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footer114.xml" ContentType="application/vnd.openxmlformats-officedocument.wordprocessingml.foot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footer117.xml" ContentType="application/vnd.openxmlformats-officedocument.wordprocessingml.foot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footer120.xml" ContentType="application/vnd.openxmlformats-officedocument.wordprocessingml.foot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footer126.xml" ContentType="application/vnd.openxmlformats-officedocument.wordprocessingml.foot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footer129.xml" ContentType="application/vnd.openxmlformats-officedocument.wordprocessingml.footer+xml"/>
  <Override PartName="/word/footer130.xml" ContentType="application/vnd.openxmlformats-officedocument.wordprocessingml.footer+xml"/>
  <Override PartName="/word/footer131.xml" ContentType="application/vnd.openxmlformats-officedocument.wordprocessingml.footer+xml"/>
  <Override PartName="/word/footer132.xml" ContentType="application/vnd.openxmlformats-officedocument.wordprocessingml.footer+xml"/>
  <Override PartName="/word/footer133.xml" ContentType="application/vnd.openxmlformats-officedocument.wordprocessingml.footer+xml"/>
  <Override PartName="/word/footer134.xml" ContentType="application/vnd.openxmlformats-officedocument.wordprocessingml.footer+xml"/>
  <Override PartName="/word/footer135.xml" ContentType="application/vnd.openxmlformats-officedocument.wordprocessingml.footer+xml"/>
  <Override PartName="/word/footer136.xml" ContentType="application/vnd.openxmlformats-officedocument.wordprocessingml.footer+xml"/>
  <Override PartName="/word/footer137.xml" ContentType="application/vnd.openxmlformats-officedocument.wordprocessingml.footer+xml"/>
  <Override PartName="/word/footer138.xml" ContentType="application/vnd.openxmlformats-officedocument.wordprocessingml.footer+xml"/>
  <Override PartName="/word/footer139.xml" ContentType="application/vnd.openxmlformats-officedocument.wordprocessingml.footer+xml"/>
  <Override PartName="/word/footer140.xml" ContentType="application/vnd.openxmlformats-officedocument.wordprocessingml.footer+xml"/>
  <Override PartName="/word/footer141.xml" ContentType="application/vnd.openxmlformats-officedocument.wordprocessingml.footer+xml"/>
  <Override PartName="/word/footer142.xml" ContentType="application/vnd.openxmlformats-officedocument.wordprocessingml.footer+xml"/>
  <Override PartName="/word/footer143.xml" ContentType="application/vnd.openxmlformats-officedocument.wordprocessingml.footer+xml"/>
  <Override PartName="/word/footer144.xml" ContentType="application/vnd.openxmlformats-officedocument.wordprocessingml.footer+xml"/>
  <Override PartName="/word/footer145.xml" ContentType="application/vnd.openxmlformats-officedocument.wordprocessingml.footer+xml"/>
  <Override PartName="/word/footer146.xml" ContentType="application/vnd.openxmlformats-officedocument.wordprocessingml.footer+xml"/>
  <Override PartName="/word/footer147.xml" ContentType="application/vnd.openxmlformats-officedocument.wordprocessingml.footer+xml"/>
  <Override PartName="/word/footer148.xml" ContentType="application/vnd.openxmlformats-officedocument.wordprocessingml.footer+xml"/>
  <Override PartName="/word/footer149.xml" ContentType="application/vnd.openxmlformats-officedocument.wordprocessingml.footer+xml"/>
  <Override PartName="/word/footer150.xml" ContentType="application/vnd.openxmlformats-officedocument.wordprocessingml.footer+xml"/>
  <Override PartName="/word/footer151.xml" ContentType="application/vnd.openxmlformats-officedocument.wordprocessingml.footer+xml"/>
  <Override PartName="/word/footer152.xml" ContentType="application/vnd.openxmlformats-officedocument.wordprocessingml.footer+xml"/>
  <Override PartName="/word/footer153.xml" ContentType="application/vnd.openxmlformats-officedocument.wordprocessingml.footer+xml"/>
  <Override PartName="/word/footer154.xml" ContentType="application/vnd.openxmlformats-officedocument.wordprocessingml.footer+xml"/>
  <Override PartName="/word/footer155.xml" ContentType="application/vnd.openxmlformats-officedocument.wordprocessingml.footer+xml"/>
  <Override PartName="/word/footer156.xml" ContentType="application/vnd.openxmlformats-officedocument.wordprocessingml.footer+xml"/>
  <Override PartName="/word/footer157.xml" ContentType="application/vnd.openxmlformats-officedocument.wordprocessingml.footer+xml"/>
  <Override PartName="/word/footer158.xml" ContentType="application/vnd.openxmlformats-officedocument.wordprocessingml.footer+xml"/>
  <Override PartName="/word/footer159.xml" ContentType="application/vnd.openxmlformats-officedocument.wordprocessingml.footer+xml"/>
  <Override PartName="/word/footer160.xml" ContentType="application/vnd.openxmlformats-officedocument.wordprocessingml.footer+xml"/>
  <Override PartName="/word/footer161.xml" ContentType="application/vnd.openxmlformats-officedocument.wordprocessingml.footer+xml"/>
  <Override PartName="/word/footer162.xml" ContentType="application/vnd.openxmlformats-officedocument.wordprocessingml.footer+xml"/>
  <Override PartName="/word/footer163.xml" ContentType="application/vnd.openxmlformats-officedocument.wordprocessingml.footer+xml"/>
  <Override PartName="/word/footer164.xml" ContentType="application/vnd.openxmlformats-officedocument.wordprocessingml.footer+xml"/>
  <Override PartName="/word/footer165.xml" ContentType="application/vnd.openxmlformats-officedocument.wordprocessingml.footer+xml"/>
  <Override PartName="/word/footer166.xml" ContentType="application/vnd.openxmlformats-officedocument.wordprocessingml.footer+xml"/>
  <Override PartName="/word/footer167.xml" ContentType="application/vnd.openxmlformats-officedocument.wordprocessingml.footer+xml"/>
  <Override PartName="/word/footer168.xml" ContentType="application/vnd.openxmlformats-officedocument.wordprocessingml.footer+xml"/>
  <Override PartName="/word/footer169.xml" ContentType="application/vnd.openxmlformats-officedocument.wordprocessingml.footer+xml"/>
  <Override PartName="/word/footer170.xml" ContentType="application/vnd.openxmlformats-officedocument.wordprocessingml.footer+xml"/>
  <Override PartName="/word/footer171.xml" ContentType="application/vnd.openxmlformats-officedocument.wordprocessingml.footer+xml"/>
  <Override PartName="/word/footer172.xml" ContentType="application/vnd.openxmlformats-officedocument.wordprocessingml.footer+xml"/>
  <Override PartName="/word/footer173.xml" ContentType="application/vnd.openxmlformats-officedocument.wordprocessingml.footer+xml"/>
  <Override PartName="/word/footer174.xml" ContentType="application/vnd.openxmlformats-officedocument.wordprocessingml.footer+xml"/>
  <Override PartName="/word/footer175.xml" ContentType="application/vnd.openxmlformats-officedocument.wordprocessingml.footer+xml"/>
  <Override PartName="/word/footer176.xml" ContentType="application/vnd.openxmlformats-officedocument.wordprocessingml.footer+xml"/>
  <Override PartName="/word/footer177.xml" ContentType="application/vnd.openxmlformats-officedocument.wordprocessingml.footer+xml"/>
  <Override PartName="/word/footer178.xml" ContentType="application/vnd.openxmlformats-officedocument.wordprocessingml.footer+xml"/>
  <Override PartName="/word/footer179.xml" ContentType="application/vnd.openxmlformats-officedocument.wordprocessingml.footer+xml"/>
  <Override PartName="/word/footer180.xml" ContentType="application/vnd.openxmlformats-officedocument.wordprocessingml.footer+xml"/>
  <Override PartName="/word/footer181.xml" ContentType="application/vnd.openxmlformats-officedocument.wordprocessingml.footer+xml"/>
  <Override PartName="/word/footer182.xml" ContentType="application/vnd.openxmlformats-officedocument.wordprocessingml.footer+xml"/>
  <Override PartName="/word/footer183.xml" ContentType="application/vnd.openxmlformats-officedocument.wordprocessingml.footer+xml"/>
  <Override PartName="/word/footer184.xml" ContentType="application/vnd.openxmlformats-officedocument.wordprocessingml.footer+xml"/>
  <Override PartName="/word/footer185.xml" ContentType="application/vnd.openxmlformats-officedocument.wordprocessingml.footer+xml"/>
  <Override PartName="/word/footer186.xml" ContentType="application/vnd.openxmlformats-officedocument.wordprocessingml.footer+xml"/>
  <Override PartName="/word/footer187.xml" ContentType="application/vnd.openxmlformats-officedocument.wordprocessingml.footer+xml"/>
  <Override PartName="/word/footer188.xml" ContentType="application/vnd.openxmlformats-officedocument.wordprocessingml.footer+xml"/>
  <Override PartName="/word/footer189.xml" ContentType="application/vnd.openxmlformats-officedocument.wordprocessingml.footer+xml"/>
  <Override PartName="/word/footer190.xml" ContentType="application/vnd.openxmlformats-officedocument.wordprocessingml.footer+xml"/>
  <Override PartName="/word/footer191.xml" ContentType="application/vnd.openxmlformats-officedocument.wordprocessingml.footer+xml"/>
  <Override PartName="/word/footer192.xml" ContentType="application/vnd.openxmlformats-officedocument.wordprocessingml.footer+xml"/>
  <Override PartName="/word/footer193.xml" ContentType="application/vnd.openxmlformats-officedocument.wordprocessingml.footer+xml"/>
  <Override PartName="/word/footer194.xml" ContentType="application/vnd.openxmlformats-officedocument.wordprocessingml.footer+xml"/>
  <Override PartName="/word/footer195.xml" ContentType="application/vnd.openxmlformats-officedocument.wordprocessingml.footer+xml"/>
  <Override PartName="/word/footer196.xml" ContentType="application/vnd.openxmlformats-officedocument.wordprocessingml.footer+xml"/>
  <Override PartName="/word/footer197.xml" ContentType="application/vnd.openxmlformats-officedocument.wordprocessingml.footer+xml"/>
  <Override PartName="/word/footer198.xml" ContentType="application/vnd.openxmlformats-officedocument.wordprocessingml.footer+xml"/>
  <Override PartName="/word/footer199.xml" ContentType="application/vnd.openxmlformats-officedocument.wordprocessingml.footer+xml"/>
  <Override PartName="/word/footer200.xml" ContentType="application/vnd.openxmlformats-officedocument.wordprocessingml.footer+xml"/>
  <Override PartName="/word/footer201.xml" ContentType="application/vnd.openxmlformats-officedocument.wordprocessingml.footer+xml"/>
  <Override PartName="/word/footer202.xml" ContentType="application/vnd.openxmlformats-officedocument.wordprocessingml.footer+xml"/>
  <Override PartName="/word/footer203.xml" ContentType="application/vnd.openxmlformats-officedocument.wordprocessingml.footer+xml"/>
  <Override PartName="/word/footer204.xml" ContentType="application/vnd.openxmlformats-officedocument.wordprocessingml.footer+xml"/>
  <Override PartName="/word/footer205.xml" ContentType="application/vnd.openxmlformats-officedocument.wordprocessingml.footer+xml"/>
  <Override PartName="/word/footer206.xml" ContentType="application/vnd.openxmlformats-officedocument.wordprocessingml.footer+xml"/>
  <Override PartName="/word/footer207.xml" ContentType="application/vnd.openxmlformats-officedocument.wordprocessingml.footer+xml"/>
  <Override PartName="/word/footer208.xml" ContentType="application/vnd.openxmlformats-officedocument.wordprocessingml.footer+xml"/>
  <Override PartName="/word/footer209.xml" ContentType="application/vnd.openxmlformats-officedocument.wordprocessingml.footer+xml"/>
  <Override PartName="/word/footer210.xml" ContentType="application/vnd.openxmlformats-officedocument.wordprocessingml.footer+xml"/>
  <Override PartName="/word/footer211.xml" ContentType="application/vnd.openxmlformats-officedocument.wordprocessingml.footer+xml"/>
  <Override PartName="/word/footer212.xml" ContentType="application/vnd.openxmlformats-officedocument.wordprocessingml.footer+xml"/>
  <Override PartName="/word/footer213.xml" ContentType="application/vnd.openxmlformats-officedocument.wordprocessingml.footer+xml"/>
  <Override PartName="/word/footer214.xml" ContentType="application/vnd.openxmlformats-officedocument.wordprocessingml.footer+xml"/>
  <Override PartName="/word/footer215.xml" ContentType="application/vnd.openxmlformats-officedocument.wordprocessingml.footer+xml"/>
  <Override PartName="/word/footer216.xml" ContentType="application/vnd.openxmlformats-officedocument.wordprocessingml.footer+xml"/>
  <Override PartName="/word/footer217.xml" ContentType="application/vnd.openxmlformats-officedocument.wordprocessingml.footer+xml"/>
  <Override PartName="/word/footer218.xml" ContentType="application/vnd.openxmlformats-officedocument.wordprocessingml.footer+xml"/>
  <Override PartName="/word/footer21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618D" w:rsidRDefault="00BE78D0">
      <w:pPr>
        <w:pStyle w:val="a3"/>
        <w:ind w:left="136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054078" cy="7644955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4078" cy="764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rPr>
          <w:sz w:val="20"/>
        </w:rPr>
        <w:sectPr w:rsidR="0055618D">
          <w:type w:val="continuous"/>
          <w:pgSz w:w="11900" w:h="16840"/>
          <w:pgMar w:top="1440" w:right="1680" w:bottom="280" w:left="1680" w:header="720" w:footer="720" w:gutter="0"/>
          <w:cols w:space="720"/>
        </w:sectPr>
      </w:pPr>
    </w:p>
    <w:p w:rsidR="0055618D" w:rsidRDefault="00BE78D0">
      <w:pPr>
        <w:pStyle w:val="a3"/>
        <w:ind w:left="1048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181400" cy="669083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1400" cy="6690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rPr>
          <w:sz w:val="20"/>
        </w:rPr>
        <w:sectPr w:rsidR="0055618D">
          <w:pgSz w:w="11900" w:h="16840"/>
          <w:pgMar w:top="1440" w:right="1680" w:bottom="280" w:left="1680" w:header="720" w:footer="720" w:gutter="0"/>
          <w:cols w:space="720"/>
        </w:sectPr>
      </w:pPr>
    </w:p>
    <w:p w:rsidR="0055618D" w:rsidRDefault="00BE78D0">
      <w:pPr>
        <w:pStyle w:val="a3"/>
        <w:spacing w:before="68" w:line="242" w:lineRule="exact"/>
        <w:ind w:left="377"/>
        <w:jc w:val="left"/>
      </w:pPr>
      <w:r>
        <w:rPr>
          <w:spacing w:val="-4"/>
        </w:rPr>
        <w:lastRenderedPageBreak/>
        <w:t>УДК</w:t>
      </w:r>
      <w:r>
        <w:rPr>
          <w:spacing w:val="-9"/>
        </w:rPr>
        <w:t xml:space="preserve"> </w:t>
      </w:r>
      <w:r>
        <w:rPr>
          <w:spacing w:val="-4"/>
        </w:rPr>
        <w:t>796.4(075.8)</w:t>
      </w:r>
    </w:p>
    <w:p w:rsidR="0055618D" w:rsidRDefault="00BE78D0">
      <w:pPr>
        <w:pStyle w:val="a3"/>
        <w:spacing w:line="242" w:lineRule="exact"/>
        <w:ind w:left="377"/>
        <w:jc w:val="left"/>
      </w:pPr>
      <w:r>
        <w:t>ББК75.6я73</w:t>
      </w:r>
      <w:r>
        <w:rPr>
          <w:spacing w:val="-1"/>
        </w:rPr>
        <w:t xml:space="preserve"> </w:t>
      </w:r>
      <w:r>
        <w:t>Г</w:t>
      </w:r>
      <w:r>
        <w:rPr>
          <w:spacing w:val="-4"/>
        </w:rPr>
        <w:t xml:space="preserve"> </w:t>
      </w:r>
      <w:r>
        <w:t>484</w:t>
      </w:r>
    </w:p>
    <w:p w:rsidR="0055618D" w:rsidRDefault="0055618D">
      <w:pPr>
        <w:pStyle w:val="a3"/>
        <w:spacing w:before="11"/>
        <w:jc w:val="left"/>
        <w:rPr>
          <w:sz w:val="14"/>
        </w:rPr>
      </w:pPr>
    </w:p>
    <w:p w:rsidR="0055618D" w:rsidRDefault="0055618D">
      <w:pPr>
        <w:rPr>
          <w:sz w:val="14"/>
        </w:rPr>
        <w:sectPr w:rsidR="0055618D">
          <w:pgSz w:w="16840" w:h="11900" w:orient="landscape"/>
          <w:pgMar w:top="360" w:right="1400" w:bottom="280" w:left="820" w:header="720" w:footer="720" w:gutter="0"/>
          <w:cols w:space="720"/>
        </w:sectPr>
      </w:pPr>
    </w:p>
    <w:p w:rsidR="0055618D" w:rsidRDefault="00BE78D0">
      <w:pPr>
        <w:spacing w:before="92" w:line="199" w:lineRule="exact"/>
        <w:ind w:left="504" w:right="233"/>
        <w:jc w:val="center"/>
        <w:rPr>
          <w:sz w:val="18"/>
        </w:rPr>
      </w:pPr>
      <w:r>
        <w:rPr>
          <w:sz w:val="18"/>
        </w:rPr>
        <w:lastRenderedPageBreak/>
        <w:t>Авторы</w:t>
      </w:r>
      <w:r>
        <w:rPr>
          <w:spacing w:val="-4"/>
          <w:sz w:val="18"/>
        </w:rPr>
        <w:t xml:space="preserve"> </w:t>
      </w:r>
      <w:r>
        <w:rPr>
          <w:sz w:val="18"/>
        </w:rPr>
        <w:t>—</w:t>
      </w:r>
      <w:r>
        <w:rPr>
          <w:spacing w:val="-3"/>
          <w:sz w:val="18"/>
        </w:rPr>
        <w:t xml:space="preserve"> </w:t>
      </w:r>
      <w:r>
        <w:rPr>
          <w:sz w:val="18"/>
        </w:rPr>
        <w:t>преподаватели</w:t>
      </w:r>
      <w:r>
        <w:rPr>
          <w:spacing w:val="-3"/>
          <w:sz w:val="18"/>
        </w:rPr>
        <w:t xml:space="preserve"> </w:t>
      </w:r>
      <w:r>
        <w:rPr>
          <w:sz w:val="18"/>
        </w:rPr>
        <w:t>кафедры</w:t>
      </w:r>
      <w:r>
        <w:rPr>
          <w:spacing w:val="-4"/>
          <w:sz w:val="18"/>
        </w:rPr>
        <w:t xml:space="preserve"> </w:t>
      </w:r>
      <w:r>
        <w:rPr>
          <w:sz w:val="18"/>
        </w:rPr>
        <w:t>гимнастики</w:t>
      </w:r>
      <w:r>
        <w:rPr>
          <w:spacing w:val="-2"/>
          <w:sz w:val="18"/>
        </w:rPr>
        <w:t xml:space="preserve"> </w:t>
      </w:r>
      <w:r>
        <w:rPr>
          <w:sz w:val="18"/>
        </w:rPr>
        <w:t>РГПУ</w:t>
      </w:r>
      <w:r>
        <w:rPr>
          <w:spacing w:val="-3"/>
          <w:sz w:val="18"/>
        </w:rPr>
        <w:t xml:space="preserve"> </w:t>
      </w:r>
      <w:r>
        <w:rPr>
          <w:sz w:val="18"/>
        </w:rPr>
        <w:t>им. А.</w:t>
      </w:r>
      <w:r>
        <w:rPr>
          <w:spacing w:val="-2"/>
          <w:sz w:val="18"/>
        </w:rPr>
        <w:t xml:space="preserve"> </w:t>
      </w:r>
      <w:r>
        <w:rPr>
          <w:sz w:val="18"/>
        </w:rPr>
        <w:t>И.</w:t>
      </w:r>
      <w:r>
        <w:rPr>
          <w:spacing w:val="-2"/>
          <w:sz w:val="18"/>
        </w:rPr>
        <w:t xml:space="preserve"> </w:t>
      </w:r>
      <w:r>
        <w:rPr>
          <w:sz w:val="18"/>
        </w:rPr>
        <w:t>Герцена:</w:t>
      </w:r>
    </w:p>
    <w:p w:rsidR="0055618D" w:rsidRDefault="00BE78D0">
      <w:pPr>
        <w:spacing w:line="194" w:lineRule="exact"/>
        <w:ind w:left="520" w:right="233"/>
        <w:jc w:val="center"/>
        <w:rPr>
          <w:sz w:val="18"/>
        </w:rPr>
      </w:pPr>
      <w:r>
        <w:rPr>
          <w:i/>
          <w:sz w:val="18"/>
        </w:rPr>
        <w:t>М.Л.Журавин</w:t>
      </w:r>
      <w:r>
        <w:rPr>
          <w:i/>
          <w:spacing w:val="-3"/>
          <w:sz w:val="18"/>
        </w:rPr>
        <w:t xml:space="preserve"> </w:t>
      </w:r>
      <w:r>
        <w:rPr>
          <w:sz w:val="18"/>
        </w:rPr>
        <w:t>—</w:t>
      </w:r>
      <w:r>
        <w:rPr>
          <w:spacing w:val="-4"/>
          <w:sz w:val="18"/>
        </w:rPr>
        <w:t xml:space="preserve"> </w:t>
      </w:r>
      <w:r>
        <w:rPr>
          <w:sz w:val="18"/>
        </w:rPr>
        <w:t>4;</w:t>
      </w:r>
      <w:r>
        <w:rPr>
          <w:spacing w:val="-4"/>
          <w:sz w:val="18"/>
        </w:rPr>
        <w:t xml:space="preserve"> </w:t>
      </w:r>
      <w:r>
        <w:rPr>
          <w:sz w:val="18"/>
        </w:rPr>
        <w:t>10.3;</w:t>
      </w:r>
      <w:r>
        <w:rPr>
          <w:spacing w:val="-4"/>
          <w:sz w:val="18"/>
        </w:rPr>
        <w:t xml:space="preserve"> </w:t>
      </w:r>
      <w:r>
        <w:rPr>
          <w:sz w:val="18"/>
        </w:rPr>
        <w:t>10.4</w:t>
      </w:r>
      <w:r>
        <w:rPr>
          <w:spacing w:val="-2"/>
          <w:sz w:val="18"/>
        </w:rPr>
        <w:t xml:space="preserve"> </w:t>
      </w:r>
      <w:r>
        <w:rPr>
          <w:sz w:val="18"/>
        </w:rPr>
        <w:t>совместно</w:t>
      </w:r>
      <w:r>
        <w:rPr>
          <w:spacing w:val="-1"/>
          <w:sz w:val="18"/>
        </w:rPr>
        <w:t xml:space="preserve"> </w:t>
      </w:r>
      <w:r>
        <w:rPr>
          <w:sz w:val="18"/>
        </w:rPr>
        <w:t>с</w:t>
      </w:r>
      <w:r>
        <w:rPr>
          <w:spacing w:val="-4"/>
          <w:sz w:val="18"/>
        </w:rPr>
        <w:t xml:space="preserve"> </w:t>
      </w:r>
      <w:r>
        <w:rPr>
          <w:sz w:val="18"/>
        </w:rPr>
        <w:t>О.В.Загрядской;</w:t>
      </w:r>
      <w:r>
        <w:rPr>
          <w:spacing w:val="-2"/>
          <w:sz w:val="18"/>
        </w:rPr>
        <w:t xml:space="preserve"> </w:t>
      </w:r>
      <w:r>
        <w:rPr>
          <w:sz w:val="18"/>
        </w:rPr>
        <w:t>10.5;</w:t>
      </w:r>
      <w:r>
        <w:rPr>
          <w:spacing w:val="-4"/>
          <w:sz w:val="18"/>
        </w:rPr>
        <w:t xml:space="preserve"> </w:t>
      </w:r>
      <w:r>
        <w:rPr>
          <w:sz w:val="18"/>
        </w:rPr>
        <w:t>10.6</w:t>
      </w:r>
      <w:r>
        <w:rPr>
          <w:spacing w:val="-1"/>
          <w:sz w:val="18"/>
        </w:rPr>
        <w:t xml:space="preserve"> </w:t>
      </w:r>
      <w:r>
        <w:rPr>
          <w:sz w:val="18"/>
        </w:rPr>
        <w:t>совместно</w:t>
      </w:r>
    </w:p>
    <w:p w:rsidR="0055618D" w:rsidRDefault="00BE78D0">
      <w:pPr>
        <w:spacing w:line="194" w:lineRule="exact"/>
        <w:ind w:left="518" w:right="233"/>
        <w:jc w:val="center"/>
        <w:rPr>
          <w:sz w:val="18"/>
        </w:rPr>
      </w:pPr>
      <w:r>
        <w:rPr>
          <w:sz w:val="18"/>
        </w:rPr>
        <w:t>с</w:t>
      </w:r>
      <w:r>
        <w:rPr>
          <w:spacing w:val="-5"/>
          <w:sz w:val="18"/>
        </w:rPr>
        <w:t xml:space="preserve"> </w:t>
      </w:r>
      <w:r>
        <w:rPr>
          <w:sz w:val="18"/>
        </w:rPr>
        <w:t>Н.К.Меньшиковым;</w:t>
      </w:r>
      <w:r>
        <w:rPr>
          <w:spacing w:val="-4"/>
          <w:sz w:val="18"/>
        </w:rPr>
        <w:t xml:space="preserve"> </w:t>
      </w:r>
      <w:r>
        <w:rPr>
          <w:sz w:val="18"/>
        </w:rPr>
        <w:t>10.7</w:t>
      </w:r>
      <w:r>
        <w:rPr>
          <w:spacing w:val="-2"/>
          <w:sz w:val="18"/>
        </w:rPr>
        <w:t xml:space="preserve"> </w:t>
      </w:r>
      <w:r>
        <w:rPr>
          <w:sz w:val="18"/>
        </w:rPr>
        <w:t>совместно</w:t>
      </w:r>
      <w:r>
        <w:rPr>
          <w:spacing w:val="-3"/>
          <w:sz w:val="18"/>
        </w:rPr>
        <w:t xml:space="preserve"> </w:t>
      </w:r>
      <w:r>
        <w:rPr>
          <w:sz w:val="18"/>
        </w:rPr>
        <w:t>с</w:t>
      </w:r>
      <w:r>
        <w:rPr>
          <w:spacing w:val="-4"/>
          <w:sz w:val="18"/>
        </w:rPr>
        <w:t xml:space="preserve"> </w:t>
      </w:r>
      <w:r>
        <w:rPr>
          <w:sz w:val="18"/>
        </w:rPr>
        <w:t>М.Д.Скрябиным;</w:t>
      </w:r>
      <w:r>
        <w:rPr>
          <w:spacing w:val="-4"/>
          <w:sz w:val="18"/>
        </w:rPr>
        <w:t xml:space="preserve"> </w:t>
      </w:r>
      <w:r>
        <w:rPr>
          <w:sz w:val="18"/>
        </w:rPr>
        <w:t>11;</w:t>
      </w:r>
      <w:r>
        <w:rPr>
          <w:spacing w:val="-3"/>
          <w:sz w:val="18"/>
        </w:rPr>
        <w:t xml:space="preserve"> </w:t>
      </w:r>
      <w:r>
        <w:rPr>
          <w:sz w:val="18"/>
        </w:rPr>
        <w:t>19;</w:t>
      </w:r>
    </w:p>
    <w:p w:rsidR="0055618D" w:rsidRDefault="00BE78D0">
      <w:pPr>
        <w:spacing w:line="192" w:lineRule="exact"/>
        <w:ind w:left="520" w:right="205"/>
        <w:jc w:val="center"/>
        <w:rPr>
          <w:sz w:val="18"/>
        </w:rPr>
      </w:pPr>
      <w:r>
        <w:rPr>
          <w:i/>
          <w:sz w:val="18"/>
        </w:rPr>
        <w:t>О.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В.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Загрядская</w:t>
      </w:r>
      <w:r>
        <w:rPr>
          <w:i/>
          <w:spacing w:val="-3"/>
          <w:sz w:val="18"/>
        </w:rPr>
        <w:t xml:space="preserve"> </w:t>
      </w:r>
      <w:r>
        <w:rPr>
          <w:sz w:val="18"/>
        </w:rPr>
        <w:t>—</w:t>
      </w:r>
      <w:r>
        <w:rPr>
          <w:spacing w:val="-4"/>
          <w:sz w:val="18"/>
        </w:rPr>
        <w:t xml:space="preserve"> </w:t>
      </w:r>
      <w:r>
        <w:rPr>
          <w:sz w:val="18"/>
        </w:rPr>
        <w:t>10.1</w:t>
      </w:r>
      <w:r>
        <w:rPr>
          <w:spacing w:val="-3"/>
          <w:sz w:val="18"/>
        </w:rPr>
        <w:t xml:space="preserve"> </w:t>
      </w:r>
      <w:r>
        <w:rPr>
          <w:sz w:val="18"/>
        </w:rPr>
        <w:t>совместно</w:t>
      </w:r>
      <w:r>
        <w:rPr>
          <w:spacing w:val="-1"/>
          <w:sz w:val="18"/>
        </w:rPr>
        <w:t xml:space="preserve"> </w:t>
      </w:r>
      <w:r>
        <w:rPr>
          <w:sz w:val="18"/>
        </w:rPr>
        <w:t>с</w:t>
      </w:r>
      <w:r>
        <w:rPr>
          <w:spacing w:val="-4"/>
          <w:sz w:val="18"/>
        </w:rPr>
        <w:t xml:space="preserve"> </w:t>
      </w:r>
      <w:r>
        <w:rPr>
          <w:sz w:val="18"/>
        </w:rPr>
        <w:t>А.</w:t>
      </w:r>
      <w:r>
        <w:rPr>
          <w:spacing w:val="-1"/>
          <w:sz w:val="18"/>
        </w:rPr>
        <w:t xml:space="preserve"> </w:t>
      </w:r>
      <w:r>
        <w:rPr>
          <w:sz w:val="18"/>
        </w:rPr>
        <w:t>И.</w:t>
      </w:r>
      <w:r>
        <w:rPr>
          <w:spacing w:val="-4"/>
          <w:sz w:val="18"/>
        </w:rPr>
        <w:t xml:space="preserve"> </w:t>
      </w:r>
      <w:r>
        <w:rPr>
          <w:sz w:val="18"/>
        </w:rPr>
        <w:t>Рябчиковым;</w:t>
      </w:r>
      <w:r>
        <w:rPr>
          <w:spacing w:val="-2"/>
          <w:sz w:val="18"/>
        </w:rPr>
        <w:t xml:space="preserve"> </w:t>
      </w:r>
      <w:r>
        <w:rPr>
          <w:sz w:val="18"/>
        </w:rPr>
        <w:t>10.4</w:t>
      </w:r>
      <w:r>
        <w:rPr>
          <w:spacing w:val="-2"/>
          <w:sz w:val="18"/>
        </w:rPr>
        <w:t xml:space="preserve"> </w:t>
      </w:r>
      <w:r>
        <w:rPr>
          <w:sz w:val="18"/>
        </w:rPr>
        <w:t>совместно</w:t>
      </w:r>
    </w:p>
    <w:p w:rsidR="0055618D" w:rsidRDefault="00BE78D0">
      <w:pPr>
        <w:spacing w:before="3" w:line="225" w:lineRule="auto"/>
        <w:ind w:left="520" w:right="223"/>
        <w:jc w:val="center"/>
        <w:rPr>
          <w:sz w:val="18"/>
        </w:rPr>
      </w:pPr>
      <w:r>
        <w:rPr>
          <w:sz w:val="18"/>
        </w:rPr>
        <w:t xml:space="preserve">с М.Л.Журавиным; </w:t>
      </w:r>
      <w:r>
        <w:rPr>
          <w:i/>
          <w:sz w:val="18"/>
        </w:rPr>
        <w:t xml:space="preserve">О.А.Каминский — </w:t>
      </w:r>
      <w:r>
        <w:rPr>
          <w:sz w:val="18"/>
        </w:rPr>
        <w:t xml:space="preserve">7; 15.2; </w:t>
      </w:r>
      <w:r>
        <w:rPr>
          <w:i/>
          <w:sz w:val="18"/>
        </w:rPr>
        <w:t xml:space="preserve">Н.В.Казакевич </w:t>
      </w:r>
      <w:r>
        <w:rPr>
          <w:sz w:val="18"/>
        </w:rPr>
        <w:t>— 12.1 совместно</w:t>
      </w:r>
      <w:r>
        <w:rPr>
          <w:spacing w:val="-42"/>
          <w:sz w:val="18"/>
        </w:rPr>
        <w:t xml:space="preserve"> </w:t>
      </w:r>
      <w:r>
        <w:rPr>
          <w:sz w:val="18"/>
        </w:rPr>
        <w:t>с Н.Ю.Соболевой; 13 совместно с Н.Ю.Соболевой; Н.К.Меньшиков —</w:t>
      </w:r>
      <w:r>
        <w:rPr>
          <w:spacing w:val="1"/>
          <w:sz w:val="18"/>
        </w:rPr>
        <w:t xml:space="preserve"> </w:t>
      </w:r>
      <w:r>
        <w:rPr>
          <w:sz w:val="18"/>
        </w:rPr>
        <w:t>вступление;</w:t>
      </w:r>
      <w:r>
        <w:rPr>
          <w:spacing w:val="-1"/>
          <w:sz w:val="18"/>
        </w:rPr>
        <w:t xml:space="preserve"> </w:t>
      </w:r>
      <w:r>
        <w:rPr>
          <w:sz w:val="18"/>
        </w:rPr>
        <w:t>1;</w:t>
      </w:r>
      <w:r>
        <w:rPr>
          <w:spacing w:val="-1"/>
          <w:sz w:val="18"/>
        </w:rPr>
        <w:t xml:space="preserve"> </w:t>
      </w:r>
      <w:r>
        <w:rPr>
          <w:sz w:val="18"/>
        </w:rPr>
        <w:t>2;</w:t>
      </w:r>
      <w:r>
        <w:rPr>
          <w:spacing w:val="-1"/>
          <w:sz w:val="18"/>
        </w:rPr>
        <w:t xml:space="preserve"> </w:t>
      </w:r>
      <w:r>
        <w:rPr>
          <w:sz w:val="18"/>
        </w:rPr>
        <w:t>5;</w:t>
      </w:r>
      <w:r>
        <w:rPr>
          <w:spacing w:val="-3"/>
          <w:sz w:val="18"/>
        </w:rPr>
        <w:t xml:space="preserve"> </w:t>
      </w:r>
      <w:r>
        <w:rPr>
          <w:sz w:val="18"/>
        </w:rPr>
        <w:t>6;</w:t>
      </w:r>
      <w:r>
        <w:rPr>
          <w:spacing w:val="-3"/>
          <w:sz w:val="18"/>
        </w:rPr>
        <w:t xml:space="preserve"> </w:t>
      </w:r>
      <w:r>
        <w:rPr>
          <w:sz w:val="18"/>
        </w:rPr>
        <w:t>8;</w:t>
      </w:r>
      <w:r>
        <w:rPr>
          <w:spacing w:val="-3"/>
          <w:sz w:val="18"/>
        </w:rPr>
        <w:t xml:space="preserve"> </w:t>
      </w:r>
      <w:r>
        <w:rPr>
          <w:sz w:val="18"/>
        </w:rPr>
        <w:t>10.6</w:t>
      </w:r>
      <w:r>
        <w:rPr>
          <w:spacing w:val="-2"/>
          <w:sz w:val="18"/>
        </w:rPr>
        <w:t xml:space="preserve"> </w:t>
      </w:r>
      <w:r>
        <w:rPr>
          <w:sz w:val="18"/>
        </w:rPr>
        <w:t>совместно с</w:t>
      </w:r>
      <w:r>
        <w:rPr>
          <w:spacing w:val="-2"/>
          <w:sz w:val="18"/>
        </w:rPr>
        <w:t xml:space="preserve"> </w:t>
      </w:r>
      <w:r>
        <w:rPr>
          <w:sz w:val="18"/>
        </w:rPr>
        <w:t>М.Л.Журавиным;</w:t>
      </w:r>
      <w:r>
        <w:rPr>
          <w:spacing w:val="-1"/>
          <w:sz w:val="18"/>
        </w:rPr>
        <w:t xml:space="preserve"> </w:t>
      </w:r>
      <w:r>
        <w:rPr>
          <w:sz w:val="18"/>
        </w:rPr>
        <w:t>14;</w:t>
      </w:r>
      <w:r>
        <w:rPr>
          <w:spacing w:val="-3"/>
          <w:sz w:val="18"/>
        </w:rPr>
        <w:t xml:space="preserve"> </w:t>
      </w:r>
      <w:r>
        <w:rPr>
          <w:sz w:val="18"/>
        </w:rPr>
        <w:t>15.1;</w:t>
      </w:r>
      <w:r>
        <w:rPr>
          <w:spacing w:val="-3"/>
          <w:sz w:val="18"/>
        </w:rPr>
        <w:t xml:space="preserve"> </w:t>
      </w:r>
      <w:r>
        <w:rPr>
          <w:sz w:val="18"/>
        </w:rPr>
        <w:t>15.1.1;</w:t>
      </w:r>
    </w:p>
    <w:p w:rsidR="0055618D" w:rsidRDefault="00BE78D0">
      <w:pPr>
        <w:spacing w:line="187" w:lineRule="exact"/>
        <w:ind w:left="520" w:right="197"/>
        <w:jc w:val="center"/>
        <w:rPr>
          <w:sz w:val="18"/>
        </w:rPr>
      </w:pPr>
      <w:r>
        <w:rPr>
          <w:sz w:val="18"/>
        </w:rPr>
        <w:t>15.1.4;</w:t>
      </w:r>
      <w:r>
        <w:rPr>
          <w:spacing w:val="-2"/>
          <w:sz w:val="18"/>
        </w:rPr>
        <w:t xml:space="preserve"> </w:t>
      </w:r>
      <w:r>
        <w:rPr>
          <w:sz w:val="18"/>
        </w:rPr>
        <w:t>15.1.5;</w:t>
      </w:r>
      <w:r>
        <w:rPr>
          <w:spacing w:val="-1"/>
          <w:sz w:val="18"/>
        </w:rPr>
        <w:t xml:space="preserve"> </w:t>
      </w:r>
      <w:r>
        <w:rPr>
          <w:sz w:val="18"/>
        </w:rPr>
        <w:t>15.1.6;</w:t>
      </w:r>
      <w:r>
        <w:rPr>
          <w:spacing w:val="-3"/>
          <w:sz w:val="18"/>
        </w:rPr>
        <w:t xml:space="preserve"> </w:t>
      </w:r>
      <w:r>
        <w:rPr>
          <w:sz w:val="18"/>
        </w:rPr>
        <w:t>15.1.7;</w:t>
      </w:r>
      <w:r>
        <w:rPr>
          <w:spacing w:val="-4"/>
          <w:sz w:val="18"/>
        </w:rPr>
        <w:t xml:space="preserve"> </w:t>
      </w:r>
      <w:r>
        <w:rPr>
          <w:sz w:val="18"/>
        </w:rPr>
        <w:t>16;</w:t>
      </w:r>
      <w:r>
        <w:rPr>
          <w:spacing w:val="-3"/>
          <w:sz w:val="18"/>
        </w:rPr>
        <w:t xml:space="preserve"> </w:t>
      </w:r>
      <w:r>
        <w:rPr>
          <w:sz w:val="18"/>
        </w:rPr>
        <w:t>17;</w:t>
      </w:r>
      <w:r>
        <w:rPr>
          <w:spacing w:val="-3"/>
          <w:sz w:val="18"/>
        </w:rPr>
        <w:t xml:space="preserve"> </w:t>
      </w:r>
      <w:r>
        <w:rPr>
          <w:sz w:val="18"/>
        </w:rPr>
        <w:t xml:space="preserve">20; </w:t>
      </w:r>
      <w:r>
        <w:rPr>
          <w:i/>
          <w:sz w:val="18"/>
        </w:rPr>
        <w:t>А.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 xml:space="preserve">И. Рябчиков </w:t>
      </w:r>
      <w:r>
        <w:rPr>
          <w:sz w:val="18"/>
        </w:rPr>
        <w:t>-</w:t>
      </w:r>
      <w:r>
        <w:rPr>
          <w:spacing w:val="-4"/>
          <w:sz w:val="18"/>
        </w:rPr>
        <w:t xml:space="preserve"> </w:t>
      </w:r>
      <w:r>
        <w:rPr>
          <w:sz w:val="18"/>
        </w:rPr>
        <w:t>3;</w:t>
      </w:r>
      <w:r>
        <w:rPr>
          <w:spacing w:val="-3"/>
          <w:sz w:val="18"/>
        </w:rPr>
        <w:t xml:space="preserve"> </w:t>
      </w:r>
      <w:r>
        <w:rPr>
          <w:sz w:val="18"/>
        </w:rPr>
        <w:t>10.1</w:t>
      </w:r>
      <w:r>
        <w:rPr>
          <w:spacing w:val="-2"/>
          <w:sz w:val="18"/>
        </w:rPr>
        <w:t xml:space="preserve"> </w:t>
      </w:r>
      <w:r>
        <w:rPr>
          <w:sz w:val="18"/>
        </w:rPr>
        <w:t>совместно</w:t>
      </w:r>
    </w:p>
    <w:p w:rsidR="0055618D" w:rsidRDefault="00BE78D0">
      <w:pPr>
        <w:spacing w:line="194" w:lineRule="exact"/>
        <w:ind w:left="520" w:right="220"/>
        <w:jc w:val="center"/>
        <w:rPr>
          <w:sz w:val="18"/>
        </w:rPr>
      </w:pPr>
      <w:r>
        <w:rPr>
          <w:sz w:val="18"/>
        </w:rPr>
        <w:t>с</w:t>
      </w:r>
      <w:r>
        <w:rPr>
          <w:spacing w:val="-6"/>
          <w:sz w:val="18"/>
        </w:rPr>
        <w:t xml:space="preserve"> </w:t>
      </w:r>
      <w:r>
        <w:rPr>
          <w:sz w:val="18"/>
        </w:rPr>
        <w:t>О.В.Загрядской;</w:t>
      </w:r>
      <w:r>
        <w:rPr>
          <w:spacing w:val="-4"/>
          <w:sz w:val="18"/>
        </w:rPr>
        <w:t xml:space="preserve"> </w:t>
      </w:r>
      <w:r>
        <w:rPr>
          <w:sz w:val="18"/>
        </w:rPr>
        <w:t>краткий</w:t>
      </w:r>
      <w:r>
        <w:rPr>
          <w:spacing w:val="-5"/>
          <w:sz w:val="18"/>
        </w:rPr>
        <w:t xml:space="preserve"> </w:t>
      </w:r>
      <w:r>
        <w:rPr>
          <w:sz w:val="18"/>
        </w:rPr>
        <w:t>словарь</w:t>
      </w:r>
      <w:r>
        <w:rPr>
          <w:spacing w:val="-4"/>
          <w:sz w:val="18"/>
        </w:rPr>
        <w:t xml:space="preserve"> </w:t>
      </w:r>
      <w:r>
        <w:rPr>
          <w:sz w:val="18"/>
        </w:rPr>
        <w:t>гимнастических</w:t>
      </w:r>
      <w:r>
        <w:rPr>
          <w:spacing w:val="-5"/>
          <w:sz w:val="18"/>
        </w:rPr>
        <w:t xml:space="preserve"> </w:t>
      </w:r>
      <w:r>
        <w:rPr>
          <w:sz w:val="18"/>
        </w:rPr>
        <w:t>терминов;</w:t>
      </w:r>
      <w:r>
        <w:rPr>
          <w:spacing w:val="-2"/>
          <w:sz w:val="18"/>
        </w:rPr>
        <w:t xml:space="preserve"> </w:t>
      </w:r>
      <w:r>
        <w:rPr>
          <w:i/>
          <w:sz w:val="18"/>
        </w:rPr>
        <w:t>Е.Г.Сайкина</w:t>
      </w:r>
      <w:r>
        <w:rPr>
          <w:i/>
          <w:spacing w:val="-4"/>
          <w:sz w:val="18"/>
        </w:rPr>
        <w:t xml:space="preserve"> </w:t>
      </w:r>
      <w:r>
        <w:rPr>
          <w:sz w:val="18"/>
        </w:rPr>
        <w:t>—</w:t>
      </w:r>
    </w:p>
    <w:p w:rsidR="0055618D" w:rsidRDefault="00BE78D0">
      <w:pPr>
        <w:spacing w:before="7" w:line="223" w:lineRule="auto"/>
        <w:ind w:left="579" w:right="74" w:firstLine="79"/>
        <w:rPr>
          <w:sz w:val="18"/>
        </w:rPr>
      </w:pPr>
      <w:r>
        <w:rPr>
          <w:sz w:val="18"/>
        </w:rPr>
        <w:t>1.2.1 совместно с Н.Ю.Соболевой; 12.2 совместно с Ж.Е.Фирилевой; 15.1.2;</w:t>
      </w:r>
      <w:r>
        <w:rPr>
          <w:spacing w:val="1"/>
          <w:sz w:val="18"/>
        </w:rPr>
        <w:t xml:space="preserve"> </w:t>
      </w:r>
      <w:r>
        <w:rPr>
          <w:sz w:val="18"/>
        </w:rPr>
        <w:t>15.1.3;</w:t>
      </w:r>
      <w:r>
        <w:rPr>
          <w:spacing w:val="-4"/>
          <w:sz w:val="18"/>
        </w:rPr>
        <w:t xml:space="preserve"> </w:t>
      </w:r>
      <w:r>
        <w:rPr>
          <w:sz w:val="18"/>
        </w:rPr>
        <w:t>конспект</w:t>
      </w:r>
      <w:r>
        <w:rPr>
          <w:spacing w:val="-2"/>
          <w:sz w:val="18"/>
        </w:rPr>
        <w:t xml:space="preserve"> </w:t>
      </w:r>
      <w:r>
        <w:rPr>
          <w:sz w:val="18"/>
        </w:rPr>
        <w:t>урока</w:t>
      </w:r>
      <w:r>
        <w:rPr>
          <w:spacing w:val="-4"/>
          <w:sz w:val="18"/>
        </w:rPr>
        <w:t xml:space="preserve"> </w:t>
      </w:r>
      <w:r>
        <w:rPr>
          <w:sz w:val="18"/>
        </w:rPr>
        <w:t>№</w:t>
      </w:r>
      <w:r>
        <w:rPr>
          <w:spacing w:val="-2"/>
          <w:sz w:val="18"/>
        </w:rPr>
        <w:t xml:space="preserve"> </w:t>
      </w:r>
      <w:r>
        <w:rPr>
          <w:sz w:val="18"/>
        </w:rPr>
        <w:t>28;</w:t>
      </w:r>
      <w:r>
        <w:rPr>
          <w:spacing w:val="-3"/>
          <w:sz w:val="18"/>
        </w:rPr>
        <w:t xml:space="preserve"> </w:t>
      </w:r>
      <w:r>
        <w:rPr>
          <w:i/>
          <w:sz w:val="18"/>
        </w:rPr>
        <w:t>В.К.Семенов</w:t>
      </w:r>
      <w:r>
        <w:rPr>
          <w:i/>
          <w:spacing w:val="-2"/>
          <w:sz w:val="18"/>
        </w:rPr>
        <w:t xml:space="preserve"> </w:t>
      </w:r>
      <w:r>
        <w:rPr>
          <w:sz w:val="18"/>
        </w:rPr>
        <w:t>—</w:t>
      </w:r>
      <w:r>
        <w:rPr>
          <w:spacing w:val="-5"/>
          <w:sz w:val="18"/>
        </w:rPr>
        <w:t xml:space="preserve"> </w:t>
      </w:r>
      <w:r>
        <w:rPr>
          <w:sz w:val="18"/>
        </w:rPr>
        <w:t>10</w:t>
      </w:r>
      <w:r>
        <w:rPr>
          <w:spacing w:val="-2"/>
          <w:sz w:val="18"/>
        </w:rPr>
        <w:t xml:space="preserve"> </w:t>
      </w:r>
      <w:r>
        <w:rPr>
          <w:sz w:val="18"/>
        </w:rPr>
        <w:t>совместно</w:t>
      </w:r>
      <w:r>
        <w:rPr>
          <w:spacing w:val="-3"/>
          <w:sz w:val="18"/>
        </w:rPr>
        <w:t xml:space="preserve"> </w:t>
      </w:r>
      <w:r>
        <w:rPr>
          <w:sz w:val="18"/>
        </w:rPr>
        <w:t>с</w:t>
      </w:r>
      <w:r>
        <w:rPr>
          <w:spacing w:val="-4"/>
          <w:sz w:val="18"/>
        </w:rPr>
        <w:t xml:space="preserve"> </w:t>
      </w:r>
      <w:r>
        <w:rPr>
          <w:sz w:val="18"/>
        </w:rPr>
        <w:t>М.Д.Скрябиным;</w:t>
      </w:r>
    </w:p>
    <w:p w:rsidR="0055618D" w:rsidRDefault="00BE78D0">
      <w:pPr>
        <w:spacing w:line="225" w:lineRule="auto"/>
        <w:ind w:left="677" w:right="357" w:firstLine="11"/>
        <w:jc w:val="center"/>
        <w:rPr>
          <w:sz w:val="18"/>
        </w:rPr>
      </w:pPr>
      <w:r>
        <w:rPr>
          <w:sz w:val="18"/>
        </w:rPr>
        <w:t xml:space="preserve">10.2; </w:t>
      </w:r>
      <w:r>
        <w:rPr>
          <w:i/>
          <w:sz w:val="18"/>
        </w:rPr>
        <w:t xml:space="preserve">Н.Ю.Соболева </w:t>
      </w:r>
      <w:r>
        <w:rPr>
          <w:sz w:val="18"/>
        </w:rPr>
        <w:t>— 1.2.1 совместно с Е.Г.Сайкиной; 12.1 совместно с</w:t>
      </w:r>
      <w:r>
        <w:rPr>
          <w:spacing w:val="1"/>
          <w:sz w:val="18"/>
        </w:rPr>
        <w:t xml:space="preserve"> </w:t>
      </w:r>
      <w:r>
        <w:rPr>
          <w:sz w:val="18"/>
        </w:rPr>
        <w:t xml:space="preserve">Н.В.Казакевич; 13 совместно с Н.В.Казакевич; </w:t>
      </w:r>
      <w:r>
        <w:rPr>
          <w:i/>
          <w:sz w:val="18"/>
        </w:rPr>
        <w:t xml:space="preserve">Н.Д.Скрябин </w:t>
      </w:r>
      <w:r>
        <w:rPr>
          <w:sz w:val="18"/>
        </w:rPr>
        <w:t>— 9 совместно</w:t>
      </w:r>
      <w:r>
        <w:rPr>
          <w:spacing w:val="-42"/>
          <w:sz w:val="18"/>
        </w:rPr>
        <w:t xml:space="preserve"> </w:t>
      </w:r>
      <w:r>
        <w:rPr>
          <w:sz w:val="18"/>
        </w:rPr>
        <w:t>с В.К.Семеновым; 10.7 совместно с М.Л.Журавиным; 15.3; 18;</w:t>
      </w:r>
      <w:r>
        <w:rPr>
          <w:spacing w:val="1"/>
          <w:sz w:val="18"/>
        </w:rPr>
        <w:t xml:space="preserve"> </w:t>
      </w:r>
      <w:r>
        <w:rPr>
          <w:i/>
          <w:sz w:val="18"/>
        </w:rPr>
        <w:t>Ж.Е.Фирилева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—</w:t>
      </w:r>
      <w:r>
        <w:rPr>
          <w:i/>
          <w:spacing w:val="1"/>
          <w:sz w:val="18"/>
        </w:rPr>
        <w:t xml:space="preserve"> </w:t>
      </w:r>
      <w:r>
        <w:rPr>
          <w:sz w:val="18"/>
        </w:rPr>
        <w:t>10.8;</w:t>
      </w:r>
      <w:r>
        <w:rPr>
          <w:spacing w:val="-3"/>
          <w:sz w:val="18"/>
        </w:rPr>
        <w:t xml:space="preserve"> </w:t>
      </w:r>
      <w:r>
        <w:rPr>
          <w:sz w:val="18"/>
        </w:rPr>
        <w:t>12.2</w:t>
      </w:r>
      <w:r>
        <w:rPr>
          <w:spacing w:val="1"/>
          <w:sz w:val="18"/>
        </w:rPr>
        <w:t xml:space="preserve"> </w:t>
      </w:r>
      <w:r>
        <w:rPr>
          <w:sz w:val="18"/>
        </w:rPr>
        <w:t>совместно с</w:t>
      </w:r>
      <w:r>
        <w:rPr>
          <w:spacing w:val="-1"/>
          <w:sz w:val="18"/>
        </w:rPr>
        <w:t xml:space="preserve"> </w:t>
      </w:r>
      <w:r>
        <w:rPr>
          <w:sz w:val="18"/>
        </w:rPr>
        <w:t>Е.Г.Сайкиной</w:t>
      </w: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BE78D0">
      <w:pPr>
        <w:spacing w:before="162" w:line="223" w:lineRule="auto"/>
        <w:ind w:left="684" w:right="74" w:firstLine="1569"/>
        <w:rPr>
          <w:sz w:val="18"/>
        </w:rPr>
      </w:pPr>
      <w:r>
        <w:rPr>
          <w:spacing w:val="-1"/>
          <w:sz w:val="18"/>
        </w:rPr>
        <w:t>Р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е</w:t>
      </w:r>
      <w:r>
        <w:rPr>
          <w:spacing w:val="-15"/>
          <w:sz w:val="18"/>
        </w:rPr>
        <w:t xml:space="preserve"> </w:t>
      </w:r>
      <w:r>
        <w:rPr>
          <w:spacing w:val="-1"/>
          <w:sz w:val="18"/>
        </w:rPr>
        <w:t>ц</w:t>
      </w:r>
      <w:r>
        <w:rPr>
          <w:spacing w:val="-15"/>
          <w:sz w:val="18"/>
        </w:rPr>
        <w:t xml:space="preserve"> </w:t>
      </w:r>
      <w:r>
        <w:rPr>
          <w:spacing w:val="-1"/>
          <w:sz w:val="18"/>
        </w:rPr>
        <w:t>е</w:t>
      </w:r>
      <w:r>
        <w:rPr>
          <w:spacing w:val="-15"/>
          <w:sz w:val="18"/>
        </w:rPr>
        <w:t xml:space="preserve"> </w:t>
      </w:r>
      <w:r>
        <w:rPr>
          <w:spacing w:val="-1"/>
          <w:sz w:val="18"/>
        </w:rPr>
        <w:t>н</w:t>
      </w:r>
      <w:r>
        <w:rPr>
          <w:spacing w:val="-14"/>
          <w:sz w:val="18"/>
        </w:rPr>
        <w:t xml:space="preserve"> </w:t>
      </w:r>
      <w:r>
        <w:rPr>
          <w:spacing w:val="-1"/>
          <w:sz w:val="18"/>
        </w:rPr>
        <w:t>з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е</w:t>
      </w:r>
      <w:r>
        <w:rPr>
          <w:spacing w:val="-15"/>
          <w:sz w:val="18"/>
        </w:rPr>
        <w:t xml:space="preserve"> </w:t>
      </w:r>
      <w:r>
        <w:rPr>
          <w:spacing w:val="-1"/>
          <w:sz w:val="18"/>
        </w:rPr>
        <w:t>н</w:t>
      </w:r>
      <w:r>
        <w:rPr>
          <w:spacing w:val="-15"/>
          <w:sz w:val="18"/>
        </w:rPr>
        <w:t xml:space="preserve"> </w:t>
      </w:r>
      <w:r>
        <w:rPr>
          <w:spacing w:val="-1"/>
          <w:sz w:val="18"/>
        </w:rPr>
        <w:t>т</w:t>
      </w:r>
      <w:r>
        <w:rPr>
          <w:spacing w:val="-11"/>
          <w:sz w:val="18"/>
        </w:rPr>
        <w:t xml:space="preserve"> </w:t>
      </w:r>
      <w:r>
        <w:rPr>
          <w:spacing w:val="-1"/>
          <w:sz w:val="18"/>
        </w:rPr>
        <w:t>ы</w:t>
      </w:r>
      <w:r>
        <w:rPr>
          <w:spacing w:val="-14"/>
          <w:sz w:val="18"/>
        </w:rPr>
        <w:t xml:space="preserve"> </w:t>
      </w:r>
      <w:r>
        <w:rPr>
          <w:spacing w:val="-1"/>
          <w:sz w:val="18"/>
        </w:rPr>
        <w:t>:</w:t>
      </w:r>
      <w:r>
        <w:rPr>
          <w:spacing w:val="22"/>
          <w:sz w:val="18"/>
        </w:rPr>
        <w:t xml:space="preserve"> </w:t>
      </w:r>
      <w:r>
        <w:rPr>
          <w:spacing w:val="-1"/>
          <w:sz w:val="18"/>
        </w:rPr>
        <w:t>доктор</w:t>
      </w:r>
      <w:r>
        <w:rPr>
          <w:spacing w:val="1"/>
          <w:sz w:val="18"/>
        </w:rPr>
        <w:t xml:space="preserve"> </w:t>
      </w:r>
      <w:r>
        <w:rPr>
          <w:sz w:val="18"/>
        </w:rPr>
        <w:t>педагогических</w:t>
      </w:r>
      <w:r>
        <w:rPr>
          <w:spacing w:val="-1"/>
          <w:sz w:val="18"/>
        </w:rPr>
        <w:t xml:space="preserve"> </w:t>
      </w:r>
      <w:r>
        <w:rPr>
          <w:sz w:val="18"/>
        </w:rPr>
        <w:t>наук,</w:t>
      </w:r>
      <w:r>
        <w:rPr>
          <w:spacing w:val="2"/>
          <w:sz w:val="18"/>
        </w:rPr>
        <w:t xml:space="preserve"> </w:t>
      </w:r>
      <w:r>
        <w:rPr>
          <w:sz w:val="18"/>
        </w:rPr>
        <w:t>профессор</w:t>
      </w:r>
      <w:r>
        <w:rPr>
          <w:spacing w:val="-42"/>
          <w:sz w:val="18"/>
        </w:rPr>
        <w:t xml:space="preserve"> </w:t>
      </w:r>
      <w:r>
        <w:rPr>
          <w:i/>
          <w:sz w:val="18"/>
        </w:rPr>
        <w:t xml:space="preserve">Р. Н. Терехина; </w:t>
      </w:r>
      <w:r>
        <w:rPr>
          <w:sz w:val="18"/>
        </w:rPr>
        <w:t>заслуженный работник физической культуры РФ, профессор</w:t>
      </w:r>
      <w:r>
        <w:rPr>
          <w:spacing w:val="1"/>
          <w:sz w:val="18"/>
        </w:rPr>
        <w:t xml:space="preserve"> </w:t>
      </w:r>
      <w:r>
        <w:rPr>
          <w:i/>
          <w:sz w:val="18"/>
        </w:rPr>
        <w:t>В.И.Силин</w:t>
      </w:r>
      <w:r>
        <w:rPr>
          <w:i/>
          <w:spacing w:val="1"/>
          <w:sz w:val="18"/>
        </w:rPr>
        <w:t xml:space="preserve"> </w:t>
      </w:r>
      <w:r>
        <w:rPr>
          <w:sz w:val="18"/>
        </w:rPr>
        <w:t>»</w:t>
      </w: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spacing w:before="3"/>
        <w:jc w:val="left"/>
        <w:rPr>
          <w:sz w:val="27"/>
        </w:rPr>
      </w:pPr>
    </w:p>
    <w:p w:rsidR="0055618D" w:rsidRDefault="00BE78D0">
      <w:pPr>
        <w:pStyle w:val="a3"/>
        <w:spacing w:line="228" w:lineRule="auto"/>
        <w:ind w:left="396" w:right="53" w:firstLine="278"/>
      </w:pPr>
      <w:r>
        <w:t>Гимнастика</w:t>
      </w:r>
      <w:r>
        <w:rPr>
          <w:b/>
        </w:rPr>
        <w:t xml:space="preserve">: </w:t>
      </w:r>
      <w:r>
        <w:t>Учеб. для студ. высш. пед. учеб. заведений / Г484</w:t>
      </w:r>
      <w:r>
        <w:rPr>
          <w:spacing w:val="1"/>
        </w:rPr>
        <w:t xml:space="preserve"> </w:t>
      </w:r>
      <w:r>
        <w:t>М.Л.Журавин,</w:t>
      </w:r>
      <w:r>
        <w:rPr>
          <w:spacing w:val="1"/>
        </w:rPr>
        <w:t xml:space="preserve"> </w:t>
      </w:r>
      <w:r>
        <w:t>О.В.Загрядская,</w:t>
      </w:r>
      <w:r>
        <w:rPr>
          <w:spacing w:val="1"/>
        </w:rPr>
        <w:t xml:space="preserve"> </w:t>
      </w:r>
      <w:r>
        <w:t>Н.В.Казакевич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др.;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ред.</w:t>
      </w:r>
      <w:r>
        <w:rPr>
          <w:spacing w:val="1"/>
        </w:rPr>
        <w:t xml:space="preserve"> </w:t>
      </w:r>
      <w:r>
        <w:t>М.Л.Журавина,</w:t>
      </w:r>
      <w:r>
        <w:rPr>
          <w:spacing w:val="1"/>
        </w:rPr>
        <w:t xml:space="preserve"> </w:t>
      </w:r>
      <w:r>
        <w:t>Н.К.Меньшикова.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2-е</w:t>
      </w:r>
      <w:r>
        <w:rPr>
          <w:spacing w:val="1"/>
        </w:rPr>
        <w:t xml:space="preserve"> </w:t>
      </w:r>
      <w:r>
        <w:t>изд.,</w:t>
      </w:r>
      <w:r>
        <w:rPr>
          <w:spacing w:val="1"/>
        </w:rPr>
        <w:t xml:space="preserve"> </w:t>
      </w:r>
      <w:r>
        <w:t>стер.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М.:</w:t>
      </w:r>
      <w:r>
        <w:rPr>
          <w:spacing w:val="1"/>
        </w:rPr>
        <w:t xml:space="preserve"> </w:t>
      </w:r>
      <w:r>
        <w:t>Издательский</w:t>
      </w:r>
      <w:r>
        <w:rPr>
          <w:spacing w:val="-2"/>
        </w:rPr>
        <w:t xml:space="preserve"> </w:t>
      </w:r>
      <w:r>
        <w:t>центр «Академия»,</w:t>
      </w:r>
      <w:r>
        <w:rPr>
          <w:spacing w:val="-1"/>
        </w:rPr>
        <w:t xml:space="preserve"> </w:t>
      </w:r>
      <w:r>
        <w:t>2002. — 448</w:t>
      </w:r>
      <w:r>
        <w:rPr>
          <w:spacing w:val="-1"/>
        </w:rPr>
        <w:t xml:space="preserve"> </w:t>
      </w:r>
      <w:r>
        <w:t>с.</w:t>
      </w:r>
    </w:p>
    <w:p w:rsidR="0055618D" w:rsidRDefault="00BE78D0">
      <w:pPr>
        <w:pStyle w:val="a3"/>
        <w:spacing w:line="249" w:lineRule="exact"/>
        <w:ind w:left="1265"/>
      </w:pPr>
      <w:r>
        <w:t>ISBN</w:t>
      </w:r>
      <w:r>
        <w:rPr>
          <w:spacing w:val="-5"/>
        </w:rPr>
        <w:t xml:space="preserve"> </w:t>
      </w:r>
      <w:r>
        <w:t>5-7695-1197-4</w:t>
      </w:r>
    </w:p>
    <w:p w:rsidR="0055618D" w:rsidRDefault="00BE78D0">
      <w:pPr>
        <w:spacing w:before="56" w:line="223" w:lineRule="auto"/>
        <w:ind w:left="977" w:right="48" w:firstLine="283"/>
        <w:jc w:val="both"/>
        <w:rPr>
          <w:sz w:val="18"/>
        </w:rPr>
      </w:pPr>
      <w:r>
        <w:rPr>
          <w:sz w:val="18"/>
        </w:rPr>
        <w:t>В учебнике рассматриваются важные вопросы теории и методики пре-</w:t>
      </w:r>
      <w:r>
        <w:rPr>
          <w:spacing w:val="1"/>
          <w:sz w:val="18"/>
        </w:rPr>
        <w:t xml:space="preserve"> </w:t>
      </w:r>
      <w:r>
        <w:rPr>
          <w:sz w:val="18"/>
        </w:rPr>
        <w:t>подавания гимнастики как спортивно-педагогической дисциплины, в ча-</w:t>
      </w:r>
      <w:r>
        <w:rPr>
          <w:spacing w:val="1"/>
          <w:sz w:val="18"/>
        </w:rPr>
        <w:t xml:space="preserve"> </w:t>
      </w:r>
      <w:r>
        <w:rPr>
          <w:sz w:val="18"/>
        </w:rPr>
        <w:t>стности основы техники гимнастических упражнений, основы обучения</w:t>
      </w:r>
      <w:r>
        <w:rPr>
          <w:spacing w:val="1"/>
          <w:sz w:val="18"/>
        </w:rPr>
        <w:t xml:space="preserve"> </w:t>
      </w:r>
      <w:r>
        <w:rPr>
          <w:sz w:val="18"/>
        </w:rPr>
        <w:t>гимнастическим</w:t>
      </w:r>
      <w:r>
        <w:rPr>
          <w:spacing w:val="1"/>
          <w:sz w:val="18"/>
        </w:rPr>
        <w:t xml:space="preserve"> </w:t>
      </w:r>
      <w:r>
        <w:rPr>
          <w:sz w:val="18"/>
        </w:rPr>
        <w:t>упражнениям,</w:t>
      </w:r>
      <w:r>
        <w:rPr>
          <w:spacing w:val="1"/>
          <w:sz w:val="18"/>
        </w:rPr>
        <w:t xml:space="preserve"> </w:t>
      </w:r>
      <w:r>
        <w:rPr>
          <w:sz w:val="18"/>
        </w:rPr>
        <w:t>предупреждение</w:t>
      </w:r>
      <w:r>
        <w:rPr>
          <w:spacing w:val="1"/>
          <w:sz w:val="18"/>
        </w:rPr>
        <w:t xml:space="preserve"> </w:t>
      </w:r>
      <w:r>
        <w:rPr>
          <w:sz w:val="18"/>
        </w:rPr>
        <w:t>травматизма,</w:t>
      </w:r>
      <w:r>
        <w:rPr>
          <w:spacing w:val="1"/>
          <w:sz w:val="18"/>
        </w:rPr>
        <w:t xml:space="preserve"> </w:t>
      </w:r>
      <w:r>
        <w:rPr>
          <w:sz w:val="18"/>
        </w:rPr>
        <w:t>основные</w:t>
      </w:r>
      <w:r>
        <w:rPr>
          <w:spacing w:val="1"/>
          <w:sz w:val="18"/>
        </w:rPr>
        <w:t xml:space="preserve"> </w:t>
      </w:r>
      <w:r>
        <w:rPr>
          <w:sz w:val="18"/>
        </w:rPr>
        <w:t>средства</w:t>
      </w:r>
      <w:r>
        <w:rPr>
          <w:spacing w:val="1"/>
          <w:sz w:val="18"/>
        </w:rPr>
        <w:t xml:space="preserve"> </w:t>
      </w:r>
      <w:r>
        <w:rPr>
          <w:sz w:val="18"/>
        </w:rPr>
        <w:t>гимнастики,</w:t>
      </w:r>
      <w:r>
        <w:rPr>
          <w:spacing w:val="1"/>
          <w:sz w:val="18"/>
        </w:rPr>
        <w:t xml:space="preserve"> </w:t>
      </w:r>
      <w:r>
        <w:rPr>
          <w:sz w:val="18"/>
        </w:rPr>
        <w:t>формы</w:t>
      </w:r>
      <w:r>
        <w:rPr>
          <w:spacing w:val="1"/>
          <w:sz w:val="18"/>
        </w:rPr>
        <w:t xml:space="preserve"> </w:t>
      </w:r>
      <w:r>
        <w:rPr>
          <w:sz w:val="18"/>
        </w:rPr>
        <w:t>организации</w:t>
      </w:r>
      <w:r>
        <w:rPr>
          <w:spacing w:val="1"/>
          <w:sz w:val="18"/>
        </w:rPr>
        <w:t xml:space="preserve"> </w:t>
      </w:r>
      <w:r>
        <w:rPr>
          <w:sz w:val="18"/>
        </w:rPr>
        <w:t>занятий</w:t>
      </w:r>
      <w:r>
        <w:rPr>
          <w:spacing w:val="1"/>
          <w:sz w:val="18"/>
        </w:rPr>
        <w:t xml:space="preserve"> </w:t>
      </w:r>
      <w:r>
        <w:rPr>
          <w:sz w:val="18"/>
        </w:rPr>
        <w:t>и</w:t>
      </w:r>
      <w:r>
        <w:rPr>
          <w:spacing w:val="1"/>
          <w:sz w:val="18"/>
        </w:rPr>
        <w:t xml:space="preserve"> </w:t>
      </w:r>
      <w:r>
        <w:rPr>
          <w:sz w:val="18"/>
        </w:rPr>
        <w:t>др.;</w:t>
      </w:r>
      <w:r>
        <w:rPr>
          <w:spacing w:val="1"/>
          <w:sz w:val="18"/>
        </w:rPr>
        <w:t xml:space="preserve"> </w:t>
      </w:r>
      <w:r>
        <w:rPr>
          <w:sz w:val="18"/>
        </w:rPr>
        <w:t>специальные</w:t>
      </w:r>
      <w:r>
        <w:rPr>
          <w:spacing w:val="1"/>
          <w:sz w:val="18"/>
        </w:rPr>
        <w:t xml:space="preserve"> </w:t>
      </w:r>
      <w:r>
        <w:rPr>
          <w:sz w:val="18"/>
        </w:rPr>
        <w:t>главы посвящены истории развития гимнастики, организации и проведе-</w:t>
      </w:r>
      <w:r>
        <w:rPr>
          <w:spacing w:val="1"/>
          <w:sz w:val="18"/>
        </w:rPr>
        <w:t xml:space="preserve"> </w:t>
      </w:r>
      <w:r>
        <w:rPr>
          <w:sz w:val="18"/>
        </w:rPr>
        <w:t>нию</w:t>
      </w:r>
      <w:r>
        <w:rPr>
          <w:spacing w:val="-1"/>
          <w:sz w:val="18"/>
        </w:rPr>
        <w:t xml:space="preserve"> </w:t>
      </w:r>
      <w:r>
        <w:rPr>
          <w:sz w:val="18"/>
        </w:rPr>
        <w:t>соревнований,</w:t>
      </w:r>
      <w:r>
        <w:rPr>
          <w:spacing w:val="1"/>
          <w:sz w:val="18"/>
        </w:rPr>
        <w:t xml:space="preserve"> </w:t>
      </w:r>
      <w:r>
        <w:rPr>
          <w:sz w:val="18"/>
        </w:rPr>
        <w:t>научной</w:t>
      </w:r>
      <w:r>
        <w:rPr>
          <w:spacing w:val="-1"/>
          <w:sz w:val="18"/>
        </w:rPr>
        <w:t xml:space="preserve"> </w:t>
      </w:r>
      <w:r>
        <w:rPr>
          <w:sz w:val="18"/>
        </w:rPr>
        <w:t>работе</w:t>
      </w:r>
      <w:r>
        <w:rPr>
          <w:spacing w:val="-1"/>
          <w:sz w:val="18"/>
        </w:rPr>
        <w:t xml:space="preserve"> </w:t>
      </w:r>
      <w:r>
        <w:rPr>
          <w:sz w:val="18"/>
        </w:rPr>
        <w:t>по гимнастике.</w:t>
      </w:r>
    </w:p>
    <w:p w:rsidR="0055618D" w:rsidRDefault="00BE78D0">
      <w:pPr>
        <w:spacing w:line="223" w:lineRule="auto"/>
        <w:ind w:left="987" w:right="38" w:firstLine="288"/>
        <w:jc w:val="both"/>
        <w:rPr>
          <w:sz w:val="18"/>
        </w:rPr>
      </w:pPr>
      <w:r>
        <w:rPr>
          <w:sz w:val="18"/>
        </w:rPr>
        <w:t>Книга</w:t>
      </w:r>
      <w:r>
        <w:rPr>
          <w:spacing w:val="12"/>
          <w:sz w:val="18"/>
        </w:rPr>
        <w:t xml:space="preserve"> </w:t>
      </w:r>
      <w:r>
        <w:rPr>
          <w:sz w:val="18"/>
        </w:rPr>
        <w:t>может</w:t>
      </w:r>
      <w:r>
        <w:rPr>
          <w:spacing w:val="14"/>
          <w:sz w:val="18"/>
        </w:rPr>
        <w:t xml:space="preserve"> </w:t>
      </w:r>
      <w:r>
        <w:rPr>
          <w:sz w:val="18"/>
        </w:rPr>
        <w:t>представлять</w:t>
      </w:r>
      <w:r>
        <w:rPr>
          <w:spacing w:val="12"/>
          <w:sz w:val="18"/>
        </w:rPr>
        <w:t xml:space="preserve"> </w:t>
      </w:r>
      <w:r>
        <w:rPr>
          <w:sz w:val="18"/>
        </w:rPr>
        <w:t>интерес</w:t>
      </w:r>
      <w:r>
        <w:rPr>
          <w:spacing w:val="13"/>
          <w:sz w:val="18"/>
        </w:rPr>
        <w:t xml:space="preserve"> </w:t>
      </w:r>
      <w:r>
        <w:rPr>
          <w:sz w:val="18"/>
        </w:rPr>
        <w:t>также</w:t>
      </w:r>
      <w:r>
        <w:rPr>
          <w:spacing w:val="13"/>
          <w:sz w:val="18"/>
        </w:rPr>
        <w:t xml:space="preserve"> </w:t>
      </w:r>
      <w:r>
        <w:rPr>
          <w:sz w:val="18"/>
        </w:rPr>
        <w:t>для</w:t>
      </w:r>
      <w:r>
        <w:rPr>
          <w:spacing w:val="14"/>
          <w:sz w:val="18"/>
        </w:rPr>
        <w:t xml:space="preserve"> </w:t>
      </w:r>
      <w:r>
        <w:rPr>
          <w:sz w:val="18"/>
        </w:rPr>
        <w:t>преподавателей</w:t>
      </w:r>
      <w:r>
        <w:rPr>
          <w:spacing w:val="16"/>
          <w:sz w:val="18"/>
        </w:rPr>
        <w:t xml:space="preserve"> </w:t>
      </w:r>
      <w:r>
        <w:rPr>
          <w:sz w:val="18"/>
        </w:rPr>
        <w:t>высших</w:t>
      </w:r>
      <w:r>
        <w:rPr>
          <w:spacing w:val="-43"/>
          <w:sz w:val="18"/>
        </w:rPr>
        <w:t xml:space="preserve"> </w:t>
      </w:r>
      <w:r>
        <w:rPr>
          <w:sz w:val="18"/>
        </w:rPr>
        <w:t>и</w:t>
      </w:r>
      <w:r>
        <w:rPr>
          <w:spacing w:val="-1"/>
          <w:sz w:val="18"/>
        </w:rPr>
        <w:t xml:space="preserve"> </w:t>
      </w:r>
      <w:r>
        <w:rPr>
          <w:sz w:val="18"/>
        </w:rPr>
        <w:t>средних</w:t>
      </w:r>
      <w:r>
        <w:rPr>
          <w:spacing w:val="1"/>
          <w:sz w:val="18"/>
        </w:rPr>
        <w:t xml:space="preserve"> </w:t>
      </w:r>
      <w:r>
        <w:rPr>
          <w:sz w:val="18"/>
        </w:rPr>
        <w:t>учебных</w:t>
      </w:r>
      <w:r>
        <w:rPr>
          <w:spacing w:val="-2"/>
          <w:sz w:val="18"/>
        </w:rPr>
        <w:t xml:space="preserve"> </w:t>
      </w:r>
      <w:r>
        <w:rPr>
          <w:sz w:val="18"/>
        </w:rPr>
        <w:t>заведений физической</w:t>
      </w:r>
      <w:r>
        <w:rPr>
          <w:spacing w:val="-1"/>
          <w:sz w:val="18"/>
        </w:rPr>
        <w:t xml:space="preserve"> </w:t>
      </w:r>
      <w:r>
        <w:rPr>
          <w:sz w:val="18"/>
        </w:rPr>
        <w:t>культуры.</w:t>
      </w:r>
    </w:p>
    <w:p w:rsidR="0055618D" w:rsidRDefault="0055618D">
      <w:pPr>
        <w:pStyle w:val="a3"/>
        <w:spacing w:before="1"/>
        <w:jc w:val="left"/>
        <w:rPr>
          <w:sz w:val="20"/>
        </w:rPr>
      </w:pPr>
    </w:p>
    <w:p w:rsidR="0055618D" w:rsidRDefault="00BE78D0">
      <w:pPr>
        <w:pStyle w:val="a3"/>
        <w:spacing w:before="1" w:line="239" w:lineRule="exact"/>
        <w:ind w:right="40"/>
        <w:jc w:val="right"/>
      </w:pPr>
      <w:r>
        <w:rPr>
          <w:spacing w:val="-2"/>
        </w:rPr>
        <w:t>УДК</w:t>
      </w:r>
      <w:r>
        <w:rPr>
          <w:spacing w:val="-7"/>
        </w:rPr>
        <w:t xml:space="preserve"> </w:t>
      </w:r>
      <w:r>
        <w:rPr>
          <w:spacing w:val="-2"/>
        </w:rPr>
        <w:t>796.4(075.8)</w:t>
      </w:r>
    </w:p>
    <w:p w:rsidR="0055618D" w:rsidRDefault="00BE78D0">
      <w:pPr>
        <w:pStyle w:val="a3"/>
        <w:spacing w:line="239" w:lineRule="exact"/>
        <w:ind w:right="41"/>
        <w:jc w:val="right"/>
      </w:pPr>
      <w:r>
        <w:t>ББК</w:t>
      </w:r>
      <w:r>
        <w:rPr>
          <w:spacing w:val="-3"/>
        </w:rPr>
        <w:t xml:space="preserve"> </w:t>
      </w:r>
      <w:r>
        <w:t>75.6я73</w:t>
      </w:r>
    </w:p>
    <w:p w:rsidR="0055618D" w:rsidRDefault="0055618D">
      <w:pPr>
        <w:pStyle w:val="a3"/>
        <w:spacing w:before="8"/>
        <w:jc w:val="left"/>
        <w:rPr>
          <w:sz w:val="26"/>
        </w:rPr>
      </w:pPr>
    </w:p>
    <w:p w:rsidR="0055618D" w:rsidRDefault="00BE78D0">
      <w:pPr>
        <w:spacing w:line="190" w:lineRule="exact"/>
        <w:ind w:left="2652"/>
        <w:rPr>
          <w:sz w:val="18"/>
        </w:rPr>
      </w:pPr>
      <w:r>
        <w:rPr>
          <w:w w:val="85"/>
          <w:sz w:val="18"/>
        </w:rPr>
        <w:t>© Журавин</w:t>
      </w:r>
      <w:r>
        <w:rPr>
          <w:spacing w:val="2"/>
          <w:w w:val="85"/>
          <w:sz w:val="18"/>
        </w:rPr>
        <w:t xml:space="preserve"> </w:t>
      </w:r>
      <w:r>
        <w:rPr>
          <w:w w:val="85"/>
          <w:sz w:val="18"/>
        </w:rPr>
        <w:t>М.Л.,</w:t>
      </w:r>
      <w:r>
        <w:rPr>
          <w:spacing w:val="1"/>
          <w:w w:val="85"/>
          <w:sz w:val="18"/>
        </w:rPr>
        <w:t xml:space="preserve"> </w:t>
      </w:r>
      <w:r>
        <w:rPr>
          <w:w w:val="85"/>
          <w:sz w:val="18"/>
        </w:rPr>
        <w:t>Загрядская</w:t>
      </w:r>
      <w:r>
        <w:rPr>
          <w:spacing w:val="-1"/>
          <w:w w:val="85"/>
          <w:sz w:val="18"/>
        </w:rPr>
        <w:t xml:space="preserve"> </w:t>
      </w:r>
      <w:r>
        <w:rPr>
          <w:w w:val="85"/>
          <w:sz w:val="18"/>
        </w:rPr>
        <w:t>О.В.,</w:t>
      </w:r>
      <w:r>
        <w:rPr>
          <w:spacing w:val="1"/>
          <w:w w:val="85"/>
          <w:sz w:val="18"/>
        </w:rPr>
        <w:t xml:space="preserve"> </w:t>
      </w:r>
      <w:r>
        <w:rPr>
          <w:w w:val="85"/>
          <w:sz w:val="18"/>
        </w:rPr>
        <w:t>Казакевич</w:t>
      </w:r>
      <w:r>
        <w:rPr>
          <w:spacing w:val="-1"/>
          <w:w w:val="85"/>
          <w:sz w:val="18"/>
        </w:rPr>
        <w:t xml:space="preserve"> </w:t>
      </w:r>
      <w:r>
        <w:rPr>
          <w:w w:val="85"/>
          <w:sz w:val="18"/>
        </w:rPr>
        <w:t>H.B.</w:t>
      </w:r>
      <w:r>
        <w:rPr>
          <w:spacing w:val="-2"/>
          <w:w w:val="85"/>
          <w:sz w:val="18"/>
        </w:rPr>
        <w:t xml:space="preserve"> </w:t>
      </w:r>
      <w:r>
        <w:rPr>
          <w:w w:val="85"/>
          <w:sz w:val="18"/>
        </w:rPr>
        <w:t>и</w:t>
      </w:r>
      <w:r>
        <w:rPr>
          <w:spacing w:val="3"/>
          <w:w w:val="85"/>
          <w:sz w:val="18"/>
        </w:rPr>
        <w:t xml:space="preserve"> </w:t>
      </w:r>
      <w:r>
        <w:rPr>
          <w:w w:val="85"/>
          <w:sz w:val="18"/>
        </w:rPr>
        <w:t>др., 2001</w:t>
      </w:r>
    </w:p>
    <w:p w:rsidR="0055618D" w:rsidRDefault="00BE78D0">
      <w:pPr>
        <w:tabs>
          <w:tab w:val="left" w:pos="2652"/>
        </w:tabs>
        <w:spacing w:line="190" w:lineRule="exact"/>
        <w:ind w:left="430"/>
        <w:rPr>
          <w:sz w:val="18"/>
        </w:rPr>
      </w:pPr>
      <w:r>
        <w:rPr>
          <w:b/>
          <w:sz w:val="18"/>
        </w:rPr>
        <w:t>ISBN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5-7695-1197-4</w:t>
      </w:r>
      <w:r>
        <w:rPr>
          <w:b/>
          <w:sz w:val="18"/>
        </w:rPr>
        <w:tab/>
      </w:r>
      <w:r>
        <w:rPr>
          <w:w w:val="85"/>
          <w:sz w:val="18"/>
        </w:rPr>
        <w:t>©</w:t>
      </w:r>
      <w:r>
        <w:rPr>
          <w:spacing w:val="6"/>
          <w:w w:val="85"/>
          <w:sz w:val="18"/>
        </w:rPr>
        <w:t xml:space="preserve"> </w:t>
      </w:r>
      <w:r>
        <w:rPr>
          <w:w w:val="85"/>
          <w:sz w:val="18"/>
        </w:rPr>
        <w:t>Издательский</w:t>
      </w:r>
      <w:r>
        <w:rPr>
          <w:spacing w:val="9"/>
          <w:w w:val="85"/>
          <w:sz w:val="18"/>
        </w:rPr>
        <w:t xml:space="preserve"> </w:t>
      </w:r>
      <w:r>
        <w:rPr>
          <w:w w:val="85"/>
          <w:sz w:val="18"/>
        </w:rPr>
        <w:t>центр</w:t>
      </w:r>
      <w:r>
        <w:rPr>
          <w:spacing w:val="8"/>
          <w:w w:val="85"/>
          <w:sz w:val="18"/>
        </w:rPr>
        <w:t xml:space="preserve"> </w:t>
      </w:r>
      <w:r>
        <w:rPr>
          <w:w w:val="85"/>
          <w:sz w:val="18"/>
        </w:rPr>
        <w:t>«Академия»,</w:t>
      </w:r>
      <w:r>
        <w:rPr>
          <w:spacing w:val="12"/>
          <w:w w:val="85"/>
          <w:sz w:val="18"/>
        </w:rPr>
        <w:t xml:space="preserve"> </w:t>
      </w:r>
      <w:r>
        <w:rPr>
          <w:w w:val="85"/>
          <w:sz w:val="18"/>
        </w:rPr>
        <w:t>2001</w:t>
      </w:r>
    </w:p>
    <w:p w:rsidR="0055618D" w:rsidRDefault="00BE78D0">
      <w:pPr>
        <w:pStyle w:val="a3"/>
        <w:spacing w:before="1"/>
        <w:jc w:val="left"/>
        <w:rPr>
          <w:sz w:val="27"/>
        </w:rPr>
      </w:pPr>
      <w:r>
        <w:br w:type="column"/>
      </w:r>
    </w:p>
    <w:p w:rsidR="0055618D" w:rsidRDefault="00BE78D0">
      <w:pPr>
        <w:pStyle w:val="a3"/>
        <w:ind w:left="2974" w:right="3000"/>
        <w:jc w:val="center"/>
      </w:pPr>
      <w:r>
        <w:rPr>
          <w:w w:val="105"/>
        </w:rPr>
        <w:t>ВВЕДЕНИЕ</w:t>
      </w:r>
    </w:p>
    <w:p w:rsidR="0055618D" w:rsidRDefault="0055618D">
      <w:pPr>
        <w:pStyle w:val="a3"/>
        <w:spacing w:before="7"/>
        <w:jc w:val="left"/>
        <w:rPr>
          <w:sz w:val="19"/>
        </w:rPr>
      </w:pPr>
    </w:p>
    <w:p w:rsidR="0055618D" w:rsidRDefault="00BE78D0">
      <w:pPr>
        <w:pStyle w:val="a3"/>
        <w:spacing w:line="213" w:lineRule="auto"/>
        <w:ind w:left="406" w:right="431" w:firstLine="283"/>
      </w:pPr>
      <w:r>
        <w:t>Занятия гимнастикой предъявляют к занимающимся свои осо-</w:t>
      </w:r>
      <w:r>
        <w:rPr>
          <w:spacing w:val="1"/>
        </w:rPr>
        <w:t xml:space="preserve"> </w:t>
      </w:r>
      <w:r>
        <w:t>бые требования и оказывают на них специфическое воздействие.</w:t>
      </w:r>
      <w:r>
        <w:rPr>
          <w:spacing w:val="1"/>
        </w:rPr>
        <w:t xml:space="preserve"> </w:t>
      </w:r>
      <w:r>
        <w:t>Гимнастические упражнения в совокупности со словом педагога,</w:t>
      </w:r>
      <w:r>
        <w:rPr>
          <w:spacing w:val="1"/>
        </w:rPr>
        <w:t xml:space="preserve"> </w:t>
      </w:r>
      <w:r>
        <w:t>музыкой, условиями проведения занятий обладают огромным по</w:t>
      </w:r>
      <w:r>
        <w:rPr>
          <w:spacing w:val="1"/>
        </w:rPr>
        <w:t xml:space="preserve"> </w:t>
      </w:r>
      <w:r>
        <w:t>разносторонности влиянием на человека как на личность и как на</w:t>
      </w:r>
      <w:r>
        <w:rPr>
          <w:spacing w:val="1"/>
        </w:rPr>
        <w:t xml:space="preserve"> </w:t>
      </w:r>
      <w:r>
        <w:t>субъект</w:t>
      </w:r>
      <w:r>
        <w:rPr>
          <w:spacing w:val="-2"/>
        </w:rPr>
        <w:t xml:space="preserve"> </w:t>
      </w:r>
      <w:r>
        <w:t>познавательной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практической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целом.</w:t>
      </w:r>
    </w:p>
    <w:p w:rsidR="0055618D" w:rsidRDefault="00BE78D0">
      <w:pPr>
        <w:pStyle w:val="a3"/>
        <w:spacing w:before="5" w:line="213" w:lineRule="auto"/>
        <w:ind w:left="396" w:right="431" w:firstLine="278"/>
      </w:pPr>
      <w:r>
        <w:t>Содержание</w:t>
      </w:r>
      <w:r>
        <w:rPr>
          <w:spacing w:val="1"/>
        </w:rPr>
        <w:t xml:space="preserve"> </w:t>
      </w:r>
      <w:r>
        <w:t>учебника</w:t>
      </w:r>
      <w:r>
        <w:rPr>
          <w:spacing w:val="1"/>
        </w:rPr>
        <w:t xml:space="preserve"> </w:t>
      </w:r>
      <w:r>
        <w:t>обогатит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гимнастикой</w:t>
      </w:r>
      <w:r>
        <w:rPr>
          <w:spacing w:val="1"/>
        </w:rPr>
        <w:t xml:space="preserve"> </w:t>
      </w:r>
      <w:r>
        <w:t>специальными</w:t>
      </w:r>
      <w:r>
        <w:rPr>
          <w:spacing w:val="1"/>
        </w:rPr>
        <w:t xml:space="preserve"> </w:t>
      </w:r>
      <w:r>
        <w:t>знаниями,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навыками,</w:t>
      </w:r>
      <w:r>
        <w:rPr>
          <w:spacing w:val="1"/>
        </w:rPr>
        <w:t xml:space="preserve"> </w:t>
      </w:r>
      <w:r>
        <w:t>поможет</w:t>
      </w:r>
      <w:r>
        <w:rPr>
          <w:spacing w:val="1"/>
        </w:rPr>
        <w:t xml:space="preserve"> </w:t>
      </w:r>
      <w:r>
        <w:t>при-</w:t>
      </w:r>
      <w:r>
        <w:rPr>
          <w:spacing w:val="1"/>
        </w:rPr>
        <w:t xml:space="preserve"> </w:t>
      </w:r>
      <w:r>
        <w:t>обрести спортивный опыт. Книга ориентирует студентов на овла-</w:t>
      </w:r>
      <w:r>
        <w:rPr>
          <w:spacing w:val="1"/>
        </w:rPr>
        <w:t xml:space="preserve"> </w:t>
      </w:r>
      <w:r>
        <w:t>дение не только учебным материалом по гимнастике, но и знани-</w:t>
      </w:r>
      <w:r>
        <w:rPr>
          <w:spacing w:val="1"/>
        </w:rPr>
        <w:t xml:space="preserve"> </w:t>
      </w:r>
      <w:r>
        <w:t>ями по другим, смежным дисциплинам, что обеспечит разносто-</w:t>
      </w:r>
      <w:r>
        <w:rPr>
          <w:spacing w:val="1"/>
        </w:rPr>
        <w:t xml:space="preserve"> </w:t>
      </w:r>
      <w:r>
        <w:t>роннюю</w:t>
      </w:r>
      <w:r>
        <w:rPr>
          <w:spacing w:val="1"/>
        </w:rPr>
        <w:t xml:space="preserve"> </w:t>
      </w:r>
      <w:r>
        <w:t>образованность будущего</w:t>
      </w:r>
      <w:r>
        <w:rPr>
          <w:spacing w:val="1"/>
        </w:rPr>
        <w:t xml:space="preserve"> </w:t>
      </w:r>
      <w:r>
        <w:t>педагога,</w:t>
      </w:r>
      <w:r>
        <w:rPr>
          <w:spacing w:val="1"/>
        </w:rPr>
        <w:t xml:space="preserve"> </w:t>
      </w:r>
      <w:r>
        <w:t>его нравственность,</w:t>
      </w:r>
      <w:r>
        <w:rPr>
          <w:spacing w:val="1"/>
        </w:rPr>
        <w:t xml:space="preserve"> </w:t>
      </w:r>
      <w:r>
        <w:t>воспитанность и хорошую подготовленность по гимнастике. В свя-</w:t>
      </w:r>
      <w:r>
        <w:rPr>
          <w:spacing w:val="1"/>
        </w:rPr>
        <w:t xml:space="preserve"> </w:t>
      </w:r>
      <w:r>
        <w:t>зи с этим при работе над учебником коллектив авторов исходил из</w:t>
      </w:r>
      <w:r>
        <w:rPr>
          <w:spacing w:val="1"/>
        </w:rPr>
        <w:t xml:space="preserve"> </w:t>
      </w:r>
      <w:r>
        <w:t>следующих</w:t>
      </w:r>
      <w:r>
        <w:rPr>
          <w:spacing w:val="-4"/>
        </w:rPr>
        <w:t xml:space="preserve"> </w:t>
      </w:r>
      <w:r>
        <w:t>принципиальных положений.</w:t>
      </w:r>
    </w:p>
    <w:p w:rsidR="0055618D" w:rsidRDefault="00BE78D0">
      <w:pPr>
        <w:pStyle w:val="a4"/>
        <w:numPr>
          <w:ilvl w:val="0"/>
          <w:numId w:val="122"/>
        </w:numPr>
        <w:tabs>
          <w:tab w:val="left" w:pos="882"/>
        </w:tabs>
        <w:spacing w:before="9" w:line="213" w:lineRule="auto"/>
        <w:ind w:right="433" w:firstLine="278"/>
        <w:jc w:val="both"/>
      </w:pPr>
      <w:r>
        <w:t>Гимнастика</w:t>
      </w:r>
      <w:r>
        <w:rPr>
          <w:spacing w:val="-8"/>
        </w:rPr>
        <w:t xml:space="preserve"> </w:t>
      </w:r>
      <w:r>
        <w:t>является</w:t>
      </w:r>
      <w:r>
        <w:rPr>
          <w:spacing w:val="-9"/>
        </w:rPr>
        <w:t xml:space="preserve"> </w:t>
      </w:r>
      <w:r>
        <w:t>дисциплиной</w:t>
      </w:r>
      <w:r>
        <w:rPr>
          <w:spacing w:val="-9"/>
        </w:rPr>
        <w:t xml:space="preserve"> </w:t>
      </w:r>
      <w:r>
        <w:t>спортивно-педагогической.</w:t>
      </w:r>
      <w:r>
        <w:rPr>
          <w:spacing w:val="-52"/>
        </w:rPr>
        <w:t xml:space="preserve"> </w:t>
      </w:r>
      <w:r>
        <w:t>Она имеет свои специфические средства и методы воздействия на</w:t>
      </w:r>
      <w:r>
        <w:rPr>
          <w:spacing w:val="1"/>
        </w:rPr>
        <w:t xml:space="preserve"> </w:t>
      </w:r>
      <w:r>
        <w:t>занимающихся,</w:t>
      </w:r>
      <w:r>
        <w:rPr>
          <w:spacing w:val="-1"/>
        </w:rPr>
        <w:t xml:space="preserve"> </w:t>
      </w:r>
      <w:r>
        <w:t>свою теорию и</w:t>
      </w:r>
      <w:r>
        <w:rPr>
          <w:spacing w:val="-1"/>
        </w:rPr>
        <w:t xml:space="preserve"> </w:t>
      </w:r>
      <w:r>
        <w:t>историю.</w:t>
      </w:r>
    </w:p>
    <w:p w:rsidR="0055618D" w:rsidRDefault="00BE78D0">
      <w:pPr>
        <w:pStyle w:val="a4"/>
        <w:numPr>
          <w:ilvl w:val="0"/>
          <w:numId w:val="122"/>
        </w:numPr>
        <w:tabs>
          <w:tab w:val="left" w:pos="882"/>
        </w:tabs>
        <w:spacing w:before="2" w:line="213" w:lineRule="auto"/>
        <w:ind w:right="433" w:firstLine="278"/>
        <w:jc w:val="both"/>
      </w:pPr>
      <w:r>
        <w:t>Гимнастические упражнения в сочетании с другими средства-</w:t>
      </w:r>
      <w:r>
        <w:rPr>
          <w:spacing w:val="1"/>
        </w:rPr>
        <w:t xml:space="preserve"> </w:t>
      </w:r>
      <w:r>
        <w:t>ми</w:t>
      </w:r>
      <w:r>
        <w:rPr>
          <w:spacing w:val="1"/>
        </w:rPr>
        <w:t xml:space="preserve"> </w:t>
      </w:r>
      <w:r>
        <w:t>обладают</w:t>
      </w:r>
      <w:r>
        <w:rPr>
          <w:spacing w:val="1"/>
        </w:rPr>
        <w:t xml:space="preserve"> </w:t>
      </w:r>
      <w:r>
        <w:t>возможностью</w:t>
      </w:r>
      <w:r>
        <w:rPr>
          <w:spacing w:val="1"/>
        </w:rPr>
        <w:t xml:space="preserve"> </w:t>
      </w:r>
      <w:r>
        <w:t>избирательного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разностороннего</w:t>
      </w:r>
      <w:r>
        <w:rPr>
          <w:spacing w:val="1"/>
        </w:rPr>
        <w:t xml:space="preserve"> </w:t>
      </w:r>
      <w:r>
        <w:t>воздействия на двигательную, а через нее и на другие функции</w:t>
      </w:r>
      <w:r>
        <w:rPr>
          <w:spacing w:val="1"/>
        </w:rPr>
        <w:t xml:space="preserve"> </w:t>
      </w:r>
      <w:r>
        <w:t>организма,</w:t>
      </w:r>
      <w:r>
        <w:rPr>
          <w:spacing w:val="-2"/>
        </w:rPr>
        <w:t xml:space="preserve"> </w:t>
      </w:r>
      <w:r>
        <w:t>психические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личностные</w:t>
      </w:r>
      <w:r>
        <w:rPr>
          <w:spacing w:val="-3"/>
        </w:rPr>
        <w:t xml:space="preserve"> </w:t>
      </w:r>
      <w:r>
        <w:t>свойства</w:t>
      </w:r>
      <w:r>
        <w:rPr>
          <w:spacing w:val="-2"/>
        </w:rPr>
        <w:t xml:space="preserve"> </w:t>
      </w:r>
      <w:r>
        <w:t>занимающихся.</w:t>
      </w:r>
    </w:p>
    <w:p w:rsidR="0055618D" w:rsidRDefault="00BE78D0">
      <w:pPr>
        <w:pStyle w:val="a4"/>
        <w:numPr>
          <w:ilvl w:val="0"/>
          <w:numId w:val="122"/>
        </w:numPr>
        <w:tabs>
          <w:tab w:val="left" w:pos="882"/>
        </w:tabs>
        <w:spacing w:before="4" w:line="213" w:lineRule="auto"/>
        <w:ind w:right="431" w:firstLine="278"/>
        <w:jc w:val="both"/>
      </w:pPr>
      <w:r>
        <w:t>Гимнастические упражнения многоструктурны и многофунк-</w:t>
      </w:r>
      <w:r>
        <w:rPr>
          <w:spacing w:val="1"/>
        </w:rPr>
        <w:t xml:space="preserve"> </w:t>
      </w:r>
      <w:r>
        <w:t>циональны.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открывают</w:t>
      </w:r>
      <w:r>
        <w:rPr>
          <w:spacing w:val="1"/>
        </w:rPr>
        <w:t xml:space="preserve"> </w:t>
      </w:r>
      <w:r>
        <w:t>широкие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для</w:t>
      </w:r>
      <w:r>
        <w:rPr>
          <w:spacing w:val="-52"/>
        </w:rPr>
        <w:t xml:space="preserve"> </w:t>
      </w:r>
      <w:r>
        <w:t>подбора упражнений и совершенствования способов их примене-</w:t>
      </w:r>
      <w:r>
        <w:rPr>
          <w:spacing w:val="1"/>
        </w:rPr>
        <w:t xml:space="preserve"> </w:t>
      </w:r>
      <w:r>
        <w:t>ния в оздоровительных, образовательных, воспитательных и при-</w:t>
      </w:r>
      <w:r>
        <w:rPr>
          <w:spacing w:val="1"/>
        </w:rPr>
        <w:t xml:space="preserve"> </w:t>
      </w:r>
      <w:r>
        <w:t>кладных</w:t>
      </w:r>
      <w:r>
        <w:rPr>
          <w:spacing w:val="-1"/>
        </w:rPr>
        <w:t xml:space="preserve"> </w:t>
      </w:r>
      <w:r>
        <w:t>целях.</w:t>
      </w:r>
    </w:p>
    <w:p w:rsidR="0055618D" w:rsidRDefault="00BE78D0">
      <w:pPr>
        <w:pStyle w:val="a4"/>
        <w:numPr>
          <w:ilvl w:val="0"/>
          <w:numId w:val="122"/>
        </w:numPr>
        <w:tabs>
          <w:tab w:val="left" w:pos="882"/>
        </w:tabs>
        <w:spacing w:before="9" w:line="213" w:lineRule="auto"/>
        <w:ind w:right="438" w:firstLine="278"/>
        <w:jc w:val="both"/>
      </w:pPr>
      <w:r>
        <w:t>При овладении гимнастическими упражнениями в активное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вовлекаются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органы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включая психику занимающихся. Они действуют как личности, как</w:t>
      </w:r>
      <w:r>
        <w:rPr>
          <w:spacing w:val="-52"/>
        </w:rPr>
        <w:t xml:space="preserve"> </w:t>
      </w:r>
      <w:r>
        <w:t>субъекты познания и практической деятельности. Это открывает</w:t>
      </w:r>
      <w:r>
        <w:rPr>
          <w:spacing w:val="1"/>
        </w:rPr>
        <w:t xml:space="preserve"> </w:t>
      </w:r>
      <w:r>
        <w:t>широкие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совершенствования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при-</w:t>
      </w:r>
      <w:r>
        <w:rPr>
          <w:spacing w:val="-52"/>
        </w:rPr>
        <w:t xml:space="preserve"> </w:t>
      </w:r>
      <w:r>
        <w:t>менения упражнений в оздоровительных, образовательных и вос-</w:t>
      </w:r>
      <w:r>
        <w:rPr>
          <w:spacing w:val="1"/>
        </w:rPr>
        <w:t xml:space="preserve"> </w:t>
      </w:r>
      <w:r>
        <w:t>питательных</w:t>
      </w:r>
      <w:r>
        <w:rPr>
          <w:spacing w:val="-1"/>
        </w:rPr>
        <w:t xml:space="preserve"> </w:t>
      </w:r>
      <w:r>
        <w:t>целях.</w:t>
      </w:r>
    </w:p>
    <w:p w:rsidR="0055618D" w:rsidRDefault="00BE78D0">
      <w:pPr>
        <w:pStyle w:val="a4"/>
        <w:numPr>
          <w:ilvl w:val="0"/>
          <w:numId w:val="122"/>
        </w:numPr>
        <w:tabs>
          <w:tab w:val="left" w:pos="882"/>
        </w:tabs>
        <w:spacing w:before="15" w:line="213" w:lineRule="auto"/>
        <w:ind w:right="436" w:firstLine="278"/>
        <w:jc w:val="both"/>
      </w:pPr>
      <w:r>
        <w:t>Гимнастические упражнения и комплексы из них могут при-</w:t>
      </w:r>
      <w:r>
        <w:rPr>
          <w:spacing w:val="1"/>
        </w:rPr>
        <w:t xml:space="preserve"> </w:t>
      </w:r>
      <w:r>
        <w:t>меняться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тестов)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(оценке)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развитии</w:t>
      </w:r>
      <w:r>
        <w:rPr>
          <w:spacing w:val="-52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различным</w:t>
      </w:r>
      <w:r>
        <w:rPr>
          <w:spacing w:val="1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спортивной,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про-</w:t>
      </w:r>
      <w:r>
        <w:rPr>
          <w:spacing w:val="1"/>
        </w:rPr>
        <w:t xml:space="preserve"> </w:t>
      </w:r>
      <w:r>
        <w:t>фессиональной</w:t>
      </w:r>
      <w:r>
        <w:rPr>
          <w:spacing w:val="-4"/>
        </w:rPr>
        <w:t xml:space="preserve"> </w:t>
      </w:r>
      <w:r>
        <w:t>деятельности.</w:t>
      </w:r>
    </w:p>
    <w:p w:rsidR="0055618D" w:rsidRDefault="0055618D">
      <w:pPr>
        <w:pStyle w:val="a3"/>
        <w:jc w:val="left"/>
        <w:rPr>
          <w:sz w:val="21"/>
        </w:rPr>
      </w:pPr>
    </w:p>
    <w:p w:rsidR="0055618D" w:rsidRDefault="00BE78D0">
      <w:pPr>
        <w:ind w:right="417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3</w:t>
      </w:r>
    </w:p>
    <w:p w:rsidR="0055618D" w:rsidRDefault="0055618D">
      <w:pPr>
        <w:jc w:val="right"/>
        <w:rPr>
          <w:rFonts w:ascii="Arial"/>
          <w:sz w:val="18"/>
        </w:rPr>
        <w:sectPr w:rsidR="0055618D">
          <w:type w:val="continuous"/>
          <w:pgSz w:w="16840" w:h="11900" w:orient="landscape"/>
          <w:pgMar w:top="1440" w:right="1400" w:bottom="280" w:left="820" w:header="720" w:footer="720" w:gutter="0"/>
          <w:cols w:num="2" w:space="720" w:equalWidth="0">
            <w:col w:w="6858" w:space="524"/>
            <w:col w:w="7238"/>
          </w:cols>
        </w:sectPr>
      </w:pPr>
    </w:p>
    <w:p w:rsidR="0055618D" w:rsidRDefault="00BE78D0">
      <w:pPr>
        <w:pStyle w:val="a4"/>
        <w:numPr>
          <w:ilvl w:val="0"/>
          <w:numId w:val="122"/>
        </w:numPr>
        <w:tabs>
          <w:tab w:val="left" w:pos="736"/>
        </w:tabs>
        <w:spacing w:before="127" w:line="213" w:lineRule="auto"/>
        <w:ind w:left="255" w:right="76" w:firstLine="288"/>
        <w:jc w:val="both"/>
      </w:pPr>
      <w:r>
        <w:lastRenderedPageBreak/>
        <w:t>Успех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овладении</w:t>
      </w:r>
      <w:r>
        <w:rPr>
          <w:spacing w:val="1"/>
        </w:rPr>
        <w:t xml:space="preserve"> </w:t>
      </w:r>
      <w:r>
        <w:t>знаниями,</w:t>
      </w:r>
      <w:r>
        <w:rPr>
          <w:spacing w:val="1"/>
        </w:rPr>
        <w:t xml:space="preserve"> </w:t>
      </w:r>
      <w:r>
        <w:t>двигательными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навыками в области гимнастики рассматривается в зависимости от</w:t>
      </w:r>
      <w:r>
        <w:rPr>
          <w:spacing w:val="1"/>
        </w:rPr>
        <w:t xml:space="preserve"> </w:t>
      </w:r>
      <w:r>
        <w:t>способностей занимающихся и методического мастерства педагога.</w:t>
      </w:r>
      <w:r>
        <w:rPr>
          <w:spacing w:val="-52"/>
        </w:rPr>
        <w:t xml:space="preserve"> </w:t>
      </w:r>
      <w:r>
        <w:t>Взаимоотношения между педагогом и учеником носят личностный</w:t>
      </w:r>
      <w:r>
        <w:rPr>
          <w:spacing w:val="1"/>
        </w:rPr>
        <w:t xml:space="preserve"> </w:t>
      </w:r>
      <w:r>
        <w:t>характер. Они должны хорошо и всесторонне знать друг друга. Их</w:t>
      </w:r>
      <w:r>
        <w:rPr>
          <w:spacing w:val="1"/>
        </w:rPr>
        <w:t xml:space="preserve"> </w:t>
      </w:r>
      <w:r>
        <w:t>взаимоотношения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непосредственными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опо-</w:t>
      </w:r>
      <w:r>
        <w:rPr>
          <w:spacing w:val="1"/>
        </w:rPr>
        <w:t xml:space="preserve"> </w:t>
      </w:r>
      <w:r>
        <w:t>средованными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материал,</w:t>
      </w:r>
      <w:r>
        <w:rPr>
          <w:spacing w:val="1"/>
        </w:rPr>
        <w:t xml:space="preserve"> </w:t>
      </w:r>
      <w:r>
        <w:t>членов коллектива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 лиц, имеющих дело с обучением и воспитанием занимаю-</w:t>
      </w:r>
      <w:r>
        <w:rPr>
          <w:spacing w:val="1"/>
        </w:rPr>
        <w:t xml:space="preserve"> </w:t>
      </w:r>
      <w:r>
        <w:t>щихся</w:t>
      </w:r>
      <w:r>
        <w:rPr>
          <w:spacing w:val="-2"/>
        </w:rPr>
        <w:t xml:space="preserve"> </w:t>
      </w:r>
      <w:r>
        <w:t>гимнастикой</w:t>
      </w:r>
      <w:r>
        <w:rPr>
          <w:spacing w:val="-3"/>
        </w:rPr>
        <w:t xml:space="preserve"> </w:t>
      </w:r>
      <w:r>
        <w:t>(родители,</w:t>
      </w:r>
      <w:r>
        <w:rPr>
          <w:spacing w:val="-1"/>
        </w:rPr>
        <w:t xml:space="preserve"> </w:t>
      </w:r>
      <w:r>
        <w:t>школьные</w:t>
      </w:r>
      <w:r>
        <w:rPr>
          <w:spacing w:val="-1"/>
        </w:rPr>
        <w:t xml:space="preserve"> </w:t>
      </w:r>
      <w:r>
        <w:t>учителя, врач).</w:t>
      </w:r>
    </w:p>
    <w:p w:rsidR="0055618D" w:rsidRDefault="00BE78D0">
      <w:pPr>
        <w:pStyle w:val="a4"/>
        <w:numPr>
          <w:ilvl w:val="0"/>
          <w:numId w:val="122"/>
        </w:numPr>
        <w:tabs>
          <w:tab w:val="left" w:pos="736"/>
        </w:tabs>
        <w:spacing w:before="14" w:line="213" w:lineRule="auto"/>
        <w:ind w:left="255" w:right="74" w:firstLine="288"/>
        <w:jc w:val="both"/>
      </w:pPr>
      <w:r>
        <w:t>Методологической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учебника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учение о личности, деятельности и способностях, теория познания,</w:t>
      </w:r>
      <w:r>
        <w:rPr>
          <w:spacing w:val="1"/>
        </w:rPr>
        <w:t xml:space="preserve"> </w:t>
      </w:r>
      <w:r>
        <w:t>системно-структурный подход к изучаемым явлениям и принцип</w:t>
      </w:r>
      <w:r>
        <w:rPr>
          <w:spacing w:val="1"/>
        </w:rPr>
        <w:t xml:space="preserve"> </w:t>
      </w:r>
      <w:r>
        <w:t>историзма.</w:t>
      </w:r>
    </w:p>
    <w:p w:rsidR="0055618D" w:rsidRDefault="00BE78D0">
      <w:pPr>
        <w:pStyle w:val="a3"/>
        <w:spacing w:before="2" w:line="213" w:lineRule="auto"/>
        <w:ind w:left="269" w:right="47" w:firstLine="283"/>
      </w:pPr>
      <w:r>
        <w:t>Учебник состоит из трех самостоятельных и в то же время ло-</w:t>
      </w:r>
      <w:r>
        <w:rPr>
          <w:spacing w:val="1"/>
        </w:rPr>
        <w:t xml:space="preserve"> </w:t>
      </w:r>
      <w:r>
        <w:t>гически увязанных между собой частей. В п е р в о й</w:t>
      </w:r>
      <w:r>
        <w:rPr>
          <w:spacing w:val="1"/>
        </w:rPr>
        <w:t xml:space="preserve"> </w:t>
      </w:r>
      <w:r>
        <w:t>ч а с т и</w:t>
      </w:r>
      <w:r>
        <w:rPr>
          <w:spacing w:val="1"/>
        </w:rPr>
        <w:t xml:space="preserve"> </w:t>
      </w:r>
      <w:r>
        <w:t>из-</w:t>
      </w:r>
      <w:r>
        <w:rPr>
          <w:spacing w:val="1"/>
        </w:rPr>
        <w:t xml:space="preserve"> </w:t>
      </w:r>
      <w:r>
        <w:t>ложены основы теории и методики гимнастики, даны ее характе-</w:t>
      </w:r>
      <w:r>
        <w:rPr>
          <w:spacing w:val="1"/>
        </w:rPr>
        <w:t xml:space="preserve"> </w:t>
      </w:r>
      <w:r>
        <w:t>ристика как спортивно-педагогической дисциплины и история раз-</w:t>
      </w:r>
      <w:r>
        <w:rPr>
          <w:spacing w:val="1"/>
        </w:rPr>
        <w:t xml:space="preserve"> </w:t>
      </w:r>
      <w:r>
        <w:t>вития.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полно</w:t>
      </w:r>
      <w:r>
        <w:rPr>
          <w:spacing w:val="1"/>
        </w:rPr>
        <w:t xml:space="preserve"> </w:t>
      </w:r>
      <w:r>
        <w:t>приводятся</w:t>
      </w:r>
      <w:r>
        <w:rPr>
          <w:spacing w:val="1"/>
        </w:rPr>
        <w:t xml:space="preserve"> </w:t>
      </w:r>
      <w:r>
        <w:t>терминология,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тех-</w:t>
      </w:r>
      <w:r>
        <w:rPr>
          <w:spacing w:val="-52"/>
        </w:rPr>
        <w:t xml:space="preserve"> </w:t>
      </w:r>
      <w:r>
        <w:t>ники и методика обучения гимнастическим упражнениям, способы</w:t>
      </w:r>
      <w:r>
        <w:rPr>
          <w:spacing w:val="1"/>
        </w:rPr>
        <w:t xml:space="preserve"> </w:t>
      </w:r>
      <w:r>
        <w:t>предупреждения</w:t>
      </w:r>
      <w:r>
        <w:rPr>
          <w:spacing w:val="1"/>
        </w:rPr>
        <w:t xml:space="preserve"> </w:t>
      </w:r>
      <w:r>
        <w:t>травматизма,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физкультурных</w:t>
      </w:r>
      <w:r>
        <w:rPr>
          <w:spacing w:val="-52"/>
        </w:rPr>
        <w:t xml:space="preserve"> </w:t>
      </w:r>
      <w:r>
        <w:t>залов, гимнастических площадок и их оборудования. Завершается</w:t>
      </w:r>
      <w:r>
        <w:rPr>
          <w:spacing w:val="1"/>
        </w:rPr>
        <w:t xml:space="preserve"> </w:t>
      </w:r>
      <w:r>
        <w:t>эта часть главой, содержащей рекомендации по ведению научной</w:t>
      </w:r>
      <w:r>
        <w:rPr>
          <w:spacing w:val="1"/>
        </w:rPr>
        <w:t xml:space="preserve"> </w:t>
      </w:r>
      <w:r>
        <w:t>работы</w:t>
      </w:r>
      <w:r>
        <w:rPr>
          <w:spacing w:val="-1"/>
        </w:rPr>
        <w:t xml:space="preserve"> </w:t>
      </w:r>
      <w:r>
        <w:t>по гимнастике.</w:t>
      </w:r>
    </w:p>
    <w:p w:rsidR="0055618D" w:rsidRDefault="00BE78D0">
      <w:pPr>
        <w:pStyle w:val="a3"/>
        <w:spacing w:before="9" w:line="213" w:lineRule="auto"/>
        <w:ind w:left="288" w:right="42" w:firstLine="292"/>
      </w:pPr>
      <w:r>
        <w:pict>
          <v:line id="_x0000_s1160" style="position:absolute;left:0;text-align:left;z-index:15728640;mso-position-horizontal-relative:page" from="394.8pt,17.5pt" to="394.8pt,46.55pt" strokeweight=".25pt">
            <w10:wrap anchorx="page"/>
          </v:line>
        </w:pict>
      </w:r>
      <w:r>
        <w:rPr>
          <w:spacing w:val="-1"/>
        </w:rPr>
        <w:t>Во в т о р о й</w:t>
      </w:r>
      <w:r>
        <w:t xml:space="preserve"> </w:t>
      </w:r>
      <w:r>
        <w:rPr>
          <w:spacing w:val="-1"/>
        </w:rPr>
        <w:t>ч а с т и</w:t>
      </w:r>
      <w:r>
        <w:t xml:space="preserve"> </w:t>
      </w:r>
      <w:r>
        <w:rPr>
          <w:spacing w:val="-1"/>
        </w:rPr>
        <w:t xml:space="preserve">речь идет об основных средствах </w:t>
      </w:r>
      <w:r>
        <w:t>гимнас-</w:t>
      </w:r>
      <w:r>
        <w:rPr>
          <w:spacing w:val="1"/>
        </w:rPr>
        <w:t xml:space="preserve"> </w:t>
      </w:r>
      <w:r>
        <w:t>тики:</w:t>
      </w:r>
      <w:r>
        <w:rPr>
          <w:spacing w:val="1"/>
        </w:rPr>
        <w:t xml:space="preserve"> </w:t>
      </w:r>
      <w:r>
        <w:t>строевых,</w:t>
      </w:r>
      <w:r>
        <w:rPr>
          <w:spacing w:val="1"/>
        </w:rPr>
        <w:t xml:space="preserve"> </w:t>
      </w:r>
      <w:r>
        <w:t>общеразвивающих,</w:t>
      </w:r>
      <w:r>
        <w:rPr>
          <w:spacing w:val="1"/>
        </w:rPr>
        <w:t xml:space="preserve"> </w:t>
      </w:r>
      <w:r>
        <w:t>прикладных,</w:t>
      </w:r>
      <w:r>
        <w:rPr>
          <w:spacing w:val="1"/>
        </w:rPr>
        <w:t xml:space="preserve"> </w:t>
      </w:r>
      <w:r>
        <w:t>акробатических</w:t>
      </w:r>
      <w:r>
        <w:rPr>
          <w:spacing w:val="-52"/>
        </w:rPr>
        <w:t xml:space="preserve"> </w:t>
      </w:r>
      <w:r>
        <w:t>упражнениях, упражнениях на гимнастических снарядах, а также о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ритмической</w:t>
      </w:r>
      <w:r>
        <w:rPr>
          <w:spacing w:val="-3"/>
        </w:rPr>
        <w:t xml:space="preserve"> </w:t>
      </w:r>
      <w:r>
        <w:t>гимнастике.</w:t>
      </w:r>
    </w:p>
    <w:p w:rsidR="0055618D" w:rsidRDefault="00BE78D0">
      <w:pPr>
        <w:pStyle w:val="a3"/>
        <w:spacing w:before="4" w:line="213" w:lineRule="auto"/>
        <w:ind w:left="288" w:right="38" w:firstLine="288"/>
      </w:pPr>
      <w:r>
        <w:rPr>
          <w:spacing w:val="-1"/>
        </w:rPr>
        <w:t>Третья ч а с т ь</w:t>
      </w:r>
      <w:r>
        <w:t xml:space="preserve"> </w:t>
      </w:r>
      <w:r>
        <w:rPr>
          <w:spacing w:val="-1"/>
        </w:rPr>
        <w:t xml:space="preserve">посвящена </w:t>
      </w:r>
      <w:r>
        <w:t>формам занятий гимнастикой в шко-</w:t>
      </w:r>
      <w:r>
        <w:rPr>
          <w:spacing w:val="1"/>
        </w:rPr>
        <w:t xml:space="preserve"> </w:t>
      </w:r>
      <w:r>
        <w:t>ле:</w:t>
      </w:r>
      <w:r>
        <w:rPr>
          <w:spacing w:val="1"/>
        </w:rPr>
        <w:t xml:space="preserve"> </w:t>
      </w:r>
      <w:r>
        <w:t>уроку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особенностям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подгото-</w:t>
      </w:r>
      <w:r>
        <w:rPr>
          <w:spacing w:val="1"/>
        </w:rPr>
        <w:t xml:space="preserve"> </w:t>
      </w:r>
      <w:r>
        <w:t>вительной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медицинской</w:t>
      </w:r>
      <w:r>
        <w:rPr>
          <w:spacing w:val="1"/>
        </w:rPr>
        <w:t xml:space="preserve"> </w:t>
      </w:r>
      <w:r>
        <w:t>групп,</w:t>
      </w:r>
      <w:r>
        <w:rPr>
          <w:spacing w:val="1"/>
        </w:rPr>
        <w:t xml:space="preserve"> </w:t>
      </w:r>
      <w:r>
        <w:t>массовым</w:t>
      </w:r>
      <w:r>
        <w:rPr>
          <w:spacing w:val="1"/>
        </w:rPr>
        <w:t xml:space="preserve"> </w:t>
      </w:r>
      <w:r>
        <w:t>гимна-</w:t>
      </w:r>
      <w:r>
        <w:rPr>
          <w:spacing w:val="-52"/>
        </w:rPr>
        <w:t xml:space="preserve"> </w:t>
      </w:r>
      <w:r>
        <w:t>стическим выступлениям, планированию и учету работы по гим-</w:t>
      </w:r>
      <w:r>
        <w:rPr>
          <w:spacing w:val="1"/>
        </w:rPr>
        <w:t xml:space="preserve"> </w:t>
      </w:r>
      <w:r>
        <w:t>настике,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проведению</w:t>
      </w:r>
      <w:r>
        <w:rPr>
          <w:spacing w:val="1"/>
        </w:rPr>
        <w:t xml:space="preserve"> </w:t>
      </w:r>
      <w:r>
        <w:t>соревнований,</w:t>
      </w:r>
      <w:r>
        <w:rPr>
          <w:spacing w:val="1"/>
        </w:rPr>
        <w:t xml:space="preserve"> </w:t>
      </w:r>
      <w:r>
        <w:t>прогнози-</w:t>
      </w:r>
      <w:r>
        <w:rPr>
          <w:spacing w:val="1"/>
        </w:rPr>
        <w:t xml:space="preserve"> </w:t>
      </w:r>
      <w:r>
        <w:t>рованию способностей и спортивной тренировке юных гимнастов,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ориентации,</w:t>
      </w:r>
      <w:r>
        <w:rPr>
          <w:spacing w:val="1"/>
        </w:rPr>
        <w:t xml:space="preserve"> </w:t>
      </w:r>
      <w:r>
        <w:t>консультации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методике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отбора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гимнастикой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на-</w:t>
      </w:r>
      <w:r>
        <w:rPr>
          <w:spacing w:val="1"/>
        </w:rPr>
        <w:t xml:space="preserve"> </w:t>
      </w:r>
      <w:r>
        <w:t>правленностью.</w:t>
      </w:r>
    </w:p>
    <w:p w:rsidR="0055618D" w:rsidRDefault="00BE78D0">
      <w:pPr>
        <w:pStyle w:val="1"/>
        <w:ind w:left="2614" w:right="2700"/>
      </w:pPr>
      <w:r>
        <w:br w:type="column"/>
      </w:r>
      <w:r>
        <w:rPr>
          <w:spacing w:val="-1"/>
        </w:rPr>
        <w:lastRenderedPageBreak/>
        <w:t>Часть</w:t>
      </w:r>
      <w:r>
        <w:rPr>
          <w:spacing w:val="-17"/>
        </w:rPr>
        <w:t xml:space="preserve"> </w:t>
      </w:r>
      <w:r>
        <w:rPr>
          <w:spacing w:val="-1"/>
        </w:rPr>
        <w:t>первая</w:t>
      </w:r>
    </w:p>
    <w:p w:rsidR="0055618D" w:rsidRDefault="00BE78D0">
      <w:pPr>
        <w:spacing w:before="245" w:line="266" w:lineRule="auto"/>
        <w:ind w:left="1171" w:right="1222" w:hanging="111"/>
        <w:rPr>
          <w:sz w:val="30"/>
        </w:rPr>
      </w:pPr>
      <w:r>
        <w:rPr>
          <w:sz w:val="30"/>
        </w:rPr>
        <w:t>ОСНОВЫ ТЕОРИИ И МЕТОДИКИ</w:t>
      </w:r>
      <w:r>
        <w:rPr>
          <w:spacing w:val="1"/>
          <w:sz w:val="30"/>
        </w:rPr>
        <w:t xml:space="preserve"> </w:t>
      </w:r>
      <w:r>
        <w:rPr>
          <w:spacing w:val="-3"/>
          <w:sz w:val="30"/>
        </w:rPr>
        <w:t>ПРЕПОДАВАНИЯ</w:t>
      </w:r>
      <w:r>
        <w:rPr>
          <w:spacing w:val="-13"/>
          <w:sz w:val="30"/>
        </w:rPr>
        <w:t xml:space="preserve"> </w:t>
      </w:r>
      <w:r>
        <w:rPr>
          <w:spacing w:val="-3"/>
          <w:sz w:val="30"/>
        </w:rPr>
        <w:t>ГИМНАСТИКИ</w:t>
      </w:r>
    </w:p>
    <w:p w:rsidR="0055618D" w:rsidRDefault="0055618D">
      <w:pPr>
        <w:pStyle w:val="a3"/>
        <w:jc w:val="left"/>
        <w:rPr>
          <w:sz w:val="32"/>
        </w:rPr>
      </w:pPr>
    </w:p>
    <w:p w:rsidR="0055618D" w:rsidRDefault="0055618D">
      <w:pPr>
        <w:pStyle w:val="a3"/>
        <w:jc w:val="left"/>
        <w:rPr>
          <w:sz w:val="32"/>
        </w:rPr>
      </w:pPr>
    </w:p>
    <w:p w:rsidR="0055618D" w:rsidRDefault="0055618D">
      <w:pPr>
        <w:pStyle w:val="a3"/>
        <w:jc w:val="left"/>
        <w:rPr>
          <w:sz w:val="32"/>
        </w:rPr>
      </w:pPr>
    </w:p>
    <w:p w:rsidR="0055618D" w:rsidRDefault="00BE78D0">
      <w:pPr>
        <w:pStyle w:val="a3"/>
        <w:spacing w:before="267" w:line="244" w:lineRule="auto"/>
        <w:ind w:left="1200" w:right="1324"/>
        <w:jc w:val="center"/>
      </w:pPr>
      <w:r>
        <w:rPr>
          <w:spacing w:val="-2"/>
          <w:w w:val="105"/>
        </w:rPr>
        <w:t>Глава</w:t>
      </w:r>
      <w:r>
        <w:rPr>
          <w:spacing w:val="-15"/>
          <w:w w:val="105"/>
        </w:rPr>
        <w:t xml:space="preserve"> </w:t>
      </w:r>
      <w:r>
        <w:rPr>
          <w:b/>
          <w:spacing w:val="-2"/>
          <w:w w:val="105"/>
        </w:rPr>
        <w:t>1.</w:t>
      </w:r>
      <w:r>
        <w:rPr>
          <w:b/>
          <w:spacing w:val="-14"/>
          <w:w w:val="105"/>
        </w:rPr>
        <w:t xml:space="preserve"> </w:t>
      </w:r>
      <w:r>
        <w:rPr>
          <w:spacing w:val="-2"/>
          <w:w w:val="105"/>
        </w:rPr>
        <w:t>ГИМНАСТИКА</w:t>
      </w:r>
      <w:r>
        <w:rPr>
          <w:spacing w:val="-15"/>
          <w:w w:val="105"/>
        </w:rPr>
        <w:t xml:space="preserve"> </w:t>
      </w:r>
      <w:r>
        <w:rPr>
          <w:spacing w:val="-2"/>
          <w:w w:val="105"/>
        </w:rPr>
        <w:t>КАК</w:t>
      </w:r>
      <w:r>
        <w:rPr>
          <w:spacing w:val="-12"/>
          <w:w w:val="105"/>
        </w:rPr>
        <w:t xml:space="preserve"> </w:t>
      </w:r>
      <w:r>
        <w:rPr>
          <w:spacing w:val="-1"/>
          <w:w w:val="105"/>
        </w:rPr>
        <w:t>СПОРТИВНО</w:t>
      </w:r>
      <w:r>
        <w:rPr>
          <w:b/>
          <w:spacing w:val="-1"/>
          <w:w w:val="105"/>
        </w:rPr>
        <w:t>-</w:t>
      </w:r>
      <w:r>
        <w:rPr>
          <w:b/>
          <w:spacing w:val="-55"/>
          <w:w w:val="105"/>
        </w:rPr>
        <w:t xml:space="preserve"> </w:t>
      </w:r>
      <w:r>
        <w:rPr>
          <w:spacing w:val="-3"/>
          <w:w w:val="105"/>
        </w:rPr>
        <w:t>ПЕДАГОГИЧЕСКАЯ</w:t>
      </w:r>
      <w:r>
        <w:rPr>
          <w:spacing w:val="-14"/>
          <w:w w:val="105"/>
        </w:rPr>
        <w:t xml:space="preserve"> </w:t>
      </w:r>
      <w:r>
        <w:rPr>
          <w:spacing w:val="-2"/>
          <w:w w:val="105"/>
        </w:rPr>
        <w:t>ДИСЦИПЛИНА</w:t>
      </w:r>
    </w:p>
    <w:p w:rsidR="0055618D" w:rsidRDefault="0055618D">
      <w:pPr>
        <w:pStyle w:val="a3"/>
        <w:spacing w:before="7"/>
        <w:jc w:val="left"/>
        <w:rPr>
          <w:sz w:val="35"/>
        </w:rPr>
      </w:pPr>
    </w:p>
    <w:p w:rsidR="0055618D" w:rsidRDefault="00BE78D0">
      <w:pPr>
        <w:pStyle w:val="a4"/>
        <w:numPr>
          <w:ilvl w:val="1"/>
          <w:numId w:val="121"/>
        </w:numPr>
        <w:tabs>
          <w:tab w:val="left" w:pos="1131"/>
        </w:tabs>
        <w:spacing w:before="1"/>
        <w:jc w:val="left"/>
      </w:pPr>
      <w:r>
        <w:rPr>
          <w:w w:val="105"/>
        </w:rPr>
        <w:t>Задачи</w:t>
      </w:r>
      <w:r>
        <w:rPr>
          <w:spacing w:val="3"/>
          <w:w w:val="105"/>
        </w:rPr>
        <w:t xml:space="preserve"> </w:t>
      </w:r>
      <w:r>
        <w:rPr>
          <w:w w:val="105"/>
        </w:rPr>
        <w:t>и методические</w:t>
      </w:r>
      <w:r>
        <w:rPr>
          <w:spacing w:val="4"/>
          <w:w w:val="105"/>
        </w:rPr>
        <w:t xml:space="preserve"> </w:t>
      </w:r>
      <w:r>
        <w:rPr>
          <w:w w:val="105"/>
        </w:rPr>
        <w:t>особенности</w:t>
      </w:r>
      <w:r>
        <w:rPr>
          <w:spacing w:val="3"/>
          <w:w w:val="105"/>
        </w:rPr>
        <w:t xml:space="preserve"> </w:t>
      </w:r>
      <w:r>
        <w:rPr>
          <w:w w:val="105"/>
        </w:rPr>
        <w:t>гимнастики</w:t>
      </w:r>
    </w:p>
    <w:p w:rsidR="0055618D" w:rsidRDefault="0055618D">
      <w:pPr>
        <w:pStyle w:val="a3"/>
        <w:spacing w:before="7"/>
        <w:jc w:val="left"/>
        <w:rPr>
          <w:sz w:val="20"/>
        </w:rPr>
      </w:pPr>
    </w:p>
    <w:p w:rsidR="0055618D" w:rsidRDefault="00BE78D0">
      <w:pPr>
        <w:pStyle w:val="a3"/>
        <w:spacing w:line="213" w:lineRule="auto"/>
        <w:ind w:left="264" w:right="333" w:firstLine="288"/>
      </w:pPr>
      <w:r>
        <w:t>Гимнастика — исторически сложившаяся совокупность специ-</w:t>
      </w:r>
      <w:r>
        <w:rPr>
          <w:spacing w:val="1"/>
        </w:rPr>
        <w:t xml:space="preserve"> </w:t>
      </w:r>
      <w:r>
        <w:t>фических средств и методов гармонического физического воспита-</w:t>
      </w:r>
      <w:r>
        <w:rPr>
          <w:spacing w:val="-52"/>
        </w:rPr>
        <w:t xml:space="preserve"> </w:t>
      </w:r>
      <w:r>
        <w:t>ния</w:t>
      </w:r>
      <w:r>
        <w:rPr>
          <w:spacing w:val="-4"/>
        </w:rPr>
        <w:t xml:space="preserve"> </w:t>
      </w:r>
      <w:r>
        <w:t>людей.</w:t>
      </w:r>
      <w:r>
        <w:rPr>
          <w:spacing w:val="-2"/>
        </w:rPr>
        <w:t xml:space="preserve"> </w:t>
      </w:r>
      <w:r>
        <w:t>Она</w:t>
      </w:r>
      <w:r>
        <w:rPr>
          <w:spacing w:val="-2"/>
        </w:rPr>
        <w:t xml:space="preserve"> </w:t>
      </w:r>
      <w:r>
        <w:t>является</w:t>
      </w:r>
      <w:r>
        <w:rPr>
          <w:spacing w:val="-5"/>
        </w:rPr>
        <w:t xml:space="preserve"> </w:t>
      </w:r>
      <w:r>
        <w:t>дисциплиной</w:t>
      </w:r>
      <w:r>
        <w:rPr>
          <w:spacing w:val="-3"/>
        </w:rPr>
        <w:t xml:space="preserve"> </w:t>
      </w:r>
      <w:r>
        <w:t>спортивно-педагогической.</w:t>
      </w:r>
    </w:p>
    <w:p w:rsidR="0055618D" w:rsidRDefault="00BE78D0">
      <w:pPr>
        <w:pStyle w:val="a3"/>
        <w:spacing w:before="2" w:line="213" w:lineRule="auto"/>
        <w:ind w:left="255" w:right="321" w:firstLine="283"/>
      </w:pPr>
      <w:r>
        <w:t>Существует несколько толкований понятия «гимнастика». Одни</w:t>
      </w:r>
      <w:r>
        <w:rPr>
          <w:spacing w:val="1"/>
        </w:rPr>
        <w:t xml:space="preserve"> </w:t>
      </w:r>
      <w:r>
        <w:t xml:space="preserve">считают, что оно произошло от греческого слова </w:t>
      </w:r>
      <w:r>
        <w:rPr>
          <w:i/>
        </w:rPr>
        <w:t xml:space="preserve">гимнос </w:t>
      </w:r>
      <w:r>
        <w:t>— нагой</w:t>
      </w:r>
      <w:r>
        <w:rPr>
          <w:spacing w:val="1"/>
        </w:rPr>
        <w:t xml:space="preserve"> </w:t>
      </w:r>
      <w:r>
        <w:t>(древние греки занимались физическими упражнениями обнажен-</w:t>
      </w:r>
      <w:r>
        <w:rPr>
          <w:spacing w:val="1"/>
        </w:rPr>
        <w:t xml:space="preserve"> </w:t>
      </w:r>
      <w:r>
        <w:t>ными).</w:t>
      </w:r>
      <w:r>
        <w:rPr>
          <w:spacing w:val="1"/>
        </w:rPr>
        <w:t xml:space="preserve"> </w:t>
      </w:r>
      <w:r>
        <w:t>В первом издании БСЭ</w:t>
      </w:r>
      <w:r>
        <w:rPr>
          <w:spacing w:val="1"/>
        </w:rPr>
        <w:t xml:space="preserve"> </w:t>
      </w:r>
      <w:r>
        <w:t>происхождение</w:t>
      </w:r>
      <w:r>
        <w:rPr>
          <w:spacing w:val="1"/>
        </w:rPr>
        <w:t xml:space="preserve"> </w:t>
      </w:r>
      <w:r>
        <w:t>понятия</w:t>
      </w:r>
      <w:r>
        <w:rPr>
          <w:spacing w:val="1"/>
        </w:rPr>
        <w:t xml:space="preserve"> </w:t>
      </w:r>
      <w:r>
        <w:t>«гимна-</w:t>
      </w:r>
      <w:r>
        <w:rPr>
          <w:spacing w:val="1"/>
        </w:rPr>
        <w:t xml:space="preserve"> </w:t>
      </w:r>
      <w:r>
        <w:rPr>
          <w:spacing w:val="-1"/>
        </w:rPr>
        <w:t>стика»</w:t>
      </w:r>
      <w:r>
        <w:rPr>
          <w:spacing w:val="-13"/>
        </w:rPr>
        <w:t xml:space="preserve"> </w:t>
      </w:r>
      <w:r>
        <w:rPr>
          <w:spacing w:val="-1"/>
        </w:rPr>
        <w:t>связывается</w:t>
      </w:r>
      <w:r>
        <w:rPr>
          <w:spacing w:val="-11"/>
        </w:rPr>
        <w:t xml:space="preserve"> </w:t>
      </w:r>
      <w:r>
        <w:rPr>
          <w:spacing w:val="-1"/>
        </w:rPr>
        <w:t>с</w:t>
      </w:r>
      <w:r>
        <w:rPr>
          <w:spacing w:val="-10"/>
        </w:rPr>
        <w:t xml:space="preserve"> </w:t>
      </w:r>
      <w:r>
        <w:rPr>
          <w:spacing w:val="-1"/>
        </w:rPr>
        <w:t>греческим</w:t>
      </w:r>
      <w:r>
        <w:rPr>
          <w:spacing w:val="-11"/>
        </w:rPr>
        <w:t xml:space="preserve"> </w:t>
      </w:r>
      <w:r>
        <w:t>словом</w:t>
      </w:r>
      <w:r>
        <w:rPr>
          <w:spacing w:val="-11"/>
        </w:rPr>
        <w:t xml:space="preserve"> </w:t>
      </w:r>
      <w:r>
        <w:rPr>
          <w:i/>
        </w:rPr>
        <w:t>гимназо</w:t>
      </w:r>
      <w:r>
        <w:rPr>
          <w:i/>
          <w:spacing w:val="-10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упражняю.</w:t>
      </w:r>
      <w:r>
        <w:rPr>
          <w:spacing w:val="-9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тре-</w:t>
      </w:r>
      <w:r>
        <w:rPr>
          <w:spacing w:val="-53"/>
        </w:rPr>
        <w:t xml:space="preserve"> </w:t>
      </w:r>
      <w:r>
        <w:t>тьем издании БСЭ это понятие получает дополнительное толко-</w:t>
      </w:r>
      <w:r>
        <w:rPr>
          <w:spacing w:val="1"/>
        </w:rPr>
        <w:t xml:space="preserve"> </w:t>
      </w:r>
      <w:r>
        <w:t>вание: упражняю, тренирую, — что, с нашей точки зрения, более</w:t>
      </w:r>
      <w:r>
        <w:rPr>
          <w:spacing w:val="1"/>
        </w:rPr>
        <w:t xml:space="preserve"> </w:t>
      </w:r>
      <w:r>
        <w:t>правильно</w:t>
      </w:r>
      <w:r>
        <w:rPr>
          <w:spacing w:val="-1"/>
        </w:rPr>
        <w:t xml:space="preserve"> </w:t>
      </w:r>
      <w:r>
        <w:t>отражает</w:t>
      </w:r>
      <w:r>
        <w:rPr>
          <w:spacing w:val="-1"/>
        </w:rPr>
        <w:t xml:space="preserve"> </w:t>
      </w:r>
      <w:r>
        <w:t>суть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назначение гимнастики.</w:t>
      </w:r>
    </w:p>
    <w:p w:rsidR="0055618D" w:rsidRDefault="00BE78D0">
      <w:pPr>
        <w:pStyle w:val="a3"/>
        <w:spacing w:line="227" w:lineRule="exact"/>
        <w:ind w:left="543"/>
      </w:pPr>
      <w:r>
        <w:t>Задачи</w:t>
      </w:r>
      <w:r>
        <w:rPr>
          <w:spacing w:val="-4"/>
        </w:rPr>
        <w:t xml:space="preserve"> </w:t>
      </w:r>
      <w:r>
        <w:t>гимнастики:</w:t>
      </w:r>
    </w:p>
    <w:p w:rsidR="0055618D" w:rsidRDefault="00BE78D0">
      <w:pPr>
        <w:pStyle w:val="a4"/>
        <w:numPr>
          <w:ilvl w:val="0"/>
          <w:numId w:val="120"/>
        </w:numPr>
        <w:tabs>
          <w:tab w:val="left" w:pos="760"/>
        </w:tabs>
        <w:spacing w:before="11" w:line="213" w:lineRule="auto"/>
        <w:ind w:right="321" w:firstLine="278"/>
        <w:jc w:val="both"/>
      </w:pPr>
      <w:r>
        <w:t>Укрепление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занимающихся,</w:t>
      </w:r>
      <w:r>
        <w:rPr>
          <w:spacing w:val="1"/>
        </w:rPr>
        <w:t xml:space="preserve"> </w:t>
      </w:r>
      <w:r>
        <w:t>содействие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физи-</w:t>
      </w:r>
      <w:r>
        <w:rPr>
          <w:spacing w:val="1"/>
        </w:rPr>
        <w:t xml:space="preserve"> </w:t>
      </w:r>
      <w:r>
        <w:t>ческому развитию, физической подготовленности, формированию</w:t>
      </w:r>
      <w:r>
        <w:rPr>
          <w:spacing w:val="1"/>
        </w:rPr>
        <w:t xml:space="preserve"> </w:t>
      </w:r>
      <w:r>
        <w:t>правильной</w:t>
      </w:r>
      <w:r>
        <w:rPr>
          <w:spacing w:val="-2"/>
        </w:rPr>
        <w:t xml:space="preserve"> </w:t>
      </w:r>
      <w:r>
        <w:t>осанки.</w:t>
      </w:r>
    </w:p>
    <w:p w:rsidR="0055618D" w:rsidRDefault="00BE78D0">
      <w:pPr>
        <w:pStyle w:val="a4"/>
        <w:numPr>
          <w:ilvl w:val="0"/>
          <w:numId w:val="120"/>
        </w:numPr>
        <w:tabs>
          <w:tab w:val="left" w:pos="760"/>
        </w:tabs>
        <w:spacing w:before="6" w:line="213" w:lineRule="auto"/>
        <w:ind w:right="326" w:firstLine="278"/>
        <w:jc w:val="both"/>
      </w:pPr>
      <w:r>
        <w:t>Обогащение занимающихся специальными знаниями в обла-</w:t>
      </w:r>
      <w:r>
        <w:rPr>
          <w:spacing w:val="1"/>
        </w:rPr>
        <w:t xml:space="preserve"> </w:t>
      </w:r>
      <w:r>
        <w:t>сти гимнастики, формирование гигиенических навыков, приучение</w:t>
      </w:r>
      <w:r>
        <w:rPr>
          <w:spacing w:val="-52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самостоятельным</w:t>
      </w:r>
      <w:r>
        <w:rPr>
          <w:spacing w:val="1"/>
        </w:rPr>
        <w:t xml:space="preserve"> </w:t>
      </w:r>
      <w:r>
        <w:t>занятиям</w:t>
      </w:r>
      <w:r>
        <w:rPr>
          <w:spacing w:val="1"/>
        </w:rPr>
        <w:t xml:space="preserve"> </w:t>
      </w:r>
      <w:r>
        <w:t>физическими</w:t>
      </w:r>
      <w:r>
        <w:rPr>
          <w:spacing w:val="1"/>
        </w:rPr>
        <w:t xml:space="preserve"> </w:t>
      </w:r>
      <w:r>
        <w:t>упражнениями.</w:t>
      </w:r>
      <w:r>
        <w:rPr>
          <w:spacing w:val="1"/>
        </w:rPr>
        <w:t xml:space="preserve"> </w:t>
      </w:r>
      <w:r>
        <w:t>Обу-</w:t>
      </w:r>
      <w:r>
        <w:rPr>
          <w:spacing w:val="1"/>
        </w:rPr>
        <w:t xml:space="preserve"> </w:t>
      </w:r>
      <w:r>
        <w:t>чение новым видам движений, обогащение занимающихся двига-</w:t>
      </w:r>
      <w:r>
        <w:rPr>
          <w:spacing w:val="1"/>
        </w:rPr>
        <w:t xml:space="preserve"> </w:t>
      </w:r>
      <w:r>
        <w:t>тельным опытом, а</w:t>
      </w:r>
      <w:r>
        <w:rPr>
          <w:spacing w:val="1"/>
        </w:rPr>
        <w:t xml:space="preserve"> </w:t>
      </w:r>
      <w:r>
        <w:t>через него и опытом эстетическим, эмоцио-</w:t>
      </w:r>
      <w:r>
        <w:rPr>
          <w:spacing w:val="1"/>
        </w:rPr>
        <w:t xml:space="preserve"> </w:t>
      </w:r>
      <w:r>
        <w:t>нальным,</w:t>
      </w:r>
      <w:r>
        <w:rPr>
          <w:spacing w:val="-1"/>
        </w:rPr>
        <w:t xml:space="preserve"> </w:t>
      </w:r>
      <w:r>
        <w:t>волевым,</w:t>
      </w:r>
      <w:r>
        <w:rPr>
          <w:spacing w:val="-1"/>
        </w:rPr>
        <w:t xml:space="preserve"> </w:t>
      </w:r>
      <w:r>
        <w:t>общения,</w:t>
      </w:r>
      <w:r>
        <w:rPr>
          <w:spacing w:val="-1"/>
        </w:rPr>
        <w:t xml:space="preserve"> </w:t>
      </w:r>
      <w:r>
        <w:t>нравственным,</w:t>
      </w:r>
      <w:r>
        <w:rPr>
          <w:spacing w:val="-1"/>
        </w:rPr>
        <w:t xml:space="preserve"> </w:t>
      </w:r>
      <w:r>
        <w:t>трудовым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</w:t>
      </w:r>
    </w:p>
    <w:p w:rsidR="0055618D" w:rsidRDefault="00BE78D0">
      <w:pPr>
        <w:pStyle w:val="a4"/>
        <w:numPr>
          <w:ilvl w:val="0"/>
          <w:numId w:val="120"/>
        </w:numPr>
        <w:tabs>
          <w:tab w:val="left" w:pos="760"/>
        </w:tabs>
        <w:spacing w:before="8" w:line="213" w:lineRule="auto"/>
        <w:ind w:right="328" w:firstLine="278"/>
        <w:jc w:val="both"/>
      </w:pPr>
      <w:r>
        <w:t>Формирование организаторских и профессионально-приклад-</w:t>
      </w:r>
      <w:r>
        <w:rPr>
          <w:spacing w:val="1"/>
        </w:rPr>
        <w:t xml:space="preserve"> </w:t>
      </w:r>
      <w:r>
        <w:t>ных умений и навыков, необходимых для успешной педагогиче-</w:t>
      </w:r>
      <w:r>
        <w:rPr>
          <w:spacing w:val="1"/>
        </w:rPr>
        <w:t xml:space="preserve"> </w:t>
      </w:r>
      <w:r>
        <w:t>ской</w:t>
      </w:r>
      <w:r>
        <w:rPr>
          <w:spacing w:val="-2"/>
        </w:rPr>
        <w:t xml:space="preserve"> </w:t>
      </w:r>
      <w:r>
        <w:t>деятельности.</w:t>
      </w:r>
    </w:p>
    <w:p w:rsidR="0055618D" w:rsidRDefault="00BE78D0">
      <w:pPr>
        <w:pStyle w:val="a4"/>
        <w:numPr>
          <w:ilvl w:val="0"/>
          <w:numId w:val="120"/>
        </w:numPr>
        <w:tabs>
          <w:tab w:val="left" w:pos="760"/>
        </w:tabs>
        <w:spacing w:before="6" w:line="213" w:lineRule="auto"/>
        <w:ind w:right="321" w:firstLine="278"/>
        <w:jc w:val="both"/>
      </w:pPr>
      <w:r>
        <w:t>Развитие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(мышечная</w:t>
      </w:r>
      <w:r>
        <w:rPr>
          <w:spacing w:val="1"/>
        </w:rPr>
        <w:t xml:space="preserve"> </w:t>
      </w:r>
      <w:r>
        <w:t>сила,</w:t>
      </w:r>
      <w:r>
        <w:rPr>
          <w:spacing w:val="1"/>
        </w:rPr>
        <w:t xml:space="preserve"> </w:t>
      </w:r>
      <w:r>
        <w:t>быстрота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психических</w:t>
      </w:r>
      <w:r>
        <w:rPr>
          <w:spacing w:val="1"/>
        </w:rPr>
        <w:t xml:space="preserve"> </w:t>
      </w:r>
      <w:r>
        <w:t>(ощущения,</w:t>
      </w:r>
      <w:r>
        <w:rPr>
          <w:spacing w:val="1"/>
        </w:rPr>
        <w:t xml:space="preserve"> </w:t>
      </w:r>
      <w:r>
        <w:t>восприятия,</w:t>
      </w:r>
      <w:r>
        <w:rPr>
          <w:spacing w:val="1"/>
        </w:rPr>
        <w:t xml:space="preserve"> </w:t>
      </w:r>
      <w:r>
        <w:t>представления,</w:t>
      </w:r>
      <w:r>
        <w:rPr>
          <w:spacing w:val="1"/>
        </w:rPr>
        <w:t xml:space="preserve"> </w:t>
      </w:r>
      <w:r>
        <w:t>внимание,</w:t>
      </w:r>
      <w:r>
        <w:rPr>
          <w:spacing w:val="1"/>
        </w:rPr>
        <w:t xml:space="preserve"> </w:t>
      </w:r>
      <w:r>
        <w:t>память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ус-</w:t>
      </w:r>
      <w:r>
        <w:rPr>
          <w:spacing w:val="-52"/>
        </w:rPr>
        <w:t xml:space="preserve"> </w:t>
      </w:r>
      <w:r>
        <w:t>пешного</w:t>
      </w:r>
      <w:r>
        <w:rPr>
          <w:spacing w:val="-5"/>
        </w:rPr>
        <w:t xml:space="preserve"> </w:t>
      </w:r>
      <w:r>
        <w:t>овладения</w:t>
      </w:r>
      <w:r>
        <w:rPr>
          <w:spacing w:val="-2"/>
        </w:rPr>
        <w:t xml:space="preserve"> </w:t>
      </w:r>
      <w:r>
        <w:t>гимнастическими</w:t>
      </w:r>
      <w:r>
        <w:rPr>
          <w:spacing w:val="-2"/>
        </w:rPr>
        <w:t xml:space="preserve"> </w:t>
      </w:r>
      <w:r>
        <w:t>упражнениями</w:t>
      </w:r>
      <w:r>
        <w:rPr>
          <w:spacing w:val="-2"/>
        </w:rPr>
        <w:t xml:space="preserve"> </w:t>
      </w:r>
      <w:r>
        <w:t>различной</w:t>
      </w:r>
    </w:p>
    <w:p w:rsidR="0055618D" w:rsidRDefault="0055618D">
      <w:pPr>
        <w:spacing w:line="213" w:lineRule="auto"/>
        <w:jc w:val="both"/>
        <w:sectPr w:rsidR="0055618D">
          <w:footerReference w:type="default" r:id="rId10"/>
          <w:pgSz w:w="16840" w:h="11900" w:orient="landscape"/>
          <w:pgMar w:top="280" w:right="1400" w:bottom="860" w:left="820" w:header="0" w:footer="674" w:gutter="0"/>
          <w:pgNumType w:start="5"/>
          <w:cols w:num="2" w:space="720" w:equalWidth="0">
            <w:col w:w="6751" w:space="881"/>
            <w:col w:w="6988"/>
          </w:cols>
        </w:sectPr>
      </w:pPr>
    </w:p>
    <w:p w:rsidR="0055618D" w:rsidRDefault="00BE78D0">
      <w:pPr>
        <w:pStyle w:val="a3"/>
        <w:spacing w:before="99" w:line="213" w:lineRule="auto"/>
        <w:ind w:left="111" w:right="98"/>
      </w:pPr>
      <w:r>
        <w:lastRenderedPageBreak/>
        <w:t>сложности, бытовыми, профессиональными, военно-прикладными</w:t>
      </w:r>
      <w:r>
        <w:rPr>
          <w:spacing w:val="1"/>
        </w:rPr>
        <w:t xml:space="preserve"> </w:t>
      </w:r>
      <w:r>
        <w:t>двигательными</w:t>
      </w:r>
      <w:r>
        <w:rPr>
          <w:spacing w:val="-2"/>
        </w:rPr>
        <w:t xml:space="preserve"> </w:t>
      </w:r>
      <w:r>
        <w:t>умениями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навыками.</w:t>
      </w:r>
    </w:p>
    <w:p w:rsidR="0055618D" w:rsidRDefault="00BE78D0">
      <w:pPr>
        <w:pStyle w:val="a4"/>
        <w:numPr>
          <w:ilvl w:val="0"/>
          <w:numId w:val="120"/>
        </w:numPr>
        <w:tabs>
          <w:tab w:val="left" w:pos="596"/>
        </w:tabs>
        <w:spacing w:before="1" w:line="213" w:lineRule="auto"/>
        <w:ind w:left="101" w:right="91" w:firstLine="292"/>
        <w:jc w:val="both"/>
      </w:pPr>
      <w:r>
        <w:t>Воспитание эстетических, волевых, нравственных качеств и</w:t>
      </w:r>
      <w:r>
        <w:rPr>
          <w:spacing w:val="1"/>
        </w:rPr>
        <w:t xml:space="preserve"> </w:t>
      </w:r>
      <w:r>
        <w:t>прежде всего добросовестного, глубоко осознанного отношения к</w:t>
      </w:r>
      <w:r>
        <w:rPr>
          <w:spacing w:val="1"/>
        </w:rPr>
        <w:t xml:space="preserve"> </w:t>
      </w:r>
      <w:r>
        <w:t>учебным и спортивным занятиям, к общественной работе, к труду,</w:t>
      </w:r>
      <w:r>
        <w:rPr>
          <w:spacing w:val="1"/>
        </w:rPr>
        <w:t xml:space="preserve"> </w:t>
      </w:r>
      <w:r>
        <w:t>чувства товарищества, коллективизма, патриотизма, готовности к</w:t>
      </w:r>
      <w:r>
        <w:rPr>
          <w:spacing w:val="1"/>
        </w:rPr>
        <w:t xml:space="preserve"> </w:t>
      </w:r>
      <w:r>
        <w:t>защите</w:t>
      </w:r>
      <w:r>
        <w:rPr>
          <w:spacing w:val="-1"/>
        </w:rPr>
        <w:t xml:space="preserve"> </w:t>
      </w:r>
      <w:r>
        <w:t>Родины.</w:t>
      </w:r>
    </w:p>
    <w:p w:rsidR="0055618D" w:rsidRDefault="00BE78D0">
      <w:pPr>
        <w:pStyle w:val="a4"/>
        <w:numPr>
          <w:ilvl w:val="0"/>
          <w:numId w:val="120"/>
        </w:numPr>
        <w:tabs>
          <w:tab w:val="left" w:pos="596"/>
        </w:tabs>
        <w:spacing w:before="3" w:line="216" w:lineRule="auto"/>
        <w:ind w:left="101" w:right="76" w:firstLine="292"/>
        <w:jc w:val="both"/>
      </w:pPr>
      <w:r>
        <w:t>Подготовка</w:t>
      </w:r>
      <w:r>
        <w:rPr>
          <w:spacing w:val="1"/>
        </w:rPr>
        <w:t xml:space="preserve"> </w:t>
      </w:r>
      <w:r>
        <w:t>высококвалифицированных</w:t>
      </w:r>
      <w:r>
        <w:rPr>
          <w:spacing w:val="1"/>
        </w:rPr>
        <w:t xml:space="preserve"> </w:t>
      </w:r>
      <w:r>
        <w:t>спортсменов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спортивной, художественной гимнастике и акробатике как само-</w:t>
      </w:r>
      <w:r>
        <w:rPr>
          <w:spacing w:val="1"/>
        </w:rPr>
        <w:t xml:space="preserve"> </w:t>
      </w:r>
      <w:r>
        <w:t>стоятельным</w:t>
      </w:r>
      <w:r>
        <w:rPr>
          <w:spacing w:val="-2"/>
        </w:rPr>
        <w:t xml:space="preserve"> </w:t>
      </w:r>
      <w:r>
        <w:t>видам</w:t>
      </w:r>
      <w:r>
        <w:rPr>
          <w:spacing w:val="-1"/>
        </w:rPr>
        <w:t xml:space="preserve"> </w:t>
      </w:r>
      <w:r>
        <w:t>спорта.</w:t>
      </w:r>
    </w:p>
    <w:p w:rsidR="0055618D" w:rsidRDefault="00BE78D0">
      <w:pPr>
        <w:pStyle w:val="a3"/>
        <w:spacing w:line="213" w:lineRule="auto"/>
        <w:ind w:left="115" w:right="72" w:firstLine="278"/>
      </w:pPr>
      <w:r>
        <w:t>Успешное решение перечисленных выше задач предусматривает</w:t>
      </w:r>
      <w:r>
        <w:rPr>
          <w:spacing w:val="-52"/>
        </w:rPr>
        <w:t xml:space="preserve"> </w:t>
      </w:r>
      <w:r>
        <w:t>разностороннее</w:t>
      </w:r>
      <w:r>
        <w:rPr>
          <w:spacing w:val="1"/>
        </w:rPr>
        <w:t xml:space="preserve"> </w:t>
      </w:r>
      <w:r>
        <w:t>педагогическое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личность</w:t>
      </w:r>
      <w:r>
        <w:rPr>
          <w:spacing w:val="1"/>
        </w:rPr>
        <w:t xml:space="preserve"> </w:t>
      </w:r>
      <w:r>
        <w:t>зани-</w:t>
      </w:r>
      <w:r>
        <w:rPr>
          <w:spacing w:val="1"/>
        </w:rPr>
        <w:t xml:space="preserve"> </w:t>
      </w:r>
      <w:r>
        <w:t>мающегося в целом, на индивидуальные свойства, относящиеся ко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подструктурам,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достигается</w:t>
      </w:r>
      <w:r>
        <w:rPr>
          <w:spacing w:val="1"/>
        </w:rPr>
        <w:t xml:space="preserve"> </w:t>
      </w:r>
      <w:r>
        <w:t>специфическими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гимнастики</w:t>
      </w:r>
      <w:r>
        <w:rPr>
          <w:spacing w:val="-4"/>
        </w:rPr>
        <w:t xml:space="preserve"> </w:t>
      </w:r>
      <w:r>
        <w:t>средствами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методами.</w:t>
      </w:r>
    </w:p>
    <w:p w:rsidR="0055618D" w:rsidRDefault="00BE78D0">
      <w:pPr>
        <w:pStyle w:val="a3"/>
        <w:spacing w:before="3" w:line="213" w:lineRule="auto"/>
        <w:ind w:left="120" w:right="56" w:firstLine="288"/>
      </w:pPr>
      <w:r>
        <w:t>Средствами гимнастики являются гимнастические упражнения,</w:t>
      </w:r>
      <w:r>
        <w:rPr>
          <w:spacing w:val="1"/>
        </w:rPr>
        <w:t xml:space="preserve"> </w:t>
      </w:r>
      <w:r>
        <w:t>музыкальное сопровождение занятий, естественные силы природы,</w:t>
      </w:r>
      <w:r>
        <w:rPr>
          <w:spacing w:val="1"/>
        </w:rPr>
        <w:t xml:space="preserve"> </w:t>
      </w:r>
      <w:r>
        <w:t>гигиенические</w:t>
      </w:r>
      <w:r>
        <w:rPr>
          <w:spacing w:val="1"/>
        </w:rPr>
        <w:t xml:space="preserve"> </w:t>
      </w:r>
      <w:r>
        <w:t>процедуры,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педагога,</w:t>
      </w:r>
      <w:r>
        <w:rPr>
          <w:spacing w:val="1"/>
        </w:rPr>
        <w:t xml:space="preserve"> </w:t>
      </w:r>
      <w:r>
        <w:t>оказывающие</w:t>
      </w:r>
      <w:r>
        <w:rPr>
          <w:spacing w:val="1"/>
        </w:rPr>
        <w:t xml:space="preserve"> </w:t>
      </w:r>
      <w:r>
        <w:t>психо-</w:t>
      </w:r>
      <w:r>
        <w:rPr>
          <w:spacing w:val="1"/>
        </w:rPr>
        <w:t xml:space="preserve"> </w:t>
      </w:r>
      <w:r>
        <w:t>регулирующее воздействие, и др. К основным средствам относятся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-6"/>
        </w:rPr>
        <w:t xml:space="preserve"> </w:t>
      </w:r>
      <w:r>
        <w:t>упражнения,</w:t>
      </w:r>
      <w:r>
        <w:rPr>
          <w:spacing w:val="-7"/>
        </w:rPr>
        <w:t xml:space="preserve"> </w:t>
      </w:r>
      <w:r>
        <w:t>музыка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слово</w:t>
      </w:r>
      <w:r>
        <w:rPr>
          <w:spacing w:val="-8"/>
        </w:rPr>
        <w:t xml:space="preserve"> </w:t>
      </w:r>
      <w:r>
        <w:t>педагога.</w:t>
      </w:r>
      <w:r>
        <w:rPr>
          <w:spacing w:val="-7"/>
        </w:rPr>
        <w:t xml:space="preserve"> </w:t>
      </w:r>
      <w:r>
        <w:t>Все</w:t>
      </w:r>
      <w:r>
        <w:rPr>
          <w:spacing w:val="-8"/>
        </w:rPr>
        <w:t xml:space="preserve"> </w:t>
      </w:r>
      <w:r>
        <w:t>средства</w:t>
      </w:r>
      <w:r>
        <w:rPr>
          <w:spacing w:val="-53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уподобить</w:t>
      </w:r>
      <w:r>
        <w:rPr>
          <w:spacing w:val="1"/>
        </w:rPr>
        <w:t xml:space="preserve"> </w:t>
      </w:r>
      <w:r>
        <w:t>хорошему</w:t>
      </w:r>
      <w:r>
        <w:rPr>
          <w:spacing w:val="1"/>
        </w:rPr>
        <w:t xml:space="preserve"> </w:t>
      </w:r>
      <w:r>
        <w:t>инструменту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руках</w:t>
      </w:r>
      <w:r>
        <w:rPr>
          <w:spacing w:val="1"/>
        </w:rPr>
        <w:t xml:space="preserve"> </w:t>
      </w:r>
      <w:r>
        <w:t>грамотного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опытного педагога.</w:t>
      </w:r>
    </w:p>
    <w:p w:rsidR="0055618D" w:rsidRDefault="00BE78D0">
      <w:pPr>
        <w:pStyle w:val="a3"/>
        <w:spacing w:before="5" w:line="213" w:lineRule="auto"/>
        <w:ind w:left="120" w:right="57" w:firstLine="283"/>
      </w:pPr>
      <w:r>
        <w:t>Методы — это способы применения гимнастических упражне-</w:t>
      </w:r>
      <w:r>
        <w:rPr>
          <w:spacing w:val="1"/>
        </w:rPr>
        <w:t xml:space="preserve"> </w:t>
      </w:r>
      <w:r>
        <w:t>ний и других средств гимнастики с целью специально запланиро-</w:t>
      </w:r>
      <w:r>
        <w:rPr>
          <w:spacing w:val="1"/>
        </w:rPr>
        <w:t xml:space="preserve"> </w:t>
      </w:r>
      <w:r>
        <w:t>ванного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занимающихся.</w:t>
      </w:r>
      <w:r>
        <w:rPr>
          <w:spacing w:val="1"/>
        </w:rPr>
        <w:t xml:space="preserve"> </w:t>
      </w:r>
      <w:r>
        <w:t>Способ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уп-</w:t>
      </w:r>
      <w:r>
        <w:rPr>
          <w:spacing w:val="-52"/>
        </w:rPr>
        <w:t xml:space="preserve"> </w:t>
      </w:r>
      <w:r>
        <w:t>ражнения характеризуется следующим: сколько раз выполнять уп-</w:t>
      </w:r>
      <w:r>
        <w:rPr>
          <w:spacing w:val="1"/>
        </w:rPr>
        <w:t xml:space="preserve"> </w:t>
      </w:r>
      <w:r>
        <w:t>ражнение, как при этом дышать, как сочетать напряжение рабо-</w:t>
      </w:r>
      <w:r>
        <w:rPr>
          <w:spacing w:val="1"/>
        </w:rPr>
        <w:t xml:space="preserve"> </w:t>
      </w:r>
      <w:r>
        <w:t>тающих мышц с их расслаблением, как восстановить силы после</w:t>
      </w:r>
      <w:r>
        <w:rPr>
          <w:spacing w:val="1"/>
        </w:rPr>
        <w:t xml:space="preserve"> </w:t>
      </w:r>
      <w:r>
        <w:t>интенсивной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продолжительной</w:t>
      </w:r>
      <w:r>
        <w:rPr>
          <w:spacing w:val="-2"/>
        </w:rPr>
        <w:t xml:space="preserve"> </w:t>
      </w:r>
      <w:r>
        <w:t>мышечной</w:t>
      </w:r>
      <w:r>
        <w:rPr>
          <w:spacing w:val="-1"/>
        </w:rPr>
        <w:t xml:space="preserve"> </w:t>
      </w:r>
      <w:r>
        <w:t>работы.</w:t>
      </w:r>
    </w:p>
    <w:p w:rsidR="0055618D" w:rsidRDefault="00BE78D0">
      <w:pPr>
        <w:pStyle w:val="a3"/>
        <w:spacing w:before="6" w:line="213" w:lineRule="auto"/>
        <w:ind w:left="130" w:right="42" w:firstLine="288"/>
      </w:pPr>
      <w:r>
        <w:t>Гимнастические упражнения отличаются от других видов фи-</w:t>
      </w:r>
      <w:r>
        <w:rPr>
          <w:spacing w:val="1"/>
        </w:rPr>
        <w:t xml:space="preserve"> </w:t>
      </w:r>
      <w:r>
        <w:t>зических упражнений тем, что не все они заимствованы из жиз-</w:t>
      </w:r>
      <w:r>
        <w:rPr>
          <w:spacing w:val="1"/>
        </w:rPr>
        <w:t xml:space="preserve"> </w:t>
      </w:r>
      <w:r>
        <w:t>ненной практики людей, как в игре, туризме и спорте. Большинство</w:t>
      </w:r>
      <w:r>
        <w:rPr>
          <w:spacing w:val="-52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разработано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целенаправленного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эффективного воздействия на отдельные органы и системы орга-</w:t>
      </w:r>
      <w:r>
        <w:rPr>
          <w:spacing w:val="1"/>
        </w:rPr>
        <w:t xml:space="preserve"> </w:t>
      </w:r>
      <w:r>
        <w:t>низма,</w:t>
      </w:r>
      <w:r>
        <w:rPr>
          <w:spacing w:val="1"/>
        </w:rPr>
        <w:t xml:space="preserve"> </w:t>
      </w:r>
      <w:r>
        <w:t>психические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личностные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занимающихся,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обогащения</w:t>
      </w:r>
      <w:r>
        <w:rPr>
          <w:spacing w:val="1"/>
        </w:rPr>
        <w:t xml:space="preserve"> </w:t>
      </w:r>
      <w:r>
        <w:t>их опытом —</w:t>
      </w:r>
      <w:r>
        <w:rPr>
          <w:spacing w:val="1"/>
        </w:rPr>
        <w:t xml:space="preserve"> </w:t>
      </w:r>
      <w:r>
        <w:t>двигательным, эстетическим,</w:t>
      </w:r>
      <w:r>
        <w:rPr>
          <w:spacing w:val="1"/>
        </w:rPr>
        <w:t xml:space="preserve"> </w:t>
      </w:r>
      <w:r>
        <w:t>эмоцио-</w:t>
      </w:r>
      <w:r>
        <w:rPr>
          <w:spacing w:val="1"/>
        </w:rPr>
        <w:t xml:space="preserve"> </w:t>
      </w:r>
      <w:r>
        <w:t>нальным, волевым, нравственным и др. Комбинации из сложных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-1"/>
        </w:rPr>
        <w:t xml:space="preserve"> </w:t>
      </w:r>
      <w:r>
        <w:t>упражнений</w:t>
      </w:r>
      <w:r>
        <w:rPr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прекрасное зрелище!</w:t>
      </w:r>
    </w:p>
    <w:p w:rsidR="0055618D" w:rsidRDefault="00BE78D0">
      <w:pPr>
        <w:pStyle w:val="a3"/>
        <w:spacing w:before="6" w:line="213" w:lineRule="auto"/>
        <w:ind w:left="135" w:right="38" w:firstLine="292"/>
      </w:pPr>
      <w:r>
        <w:t>Гимнастике присущ метод строго регламентированного упраж-</w:t>
      </w:r>
      <w:r>
        <w:rPr>
          <w:spacing w:val="1"/>
        </w:rPr>
        <w:t xml:space="preserve"> </w:t>
      </w:r>
      <w:r>
        <w:t>нения и организации деятельности занимающихся на уроке по зара-</w:t>
      </w:r>
      <w:r>
        <w:rPr>
          <w:spacing w:val="-52"/>
        </w:rPr>
        <w:t xml:space="preserve"> </w:t>
      </w:r>
      <w:r>
        <w:t>нее разработанной учителем программе обучения. Им же создаются</w:t>
      </w:r>
      <w:r>
        <w:rPr>
          <w:spacing w:val="-52"/>
        </w:rPr>
        <w:t xml:space="preserve"> </w:t>
      </w:r>
      <w:r>
        <w:t>оптимальные условия для успешного овладения новыми упражне-</w:t>
      </w:r>
      <w:r>
        <w:rPr>
          <w:spacing w:val="1"/>
        </w:rPr>
        <w:t xml:space="preserve"> </w:t>
      </w:r>
      <w:r>
        <w:t>ниями путем планирования их в соответствии с принципами дидак-</w:t>
      </w:r>
      <w:r>
        <w:rPr>
          <w:spacing w:val="-52"/>
        </w:rPr>
        <w:t xml:space="preserve"> </w:t>
      </w:r>
      <w:r>
        <w:t>тики; предусматривается эмоциональный фон занятий; активизиру-</w:t>
      </w:r>
      <w:r>
        <w:rPr>
          <w:spacing w:val="-52"/>
        </w:rPr>
        <w:t xml:space="preserve"> </w:t>
      </w:r>
      <w:r>
        <w:t>ется воля, мыслительная и двигательная деятельность; формируется</w:t>
      </w:r>
      <w:r>
        <w:rPr>
          <w:spacing w:val="-52"/>
        </w:rPr>
        <w:t xml:space="preserve"> </w:t>
      </w:r>
      <w:r>
        <w:t>положительное</w:t>
      </w:r>
      <w:r>
        <w:rPr>
          <w:spacing w:val="-3"/>
        </w:rPr>
        <w:t xml:space="preserve"> </w:t>
      </w:r>
      <w:r>
        <w:t>отношение</w:t>
      </w:r>
      <w:r>
        <w:rPr>
          <w:spacing w:val="-3"/>
        </w:rPr>
        <w:t xml:space="preserve"> </w:t>
      </w:r>
      <w:r>
        <w:t>занимающихся</w:t>
      </w:r>
      <w:r>
        <w:rPr>
          <w:spacing w:val="-4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овладению</w:t>
      </w:r>
      <w:r>
        <w:rPr>
          <w:spacing w:val="-3"/>
        </w:rPr>
        <w:t xml:space="preserve"> </w:t>
      </w:r>
      <w:r>
        <w:t>изучаемы-</w:t>
      </w:r>
    </w:p>
    <w:p w:rsidR="0055618D" w:rsidRDefault="00BE78D0">
      <w:pPr>
        <w:spacing w:before="176" w:line="213" w:lineRule="auto"/>
        <w:ind w:left="101" w:right="216"/>
        <w:jc w:val="both"/>
        <w:rPr>
          <w:i/>
        </w:rPr>
      </w:pPr>
      <w:r>
        <w:br w:type="column"/>
      </w:r>
      <w:r>
        <w:lastRenderedPageBreak/>
        <w:t>ми упражнениями и к занятию в целом. Этот метод реализуется в</w:t>
      </w:r>
      <w:r>
        <w:rPr>
          <w:spacing w:val="1"/>
        </w:rPr>
        <w:t xml:space="preserve"> </w:t>
      </w:r>
      <w:r>
        <w:t>следующих</w:t>
      </w:r>
      <w:r>
        <w:rPr>
          <w:spacing w:val="-13"/>
        </w:rPr>
        <w:t xml:space="preserve"> </w:t>
      </w:r>
      <w:r>
        <w:rPr>
          <w:i/>
        </w:rPr>
        <w:t>методических</w:t>
      </w:r>
      <w:r>
        <w:rPr>
          <w:i/>
          <w:spacing w:val="-11"/>
        </w:rPr>
        <w:t xml:space="preserve"> </w:t>
      </w:r>
      <w:r>
        <w:rPr>
          <w:i/>
        </w:rPr>
        <w:t>особенностях</w:t>
      </w:r>
      <w:r>
        <w:rPr>
          <w:i/>
          <w:spacing w:val="-11"/>
        </w:rPr>
        <w:t xml:space="preserve"> </w:t>
      </w:r>
      <w:r>
        <w:rPr>
          <w:i/>
        </w:rPr>
        <w:t>гимнастики:</w:t>
      </w:r>
    </w:p>
    <w:p w:rsidR="0055618D" w:rsidRDefault="00BE78D0">
      <w:pPr>
        <w:pStyle w:val="a4"/>
        <w:numPr>
          <w:ilvl w:val="0"/>
          <w:numId w:val="119"/>
        </w:numPr>
        <w:tabs>
          <w:tab w:val="left" w:pos="582"/>
        </w:tabs>
        <w:spacing w:before="1" w:line="213" w:lineRule="auto"/>
        <w:ind w:right="108" w:firstLine="297"/>
        <w:jc w:val="both"/>
      </w:pPr>
      <w:r>
        <w:t>Возможность разложить каждое упражнение на части, фазы и</w:t>
      </w:r>
      <w:r>
        <w:rPr>
          <w:spacing w:val="1"/>
        </w:rPr>
        <w:t xml:space="preserve"> </w:t>
      </w:r>
      <w:r>
        <w:t>изучать его сначала по этим частям, а затем и в целом. Например, на</w:t>
      </w:r>
      <w:r>
        <w:rPr>
          <w:spacing w:val="-52"/>
        </w:rPr>
        <w:t xml:space="preserve"> </w:t>
      </w:r>
      <w:r>
        <w:t>брусьях соскоку ноги врозь с концов жердей обучают в следующей</w:t>
      </w:r>
      <w:r>
        <w:rPr>
          <w:spacing w:val="1"/>
        </w:rPr>
        <w:t xml:space="preserve"> </w:t>
      </w:r>
      <w:r>
        <w:t>последовательности. На низких брусьях изучается размахи-' вание в</w:t>
      </w:r>
      <w:r>
        <w:rPr>
          <w:spacing w:val="1"/>
        </w:rPr>
        <w:t xml:space="preserve"> </w:t>
      </w:r>
      <w:r>
        <w:t>упоре; размахивание с разведением ног в стороны в конечной точке</w:t>
      </w:r>
      <w:r>
        <w:rPr>
          <w:spacing w:val="1"/>
        </w:rPr>
        <w:t xml:space="preserve"> </w:t>
      </w:r>
      <w:r>
        <w:t>маха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и подачей плеч вперед</w:t>
      </w:r>
      <w:r>
        <w:rPr>
          <w:spacing w:val="1"/>
        </w:rPr>
        <w:t xml:space="preserve"> </w:t>
      </w:r>
      <w:r>
        <w:t>относительно концов жердей;</w:t>
      </w:r>
      <w:r>
        <w:rPr>
          <w:spacing w:val="1"/>
        </w:rPr>
        <w:t xml:space="preserve"> </w:t>
      </w:r>
      <w:r>
        <w:t>соскок с перемахом через одну жердь, затем через другую; соскок</w:t>
      </w:r>
      <w:r>
        <w:rPr>
          <w:spacing w:val="1"/>
        </w:rPr>
        <w:t xml:space="preserve"> </w:t>
      </w:r>
      <w:r>
        <w:t>ноги врозь через обе жерди с помощью, а затем самостоятельно;</w:t>
      </w:r>
      <w:r>
        <w:rPr>
          <w:spacing w:val="1"/>
        </w:rPr>
        <w:t xml:space="preserve"> </w:t>
      </w:r>
      <w:r>
        <w:t>соскок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высоких</w:t>
      </w:r>
      <w:r>
        <w:rPr>
          <w:spacing w:val="1"/>
        </w:rPr>
        <w:t xml:space="preserve"> </w:t>
      </w:r>
      <w:r>
        <w:t>брусьях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самостоятельно,</w:t>
      </w:r>
      <w:r>
        <w:rPr>
          <w:spacing w:val="1"/>
        </w:rPr>
        <w:t xml:space="preserve"> </w:t>
      </w:r>
      <w:r>
        <w:t>соединяя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вначале</w:t>
      </w:r>
      <w:r>
        <w:rPr>
          <w:spacing w:val="1"/>
        </w:rPr>
        <w:t xml:space="preserve"> </w:t>
      </w:r>
      <w:r>
        <w:t>несложными,</w:t>
      </w:r>
      <w:r>
        <w:rPr>
          <w:spacing w:val="1"/>
        </w:rPr>
        <w:t xml:space="preserve"> </w:t>
      </w:r>
      <w:r>
        <w:t>а</w:t>
      </w:r>
      <w:r>
        <w:rPr>
          <w:spacing w:val="-52"/>
        </w:rPr>
        <w:t xml:space="preserve"> </w:t>
      </w:r>
      <w:r>
        <w:t>затем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все более</w:t>
      </w:r>
      <w:r>
        <w:rPr>
          <w:spacing w:val="-2"/>
        </w:rPr>
        <w:t xml:space="preserve"> </w:t>
      </w:r>
      <w:r>
        <w:t>сложными</w:t>
      </w:r>
      <w:r>
        <w:rPr>
          <w:spacing w:val="-1"/>
        </w:rPr>
        <w:t xml:space="preserve"> </w:t>
      </w:r>
      <w:r>
        <w:t>элементами.</w:t>
      </w:r>
    </w:p>
    <w:p w:rsidR="0055618D" w:rsidRDefault="00BE78D0">
      <w:pPr>
        <w:pStyle w:val="a4"/>
        <w:numPr>
          <w:ilvl w:val="0"/>
          <w:numId w:val="119"/>
        </w:numPr>
        <w:tabs>
          <w:tab w:val="left" w:pos="582"/>
        </w:tabs>
        <w:spacing w:before="10" w:line="213" w:lineRule="auto"/>
        <w:ind w:right="187" w:firstLine="297"/>
        <w:jc w:val="both"/>
      </w:pPr>
      <w:r>
        <w:t>Аналитический характер упражнений позволяет применять их</w:t>
      </w:r>
      <w:r>
        <w:rPr>
          <w:spacing w:val="-52"/>
        </w:rPr>
        <w:t xml:space="preserve"> </w:t>
      </w:r>
      <w:r>
        <w:t>для решения конкретных педагогических или оздоровительных за-</w:t>
      </w:r>
      <w:r>
        <w:rPr>
          <w:spacing w:val="1"/>
        </w:rPr>
        <w:t xml:space="preserve"> </w:t>
      </w:r>
      <w:r>
        <w:t>дач.</w:t>
      </w:r>
      <w:r>
        <w:rPr>
          <w:spacing w:val="-11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их</w:t>
      </w:r>
      <w:r>
        <w:rPr>
          <w:spacing w:val="-11"/>
        </w:rPr>
        <w:t xml:space="preserve"> </w:t>
      </w:r>
      <w:r>
        <w:t>помощью</w:t>
      </w:r>
      <w:r>
        <w:rPr>
          <w:spacing w:val="-10"/>
        </w:rPr>
        <w:t xml:space="preserve"> </w:t>
      </w:r>
      <w:r>
        <w:t>можно</w:t>
      </w:r>
      <w:r>
        <w:rPr>
          <w:spacing w:val="-10"/>
        </w:rPr>
        <w:t xml:space="preserve"> </w:t>
      </w:r>
      <w:r>
        <w:t>избирательно</w:t>
      </w:r>
      <w:r>
        <w:rPr>
          <w:spacing w:val="-11"/>
        </w:rPr>
        <w:t xml:space="preserve"> </w:t>
      </w:r>
      <w:r>
        <w:t>развивать</w:t>
      </w:r>
      <w:r>
        <w:rPr>
          <w:spacing w:val="-9"/>
        </w:rPr>
        <w:t xml:space="preserve"> </w:t>
      </w:r>
      <w:r>
        <w:t>мышечную</w:t>
      </w:r>
      <w:r>
        <w:rPr>
          <w:spacing w:val="-10"/>
        </w:rPr>
        <w:t xml:space="preserve"> </w:t>
      </w:r>
      <w:r>
        <w:t>силу,</w:t>
      </w:r>
      <w:r>
        <w:rPr>
          <w:spacing w:val="-52"/>
        </w:rPr>
        <w:t xml:space="preserve"> </w:t>
      </w:r>
      <w:r>
        <w:t>повышать функциональные возможности отдельных органов и си-</w:t>
      </w:r>
      <w:r>
        <w:rPr>
          <w:spacing w:val="1"/>
        </w:rPr>
        <w:t xml:space="preserve"> </w:t>
      </w:r>
      <w:r>
        <w:t>стем</w:t>
      </w:r>
      <w:r>
        <w:rPr>
          <w:spacing w:val="-7"/>
        </w:rPr>
        <w:t xml:space="preserve"> </w:t>
      </w:r>
      <w:r>
        <w:t>организма,</w:t>
      </w:r>
      <w:r>
        <w:rPr>
          <w:spacing w:val="-5"/>
        </w:rPr>
        <w:t xml:space="preserve"> </w:t>
      </w:r>
      <w:r>
        <w:t>воздействовать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психические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личностные</w:t>
      </w:r>
      <w:r>
        <w:rPr>
          <w:spacing w:val="-6"/>
        </w:rPr>
        <w:t xml:space="preserve"> </w:t>
      </w:r>
      <w:r>
        <w:t>свой-</w:t>
      </w:r>
      <w:r>
        <w:rPr>
          <w:spacing w:val="-53"/>
        </w:rPr>
        <w:t xml:space="preserve"> </w:t>
      </w:r>
      <w:r>
        <w:t>ства</w:t>
      </w:r>
      <w:r>
        <w:rPr>
          <w:spacing w:val="-2"/>
        </w:rPr>
        <w:t xml:space="preserve"> </w:t>
      </w:r>
      <w:r>
        <w:t>занимающихся,</w:t>
      </w:r>
      <w:r>
        <w:rPr>
          <w:spacing w:val="-5"/>
        </w:rPr>
        <w:t xml:space="preserve"> </w:t>
      </w:r>
      <w:r>
        <w:t>формировать</w:t>
      </w:r>
      <w:r>
        <w:rPr>
          <w:spacing w:val="-2"/>
        </w:rPr>
        <w:t xml:space="preserve"> </w:t>
      </w:r>
      <w:r>
        <w:t>двигательные</w:t>
      </w:r>
      <w:r>
        <w:rPr>
          <w:spacing w:val="-2"/>
        </w:rPr>
        <w:t xml:space="preserve"> </w:t>
      </w:r>
      <w:r>
        <w:t>умения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навыки.</w:t>
      </w:r>
    </w:p>
    <w:p w:rsidR="0055618D" w:rsidRDefault="00BE78D0">
      <w:pPr>
        <w:pStyle w:val="a4"/>
        <w:numPr>
          <w:ilvl w:val="0"/>
          <w:numId w:val="119"/>
        </w:numPr>
        <w:tabs>
          <w:tab w:val="left" w:pos="582"/>
        </w:tabs>
        <w:spacing w:before="5" w:line="213" w:lineRule="auto"/>
        <w:ind w:right="167" w:firstLine="297"/>
        <w:jc w:val="both"/>
      </w:pPr>
      <w:r>
        <w:t>В гимнастике существует бесчисленное множество самых раз-</w:t>
      </w:r>
      <w:r>
        <w:rPr>
          <w:spacing w:val="-52"/>
        </w:rPr>
        <w:t xml:space="preserve"> </w:t>
      </w:r>
      <w:r>
        <w:t>личных по структуре движений, способам выполнения, энергети-</w:t>
      </w:r>
      <w:r>
        <w:rPr>
          <w:spacing w:val="1"/>
        </w:rPr>
        <w:t xml:space="preserve"> </w:t>
      </w:r>
      <w:r>
        <w:t>ческому,</w:t>
      </w:r>
      <w:r>
        <w:rPr>
          <w:spacing w:val="1"/>
        </w:rPr>
        <w:t xml:space="preserve"> </w:t>
      </w:r>
      <w:r>
        <w:t>информационному,</w:t>
      </w:r>
      <w:r>
        <w:rPr>
          <w:spacing w:val="1"/>
        </w:rPr>
        <w:t xml:space="preserve"> </w:t>
      </w:r>
      <w:r>
        <w:t>психологическому</w:t>
      </w:r>
      <w:r>
        <w:rPr>
          <w:spacing w:val="1"/>
        </w:rPr>
        <w:t xml:space="preserve"> </w:t>
      </w:r>
      <w:r>
        <w:t>обеспечению</w:t>
      </w:r>
      <w:r>
        <w:rPr>
          <w:spacing w:val="1"/>
        </w:rPr>
        <w:t xml:space="preserve"> </w:t>
      </w:r>
      <w:r>
        <w:t>уп-</w:t>
      </w:r>
      <w:r>
        <w:rPr>
          <w:spacing w:val="-52"/>
        </w:rPr>
        <w:t xml:space="preserve"> </w:t>
      </w:r>
      <w:r>
        <w:t>ражнений. Из них могут составляться комплексы для решения мно-</w:t>
      </w:r>
      <w:r>
        <w:rPr>
          <w:spacing w:val="-52"/>
        </w:rPr>
        <w:t xml:space="preserve"> </w:t>
      </w:r>
      <w:r>
        <w:t>гих</w:t>
      </w:r>
      <w:r>
        <w:rPr>
          <w:spacing w:val="-6"/>
        </w:rPr>
        <w:t xml:space="preserve"> </w:t>
      </w:r>
      <w:r>
        <w:t>оздоровительных,</w:t>
      </w:r>
      <w:r>
        <w:rPr>
          <w:spacing w:val="-7"/>
        </w:rPr>
        <w:t xml:space="preserve"> </w:t>
      </w:r>
      <w:r>
        <w:t>образовательных,</w:t>
      </w:r>
      <w:r>
        <w:rPr>
          <w:spacing w:val="-7"/>
        </w:rPr>
        <w:t xml:space="preserve"> </w:t>
      </w:r>
      <w:r>
        <w:t>воспитательных</w:t>
      </w:r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приклад-</w:t>
      </w:r>
      <w:r>
        <w:rPr>
          <w:spacing w:val="-53"/>
        </w:rPr>
        <w:t xml:space="preserve"> </w:t>
      </w:r>
      <w:r>
        <w:t>ных</w:t>
      </w:r>
      <w:r>
        <w:rPr>
          <w:spacing w:val="-11"/>
        </w:rPr>
        <w:t xml:space="preserve"> </w:t>
      </w:r>
      <w:r>
        <w:t>задач.</w:t>
      </w:r>
      <w:r>
        <w:rPr>
          <w:spacing w:val="-10"/>
        </w:rPr>
        <w:t xml:space="preserve"> </w:t>
      </w:r>
      <w:r>
        <w:t>Кроме</w:t>
      </w:r>
      <w:r>
        <w:rPr>
          <w:spacing w:val="-11"/>
        </w:rPr>
        <w:t xml:space="preserve"> </w:t>
      </w:r>
      <w:r>
        <w:t>того,</w:t>
      </w:r>
      <w:r>
        <w:rPr>
          <w:spacing w:val="-10"/>
        </w:rPr>
        <w:t xml:space="preserve"> </w:t>
      </w:r>
      <w:r>
        <w:t>каждое</w:t>
      </w:r>
      <w:r>
        <w:rPr>
          <w:spacing w:val="-12"/>
        </w:rPr>
        <w:t xml:space="preserve"> </w:t>
      </w:r>
      <w:r>
        <w:t>отдельное</w:t>
      </w:r>
      <w:r>
        <w:rPr>
          <w:spacing w:val="-11"/>
        </w:rPr>
        <w:t xml:space="preserve"> </w:t>
      </w:r>
      <w:r>
        <w:t>упражнение</w:t>
      </w:r>
      <w:r>
        <w:rPr>
          <w:spacing w:val="-10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зависимости</w:t>
      </w:r>
      <w:r>
        <w:rPr>
          <w:spacing w:val="-52"/>
        </w:rPr>
        <w:t xml:space="preserve"> </w:t>
      </w:r>
      <w:r>
        <w:rPr>
          <w:spacing w:val="-1"/>
        </w:rPr>
        <w:t>от</w:t>
      </w:r>
      <w:r>
        <w:rPr>
          <w:spacing w:val="-11"/>
        </w:rPr>
        <w:t xml:space="preserve"> </w:t>
      </w:r>
      <w:r>
        <w:rPr>
          <w:spacing w:val="-1"/>
        </w:rPr>
        <w:t>метода</w:t>
      </w:r>
      <w:r>
        <w:rPr>
          <w:spacing w:val="-9"/>
        </w:rPr>
        <w:t xml:space="preserve"> </w:t>
      </w:r>
      <w:r>
        <w:rPr>
          <w:spacing w:val="-1"/>
        </w:rPr>
        <w:t>его</w:t>
      </w:r>
      <w:r>
        <w:rPr>
          <w:spacing w:val="-10"/>
        </w:rPr>
        <w:t xml:space="preserve"> </w:t>
      </w:r>
      <w:r>
        <w:rPr>
          <w:spacing w:val="-1"/>
        </w:rPr>
        <w:t>выполнения</w:t>
      </w:r>
      <w:r>
        <w:rPr>
          <w:spacing w:val="-13"/>
        </w:rPr>
        <w:t xml:space="preserve"> </w:t>
      </w:r>
      <w:r>
        <w:rPr>
          <w:spacing w:val="-1"/>
        </w:rPr>
        <w:t>может</w:t>
      </w:r>
      <w:r>
        <w:rPr>
          <w:spacing w:val="-10"/>
        </w:rPr>
        <w:t xml:space="preserve"> </w:t>
      </w:r>
      <w:r>
        <w:t>быть</w:t>
      </w:r>
      <w:r>
        <w:rPr>
          <w:spacing w:val="-10"/>
        </w:rPr>
        <w:t xml:space="preserve"> </w:t>
      </w:r>
      <w:r>
        <w:t>многофункциональным.</w:t>
      </w:r>
      <w:r>
        <w:rPr>
          <w:spacing w:val="-10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по-</w:t>
      </w:r>
      <w:r>
        <w:rPr>
          <w:spacing w:val="-53"/>
        </w:rPr>
        <w:t xml:space="preserve"> </w:t>
      </w:r>
      <w:r>
        <w:t>мощью одного и того же упражнения за счет изменения способа его</w:t>
      </w:r>
      <w:r>
        <w:rPr>
          <w:spacing w:val="-52"/>
        </w:rPr>
        <w:t xml:space="preserve"> </w:t>
      </w:r>
      <w:r>
        <w:t>выполнения и дозировки нагрузки можно целенаправленно воздей-</w:t>
      </w:r>
      <w:r>
        <w:rPr>
          <w:spacing w:val="1"/>
        </w:rPr>
        <w:t xml:space="preserve"> </w:t>
      </w:r>
      <w:r>
        <w:t>ствовать на разные функции организма, психические и личностные</w:t>
      </w:r>
      <w:r>
        <w:rPr>
          <w:spacing w:val="1"/>
        </w:rPr>
        <w:t xml:space="preserve"> </w:t>
      </w:r>
      <w:r>
        <w:t>свойства занимающихся, развивать у них способности к тому или</w:t>
      </w:r>
      <w:r>
        <w:rPr>
          <w:spacing w:val="1"/>
        </w:rPr>
        <w:t xml:space="preserve"> </w:t>
      </w:r>
      <w:r>
        <w:t>иному виду учебной, спортивной, профессиональной деятельности.</w:t>
      </w:r>
      <w:r>
        <w:rPr>
          <w:spacing w:val="-52"/>
        </w:rPr>
        <w:t xml:space="preserve"> </w:t>
      </w:r>
      <w:r>
        <w:t>Например, бег можно использовать с целью разминки, активного</w:t>
      </w:r>
      <w:r>
        <w:rPr>
          <w:spacing w:val="1"/>
        </w:rPr>
        <w:t xml:space="preserve"> </w:t>
      </w:r>
      <w:r>
        <w:t>отдыха, повышения функциональных возможностей органов и сис-</w:t>
      </w:r>
      <w:r>
        <w:rPr>
          <w:spacing w:val="1"/>
        </w:rPr>
        <w:t xml:space="preserve"> </w:t>
      </w:r>
      <w:r>
        <w:t>тем организма, развития выносливости к мышечной работе, воли и</w:t>
      </w:r>
      <w:r>
        <w:rPr>
          <w:spacing w:val="1"/>
        </w:rPr>
        <w:t xml:space="preserve"> </w:t>
      </w:r>
      <w:r>
        <w:t>др.</w:t>
      </w:r>
      <w:r>
        <w:rPr>
          <w:spacing w:val="-6"/>
        </w:rPr>
        <w:t xml:space="preserve"> </w:t>
      </w:r>
      <w:r>
        <w:t>Бег</w:t>
      </w:r>
      <w:r>
        <w:rPr>
          <w:spacing w:val="-5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это</w:t>
      </w:r>
      <w:r>
        <w:rPr>
          <w:spacing w:val="-6"/>
        </w:rPr>
        <w:t xml:space="preserve"> </w:t>
      </w:r>
      <w:r>
        <w:t>один</w:t>
      </w:r>
      <w:r>
        <w:rPr>
          <w:spacing w:val="-5"/>
        </w:rPr>
        <w:t xml:space="preserve"> </w:t>
      </w:r>
      <w:r>
        <w:t>из</w:t>
      </w:r>
      <w:r>
        <w:rPr>
          <w:spacing w:val="-7"/>
        </w:rPr>
        <w:t xml:space="preserve"> </w:t>
      </w:r>
      <w:r>
        <w:t>видов</w:t>
      </w:r>
      <w:r>
        <w:rPr>
          <w:spacing w:val="-7"/>
        </w:rPr>
        <w:t xml:space="preserve"> </w:t>
      </w:r>
      <w:r>
        <w:t>легкоатлетических</w:t>
      </w:r>
      <w:r>
        <w:rPr>
          <w:spacing w:val="-3"/>
        </w:rPr>
        <w:t xml:space="preserve"> </w:t>
      </w:r>
      <w:r>
        <w:t>упражнений.</w:t>
      </w:r>
    </w:p>
    <w:p w:rsidR="0055618D" w:rsidRDefault="00BE78D0">
      <w:pPr>
        <w:pStyle w:val="a4"/>
        <w:numPr>
          <w:ilvl w:val="0"/>
          <w:numId w:val="119"/>
        </w:numPr>
        <w:tabs>
          <w:tab w:val="left" w:pos="582"/>
        </w:tabs>
        <w:spacing w:before="14" w:line="213" w:lineRule="auto"/>
        <w:ind w:right="177" w:firstLine="297"/>
        <w:jc w:val="both"/>
      </w:pPr>
      <w:r>
        <w:t>Можно определять пульсовую стоимость каждого включен-</w:t>
      </w:r>
      <w:r>
        <w:rPr>
          <w:spacing w:val="1"/>
        </w:rPr>
        <w:t xml:space="preserve"> </w:t>
      </w:r>
      <w:r>
        <w:t>ного в урок упражнения, на ее основе составлять примерную кри-</w:t>
      </w:r>
      <w:r>
        <w:rPr>
          <w:spacing w:val="1"/>
        </w:rPr>
        <w:t xml:space="preserve"> </w:t>
      </w:r>
      <w:r>
        <w:t>вую</w:t>
      </w:r>
      <w:r>
        <w:rPr>
          <w:spacing w:val="1"/>
        </w:rPr>
        <w:t xml:space="preserve"> </w:t>
      </w:r>
      <w:r>
        <w:t>физиологической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написании</w:t>
      </w:r>
      <w:r>
        <w:rPr>
          <w:spacing w:val="1"/>
        </w:rPr>
        <w:t xml:space="preserve"> </w:t>
      </w:r>
      <w:r>
        <w:t>конспекта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равлять</w:t>
      </w:r>
      <w:r>
        <w:rPr>
          <w:spacing w:val="-1"/>
        </w:rPr>
        <w:t xml:space="preserve"> </w:t>
      </w:r>
      <w:r>
        <w:t>ее величиной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ходе урока.</w:t>
      </w:r>
    </w:p>
    <w:p w:rsidR="0055618D" w:rsidRDefault="00BE78D0">
      <w:pPr>
        <w:pStyle w:val="a4"/>
        <w:numPr>
          <w:ilvl w:val="0"/>
          <w:numId w:val="119"/>
        </w:numPr>
        <w:tabs>
          <w:tab w:val="left" w:pos="582"/>
        </w:tabs>
        <w:spacing w:before="4" w:line="213" w:lineRule="auto"/>
        <w:ind w:right="179" w:firstLine="297"/>
        <w:jc w:val="both"/>
      </w:pPr>
      <w:r>
        <w:t>Возможность</w:t>
      </w:r>
      <w:r>
        <w:rPr>
          <w:spacing w:val="1"/>
        </w:rPr>
        <w:t xml:space="preserve"> </w:t>
      </w:r>
      <w:r>
        <w:t>усложнять упражнения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ис-</w:t>
      </w:r>
      <w:r>
        <w:rPr>
          <w:spacing w:val="1"/>
        </w:rPr>
        <w:t xml:space="preserve"> </w:t>
      </w:r>
      <w:r>
        <w:t>ходных положений, соединения их в связки, включения в комби-</w:t>
      </w:r>
      <w:r>
        <w:rPr>
          <w:spacing w:val="1"/>
        </w:rPr>
        <w:t xml:space="preserve"> </w:t>
      </w:r>
      <w:r>
        <w:t>нации, выполнения в условиях мышечного, умственного утомле-</w:t>
      </w:r>
      <w:r>
        <w:rPr>
          <w:spacing w:val="1"/>
        </w:rPr>
        <w:t xml:space="preserve"> </w:t>
      </w:r>
      <w:r>
        <w:t>ния, эмоционального возбуждения или угнетения, на разных сна-</w:t>
      </w:r>
      <w:r>
        <w:rPr>
          <w:spacing w:val="1"/>
        </w:rPr>
        <w:t xml:space="preserve"> </w:t>
      </w:r>
      <w:r>
        <w:t>рядах,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разных условиях внешней</w:t>
      </w:r>
      <w:r>
        <w:rPr>
          <w:spacing w:val="-1"/>
        </w:rPr>
        <w:t xml:space="preserve"> </w:t>
      </w:r>
      <w:r>
        <w:t>среды.</w:t>
      </w:r>
    </w:p>
    <w:p w:rsidR="0055618D" w:rsidRDefault="00BE78D0">
      <w:pPr>
        <w:pStyle w:val="a4"/>
        <w:numPr>
          <w:ilvl w:val="0"/>
          <w:numId w:val="119"/>
        </w:numPr>
        <w:tabs>
          <w:tab w:val="left" w:pos="582"/>
        </w:tabs>
        <w:spacing w:before="1" w:line="216" w:lineRule="auto"/>
        <w:ind w:right="172" w:firstLine="297"/>
        <w:jc w:val="both"/>
      </w:pPr>
      <w:r>
        <w:t>Возможность выполнять упражнения под музыкальное сопро-</w:t>
      </w:r>
      <w:r>
        <w:rPr>
          <w:spacing w:val="1"/>
        </w:rPr>
        <w:t xml:space="preserve"> </w:t>
      </w:r>
      <w:r>
        <w:t>вождение,</w:t>
      </w:r>
      <w:r>
        <w:rPr>
          <w:spacing w:val="-5"/>
        </w:rPr>
        <w:t xml:space="preserve"> </w:t>
      </w:r>
      <w:r>
        <w:t>подбирать</w:t>
      </w:r>
      <w:r>
        <w:rPr>
          <w:spacing w:val="-2"/>
        </w:rPr>
        <w:t xml:space="preserve"> </w:t>
      </w:r>
      <w:r>
        <w:t>упражнения</w:t>
      </w:r>
      <w:r>
        <w:rPr>
          <w:spacing w:val="-3"/>
        </w:rPr>
        <w:t xml:space="preserve"> </w:t>
      </w:r>
      <w:r>
        <w:t>под</w:t>
      </w:r>
      <w:r>
        <w:rPr>
          <w:spacing w:val="-3"/>
        </w:rPr>
        <w:t xml:space="preserve"> </w:t>
      </w:r>
      <w:r>
        <w:t>характер</w:t>
      </w:r>
      <w:r>
        <w:rPr>
          <w:spacing w:val="-2"/>
        </w:rPr>
        <w:t xml:space="preserve"> </w:t>
      </w:r>
      <w:r>
        <w:t>музыкального</w:t>
      </w:r>
      <w:r>
        <w:rPr>
          <w:spacing w:val="-2"/>
        </w:rPr>
        <w:t xml:space="preserve"> </w:t>
      </w:r>
      <w:r>
        <w:t>про-</w:t>
      </w:r>
    </w:p>
    <w:p w:rsidR="0055618D" w:rsidRDefault="0055618D">
      <w:pPr>
        <w:spacing w:line="216" w:lineRule="auto"/>
        <w:jc w:val="both"/>
        <w:sectPr w:rsidR="0055618D">
          <w:pgSz w:w="16840" w:h="11900" w:orient="landscape"/>
          <w:pgMar w:top="260" w:right="1400" w:bottom="960" w:left="820" w:header="0" w:footer="674" w:gutter="0"/>
          <w:cols w:num="2" w:space="720" w:equalWidth="0">
            <w:col w:w="6602" w:space="1323"/>
            <w:col w:w="6695"/>
          </w:cols>
        </w:sect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spacing w:before="10"/>
        <w:jc w:val="left"/>
        <w:rPr>
          <w:sz w:val="16"/>
        </w:rPr>
      </w:pPr>
    </w:p>
    <w:p w:rsidR="0055618D" w:rsidRDefault="00BE78D0">
      <w:pPr>
        <w:spacing w:before="96"/>
        <w:ind w:left="3704"/>
        <w:jc w:val="center"/>
        <w:rPr>
          <w:rFonts w:ascii="Microsoft Sans Serif" w:hAnsi="Microsoft Sans Serif"/>
          <w:sz w:val="20"/>
        </w:rPr>
      </w:pPr>
      <w:r>
        <w:rPr>
          <w:rFonts w:ascii="Microsoft Sans Serif" w:hAnsi="Microsoft Sans Serif"/>
          <w:w w:val="138"/>
          <w:sz w:val="20"/>
        </w:rPr>
        <w:t>г</w:t>
      </w:r>
    </w:p>
    <w:p w:rsidR="0055618D" w:rsidRDefault="0055618D">
      <w:pPr>
        <w:pStyle w:val="a3"/>
        <w:jc w:val="left"/>
        <w:rPr>
          <w:rFonts w:ascii="Microsoft Sans Serif"/>
          <w:sz w:val="20"/>
        </w:rPr>
      </w:pPr>
    </w:p>
    <w:p w:rsidR="0055618D" w:rsidRDefault="0055618D">
      <w:pPr>
        <w:pStyle w:val="a3"/>
        <w:spacing w:before="6"/>
        <w:jc w:val="left"/>
        <w:rPr>
          <w:rFonts w:ascii="Microsoft Sans Serif"/>
          <w:sz w:val="18"/>
        </w:rPr>
      </w:pPr>
    </w:p>
    <w:p w:rsidR="0055618D" w:rsidRDefault="0055618D">
      <w:pPr>
        <w:rPr>
          <w:rFonts w:ascii="Microsoft Sans Serif"/>
          <w:sz w:val="18"/>
        </w:rPr>
        <w:sectPr w:rsidR="0055618D">
          <w:footerReference w:type="default" r:id="rId11"/>
          <w:pgSz w:w="23820" w:h="16840" w:orient="landscape"/>
          <w:pgMar w:top="1600" w:right="1940" w:bottom="280" w:left="3460" w:header="0" w:footer="0" w:gutter="0"/>
          <w:cols w:space="720"/>
        </w:sectPr>
      </w:pPr>
    </w:p>
    <w:p w:rsidR="0055618D" w:rsidRDefault="00BE78D0">
      <w:pPr>
        <w:pStyle w:val="a3"/>
        <w:spacing w:before="115" w:line="213" w:lineRule="auto"/>
        <w:ind w:left="4149" w:right="137"/>
      </w:pPr>
      <w:r>
        <w:lastRenderedPageBreak/>
        <w:t>изведения или, наоборот, музыкальное произведение под комби-</w:t>
      </w:r>
      <w:r>
        <w:rPr>
          <w:spacing w:val="1"/>
        </w:rPr>
        <w:t xml:space="preserve"> </w:t>
      </w:r>
      <w:r>
        <w:t>нацию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индивидуальный</w:t>
      </w:r>
      <w:r>
        <w:rPr>
          <w:spacing w:val="1"/>
        </w:rPr>
        <w:t xml:space="preserve"> </w:t>
      </w:r>
      <w:r>
        <w:t>стиль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со-</w:t>
      </w:r>
      <w:r>
        <w:rPr>
          <w:spacing w:val="1"/>
        </w:rPr>
        <w:t xml:space="preserve"> </w:t>
      </w:r>
      <w:r>
        <w:t>ревнованиях.</w:t>
      </w:r>
    </w:p>
    <w:p w:rsidR="0055618D" w:rsidRDefault="00BE78D0">
      <w:pPr>
        <w:pStyle w:val="a4"/>
        <w:numPr>
          <w:ilvl w:val="0"/>
          <w:numId w:val="119"/>
        </w:numPr>
        <w:tabs>
          <w:tab w:val="left" w:pos="4712"/>
        </w:tabs>
        <w:spacing w:line="216" w:lineRule="auto"/>
        <w:ind w:left="4154" w:right="134" w:firstLine="278"/>
        <w:jc w:val="both"/>
      </w:pPr>
      <w:r>
        <w:t>Возможность</w:t>
      </w:r>
      <w:r>
        <w:rPr>
          <w:spacing w:val="1"/>
        </w:rPr>
        <w:t xml:space="preserve"> </w:t>
      </w:r>
      <w:r>
        <w:t>строгой</w:t>
      </w:r>
      <w:r>
        <w:rPr>
          <w:spacing w:val="1"/>
        </w:rPr>
        <w:t xml:space="preserve"> </w:t>
      </w:r>
      <w:r>
        <w:t>регламентации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про-</w:t>
      </w:r>
      <w:r>
        <w:rPr>
          <w:spacing w:val="-52"/>
        </w:rPr>
        <w:t xml:space="preserve"> </w:t>
      </w:r>
      <w:r>
        <w:t>цесса,</w:t>
      </w:r>
      <w:r>
        <w:rPr>
          <w:spacing w:val="1"/>
        </w:rPr>
        <w:t xml:space="preserve"> </w:t>
      </w:r>
      <w:r>
        <w:t>позволяющего</w:t>
      </w:r>
      <w:r>
        <w:rPr>
          <w:spacing w:val="1"/>
        </w:rPr>
        <w:t xml:space="preserve"> </w:t>
      </w:r>
      <w:r>
        <w:t>четко</w:t>
      </w:r>
      <w:r>
        <w:rPr>
          <w:spacing w:val="1"/>
        </w:rPr>
        <w:t xml:space="preserve"> </w:t>
      </w:r>
      <w:r>
        <w:t>организовывать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активизи-</w:t>
      </w:r>
      <w:r>
        <w:rPr>
          <w:spacing w:val="-52"/>
        </w:rPr>
        <w:t xml:space="preserve"> </w:t>
      </w:r>
      <w:r>
        <w:t>ровать</w:t>
      </w:r>
      <w:r>
        <w:rPr>
          <w:spacing w:val="-1"/>
        </w:rPr>
        <w:t xml:space="preserve"> </w:t>
      </w:r>
      <w:r>
        <w:t>деятельность занимающихся</w:t>
      </w:r>
      <w:r>
        <w:rPr>
          <w:spacing w:val="-1"/>
        </w:rPr>
        <w:t xml:space="preserve"> </w:t>
      </w:r>
      <w:r>
        <w:t>на уроке.</w:t>
      </w:r>
    </w:p>
    <w:p w:rsidR="0055618D" w:rsidRDefault="00BE78D0">
      <w:pPr>
        <w:pStyle w:val="a3"/>
        <w:spacing w:line="213" w:lineRule="auto"/>
        <w:ind w:left="4154" w:right="130" w:firstLine="292"/>
      </w:pPr>
      <w:r>
        <w:t>Методические особенности органически взаимосвязаны и при-</w:t>
      </w:r>
      <w:r>
        <w:rPr>
          <w:spacing w:val="1"/>
        </w:rPr>
        <w:t xml:space="preserve"> </w:t>
      </w:r>
      <w:r>
        <w:t>меняются в соответствии с основными задачами, решаемыми гим-</w:t>
      </w:r>
      <w:r>
        <w:rPr>
          <w:spacing w:val="1"/>
        </w:rPr>
        <w:t xml:space="preserve"> </w:t>
      </w:r>
      <w:r>
        <w:t>настикой.</w:t>
      </w:r>
    </w:p>
    <w:p w:rsidR="0055618D" w:rsidRDefault="00BE78D0">
      <w:pPr>
        <w:pStyle w:val="a3"/>
        <w:spacing w:line="213" w:lineRule="auto"/>
        <w:ind w:left="4154" w:right="104" w:firstLine="292"/>
      </w:pPr>
      <w:r>
        <w:t>Гимнастика в отечественной системе физического воспитания</w:t>
      </w:r>
      <w:r>
        <w:rPr>
          <w:spacing w:val="1"/>
        </w:rPr>
        <w:t xml:space="preserve"> </w:t>
      </w:r>
      <w:r>
        <w:t>является самым доступным для широких масс населения средством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методом</w:t>
      </w:r>
      <w:r>
        <w:rPr>
          <w:spacing w:val="1"/>
        </w:rPr>
        <w:t xml:space="preserve"> </w:t>
      </w:r>
      <w:r>
        <w:t>разностороннего</w:t>
      </w:r>
      <w:r>
        <w:rPr>
          <w:spacing w:val="1"/>
        </w:rPr>
        <w:t xml:space="preserve"> </w:t>
      </w:r>
      <w:r>
        <w:t>физического,</w:t>
      </w:r>
      <w:r>
        <w:rPr>
          <w:spacing w:val="1"/>
        </w:rPr>
        <w:t xml:space="preserve"> </w:t>
      </w:r>
      <w:r>
        <w:t>эстетического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нрав-</w:t>
      </w:r>
      <w:r>
        <w:rPr>
          <w:spacing w:val="1"/>
        </w:rPr>
        <w:t xml:space="preserve"> </w:t>
      </w:r>
      <w:r>
        <w:t>ственного воспитания. Поэтому ею занимаются в дошкольных уч-</w:t>
      </w:r>
      <w:r>
        <w:rPr>
          <w:spacing w:val="1"/>
        </w:rPr>
        <w:t xml:space="preserve"> </w:t>
      </w:r>
      <w:r>
        <w:t>реждениях, в школах, в средних и высших специальных учебных</w:t>
      </w:r>
      <w:r>
        <w:rPr>
          <w:spacing w:val="1"/>
        </w:rPr>
        <w:t xml:space="preserve"> </w:t>
      </w:r>
      <w:r>
        <w:t>заведениях, на производстве и в быту. Гимнастика — это один из</w:t>
      </w:r>
      <w:r>
        <w:rPr>
          <w:spacing w:val="1"/>
        </w:rPr>
        <w:t xml:space="preserve"> </w:t>
      </w:r>
      <w:r>
        <w:t>наиболее</w:t>
      </w:r>
      <w:r>
        <w:rPr>
          <w:spacing w:val="-1"/>
        </w:rPr>
        <w:t xml:space="preserve"> </w:t>
      </w:r>
      <w:r>
        <w:t>популярных видов</w:t>
      </w:r>
      <w:r>
        <w:rPr>
          <w:spacing w:val="-1"/>
        </w:rPr>
        <w:t xml:space="preserve"> </w:t>
      </w:r>
      <w:r>
        <w:t>спорта.</w:t>
      </w:r>
    </w:p>
    <w:p w:rsidR="0055618D" w:rsidRDefault="00BE78D0">
      <w:pPr>
        <w:pStyle w:val="a3"/>
        <w:spacing w:before="4" w:line="213" w:lineRule="auto"/>
        <w:ind w:left="4164" w:right="103" w:firstLine="278"/>
      </w:pPr>
      <w:r>
        <w:t>Эффективность влияния на занимающихся с помощью гимна-</w:t>
      </w:r>
      <w:r>
        <w:rPr>
          <w:spacing w:val="1"/>
        </w:rPr>
        <w:t xml:space="preserve"> </w:t>
      </w:r>
      <w:r>
        <w:t>стических упражнений зависит не только от умелого подбора их</w:t>
      </w:r>
      <w:r>
        <w:rPr>
          <w:spacing w:val="1"/>
        </w:rPr>
        <w:t xml:space="preserve"> </w:t>
      </w:r>
      <w:r>
        <w:t>педагогом, но и от его словесных воздействий, от характера му-</w:t>
      </w:r>
      <w:r>
        <w:rPr>
          <w:spacing w:val="1"/>
        </w:rPr>
        <w:t xml:space="preserve"> </w:t>
      </w:r>
      <w:r>
        <w:t>зыкального сопровождения занятий и внешних условий, в которых</w:t>
      </w:r>
      <w:r>
        <w:rPr>
          <w:spacing w:val="1"/>
        </w:rPr>
        <w:t xml:space="preserve"> </w:t>
      </w:r>
      <w:r>
        <w:t>они</w:t>
      </w:r>
      <w:r>
        <w:rPr>
          <w:spacing w:val="-2"/>
        </w:rPr>
        <w:t xml:space="preserve"> </w:t>
      </w:r>
      <w:r>
        <w:t>проводятся.</w:t>
      </w:r>
    </w:p>
    <w:p w:rsidR="0055618D" w:rsidRDefault="00BE78D0">
      <w:pPr>
        <w:pStyle w:val="a3"/>
        <w:spacing w:before="5" w:line="213" w:lineRule="auto"/>
        <w:ind w:left="4159" w:firstLine="278"/>
      </w:pPr>
      <w:r>
        <w:t>Длительные занятия гимнастикой, как и любым другим видом.,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накладывает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специфический</w:t>
      </w:r>
      <w:r>
        <w:rPr>
          <w:spacing w:val="1"/>
        </w:rPr>
        <w:t xml:space="preserve"> </w:t>
      </w:r>
      <w:r>
        <w:t>от-</w:t>
      </w:r>
      <w:r>
        <w:rPr>
          <w:spacing w:val="1"/>
        </w:rPr>
        <w:t xml:space="preserve"> </w:t>
      </w:r>
      <w:r>
        <w:t>печаток.</w:t>
      </w:r>
      <w:r>
        <w:rPr>
          <w:spacing w:val="1"/>
        </w:rPr>
        <w:t xml:space="preserve"> </w:t>
      </w:r>
      <w:r>
        <w:t>Гимнасты</w:t>
      </w:r>
      <w:r>
        <w:rPr>
          <w:spacing w:val="1"/>
        </w:rPr>
        <w:t xml:space="preserve"> </w:t>
      </w:r>
      <w:r>
        <w:t>отличаются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категорий</w:t>
      </w:r>
      <w:r>
        <w:rPr>
          <w:spacing w:val="1"/>
        </w:rPr>
        <w:t xml:space="preserve"> </w:t>
      </w:r>
      <w:r>
        <w:t>спортсменов</w:t>
      </w:r>
      <w:r>
        <w:rPr>
          <w:spacing w:val="-52"/>
        </w:rPr>
        <w:t xml:space="preserve"> </w:t>
      </w:r>
      <w:r>
        <w:t>разносторонней</w:t>
      </w:r>
      <w:r>
        <w:rPr>
          <w:spacing w:val="26"/>
        </w:rPr>
        <w:t xml:space="preserve"> </w:t>
      </w:r>
      <w:r>
        <w:t>физической</w:t>
      </w:r>
      <w:r>
        <w:rPr>
          <w:spacing w:val="27"/>
        </w:rPr>
        <w:t xml:space="preserve"> </w:t>
      </w:r>
      <w:r>
        <w:t>подготовленностью.</w:t>
      </w:r>
      <w:r>
        <w:rPr>
          <w:spacing w:val="28"/>
        </w:rPr>
        <w:t xml:space="preserve"> </w:t>
      </w:r>
      <w:r>
        <w:t>Особенно</w:t>
      </w:r>
      <w:r>
        <w:rPr>
          <w:spacing w:val="28"/>
        </w:rPr>
        <w:t xml:space="preserve"> </w:t>
      </w:r>
      <w:r>
        <w:t>хорошо</w:t>
      </w:r>
      <w:r>
        <w:rPr>
          <w:spacing w:val="-52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развиты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управлять</w:t>
      </w:r>
      <w:r>
        <w:rPr>
          <w:spacing w:val="1"/>
        </w:rPr>
        <w:t xml:space="preserve"> </w:t>
      </w:r>
      <w:r>
        <w:t>своими</w:t>
      </w:r>
      <w:r>
        <w:rPr>
          <w:spacing w:val="56"/>
        </w:rPr>
        <w:t xml:space="preserve"> </w:t>
      </w:r>
      <w:r>
        <w:t>движениями,</w:t>
      </w:r>
      <w:r>
        <w:rPr>
          <w:spacing w:val="1"/>
        </w:rPr>
        <w:t xml:space="preserve"> </w:t>
      </w:r>
      <w:r>
        <w:t>гибкость,</w:t>
      </w:r>
      <w:r>
        <w:rPr>
          <w:spacing w:val="1"/>
        </w:rPr>
        <w:t xml:space="preserve"> </w:t>
      </w:r>
      <w:r>
        <w:t>мышечная</w:t>
      </w:r>
      <w:r>
        <w:rPr>
          <w:spacing w:val="1"/>
        </w:rPr>
        <w:t xml:space="preserve"> </w:t>
      </w:r>
      <w:r>
        <w:t>сила,</w:t>
      </w:r>
      <w:r>
        <w:rPr>
          <w:spacing w:val="1"/>
        </w:rPr>
        <w:t xml:space="preserve"> </w:t>
      </w:r>
      <w:r>
        <w:t>прыгучесть,</w:t>
      </w:r>
      <w:r>
        <w:rPr>
          <w:spacing w:val="1"/>
        </w:rPr>
        <w:t xml:space="preserve"> </w:t>
      </w:r>
      <w:r>
        <w:t>ориентировка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простран-</w:t>
      </w:r>
      <w:r>
        <w:rPr>
          <w:spacing w:val="-52"/>
        </w:rPr>
        <w:t xml:space="preserve"> </w:t>
      </w:r>
      <w:r>
        <w:t>стве,</w:t>
      </w:r>
      <w:r>
        <w:rPr>
          <w:spacing w:val="1"/>
        </w:rPr>
        <w:t xml:space="preserve"> </w:t>
      </w:r>
      <w:r>
        <w:t>целеустремленность,</w:t>
      </w:r>
      <w:r>
        <w:rPr>
          <w:spacing w:val="1"/>
        </w:rPr>
        <w:t xml:space="preserve"> </w:t>
      </w:r>
      <w:r>
        <w:t>настойчивость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достижении</w:t>
      </w:r>
      <w:r>
        <w:rPr>
          <w:spacing w:val="1"/>
        </w:rPr>
        <w:t xml:space="preserve"> </w:t>
      </w:r>
      <w:r>
        <w:t>постав-</w:t>
      </w:r>
      <w:r>
        <w:rPr>
          <w:spacing w:val="1"/>
        </w:rPr>
        <w:t xml:space="preserve"> </w:t>
      </w:r>
      <w:r>
        <w:t>ленной</w:t>
      </w:r>
      <w:r>
        <w:rPr>
          <w:spacing w:val="1"/>
        </w:rPr>
        <w:t xml:space="preserve"> </w:t>
      </w:r>
      <w:r>
        <w:t>цели,</w:t>
      </w:r>
      <w:r>
        <w:rPr>
          <w:spacing w:val="1"/>
        </w:rPr>
        <w:t xml:space="preserve"> </w:t>
      </w:r>
      <w:r>
        <w:t>самообладание,</w:t>
      </w:r>
      <w:r>
        <w:rPr>
          <w:spacing w:val="1"/>
        </w:rPr>
        <w:t xml:space="preserve"> </w:t>
      </w:r>
      <w:r>
        <w:t>дисциплина,</w:t>
      </w:r>
      <w:r>
        <w:rPr>
          <w:spacing w:val="1"/>
        </w:rPr>
        <w:t xml:space="preserve"> </w:t>
      </w:r>
      <w:r>
        <w:t>привычка</w:t>
      </w:r>
      <w:r>
        <w:rPr>
          <w:spacing w:val="1"/>
        </w:rPr>
        <w:t xml:space="preserve"> </w:t>
      </w:r>
      <w:r>
        <w:t>тщательно</w:t>
      </w:r>
      <w:r>
        <w:rPr>
          <w:spacing w:val="1"/>
        </w:rPr>
        <w:t xml:space="preserve"> </w:t>
      </w:r>
      <w:r>
        <w:t>продумывать технику исполнения упражнения. Они более органи-</w:t>
      </w:r>
      <w:r>
        <w:rPr>
          <w:spacing w:val="1"/>
        </w:rPr>
        <w:t xml:space="preserve"> </w:t>
      </w:r>
      <w:r>
        <w:t>зованны,</w:t>
      </w:r>
      <w:r>
        <w:rPr>
          <w:spacing w:val="20"/>
        </w:rPr>
        <w:t xml:space="preserve"> </w:t>
      </w:r>
      <w:r>
        <w:t>внешне</w:t>
      </w:r>
      <w:r>
        <w:rPr>
          <w:spacing w:val="18"/>
        </w:rPr>
        <w:t xml:space="preserve"> </w:t>
      </w:r>
      <w:r>
        <w:t>собраны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подтянуты,</w:t>
      </w:r>
      <w:r>
        <w:rPr>
          <w:spacing w:val="20"/>
        </w:rPr>
        <w:t xml:space="preserve"> </w:t>
      </w:r>
      <w:r>
        <w:t>отличаются</w:t>
      </w:r>
      <w:r>
        <w:rPr>
          <w:spacing w:val="19"/>
        </w:rPr>
        <w:t xml:space="preserve"> </w:t>
      </w:r>
      <w:r>
        <w:t>корректностью</w:t>
      </w:r>
      <w:r>
        <w:rPr>
          <w:spacing w:val="-52"/>
        </w:rPr>
        <w:t xml:space="preserve"> </w:t>
      </w:r>
      <w:r>
        <w:t>в общении с окружающими. Все это помогает им в учебе, трудовой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1"/>
        </w:rPr>
        <w:t xml:space="preserve"> </w:t>
      </w:r>
      <w:r>
        <w:t>несении</w:t>
      </w:r>
      <w:r>
        <w:rPr>
          <w:spacing w:val="-1"/>
        </w:rPr>
        <w:t xml:space="preserve"> </w:t>
      </w:r>
      <w:r>
        <w:t>воинской</w:t>
      </w:r>
      <w:r>
        <w:rPr>
          <w:spacing w:val="-1"/>
        </w:rPr>
        <w:t xml:space="preserve"> </w:t>
      </w:r>
      <w:r>
        <w:t>службы.</w:t>
      </w:r>
    </w:p>
    <w:p w:rsidR="0055618D" w:rsidRDefault="00BE78D0">
      <w:pPr>
        <w:pStyle w:val="a3"/>
        <w:spacing w:before="10" w:line="213" w:lineRule="auto"/>
        <w:ind w:left="4164" w:right="89" w:firstLine="302"/>
      </w:pPr>
      <w:r>
        <w:t>Конечно, каждый вид спорта имеет свои преимущества в воз-</w:t>
      </w:r>
      <w:r>
        <w:rPr>
          <w:spacing w:val="1"/>
        </w:rPr>
        <w:t xml:space="preserve"> </w:t>
      </w:r>
      <w:r>
        <w:t>действии на занимающихся. Спортигровики превосходят гимнас-</w:t>
      </w:r>
      <w:r>
        <w:rPr>
          <w:spacing w:val="1"/>
        </w:rPr>
        <w:t xml:space="preserve"> </w:t>
      </w:r>
      <w:r>
        <w:t>тов в способности распределять и переключать внимание, в опе-</w:t>
      </w:r>
      <w:r>
        <w:rPr>
          <w:spacing w:val="1"/>
        </w:rPr>
        <w:t xml:space="preserve"> </w:t>
      </w:r>
      <w:r>
        <w:t>ративном и тактическом мышлении. Пловцы, бегуны и лыжники</w:t>
      </w:r>
      <w:r>
        <w:rPr>
          <w:spacing w:val="1"/>
        </w:rPr>
        <w:t xml:space="preserve"> </w:t>
      </w:r>
      <w:r>
        <w:t>превосходят</w:t>
      </w:r>
      <w:r>
        <w:rPr>
          <w:spacing w:val="-4"/>
        </w:rPr>
        <w:t xml:space="preserve"> </w:t>
      </w:r>
      <w:r>
        <w:t>гимнастов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выносливости.</w:t>
      </w:r>
    </w:p>
    <w:p w:rsidR="0055618D" w:rsidRDefault="00BE78D0">
      <w:pPr>
        <w:pStyle w:val="a3"/>
        <w:spacing w:before="4" w:line="213" w:lineRule="auto"/>
        <w:ind w:left="4178" w:right="84" w:firstLine="283"/>
      </w:pPr>
      <w:r>
        <w:t>Такова гимнастика как предмет познания с учетом ее места в</w:t>
      </w:r>
      <w:r>
        <w:rPr>
          <w:spacing w:val="1"/>
        </w:rPr>
        <w:t xml:space="preserve"> </w:t>
      </w:r>
      <w:r>
        <w:t>системе</w:t>
      </w:r>
      <w:r>
        <w:rPr>
          <w:spacing w:val="-3"/>
        </w:rPr>
        <w:t xml:space="preserve"> </w:t>
      </w:r>
      <w:r>
        <w:t>физического воспитания</w:t>
      </w:r>
      <w:r>
        <w:rPr>
          <w:spacing w:val="-1"/>
        </w:rPr>
        <w:t xml:space="preserve"> </w:t>
      </w:r>
      <w:r>
        <w:t>человека.</w:t>
      </w:r>
    </w:p>
    <w:p w:rsidR="0055618D" w:rsidRDefault="0055618D">
      <w:pPr>
        <w:pStyle w:val="a3"/>
        <w:spacing w:before="3"/>
        <w:jc w:val="left"/>
        <w:rPr>
          <w:sz w:val="21"/>
        </w:rPr>
      </w:pPr>
    </w:p>
    <w:p w:rsidR="0055618D" w:rsidRDefault="00BE78D0">
      <w:pPr>
        <w:pStyle w:val="a4"/>
        <w:numPr>
          <w:ilvl w:val="1"/>
          <w:numId w:val="121"/>
        </w:numPr>
        <w:tabs>
          <w:tab w:val="left" w:pos="5789"/>
        </w:tabs>
        <w:spacing w:before="1"/>
        <w:ind w:left="5788"/>
        <w:jc w:val="left"/>
      </w:pPr>
      <w:r>
        <w:rPr>
          <w:spacing w:val="-1"/>
          <w:w w:val="110"/>
        </w:rPr>
        <w:t>Классификация</w:t>
      </w:r>
      <w:r>
        <w:rPr>
          <w:spacing w:val="-14"/>
          <w:w w:val="110"/>
        </w:rPr>
        <w:t xml:space="preserve"> </w:t>
      </w:r>
      <w:r>
        <w:rPr>
          <w:spacing w:val="-1"/>
          <w:w w:val="110"/>
        </w:rPr>
        <w:t>видов</w:t>
      </w:r>
      <w:r>
        <w:rPr>
          <w:spacing w:val="-13"/>
          <w:w w:val="110"/>
        </w:rPr>
        <w:t xml:space="preserve"> </w:t>
      </w:r>
      <w:r>
        <w:rPr>
          <w:spacing w:val="-1"/>
          <w:w w:val="110"/>
        </w:rPr>
        <w:t>гимнастики</w:t>
      </w:r>
    </w:p>
    <w:p w:rsidR="0055618D" w:rsidRDefault="00BE78D0">
      <w:pPr>
        <w:pStyle w:val="a3"/>
        <w:spacing w:before="170" w:line="213" w:lineRule="auto"/>
        <w:ind w:left="4183" w:right="77" w:firstLine="292"/>
      </w:pPr>
      <w:r>
        <w:t>Все</w:t>
      </w:r>
      <w:r>
        <w:rPr>
          <w:spacing w:val="45"/>
        </w:rPr>
        <w:t xml:space="preserve"> </w:t>
      </w:r>
      <w:r>
        <w:t>многообразие</w:t>
      </w:r>
      <w:r>
        <w:rPr>
          <w:spacing w:val="45"/>
        </w:rPr>
        <w:t xml:space="preserve"> </w:t>
      </w:r>
      <w:r>
        <w:t>гимнастических</w:t>
      </w:r>
      <w:r>
        <w:rPr>
          <w:spacing w:val="45"/>
        </w:rPr>
        <w:t xml:space="preserve"> </w:t>
      </w:r>
      <w:r>
        <w:t>упражнений</w:t>
      </w:r>
      <w:r>
        <w:rPr>
          <w:spacing w:val="45"/>
        </w:rPr>
        <w:t xml:space="preserve"> </w:t>
      </w:r>
      <w:r>
        <w:t>в</w:t>
      </w:r>
      <w:r>
        <w:rPr>
          <w:spacing w:val="44"/>
        </w:rPr>
        <w:t xml:space="preserve"> </w:t>
      </w:r>
      <w:r>
        <w:t>зависимости</w:t>
      </w:r>
      <w:r>
        <w:rPr>
          <w:spacing w:val="-53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специфической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объединяется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самостоя-</w:t>
      </w:r>
      <w:r>
        <w:rPr>
          <w:spacing w:val="1"/>
        </w:rPr>
        <w:t xml:space="preserve"> </w:t>
      </w:r>
      <w:r>
        <w:t>тельные</w:t>
      </w:r>
      <w:r>
        <w:rPr>
          <w:spacing w:val="-1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гимнастики.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Всесоюзной</w:t>
      </w:r>
      <w:r>
        <w:rPr>
          <w:spacing w:val="-2"/>
        </w:rPr>
        <w:t xml:space="preserve"> </w:t>
      </w:r>
      <w:r>
        <w:t>конференции</w:t>
      </w:r>
      <w:r>
        <w:rPr>
          <w:spacing w:val="-2"/>
        </w:rPr>
        <w:t xml:space="preserve"> </w:t>
      </w:r>
      <w:r>
        <w:t>1984</w:t>
      </w:r>
      <w:r>
        <w:rPr>
          <w:spacing w:val="-1"/>
        </w:rPr>
        <w:t xml:space="preserve"> </w:t>
      </w:r>
      <w:r>
        <w:t>г.</w:t>
      </w:r>
    </w:p>
    <w:p w:rsidR="0055618D" w:rsidRDefault="00BE78D0">
      <w:pPr>
        <w:pStyle w:val="a3"/>
        <w:spacing w:before="124" w:line="213" w:lineRule="auto"/>
        <w:ind w:left="1156" w:right="157"/>
        <w:jc w:val="left"/>
      </w:pPr>
      <w:r>
        <w:br w:type="column"/>
      </w:r>
      <w:r>
        <w:lastRenderedPageBreak/>
        <w:t>утверждена</w:t>
      </w:r>
      <w:r>
        <w:rPr>
          <w:spacing w:val="27"/>
        </w:rPr>
        <w:t xml:space="preserve"> </w:t>
      </w:r>
      <w:r>
        <w:t>следующая</w:t>
      </w:r>
      <w:r>
        <w:rPr>
          <w:spacing w:val="24"/>
        </w:rPr>
        <w:t xml:space="preserve"> </w:t>
      </w:r>
      <w:r>
        <w:t>классификация:</w:t>
      </w:r>
      <w:r>
        <w:rPr>
          <w:spacing w:val="28"/>
        </w:rPr>
        <w:t xml:space="preserve"> </w:t>
      </w:r>
      <w:r>
        <w:t>оздоровительные,</w:t>
      </w:r>
      <w:r>
        <w:rPr>
          <w:spacing w:val="27"/>
        </w:rPr>
        <w:t xml:space="preserve"> </w:t>
      </w:r>
      <w:r>
        <w:t>обра-</w:t>
      </w:r>
      <w:r>
        <w:rPr>
          <w:spacing w:val="-52"/>
        </w:rPr>
        <w:t xml:space="preserve"> </w:t>
      </w:r>
      <w:r>
        <w:t>зовательно-развивающие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спортивные</w:t>
      </w:r>
      <w:r>
        <w:rPr>
          <w:spacing w:val="-1"/>
        </w:rPr>
        <w:t xml:space="preserve"> </w:t>
      </w:r>
      <w:r>
        <w:t>виды</w:t>
      </w:r>
      <w:r>
        <w:rPr>
          <w:spacing w:val="-3"/>
        </w:rPr>
        <w:t xml:space="preserve"> </w:t>
      </w:r>
      <w:r>
        <w:t>гимнастики.</w:t>
      </w:r>
    </w:p>
    <w:p w:rsidR="0055618D" w:rsidRDefault="0055618D">
      <w:pPr>
        <w:pStyle w:val="a3"/>
        <w:spacing w:before="7"/>
        <w:jc w:val="left"/>
        <w:rPr>
          <w:sz w:val="24"/>
        </w:rPr>
      </w:pPr>
    </w:p>
    <w:p w:rsidR="0055618D" w:rsidRDefault="00BE78D0">
      <w:pPr>
        <w:pStyle w:val="a4"/>
        <w:numPr>
          <w:ilvl w:val="2"/>
          <w:numId w:val="118"/>
        </w:numPr>
        <w:tabs>
          <w:tab w:val="left" w:pos="2925"/>
        </w:tabs>
        <w:jc w:val="left"/>
        <w:rPr>
          <w:sz w:val="20"/>
        </w:rPr>
      </w:pPr>
      <w:r>
        <w:rPr>
          <w:w w:val="105"/>
          <w:sz w:val="20"/>
        </w:rPr>
        <w:t>Оздоровительные</w:t>
      </w:r>
      <w:r>
        <w:rPr>
          <w:spacing w:val="23"/>
          <w:w w:val="105"/>
          <w:sz w:val="20"/>
        </w:rPr>
        <w:t xml:space="preserve"> </w:t>
      </w:r>
      <w:r>
        <w:rPr>
          <w:w w:val="105"/>
          <w:sz w:val="20"/>
        </w:rPr>
        <w:t>виды</w:t>
      </w:r>
      <w:r>
        <w:rPr>
          <w:spacing w:val="24"/>
          <w:w w:val="105"/>
          <w:sz w:val="20"/>
        </w:rPr>
        <w:t xml:space="preserve"> </w:t>
      </w:r>
      <w:r>
        <w:rPr>
          <w:w w:val="105"/>
          <w:sz w:val="20"/>
        </w:rPr>
        <w:t>гимнастики</w:t>
      </w:r>
    </w:p>
    <w:p w:rsidR="0055618D" w:rsidRDefault="00BE78D0">
      <w:pPr>
        <w:pStyle w:val="a3"/>
        <w:spacing w:before="165" w:line="213" w:lineRule="auto"/>
        <w:ind w:left="1156" w:right="142" w:firstLine="283"/>
      </w:pPr>
      <w:r>
        <w:t>Оздоровительные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предусматривают</w:t>
      </w:r>
      <w:r>
        <w:rPr>
          <w:spacing w:val="1"/>
        </w:rPr>
        <w:t xml:space="preserve"> </w:t>
      </w:r>
      <w:r>
        <w:t>выпол-</w:t>
      </w:r>
      <w:r>
        <w:rPr>
          <w:spacing w:val="1"/>
        </w:rPr>
        <w:t xml:space="preserve"> </w:t>
      </w:r>
      <w:r>
        <w:t>нение упражнений в режиме дня в виде утренней гигиенической</w:t>
      </w:r>
      <w:r>
        <w:rPr>
          <w:spacing w:val="1"/>
        </w:rPr>
        <w:t xml:space="preserve"> </w:t>
      </w:r>
      <w:r>
        <w:t>(зарядка) и вводной гимнастики, физкультпаузы, физкультминутки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заведениях,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производстве;</w:t>
      </w:r>
      <w:r>
        <w:rPr>
          <w:spacing w:val="1"/>
        </w:rPr>
        <w:t xml:space="preserve"> </w:t>
      </w:r>
      <w:r>
        <w:t>сюда</w:t>
      </w:r>
      <w:r>
        <w:rPr>
          <w:spacing w:val="1"/>
        </w:rPr>
        <w:t xml:space="preserve"> </w:t>
      </w:r>
      <w:r>
        <w:t>включены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лечебная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ритмическая</w:t>
      </w:r>
      <w:r>
        <w:rPr>
          <w:spacing w:val="1"/>
        </w:rPr>
        <w:t xml:space="preserve"> </w:t>
      </w:r>
      <w:r>
        <w:t>гимнастика.</w:t>
      </w:r>
      <w:r>
        <w:rPr>
          <w:spacing w:val="1"/>
        </w:rPr>
        <w:t xml:space="preserve"> </w:t>
      </w:r>
      <w:r>
        <w:t>Главное</w:t>
      </w:r>
      <w:r>
        <w:rPr>
          <w:spacing w:val="1"/>
        </w:rPr>
        <w:t xml:space="preserve"> </w:t>
      </w:r>
      <w:r>
        <w:t>назначение</w:t>
      </w:r>
      <w:r>
        <w:rPr>
          <w:spacing w:val="56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состоит</w:t>
      </w:r>
      <w:r>
        <w:rPr>
          <w:spacing w:val="27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том,</w:t>
      </w:r>
      <w:r>
        <w:rPr>
          <w:spacing w:val="28"/>
        </w:rPr>
        <w:t xml:space="preserve"> </w:t>
      </w:r>
      <w:r>
        <w:t>чтобы</w:t>
      </w:r>
      <w:r>
        <w:rPr>
          <w:spacing w:val="28"/>
        </w:rPr>
        <w:t xml:space="preserve"> </w:t>
      </w:r>
      <w:r>
        <w:t>укреплять</w:t>
      </w:r>
      <w:r>
        <w:rPr>
          <w:spacing w:val="28"/>
        </w:rPr>
        <w:t xml:space="preserve"> </w:t>
      </w:r>
      <w:r>
        <w:t>здоровье</w:t>
      </w:r>
      <w:r>
        <w:rPr>
          <w:spacing w:val="28"/>
        </w:rPr>
        <w:t xml:space="preserve"> </w:t>
      </w:r>
      <w:r>
        <w:t>человека,</w:t>
      </w:r>
      <w:r>
        <w:rPr>
          <w:spacing w:val="28"/>
        </w:rPr>
        <w:t xml:space="preserve"> </w:t>
      </w:r>
      <w:r>
        <w:t>поддерживать</w:t>
      </w:r>
      <w:r>
        <w:rPr>
          <w:spacing w:val="-53"/>
        </w:rPr>
        <w:t xml:space="preserve"> </w:t>
      </w:r>
      <w:r>
        <w:t>на высоком уровне его физическую и умственную работоспособ-</w:t>
      </w:r>
      <w:r>
        <w:rPr>
          <w:spacing w:val="1"/>
        </w:rPr>
        <w:t xml:space="preserve"> </w:t>
      </w:r>
      <w:r>
        <w:t>ность</w:t>
      </w:r>
      <w:r>
        <w:rPr>
          <w:spacing w:val="1"/>
        </w:rPr>
        <w:t xml:space="preserve"> </w:t>
      </w:r>
      <w:r>
        <w:t>в учебе,</w:t>
      </w:r>
      <w:r>
        <w:rPr>
          <w:spacing w:val="1"/>
        </w:rPr>
        <w:t xml:space="preserve"> </w:t>
      </w:r>
      <w:r>
        <w:t>труде,</w:t>
      </w:r>
      <w:r>
        <w:rPr>
          <w:spacing w:val="1"/>
        </w:rPr>
        <w:t xml:space="preserve"> </w:t>
      </w:r>
      <w:r>
        <w:t>повышать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в трудовой и обще-</w:t>
      </w:r>
      <w:r>
        <w:rPr>
          <w:spacing w:val="1"/>
        </w:rPr>
        <w:t xml:space="preserve"> </w:t>
      </w:r>
      <w:r>
        <w:t>ственной</w:t>
      </w:r>
      <w:r>
        <w:rPr>
          <w:spacing w:val="-2"/>
        </w:rPr>
        <w:t xml:space="preserve"> </w:t>
      </w:r>
      <w:r>
        <w:t>деятельности.</w:t>
      </w:r>
    </w:p>
    <w:p w:rsidR="0055618D" w:rsidRDefault="00BE78D0">
      <w:pPr>
        <w:pStyle w:val="a3"/>
        <w:spacing w:before="11" w:line="213" w:lineRule="auto"/>
        <w:ind w:left="1117" w:right="137" w:firstLine="288"/>
      </w:pPr>
      <w:r>
        <w:rPr>
          <w:i/>
        </w:rPr>
        <w:t xml:space="preserve">Гигиеническая гимнастика </w:t>
      </w:r>
      <w:r>
        <w:t>— используется для сохранения и ук-</w:t>
      </w:r>
      <w:r>
        <w:rPr>
          <w:spacing w:val="-52"/>
        </w:rPr>
        <w:t xml:space="preserve"> </w:t>
      </w:r>
      <w:r>
        <w:t>репления здоровья, поддержания на высоком уровне физической "и</w:t>
      </w:r>
      <w:r>
        <w:rPr>
          <w:spacing w:val="1"/>
        </w:rPr>
        <w:t xml:space="preserve"> </w:t>
      </w:r>
      <w:r>
        <w:t>умственной</w:t>
      </w:r>
      <w:r>
        <w:rPr>
          <w:spacing w:val="1"/>
        </w:rPr>
        <w:t xml:space="preserve"> </w:t>
      </w:r>
      <w:r>
        <w:t>работоспособности,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общественной</w:t>
      </w:r>
      <w:r>
        <w:rPr>
          <w:spacing w:val="1"/>
        </w:rPr>
        <w:t xml:space="preserve"> </w:t>
      </w:r>
      <w:r>
        <w:t>ак-</w:t>
      </w:r>
      <w:r>
        <w:rPr>
          <w:spacing w:val="-52"/>
        </w:rPr>
        <w:t xml:space="preserve"> </w:t>
      </w:r>
      <w:r>
        <w:t>тивности, для отдыха после большого физического, умственного и</w:t>
      </w:r>
      <w:r>
        <w:rPr>
          <w:spacing w:val="1"/>
        </w:rPr>
        <w:t xml:space="preserve"> </w:t>
      </w:r>
      <w:r>
        <w:t>эмоционального напряжения, продолжительной адинамии. Занятия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индивидуальной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групповой</w:t>
      </w:r>
      <w:r>
        <w:rPr>
          <w:spacing w:val="1"/>
        </w:rPr>
        <w:t xml:space="preserve"> </w:t>
      </w:r>
      <w:r>
        <w:t>формах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садов,</w:t>
      </w:r>
      <w:r>
        <w:rPr>
          <w:spacing w:val="1"/>
        </w:rPr>
        <w:t xml:space="preserve"> </w:t>
      </w:r>
      <w:r>
        <w:t>школьниками,</w:t>
      </w:r>
      <w:r>
        <w:rPr>
          <w:spacing w:val="1"/>
        </w:rPr>
        <w:t xml:space="preserve"> </w:t>
      </w:r>
      <w:r>
        <w:t>учащимися</w:t>
      </w:r>
      <w:r>
        <w:rPr>
          <w:spacing w:val="1"/>
        </w:rPr>
        <w:t xml:space="preserve"> </w:t>
      </w:r>
      <w:r>
        <w:t>средних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высших</w:t>
      </w:r>
      <w:r>
        <w:rPr>
          <w:spacing w:val="1"/>
        </w:rPr>
        <w:t xml:space="preserve"> </w:t>
      </w:r>
      <w:r>
        <w:t>учебных заведений; в оздоровительных лагерях, в домах отдыха,</w:t>
      </w:r>
      <w:r>
        <w:rPr>
          <w:spacing w:val="1"/>
        </w:rPr>
        <w:t xml:space="preserve"> </w:t>
      </w:r>
      <w:r>
        <w:t>санаториях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военнослужащими</w:t>
      </w:r>
      <w:r>
        <w:rPr>
          <w:spacing w:val="-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Армии.</w:t>
      </w:r>
    </w:p>
    <w:p w:rsidR="0055618D" w:rsidRDefault="00BE78D0">
      <w:pPr>
        <w:pStyle w:val="a3"/>
        <w:spacing w:before="9" w:line="213" w:lineRule="auto"/>
        <w:ind w:left="1170" w:right="139" w:firstLine="283"/>
      </w:pPr>
      <w:r>
        <w:pict>
          <v:line id="_x0000_s1159" style="position:absolute;left:0;text-align:left;z-index:15729152;mso-position-horizontal-relative:page" from="735.2pt,14.05pt" to="735.2pt,44.05pt" strokeweight=".25pt">
            <w10:wrap anchorx="page"/>
          </v:line>
        </w:pict>
      </w:r>
      <w:r>
        <w:rPr>
          <w:spacing w:val="-3"/>
        </w:rPr>
        <w:t>В</w:t>
      </w:r>
      <w:r>
        <w:rPr>
          <w:spacing w:val="-11"/>
        </w:rPr>
        <w:t xml:space="preserve"> </w:t>
      </w:r>
      <w:r>
        <w:rPr>
          <w:spacing w:val="-3"/>
        </w:rPr>
        <w:t>комплексы</w:t>
      </w:r>
      <w:r>
        <w:rPr>
          <w:spacing w:val="-9"/>
        </w:rPr>
        <w:t xml:space="preserve"> </w:t>
      </w:r>
      <w:r>
        <w:rPr>
          <w:spacing w:val="-3"/>
        </w:rPr>
        <w:t>гигиенической</w:t>
      </w:r>
      <w:r>
        <w:rPr>
          <w:spacing w:val="-10"/>
        </w:rPr>
        <w:t xml:space="preserve"> </w:t>
      </w:r>
      <w:r>
        <w:rPr>
          <w:spacing w:val="-3"/>
        </w:rPr>
        <w:t>гимнастики</w:t>
      </w:r>
      <w:r>
        <w:rPr>
          <w:spacing w:val="-9"/>
        </w:rPr>
        <w:t xml:space="preserve"> </w:t>
      </w:r>
      <w:r>
        <w:rPr>
          <w:spacing w:val="-3"/>
        </w:rPr>
        <w:t>включаются</w:t>
      </w:r>
      <w:r>
        <w:rPr>
          <w:spacing w:val="-10"/>
        </w:rPr>
        <w:t xml:space="preserve"> </w:t>
      </w:r>
      <w:r>
        <w:rPr>
          <w:spacing w:val="-3"/>
        </w:rPr>
        <w:t>ходьба</w:t>
      </w:r>
      <w:r>
        <w:rPr>
          <w:spacing w:val="-10"/>
        </w:rPr>
        <w:t xml:space="preserve"> </w:t>
      </w:r>
      <w:r>
        <w:rPr>
          <w:spacing w:val="-3"/>
        </w:rPr>
        <w:t>и</w:t>
      </w:r>
      <w:r>
        <w:rPr>
          <w:spacing w:val="-9"/>
        </w:rPr>
        <w:t xml:space="preserve"> </w:t>
      </w:r>
      <w:r>
        <w:rPr>
          <w:spacing w:val="-3"/>
        </w:rPr>
        <w:t>бег,</w:t>
      </w:r>
      <w:r>
        <w:rPr>
          <w:spacing w:val="-53"/>
        </w:rPr>
        <w:t xml:space="preserve"> </w:t>
      </w:r>
      <w:r>
        <w:t>общеразвивающие и прикладные упражнения. Заканчивается ком-</w:t>
      </w:r>
      <w:r>
        <w:rPr>
          <w:spacing w:val="1"/>
        </w:rPr>
        <w:t xml:space="preserve"> </w:t>
      </w:r>
      <w:r>
        <w:t>плекс</w:t>
      </w:r>
      <w:r>
        <w:rPr>
          <w:spacing w:val="-1"/>
        </w:rPr>
        <w:t xml:space="preserve"> </w:t>
      </w:r>
      <w:r>
        <w:t>упражнениями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глубоком</w:t>
      </w:r>
      <w:r>
        <w:rPr>
          <w:spacing w:val="-2"/>
        </w:rPr>
        <w:t xml:space="preserve"> </w:t>
      </w:r>
      <w:r>
        <w:t>дыхании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расслаблении</w:t>
      </w:r>
      <w:r>
        <w:rPr>
          <w:spacing w:val="-2"/>
        </w:rPr>
        <w:t xml:space="preserve"> </w:t>
      </w:r>
      <w:r>
        <w:t>мышц.</w:t>
      </w:r>
    </w:p>
    <w:p w:rsidR="0055618D" w:rsidRDefault="00BE78D0">
      <w:pPr>
        <w:pStyle w:val="a3"/>
        <w:spacing w:before="1" w:line="213" w:lineRule="auto"/>
        <w:ind w:left="1165" w:right="138" w:firstLine="283"/>
      </w:pPr>
      <w:r>
        <w:t>После упражнений принимаются водные, воздушные, солнеч-</w:t>
      </w:r>
      <w:r>
        <w:rPr>
          <w:spacing w:val="1"/>
        </w:rPr>
        <w:t xml:space="preserve"> </w:t>
      </w:r>
      <w:r>
        <w:t>ные процедуры. Упражнения и дозировка нагрузки подбираются 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пола,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подготовленности и других</w:t>
      </w:r>
      <w:r>
        <w:rPr>
          <w:spacing w:val="1"/>
        </w:rPr>
        <w:t xml:space="preserve"> </w:t>
      </w:r>
      <w:r>
        <w:t>индивидуальных особенностей зани-</w:t>
      </w:r>
      <w:r>
        <w:rPr>
          <w:spacing w:val="1"/>
        </w:rPr>
        <w:t xml:space="preserve"> </w:t>
      </w:r>
      <w:r>
        <w:t>мающихся.</w:t>
      </w:r>
    </w:p>
    <w:p w:rsidR="0055618D" w:rsidRDefault="00BE78D0">
      <w:pPr>
        <w:pStyle w:val="a3"/>
        <w:spacing w:before="10" w:line="213" w:lineRule="auto"/>
        <w:ind w:left="1156" w:right="135" w:firstLine="292"/>
      </w:pPr>
      <w:r>
        <w:t>Гигиеническая гимнастика может проводиться в любое время</w:t>
      </w:r>
      <w:r>
        <w:rPr>
          <w:spacing w:val="1"/>
        </w:rPr>
        <w:t xml:space="preserve"> </w:t>
      </w:r>
      <w:r>
        <w:t>дня: утром — для более быстрого вхождения в режим дня; днем —</w:t>
      </w:r>
      <w:r>
        <w:rPr>
          <w:spacing w:val="1"/>
        </w:rPr>
        <w:t xml:space="preserve"> </w:t>
      </w:r>
      <w:r>
        <w:t>для снятия накопившегося утомления. Перед сном очень полезны</w:t>
      </w:r>
      <w:r>
        <w:rPr>
          <w:spacing w:val="1"/>
        </w:rPr>
        <w:t xml:space="preserve"> </w:t>
      </w:r>
      <w:r>
        <w:t>упражнения в виде напряжений и последующих расслаблений ос-</w:t>
      </w:r>
      <w:r>
        <w:rPr>
          <w:spacing w:val="1"/>
        </w:rPr>
        <w:t xml:space="preserve"> </w:t>
      </w:r>
      <w:r>
        <w:t>новных мышечных групп в сочетании с глубоким дыханиемда пси-</w:t>
      </w:r>
      <w:r>
        <w:rPr>
          <w:spacing w:val="1"/>
        </w:rPr>
        <w:t xml:space="preserve"> </w:t>
      </w:r>
      <w:r>
        <w:t>хическим настроем на глубокий сон, на восстановление сил, ис-</w:t>
      </w:r>
      <w:r>
        <w:rPr>
          <w:spacing w:val="1"/>
        </w:rPr>
        <w:t xml:space="preserve"> </w:t>
      </w:r>
      <w:r>
        <w:t>траченных за день, с мысленной благодарностью судьбе (Вселен-</w:t>
      </w:r>
      <w:r>
        <w:rPr>
          <w:spacing w:val="1"/>
        </w:rPr>
        <w:t xml:space="preserve"> </w:t>
      </w:r>
      <w:r>
        <w:t>ной) за достойно прожитый день и с надеждой на успехи в дне</w:t>
      </w:r>
      <w:r>
        <w:rPr>
          <w:spacing w:val="1"/>
        </w:rPr>
        <w:t xml:space="preserve"> </w:t>
      </w:r>
      <w:r>
        <w:t>грядущем. В армии этот вид гимнастики проводится после ночного</w:t>
      </w:r>
      <w:r>
        <w:rPr>
          <w:spacing w:val="1"/>
        </w:rPr>
        <w:t xml:space="preserve"> </w:t>
      </w:r>
      <w:r>
        <w:t>сня с целью более быстрого вхождения в рабочее состояние, повы-</w:t>
      </w:r>
      <w:r>
        <w:rPr>
          <w:spacing w:val="1"/>
        </w:rPr>
        <w:t xml:space="preserve"> </w:t>
      </w:r>
      <w:r>
        <w:t>шения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закаливания</w:t>
      </w:r>
      <w:r>
        <w:rPr>
          <w:spacing w:val="1"/>
        </w:rPr>
        <w:t xml:space="preserve"> </w:t>
      </w:r>
      <w:r>
        <w:t>военнослу-</w:t>
      </w:r>
      <w:r>
        <w:rPr>
          <w:spacing w:val="1"/>
        </w:rPr>
        <w:t xml:space="preserve"> </w:t>
      </w:r>
      <w:r>
        <w:t>жащих.</w:t>
      </w:r>
    </w:p>
    <w:p w:rsidR="0055618D" w:rsidRDefault="00BE78D0">
      <w:pPr>
        <w:pStyle w:val="a3"/>
        <w:spacing w:before="13" w:line="216" w:lineRule="auto"/>
        <w:ind w:left="1165" w:right="137" w:firstLine="283"/>
      </w:pPr>
      <w:r>
        <w:rPr>
          <w:i/>
        </w:rPr>
        <w:t xml:space="preserve">Вводная гимнастика </w:t>
      </w:r>
      <w:r>
        <w:t>направлена на быстрое вхождение зани-</w:t>
      </w:r>
      <w:r>
        <w:rPr>
          <w:spacing w:val="1"/>
        </w:rPr>
        <w:t xml:space="preserve"> </w:t>
      </w:r>
      <w:r>
        <w:t>мающихся в предстоящую</w:t>
      </w:r>
      <w:r>
        <w:rPr>
          <w:spacing w:val="1"/>
        </w:rPr>
        <w:t xml:space="preserve"> </w:t>
      </w:r>
      <w:r>
        <w:t>учебную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трудовую</w:t>
      </w:r>
      <w:r>
        <w:rPr>
          <w:spacing w:val="55"/>
        </w:rPr>
        <w:t xml:space="preserve"> </w:t>
      </w:r>
      <w:r>
        <w:t>деятельность.</w:t>
      </w:r>
      <w:r>
        <w:rPr>
          <w:spacing w:val="1"/>
        </w:rPr>
        <w:t xml:space="preserve"> </w:t>
      </w:r>
      <w:r>
        <w:rPr>
          <w:spacing w:val="-3"/>
        </w:rPr>
        <w:t>По</w:t>
      </w:r>
      <w:r>
        <w:rPr>
          <w:spacing w:val="-9"/>
        </w:rPr>
        <w:t xml:space="preserve"> </w:t>
      </w:r>
      <w:r>
        <w:rPr>
          <w:spacing w:val="-3"/>
        </w:rPr>
        <w:t>форме</w:t>
      </w:r>
      <w:r>
        <w:rPr>
          <w:spacing w:val="-9"/>
        </w:rPr>
        <w:t xml:space="preserve"> </w:t>
      </w:r>
      <w:r>
        <w:rPr>
          <w:spacing w:val="-2"/>
        </w:rPr>
        <w:t>организации</w:t>
      </w:r>
      <w:r>
        <w:rPr>
          <w:spacing w:val="-8"/>
        </w:rPr>
        <w:t xml:space="preserve"> </w:t>
      </w:r>
      <w:r>
        <w:rPr>
          <w:spacing w:val="-2"/>
        </w:rPr>
        <w:t>это</w:t>
      </w:r>
      <w:r>
        <w:rPr>
          <w:spacing w:val="-9"/>
        </w:rPr>
        <w:t xml:space="preserve"> </w:t>
      </w:r>
      <w:r>
        <w:rPr>
          <w:spacing w:val="-2"/>
        </w:rPr>
        <w:t>«гимнастика</w:t>
      </w:r>
      <w:r>
        <w:rPr>
          <w:spacing w:val="-8"/>
        </w:rPr>
        <w:t xml:space="preserve"> </w:t>
      </w:r>
      <w:r>
        <w:rPr>
          <w:spacing w:val="-2"/>
        </w:rPr>
        <w:t>до</w:t>
      </w:r>
      <w:r>
        <w:rPr>
          <w:spacing w:val="-7"/>
        </w:rPr>
        <w:t xml:space="preserve"> </w:t>
      </w:r>
      <w:r>
        <w:rPr>
          <w:spacing w:val="-2"/>
        </w:rPr>
        <w:t>занятий»</w:t>
      </w:r>
      <w:r>
        <w:rPr>
          <w:spacing w:val="-12"/>
        </w:rPr>
        <w:t xml:space="preserve"> </w:t>
      </w:r>
      <w:r>
        <w:rPr>
          <w:spacing w:val="-2"/>
        </w:rPr>
        <w:t>в</w:t>
      </w:r>
      <w:r>
        <w:rPr>
          <w:spacing w:val="-8"/>
        </w:rPr>
        <w:t xml:space="preserve"> </w:t>
      </w:r>
      <w:r>
        <w:rPr>
          <w:spacing w:val="-2"/>
        </w:rPr>
        <w:t>школе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7"/>
        </w:rPr>
        <w:t xml:space="preserve"> </w:t>
      </w:r>
      <w:r>
        <w:rPr>
          <w:spacing w:val="-2"/>
        </w:rPr>
        <w:t>«гим-</w:t>
      </w:r>
    </w:p>
    <w:p w:rsidR="0055618D" w:rsidRDefault="0055618D">
      <w:pPr>
        <w:spacing w:line="216" w:lineRule="auto"/>
        <w:sectPr w:rsidR="0055618D">
          <w:type w:val="continuous"/>
          <w:pgSz w:w="23820" w:h="16840" w:orient="landscape"/>
          <w:pgMar w:top="1440" w:right="1940" w:bottom="280" w:left="3460" w:header="720" w:footer="720" w:gutter="0"/>
          <w:cols w:num="2" w:space="720" w:equalWidth="0">
            <w:col w:w="10673" w:space="40"/>
            <w:col w:w="7707"/>
          </w:cols>
        </w:sectPr>
      </w:pPr>
    </w:p>
    <w:p w:rsidR="0055618D" w:rsidRDefault="00BE78D0">
      <w:pPr>
        <w:pStyle w:val="a3"/>
        <w:tabs>
          <w:tab w:val="left" w:pos="18199"/>
        </w:tabs>
        <w:spacing w:before="131"/>
        <w:ind w:left="4192"/>
        <w:jc w:val="left"/>
      </w:pPr>
      <w:r>
        <w:lastRenderedPageBreak/>
        <w:t>8</w:t>
      </w:r>
      <w:r>
        <w:tab/>
        <w:t>9</w:t>
      </w:r>
    </w:p>
    <w:p w:rsidR="0055618D" w:rsidRDefault="0055618D">
      <w:pPr>
        <w:sectPr w:rsidR="0055618D">
          <w:type w:val="continuous"/>
          <w:pgSz w:w="23820" w:h="16840" w:orient="landscape"/>
          <w:pgMar w:top="1440" w:right="1940" w:bottom="280" w:left="3460" w:header="720" w:footer="720" w:gutter="0"/>
          <w:cols w:space="720"/>
        </w:sectPr>
      </w:pPr>
    </w:p>
    <w:p w:rsidR="0055618D" w:rsidRDefault="00BE78D0">
      <w:pPr>
        <w:pStyle w:val="a3"/>
        <w:spacing w:before="162" w:line="213" w:lineRule="auto"/>
        <w:ind w:left="414" w:right="99"/>
      </w:pPr>
      <w:r>
        <w:lastRenderedPageBreak/>
        <w:t>настика до работы» на производстве. Здесь применяются упражне-</w:t>
      </w:r>
      <w:r>
        <w:rPr>
          <w:spacing w:val="1"/>
        </w:rPr>
        <w:t xml:space="preserve"> </w:t>
      </w:r>
      <w:r>
        <w:t>ния по структуре движений, энергетическому и сенсорному обес-</w:t>
      </w:r>
      <w:r>
        <w:rPr>
          <w:spacing w:val="1"/>
        </w:rPr>
        <w:t xml:space="preserve"> </w:t>
      </w:r>
      <w:r>
        <w:t>печению близкие к профессиональным двигательным действиям. В</w:t>
      </w:r>
      <w:r>
        <w:rPr>
          <w:spacing w:val="-52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достигается</w:t>
      </w:r>
      <w:r>
        <w:rPr>
          <w:spacing w:val="1"/>
        </w:rPr>
        <w:t xml:space="preserve"> </w:t>
      </w:r>
      <w:r>
        <w:t>физиологический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психологический настрой на активную и высокопроизводительную</w:t>
      </w:r>
      <w:r>
        <w:rPr>
          <w:spacing w:val="-52"/>
        </w:rPr>
        <w:t xml:space="preserve"> </w:t>
      </w:r>
      <w:r>
        <w:t>учебную или производственную деятельность. Продолжительность</w:t>
      </w:r>
      <w:r>
        <w:rPr>
          <w:spacing w:val="-52"/>
        </w:rPr>
        <w:t xml:space="preserve"> </w:t>
      </w:r>
      <w:r>
        <w:t>выполнения</w:t>
      </w:r>
      <w:r>
        <w:rPr>
          <w:spacing w:val="-2"/>
        </w:rPr>
        <w:t xml:space="preserve"> </w:t>
      </w:r>
      <w:r>
        <w:t>упражнений</w:t>
      </w:r>
      <w:r>
        <w:rPr>
          <w:spacing w:val="-3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5 до 10 мин.</w:t>
      </w:r>
    </w:p>
    <w:p w:rsidR="0055618D" w:rsidRDefault="00BE78D0">
      <w:pPr>
        <w:pStyle w:val="a3"/>
        <w:spacing w:before="5" w:line="213" w:lineRule="auto"/>
        <w:ind w:left="419" w:right="75" w:firstLine="302"/>
      </w:pPr>
      <w:r>
        <w:rPr>
          <w:i/>
        </w:rPr>
        <w:t>Физкультурная минутка</w:t>
      </w:r>
      <w:r>
        <w:rPr>
          <w:b/>
          <w:i/>
        </w:rPr>
        <w:t xml:space="preserve">, </w:t>
      </w:r>
      <w:r>
        <w:t xml:space="preserve">или </w:t>
      </w:r>
      <w:r>
        <w:rPr>
          <w:i/>
        </w:rPr>
        <w:t>физкультурная пауза</w:t>
      </w:r>
      <w:r>
        <w:rPr>
          <w:b/>
          <w:i/>
        </w:rPr>
        <w:t xml:space="preserve">, </w:t>
      </w:r>
      <w:r>
        <w:t>применя-</w:t>
      </w:r>
      <w:r>
        <w:rPr>
          <w:spacing w:val="1"/>
        </w:rPr>
        <w:t xml:space="preserve"> </w:t>
      </w:r>
      <w:r>
        <w:t>ется для поддержания физической и умственной работоспособно-</w:t>
      </w:r>
      <w:r>
        <w:rPr>
          <w:spacing w:val="1"/>
        </w:rPr>
        <w:t xml:space="preserve"> </w:t>
      </w:r>
      <w:r>
        <w:t>сти</w:t>
      </w:r>
      <w:r>
        <w:rPr>
          <w:spacing w:val="45"/>
        </w:rPr>
        <w:t xml:space="preserve"> </w:t>
      </w:r>
      <w:r>
        <w:t>на</w:t>
      </w:r>
      <w:r>
        <w:rPr>
          <w:spacing w:val="46"/>
        </w:rPr>
        <w:t xml:space="preserve"> </w:t>
      </w:r>
      <w:r>
        <w:t>высоком</w:t>
      </w:r>
      <w:r>
        <w:rPr>
          <w:spacing w:val="45"/>
        </w:rPr>
        <w:t xml:space="preserve"> </w:t>
      </w:r>
      <w:r>
        <w:t>уровне</w:t>
      </w:r>
      <w:r>
        <w:rPr>
          <w:spacing w:val="46"/>
        </w:rPr>
        <w:t xml:space="preserve"> </w:t>
      </w:r>
      <w:r>
        <w:t>в</w:t>
      </w:r>
      <w:r>
        <w:rPr>
          <w:spacing w:val="45"/>
        </w:rPr>
        <w:t xml:space="preserve"> </w:t>
      </w:r>
      <w:r>
        <w:t>течение</w:t>
      </w:r>
      <w:r>
        <w:rPr>
          <w:spacing w:val="46"/>
        </w:rPr>
        <w:t xml:space="preserve"> </w:t>
      </w:r>
      <w:r>
        <w:t>всего</w:t>
      </w:r>
      <w:r>
        <w:rPr>
          <w:spacing w:val="47"/>
        </w:rPr>
        <w:t xml:space="preserve"> </w:t>
      </w:r>
      <w:r>
        <w:t>учебного</w:t>
      </w:r>
      <w:r>
        <w:rPr>
          <w:spacing w:val="46"/>
        </w:rPr>
        <w:t xml:space="preserve"> </w:t>
      </w:r>
      <w:r>
        <w:t>или</w:t>
      </w:r>
      <w:r>
        <w:rPr>
          <w:spacing w:val="45"/>
        </w:rPr>
        <w:t xml:space="preserve"> </w:t>
      </w:r>
      <w:r>
        <w:t>трудового</w:t>
      </w:r>
      <w:r>
        <w:rPr>
          <w:spacing w:val="-53"/>
        </w:rPr>
        <w:t xml:space="preserve"> </w:t>
      </w:r>
      <w:r>
        <w:t>дня, предупреждения нарушения осанки, локального физического</w:t>
      </w:r>
      <w:r>
        <w:rPr>
          <w:spacing w:val="1"/>
        </w:rPr>
        <w:t xml:space="preserve"> </w:t>
      </w:r>
      <w:r>
        <w:t>утомления. Она проводится при появлении признаков утомления</w:t>
      </w:r>
      <w:r>
        <w:rPr>
          <w:spacing w:val="1"/>
        </w:rPr>
        <w:t xml:space="preserve"> </w:t>
      </w:r>
      <w:r>
        <w:t>(отвлечение внимания, нарушение позы, чувство</w:t>
      </w:r>
      <w:r>
        <w:rPr>
          <w:spacing w:val="55"/>
        </w:rPr>
        <w:t xml:space="preserve"> </w:t>
      </w:r>
      <w:r>
        <w:t>усталости и др.)</w:t>
      </w:r>
      <w:r>
        <w:rPr>
          <w:spacing w:val="1"/>
        </w:rPr>
        <w:t xml:space="preserve"> </w:t>
      </w:r>
      <w:r>
        <w:t>во время учебных занятий или работы. Комплекс может состоять из</w:t>
      </w:r>
      <w:r>
        <w:rPr>
          <w:spacing w:val="-52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— 10 упражнений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выполняться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течение 2</w:t>
      </w:r>
      <w:r>
        <w:rPr>
          <w:spacing w:val="-4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5 мин.</w:t>
      </w:r>
    </w:p>
    <w:p w:rsidR="0055618D" w:rsidRDefault="00BE78D0">
      <w:pPr>
        <w:pStyle w:val="a3"/>
        <w:spacing w:before="6" w:line="213" w:lineRule="auto"/>
        <w:ind w:left="428" w:right="71" w:firstLine="263"/>
      </w:pPr>
      <w:r>
        <w:rPr>
          <w:i/>
        </w:rPr>
        <w:t xml:space="preserve">Лечебная гимнастика — </w:t>
      </w:r>
      <w:r>
        <w:t>основа лечебной физической культуры</w:t>
      </w:r>
      <w:r>
        <w:rPr>
          <w:spacing w:val="1"/>
        </w:rPr>
        <w:t xml:space="preserve"> </w:t>
      </w:r>
      <w:r>
        <w:t>(ЛФК).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восстановлению</w:t>
      </w:r>
      <w:r>
        <w:rPr>
          <w:spacing w:val="1"/>
        </w:rPr>
        <w:t xml:space="preserve"> </w:t>
      </w:r>
      <w:r>
        <w:t>временно</w:t>
      </w:r>
      <w:r>
        <w:rPr>
          <w:spacing w:val="1"/>
        </w:rPr>
        <w:t xml:space="preserve"> </w:t>
      </w:r>
      <w:r>
        <w:t>утраченных</w:t>
      </w:r>
      <w:r>
        <w:rPr>
          <w:spacing w:val="1"/>
        </w:rPr>
        <w:t xml:space="preserve"> </w:t>
      </w:r>
      <w:r>
        <w:t>от-</w:t>
      </w:r>
      <w:r>
        <w:rPr>
          <w:spacing w:val="-52"/>
        </w:rPr>
        <w:t xml:space="preserve"> </w:t>
      </w:r>
      <w:r>
        <w:t>дельных</w:t>
      </w:r>
      <w:r>
        <w:rPr>
          <w:spacing w:val="1"/>
        </w:rPr>
        <w:t xml:space="preserve"> </w:t>
      </w:r>
      <w:r>
        <w:t>функций</w:t>
      </w:r>
      <w:r>
        <w:rPr>
          <w:spacing w:val="1"/>
        </w:rPr>
        <w:t xml:space="preserve"> </w:t>
      </w:r>
      <w:r>
        <w:t>организма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травмы,</w:t>
      </w:r>
      <w:r>
        <w:rPr>
          <w:spacing w:val="1"/>
        </w:rPr>
        <w:t xml:space="preserve"> </w:t>
      </w:r>
      <w:r>
        <w:t>ранения,</w:t>
      </w:r>
      <w:r>
        <w:rPr>
          <w:spacing w:val="1"/>
        </w:rPr>
        <w:t xml:space="preserve"> </w:t>
      </w:r>
      <w:r>
        <w:t>болезни,</w:t>
      </w:r>
      <w:r>
        <w:rPr>
          <w:spacing w:val="1"/>
        </w:rPr>
        <w:t xml:space="preserve"> </w:t>
      </w:r>
      <w:r>
        <w:t>хирургической операции и др. Применяется в комплексе с другими</w:t>
      </w:r>
      <w:r>
        <w:rPr>
          <w:spacing w:val="1"/>
        </w:rPr>
        <w:t xml:space="preserve"> </w:t>
      </w:r>
      <w:r>
        <w:rPr>
          <w:spacing w:val="-2"/>
        </w:rPr>
        <w:t>лечебными</w:t>
      </w:r>
      <w:r>
        <w:rPr>
          <w:spacing w:val="-11"/>
        </w:rPr>
        <w:t xml:space="preserve"> </w:t>
      </w:r>
      <w:r>
        <w:rPr>
          <w:spacing w:val="-2"/>
        </w:rPr>
        <w:t>средствами</w:t>
      </w:r>
      <w:r>
        <w:rPr>
          <w:spacing w:val="-11"/>
        </w:rPr>
        <w:t xml:space="preserve"> </w:t>
      </w:r>
      <w:r>
        <w:rPr>
          <w:spacing w:val="-1"/>
        </w:rPr>
        <w:t>при</w:t>
      </w:r>
      <w:r>
        <w:rPr>
          <w:spacing w:val="-10"/>
        </w:rPr>
        <w:t xml:space="preserve"> </w:t>
      </w:r>
      <w:r>
        <w:rPr>
          <w:spacing w:val="-1"/>
        </w:rPr>
        <w:t>самых</w:t>
      </w:r>
      <w:r>
        <w:rPr>
          <w:spacing w:val="-12"/>
        </w:rPr>
        <w:t xml:space="preserve"> </w:t>
      </w:r>
      <w:r>
        <w:rPr>
          <w:spacing w:val="-1"/>
        </w:rPr>
        <w:t>различных</w:t>
      </w:r>
      <w:r>
        <w:rPr>
          <w:spacing w:val="-10"/>
        </w:rPr>
        <w:t xml:space="preserve"> </w:t>
      </w:r>
      <w:r>
        <w:rPr>
          <w:spacing w:val="-1"/>
        </w:rPr>
        <w:t>заболеваниях.</w:t>
      </w:r>
      <w:r>
        <w:rPr>
          <w:spacing w:val="-10"/>
        </w:rPr>
        <w:t xml:space="preserve"> </w:t>
      </w:r>
      <w:r>
        <w:rPr>
          <w:spacing w:val="-1"/>
        </w:rPr>
        <w:t>Она</w:t>
      </w:r>
      <w:r>
        <w:rPr>
          <w:spacing w:val="-9"/>
        </w:rPr>
        <w:t xml:space="preserve"> </w:t>
      </w:r>
      <w:r>
        <w:rPr>
          <w:spacing w:val="-1"/>
        </w:rPr>
        <w:t>осо-</w:t>
      </w:r>
      <w:r>
        <w:rPr>
          <w:spacing w:val="-53"/>
        </w:rPr>
        <w:t xml:space="preserve"> </w:t>
      </w:r>
      <w:r>
        <w:t>бенно</w:t>
      </w:r>
      <w:r>
        <w:rPr>
          <w:spacing w:val="-2"/>
        </w:rPr>
        <w:t xml:space="preserve"> </w:t>
      </w:r>
      <w:r>
        <w:t>эффективна</w:t>
      </w:r>
      <w:r>
        <w:rPr>
          <w:spacing w:val="-1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лечении</w:t>
      </w:r>
      <w:r>
        <w:rPr>
          <w:spacing w:val="-2"/>
        </w:rPr>
        <w:t xml:space="preserve"> </w:t>
      </w:r>
      <w:r>
        <w:t>опорно-двигательного</w:t>
      </w:r>
      <w:r>
        <w:rPr>
          <w:spacing w:val="-1"/>
        </w:rPr>
        <w:t xml:space="preserve"> </w:t>
      </w:r>
      <w:r>
        <w:t>аппарата.</w:t>
      </w:r>
    </w:p>
    <w:p w:rsidR="0055618D" w:rsidRDefault="00BE78D0">
      <w:pPr>
        <w:pStyle w:val="a3"/>
        <w:spacing w:before="5" w:line="213" w:lineRule="auto"/>
        <w:ind w:left="433" w:right="49" w:firstLine="288"/>
      </w:pPr>
      <w:r>
        <w:t>Комплексы</w:t>
      </w:r>
      <w:r>
        <w:rPr>
          <w:spacing w:val="1"/>
        </w:rPr>
        <w:t xml:space="preserve"> </w:t>
      </w:r>
      <w:r>
        <w:t>лечебной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составля,-</w:t>
      </w:r>
      <w:r>
        <w:rPr>
          <w:spacing w:val="1"/>
        </w:rPr>
        <w:t xml:space="preserve"> </w:t>
      </w:r>
      <w:r>
        <w:t>ются врачом совместно с учителем физкультуры в зависимости от</w:t>
      </w:r>
      <w:r>
        <w:rPr>
          <w:spacing w:val="1"/>
        </w:rPr>
        <w:t xml:space="preserve"> </w:t>
      </w:r>
      <w:r>
        <w:t>индивидуальных отклонений в состоянии их здоровья. В лечебных</w:t>
      </w:r>
      <w:r>
        <w:rPr>
          <w:spacing w:val="1"/>
        </w:rPr>
        <w:t xml:space="preserve"> </w:t>
      </w:r>
      <w:r>
        <w:t>учреждениях упражнения подбираются с учетом характера забо-</w:t>
      </w:r>
      <w:r>
        <w:rPr>
          <w:spacing w:val="1"/>
        </w:rPr>
        <w:t xml:space="preserve"> </w:t>
      </w:r>
      <w:r>
        <w:t>левания и индивидуальных особенностей больного. В комплексы</w:t>
      </w:r>
      <w:r>
        <w:rPr>
          <w:spacing w:val="1"/>
        </w:rPr>
        <w:t xml:space="preserve"> </w:t>
      </w:r>
      <w:r>
        <w:t>включаются</w:t>
      </w:r>
      <w:r>
        <w:rPr>
          <w:spacing w:val="1"/>
        </w:rPr>
        <w:t xml:space="preserve"> </w:t>
      </w:r>
      <w:r>
        <w:t>дозированная</w:t>
      </w:r>
      <w:r>
        <w:rPr>
          <w:spacing w:val="1"/>
        </w:rPr>
        <w:t xml:space="preserve"> </w:t>
      </w:r>
      <w:r>
        <w:t>ходьба,</w:t>
      </w:r>
      <w:r>
        <w:rPr>
          <w:spacing w:val="1"/>
        </w:rPr>
        <w:t xml:space="preserve"> </w:t>
      </w:r>
      <w:r>
        <w:t>бег,</w:t>
      </w:r>
      <w:r>
        <w:rPr>
          <w:spacing w:val="1"/>
        </w:rPr>
        <w:t xml:space="preserve"> </w:t>
      </w:r>
      <w:r>
        <w:t>строевые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общеразвива-</w:t>
      </w:r>
      <w:r>
        <w:rPr>
          <w:spacing w:val="-52"/>
        </w:rPr>
        <w:t xml:space="preserve"> </w:t>
      </w:r>
      <w:r>
        <w:t>ющие упражнения без предметов и с предметами: палки, гантели,</w:t>
      </w:r>
      <w:r>
        <w:rPr>
          <w:spacing w:val="1"/>
        </w:rPr>
        <w:t xml:space="preserve"> </w:t>
      </w:r>
      <w:r>
        <w:t>эспандеры,</w:t>
      </w:r>
      <w:r>
        <w:rPr>
          <w:spacing w:val="18"/>
        </w:rPr>
        <w:t xml:space="preserve"> </w:t>
      </w:r>
      <w:r>
        <w:t>мячи,</w:t>
      </w:r>
      <w:r>
        <w:rPr>
          <w:spacing w:val="21"/>
        </w:rPr>
        <w:t xml:space="preserve"> </w:t>
      </w:r>
      <w:r>
        <w:t>скакалки,</w:t>
      </w:r>
      <w:r>
        <w:rPr>
          <w:spacing w:val="22"/>
        </w:rPr>
        <w:t xml:space="preserve"> </w:t>
      </w:r>
      <w:r>
        <w:t>упражнения</w:t>
      </w:r>
      <w:r>
        <w:rPr>
          <w:spacing w:val="20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гимнастической</w:t>
      </w:r>
      <w:r>
        <w:rPr>
          <w:spacing w:val="20"/>
        </w:rPr>
        <w:t xml:space="preserve"> </w:t>
      </w:r>
      <w:r>
        <w:t>стенке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скамейке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формой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урок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процедура</w:t>
      </w:r>
      <w:r>
        <w:rPr>
          <w:spacing w:val="1"/>
        </w:rPr>
        <w:t xml:space="preserve"> </w:t>
      </w:r>
      <w:r>
        <w:t>продолжительностью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60</w:t>
      </w:r>
      <w:r>
        <w:rPr>
          <w:spacing w:val="1"/>
        </w:rPr>
        <w:t xml:space="preserve"> </w:t>
      </w:r>
      <w:r>
        <w:t>мин.</w:t>
      </w:r>
      <w:r>
        <w:rPr>
          <w:spacing w:val="1"/>
        </w:rPr>
        <w:t xml:space="preserve"> </w:t>
      </w:r>
      <w:r>
        <w:t>Разновидностью</w:t>
      </w:r>
      <w:r>
        <w:rPr>
          <w:spacing w:val="1"/>
        </w:rPr>
        <w:t xml:space="preserve"> </w:t>
      </w:r>
      <w:r>
        <w:t>лечебной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современном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нетрадиционные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оздоровительной</w:t>
      </w:r>
      <w:r>
        <w:rPr>
          <w:spacing w:val="1"/>
        </w:rPr>
        <w:t xml:space="preserve"> </w:t>
      </w:r>
      <w:r>
        <w:t>гимнастики:</w:t>
      </w:r>
      <w:r>
        <w:rPr>
          <w:spacing w:val="1"/>
        </w:rPr>
        <w:t xml:space="preserve"> </w:t>
      </w:r>
      <w:r>
        <w:t>коррекци-</w:t>
      </w:r>
      <w:r>
        <w:rPr>
          <w:spacing w:val="1"/>
        </w:rPr>
        <w:t xml:space="preserve"> </w:t>
      </w:r>
      <w:r>
        <w:t>онная, релаксационная, восстановительная, дыхательная, суставная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</w:t>
      </w:r>
    </w:p>
    <w:p w:rsidR="0055618D" w:rsidRDefault="00BE78D0">
      <w:pPr>
        <w:pStyle w:val="a3"/>
        <w:spacing w:before="14" w:line="213" w:lineRule="auto"/>
        <w:ind w:left="452" w:right="38" w:firstLine="283"/>
      </w:pPr>
      <w:r>
        <w:rPr>
          <w:i/>
        </w:rPr>
        <w:t xml:space="preserve">Ритмическая гимнастика </w:t>
      </w:r>
      <w:r>
        <w:t>считается разновидностью оздорови-</w:t>
      </w:r>
      <w:r>
        <w:rPr>
          <w:spacing w:val="1"/>
        </w:rPr>
        <w:t xml:space="preserve"> </w:t>
      </w:r>
      <w:r>
        <w:t>тельной гимнастики. Комплекс упражнений составляется из обще-</w:t>
      </w:r>
      <w:r>
        <w:rPr>
          <w:spacing w:val="1"/>
        </w:rPr>
        <w:t xml:space="preserve"> </w:t>
      </w:r>
      <w:r>
        <w:t>развивающих упражнений, элементов художественной гимнастики</w:t>
      </w:r>
      <w:r>
        <w:rPr>
          <w:spacing w:val="1"/>
        </w:rPr>
        <w:t xml:space="preserve"> </w:t>
      </w:r>
      <w:r>
        <w:t>и хореографии, стилизованных форм ходьбы, бега, прыжков и дру-</w:t>
      </w:r>
      <w:r>
        <w:rPr>
          <w:spacing w:val="1"/>
        </w:rPr>
        <w:t xml:space="preserve"> </w:t>
      </w:r>
      <w:r>
        <w:t>гих несложных по технике исполнения упражнений. Важным эле-</w:t>
      </w:r>
      <w:r>
        <w:rPr>
          <w:spacing w:val="1"/>
        </w:rPr>
        <w:t xml:space="preserve"> </w:t>
      </w:r>
      <w:r>
        <w:t>ментом ритмической гимнастики является музыкальное сопровож-</w:t>
      </w:r>
      <w:r>
        <w:rPr>
          <w:spacing w:val="1"/>
        </w:rPr>
        <w:t xml:space="preserve"> </w:t>
      </w:r>
      <w:r>
        <w:t>дение.</w:t>
      </w:r>
      <w:r>
        <w:rPr>
          <w:spacing w:val="-5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помощью</w:t>
      </w:r>
      <w:r>
        <w:rPr>
          <w:spacing w:val="-2"/>
        </w:rPr>
        <w:t xml:space="preserve"> </w:t>
      </w:r>
      <w:r>
        <w:t>этих</w:t>
      </w:r>
      <w:r>
        <w:rPr>
          <w:spacing w:val="-5"/>
        </w:rPr>
        <w:t xml:space="preserve"> </w:t>
      </w:r>
      <w:r>
        <w:t>средств</w:t>
      </w:r>
      <w:r>
        <w:rPr>
          <w:spacing w:val="-6"/>
        </w:rPr>
        <w:t xml:space="preserve"> </w:t>
      </w:r>
      <w:r>
        <w:t>можно</w:t>
      </w:r>
      <w:r>
        <w:rPr>
          <w:spacing w:val="-5"/>
        </w:rPr>
        <w:t xml:space="preserve"> </w:t>
      </w:r>
      <w:r>
        <w:t>дозировать</w:t>
      </w:r>
      <w:r>
        <w:rPr>
          <w:spacing w:val="-7"/>
        </w:rPr>
        <w:t xml:space="preserve"> </w:t>
      </w:r>
      <w:r>
        <w:t>величину</w:t>
      </w:r>
      <w:r>
        <w:rPr>
          <w:spacing w:val="-6"/>
        </w:rPr>
        <w:t xml:space="preserve"> </w:t>
      </w:r>
      <w:r>
        <w:t>физио-</w:t>
      </w:r>
      <w:r>
        <w:rPr>
          <w:spacing w:val="-53"/>
        </w:rPr>
        <w:t xml:space="preserve"> </w:t>
      </w:r>
      <w:r>
        <w:t>логической нагрузки на организм, управлять психологическим со-</w:t>
      </w:r>
      <w:r>
        <w:rPr>
          <w:spacing w:val="1"/>
        </w:rPr>
        <w:t xml:space="preserve"> </w:t>
      </w:r>
      <w:r>
        <w:t>стоянием</w:t>
      </w:r>
      <w:r>
        <w:rPr>
          <w:spacing w:val="-2"/>
        </w:rPr>
        <w:t xml:space="preserve"> </w:t>
      </w:r>
      <w:r>
        <w:t>занимающихся,</w:t>
      </w:r>
      <w:r>
        <w:rPr>
          <w:spacing w:val="-4"/>
        </w:rPr>
        <w:t xml:space="preserve"> </w:t>
      </w:r>
      <w:r>
        <w:t>повышать их</w:t>
      </w:r>
      <w:r>
        <w:rPr>
          <w:spacing w:val="-4"/>
        </w:rPr>
        <w:t xml:space="preserve"> </w:t>
      </w:r>
      <w:r>
        <w:t>активность</w:t>
      </w:r>
      <w:r>
        <w:rPr>
          <w:spacing w:val="-4"/>
        </w:rPr>
        <w:t xml:space="preserve"> </w:t>
      </w:r>
      <w:r>
        <w:t>на занятии.</w:t>
      </w:r>
    </w:p>
    <w:p w:rsidR="0055618D" w:rsidRDefault="00BE78D0">
      <w:pPr>
        <w:pStyle w:val="a3"/>
        <w:spacing w:before="6" w:line="213" w:lineRule="auto"/>
        <w:ind w:left="467" w:right="38" w:firstLine="292"/>
      </w:pPr>
      <w:r>
        <w:t>В ритмической гимнастике можно выделить достаточное коли-</w:t>
      </w:r>
      <w:r>
        <w:rPr>
          <w:spacing w:val="1"/>
        </w:rPr>
        <w:t xml:space="preserve"> </w:t>
      </w:r>
      <w:r>
        <w:t>чество</w:t>
      </w:r>
      <w:r>
        <w:rPr>
          <w:spacing w:val="-3"/>
        </w:rPr>
        <w:t xml:space="preserve"> </w:t>
      </w:r>
      <w:r>
        <w:t>разновидностей,</w:t>
      </w:r>
      <w:r>
        <w:rPr>
          <w:spacing w:val="-4"/>
        </w:rPr>
        <w:t xml:space="preserve"> </w:t>
      </w:r>
      <w:r>
        <w:t>отличающихся</w:t>
      </w:r>
      <w:r>
        <w:rPr>
          <w:spacing w:val="-3"/>
        </w:rPr>
        <w:t xml:space="preserve"> </w:t>
      </w:r>
      <w:r>
        <w:t>друг</w:t>
      </w:r>
      <w:r>
        <w:rPr>
          <w:spacing w:val="-1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друга</w:t>
      </w:r>
      <w:r>
        <w:rPr>
          <w:spacing w:val="-1"/>
        </w:rPr>
        <w:t xml:space="preserve"> </w:t>
      </w:r>
      <w:r>
        <w:t>содержани-</w:t>
      </w:r>
    </w:p>
    <w:p w:rsidR="0055618D" w:rsidRDefault="00BE78D0">
      <w:pPr>
        <w:pStyle w:val="a3"/>
        <w:spacing w:before="99" w:line="213" w:lineRule="auto"/>
        <w:ind w:left="423" w:right="922"/>
      </w:pPr>
      <w:r>
        <w:br w:type="column"/>
      </w:r>
      <w:r>
        <w:lastRenderedPageBreak/>
        <w:t>ем и построением урока. К оздоровительным направлениям рит-</w:t>
      </w:r>
      <w:r>
        <w:rPr>
          <w:spacing w:val="1"/>
        </w:rPr>
        <w:t xml:space="preserve"> </w:t>
      </w:r>
      <w:r>
        <w:t>мической гимнастики относятся:</w:t>
      </w:r>
      <w:r>
        <w:rPr>
          <w:spacing w:val="1"/>
        </w:rPr>
        <w:t xml:space="preserve"> </w:t>
      </w:r>
      <w:r>
        <w:t>классическая аэробика, гимнас-</w:t>
      </w:r>
      <w:r>
        <w:rPr>
          <w:spacing w:val="1"/>
        </w:rPr>
        <w:t xml:space="preserve"> </w:t>
      </w:r>
      <w:r>
        <w:t>тика с использованием базовых шагов, танцевальная, где исполь-</w:t>
      </w:r>
      <w:r>
        <w:rPr>
          <w:spacing w:val="1"/>
        </w:rPr>
        <w:t xml:space="preserve"> </w:t>
      </w:r>
      <w:r>
        <w:t>зуются различные современные танцевальные стили и направления</w:t>
      </w:r>
      <w:r>
        <w:rPr>
          <w:spacing w:val="-52"/>
        </w:rPr>
        <w:t xml:space="preserve"> </w:t>
      </w:r>
      <w:r>
        <w:t>(салса,</w:t>
      </w:r>
      <w:r>
        <w:rPr>
          <w:spacing w:val="1"/>
        </w:rPr>
        <w:t xml:space="preserve"> </w:t>
      </w:r>
      <w:r>
        <w:t>рок,</w:t>
      </w:r>
      <w:r>
        <w:rPr>
          <w:spacing w:val="1"/>
        </w:rPr>
        <w:t xml:space="preserve"> </w:t>
      </w:r>
      <w:r>
        <w:t>диско,</w:t>
      </w:r>
      <w:r>
        <w:rPr>
          <w:spacing w:val="1"/>
        </w:rPr>
        <w:t xml:space="preserve"> </w:t>
      </w:r>
      <w:r>
        <w:t>фанк,</w:t>
      </w:r>
      <w:r>
        <w:rPr>
          <w:spacing w:val="1"/>
        </w:rPr>
        <w:t xml:space="preserve"> </w:t>
      </w:r>
      <w:r>
        <w:t>хип-хоп);</w:t>
      </w:r>
      <w:r>
        <w:rPr>
          <w:spacing w:val="1"/>
        </w:rPr>
        <w:t xml:space="preserve"> </w:t>
      </w:r>
      <w:r>
        <w:t>аэробика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приспособлений</w:t>
      </w:r>
      <w:r>
        <w:rPr>
          <w:spacing w:val="1"/>
        </w:rPr>
        <w:t xml:space="preserve"> </w:t>
      </w:r>
      <w:r>
        <w:t>(степ,</w:t>
      </w:r>
      <w:r>
        <w:rPr>
          <w:spacing w:val="1"/>
        </w:rPr>
        <w:t xml:space="preserve"> </w:t>
      </w:r>
      <w:r>
        <w:t>слайд,</w:t>
      </w:r>
      <w:r>
        <w:rPr>
          <w:spacing w:val="1"/>
        </w:rPr>
        <w:t xml:space="preserve"> </w:t>
      </w:r>
      <w:r>
        <w:t>фитбол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др.).</w:t>
      </w:r>
      <w:r>
        <w:rPr>
          <w:spacing w:val="1"/>
        </w:rPr>
        <w:t xml:space="preserve"> </w:t>
      </w:r>
      <w:r>
        <w:t>Характерной чертой оздоровительных видов ритмической гимна-</w:t>
      </w:r>
      <w:r>
        <w:rPr>
          <w:spacing w:val="1"/>
        </w:rPr>
        <w:t xml:space="preserve"> </w:t>
      </w:r>
      <w:r>
        <w:t>стики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аэробной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занятия, на</w:t>
      </w:r>
      <w:r>
        <w:rPr>
          <w:spacing w:val="1"/>
        </w:rPr>
        <w:t xml:space="preserve"> </w:t>
      </w:r>
      <w:r>
        <w:t>протяжении</w:t>
      </w:r>
      <w:r>
        <w:rPr>
          <w:spacing w:val="1"/>
        </w:rPr>
        <w:t xml:space="preserve"> </w:t>
      </w:r>
      <w:r>
        <w:t>которой поддерживается работа кардиореспираторной системы на</w:t>
      </w:r>
      <w:r>
        <w:rPr>
          <w:spacing w:val="1"/>
        </w:rPr>
        <w:t xml:space="preserve"> </w:t>
      </w:r>
      <w:r>
        <w:t>определенном</w:t>
      </w:r>
      <w:r>
        <w:rPr>
          <w:spacing w:val="-2"/>
        </w:rPr>
        <w:t xml:space="preserve"> </w:t>
      </w:r>
      <w:r>
        <w:t>уровне,</w:t>
      </w:r>
      <w:r>
        <w:rPr>
          <w:spacing w:val="-1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дает</w:t>
      </w:r>
      <w:r>
        <w:rPr>
          <w:spacing w:val="-2"/>
        </w:rPr>
        <w:t xml:space="preserve"> </w:t>
      </w:r>
      <w:r>
        <w:t>оздоровительный</w:t>
      </w:r>
      <w:r>
        <w:rPr>
          <w:spacing w:val="-4"/>
        </w:rPr>
        <w:t xml:space="preserve"> </w:t>
      </w:r>
      <w:r>
        <w:t>эффект.</w:t>
      </w:r>
    </w:p>
    <w:p w:rsidR="0055618D" w:rsidRDefault="00BE78D0">
      <w:pPr>
        <w:pStyle w:val="a3"/>
        <w:spacing w:before="14" w:line="213" w:lineRule="auto"/>
        <w:ind w:left="428" w:right="928" w:firstLine="288"/>
        <w:jc w:val="right"/>
      </w:pPr>
      <w:r>
        <w:t>В</w:t>
      </w:r>
      <w:r>
        <w:rPr>
          <w:spacing w:val="6"/>
        </w:rPr>
        <w:t xml:space="preserve"> </w:t>
      </w:r>
      <w:r>
        <w:t>последнее</w:t>
      </w:r>
      <w:r>
        <w:rPr>
          <w:spacing w:val="9"/>
        </w:rPr>
        <w:t xml:space="preserve"> </w:t>
      </w:r>
      <w:r>
        <w:t>время</w:t>
      </w:r>
      <w:r>
        <w:rPr>
          <w:spacing w:val="8"/>
        </w:rPr>
        <w:t xml:space="preserve"> </w:t>
      </w:r>
      <w:r>
        <w:t>появился</w:t>
      </w:r>
      <w:r>
        <w:rPr>
          <w:spacing w:val="7"/>
        </w:rPr>
        <w:t xml:space="preserve"> </w:t>
      </w:r>
      <w:r>
        <w:t>ряд</w:t>
      </w:r>
      <w:r>
        <w:rPr>
          <w:spacing w:val="9"/>
        </w:rPr>
        <w:t xml:space="preserve"> </w:t>
      </w:r>
      <w:r>
        <w:t>новых,</w:t>
      </w:r>
      <w:r>
        <w:rPr>
          <w:spacing w:val="8"/>
        </w:rPr>
        <w:t xml:space="preserve"> </w:t>
      </w:r>
      <w:r>
        <w:t>нетрадиционных</w:t>
      </w:r>
      <w:r>
        <w:rPr>
          <w:spacing w:val="8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мас-</w:t>
      </w:r>
      <w:r>
        <w:rPr>
          <w:spacing w:val="-52"/>
        </w:rPr>
        <w:t xml:space="preserve"> </w:t>
      </w:r>
      <w:r>
        <w:t>совом оздоровительном движении видов двигательной активности.</w:t>
      </w:r>
      <w:r>
        <w:rPr>
          <w:spacing w:val="1"/>
        </w:rPr>
        <w:t xml:space="preserve"> </w:t>
      </w:r>
      <w:r>
        <w:rPr>
          <w:i/>
        </w:rPr>
        <w:t>Стретчинг</w:t>
      </w:r>
      <w:r>
        <w:rPr>
          <w:i/>
          <w:spacing w:val="2"/>
        </w:rPr>
        <w:t xml:space="preserve"> </w:t>
      </w:r>
      <w:r>
        <w:t>(гимнастика</w:t>
      </w:r>
      <w:r>
        <w:rPr>
          <w:spacing w:val="2"/>
        </w:rPr>
        <w:t xml:space="preserve"> </w:t>
      </w:r>
      <w:r>
        <w:t>поз)</w:t>
      </w:r>
      <w:r>
        <w:rPr>
          <w:spacing w:val="5"/>
        </w:rPr>
        <w:t xml:space="preserve"> </w:t>
      </w:r>
      <w:r>
        <w:t>включает</w:t>
      </w:r>
      <w:r>
        <w:rPr>
          <w:spacing w:val="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себя</w:t>
      </w:r>
      <w:r>
        <w:rPr>
          <w:spacing w:val="54"/>
        </w:rPr>
        <w:t xml:space="preserve"> </w:t>
      </w:r>
      <w:r>
        <w:t>комплекс</w:t>
      </w:r>
      <w:r>
        <w:rPr>
          <w:spacing w:val="4"/>
        </w:rPr>
        <w:t xml:space="preserve"> </w:t>
      </w:r>
      <w:r>
        <w:t>поз,</w:t>
      </w:r>
      <w:r>
        <w:rPr>
          <w:spacing w:val="1"/>
        </w:rPr>
        <w:t xml:space="preserve"> </w:t>
      </w:r>
      <w:r>
        <w:t>обеспечивающих наилучшие</w:t>
      </w:r>
      <w:r>
        <w:rPr>
          <w:spacing w:val="4"/>
        </w:rPr>
        <w:t xml:space="preserve"> </w:t>
      </w:r>
      <w:r>
        <w:t>условия</w:t>
      </w:r>
      <w:r>
        <w:rPr>
          <w:spacing w:val="3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увеличения</w:t>
      </w:r>
      <w:r>
        <w:rPr>
          <w:spacing w:val="3"/>
        </w:rPr>
        <w:t xml:space="preserve"> </w:t>
      </w:r>
      <w:r>
        <w:t>подвижности</w:t>
      </w:r>
    </w:p>
    <w:p w:rsidR="0055618D" w:rsidRDefault="00BE78D0">
      <w:pPr>
        <w:pStyle w:val="a3"/>
        <w:spacing w:line="220" w:lineRule="exact"/>
        <w:ind w:left="428"/>
      </w:pPr>
      <w:r>
        <w:t>определенных</w:t>
      </w:r>
      <w:r>
        <w:rPr>
          <w:spacing w:val="-3"/>
        </w:rPr>
        <w:t xml:space="preserve"> </w:t>
      </w:r>
      <w:r>
        <w:t>мышечных</w:t>
      </w:r>
      <w:r>
        <w:rPr>
          <w:spacing w:val="-5"/>
        </w:rPr>
        <w:t xml:space="preserve"> </w:t>
      </w:r>
      <w:r>
        <w:t>групп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суставов.</w:t>
      </w:r>
    </w:p>
    <w:p w:rsidR="0055618D" w:rsidRDefault="00BE78D0">
      <w:pPr>
        <w:pStyle w:val="a3"/>
        <w:spacing w:before="10" w:line="213" w:lineRule="auto"/>
        <w:ind w:left="423" w:right="916" w:firstLine="292"/>
      </w:pPr>
      <w:r>
        <w:rPr>
          <w:i/>
        </w:rPr>
        <w:t xml:space="preserve">Калланетика </w:t>
      </w:r>
      <w:r>
        <w:t>— это гимнастика статических упражнений. В сис-</w:t>
      </w:r>
      <w:r>
        <w:rPr>
          <w:spacing w:val="-52"/>
        </w:rPr>
        <w:t xml:space="preserve"> </w:t>
      </w:r>
      <w:r>
        <w:t>тему данного вида оздоровительной гимнастики входит тридцать</w:t>
      </w:r>
      <w:r>
        <w:rPr>
          <w:spacing w:val="1"/>
        </w:rPr>
        <w:t xml:space="preserve"> </w:t>
      </w:r>
      <w:r>
        <w:t>упражнений, нагрузку которых повышают за счет увеличения вре-</w:t>
      </w:r>
      <w:r>
        <w:rPr>
          <w:spacing w:val="1"/>
        </w:rPr>
        <w:t xml:space="preserve"> </w:t>
      </w:r>
      <w:r>
        <w:t>мени</w:t>
      </w:r>
      <w:r>
        <w:rPr>
          <w:spacing w:val="-2"/>
        </w:rPr>
        <w:t xml:space="preserve"> </w:t>
      </w:r>
      <w:r>
        <w:t>удержания</w:t>
      </w:r>
      <w:r>
        <w:rPr>
          <w:spacing w:val="-1"/>
        </w:rPr>
        <w:t xml:space="preserve"> </w:t>
      </w:r>
      <w:r>
        <w:t>определенной</w:t>
      </w:r>
      <w:r>
        <w:rPr>
          <w:spacing w:val="-1"/>
        </w:rPr>
        <w:t xml:space="preserve"> </w:t>
      </w:r>
      <w:r>
        <w:t>позы.</w:t>
      </w:r>
    </w:p>
    <w:p w:rsidR="0055618D" w:rsidRDefault="00BE78D0">
      <w:pPr>
        <w:pStyle w:val="a3"/>
        <w:spacing w:before="7" w:line="213" w:lineRule="auto"/>
        <w:ind w:left="423" w:right="919" w:firstLine="292"/>
      </w:pPr>
      <w:r>
        <w:rPr>
          <w:i/>
        </w:rPr>
        <w:t xml:space="preserve">Шейпинг-система </w:t>
      </w:r>
      <w:r>
        <w:t>— это гармоничное соединение влияния фи-</w:t>
      </w:r>
      <w:r>
        <w:rPr>
          <w:spacing w:val="1"/>
        </w:rPr>
        <w:t xml:space="preserve"> </w:t>
      </w:r>
      <w:r>
        <w:t>зических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определенного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специ-</w:t>
      </w:r>
      <w:r>
        <w:rPr>
          <w:spacing w:val="1"/>
        </w:rPr>
        <w:t xml:space="preserve"> </w:t>
      </w:r>
      <w:r>
        <w:t>ального компьютерного тестирования на организм занимающихся.</w:t>
      </w:r>
      <w:r>
        <w:rPr>
          <w:spacing w:val="1"/>
        </w:rPr>
        <w:t xml:space="preserve"> </w:t>
      </w:r>
      <w:r>
        <w:t>Шейпинг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самых</w:t>
      </w:r>
      <w:r>
        <w:rPr>
          <w:spacing w:val="1"/>
        </w:rPr>
        <w:t xml:space="preserve"> </w:t>
      </w:r>
      <w:r>
        <w:t>популярных</w:t>
      </w:r>
      <w:r>
        <w:rPr>
          <w:spacing w:val="1"/>
        </w:rPr>
        <w:t xml:space="preserve"> </w:t>
      </w:r>
      <w:r>
        <w:t>систем,</w:t>
      </w:r>
      <w:r>
        <w:rPr>
          <w:spacing w:val="1"/>
        </w:rPr>
        <w:t xml:space="preserve"> </w:t>
      </w:r>
      <w:r>
        <w:t>получивших</w:t>
      </w:r>
      <w:r>
        <w:rPr>
          <w:spacing w:val="1"/>
        </w:rPr>
        <w:t xml:space="preserve"> </w:t>
      </w:r>
      <w:r>
        <w:t>распространение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нашей</w:t>
      </w:r>
      <w:r>
        <w:rPr>
          <w:spacing w:val="-10"/>
        </w:rPr>
        <w:t xml:space="preserve"> </w:t>
      </w:r>
      <w:r>
        <w:t>стране.</w:t>
      </w:r>
      <w:r>
        <w:rPr>
          <w:spacing w:val="-9"/>
        </w:rPr>
        <w:t xml:space="preserve"> </w:t>
      </w:r>
      <w:r>
        <w:t>Существует</w:t>
      </w:r>
      <w:r>
        <w:rPr>
          <w:spacing w:val="-8"/>
        </w:rPr>
        <w:t xml:space="preserve"> </w:t>
      </w:r>
      <w:r>
        <w:t>несколько</w:t>
      </w:r>
      <w:r>
        <w:rPr>
          <w:spacing w:val="-8"/>
        </w:rPr>
        <w:t xml:space="preserve"> </w:t>
      </w:r>
      <w:r>
        <w:t>видов</w:t>
      </w:r>
      <w:r>
        <w:rPr>
          <w:spacing w:val="-9"/>
        </w:rPr>
        <w:t xml:space="preserve"> </w:t>
      </w:r>
      <w:r>
        <w:t>шей-</w:t>
      </w:r>
      <w:r>
        <w:rPr>
          <w:spacing w:val="-53"/>
        </w:rPr>
        <w:t xml:space="preserve"> </w:t>
      </w:r>
      <w:r>
        <w:t>пинг-систем:</w:t>
      </w:r>
      <w:r>
        <w:rPr>
          <w:spacing w:val="1"/>
        </w:rPr>
        <w:t xml:space="preserve"> </w:t>
      </w:r>
      <w:r>
        <w:t>шейпинг-классик,</w:t>
      </w:r>
      <w:r>
        <w:rPr>
          <w:spacing w:val="1"/>
        </w:rPr>
        <w:t xml:space="preserve"> </w:t>
      </w:r>
      <w:r>
        <w:t>шейпинг-терапия,</w:t>
      </w:r>
      <w:r>
        <w:rPr>
          <w:spacing w:val="1"/>
        </w:rPr>
        <w:t xml:space="preserve"> </w:t>
      </w:r>
      <w:r>
        <w:t>шейпинг-юни,</w:t>
      </w:r>
      <w:r>
        <w:rPr>
          <w:spacing w:val="1"/>
        </w:rPr>
        <w:t xml:space="preserve"> </w:t>
      </w:r>
      <w:r>
        <w:t>шейпинг</w:t>
      </w:r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беременных,</w:t>
      </w:r>
      <w:r>
        <w:rPr>
          <w:spacing w:val="-1"/>
        </w:rPr>
        <w:t xml:space="preserve"> </w:t>
      </w:r>
      <w:r>
        <w:t>шейпинг-про,</w:t>
      </w:r>
      <w:r>
        <w:rPr>
          <w:spacing w:val="-1"/>
        </w:rPr>
        <w:t xml:space="preserve"> </w:t>
      </w:r>
      <w:r>
        <w:t>шейпинг тонких</w:t>
      </w:r>
      <w:r>
        <w:rPr>
          <w:spacing w:val="-1"/>
        </w:rPr>
        <w:t xml:space="preserve"> </w:t>
      </w:r>
      <w:r>
        <w:t>тел.</w:t>
      </w:r>
    </w:p>
    <w:p w:rsidR="0055618D" w:rsidRDefault="00BE78D0">
      <w:pPr>
        <w:pStyle w:val="a3"/>
        <w:spacing w:before="8" w:line="213" w:lineRule="auto"/>
        <w:ind w:left="423" w:right="917" w:firstLine="292"/>
      </w:pPr>
      <w:r>
        <w:rPr>
          <w:i/>
        </w:rPr>
        <w:t>Восточные оздоровительные</w:t>
      </w:r>
      <w:r>
        <w:rPr>
          <w:i/>
          <w:spacing w:val="1"/>
        </w:rPr>
        <w:t xml:space="preserve"> </w:t>
      </w:r>
      <w:r>
        <w:rPr>
          <w:i/>
        </w:rPr>
        <w:t xml:space="preserve">системы </w:t>
      </w:r>
      <w:r>
        <w:t>гимнастики позволяют</w:t>
      </w:r>
      <w:r>
        <w:rPr>
          <w:spacing w:val="1"/>
        </w:rPr>
        <w:t xml:space="preserve"> </w:t>
      </w:r>
      <w:r>
        <w:t>использовать резервы человеческого организма, обладающего уни-</w:t>
      </w:r>
      <w:r>
        <w:rPr>
          <w:spacing w:val="1"/>
        </w:rPr>
        <w:t xml:space="preserve"> </w:t>
      </w:r>
      <w:r>
        <w:t>кальными возможностями для самосохранения и восстановления.</w:t>
      </w:r>
      <w:r>
        <w:rPr>
          <w:spacing w:val="1"/>
        </w:rPr>
        <w:t xml:space="preserve"> </w:t>
      </w:r>
      <w:r>
        <w:t>Специфичной</w:t>
      </w:r>
      <w:r>
        <w:rPr>
          <w:spacing w:val="1"/>
        </w:rPr>
        <w:t xml:space="preserve"> </w:t>
      </w:r>
      <w:r>
        <w:t>чертой</w:t>
      </w:r>
      <w:r>
        <w:rPr>
          <w:spacing w:val="1"/>
        </w:rPr>
        <w:t xml:space="preserve"> </w:t>
      </w:r>
      <w:r>
        <w:t>комплексов</w:t>
      </w:r>
      <w:r>
        <w:rPr>
          <w:spacing w:val="1"/>
        </w:rPr>
        <w:t xml:space="preserve"> </w:t>
      </w:r>
      <w:r>
        <w:t>восточных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является единство внутренней и внешней деятельности организма,</w:t>
      </w:r>
      <w:r>
        <w:rPr>
          <w:spacing w:val="1"/>
        </w:rPr>
        <w:t xml:space="preserve"> </w:t>
      </w:r>
      <w:r>
        <w:t>достигнутое</w:t>
      </w:r>
      <w:r>
        <w:rPr>
          <w:spacing w:val="-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ведущей</w:t>
      </w:r>
      <w:r>
        <w:rPr>
          <w:spacing w:val="-4"/>
        </w:rPr>
        <w:t xml:space="preserve"> </w:t>
      </w:r>
      <w:r>
        <w:t>роли</w:t>
      </w:r>
      <w:r>
        <w:rPr>
          <w:spacing w:val="-1"/>
        </w:rPr>
        <w:t xml:space="preserve"> </w:t>
      </w:r>
      <w:r>
        <w:t>сознания.</w:t>
      </w:r>
    </w:p>
    <w:p w:rsidR="0055618D" w:rsidRDefault="0055618D">
      <w:pPr>
        <w:pStyle w:val="a3"/>
        <w:spacing w:before="2"/>
        <w:jc w:val="left"/>
        <w:rPr>
          <w:sz w:val="24"/>
        </w:rPr>
      </w:pPr>
    </w:p>
    <w:p w:rsidR="0055618D" w:rsidRDefault="00BE78D0">
      <w:pPr>
        <w:pStyle w:val="a4"/>
        <w:numPr>
          <w:ilvl w:val="2"/>
          <w:numId w:val="118"/>
        </w:numPr>
        <w:tabs>
          <w:tab w:val="left" w:pos="1595"/>
        </w:tabs>
        <w:ind w:left="1595" w:hanging="495"/>
        <w:jc w:val="left"/>
      </w:pPr>
      <w:r>
        <w:rPr>
          <w:spacing w:val="-5"/>
          <w:w w:val="105"/>
        </w:rPr>
        <w:t>Образовательно</w:t>
      </w:r>
      <w:r>
        <w:rPr>
          <w:b/>
          <w:spacing w:val="-5"/>
          <w:w w:val="105"/>
        </w:rPr>
        <w:t>-</w:t>
      </w:r>
      <w:r>
        <w:rPr>
          <w:spacing w:val="-5"/>
          <w:w w:val="105"/>
        </w:rPr>
        <w:t>развивающие</w:t>
      </w:r>
      <w:r>
        <w:rPr>
          <w:spacing w:val="-15"/>
          <w:w w:val="105"/>
        </w:rPr>
        <w:t xml:space="preserve"> </w:t>
      </w:r>
      <w:r>
        <w:rPr>
          <w:spacing w:val="-4"/>
          <w:w w:val="105"/>
        </w:rPr>
        <w:t>виды</w:t>
      </w:r>
      <w:r>
        <w:rPr>
          <w:spacing w:val="-15"/>
          <w:w w:val="105"/>
        </w:rPr>
        <w:t xml:space="preserve"> </w:t>
      </w:r>
      <w:r>
        <w:rPr>
          <w:spacing w:val="-4"/>
          <w:w w:val="105"/>
        </w:rPr>
        <w:t>гимнастики</w:t>
      </w:r>
    </w:p>
    <w:p w:rsidR="0055618D" w:rsidRDefault="00BE78D0">
      <w:pPr>
        <w:pStyle w:val="a3"/>
        <w:spacing w:before="154" w:line="216" w:lineRule="auto"/>
        <w:ind w:left="414" w:right="931" w:firstLine="302"/>
      </w:pPr>
      <w:r>
        <w:t>К этим видам гимнастики относятся: основная, женская, атле-</w:t>
      </w:r>
      <w:r>
        <w:rPr>
          <w:spacing w:val="1"/>
        </w:rPr>
        <w:t xml:space="preserve"> </w:t>
      </w:r>
      <w:r>
        <w:t>тическая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профессионально-прикладная.</w:t>
      </w:r>
    </w:p>
    <w:p w:rsidR="0055618D" w:rsidRDefault="00BE78D0">
      <w:pPr>
        <w:pStyle w:val="a3"/>
        <w:spacing w:line="213" w:lineRule="auto"/>
        <w:ind w:left="414" w:right="917" w:firstLine="316"/>
      </w:pPr>
      <w:r>
        <w:rPr>
          <w:i/>
        </w:rPr>
        <w:t>Основная</w:t>
      </w:r>
      <w:r>
        <w:rPr>
          <w:i/>
          <w:spacing w:val="1"/>
        </w:rPr>
        <w:t xml:space="preserve"> </w:t>
      </w:r>
      <w:r>
        <w:rPr>
          <w:i/>
        </w:rPr>
        <w:t>гимнастика</w:t>
      </w:r>
      <w:r>
        <w:rPr>
          <w:i/>
          <w:spacing w:val="1"/>
        </w:rPr>
        <w:t xml:space="preserve"> </w:t>
      </w:r>
      <w:r>
        <w:t>располагает</w:t>
      </w:r>
      <w:r>
        <w:rPr>
          <w:spacing w:val="1"/>
        </w:rPr>
        <w:t xml:space="preserve"> </w:t>
      </w:r>
      <w:r>
        <w:t>большими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для решения оздоровительных, образовательных и воспитательных</w:t>
      </w:r>
      <w:r>
        <w:rPr>
          <w:spacing w:val="1"/>
        </w:rPr>
        <w:t xml:space="preserve"> </w:t>
      </w:r>
      <w:r>
        <w:t>задач. Они могут быть реализованы за счет многоструктурно-сти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многофункциональности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открывает перед педагогом неисчерпаемые возможности творчес-</w:t>
      </w:r>
      <w:r>
        <w:rPr>
          <w:spacing w:val="1"/>
        </w:rPr>
        <w:t xml:space="preserve"> </w:t>
      </w:r>
      <w:r>
        <w:t>кого подхода к обогащению занимающихся системой специальных</w:t>
      </w:r>
      <w:r>
        <w:rPr>
          <w:spacing w:val="1"/>
        </w:rPr>
        <w:t xml:space="preserve"> </w:t>
      </w:r>
      <w:r>
        <w:t>знаний, умений и навыков. Такими знаниями в области гимнастики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ней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спортивно-педагогической</w:t>
      </w:r>
      <w:r>
        <w:rPr>
          <w:spacing w:val="-52"/>
        </w:rPr>
        <w:t xml:space="preserve"> </w:t>
      </w:r>
      <w:r>
        <w:t>дисциплине:</w:t>
      </w:r>
      <w:r>
        <w:rPr>
          <w:spacing w:val="-3"/>
        </w:rPr>
        <w:t xml:space="preserve"> </w:t>
      </w:r>
      <w:r>
        <w:t>о ее</w:t>
      </w:r>
      <w:r>
        <w:rPr>
          <w:spacing w:val="-3"/>
        </w:rPr>
        <w:t xml:space="preserve"> </w:t>
      </w:r>
      <w:r>
        <w:t>содержании, социальной</w:t>
      </w:r>
      <w:r>
        <w:rPr>
          <w:spacing w:val="-2"/>
        </w:rPr>
        <w:t xml:space="preserve"> </w:t>
      </w:r>
      <w:r>
        <w:t>значимости, ис-</w:t>
      </w:r>
    </w:p>
    <w:p w:rsidR="0055618D" w:rsidRDefault="0055618D">
      <w:pPr>
        <w:spacing w:line="213" w:lineRule="auto"/>
        <w:sectPr w:rsidR="0055618D">
          <w:footerReference w:type="default" r:id="rId12"/>
          <w:pgSz w:w="16840" w:h="11900" w:orient="landscape"/>
          <w:pgMar w:top="260" w:right="860" w:bottom="960" w:left="800" w:header="0" w:footer="775" w:gutter="0"/>
          <w:cols w:num="2" w:space="720" w:equalWidth="0">
            <w:col w:w="6912" w:space="513"/>
            <w:col w:w="7755"/>
          </w:cols>
        </w:sectPr>
      </w:pPr>
    </w:p>
    <w:p w:rsidR="0055618D" w:rsidRDefault="00BE78D0">
      <w:pPr>
        <w:pStyle w:val="a3"/>
        <w:spacing w:before="99" w:line="213" w:lineRule="auto"/>
        <w:ind w:left="287" w:right="106"/>
      </w:pPr>
      <w:r>
        <w:lastRenderedPageBreak/>
        <w:t>тории, технике исполнения упражнении и законах, лежащих в ее</w:t>
      </w:r>
      <w:r>
        <w:rPr>
          <w:spacing w:val="1"/>
        </w:rPr>
        <w:t xml:space="preserve"> </w:t>
      </w:r>
      <w:r>
        <w:t>основе;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оздорови-</w:t>
      </w:r>
      <w:r>
        <w:rPr>
          <w:spacing w:val="1"/>
        </w:rPr>
        <w:t xml:space="preserve"> </w:t>
      </w:r>
      <w:r>
        <w:t>тельных, образовательных и воспитательных целях; о воздействии</w:t>
      </w:r>
      <w:r>
        <w:rPr>
          <w:spacing w:val="1"/>
        </w:rPr>
        <w:t xml:space="preserve"> </w:t>
      </w:r>
      <w:r>
        <w:t>на отдельные органы и системы организма с целью повышения их</w:t>
      </w:r>
      <w:r>
        <w:rPr>
          <w:spacing w:val="1"/>
        </w:rPr>
        <w:t xml:space="preserve"> </w:t>
      </w:r>
      <w:r>
        <w:t>функциональных</w:t>
      </w:r>
      <w:r>
        <w:rPr>
          <w:spacing w:val="1"/>
        </w:rPr>
        <w:t xml:space="preserve"> </w:t>
      </w:r>
      <w:r>
        <w:t>возможностей,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пси-</w:t>
      </w:r>
      <w:r>
        <w:rPr>
          <w:spacing w:val="1"/>
        </w:rPr>
        <w:t xml:space="preserve"> </w:t>
      </w:r>
      <w:r>
        <w:t>хических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избранному виду</w:t>
      </w:r>
      <w:r>
        <w:rPr>
          <w:spacing w:val="1"/>
        </w:rPr>
        <w:t xml:space="preserve"> </w:t>
      </w:r>
      <w:r>
        <w:t>учебной,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обогащения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раз-</w:t>
      </w:r>
      <w:r>
        <w:rPr>
          <w:spacing w:val="-52"/>
        </w:rPr>
        <w:t xml:space="preserve"> </w:t>
      </w:r>
      <w:r>
        <w:t>носторонним</w:t>
      </w:r>
      <w:r>
        <w:rPr>
          <w:spacing w:val="1"/>
        </w:rPr>
        <w:t xml:space="preserve"> </w:t>
      </w:r>
      <w:r>
        <w:t>опытом,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прикладным</w:t>
      </w:r>
      <w:r>
        <w:rPr>
          <w:spacing w:val="1"/>
        </w:rPr>
        <w:t xml:space="preserve"> </w:t>
      </w:r>
      <w:r>
        <w:t>упражнениям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</w:t>
      </w:r>
      <w:r>
        <w:rPr>
          <w:b/>
        </w:rPr>
        <w:t>.</w:t>
      </w:r>
      <w:r>
        <w:rPr>
          <w:b/>
          <w:spacing w:val="-52"/>
        </w:rPr>
        <w:t xml:space="preserve"> </w:t>
      </w:r>
      <w:r>
        <w:t>Упражнения основной гимнастики в сочетании со словом педагога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музыкальным</w:t>
      </w:r>
      <w:r>
        <w:rPr>
          <w:spacing w:val="1"/>
        </w:rPr>
        <w:t xml:space="preserve"> </w:t>
      </w:r>
      <w:r>
        <w:t>сопровождением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эффективным</w:t>
      </w:r>
      <w:r>
        <w:rPr>
          <w:spacing w:val="1"/>
        </w:rPr>
        <w:t xml:space="preserve"> </w:t>
      </w:r>
      <w:r>
        <w:t>ком-</w:t>
      </w:r>
      <w:r>
        <w:rPr>
          <w:spacing w:val="1"/>
        </w:rPr>
        <w:t xml:space="preserve"> </w:t>
      </w:r>
      <w:r>
        <w:t>плексным средством и методом воспитания у занимающихся лич-</w:t>
      </w:r>
      <w:r>
        <w:rPr>
          <w:spacing w:val="1"/>
        </w:rPr>
        <w:t xml:space="preserve"> </w:t>
      </w:r>
      <w:r>
        <w:t>ностных свойств: добросовестного, глубоко осознанного и активно-</w:t>
      </w:r>
      <w:r>
        <w:rPr>
          <w:spacing w:val="-52"/>
        </w:rPr>
        <w:t xml:space="preserve"> </w:t>
      </w:r>
      <w:r>
        <w:t>го отношения к занятиям гимнастикой, к учебе, трудовой и обще-</w:t>
      </w:r>
      <w:r>
        <w:rPr>
          <w:spacing w:val="1"/>
        </w:rPr>
        <w:t xml:space="preserve"> </w:t>
      </w:r>
      <w:r>
        <w:t>ственной</w:t>
      </w:r>
      <w:r>
        <w:rPr>
          <w:spacing w:val="-2"/>
        </w:rPr>
        <w:t xml:space="preserve"> </w:t>
      </w:r>
      <w:r>
        <w:t>деятельности.</w:t>
      </w:r>
    </w:p>
    <w:p w:rsidR="0055618D" w:rsidRDefault="00BE78D0">
      <w:pPr>
        <w:pStyle w:val="a3"/>
        <w:spacing w:before="11" w:line="213" w:lineRule="auto"/>
        <w:ind w:left="315" w:right="83" w:firstLine="283"/>
      </w:pPr>
      <w:r>
        <w:t>Широкие возможности использования основной гимнастики в</w:t>
      </w:r>
      <w:r>
        <w:rPr>
          <w:spacing w:val="1"/>
        </w:rPr>
        <w:t xml:space="preserve"> </w:t>
      </w:r>
      <w:r>
        <w:t>целях гармонического физического и духовного развития личности</w:t>
      </w:r>
      <w:r>
        <w:rPr>
          <w:spacing w:val="1"/>
        </w:rPr>
        <w:t xml:space="preserve"> </w:t>
      </w:r>
      <w:r>
        <w:t>сделали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самостоятельным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методом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категорий</w:t>
      </w:r>
      <w:r>
        <w:rPr>
          <w:spacing w:val="1"/>
        </w:rPr>
        <w:t xml:space="preserve"> </w:t>
      </w:r>
      <w:r>
        <w:t>занимающихся.</w:t>
      </w:r>
      <w:r>
        <w:rPr>
          <w:spacing w:val="55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положена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физического</w:t>
      </w:r>
      <w:r>
        <w:rPr>
          <w:spacing w:val="-52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детей дошкольного</w:t>
      </w:r>
      <w:r>
        <w:rPr>
          <w:spacing w:val="1"/>
        </w:rPr>
        <w:t xml:space="preserve"> </w:t>
      </w:r>
      <w:r>
        <w:t>и школьного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средних и высших специальных учебных заведений, а также лиц</w:t>
      </w:r>
      <w:r>
        <w:rPr>
          <w:spacing w:val="1"/>
        </w:rPr>
        <w:t xml:space="preserve"> </w:t>
      </w:r>
      <w:r>
        <w:t>среднего и пожилого возраста. Систематические занятия в зрелом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поддержанию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умственной</w:t>
      </w:r>
      <w:r>
        <w:rPr>
          <w:spacing w:val="-2"/>
        </w:rPr>
        <w:t xml:space="preserve"> </w:t>
      </w:r>
      <w:r>
        <w:t>работоспособности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долгие</w:t>
      </w:r>
      <w:r>
        <w:rPr>
          <w:spacing w:val="-2"/>
        </w:rPr>
        <w:t xml:space="preserve"> </w:t>
      </w:r>
      <w:r>
        <w:t>годы.</w:t>
      </w:r>
    </w:p>
    <w:p w:rsidR="0055618D" w:rsidRDefault="00BE78D0">
      <w:pPr>
        <w:pStyle w:val="a3"/>
        <w:spacing w:before="10" w:line="213" w:lineRule="auto"/>
        <w:ind w:left="325" w:right="73" w:firstLine="288"/>
      </w:pP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основная</w:t>
      </w:r>
      <w:r>
        <w:rPr>
          <w:spacing w:val="1"/>
        </w:rPr>
        <w:t xml:space="preserve"> </w:t>
      </w:r>
      <w:r>
        <w:t>гимнастика</w:t>
      </w:r>
      <w:r>
        <w:rPr>
          <w:spacing w:val="1"/>
        </w:rPr>
        <w:t xml:space="preserve"> </w:t>
      </w:r>
      <w:r>
        <w:t>включена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уроки</w:t>
      </w:r>
      <w:r>
        <w:rPr>
          <w:spacing w:val="1"/>
        </w:rPr>
        <w:t xml:space="preserve"> </w:t>
      </w:r>
      <w:r>
        <w:t>физической</w:t>
      </w:r>
      <w:r>
        <w:rPr>
          <w:spacing w:val="-52"/>
        </w:rPr>
        <w:t xml:space="preserve"> </w:t>
      </w:r>
      <w:r>
        <w:t>культуры,</w:t>
      </w:r>
      <w:r>
        <w:rPr>
          <w:spacing w:val="1"/>
        </w:rPr>
        <w:t xml:space="preserve"> </w:t>
      </w:r>
      <w:r>
        <w:t>применяется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группах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подготовки. На занятиях используется весь арсенал входящих в нее</w:t>
      </w:r>
      <w:r>
        <w:rPr>
          <w:spacing w:val="-52"/>
        </w:rPr>
        <w:t xml:space="preserve"> </w:t>
      </w:r>
      <w:r>
        <w:t>упражнений.</w:t>
      </w:r>
    </w:p>
    <w:p w:rsidR="0055618D" w:rsidRDefault="00BE78D0">
      <w:pPr>
        <w:pStyle w:val="a3"/>
        <w:spacing w:before="4" w:line="213" w:lineRule="auto"/>
        <w:ind w:left="320" w:right="53" w:firstLine="278"/>
      </w:pPr>
      <w:r>
        <w:rPr>
          <w:i/>
        </w:rPr>
        <w:t xml:space="preserve">Женская гимнастика </w:t>
      </w:r>
      <w:r>
        <w:t>учитывает особенности организма и пси-</w:t>
      </w:r>
      <w:r>
        <w:rPr>
          <w:spacing w:val="1"/>
        </w:rPr>
        <w:t xml:space="preserve"> </w:t>
      </w:r>
      <w:r>
        <w:t>хологического</w:t>
      </w:r>
      <w:r>
        <w:rPr>
          <w:spacing w:val="1"/>
        </w:rPr>
        <w:t xml:space="preserve"> </w:t>
      </w:r>
      <w:r>
        <w:t>склада</w:t>
      </w:r>
      <w:r>
        <w:rPr>
          <w:spacing w:val="1"/>
        </w:rPr>
        <w:t xml:space="preserve"> </w:t>
      </w:r>
      <w:r>
        <w:t>женщин.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подборе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мето-</w:t>
      </w:r>
      <w:r>
        <w:rPr>
          <w:spacing w:val="1"/>
        </w:rPr>
        <w:t xml:space="preserve"> </w:t>
      </w:r>
      <w:r>
        <w:t>дических</w:t>
      </w:r>
      <w:r>
        <w:rPr>
          <w:spacing w:val="1"/>
        </w:rPr>
        <w:t xml:space="preserve"> </w:t>
      </w:r>
      <w:r>
        <w:t>приемов</w:t>
      </w:r>
      <w:r>
        <w:rPr>
          <w:spacing w:val="1"/>
        </w:rPr>
        <w:t xml:space="preserve"> </w:t>
      </w:r>
      <w:r>
        <w:t>учитываются</w:t>
      </w:r>
      <w:r>
        <w:rPr>
          <w:spacing w:val="1"/>
        </w:rPr>
        <w:t xml:space="preserve"> </w:t>
      </w:r>
      <w:r>
        <w:t>прежде</w:t>
      </w:r>
      <w:r>
        <w:rPr>
          <w:spacing w:val="1"/>
        </w:rPr>
        <w:t xml:space="preserve"> </w:t>
      </w:r>
      <w:r>
        <w:t>всего функции</w:t>
      </w:r>
      <w:r>
        <w:rPr>
          <w:spacing w:val="1"/>
        </w:rPr>
        <w:t xml:space="preserve"> </w:t>
      </w:r>
      <w:r>
        <w:t>материн-</w:t>
      </w:r>
      <w:r>
        <w:rPr>
          <w:spacing w:val="1"/>
        </w:rPr>
        <w:t xml:space="preserve"> </w:t>
      </w:r>
      <w:r>
        <w:t>ства, поэтому специальное внимание обращается на развитие силы,</w:t>
      </w:r>
      <w:r>
        <w:rPr>
          <w:spacing w:val="1"/>
        </w:rPr>
        <w:t xml:space="preserve"> </w:t>
      </w:r>
      <w:r>
        <w:t>быстроты, выносливости мышц ног, таза, живота и спины. В за-</w:t>
      </w:r>
      <w:r>
        <w:rPr>
          <w:spacing w:val="1"/>
        </w:rPr>
        <w:t xml:space="preserve"> </w:t>
      </w:r>
      <w:r>
        <w:t>нятия</w:t>
      </w:r>
      <w:r>
        <w:rPr>
          <w:spacing w:val="1"/>
        </w:rPr>
        <w:t xml:space="preserve"> </w:t>
      </w:r>
      <w:r>
        <w:t>включаются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общеразвивающих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упражнений: вольные упражнения без предметов и с предметами,</w:t>
      </w:r>
      <w:r>
        <w:rPr>
          <w:spacing w:val="1"/>
        </w:rPr>
        <w:t xml:space="preserve"> </w:t>
      </w:r>
      <w:r>
        <w:t>упражнения на гимнастической стенке, скамейке и др. В занятиях с</w:t>
      </w:r>
      <w:r>
        <w:rPr>
          <w:spacing w:val="1"/>
        </w:rPr>
        <w:t xml:space="preserve"> </w:t>
      </w:r>
      <w:r>
        <w:t>женщинами большое место занимают упражнения художественной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бальных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танцев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музыка.</w:t>
      </w:r>
      <w:r>
        <w:rPr>
          <w:spacing w:val="1"/>
        </w:rPr>
        <w:t xml:space="preserve"> </w:t>
      </w:r>
      <w:r>
        <w:t>Музыкальному сопровождению занятий уделяется особое внима-</w:t>
      </w:r>
      <w:r>
        <w:rPr>
          <w:spacing w:val="1"/>
        </w:rPr>
        <w:t xml:space="preserve"> </w:t>
      </w:r>
      <w:r>
        <w:t>ние. С помощью этих упражнений развиваются координация дви-</w:t>
      </w:r>
      <w:r>
        <w:rPr>
          <w:spacing w:val="1"/>
        </w:rPr>
        <w:t xml:space="preserve"> </w:t>
      </w:r>
      <w:r>
        <w:t>жений,</w:t>
      </w:r>
      <w:r>
        <w:rPr>
          <w:spacing w:val="1"/>
        </w:rPr>
        <w:t xml:space="preserve"> </w:t>
      </w:r>
      <w:r>
        <w:t>гибкость,</w:t>
      </w:r>
      <w:r>
        <w:rPr>
          <w:spacing w:val="1"/>
        </w:rPr>
        <w:t xml:space="preserve"> </w:t>
      </w:r>
      <w:r>
        <w:t>плавность,</w:t>
      </w:r>
      <w:r>
        <w:rPr>
          <w:spacing w:val="1"/>
        </w:rPr>
        <w:t xml:space="preserve"> </w:t>
      </w:r>
      <w:r>
        <w:t>грациозность,</w:t>
      </w:r>
      <w:r>
        <w:rPr>
          <w:spacing w:val="1"/>
        </w:rPr>
        <w:t xml:space="preserve"> </w:t>
      </w:r>
      <w:r>
        <w:t>красота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формируется правильная и красивая осанка, укрепляется здоровье,</w:t>
      </w:r>
      <w:r>
        <w:rPr>
          <w:spacing w:val="1"/>
        </w:rPr>
        <w:t xml:space="preserve"> </w:t>
      </w:r>
      <w:r>
        <w:t>повышается</w:t>
      </w:r>
      <w:r>
        <w:rPr>
          <w:spacing w:val="-2"/>
        </w:rPr>
        <w:t xml:space="preserve"> </w:t>
      </w:r>
      <w:r>
        <w:t>физическая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умственная</w:t>
      </w:r>
      <w:r>
        <w:rPr>
          <w:spacing w:val="-1"/>
        </w:rPr>
        <w:t xml:space="preserve"> </w:t>
      </w:r>
      <w:r>
        <w:t>работоспособность.</w:t>
      </w:r>
    </w:p>
    <w:p w:rsidR="0055618D" w:rsidRDefault="00BE78D0">
      <w:pPr>
        <w:spacing w:before="9" w:line="216" w:lineRule="auto"/>
        <w:ind w:left="344" w:right="38" w:firstLine="287"/>
        <w:jc w:val="both"/>
      </w:pPr>
      <w:r>
        <w:rPr>
          <w:i/>
        </w:rPr>
        <w:t xml:space="preserve">Гимнастика с профессиональной направленностью </w:t>
      </w:r>
      <w:r>
        <w:t>объединяет</w:t>
      </w:r>
      <w:r>
        <w:rPr>
          <w:spacing w:val="1"/>
        </w:rPr>
        <w:t xml:space="preserve"> </w:t>
      </w:r>
      <w:r>
        <w:t>упражнения и методические приемы, с помощью которых можно</w:t>
      </w:r>
      <w:r>
        <w:rPr>
          <w:spacing w:val="1"/>
        </w:rPr>
        <w:t xml:space="preserve"> </w:t>
      </w:r>
      <w:r>
        <w:t>своевременно,</w:t>
      </w:r>
      <w:r>
        <w:rPr>
          <w:spacing w:val="-5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начала</w:t>
      </w:r>
      <w:r>
        <w:rPr>
          <w:spacing w:val="-3"/>
        </w:rPr>
        <w:t xml:space="preserve"> </w:t>
      </w:r>
      <w:r>
        <w:t>профессионального</w:t>
      </w:r>
      <w:r>
        <w:rPr>
          <w:spacing w:val="-5"/>
        </w:rPr>
        <w:t xml:space="preserve"> </w:t>
      </w:r>
      <w:r>
        <w:t>обучения,</w:t>
      </w:r>
      <w:r>
        <w:rPr>
          <w:spacing w:val="-1"/>
        </w:rPr>
        <w:t xml:space="preserve"> </w:t>
      </w:r>
      <w:r>
        <w:t>повышать</w:t>
      </w:r>
    </w:p>
    <w:p w:rsidR="0055618D" w:rsidRDefault="00BE78D0">
      <w:pPr>
        <w:pStyle w:val="a3"/>
        <w:spacing w:before="143" w:line="213" w:lineRule="auto"/>
        <w:ind w:left="320" w:right="766"/>
      </w:pPr>
      <w:r>
        <w:br w:type="column"/>
      </w:r>
      <w:r>
        <w:lastRenderedPageBreak/>
        <w:t>функциональные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изучать</w:t>
      </w:r>
      <w:r>
        <w:rPr>
          <w:spacing w:val="1"/>
        </w:rPr>
        <w:t xml:space="preserve"> </w:t>
      </w:r>
      <w:r>
        <w:t>(оценивать)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развивать двигательные и психические способности, воспитывать</w:t>
      </w:r>
      <w:r>
        <w:rPr>
          <w:spacing w:val="1"/>
        </w:rPr>
        <w:t xml:space="preserve"> </w:t>
      </w:r>
      <w:r>
        <w:t>личностные</w:t>
      </w:r>
      <w:r>
        <w:rPr>
          <w:spacing w:val="1"/>
        </w:rPr>
        <w:t xml:space="preserve"> </w:t>
      </w:r>
      <w:r>
        <w:t>свойства,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занимающимся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избранном</w:t>
      </w:r>
      <w:r>
        <w:rPr>
          <w:spacing w:val="-52"/>
        </w:rPr>
        <w:t xml:space="preserve"> </w:t>
      </w:r>
      <w:r>
        <w:t>виде</w:t>
      </w:r>
      <w:r>
        <w:rPr>
          <w:spacing w:val="-1"/>
        </w:rPr>
        <w:t xml:space="preserve"> </w:t>
      </w:r>
      <w:r>
        <w:t>профессиональной</w:t>
      </w:r>
      <w:r>
        <w:rPr>
          <w:spacing w:val="-1"/>
        </w:rPr>
        <w:t xml:space="preserve"> </w:t>
      </w:r>
      <w:r>
        <w:t>деятельности.</w:t>
      </w:r>
    </w:p>
    <w:p w:rsidR="0055618D" w:rsidRDefault="00BE78D0">
      <w:pPr>
        <w:pStyle w:val="a3"/>
        <w:spacing w:before="8" w:line="213" w:lineRule="auto"/>
        <w:ind w:left="315" w:right="756" w:firstLine="283"/>
      </w:pPr>
      <w:r>
        <w:t>Развитию</w:t>
      </w:r>
      <w:r>
        <w:rPr>
          <w:spacing w:val="1"/>
        </w:rPr>
        <w:t xml:space="preserve"> </w:t>
      </w:r>
      <w:r>
        <w:t>профессиональных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прикладных двигательных навыков большое внимание уделяется</w:t>
      </w:r>
      <w:r>
        <w:rPr>
          <w:spacing w:val="1"/>
        </w:rPr>
        <w:t xml:space="preserve"> </w:t>
      </w:r>
      <w:r>
        <w:t>при занятиях гимнастикой в средних и высших специальных учеб-</w:t>
      </w:r>
      <w:r>
        <w:rPr>
          <w:spacing w:val="1"/>
        </w:rPr>
        <w:t xml:space="preserve"> </w:t>
      </w:r>
      <w:r>
        <w:t>ных заведениях. Здесь фактически вся физическая подготовка но-</w:t>
      </w:r>
      <w:r>
        <w:rPr>
          <w:spacing w:val="1"/>
        </w:rPr>
        <w:t xml:space="preserve"> </w:t>
      </w:r>
      <w:r>
        <w:t>сит прикладной характер, т.е. она ориентирована на развитие спо-</w:t>
      </w:r>
      <w:r>
        <w:rPr>
          <w:spacing w:val="1"/>
        </w:rPr>
        <w:t xml:space="preserve"> </w:t>
      </w:r>
      <w:r>
        <w:t>собностей, необходимых занимающимся для успешного овладения</w:t>
      </w:r>
      <w:r>
        <w:rPr>
          <w:spacing w:val="1"/>
        </w:rPr>
        <w:t xml:space="preserve"> </w:t>
      </w:r>
      <w:r>
        <w:t>избранным</w:t>
      </w:r>
      <w:r>
        <w:rPr>
          <w:spacing w:val="1"/>
        </w:rPr>
        <w:t xml:space="preserve"> </w:t>
      </w:r>
      <w:r>
        <w:t>видом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ней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-1"/>
        </w:rPr>
        <w:t xml:space="preserve"> </w:t>
      </w:r>
      <w:r>
        <w:t>мастерства.</w:t>
      </w:r>
    </w:p>
    <w:p w:rsidR="0055618D" w:rsidRDefault="00BE78D0">
      <w:pPr>
        <w:pStyle w:val="a3"/>
        <w:spacing w:before="21" w:line="213" w:lineRule="auto"/>
        <w:ind w:left="301" w:right="772" w:firstLine="273"/>
      </w:pPr>
      <w:r>
        <w:rPr>
          <w:i/>
        </w:rPr>
        <w:t xml:space="preserve">Атлетическая гимнастика </w:t>
      </w:r>
      <w:r>
        <w:t>— прекрасное средство и метод раз-</w:t>
      </w:r>
      <w:r>
        <w:rPr>
          <w:spacing w:val="1"/>
        </w:rPr>
        <w:t xml:space="preserve"> </w:t>
      </w:r>
      <w:r>
        <w:t>вития</w:t>
      </w:r>
      <w:r>
        <w:rPr>
          <w:spacing w:val="1"/>
        </w:rPr>
        <w:t xml:space="preserve"> </w:t>
      </w:r>
      <w:r>
        <w:t>мышечной</w:t>
      </w:r>
      <w:r>
        <w:rPr>
          <w:spacing w:val="1"/>
        </w:rPr>
        <w:t xml:space="preserve"> </w:t>
      </w:r>
      <w:r>
        <w:t>силы,</w:t>
      </w:r>
      <w:r>
        <w:rPr>
          <w:spacing w:val="1"/>
        </w:rPr>
        <w:t xml:space="preserve"> </w:t>
      </w:r>
      <w:r>
        <w:t>силовой</w:t>
      </w:r>
      <w:r>
        <w:rPr>
          <w:spacing w:val="1"/>
        </w:rPr>
        <w:t xml:space="preserve"> </w:t>
      </w:r>
      <w:r>
        <w:t>выносливости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воли,</w:t>
      </w:r>
      <w:r>
        <w:rPr>
          <w:spacing w:val="1"/>
        </w:rPr>
        <w:t xml:space="preserve"> </w:t>
      </w:r>
      <w:r>
        <w:t>функци-</w:t>
      </w:r>
      <w:r>
        <w:rPr>
          <w:spacing w:val="1"/>
        </w:rPr>
        <w:t xml:space="preserve"> </w:t>
      </w:r>
      <w:r>
        <w:t>ональных</w:t>
      </w:r>
      <w:r>
        <w:rPr>
          <w:spacing w:val="-7"/>
        </w:rPr>
        <w:t xml:space="preserve"> </w:t>
      </w:r>
      <w:r>
        <w:t>возможностей</w:t>
      </w:r>
      <w:r>
        <w:rPr>
          <w:spacing w:val="-6"/>
        </w:rPr>
        <w:t xml:space="preserve"> </w:t>
      </w:r>
      <w:r>
        <w:t>организма;</w:t>
      </w:r>
      <w:r>
        <w:rPr>
          <w:spacing w:val="-6"/>
        </w:rPr>
        <w:t xml:space="preserve"> </w:t>
      </w:r>
      <w:r>
        <w:t>приобщения</w:t>
      </w:r>
      <w:r>
        <w:rPr>
          <w:spacing w:val="-7"/>
        </w:rPr>
        <w:t xml:space="preserve"> </w:t>
      </w:r>
      <w:r>
        <w:t>подростков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юно-</w:t>
      </w:r>
      <w:r>
        <w:rPr>
          <w:spacing w:val="-53"/>
        </w:rPr>
        <w:t xml:space="preserve"> </w:t>
      </w:r>
      <w:r>
        <w:t>шей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систематическим</w:t>
      </w:r>
      <w:r>
        <w:rPr>
          <w:spacing w:val="1"/>
        </w:rPr>
        <w:t xml:space="preserve"> </w:t>
      </w:r>
      <w:r>
        <w:t>занятиям</w:t>
      </w:r>
      <w:r>
        <w:rPr>
          <w:spacing w:val="1"/>
        </w:rPr>
        <w:t xml:space="preserve"> </w:t>
      </w:r>
      <w:r>
        <w:t>физическими</w:t>
      </w:r>
      <w:r>
        <w:rPr>
          <w:spacing w:val="1"/>
        </w:rPr>
        <w:t xml:space="preserve"> </w:t>
      </w:r>
      <w:r>
        <w:t>упражнениями;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жизни;</w:t>
      </w:r>
      <w:r>
        <w:rPr>
          <w:spacing w:val="1"/>
        </w:rPr>
        <w:t xml:space="preserve"> </w:t>
      </w:r>
      <w:r>
        <w:t>отвлечения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курения,</w:t>
      </w:r>
      <w:r>
        <w:rPr>
          <w:spacing w:val="1"/>
        </w:rPr>
        <w:t xml:space="preserve"> </w:t>
      </w:r>
      <w:r>
        <w:t>употребления наркотиков и других вредных для здоровья и ста-</w:t>
      </w:r>
      <w:r>
        <w:rPr>
          <w:spacing w:val="1"/>
        </w:rPr>
        <w:t xml:space="preserve"> </w:t>
      </w:r>
      <w:r>
        <w:t>новления личности привычек; подготовки юношей к труду, а де-</w:t>
      </w:r>
      <w:r>
        <w:rPr>
          <w:spacing w:val="1"/>
        </w:rPr>
        <w:t xml:space="preserve"> </w:t>
      </w:r>
      <w:r>
        <w:t>вушек к детородной функции и материнству. Атлетическая гимна-</w:t>
      </w:r>
      <w:r>
        <w:rPr>
          <w:spacing w:val="1"/>
        </w:rPr>
        <w:t xml:space="preserve"> </w:t>
      </w:r>
      <w:r>
        <w:t>стика, являясь продолжением гигиенической, может стать началом</w:t>
      </w:r>
      <w:r>
        <w:rPr>
          <w:spacing w:val="1"/>
        </w:rPr>
        <w:t xml:space="preserve"> </w:t>
      </w:r>
      <w:r>
        <w:t>спортивной</w:t>
      </w:r>
      <w:r>
        <w:rPr>
          <w:spacing w:val="-2"/>
        </w:rPr>
        <w:t xml:space="preserve"> </w:t>
      </w:r>
      <w:r>
        <w:t>гимнастики.</w:t>
      </w:r>
    </w:p>
    <w:p w:rsidR="0055618D" w:rsidRDefault="0055618D">
      <w:pPr>
        <w:pStyle w:val="a3"/>
        <w:spacing w:before="10"/>
        <w:jc w:val="left"/>
        <w:rPr>
          <w:sz w:val="24"/>
        </w:rPr>
      </w:pPr>
    </w:p>
    <w:p w:rsidR="0055618D" w:rsidRDefault="00BE78D0">
      <w:pPr>
        <w:pStyle w:val="a4"/>
        <w:numPr>
          <w:ilvl w:val="2"/>
          <w:numId w:val="118"/>
        </w:numPr>
        <w:tabs>
          <w:tab w:val="left" w:pos="2325"/>
        </w:tabs>
        <w:spacing w:before="1"/>
        <w:ind w:left="2324" w:hanging="486"/>
        <w:jc w:val="left"/>
      </w:pPr>
      <w:r>
        <w:rPr>
          <w:spacing w:val="-4"/>
          <w:w w:val="105"/>
        </w:rPr>
        <w:t>Спортивные</w:t>
      </w:r>
      <w:r>
        <w:rPr>
          <w:spacing w:val="-21"/>
          <w:w w:val="105"/>
        </w:rPr>
        <w:t xml:space="preserve"> </w:t>
      </w:r>
      <w:r>
        <w:rPr>
          <w:spacing w:val="-4"/>
          <w:w w:val="105"/>
        </w:rPr>
        <w:t>виды</w:t>
      </w:r>
      <w:r>
        <w:rPr>
          <w:spacing w:val="-21"/>
          <w:w w:val="105"/>
        </w:rPr>
        <w:t xml:space="preserve"> </w:t>
      </w:r>
      <w:r>
        <w:rPr>
          <w:spacing w:val="-3"/>
          <w:w w:val="105"/>
        </w:rPr>
        <w:t>гимнастики</w:t>
      </w:r>
    </w:p>
    <w:p w:rsidR="0055618D" w:rsidRDefault="00BE78D0">
      <w:pPr>
        <w:pStyle w:val="a3"/>
        <w:spacing w:before="152" w:line="206" w:lineRule="auto"/>
        <w:ind w:left="306" w:right="771" w:firstLine="283"/>
      </w:pPr>
      <w:r>
        <w:t>К</w:t>
      </w:r>
      <w:r>
        <w:rPr>
          <w:spacing w:val="1"/>
        </w:rPr>
        <w:t xml:space="preserve"> </w:t>
      </w:r>
      <w:r>
        <w:t>спортивным</w:t>
      </w:r>
      <w:r>
        <w:rPr>
          <w:spacing w:val="1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относятся:</w:t>
      </w:r>
      <w:r>
        <w:rPr>
          <w:spacing w:val="1"/>
        </w:rPr>
        <w:t xml:space="preserve"> </w:t>
      </w:r>
      <w:r>
        <w:t>спортивная</w:t>
      </w:r>
      <w:r>
        <w:rPr>
          <w:spacing w:val="1"/>
        </w:rPr>
        <w:t xml:space="preserve"> </w:t>
      </w:r>
      <w:r>
        <w:t>гимнастика, художественная гимнастика, спортивная акробатика и</w:t>
      </w:r>
      <w:r>
        <w:rPr>
          <w:spacing w:val="1"/>
        </w:rPr>
        <w:t xml:space="preserve"> </w:t>
      </w:r>
      <w:r>
        <w:t>спортивная</w:t>
      </w:r>
      <w:r>
        <w:rPr>
          <w:spacing w:val="-2"/>
        </w:rPr>
        <w:t xml:space="preserve"> </w:t>
      </w:r>
      <w:r>
        <w:t>аэробика.</w:t>
      </w:r>
    </w:p>
    <w:p w:rsidR="0055618D" w:rsidRDefault="00BE78D0">
      <w:pPr>
        <w:pStyle w:val="a3"/>
        <w:spacing w:before="16" w:line="213" w:lineRule="auto"/>
        <w:ind w:left="296" w:right="774" w:firstLine="302"/>
      </w:pPr>
      <w:r>
        <w:rPr>
          <w:i/>
        </w:rPr>
        <w:t xml:space="preserve">Спортивная гимнастика — </w:t>
      </w:r>
      <w:r>
        <w:t>это многоборный вид спорта. В него</w:t>
      </w:r>
      <w:r>
        <w:rPr>
          <w:spacing w:val="-52"/>
        </w:rPr>
        <w:t xml:space="preserve"> </w:t>
      </w:r>
      <w:r>
        <w:t>входят: у мужчин — вольные упражнения, упражнения на коне, на</w:t>
      </w:r>
      <w:r>
        <w:rPr>
          <w:spacing w:val="1"/>
        </w:rPr>
        <w:t xml:space="preserve"> </w:t>
      </w:r>
      <w:r>
        <w:t>кольцах,</w:t>
      </w:r>
      <w:r>
        <w:rPr>
          <w:spacing w:val="22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брусьях,</w:t>
      </w:r>
      <w:r>
        <w:rPr>
          <w:spacing w:val="23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перекладине,</w:t>
      </w:r>
      <w:r>
        <w:rPr>
          <w:spacing w:val="23"/>
        </w:rPr>
        <w:t xml:space="preserve"> </w:t>
      </w:r>
      <w:r>
        <w:t>опорные</w:t>
      </w:r>
      <w:r>
        <w:rPr>
          <w:spacing w:val="22"/>
        </w:rPr>
        <w:t xml:space="preserve"> </w:t>
      </w:r>
      <w:r>
        <w:t>прыжки;</w:t>
      </w:r>
      <w:r>
        <w:rPr>
          <w:spacing w:val="24"/>
        </w:rPr>
        <w:t xml:space="preserve"> </w:t>
      </w:r>
      <w:r>
        <w:t>у</w:t>
      </w:r>
      <w:r>
        <w:rPr>
          <w:spacing w:val="19"/>
        </w:rPr>
        <w:t xml:space="preserve"> </w:t>
      </w:r>
      <w:r>
        <w:t>женщин</w:t>
      </w:r>
    </w:p>
    <w:p w:rsidR="0055618D" w:rsidRDefault="00BE78D0">
      <w:pPr>
        <w:pStyle w:val="a3"/>
        <w:spacing w:before="1" w:line="213" w:lineRule="auto"/>
        <w:ind w:left="296" w:right="776"/>
      </w:pPr>
      <w:r>
        <w:t>—</w:t>
      </w:r>
      <w:r>
        <w:rPr>
          <w:spacing w:val="1"/>
        </w:rPr>
        <w:t xml:space="preserve"> </w:t>
      </w:r>
      <w:r>
        <w:t>опорные</w:t>
      </w:r>
      <w:r>
        <w:rPr>
          <w:spacing w:val="1"/>
        </w:rPr>
        <w:t xml:space="preserve"> </w:t>
      </w:r>
      <w:r>
        <w:t>прыжки,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разновысоких</w:t>
      </w:r>
      <w:r>
        <w:rPr>
          <w:spacing w:val="1"/>
        </w:rPr>
        <w:t xml:space="preserve"> </w:t>
      </w:r>
      <w:r>
        <w:t>брусьях,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гимнастическом</w:t>
      </w:r>
      <w:r>
        <w:rPr>
          <w:spacing w:val="1"/>
        </w:rPr>
        <w:t xml:space="preserve"> </w:t>
      </w:r>
      <w:r>
        <w:t>бревне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вольные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спортивной гимнастикой включаются упражнения художественной</w:t>
      </w:r>
      <w:r>
        <w:rPr>
          <w:spacing w:val="-52"/>
        </w:rPr>
        <w:t xml:space="preserve"> </w:t>
      </w:r>
      <w:r>
        <w:t>и ритмической гимнастики, акробатики, хореографии, игры и др.</w:t>
      </w:r>
      <w:r>
        <w:rPr>
          <w:spacing w:val="1"/>
        </w:rPr>
        <w:t xml:space="preserve"> </w:t>
      </w:r>
      <w:r>
        <w:t>(см. главу 12). Спортивная гимнастика — олимпийский вид спорта.</w:t>
      </w:r>
      <w:r>
        <w:rPr>
          <w:spacing w:val="-52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развитием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стране</w:t>
      </w:r>
      <w:r>
        <w:rPr>
          <w:spacing w:val="1"/>
        </w:rPr>
        <w:t xml:space="preserve"> </w:t>
      </w:r>
      <w:r>
        <w:t>руководит</w:t>
      </w:r>
      <w:r>
        <w:rPr>
          <w:spacing w:val="1"/>
        </w:rPr>
        <w:t xml:space="preserve"> </w:t>
      </w:r>
      <w:r>
        <w:t>Федерация</w:t>
      </w:r>
      <w:r>
        <w:rPr>
          <w:spacing w:val="1"/>
        </w:rPr>
        <w:t xml:space="preserve"> </w:t>
      </w:r>
      <w:r>
        <w:t>спортивной</w:t>
      </w:r>
      <w:r>
        <w:rPr>
          <w:spacing w:val="-52"/>
        </w:rPr>
        <w:t xml:space="preserve"> </w:t>
      </w:r>
      <w:r>
        <w:t>гимнастики</w:t>
      </w:r>
      <w:r>
        <w:rPr>
          <w:spacing w:val="-2"/>
        </w:rPr>
        <w:t xml:space="preserve"> </w:t>
      </w:r>
      <w:r>
        <w:t>России.</w:t>
      </w:r>
    </w:p>
    <w:p w:rsidR="0055618D" w:rsidRDefault="00BE78D0">
      <w:pPr>
        <w:pStyle w:val="a3"/>
        <w:spacing w:before="20" w:line="213" w:lineRule="auto"/>
        <w:ind w:left="287" w:right="779" w:firstLine="273"/>
      </w:pPr>
      <w:r>
        <w:rPr>
          <w:i/>
        </w:rPr>
        <w:t>Художественная</w:t>
      </w:r>
      <w:r>
        <w:rPr>
          <w:i/>
          <w:spacing w:val="1"/>
        </w:rPr>
        <w:t xml:space="preserve"> </w:t>
      </w:r>
      <w:r>
        <w:rPr>
          <w:i/>
        </w:rPr>
        <w:t>гимнастика</w:t>
      </w:r>
      <w:r>
        <w:rPr>
          <w:i/>
          <w:spacing w:val="1"/>
        </w:rPr>
        <w:t xml:space="preserve"> </w:t>
      </w:r>
      <w:r>
        <w:rPr>
          <w:i/>
        </w:rPr>
        <w:t>—</w:t>
      </w:r>
      <w:r>
        <w:rPr>
          <w:i/>
          <w:spacing w:val="1"/>
        </w:rPr>
        <w:t xml:space="preserve"> </w:t>
      </w:r>
      <w:r>
        <w:t>сугубо</w:t>
      </w:r>
      <w:r>
        <w:rPr>
          <w:spacing w:val="1"/>
        </w:rPr>
        <w:t xml:space="preserve"> </w:t>
      </w:r>
      <w:r>
        <w:t>женский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спорта.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танцевального</w:t>
      </w:r>
      <w:r>
        <w:rPr>
          <w:spacing w:val="1"/>
        </w:rPr>
        <w:t xml:space="preserve"> </w:t>
      </w:r>
      <w:r>
        <w:t>характера, выполняемые с предметами и без предметов (см. главу</w:t>
      </w:r>
      <w:r>
        <w:rPr>
          <w:spacing w:val="1"/>
        </w:rPr>
        <w:t xml:space="preserve"> </w:t>
      </w:r>
      <w:r>
        <w:t>12). Они служат прекрасным средством физического воспитания</w:t>
      </w:r>
      <w:r>
        <w:rPr>
          <w:spacing w:val="1"/>
        </w:rPr>
        <w:t xml:space="preserve"> </w:t>
      </w:r>
      <w:r>
        <w:t>девочек,</w:t>
      </w:r>
      <w:r>
        <w:rPr>
          <w:spacing w:val="1"/>
        </w:rPr>
        <w:t xml:space="preserve"> </w:t>
      </w:r>
      <w:r>
        <w:t>девушек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женщин.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включен в школьную программу по физической культуре. В стар-</w:t>
      </w:r>
      <w:r>
        <w:rPr>
          <w:spacing w:val="1"/>
        </w:rPr>
        <w:t xml:space="preserve"> </w:t>
      </w:r>
      <w:r>
        <w:t>ших классах проводятся самостоятельные занятия художественной</w:t>
      </w:r>
      <w:r>
        <w:rPr>
          <w:spacing w:val="1"/>
        </w:rPr>
        <w:t xml:space="preserve"> </w:t>
      </w:r>
      <w:r>
        <w:t>гимнастикой.</w:t>
      </w:r>
      <w:r>
        <w:rPr>
          <w:spacing w:val="-4"/>
        </w:rPr>
        <w:t xml:space="preserve"> </w:t>
      </w:r>
      <w:r>
        <w:t>Развитием</w:t>
      </w:r>
      <w:r>
        <w:rPr>
          <w:spacing w:val="-4"/>
        </w:rPr>
        <w:t xml:space="preserve"> </w:t>
      </w:r>
      <w:r>
        <w:t>художественной</w:t>
      </w:r>
      <w:r>
        <w:rPr>
          <w:spacing w:val="-3"/>
        </w:rPr>
        <w:t xml:space="preserve"> </w:t>
      </w:r>
      <w:r>
        <w:t>гимнастики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стра-</w:t>
      </w:r>
    </w:p>
    <w:p w:rsidR="0055618D" w:rsidRDefault="0055618D">
      <w:pPr>
        <w:spacing w:line="213" w:lineRule="auto"/>
        <w:sectPr w:rsidR="0055618D">
          <w:footerReference w:type="default" r:id="rId13"/>
          <w:pgSz w:w="16840" w:h="11900" w:orient="landscape"/>
          <w:pgMar w:top="260" w:right="860" w:bottom="940" w:left="800" w:header="0" w:footer="754" w:gutter="0"/>
          <w:cols w:num="2" w:space="720" w:equalWidth="0">
            <w:col w:w="6818" w:space="867"/>
            <w:col w:w="7495"/>
          </w:cols>
        </w:sectPr>
      </w:pPr>
    </w:p>
    <w:p w:rsidR="0055618D" w:rsidRDefault="00BE78D0">
      <w:pPr>
        <w:pStyle w:val="a3"/>
        <w:spacing w:before="99" w:line="213" w:lineRule="auto"/>
        <w:ind w:left="114" w:right="82"/>
      </w:pPr>
      <w:r>
        <w:lastRenderedPageBreak/>
        <w:t>не руководит Федерация художественной гимнастики России. Ху-</w:t>
      </w:r>
      <w:r>
        <w:rPr>
          <w:spacing w:val="1"/>
        </w:rPr>
        <w:t xml:space="preserve"> </w:t>
      </w:r>
      <w:r>
        <w:t>дожественная</w:t>
      </w:r>
      <w:r>
        <w:rPr>
          <w:spacing w:val="-3"/>
        </w:rPr>
        <w:t xml:space="preserve"> </w:t>
      </w:r>
      <w:r>
        <w:t>гимнастика</w:t>
      </w:r>
      <w:r>
        <w:rPr>
          <w:spacing w:val="-3"/>
        </w:rPr>
        <w:t xml:space="preserve"> </w:t>
      </w:r>
      <w:r>
        <w:t>является</w:t>
      </w:r>
      <w:r>
        <w:rPr>
          <w:spacing w:val="-2"/>
        </w:rPr>
        <w:t xml:space="preserve"> </w:t>
      </w:r>
      <w:r>
        <w:t>олимпийским</w:t>
      </w:r>
      <w:r>
        <w:rPr>
          <w:spacing w:val="-2"/>
        </w:rPr>
        <w:t xml:space="preserve"> </w:t>
      </w:r>
      <w:r>
        <w:t>видом</w:t>
      </w:r>
      <w:r>
        <w:rPr>
          <w:spacing w:val="-2"/>
        </w:rPr>
        <w:t xml:space="preserve"> </w:t>
      </w:r>
      <w:r>
        <w:t>спорта.</w:t>
      </w:r>
    </w:p>
    <w:p w:rsidR="0055618D" w:rsidRDefault="00BE78D0">
      <w:pPr>
        <w:pStyle w:val="a3"/>
        <w:spacing w:before="1" w:line="213" w:lineRule="auto"/>
        <w:ind w:left="128" w:right="60" w:firstLine="302"/>
      </w:pPr>
      <w:r>
        <w:rPr>
          <w:i/>
        </w:rPr>
        <w:t xml:space="preserve">Спортивная акробатика </w:t>
      </w:r>
      <w:r>
        <w:t>включает в себя три группы упражне-</w:t>
      </w:r>
      <w:r>
        <w:rPr>
          <w:spacing w:val="1"/>
        </w:rPr>
        <w:t xml:space="preserve"> </w:t>
      </w:r>
      <w:r>
        <w:t>ний: акробатические прыжки, парные (мужская и смешанная пары)</w:t>
      </w:r>
      <w:r>
        <w:rPr>
          <w:spacing w:val="1"/>
        </w:rPr>
        <w:t xml:space="preserve"> </w:t>
      </w:r>
      <w:r>
        <w:t>и групповые упражнения. К акробатическим относят и упражнения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батуте.</w:t>
      </w:r>
      <w:r>
        <w:rPr>
          <w:spacing w:val="1"/>
        </w:rPr>
        <w:t xml:space="preserve"> </w:t>
      </w:r>
      <w:r>
        <w:t>Широкий</w:t>
      </w:r>
      <w:r>
        <w:rPr>
          <w:spacing w:val="1"/>
        </w:rPr>
        <w:t xml:space="preserve"> </w:t>
      </w:r>
      <w:r>
        <w:t>диапазон</w:t>
      </w:r>
      <w:r>
        <w:rPr>
          <w:spacing w:val="1"/>
        </w:rPr>
        <w:t xml:space="preserve"> </w:t>
      </w:r>
      <w:r>
        <w:t>сложности</w:t>
      </w:r>
      <w:r>
        <w:rPr>
          <w:spacing w:val="1"/>
        </w:rPr>
        <w:t xml:space="preserve"> </w:t>
      </w:r>
      <w:r>
        <w:t>акробатических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ражнений</w:t>
      </w:r>
      <w:r>
        <w:rPr>
          <w:spacing w:val="16"/>
        </w:rPr>
        <w:t xml:space="preserve"> </w:t>
      </w:r>
      <w:r>
        <w:t>позволяет</w:t>
      </w:r>
      <w:r>
        <w:rPr>
          <w:spacing w:val="17"/>
        </w:rPr>
        <w:t xml:space="preserve"> </w:t>
      </w:r>
      <w:r>
        <w:t>обучать</w:t>
      </w:r>
      <w:r>
        <w:rPr>
          <w:spacing w:val="18"/>
        </w:rPr>
        <w:t xml:space="preserve"> </w:t>
      </w:r>
      <w:r>
        <w:t>им</w:t>
      </w:r>
      <w:r>
        <w:rPr>
          <w:spacing w:val="17"/>
        </w:rPr>
        <w:t xml:space="preserve"> </w:t>
      </w:r>
      <w:r>
        <w:t>лиц,</w:t>
      </w:r>
      <w:r>
        <w:rPr>
          <w:spacing w:val="18"/>
        </w:rPr>
        <w:t xml:space="preserve"> </w:t>
      </w:r>
      <w:r>
        <w:t>различных</w:t>
      </w:r>
      <w:r>
        <w:rPr>
          <w:spacing w:val="18"/>
        </w:rPr>
        <w:t xml:space="preserve"> </w:t>
      </w:r>
      <w:r>
        <w:t>по</w:t>
      </w:r>
      <w:r>
        <w:rPr>
          <w:spacing w:val="17"/>
        </w:rPr>
        <w:t xml:space="preserve"> </w:t>
      </w:r>
      <w:r>
        <w:t>возрасту,</w:t>
      </w:r>
      <w:r>
        <w:rPr>
          <w:spacing w:val="18"/>
        </w:rPr>
        <w:t xml:space="preserve"> </w:t>
      </w:r>
      <w:r>
        <w:t>полу</w:t>
      </w:r>
      <w:r>
        <w:rPr>
          <w:spacing w:val="-5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подготовленности.</w:t>
      </w:r>
    </w:p>
    <w:p w:rsidR="0055618D" w:rsidRDefault="00BE78D0">
      <w:pPr>
        <w:pStyle w:val="a3"/>
        <w:spacing w:before="5" w:line="213" w:lineRule="auto"/>
        <w:ind w:left="123" w:right="70" w:firstLine="283"/>
      </w:pPr>
      <w:r>
        <w:t>Для занятий акробатикой не требуется сложное оборудование,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акробатической</w:t>
      </w:r>
      <w:r>
        <w:rPr>
          <w:spacing w:val="1"/>
        </w:rPr>
        <w:t xml:space="preserve"> </w:t>
      </w:r>
      <w:r>
        <w:t>дорожки,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матов.</w:t>
      </w:r>
      <w:r>
        <w:rPr>
          <w:spacing w:val="1"/>
        </w:rPr>
        <w:t xml:space="preserve"> </w:t>
      </w:r>
      <w:r>
        <w:t>За-</w:t>
      </w:r>
      <w:r>
        <w:rPr>
          <w:spacing w:val="-52"/>
        </w:rPr>
        <w:t xml:space="preserve"> </w:t>
      </w:r>
      <w:r>
        <w:t>ниматься ею можно не только в спортивном зале, но и на спортив-</w:t>
      </w:r>
      <w:r>
        <w:rPr>
          <w:spacing w:val="1"/>
        </w:rPr>
        <w:t xml:space="preserve"> </w:t>
      </w:r>
      <w:r>
        <w:t>ной площадке. Развитием акробатики в стране руководит Федера-</w:t>
      </w:r>
      <w:r>
        <w:rPr>
          <w:spacing w:val="1"/>
        </w:rPr>
        <w:t xml:space="preserve"> </w:t>
      </w:r>
      <w:r>
        <w:t>ция акробатики России. Она организует и проводит соревнования,</w:t>
      </w:r>
      <w:r>
        <w:rPr>
          <w:spacing w:val="1"/>
        </w:rPr>
        <w:t xml:space="preserve"> </w:t>
      </w:r>
      <w:r>
        <w:t>включая</w:t>
      </w:r>
      <w:r>
        <w:rPr>
          <w:spacing w:val="-2"/>
        </w:rPr>
        <w:t xml:space="preserve"> </w:t>
      </w:r>
      <w:r>
        <w:t>первенства России.</w:t>
      </w:r>
    </w:p>
    <w:p w:rsidR="0055618D" w:rsidRDefault="00BE78D0">
      <w:pPr>
        <w:pStyle w:val="a3"/>
        <w:spacing w:before="5" w:line="213" w:lineRule="auto"/>
        <w:ind w:left="138" w:right="55" w:firstLine="302"/>
      </w:pPr>
      <w:r>
        <w:rPr>
          <w:i/>
        </w:rPr>
        <w:t xml:space="preserve">Спортивная аэробика — </w:t>
      </w:r>
      <w:r>
        <w:t>это вид спорта, в котором спортсмены</w:t>
      </w:r>
      <w:r>
        <w:rPr>
          <w:spacing w:val="1"/>
        </w:rPr>
        <w:t xml:space="preserve"> </w:t>
      </w:r>
      <w:r>
        <w:t>выполняют</w:t>
      </w:r>
      <w:r>
        <w:rPr>
          <w:spacing w:val="1"/>
        </w:rPr>
        <w:t xml:space="preserve"> </w:t>
      </w:r>
      <w:r>
        <w:t>непрерывный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высокоэффективный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ражнений,</w:t>
      </w:r>
      <w:r>
        <w:rPr>
          <w:spacing w:val="1"/>
        </w:rPr>
        <w:t xml:space="preserve"> </w:t>
      </w:r>
      <w:r>
        <w:t>включающий</w:t>
      </w:r>
      <w:r>
        <w:rPr>
          <w:spacing w:val="1"/>
        </w:rPr>
        <w:t xml:space="preserve"> </w:t>
      </w:r>
      <w:r>
        <w:t>сочетания</w:t>
      </w:r>
      <w:r>
        <w:rPr>
          <w:spacing w:val="1"/>
        </w:rPr>
        <w:t xml:space="preserve"> </w:t>
      </w:r>
      <w:r>
        <w:t>сложнокоординационных</w:t>
      </w:r>
      <w:r>
        <w:rPr>
          <w:spacing w:val="1"/>
        </w:rPr>
        <w:t xml:space="preserve"> </w:t>
      </w:r>
      <w:r>
        <w:t>ациклических движений, различные по сложности элементы раз-</w:t>
      </w:r>
      <w:r>
        <w:rPr>
          <w:spacing w:val="1"/>
        </w:rPr>
        <w:t xml:space="preserve"> </w:t>
      </w:r>
      <w:r>
        <w:t>ных структурных групп, а также взаимодействия между партнера-</w:t>
      </w:r>
      <w:r>
        <w:rPr>
          <w:spacing w:val="1"/>
        </w:rPr>
        <w:t xml:space="preserve"> </w:t>
      </w:r>
      <w:r>
        <w:t>ми. Включает в себя следующие виды упражнений: индивидуаль-</w:t>
      </w:r>
      <w:r>
        <w:rPr>
          <w:spacing w:val="1"/>
        </w:rPr>
        <w:t xml:space="preserve"> </w:t>
      </w:r>
      <w:r>
        <w:t>ные выступления мужчин и женщин, смешанные пары, тройки и</w:t>
      </w:r>
      <w:r>
        <w:rPr>
          <w:spacing w:val="1"/>
        </w:rPr>
        <w:t xml:space="preserve"> </w:t>
      </w:r>
      <w:r>
        <w:t>шестерки в любом составе. Основу хореографии в этих упражне-</w:t>
      </w:r>
      <w:r>
        <w:rPr>
          <w:spacing w:val="1"/>
        </w:rPr>
        <w:t xml:space="preserve"> </w:t>
      </w:r>
      <w:r>
        <w:t>ниях</w:t>
      </w:r>
      <w:r>
        <w:rPr>
          <w:spacing w:val="-1"/>
        </w:rPr>
        <w:t xml:space="preserve"> </w:t>
      </w:r>
      <w:r>
        <w:t>составляют</w:t>
      </w:r>
      <w:r>
        <w:rPr>
          <w:spacing w:val="-1"/>
        </w:rPr>
        <w:t xml:space="preserve"> </w:t>
      </w:r>
      <w:r>
        <w:t>«базовые»</w:t>
      </w:r>
      <w:r>
        <w:rPr>
          <w:spacing w:val="-6"/>
        </w:rPr>
        <w:t xml:space="preserve"> </w:t>
      </w:r>
      <w:r>
        <w:t>аэробные шаги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соединения.</w:t>
      </w:r>
    </w:p>
    <w:p w:rsidR="0055618D" w:rsidRDefault="00BE78D0">
      <w:pPr>
        <w:pStyle w:val="a3"/>
        <w:spacing w:before="9" w:line="213" w:lineRule="auto"/>
        <w:ind w:left="142" w:right="46" w:firstLine="288"/>
      </w:pPr>
      <w:r>
        <w:t>В</w:t>
      </w:r>
      <w:r>
        <w:rPr>
          <w:spacing w:val="-11"/>
        </w:rPr>
        <w:t xml:space="preserve"> </w:t>
      </w:r>
      <w:r>
        <w:t>1995</w:t>
      </w:r>
      <w:r>
        <w:rPr>
          <w:spacing w:val="-10"/>
        </w:rPr>
        <w:t xml:space="preserve"> </w:t>
      </w:r>
      <w:r>
        <w:t>г.</w:t>
      </w:r>
      <w:r>
        <w:rPr>
          <w:spacing w:val="-10"/>
        </w:rPr>
        <w:t xml:space="preserve"> </w:t>
      </w:r>
      <w:r>
        <w:t>Международным</w:t>
      </w:r>
      <w:r>
        <w:rPr>
          <w:spacing w:val="-10"/>
        </w:rPr>
        <w:t xml:space="preserve"> </w:t>
      </w:r>
      <w:r>
        <w:t>олимпийским</w:t>
      </w:r>
      <w:r>
        <w:rPr>
          <w:spacing w:val="-10"/>
        </w:rPr>
        <w:t xml:space="preserve"> </w:t>
      </w:r>
      <w:r>
        <w:t>комитетом</w:t>
      </w:r>
      <w:r>
        <w:rPr>
          <w:spacing w:val="-10"/>
        </w:rPr>
        <w:t xml:space="preserve"> </w:t>
      </w:r>
      <w:r>
        <w:t>(МОК)</w:t>
      </w:r>
      <w:r>
        <w:rPr>
          <w:spacing w:val="-10"/>
        </w:rPr>
        <w:t xml:space="preserve"> </w:t>
      </w:r>
      <w:r>
        <w:t>аэро-</w:t>
      </w:r>
      <w:r>
        <w:rPr>
          <w:spacing w:val="-52"/>
        </w:rPr>
        <w:t xml:space="preserve"> </w:t>
      </w:r>
      <w:r>
        <w:t>бика была признана официальной дисциплиной и вошла в Между-</w:t>
      </w:r>
      <w:r>
        <w:rPr>
          <w:spacing w:val="1"/>
        </w:rPr>
        <w:t xml:space="preserve"> </w:t>
      </w:r>
      <w:r>
        <w:t>народную федерацию гимнастики (FIG). У нас в стране руководят</w:t>
      </w:r>
      <w:r>
        <w:rPr>
          <w:spacing w:val="1"/>
        </w:rPr>
        <w:t xml:space="preserve"> </w:t>
      </w:r>
      <w:r>
        <w:t>развитием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проводят</w:t>
      </w:r>
      <w:r>
        <w:rPr>
          <w:spacing w:val="1"/>
        </w:rPr>
        <w:t xml:space="preserve"> </w:t>
      </w:r>
      <w:r>
        <w:t>соревнования</w:t>
      </w:r>
      <w:r>
        <w:rPr>
          <w:spacing w:val="1"/>
        </w:rPr>
        <w:t xml:space="preserve"> </w:t>
      </w:r>
      <w:r>
        <w:t>Федерация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Ассоциация</w:t>
      </w:r>
      <w:r>
        <w:rPr>
          <w:spacing w:val="1"/>
        </w:rPr>
        <w:t xml:space="preserve"> </w:t>
      </w:r>
      <w:r>
        <w:t>спортивной аэробики России при поддержке Федерации спортив-</w:t>
      </w:r>
      <w:r>
        <w:rPr>
          <w:spacing w:val="1"/>
        </w:rPr>
        <w:t xml:space="preserve"> </w:t>
      </w:r>
      <w:r>
        <w:t>ной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Междуна-</w:t>
      </w:r>
      <w:r>
        <w:rPr>
          <w:spacing w:val="1"/>
        </w:rPr>
        <w:t xml:space="preserve"> </w:t>
      </w:r>
      <w:r>
        <w:t>родной</w:t>
      </w:r>
      <w:r>
        <w:rPr>
          <w:spacing w:val="-2"/>
        </w:rPr>
        <w:t xml:space="preserve"> </w:t>
      </w:r>
      <w:r>
        <w:t>федерации</w:t>
      </w:r>
      <w:r>
        <w:rPr>
          <w:spacing w:val="-1"/>
        </w:rPr>
        <w:t xml:space="preserve"> </w:t>
      </w:r>
      <w:r>
        <w:t>аэробики.</w:t>
      </w:r>
    </w:p>
    <w:p w:rsidR="0055618D" w:rsidRDefault="0055618D">
      <w:pPr>
        <w:pStyle w:val="a3"/>
        <w:spacing w:before="8"/>
        <w:jc w:val="left"/>
      </w:pPr>
    </w:p>
    <w:p w:rsidR="0055618D" w:rsidRDefault="00BE78D0">
      <w:pPr>
        <w:pStyle w:val="a4"/>
        <w:numPr>
          <w:ilvl w:val="1"/>
          <w:numId w:val="121"/>
        </w:numPr>
        <w:tabs>
          <w:tab w:val="left" w:pos="1485"/>
        </w:tabs>
        <w:spacing w:before="1" w:line="247" w:lineRule="auto"/>
        <w:ind w:left="2211" w:right="928" w:hanging="1114"/>
        <w:jc w:val="both"/>
      </w:pPr>
      <w:r>
        <w:rPr>
          <w:w w:val="105"/>
        </w:rPr>
        <w:t>Гимнастика как учебно</w:t>
      </w:r>
      <w:r>
        <w:rPr>
          <w:b/>
          <w:w w:val="105"/>
        </w:rPr>
        <w:t>-</w:t>
      </w:r>
      <w:r>
        <w:rPr>
          <w:w w:val="105"/>
        </w:rPr>
        <w:t>педагогическая и</w:t>
      </w:r>
      <w:r>
        <w:rPr>
          <w:spacing w:val="1"/>
          <w:w w:val="105"/>
        </w:rPr>
        <w:t xml:space="preserve"> </w:t>
      </w:r>
      <w:r>
        <w:rPr>
          <w:w w:val="110"/>
        </w:rPr>
        <w:t>научная</w:t>
      </w:r>
      <w:r>
        <w:rPr>
          <w:spacing w:val="-8"/>
          <w:w w:val="110"/>
        </w:rPr>
        <w:t xml:space="preserve"> </w:t>
      </w:r>
      <w:r>
        <w:rPr>
          <w:w w:val="110"/>
        </w:rPr>
        <w:t>дисциплина</w:t>
      </w:r>
    </w:p>
    <w:p w:rsidR="0055618D" w:rsidRDefault="00BE78D0">
      <w:pPr>
        <w:pStyle w:val="a3"/>
        <w:spacing w:before="128" w:line="216" w:lineRule="auto"/>
        <w:ind w:left="138" w:right="38" w:firstLine="288"/>
      </w:pPr>
      <w:r>
        <w:t>Гимнастика является дисциплиной педагогической. Она имеет</w:t>
      </w:r>
      <w:r>
        <w:rPr>
          <w:spacing w:val="1"/>
        </w:rPr>
        <w:t xml:space="preserve"> </w:t>
      </w:r>
      <w:r>
        <w:t>свое содержание, теорию, историю, методы преподавания, область</w:t>
      </w:r>
      <w:r>
        <w:rPr>
          <w:spacing w:val="1"/>
        </w:rPr>
        <w:t xml:space="preserve"> </w:t>
      </w:r>
      <w:r>
        <w:t>научных</w:t>
      </w:r>
      <w:r>
        <w:rPr>
          <w:spacing w:val="-1"/>
        </w:rPr>
        <w:t xml:space="preserve"> </w:t>
      </w:r>
      <w:r>
        <w:t>исследований.</w:t>
      </w:r>
    </w:p>
    <w:p w:rsidR="0055618D" w:rsidRDefault="00BE78D0">
      <w:pPr>
        <w:pStyle w:val="a3"/>
        <w:spacing w:line="213" w:lineRule="auto"/>
        <w:ind w:left="152" w:right="41" w:firstLine="283"/>
      </w:pPr>
      <w:r>
        <w:t>Содержанием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специфические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нее</w:t>
      </w:r>
      <w:r>
        <w:rPr>
          <w:spacing w:val="1"/>
        </w:rPr>
        <w:t xml:space="preserve"> </w:t>
      </w:r>
      <w:r>
        <w:t>средства и методы физического воспитания занимающихся. В об-</w:t>
      </w:r>
      <w:r>
        <w:rPr>
          <w:spacing w:val="1"/>
        </w:rPr>
        <w:t xml:space="preserve"> </w:t>
      </w:r>
      <w:r>
        <w:t>щих чертах о них было сказано выше, более подробно они излага-</w:t>
      </w:r>
      <w:r>
        <w:rPr>
          <w:spacing w:val="1"/>
        </w:rPr>
        <w:t xml:space="preserve"> </w:t>
      </w:r>
      <w:r>
        <w:t>ются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следующих главах.</w:t>
      </w:r>
    </w:p>
    <w:p w:rsidR="0055618D" w:rsidRDefault="00BE78D0">
      <w:pPr>
        <w:pStyle w:val="a3"/>
        <w:spacing w:before="2" w:line="213" w:lineRule="auto"/>
        <w:ind w:left="152" w:right="38" w:firstLine="283"/>
      </w:pPr>
      <w:r>
        <w:rPr>
          <w:i/>
        </w:rPr>
        <w:t xml:space="preserve">Гимнастика как педагогическая дисциплина </w:t>
      </w:r>
      <w:r>
        <w:t>предъявляет к педа-</w:t>
      </w:r>
      <w:r>
        <w:rPr>
          <w:spacing w:val="-52"/>
        </w:rPr>
        <w:t xml:space="preserve"> </w:t>
      </w:r>
      <w:r>
        <w:t>гогу специфические требования. Он должен хорошо знать ее оздо-</w:t>
      </w:r>
      <w:r>
        <w:rPr>
          <w:spacing w:val="1"/>
        </w:rPr>
        <w:t xml:space="preserve"> </w:t>
      </w:r>
      <w:r>
        <w:t>ровительные,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воспитательные</w:t>
      </w:r>
      <w:r>
        <w:rPr>
          <w:spacing w:val="1"/>
        </w:rPr>
        <w:t xml:space="preserve"> </w:t>
      </w:r>
      <w:r>
        <w:t>возможности,</w:t>
      </w:r>
      <w:r>
        <w:rPr>
          <w:spacing w:val="1"/>
        </w:rPr>
        <w:t xml:space="preserve"> </w:t>
      </w:r>
      <w:r>
        <w:t>историю;</w:t>
      </w:r>
      <w:r>
        <w:rPr>
          <w:spacing w:val="1"/>
        </w:rPr>
        <w:t xml:space="preserve"> </w:t>
      </w:r>
      <w:r>
        <w:t>уметь</w:t>
      </w:r>
      <w:r>
        <w:rPr>
          <w:spacing w:val="1"/>
        </w:rPr>
        <w:t xml:space="preserve"> </w:t>
      </w:r>
      <w:r>
        <w:t>пользоваться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терминологией,</w:t>
      </w:r>
      <w:r>
        <w:rPr>
          <w:spacing w:val="1"/>
        </w:rPr>
        <w:t xml:space="preserve"> </w:t>
      </w:r>
      <w:r>
        <w:t>обеспечивать</w:t>
      </w:r>
      <w:r>
        <w:rPr>
          <w:spacing w:val="-2"/>
        </w:rPr>
        <w:t xml:space="preserve"> </w:t>
      </w:r>
      <w:r>
        <w:t>предупреждение</w:t>
      </w:r>
      <w:r>
        <w:rPr>
          <w:spacing w:val="-2"/>
        </w:rPr>
        <w:t xml:space="preserve"> </w:t>
      </w:r>
      <w:r>
        <w:t>возможных</w:t>
      </w:r>
      <w:r>
        <w:rPr>
          <w:spacing w:val="-2"/>
        </w:rPr>
        <w:t xml:space="preserve"> </w:t>
      </w:r>
      <w:r>
        <w:t>травм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занятиях,</w:t>
      </w:r>
      <w:r>
        <w:rPr>
          <w:spacing w:val="-2"/>
        </w:rPr>
        <w:t xml:space="preserve"> </w:t>
      </w:r>
      <w:r>
        <w:t>фи-</w:t>
      </w:r>
    </w:p>
    <w:p w:rsidR="0055618D" w:rsidRDefault="00BE78D0">
      <w:pPr>
        <w:pStyle w:val="a3"/>
        <w:spacing w:before="171" w:line="213" w:lineRule="auto"/>
        <w:ind w:left="114" w:right="646"/>
      </w:pPr>
      <w:r>
        <w:br w:type="column"/>
      </w:r>
      <w:r>
        <w:lastRenderedPageBreak/>
        <w:t>зических и психологических перегрузок; хорошо владеть методами</w:t>
      </w:r>
      <w:r>
        <w:rPr>
          <w:spacing w:val="-52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гимнастикой,</w:t>
      </w:r>
      <w:r>
        <w:rPr>
          <w:spacing w:val="1"/>
        </w:rPr>
        <w:t xml:space="preserve"> </w:t>
      </w:r>
      <w:r>
        <w:t>особенно урока; уметь использовать гимнастические упражнения</w:t>
      </w:r>
      <w:r>
        <w:rPr>
          <w:spacing w:val="1"/>
        </w:rPr>
        <w:t xml:space="preserve"> </w:t>
      </w:r>
      <w:r>
        <w:t>для изучения (оценки) и развития психомоторных способностей,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гимнастикой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видом</w:t>
      </w:r>
      <w:r>
        <w:rPr>
          <w:spacing w:val="-52"/>
        </w:rPr>
        <w:t xml:space="preserve"> </w:t>
      </w:r>
      <w:r>
        <w:t>спорта, другими спортивными дисциплинами, трудовыми, военно-</w:t>
      </w:r>
      <w:r>
        <w:rPr>
          <w:spacing w:val="1"/>
        </w:rPr>
        <w:t xml:space="preserve"> </w:t>
      </w:r>
      <w:r>
        <w:t>прикладными</w:t>
      </w:r>
      <w:r>
        <w:rPr>
          <w:spacing w:val="-2"/>
        </w:rPr>
        <w:t xml:space="preserve"> </w:t>
      </w:r>
      <w:r>
        <w:t>двигательными</w:t>
      </w:r>
      <w:r>
        <w:rPr>
          <w:spacing w:val="-1"/>
        </w:rPr>
        <w:t xml:space="preserve"> </w:t>
      </w:r>
      <w:r>
        <w:t>действиями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6" w:line="213" w:lineRule="auto"/>
        <w:ind w:left="128" w:right="643" w:firstLine="283"/>
      </w:pPr>
      <w:r>
        <w:t>Важное значение имеет умение подбирать наиболее эффектив-</w:t>
      </w:r>
      <w:r>
        <w:rPr>
          <w:spacing w:val="1"/>
        </w:rPr>
        <w:t xml:space="preserve"> </w:t>
      </w:r>
      <w:r>
        <w:t>ные гимнастические упражнения, методику их исполнения, музы-</w:t>
      </w:r>
      <w:r>
        <w:rPr>
          <w:spacing w:val="1"/>
        </w:rPr>
        <w:t xml:space="preserve"> </w:t>
      </w:r>
      <w:r>
        <w:t>кальное сопровождение, использовать имеющиеся в распоряжении</w:t>
      </w:r>
      <w:r>
        <w:rPr>
          <w:spacing w:val="1"/>
        </w:rPr>
        <w:t xml:space="preserve"> </w:t>
      </w:r>
      <w:r>
        <w:t>педагога средства восстановления работоспособности, повышения</w:t>
      </w:r>
      <w:r>
        <w:rPr>
          <w:spacing w:val="1"/>
        </w:rPr>
        <w:t xml:space="preserve"> </w:t>
      </w:r>
      <w:r>
        <w:t>интереса к занятиям, тщательно подбирать слова, правильно фор-</w:t>
      </w:r>
      <w:r>
        <w:rPr>
          <w:spacing w:val="1"/>
        </w:rPr>
        <w:t xml:space="preserve"> </w:t>
      </w:r>
      <w:r>
        <w:rPr>
          <w:spacing w:val="-3"/>
        </w:rPr>
        <w:t>мулировать</w:t>
      </w:r>
      <w:r>
        <w:rPr>
          <w:spacing w:val="-9"/>
        </w:rPr>
        <w:t xml:space="preserve"> </w:t>
      </w:r>
      <w:r>
        <w:rPr>
          <w:spacing w:val="-3"/>
        </w:rPr>
        <w:t>мысли</w:t>
      </w:r>
      <w:r>
        <w:rPr>
          <w:spacing w:val="-8"/>
        </w:rPr>
        <w:t xml:space="preserve"> </w:t>
      </w:r>
      <w:r>
        <w:rPr>
          <w:spacing w:val="-3"/>
        </w:rPr>
        <w:t>и</w:t>
      </w:r>
      <w:r>
        <w:rPr>
          <w:spacing w:val="-10"/>
        </w:rPr>
        <w:t xml:space="preserve"> </w:t>
      </w:r>
      <w:r>
        <w:rPr>
          <w:spacing w:val="-3"/>
        </w:rPr>
        <w:t>выражать</w:t>
      </w:r>
      <w:r>
        <w:rPr>
          <w:spacing w:val="-9"/>
        </w:rPr>
        <w:t xml:space="preserve"> </w:t>
      </w:r>
      <w:r>
        <w:rPr>
          <w:spacing w:val="-2"/>
        </w:rPr>
        <w:t>их</w:t>
      </w:r>
      <w:r>
        <w:rPr>
          <w:spacing w:val="-10"/>
        </w:rPr>
        <w:t xml:space="preserve"> </w:t>
      </w:r>
      <w:r>
        <w:rPr>
          <w:spacing w:val="-2"/>
        </w:rPr>
        <w:t>четко,</w:t>
      </w:r>
      <w:r>
        <w:rPr>
          <w:spacing w:val="-9"/>
        </w:rPr>
        <w:t xml:space="preserve"> </w:t>
      </w:r>
      <w:r>
        <w:rPr>
          <w:spacing w:val="-2"/>
        </w:rPr>
        <w:t>доходчиво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8"/>
        </w:rPr>
        <w:t xml:space="preserve"> </w:t>
      </w:r>
      <w:r>
        <w:rPr>
          <w:spacing w:val="-2"/>
        </w:rPr>
        <w:t>эмоционально.</w:t>
      </w:r>
    </w:p>
    <w:p w:rsidR="0055618D" w:rsidRDefault="00BE78D0">
      <w:pPr>
        <w:pStyle w:val="a3"/>
        <w:spacing w:before="5" w:line="213" w:lineRule="auto"/>
        <w:ind w:left="128" w:right="640" w:firstLine="273"/>
      </w:pPr>
      <w:r>
        <w:t>Для того чтобы успешно преподавать гимнастику, необходимо</w:t>
      </w:r>
      <w:r>
        <w:rPr>
          <w:spacing w:val="1"/>
        </w:rPr>
        <w:t xml:space="preserve"> </w:t>
      </w:r>
      <w:r>
        <w:t>не только хорошо знать ее содержание, владеть средствами и ме-</w:t>
      </w:r>
      <w:r>
        <w:rPr>
          <w:spacing w:val="1"/>
        </w:rPr>
        <w:t xml:space="preserve"> </w:t>
      </w:r>
      <w:r>
        <w:t>тодами, но и добротно изучить смежные науки, входящие в курс</w:t>
      </w:r>
      <w:r>
        <w:rPr>
          <w:spacing w:val="1"/>
        </w:rPr>
        <w:t xml:space="preserve"> </w:t>
      </w:r>
      <w:r>
        <w:t>обучения: механику и биомеханику гимнастических упражнений,</w:t>
      </w:r>
      <w:r>
        <w:rPr>
          <w:spacing w:val="1"/>
        </w:rPr>
        <w:t xml:space="preserve"> </w:t>
      </w:r>
      <w:r>
        <w:t>биохимию мышечного сокращения, анатомию, физиологию, пси-</w:t>
      </w:r>
      <w:r>
        <w:rPr>
          <w:spacing w:val="1"/>
        </w:rPr>
        <w:t xml:space="preserve"> </w:t>
      </w:r>
      <w:r>
        <w:t>хологию,</w:t>
      </w:r>
      <w:r>
        <w:rPr>
          <w:spacing w:val="1"/>
        </w:rPr>
        <w:t xml:space="preserve"> </w:t>
      </w:r>
      <w:r>
        <w:t>педагогику,</w:t>
      </w:r>
      <w:r>
        <w:rPr>
          <w:spacing w:val="1"/>
        </w:rPr>
        <w:t xml:space="preserve"> </w:t>
      </w:r>
      <w:r>
        <w:t>уметь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учебно-трениро-</w:t>
      </w:r>
      <w:r>
        <w:rPr>
          <w:spacing w:val="1"/>
        </w:rPr>
        <w:t xml:space="preserve"> </w:t>
      </w:r>
      <w:r>
        <w:t>вочном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воспитательном</w:t>
      </w:r>
      <w:r>
        <w:rPr>
          <w:spacing w:val="-3"/>
        </w:rPr>
        <w:t xml:space="preserve"> </w:t>
      </w:r>
      <w:r>
        <w:t>процессе.</w:t>
      </w:r>
    </w:p>
    <w:p w:rsidR="0055618D" w:rsidRDefault="00BE78D0">
      <w:pPr>
        <w:pStyle w:val="a3"/>
        <w:spacing w:before="5" w:line="213" w:lineRule="auto"/>
        <w:ind w:left="138" w:right="630" w:firstLine="283"/>
      </w:pPr>
      <w:r>
        <w:t>Гимнастика</w:t>
      </w:r>
      <w:r>
        <w:rPr>
          <w:spacing w:val="1"/>
        </w:rPr>
        <w:t xml:space="preserve"> </w:t>
      </w:r>
      <w:r>
        <w:t>тесно</w:t>
      </w:r>
      <w:r>
        <w:rPr>
          <w:spacing w:val="1"/>
        </w:rPr>
        <w:t xml:space="preserve"> </w:t>
      </w:r>
      <w:r>
        <w:t>связана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музыкой,</w:t>
      </w:r>
      <w:r>
        <w:rPr>
          <w:spacing w:val="1"/>
        </w:rPr>
        <w:t xml:space="preserve"> </w:t>
      </w:r>
      <w:r>
        <w:t>изобразительным</w:t>
      </w:r>
      <w:r>
        <w:rPr>
          <w:spacing w:val="1"/>
        </w:rPr>
        <w:t xml:space="preserve"> </w:t>
      </w:r>
      <w:r>
        <w:t>ис-</w:t>
      </w:r>
      <w:r>
        <w:rPr>
          <w:spacing w:val="1"/>
        </w:rPr>
        <w:t xml:space="preserve"> </w:t>
      </w:r>
      <w:r>
        <w:t>кусством, с хореографией и театром. Эта связь была блестяще по-</w:t>
      </w:r>
      <w:r>
        <w:rPr>
          <w:spacing w:val="1"/>
        </w:rPr>
        <w:t xml:space="preserve"> </w:t>
      </w:r>
      <w:r>
        <w:t>казана</w:t>
      </w:r>
      <w:r>
        <w:rPr>
          <w:spacing w:val="49"/>
        </w:rPr>
        <w:t xml:space="preserve"> </w:t>
      </w:r>
      <w:r>
        <w:t>в</w:t>
      </w:r>
      <w:r>
        <w:rPr>
          <w:spacing w:val="48"/>
        </w:rPr>
        <w:t xml:space="preserve"> </w:t>
      </w:r>
      <w:r>
        <w:t>1980</w:t>
      </w:r>
      <w:r>
        <w:rPr>
          <w:spacing w:val="50"/>
        </w:rPr>
        <w:t xml:space="preserve"> </w:t>
      </w:r>
      <w:r>
        <w:t>г.</w:t>
      </w:r>
      <w:r>
        <w:rPr>
          <w:spacing w:val="49"/>
        </w:rPr>
        <w:t xml:space="preserve"> </w:t>
      </w:r>
      <w:r>
        <w:t>на</w:t>
      </w:r>
      <w:r>
        <w:rPr>
          <w:spacing w:val="50"/>
        </w:rPr>
        <w:t xml:space="preserve"> </w:t>
      </w:r>
      <w:r>
        <w:t>XXII</w:t>
      </w:r>
      <w:r>
        <w:rPr>
          <w:spacing w:val="47"/>
        </w:rPr>
        <w:t xml:space="preserve"> </w:t>
      </w:r>
      <w:r>
        <w:t>летних</w:t>
      </w:r>
      <w:r>
        <w:rPr>
          <w:spacing w:val="50"/>
        </w:rPr>
        <w:t xml:space="preserve"> </w:t>
      </w:r>
      <w:r>
        <w:t>Олимпийских</w:t>
      </w:r>
      <w:r>
        <w:rPr>
          <w:spacing w:val="49"/>
        </w:rPr>
        <w:t xml:space="preserve"> </w:t>
      </w:r>
      <w:r>
        <w:t>играх</w:t>
      </w:r>
      <w:r>
        <w:rPr>
          <w:spacing w:val="50"/>
        </w:rPr>
        <w:t xml:space="preserve"> </w:t>
      </w:r>
      <w:r>
        <w:t>в</w:t>
      </w:r>
      <w:r>
        <w:rPr>
          <w:spacing w:val="48"/>
        </w:rPr>
        <w:t xml:space="preserve"> </w:t>
      </w:r>
      <w:r>
        <w:t>Москве,</w:t>
      </w:r>
      <w:r>
        <w:rPr>
          <w:spacing w:val="-53"/>
        </w:rPr>
        <w:t xml:space="preserve"> </w:t>
      </w:r>
      <w:r>
        <w:t>когда ее участники и зрители получили потрясающее впечатление</w:t>
      </w:r>
      <w:r>
        <w:rPr>
          <w:spacing w:val="1"/>
        </w:rPr>
        <w:t xml:space="preserve"> </w:t>
      </w:r>
      <w:r>
        <w:t>от церемоний открытия и закрытия, на Играх Доброй Воли в Мос-</w:t>
      </w:r>
      <w:r>
        <w:rPr>
          <w:spacing w:val="1"/>
        </w:rPr>
        <w:t xml:space="preserve"> </w:t>
      </w:r>
      <w:r>
        <w:t>кве (1986) и Санкт-Петербурге (1994), на Всемирных юношеских</w:t>
      </w:r>
      <w:r>
        <w:rPr>
          <w:spacing w:val="1"/>
        </w:rPr>
        <w:t xml:space="preserve"> </w:t>
      </w:r>
      <w:r>
        <w:t>играх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Москве</w:t>
      </w:r>
      <w:r>
        <w:rPr>
          <w:spacing w:val="-2"/>
        </w:rPr>
        <w:t xml:space="preserve"> </w:t>
      </w:r>
      <w:r>
        <w:t>(1998).</w:t>
      </w:r>
    </w:p>
    <w:p w:rsidR="0055618D" w:rsidRDefault="00BE78D0">
      <w:pPr>
        <w:pStyle w:val="a3"/>
        <w:spacing w:before="8" w:line="213" w:lineRule="auto"/>
        <w:ind w:left="128" w:right="621" w:firstLine="321"/>
      </w:pPr>
      <w:r>
        <w:rPr>
          <w:i/>
        </w:rPr>
        <w:t xml:space="preserve">Теория гимнастики </w:t>
      </w:r>
      <w:r>
        <w:t>рассматривает вопросы, связанные с содер-</w:t>
      </w:r>
      <w:r>
        <w:rPr>
          <w:spacing w:val="1"/>
        </w:rPr>
        <w:t xml:space="preserve"> </w:t>
      </w:r>
      <w:r>
        <w:t>жанием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спортивно-педагогической</w:t>
      </w:r>
      <w:r>
        <w:rPr>
          <w:spacing w:val="1"/>
        </w:rPr>
        <w:t xml:space="preserve"> </w:t>
      </w:r>
      <w:r>
        <w:t>дисциплины,</w:t>
      </w:r>
      <w:r>
        <w:rPr>
          <w:spacing w:val="1"/>
        </w:rPr>
        <w:t xml:space="preserve"> </w:t>
      </w:r>
      <w:r>
        <w:t>как предмета познания и практической деятельности, с ее задачами,</w:t>
      </w:r>
      <w:r>
        <w:rPr>
          <w:spacing w:val="-52"/>
        </w:rPr>
        <w:t xml:space="preserve"> </w:t>
      </w:r>
      <w:r>
        <w:t>местом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значением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духовного</w:t>
      </w:r>
      <w:r>
        <w:rPr>
          <w:spacing w:val="1"/>
        </w:rPr>
        <w:t xml:space="preserve"> </w:t>
      </w:r>
      <w:r>
        <w:t>воспитания людей. По всем изучаемым в курсе гимнастики темам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научная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научно-методическая</w:t>
      </w:r>
      <w:r>
        <w:rPr>
          <w:spacing w:val="1"/>
        </w:rPr>
        <w:t xml:space="preserve"> </w:t>
      </w:r>
      <w:r>
        <w:t>работа.</w:t>
      </w:r>
      <w:r>
        <w:rPr>
          <w:spacing w:val="1"/>
        </w:rPr>
        <w:t xml:space="preserve"> </w:t>
      </w:r>
      <w:r>
        <w:t>Изучаются</w:t>
      </w:r>
      <w:r>
        <w:rPr>
          <w:spacing w:val="1"/>
        </w:rPr>
        <w:t xml:space="preserve"> </w:t>
      </w:r>
      <w:r>
        <w:t>потенциальные возможности гимнастики в подготовке человека к</w:t>
      </w:r>
      <w:r>
        <w:rPr>
          <w:spacing w:val="1"/>
        </w:rPr>
        <w:t xml:space="preserve"> </w:t>
      </w:r>
      <w:r>
        <w:t>здоровому образу жизни, к учебной трудовой деятельности и во-</w:t>
      </w:r>
      <w:r>
        <w:rPr>
          <w:spacing w:val="1"/>
        </w:rPr>
        <w:t xml:space="preserve"> </w:t>
      </w:r>
      <w:r>
        <w:t>инской</w:t>
      </w:r>
      <w:r>
        <w:rPr>
          <w:spacing w:val="-2"/>
        </w:rPr>
        <w:t xml:space="preserve"> </w:t>
      </w:r>
      <w:r>
        <w:t>службе.</w:t>
      </w:r>
    </w:p>
    <w:p w:rsidR="0055618D" w:rsidRDefault="00BE78D0">
      <w:pPr>
        <w:pStyle w:val="a3"/>
        <w:spacing w:before="12" w:line="213" w:lineRule="auto"/>
        <w:ind w:left="138" w:right="619" w:firstLine="288"/>
      </w:pPr>
      <w:r>
        <w:rPr>
          <w:i/>
        </w:rPr>
        <w:t>История</w:t>
      </w:r>
      <w:r>
        <w:rPr>
          <w:i/>
          <w:spacing w:val="-6"/>
        </w:rPr>
        <w:t xml:space="preserve"> </w:t>
      </w:r>
      <w:r>
        <w:rPr>
          <w:i/>
        </w:rPr>
        <w:t>гимнастики</w:t>
      </w:r>
      <w:r>
        <w:rPr>
          <w:i/>
          <w:spacing w:val="-5"/>
        </w:rPr>
        <w:t xml:space="preserve"> </w:t>
      </w:r>
      <w:r>
        <w:t>раскрывает</w:t>
      </w:r>
      <w:r>
        <w:rPr>
          <w:spacing w:val="-6"/>
        </w:rPr>
        <w:t xml:space="preserve"> </w:t>
      </w:r>
      <w:r>
        <w:t>основные</w:t>
      </w:r>
      <w:r>
        <w:rPr>
          <w:spacing w:val="-5"/>
        </w:rPr>
        <w:t xml:space="preserve"> </w:t>
      </w:r>
      <w:r>
        <w:t>этапы</w:t>
      </w:r>
      <w:r>
        <w:rPr>
          <w:spacing w:val="-4"/>
        </w:rPr>
        <w:t xml:space="preserve"> </w:t>
      </w:r>
      <w:r>
        <w:t>ее</w:t>
      </w:r>
      <w:r>
        <w:rPr>
          <w:spacing w:val="-5"/>
        </w:rPr>
        <w:t xml:space="preserve"> </w:t>
      </w:r>
      <w:r>
        <w:t>развития</w:t>
      </w:r>
      <w:r>
        <w:rPr>
          <w:spacing w:val="-6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основе общих законов развития общества, культуры и физической</w:t>
      </w:r>
      <w:r>
        <w:rPr>
          <w:spacing w:val="1"/>
        </w:rPr>
        <w:t xml:space="preserve"> </w:t>
      </w:r>
      <w:r>
        <w:rPr>
          <w:spacing w:val="-3"/>
        </w:rPr>
        <w:t>культуры.</w:t>
      </w:r>
      <w:r>
        <w:rPr>
          <w:spacing w:val="-7"/>
        </w:rPr>
        <w:t xml:space="preserve"> </w:t>
      </w:r>
      <w:r>
        <w:rPr>
          <w:spacing w:val="-3"/>
        </w:rPr>
        <w:t>В</w:t>
      </w:r>
      <w:r>
        <w:rPr>
          <w:spacing w:val="-11"/>
        </w:rPr>
        <w:t xml:space="preserve"> </w:t>
      </w:r>
      <w:r>
        <w:rPr>
          <w:spacing w:val="-3"/>
        </w:rPr>
        <w:t>научной</w:t>
      </w:r>
      <w:r>
        <w:rPr>
          <w:spacing w:val="-9"/>
        </w:rPr>
        <w:t xml:space="preserve"> </w:t>
      </w:r>
      <w:r>
        <w:rPr>
          <w:spacing w:val="-3"/>
        </w:rPr>
        <w:t>разработке</w:t>
      </w:r>
      <w:r>
        <w:rPr>
          <w:spacing w:val="-9"/>
        </w:rPr>
        <w:t xml:space="preserve"> </w:t>
      </w:r>
      <w:r>
        <w:rPr>
          <w:spacing w:val="-3"/>
        </w:rPr>
        <w:t>теории</w:t>
      </w:r>
      <w:r>
        <w:rPr>
          <w:spacing w:val="-8"/>
        </w:rPr>
        <w:t xml:space="preserve"> </w:t>
      </w:r>
      <w:r>
        <w:rPr>
          <w:spacing w:val="-3"/>
        </w:rPr>
        <w:t>и</w:t>
      </w:r>
      <w:r>
        <w:rPr>
          <w:spacing w:val="-9"/>
        </w:rPr>
        <w:t xml:space="preserve"> </w:t>
      </w:r>
      <w:r>
        <w:rPr>
          <w:spacing w:val="-3"/>
        </w:rPr>
        <w:t>методики</w:t>
      </w:r>
      <w:r>
        <w:rPr>
          <w:spacing w:val="-6"/>
        </w:rPr>
        <w:t xml:space="preserve"> </w:t>
      </w:r>
      <w:r>
        <w:rPr>
          <w:spacing w:val="-2"/>
        </w:rPr>
        <w:t>гимнастики</w:t>
      </w:r>
      <w:r>
        <w:rPr>
          <w:spacing w:val="-10"/>
        </w:rPr>
        <w:t xml:space="preserve"> </w:t>
      </w:r>
      <w:r>
        <w:rPr>
          <w:spacing w:val="-2"/>
        </w:rPr>
        <w:t>боль-</w:t>
      </w:r>
      <w:r>
        <w:rPr>
          <w:spacing w:val="-52"/>
        </w:rPr>
        <w:t xml:space="preserve"> </w:t>
      </w:r>
      <w:r>
        <w:t>шое значение имеет изучение не только опыта прошлого, но и со-</w:t>
      </w:r>
      <w:r>
        <w:rPr>
          <w:spacing w:val="1"/>
        </w:rPr>
        <w:t xml:space="preserve"> </w:t>
      </w:r>
      <w:r>
        <w:t>временной</w:t>
      </w:r>
      <w:r>
        <w:rPr>
          <w:spacing w:val="1"/>
        </w:rPr>
        <w:t xml:space="preserve"> </w:t>
      </w:r>
      <w:r>
        <w:t>теории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практики,</w:t>
      </w:r>
      <w:r>
        <w:rPr>
          <w:spacing w:val="1"/>
        </w:rPr>
        <w:t xml:space="preserve"> </w:t>
      </w:r>
      <w:r>
        <w:t>предвидение</w:t>
      </w:r>
      <w:r>
        <w:rPr>
          <w:spacing w:val="1"/>
        </w:rPr>
        <w:t xml:space="preserve"> </w:t>
      </w:r>
      <w:r>
        <w:t>путей</w:t>
      </w:r>
      <w:r>
        <w:rPr>
          <w:spacing w:val="1"/>
        </w:rPr>
        <w:t xml:space="preserve"> </w:t>
      </w:r>
      <w:r>
        <w:t>дальнейшего</w:t>
      </w:r>
      <w:r>
        <w:rPr>
          <w:spacing w:val="1"/>
        </w:rPr>
        <w:t xml:space="preserve"> </w:t>
      </w:r>
      <w:r>
        <w:t>развития гимнастики и отдельных ее видов, их оздоровительных и</w:t>
      </w:r>
      <w:r>
        <w:rPr>
          <w:spacing w:val="1"/>
        </w:rPr>
        <w:t xml:space="preserve"> </w:t>
      </w:r>
      <w:r>
        <w:t>прикладных,</w:t>
      </w:r>
      <w:r>
        <w:rPr>
          <w:spacing w:val="-2"/>
        </w:rPr>
        <w:t xml:space="preserve"> </w:t>
      </w:r>
      <w:r>
        <w:t>образовательных,</w:t>
      </w:r>
      <w:r>
        <w:rPr>
          <w:spacing w:val="-2"/>
        </w:rPr>
        <w:t xml:space="preserve"> </w:t>
      </w:r>
      <w:r>
        <w:t>воспитательных</w:t>
      </w:r>
      <w:r>
        <w:rPr>
          <w:spacing w:val="-2"/>
        </w:rPr>
        <w:t xml:space="preserve"> </w:t>
      </w:r>
      <w:r>
        <w:t>возможностей.</w:t>
      </w:r>
    </w:p>
    <w:p w:rsidR="0055618D" w:rsidRDefault="00BE78D0">
      <w:pPr>
        <w:pStyle w:val="a3"/>
        <w:spacing w:before="3" w:line="216" w:lineRule="auto"/>
        <w:ind w:left="133" w:right="629" w:firstLine="287"/>
      </w:pPr>
      <w:r>
        <w:rPr>
          <w:i/>
        </w:rPr>
        <w:t xml:space="preserve">Методика преподавания гимнастики </w:t>
      </w:r>
      <w:r>
        <w:t>является частью методики</w:t>
      </w:r>
      <w:r>
        <w:rPr>
          <w:spacing w:val="1"/>
        </w:rPr>
        <w:t xml:space="preserve"> </w:t>
      </w:r>
      <w:r>
        <w:t>физического воспитания, изучает общие основы обучения и воспи-</w:t>
      </w:r>
      <w:r>
        <w:rPr>
          <w:spacing w:val="1"/>
        </w:rPr>
        <w:t xml:space="preserve"> </w:t>
      </w:r>
      <w:r>
        <w:t>тания</w:t>
      </w:r>
      <w:r>
        <w:rPr>
          <w:spacing w:val="-2"/>
        </w:rPr>
        <w:t xml:space="preserve"> </w:t>
      </w:r>
      <w:r>
        <w:t>применительно</w:t>
      </w:r>
      <w:r>
        <w:rPr>
          <w:spacing w:val="-4"/>
        </w:rPr>
        <w:t xml:space="preserve"> </w:t>
      </w:r>
      <w:r>
        <w:t>к гимнастике,</w:t>
      </w:r>
      <w:r>
        <w:rPr>
          <w:spacing w:val="-4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отдельным</w:t>
      </w:r>
      <w:r>
        <w:rPr>
          <w:spacing w:val="-3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видам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груп-</w:t>
      </w:r>
    </w:p>
    <w:p w:rsidR="0055618D" w:rsidRDefault="0055618D">
      <w:pPr>
        <w:spacing w:line="216" w:lineRule="auto"/>
        <w:sectPr w:rsidR="0055618D">
          <w:footerReference w:type="default" r:id="rId14"/>
          <w:pgSz w:w="16840" w:h="11900" w:orient="landscape"/>
          <w:pgMar w:top="260" w:right="860" w:bottom="960" w:left="800" w:header="0" w:footer="765" w:gutter="0"/>
          <w:cols w:num="2" w:space="720" w:equalWidth="0">
            <w:col w:w="6604" w:space="1408"/>
            <w:col w:w="7168"/>
          </w:cols>
        </w:sectPr>
      </w:pPr>
    </w:p>
    <w:p w:rsidR="0055618D" w:rsidRDefault="00BE78D0">
      <w:pPr>
        <w:pStyle w:val="a3"/>
        <w:spacing w:before="104" w:line="213" w:lineRule="auto"/>
        <w:ind w:left="308" w:right="725"/>
      </w:pPr>
      <w:r>
        <w:lastRenderedPageBreak/>
        <w:t>пам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Частные</w:t>
      </w:r>
      <w:r>
        <w:rPr>
          <w:spacing w:val="1"/>
        </w:rPr>
        <w:t xml:space="preserve"> </w:t>
      </w:r>
      <w:r>
        <w:t>разделы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методика</w:t>
      </w:r>
      <w:r>
        <w:rPr>
          <w:spacing w:val="-52"/>
        </w:rPr>
        <w:t xml:space="preserve"> </w:t>
      </w:r>
      <w:r>
        <w:t>урока и других форм занятий гимнастикой, методический разбор</w:t>
      </w:r>
      <w:r>
        <w:rPr>
          <w:spacing w:val="1"/>
        </w:rPr>
        <w:t xml:space="preserve"> </w:t>
      </w:r>
      <w:r>
        <w:t>отдельных групп упражнений,</w:t>
      </w:r>
      <w:r>
        <w:rPr>
          <w:spacing w:val="1"/>
        </w:rPr>
        <w:t xml:space="preserve"> </w:t>
      </w:r>
      <w:r>
        <w:t>разрядных</w:t>
      </w:r>
      <w:r>
        <w:rPr>
          <w:spacing w:val="1"/>
        </w:rPr>
        <w:t xml:space="preserve"> </w:t>
      </w:r>
      <w:r>
        <w:t>нормативов,</w:t>
      </w:r>
      <w:r>
        <w:rPr>
          <w:spacing w:val="1"/>
        </w:rPr>
        <w:t xml:space="preserve"> </w:t>
      </w:r>
      <w:r>
        <w:t>методы и</w:t>
      </w:r>
      <w:r>
        <w:rPr>
          <w:spacing w:val="1"/>
        </w:rPr>
        <w:t xml:space="preserve"> </w:t>
      </w:r>
      <w:r>
        <w:t>приемы обучения и спортивной тренировки, классификационные</w:t>
      </w:r>
      <w:r>
        <w:rPr>
          <w:spacing w:val="1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 вопросы.</w:t>
      </w:r>
    </w:p>
    <w:p w:rsidR="0055618D" w:rsidRDefault="00BE78D0">
      <w:pPr>
        <w:pStyle w:val="a3"/>
        <w:spacing w:before="14" w:line="213" w:lineRule="auto"/>
        <w:ind w:left="308" w:right="717" w:firstLine="292"/>
      </w:pPr>
      <w:r>
        <w:rPr>
          <w:i/>
          <w:spacing w:val="-4"/>
        </w:rPr>
        <w:t xml:space="preserve">Научно-исследовательская и научно-методическая </w:t>
      </w:r>
      <w:r>
        <w:rPr>
          <w:i/>
          <w:spacing w:val="-3"/>
        </w:rPr>
        <w:t>работа по гим-</w:t>
      </w:r>
      <w:r>
        <w:rPr>
          <w:i/>
          <w:spacing w:val="-52"/>
        </w:rPr>
        <w:t xml:space="preserve"> </w:t>
      </w:r>
      <w:r>
        <w:rPr>
          <w:i/>
        </w:rPr>
        <w:t xml:space="preserve">настике </w:t>
      </w:r>
      <w:r>
        <w:t>может проводиться по всем изучаемым темам, включая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питания</w:t>
      </w:r>
      <w:r>
        <w:rPr>
          <w:spacing w:val="1"/>
        </w:rPr>
        <w:t xml:space="preserve"> </w:t>
      </w:r>
      <w:r>
        <w:t>гимнастов,</w:t>
      </w:r>
      <w:r>
        <w:rPr>
          <w:spacing w:val="1"/>
        </w:rPr>
        <w:t xml:space="preserve"> </w:t>
      </w:r>
      <w:r>
        <w:t>закаливание,</w:t>
      </w:r>
      <w:r>
        <w:rPr>
          <w:spacing w:val="1"/>
        </w:rPr>
        <w:t xml:space="preserve"> </w:t>
      </w:r>
      <w:r>
        <w:t>массаж,</w:t>
      </w:r>
      <w:r>
        <w:rPr>
          <w:spacing w:val="1"/>
        </w:rPr>
        <w:t xml:space="preserve"> </w:t>
      </w:r>
      <w:r>
        <w:t>исполь-</w:t>
      </w:r>
      <w:r>
        <w:rPr>
          <w:spacing w:val="1"/>
        </w:rPr>
        <w:t xml:space="preserve"> </w:t>
      </w:r>
      <w:r>
        <w:t>зование сауны, фармакологических и других восстанавливающих</w:t>
      </w:r>
      <w:r>
        <w:rPr>
          <w:spacing w:val="1"/>
        </w:rPr>
        <w:t xml:space="preserve"> </w:t>
      </w:r>
      <w:r>
        <w:t>средств, а также оборудования гимнастических залов, площадок,</w:t>
      </w:r>
      <w:r>
        <w:rPr>
          <w:spacing w:val="1"/>
        </w:rPr>
        <w:t xml:space="preserve"> </w:t>
      </w:r>
      <w:r>
        <w:t>инвентаря, применение тренажеров, средств ТСО, вычислительной</w:t>
      </w:r>
      <w:r>
        <w:rPr>
          <w:spacing w:val="1"/>
        </w:rPr>
        <w:t xml:space="preserve"> </w:t>
      </w:r>
      <w:r>
        <w:t>техники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55618D">
      <w:pPr>
        <w:pStyle w:val="a3"/>
        <w:jc w:val="left"/>
        <w:rPr>
          <w:sz w:val="24"/>
        </w:rPr>
      </w:pPr>
    </w:p>
    <w:p w:rsidR="0055618D" w:rsidRDefault="0055618D">
      <w:pPr>
        <w:pStyle w:val="a3"/>
        <w:spacing w:before="10"/>
        <w:jc w:val="left"/>
        <w:rPr>
          <w:sz w:val="21"/>
        </w:rPr>
      </w:pPr>
    </w:p>
    <w:p w:rsidR="0055618D" w:rsidRDefault="00BE78D0">
      <w:pPr>
        <w:pStyle w:val="a3"/>
        <w:spacing w:before="1" w:line="249" w:lineRule="auto"/>
        <w:ind w:left="2079" w:right="1040" w:hanging="370"/>
        <w:jc w:val="left"/>
      </w:pPr>
      <w:r>
        <w:rPr>
          <w:w w:val="105"/>
        </w:rPr>
        <w:t>Глава</w:t>
      </w:r>
      <w:r>
        <w:rPr>
          <w:spacing w:val="15"/>
          <w:w w:val="105"/>
        </w:rPr>
        <w:t xml:space="preserve"> </w:t>
      </w:r>
      <w:r>
        <w:rPr>
          <w:b/>
          <w:w w:val="105"/>
        </w:rPr>
        <w:t>2.</w:t>
      </w:r>
      <w:r>
        <w:rPr>
          <w:b/>
          <w:spacing w:val="12"/>
          <w:w w:val="105"/>
        </w:rPr>
        <w:t xml:space="preserve"> </w:t>
      </w:r>
      <w:r>
        <w:rPr>
          <w:w w:val="105"/>
        </w:rPr>
        <w:t>ИСТОРИЧЕСКИЙ</w:t>
      </w:r>
      <w:r>
        <w:rPr>
          <w:spacing w:val="17"/>
          <w:w w:val="105"/>
        </w:rPr>
        <w:t xml:space="preserve"> </w:t>
      </w:r>
      <w:r>
        <w:rPr>
          <w:w w:val="105"/>
        </w:rPr>
        <w:t>ОБЗОР</w:t>
      </w:r>
      <w:r>
        <w:rPr>
          <w:spacing w:val="-55"/>
          <w:w w:val="105"/>
        </w:rPr>
        <w:t xml:space="preserve"> </w:t>
      </w:r>
      <w:r>
        <w:rPr>
          <w:spacing w:val="-2"/>
          <w:w w:val="105"/>
        </w:rPr>
        <w:t>РАЗВИТИЯ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ГИМНАСТИКИ</w:t>
      </w:r>
    </w:p>
    <w:p w:rsidR="0055618D" w:rsidRDefault="0055618D">
      <w:pPr>
        <w:pStyle w:val="a3"/>
        <w:spacing w:before="10"/>
        <w:jc w:val="left"/>
        <w:rPr>
          <w:sz w:val="28"/>
        </w:rPr>
      </w:pPr>
    </w:p>
    <w:p w:rsidR="0055618D" w:rsidRDefault="00BE78D0">
      <w:pPr>
        <w:pStyle w:val="a4"/>
        <w:numPr>
          <w:ilvl w:val="1"/>
          <w:numId w:val="117"/>
        </w:numPr>
        <w:tabs>
          <w:tab w:val="left" w:pos="1699"/>
        </w:tabs>
        <w:spacing w:before="1"/>
        <w:ind w:hanging="388"/>
        <w:jc w:val="left"/>
      </w:pPr>
      <w:r>
        <w:rPr>
          <w:w w:val="105"/>
        </w:rPr>
        <w:t>Закономерности</w:t>
      </w:r>
      <w:r>
        <w:rPr>
          <w:spacing w:val="27"/>
          <w:w w:val="105"/>
        </w:rPr>
        <w:t xml:space="preserve"> </w:t>
      </w:r>
      <w:r>
        <w:rPr>
          <w:w w:val="105"/>
        </w:rPr>
        <w:t>развития</w:t>
      </w:r>
      <w:r>
        <w:rPr>
          <w:spacing w:val="25"/>
          <w:w w:val="105"/>
        </w:rPr>
        <w:t xml:space="preserve"> </w:t>
      </w:r>
      <w:r>
        <w:rPr>
          <w:w w:val="105"/>
        </w:rPr>
        <w:t>гимнастики</w:t>
      </w:r>
    </w:p>
    <w:p w:rsidR="0055618D" w:rsidRDefault="00BE78D0">
      <w:pPr>
        <w:pStyle w:val="a3"/>
        <w:spacing w:before="211" w:line="213" w:lineRule="auto"/>
        <w:ind w:left="298" w:right="570" w:firstLine="288"/>
      </w:pPr>
      <w:r>
        <w:t>История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специфическая</w:t>
      </w:r>
      <w:r>
        <w:rPr>
          <w:spacing w:val="1"/>
        </w:rPr>
        <w:t xml:space="preserve"> </w:t>
      </w:r>
      <w:r>
        <w:t>отрасль</w:t>
      </w:r>
      <w:r>
        <w:rPr>
          <w:spacing w:val="1"/>
        </w:rPr>
        <w:t xml:space="preserve"> </w:t>
      </w:r>
      <w:r>
        <w:t>знаний,</w:t>
      </w:r>
      <w:r>
        <w:rPr>
          <w:spacing w:val="-52"/>
        </w:rPr>
        <w:t xml:space="preserve"> </w:t>
      </w:r>
      <w:r>
        <w:t>важный раздел</w:t>
      </w:r>
      <w:r>
        <w:rPr>
          <w:spacing w:val="1"/>
        </w:rPr>
        <w:t xml:space="preserve"> </w:t>
      </w:r>
      <w:r>
        <w:t>истории физической культуры</w:t>
      </w:r>
      <w:r>
        <w:rPr>
          <w:spacing w:val="1"/>
        </w:rPr>
        <w:t xml:space="preserve"> </w:t>
      </w:r>
      <w:r>
        <w:t>и общей культуры,</w:t>
      </w:r>
      <w:r>
        <w:rPr>
          <w:spacing w:val="1"/>
        </w:rPr>
        <w:t xml:space="preserve"> </w:t>
      </w:r>
      <w:r>
        <w:t>наука о закономерностях развития гимнастики в различные исто- "</w:t>
      </w:r>
      <w:r>
        <w:rPr>
          <w:spacing w:val="1"/>
        </w:rPr>
        <w:t xml:space="preserve"> </w:t>
      </w:r>
      <w:r>
        <w:t>рические эпохи в связи с экономическими, политическими и куль-</w:t>
      </w:r>
      <w:r>
        <w:rPr>
          <w:spacing w:val="1"/>
        </w:rPr>
        <w:t xml:space="preserve"> </w:t>
      </w:r>
      <w:r>
        <w:t>турными условиями жизни людей. Гимнастика порождена жизнью,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деятельностью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развивалась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влиянием</w:t>
      </w:r>
      <w:r>
        <w:rPr>
          <w:spacing w:val="1"/>
        </w:rPr>
        <w:t xml:space="preserve"> </w:t>
      </w:r>
      <w:r>
        <w:t>дос-</w:t>
      </w:r>
      <w:r>
        <w:rPr>
          <w:spacing w:val="-52"/>
        </w:rPr>
        <w:t xml:space="preserve"> </w:t>
      </w:r>
      <w:r>
        <w:t>тижений</w:t>
      </w:r>
      <w:r>
        <w:rPr>
          <w:spacing w:val="1"/>
        </w:rPr>
        <w:t xml:space="preserve"> </w:t>
      </w:r>
      <w:r>
        <w:t>наук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человеке,</w:t>
      </w:r>
      <w:r>
        <w:rPr>
          <w:spacing w:val="1"/>
        </w:rPr>
        <w:t xml:space="preserve"> </w:t>
      </w:r>
      <w:r>
        <w:t>законов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общества,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ведения</w:t>
      </w:r>
      <w:r>
        <w:rPr>
          <w:spacing w:val="-2"/>
        </w:rPr>
        <w:t xml:space="preserve"> </w:t>
      </w:r>
      <w:r>
        <w:t>войн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своим</w:t>
      </w:r>
      <w:r>
        <w:rPr>
          <w:spacing w:val="-3"/>
        </w:rPr>
        <w:t xml:space="preserve"> </w:t>
      </w:r>
      <w:r>
        <w:t>собственным</w:t>
      </w:r>
      <w:r>
        <w:rPr>
          <w:spacing w:val="-2"/>
        </w:rPr>
        <w:t xml:space="preserve"> </w:t>
      </w:r>
      <w:r>
        <w:t>закономерностям.</w:t>
      </w:r>
    </w:p>
    <w:p w:rsidR="0055618D" w:rsidRDefault="00BE78D0">
      <w:pPr>
        <w:pStyle w:val="a3"/>
        <w:spacing w:line="239" w:lineRule="exact"/>
        <w:ind w:left="591"/>
      </w:pPr>
      <w:r>
        <w:t>По</w:t>
      </w:r>
      <w:r>
        <w:rPr>
          <w:spacing w:val="-2"/>
        </w:rPr>
        <w:t xml:space="preserve"> </w:t>
      </w:r>
      <w:r>
        <w:t>мере</w:t>
      </w:r>
      <w:r>
        <w:rPr>
          <w:spacing w:val="-2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наук</w:t>
      </w:r>
      <w:r>
        <w:rPr>
          <w:spacing w:val="-2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человеке</w:t>
      </w:r>
      <w:r>
        <w:rPr>
          <w:spacing w:val="-3"/>
        </w:rPr>
        <w:t xml:space="preserve"> </w:t>
      </w:r>
      <w:r>
        <w:t>открывались</w:t>
      </w:r>
      <w:r>
        <w:rPr>
          <w:spacing w:val="-2"/>
        </w:rPr>
        <w:t xml:space="preserve"> </w:t>
      </w:r>
      <w:r>
        <w:t>новые</w:t>
      </w:r>
      <w:r>
        <w:rPr>
          <w:spacing w:val="-2"/>
        </w:rPr>
        <w:t xml:space="preserve"> </w:t>
      </w:r>
      <w:r>
        <w:t>возмож-</w:t>
      </w:r>
    </w:p>
    <w:p w:rsidR="0055618D" w:rsidRDefault="00BE78D0">
      <w:pPr>
        <w:pStyle w:val="a3"/>
        <w:spacing w:before="198" w:line="239" w:lineRule="exact"/>
        <w:ind w:left="591"/>
        <w:jc w:val="left"/>
      </w:pPr>
      <w:r>
        <w:t>в</w:t>
      </w:r>
    </w:p>
    <w:p w:rsidR="0055618D" w:rsidRDefault="00BE78D0">
      <w:pPr>
        <w:pStyle w:val="a3"/>
        <w:tabs>
          <w:tab w:val="left" w:pos="3042"/>
          <w:tab w:val="left" w:pos="6051"/>
          <w:tab w:val="left" w:pos="7326"/>
        </w:tabs>
        <w:spacing w:before="9" w:line="213" w:lineRule="auto"/>
        <w:ind w:left="299" w:right="38" w:firstLine="4"/>
      </w:pPr>
      <w:r>
        <w:t>ности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использования</w:t>
      </w:r>
      <w:r>
        <w:rPr>
          <w:spacing w:val="-2"/>
        </w:rPr>
        <w:t xml:space="preserve"> </w:t>
      </w:r>
      <w:r>
        <w:t>гимнастики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целях</w:t>
      </w:r>
      <w:r>
        <w:rPr>
          <w:spacing w:val="-2"/>
        </w:rPr>
        <w:t xml:space="preserve"> </w:t>
      </w:r>
      <w:r>
        <w:t>укрепления</w:t>
      </w:r>
      <w:r>
        <w:rPr>
          <w:spacing w:val="-3"/>
        </w:rPr>
        <w:t xml:space="preserve"> </w:t>
      </w:r>
      <w:r>
        <w:t>здоровья,</w:t>
      </w:r>
      <w:r>
        <w:tab/>
      </w:r>
      <w:r>
        <w:rPr>
          <w:i/>
          <w:spacing w:val="-4"/>
        </w:rPr>
        <w:t>\</w:t>
      </w:r>
      <w:r>
        <w:rPr>
          <w:i/>
          <w:spacing w:val="-52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функциональных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занимающихся</w:t>
      </w:r>
      <w:r>
        <w:rPr>
          <w:spacing w:val="56"/>
        </w:rPr>
        <w:t xml:space="preserve"> </w:t>
      </w:r>
      <w:r>
        <w:t>к</w:t>
      </w:r>
      <w:r>
        <w:rPr>
          <w:spacing w:val="56"/>
        </w:rPr>
        <w:t xml:space="preserve"> </w:t>
      </w:r>
      <w:r>
        <w:t>здоровому</w:t>
      </w:r>
      <w:r>
        <w:rPr>
          <w:spacing w:val="56"/>
        </w:rPr>
        <w:t xml:space="preserve"> </w:t>
      </w:r>
      <w:r>
        <w:t>образу</w:t>
      </w:r>
      <w:r>
        <w:rPr>
          <w:spacing w:val="56"/>
        </w:rPr>
        <w:t xml:space="preserve"> </w:t>
      </w:r>
      <w:r>
        <w:t>жизни,   учебе,   труду,   выпол</w:t>
      </w:r>
      <w:r>
        <w:rPr>
          <w:spacing w:val="1"/>
        </w:rPr>
        <w:t xml:space="preserve"> </w:t>
      </w:r>
      <w:r>
        <w:t>нению</w:t>
      </w:r>
      <w:r>
        <w:tab/>
        <w:t>воинских</w:t>
      </w:r>
      <w:r>
        <w:tab/>
        <w:t>обязанностей.</w:t>
      </w:r>
    </w:p>
    <w:p w:rsidR="0055618D" w:rsidRDefault="00BE78D0">
      <w:pPr>
        <w:spacing w:before="207" w:line="234" w:lineRule="exact"/>
        <w:ind w:left="299"/>
        <w:rPr>
          <w:i/>
        </w:rPr>
      </w:pPr>
      <w:r>
        <w:rPr>
          <w:i/>
        </w:rPr>
        <w:t>i</w:t>
      </w:r>
    </w:p>
    <w:p w:rsidR="0055618D" w:rsidRDefault="00BE78D0">
      <w:pPr>
        <w:spacing w:before="77" w:line="239" w:lineRule="exact"/>
        <w:ind w:right="105"/>
        <w:jc w:val="right"/>
        <w:rPr>
          <w:i/>
        </w:rPr>
      </w:pPr>
      <w:r>
        <w:br w:type="column"/>
      </w:r>
      <w:r>
        <w:rPr>
          <w:i/>
        </w:rPr>
        <w:lastRenderedPageBreak/>
        <w:t>\</w:t>
      </w:r>
    </w:p>
    <w:p w:rsidR="0055618D" w:rsidRDefault="00BE78D0">
      <w:pPr>
        <w:pStyle w:val="a3"/>
        <w:spacing w:before="9" w:line="213" w:lineRule="auto"/>
        <w:ind w:left="298" w:right="807"/>
      </w:pPr>
      <w:r>
        <w:t>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учебно-тренировочной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ра</w:t>
      </w:r>
      <w:r>
        <w:rPr>
          <w:spacing w:val="1"/>
        </w:rPr>
        <w:t xml:space="preserve"> </w:t>
      </w:r>
      <w:r>
        <w:t>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гимнастами;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совершенствование</w:t>
      </w:r>
      <w:r>
        <w:rPr>
          <w:spacing w:val="1"/>
        </w:rPr>
        <w:t xml:space="preserve"> </w:t>
      </w:r>
      <w:r>
        <w:t>программ,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со</w:t>
      </w:r>
      <w:r>
        <w:rPr>
          <w:spacing w:val="-52"/>
        </w:rPr>
        <w:t xml:space="preserve"> </w:t>
      </w:r>
      <w:r>
        <w:t>ревнований,</w:t>
      </w:r>
      <w:r>
        <w:rPr>
          <w:spacing w:val="1"/>
        </w:rPr>
        <w:t xml:space="preserve"> </w:t>
      </w:r>
      <w:r>
        <w:t>терминологии,</w:t>
      </w:r>
      <w:r>
        <w:rPr>
          <w:spacing w:val="1"/>
        </w:rPr>
        <w:t xml:space="preserve"> </w:t>
      </w:r>
      <w:r>
        <w:t>теории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методики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упраж</w:t>
      </w:r>
      <w:r>
        <w:rPr>
          <w:spacing w:val="1"/>
        </w:rPr>
        <w:t xml:space="preserve"> </w:t>
      </w:r>
      <w:r>
        <w:t>нениям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тренировки;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научных</w:t>
      </w:r>
      <w:r>
        <w:rPr>
          <w:spacing w:val="1"/>
        </w:rPr>
        <w:t xml:space="preserve"> </w:t>
      </w:r>
      <w:r>
        <w:t>кон</w:t>
      </w:r>
      <w:r>
        <w:rPr>
          <w:spacing w:val="1"/>
        </w:rPr>
        <w:t xml:space="preserve"> </w:t>
      </w:r>
      <w:r>
        <w:t>ференций,</w:t>
      </w:r>
      <w:r>
        <w:rPr>
          <w:spacing w:val="-5"/>
        </w:rPr>
        <w:t xml:space="preserve"> </w:t>
      </w:r>
      <w:r>
        <w:t>семинаров,</w:t>
      </w:r>
      <w:r>
        <w:rPr>
          <w:spacing w:val="-1"/>
        </w:rPr>
        <w:t xml:space="preserve"> </w:t>
      </w:r>
      <w:r>
        <w:t>исследований;</w:t>
      </w:r>
      <w:r>
        <w:rPr>
          <w:spacing w:val="-4"/>
        </w:rPr>
        <w:t xml:space="preserve"> </w:t>
      </w:r>
      <w:r>
        <w:t>г)</w:t>
      </w:r>
      <w:r>
        <w:rPr>
          <w:spacing w:val="-3"/>
        </w:rPr>
        <w:t xml:space="preserve"> </w:t>
      </w:r>
      <w:r>
        <w:t>совершенствование</w:t>
      </w:r>
      <w:r>
        <w:rPr>
          <w:spacing w:val="-1"/>
        </w:rPr>
        <w:t xml:space="preserve"> </w:t>
      </w:r>
      <w:r>
        <w:t>сис-</w:t>
      </w:r>
    </w:p>
    <w:p w:rsidR="0055618D" w:rsidRDefault="0055618D">
      <w:pPr>
        <w:spacing w:line="213" w:lineRule="auto"/>
        <w:sectPr w:rsidR="0055618D">
          <w:footerReference w:type="default" r:id="rId15"/>
          <w:pgSz w:w="16840" w:h="11900" w:orient="landscape"/>
          <w:pgMar w:top="260" w:right="860" w:bottom="280" w:left="800" w:header="0" w:footer="0" w:gutter="0"/>
          <w:cols w:num="2" w:space="720" w:equalWidth="0">
            <w:col w:w="7428" w:space="223"/>
            <w:col w:w="7529"/>
          </w:cols>
        </w:sectPr>
      </w:pPr>
    </w:p>
    <w:p w:rsidR="0055618D" w:rsidRDefault="00BE78D0">
      <w:pPr>
        <w:pStyle w:val="a3"/>
        <w:spacing w:before="14" w:line="213" w:lineRule="auto"/>
        <w:ind w:left="294" w:right="8591" w:firstLine="292"/>
        <w:jc w:val="left"/>
      </w:pPr>
      <w:r>
        <w:lastRenderedPageBreak/>
        <w:t>Изменения в способе производства материальных благ, в произ</w:t>
      </w:r>
      <w:r>
        <w:rPr>
          <w:spacing w:val="-52"/>
        </w:rPr>
        <w:t xml:space="preserve"> </w:t>
      </w:r>
      <w:r>
        <w:t>водственных</w:t>
      </w:r>
      <w:r>
        <w:rPr>
          <w:spacing w:val="-4"/>
        </w:rPr>
        <w:t xml:space="preserve"> </w:t>
      </w:r>
      <w:r>
        <w:t>отношениях,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военной</w:t>
      </w:r>
      <w:r>
        <w:rPr>
          <w:spacing w:val="-4"/>
        </w:rPr>
        <w:t xml:space="preserve"> </w:t>
      </w:r>
      <w:r>
        <w:t>технике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военном</w:t>
      </w:r>
      <w:r>
        <w:rPr>
          <w:spacing w:val="-3"/>
        </w:rPr>
        <w:t xml:space="preserve"> </w:t>
      </w:r>
      <w:r>
        <w:t>искусстве</w:t>
      </w:r>
    </w:p>
    <w:p w:rsidR="0055618D" w:rsidRDefault="00BE78D0">
      <w:pPr>
        <w:pStyle w:val="a3"/>
        <w:spacing w:before="206" w:line="239" w:lineRule="exact"/>
        <w:ind w:left="294"/>
        <w:jc w:val="left"/>
      </w:pPr>
      <w:r>
        <w:t>2</w:t>
      </w:r>
    </w:p>
    <w:p w:rsidR="0055618D" w:rsidRDefault="00BE78D0">
      <w:pPr>
        <w:pStyle w:val="a3"/>
        <w:spacing w:before="9" w:line="213" w:lineRule="auto"/>
        <w:ind w:left="294" w:right="8644"/>
        <w:jc w:val="left"/>
      </w:pPr>
      <w:r>
        <w:t>каждый раз предъявляли новые специфические требования к чело</w:t>
      </w:r>
      <w:r>
        <w:rPr>
          <w:spacing w:val="-52"/>
        </w:rPr>
        <w:t xml:space="preserve"> </w:t>
      </w:r>
      <w:r>
        <w:t>веку,</w:t>
      </w:r>
      <w:r>
        <w:rPr>
          <w:spacing w:val="-3"/>
        </w:rPr>
        <w:t xml:space="preserve"> </w:t>
      </w:r>
      <w:r>
        <w:t>возникала</w:t>
      </w:r>
      <w:r>
        <w:rPr>
          <w:spacing w:val="-2"/>
        </w:rPr>
        <w:t xml:space="preserve"> </w:t>
      </w:r>
      <w:r>
        <w:t>необходимость</w:t>
      </w:r>
      <w:r>
        <w:rPr>
          <w:spacing w:val="-2"/>
        </w:rPr>
        <w:t xml:space="preserve"> </w:t>
      </w:r>
      <w:r>
        <w:t>совершенствования</w:t>
      </w:r>
      <w:r>
        <w:rPr>
          <w:spacing w:val="-5"/>
        </w:rPr>
        <w:t xml:space="preserve"> </w:t>
      </w:r>
      <w:r>
        <w:t>средств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ме</w:t>
      </w:r>
    </w:p>
    <w:p w:rsidR="0055618D" w:rsidRDefault="00BE78D0">
      <w:pPr>
        <w:pStyle w:val="a3"/>
        <w:tabs>
          <w:tab w:val="left" w:pos="7040"/>
        </w:tabs>
        <w:spacing w:line="218" w:lineRule="exact"/>
        <w:ind w:left="294"/>
        <w:jc w:val="left"/>
        <w:rPr>
          <w:i/>
        </w:rPr>
      </w:pPr>
      <w:r>
        <w:t>тодов</w:t>
      </w:r>
      <w:r>
        <w:rPr>
          <w:spacing w:val="-3"/>
        </w:rPr>
        <w:t xml:space="preserve"> </w:t>
      </w:r>
      <w:r>
        <w:t>гимнастики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подготовки</w:t>
      </w:r>
      <w:r>
        <w:rPr>
          <w:spacing w:val="-2"/>
        </w:rPr>
        <w:t xml:space="preserve"> </w:t>
      </w:r>
      <w:r>
        <w:t>людей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жизни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деятельности</w:t>
      </w:r>
      <w:r>
        <w:tab/>
      </w:r>
      <w:r>
        <w:rPr>
          <w:i/>
        </w:rPr>
        <w:t>\</w:t>
      </w:r>
    </w:p>
    <w:p w:rsidR="0055618D" w:rsidRDefault="00BE78D0">
      <w:pPr>
        <w:pStyle w:val="a3"/>
        <w:spacing w:line="239" w:lineRule="exact"/>
        <w:ind w:left="294"/>
        <w:jc w:val="left"/>
      </w:pPr>
      <w:r>
        <w:rPr>
          <w:spacing w:val="-1"/>
        </w:rPr>
        <w:t>в</w:t>
      </w:r>
      <w:r>
        <w:rPr>
          <w:spacing w:val="-12"/>
        </w:rPr>
        <w:t xml:space="preserve"> </w:t>
      </w:r>
      <w:r>
        <w:rPr>
          <w:spacing w:val="-1"/>
        </w:rPr>
        <w:t>новых</w:t>
      </w:r>
      <w:r>
        <w:rPr>
          <w:spacing w:val="-8"/>
        </w:rPr>
        <w:t xml:space="preserve"> </w:t>
      </w:r>
      <w:r>
        <w:rPr>
          <w:spacing w:val="-1"/>
        </w:rPr>
        <w:t>условиях.</w:t>
      </w:r>
    </w:p>
    <w:p w:rsidR="0055618D" w:rsidRDefault="00BE78D0">
      <w:pPr>
        <w:pStyle w:val="a3"/>
        <w:spacing w:before="201" w:line="234" w:lineRule="exact"/>
        <w:ind w:left="294"/>
        <w:jc w:val="left"/>
      </w:pPr>
      <w:r>
        <w:t>i</w:t>
      </w:r>
    </w:p>
    <w:p w:rsidR="0055618D" w:rsidRDefault="00BE78D0">
      <w:pPr>
        <w:pStyle w:val="a3"/>
        <w:tabs>
          <w:tab w:val="left" w:pos="1220"/>
          <w:tab w:val="left" w:pos="1592"/>
          <w:tab w:val="left" w:pos="1942"/>
          <w:tab w:val="left" w:pos="3291"/>
          <w:tab w:val="left" w:pos="3651"/>
          <w:tab w:val="left" w:pos="4086"/>
          <w:tab w:val="left" w:pos="4122"/>
          <w:tab w:val="left" w:pos="4405"/>
          <w:tab w:val="left" w:pos="4933"/>
          <w:tab w:val="left" w:pos="5446"/>
          <w:tab w:val="left" w:pos="6370"/>
          <w:tab w:val="left" w:pos="6411"/>
        </w:tabs>
        <w:spacing w:before="14" w:line="213" w:lineRule="auto"/>
        <w:ind w:left="294" w:right="7785" w:firstLine="288"/>
        <w:jc w:val="left"/>
      </w:pPr>
      <w:r>
        <w:t>Гимнастика</w:t>
      </w:r>
      <w:r>
        <w:tab/>
        <w:t>развивается</w:t>
      </w:r>
      <w:r>
        <w:tab/>
        <w:t>и</w:t>
      </w:r>
      <w:r>
        <w:tab/>
        <w:t>по</w:t>
      </w:r>
      <w:r>
        <w:tab/>
      </w:r>
      <w:r>
        <w:tab/>
        <w:t>своим</w:t>
      </w:r>
      <w:r>
        <w:tab/>
        <w:t>собственным</w:t>
      </w:r>
      <w:r>
        <w:tab/>
      </w:r>
      <w:r>
        <w:tab/>
        <w:t>закономер</w:t>
      </w:r>
      <w:r>
        <w:rPr>
          <w:spacing w:val="-52"/>
        </w:rPr>
        <w:t xml:space="preserve"> </w:t>
      </w:r>
      <w:r>
        <w:t>ностям:</w:t>
      </w:r>
      <w:r>
        <w:tab/>
        <w:t>а)</w:t>
      </w:r>
      <w:r>
        <w:tab/>
        <w:t xml:space="preserve">обогащение  </w:t>
      </w:r>
      <w:r>
        <w:rPr>
          <w:spacing w:val="30"/>
        </w:rPr>
        <w:t xml:space="preserve"> </w:t>
      </w:r>
      <w:r>
        <w:t>гимнастов</w:t>
      </w:r>
      <w:r>
        <w:tab/>
        <w:t>и</w:t>
      </w:r>
      <w:r>
        <w:tab/>
        <w:t>тренеров</w:t>
      </w:r>
      <w:r>
        <w:tab/>
        <w:t>опытом</w:t>
      </w:r>
      <w:r>
        <w:tab/>
      </w:r>
      <w:r>
        <w:rPr>
          <w:spacing w:val="-1"/>
        </w:rPr>
        <w:t>соревнова-</w:t>
      </w:r>
    </w:p>
    <w:p w:rsidR="0055618D" w:rsidRDefault="0055618D">
      <w:pPr>
        <w:spacing w:line="213" w:lineRule="auto"/>
        <w:sectPr w:rsidR="0055618D">
          <w:type w:val="continuous"/>
          <w:pgSz w:w="16840" w:h="11900" w:orient="landscape"/>
          <w:pgMar w:top="1440" w:right="860" w:bottom="280" w:left="800" w:header="720" w:footer="720" w:gutter="0"/>
          <w:cols w:space="720"/>
        </w:sectPr>
      </w:pPr>
    </w:p>
    <w:p w:rsidR="0055618D" w:rsidRDefault="00BE78D0">
      <w:pPr>
        <w:pStyle w:val="a3"/>
        <w:spacing w:before="99" w:line="213" w:lineRule="auto"/>
        <w:ind w:left="390" w:right="81"/>
      </w:pPr>
      <w:r>
        <w:lastRenderedPageBreak/>
        <w:t>емы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педагогов-тренеров;</w:t>
      </w:r>
      <w:r>
        <w:rPr>
          <w:spacing w:val="1"/>
        </w:rPr>
        <w:t xml:space="preserve"> </w:t>
      </w:r>
      <w:r>
        <w:t>д)</w:t>
      </w:r>
      <w:r>
        <w:rPr>
          <w:spacing w:val="1"/>
        </w:rPr>
        <w:t xml:space="preserve"> </w:t>
      </w:r>
      <w:r>
        <w:t>улучшение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гим-</w:t>
      </w:r>
      <w:r>
        <w:rPr>
          <w:spacing w:val="1"/>
        </w:rPr>
        <w:t xml:space="preserve"> </w:t>
      </w:r>
      <w:r>
        <w:t>астических</w:t>
      </w:r>
      <w:r>
        <w:rPr>
          <w:spacing w:val="-1"/>
        </w:rPr>
        <w:t xml:space="preserve"> </w:t>
      </w:r>
      <w:r>
        <w:t>снарядов, оборудования</w:t>
      </w:r>
      <w:r>
        <w:rPr>
          <w:spacing w:val="-2"/>
        </w:rPr>
        <w:t xml:space="preserve"> </w:t>
      </w:r>
      <w:r>
        <w:t>мест</w:t>
      </w:r>
      <w:r>
        <w:rPr>
          <w:spacing w:val="-1"/>
        </w:rPr>
        <w:t xml:space="preserve"> </w:t>
      </w:r>
      <w:r>
        <w:t>занятий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</w:t>
      </w:r>
    </w:p>
    <w:p w:rsidR="0055618D" w:rsidRDefault="00BE78D0">
      <w:pPr>
        <w:pStyle w:val="a3"/>
        <w:spacing w:before="1" w:line="213" w:lineRule="auto"/>
        <w:ind w:left="361" w:right="62" w:firstLine="187"/>
      </w:pPr>
      <w:r>
        <w:t>Образованность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характеризует-я</w:t>
      </w:r>
      <w:r>
        <w:rPr>
          <w:spacing w:val="1"/>
        </w:rPr>
        <w:t xml:space="preserve"> </w:t>
      </w:r>
      <w:r>
        <w:t>знанием основных периодов ее истории. Он обязан знать, как ародилась</w:t>
      </w:r>
      <w:r>
        <w:rPr>
          <w:spacing w:val="1"/>
        </w:rPr>
        <w:t xml:space="preserve"> </w:t>
      </w:r>
      <w:r>
        <w:t>гимнастика, какие этапы в своем развитии она прочла; каково ее место в</w:t>
      </w:r>
      <w:r>
        <w:rPr>
          <w:spacing w:val="1"/>
        </w:rPr>
        <w:t xml:space="preserve"> </w:t>
      </w:r>
      <w:r>
        <w:t>современной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воспи-ания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возрастных</w:t>
      </w:r>
      <w:r>
        <w:rPr>
          <w:spacing w:val="-52"/>
        </w:rPr>
        <w:t xml:space="preserve"> </w:t>
      </w:r>
      <w:r>
        <w:t>групп, в их учебной и трудовой дея-ельности; в каком направлении она</w:t>
      </w:r>
      <w:r>
        <w:rPr>
          <w:spacing w:val="1"/>
        </w:rPr>
        <w:t xml:space="preserve"> </w:t>
      </w:r>
      <w:r>
        <w:t>будет</w:t>
      </w:r>
      <w:r>
        <w:rPr>
          <w:spacing w:val="-2"/>
        </w:rPr>
        <w:t xml:space="preserve"> </w:t>
      </w:r>
      <w:r>
        <w:t>развиваться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ближай-ем</w:t>
      </w:r>
      <w:r>
        <w:rPr>
          <w:spacing w:val="-1"/>
        </w:rPr>
        <w:t xml:space="preserve"> </w:t>
      </w:r>
      <w:r>
        <w:t>будущем.</w:t>
      </w:r>
    </w:p>
    <w:p w:rsidR="0055618D" w:rsidRDefault="0055618D">
      <w:pPr>
        <w:pStyle w:val="a3"/>
        <w:jc w:val="left"/>
        <w:rPr>
          <w:sz w:val="20"/>
        </w:rPr>
      </w:pPr>
    </w:p>
    <w:p w:rsidR="0055618D" w:rsidRDefault="00BE78D0">
      <w:pPr>
        <w:pStyle w:val="a4"/>
        <w:numPr>
          <w:ilvl w:val="1"/>
          <w:numId w:val="117"/>
        </w:numPr>
        <w:tabs>
          <w:tab w:val="left" w:pos="2040"/>
        </w:tabs>
        <w:ind w:left="2039" w:hanging="388"/>
        <w:jc w:val="left"/>
      </w:pPr>
      <w:r>
        <w:rPr>
          <w:w w:val="105"/>
        </w:rPr>
        <w:t>Гимнастика</w:t>
      </w:r>
      <w:r>
        <w:rPr>
          <w:spacing w:val="10"/>
          <w:w w:val="105"/>
        </w:rPr>
        <w:t xml:space="preserve"> </w:t>
      </w:r>
      <w:r>
        <w:rPr>
          <w:w w:val="105"/>
        </w:rPr>
        <w:t>у</w:t>
      </w:r>
      <w:r>
        <w:rPr>
          <w:spacing w:val="6"/>
          <w:w w:val="105"/>
        </w:rPr>
        <w:t xml:space="preserve"> </w:t>
      </w:r>
      <w:r>
        <w:rPr>
          <w:w w:val="105"/>
        </w:rPr>
        <w:t>древних</w:t>
      </w:r>
      <w:r>
        <w:rPr>
          <w:spacing w:val="6"/>
          <w:w w:val="105"/>
        </w:rPr>
        <w:t xml:space="preserve"> </w:t>
      </w:r>
      <w:r>
        <w:rPr>
          <w:w w:val="105"/>
        </w:rPr>
        <w:t>народов</w:t>
      </w:r>
    </w:p>
    <w:p w:rsidR="0055618D" w:rsidRDefault="00BE78D0">
      <w:pPr>
        <w:pStyle w:val="a3"/>
        <w:spacing w:before="209" w:line="213" w:lineRule="auto"/>
        <w:ind w:left="306" w:right="38" w:firstLine="1120"/>
        <w:jc w:val="right"/>
      </w:pPr>
      <w:r>
        <w:t>В</w:t>
      </w:r>
      <w:r>
        <w:rPr>
          <w:spacing w:val="15"/>
        </w:rPr>
        <w:t xml:space="preserve"> </w:t>
      </w:r>
      <w:r>
        <w:t>глубокой</w:t>
      </w:r>
      <w:r>
        <w:rPr>
          <w:spacing w:val="10"/>
        </w:rPr>
        <w:t xml:space="preserve"> </w:t>
      </w:r>
      <w:r>
        <w:t>древности</w:t>
      </w:r>
      <w:r>
        <w:rPr>
          <w:b/>
        </w:rPr>
        <w:t>,</w:t>
      </w:r>
      <w:r>
        <w:rPr>
          <w:b/>
          <w:spacing w:val="14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эпоху</w:t>
      </w:r>
      <w:r>
        <w:rPr>
          <w:spacing w:val="11"/>
        </w:rPr>
        <w:t xml:space="preserve"> </w:t>
      </w:r>
      <w:r>
        <w:t>первобытно-общинного</w:t>
      </w:r>
      <w:r>
        <w:rPr>
          <w:spacing w:val="14"/>
        </w:rPr>
        <w:t xml:space="preserve"> </w:t>
      </w:r>
      <w:r>
        <w:t>строя,</w:t>
      </w:r>
      <w:r>
        <w:rPr>
          <w:spacing w:val="-52"/>
        </w:rPr>
        <w:t xml:space="preserve"> </w:t>
      </w:r>
      <w:r>
        <w:t>имнастических упражнений в нашем понимании еще не было, ни не были</w:t>
      </w:r>
      <w:r>
        <w:rPr>
          <w:spacing w:val="1"/>
        </w:rPr>
        <w:t xml:space="preserve"> </w:t>
      </w:r>
      <w:r>
        <w:t>выделены в самостоятельный объект познания и спользования в</w:t>
      </w:r>
      <w:r>
        <w:rPr>
          <w:spacing w:val="1"/>
        </w:rPr>
        <w:t xml:space="preserve"> </w:t>
      </w:r>
      <w:r>
        <w:t>подготовке человека к жизни и трудовой дея-ельности. Все двигательные</w:t>
      </w:r>
      <w:r>
        <w:rPr>
          <w:spacing w:val="1"/>
        </w:rPr>
        <w:t xml:space="preserve"> </w:t>
      </w:r>
      <w:r>
        <w:t>действия носили прикладной харак-ер и использовались для</w:t>
      </w:r>
      <w:r>
        <w:rPr>
          <w:spacing w:val="1"/>
        </w:rPr>
        <w:t xml:space="preserve"> </w:t>
      </w:r>
      <w:r>
        <w:t>удовлетворения основных жизненных отребностей в пище, жилье, одежде.</w:t>
      </w:r>
      <w:r>
        <w:rPr>
          <w:spacing w:val="-52"/>
        </w:rPr>
        <w:t xml:space="preserve"> </w:t>
      </w:r>
      <w:r>
        <w:t>Дети в своих движениях подражали взрослым охотникам, земледельцам,</w:t>
      </w:r>
      <w:r>
        <w:rPr>
          <w:spacing w:val="1"/>
        </w:rPr>
        <w:t xml:space="preserve"> </w:t>
      </w:r>
      <w:r>
        <w:t>скотоводам, воинам, деятельность которых была насыщена самыми</w:t>
      </w:r>
      <w:r>
        <w:rPr>
          <w:spacing w:val="1"/>
        </w:rPr>
        <w:t xml:space="preserve"> </w:t>
      </w:r>
      <w:r>
        <w:t>разнообразными движениями, — продолжительной ходьбой, бегом, пре-</w:t>
      </w:r>
      <w:r>
        <w:rPr>
          <w:spacing w:val="1"/>
        </w:rPr>
        <w:t xml:space="preserve"> </w:t>
      </w:r>
      <w:r>
        <w:t>одолением всевозможных препятствий, лазанием по деревьям, ползаньем,</w:t>
      </w:r>
      <w:r>
        <w:rPr>
          <w:spacing w:val="1"/>
        </w:rPr>
        <w:t xml:space="preserve"> </w:t>
      </w:r>
      <w:r>
        <w:t>переползанием,</w:t>
      </w:r>
      <w:r>
        <w:rPr>
          <w:spacing w:val="-4"/>
        </w:rPr>
        <w:t xml:space="preserve"> </w:t>
      </w:r>
      <w:r>
        <w:t>метанием</w:t>
      </w:r>
      <w:r>
        <w:rPr>
          <w:spacing w:val="-3"/>
        </w:rPr>
        <w:t xml:space="preserve"> </w:t>
      </w:r>
      <w:r>
        <w:t>различных</w:t>
      </w:r>
      <w:r>
        <w:rPr>
          <w:spacing w:val="-1"/>
        </w:rPr>
        <w:t xml:space="preserve"> </w:t>
      </w:r>
      <w:r>
        <w:t>предметов, стрельбой</w:t>
      </w:r>
      <w:r>
        <w:rPr>
          <w:spacing w:val="-2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лука,</w:t>
      </w:r>
    </w:p>
    <w:p w:rsidR="0055618D" w:rsidRDefault="00BE78D0">
      <w:pPr>
        <w:pStyle w:val="a3"/>
        <w:spacing w:before="99" w:line="213" w:lineRule="auto"/>
        <w:ind w:left="306" w:right="797" w:firstLine="636"/>
      </w:pPr>
      <w:r>
        <w:br w:type="column"/>
      </w:r>
      <w:r>
        <w:lastRenderedPageBreak/>
        <w:t>переправой через водные преграды разными способами и др.</w:t>
      </w:r>
      <w:r>
        <w:rPr>
          <w:spacing w:val="-52"/>
        </w:rPr>
        <w:t xml:space="preserve"> </w:t>
      </w:r>
      <w:r>
        <w:t>Многие из этих двигательных действий в несколько измененном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применяются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практике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сих</w:t>
      </w:r>
      <w:r>
        <w:rPr>
          <w:spacing w:val="1"/>
        </w:rPr>
        <w:t xml:space="preserve"> </w:t>
      </w:r>
      <w:r>
        <w:t>пор:</w:t>
      </w:r>
      <w:r>
        <w:rPr>
          <w:spacing w:val="1"/>
        </w:rPr>
        <w:t xml:space="preserve"> </w:t>
      </w:r>
      <w:r>
        <w:t>вис</w:t>
      </w:r>
      <w:r>
        <w:rPr>
          <w:spacing w:val="1"/>
        </w:rPr>
        <w:t xml:space="preserve"> </w:t>
      </w:r>
      <w:r>
        <w:t>простой, вис завесом, размахивание в висе, подтягивание, подъем</w:t>
      </w:r>
      <w:r>
        <w:rPr>
          <w:spacing w:val="1"/>
        </w:rPr>
        <w:t xml:space="preserve"> </w:t>
      </w:r>
      <w:r>
        <w:t>переворотом,</w:t>
      </w:r>
      <w:r>
        <w:rPr>
          <w:spacing w:val="1"/>
        </w:rPr>
        <w:t xml:space="preserve"> </w:t>
      </w:r>
      <w:r>
        <w:t>прыжки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длину,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высоту,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глубину,</w:t>
      </w:r>
      <w:r>
        <w:rPr>
          <w:spacing w:val="1"/>
        </w:rPr>
        <w:t xml:space="preserve"> </w:t>
      </w:r>
      <w:r>
        <w:t>кувырки,</w:t>
      </w:r>
      <w:r>
        <w:rPr>
          <w:spacing w:val="1"/>
        </w:rPr>
        <w:t xml:space="preserve"> </w:t>
      </w:r>
      <w:r>
        <w:t>переползания,</w:t>
      </w:r>
      <w:r>
        <w:rPr>
          <w:spacing w:val="1"/>
        </w:rPr>
        <w:t xml:space="preserve"> </w:t>
      </w:r>
      <w:r>
        <w:t>подлезания,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равновесии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древнегреческом</w:t>
      </w:r>
      <w:r>
        <w:rPr>
          <w:spacing w:val="1"/>
        </w:rPr>
        <w:t xml:space="preserve"> </w:t>
      </w:r>
      <w:r>
        <w:t>рабовладельческом</w:t>
      </w:r>
      <w:r>
        <w:rPr>
          <w:spacing w:val="1"/>
        </w:rPr>
        <w:t xml:space="preserve"> </w:t>
      </w:r>
      <w:r>
        <w:t>государстве</w:t>
      </w:r>
      <w:r>
        <w:rPr>
          <w:spacing w:val="1"/>
        </w:rPr>
        <w:t xml:space="preserve"> </w:t>
      </w:r>
      <w:r>
        <w:t>Лаконика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главным</w:t>
      </w:r>
      <w:r>
        <w:rPr>
          <w:spacing w:val="1"/>
        </w:rPr>
        <w:t xml:space="preserve"> </w:t>
      </w:r>
      <w:r>
        <w:t>городом</w:t>
      </w:r>
      <w:r>
        <w:rPr>
          <w:spacing w:val="1"/>
        </w:rPr>
        <w:t xml:space="preserve"> </w:t>
      </w:r>
      <w:r>
        <w:t>Спартой</w:t>
      </w:r>
      <w:r>
        <w:rPr>
          <w:spacing w:val="1"/>
        </w:rPr>
        <w:t xml:space="preserve"> </w:t>
      </w:r>
      <w:r>
        <w:t>(IX</w:t>
      </w:r>
      <w:r>
        <w:rPr>
          <w:spacing w:val="1"/>
        </w:rPr>
        <w:t xml:space="preserve"> </w:t>
      </w:r>
      <w:r>
        <w:t>в.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н.э.)</w:t>
      </w:r>
      <w:r>
        <w:rPr>
          <w:spacing w:val="1"/>
        </w:rPr>
        <w:t xml:space="preserve"> </w:t>
      </w:r>
      <w:r>
        <w:t>свободно</w:t>
      </w:r>
      <w:r>
        <w:rPr>
          <w:spacing w:val="1"/>
        </w:rPr>
        <w:t xml:space="preserve"> </w:t>
      </w:r>
      <w:r>
        <w:t>рожденные</w:t>
      </w:r>
      <w:r>
        <w:rPr>
          <w:spacing w:val="1"/>
        </w:rPr>
        <w:t xml:space="preserve"> </w:t>
      </w:r>
      <w:r>
        <w:t>граждане жили за счет труда порабощенных народов. Для ведения</w:t>
      </w:r>
      <w:r>
        <w:rPr>
          <w:spacing w:val="1"/>
        </w:rPr>
        <w:t xml:space="preserve"> </w:t>
      </w:r>
      <w:r>
        <w:t>захватнических</w:t>
      </w:r>
      <w:r>
        <w:rPr>
          <w:spacing w:val="1"/>
        </w:rPr>
        <w:t xml:space="preserve"> </w:t>
      </w:r>
      <w:r>
        <w:t>войн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удержания</w:t>
      </w:r>
      <w:r>
        <w:rPr>
          <w:spacing w:val="1"/>
        </w:rPr>
        <w:t xml:space="preserve"> </w:t>
      </w:r>
      <w:r>
        <w:t>рабов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повиновении</w:t>
      </w:r>
      <w:r>
        <w:rPr>
          <w:spacing w:val="1"/>
        </w:rPr>
        <w:t xml:space="preserve"> </w:t>
      </w:r>
      <w:r>
        <w:t>тре-</w:t>
      </w:r>
      <w:r>
        <w:rPr>
          <w:spacing w:val="1"/>
        </w:rPr>
        <w:t xml:space="preserve"> </w:t>
      </w:r>
      <w:r>
        <w:t>бовались хорошо подготовленные воины. С этой целью детей с 7</w:t>
      </w:r>
      <w:r>
        <w:rPr>
          <w:spacing w:val="1"/>
        </w:rPr>
        <w:t xml:space="preserve"> </w:t>
      </w:r>
      <w:r>
        <w:t>лет отдавали в школы</w:t>
      </w:r>
      <w:r>
        <w:rPr>
          <w:spacing w:val="1"/>
        </w:rPr>
        <w:t xml:space="preserve"> </w:t>
      </w:r>
      <w:r>
        <w:t>с</w:t>
      </w:r>
      <w:r>
        <w:rPr>
          <w:spacing w:val="55"/>
        </w:rPr>
        <w:t xml:space="preserve"> </w:t>
      </w:r>
      <w:r>
        <w:t>жесткой системой воспитания. Они спали</w:t>
      </w:r>
      <w:r>
        <w:rPr>
          <w:spacing w:val="1"/>
        </w:rPr>
        <w:t xml:space="preserve"> </w:t>
      </w:r>
      <w:r>
        <w:t>на ложе из тростника, никогда не ели досыта, ходили без обуви</w:t>
      </w:r>
      <w:r>
        <w:rPr>
          <w:spacing w:val="1"/>
        </w:rPr>
        <w:t xml:space="preserve"> </w:t>
      </w:r>
      <w:r>
        <w:t>круглый год. Их обучали владению оружием, преодолению пре-</w:t>
      </w:r>
      <w:r>
        <w:rPr>
          <w:spacing w:val="1"/>
        </w:rPr>
        <w:t xml:space="preserve"> </w:t>
      </w:r>
      <w:r>
        <w:t>пятствий, воспитывали безжалостное отношение к порабощенным,</w:t>
      </w:r>
      <w:r>
        <w:rPr>
          <w:spacing w:val="1"/>
        </w:rPr>
        <w:t xml:space="preserve"> </w:t>
      </w:r>
      <w:r>
        <w:t>развивали</w:t>
      </w:r>
      <w:r>
        <w:rPr>
          <w:spacing w:val="1"/>
        </w:rPr>
        <w:t xml:space="preserve"> </w:t>
      </w:r>
      <w:r>
        <w:t>выносливость,</w:t>
      </w:r>
      <w:r>
        <w:rPr>
          <w:spacing w:val="1"/>
        </w:rPr>
        <w:t xml:space="preserve"> </w:t>
      </w:r>
      <w:r>
        <w:t>силу,</w:t>
      </w:r>
      <w:r>
        <w:rPr>
          <w:spacing w:val="1"/>
        </w:rPr>
        <w:t xml:space="preserve"> </w:t>
      </w:r>
      <w:r>
        <w:t>решительность,</w:t>
      </w:r>
      <w:r>
        <w:rPr>
          <w:spacing w:val="1"/>
        </w:rPr>
        <w:t xml:space="preserve"> </w:t>
      </w:r>
      <w:r>
        <w:t>смелость,</w:t>
      </w:r>
      <w:r>
        <w:rPr>
          <w:spacing w:val="1"/>
        </w:rPr>
        <w:t xml:space="preserve"> </w:t>
      </w:r>
      <w:r>
        <w:t>необходимые в захватнических и оборонительных войнах, в пода-</w:t>
      </w:r>
      <w:r>
        <w:rPr>
          <w:spacing w:val="1"/>
        </w:rPr>
        <w:t xml:space="preserve"> </w:t>
      </w:r>
      <w:r>
        <w:t>влении восстаний рабов, в принуждении их к интенсивной работе.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задачей</w:t>
      </w:r>
      <w:r>
        <w:rPr>
          <w:spacing w:val="1"/>
        </w:rPr>
        <w:t xml:space="preserve"> </w:t>
      </w:r>
      <w:r>
        <w:t>считалось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физическое</w:t>
      </w:r>
      <w:r>
        <w:rPr>
          <w:spacing w:val="1"/>
        </w:rPr>
        <w:t xml:space="preserve"> </w:t>
      </w:r>
      <w:r>
        <w:t>воспитание</w:t>
      </w:r>
      <w:r>
        <w:rPr>
          <w:spacing w:val="-52"/>
        </w:rPr>
        <w:t xml:space="preserve"> </w:t>
      </w:r>
      <w:r>
        <w:t>женщин. Девушки выполняли те же упражнения, что и будущие</w:t>
      </w:r>
      <w:r>
        <w:rPr>
          <w:spacing w:val="1"/>
        </w:rPr>
        <w:t xml:space="preserve"> </w:t>
      </w:r>
      <w:r>
        <w:t>воины-мужчины,</w:t>
      </w:r>
      <w:r>
        <w:rPr>
          <w:spacing w:val="-1"/>
        </w:rPr>
        <w:t xml:space="preserve"> </w:t>
      </w:r>
      <w:r>
        <w:t>участвовали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спортивных состязаниях.</w:t>
      </w:r>
    </w:p>
    <w:p w:rsidR="0055618D" w:rsidRDefault="0055618D">
      <w:pPr>
        <w:spacing w:line="213" w:lineRule="auto"/>
        <w:sectPr w:rsidR="0055618D">
          <w:footerReference w:type="default" r:id="rId16"/>
          <w:pgSz w:w="16840" w:h="11900" w:orient="landscape"/>
          <w:pgMar w:top="260" w:right="860" w:bottom="280" w:left="800" w:header="0" w:footer="0" w:gutter="0"/>
          <w:cols w:num="2" w:space="720" w:equalWidth="0">
            <w:col w:w="7409" w:space="240"/>
            <w:col w:w="7531"/>
          </w:cols>
        </w:sectPr>
      </w:pPr>
    </w:p>
    <w:p w:rsidR="0055618D" w:rsidRDefault="00BE78D0">
      <w:pPr>
        <w:tabs>
          <w:tab w:val="left" w:pos="14218"/>
        </w:tabs>
        <w:spacing w:before="147"/>
        <w:ind w:left="323"/>
        <w:rPr>
          <w:rFonts w:ascii="Arial"/>
          <w:b/>
          <w:sz w:val="18"/>
        </w:rPr>
      </w:pPr>
      <w:r>
        <w:rPr>
          <w:b/>
          <w:sz w:val="20"/>
        </w:rPr>
        <w:lastRenderedPageBreak/>
        <w:t>16</w:t>
      </w:r>
      <w:r>
        <w:rPr>
          <w:b/>
          <w:sz w:val="20"/>
        </w:rPr>
        <w:tab/>
      </w:r>
      <w:r>
        <w:rPr>
          <w:rFonts w:ascii="Arial"/>
          <w:b/>
          <w:position w:val="1"/>
          <w:sz w:val="18"/>
        </w:rPr>
        <w:t>17</w:t>
      </w:r>
    </w:p>
    <w:p w:rsidR="0055618D" w:rsidRDefault="0055618D">
      <w:pPr>
        <w:rPr>
          <w:rFonts w:ascii="Arial"/>
          <w:sz w:val="18"/>
        </w:rPr>
        <w:sectPr w:rsidR="0055618D">
          <w:type w:val="continuous"/>
          <w:pgSz w:w="16840" w:h="11900" w:orient="landscape"/>
          <w:pgMar w:top="1440" w:right="860" w:bottom="280" w:left="800" w:header="720" w:footer="720" w:gutter="0"/>
          <w:cols w:space="720"/>
        </w:sectPr>
      </w:pPr>
    </w:p>
    <w:p w:rsidR="0055618D" w:rsidRDefault="00BE78D0">
      <w:pPr>
        <w:pStyle w:val="a3"/>
        <w:spacing w:before="152" w:line="213" w:lineRule="auto"/>
        <w:ind w:left="687" w:right="38" w:firstLine="297"/>
      </w:pPr>
      <w:r>
        <w:lastRenderedPageBreak/>
        <w:t>В качестве упражнений применялись ходьба, бег, прыжки, ме-</w:t>
      </w:r>
      <w:r>
        <w:rPr>
          <w:spacing w:val="1"/>
        </w:rPr>
        <w:t xml:space="preserve"> </w:t>
      </w:r>
      <w:r>
        <w:t>тание диска, борьба, кулачный бой, игры (преодоление различных</w:t>
      </w:r>
      <w:r>
        <w:rPr>
          <w:spacing w:val="1"/>
        </w:rPr>
        <w:t xml:space="preserve"> </w:t>
      </w:r>
      <w:r>
        <w:t>препятствий,</w:t>
      </w:r>
      <w:r>
        <w:rPr>
          <w:spacing w:val="-1"/>
        </w:rPr>
        <w:t xml:space="preserve"> </w:t>
      </w:r>
      <w:r>
        <w:t>лазание, перелезание и</w:t>
      </w:r>
      <w:r>
        <w:rPr>
          <w:spacing w:val="-3"/>
        </w:rPr>
        <w:t xml:space="preserve"> </w:t>
      </w:r>
      <w:r>
        <w:t>др.).</w:t>
      </w:r>
    </w:p>
    <w:p w:rsidR="0055618D" w:rsidRDefault="00BE78D0">
      <w:pPr>
        <w:pStyle w:val="a3"/>
        <w:spacing w:before="4" w:line="213" w:lineRule="auto"/>
        <w:ind w:left="678" w:right="38" w:firstLine="288"/>
      </w:pPr>
      <w:r>
        <w:t>В Афинах — центре древнегреческой культуры того же време-</w:t>
      </w:r>
      <w:r>
        <w:rPr>
          <w:spacing w:val="1"/>
        </w:rPr>
        <w:t xml:space="preserve"> </w:t>
      </w:r>
      <w:r>
        <w:t>ни — было хорошо развито ремесленное производство, торговля,</w:t>
      </w:r>
      <w:r>
        <w:rPr>
          <w:spacing w:val="1"/>
        </w:rPr>
        <w:t xml:space="preserve"> </w:t>
      </w:r>
      <w:r>
        <w:t>морской</w:t>
      </w:r>
      <w:r>
        <w:rPr>
          <w:spacing w:val="1"/>
        </w:rPr>
        <w:t xml:space="preserve"> </w:t>
      </w:r>
      <w:r>
        <w:t>флот,</w:t>
      </w:r>
      <w:r>
        <w:rPr>
          <w:spacing w:val="1"/>
        </w:rPr>
        <w:t xml:space="preserve"> </w:t>
      </w:r>
      <w:r>
        <w:t>наука,</w:t>
      </w:r>
      <w:r>
        <w:rPr>
          <w:spacing w:val="1"/>
        </w:rPr>
        <w:t xml:space="preserve"> </w:t>
      </w:r>
      <w:r>
        <w:t>искусство.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возникла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воплощалась идея воспитания гармонически развитой личности. В</w:t>
      </w:r>
      <w:r>
        <w:rPr>
          <w:spacing w:val="1"/>
        </w:rPr>
        <w:t xml:space="preserve"> </w:t>
      </w:r>
      <w:r>
        <w:t>этом государстве так же, как и в Спарте, дети до 7 лет воспиты-</w:t>
      </w:r>
      <w:r>
        <w:rPr>
          <w:spacing w:val="1"/>
        </w:rPr>
        <w:t xml:space="preserve"> </w:t>
      </w:r>
      <w:r>
        <w:t>вались родителями, а затем мальчики богатых родителей посещали</w:t>
      </w:r>
      <w:r>
        <w:rPr>
          <w:spacing w:val="1"/>
        </w:rPr>
        <w:t xml:space="preserve"> </w:t>
      </w:r>
      <w:r>
        <w:t>платные мусические школы (от слова «муза» — покровительница</w:t>
      </w:r>
      <w:r>
        <w:rPr>
          <w:spacing w:val="1"/>
        </w:rPr>
        <w:t xml:space="preserve"> </w:t>
      </w:r>
      <w:r>
        <w:t>науки, искусства), а с 12 — 13 лет обучались в государственной</w:t>
      </w:r>
      <w:r>
        <w:rPr>
          <w:spacing w:val="1"/>
        </w:rPr>
        <w:t xml:space="preserve"> </w:t>
      </w:r>
      <w:r>
        <w:t>школе</w:t>
      </w:r>
      <w:r>
        <w:rPr>
          <w:spacing w:val="-1"/>
        </w:rPr>
        <w:t xml:space="preserve"> </w:t>
      </w:r>
      <w:r>
        <w:t>— палестре (от</w:t>
      </w:r>
      <w:r>
        <w:rPr>
          <w:spacing w:val="-3"/>
        </w:rPr>
        <w:t xml:space="preserve"> </w:t>
      </w:r>
      <w:r>
        <w:t>слова</w:t>
      </w:r>
      <w:r>
        <w:rPr>
          <w:spacing w:val="2"/>
        </w:rPr>
        <w:t xml:space="preserve"> </w:t>
      </w:r>
      <w:r>
        <w:t>«палее»</w:t>
      </w:r>
      <w:r>
        <w:rPr>
          <w:spacing w:val="-6"/>
        </w:rPr>
        <w:t xml:space="preserve"> </w:t>
      </w:r>
      <w:r>
        <w:t>— борьба).</w:t>
      </w:r>
    </w:p>
    <w:p w:rsidR="0055618D" w:rsidRDefault="00BE78D0">
      <w:pPr>
        <w:pStyle w:val="a3"/>
        <w:spacing w:before="6" w:line="213" w:lineRule="auto"/>
        <w:ind w:left="668" w:right="38" w:firstLine="283"/>
      </w:pPr>
      <w:r>
        <w:t>Из гимнастических упражнений широко использовались игры в</w:t>
      </w:r>
      <w:r>
        <w:rPr>
          <w:spacing w:val="1"/>
        </w:rPr>
        <w:t xml:space="preserve"> </w:t>
      </w:r>
      <w:r>
        <w:t>мяч, перетягивание каната, упражнения в лазании и равновесии,</w:t>
      </w:r>
      <w:r>
        <w:rPr>
          <w:spacing w:val="1"/>
        </w:rPr>
        <w:t xml:space="preserve"> </w:t>
      </w:r>
      <w:r>
        <w:t>игры с бегом и преодолением препятствий. Дети обучались также</w:t>
      </w:r>
      <w:r>
        <w:rPr>
          <w:spacing w:val="1"/>
        </w:rPr>
        <w:t xml:space="preserve"> </w:t>
      </w:r>
      <w:r>
        <w:t>упражнениям с копьем и щитом, дротиком и луком, кинжалом и</w:t>
      </w:r>
      <w:r>
        <w:rPr>
          <w:spacing w:val="1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оружием,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«...чтобы</w:t>
      </w:r>
      <w:r>
        <w:rPr>
          <w:spacing w:val="1"/>
        </w:rPr>
        <w:t xml:space="preserve"> </w:t>
      </w:r>
      <w:r>
        <w:t>лучшие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у</w:t>
      </w:r>
      <w:r>
        <w:rPr>
          <w:spacing w:val="55"/>
        </w:rPr>
        <w:t xml:space="preserve"> </w:t>
      </w:r>
      <w:r>
        <w:t>них</w:t>
      </w:r>
      <w:r>
        <w:rPr>
          <w:spacing w:val="55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службе</w:t>
      </w:r>
      <w:r>
        <w:rPr>
          <w:spacing w:val="1"/>
        </w:rPr>
        <w:t xml:space="preserve"> </w:t>
      </w:r>
      <w:r>
        <w:t>дельного</w:t>
      </w:r>
      <w:r>
        <w:rPr>
          <w:spacing w:val="1"/>
        </w:rPr>
        <w:t xml:space="preserve"> </w:t>
      </w:r>
      <w:r>
        <w:t>разумения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приходилось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плохого</w:t>
      </w:r>
      <w:r>
        <w:rPr>
          <w:spacing w:val="1"/>
        </w:rPr>
        <w:t xml:space="preserve"> </w:t>
      </w:r>
      <w:r>
        <w:t>свойства</w:t>
      </w:r>
      <w:r>
        <w:rPr>
          <w:spacing w:val="-1"/>
        </w:rPr>
        <w:t xml:space="preserve"> </w:t>
      </w:r>
      <w:r>
        <w:t>тел</w:t>
      </w:r>
      <w:r>
        <w:rPr>
          <w:spacing w:val="-1"/>
        </w:rPr>
        <w:t xml:space="preserve"> </w:t>
      </w:r>
      <w:r>
        <w:t>плоховать и</w:t>
      </w:r>
      <w:r>
        <w:rPr>
          <w:spacing w:val="-4"/>
        </w:rPr>
        <w:t xml:space="preserve"> </w:t>
      </w:r>
      <w:r>
        <w:t>на войне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прочих</w:t>
      </w:r>
      <w:r>
        <w:rPr>
          <w:spacing w:val="-1"/>
        </w:rPr>
        <w:t xml:space="preserve"> </w:t>
      </w:r>
      <w:r>
        <w:t>делах»</w:t>
      </w:r>
      <w:r>
        <w:rPr>
          <w:vertAlign w:val="superscript"/>
        </w:rPr>
        <w:t>1</w:t>
      </w:r>
      <w:r>
        <w:t>.</w:t>
      </w:r>
    </w:p>
    <w:p w:rsidR="0055618D" w:rsidRDefault="00BE78D0">
      <w:pPr>
        <w:pStyle w:val="a3"/>
        <w:spacing w:before="11" w:line="213" w:lineRule="auto"/>
        <w:ind w:left="659" w:right="47" w:firstLine="297"/>
      </w:pPr>
      <w:r>
        <w:t>Большое внимание уделялось не только физическому, но и ду-</w:t>
      </w:r>
      <w:r>
        <w:rPr>
          <w:spacing w:val="1"/>
        </w:rPr>
        <w:t xml:space="preserve"> </w:t>
      </w:r>
      <w:r>
        <w:t>ховному воспитанию детей. Аристотель отмечал, что «...в гимнас-</w:t>
      </w:r>
      <w:r>
        <w:rPr>
          <w:spacing w:val="1"/>
        </w:rPr>
        <w:t xml:space="preserve"> </w:t>
      </w:r>
      <w:r>
        <w:t>тике не должно преобладать животное». С помощью гимнастичес-</w:t>
      </w:r>
      <w:r>
        <w:rPr>
          <w:spacing w:val="1"/>
        </w:rPr>
        <w:t xml:space="preserve"> </w:t>
      </w:r>
      <w:r>
        <w:t>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воспитывались</w:t>
      </w:r>
      <w:r>
        <w:rPr>
          <w:spacing w:val="1"/>
        </w:rPr>
        <w:t xml:space="preserve"> </w:t>
      </w:r>
      <w:r>
        <w:t>сдержанность,</w:t>
      </w:r>
      <w:r>
        <w:rPr>
          <w:spacing w:val="1"/>
        </w:rPr>
        <w:t xml:space="preserve"> </w:t>
      </w:r>
      <w:r>
        <w:t>умеренность,</w:t>
      </w:r>
      <w:r>
        <w:rPr>
          <w:spacing w:val="1"/>
        </w:rPr>
        <w:t xml:space="preserve"> </w:t>
      </w:r>
      <w:r>
        <w:t>са-</w:t>
      </w:r>
      <w:r>
        <w:rPr>
          <w:spacing w:val="1"/>
        </w:rPr>
        <w:t xml:space="preserve"> </w:t>
      </w:r>
      <w:r>
        <w:t>мообладание, терпение, внимательность и чуткость. Для того что-</w:t>
      </w:r>
      <w:r>
        <w:rPr>
          <w:spacing w:val="1"/>
        </w:rPr>
        <w:t xml:space="preserve"> </w:t>
      </w:r>
      <w:r>
        <w:t>бы исключить огрубляющее влияние занятий гимнастикой, греки</w:t>
      </w:r>
      <w:r>
        <w:rPr>
          <w:spacing w:val="1"/>
        </w:rPr>
        <w:t xml:space="preserve"> </w:t>
      </w:r>
      <w:r>
        <w:t>занимались</w:t>
      </w:r>
      <w:r>
        <w:rPr>
          <w:spacing w:val="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подобранной</w:t>
      </w:r>
      <w:r>
        <w:rPr>
          <w:spacing w:val="1"/>
        </w:rPr>
        <w:t xml:space="preserve"> </w:t>
      </w:r>
      <w:r>
        <w:t>музыкой,</w:t>
      </w:r>
      <w:r>
        <w:rPr>
          <w:spacing w:val="1"/>
        </w:rPr>
        <w:t xml:space="preserve"> </w:t>
      </w:r>
      <w:r>
        <w:t>астрономией,</w:t>
      </w:r>
      <w:r>
        <w:rPr>
          <w:spacing w:val="1"/>
        </w:rPr>
        <w:t xml:space="preserve"> </w:t>
      </w:r>
      <w:r>
        <w:t>ма-</w:t>
      </w:r>
      <w:r>
        <w:rPr>
          <w:spacing w:val="-52"/>
        </w:rPr>
        <w:t xml:space="preserve"> </w:t>
      </w:r>
      <w:r>
        <w:t>тематикой,</w:t>
      </w:r>
      <w:r>
        <w:rPr>
          <w:spacing w:val="1"/>
        </w:rPr>
        <w:t xml:space="preserve"> </w:t>
      </w:r>
      <w:r>
        <w:t>ораторским</w:t>
      </w:r>
      <w:r>
        <w:rPr>
          <w:spacing w:val="1"/>
        </w:rPr>
        <w:t xml:space="preserve"> </w:t>
      </w:r>
      <w:r>
        <w:t>искусством.</w:t>
      </w:r>
      <w:r>
        <w:rPr>
          <w:spacing w:val="1"/>
        </w:rPr>
        <w:t xml:space="preserve"> </w:t>
      </w:r>
      <w:r>
        <w:t>Аристотель</w:t>
      </w:r>
      <w:r>
        <w:rPr>
          <w:spacing w:val="1"/>
        </w:rPr>
        <w:t xml:space="preserve"> </w:t>
      </w:r>
      <w:r>
        <w:t>считал,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влиянием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люди</w:t>
      </w:r>
      <w:r>
        <w:rPr>
          <w:spacing w:val="1"/>
        </w:rPr>
        <w:t xml:space="preserve"> </w:t>
      </w:r>
      <w:r>
        <w:t>получают</w:t>
      </w:r>
      <w:r>
        <w:rPr>
          <w:spacing w:val="1"/>
        </w:rPr>
        <w:t xml:space="preserve"> </w:t>
      </w:r>
      <w:r>
        <w:t>облегчение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избавляются</w:t>
      </w:r>
      <w:r>
        <w:rPr>
          <w:spacing w:val="1"/>
        </w:rPr>
        <w:t xml:space="preserve"> </w:t>
      </w:r>
      <w:r>
        <w:t>от</w:t>
      </w:r>
      <w:r>
        <w:rPr>
          <w:spacing w:val="-52"/>
        </w:rPr>
        <w:t xml:space="preserve"> </w:t>
      </w:r>
      <w:r>
        <w:t>стрессов,</w:t>
      </w:r>
      <w:r>
        <w:rPr>
          <w:spacing w:val="-1"/>
        </w:rPr>
        <w:t xml:space="preserve"> </w:t>
      </w:r>
      <w:r>
        <w:t>переживая</w:t>
      </w:r>
      <w:r>
        <w:rPr>
          <w:spacing w:val="-2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«безвредную радость».</w:t>
      </w:r>
    </w:p>
    <w:p w:rsidR="0055618D" w:rsidRDefault="00BE78D0">
      <w:pPr>
        <w:pStyle w:val="a3"/>
        <w:spacing w:before="9" w:line="213" w:lineRule="auto"/>
        <w:ind w:left="649" w:right="54" w:firstLine="292"/>
      </w:pPr>
      <w:r>
        <w:t>Гимнастикой</w:t>
      </w:r>
      <w:r>
        <w:rPr>
          <w:spacing w:val="1"/>
        </w:rPr>
        <w:t xml:space="preserve"> </w:t>
      </w:r>
      <w:r>
        <w:t>занимались</w:t>
      </w:r>
      <w:r>
        <w:rPr>
          <w:spacing w:val="1"/>
        </w:rPr>
        <w:t xml:space="preserve"> </w:t>
      </w:r>
      <w:r>
        <w:t>представители</w:t>
      </w:r>
      <w:r>
        <w:rPr>
          <w:spacing w:val="1"/>
        </w:rPr>
        <w:t xml:space="preserve"> </w:t>
      </w:r>
      <w:r>
        <w:t>привилегированных</w:t>
      </w:r>
      <w:r>
        <w:rPr>
          <w:spacing w:val="-52"/>
        </w:rPr>
        <w:t xml:space="preserve"> </w:t>
      </w:r>
      <w:r>
        <w:t>сословий. Категорически запрещалось посещать занятия рабам, не</w:t>
      </w:r>
      <w:r>
        <w:rPr>
          <w:spacing w:val="1"/>
        </w:rPr>
        <w:t xml:space="preserve"> </w:t>
      </w:r>
      <w:r>
        <w:t>допускались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женщины.</w:t>
      </w:r>
    </w:p>
    <w:p w:rsidR="0055618D" w:rsidRDefault="00BE78D0">
      <w:pPr>
        <w:pStyle w:val="a3"/>
        <w:spacing w:before="18" w:line="213" w:lineRule="auto"/>
        <w:ind w:left="639" w:right="52" w:firstLine="292"/>
      </w:pPr>
      <w:r>
        <w:t>В</w:t>
      </w:r>
      <w:r>
        <w:rPr>
          <w:spacing w:val="1"/>
        </w:rPr>
        <w:t xml:space="preserve"> </w:t>
      </w:r>
      <w:r>
        <w:t>эпоху</w:t>
      </w:r>
      <w:r>
        <w:rPr>
          <w:spacing w:val="1"/>
        </w:rPr>
        <w:t xml:space="preserve"> </w:t>
      </w:r>
      <w:r>
        <w:t>античности</w:t>
      </w:r>
      <w:r>
        <w:rPr>
          <w:spacing w:val="1"/>
        </w:rPr>
        <w:t xml:space="preserve"> </w:t>
      </w:r>
      <w:r>
        <w:t>общество</w:t>
      </w:r>
      <w:r>
        <w:rPr>
          <w:spacing w:val="1"/>
        </w:rPr>
        <w:t xml:space="preserve"> </w:t>
      </w:r>
      <w:r>
        <w:t>проявляло</w:t>
      </w:r>
      <w:r>
        <w:rPr>
          <w:spacing w:val="1"/>
        </w:rPr>
        <w:t xml:space="preserve"> </w:t>
      </w:r>
      <w:r>
        <w:t>заботу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состоянии</w:t>
      </w:r>
      <w:r>
        <w:rPr>
          <w:spacing w:val="-52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душевного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членов,</w:t>
      </w:r>
      <w:r>
        <w:rPr>
          <w:spacing w:val="1"/>
        </w:rPr>
        <w:t xml:space="preserve"> </w:t>
      </w:r>
      <w:r>
        <w:t>руководствуясь</w:t>
      </w:r>
      <w:r>
        <w:rPr>
          <w:spacing w:val="1"/>
        </w:rPr>
        <w:t xml:space="preserve"> </w:t>
      </w:r>
      <w:r>
        <w:t>присущими тому времени представлениями о здоровье. Оно рас-</w:t>
      </w:r>
      <w:r>
        <w:rPr>
          <w:spacing w:val="1"/>
        </w:rPr>
        <w:t xml:space="preserve"> </w:t>
      </w:r>
      <w:r>
        <w:t>сматривалось как физическое и душевное благополучие. Поэтому</w:t>
      </w:r>
      <w:r>
        <w:rPr>
          <w:spacing w:val="1"/>
        </w:rPr>
        <w:t xml:space="preserve"> </w:t>
      </w:r>
      <w:r>
        <w:t>древние греки вели беспощадную борьбу с употреблением алко-</w:t>
      </w:r>
      <w:r>
        <w:rPr>
          <w:spacing w:val="1"/>
        </w:rPr>
        <w:t xml:space="preserve"> </w:t>
      </w:r>
      <w:r>
        <w:t>голя. Описан случай, когда один служитель, пришедший на службу</w:t>
      </w:r>
      <w:r>
        <w:rPr>
          <w:spacing w:val="1"/>
        </w:rPr>
        <w:t xml:space="preserve"> </w:t>
      </w:r>
      <w:r>
        <w:t>в нетрезвом виде, был казнен. Особо строго за это наказывались</w:t>
      </w:r>
      <w:r>
        <w:rPr>
          <w:spacing w:val="1"/>
        </w:rPr>
        <w:t xml:space="preserve"> </w:t>
      </w:r>
      <w:r>
        <w:t>женщины.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известны</w:t>
      </w:r>
      <w:r>
        <w:rPr>
          <w:spacing w:val="1"/>
        </w:rPr>
        <w:t xml:space="preserve"> </w:t>
      </w:r>
      <w:r>
        <w:t>примеры,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общество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поощряло творчество, а тем самым и искусство, ведущее к рас-</w:t>
      </w:r>
      <w:r>
        <w:rPr>
          <w:spacing w:val="1"/>
        </w:rPr>
        <w:t xml:space="preserve"> </w:t>
      </w:r>
      <w:r>
        <w:t>стройству здоровья. Произведения, которые достигали наивысшей</w:t>
      </w:r>
      <w:r>
        <w:rPr>
          <w:spacing w:val="1"/>
        </w:rPr>
        <w:t xml:space="preserve"> </w:t>
      </w:r>
      <w:r>
        <w:t>степени воздействия на душевное состояние людей, не получали</w:t>
      </w:r>
      <w:r>
        <w:rPr>
          <w:spacing w:val="1"/>
        </w:rPr>
        <w:t xml:space="preserve"> </w:t>
      </w:r>
      <w:r>
        <w:t>одобрения.</w:t>
      </w:r>
      <w:r>
        <w:rPr>
          <w:spacing w:val="-2"/>
        </w:rPr>
        <w:t xml:space="preserve"> </w:t>
      </w:r>
      <w:r>
        <w:t>Так,</w:t>
      </w:r>
      <w:r>
        <w:rPr>
          <w:spacing w:val="-4"/>
        </w:rPr>
        <w:t xml:space="preserve"> </w:t>
      </w:r>
      <w:r>
        <w:t>драматург</w:t>
      </w:r>
      <w:r>
        <w:rPr>
          <w:spacing w:val="-1"/>
        </w:rPr>
        <w:t xml:space="preserve"> </w:t>
      </w:r>
      <w:r>
        <w:t>Фриних</w:t>
      </w:r>
      <w:r>
        <w:rPr>
          <w:spacing w:val="-4"/>
        </w:rPr>
        <w:t xml:space="preserve"> </w:t>
      </w:r>
      <w:r>
        <w:t>был</w:t>
      </w:r>
      <w:r>
        <w:rPr>
          <w:spacing w:val="-1"/>
        </w:rPr>
        <w:t xml:space="preserve"> </w:t>
      </w:r>
      <w:r>
        <w:t>приговорен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штрафу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ты-</w:t>
      </w:r>
    </w:p>
    <w:p w:rsidR="0055618D" w:rsidRDefault="00BE78D0">
      <w:pPr>
        <w:spacing w:before="215"/>
        <w:ind w:left="937"/>
        <w:rPr>
          <w:sz w:val="18"/>
        </w:rPr>
      </w:pPr>
      <w:r>
        <w:rPr>
          <w:sz w:val="18"/>
          <w:vertAlign w:val="superscript"/>
        </w:rPr>
        <w:t>1</w:t>
      </w:r>
      <w:r>
        <w:rPr>
          <w:spacing w:val="-2"/>
          <w:sz w:val="18"/>
        </w:rPr>
        <w:t xml:space="preserve"> </w:t>
      </w:r>
      <w:r>
        <w:rPr>
          <w:sz w:val="18"/>
        </w:rPr>
        <w:t>Цит.</w:t>
      </w:r>
      <w:r>
        <w:rPr>
          <w:spacing w:val="-1"/>
          <w:sz w:val="18"/>
        </w:rPr>
        <w:t xml:space="preserve"> </w:t>
      </w:r>
      <w:r>
        <w:rPr>
          <w:sz w:val="18"/>
        </w:rPr>
        <w:t>по</w:t>
      </w:r>
      <w:r>
        <w:rPr>
          <w:spacing w:val="-1"/>
          <w:sz w:val="18"/>
        </w:rPr>
        <w:t xml:space="preserve"> </w:t>
      </w:r>
      <w:r>
        <w:rPr>
          <w:sz w:val="18"/>
        </w:rPr>
        <w:t>кн.:</w:t>
      </w:r>
      <w:r>
        <w:rPr>
          <w:spacing w:val="-2"/>
          <w:sz w:val="18"/>
        </w:rPr>
        <w:t xml:space="preserve"> </w:t>
      </w:r>
      <w:r>
        <w:rPr>
          <w:sz w:val="18"/>
        </w:rPr>
        <w:t>Гармонический</w:t>
      </w:r>
      <w:r>
        <w:rPr>
          <w:spacing w:val="-2"/>
          <w:sz w:val="18"/>
        </w:rPr>
        <w:t xml:space="preserve"> </w:t>
      </w:r>
      <w:r>
        <w:rPr>
          <w:sz w:val="18"/>
        </w:rPr>
        <w:t>человек.</w:t>
      </w:r>
      <w:r>
        <w:rPr>
          <w:spacing w:val="-1"/>
          <w:sz w:val="18"/>
        </w:rPr>
        <w:t xml:space="preserve"> </w:t>
      </w:r>
      <w:r>
        <w:rPr>
          <w:sz w:val="18"/>
        </w:rPr>
        <w:t>—</w:t>
      </w:r>
      <w:r>
        <w:rPr>
          <w:spacing w:val="-2"/>
          <w:sz w:val="18"/>
        </w:rPr>
        <w:t xml:space="preserve"> </w:t>
      </w:r>
      <w:r>
        <w:rPr>
          <w:sz w:val="18"/>
        </w:rPr>
        <w:t>М.,</w:t>
      </w:r>
      <w:r>
        <w:rPr>
          <w:spacing w:val="-1"/>
          <w:sz w:val="18"/>
        </w:rPr>
        <w:t xml:space="preserve"> </w:t>
      </w:r>
      <w:r>
        <w:rPr>
          <w:sz w:val="18"/>
        </w:rPr>
        <w:t>1965.</w:t>
      </w:r>
      <w:r>
        <w:rPr>
          <w:spacing w:val="-1"/>
          <w:sz w:val="18"/>
        </w:rPr>
        <w:t xml:space="preserve"> </w:t>
      </w:r>
      <w:r>
        <w:rPr>
          <w:sz w:val="18"/>
        </w:rPr>
        <w:t>—</w:t>
      </w:r>
      <w:r>
        <w:rPr>
          <w:spacing w:val="-2"/>
          <w:sz w:val="18"/>
        </w:rPr>
        <w:t xml:space="preserve"> </w:t>
      </w:r>
      <w:r>
        <w:rPr>
          <w:sz w:val="18"/>
        </w:rPr>
        <w:t>С.</w:t>
      </w:r>
      <w:r>
        <w:rPr>
          <w:spacing w:val="-4"/>
          <w:sz w:val="18"/>
        </w:rPr>
        <w:t xml:space="preserve"> </w:t>
      </w:r>
      <w:r>
        <w:rPr>
          <w:sz w:val="18"/>
        </w:rPr>
        <w:t>19.</w:t>
      </w:r>
    </w:p>
    <w:p w:rsidR="0055618D" w:rsidRDefault="00BE78D0">
      <w:pPr>
        <w:pStyle w:val="a3"/>
        <w:spacing w:before="99" w:line="213" w:lineRule="auto"/>
        <w:ind w:left="639" w:right="960"/>
      </w:pPr>
      <w:r>
        <w:br w:type="column"/>
      </w:r>
      <w:r>
        <w:lastRenderedPageBreak/>
        <w:t>сячу</w:t>
      </w:r>
      <w:r>
        <w:rPr>
          <w:spacing w:val="1"/>
        </w:rPr>
        <w:t xml:space="preserve"> </w:t>
      </w:r>
      <w:r>
        <w:t>драхм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представлении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пьесы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зрители</w:t>
      </w:r>
      <w:r>
        <w:rPr>
          <w:spacing w:val="-52"/>
        </w:rPr>
        <w:t xml:space="preserve"> </w:t>
      </w:r>
      <w:r>
        <w:t>заливались</w:t>
      </w:r>
      <w:r>
        <w:rPr>
          <w:spacing w:val="-1"/>
        </w:rPr>
        <w:t xml:space="preserve"> </w:t>
      </w:r>
      <w:r>
        <w:t>слезами</w:t>
      </w:r>
      <w:r>
        <w:rPr>
          <w:vertAlign w:val="superscript"/>
        </w:rPr>
        <w:t>1</w:t>
      </w:r>
      <w:r>
        <w:t>.</w:t>
      </w:r>
    </w:p>
    <w:p w:rsidR="0055618D" w:rsidRDefault="00BE78D0">
      <w:pPr>
        <w:pStyle w:val="a3"/>
        <w:spacing w:before="1" w:line="213" w:lineRule="auto"/>
        <w:ind w:left="644" w:right="935" w:firstLine="264"/>
      </w:pPr>
      <w:r>
        <w:t>Древний Рим вел захватнические войны и жил в основном за</w:t>
      </w:r>
      <w:r>
        <w:rPr>
          <w:spacing w:val="1"/>
        </w:rPr>
        <w:t xml:space="preserve"> </w:t>
      </w:r>
      <w:r>
        <w:t>счет труда порабощенных народов. Для этого нужна была сильная,</w:t>
      </w:r>
      <w:r>
        <w:rPr>
          <w:spacing w:val="1"/>
        </w:rPr>
        <w:t xml:space="preserve"> </w:t>
      </w:r>
      <w:r>
        <w:t>выносливая,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подготовленная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военном</w:t>
      </w:r>
      <w:r>
        <w:rPr>
          <w:spacing w:val="1"/>
        </w:rPr>
        <w:t xml:space="preserve"> </w:t>
      </w:r>
      <w:r>
        <w:t>отношении,</w:t>
      </w:r>
      <w:r>
        <w:rPr>
          <w:spacing w:val="1"/>
        </w:rPr>
        <w:t xml:space="preserve"> </w:t>
      </w:r>
      <w:r>
        <w:t>безжалостная</w:t>
      </w:r>
      <w:r>
        <w:rPr>
          <w:spacing w:val="-9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другим</w:t>
      </w:r>
      <w:r>
        <w:rPr>
          <w:spacing w:val="-5"/>
        </w:rPr>
        <w:t xml:space="preserve"> </w:t>
      </w:r>
      <w:r>
        <w:t>народам</w:t>
      </w:r>
      <w:r>
        <w:rPr>
          <w:spacing w:val="-9"/>
        </w:rPr>
        <w:t xml:space="preserve"> </w:t>
      </w:r>
      <w:r>
        <w:t>армия.</w:t>
      </w:r>
      <w:r>
        <w:rPr>
          <w:spacing w:val="-5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нее</w:t>
      </w:r>
      <w:r>
        <w:rPr>
          <w:spacing w:val="-5"/>
        </w:rPr>
        <w:t xml:space="preserve"> </w:t>
      </w:r>
      <w:r>
        <w:t>вступали</w:t>
      </w:r>
      <w:r>
        <w:rPr>
          <w:spacing w:val="-8"/>
        </w:rPr>
        <w:t xml:space="preserve"> </w:t>
      </w:r>
      <w:r>
        <w:t>юноши</w:t>
      </w:r>
      <w:r>
        <w:rPr>
          <w:spacing w:val="-7"/>
        </w:rPr>
        <w:t xml:space="preserve"> </w:t>
      </w:r>
      <w:r>
        <w:t>16</w:t>
      </w:r>
      <w:r>
        <w:rPr>
          <w:spacing w:val="-7"/>
        </w:rPr>
        <w:t xml:space="preserve"> </w:t>
      </w:r>
      <w:r>
        <w:t>—</w:t>
      </w:r>
      <w:r>
        <w:rPr>
          <w:spacing w:val="-53"/>
        </w:rPr>
        <w:t xml:space="preserve"> </w:t>
      </w:r>
      <w:r>
        <w:t>17 лет. В течение долгого времени они проходили хорошо органи-</w:t>
      </w:r>
      <w:r>
        <w:rPr>
          <w:spacing w:val="1"/>
        </w:rPr>
        <w:t xml:space="preserve"> </w:t>
      </w:r>
      <w:r>
        <w:t>зованную специальную физическую и военную подготовку. Обу-</w:t>
      </w:r>
      <w:r>
        <w:rPr>
          <w:spacing w:val="1"/>
        </w:rPr>
        <w:t xml:space="preserve"> </w:t>
      </w:r>
      <w:r>
        <w:t>чение было очень суровым. В качестве упражнений применялись</w:t>
      </w:r>
      <w:r>
        <w:rPr>
          <w:spacing w:val="1"/>
        </w:rPr>
        <w:t xml:space="preserve"> </w:t>
      </w:r>
      <w:r>
        <w:t>бег, прыжки в длину, высоту, с шестом, лазание по канату, шесту,</w:t>
      </w:r>
      <w:r>
        <w:rPr>
          <w:spacing w:val="1"/>
        </w:rPr>
        <w:t xml:space="preserve"> </w:t>
      </w:r>
      <w:r>
        <w:t>лестнице,</w:t>
      </w:r>
      <w:r>
        <w:rPr>
          <w:spacing w:val="1"/>
        </w:rPr>
        <w:t xml:space="preserve"> </w:t>
      </w:r>
      <w:r>
        <w:t>скалолазание,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мяч,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бегом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преодолением</w:t>
      </w:r>
      <w:r>
        <w:rPr>
          <w:spacing w:val="1"/>
        </w:rPr>
        <w:t xml:space="preserve"> </w:t>
      </w:r>
      <w:r>
        <w:t>препятствий,</w:t>
      </w:r>
      <w:r>
        <w:rPr>
          <w:spacing w:val="-1"/>
        </w:rPr>
        <w:t xml:space="preserve"> </w:t>
      </w:r>
      <w:r>
        <w:t>упражнения</w:t>
      </w:r>
      <w:r>
        <w:rPr>
          <w:spacing w:val="-1"/>
        </w:rPr>
        <w:t xml:space="preserve"> </w:t>
      </w:r>
      <w:r>
        <w:t>на деревянном</w:t>
      </w:r>
      <w:r>
        <w:rPr>
          <w:spacing w:val="-2"/>
        </w:rPr>
        <w:t xml:space="preserve"> </w:t>
      </w:r>
      <w:r>
        <w:t>коне и</w:t>
      </w:r>
      <w:r>
        <w:rPr>
          <w:spacing w:val="-3"/>
        </w:rPr>
        <w:t xml:space="preserve"> </w:t>
      </w:r>
      <w:r>
        <w:t>др.</w:t>
      </w:r>
    </w:p>
    <w:p w:rsidR="0055618D" w:rsidRDefault="00BE78D0">
      <w:pPr>
        <w:pStyle w:val="a3"/>
        <w:spacing w:before="9" w:line="213" w:lineRule="auto"/>
        <w:ind w:left="673" w:right="927" w:firstLine="273"/>
      </w:pPr>
      <w:r>
        <w:t>В период империи (27 г. до н.э. — 476 г. н.э.) с переходом к</w:t>
      </w:r>
      <w:r>
        <w:rPr>
          <w:spacing w:val="1"/>
        </w:rPr>
        <w:t xml:space="preserve"> </w:t>
      </w:r>
      <w:r>
        <w:t>профессиональной армии произошел упадок военно-физического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рабовладельцев.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ограничивались</w:t>
      </w:r>
      <w:r>
        <w:rPr>
          <w:spacing w:val="1"/>
        </w:rPr>
        <w:t xml:space="preserve"> </w:t>
      </w:r>
      <w:r>
        <w:t>легкими</w:t>
      </w:r>
      <w:r>
        <w:rPr>
          <w:spacing w:val="1"/>
        </w:rPr>
        <w:t xml:space="preserve"> </w:t>
      </w:r>
      <w:r>
        <w:t>гим-</w:t>
      </w:r>
      <w:r>
        <w:rPr>
          <w:spacing w:val="1"/>
        </w:rPr>
        <w:t xml:space="preserve"> </w:t>
      </w:r>
      <w:r>
        <w:t>настическими упражнениями, прогулками, массажем и купанием в</w:t>
      </w:r>
      <w:r>
        <w:rPr>
          <w:spacing w:val="1"/>
        </w:rPr>
        <w:t xml:space="preserve"> </w:t>
      </w:r>
      <w:r>
        <w:t>ароматизированной</w:t>
      </w:r>
      <w:r>
        <w:rPr>
          <w:spacing w:val="-2"/>
        </w:rPr>
        <w:t xml:space="preserve"> </w:t>
      </w:r>
      <w:r>
        <w:t>воде.</w:t>
      </w:r>
    </w:p>
    <w:p w:rsidR="0055618D" w:rsidRDefault="00BE78D0">
      <w:pPr>
        <w:pStyle w:val="a3"/>
        <w:spacing w:before="5" w:line="213" w:lineRule="auto"/>
        <w:ind w:left="683" w:right="917" w:firstLine="268"/>
      </w:pPr>
      <w:r>
        <w:t>Большой теоретический и практический интерес представляет</w:t>
      </w:r>
      <w:r>
        <w:rPr>
          <w:spacing w:val="1"/>
        </w:rPr>
        <w:t xml:space="preserve"> </w:t>
      </w:r>
      <w:r>
        <w:t>гимнастика</w:t>
      </w:r>
      <w:r>
        <w:rPr>
          <w:spacing w:val="-2"/>
        </w:rPr>
        <w:t xml:space="preserve"> </w:t>
      </w:r>
      <w:r>
        <w:t>народов</w:t>
      </w:r>
      <w:r>
        <w:rPr>
          <w:spacing w:val="-3"/>
        </w:rPr>
        <w:t xml:space="preserve"> </w:t>
      </w:r>
      <w:r>
        <w:t>Древнего</w:t>
      </w:r>
      <w:r>
        <w:rPr>
          <w:spacing w:val="-1"/>
        </w:rPr>
        <w:t xml:space="preserve"> </w:t>
      </w:r>
      <w:r>
        <w:t>Востока,</w:t>
      </w:r>
      <w:r>
        <w:rPr>
          <w:spacing w:val="-2"/>
        </w:rPr>
        <w:t xml:space="preserve"> </w:t>
      </w:r>
      <w:r>
        <w:t>особенно</w:t>
      </w:r>
      <w:r>
        <w:rPr>
          <w:spacing w:val="-1"/>
        </w:rPr>
        <w:t xml:space="preserve"> </w:t>
      </w:r>
      <w:r>
        <w:t>Китая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Индии.</w:t>
      </w:r>
    </w:p>
    <w:p w:rsidR="0055618D" w:rsidRDefault="00BE78D0">
      <w:pPr>
        <w:pStyle w:val="a3"/>
        <w:spacing w:line="216" w:lineRule="auto"/>
        <w:ind w:left="678" w:right="926" w:firstLine="283"/>
      </w:pPr>
      <w:r>
        <w:t>В Древнем Китае зародились две формы национальной гимнас-</w:t>
      </w:r>
      <w:r>
        <w:rPr>
          <w:spacing w:val="1"/>
        </w:rPr>
        <w:t xml:space="preserve"> </w:t>
      </w:r>
      <w:r>
        <w:t xml:space="preserve">тики под общим названием — </w:t>
      </w:r>
      <w:r>
        <w:rPr>
          <w:i/>
        </w:rPr>
        <w:t xml:space="preserve">ушу. </w:t>
      </w:r>
      <w:r>
        <w:t>Каждая из них имела свое на-</w:t>
      </w:r>
      <w:r>
        <w:rPr>
          <w:spacing w:val="1"/>
        </w:rPr>
        <w:t xml:space="preserve"> </w:t>
      </w:r>
      <w:r>
        <w:t>именование.</w:t>
      </w:r>
    </w:p>
    <w:p w:rsidR="0055618D" w:rsidRDefault="00BE78D0">
      <w:pPr>
        <w:pStyle w:val="a3"/>
        <w:spacing w:line="213" w:lineRule="auto"/>
        <w:ind w:left="687" w:right="892" w:firstLine="273"/>
      </w:pPr>
      <w:r>
        <w:t>Первая форма ушу — солин, или «внешняя» носила явно вы-</w:t>
      </w:r>
      <w:r>
        <w:rPr>
          <w:spacing w:val="1"/>
        </w:rPr>
        <w:t xml:space="preserve"> </w:t>
      </w:r>
      <w:r>
        <w:t>раженную военную направленность. Ее средства и методы исполь-</w:t>
      </w:r>
      <w:r>
        <w:rPr>
          <w:spacing w:val="1"/>
        </w:rPr>
        <w:t xml:space="preserve"> </w:t>
      </w:r>
      <w:r>
        <w:t>зовались для развития мышечной силы, ловкости и выносливости.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необходимы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приемами борьбы, боевыми действиями с копьем, мечом, щитом в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нападении.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уделялось</w:t>
      </w:r>
      <w:r>
        <w:rPr>
          <w:spacing w:val="1"/>
        </w:rPr>
        <w:t xml:space="preserve"> </w:t>
      </w:r>
      <w:r>
        <w:t>подготовке</w:t>
      </w:r>
      <w:r>
        <w:rPr>
          <w:spacing w:val="1"/>
        </w:rPr>
        <w:t xml:space="preserve"> </w:t>
      </w:r>
      <w:r>
        <w:t>всадников. При этом" в качестве подводящих и подготовительных</w:t>
      </w:r>
      <w:r>
        <w:rPr>
          <w:spacing w:val="1"/>
        </w:rPr>
        <w:t xml:space="preserve"> </w:t>
      </w:r>
      <w:r>
        <w:t>применялись упражнения на деревянном коне. Для обучения пре-</w:t>
      </w:r>
      <w:r>
        <w:rPr>
          <w:spacing w:val="1"/>
        </w:rPr>
        <w:t xml:space="preserve"> </w:t>
      </w:r>
      <w:r>
        <w:t>одолению наземных препятствий использовались шесты, канаты,</w:t>
      </w:r>
      <w:r>
        <w:rPr>
          <w:spacing w:val="1"/>
        </w:rPr>
        <w:t xml:space="preserve"> </w:t>
      </w:r>
      <w:r>
        <w:t>лестницы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подсобные</w:t>
      </w:r>
      <w:r>
        <w:rPr>
          <w:spacing w:val="1"/>
        </w:rPr>
        <w:t xml:space="preserve"> </w:t>
      </w:r>
      <w:r>
        <w:t>средства.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применялись</w:t>
      </w:r>
      <w:r>
        <w:rPr>
          <w:spacing w:val="1"/>
        </w:rPr>
        <w:t xml:space="preserve"> </w:t>
      </w:r>
      <w:r>
        <w:t>прыжки безопорные, опорные и в глубину, лазание, перелезание,</w:t>
      </w:r>
      <w:r>
        <w:rPr>
          <w:spacing w:val="1"/>
        </w:rPr>
        <w:t xml:space="preserve"> </w:t>
      </w:r>
      <w:r>
        <w:t>подлезание,</w:t>
      </w:r>
      <w:r>
        <w:rPr>
          <w:spacing w:val="-4"/>
        </w:rPr>
        <w:t xml:space="preserve"> </w:t>
      </w:r>
      <w:r>
        <w:t>ходьба и</w:t>
      </w:r>
      <w:r>
        <w:rPr>
          <w:spacing w:val="-1"/>
        </w:rPr>
        <w:t xml:space="preserve"> </w:t>
      </w:r>
      <w:r>
        <w:t>бег.</w:t>
      </w:r>
    </w:p>
    <w:p w:rsidR="0055618D" w:rsidRDefault="00BE78D0">
      <w:pPr>
        <w:pStyle w:val="a3"/>
        <w:spacing w:before="7" w:line="213" w:lineRule="auto"/>
        <w:ind w:left="702" w:right="883" w:firstLine="283"/>
      </w:pPr>
      <w:r>
        <w:t>В гимнастике солин все движения выполнялись с максималь-</w:t>
      </w:r>
      <w:r>
        <w:rPr>
          <w:spacing w:val="1"/>
        </w:rPr>
        <w:t xml:space="preserve"> </w:t>
      </w:r>
      <w:r>
        <w:t>ным</w:t>
      </w:r>
      <w:r>
        <w:rPr>
          <w:spacing w:val="1"/>
        </w:rPr>
        <w:t xml:space="preserve"> </w:t>
      </w:r>
      <w:r>
        <w:t>напряжением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мышц.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нагрузке</w:t>
      </w:r>
      <w:r>
        <w:rPr>
          <w:spacing w:val="1"/>
        </w:rPr>
        <w:t xml:space="preserve"> </w:t>
      </w:r>
      <w:r>
        <w:t>подвергалась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бы</w:t>
      </w:r>
      <w:r>
        <w:rPr>
          <w:spacing w:val="1"/>
        </w:rPr>
        <w:t xml:space="preserve"> </w:t>
      </w:r>
      <w:r>
        <w:t>«внешняя</w:t>
      </w:r>
      <w:r>
        <w:rPr>
          <w:spacing w:val="1"/>
        </w:rPr>
        <w:t xml:space="preserve"> </w:t>
      </w:r>
      <w:r>
        <w:t>оболочка»</w:t>
      </w:r>
      <w:r>
        <w:rPr>
          <w:spacing w:val="1"/>
        </w:rPr>
        <w:t xml:space="preserve"> </w:t>
      </w:r>
      <w:r>
        <w:t>человеческого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(скелет и мышцы). Отдельные упражнения объединялись в ком-</w:t>
      </w:r>
      <w:r>
        <w:rPr>
          <w:spacing w:val="1"/>
        </w:rPr>
        <w:t xml:space="preserve"> </w:t>
      </w:r>
      <w:r>
        <w:t>плексы, в которых каждое последующее упражнение отделялось от</w:t>
      </w:r>
      <w:r>
        <w:rPr>
          <w:spacing w:val="-52"/>
        </w:rPr>
        <w:t xml:space="preserve"> </w:t>
      </w:r>
      <w:r>
        <w:t>предыдущего короткой паузой до 1 с. Пауза использовалась для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психологического</w:t>
      </w:r>
      <w:r>
        <w:rPr>
          <w:spacing w:val="1"/>
        </w:rPr>
        <w:t xml:space="preserve"> </w:t>
      </w:r>
      <w:r>
        <w:t>настроя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следующее упражнение с предельным усилием. Перевод рук, ног,</w:t>
      </w:r>
      <w:r>
        <w:rPr>
          <w:spacing w:val="1"/>
        </w:rPr>
        <w:t xml:space="preserve"> </w:t>
      </w:r>
      <w:r>
        <w:t>туловища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очередное</w:t>
      </w:r>
      <w:r>
        <w:rPr>
          <w:spacing w:val="-1"/>
        </w:rPr>
        <w:t xml:space="preserve"> </w:t>
      </w:r>
      <w:r>
        <w:t>положение совершался</w:t>
      </w:r>
    </w:p>
    <w:p w:rsidR="0055618D" w:rsidRDefault="0055618D">
      <w:pPr>
        <w:pStyle w:val="a3"/>
        <w:jc w:val="left"/>
        <w:rPr>
          <w:sz w:val="25"/>
        </w:rPr>
      </w:pPr>
    </w:p>
    <w:p w:rsidR="0055618D" w:rsidRDefault="00BE78D0">
      <w:pPr>
        <w:spacing w:before="1" w:line="216" w:lineRule="auto"/>
        <w:ind w:left="707" w:right="1041" w:firstLine="297"/>
        <w:rPr>
          <w:sz w:val="18"/>
        </w:rPr>
      </w:pPr>
      <w:r>
        <w:rPr>
          <w:sz w:val="18"/>
          <w:vertAlign w:val="superscript"/>
        </w:rPr>
        <w:t>1</w:t>
      </w:r>
      <w:r>
        <w:rPr>
          <w:sz w:val="18"/>
        </w:rPr>
        <w:t xml:space="preserve"> </w:t>
      </w:r>
      <w:r>
        <w:rPr>
          <w:i/>
          <w:sz w:val="18"/>
        </w:rPr>
        <w:t xml:space="preserve">Смирнов И.Н. </w:t>
      </w:r>
      <w:r>
        <w:rPr>
          <w:sz w:val="18"/>
        </w:rPr>
        <w:t>Здоровье человека как философская проблема// Вопросы фи-</w:t>
      </w:r>
      <w:r>
        <w:rPr>
          <w:spacing w:val="-42"/>
          <w:sz w:val="18"/>
        </w:rPr>
        <w:t xml:space="preserve"> </w:t>
      </w:r>
      <w:r>
        <w:rPr>
          <w:sz w:val="18"/>
        </w:rPr>
        <w:t>лософии. -</w:t>
      </w:r>
      <w:r>
        <w:rPr>
          <w:spacing w:val="-2"/>
          <w:sz w:val="18"/>
        </w:rPr>
        <w:t xml:space="preserve"> </w:t>
      </w:r>
      <w:r>
        <w:rPr>
          <w:sz w:val="18"/>
        </w:rPr>
        <w:t>1985.</w:t>
      </w:r>
      <w:r>
        <w:rPr>
          <w:spacing w:val="-2"/>
          <w:sz w:val="18"/>
        </w:rPr>
        <w:t xml:space="preserve"> </w:t>
      </w:r>
      <w:r>
        <w:rPr>
          <w:sz w:val="18"/>
        </w:rPr>
        <w:t>- №</w:t>
      </w:r>
      <w:r>
        <w:rPr>
          <w:spacing w:val="-1"/>
          <w:sz w:val="18"/>
        </w:rPr>
        <w:t xml:space="preserve"> </w:t>
      </w:r>
      <w:r>
        <w:rPr>
          <w:sz w:val="18"/>
        </w:rPr>
        <w:t>7.</w:t>
      </w:r>
      <w:r>
        <w:rPr>
          <w:spacing w:val="-2"/>
          <w:sz w:val="18"/>
        </w:rPr>
        <w:t xml:space="preserve"> </w:t>
      </w:r>
      <w:r>
        <w:rPr>
          <w:sz w:val="18"/>
        </w:rPr>
        <w:t>- С.</w:t>
      </w:r>
      <w:r>
        <w:rPr>
          <w:spacing w:val="-2"/>
          <w:sz w:val="18"/>
        </w:rPr>
        <w:t xml:space="preserve"> </w:t>
      </w:r>
      <w:r>
        <w:rPr>
          <w:sz w:val="18"/>
        </w:rPr>
        <w:t>88.</w:t>
      </w:r>
    </w:p>
    <w:p w:rsidR="0055618D" w:rsidRDefault="0055618D">
      <w:pPr>
        <w:spacing w:line="216" w:lineRule="auto"/>
        <w:rPr>
          <w:sz w:val="18"/>
        </w:rPr>
        <w:sectPr w:rsidR="0055618D">
          <w:footerReference w:type="default" r:id="rId17"/>
          <w:pgSz w:w="16840" w:h="11900" w:orient="landscape"/>
          <w:pgMar w:top="260" w:right="860" w:bottom="980" w:left="800" w:header="0" w:footer="799" w:gutter="0"/>
          <w:cols w:num="2" w:space="720" w:equalWidth="0">
            <w:col w:w="7121" w:space="69"/>
            <w:col w:w="7990"/>
          </w:cols>
        </w:sectPr>
      </w:pPr>
    </w:p>
    <w:p w:rsidR="0055618D" w:rsidRDefault="00BE78D0">
      <w:pPr>
        <w:pStyle w:val="a3"/>
        <w:spacing w:before="117" w:line="182" w:lineRule="auto"/>
        <w:ind w:left="507" w:right="39"/>
      </w:pPr>
      <w:r>
        <w:lastRenderedPageBreak/>
        <w:t>быстро,</w:t>
      </w:r>
      <w:r>
        <w:rPr>
          <w:spacing w:val="1"/>
        </w:rPr>
        <w:t xml:space="preserve"> </w:t>
      </w:r>
      <w:r>
        <w:t>толчкообразно,</w:t>
      </w:r>
      <w:r>
        <w:rPr>
          <w:spacing w:val="1"/>
        </w:rPr>
        <w:t xml:space="preserve"> </w:t>
      </w:r>
      <w:r>
        <w:t>рывком,</w:t>
      </w:r>
      <w:r>
        <w:rPr>
          <w:spacing w:val="1"/>
        </w:rPr>
        <w:t xml:space="preserve"> </w:t>
      </w:r>
      <w:r>
        <w:t>кисти</w:t>
      </w:r>
      <w:r>
        <w:rPr>
          <w:spacing w:val="1"/>
        </w:rPr>
        <w:t xml:space="preserve"> </w:t>
      </w:r>
      <w:r>
        <w:t>обеих</w:t>
      </w:r>
      <w:r>
        <w:rPr>
          <w:spacing w:val="1"/>
        </w:rPr>
        <w:t xml:space="preserve"> </w:t>
      </w:r>
      <w:r>
        <w:t>рук</w:t>
      </w:r>
      <w:r>
        <w:rPr>
          <w:spacing w:val="1"/>
        </w:rPr>
        <w:t xml:space="preserve"> </w:t>
      </w:r>
      <w:r>
        <w:t>крепко</w:t>
      </w:r>
      <w:r>
        <w:rPr>
          <w:spacing w:val="1"/>
        </w:rPr>
        <w:t xml:space="preserve"> </w:t>
      </w:r>
      <w:r>
        <w:t>сжи-</w:t>
      </w:r>
      <w:r>
        <w:rPr>
          <w:spacing w:val="1"/>
        </w:rPr>
        <w:t xml:space="preserve"> </w:t>
      </w:r>
      <w:r>
        <w:t>мались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кулаки.</w:t>
      </w:r>
    </w:p>
    <w:p w:rsidR="0055618D" w:rsidRDefault="00BE78D0">
      <w:pPr>
        <w:pStyle w:val="a3"/>
        <w:spacing w:before="25" w:line="208" w:lineRule="auto"/>
        <w:ind w:left="488" w:right="38" w:firstLine="283"/>
      </w:pPr>
      <w:r>
        <w:t>Вторая форма ушу — тай-дзи — сохранилась до наших дней. Ее</w:t>
      </w:r>
      <w:r>
        <w:rPr>
          <w:spacing w:val="1"/>
        </w:rPr>
        <w:t xml:space="preserve"> </w:t>
      </w:r>
      <w:r>
        <w:t>называют стиль мянь-цюань. или «внутренняя». Она носила явно</w:t>
      </w:r>
      <w:r>
        <w:rPr>
          <w:spacing w:val="1"/>
        </w:rPr>
        <w:t xml:space="preserve"> </w:t>
      </w:r>
      <w:r>
        <w:t>выраженный</w:t>
      </w:r>
      <w:r>
        <w:rPr>
          <w:spacing w:val="1"/>
        </w:rPr>
        <w:t xml:space="preserve"> </w:t>
      </w:r>
      <w:r>
        <w:t>гигиенический</w:t>
      </w:r>
      <w:r>
        <w:rPr>
          <w:spacing w:val="1"/>
        </w:rPr>
        <w:t xml:space="preserve"> </w:t>
      </w:r>
      <w:r>
        <w:t>характер,</w:t>
      </w:r>
      <w:r>
        <w:rPr>
          <w:spacing w:val="1"/>
        </w:rPr>
        <w:t xml:space="preserve"> </w:t>
      </w:r>
      <w:r>
        <w:t>применялась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лечения</w:t>
      </w:r>
      <w:r>
        <w:rPr>
          <w:spacing w:val="1"/>
        </w:rPr>
        <w:t xml:space="preserve"> </w:t>
      </w:r>
      <w:r>
        <w:t>болезней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дефектов</w:t>
      </w:r>
      <w:r>
        <w:rPr>
          <w:spacing w:val="1"/>
        </w:rPr>
        <w:t xml:space="preserve"> </w:t>
      </w:r>
      <w:r>
        <w:t>осанки.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тай-дзи</w:t>
      </w:r>
      <w:r>
        <w:rPr>
          <w:spacing w:val="1"/>
        </w:rPr>
        <w:t xml:space="preserve"> </w:t>
      </w:r>
      <w:r>
        <w:t>проделывались обычно по утрам, рекомендовались также и занятия</w:t>
      </w:r>
      <w:r>
        <w:rPr>
          <w:spacing w:val="-52"/>
        </w:rPr>
        <w:t xml:space="preserve"> </w:t>
      </w:r>
      <w:r>
        <w:t>два раза в день. Особенностью этих упражнений было то, что они</w:t>
      </w:r>
      <w:r>
        <w:rPr>
          <w:spacing w:val="1"/>
        </w:rPr>
        <w:t xml:space="preserve"> </w:t>
      </w:r>
      <w:r>
        <w:t>выполнялись в сочетании с самомассажем, а сами массирующие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рассматривались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56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упражнений.</w:t>
      </w:r>
    </w:p>
    <w:p w:rsidR="0055618D" w:rsidRDefault="00BE78D0">
      <w:pPr>
        <w:pStyle w:val="a3"/>
        <w:spacing w:before="29" w:line="213" w:lineRule="auto"/>
        <w:ind w:left="464" w:right="61" w:firstLine="297"/>
      </w:pPr>
      <w:r>
        <w:t>В гимнастике тай-дзи движения рекомендуется выполнять с не-</w:t>
      </w:r>
      <w:r>
        <w:rPr>
          <w:spacing w:val="1"/>
        </w:rPr>
        <w:t xml:space="preserve"> </w:t>
      </w:r>
      <w:r>
        <w:t>которым расслаблением всех мышц и воздействовать с их помо-</w:t>
      </w:r>
      <w:r>
        <w:rPr>
          <w:spacing w:val="1"/>
        </w:rPr>
        <w:t xml:space="preserve"> </w:t>
      </w:r>
      <w:r>
        <w:t>щью</w:t>
      </w:r>
      <w:r>
        <w:rPr>
          <w:spacing w:val="1"/>
        </w:rPr>
        <w:t xml:space="preserve"> </w:t>
      </w:r>
      <w:r>
        <w:t>преимущественно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внутренние</w:t>
      </w:r>
      <w:r>
        <w:rPr>
          <w:spacing w:val="1"/>
        </w:rPr>
        <w:t xml:space="preserve"> </w:t>
      </w:r>
      <w:r>
        <w:t>органы. Требуется,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мышцы и суставы были мягкими, живот и грудная клетка нена-</w:t>
      </w:r>
      <w:r>
        <w:rPr>
          <w:spacing w:val="1"/>
        </w:rPr>
        <w:t xml:space="preserve"> </w:t>
      </w:r>
      <w:r>
        <w:t>пряженными. Это создает условия для глубокого дыхания, позво-</w:t>
      </w:r>
      <w:r>
        <w:rPr>
          <w:spacing w:val="1"/>
        </w:rPr>
        <w:t xml:space="preserve"> </w:t>
      </w:r>
      <w:r>
        <w:t>ляет не задерживать его, легко и свободно дышать животом. Полу-</w:t>
      </w:r>
      <w:r>
        <w:rPr>
          <w:spacing w:val="1"/>
        </w:rPr>
        <w:t xml:space="preserve"> </w:t>
      </w:r>
      <w:r>
        <w:t>расслабленные</w:t>
      </w:r>
      <w:r>
        <w:rPr>
          <w:spacing w:val="1"/>
        </w:rPr>
        <w:t xml:space="preserve"> </w:t>
      </w:r>
      <w:r>
        <w:t>мышцы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суставы</w:t>
      </w:r>
      <w:r>
        <w:rPr>
          <w:spacing w:val="1"/>
        </w:rPr>
        <w:t xml:space="preserve"> </w:t>
      </w:r>
      <w:r>
        <w:t>дают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упражнения</w:t>
      </w:r>
      <w:r>
        <w:rPr>
          <w:spacing w:val="-2"/>
        </w:rPr>
        <w:t xml:space="preserve"> </w:t>
      </w:r>
      <w:r>
        <w:t>безболезненно.</w:t>
      </w:r>
    </w:p>
    <w:p w:rsidR="0055618D" w:rsidRDefault="00BE78D0">
      <w:pPr>
        <w:pStyle w:val="a3"/>
        <w:spacing w:before="15" w:line="208" w:lineRule="auto"/>
        <w:ind w:left="450" w:right="80" w:firstLine="288"/>
      </w:pPr>
      <w:r>
        <w:t>Гимнастику тай-дзи сравнивают с</w:t>
      </w:r>
      <w:r>
        <w:rPr>
          <w:spacing w:val="1"/>
        </w:rPr>
        <w:t xml:space="preserve"> </w:t>
      </w:r>
      <w:r>
        <w:t>медленным, плавным тече-</w:t>
      </w:r>
      <w:r>
        <w:rPr>
          <w:spacing w:val="1"/>
        </w:rPr>
        <w:t xml:space="preserve"> </w:t>
      </w:r>
      <w:r>
        <w:t>нием реки, а гимнастику солин — с течением реки порожистой,</w:t>
      </w:r>
      <w:r>
        <w:rPr>
          <w:spacing w:val="1"/>
        </w:rPr>
        <w:t xml:space="preserve"> </w:t>
      </w:r>
      <w:r>
        <w:t>каменистой. Для гимнастики тай-дзи характерны постоянные, не-</w:t>
      </w:r>
      <w:r>
        <w:rPr>
          <w:spacing w:val="1"/>
        </w:rPr>
        <w:t xml:space="preserve"> </w:t>
      </w:r>
      <w:r>
        <w:t>прерывные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руками,</w:t>
      </w:r>
      <w:r>
        <w:rPr>
          <w:spacing w:val="1"/>
        </w:rPr>
        <w:t xml:space="preserve"> </w:t>
      </w:r>
      <w:r>
        <w:t>ногами,</w:t>
      </w:r>
      <w:r>
        <w:rPr>
          <w:spacing w:val="1"/>
        </w:rPr>
        <w:t xml:space="preserve"> </w:t>
      </w:r>
      <w:r>
        <w:t>головой,</w:t>
      </w:r>
      <w:r>
        <w:rPr>
          <w:spacing w:val="1"/>
        </w:rPr>
        <w:t xml:space="preserve"> </w:t>
      </w:r>
      <w:r>
        <w:t>туловищем.</w:t>
      </w:r>
      <w:r>
        <w:rPr>
          <w:spacing w:val="1"/>
        </w:rPr>
        <w:t xml:space="preserve"> </w:t>
      </w:r>
      <w:r>
        <w:t>При</w:t>
      </w:r>
      <w:r>
        <w:rPr>
          <w:spacing w:val="-52"/>
        </w:rPr>
        <w:t xml:space="preserve"> </w:t>
      </w:r>
      <w:r>
        <w:t>выполнении упражнений центр тяжести тела все время переносится</w:t>
      </w:r>
      <w:r>
        <w:rPr>
          <w:spacing w:val="-52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одну,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другую</w:t>
      </w:r>
      <w:r>
        <w:rPr>
          <w:spacing w:val="1"/>
        </w:rPr>
        <w:t xml:space="preserve"> </w:t>
      </w:r>
      <w:r>
        <w:t>ногу,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избавляет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статических</w:t>
      </w:r>
      <w:r>
        <w:rPr>
          <w:spacing w:val="-1"/>
        </w:rPr>
        <w:t xml:space="preserve"> </w:t>
      </w:r>
      <w:r>
        <w:t>положений.</w:t>
      </w:r>
    </w:p>
    <w:p w:rsidR="0055618D" w:rsidRDefault="00BE78D0">
      <w:pPr>
        <w:pStyle w:val="a3"/>
        <w:spacing w:before="27" w:line="213" w:lineRule="auto"/>
        <w:ind w:left="416" w:right="99" w:firstLine="292"/>
      </w:pPr>
      <w:r>
        <w:t>В гимнастиках солин и тай-дзи преобладают сложнокоордини-</w:t>
      </w:r>
      <w:r>
        <w:rPr>
          <w:spacing w:val="1"/>
        </w:rPr>
        <w:t xml:space="preserve"> </w:t>
      </w:r>
      <w:r>
        <w:t>рованные</w:t>
      </w:r>
      <w:r>
        <w:rPr>
          <w:spacing w:val="1"/>
        </w:rPr>
        <w:t xml:space="preserve"> </w:t>
      </w:r>
      <w:r>
        <w:t>движения.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нет</w:t>
      </w:r>
      <w:r>
        <w:rPr>
          <w:spacing w:val="1"/>
        </w:rPr>
        <w:t xml:space="preserve"> </w:t>
      </w:r>
      <w:r>
        <w:t>симметричных</w:t>
      </w:r>
      <w:r>
        <w:rPr>
          <w:spacing w:val="1"/>
        </w:rPr>
        <w:t xml:space="preserve"> </w:t>
      </w:r>
      <w:r>
        <w:t>однонаправ-</w:t>
      </w:r>
      <w:r>
        <w:rPr>
          <w:spacing w:val="1"/>
        </w:rPr>
        <w:t xml:space="preserve"> </w:t>
      </w:r>
      <w:r>
        <w:t>ленных движений всеми звеньями тела. Кисти рук рекомендуется</w:t>
      </w:r>
      <w:r>
        <w:rPr>
          <w:spacing w:val="1"/>
        </w:rPr>
        <w:t xml:space="preserve"> </w:t>
      </w:r>
      <w:r>
        <w:t>слегка</w:t>
      </w:r>
      <w:r>
        <w:rPr>
          <w:spacing w:val="1"/>
        </w:rPr>
        <w:t xml:space="preserve"> </w:t>
      </w:r>
      <w:r>
        <w:t>расслаблять,</w:t>
      </w:r>
      <w:r>
        <w:rPr>
          <w:spacing w:val="1"/>
        </w:rPr>
        <w:t xml:space="preserve"> </w:t>
      </w:r>
      <w:r>
        <w:t>пальцы</w:t>
      </w:r>
      <w:r>
        <w:rPr>
          <w:spacing w:val="1"/>
        </w:rPr>
        <w:t xml:space="preserve"> </w:t>
      </w:r>
      <w:r>
        <w:t>разводить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слегка</w:t>
      </w:r>
      <w:r>
        <w:rPr>
          <w:spacing w:val="1"/>
        </w:rPr>
        <w:t xml:space="preserve"> </w:t>
      </w:r>
      <w:r>
        <w:t>полусо-</w:t>
      </w:r>
      <w:r>
        <w:rPr>
          <w:spacing w:val="-52"/>
        </w:rPr>
        <w:t xml:space="preserve"> </w:t>
      </w:r>
      <w:r>
        <w:t>гнутыми и расслабленными. Такой способ выполнения упражнений</w:t>
      </w:r>
      <w:r>
        <w:rPr>
          <w:spacing w:val="-52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больших</w:t>
      </w:r>
      <w:r>
        <w:rPr>
          <w:spacing w:val="1"/>
        </w:rPr>
        <w:t xml:space="preserve"> </w:t>
      </w:r>
      <w:r>
        <w:t>мышечных</w:t>
      </w:r>
      <w:r>
        <w:rPr>
          <w:spacing w:val="1"/>
        </w:rPr>
        <w:t xml:space="preserve"> </w:t>
      </w:r>
      <w:r>
        <w:t>усилий.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мнению</w:t>
      </w:r>
      <w:r>
        <w:rPr>
          <w:spacing w:val="1"/>
        </w:rPr>
        <w:t xml:space="preserve"> </w:t>
      </w:r>
      <w:r>
        <w:t>врачей,</w:t>
      </w:r>
      <w:r>
        <w:rPr>
          <w:spacing w:val="1"/>
        </w:rPr>
        <w:t xml:space="preserve"> </w:t>
      </w:r>
      <w:r>
        <w:t>это</w:t>
      </w:r>
      <w:r>
        <w:rPr>
          <w:spacing w:val="-52"/>
        </w:rPr>
        <w:t xml:space="preserve"> </w:t>
      </w:r>
      <w:r>
        <w:t>положительно</w:t>
      </w:r>
      <w:r>
        <w:rPr>
          <w:spacing w:val="1"/>
        </w:rPr>
        <w:t xml:space="preserve"> </w:t>
      </w:r>
      <w:r>
        <w:t>влияет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здоровье,</w:t>
      </w:r>
      <w:r>
        <w:rPr>
          <w:spacing w:val="1"/>
        </w:rPr>
        <w:t xml:space="preserve"> </w:t>
      </w:r>
      <w:r>
        <w:t>увеличивает</w:t>
      </w:r>
      <w:r>
        <w:rPr>
          <w:spacing w:val="1"/>
        </w:rPr>
        <w:t xml:space="preserve"> </w:t>
      </w:r>
      <w:r>
        <w:t>подвижность</w:t>
      </w:r>
      <w:r>
        <w:rPr>
          <w:spacing w:val="1"/>
        </w:rPr>
        <w:t xml:space="preserve"> </w:t>
      </w:r>
      <w:r>
        <w:t>грудной клетки, жизненную емкость легких, улучшает кровоснаб-</w:t>
      </w:r>
      <w:r>
        <w:rPr>
          <w:spacing w:val="1"/>
        </w:rPr>
        <w:t xml:space="preserve"> </w:t>
      </w:r>
      <w:r>
        <w:t>жение</w:t>
      </w:r>
      <w:r>
        <w:rPr>
          <w:spacing w:val="1"/>
        </w:rPr>
        <w:t xml:space="preserve"> </w:t>
      </w:r>
      <w:r>
        <w:t>сердца,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пищеварительной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повышает</w:t>
      </w:r>
      <w:r>
        <w:rPr>
          <w:spacing w:val="1"/>
        </w:rPr>
        <w:t xml:space="preserve"> </w:t>
      </w:r>
      <w:r>
        <w:t>фи-</w:t>
      </w:r>
      <w:r>
        <w:rPr>
          <w:spacing w:val="1"/>
        </w:rPr>
        <w:t xml:space="preserve"> </w:t>
      </w:r>
      <w:r>
        <w:t>зическую и умственную работоспособность. Выполнение этих уп-</w:t>
      </w:r>
      <w:r>
        <w:rPr>
          <w:spacing w:val="1"/>
        </w:rPr>
        <w:t xml:space="preserve"> </w:t>
      </w:r>
      <w:r>
        <w:t>ражнений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концентрации,</w:t>
      </w:r>
      <w:r>
        <w:rPr>
          <w:spacing w:val="1"/>
        </w:rPr>
        <w:t xml:space="preserve"> </w:t>
      </w:r>
      <w:r>
        <w:t>распределения и</w:t>
      </w:r>
      <w:r>
        <w:rPr>
          <w:spacing w:val="1"/>
        </w:rPr>
        <w:t xml:space="preserve"> </w:t>
      </w:r>
      <w:r>
        <w:t>переключения</w:t>
      </w:r>
      <w:r>
        <w:rPr>
          <w:spacing w:val="1"/>
        </w:rPr>
        <w:t xml:space="preserve"> </w:t>
      </w:r>
      <w:r>
        <w:t>внимания,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улучшает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центральной</w:t>
      </w:r>
      <w:r>
        <w:rPr>
          <w:spacing w:val="1"/>
        </w:rPr>
        <w:t xml:space="preserve"> </w:t>
      </w:r>
      <w:r>
        <w:t>нервной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повышает</w:t>
      </w:r>
      <w:r>
        <w:rPr>
          <w:spacing w:val="-2"/>
        </w:rPr>
        <w:t xml:space="preserve"> </w:t>
      </w:r>
      <w:r>
        <w:t>подвижность</w:t>
      </w:r>
      <w:r>
        <w:rPr>
          <w:spacing w:val="-1"/>
        </w:rPr>
        <w:t xml:space="preserve"> </w:t>
      </w:r>
      <w:r>
        <w:t>основных</w:t>
      </w:r>
      <w:r>
        <w:rPr>
          <w:spacing w:val="-1"/>
        </w:rPr>
        <w:t xml:space="preserve"> </w:t>
      </w:r>
      <w:r>
        <w:t>нервных процессов.</w:t>
      </w:r>
    </w:p>
    <w:p w:rsidR="0055618D" w:rsidRDefault="00BE78D0">
      <w:pPr>
        <w:pStyle w:val="a3"/>
        <w:spacing w:before="11" w:line="213" w:lineRule="auto"/>
        <w:ind w:left="397" w:right="128" w:firstLine="292"/>
      </w:pPr>
      <w:r>
        <w:t>В гимнастике тай-дзи хорошо разработана дозировка упражне-</w:t>
      </w:r>
      <w:r>
        <w:rPr>
          <w:spacing w:val="1"/>
        </w:rPr>
        <w:t xml:space="preserve"> </w:t>
      </w:r>
      <w:r>
        <w:t>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числу</w:t>
      </w:r>
      <w:r>
        <w:rPr>
          <w:spacing w:val="1"/>
        </w:rPr>
        <w:t xml:space="preserve"> </w:t>
      </w:r>
      <w:r>
        <w:t>повторений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темпу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отводимому на выполнение каждого упражнения. После занятий</w:t>
      </w:r>
      <w:r>
        <w:rPr>
          <w:spacing w:val="1"/>
        </w:rPr>
        <w:t xml:space="preserve"> </w:t>
      </w:r>
      <w:r>
        <w:t>физическими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1"/>
        </w:rPr>
        <w:t xml:space="preserve"> </w:t>
      </w:r>
      <w:r>
        <w:t>применять</w:t>
      </w:r>
      <w:r>
        <w:rPr>
          <w:spacing w:val="1"/>
        </w:rPr>
        <w:t xml:space="preserve"> </w:t>
      </w:r>
      <w:r>
        <w:t>водные</w:t>
      </w:r>
      <w:r>
        <w:rPr>
          <w:spacing w:val="-52"/>
        </w:rPr>
        <w:t xml:space="preserve"> </w:t>
      </w:r>
      <w:r>
        <w:t>процедуры, обливание холодной водой до пояса. После упражне-</w:t>
      </w:r>
      <w:r>
        <w:rPr>
          <w:spacing w:val="1"/>
        </w:rPr>
        <w:t xml:space="preserve"> </w:t>
      </w:r>
      <w:r>
        <w:t>ний, выполняемых во второй половине дня, рекомендуются про-</w:t>
      </w:r>
      <w:r>
        <w:rPr>
          <w:spacing w:val="1"/>
        </w:rPr>
        <w:t xml:space="preserve"> </w:t>
      </w:r>
      <w:r>
        <w:t>гулки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свежем</w:t>
      </w:r>
      <w:r>
        <w:rPr>
          <w:spacing w:val="-2"/>
        </w:rPr>
        <w:t xml:space="preserve"> </w:t>
      </w:r>
      <w:r>
        <w:t>воздухе</w:t>
      </w:r>
      <w:r>
        <w:rPr>
          <w:spacing w:val="-3"/>
        </w:rPr>
        <w:t xml:space="preserve"> </w:t>
      </w:r>
      <w:r>
        <w:t>продолжительностью</w:t>
      </w:r>
      <w:r>
        <w:rPr>
          <w:spacing w:val="-2"/>
        </w:rPr>
        <w:t xml:space="preserve"> </w:t>
      </w:r>
      <w:r>
        <w:t>30—40</w:t>
      </w:r>
      <w:r>
        <w:rPr>
          <w:spacing w:val="-1"/>
        </w:rPr>
        <w:t xml:space="preserve"> </w:t>
      </w:r>
      <w:r>
        <w:t>мин.</w:t>
      </w:r>
    </w:p>
    <w:p w:rsidR="0055618D" w:rsidRDefault="00BE78D0">
      <w:pPr>
        <w:pStyle w:val="a3"/>
        <w:spacing w:before="153" w:line="213" w:lineRule="auto"/>
        <w:ind w:left="397" w:right="998" w:firstLine="288"/>
      </w:pPr>
      <w:r>
        <w:br w:type="column"/>
      </w:r>
      <w:r>
        <w:lastRenderedPageBreak/>
        <w:t>Гимнастика тай-дзи используется как религиозно-мистическая</w:t>
      </w:r>
      <w:r>
        <w:rPr>
          <w:spacing w:val="1"/>
        </w:rPr>
        <w:t xml:space="preserve"> </w:t>
      </w:r>
      <w:r>
        <w:t>практика достижения бессмертия. Это учение направлено на раз-</w:t>
      </w:r>
      <w:r>
        <w:rPr>
          <w:spacing w:val="1"/>
        </w:rPr>
        <w:t xml:space="preserve"> </w:t>
      </w:r>
      <w:r>
        <w:t>витие тела и духа, на подготовку человека к активным действиям в</w:t>
      </w:r>
      <w:r>
        <w:rPr>
          <w:spacing w:val="1"/>
        </w:rPr>
        <w:t xml:space="preserve"> </w:t>
      </w:r>
      <w:r>
        <w:t>стрессовых</w:t>
      </w:r>
      <w:r>
        <w:rPr>
          <w:spacing w:val="-1"/>
        </w:rPr>
        <w:t xml:space="preserve"> </w:t>
      </w:r>
      <w:r>
        <w:t>ситуациях.</w:t>
      </w:r>
    </w:p>
    <w:p w:rsidR="0055618D" w:rsidRDefault="00BE78D0">
      <w:pPr>
        <w:pStyle w:val="a3"/>
        <w:spacing w:before="4" w:line="213" w:lineRule="auto"/>
        <w:ind w:left="407" w:right="999" w:firstLine="288"/>
      </w:pPr>
      <w:r>
        <w:t>Гимнастика тай-дзи получила широкое распространение среди</w:t>
      </w:r>
      <w:r>
        <w:rPr>
          <w:spacing w:val="1"/>
        </w:rPr>
        <w:t xml:space="preserve"> </w:t>
      </w:r>
      <w:r>
        <w:t>народов Азии, она проникла и в Европу, ею занимаются в Санкт-</w:t>
      </w:r>
      <w:r>
        <w:rPr>
          <w:spacing w:val="1"/>
        </w:rPr>
        <w:t xml:space="preserve"> </w:t>
      </w:r>
      <w:r>
        <w:t>Петербурге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других городах России.</w:t>
      </w:r>
    </w:p>
    <w:p w:rsidR="0055618D" w:rsidRDefault="00BE78D0">
      <w:pPr>
        <w:pStyle w:val="a3"/>
        <w:spacing w:before="1" w:line="213" w:lineRule="auto"/>
        <w:ind w:left="411" w:right="969" w:firstLine="273"/>
      </w:pPr>
      <w:r>
        <w:t>Древнекитайские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складывались</w:t>
      </w:r>
      <w:r>
        <w:rPr>
          <w:spacing w:val="1"/>
        </w:rPr>
        <w:t xml:space="preserve"> </w:t>
      </w:r>
      <w:r>
        <w:t>преиму-</w:t>
      </w:r>
      <w:r>
        <w:rPr>
          <w:spacing w:val="1"/>
        </w:rPr>
        <w:t xml:space="preserve"> </w:t>
      </w:r>
      <w:r>
        <w:t>щественно в монастырях: монахам не разрешалось иметь при себе</w:t>
      </w:r>
      <w:r>
        <w:rPr>
          <w:spacing w:val="1"/>
        </w:rPr>
        <w:t xml:space="preserve"> </w:t>
      </w:r>
      <w:r>
        <w:t>оружия, но ввиду того, что во время их странствий на них нападали</w:t>
      </w:r>
      <w:r>
        <w:rPr>
          <w:spacing w:val="-52"/>
        </w:rPr>
        <w:t xml:space="preserve"> </w:t>
      </w:r>
      <w:r>
        <w:t>бродяги,</w:t>
      </w:r>
      <w:r>
        <w:rPr>
          <w:spacing w:val="1"/>
        </w:rPr>
        <w:t xml:space="preserve"> </w:t>
      </w:r>
      <w:r>
        <w:t>разбойники,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вынуждены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защищаться</w:t>
      </w:r>
      <w:r>
        <w:rPr>
          <w:spacing w:val="1"/>
        </w:rPr>
        <w:t xml:space="preserve"> </w:t>
      </w:r>
      <w:r>
        <w:t>вру-</w:t>
      </w:r>
      <w:r>
        <w:rPr>
          <w:spacing w:val="1"/>
        </w:rPr>
        <w:t xml:space="preserve"> </w:t>
      </w:r>
      <w:r>
        <w:t>копашную. Им не разрешалось самим нападать — это считалось</w:t>
      </w:r>
      <w:r>
        <w:rPr>
          <w:spacing w:val="1"/>
        </w:rPr>
        <w:t xml:space="preserve"> </w:t>
      </w:r>
      <w:r>
        <w:t>большим грехом перед Богом. Запрет на ношение оружия побуж-</w:t>
      </w:r>
      <w:r>
        <w:rPr>
          <w:spacing w:val="1"/>
        </w:rPr>
        <w:t xml:space="preserve"> </w:t>
      </w:r>
      <w:r>
        <w:t>дал</w:t>
      </w:r>
      <w:r>
        <w:rPr>
          <w:spacing w:val="-1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к изобретению приемов</w:t>
      </w:r>
      <w:r>
        <w:rPr>
          <w:spacing w:val="-1"/>
        </w:rPr>
        <w:t xml:space="preserve"> </w:t>
      </w:r>
      <w:r>
        <w:t>самозащиты.</w:t>
      </w:r>
    </w:p>
    <w:p w:rsidR="0055618D" w:rsidRDefault="00BE78D0">
      <w:pPr>
        <w:pStyle w:val="a3"/>
        <w:spacing w:before="8" w:line="213" w:lineRule="auto"/>
        <w:ind w:left="435" w:right="959" w:firstLine="283"/>
      </w:pPr>
      <w:r>
        <w:t>В Древней Индии в основе гимнастических упражнений лежало</w:t>
      </w:r>
      <w:r>
        <w:rPr>
          <w:spacing w:val="1"/>
        </w:rPr>
        <w:t xml:space="preserve"> </w:t>
      </w:r>
      <w:r>
        <w:t>религиозно-философское учение — йога. Согласно йоге человек</w:t>
      </w:r>
      <w:r>
        <w:rPr>
          <w:spacing w:val="1"/>
        </w:rPr>
        <w:t xml:space="preserve"> </w:t>
      </w:r>
      <w:r>
        <w:t>может познать сущность вещей, самого себя, если пройдет длин-</w:t>
      </w:r>
      <w:r>
        <w:rPr>
          <w:spacing w:val="1"/>
        </w:rPr>
        <w:t xml:space="preserve"> </w:t>
      </w:r>
      <w:r>
        <w:t>ный подготовительный путь — с помощью специальных гимнас-</w:t>
      </w:r>
      <w:r>
        <w:rPr>
          <w:spacing w:val="1"/>
        </w:rPr>
        <w:t xml:space="preserve"> </w:t>
      </w:r>
      <w:r>
        <w:t>тических упражнений сформирует в себе целый ряд «добродете-</w:t>
      </w:r>
      <w:r>
        <w:rPr>
          <w:spacing w:val="1"/>
        </w:rPr>
        <w:t xml:space="preserve"> </w:t>
      </w:r>
      <w:r>
        <w:t>лей» и соответствующим образом подготовит свой организм к ак-</w:t>
      </w:r>
      <w:r>
        <w:rPr>
          <w:spacing w:val="1"/>
        </w:rPr>
        <w:t xml:space="preserve"> </w:t>
      </w:r>
      <w:r>
        <w:t>тивной</w:t>
      </w:r>
      <w:r>
        <w:rPr>
          <w:spacing w:val="-2"/>
        </w:rPr>
        <w:t xml:space="preserve"> </w:t>
      </w:r>
      <w:r>
        <w:t>двигательной</w:t>
      </w:r>
      <w:r>
        <w:rPr>
          <w:spacing w:val="-3"/>
        </w:rPr>
        <w:t xml:space="preserve"> </w:t>
      </w:r>
      <w:r>
        <w:t>деятельности.</w:t>
      </w:r>
    </w:p>
    <w:p w:rsidR="0055618D" w:rsidRDefault="00BE78D0">
      <w:pPr>
        <w:pStyle w:val="a3"/>
        <w:spacing w:before="6" w:line="213" w:lineRule="auto"/>
        <w:ind w:left="450" w:right="943" w:firstLine="283"/>
      </w:pPr>
      <w:r>
        <w:rPr>
          <w:i/>
        </w:rPr>
        <w:t xml:space="preserve">Йога — </w:t>
      </w:r>
      <w:r>
        <w:t>это самобытное явление индийской культуры, религи-</w:t>
      </w:r>
      <w:r>
        <w:rPr>
          <w:spacing w:val="1"/>
        </w:rPr>
        <w:t xml:space="preserve"> </w:t>
      </w:r>
      <w:r>
        <w:t>озно-философское</w:t>
      </w:r>
      <w:r>
        <w:rPr>
          <w:spacing w:val="1"/>
        </w:rPr>
        <w:t xml:space="preserve"> </w:t>
      </w:r>
      <w:r>
        <w:t>учение.</w:t>
      </w:r>
      <w:r>
        <w:rPr>
          <w:spacing w:val="1"/>
        </w:rPr>
        <w:t xml:space="preserve"> </w:t>
      </w:r>
      <w:r>
        <w:t>Йога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древнейших</w:t>
      </w:r>
      <w:r>
        <w:rPr>
          <w:spacing w:val="1"/>
        </w:rPr>
        <w:t xml:space="preserve"> </w:t>
      </w:r>
      <w:r>
        <w:t>систем разностороннего формирования человека, воздействия на</w:t>
      </w:r>
      <w:r>
        <w:rPr>
          <w:spacing w:val="1"/>
        </w:rPr>
        <w:t xml:space="preserve"> </w:t>
      </w:r>
      <w:r>
        <w:t>него с целью поддержания физического и психического здоровья,</w:t>
      </w:r>
      <w:r>
        <w:rPr>
          <w:spacing w:val="1"/>
        </w:rPr>
        <w:t xml:space="preserve"> </w:t>
      </w:r>
      <w:r>
        <w:t>гармонического</w:t>
      </w:r>
      <w:r>
        <w:rPr>
          <w:spacing w:val="-2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личности.</w:t>
      </w:r>
    </w:p>
    <w:p w:rsidR="0055618D" w:rsidRDefault="00BE78D0">
      <w:pPr>
        <w:pStyle w:val="a3"/>
        <w:spacing w:before="5" w:line="213" w:lineRule="auto"/>
        <w:ind w:left="464" w:right="915"/>
      </w:pPr>
      <w:r>
        <w:t>Слово</w:t>
      </w:r>
      <w:r>
        <w:rPr>
          <w:spacing w:val="1"/>
        </w:rPr>
        <w:t xml:space="preserve"> </w:t>
      </w:r>
      <w:r>
        <w:t>«йога» в</w:t>
      </w:r>
      <w:r>
        <w:rPr>
          <w:spacing w:val="1"/>
        </w:rPr>
        <w:t xml:space="preserve"> </w:t>
      </w:r>
      <w:r>
        <w:t>переводе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древнеиндийского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(санскрита)</w:t>
      </w:r>
      <w:r>
        <w:rPr>
          <w:spacing w:val="1"/>
        </w:rPr>
        <w:t xml:space="preserve"> </w:t>
      </w:r>
      <w:r>
        <w:t>означает «союз, соединение, связь, единение, гармония». Филосо-</w:t>
      </w:r>
      <w:r>
        <w:rPr>
          <w:spacing w:val="1"/>
        </w:rPr>
        <w:t xml:space="preserve"> </w:t>
      </w:r>
      <w:r>
        <w:t>фами этот термин понимается по-разному — от мистического еди-</w:t>
      </w:r>
      <w:r>
        <w:rPr>
          <w:spacing w:val="1"/>
        </w:rPr>
        <w:t xml:space="preserve"> </w:t>
      </w:r>
      <w:r>
        <w:t>нения индивидуального сознания с космическим разумом до более</w:t>
      </w:r>
      <w:r>
        <w:rPr>
          <w:spacing w:val="1"/>
        </w:rPr>
        <w:t xml:space="preserve"> </w:t>
      </w:r>
      <w:r>
        <w:t>близкого нашему миропониманию единения Человека и создавшей</w:t>
      </w:r>
      <w:r>
        <w:rPr>
          <w:spacing w:val="1"/>
        </w:rPr>
        <w:t xml:space="preserve"> </w:t>
      </w:r>
      <w:r>
        <w:t>его Природы. Смысл, заложенный в этом термине, подчеркивает</w:t>
      </w:r>
      <w:r>
        <w:rPr>
          <w:spacing w:val="1"/>
        </w:rPr>
        <w:t xml:space="preserve"> </w:t>
      </w:r>
      <w:r>
        <w:t>полную гармонию физического здоровья и нравственно-духовной</w:t>
      </w:r>
      <w:r>
        <w:rPr>
          <w:spacing w:val="1"/>
        </w:rPr>
        <w:t xml:space="preserve"> </w:t>
      </w:r>
      <w:r>
        <w:t>красоты человека. Йога представляет собой совокупность средств и</w:t>
      </w:r>
      <w:r>
        <w:rPr>
          <w:spacing w:val="-52"/>
        </w:rPr>
        <w:t xml:space="preserve"> </w:t>
      </w:r>
      <w:r>
        <w:t>методов,</w:t>
      </w:r>
      <w:r>
        <w:rPr>
          <w:spacing w:val="1"/>
        </w:rPr>
        <w:t xml:space="preserve"> </w:t>
      </w:r>
      <w:r>
        <w:t>располагающих</w:t>
      </w:r>
      <w:r>
        <w:rPr>
          <w:spacing w:val="1"/>
        </w:rPr>
        <w:t xml:space="preserve"> </w:t>
      </w:r>
      <w:r>
        <w:t>огромными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формировании цельной личности, гармонически сочетающей в себе</w:t>
      </w:r>
      <w:r>
        <w:rPr>
          <w:spacing w:val="-53"/>
        </w:rPr>
        <w:t xml:space="preserve"> </w:t>
      </w:r>
      <w:r>
        <w:t>физическое, умственно-эмоциональное (психическое) и духовное.</w:t>
      </w:r>
      <w:r>
        <w:rPr>
          <w:spacing w:val="1"/>
        </w:rPr>
        <w:t xml:space="preserve"> </w:t>
      </w:r>
      <w:r>
        <w:t>Такой гармонии можно достичь в процессе занятий следующими</w:t>
      </w:r>
      <w:r>
        <w:rPr>
          <w:spacing w:val="1"/>
        </w:rPr>
        <w:t xml:space="preserve"> </w:t>
      </w:r>
      <w:r>
        <w:t>разновидностями йоги — крия-йога, хатха-йога, раджа-йога, карма-</w:t>
      </w:r>
      <w:r>
        <w:rPr>
          <w:spacing w:val="-52"/>
        </w:rPr>
        <w:t xml:space="preserve"> </w:t>
      </w:r>
      <w:r>
        <w:t>йога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11" w:line="213" w:lineRule="auto"/>
        <w:ind w:left="493" w:right="894" w:firstLine="283"/>
      </w:pPr>
      <w:r>
        <w:t>Крия-йога — это совокупность средств и методов внутреннего и</w:t>
      </w:r>
      <w:r>
        <w:rPr>
          <w:spacing w:val="-52"/>
        </w:rPr>
        <w:t xml:space="preserve"> </w:t>
      </w:r>
      <w:r>
        <w:t>внешнего очищения. Она характеризуется как дисциплина нрав-</w:t>
      </w:r>
      <w:r>
        <w:rPr>
          <w:spacing w:val="1"/>
        </w:rPr>
        <w:t xml:space="preserve"> </w:t>
      </w:r>
      <w:r>
        <w:t>ственности. Ученик, изучающий йогу, должен избавиться от соб-</w:t>
      </w:r>
      <w:r>
        <w:rPr>
          <w:spacing w:val="1"/>
        </w:rPr>
        <w:t xml:space="preserve"> </w:t>
      </w:r>
      <w:r>
        <w:t>ственных</w:t>
      </w:r>
      <w:r>
        <w:rPr>
          <w:spacing w:val="1"/>
        </w:rPr>
        <w:t xml:space="preserve"> </w:t>
      </w:r>
      <w:r>
        <w:t>недостатков,</w:t>
      </w:r>
      <w:r>
        <w:rPr>
          <w:spacing w:val="1"/>
        </w:rPr>
        <w:t xml:space="preserve"> </w:t>
      </w:r>
      <w:r>
        <w:t>отрицательных</w:t>
      </w:r>
      <w:r>
        <w:rPr>
          <w:spacing w:val="1"/>
        </w:rPr>
        <w:t xml:space="preserve"> </w:t>
      </w:r>
      <w:r>
        <w:t>черт</w:t>
      </w:r>
      <w:r>
        <w:rPr>
          <w:spacing w:val="1"/>
        </w:rPr>
        <w:t xml:space="preserve"> </w:t>
      </w:r>
      <w:r>
        <w:t>характера,</w:t>
      </w:r>
      <w:r>
        <w:rPr>
          <w:spacing w:val="1"/>
        </w:rPr>
        <w:t xml:space="preserve"> </w:t>
      </w:r>
      <w:r>
        <w:t>вредных</w:t>
      </w:r>
      <w:r>
        <w:rPr>
          <w:spacing w:val="1"/>
        </w:rPr>
        <w:t xml:space="preserve"> </w:t>
      </w:r>
      <w:r>
        <w:t>привычек, невежества, воспитывая в себе только положительные</w:t>
      </w:r>
      <w:r>
        <w:rPr>
          <w:spacing w:val="1"/>
        </w:rPr>
        <w:t xml:space="preserve"> </w:t>
      </w:r>
      <w:r>
        <w:t>качества,</w:t>
      </w:r>
      <w:r>
        <w:rPr>
          <w:spacing w:val="-4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которых</w:t>
      </w:r>
      <w:r>
        <w:rPr>
          <w:spacing w:val="-3"/>
        </w:rPr>
        <w:t xml:space="preserve"> </w:t>
      </w:r>
      <w:r>
        <w:t>гармония</w:t>
      </w:r>
      <w:r>
        <w:rPr>
          <w:spacing w:val="-1"/>
        </w:rPr>
        <w:t xml:space="preserve"> </w:t>
      </w:r>
      <w:r>
        <w:t>невозможна.</w:t>
      </w:r>
    </w:p>
    <w:p w:rsidR="0055618D" w:rsidRDefault="0055618D">
      <w:pPr>
        <w:spacing w:line="213" w:lineRule="auto"/>
        <w:sectPr w:rsidR="0055618D">
          <w:footerReference w:type="default" r:id="rId18"/>
          <w:pgSz w:w="16840" w:h="11900" w:orient="landscape"/>
          <w:pgMar w:top="240" w:right="860" w:bottom="1000" w:left="800" w:header="0" w:footer="813" w:gutter="0"/>
          <w:cols w:num="2" w:space="720" w:equalWidth="0">
            <w:col w:w="6950" w:space="440"/>
            <w:col w:w="7790"/>
          </w:cols>
        </w:sectPr>
      </w:pPr>
    </w:p>
    <w:p w:rsidR="0055618D" w:rsidRDefault="00BE78D0">
      <w:pPr>
        <w:pStyle w:val="a3"/>
        <w:spacing w:before="99" w:line="213" w:lineRule="auto"/>
        <w:ind w:left="587" w:right="38" w:firstLine="283"/>
      </w:pPr>
      <w:r>
        <w:lastRenderedPageBreak/>
        <w:t>Хатха-йога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физическое</w:t>
      </w:r>
      <w:r>
        <w:rPr>
          <w:spacing w:val="1"/>
        </w:rPr>
        <w:t xml:space="preserve"> </w:t>
      </w:r>
      <w:r>
        <w:t>совершен-</w:t>
      </w:r>
      <w:r>
        <w:rPr>
          <w:spacing w:val="-52"/>
        </w:rPr>
        <w:t xml:space="preserve"> </w:t>
      </w:r>
      <w:r>
        <w:t>ство</w:t>
      </w:r>
      <w:r>
        <w:rPr>
          <w:spacing w:val="7"/>
        </w:rPr>
        <w:t xml:space="preserve"> </w:t>
      </w:r>
      <w:r>
        <w:t>тела,</w:t>
      </w:r>
      <w:r>
        <w:rPr>
          <w:spacing w:val="5"/>
        </w:rPr>
        <w:t xml:space="preserve"> </w:t>
      </w:r>
      <w:r>
        <w:t>но</w:t>
      </w:r>
      <w:r>
        <w:rPr>
          <w:spacing w:val="7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совершенство</w:t>
      </w:r>
      <w:r>
        <w:rPr>
          <w:spacing w:val="7"/>
        </w:rPr>
        <w:t xml:space="preserve"> </w:t>
      </w:r>
      <w:r>
        <w:t>ума</w:t>
      </w:r>
      <w:r>
        <w:rPr>
          <w:spacing w:val="8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духа</w:t>
      </w:r>
      <w:r>
        <w:rPr>
          <w:spacing w:val="8"/>
        </w:rPr>
        <w:t xml:space="preserve"> </w:t>
      </w:r>
      <w:r>
        <w:t>человека:</w:t>
      </w:r>
      <w:r>
        <w:rPr>
          <w:spacing w:val="6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здоровом</w:t>
      </w:r>
      <w:r>
        <w:rPr>
          <w:spacing w:val="7"/>
        </w:rPr>
        <w:t xml:space="preserve"> </w:t>
      </w:r>
      <w:r>
        <w:t>теле</w:t>
      </w:r>
    </w:p>
    <w:p w:rsidR="0055618D" w:rsidRDefault="00BE78D0">
      <w:pPr>
        <w:pStyle w:val="a3"/>
        <w:spacing w:line="216" w:lineRule="auto"/>
        <w:ind w:left="587" w:right="39"/>
      </w:pPr>
      <w:r>
        <w:t>—</w:t>
      </w:r>
      <w:r>
        <w:rPr>
          <w:spacing w:val="1"/>
        </w:rPr>
        <w:t xml:space="preserve"> </w:t>
      </w:r>
      <w:r>
        <w:t>здоровый</w:t>
      </w:r>
      <w:r>
        <w:rPr>
          <w:spacing w:val="1"/>
        </w:rPr>
        <w:t xml:space="preserve"> </w:t>
      </w:r>
      <w:r>
        <w:t>дух.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«дисциплиной</w:t>
      </w:r>
      <w:r>
        <w:rPr>
          <w:spacing w:val="1"/>
        </w:rPr>
        <w:t xml:space="preserve"> </w:t>
      </w:r>
      <w:r>
        <w:t>тела»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подготовительным</w:t>
      </w:r>
      <w:r>
        <w:rPr>
          <w:spacing w:val="-2"/>
        </w:rPr>
        <w:t xml:space="preserve"> </w:t>
      </w:r>
      <w:r>
        <w:t>этапом</w:t>
      </w:r>
      <w:r>
        <w:rPr>
          <w:spacing w:val="-1"/>
        </w:rPr>
        <w:t xml:space="preserve"> </w:t>
      </w:r>
      <w:r>
        <w:t>к раджа-йоге.</w:t>
      </w:r>
    </w:p>
    <w:p w:rsidR="0055618D" w:rsidRDefault="00BE78D0">
      <w:pPr>
        <w:pStyle w:val="a3"/>
        <w:spacing w:before="4" w:line="213" w:lineRule="auto"/>
        <w:ind w:left="587" w:right="41" w:firstLine="292"/>
      </w:pPr>
      <w:r>
        <w:t>Раджа-йога предусматривает освобождение души путем физи-</w:t>
      </w:r>
      <w:r>
        <w:rPr>
          <w:spacing w:val="1"/>
        </w:rPr>
        <w:t xml:space="preserve"> </w:t>
      </w:r>
      <w:r>
        <w:t>ческих, этических и психических упражнений. Ее рекомендации</w:t>
      </w:r>
      <w:r>
        <w:rPr>
          <w:spacing w:val="1"/>
        </w:rPr>
        <w:t xml:space="preserve"> </w:t>
      </w:r>
      <w:r>
        <w:t>используются в спортивной педагогике, психологии, медицине 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психорегулирующей</w:t>
      </w:r>
      <w:r>
        <w:rPr>
          <w:spacing w:val="1"/>
        </w:rPr>
        <w:t xml:space="preserve"> </w:t>
      </w:r>
      <w:r>
        <w:t>тренировки.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разно-</w:t>
      </w:r>
      <w:r>
        <w:rPr>
          <w:spacing w:val="-52"/>
        </w:rPr>
        <w:t xml:space="preserve"> </w:t>
      </w:r>
      <w:r>
        <w:t>видности</w:t>
      </w:r>
      <w:r>
        <w:rPr>
          <w:spacing w:val="-2"/>
        </w:rPr>
        <w:t xml:space="preserve"> </w:t>
      </w:r>
      <w:r>
        <w:t>йоги</w:t>
      </w:r>
      <w:r>
        <w:rPr>
          <w:spacing w:val="-1"/>
        </w:rPr>
        <w:t xml:space="preserve"> </w:t>
      </w:r>
      <w:r>
        <w:t>является</w:t>
      </w:r>
      <w:r>
        <w:rPr>
          <w:spacing w:val="-1"/>
        </w:rPr>
        <w:t xml:space="preserve"> </w:t>
      </w:r>
      <w:r>
        <w:t>хатха-йога.</w:t>
      </w:r>
    </w:p>
    <w:p w:rsidR="0055618D" w:rsidRDefault="00BE78D0">
      <w:pPr>
        <w:pStyle w:val="a3"/>
        <w:spacing w:before="14" w:line="213" w:lineRule="auto"/>
        <w:ind w:left="582" w:right="46" w:firstLine="302"/>
      </w:pPr>
      <w:r>
        <w:t>Карма-йога позволяет достичь совершенства посредством труда</w:t>
      </w:r>
      <w:r>
        <w:rPr>
          <w:spacing w:val="-52"/>
        </w:rPr>
        <w:t xml:space="preserve"> </w:t>
      </w:r>
      <w:r>
        <w:t>и активных действий человека. Он должен всегда добросовестно</w:t>
      </w:r>
      <w:r>
        <w:rPr>
          <w:spacing w:val="1"/>
        </w:rPr>
        <w:t xml:space="preserve"> </w:t>
      </w:r>
      <w:r>
        <w:t>выполнять свою работу, стараясь сделать ее как можно лучше, не</w:t>
      </w:r>
      <w:r>
        <w:rPr>
          <w:spacing w:val="1"/>
        </w:rPr>
        <w:t xml:space="preserve"> </w:t>
      </w:r>
      <w:r>
        <w:t>ожидая</w:t>
      </w:r>
      <w:r>
        <w:rPr>
          <w:spacing w:val="1"/>
        </w:rPr>
        <w:t xml:space="preserve"> </w:t>
      </w:r>
      <w:r>
        <w:t>поощрения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награды.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йога</w:t>
      </w:r>
      <w:r>
        <w:rPr>
          <w:spacing w:val="1"/>
        </w:rPr>
        <w:t xml:space="preserve"> </w:t>
      </w:r>
      <w:r>
        <w:t>занимается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изу-</w:t>
      </w:r>
      <w:r>
        <w:rPr>
          <w:spacing w:val="-52"/>
        </w:rPr>
        <w:t xml:space="preserve"> </w:t>
      </w:r>
      <w:r>
        <w:t>чением кармы, которую современные специалисты отождествляют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генетическим</w:t>
      </w:r>
      <w:r>
        <w:rPr>
          <w:spacing w:val="-3"/>
        </w:rPr>
        <w:t xml:space="preserve"> </w:t>
      </w:r>
      <w:r>
        <w:t>кодом.</w:t>
      </w:r>
    </w:p>
    <w:p w:rsidR="0055618D" w:rsidRDefault="00BE78D0">
      <w:pPr>
        <w:pStyle w:val="a3"/>
        <w:spacing w:before="15" w:line="213" w:lineRule="auto"/>
        <w:ind w:left="587" w:right="41" w:firstLine="273"/>
      </w:pPr>
      <w:r>
        <w:t>Джани-йога направлена на совершенствование человека путем</w:t>
      </w:r>
      <w:r>
        <w:rPr>
          <w:spacing w:val="1"/>
        </w:rPr>
        <w:t xml:space="preserve"> </w:t>
      </w:r>
      <w:r>
        <w:t>обогащения его знаниями о всем том, что способствует обретению</w:t>
      </w:r>
      <w:r>
        <w:rPr>
          <w:spacing w:val="1"/>
        </w:rPr>
        <w:t xml:space="preserve"> </w:t>
      </w:r>
      <w:r>
        <w:t>мудрости и духовного совершенства, и рассматривается йогами как</w:t>
      </w:r>
      <w:r>
        <w:rPr>
          <w:spacing w:val="-52"/>
        </w:rPr>
        <w:t xml:space="preserve"> </w:t>
      </w:r>
      <w:r>
        <w:t>гармония</w:t>
      </w:r>
      <w:r>
        <w:rPr>
          <w:spacing w:val="-2"/>
        </w:rPr>
        <w:t xml:space="preserve"> </w:t>
      </w:r>
      <w:r>
        <w:t>знаний.</w:t>
      </w:r>
    </w:p>
    <w:p w:rsidR="0055618D" w:rsidRDefault="00BE78D0">
      <w:pPr>
        <w:pStyle w:val="a3"/>
        <w:spacing w:before="14" w:line="213" w:lineRule="auto"/>
        <w:ind w:left="587" w:right="52" w:firstLine="292"/>
      </w:pPr>
      <w:r>
        <w:t>Бхакти-йога проповедует любовь и преданность высшим иде-</w:t>
      </w:r>
      <w:r>
        <w:rPr>
          <w:spacing w:val="1"/>
        </w:rPr>
        <w:t xml:space="preserve"> </w:t>
      </w:r>
      <w:r>
        <w:t>алам.</w:t>
      </w:r>
    </w:p>
    <w:p w:rsidR="0055618D" w:rsidRDefault="00BE78D0">
      <w:pPr>
        <w:pStyle w:val="a3"/>
        <w:spacing w:before="10" w:line="213" w:lineRule="auto"/>
        <w:ind w:left="577" w:right="40" w:firstLine="268"/>
      </w:pPr>
      <w:r>
        <w:t>Лая-йога изучает воздействие на человека ритмов и вибраций,</w:t>
      </w:r>
      <w:r>
        <w:rPr>
          <w:spacing w:val="1"/>
        </w:rPr>
        <w:t xml:space="preserve"> </w:t>
      </w:r>
      <w:r>
        <w:t>идущих из космоса (космическая йога). Она призывает человека</w:t>
      </w:r>
      <w:r>
        <w:rPr>
          <w:spacing w:val="1"/>
        </w:rPr>
        <w:t xml:space="preserve"> </w:t>
      </w:r>
      <w:r>
        <w:t>жить в гармонии со Вселенной, помогает предупреждению и ле-</w:t>
      </w:r>
      <w:r>
        <w:rPr>
          <w:spacing w:val="1"/>
        </w:rPr>
        <w:t xml:space="preserve"> </w:t>
      </w:r>
      <w:r>
        <w:t>чению</w:t>
      </w:r>
      <w:r>
        <w:rPr>
          <w:spacing w:val="-1"/>
        </w:rPr>
        <w:t xml:space="preserve"> </w:t>
      </w:r>
      <w:r>
        <w:t>болезней,</w:t>
      </w:r>
      <w:r>
        <w:rPr>
          <w:spacing w:val="-1"/>
        </w:rPr>
        <w:t xml:space="preserve"> </w:t>
      </w:r>
      <w:r>
        <w:t>вызванных нарушением</w:t>
      </w:r>
      <w:r>
        <w:rPr>
          <w:spacing w:val="-4"/>
        </w:rPr>
        <w:t xml:space="preserve"> </w:t>
      </w:r>
      <w:r>
        <w:t>биоритмов.</w:t>
      </w:r>
    </w:p>
    <w:p w:rsidR="0055618D" w:rsidRDefault="00BE78D0">
      <w:pPr>
        <w:pStyle w:val="a3"/>
        <w:spacing w:before="5" w:line="213" w:lineRule="auto"/>
        <w:ind w:left="582" w:right="42" w:firstLine="288"/>
      </w:pPr>
      <w:r>
        <w:t>Мантра-йога — это наука о воздействии звуковых вибраций на</w:t>
      </w:r>
      <w:r>
        <w:rPr>
          <w:spacing w:val="1"/>
        </w:rPr>
        <w:t xml:space="preserve"> </w:t>
      </w:r>
      <w:r>
        <w:t>организм человека. При произнесении или пении некоторых глас-</w:t>
      </w:r>
      <w:r>
        <w:rPr>
          <w:spacing w:val="1"/>
        </w:rPr>
        <w:t xml:space="preserve"> </w:t>
      </w:r>
      <w:r>
        <w:t>ных, слогов или слов возникают определенные колебания, которые</w:t>
      </w:r>
      <w:r>
        <w:rPr>
          <w:spacing w:val="1"/>
        </w:rPr>
        <w:t xml:space="preserve"> </w:t>
      </w:r>
      <w:r>
        <w:t>положительно</w:t>
      </w:r>
      <w:r>
        <w:rPr>
          <w:spacing w:val="-1"/>
        </w:rPr>
        <w:t xml:space="preserve"> </w:t>
      </w:r>
      <w:r>
        <w:t>воздействуют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организм</w:t>
      </w:r>
      <w:r>
        <w:rPr>
          <w:spacing w:val="-1"/>
        </w:rPr>
        <w:t xml:space="preserve"> </w:t>
      </w:r>
      <w:r>
        <w:t>человека.</w:t>
      </w:r>
    </w:p>
    <w:p w:rsidR="0055618D" w:rsidRDefault="00BE78D0">
      <w:pPr>
        <w:pStyle w:val="a3"/>
        <w:spacing w:before="4" w:line="213" w:lineRule="auto"/>
        <w:ind w:left="572" w:right="50" w:firstLine="288"/>
      </w:pPr>
      <w:r>
        <w:t>Существование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разновидностей</w:t>
      </w:r>
      <w:r>
        <w:rPr>
          <w:spacing w:val="1"/>
        </w:rPr>
        <w:t xml:space="preserve"> </w:t>
      </w:r>
      <w:r>
        <w:t>йоги в</w:t>
      </w:r>
      <w:r>
        <w:rPr>
          <w:spacing w:val="1"/>
        </w:rPr>
        <w:t xml:space="preserve"> </w:t>
      </w:r>
      <w:r>
        <w:t>методичес-</w:t>
      </w:r>
      <w:r>
        <w:rPr>
          <w:spacing w:val="1"/>
        </w:rPr>
        <w:t xml:space="preserve"> </w:t>
      </w:r>
      <w:r>
        <w:t>ком плане дает возможность заниматься по этой системе всем лю-</w:t>
      </w:r>
      <w:r>
        <w:rPr>
          <w:spacing w:val="1"/>
        </w:rPr>
        <w:t xml:space="preserve"> </w:t>
      </w:r>
      <w:r>
        <w:t>дям</w:t>
      </w:r>
      <w:r>
        <w:rPr>
          <w:spacing w:val="1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пола,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национальности,</w:t>
      </w:r>
      <w:r>
        <w:rPr>
          <w:spacing w:val="1"/>
        </w:rPr>
        <w:t xml:space="preserve"> </w:t>
      </w:r>
      <w:r>
        <w:t>профессии.</w:t>
      </w:r>
      <w:r>
        <w:rPr>
          <w:spacing w:val="1"/>
        </w:rPr>
        <w:t xml:space="preserve"> </w:t>
      </w:r>
      <w:r>
        <w:t>Предусматривается учет индивидуальных особенностей занимаю-</w:t>
      </w:r>
      <w:r>
        <w:rPr>
          <w:spacing w:val="1"/>
        </w:rPr>
        <w:t xml:space="preserve"> </w:t>
      </w:r>
      <w:r>
        <w:t>щихся</w:t>
      </w:r>
      <w:r>
        <w:rPr>
          <w:spacing w:val="-2"/>
        </w:rPr>
        <w:t xml:space="preserve"> </w:t>
      </w:r>
      <w:r>
        <w:t>йогой.</w:t>
      </w:r>
    </w:p>
    <w:p w:rsidR="0055618D" w:rsidRDefault="00BE78D0">
      <w:pPr>
        <w:pStyle w:val="a3"/>
        <w:spacing w:before="5" w:line="216" w:lineRule="auto"/>
        <w:ind w:left="582" w:right="55" w:firstLine="292"/>
      </w:pPr>
      <w:r>
        <w:t>Высокая эффективность упражнений йоги объясняется следу-</w:t>
      </w:r>
      <w:r>
        <w:rPr>
          <w:spacing w:val="1"/>
        </w:rPr>
        <w:t xml:space="preserve"> </w:t>
      </w:r>
      <w:r>
        <w:t>ющими</w:t>
      </w:r>
      <w:r>
        <w:rPr>
          <w:spacing w:val="-2"/>
        </w:rPr>
        <w:t xml:space="preserve"> </w:t>
      </w:r>
      <w:r>
        <w:t>особенностями:</w:t>
      </w:r>
    </w:p>
    <w:p w:rsidR="0055618D" w:rsidRDefault="00BE78D0">
      <w:pPr>
        <w:pStyle w:val="a3"/>
        <w:spacing w:line="213" w:lineRule="auto"/>
        <w:ind w:left="587" w:right="50" w:firstLine="278"/>
      </w:pPr>
      <w:r>
        <w:t>они естественны, взяты у самой природы в результате длитель-</w:t>
      </w:r>
      <w:r>
        <w:rPr>
          <w:spacing w:val="1"/>
        </w:rPr>
        <w:t xml:space="preserve"> </w:t>
      </w:r>
      <w:r>
        <w:t>ного</w:t>
      </w:r>
      <w:r>
        <w:rPr>
          <w:spacing w:val="-1"/>
        </w:rPr>
        <w:t xml:space="preserve"> </w:t>
      </w:r>
      <w:r>
        <w:t>наблюдения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поведением</w:t>
      </w:r>
      <w:r>
        <w:rPr>
          <w:spacing w:val="-1"/>
        </w:rPr>
        <w:t xml:space="preserve"> </w:t>
      </w:r>
      <w:r>
        <w:t>всех</w:t>
      </w:r>
      <w:r>
        <w:rPr>
          <w:spacing w:val="-4"/>
        </w:rPr>
        <w:t xml:space="preserve"> </w:t>
      </w:r>
      <w:r>
        <w:t>живых</w:t>
      </w:r>
      <w:r>
        <w:rPr>
          <w:spacing w:val="-3"/>
        </w:rPr>
        <w:t xml:space="preserve"> </w:t>
      </w:r>
      <w:r>
        <w:t>существ;</w:t>
      </w:r>
    </w:p>
    <w:p w:rsidR="0055618D" w:rsidRDefault="00BE78D0">
      <w:pPr>
        <w:pStyle w:val="a3"/>
        <w:spacing w:line="216" w:lineRule="auto"/>
        <w:ind w:left="577" w:right="52" w:firstLine="292"/>
      </w:pPr>
      <w:r>
        <w:t>каждое упражнение сопровождается определенным типом ды-</w:t>
      </w:r>
      <w:r>
        <w:rPr>
          <w:spacing w:val="1"/>
        </w:rPr>
        <w:t xml:space="preserve"> </w:t>
      </w:r>
      <w:r>
        <w:t>хания: то на задержке после вдоха, то на произвольном дыхании, то</w:t>
      </w:r>
      <w:r>
        <w:rPr>
          <w:spacing w:val="-5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задержке после</w:t>
      </w:r>
      <w:r>
        <w:rPr>
          <w:spacing w:val="-1"/>
        </w:rPr>
        <w:t xml:space="preserve"> </w:t>
      </w:r>
      <w:r>
        <w:t>выдоха, то</w:t>
      </w:r>
      <w:r>
        <w:rPr>
          <w:spacing w:val="-1"/>
        </w:rPr>
        <w:t xml:space="preserve"> </w:t>
      </w:r>
      <w:r>
        <w:t>со сменой</w:t>
      </w:r>
      <w:r>
        <w:rPr>
          <w:spacing w:val="-2"/>
        </w:rPr>
        <w:t xml:space="preserve"> </w:t>
      </w:r>
      <w:r>
        <w:t>ноздрей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т.д.;</w:t>
      </w:r>
    </w:p>
    <w:p w:rsidR="0055618D" w:rsidRDefault="00BE78D0">
      <w:pPr>
        <w:pStyle w:val="a3"/>
        <w:spacing w:line="213" w:lineRule="auto"/>
        <w:ind w:left="572" w:right="42" w:firstLine="283"/>
      </w:pPr>
      <w:r>
        <w:t>выполняя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иное</w:t>
      </w:r>
      <w:r>
        <w:rPr>
          <w:spacing w:val="1"/>
        </w:rPr>
        <w:t xml:space="preserve"> </w:t>
      </w:r>
      <w:r>
        <w:t>упражнение,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направлять</w:t>
      </w:r>
      <w:r>
        <w:rPr>
          <w:spacing w:val="1"/>
        </w:rPr>
        <w:t xml:space="preserve"> </w:t>
      </w:r>
      <w:r>
        <w:t>импульсы из коры головного мозга на тот орган или на ту часть</w:t>
      </w:r>
      <w:r>
        <w:rPr>
          <w:spacing w:val="1"/>
        </w:rPr>
        <w:t xml:space="preserve"> </w:t>
      </w:r>
      <w:r>
        <w:t>тела, на которую воздействует данное упражнение. Свою мысль</w:t>
      </w:r>
      <w:r>
        <w:rPr>
          <w:spacing w:val="1"/>
        </w:rPr>
        <w:t xml:space="preserve"> </w:t>
      </w:r>
      <w:r>
        <w:t>надо как бы «материализовать», т. е. представить ее себе или в виде</w:t>
      </w:r>
      <w:r>
        <w:rPr>
          <w:spacing w:val="-52"/>
        </w:rPr>
        <w:t xml:space="preserve"> </w:t>
      </w:r>
      <w:r>
        <w:t>луча</w:t>
      </w:r>
      <w:r>
        <w:rPr>
          <w:spacing w:val="-2"/>
        </w:rPr>
        <w:t xml:space="preserve"> </w:t>
      </w:r>
      <w:r>
        <w:t>света,</w:t>
      </w:r>
      <w:r>
        <w:rPr>
          <w:spacing w:val="-1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виде</w:t>
      </w:r>
      <w:r>
        <w:rPr>
          <w:spacing w:val="-1"/>
        </w:rPr>
        <w:t xml:space="preserve"> </w:t>
      </w:r>
      <w:r>
        <w:t>потока</w:t>
      </w:r>
      <w:r>
        <w:rPr>
          <w:spacing w:val="-2"/>
        </w:rPr>
        <w:t xml:space="preserve"> </w:t>
      </w:r>
      <w:r>
        <w:t>мельчайших</w:t>
      </w:r>
      <w:r>
        <w:rPr>
          <w:spacing w:val="-4"/>
        </w:rPr>
        <w:t xml:space="preserve"> </w:t>
      </w:r>
      <w:r>
        <w:t>атомов</w:t>
      </w:r>
      <w:r>
        <w:rPr>
          <w:spacing w:val="-3"/>
        </w:rPr>
        <w:t xml:space="preserve"> </w:t>
      </w:r>
      <w:r>
        <w:t>либо</w:t>
      </w:r>
      <w:r>
        <w:rPr>
          <w:spacing w:val="-1"/>
        </w:rPr>
        <w:t xml:space="preserve"> </w:t>
      </w:r>
      <w:r>
        <w:t>пузырьков.</w:t>
      </w:r>
    </w:p>
    <w:p w:rsidR="0055618D" w:rsidRDefault="00BE78D0">
      <w:pPr>
        <w:pStyle w:val="a3"/>
        <w:spacing w:before="167" w:line="213" w:lineRule="auto"/>
        <w:ind w:left="572" w:right="607"/>
      </w:pPr>
      <w:r>
        <w:br w:type="column"/>
      </w:r>
      <w:r>
        <w:lastRenderedPageBreak/>
        <w:t>При этом нет надобности представлять себе сам орган, его уст-</w:t>
      </w:r>
      <w:r>
        <w:rPr>
          <w:spacing w:val="1"/>
        </w:rPr>
        <w:t xml:space="preserve"> </w:t>
      </w:r>
      <w:r>
        <w:t>ройство</w:t>
      </w:r>
      <w:r>
        <w:rPr>
          <w:spacing w:val="-1"/>
        </w:rPr>
        <w:t xml:space="preserve"> </w:t>
      </w:r>
      <w:r>
        <w:t>— достаточно знать,</w:t>
      </w:r>
      <w:r>
        <w:rPr>
          <w:spacing w:val="-1"/>
        </w:rPr>
        <w:t xml:space="preserve"> </w:t>
      </w:r>
      <w:r>
        <w:t>где он</w:t>
      </w:r>
      <w:r>
        <w:rPr>
          <w:spacing w:val="-1"/>
        </w:rPr>
        <w:t xml:space="preserve"> </w:t>
      </w:r>
      <w:r>
        <w:t>находится.</w:t>
      </w:r>
    </w:p>
    <w:p w:rsidR="0055618D" w:rsidRDefault="00BE78D0">
      <w:pPr>
        <w:pStyle w:val="a3"/>
        <w:spacing w:line="213" w:lineRule="auto"/>
        <w:ind w:left="577" w:right="585" w:firstLine="292"/>
      </w:pPr>
      <w:r>
        <w:t>Каждое</w:t>
      </w:r>
      <w:r>
        <w:rPr>
          <w:spacing w:val="-9"/>
        </w:rPr>
        <w:t xml:space="preserve"> </w:t>
      </w:r>
      <w:r>
        <w:t>упражнение</w:t>
      </w:r>
      <w:r>
        <w:rPr>
          <w:spacing w:val="-8"/>
        </w:rPr>
        <w:t xml:space="preserve"> </w:t>
      </w:r>
      <w:r>
        <w:t>имеет</w:t>
      </w:r>
      <w:r>
        <w:rPr>
          <w:spacing w:val="-9"/>
        </w:rPr>
        <w:t xml:space="preserve"> </w:t>
      </w:r>
      <w:r>
        <w:t>свое</w:t>
      </w:r>
      <w:r>
        <w:rPr>
          <w:spacing w:val="-8"/>
        </w:rPr>
        <w:t xml:space="preserve"> </w:t>
      </w:r>
      <w:r>
        <w:t>название</w:t>
      </w:r>
      <w:r>
        <w:rPr>
          <w:spacing w:val="-5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назначение.</w:t>
      </w:r>
      <w:r>
        <w:rPr>
          <w:spacing w:val="-8"/>
        </w:rPr>
        <w:t xml:space="preserve"> </w:t>
      </w:r>
      <w:r>
        <w:t>Указыва-</w:t>
      </w:r>
      <w:r>
        <w:rPr>
          <w:spacing w:val="-53"/>
        </w:rPr>
        <w:t xml:space="preserve"> </w:t>
      </w:r>
      <w:r>
        <w:t>ется, на какой орган оно воздействует, на терапевтический эффект</w:t>
      </w:r>
      <w:r>
        <w:rPr>
          <w:spacing w:val="1"/>
        </w:rPr>
        <w:t xml:space="preserve"> </w:t>
      </w:r>
      <w:r>
        <w:t>от его применения и возможные противопоказания. Отдельные уп-</w:t>
      </w:r>
      <w:r>
        <w:rPr>
          <w:spacing w:val="1"/>
        </w:rPr>
        <w:t xml:space="preserve"> </w:t>
      </w:r>
      <w:r>
        <w:t>ражнения объединяются в комплексы также с определенным назна-</w:t>
      </w:r>
      <w:r>
        <w:rPr>
          <w:spacing w:val="-52"/>
        </w:rPr>
        <w:t xml:space="preserve"> </w:t>
      </w:r>
      <w:r>
        <w:t>чением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«Комплексные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рук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плечевого пояса», «Упражнения для развития мышц живота», «Уп-</w:t>
      </w:r>
      <w:r>
        <w:rPr>
          <w:spacing w:val="1"/>
        </w:rPr>
        <w:t xml:space="preserve"> </w:t>
      </w:r>
      <w:r>
        <w:t>ражнения,</w:t>
      </w:r>
      <w:r>
        <w:rPr>
          <w:spacing w:val="-1"/>
        </w:rPr>
        <w:t xml:space="preserve"> </w:t>
      </w:r>
      <w:r>
        <w:t>улучшающие</w:t>
      </w:r>
      <w:r>
        <w:rPr>
          <w:spacing w:val="-1"/>
        </w:rPr>
        <w:t xml:space="preserve"> </w:t>
      </w:r>
      <w:r>
        <w:t>работу</w:t>
      </w:r>
      <w:r>
        <w:rPr>
          <w:spacing w:val="-4"/>
        </w:rPr>
        <w:t xml:space="preserve"> </w:t>
      </w:r>
      <w:r>
        <w:t>пищеварительного</w:t>
      </w:r>
      <w:r>
        <w:rPr>
          <w:spacing w:val="-4"/>
        </w:rPr>
        <w:t xml:space="preserve"> </w:t>
      </w:r>
      <w:r>
        <w:t>тракта»).</w:t>
      </w:r>
    </w:p>
    <w:p w:rsidR="0055618D" w:rsidRDefault="00BE78D0">
      <w:pPr>
        <w:pStyle w:val="a3"/>
        <w:spacing w:before="6" w:line="213" w:lineRule="auto"/>
        <w:ind w:left="591" w:right="567" w:firstLine="288"/>
      </w:pPr>
      <w:r>
        <w:t>Каждое</w:t>
      </w:r>
      <w:r>
        <w:rPr>
          <w:spacing w:val="1"/>
        </w:rPr>
        <w:t xml:space="preserve"> </w:t>
      </w:r>
      <w:r>
        <w:t>упражнение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название,</w:t>
      </w:r>
      <w:r>
        <w:rPr>
          <w:spacing w:val="1"/>
        </w:rPr>
        <w:t xml:space="preserve"> </w:t>
      </w:r>
      <w:r>
        <w:t>отличающееся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принятой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нас</w:t>
      </w:r>
      <w:r>
        <w:rPr>
          <w:spacing w:val="1"/>
        </w:rPr>
        <w:t xml:space="preserve"> </w:t>
      </w:r>
      <w:r>
        <w:t>терминологии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На-</w:t>
      </w:r>
      <w:r>
        <w:rPr>
          <w:spacing w:val="-52"/>
        </w:rPr>
        <w:t xml:space="preserve"> </w:t>
      </w:r>
      <w:r>
        <w:t>пример: «поза плуга» — это положение лежа на спине, руки вдоль</w:t>
      </w:r>
      <w:r>
        <w:rPr>
          <w:spacing w:val="1"/>
        </w:rPr>
        <w:t xml:space="preserve"> </w:t>
      </w:r>
      <w:r>
        <w:t>туловища, ладони касаются пола, ноги подняты вперед под прямым</w:t>
      </w:r>
      <w:r>
        <w:rPr>
          <w:spacing w:val="-52"/>
        </w:rPr>
        <w:t xml:space="preserve"> </w:t>
      </w:r>
      <w:r>
        <w:t>углом;</w:t>
      </w:r>
      <w:r>
        <w:rPr>
          <w:spacing w:val="-5"/>
        </w:rPr>
        <w:t xml:space="preserve"> </w:t>
      </w:r>
      <w:r>
        <w:t>«поза</w:t>
      </w:r>
      <w:r>
        <w:rPr>
          <w:spacing w:val="-7"/>
        </w:rPr>
        <w:t xml:space="preserve"> </w:t>
      </w:r>
      <w:r>
        <w:t>кобры»</w:t>
      </w:r>
      <w:r>
        <w:rPr>
          <w:spacing w:val="-9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положении</w:t>
      </w:r>
      <w:r>
        <w:rPr>
          <w:spacing w:val="-8"/>
        </w:rPr>
        <w:t xml:space="preserve"> </w:t>
      </w:r>
      <w:r>
        <w:t>лежа</w:t>
      </w:r>
      <w:r>
        <w:rPr>
          <w:spacing w:val="-5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животе,</w:t>
      </w:r>
      <w:r>
        <w:rPr>
          <w:spacing w:val="-7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согнутыми</w:t>
      </w:r>
      <w:r>
        <w:rPr>
          <w:spacing w:val="-6"/>
        </w:rPr>
        <w:t xml:space="preserve"> </w:t>
      </w:r>
      <w:r>
        <w:t>в</w:t>
      </w:r>
      <w:r>
        <w:rPr>
          <w:spacing w:val="-53"/>
        </w:rPr>
        <w:t xml:space="preserve"> </w:t>
      </w:r>
      <w:r>
        <w:t>локтевых суставах на уровне пояса руками надо, разгибая руки,</w:t>
      </w:r>
      <w:r>
        <w:rPr>
          <w:spacing w:val="1"/>
        </w:rPr>
        <w:t xml:space="preserve"> </w:t>
      </w:r>
      <w:r>
        <w:t>прогнуться, голову отвести назад; «поза для всех частей тела» —</w:t>
      </w:r>
      <w:r>
        <w:rPr>
          <w:spacing w:val="1"/>
        </w:rPr>
        <w:t xml:space="preserve"> </w:t>
      </w:r>
      <w:r>
        <w:t>стойка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лопатках и</w:t>
      </w:r>
      <w:r>
        <w:rPr>
          <w:spacing w:val="-1"/>
        </w:rPr>
        <w:t xml:space="preserve"> </w:t>
      </w:r>
      <w:r>
        <w:t>т. п.</w:t>
      </w:r>
    </w:p>
    <w:p w:rsidR="0055618D" w:rsidRDefault="00BE78D0">
      <w:pPr>
        <w:pStyle w:val="a3"/>
        <w:spacing w:before="8" w:line="213" w:lineRule="auto"/>
        <w:ind w:left="601" w:right="566" w:firstLine="283"/>
      </w:pPr>
      <w:r>
        <w:t>В</w:t>
      </w:r>
      <w:r>
        <w:rPr>
          <w:spacing w:val="-4"/>
        </w:rPr>
        <w:t xml:space="preserve"> </w:t>
      </w:r>
      <w:r>
        <w:t>Индии</w:t>
      </w:r>
      <w:r>
        <w:rPr>
          <w:spacing w:val="-5"/>
        </w:rPr>
        <w:t xml:space="preserve"> </w:t>
      </w:r>
      <w:r>
        <w:t>существует</w:t>
      </w:r>
      <w:r>
        <w:rPr>
          <w:spacing w:val="-3"/>
        </w:rPr>
        <w:t xml:space="preserve"> </w:t>
      </w:r>
      <w:r>
        <w:t>много</w:t>
      </w:r>
      <w:r>
        <w:rPr>
          <w:spacing w:val="-5"/>
        </w:rPr>
        <w:t xml:space="preserve"> </w:t>
      </w:r>
      <w:r>
        <w:t>различных</w:t>
      </w:r>
      <w:r>
        <w:rPr>
          <w:spacing w:val="-5"/>
        </w:rPr>
        <w:t xml:space="preserve"> </w:t>
      </w:r>
      <w:r>
        <w:t>школ,</w:t>
      </w:r>
      <w:r>
        <w:rPr>
          <w:spacing w:val="-5"/>
        </w:rPr>
        <w:t xml:space="preserve"> </w:t>
      </w:r>
      <w:r>
        <w:t>направлений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пре-</w:t>
      </w:r>
      <w:r>
        <w:rPr>
          <w:spacing w:val="-53"/>
        </w:rPr>
        <w:t xml:space="preserve"> </w:t>
      </w:r>
      <w:r>
        <w:t>подавании йоги. Они имеют незначительные методические разли-</w:t>
      </w:r>
      <w:r>
        <w:rPr>
          <w:spacing w:val="1"/>
        </w:rPr>
        <w:t xml:space="preserve"> </w:t>
      </w:r>
      <w:r>
        <w:t>чия. Наилучшими школами являются Центр йоги в Дели и Инсти-</w:t>
      </w:r>
      <w:r>
        <w:rPr>
          <w:spacing w:val="1"/>
        </w:rPr>
        <w:t xml:space="preserve"> </w:t>
      </w:r>
      <w:r>
        <w:t>тут йоготерапии и йогокультуры в городе Лакхнау — столице ин-</w:t>
      </w:r>
      <w:r>
        <w:rPr>
          <w:spacing w:val="1"/>
        </w:rPr>
        <w:t xml:space="preserve"> </w:t>
      </w:r>
      <w:r>
        <w:t>дийского</w:t>
      </w:r>
      <w:r>
        <w:rPr>
          <w:spacing w:val="-1"/>
        </w:rPr>
        <w:t xml:space="preserve"> </w:t>
      </w:r>
      <w:r>
        <w:t>штата Уттар-Прадеш.</w:t>
      </w:r>
    </w:p>
    <w:p w:rsidR="0055618D" w:rsidRDefault="00BE78D0">
      <w:pPr>
        <w:pStyle w:val="a3"/>
        <w:spacing w:before="5" w:line="213" w:lineRule="auto"/>
        <w:ind w:left="615" w:right="532" w:firstLine="288"/>
      </w:pPr>
      <w:r>
        <w:t>Йога как система оригинальных средств и методов 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человека</w:t>
      </w:r>
      <w:r>
        <w:rPr>
          <w:spacing w:val="25"/>
        </w:rPr>
        <w:t xml:space="preserve"> </w:t>
      </w:r>
      <w:r>
        <w:t>возникла</w:t>
      </w:r>
      <w:r>
        <w:rPr>
          <w:spacing w:val="26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Индии</w:t>
      </w:r>
      <w:r>
        <w:rPr>
          <w:spacing w:val="25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середине</w:t>
      </w:r>
      <w:r>
        <w:rPr>
          <w:spacing w:val="25"/>
        </w:rPr>
        <w:t xml:space="preserve"> </w:t>
      </w:r>
      <w:r>
        <w:t>III</w:t>
      </w:r>
      <w:r>
        <w:rPr>
          <w:spacing w:val="20"/>
        </w:rPr>
        <w:t xml:space="preserve"> </w:t>
      </w:r>
      <w:r>
        <w:t>тысячелетия</w:t>
      </w:r>
      <w:r>
        <w:rPr>
          <w:spacing w:val="24"/>
        </w:rPr>
        <w:t xml:space="preserve"> </w:t>
      </w:r>
      <w:r>
        <w:t>до</w:t>
      </w:r>
      <w:r>
        <w:rPr>
          <w:spacing w:val="23"/>
        </w:rPr>
        <w:t xml:space="preserve"> </w:t>
      </w:r>
      <w:r>
        <w:t>н.</w:t>
      </w:r>
      <w:r>
        <w:rPr>
          <w:spacing w:val="25"/>
        </w:rPr>
        <w:t xml:space="preserve"> </w:t>
      </w:r>
      <w:r>
        <w:t>э.</w:t>
      </w:r>
      <w:r>
        <w:rPr>
          <w:spacing w:val="-53"/>
        </w:rPr>
        <w:t xml:space="preserve"> </w:t>
      </w:r>
      <w:r>
        <w:t>По мере развития знаний о человеке, о его взаимоотношениях с</w:t>
      </w:r>
      <w:r>
        <w:rPr>
          <w:spacing w:val="1"/>
        </w:rPr>
        <w:t xml:space="preserve"> </w:t>
      </w:r>
      <w:r>
        <w:t>внешним</w:t>
      </w:r>
      <w:r>
        <w:rPr>
          <w:spacing w:val="1"/>
        </w:rPr>
        <w:t xml:space="preserve"> </w:t>
      </w:r>
      <w:r>
        <w:t>миром</w:t>
      </w:r>
      <w:r>
        <w:rPr>
          <w:spacing w:val="1"/>
        </w:rPr>
        <w:t xml:space="preserve"> </w:t>
      </w:r>
      <w:r>
        <w:t>разрабатывались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упражнений. Веками они проходили апробирование, испытание в</w:t>
      </w:r>
      <w:r>
        <w:rPr>
          <w:spacing w:val="1"/>
        </w:rPr>
        <w:t xml:space="preserve"> </w:t>
      </w:r>
      <w:r>
        <w:t>различных условиях и разными людьми. В результате сохранилось</w:t>
      </w:r>
      <w:r>
        <w:rPr>
          <w:spacing w:val="1"/>
        </w:rPr>
        <w:t xml:space="preserve"> </w:t>
      </w:r>
      <w:r>
        <w:t>все самое ценное и полезное. Так постепенно сложилось стройное</w:t>
      </w:r>
      <w:r>
        <w:rPr>
          <w:spacing w:val="1"/>
        </w:rPr>
        <w:t xml:space="preserve"> </w:t>
      </w:r>
      <w:r>
        <w:t>учение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йога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путь</w:t>
      </w:r>
      <w:r>
        <w:rPr>
          <w:spacing w:val="1"/>
        </w:rPr>
        <w:t xml:space="preserve"> </w:t>
      </w:r>
      <w:r>
        <w:t>психофизиологического</w:t>
      </w:r>
      <w:r>
        <w:rPr>
          <w:spacing w:val="1"/>
        </w:rPr>
        <w:t xml:space="preserve"> </w:t>
      </w:r>
      <w:r>
        <w:t>самосовершен-</w:t>
      </w:r>
      <w:r>
        <w:rPr>
          <w:spacing w:val="1"/>
        </w:rPr>
        <w:t xml:space="preserve"> </w:t>
      </w:r>
      <w:r>
        <w:t>ствования человека. В Индии, как и вообще на Востоке, существует</w:t>
      </w:r>
      <w:r>
        <w:rPr>
          <w:spacing w:val="-52"/>
        </w:rPr>
        <w:t xml:space="preserve"> </w:t>
      </w:r>
      <w:r>
        <w:t>традиция, по которой любое учение передается лишь от учителя к</w:t>
      </w:r>
      <w:r>
        <w:rPr>
          <w:spacing w:val="1"/>
        </w:rPr>
        <w:t xml:space="preserve"> </w:t>
      </w:r>
      <w:r>
        <w:t>ученику, следуя строгому правилу: от простого к сложному. Такая</w:t>
      </w:r>
      <w:r>
        <w:rPr>
          <w:spacing w:val="1"/>
        </w:rPr>
        <w:t xml:space="preserve"> </w:t>
      </w:r>
      <w:r>
        <w:t>непосредственная</w:t>
      </w:r>
      <w:r>
        <w:rPr>
          <w:spacing w:val="1"/>
        </w:rPr>
        <w:t xml:space="preserve"> </w:t>
      </w:r>
      <w:r>
        <w:t>передача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сохранить</w:t>
      </w:r>
      <w:r>
        <w:rPr>
          <w:spacing w:val="1"/>
        </w:rPr>
        <w:t xml:space="preserve"> </w:t>
      </w:r>
      <w:r>
        <w:t>учение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неприкосновенности и оградить его от искажений. Йога, имеющая</w:t>
      </w:r>
      <w:r>
        <w:rPr>
          <w:spacing w:val="1"/>
        </w:rPr>
        <w:t xml:space="preserve"> </w:t>
      </w:r>
      <w:r>
        <w:t>тысячелетний</w:t>
      </w:r>
      <w:r>
        <w:rPr>
          <w:spacing w:val="1"/>
        </w:rPr>
        <w:t xml:space="preserve"> </w:t>
      </w:r>
      <w:r>
        <w:t>эмпирический</w:t>
      </w:r>
      <w:r>
        <w:rPr>
          <w:spacing w:val="1"/>
        </w:rPr>
        <w:t xml:space="preserve"> </w:t>
      </w:r>
      <w:r>
        <w:t>опыт,</w:t>
      </w:r>
      <w:r>
        <w:rPr>
          <w:spacing w:val="1"/>
        </w:rPr>
        <w:t xml:space="preserve"> </w:t>
      </w:r>
      <w:r>
        <w:t>заслуживает</w:t>
      </w:r>
      <w:r>
        <w:rPr>
          <w:spacing w:val="1"/>
        </w:rPr>
        <w:t xml:space="preserve"> </w:t>
      </w:r>
      <w:r>
        <w:t>бережного</w:t>
      </w:r>
      <w:r>
        <w:rPr>
          <w:spacing w:val="1"/>
        </w:rPr>
        <w:t xml:space="preserve"> </w:t>
      </w:r>
      <w:r>
        <w:t>отношения, сохранения традиционных методических приемов воз-</w:t>
      </w:r>
      <w:r>
        <w:rPr>
          <w:spacing w:val="1"/>
        </w:rPr>
        <w:t xml:space="preserve"> </w:t>
      </w:r>
      <w:r>
        <w:t>действия</w:t>
      </w:r>
      <w:r>
        <w:rPr>
          <w:spacing w:val="-2"/>
        </w:rPr>
        <w:t xml:space="preserve"> </w:t>
      </w:r>
      <w:r>
        <w:t>на человека.</w:t>
      </w:r>
    </w:p>
    <w:p w:rsidR="0055618D" w:rsidRDefault="00BE78D0">
      <w:pPr>
        <w:pStyle w:val="a3"/>
        <w:spacing w:before="12" w:line="213" w:lineRule="auto"/>
        <w:ind w:left="639" w:right="518" w:firstLine="292"/>
      </w:pPr>
      <w:r>
        <w:t>Йога получила большое признание и распространение во мно-</w:t>
      </w:r>
      <w:r>
        <w:rPr>
          <w:spacing w:val="1"/>
        </w:rPr>
        <w:t xml:space="preserve"> </w:t>
      </w:r>
      <w:r>
        <w:t>гих странах мира, в том числе и в России. Почти во всех странах</w:t>
      </w:r>
      <w:r>
        <w:rPr>
          <w:spacing w:val="1"/>
        </w:rPr>
        <w:t xml:space="preserve"> </w:t>
      </w:r>
      <w:r>
        <w:t>созданы общества, секции, клубы, институты йоготерапии и його-</w:t>
      </w:r>
      <w:r>
        <w:rPr>
          <w:spacing w:val="1"/>
        </w:rPr>
        <w:t xml:space="preserve"> </w:t>
      </w:r>
      <w:r>
        <w:t>культуры.</w:t>
      </w:r>
      <w:r>
        <w:rPr>
          <w:spacing w:val="-2"/>
        </w:rPr>
        <w:t xml:space="preserve"> </w:t>
      </w:r>
      <w:r>
        <w:t>Достижения</w:t>
      </w:r>
      <w:r>
        <w:rPr>
          <w:spacing w:val="-3"/>
        </w:rPr>
        <w:t xml:space="preserve"> </w:t>
      </w:r>
      <w:r>
        <w:t>индийских</w:t>
      </w:r>
      <w:r>
        <w:rPr>
          <w:spacing w:val="-2"/>
        </w:rPr>
        <w:t xml:space="preserve"> </w:t>
      </w:r>
      <w:r>
        <w:t>йогов</w:t>
      </w:r>
      <w:r>
        <w:rPr>
          <w:spacing w:val="-3"/>
        </w:rPr>
        <w:t xml:space="preserve"> </w:t>
      </w:r>
      <w:r>
        <w:t>внимательно</w:t>
      </w:r>
      <w:r>
        <w:rPr>
          <w:spacing w:val="-1"/>
        </w:rPr>
        <w:t xml:space="preserve"> </w:t>
      </w:r>
      <w:r>
        <w:t>изучаются.</w:t>
      </w:r>
    </w:p>
    <w:p w:rsidR="0055618D" w:rsidRDefault="00BE78D0">
      <w:pPr>
        <w:pStyle w:val="a3"/>
        <w:spacing w:before="4" w:line="213" w:lineRule="auto"/>
        <w:ind w:left="644" w:right="514" w:firstLine="292"/>
      </w:pPr>
      <w:r>
        <w:t>В Индии в 1965 г. принято правительственное постановление о</w:t>
      </w:r>
      <w:r>
        <w:rPr>
          <w:spacing w:val="1"/>
        </w:rPr>
        <w:t xml:space="preserve"> </w:t>
      </w:r>
      <w:r>
        <w:t>введении</w:t>
      </w:r>
      <w:r>
        <w:rPr>
          <w:spacing w:val="1"/>
        </w:rPr>
        <w:t xml:space="preserve"> </w:t>
      </w:r>
      <w:r>
        <w:t>йоги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заведений,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подготовку</w:t>
      </w:r>
      <w:r>
        <w:rPr>
          <w:spacing w:val="1"/>
        </w:rPr>
        <w:t xml:space="preserve"> </w:t>
      </w:r>
      <w:r>
        <w:t>служащих армии и полиции. В ряде стран хатха-йога введена в си-</w:t>
      </w:r>
      <w:r>
        <w:rPr>
          <w:spacing w:val="1"/>
        </w:rPr>
        <w:t xml:space="preserve"> </w:t>
      </w:r>
      <w:r>
        <w:t>стему</w:t>
      </w:r>
      <w:r>
        <w:rPr>
          <w:spacing w:val="-5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подготовки</w:t>
      </w:r>
      <w:r>
        <w:rPr>
          <w:spacing w:val="-2"/>
        </w:rPr>
        <w:t xml:space="preserve"> </w:t>
      </w:r>
      <w:r>
        <w:t>военнослужащих,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первую</w:t>
      </w:r>
      <w:r>
        <w:rPr>
          <w:spacing w:val="-1"/>
        </w:rPr>
        <w:t xml:space="preserve"> </w:t>
      </w:r>
      <w:r>
        <w:t>оче-</w:t>
      </w:r>
    </w:p>
    <w:p w:rsidR="0055618D" w:rsidRDefault="0055618D">
      <w:pPr>
        <w:spacing w:line="213" w:lineRule="auto"/>
        <w:sectPr w:rsidR="0055618D">
          <w:footerReference w:type="default" r:id="rId19"/>
          <w:pgSz w:w="16840" w:h="11900" w:orient="landscape"/>
          <w:pgMar w:top="260" w:right="860" w:bottom="920" w:left="800" w:header="0" w:footer="739" w:gutter="0"/>
          <w:cols w:num="2" w:space="720" w:equalWidth="0">
            <w:col w:w="7033" w:space="585"/>
            <w:col w:w="7562"/>
          </w:cols>
        </w:sectPr>
      </w:pPr>
    </w:p>
    <w:p w:rsidR="0055618D" w:rsidRDefault="00BE78D0">
      <w:pPr>
        <w:pStyle w:val="a3"/>
        <w:spacing w:before="181" w:line="213" w:lineRule="auto"/>
        <w:ind w:left="579" w:right="70"/>
      </w:pPr>
      <w:r>
        <w:lastRenderedPageBreak/>
        <w:t>жить отдыхом от умственных занятий и средством восстановления</w:t>
      </w:r>
      <w:r>
        <w:rPr>
          <w:spacing w:val="1"/>
        </w:rPr>
        <w:t xml:space="preserve"> </w:t>
      </w:r>
      <w:r>
        <w:t>сил для</w:t>
      </w:r>
      <w:r>
        <w:rPr>
          <w:spacing w:val="-1"/>
        </w:rPr>
        <w:t xml:space="preserve"> </w:t>
      </w:r>
      <w:r>
        <w:t>учебы.</w:t>
      </w:r>
    </w:p>
    <w:p w:rsidR="0055618D" w:rsidRDefault="00BE78D0">
      <w:pPr>
        <w:pStyle w:val="a3"/>
        <w:spacing w:before="3" w:line="213" w:lineRule="auto"/>
        <w:ind w:left="579" w:right="53" w:firstLine="283"/>
      </w:pPr>
      <w:r>
        <w:t>По</w:t>
      </w:r>
      <w:r>
        <w:rPr>
          <w:spacing w:val="1"/>
        </w:rPr>
        <w:t xml:space="preserve"> </w:t>
      </w:r>
      <w:r>
        <w:t>свидетельству</w:t>
      </w:r>
      <w:r>
        <w:rPr>
          <w:spacing w:val="1"/>
        </w:rPr>
        <w:t xml:space="preserve"> </w:t>
      </w:r>
      <w:r>
        <w:t>французского</w:t>
      </w:r>
      <w:r>
        <w:rPr>
          <w:spacing w:val="1"/>
        </w:rPr>
        <w:t xml:space="preserve"> </w:t>
      </w:r>
      <w:r>
        <w:t>писателя-гуманиста</w:t>
      </w:r>
      <w:r>
        <w:rPr>
          <w:spacing w:val="1"/>
        </w:rPr>
        <w:t xml:space="preserve"> </w:t>
      </w:r>
      <w:r>
        <w:t>Франсуа</w:t>
      </w:r>
      <w:r>
        <w:rPr>
          <w:spacing w:val="1"/>
        </w:rPr>
        <w:t xml:space="preserve"> </w:t>
      </w:r>
      <w:r>
        <w:t>Рабле (1494 — 1553), в дворянских школах широко применялись</w:t>
      </w:r>
      <w:r>
        <w:rPr>
          <w:spacing w:val="1"/>
        </w:rPr>
        <w:t xml:space="preserve"> </w:t>
      </w:r>
      <w:r>
        <w:t>общеразвивающие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предметами</w:t>
      </w:r>
      <w:r>
        <w:rPr>
          <w:spacing w:val="1"/>
        </w:rPr>
        <w:t xml:space="preserve"> </w:t>
      </w:r>
      <w:r>
        <w:t>(палки,</w:t>
      </w:r>
      <w:r>
        <w:rPr>
          <w:spacing w:val="55"/>
        </w:rPr>
        <w:t xml:space="preserve"> </w:t>
      </w:r>
      <w:r>
        <w:t>гантели)</w:t>
      </w:r>
      <w:r>
        <w:rPr>
          <w:spacing w:val="55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без них, на перекладине, деревянном коне, в лазании по деревьям,</w:t>
      </w:r>
      <w:r>
        <w:rPr>
          <w:spacing w:val="1"/>
        </w:rPr>
        <w:t xml:space="preserve"> </w:t>
      </w:r>
      <w:r>
        <w:t>канату, шесту (вертикальному и горизонтальному), акробатические</w:t>
      </w:r>
      <w:r>
        <w:rPr>
          <w:spacing w:val="-5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другие упражнения.</w:t>
      </w:r>
    </w:p>
    <w:p w:rsidR="0055618D" w:rsidRDefault="00BE78D0">
      <w:pPr>
        <w:pStyle w:val="a3"/>
        <w:spacing w:before="10" w:line="213" w:lineRule="auto"/>
        <w:ind w:left="574" w:right="52" w:firstLine="288"/>
      </w:pPr>
      <w:r>
        <w:t>Наибольший</w:t>
      </w:r>
      <w:r>
        <w:rPr>
          <w:spacing w:val="-7"/>
        </w:rPr>
        <w:t xml:space="preserve"> </w:t>
      </w:r>
      <w:r>
        <w:t>интерес</w:t>
      </w:r>
      <w:r>
        <w:rPr>
          <w:spacing w:val="-7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истории</w:t>
      </w:r>
      <w:r>
        <w:rPr>
          <w:spacing w:val="-7"/>
        </w:rPr>
        <w:t xml:space="preserve"> </w:t>
      </w:r>
      <w:r>
        <w:t>гимнастики</w:t>
      </w:r>
      <w:r>
        <w:rPr>
          <w:spacing w:val="-7"/>
        </w:rPr>
        <w:t xml:space="preserve"> </w:t>
      </w:r>
      <w:r>
        <w:t>представляет</w:t>
      </w:r>
      <w:r>
        <w:rPr>
          <w:spacing w:val="-5"/>
        </w:rPr>
        <w:t xml:space="preserve"> </w:t>
      </w:r>
      <w:r>
        <w:t>труд</w:t>
      </w:r>
      <w:r>
        <w:rPr>
          <w:spacing w:val="-53"/>
        </w:rPr>
        <w:t xml:space="preserve"> </w:t>
      </w:r>
      <w:r>
        <w:t>венецианского врача Иеронима Меркуриалиса (1530 — 1606) «Об</w:t>
      </w:r>
      <w:r>
        <w:rPr>
          <w:spacing w:val="1"/>
        </w:rPr>
        <w:t xml:space="preserve"> </w:t>
      </w:r>
      <w:r>
        <w:t>искусстве гимнастики» в шести томах. Он разделил гимнастику на</w:t>
      </w:r>
      <w:r>
        <w:rPr>
          <w:spacing w:val="1"/>
        </w:rPr>
        <w:t xml:space="preserve"> </w:t>
      </w:r>
      <w:r>
        <w:t>военную, врачебную и атлетическую и попытался возродить идеи</w:t>
      </w:r>
      <w:r>
        <w:rPr>
          <w:spacing w:val="1"/>
        </w:rPr>
        <w:t xml:space="preserve"> </w:t>
      </w:r>
      <w:r>
        <w:t>древних греков и римлян. Однако в эпоху зарождения капиталис-</w:t>
      </w:r>
      <w:r>
        <w:rPr>
          <w:spacing w:val="1"/>
        </w:rPr>
        <w:t xml:space="preserve"> </w:t>
      </w:r>
      <w:r>
        <w:t>тического способа производства гимнастика древних уже не отве-</w:t>
      </w:r>
      <w:r>
        <w:rPr>
          <w:spacing w:val="1"/>
        </w:rPr>
        <w:t xml:space="preserve"> </w:t>
      </w:r>
      <w:r>
        <w:t>чала изменившимся требованиям жизни, трудовой и военной де-</w:t>
      </w:r>
      <w:r>
        <w:rPr>
          <w:spacing w:val="1"/>
        </w:rPr>
        <w:t xml:space="preserve"> </w:t>
      </w:r>
      <w:r>
        <w:t>ятельности, а следовательно, не получила широкого распростра-</w:t>
      </w:r>
      <w:r>
        <w:rPr>
          <w:spacing w:val="1"/>
        </w:rPr>
        <w:t xml:space="preserve"> </w:t>
      </w:r>
      <w:r>
        <w:t>нения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педагогической</w:t>
      </w:r>
      <w:r>
        <w:rPr>
          <w:spacing w:val="-1"/>
        </w:rPr>
        <w:t xml:space="preserve"> </w:t>
      </w:r>
      <w:r>
        <w:t>практике.</w:t>
      </w:r>
    </w:p>
    <w:p w:rsidR="0055618D" w:rsidRDefault="00BE78D0">
      <w:pPr>
        <w:pStyle w:val="a3"/>
        <w:spacing w:before="11" w:line="213" w:lineRule="auto"/>
        <w:ind w:left="579" w:right="48" w:firstLine="292"/>
      </w:pPr>
      <w:r>
        <w:t>В этот период большой популярностью пользовались акробати-</w:t>
      </w:r>
      <w:r>
        <w:rPr>
          <w:spacing w:val="1"/>
        </w:rPr>
        <w:t xml:space="preserve"> </w:t>
      </w:r>
      <w:r>
        <w:t>ческие упражнения. Современник Меркуриалиса, его преемник и</w:t>
      </w:r>
      <w:r>
        <w:rPr>
          <w:spacing w:val="1"/>
        </w:rPr>
        <w:t xml:space="preserve"> </w:t>
      </w:r>
      <w:r>
        <w:t>последователь Арканджелло Туккаро (1538 —1616) написал первое</w:t>
      </w:r>
      <w:r>
        <w:rPr>
          <w:spacing w:val="-52"/>
        </w:rPr>
        <w:t xml:space="preserve"> </w:t>
      </w:r>
      <w:r>
        <w:t>руководство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акробатике</w:t>
      </w:r>
      <w:r>
        <w:rPr>
          <w:spacing w:val="1"/>
        </w:rPr>
        <w:t xml:space="preserve"> </w:t>
      </w:r>
      <w:r>
        <w:t>«Три</w:t>
      </w:r>
      <w:r>
        <w:rPr>
          <w:spacing w:val="1"/>
        </w:rPr>
        <w:t xml:space="preserve"> </w:t>
      </w:r>
      <w:r>
        <w:t>диалога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упражнениях</w:t>
      </w:r>
      <w:r>
        <w:rPr>
          <w:spacing w:val="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прыжках и вольтижировке в воздухе». Оно было издано в Париже в</w:t>
      </w:r>
      <w:r>
        <w:rPr>
          <w:spacing w:val="-52"/>
        </w:rPr>
        <w:t xml:space="preserve"> </w:t>
      </w:r>
      <w:r>
        <w:t>1599 г. Туккаро систематизировал все известные к тому времени</w:t>
      </w:r>
      <w:r>
        <w:rPr>
          <w:spacing w:val="1"/>
        </w:rPr>
        <w:t xml:space="preserve"> </w:t>
      </w:r>
      <w:r>
        <w:t>акробатические упражнения и изложил технику их исполнения. Им</w:t>
      </w:r>
      <w:r>
        <w:rPr>
          <w:spacing w:val="-52"/>
        </w:rPr>
        <w:t xml:space="preserve"> </w:t>
      </w:r>
      <w:r>
        <w:t>были выделены две группы упражнений: без снарядов (предметов)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снарядов.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первую</w:t>
      </w:r>
      <w:r>
        <w:rPr>
          <w:spacing w:val="1"/>
        </w:rPr>
        <w:t xml:space="preserve"> </w:t>
      </w:r>
      <w:r>
        <w:t>группу</w:t>
      </w:r>
      <w:r>
        <w:rPr>
          <w:spacing w:val="1"/>
        </w:rPr>
        <w:t xml:space="preserve"> </w:t>
      </w:r>
      <w:r>
        <w:t>включались</w:t>
      </w:r>
      <w:r>
        <w:rPr>
          <w:spacing w:val="1"/>
        </w:rPr>
        <w:t xml:space="preserve"> </w:t>
      </w:r>
      <w:r>
        <w:t>упражнения для развития пассивной и активной гибкости: накло-</w:t>
      </w:r>
      <w:r>
        <w:rPr>
          <w:spacing w:val="1"/>
        </w:rPr>
        <w:t xml:space="preserve"> </w:t>
      </w:r>
      <w:r>
        <w:t>ны,</w:t>
      </w:r>
      <w:r>
        <w:rPr>
          <w:spacing w:val="1"/>
        </w:rPr>
        <w:t xml:space="preserve"> </w:t>
      </w:r>
      <w:r>
        <w:t>мост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исходных</w:t>
      </w:r>
      <w:r>
        <w:rPr>
          <w:spacing w:val="1"/>
        </w:rPr>
        <w:t xml:space="preserve"> </w:t>
      </w:r>
      <w:r>
        <w:t>положений,</w:t>
      </w:r>
      <w:r>
        <w:rPr>
          <w:spacing w:val="1"/>
        </w:rPr>
        <w:t xml:space="preserve"> </w:t>
      </w:r>
      <w:r>
        <w:t>кувырки,</w:t>
      </w:r>
      <w:r>
        <w:rPr>
          <w:spacing w:val="1"/>
        </w:rPr>
        <w:t xml:space="preserve"> </w:t>
      </w:r>
      <w:r>
        <w:t>перево-</w:t>
      </w:r>
      <w:r>
        <w:rPr>
          <w:spacing w:val="1"/>
        </w:rPr>
        <w:t xml:space="preserve"> </w:t>
      </w:r>
      <w:r>
        <w:t>роты, сальто без поворота и с поворотом на 180° и др. Вторую</w:t>
      </w:r>
      <w:r>
        <w:rPr>
          <w:spacing w:val="1"/>
        </w:rPr>
        <w:t xml:space="preserve"> </w:t>
      </w:r>
      <w:r>
        <w:t>группу составили упражнения на гимнастическом столе, прыжки с</w:t>
      </w:r>
      <w:r>
        <w:rPr>
          <w:spacing w:val="1"/>
        </w:rPr>
        <w:t xml:space="preserve"> </w:t>
      </w:r>
      <w:r>
        <w:t>трамплина,</w:t>
      </w:r>
      <w:r>
        <w:rPr>
          <w:spacing w:val="-1"/>
        </w:rPr>
        <w:t xml:space="preserve"> </w:t>
      </w:r>
      <w:r>
        <w:t>штурмового</w:t>
      </w:r>
      <w:r>
        <w:rPr>
          <w:spacing w:val="-3"/>
        </w:rPr>
        <w:t xml:space="preserve"> </w:t>
      </w:r>
      <w:r>
        <w:t>мостика, через</w:t>
      </w:r>
      <w:r>
        <w:rPr>
          <w:spacing w:val="-1"/>
        </w:rPr>
        <w:t xml:space="preserve"> </w:t>
      </w:r>
      <w:r>
        <w:t>10</w:t>
      </w:r>
      <w:r>
        <w:rPr>
          <w:spacing w:val="-3"/>
        </w:rPr>
        <w:t xml:space="preserve"> </w:t>
      </w:r>
      <w:r>
        <w:t>колец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др.</w:t>
      </w:r>
    </w:p>
    <w:p w:rsidR="0055618D" w:rsidRDefault="00BE78D0">
      <w:pPr>
        <w:pStyle w:val="a3"/>
        <w:spacing w:before="14" w:line="213" w:lineRule="auto"/>
        <w:ind w:left="579" w:right="54" w:firstLine="288"/>
      </w:pPr>
      <w:r>
        <w:t>Труд Туккаро послужил первоисточником для научно-методи-</w:t>
      </w:r>
      <w:r>
        <w:rPr>
          <w:spacing w:val="1"/>
        </w:rPr>
        <w:t xml:space="preserve"> </w:t>
      </w:r>
      <w:r>
        <w:t>ческих</w:t>
      </w:r>
      <w:r>
        <w:rPr>
          <w:spacing w:val="-2"/>
        </w:rPr>
        <w:t xml:space="preserve"> </w:t>
      </w:r>
      <w:r>
        <w:t>работ</w:t>
      </w:r>
      <w:r>
        <w:rPr>
          <w:spacing w:val="-2"/>
        </w:rPr>
        <w:t xml:space="preserve"> </w:t>
      </w:r>
      <w:r>
        <w:t>последующих десятилетий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даже</w:t>
      </w:r>
      <w:r>
        <w:rPr>
          <w:spacing w:val="-1"/>
        </w:rPr>
        <w:t xml:space="preserve"> </w:t>
      </w:r>
      <w:r>
        <w:t>столетий.</w:t>
      </w:r>
    </w:p>
    <w:p w:rsidR="0055618D" w:rsidRDefault="00BE78D0">
      <w:pPr>
        <w:pStyle w:val="a3"/>
        <w:spacing w:before="1" w:line="213" w:lineRule="auto"/>
        <w:ind w:left="574" w:right="38" w:firstLine="273"/>
      </w:pPr>
      <w:r>
        <w:t>Для развития теории и методики гимнастики огромное значение</w:t>
      </w:r>
      <w:r>
        <w:rPr>
          <w:spacing w:val="1"/>
        </w:rPr>
        <w:t xml:space="preserve"> </w:t>
      </w:r>
      <w:r>
        <w:t>имели труды Яна Амоса Коменского (1592 — 1670). Он считал, что</w:t>
      </w:r>
      <w:r>
        <w:rPr>
          <w:spacing w:val="-52"/>
        </w:rPr>
        <w:t xml:space="preserve"> </w:t>
      </w:r>
      <w:r>
        <w:t>игры,</w:t>
      </w:r>
      <w:r>
        <w:rPr>
          <w:spacing w:val="1"/>
        </w:rPr>
        <w:t xml:space="preserve"> </w:t>
      </w:r>
      <w:r>
        <w:t>гимнастические,</w:t>
      </w:r>
      <w:r>
        <w:rPr>
          <w:spacing w:val="1"/>
        </w:rPr>
        <w:t xml:space="preserve"> </w:t>
      </w:r>
      <w:r>
        <w:t>акробатические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располагают большими возможностями воспитания у школьников</w:t>
      </w:r>
      <w:r>
        <w:rPr>
          <w:spacing w:val="1"/>
        </w:rPr>
        <w:t xml:space="preserve"> </w:t>
      </w:r>
      <w:r>
        <w:t>умеренности,</w:t>
      </w:r>
      <w:r>
        <w:rPr>
          <w:spacing w:val="1"/>
        </w:rPr>
        <w:t xml:space="preserve"> </w:t>
      </w:r>
      <w:r>
        <w:t>мужества,</w:t>
      </w:r>
      <w:r>
        <w:rPr>
          <w:spacing w:val="1"/>
        </w:rPr>
        <w:t xml:space="preserve"> </w:t>
      </w:r>
      <w:r>
        <w:t>мудрости,</w:t>
      </w:r>
      <w:r>
        <w:rPr>
          <w:spacing w:val="1"/>
        </w:rPr>
        <w:t xml:space="preserve"> </w:t>
      </w:r>
      <w:r>
        <w:t>справедливости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личностных свойств. Коменский выдвинул важнейшие для физи-</w:t>
      </w:r>
      <w:r>
        <w:rPr>
          <w:spacing w:val="1"/>
        </w:rPr>
        <w:t xml:space="preserve"> </w:t>
      </w:r>
      <w:r>
        <w:t>ческого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принципы</w:t>
      </w:r>
      <w:r>
        <w:rPr>
          <w:spacing w:val="1"/>
        </w:rPr>
        <w:t xml:space="preserve"> </w:t>
      </w:r>
      <w:r>
        <w:t>обучения: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воспитывающий</w:t>
      </w:r>
      <w:r>
        <w:rPr>
          <w:spacing w:val="1"/>
        </w:rPr>
        <w:t xml:space="preserve"> </w:t>
      </w:r>
      <w:r>
        <w:t>ха-</w:t>
      </w:r>
      <w:r>
        <w:rPr>
          <w:spacing w:val="-52"/>
        </w:rPr>
        <w:t xml:space="preserve"> </w:t>
      </w:r>
      <w:r>
        <w:t>рактер</w:t>
      </w:r>
      <w:r>
        <w:rPr>
          <w:spacing w:val="1"/>
        </w:rPr>
        <w:t xml:space="preserve"> </w:t>
      </w:r>
      <w:r>
        <w:t>обучения;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жизнью;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содержания обучения требованиям жизни. Он подробно раскрыл</w:t>
      </w:r>
      <w:r>
        <w:rPr>
          <w:spacing w:val="1"/>
        </w:rPr>
        <w:t xml:space="preserve"> </w:t>
      </w:r>
      <w:r>
        <w:t>такие принципы обучения, как: а) сознательность и активность; б)</w:t>
      </w:r>
      <w:r>
        <w:rPr>
          <w:spacing w:val="1"/>
        </w:rPr>
        <w:t xml:space="preserve"> </w:t>
      </w:r>
      <w:r>
        <w:t>наглядность;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постепенность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систематичность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овладении</w:t>
      </w:r>
      <w:r>
        <w:rPr>
          <w:spacing w:val="1"/>
        </w:rPr>
        <w:t xml:space="preserve"> </w:t>
      </w:r>
      <w:r>
        <w:t>знаниями,</w:t>
      </w:r>
      <w:r>
        <w:rPr>
          <w:spacing w:val="1"/>
        </w:rPr>
        <w:t xml:space="preserve"> </w:t>
      </w:r>
      <w:r>
        <w:t>умениями,</w:t>
      </w:r>
      <w:r>
        <w:rPr>
          <w:spacing w:val="1"/>
        </w:rPr>
        <w:t xml:space="preserve"> </w:t>
      </w:r>
      <w:r>
        <w:t>навыками;</w:t>
      </w:r>
      <w:r>
        <w:rPr>
          <w:spacing w:val="1"/>
        </w:rPr>
        <w:t xml:space="preserve"> </w:t>
      </w:r>
      <w:r>
        <w:t>г)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(мно-</w:t>
      </w:r>
      <w:r>
        <w:rPr>
          <w:spacing w:val="1"/>
        </w:rPr>
        <w:t xml:space="preserve"> </w:t>
      </w:r>
      <w:r>
        <w:t>гократного</w:t>
      </w:r>
      <w:r>
        <w:rPr>
          <w:spacing w:val="-2"/>
        </w:rPr>
        <w:t xml:space="preserve"> </w:t>
      </w:r>
      <w:r>
        <w:t>повторения) и</w:t>
      </w:r>
      <w:r>
        <w:rPr>
          <w:spacing w:val="-4"/>
        </w:rPr>
        <w:t xml:space="preserve"> </w:t>
      </w:r>
      <w:r>
        <w:t>прочного</w:t>
      </w:r>
      <w:r>
        <w:rPr>
          <w:spacing w:val="-1"/>
        </w:rPr>
        <w:t xml:space="preserve"> </w:t>
      </w:r>
      <w:r>
        <w:t>овладения</w:t>
      </w:r>
      <w:r>
        <w:rPr>
          <w:spacing w:val="-3"/>
        </w:rPr>
        <w:t xml:space="preserve"> </w:t>
      </w:r>
      <w:r>
        <w:t>знаниями,</w:t>
      </w:r>
      <w:r>
        <w:rPr>
          <w:spacing w:val="-1"/>
        </w:rPr>
        <w:t xml:space="preserve"> </w:t>
      </w:r>
      <w:r>
        <w:t>уме-</w:t>
      </w:r>
    </w:p>
    <w:p w:rsidR="0055618D" w:rsidRDefault="00BE78D0">
      <w:pPr>
        <w:pStyle w:val="a3"/>
        <w:spacing w:before="99" w:line="213" w:lineRule="auto"/>
        <w:ind w:left="574" w:right="1139"/>
      </w:pPr>
      <w:r>
        <w:br w:type="column"/>
      </w:r>
      <w:r>
        <w:lastRenderedPageBreak/>
        <w:t>ниями и навыками. Эти принципы положены в основу современ-</w:t>
      </w:r>
      <w:r>
        <w:rPr>
          <w:spacing w:val="1"/>
        </w:rPr>
        <w:t xml:space="preserve"> </w:t>
      </w:r>
      <w:r>
        <w:t>ной методики обучения гимнастическим упражнениям и спортив-</w:t>
      </w:r>
      <w:r>
        <w:rPr>
          <w:spacing w:val="1"/>
        </w:rPr>
        <w:t xml:space="preserve"> </w:t>
      </w:r>
      <w:r>
        <w:t>ной</w:t>
      </w:r>
      <w:r>
        <w:rPr>
          <w:spacing w:val="-2"/>
        </w:rPr>
        <w:t xml:space="preserve"> </w:t>
      </w:r>
      <w:r>
        <w:t>тренировки.</w:t>
      </w:r>
    </w:p>
    <w:p w:rsidR="0055618D" w:rsidRDefault="00BE78D0">
      <w:pPr>
        <w:pStyle w:val="a3"/>
        <w:spacing w:before="4" w:line="213" w:lineRule="auto"/>
        <w:ind w:left="574" w:right="1119" w:firstLine="278"/>
      </w:pPr>
      <w:r>
        <w:t>Вслед за Я. А. Коменским Джон Локк (1632 — 1704) считал, что</w:t>
      </w:r>
      <w:r>
        <w:rPr>
          <w:spacing w:val="-52"/>
        </w:rPr>
        <w:t xml:space="preserve"> </w:t>
      </w:r>
      <w:r>
        <w:t>окружающий мир человек познает через ощущения и восприятия</w:t>
      </w:r>
      <w:r>
        <w:rPr>
          <w:spacing w:val="1"/>
        </w:rPr>
        <w:t xml:space="preserve"> </w:t>
      </w:r>
      <w:r>
        <w:t>органов чувств, поэтому их функции надо развивать. Он предло-</w:t>
      </w:r>
      <w:r>
        <w:rPr>
          <w:spacing w:val="1"/>
        </w:rPr>
        <w:t xml:space="preserve"> </w:t>
      </w:r>
      <w:r>
        <w:t>жил</w:t>
      </w:r>
      <w:r>
        <w:rPr>
          <w:spacing w:val="1"/>
        </w:rPr>
        <w:t xml:space="preserve"> </w:t>
      </w:r>
      <w:r>
        <w:t>спортивно-игровой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обогащения</w:t>
      </w:r>
      <w:r>
        <w:rPr>
          <w:spacing w:val="1"/>
        </w:rPr>
        <w:t xml:space="preserve"> </w:t>
      </w:r>
      <w:r>
        <w:t>знаниями,</w:t>
      </w:r>
      <w:r>
        <w:rPr>
          <w:spacing w:val="1"/>
        </w:rPr>
        <w:t xml:space="preserve"> </w:t>
      </w:r>
      <w:r>
        <w:t>умениями,</w:t>
      </w:r>
      <w:r>
        <w:rPr>
          <w:spacing w:val="-52"/>
        </w:rPr>
        <w:t xml:space="preserve"> </w:t>
      </w:r>
      <w:r>
        <w:t>навыками с учетом индивидуальных особенностей учащихся. Боль-</w:t>
      </w:r>
      <w:r>
        <w:rPr>
          <w:spacing w:val="-52"/>
        </w:rPr>
        <w:t xml:space="preserve"> </w:t>
      </w:r>
      <w:r>
        <w:t>шое значение он придавал закаливанию и воспитанию дисципли-</w:t>
      </w:r>
      <w:r>
        <w:rPr>
          <w:spacing w:val="1"/>
        </w:rPr>
        <w:t xml:space="preserve"> </w:t>
      </w:r>
      <w:r>
        <w:t>ны. Его метод получил признание и быстро распространился даже</w:t>
      </w:r>
      <w:r>
        <w:rPr>
          <w:spacing w:val="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пределы Англии.</w:t>
      </w:r>
    </w:p>
    <w:p w:rsidR="0055618D" w:rsidRDefault="00BE78D0">
      <w:pPr>
        <w:pStyle w:val="a3"/>
        <w:spacing w:before="6" w:line="213" w:lineRule="auto"/>
        <w:ind w:left="589" w:right="1109" w:firstLine="278"/>
      </w:pPr>
      <w:r>
        <w:t>Во второй половине XVII в. ученый монах Епифаний Славин-</w:t>
      </w:r>
      <w:r>
        <w:rPr>
          <w:spacing w:val="1"/>
        </w:rPr>
        <w:t xml:space="preserve"> </w:t>
      </w:r>
      <w:r>
        <w:t>ский (умер в 1676 г.) впервые классифицировал игры на пригодные</w:t>
      </w:r>
      <w:r>
        <w:rPr>
          <w:spacing w:val="-52"/>
        </w:rPr>
        <w:t xml:space="preserve"> </w:t>
      </w:r>
      <w:r>
        <w:t>и вредные для воспитания молодежи, дал педагогический анализ</w:t>
      </w:r>
      <w:r>
        <w:rPr>
          <w:spacing w:val="1"/>
        </w:rPr>
        <w:t xml:space="preserve"> </w:t>
      </w:r>
      <w:r>
        <w:t>многим</w:t>
      </w:r>
      <w:r>
        <w:rPr>
          <w:spacing w:val="-2"/>
        </w:rPr>
        <w:t xml:space="preserve"> </w:t>
      </w:r>
      <w:r>
        <w:t>гимнастическим</w:t>
      </w:r>
      <w:r>
        <w:rPr>
          <w:spacing w:val="-3"/>
        </w:rPr>
        <w:t xml:space="preserve"> </w:t>
      </w:r>
      <w:r>
        <w:t>упражнениям.</w:t>
      </w:r>
    </w:p>
    <w:p w:rsidR="0055618D" w:rsidRDefault="00BE78D0">
      <w:pPr>
        <w:pStyle w:val="a3"/>
        <w:spacing w:before="4" w:line="213" w:lineRule="auto"/>
        <w:ind w:left="593" w:right="1103" w:firstLine="273"/>
      </w:pPr>
      <w:r>
        <w:t>Таким образом, смена феодального способа производства более</w:t>
      </w:r>
      <w:r>
        <w:rPr>
          <w:spacing w:val="1"/>
        </w:rPr>
        <w:t xml:space="preserve"> </w:t>
      </w:r>
      <w:r>
        <w:t>прогрессивным капиталистическим привела к положительным пе-</w:t>
      </w:r>
      <w:r>
        <w:rPr>
          <w:spacing w:val="1"/>
        </w:rPr>
        <w:t xml:space="preserve"> </w:t>
      </w:r>
      <w:r>
        <w:t>ременам в философских взглядах, в развитии науки, культуры, фи-</w:t>
      </w:r>
      <w:r>
        <w:rPr>
          <w:spacing w:val="1"/>
        </w:rPr>
        <w:t xml:space="preserve"> </w:t>
      </w:r>
      <w:r>
        <w:t>зической</w:t>
      </w:r>
      <w:r>
        <w:rPr>
          <w:spacing w:val="-3"/>
        </w:rPr>
        <w:t xml:space="preserve"> </w:t>
      </w:r>
      <w:r>
        <w:t>культуры,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следовательно,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гимнастике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частности.</w:t>
      </w:r>
    </w:p>
    <w:p w:rsidR="0055618D" w:rsidRDefault="0055618D">
      <w:pPr>
        <w:pStyle w:val="a3"/>
        <w:spacing w:before="7"/>
        <w:jc w:val="left"/>
      </w:pPr>
    </w:p>
    <w:p w:rsidR="0055618D" w:rsidRDefault="00BE78D0">
      <w:pPr>
        <w:pStyle w:val="a4"/>
        <w:numPr>
          <w:ilvl w:val="1"/>
          <w:numId w:val="116"/>
        </w:numPr>
        <w:tabs>
          <w:tab w:val="left" w:pos="2620"/>
        </w:tabs>
        <w:jc w:val="left"/>
      </w:pPr>
      <w:r>
        <w:rPr>
          <w:spacing w:val="-1"/>
          <w:w w:val="110"/>
        </w:rPr>
        <w:t>Гимнастика</w:t>
      </w:r>
      <w:r>
        <w:rPr>
          <w:spacing w:val="-14"/>
          <w:w w:val="110"/>
        </w:rPr>
        <w:t xml:space="preserve"> </w:t>
      </w:r>
      <w:r>
        <w:rPr>
          <w:spacing w:val="-1"/>
          <w:w w:val="110"/>
        </w:rPr>
        <w:t>в</w:t>
      </w:r>
      <w:r>
        <w:rPr>
          <w:spacing w:val="-10"/>
          <w:w w:val="110"/>
        </w:rPr>
        <w:t xml:space="preserve"> </w:t>
      </w:r>
      <w:r>
        <w:rPr>
          <w:spacing w:val="-1"/>
          <w:w w:val="110"/>
        </w:rPr>
        <w:t>Новое</w:t>
      </w:r>
      <w:r>
        <w:rPr>
          <w:spacing w:val="-13"/>
          <w:w w:val="110"/>
        </w:rPr>
        <w:t xml:space="preserve"> </w:t>
      </w:r>
      <w:r>
        <w:rPr>
          <w:w w:val="110"/>
        </w:rPr>
        <w:t>время</w:t>
      </w:r>
    </w:p>
    <w:p w:rsidR="0055618D" w:rsidRDefault="00BE78D0">
      <w:pPr>
        <w:pStyle w:val="a3"/>
        <w:spacing w:before="173" w:line="213" w:lineRule="auto"/>
        <w:ind w:left="603" w:right="1092" w:firstLine="283"/>
      </w:pPr>
      <w:r>
        <w:t>Новое время (XVIII — начало XIX в.) характеризуется быстрым</w:t>
      </w:r>
      <w:r>
        <w:rPr>
          <w:spacing w:val="-52"/>
        </w:rPr>
        <w:t xml:space="preserve"> </w:t>
      </w:r>
      <w:r>
        <w:t>развитием наук, культуры, промышленного производства, борьбой</w:t>
      </w:r>
      <w:r>
        <w:rPr>
          <w:spacing w:val="1"/>
        </w:rPr>
        <w:t xml:space="preserve"> </w:t>
      </w:r>
      <w:r>
        <w:t>буржуазии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власть.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идеологи</w:t>
      </w:r>
      <w:r>
        <w:rPr>
          <w:spacing w:val="1"/>
        </w:rPr>
        <w:t xml:space="preserve"> </w:t>
      </w:r>
      <w:r>
        <w:t>буржуазии</w:t>
      </w:r>
      <w:r>
        <w:rPr>
          <w:spacing w:val="1"/>
        </w:rPr>
        <w:t xml:space="preserve"> </w:t>
      </w:r>
      <w:r>
        <w:t>выступали против всех феодальных устоев. «Религия, понимание</w:t>
      </w:r>
      <w:r>
        <w:rPr>
          <w:spacing w:val="1"/>
        </w:rPr>
        <w:t xml:space="preserve"> </w:t>
      </w:r>
      <w:r>
        <w:t>природы, общество, государственный строй — все было подверг-</w:t>
      </w:r>
      <w:r>
        <w:rPr>
          <w:spacing w:val="1"/>
        </w:rPr>
        <w:t xml:space="preserve"> </w:t>
      </w:r>
      <w:r>
        <w:t>нуто</w:t>
      </w:r>
      <w:r>
        <w:rPr>
          <w:spacing w:val="-1"/>
        </w:rPr>
        <w:t xml:space="preserve"> </w:t>
      </w:r>
      <w:r>
        <w:t>самой</w:t>
      </w:r>
      <w:r>
        <w:rPr>
          <w:spacing w:val="-1"/>
        </w:rPr>
        <w:t xml:space="preserve"> </w:t>
      </w:r>
      <w:r>
        <w:t>беспощадной</w:t>
      </w:r>
      <w:r>
        <w:rPr>
          <w:spacing w:val="-3"/>
        </w:rPr>
        <w:t xml:space="preserve"> </w:t>
      </w:r>
      <w:r>
        <w:t>критике...»,</w:t>
      </w:r>
      <w:r>
        <w:rPr>
          <w:spacing w:val="-1"/>
        </w:rPr>
        <w:t xml:space="preserve"> </w:t>
      </w:r>
      <w:r>
        <w:t>— писал К.</w:t>
      </w:r>
      <w:r>
        <w:rPr>
          <w:spacing w:val="-4"/>
        </w:rPr>
        <w:t xml:space="preserve"> </w:t>
      </w:r>
      <w:r>
        <w:t>Маркс.</w:t>
      </w:r>
    </w:p>
    <w:p w:rsidR="0055618D" w:rsidRDefault="00BE78D0">
      <w:pPr>
        <w:pStyle w:val="a3"/>
        <w:spacing w:before="8" w:line="213" w:lineRule="auto"/>
        <w:ind w:left="603" w:right="1075" w:firstLine="278"/>
      </w:pPr>
      <w:r>
        <w:t>Гуманисты предлагали установить новую систему всесторонне-</w:t>
      </w:r>
      <w:r>
        <w:rPr>
          <w:spacing w:val="1"/>
        </w:rPr>
        <w:t xml:space="preserve"> </w:t>
      </w:r>
      <w:r>
        <w:t>го воспитания юношества, чтобы освободить его от старых фео-</w:t>
      </w:r>
      <w:r>
        <w:rPr>
          <w:spacing w:val="1"/>
        </w:rPr>
        <w:t xml:space="preserve"> </w:t>
      </w:r>
      <w:r>
        <w:t>дальных</w:t>
      </w:r>
      <w:r>
        <w:rPr>
          <w:spacing w:val="1"/>
        </w:rPr>
        <w:t xml:space="preserve"> </w:t>
      </w:r>
      <w:r>
        <w:t>традиций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догм.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уделялось</w:t>
      </w:r>
      <w:r>
        <w:rPr>
          <w:spacing w:val="1"/>
        </w:rPr>
        <w:t xml:space="preserve"> </w:t>
      </w:r>
      <w:r>
        <w:t>физи-</w:t>
      </w:r>
      <w:r>
        <w:rPr>
          <w:spacing w:val="1"/>
        </w:rPr>
        <w:t xml:space="preserve"> </w:t>
      </w:r>
      <w:r>
        <w:t>ческому</w:t>
      </w:r>
      <w:r>
        <w:rPr>
          <w:spacing w:val="1"/>
        </w:rPr>
        <w:t xml:space="preserve"> </w:t>
      </w:r>
      <w:r>
        <w:t>воспитанию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ражнений. Развивались идеи Я. А. Коменского и Д.Локка о соот-</w:t>
      </w:r>
      <w:r>
        <w:rPr>
          <w:spacing w:val="1"/>
        </w:rPr>
        <w:t xml:space="preserve"> </w:t>
      </w:r>
      <w:r>
        <w:t>ношении</w:t>
      </w:r>
      <w:r>
        <w:rPr>
          <w:spacing w:val="1"/>
        </w:rPr>
        <w:t xml:space="preserve"> </w:t>
      </w:r>
      <w:r>
        <w:t>чувственного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умственного</w:t>
      </w:r>
      <w:r>
        <w:rPr>
          <w:spacing w:val="1"/>
        </w:rPr>
        <w:t xml:space="preserve"> </w:t>
      </w:r>
      <w:r>
        <w:t>познания</w:t>
      </w:r>
      <w:r>
        <w:rPr>
          <w:spacing w:val="55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функций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чувств,</w:t>
      </w:r>
      <w:r>
        <w:rPr>
          <w:spacing w:val="1"/>
        </w:rPr>
        <w:t xml:space="preserve"> </w:t>
      </w:r>
      <w:r>
        <w:t>закали-</w:t>
      </w:r>
      <w:r>
        <w:rPr>
          <w:spacing w:val="-52"/>
        </w:rPr>
        <w:t xml:space="preserve"> </w:t>
      </w:r>
      <w:r>
        <w:t>вания, физической подготовки детей и юношества. В этот период</w:t>
      </w:r>
      <w:r>
        <w:rPr>
          <w:spacing w:val="1"/>
        </w:rPr>
        <w:t xml:space="preserve"> </w:t>
      </w:r>
      <w:r>
        <w:t>наиболее сильное влияние на развитие гимнастики оказали Руссо и</w:t>
      </w:r>
      <w:r>
        <w:rPr>
          <w:spacing w:val="1"/>
        </w:rPr>
        <w:t xml:space="preserve"> </w:t>
      </w:r>
      <w:r>
        <w:t>Песталоцци.</w:t>
      </w:r>
    </w:p>
    <w:p w:rsidR="0055618D" w:rsidRDefault="00BE78D0">
      <w:pPr>
        <w:pStyle w:val="a3"/>
        <w:spacing w:before="6" w:line="213" w:lineRule="auto"/>
        <w:ind w:left="618" w:right="1063" w:firstLine="268"/>
      </w:pPr>
      <w:r>
        <w:t>Жан Жак Руссо (1712 — 1778), идеолог революционной мелко-</w:t>
      </w:r>
      <w:r>
        <w:rPr>
          <w:spacing w:val="1"/>
        </w:rPr>
        <w:t xml:space="preserve"> </w:t>
      </w:r>
      <w:r>
        <w:t>буржуазной демократии, считал, что при подготовке ребенка к жиз-</w:t>
      </w:r>
      <w:r>
        <w:rPr>
          <w:spacing w:val="-53"/>
        </w:rPr>
        <w:t xml:space="preserve"> </w:t>
      </w:r>
      <w:r>
        <w:t>ни надо приучать его к испытаниям, закаливать тело, чтобы оно</w:t>
      </w:r>
      <w:r>
        <w:rPr>
          <w:spacing w:val="1"/>
        </w:rPr>
        <w:t xml:space="preserve"> </w:t>
      </w:r>
      <w:r>
        <w:t>могло противостоять непогоде, голоду, жажде, усталости. Руссо,</w:t>
      </w:r>
      <w:r>
        <w:rPr>
          <w:spacing w:val="1"/>
        </w:rPr>
        <w:t xml:space="preserve"> </w:t>
      </w:r>
      <w:r>
        <w:t>как и Локк, особое внимание обращал на необходимость развития</w:t>
      </w:r>
      <w:r>
        <w:rPr>
          <w:spacing w:val="1"/>
        </w:rPr>
        <w:t xml:space="preserve"> </w:t>
      </w:r>
      <w:r>
        <w:t>функций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чувств,</w:t>
      </w:r>
      <w:r>
        <w:rPr>
          <w:spacing w:val="1"/>
        </w:rPr>
        <w:t xml:space="preserve"> </w:t>
      </w:r>
      <w:r>
        <w:t>приобретение</w:t>
      </w:r>
      <w:r>
        <w:rPr>
          <w:spacing w:val="1"/>
        </w:rPr>
        <w:t xml:space="preserve"> </w:t>
      </w:r>
      <w:r>
        <w:t>ребенком,</w:t>
      </w:r>
      <w:r>
        <w:rPr>
          <w:spacing w:val="1"/>
        </w:rPr>
        <w:t xml:space="preserve"> </w:t>
      </w:r>
      <w:r>
        <w:t>юношей</w:t>
      </w:r>
      <w:r>
        <w:rPr>
          <w:spacing w:val="-52"/>
        </w:rPr>
        <w:t xml:space="preserve"> </w:t>
      </w:r>
      <w:r>
        <w:rPr>
          <w:spacing w:val="-1"/>
        </w:rPr>
        <w:t>Двигательного,</w:t>
      </w:r>
      <w:r>
        <w:rPr>
          <w:spacing w:val="-10"/>
        </w:rPr>
        <w:t xml:space="preserve"> </w:t>
      </w:r>
      <w:r>
        <w:rPr>
          <w:spacing w:val="-1"/>
        </w:rPr>
        <w:t>эмоционально-волевого</w:t>
      </w:r>
      <w:r>
        <w:rPr>
          <w:spacing w:val="-11"/>
        </w:rPr>
        <w:t xml:space="preserve"> </w:t>
      </w:r>
      <w:r>
        <w:rPr>
          <w:spacing w:val="-1"/>
        </w:rPr>
        <w:t>и</w:t>
      </w:r>
      <w:r>
        <w:rPr>
          <w:spacing w:val="-11"/>
        </w:rPr>
        <w:t xml:space="preserve"> </w:t>
      </w:r>
      <w:r>
        <w:rPr>
          <w:spacing w:val="-1"/>
        </w:rPr>
        <w:t>нравственного</w:t>
      </w:r>
      <w:r>
        <w:rPr>
          <w:spacing w:val="-11"/>
        </w:rPr>
        <w:t xml:space="preserve"> </w:t>
      </w:r>
      <w:r>
        <w:rPr>
          <w:spacing w:val="-1"/>
        </w:rPr>
        <w:t>опыта.</w:t>
      </w:r>
      <w:r>
        <w:rPr>
          <w:spacing w:val="-11"/>
        </w:rPr>
        <w:t xml:space="preserve"> </w:t>
      </w:r>
      <w:r>
        <w:t>Рус-</w:t>
      </w:r>
      <w:r>
        <w:rPr>
          <w:spacing w:val="-52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писал: «Итак,</w:t>
      </w:r>
      <w:r>
        <w:rPr>
          <w:spacing w:val="-1"/>
        </w:rPr>
        <w:t xml:space="preserve"> </w:t>
      </w:r>
      <w:r>
        <w:t>если</w:t>
      </w:r>
      <w:r>
        <w:rPr>
          <w:spacing w:val="-2"/>
        </w:rPr>
        <w:t xml:space="preserve"> </w:t>
      </w:r>
      <w:r>
        <w:t>вы</w:t>
      </w:r>
      <w:r>
        <w:rPr>
          <w:spacing w:val="-3"/>
        </w:rPr>
        <w:t xml:space="preserve"> </w:t>
      </w:r>
      <w:r>
        <w:t>хотите</w:t>
      </w:r>
      <w:r>
        <w:rPr>
          <w:spacing w:val="-1"/>
        </w:rPr>
        <w:t xml:space="preserve"> </w:t>
      </w:r>
      <w:r>
        <w:t>воспитать</w:t>
      </w:r>
      <w:r>
        <w:rPr>
          <w:spacing w:val="-1"/>
        </w:rPr>
        <w:t xml:space="preserve"> </w:t>
      </w:r>
      <w:r>
        <w:t>ум</w:t>
      </w:r>
      <w:r>
        <w:rPr>
          <w:spacing w:val="-2"/>
        </w:rPr>
        <w:t xml:space="preserve"> </w:t>
      </w:r>
      <w:r>
        <w:t>вашего</w:t>
      </w:r>
      <w:r>
        <w:rPr>
          <w:spacing w:val="-1"/>
        </w:rPr>
        <w:t xml:space="preserve"> </w:t>
      </w:r>
      <w:r>
        <w:t>ученика,</w:t>
      </w:r>
    </w:p>
    <w:p w:rsidR="0055618D" w:rsidRDefault="0055618D">
      <w:pPr>
        <w:spacing w:line="213" w:lineRule="auto"/>
        <w:sectPr w:rsidR="0055618D">
          <w:footerReference w:type="default" r:id="rId20"/>
          <w:pgSz w:w="16840" w:h="11900" w:orient="landscape"/>
          <w:pgMar w:top="260" w:right="860" w:bottom="960" w:left="800" w:header="0" w:footer="767" w:gutter="0"/>
          <w:cols w:num="2" w:space="720" w:equalWidth="0">
            <w:col w:w="7032" w:space="65"/>
            <w:col w:w="8083"/>
          </w:cols>
        </w:sectPr>
      </w:pPr>
    </w:p>
    <w:p w:rsidR="0055618D" w:rsidRDefault="00BE78D0">
      <w:pPr>
        <w:pStyle w:val="a3"/>
        <w:spacing w:before="104" w:line="213" w:lineRule="auto"/>
        <w:ind w:left="462" w:right="38"/>
      </w:pPr>
      <w:r>
        <w:lastRenderedPageBreak/>
        <w:t>воспитывайте</w:t>
      </w:r>
      <w:r>
        <w:rPr>
          <w:spacing w:val="1"/>
        </w:rPr>
        <w:t xml:space="preserve"> </w:t>
      </w:r>
      <w:r>
        <w:t>силы,</w:t>
      </w:r>
      <w:r>
        <w:rPr>
          <w:spacing w:val="1"/>
        </w:rPr>
        <w:t xml:space="preserve"> </w:t>
      </w:r>
      <w:r>
        <w:t>которыми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управлять.</w:t>
      </w:r>
      <w:r>
        <w:rPr>
          <w:spacing w:val="1"/>
        </w:rPr>
        <w:t xml:space="preserve"> </w:t>
      </w:r>
      <w:r>
        <w:t>Постоянно</w:t>
      </w:r>
      <w:r>
        <w:rPr>
          <w:spacing w:val="-52"/>
        </w:rPr>
        <w:t xml:space="preserve"> </w:t>
      </w:r>
      <w:r>
        <w:t>упражняйте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тело;</w:t>
      </w:r>
      <w:r>
        <w:rPr>
          <w:spacing w:val="1"/>
        </w:rPr>
        <w:t xml:space="preserve"> </w:t>
      </w:r>
      <w:r>
        <w:t>делайте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здоровым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сильным,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сделать умным и рассудительным; пусть он работает, действует,</w:t>
      </w:r>
      <w:r>
        <w:rPr>
          <w:spacing w:val="1"/>
        </w:rPr>
        <w:t xml:space="preserve"> </w:t>
      </w:r>
      <w:r>
        <w:t>бегает, кричит; пусть всегда находится в движении; пусть будет он</w:t>
      </w:r>
      <w:r>
        <w:rPr>
          <w:spacing w:val="1"/>
        </w:rPr>
        <w:t xml:space="preserve"> </w:t>
      </w:r>
      <w:r>
        <w:t>человеком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силе,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вскоре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станет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разуму...</w:t>
      </w:r>
      <w:r>
        <w:rPr>
          <w:spacing w:val="1"/>
        </w:rPr>
        <w:t xml:space="preserve"> </w:t>
      </w:r>
      <w:r>
        <w:t>Крайне</w:t>
      </w:r>
      <w:r>
        <w:rPr>
          <w:spacing w:val="-52"/>
        </w:rPr>
        <w:t xml:space="preserve"> </w:t>
      </w:r>
      <w:r>
        <w:t>плачевное</w:t>
      </w:r>
      <w:r>
        <w:rPr>
          <w:spacing w:val="1"/>
        </w:rPr>
        <w:t xml:space="preserve"> </w:t>
      </w:r>
      <w:r>
        <w:t>заблуждение</w:t>
      </w:r>
      <w:r>
        <w:rPr>
          <w:spacing w:val="1"/>
        </w:rPr>
        <w:t xml:space="preserve"> </w:t>
      </w:r>
      <w:r>
        <w:t>воображать,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телесные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вредят работе ума: как будто эти две деятельности не должны идти</w:t>
      </w:r>
      <w:r>
        <w:rPr>
          <w:spacing w:val="1"/>
        </w:rPr>
        <w:t xml:space="preserve"> </w:t>
      </w:r>
      <w:r>
        <w:t>рука</w:t>
      </w:r>
      <w:r>
        <w:rPr>
          <w:spacing w:val="-1"/>
        </w:rPr>
        <w:t xml:space="preserve"> </w:t>
      </w:r>
      <w:r>
        <w:t>об</w:t>
      </w:r>
      <w:r>
        <w:rPr>
          <w:spacing w:val="-1"/>
        </w:rPr>
        <w:t xml:space="preserve"> </w:t>
      </w:r>
      <w:r>
        <w:t>руку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будто</w:t>
      </w:r>
      <w:r>
        <w:rPr>
          <w:spacing w:val="-1"/>
        </w:rPr>
        <w:t xml:space="preserve"> </w:t>
      </w:r>
      <w:r>
        <w:t>одна</w:t>
      </w:r>
      <w:r>
        <w:rPr>
          <w:spacing w:val="-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должна</w:t>
      </w:r>
      <w:r>
        <w:rPr>
          <w:spacing w:val="-1"/>
        </w:rPr>
        <w:t xml:space="preserve"> </w:t>
      </w:r>
      <w:r>
        <w:t>направлять</w:t>
      </w:r>
      <w:r>
        <w:rPr>
          <w:spacing w:val="-1"/>
        </w:rPr>
        <w:t xml:space="preserve"> </w:t>
      </w:r>
      <w:r>
        <w:t>другую»</w:t>
      </w:r>
      <w:r>
        <w:rPr>
          <w:vertAlign w:val="superscript"/>
        </w:rPr>
        <w:t>1</w:t>
      </w:r>
      <w:r>
        <w:t>.</w:t>
      </w:r>
    </w:p>
    <w:p w:rsidR="0055618D" w:rsidRDefault="00BE78D0">
      <w:pPr>
        <w:pStyle w:val="a3"/>
        <w:spacing w:before="6" w:line="213" w:lineRule="auto"/>
        <w:ind w:left="452" w:right="42" w:firstLine="288"/>
      </w:pPr>
      <w:r>
        <w:t>Физическое воспитание, по убеждению Руссо, является основой</w:t>
      </w:r>
      <w:r>
        <w:rPr>
          <w:spacing w:val="1"/>
        </w:rPr>
        <w:t xml:space="preserve"> </w:t>
      </w:r>
      <w:r>
        <w:t>умственного,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воспитания.</w:t>
      </w:r>
      <w:r>
        <w:rPr>
          <w:spacing w:val="1"/>
        </w:rPr>
        <w:t xml:space="preserve"> </w:t>
      </w:r>
      <w:r>
        <w:t>Средством</w:t>
      </w:r>
      <w:r>
        <w:rPr>
          <w:spacing w:val="-52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воспитательных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Руссо</w:t>
      </w:r>
      <w:r>
        <w:rPr>
          <w:spacing w:val="1"/>
        </w:rPr>
        <w:t xml:space="preserve"> </w:t>
      </w:r>
      <w:r>
        <w:t>считал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бег,</w:t>
      </w:r>
      <w:r>
        <w:rPr>
          <w:spacing w:val="1"/>
        </w:rPr>
        <w:t xml:space="preserve"> </w:t>
      </w:r>
      <w:r>
        <w:t>метания,</w:t>
      </w:r>
      <w:r>
        <w:rPr>
          <w:spacing w:val="1"/>
        </w:rPr>
        <w:t xml:space="preserve"> </w:t>
      </w:r>
      <w:r>
        <w:t>прыжки,</w:t>
      </w:r>
      <w:r>
        <w:rPr>
          <w:spacing w:val="1"/>
        </w:rPr>
        <w:t xml:space="preserve"> </w:t>
      </w:r>
      <w:r>
        <w:t>игры,</w:t>
      </w:r>
      <w:r>
        <w:rPr>
          <w:spacing w:val="1"/>
        </w:rPr>
        <w:t xml:space="preserve"> </w:t>
      </w:r>
      <w:r>
        <w:t>прогулки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повышения заинтересованности и активности детей в развитии их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предлагал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со-</w:t>
      </w:r>
      <w:r>
        <w:rPr>
          <w:spacing w:val="-52"/>
        </w:rPr>
        <w:t xml:space="preserve"> </w:t>
      </w:r>
      <w:r>
        <w:t>ревновательный</w:t>
      </w:r>
      <w:r>
        <w:rPr>
          <w:spacing w:val="-2"/>
        </w:rPr>
        <w:t xml:space="preserve"> </w:t>
      </w:r>
      <w:r>
        <w:t>метод.</w:t>
      </w:r>
    </w:p>
    <w:p w:rsidR="0055618D" w:rsidRDefault="00BE78D0">
      <w:pPr>
        <w:pStyle w:val="a3"/>
        <w:spacing w:before="22" w:line="213" w:lineRule="auto"/>
        <w:ind w:left="442" w:right="38" w:firstLine="292"/>
      </w:pPr>
      <w:r>
        <w:t>Швейцарский</w:t>
      </w:r>
      <w:r>
        <w:rPr>
          <w:spacing w:val="-8"/>
        </w:rPr>
        <w:t xml:space="preserve"> </w:t>
      </w:r>
      <w:r>
        <w:t>педагог</w:t>
      </w:r>
      <w:r>
        <w:rPr>
          <w:spacing w:val="-7"/>
        </w:rPr>
        <w:t xml:space="preserve"> </w:t>
      </w:r>
      <w:r>
        <w:t>Иоганн</w:t>
      </w:r>
      <w:r>
        <w:rPr>
          <w:spacing w:val="-8"/>
        </w:rPr>
        <w:t xml:space="preserve"> </w:t>
      </w:r>
      <w:r>
        <w:t>Генрих</w:t>
      </w:r>
      <w:r>
        <w:rPr>
          <w:spacing w:val="-6"/>
        </w:rPr>
        <w:t xml:space="preserve"> </w:t>
      </w:r>
      <w:r>
        <w:t>Песталоцци</w:t>
      </w:r>
      <w:r>
        <w:rPr>
          <w:spacing w:val="-8"/>
        </w:rPr>
        <w:t xml:space="preserve"> </w:t>
      </w:r>
      <w:r>
        <w:t>(1746</w:t>
      </w:r>
      <w:r>
        <w:rPr>
          <w:spacing w:val="-7"/>
        </w:rPr>
        <w:t xml:space="preserve"> </w:t>
      </w:r>
      <w:r>
        <w:t>—</w:t>
      </w:r>
      <w:r>
        <w:rPr>
          <w:spacing w:val="-7"/>
        </w:rPr>
        <w:t xml:space="preserve"> </w:t>
      </w:r>
      <w:r>
        <w:t>1827)</w:t>
      </w:r>
      <w:r>
        <w:rPr>
          <w:spacing w:val="-53"/>
        </w:rPr>
        <w:t xml:space="preserve"> </w:t>
      </w:r>
      <w:r>
        <w:t>всю свою жизнь посвятил обучению и воспитанию детей простого</w:t>
      </w:r>
      <w:r>
        <w:rPr>
          <w:spacing w:val="1"/>
        </w:rPr>
        <w:t xml:space="preserve"> </w:t>
      </w:r>
      <w:r>
        <w:t>народа.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рекомендовал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двигательные,</w:t>
      </w:r>
      <w:r>
        <w:rPr>
          <w:spacing w:val="1"/>
        </w:rPr>
        <w:t xml:space="preserve"> </w:t>
      </w:r>
      <w:r>
        <w:t>ум-</w:t>
      </w:r>
      <w:r>
        <w:rPr>
          <w:spacing w:val="1"/>
        </w:rPr>
        <w:t xml:space="preserve"> </w:t>
      </w:r>
      <w:r>
        <w:t>ственные, нравственные (человеческое достоинство, трудолюбие,</w:t>
      </w:r>
      <w:r>
        <w:rPr>
          <w:spacing w:val="1"/>
        </w:rPr>
        <w:t xml:space="preserve"> </w:t>
      </w:r>
      <w:r>
        <w:t>добросовестность, волю и др.) способности; формировать умения и</w:t>
      </w:r>
      <w:r>
        <w:rPr>
          <w:spacing w:val="1"/>
        </w:rPr>
        <w:t xml:space="preserve"> </w:t>
      </w:r>
      <w:r>
        <w:t>навыки, необходимые в повседневной жизни, сельском хозяйстве,</w:t>
      </w:r>
      <w:r>
        <w:rPr>
          <w:spacing w:val="1"/>
        </w:rPr>
        <w:t xml:space="preserve"> </w:t>
      </w:r>
      <w:r>
        <w:t>ремесленном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промышленном</w:t>
      </w:r>
      <w:r>
        <w:rPr>
          <w:spacing w:val="1"/>
        </w:rPr>
        <w:t xml:space="preserve"> </w:t>
      </w:r>
      <w:r>
        <w:t>производстве.</w:t>
      </w:r>
      <w:r>
        <w:rPr>
          <w:spacing w:val="1"/>
        </w:rPr>
        <w:t xml:space="preserve"> </w:t>
      </w:r>
      <w:r>
        <w:t>Ведущая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отводилась</w:t>
      </w:r>
      <w:r>
        <w:rPr>
          <w:spacing w:val="1"/>
        </w:rPr>
        <w:t xml:space="preserve"> </w:t>
      </w:r>
      <w:r>
        <w:t>физическому</w:t>
      </w:r>
      <w:r>
        <w:rPr>
          <w:spacing w:val="1"/>
        </w:rPr>
        <w:t xml:space="preserve"> </w:t>
      </w:r>
      <w:r>
        <w:t>воспитанию.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начиналось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«ес-</w:t>
      </w:r>
      <w:r>
        <w:rPr>
          <w:spacing w:val="1"/>
        </w:rPr>
        <w:t xml:space="preserve"> </w:t>
      </w:r>
      <w:r>
        <w:t>тественной домашней гимнастики», когда мать помогает ребенку в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самых</w:t>
      </w:r>
      <w:r>
        <w:rPr>
          <w:spacing w:val="1"/>
        </w:rPr>
        <w:t xml:space="preserve"> </w:t>
      </w:r>
      <w:r>
        <w:t>первых</w:t>
      </w:r>
      <w:r>
        <w:rPr>
          <w:spacing w:val="1"/>
        </w:rPr>
        <w:t xml:space="preserve"> </w:t>
      </w:r>
      <w:r>
        <w:t>самостоятельных</w:t>
      </w:r>
      <w:r>
        <w:rPr>
          <w:spacing w:val="1"/>
        </w:rPr>
        <w:t xml:space="preserve"> </w:t>
      </w:r>
      <w:r>
        <w:t>движениях,</w:t>
      </w:r>
      <w:r>
        <w:rPr>
          <w:spacing w:val="1"/>
        </w:rPr>
        <w:t xml:space="preserve"> </w:t>
      </w:r>
      <w:r>
        <w:t>продолжается</w:t>
      </w:r>
      <w:r>
        <w:rPr>
          <w:spacing w:val="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подвижных и народных играх, забавах, в занятиях элементарной</w:t>
      </w:r>
      <w:r>
        <w:rPr>
          <w:spacing w:val="1"/>
        </w:rPr>
        <w:t xml:space="preserve"> </w:t>
      </w:r>
      <w:r>
        <w:t>(суставной)</w:t>
      </w:r>
      <w:r>
        <w:rPr>
          <w:spacing w:val="1"/>
        </w:rPr>
        <w:t xml:space="preserve"> </w:t>
      </w:r>
      <w:r>
        <w:t>гимнастикой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завершается</w:t>
      </w:r>
      <w:r>
        <w:rPr>
          <w:spacing w:val="1"/>
        </w:rPr>
        <w:t xml:space="preserve"> </w:t>
      </w:r>
      <w:r>
        <w:t>овладением</w:t>
      </w:r>
      <w:r>
        <w:rPr>
          <w:spacing w:val="1"/>
        </w:rPr>
        <w:t xml:space="preserve"> </w:t>
      </w:r>
      <w:r>
        <w:t>трудовыми</w:t>
      </w:r>
      <w:r>
        <w:rPr>
          <w:spacing w:val="1"/>
        </w:rPr>
        <w:t xml:space="preserve"> </w:t>
      </w:r>
      <w:r>
        <w:t>процессами.</w:t>
      </w:r>
    </w:p>
    <w:p w:rsidR="0055618D" w:rsidRDefault="00BE78D0">
      <w:pPr>
        <w:pStyle w:val="a3"/>
        <w:spacing w:before="30" w:line="213" w:lineRule="auto"/>
        <w:ind w:left="433" w:right="43" w:firstLine="292"/>
      </w:pPr>
      <w:r>
        <w:t>Чтобы обучение детей сделать доступным и понятным, Песта-</w:t>
      </w:r>
      <w:r>
        <w:rPr>
          <w:spacing w:val="1"/>
        </w:rPr>
        <w:t xml:space="preserve"> </w:t>
      </w:r>
      <w:r>
        <w:t>лоцци предлагал все отрасли знания свести к основным, простым и</w:t>
      </w:r>
      <w:r>
        <w:rPr>
          <w:spacing w:val="1"/>
        </w:rPr>
        <w:t xml:space="preserve"> </w:t>
      </w:r>
      <w:r>
        <w:t>ясным</w:t>
      </w:r>
      <w:r>
        <w:rPr>
          <w:spacing w:val="1"/>
        </w:rPr>
        <w:t xml:space="preserve"> </w:t>
      </w:r>
      <w:r>
        <w:t>элементам.</w:t>
      </w:r>
      <w:r>
        <w:rPr>
          <w:spacing w:val="1"/>
        </w:rPr>
        <w:t xml:space="preserve"> </w:t>
      </w:r>
      <w:r>
        <w:t>Важным</w:t>
      </w:r>
      <w:r>
        <w:rPr>
          <w:spacing w:val="1"/>
        </w:rPr>
        <w:t xml:space="preserve"> </w:t>
      </w:r>
      <w:r>
        <w:t>элементом</w:t>
      </w:r>
      <w:r>
        <w:rPr>
          <w:spacing w:val="1"/>
        </w:rPr>
        <w:t xml:space="preserve"> </w:t>
      </w:r>
      <w:r>
        <w:t>человеческого</w:t>
      </w:r>
      <w:r>
        <w:rPr>
          <w:spacing w:val="1"/>
        </w:rPr>
        <w:t xml:space="preserve"> </w:t>
      </w:r>
      <w:r>
        <w:t>тела</w:t>
      </w:r>
      <w:r>
        <w:rPr>
          <w:spacing w:val="56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считал сустав. Поэтому, рассуждал Песталоцци, детей надо начи-</w:t>
      </w:r>
      <w:r>
        <w:rPr>
          <w:spacing w:val="1"/>
        </w:rPr>
        <w:t xml:space="preserve"> </w:t>
      </w:r>
      <w:r>
        <w:t>нать</w:t>
      </w:r>
      <w:r>
        <w:rPr>
          <w:spacing w:val="1"/>
        </w:rPr>
        <w:t xml:space="preserve"> </w:t>
      </w:r>
      <w:r>
        <w:t>учить</w:t>
      </w:r>
      <w:r>
        <w:rPr>
          <w:spacing w:val="1"/>
        </w:rPr>
        <w:t xml:space="preserve"> </w:t>
      </w:r>
      <w:r>
        <w:t>движениям,</w:t>
      </w:r>
      <w:r>
        <w:rPr>
          <w:spacing w:val="1"/>
        </w:rPr>
        <w:t xml:space="preserve"> </w:t>
      </w:r>
      <w:r>
        <w:t>развивающим</w:t>
      </w:r>
      <w:r>
        <w:rPr>
          <w:spacing w:val="1"/>
        </w:rPr>
        <w:t xml:space="preserve"> </w:t>
      </w:r>
      <w:r>
        <w:t>пластичность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гибкость</w:t>
      </w:r>
      <w:r>
        <w:rPr>
          <w:spacing w:val="1"/>
        </w:rPr>
        <w:t xml:space="preserve"> </w:t>
      </w:r>
      <w:r>
        <w:t>каждого отдельного сустава, далее постепенно усложнять упраж-</w:t>
      </w:r>
      <w:r>
        <w:rPr>
          <w:spacing w:val="1"/>
        </w:rPr>
        <w:t xml:space="preserve"> </w:t>
      </w:r>
      <w:r>
        <w:t>нения движениями, при которых задействованы одновременно два-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сустава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более,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завершать</w:t>
      </w:r>
      <w:r>
        <w:rPr>
          <w:spacing w:val="1"/>
        </w:rPr>
        <w:t xml:space="preserve"> </w:t>
      </w:r>
      <w:r>
        <w:t>обучение,</w:t>
      </w:r>
      <w:r>
        <w:rPr>
          <w:spacing w:val="1"/>
        </w:rPr>
        <w:t xml:space="preserve"> </w:t>
      </w:r>
      <w:r>
        <w:t>предлагая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выполнить сложный комплекс упражнений. Фактически это была</w:t>
      </w:r>
      <w:r>
        <w:rPr>
          <w:spacing w:val="1"/>
        </w:rPr>
        <w:t xml:space="preserve"> </w:t>
      </w:r>
      <w:r>
        <w:t>система развития координации движений. Гимнастические упраж-</w:t>
      </w:r>
      <w:r>
        <w:rPr>
          <w:spacing w:val="1"/>
        </w:rPr>
        <w:t xml:space="preserve"> </w:t>
      </w:r>
      <w:r>
        <w:t>нения должны были выполняться сознательно, а не подражательно.</w:t>
      </w:r>
      <w:r>
        <w:rPr>
          <w:spacing w:val="-5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базе</w:t>
      </w:r>
      <w:r>
        <w:rPr>
          <w:spacing w:val="1"/>
        </w:rPr>
        <w:t xml:space="preserve"> </w:t>
      </w:r>
      <w:r>
        <w:t>элементарной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рекомендовалось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особую</w:t>
      </w:r>
      <w:r>
        <w:rPr>
          <w:spacing w:val="-1"/>
        </w:rPr>
        <w:t xml:space="preserve"> </w:t>
      </w:r>
      <w:r>
        <w:t>«индустриальную гимнастику».</w:t>
      </w:r>
    </w:p>
    <w:p w:rsidR="0055618D" w:rsidRDefault="00BE78D0">
      <w:pPr>
        <w:pStyle w:val="a3"/>
        <w:spacing w:before="11" w:line="213" w:lineRule="auto"/>
        <w:ind w:left="428" w:right="59" w:firstLine="292"/>
      </w:pPr>
      <w:r>
        <w:t>Во взглядах Песталоцци на нравственное и физическое воспи-</w:t>
      </w:r>
      <w:r>
        <w:rPr>
          <w:spacing w:val="1"/>
        </w:rPr>
        <w:t xml:space="preserve"> </w:t>
      </w:r>
      <w:r>
        <w:t>тание</w:t>
      </w:r>
      <w:r>
        <w:rPr>
          <w:spacing w:val="1"/>
        </w:rPr>
        <w:t xml:space="preserve"> </w:t>
      </w:r>
      <w:r>
        <w:t>заложены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про-</w:t>
      </w:r>
      <w:r>
        <w:rPr>
          <w:spacing w:val="-52"/>
        </w:rPr>
        <w:t xml:space="preserve"> </w:t>
      </w:r>
      <w:r>
        <w:t>фессиональной</w:t>
      </w:r>
      <w:r>
        <w:rPr>
          <w:spacing w:val="-2"/>
        </w:rPr>
        <w:t xml:space="preserve"> </w:t>
      </w:r>
      <w:r>
        <w:t>направленностью.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</w:t>
      </w:r>
      <w:r>
        <w:rPr>
          <w:spacing w:val="-4"/>
        </w:rPr>
        <w:t xml:space="preserve"> </w:t>
      </w:r>
      <w:r>
        <w:t>же</w:t>
      </w:r>
      <w:r>
        <w:rPr>
          <w:spacing w:val="-1"/>
        </w:rPr>
        <w:t xml:space="preserve"> </w:t>
      </w:r>
      <w:r>
        <w:t>время</w:t>
      </w:r>
      <w:r>
        <w:rPr>
          <w:spacing w:val="-2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взгляды</w:t>
      </w:r>
      <w:r>
        <w:rPr>
          <w:spacing w:val="-3"/>
        </w:rPr>
        <w:t xml:space="preserve"> </w:t>
      </w:r>
      <w:r>
        <w:t>сле-</w:t>
      </w:r>
    </w:p>
    <w:p w:rsidR="0055618D" w:rsidRDefault="0055618D">
      <w:pPr>
        <w:pStyle w:val="a3"/>
        <w:spacing w:before="10"/>
        <w:jc w:val="left"/>
        <w:rPr>
          <w:sz w:val="18"/>
        </w:rPr>
      </w:pPr>
    </w:p>
    <w:p w:rsidR="0055618D" w:rsidRDefault="00BE78D0">
      <w:pPr>
        <w:spacing w:before="1"/>
        <w:ind w:left="831"/>
        <w:rPr>
          <w:sz w:val="18"/>
        </w:rPr>
      </w:pPr>
      <w:r>
        <w:rPr>
          <w:i/>
          <w:sz w:val="18"/>
        </w:rPr>
        <w:t>Руссо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Ж.Ж.</w:t>
      </w:r>
      <w:r>
        <w:rPr>
          <w:i/>
          <w:spacing w:val="-3"/>
          <w:sz w:val="18"/>
        </w:rPr>
        <w:t xml:space="preserve"> </w:t>
      </w:r>
      <w:r>
        <w:rPr>
          <w:sz w:val="18"/>
        </w:rPr>
        <w:t>Эмиль,</w:t>
      </w:r>
      <w:r>
        <w:rPr>
          <w:spacing w:val="-1"/>
          <w:sz w:val="18"/>
        </w:rPr>
        <w:t xml:space="preserve"> </w:t>
      </w:r>
      <w:r>
        <w:rPr>
          <w:sz w:val="18"/>
        </w:rPr>
        <w:t>или</w:t>
      </w:r>
      <w:r>
        <w:rPr>
          <w:spacing w:val="-1"/>
          <w:sz w:val="18"/>
        </w:rPr>
        <w:t xml:space="preserve"> </w:t>
      </w:r>
      <w:r>
        <w:rPr>
          <w:sz w:val="18"/>
        </w:rPr>
        <w:t>О</w:t>
      </w:r>
      <w:r>
        <w:rPr>
          <w:spacing w:val="-1"/>
          <w:sz w:val="18"/>
        </w:rPr>
        <w:t xml:space="preserve"> </w:t>
      </w:r>
      <w:r>
        <w:rPr>
          <w:sz w:val="18"/>
        </w:rPr>
        <w:t>воспитании:</w:t>
      </w:r>
      <w:r>
        <w:rPr>
          <w:spacing w:val="-2"/>
          <w:sz w:val="18"/>
        </w:rPr>
        <w:t xml:space="preserve"> </w:t>
      </w:r>
      <w:r>
        <w:rPr>
          <w:sz w:val="18"/>
        </w:rPr>
        <w:t>Пер. с</w:t>
      </w:r>
      <w:r>
        <w:rPr>
          <w:spacing w:val="-2"/>
          <w:sz w:val="18"/>
        </w:rPr>
        <w:t xml:space="preserve"> </w:t>
      </w:r>
      <w:r>
        <w:rPr>
          <w:sz w:val="18"/>
        </w:rPr>
        <w:t>фр.</w:t>
      </w:r>
      <w:r>
        <w:rPr>
          <w:spacing w:val="-3"/>
          <w:sz w:val="18"/>
        </w:rPr>
        <w:t xml:space="preserve"> </w:t>
      </w:r>
      <w:r>
        <w:rPr>
          <w:sz w:val="18"/>
        </w:rPr>
        <w:t>—</w:t>
      </w:r>
      <w:r>
        <w:rPr>
          <w:spacing w:val="-2"/>
          <w:sz w:val="18"/>
        </w:rPr>
        <w:t xml:space="preserve"> </w:t>
      </w:r>
      <w:r>
        <w:rPr>
          <w:sz w:val="18"/>
        </w:rPr>
        <w:t>СПб.,</w:t>
      </w:r>
      <w:r>
        <w:rPr>
          <w:spacing w:val="-3"/>
          <w:sz w:val="18"/>
        </w:rPr>
        <w:t xml:space="preserve"> </w:t>
      </w:r>
      <w:r>
        <w:rPr>
          <w:sz w:val="18"/>
        </w:rPr>
        <w:t>1913. —</w:t>
      </w:r>
      <w:r>
        <w:rPr>
          <w:spacing w:val="-2"/>
          <w:sz w:val="18"/>
        </w:rPr>
        <w:t xml:space="preserve"> </w:t>
      </w:r>
      <w:r>
        <w:rPr>
          <w:sz w:val="18"/>
        </w:rPr>
        <w:t>С.</w:t>
      </w:r>
      <w:r>
        <w:rPr>
          <w:spacing w:val="-3"/>
          <w:sz w:val="18"/>
        </w:rPr>
        <w:t xml:space="preserve"> </w:t>
      </w:r>
      <w:r>
        <w:rPr>
          <w:sz w:val="18"/>
        </w:rPr>
        <w:t>99.</w:t>
      </w:r>
    </w:p>
    <w:p w:rsidR="0055618D" w:rsidRDefault="00BE78D0">
      <w:pPr>
        <w:pStyle w:val="a3"/>
        <w:spacing w:before="99" w:line="213" w:lineRule="auto"/>
        <w:ind w:left="428" w:right="1032"/>
      </w:pPr>
      <w:r>
        <w:br w:type="column"/>
      </w:r>
      <w:r>
        <w:lastRenderedPageBreak/>
        <w:t>дует считать ограниченными в силу того, что человека, его орга-</w:t>
      </w:r>
      <w:r>
        <w:rPr>
          <w:spacing w:val="1"/>
        </w:rPr>
        <w:t xml:space="preserve"> </w:t>
      </w:r>
      <w:r>
        <w:t>низм, окружающую действительность он представлял как сумму</w:t>
      </w:r>
      <w:r>
        <w:rPr>
          <w:spacing w:val="1"/>
        </w:rPr>
        <w:t xml:space="preserve"> </w:t>
      </w:r>
      <w:r>
        <w:t>независимых друг от друга явлений, не видя между ними тесной</w:t>
      </w:r>
      <w:r>
        <w:rPr>
          <w:spacing w:val="1"/>
        </w:rPr>
        <w:t xml:space="preserve"> </w:t>
      </w:r>
      <w:r>
        <w:t>диалектической</w:t>
      </w:r>
      <w:r>
        <w:rPr>
          <w:spacing w:val="-2"/>
        </w:rPr>
        <w:t xml:space="preserve"> </w:t>
      </w:r>
      <w:r>
        <w:t>связи.</w:t>
      </w:r>
    </w:p>
    <w:p w:rsidR="0055618D" w:rsidRDefault="00BE78D0">
      <w:pPr>
        <w:pStyle w:val="a3"/>
        <w:spacing w:before="4" w:line="213" w:lineRule="auto"/>
        <w:ind w:left="443" w:right="940" w:firstLine="273"/>
        <w:jc w:val="left"/>
      </w:pPr>
      <w:r>
        <w:t>Таким образом, в Новое время гимнастика получает дальнейший</w:t>
      </w:r>
      <w:r>
        <w:rPr>
          <w:spacing w:val="1"/>
        </w:rPr>
        <w:t xml:space="preserve"> </w:t>
      </w:r>
      <w:r>
        <w:t>толчок к развитию под влиянием более прогрессивного ка- .</w:t>
      </w:r>
      <w:r>
        <w:rPr>
          <w:spacing w:val="1"/>
        </w:rPr>
        <w:t xml:space="preserve"> </w:t>
      </w:r>
      <w:r>
        <w:t>питалистического способа производства, развития наук (в том числе</w:t>
      </w:r>
      <w:r>
        <w:rPr>
          <w:spacing w:val="-52"/>
        </w:rPr>
        <w:t xml:space="preserve"> </w:t>
      </w:r>
      <w:r>
        <w:t>и наук о человеке), культуры, повышения боеспособности армий в</w:t>
      </w:r>
      <w:r>
        <w:rPr>
          <w:spacing w:val="1"/>
        </w:rPr>
        <w:t xml:space="preserve"> </w:t>
      </w:r>
      <w:r>
        <w:t>связи</w:t>
      </w:r>
      <w:r>
        <w:rPr>
          <w:spacing w:val="-2"/>
        </w:rPr>
        <w:t xml:space="preserve"> </w:t>
      </w:r>
      <w:r>
        <w:t>с необходимостью</w:t>
      </w:r>
      <w:r>
        <w:rPr>
          <w:spacing w:val="-2"/>
        </w:rPr>
        <w:t xml:space="preserve"> </w:t>
      </w:r>
      <w:r>
        <w:t>ведения</w:t>
      </w:r>
      <w:r>
        <w:rPr>
          <w:spacing w:val="-1"/>
        </w:rPr>
        <w:t xml:space="preserve"> </w:t>
      </w:r>
      <w:r>
        <w:t>войн.</w:t>
      </w:r>
    </w:p>
    <w:p w:rsidR="0055618D" w:rsidRDefault="0055618D">
      <w:pPr>
        <w:pStyle w:val="a3"/>
        <w:spacing w:before="7"/>
        <w:jc w:val="left"/>
        <w:rPr>
          <w:sz w:val="21"/>
        </w:rPr>
      </w:pPr>
    </w:p>
    <w:p w:rsidR="0055618D" w:rsidRDefault="00BE78D0">
      <w:pPr>
        <w:pStyle w:val="a4"/>
        <w:numPr>
          <w:ilvl w:val="1"/>
          <w:numId w:val="116"/>
        </w:numPr>
        <w:tabs>
          <w:tab w:val="left" w:pos="1243"/>
        </w:tabs>
        <w:ind w:left="1242" w:hanging="388"/>
        <w:jc w:val="left"/>
      </w:pPr>
      <w:r>
        <w:rPr>
          <w:w w:val="105"/>
        </w:rPr>
        <w:t>Возникновение</w:t>
      </w:r>
      <w:r>
        <w:rPr>
          <w:spacing w:val="27"/>
          <w:w w:val="105"/>
        </w:rPr>
        <w:t xml:space="preserve"> </w:t>
      </w:r>
      <w:r>
        <w:rPr>
          <w:w w:val="105"/>
        </w:rPr>
        <w:t>национальных</w:t>
      </w:r>
      <w:r>
        <w:rPr>
          <w:spacing w:val="23"/>
          <w:w w:val="105"/>
        </w:rPr>
        <w:t xml:space="preserve"> </w:t>
      </w:r>
      <w:r>
        <w:rPr>
          <w:w w:val="105"/>
        </w:rPr>
        <w:t>систем</w:t>
      </w:r>
      <w:r>
        <w:rPr>
          <w:spacing w:val="24"/>
          <w:w w:val="105"/>
        </w:rPr>
        <w:t xml:space="preserve"> </w:t>
      </w:r>
      <w:r>
        <w:rPr>
          <w:w w:val="105"/>
        </w:rPr>
        <w:t>гимнастики</w:t>
      </w:r>
    </w:p>
    <w:p w:rsidR="0055618D" w:rsidRDefault="00BE78D0">
      <w:pPr>
        <w:pStyle w:val="a3"/>
        <w:spacing w:before="183" w:line="213" w:lineRule="auto"/>
        <w:ind w:left="467" w:right="1003" w:firstLine="288"/>
      </w:pPr>
      <w:r>
        <w:t>Конец XVIII в. и первая половина XIX в. характеризуются даль-</w:t>
      </w:r>
      <w:r>
        <w:rPr>
          <w:spacing w:val="-52"/>
        </w:rPr>
        <w:t xml:space="preserve"> </w:t>
      </w:r>
      <w:r>
        <w:t>нейшим развитием капитализма. В этот период происходят буржу-</w:t>
      </w:r>
      <w:r>
        <w:rPr>
          <w:spacing w:val="1"/>
        </w:rPr>
        <w:t xml:space="preserve"> </w:t>
      </w:r>
      <w:r>
        <w:t>азные революции во Франции, Испании, Португалии. Армия На-</w:t>
      </w:r>
      <w:r>
        <w:rPr>
          <w:spacing w:val="1"/>
        </w:rPr>
        <w:t xml:space="preserve"> </w:t>
      </w:r>
      <w:r>
        <w:t>полеона покорила ряд европейских стран и совершила поход про-</w:t>
      </w:r>
      <w:r>
        <w:rPr>
          <w:spacing w:val="1"/>
        </w:rPr>
        <w:t xml:space="preserve"> </w:t>
      </w:r>
      <w:r>
        <w:t>тив России, что оказало огромное влияние в том числе и на раз-</w:t>
      </w:r>
      <w:r>
        <w:rPr>
          <w:spacing w:val="1"/>
        </w:rPr>
        <w:t xml:space="preserve"> </w:t>
      </w:r>
      <w:r>
        <w:t>витие</w:t>
      </w:r>
      <w:r>
        <w:rPr>
          <w:spacing w:val="-1"/>
        </w:rPr>
        <w:t xml:space="preserve"> </w:t>
      </w:r>
      <w:r>
        <w:t>военного дела.</w:t>
      </w:r>
    </w:p>
    <w:p w:rsidR="0055618D" w:rsidRDefault="00BE78D0">
      <w:pPr>
        <w:pStyle w:val="a3"/>
        <w:spacing w:before="5" w:line="213" w:lineRule="auto"/>
        <w:ind w:left="476" w:right="979" w:firstLine="273"/>
      </w:pPr>
      <w:r>
        <w:t>Для успешного ведения захватнических и оборонительных войн</w:t>
      </w:r>
      <w:r>
        <w:rPr>
          <w:spacing w:val="1"/>
        </w:rPr>
        <w:t xml:space="preserve"> </w:t>
      </w:r>
      <w:r>
        <w:t>нужны были массовые регулярные армии, хорошая вневойсковая</w:t>
      </w:r>
      <w:r>
        <w:rPr>
          <w:spacing w:val="1"/>
        </w:rPr>
        <w:t xml:space="preserve"> </w:t>
      </w:r>
      <w:r>
        <w:t>военно-физическая подготовка молодежи. Эти обстоятельства сти-</w:t>
      </w:r>
      <w:r>
        <w:rPr>
          <w:spacing w:val="1"/>
        </w:rPr>
        <w:t xml:space="preserve"> </w:t>
      </w:r>
      <w:r>
        <w:t>мулировали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национальных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отвеча-</w:t>
      </w:r>
      <w:r>
        <w:rPr>
          <w:spacing w:val="-52"/>
        </w:rPr>
        <w:t xml:space="preserve"> </w:t>
      </w:r>
      <w:r>
        <w:t>ющих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капиталистического</w:t>
      </w:r>
      <w:r>
        <w:rPr>
          <w:spacing w:val="1"/>
        </w:rPr>
        <w:t xml:space="preserve"> </w:t>
      </w:r>
      <w:r>
        <w:t>производства,</w:t>
      </w:r>
      <w:r>
        <w:rPr>
          <w:spacing w:val="1"/>
        </w:rPr>
        <w:t xml:space="preserve"> </w:t>
      </w:r>
      <w:r>
        <w:t>военного</w:t>
      </w:r>
      <w:r>
        <w:rPr>
          <w:spacing w:val="1"/>
        </w:rPr>
        <w:t xml:space="preserve"> </w:t>
      </w:r>
      <w:r>
        <w:t>дела,</w:t>
      </w:r>
      <w:r>
        <w:rPr>
          <w:spacing w:val="-1"/>
        </w:rPr>
        <w:t xml:space="preserve"> </w:t>
      </w:r>
      <w:r>
        <w:t>национальным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культурным</w:t>
      </w:r>
      <w:r>
        <w:rPr>
          <w:spacing w:val="-2"/>
        </w:rPr>
        <w:t xml:space="preserve"> </w:t>
      </w:r>
      <w:r>
        <w:t>особенностям</w:t>
      </w:r>
      <w:r>
        <w:rPr>
          <w:spacing w:val="-3"/>
        </w:rPr>
        <w:t xml:space="preserve"> </w:t>
      </w:r>
      <w:r>
        <w:t>народов.</w:t>
      </w:r>
    </w:p>
    <w:p w:rsidR="0055618D" w:rsidRDefault="00BE78D0">
      <w:pPr>
        <w:pStyle w:val="a3"/>
        <w:spacing w:before="5" w:line="213" w:lineRule="auto"/>
        <w:ind w:left="495" w:right="964" w:firstLine="302"/>
      </w:pPr>
      <w:r>
        <w:rPr>
          <w:i/>
        </w:rPr>
        <w:t xml:space="preserve">Французская система гимнастики </w:t>
      </w:r>
      <w:r>
        <w:t>стала развиваться под влия-</w:t>
      </w:r>
      <w:r>
        <w:rPr>
          <w:spacing w:val="1"/>
        </w:rPr>
        <w:t xml:space="preserve"> </w:t>
      </w:r>
      <w:r>
        <w:t>нием</w:t>
      </w:r>
      <w:r>
        <w:rPr>
          <w:spacing w:val="1"/>
        </w:rPr>
        <w:t xml:space="preserve"> </w:t>
      </w:r>
      <w:r>
        <w:t>массового</w:t>
      </w:r>
      <w:r>
        <w:rPr>
          <w:spacing w:val="1"/>
        </w:rPr>
        <w:t xml:space="preserve"> </w:t>
      </w:r>
      <w:r>
        <w:t>увлечения</w:t>
      </w:r>
      <w:r>
        <w:rPr>
          <w:spacing w:val="1"/>
        </w:rPr>
        <w:t xml:space="preserve"> </w:t>
      </w:r>
      <w:r>
        <w:t>французской</w:t>
      </w:r>
      <w:r>
        <w:rPr>
          <w:spacing w:val="1"/>
        </w:rPr>
        <w:t xml:space="preserve"> </w:t>
      </w:r>
      <w:r>
        <w:t>молодежи</w:t>
      </w:r>
      <w:r>
        <w:rPr>
          <w:spacing w:val="1"/>
        </w:rPr>
        <w:t xml:space="preserve"> </w:t>
      </w:r>
      <w:r>
        <w:t>военно-физи-</w:t>
      </w:r>
      <w:r>
        <w:rPr>
          <w:spacing w:val="-52"/>
        </w:rPr>
        <w:t xml:space="preserve"> </w:t>
      </w:r>
      <w:r>
        <w:t>ческой подготовкой. Члены юношеских спортивных команд зани-</w:t>
      </w:r>
      <w:r>
        <w:rPr>
          <w:spacing w:val="1"/>
        </w:rPr>
        <w:t xml:space="preserve"> </w:t>
      </w:r>
      <w:r>
        <w:t>мались гимнастикой, участвовали в туристских походах и воени-</w:t>
      </w:r>
      <w:r>
        <w:rPr>
          <w:spacing w:val="1"/>
        </w:rPr>
        <w:t xml:space="preserve"> </w:t>
      </w:r>
      <w:r>
        <w:t>зированных играх. Наполеон преобразовал юношеские команды в</w:t>
      </w:r>
      <w:r>
        <w:rPr>
          <w:spacing w:val="1"/>
        </w:rPr>
        <w:t xml:space="preserve"> </w:t>
      </w:r>
      <w:r>
        <w:t>школьные</w:t>
      </w:r>
      <w:r>
        <w:rPr>
          <w:spacing w:val="-3"/>
        </w:rPr>
        <w:t xml:space="preserve"> </w:t>
      </w:r>
      <w:r>
        <w:t>батальоны и</w:t>
      </w:r>
      <w:r>
        <w:rPr>
          <w:spacing w:val="-3"/>
        </w:rPr>
        <w:t xml:space="preserve"> </w:t>
      </w:r>
      <w:r>
        <w:t>сделал их</w:t>
      </w:r>
      <w:r>
        <w:rPr>
          <w:spacing w:val="-3"/>
        </w:rPr>
        <w:t xml:space="preserve"> </w:t>
      </w:r>
      <w:r>
        <w:t>резервом</w:t>
      </w:r>
      <w:r>
        <w:rPr>
          <w:spacing w:val="-1"/>
        </w:rPr>
        <w:t xml:space="preserve"> </w:t>
      </w:r>
      <w:r>
        <w:t>армии.</w:t>
      </w:r>
    </w:p>
    <w:p w:rsidR="0055618D" w:rsidRDefault="00BE78D0">
      <w:pPr>
        <w:pStyle w:val="a3"/>
        <w:spacing w:before="5" w:line="213" w:lineRule="auto"/>
        <w:ind w:left="515" w:right="945" w:firstLine="283"/>
      </w:pPr>
      <w:r>
        <w:t>После поражения Франции в наполеоновских войнах работу по</w:t>
      </w:r>
      <w:r>
        <w:rPr>
          <w:spacing w:val="1"/>
        </w:rPr>
        <w:t xml:space="preserve"> </w:t>
      </w:r>
      <w:r>
        <w:t>гимнастике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французской</w:t>
      </w:r>
      <w:r>
        <w:rPr>
          <w:spacing w:val="1"/>
        </w:rPr>
        <w:t xml:space="preserve"> </w:t>
      </w:r>
      <w:r>
        <w:t>армии</w:t>
      </w:r>
      <w:r>
        <w:rPr>
          <w:spacing w:val="1"/>
        </w:rPr>
        <w:t xml:space="preserve"> </w:t>
      </w:r>
      <w:r>
        <w:t>возглавил</w:t>
      </w:r>
      <w:r>
        <w:rPr>
          <w:spacing w:val="1"/>
        </w:rPr>
        <w:t xml:space="preserve"> </w:t>
      </w:r>
      <w:r>
        <w:t>полковник</w:t>
      </w:r>
      <w:r>
        <w:rPr>
          <w:spacing w:val="1"/>
        </w:rPr>
        <w:t xml:space="preserve"> </w:t>
      </w:r>
      <w:r>
        <w:t>Дон</w:t>
      </w:r>
      <w:r>
        <w:rPr>
          <w:spacing w:val="-52"/>
        </w:rPr>
        <w:t xml:space="preserve"> </w:t>
      </w:r>
      <w:r>
        <w:t>Франциско</w:t>
      </w:r>
      <w:r>
        <w:rPr>
          <w:spacing w:val="-2"/>
        </w:rPr>
        <w:t xml:space="preserve"> </w:t>
      </w:r>
      <w:r>
        <w:t>Аморос</w:t>
      </w:r>
      <w:r>
        <w:rPr>
          <w:spacing w:val="-4"/>
        </w:rPr>
        <w:t xml:space="preserve"> </w:t>
      </w:r>
      <w:r>
        <w:t>(1770</w:t>
      </w:r>
      <w:r>
        <w:rPr>
          <w:spacing w:val="-5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1848).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1830</w:t>
      </w:r>
      <w:r>
        <w:rPr>
          <w:spacing w:val="-3"/>
        </w:rPr>
        <w:t xml:space="preserve"> </w:t>
      </w:r>
      <w:r>
        <w:t>г.</w:t>
      </w:r>
      <w:r>
        <w:rPr>
          <w:spacing w:val="-4"/>
        </w:rPr>
        <w:t xml:space="preserve"> </w:t>
      </w:r>
      <w:r>
        <w:t>он</w:t>
      </w:r>
      <w:r>
        <w:rPr>
          <w:spacing w:val="-1"/>
        </w:rPr>
        <w:t xml:space="preserve"> </w:t>
      </w:r>
      <w:r>
        <w:t>издал</w:t>
      </w:r>
      <w:r>
        <w:rPr>
          <w:spacing w:val="-4"/>
        </w:rPr>
        <w:t xml:space="preserve"> </w:t>
      </w:r>
      <w:r>
        <w:t>«Руководство</w:t>
      </w:r>
      <w:r>
        <w:rPr>
          <w:spacing w:val="-52"/>
        </w:rPr>
        <w:t xml:space="preserve"> </w:t>
      </w:r>
      <w:r>
        <w:t>по воспитанию физическому, гимнастическому и моральному» и</w:t>
      </w:r>
      <w:r>
        <w:rPr>
          <w:spacing w:val="1"/>
        </w:rPr>
        <w:t xml:space="preserve"> </w:t>
      </w:r>
      <w:r>
        <w:t>атлас,</w:t>
      </w:r>
      <w:r>
        <w:rPr>
          <w:spacing w:val="1"/>
        </w:rPr>
        <w:t xml:space="preserve"> </w:t>
      </w:r>
      <w:r>
        <w:t>включавший</w:t>
      </w:r>
      <w:r>
        <w:rPr>
          <w:spacing w:val="1"/>
        </w:rPr>
        <w:t xml:space="preserve"> </w:t>
      </w:r>
      <w:r>
        <w:t>53</w:t>
      </w:r>
      <w:r>
        <w:rPr>
          <w:spacing w:val="1"/>
        </w:rPr>
        <w:t xml:space="preserve"> </w:t>
      </w:r>
      <w:r>
        <w:t>таблицы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организовал</w:t>
      </w:r>
      <w:r>
        <w:rPr>
          <w:spacing w:val="1"/>
        </w:rPr>
        <w:t xml:space="preserve"> </w:t>
      </w:r>
      <w:r>
        <w:t>гражданскую и военную школы гимнастики. Его система гимнас-</w:t>
      </w:r>
      <w:r>
        <w:rPr>
          <w:spacing w:val="1"/>
        </w:rPr>
        <w:t xml:space="preserve"> </w:t>
      </w:r>
      <w:r>
        <w:t>тики была естественно-прикладной и основывалась на идеях Лок-</w:t>
      </w:r>
      <w:r>
        <w:rPr>
          <w:spacing w:val="1"/>
        </w:rPr>
        <w:t xml:space="preserve"> </w:t>
      </w:r>
      <w:r>
        <w:t>ка,</w:t>
      </w:r>
      <w:r>
        <w:rPr>
          <w:spacing w:val="1"/>
        </w:rPr>
        <w:t xml:space="preserve"> </w:t>
      </w:r>
      <w:r>
        <w:t>Руссо,</w:t>
      </w:r>
      <w:r>
        <w:rPr>
          <w:spacing w:val="1"/>
        </w:rPr>
        <w:t xml:space="preserve"> </w:t>
      </w:r>
      <w:r>
        <w:t>Песталоцци, военно-прикладной</w:t>
      </w:r>
      <w:r>
        <w:rPr>
          <w:spacing w:val="1"/>
        </w:rPr>
        <w:t xml:space="preserve"> </w:t>
      </w:r>
      <w:r>
        <w:t>практике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подготовки</w:t>
      </w:r>
      <w:r>
        <w:rPr>
          <w:spacing w:val="-4"/>
        </w:rPr>
        <w:t xml:space="preserve"> </w:t>
      </w:r>
      <w:r>
        <w:t>солдат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офицеров</w:t>
      </w:r>
      <w:r>
        <w:rPr>
          <w:spacing w:val="-1"/>
        </w:rPr>
        <w:t xml:space="preserve"> </w:t>
      </w:r>
      <w:r>
        <w:t>того времени.</w:t>
      </w:r>
    </w:p>
    <w:p w:rsidR="0055618D" w:rsidRDefault="00BE78D0">
      <w:pPr>
        <w:pStyle w:val="a3"/>
        <w:spacing w:before="7" w:line="213" w:lineRule="auto"/>
        <w:ind w:left="529" w:right="923" w:firstLine="283"/>
      </w:pPr>
      <w:r>
        <w:t>С помощью гимнастических упражнений у солдат развивались</w:t>
      </w:r>
      <w:r>
        <w:rPr>
          <w:spacing w:val="1"/>
        </w:rPr>
        <w:t xml:space="preserve"> </w:t>
      </w:r>
      <w:r>
        <w:t>мышечная сила, выносливость, гибкость, способность чувствовать</w:t>
      </w:r>
      <w:r>
        <w:rPr>
          <w:spacing w:val="1"/>
        </w:rPr>
        <w:t xml:space="preserve"> </w:t>
      </w:r>
      <w:r>
        <w:t>(развитие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чувств),</w:t>
      </w:r>
      <w:r>
        <w:rPr>
          <w:spacing w:val="1"/>
        </w:rPr>
        <w:t xml:space="preserve"> </w:t>
      </w:r>
      <w:r>
        <w:t>думать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действовать</w:t>
      </w:r>
      <w:r>
        <w:rPr>
          <w:spacing w:val="1"/>
        </w:rPr>
        <w:t xml:space="preserve"> </w:t>
      </w:r>
      <w:r>
        <w:t>решительно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смело, формировались умения и навыки, необходимые в жизни и</w:t>
      </w:r>
      <w:r>
        <w:rPr>
          <w:spacing w:val="1"/>
        </w:rPr>
        <w:t xml:space="preserve"> </w:t>
      </w:r>
      <w:r>
        <w:t>военных</w:t>
      </w:r>
      <w:r>
        <w:rPr>
          <w:spacing w:val="1"/>
        </w:rPr>
        <w:t xml:space="preserve"> </w:t>
      </w:r>
      <w:r>
        <w:t>условиях.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применялись</w:t>
      </w:r>
      <w:r>
        <w:rPr>
          <w:spacing w:val="1"/>
        </w:rPr>
        <w:t xml:space="preserve"> </w:t>
      </w:r>
      <w:r>
        <w:t>ходьба,</w:t>
      </w:r>
      <w:r>
        <w:rPr>
          <w:spacing w:val="1"/>
        </w:rPr>
        <w:t xml:space="preserve"> </w:t>
      </w:r>
      <w:r>
        <w:t>бег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пре-</w:t>
      </w:r>
      <w:r>
        <w:rPr>
          <w:spacing w:val="1"/>
        </w:rPr>
        <w:t xml:space="preserve"> </w:t>
      </w:r>
      <w:r>
        <w:t>одолением</w:t>
      </w:r>
      <w:r>
        <w:rPr>
          <w:spacing w:val="44"/>
        </w:rPr>
        <w:t xml:space="preserve"> </w:t>
      </w:r>
      <w:r>
        <w:t>препятствий,</w:t>
      </w:r>
      <w:r>
        <w:rPr>
          <w:spacing w:val="46"/>
        </w:rPr>
        <w:t xml:space="preserve"> </w:t>
      </w:r>
      <w:r>
        <w:t>прыжки,</w:t>
      </w:r>
      <w:r>
        <w:rPr>
          <w:spacing w:val="45"/>
        </w:rPr>
        <w:t xml:space="preserve"> </w:t>
      </w:r>
      <w:r>
        <w:t>метания,</w:t>
      </w:r>
      <w:r>
        <w:rPr>
          <w:spacing w:val="46"/>
        </w:rPr>
        <w:t xml:space="preserve"> </w:t>
      </w:r>
      <w:r>
        <w:t>переноска</w:t>
      </w:r>
      <w:r>
        <w:rPr>
          <w:spacing w:val="46"/>
        </w:rPr>
        <w:t xml:space="preserve"> </w:t>
      </w:r>
      <w:r>
        <w:t>грузов</w:t>
      </w:r>
      <w:r>
        <w:rPr>
          <w:spacing w:val="44"/>
        </w:rPr>
        <w:t xml:space="preserve"> </w:t>
      </w:r>
      <w:r>
        <w:t>или</w:t>
      </w:r>
    </w:p>
    <w:p w:rsidR="0055618D" w:rsidRDefault="00BE78D0">
      <w:pPr>
        <w:pStyle w:val="a3"/>
        <w:spacing w:line="235" w:lineRule="exact"/>
        <w:ind w:left="529"/>
      </w:pPr>
      <w:r>
        <w:t>«раненого»,</w:t>
      </w:r>
      <w:r>
        <w:rPr>
          <w:spacing w:val="-3"/>
        </w:rPr>
        <w:t xml:space="preserve"> </w:t>
      </w:r>
      <w:r>
        <w:t>плавание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ныряние,</w:t>
      </w:r>
      <w:r>
        <w:rPr>
          <w:spacing w:val="-3"/>
        </w:rPr>
        <w:t xml:space="preserve"> </w:t>
      </w:r>
      <w:r>
        <w:t>фехтование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вольтижировка,</w:t>
      </w:r>
    </w:p>
    <w:p w:rsidR="0055618D" w:rsidRDefault="0055618D">
      <w:pPr>
        <w:spacing w:line="235" w:lineRule="exact"/>
        <w:sectPr w:rsidR="0055618D">
          <w:footerReference w:type="default" r:id="rId21"/>
          <w:pgSz w:w="16840" w:h="11900" w:orient="landscape"/>
          <w:pgMar w:top="260" w:right="860" w:bottom="980" w:left="800" w:header="0" w:footer="792" w:gutter="0"/>
          <w:cols w:num="2" w:space="720" w:equalWidth="0">
            <w:col w:w="6900" w:space="420"/>
            <w:col w:w="7860"/>
          </w:cols>
        </w:sectPr>
      </w:pPr>
    </w:p>
    <w:p w:rsidR="0055618D" w:rsidRDefault="00BE78D0">
      <w:pPr>
        <w:pStyle w:val="a3"/>
        <w:spacing w:before="99" w:line="213" w:lineRule="auto"/>
        <w:ind w:left="334" w:right="38"/>
      </w:pPr>
      <w:r>
        <w:lastRenderedPageBreak/>
        <w:t>верховая</w:t>
      </w:r>
      <w:r>
        <w:rPr>
          <w:spacing w:val="1"/>
        </w:rPr>
        <w:t xml:space="preserve"> </w:t>
      </w:r>
      <w:r>
        <w:t>езда,</w:t>
      </w:r>
      <w:r>
        <w:rPr>
          <w:spacing w:val="1"/>
        </w:rPr>
        <w:t xml:space="preserve"> </w:t>
      </w:r>
      <w:r>
        <w:t>танцы,</w:t>
      </w:r>
      <w:r>
        <w:rPr>
          <w:spacing w:val="1"/>
        </w:rPr>
        <w:t xml:space="preserve"> </w:t>
      </w:r>
      <w:r>
        <w:t>лазание,</w:t>
      </w:r>
      <w:r>
        <w:rPr>
          <w:spacing w:val="1"/>
        </w:rPr>
        <w:t xml:space="preserve"> </w:t>
      </w:r>
      <w:r>
        <w:t>перелезание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применением</w:t>
      </w:r>
      <w:r>
        <w:rPr>
          <w:spacing w:val="1"/>
        </w:rPr>
        <w:t xml:space="preserve"> </w:t>
      </w:r>
      <w:r>
        <w:t>ле-</w:t>
      </w:r>
      <w:r>
        <w:rPr>
          <w:spacing w:val="1"/>
        </w:rPr>
        <w:t xml:space="preserve"> </w:t>
      </w:r>
      <w:r>
        <w:t>стниц, шестов, канатов и других приспособлений. При обучении</w:t>
      </w:r>
      <w:r>
        <w:rPr>
          <w:spacing w:val="1"/>
        </w:rPr>
        <w:t xml:space="preserve"> </w:t>
      </w:r>
      <w:r>
        <w:t>упражнениям использовался соревновательный метод. Кроме того,</w:t>
      </w:r>
      <w:r>
        <w:rPr>
          <w:spacing w:val="1"/>
        </w:rPr>
        <w:t xml:space="preserve"> </w:t>
      </w:r>
      <w:r>
        <w:t>предусматривалось: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физиологическое</w:t>
      </w:r>
      <w:r>
        <w:rPr>
          <w:spacing w:val="1"/>
        </w:rPr>
        <w:t xml:space="preserve"> </w:t>
      </w:r>
      <w:r>
        <w:t>обоснование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упражнений;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врачебный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педагогический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зани-</w:t>
      </w:r>
      <w:r>
        <w:rPr>
          <w:spacing w:val="1"/>
        </w:rPr>
        <w:t xml:space="preserve"> </w:t>
      </w:r>
      <w:r>
        <w:t>мающимися;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у них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 двигательных способ-</w:t>
      </w:r>
      <w:r>
        <w:rPr>
          <w:spacing w:val="1"/>
        </w:rPr>
        <w:t xml:space="preserve"> </w:t>
      </w:r>
      <w:r>
        <w:t>ностей,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моральных,</w:t>
      </w:r>
      <w:r>
        <w:rPr>
          <w:spacing w:val="1"/>
        </w:rPr>
        <w:t xml:space="preserve"> </w:t>
      </w:r>
      <w:r>
        <w:t>волевых</w:t>
      </w:r>
      <w:r>
        <w:rPr>
          <w:spacing w:val="1"/>
        </w:rPr>
        <w:t xml:space="preserve"> </w:t>
      </w:r>
      <w:r>
        <w:t>качеств;</w:t>
      </w:r>
      <w:r>
        <w:rPr>
          <w:spacing w:val="1"/>
        </w:rPr>
        <w:t xml:space="preserve"> </w:t>
      </w:r>
      <w:r>
        <w:t>г)</w:t>
      </w:r>
      <w:r>
        <w:rPr>
          <w:spacing w:val="1"/>
        </w:rPr>
        <w:t xml:space="preserve"> </w:t>
      </w:r>
      <w:r>
        <w:t>хорошее</w:t>
      </w:r>
      <w:r>
        <w:rPr>
          <w:spacing w:val="1"/>
        </w:rPr>
        <w:t xml:space="preserve"> </w:t>
      </w:r>
      <w:r>
        <w:t>знание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учеников;</w:t>
      </w:r>
      <w:r>
        <w:rPr>
          <w:spacing w:val="1"/>
        </w:rPr>
        <w:t xml:space="preserve"> </w:t>
      </w:r>
      <w:r>
        <w:t>д)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самостоя-</w:t>
      </w:r>
      <w:r>
        <w:rPr>
          <w:spacing w:val="1"/>
        </w:rPr>
        <w:t xml:space="preserve"> </w:t>
      </w:r>
      <w:r>
        <w:t>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творческой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учебно-воспитательной</w:t>
      </w:r>
      <w:r>
        <w:rPr>
          <w:spacing w:val="1"/>
        </w:rPr>
        <w:t xml:space="preserve"> </w:t>
      </w:r>
      <w:r>
        <w:t>работе.</w:t>
      </w:r>
    </w:p>
    <w:p w:rsidR="0055618D" w:rsidRDefault="00BE78D0">
      <w:pPr>
        <w:pStyle w:val="a3"/>
        <w:spacing w:before="29" w:line="213" w:lineRule="auto"/>
        <w:ind w:left="339" w:right="47" w:firstLine="292"/>
      </w:pPr>
      <w:r>
        <w:t>Военно-прикладной характер французской системы гимнастики</w:t>
      </w:r>
      <w:r>
        <w:rPr>
          <w:spacing w:val="1"/>
        </w:rPr>
        <w:t xml:space="preserve"> </w:t>
      </w:r>
      <w:r>
        <w:t>сохранился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XX</w:t>
      </w:r>
      <w:r>
        <w:rPr>
          <w:spacing w:val="1"/>
        </w:rPr>
        <w:t xml:space="preserve"> </w:t>
      </w:r>
      <w:r>
        <w:t>в.</w:t>
      </w:r>
      <w:r>
        <w:rPr>
          <w:spacing w:val="1"/>
        </w:rPr>
        <w:t xml:space="preserve"> </w:t>
      </w:r>
      <w:r>
        <w:t>Пользуясь</w:t>
      </w:r>
      <w:r>
        <w:rPr>
          <w:spacing w:val="1"/>
        </w:rPr>
        <w:t xml:space="preserve"> </w:t>
      </w:r>
      <w:r>
        <w:t>положением</w:t>
      </w:r>
      <w:r>
        <w:rPr>
          <w:spacing w:val="1"/>
        </w:rPr>
        <w:t xml:space="preserve"> </w:t>
      </w:r>
      <w:r>
        <w:t>хозяев</w:t>
      </w:r>
      <w:r>
        <w:rPr>
          <w:spacing w:val="1"/>
        </w:rPr>
        <w:t xml:space="preserve"> </w:t>
      </w:r>
      <w:r>
        <w:t>II</w:t>
      </w:r>
      <w:r>
        <w:rPr>
          <w:spacing w:val="1"/>
        </w:rPr>
        <w:t xml:space="preserve"> </w:t>
      </w:r>
      <w:r>
        <w:t>Олим-</w:t>
      </w:r>
      <w:r>
        <w:rPr>
          <w:spacing w:val="1"/>
        </w:rPr>
        <w:t xml:space="preserve"> </w:t>
      </w:r>
      <w:r>
        <w:t>пийских игр 1900 г., французы настояли, чтобы в программу сорев-</w:t>
      </w:r>
      <w:r>
        <w:rPr>
          <w:spacing w:val="-52"/>
        </w:rPr>
        <w:t xml:space="preserve"> </w:t>
      </w:r>
      <w:r>
        <w:t>нований были включены прикладные упражнения: прыжки в дли-</w:t>
      </w:r>
      <w:r>
        <w:rPr>
          <w:spacing w:val="1"/>
        </w:rPr>
        <w:t xml:space="preserve"> </w:t>
      </w:r>
      <w:r>
        <w:t>ну, с шестом, через препятствия, лазание по канату, поднимание</w:t>
      </w:r>
      <w:r>
        <w:rPr>
          <w:spacing w:val="1"/>
        </w:rPr>
        <w:t xml:space="preserve"> </w:t>
      </w:r>
      <w:r>
        <w:t>тяжести</w:t>
      </w:r>
      <w:r>
        <w:rPr>
          <w:spacing w:val="-2"/>
        </w:rPr>
        <w:t xml:space="preserve"> </w:t>
      </w:r>
      <w:r>
        <w:t>массой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50</w:t>
      </w:r>
      <w:r>
        <w:rPr>
          <w:spacing w:val="-3"/>
        </w:rPr>
        <w:t xml:space="preserve"> </w:t>
      </w:r>
      <w:r>
        <w:t>кг и</w:t>
      </w:r>
      <w:r>
        <w:rPr>
          <w:spacing w:val="-3"/>
        </w:rPr>
        <w:t xml:space="preserve"> </w:t>
      </w:r>
      <w:r>
        <w:t>перетягивание</w:t>
      </w:r>
      <w:r>
        <w:rPr>
          <w:spacing w:val="-2"/>
        </w:rPr>
        <w:t xml:space="preserve"> </w:t>
      </w:r>
      <w:r>
        <w:t>каната.</w:t>
      </w:r>
    </w:p>
    <w:p w:rsidR="0055618D" w:rsidRDefault="00BE78D0">
      <w:pPr>
        <w:pStyle w:val="a3"/>
        <w:spacing w:before="10" w:line="213" w:lineRule="auto"/>
        <w:ind w:left="325" w:right="49" w:firstLine="297"/>
      </w:pPr>
      <w:r>
        <w:rPr>
          <w:i/>
        </w:rPr>
        <w:t xml:space="preserve">Немецкая система гимнастики </w:t>
      </w:r>
      <w:r>
        <w:t>сложилась под влиянием пере-</w:t>
      </w:r>
      <w:r>
        <w:rPr>
          <w:spacing w:val="1"/>
        </w:rPr>
        <w:t xml:space="preserve"> </w:t>
      </w:r>
      <w:r>
        <w:t>довой части немецкой буржуазии. Наибольший вклад в развитие</w:t>
      </w:r>
      <w:r>
        <w:rPr>
          <w:spacing w:val="1"/>
        </w:rPr>
        <w:t xml:space="preserve"> </w:t>
      </w:r>
      <w:r>
        <w:t>гимнастики</w:t>
      </w:r>
      <w:r>
        <w:rPr>
          <w:spacing w:val="-2"/>
        </w:rPr>
        <w:t xml:space="preserve"> </w:t>
      </w:r>
      <w:r>
        <w:t>внесли</w:t>
      </w:r>
      <w:r>
        <w:rPr>
          <w:spacing w:val="-2"/>
        </w:rPr>
        <w:t xml:space="preserve"> </w:t>
      </w:r>
      <w:r>
        <w:t>ученые Фит,</w:t>
      </w:r>
      <w:r>
        <w:rPr>
          <w:spacing w:val="-1"/>
        </w:rPr>
        <w:t xml:space="preserve"> </w:t>
      </w:r>
      <w:r>
        <w:t>Гутс-Мутс, Ян,</w:t>
      </w:r>
      <w:r>
        <w:rPr>
          <w:spacing w:val="-1"/>
        </w:rPr>
        <w:t xml:space="preserve"> </w:t>
      </w:r>
      <w:r>
        <w:t>Шписс.</w:t>
      </w:r>
    </w:p>
    <w:p w:rsidR="0055618D" w:rsidRDefault="00BE78D0">
      <w:pPr>
        <w:pStyle w:val="a3"/>
        <w:spacing w:before="1" w:line="213" w:lineRule="auto"/>
        <w:ind w:left="320" w:right="38" w:firstLine="297"/>
      </w:pPr>
      <w:r>
        <w:t>Герхард Ульрих Антон Фит (1763 — 1836) обобщил и система-</w:t>
      </w:r>
      <w:r>
        <w:rPr>
          <w:spacing w:val="1"/>
        </w:rPr>
        <w:t xml:space="preserve"> </w:t>
      </w:r>
      <w:r>
        <w:t>тизировал все, что было сделано в области физических упражнений</w:t>
      </w:r>
      <w:r>
        <w:rPr>
          <w:spacing w:val="-52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него,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изложил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«Опыте</w:t>
      </w:r>
      <w:r>
        <w:rPr>
          <w:spacing w:val="1"/>
        </w:rPr>
        <w:t xml:space="preserve"> </w:t>
      </w:r>
      <w:r>
        <w:t>энциклопедии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ражнений». Этот труд состоит из трех частей: «Данные к истории</w:t>
      </w:r>
      <w:r>
        <w:rPr>
          <w:spacing w:val="1"/>
        </w:rPr>
        <w:t xml:space="preserve"> </w:t>
      </w:r>
      <w:r>
        <w:t>физических упражнений» (1794), «Система физических упражне-</w:t>
      </w:r>
      <w:r>
        <w:rPr>
          <w:spacing w:val="1"/>
        </w:rPr>
        <w:t xml:space="preserve"> </w:t>
      </w:r>
      <w:r>
        <w:t>ний»</w:t>
      </w:r>
      <w:r>
        <w:rPr>
          <w:spacing w:val="30"/>
        </w:rPr>
        <w:t xml:space="preserve"> </w:t>
      </w:r>
      <w:r>
        <w:t>(1795),</w:t>
      </w:r>
      <w:r>
        <w:rPr>
          <w:spacing w:val="32"/>
        </w:rPr>
        <w:t xml:space="preserve"> </w:t>
      </w:r>
      <w:r>
        <w:t>«Приложения</w:t>
      </w:r>
      <w:r>
        <w:rPr>
          <w:spacing w:val="32"/>
        </w:rPr>
        <w:t xml:space="preserve"> </w:t>
      </w:r>
      <w:r>
        <w:t>к</w:t>
      </w:r>
      <w:r>
        <w:rPr>
          <w:spacing w:val="33"/>
        </w:rPr>
        <w:t xml:space="preserve"> </w:t>
      </w:r>
      <w:r>
        <w:t>первой</w:t>
      </w:r>
      <w:r>
        <w:rPr>
          <w:spacing w:val="33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второй</w:t>
      </w:r>
      <w:r>
        <w:rPr>
          <w:spacing w:val="32"/>
        </w:rPr>
        <w:t xml:space="preserve"> </w:t>
      </w:r>
      <w:r>
        <w:t>частям»</w:t>
      </w:r>
      <w:r>
        <w:rPr>
          <w:spacing w:val="27"/>
        </w:rPr>
        <w:t xml:space="preserve"> </w:t>
      </w:r>
      <w:r>
        <w:t>(1819).</w:t>
      </w:r>
      <w:r>
        <w:rPr>
          <w:spacing w:val="32"/>
        </w:rPr>
        <w:t xml:space="preserve"> </w:t>
      </w:r>
      <w:r>
        <w:t>Он</w:t>
      </w:r>
      <w:r>
        <w:rPr>
          <w:spacing w:val="-52"/>
        </w:rPr>
        <w:t xml:space="preserve"> </w:t>
      </w:r>
      <w:r>
        <w:t>дал определение понятия «Физическое упражнение»: это все дви-</w:t>
      </w:r>
      <w:r>
        <w:rPr>
          <w:spacing w:val="1"/>
        </w:rPr>
        <w:t xml:space="preserve"> </w:t>
      </w:r>
      <w:r>
        <w:t>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сил</w:t>
      </w:r>
      <w:r>
        <w:rPr>
          <w:spacing w:val="1"/>
        </w:rPr>
        <w:t xml:space="preserve"> </w:t>
      </w:r>
      <w:r>
        <w:t>человеческого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имеющие своей целью совершенствование последнего. С помощью</w:t>
      </w:r>
      <w:r>
        <w:rPr>
          <w:spacing w:val="1"/>
        </w:rPr>
        <w:t xml:space="preserve"> </w:t>
      </w:r>
      <w:r>
        <w:t>гимнастических упражнений, по Фиту, педагог может: а) сохранить</w:t>
      </w:r>
      <w:r>
        <w:rPr>
          <w:spacing w:val="-52"/>
        </w:rPr>
        <w:t xml:space="preserve"> </w:t>
      </w:r>
      <w:r>
        <w:t>и укрепить здоровье занимающихся; б) развить красивые формы</w:t>
      </w:r>
      <w:r>
        <w:rPr>
          <w:spacing w:val="1"/>
        </w:rPr>
        <w:t xml:space="preserve"> </w:t>
      </w:r>
      <w:r>
        <w:t>тела; в) увеличить силу, быстроту движений; г) развить точность и</w:t>
      </w:r>
      <w:r>
        <w:rPr>
          <w:spacing w:val="1"/>
        </w:rPr>
        <w:t xml:space="preserve"> </w:t>
      </w:r>
      <w:r>
        <w:t>уверенность в движениях, придать бодрость и решительность духу;</w:t>
      </w:r>
      <w:r>
        <w:rPr>
          <w:spacing w:val="-52"/>
        </w:rPr>
        <w:t xml:space="preserve"> </w:t>
      </w:r>
      <w:r>
        <w:t>д)</w:t>
      </w:r>
      <w:r>
        <w:rPr>
          <w:spacing w:val="1"/>
        </w:rPr>
        <w:t xml:space="preserve"> </w:t>
      </w:r>
      <w:r>
        <w:t>развить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умственной</w:t>
      </w:r>
      <w:r>
        <w:rPr>
          <w:spacing w:val="1"/>
        </w:rPr>
        <w:t xml:space="preserve"> </w:t>
      </w:r>
      <w:r>
        <w:t>работе,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полезном</w:t>
      </w:r>
      <w:r>
        <w:rPr>
          <w:spacing w:val="1"/>
        </w:rPr>
        <w:t xml:space="preserve"> </w:t>
      </w:r>
      <w:r>
        <w:t>проведении свободного времени; е) отвлечь от раннего появления</w:t>
      </w:r>
      <w:r>
        <w:rPr>
          <w:spacing w:val="1"/>
        </w:rPr>
        <w:t xml:space="preserve"> </w:t>
      </w:r>
      <w:r>
        <w:t>половых</w:t>
      </w:r>
      <w:r>
        <w:rPr>
          <w:spacing w:val="-1"/>
        </w:rPr>
        <w:t xml:space="preserve"> </w:t>
      </w:r>
      <w:r>
        <w:t>потребностей.</w:t>
      </w:r>
    </w:p>
    <w:p w:rsidR="0055618D" w:rsidRDefault="00BE78D0">
      <w:pPr>
        <w:pStyle w:val="a3"/>
        <w:spacing w:before="19" w:line="213" w:lineRule="auto"/>
        <w:ind w:left="320" w:right="38" w:firstLine="297"/>
      </w:pPr>
      <w:r>
        <w:t>Фит предложил ряд правил и методических указаний к прове-</w:t>
      </w:r>
      <w:r>
        <w:rPr>
          <w:spacing w:val="1"/>
        </w:rPr>
        <w:t xml:space="preserve"> </w:t>
      </w:r>
      <w:r>
        <w:t>дению занятий: а) необходимость специально оборудованных мест</w:t>
      </w:r>
      <w:r>
        <w:rPr>
          <w:spacing w:val="1"/>
        </w:rPr>
        <w:t xml:space="preserve"> </w:t>
      </w:r>
      <w:r>
        <w:t>занятий; б) высокая профессиональная подготовленность педагога;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учет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учеников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подборе</w:t>
      </w:r>
      <w:r>
        <w:rPr>
          <w:spacing w:val="1"/>
        </w:rPr>
        <w:t xml:space="preserve"> </w:t>
      </w:r>
      <w:r>
        <w:t>упражнений (здоровье, конституциональные особенности, указания</w:t>
      </w:r>
      <w:r>
        <w:rPr>
          <w:spacing w:val="-52"/>
        </w:rPr>
        <w:t xml:space="preserve"> </w:t>
      </w:r>
      <w:r>
        <w:t>врача).</w:t>
      </w:r>
    </w:p>
    <w:p w:rsidR="0055618D" w:rsidRDefault="00BE78D0">
      <w:pPr>
        <w:pStyle w:val="a3"/>
        <w:spacing w:before="5" w:line="213" w:lineRule="auto"/>
        <w:ind w:left="325" w:right="50" w:firstLine="292"/>
      </w:pPr>
      <w:r>
        <w:t>На высокой технической основе Фит разработал упражнения в</w:t>
      </w:r>
      <w:r>
        <w:rPr>
          <w:spacing w:val="1"/>
        </w:rPr>
        <w:t xml:space="preserve"> </w:t>
      </w:r>
      <w:r>
        <w:t>вольтижировке</w:t>
      </w:r>
      <w:r>
        <w:rPr>
          <w:spacing w:val="-1"/>
        </w:rPr>
        <w:t xml:space="preserve"> </w:t>
      </w:r>
      <w:r>
        <w:t>на деревянном</w:t>
      </w:r>
      <w:r>
        <w:rPr>
          <w:spacing w:val="-2"/>
        </w:rPr>
        <w:t xml:space="preserve"> </w:t>
      </w:r>
      <w:r>
        <w:t>коне и</w:t>
      </w:r>
      <w:r>
        <w:rPr>
          <w:spacing w:val="-1"/>
        </w:rPr>
        <w:t xml:space="preserve"> </w:t>
      </w:r>
      <w:r>
        <w:t>брусьях.</w:t>
      </w:r>
    </w:p>
    <w:p w:rsidR="0055618D" w:rsidRDefault="00BE78D0">
      <w:pPr>
        <w:pStyle w:val="a3"/>
        <w:spacing w:line="216" w:lineRule="auto"/>
        <w:ind w:left="320" w:right="44" w:firstLine="288"/>
      </w:pPr>
      <w:r>
        <w:t>Он</w:t>
      </w:r>
      <w:r>
        <w:rPr>
          <w:spacing w:val="1"/>
        </w:rPr>
        <w:t xml:space="preserve"> </w:t>
      </w:r>
      <w:r>
        <w:t>считал,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школьные</w:t>
      </w:r>
      <w:r>
        <w:rPr>
          <w:spacing w:val="1"/>
        </w:rPr>
        <w:t xml:space="preserve"> </w:t>
      </w:r>
      <w:r>
        <w:t>экзамены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бы</w:t>
      </w:r>
      <w:r>
        <w:rPr>
          <w:spacing w:val="1"/>
        </w:rPr>
        <w:t xml:space="preserve"> </w:t>
      </w:r>
      <w:r>
        <w:t>сделать</w:t>
      </w:r>
      <w:r>
        <w:rPr>
          <w:spacing w:val="-52"/>
        </w:rPr>
        <w:t xml:space="preserve"> </w:t>
      </w:r>
      <w:r>
        <w:t>публичными в виде соревнований в науке, искусстве и гимнасти-</w:t>
      </w:r>
      <w:r>
        <w:rPr>
          <w:spacing w:val="1"/>
        </w:rPr>
        <w:t xml:space="preserve"> </w:t>
      </w:r>
      <w:r>
        <w:t>ческих</w:t>
      </w:r>
      <w:r>
        <w:rPr>
          <w:spacing w:val="-1"/>
        </w:rPr>
        <w:t xml:space="preserve"> </w:t>
      </w:r>
      <w:r>
        <w:t>упражнениях.</w:t>
      </w:r>
    </w:p>
    <w:p w:rsidR="0055618D" w:rsidRDefault="00BE78D0">
      <w:pPr>
        <w:pStyle w:val="a3"/>
        <w:spacing w:before="176" w:line="213" w:lineRule="auto"/>
        <w:ind w:left="320" w:right="907" w:firstLine="283"/>
      </w:pPr>
      <w:r>
        <w:br w:type="column"/>
      </w:r>
      <w:r>
        <w:lastRenderedPageBreak/>
        <w:t>Иоганн Христофор Гутс-Мутс (1759 — 1839) в начале своей</w:t>
      </w:r>
      <w:r>
        <w:rPr>
          <w:spacing w:val="1"/>
        </w:rPr>
        <w:t xml:space="preserve"> </w:t>
      </w:r>
      <w:r>
        <w:t>педагогической деятельности пытался приспособить идеи Руссо о</w:t>
      </w:r>
      <w:r>
        <w:rPr>
          <w:spacing w:val="1"/>
        </w:rPr>
        <w:t xml:space="preserve"> </w:t>
      </w:r>
      <w:r>
        <w:t>физическом</w:t>
      </w:r>
      <w:r>
        <w:rPr>
          <w:spacing w:val="1"/>
        </w:rPr>
        <w:t xml:space="preserve"> </w:t>
      </w:r>
      <w:r>
        <w:t>воспитании,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призыв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возврату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«лоно</w:t>
      </w:r>
      <w:r>
        <w:rPr>
          <w:spacing w:val="1"/>
        </w:rPr>
        <w:t xml:space="preserve"> </w:t>
      </w:r>
      <w:r>
        <w:t>при-</w:t>
      </w:r>
      <w:r>
        <w:rPr>
          <w:spacing w:val="1"/>
        </w:rPr>
        <w:t xml:space="preserve"> </w:t>
      </w:r>
      <w:r>
        <w:t>роды», идеализацию первобытного дикаря для воспитания силь-</w:t>
      </w:r>
      <w:r>
        <w:rPr>
          <w:spacing w:val="1"/>
        </w:rPr>
        <w:t xml:space="preserve"> </w:t>
      </w:r>
      <w:r>
        <w:t>ного, мужественного молодого поколения, образцом которому дол-</w:t>
      </w:r>
      <w:r>
        <w:rPr>
          <w:spacing w:val="-52"/>
        </w:rPr>
        <w:t xml:space="preserve"> </w:t>
      </w:r>
      <w:r>
        <w:t>жен</w:t>
      </w:r>
      <w:r>
        <w:rPr>
          <w:spacing w:val="-2"/>
        </w:rPr>
        <w:t xml:space="preserve"> </w:t>
      </w:r>
      <w:r>
        <w:t>стать старый</w:t>
      </w:r>
      <w:r>
        <w:rPr>
          <w:spacing w:val="-1"/>
        </w:rPr>
        <w:t xml:space="preserve"> </w:t>
      </w:r>
      <w:r>
        <w:t>(средневековый) немец.</w:t>
      </w:r>
    </w:p>
    <w:p w:rsidR="0055618D" w:rsidRDefault="00BE78D0">
      <w:pPr>
        <w:pStyle w:val="a3"/>
        <w:spacing w:before="5" w:line="213" w:lineRule="auto"/>
        <w:ind w:left="339" w:right="898" w:firstLine="278"/>
      </w:pPr>
      <w:r>
        <w:t>Гутс-Мутс написал ряд работ по гимнастике: «Гимнастика для</w:t>
      </w:r>
      <w:r>
        <w:rPr>
          <w:spacing w:val="1"/>
        </w:rPr>
        <w:t xml:space="preserve"> </w:t>
      </w:r>
      <w:r>
        <w:t>юношества» (1804); «Игры для развития и отдыха тела и духа»</w:t>
      </w:r>
      <w:r>
        <w:rPr>
          <w:spacing w:val="1"/>
        </w:rPr>
        <w:t xml:space="preserve"> </w:t>
      </w:r>
      <w:r>
        <w:t>(1796); «Гимнастическое руководство для сынов отечества» (1817)</w:t>
      </w:r>
      <w:r>
        <w:rPr>
          <w:spacing w:val="1"/>
        </w:rPr>
        <w:t xml:space="preserve"> </w:t>
      </w:r>
      <w:r>
        <w:t>и др. Они были переведены на французский, английский, датский</w:t>
      </w:r>
      <w:r>
        <w:rPr>
          <w:spacing w:val="1"/>
        </w:rPr>
        <w:t xml:space="preserve"> </w:t>
      </w:r>
      <w:r>
        <w:t>языки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способствовали</w:t>
      </w:r>
      <w:r>
        <w:rPr>
          <w:spacing w:val="-2"/>
        </w:rPr>
        <w:t xml:space="preserve"> </w:t>
      </w:r>
      <w:r>
        <w:t>распространению</w:t>
      </w:r>
      <w:r>
        <w:rPr>
          <w:spacing w:val="-2"/>
        </w:rPr>
        <w:t xml:space="preserve"> </w:t>
      </w:r>
      <w:r>
        <w:t>идей</w:t>
      </w:r>
      <w:r>
        <w:rPr>
          <w:spacing w:val="-2"/>
        </w:rPr>
        <w:t xml:space="preserve"> </w:t>
      </w:r>
      <w:r>
        <w:t>автора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Европе.</w:t>
      </w:r>
    </w:p>
    <w:p w:rsidR="0055618D" w:rsidRDefault="00BE78D0">
      <w:pPr>
        <w:pStyle w:val="a3"/>
        <w:spacing w:before="5" w:line="213" w:lineRule="auto"/>
        <w:ind w:left="339" w:right="873" w:firstLine="278"/>
      </w:pPr>
      <w:r>
        <w:t>После захвата Германии наполеоновской армией взгляды Гутс-</w:t>
      </w:r>
      <w:r>
        <w:rPr>
          <w:spacing w:val="1"/>
        </w:rPr>
        <w:t xml:space="preserve"> </w:t>
      </w:r>
      <w:r>
        <w:t>Мутса на физическое воспитание изменились, этой перемене со-</w:t>
      </w:r>
      <w:r>
        <w:rPr>
          <w:spacing w:val="1"/>
        </w:rPr>
        <w:t xml:space="preserve"> </w:t>
      </w:r>
      <w:r>
        <w:t>действовало национально-освободительное движение, развитие ка-</w:t>
      </w:r>
      <w:r>
        <w:rPr>
          <w:spacing w:val="1"/>
        </w:rPr>
        <w:t xml:space="preserve"> </w:t>
      </w:r>
      <w:r>
        <w:t>питализма. Педагог считал, что с гимнастическими упражнениями</w:t>
      </w:r>
      <w:r>
        <w:rPr>
          <w:spacing w:val="1"/>
        </w:rPr>
        <w:t xml:space="preserve"> </w:t>
      </w:r>
      <w:r>
        <w:t>надо знакомить студентов высших учебных заведений, будущих</w:t>
      </w:r>
      <w:r>
        <w:rPr>
          <w:spacing w:val="1"/>
        </w:rPr>
        <w:t xml:space="preserve"> </w:t>
      </w:r>
      <w:r>
        <w:t>учителей.</w:t>
      </w:r>
      <w:r>
        <w:rPr>
          <w:spacing w:val="1"/>
        </w:rPr>
        <w:t xml:space="preserve"> </w:t>
      </w:r>
      <w:r>
        <w:t>Ко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остальным</w:t>
      </w:r>
      <w:r>
        <w:rPr>
          <w:spacing w:val="1"/>
        </w:rPr>
        <w:t xml:space="preserve"> </w:t>
      </w:r>
      <w:r>
        <w:t>сословиям</w:t>
      </w:r>
      <w:r>
        <w:rPr>
          <w:spacing w:val="1"/>
        </w:rPr>
        <w:t xml:space="preserve"> </w:t>
      </w:r>
      <w:r>
        <w:t>гимнастика,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мнению, имела еще более близкое отношение, ибо их тело должно</w:t>
      </w:r>
      <w:r>
        <w:rPr>
          <w:spacing w:val="1"/>
        </w:rPr>
        <w:t xml:space="preserve"> </w:t>
      </w:r>
      <w:r>
        <w:t>служить</w:t>
      </w:r>
      <w:r>
        <w:rPr>
          <w:spacing w:val="1"/>
        </w:rPr>
        <w:t xml:space="preserve"> </w:t>
      </w:r>
      <w:r>
        <w:t>государству.</w:t>
      </w:r>
      <w:r>
        <w:rPr>
          <w:spacing w:val="1"/>
        </w:rPr>
        <w:t xml:space="preserve"> </w:t>
      </w:r>
      <w:r>
        <w:t>Гимнастика</w:t>
      </w:r>
      <w:r>
        <w:rPr>
          <w:spacing w:val="1"/>
        </w:rPr>
        <w:t xml:space="preserve"> </w:t>
      </w:r>
      <w:r>
        <w:t>тогда</w:t>
      </w:r>
      <w:r>
        <w:rPr>
          <w:spacing w:val="1"/>
        </w:rPr>
        <w:t xml:space="preserve"> </w:t>
      </w:r>
      <w:r>
        <w:t>считалась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на-</w:t>
      </w:r>
      <w:r>
        <w:rPr>
          <w:spacing w:val="1"/>
        </w:rPr>
        <w:t xml:space="preserve"> </w:t>
      </w:r>
      <w:r>
        <w:t>циональной</w:t>
      </w:r>
      <w:r>
        <w:rPr>
          <w:spacing w:val="-3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физического</w:t>
      </w:r>
      <w:r>
        <w:rPr>
          <w:spacing w:val="-1"/>
        </w:rPr>
        <w:t xml:space="preserve"> </w:t>
      </w:r>
      <w:r>
        <w:t>воспитания</w:t>
      </w:r>
      <w:r>
        <w:rPr>
          <w:spacing w:val="-2"/>
        </w:rPr>
        <w:t xml:space="preserve"> </w:t>
      </w:r>
      <w:r>
        <w:t>немецкого</w:t>
      </w:r>
      <w:r>
        <w:rPr>
          <w:spacing w:val="-4"/>
        </w:rPr>
        <w:t xml:space="preserve"> </w:t>
      </w:r>
      <w:r>
        <w:t>народа.</w:t>
      </w:r>
    </w:p>
    <w:p w:rsidR="0055618D" w:rsidRDefault="00BE78D0">
      <w:pPr>
        <w:pStyle w:val="a3"/>
        <w:spacing w:before="6" w:line="213" w:lineRule="auto"/>
        <w:ind w:left="368" w:right="854" w:firstLine="283"/>
      </w:pPr>
      <w:r>
        <w:t>В систему гимнастики Гутс-Мутса входили следующие упраж-</w:t>
      </w:r>
      <w:r>
        <w:rPr>
          <w:spacing w:val="1"/>
        </w:rPr>
        <w:t xml:space="preserve"> </w:t>
      </w:r>
      <w:r>
        <w:t>нения: прыжки в длину, высоту, в глубину и с шестом, ходьба и бег</w:t>
      </w:r>
      <w:r>
        <w:rPr>
          <w:spacing w:val="-52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препятствиями,</w:t>
      </w:r>
      <w:r>
        <w:rPr>
          <w:spacing w:val="1"/>
        </w:rPr>
        <w:t xml:space="preserve"> </w:t>
      </w:r>
      <w:r>
        <w:t>метания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лазания,</w:t>
      </w:r>
      <w:r>
        <w:rPr>
          <w:spacing w:val="1"/>
        </w:rPr>
        <w:t xml:space="preserve"> </w:t>
      </w:r>
      <w:r>
        <w:t>перелезания,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равновесии</w:t>
      </w:r>
      <w:r>
        <w:rPr>
          <w:spacing w:val="1"/>
        </w:rPr>
        <w:t xml:space="preserve"> </w:t>
      </w:r>
      <w:r>
        <w:t>(бревно, горизонтальный</w:t>
      </w:r>
      <w:r>
        <w:rPr>
          <w:spacing w:val="1"/>
        </w:rPr>
        <w:t xml:space="preserve"> </w:t>
      </w:r>
      <w:r>
        <w:t>канат и др.), переноска тяжестей, маршировка со специальными</w:t>
      </w:r>
      <w:r>
        <w:rPr>
          <w:spacing w:val="1"/>
        </w:rPr>
        <w:t xml:space="preserve"> </w:t>
      </w:r>
      <w:r>
        <w:t>военными упражнениями, плавание и др. Обучение проводилось</w:t>
      </w:r>
      <w:r>
        <w:rPr>
          <w:spacing w:val="1"/>
        </w:rPr>
        <w:t xml:space="preserve"> </w:t>
      </w:r>
      <w:r>
        <w:t>наглядным</w:t>
      </w:r>
      <w:r>
        <w:rPr>
          <w:spacing w:val="1"/>
        </w:rPr>
        <w:t xml:space="preserve"> </w:t>
      </w:r>
      <w:r>
        <w:t>методом,</w:t>
      </w:r>
      <w:r>
        <w:rPr>
          <w:spacing w:val="1"/>
        </w:rPr>
        <w:t xml:space="preserve"> </w:t>
      </w:r>
      <w:r>
        <w:t>применялись</w:t>
      </w:r>
      <w:r>
        <w:rPr>
          <w:spacing w:val="1"/>
        </w:rPr>
        <w:t xml:space="preserve"> </w:t>
      </w:r>
      <w:r>
        <w:t>соревнования,</w:t>
      </w:r>
      <w:r>
        <w:rPr>
          <w:spacing w:val="1"/>
        </w:rPr>
        <w:t xml:space="preserve"> </w:t>
      </w:r>
      <w:r>
        <w:t>закладывался</w:t>
      </w:r>
      <w:r>
        <w:rPr>
          <w:spacing w:val="1"/>
        </w:rPr>
        <w:t xml:space="preserve"> </w:t>
      </w:r>
      <w:r>
        <w:t>гимнастический</w:t>
      </w:r>
      <w:r>
        <w:rPr>
          <w:spacing w:val="-2"/>
        </w:rPr>
        <w:t xml:space="preserve"> </w:t>
      </w:r>
      <w:r>
        <w:t>стиль исполнения</w:t>
      </w:r>
      <w:r>
        <w:rPr>
          <w:spacing w:val="-2"/>
        </w:rPr>
        <w:t xml:space="preserve"> </w:t>
      </w:r>
      <w:r>
        <w:t>упражнений.</w:t>
      </w:r>
    </w:p>
    <w:p w:rsidR="0055618D" w:rsidRDefault="00BE78D0">
      <w:pPr>
        <w:pStyle w:val="a3"/>
        <w:spacing w:before="9" w:line="213" w:lineRule="auto"/>
        <w:ind w:left="378" w:right="831" w:firstLine="288"/>
      </w:pPr>
      <w:r>
        <w:t>В целях организации борьбы за освобождение отечества от На-</w:t>
      </w:r>
      <w:r>
        <w:rPr>
          <w:spacing w:val="1"/>
        </w:rPr>
        <w:t xml:space="preserve"> </w:t>
      </w:r>
      <w:r>
        <w:t>полеона в 1808 г. в Кенигсберге возник «Тугенбунд» («Союз доб-</w:t>
      </w:r>
      <w:r>
        <w:rPr>
          <w:spacing w:val="1"/>
        </w:rPr>
        <w:t xml:space="preserve"> </w:t>
      </w:r>
      <w:r>
        <w:t>родетели»). В его работе принимали участие государственные и об-</w:t>
      </w:r>
      <w:r>
        <w:rPr>
          <w:spacing w:val="-52"/>
        </w:rPr>
        <w:t xml:space="preserve"> </w:t>
      </w:r>
      <w:r>
        <w:t>щественные деятели. Гимнастика рассматривалась как одно из важ-</w:t>
      </w:r>
      <w:r>
        <w:rPr>
          <w:spacing w:val="-52"/>
        </w:rPr>
        <w:t xml:space="preserve"> </w:t>
      </w:r>
      <w:r>
        <w:rPr>
          <w:spacing w:val="-3"/>
        </w:rPr>
        <w:t>ных</w:t>
      </w:r>
      <w:r>
        <w:rPr>
          <w:spacing w:val="-8"/>
        </w:rPr>
        <w:t xml:space="preserve"> </w:t>
      </w:r>
      <w:r>
        <w:rPr>
          <w:spacing w:val="-3"/>
        </w:rPr>
        <w:t>средств</w:t>
      </w:r>
      <w:r>
        <w:rPr>
          <w:spacing w:val="-10"/>
        </w:rPr>
        <w:t xml:space="preserve"> </w:t>
      </w:r>
      <w:r>
        <w:rPr>
          <w:spacing w:val="-3"/>
        </w:rPr>
        <w:t>подготовки</w:t>
      </w:r>
      <w:r>
        <w:rPr>
          <w:spacing w:val="-8"/>
        </w:rPr>
        <w:t xml:space="preserve"> </w:t>
      </w:r>
      <w:r>
        <w:rPr>
          <w:spacing w:val="-3"/>
        </w:rPr>
        <w:t>молодежи</w:t>
      </w:r>
      <w:r>
        <w:rPr>
          <w:spacing w:val="-11"/>
        </w:rPr>
        <w:t xml:space="preserve"> </w:t>
      </w:r>
      <w:r>
        <w:rPr>
          <w:spacing w:val="-3"/>
        </w:rPr>
        <w:t>к</w:t>
      </w:r>
      <w:r>
        <w:rPr>
          <w:spacing w:val="-8"/>
        </w:rPr>
        <w:t xml:space="preserve"> </w:t>
      </w:r>
      <w:r>
        <w:rPr>
          <w:spacing w:val="-3"/>
        </w:rPr>
        <w:t>освобождению</w:t>
      </w:r>
      <w:r>
        <w:rPr>
          <w:spacing w:val="-9"/>
        </w:rPr>
        <w:t xml:space="preserve"> </w:t>
      </w:r>
      <w:r>
        <w:rPr>
          <w:spacing w:val="-3"/>
        </w:rPr>
        <w:t>родины.</w:t>
      </w:r>
      <w:r>
        <w:rPr>
          <w:spacing w:val="-8"/>
        </w:rPr>
        <w:t xml:space="preserve"> </w:t>
      </w:r>
      <w:r>
        <w:rPr>
          <w:spacing w:val="-2"/>
        </w:rPr>
        <w:t>В</w:t>
      </w:r>
      <w:r>
        <w:rPr>
          <w:spacing w:val="-8"/>
        </w:rPr>
        <w:t xml:space="preserve"> </w:t>
      </w:r>
      <w:r>
        <w:rPr>
          <w:spacing w:val="-2"/>
        </w:rPr>
        <w:t>1809</w:t>
      </w:r>
      <w:r>
        <w:rPr>
          <w:spacing w:val="-8"/>
        </w:rPr>
        <w:t xml:space="preserve"> </w:t>
      </w:r>
      <w:r>
        <w:rPr>
          <w:spacing w:val="-2"/>
        </w:rPr>
        <w:t>г.</w:t>
      </w:r>
      <w:r>
        <w:rPr>
          <w:spacing w:val="-53"/>
        </w:rPr>
        <w:t xml:space="preserve"> </w:t>
      </w:r>
      <w:r>
        <w:t>этот союз по приказу Наполеона был закрыт. Однако под влиянием</w:t>
      </w:r>
      <w:r>
        <w:rPr>
          <w:spacing w:val="-52"/>
        </w:rPr>
        <w:t xml:space="preserve"> </w:t>
      </w:r>
      <w:r>
        <w:t>идей</w:t>
      </w:r>
      <w:r>
        <w:rPr>
          <w:spacing w:val="1"/>
        </w:rPr>
        <w:t xml:space="preserve"> </w:t>
      </w:r>
      <w:r>
        <w:t>«Тугенбунда»</w:t>
      </w:r>
      <w:r>
        <w:rPr>
          <w:spacing w:val="1"/>
        </w:rPr>
        <w:t xml:space="preserve"> </w:t>
      </w:r>
      <w:r>
        <w:t>националистами-патриотами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Браунсберге</w:t>
      </w:r>
      <w:r>
        <w:rPr>
          <w:spacing w:val="1"/>
        </w:rPr>
        <w:t xml:space="preserve"> </w:t>
      </w:r>
      <w:r>
        <w:t>(Пруссия) был основан первый открытый плац как общественное</w:t>
      </w:r>
      <w:r>
        <w:rPr>
          <w:spacing w:val="1"/>
        </w:rPr>
        <w:t xml:space="preserve"> </w:t>
      </w:r>
      <w:r>
        <w:t>заведение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занятий</w:t>
      </w:r>
      <w:r>
        <w:rPr>
          <w:spacing w:val="-1"/>
        </w:rPr>
        <w:t xml:space="preserve"> </w:t>
      </w:r>
      <w:r>
        <w:t>гимнастикой.</w:t>
      </w:r>
    </w:p>
    <w:p w:rsidR="0055618D" w:rsidRDefault="00BE78D0">
      <w:pPr>
        <w:pStyle w:val="a3"/>
        <w:spacing w:before="6" w:line="213" w:lineRule="auto"/>
        <w:ind w:left="397" w:right="835" w:firstLine="288"/>
      </w:pPr>
      <w:r>
        <w:t>Идеи Гутс-Мутса легли в основу немецкого турнена и шведской</w:t>
      </w:r>
      <w:r>
        <w:rPr>
          <w:spacing w:val="-52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гимнастики.</w:t>
      </w:r>
    </w:p>
    <w:p w:rsidR="0055618D" w:rsidRDefault="00BE78D0">
      <w:pPr>
        <w:pStyle w:val="a3"/>
        <w:spacing w:before="3" w:line="213" w:lineRule="auto"/>
        <w:ind w:left="402" w:right="820" w:firstLine="278"/>
      </w:pPr>
      <w:r>
        <w:t>Основателем,</w:t>
      </w:r>
      <w:r>
        <w:rPr>
          <w:spacing w:val="1"/>
        </w:rPr>
        <w:t xml:space="preserve"> </w:t>
      </w:r>
      <w:r>
        <w:t>отцом</w:t>
      </w:r>
      <w:r>
        <w:rPr>
          <w:spacing w:val="1"/>
        </w:rPr>
        <w:t xml:space="preserve"> </w:t>
      </w:r>
      <w:r>
        <w:t>немецкой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принято</w:t>
      </w:r>
      <w:r>
        <w:rPr>
          <w:spacing w:val="1"/>
        </w:rPr>
        <w:t xml:space="preserve"> </w:t>
      </w:r>
      <w:r>
        <w:t>считать</w:t>
      </w:r>
      <w:r>
        <w:rPr>
          <w:spacing w:val="1"/>
        </w:rPr>
        <w:t xml:space="preserve"> </w:t>
      </w:r>
      <w:r>
        <w:t>Иоганна Фридриха Людвига Кристофора Яна (1778 — 1852), край-</w:t>
      </w:r>
      <w:r>
        <w:rPr>
          <w:spacing w:val="1"/>
        </w:rPr>
        <w:t xml:space="preserve"> </w:t>
      </w:r>
      <w:r>
        <w:t>него националиста-тевтономана. Слово «гимнастика» он заменил</w:t>
      </w:r>
      <w:r>
        <w:rPr>
          <w:spacing w:val="1"/>
        </w:rPr>
        <w:t xml:space="preserve"> </w:t>
      </w:r>
      <w:r>
        <w:t xml:space="preserve">словом </w:t>
      </w:r>
      <w:r>
        <w:rPr>
          <w:i/>
        </w:rPr>
        <w:t xml:space="preserve">турнен, </w:t>
      </w:r>
      <w:r>
        <w:t>что означает изворотливость. Ян организовал гим-</w:t>
      </w:r>
      <w:r>
        <w:rPr>
          <w:spacing w:val="1"/>
        </w:rPr>
        <w:t xml:space="preserve"> </w:t>
      </w:r>
      <w:r>
        <w:t>настические союзы, где готовились бойцы за освобождение Прус-</w:t>
      </w:r>
      <w:r>
        <w:rPr>
          <w:spacing w:val="1"/>
        </w:rPr>
        <w:t xml:space="preserve"> </w:t>
      </w:r>
      <w:r>
        <w:t>сии</w:t>
      </w:r>
      <w:r>
        <w:rPr>
          <w:spacing w:val="-3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французской</w:t>
      </w:r>
      <w:r>
        <w:rPr>
          <w:spacing w:val="-2"/>
        </w:rPr>
        <w:t xml:space="preserve"> </w:t>
      </w:r>
      <w:r>
        <w:t>оккупации,</w:t>
      </w:r>
      <w:r>
        <w:rPr>
          <w:spacing w:val="-1"/>
        </w:rPr>
        <w:t xml:space="preserve"> </w:t>
      </w:r>
      <w:r>
        <w:t>пропагандировал</w:t>
      </w:r>
      <w:r>
        <w:rPr>
          <w:spacing w:val="-3"/>
        </w:rPr>
        <w:t xml:space="preserve"> </w:t>
      </w:r>
      <w:r>
        <w:t>мысль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вели-</w:t>
      </w:r>
    </w:p>
    <w:p w:rsidR="0055618D" w:rsidRDefault="0055618D">
      <w:pPr>
        <w:spacing w:line="213" w:lineRule="auto"/>
        <w:sectPr w:rsidR="0055618D">
          <w:footerReference w:type="default" r:id="rId22"/>
          <w:pgSz w:w="16840" w:h="11900" w:orient="landscape"/>
          <w:pgMar w:top="260" w:right="860" w:bottom="1020" w:left="800" w:header="0" w:footer="830" w:gutter="0"/>
          <w:cols w:num="2" w:space="720" w:equalWidth="0">
            <w:col w:w="6783" w:space="780"/>
            <w:col w:w="7617"/>
          </w:cols>
        </w:sectPr>
      </w:pPr>
    </w:p>
    <w:p w:rsidR="0055618D" w:rsidRDefault="00BE78D0">
      <w:pPr>
        <w:pStyle w:val="a3"/>
        <w:spacing w:before="99" w:line="213" w:lineRule="auto"/>
        <w:ind w:left="584" w:right="46"/>
      </w:pPr>
      <w:r>
        <w:lastRenderedPageBreak/>
        <w:t>чии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историческом</w:t>
      </w:r>
      <w:r>
        <w:rPr>
          <w:spacing w:val="1"/>
        </w:rPr>
        <w:t xml:space="preserve"> </w:t>
      </w:r>
      <w:r>
        <w:t>призвании</w:t>
      </w:r>
      <w:r>
        <w:rPr>
          <w:spacing w:val="1"/>
        </w:rPr>
        <w:t xml:space="preserve"> </w:t>
      </w:r>
      <w:r>
        <w:t>немецкого</w:t>
      </w:r>
      <w:r>
        <w:rPr>
          <w:spacing w:val="1"/>
        </w:rPr>
        <w:t xml:space="preserve"> </w:t>
      </w:r>
      <w:r>
        <w:t>народа,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великого</w:t>
      </w:r>
      <w:r>
        <w:rPr>
          <w:spacing w:val="-52"/>
        </w:rPr>
        <w:t xml:space="preserve"> </w:t>
      </w:r>
      <w:r>
        <w:t>духа,</w:t>
      </w:r>
      <w:r>
        <w:rPr>
          <w:spacing w:val="-1"/>
        </w:rPr>
        <w:t xml:space="preserve"> </w:t>
      </w:r>
      <w:r>
        <w:t>языка и</w:t>
      </w:r>
      <w:r>
        <w:rPr>
          <w:spacing w:val="-1"/>
        </w:rPr>
        <w:t xml:space="preserve"> </w:t>
      </w:r>
      <w:r>
        <w:t>обычаев.</w:t>
      </w:r>
    </w:p>
    <w:p w:rsidR="0055618D" w:rsidRDefault="00BE78D0">
      <w:pPr>
        <w:pStyle w:val="a3"/>
        <w:spacing w:before="1" w:line="213" w:lineRule="auto"/>
        <w:ind w:left="598" w:right="44" w:firstLine="283"/>
      </w:pPr>
      <w:r>
        <w:t>Занятиями</w:t>
      </w:r>
      <w:r>
        <w:rPr>
          <w:spacing w:val="1"/>
        </w:rPr>
        <w:t xml:space="preserve"> </w:t>
      </w:r>
      <w:r>
        <w:t>гимнастикой Ян</w:t>
      </w:r>
      <w:r>
        <w:rPr>
          <w:spacing w:val="1"/>
        </w:rPr>
        <w:t xml:space="preserve"> </w:t>
      </w:r>
      <w:r>
        <w:t>пытался</w:t>
      </w:r>
      <w:r>
        <w:rPr>
          <w:spacing w:val="1"/>
        </w:rPr>
        <w:t xml:space="preserve"> </w:t>
      </w:r>
      <w:r>
        <w:t>восстановить</w:t>
      </w:r>
      <w:r>
        <w:rPr>
          <w:spacing w:val="1"/>
        </w:rPr>
        <w:t xml:space="preserve"> </w:t>
      </w:r>
      <w:r>
        <w:t>утраченное</w:t>
      </w:r>
      <w:r>
        <w:rPr>
          <w:spacing w:val="1"/>
        </w:rPr>
        <w:t xml:space="preserve"> </w:t>
      </w:r>
      <w:r>
        <w:t>равновесие человеческого образования, поставить рядом с одно-</w:t>
      </w:r>
      <w:r>
        <w:rPr>
          <w:spacing w:val="1"/>
        </w:rPr>
        <w:t xml:space="preserve"> </w:t>
      </w:r>
      <w:r>
        <w:t>сторонней духовной деятельностью деятельность телесную, чрез-</w:t>
      </w:r>
      <w:r>
        <w:rPr>
          <w:spacing w:val="1"/>
        </w:rPr>
        <w:t xml:space="preserve"> </w:t>
      </w:r>
      <w:r>
        <w:t>мерной</w:t>
      </w:r>
      <w:r>
        <w:rPr>
          <w:spacing w:val="-3"/>
        </w:rPr>
        <w:t xml:space="preserve"> </w:t>
      </w:r>
      <w:r>
        <w:t>утонченности</w:t>
      </w:r>
      <w:r>
        <w:rPr>
          <w:spacing w:val="-2"/>
        </w:rPr>
        <w:t xml:space="preserve"> </w:t>
      </w:r>
      <w:r>
        <w:t>противопоставить</w:t>
      </w:r>
      <w:r>
        <w:rPr>
          <w:spacing w:val="-1"/>
        </w:rPr>
        <w:t xml:space="preserve"> </w:t>
      </w:r>
      <w:r>
        <w:t>мужественность.</w:t>
      </w:r>
    </w:p>
    <w:p w:rsidR="0055618D" w:rsidRDefault="00BE78D0">
      <w:pPr>
        <w:pStyle w:val="a3"/>
        <w:spacing w:before="9" w:line="213" w:lineRule="auto"/>
        <w:ind w:left="594" w:right="34" w:firstLine="288"/>
      </w:pPr>
      <w:r>
        <w:t>В свою систему Ян включил 24 группы упражнений. Многие из</w:t>
      </w:r>
      <w:r>
        <w:rPr>
          <w:spacing w:val="1"/>
        </w:rPr>
        <w:t xml:space="preserve"> </w:t>
      </w:r>
      <w:r>
        <w:t>них заимствованы у Фита, Гутс-Мутса. Особое внимание уделялось</w:t>
      </w:r>
      <w:r>
        <w:rPr>
          <w:spacing w:val="-52"/>
        </w:rPr>
        <w:t xml:space="preserve"> </w:t>
      </w:r>
      <w:r>
        <w:t>упражнениям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гимнастическом</w:t>
      </w:r>
      <w:r>
        <w:rPr>
          <w:spacing w:val="1"/>
        </w:rPr>
        <w:t xml:space="preserve"> </w:t>
      </w:r>
      <w:r>
        <w:t>коне,</w:t>
      </w:r>
      <w:r>
        <w:rPr>
          <w:spacing w:val="1"/>
        </w:rPr>
        <w:t xml:space="preserve"> </w:t>
      </w:r>
      <w:r>
        <w:t>козле,</w:t>
      </w:r>
      <w:r>
        <w:rPr>
          <w:spacing w:val="1"/>
        </w:rPr>
        <w:t xml:space="preserve"> </w:t>
      </w:r>
      <w:r>
        <w:t>параллельных</w:t>
      </w:r>
      <w:r>
        <w:rPr>
          <w:spacing w:val="1"/>
        </w:rPr>
        <w:t xml:space="preserve"> </w:t>
      </w:r>
      <w:r>
        <w:t>брусьях, турнике (перекладине), упражнениям со скамейкой и об-</w:t>
      </w:r>
      <w:r>
        <w:rPr>
          <w:spacing w:val="1"/>
        </w:rPr>
        <w:t xml:space="preserve"> </w:t>
      </w:r>
      <w:r>
        <w:t>ручем,</w:t>
      </w:r>
      <w:r>
        <w:rPr>
          <w:spacing w:val="1"/>
        </w:rPr>
        <w:t xml:space="preserve"> </w:t>
      </w:r>
      <w:r>
        <w:t>акробатике,</w:t>
      </w:r>
      <w:r>
        <w:rPr>
          <w:spacing w:val="1"/>
        </w:rPr>
        <w:t xml:space="preserve"> </w:t>
      </w:r>
      <w:r>
        <w:t>танцам.</w:t>
      </w:r>
      <w:r>
        <w:rPr>
          <w:spacing w:val="1"/>
        </w:rPr>
        <w:t xml:space="preserve"> </w:t>
      </w:r>
      <w:r>
        <w:t>Применялись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военно-прикладные</w:t>
      </w:r>
      <w:r>
        <w:rPr>
          <w:spacing w:val="1"/>
        </w:rPr>
        <w:t xml:space="preserve"> </w:t>
      </w:r>
      <w:r>
        <w:t>упражнения: стрельба из лука и огнестрельного оружия, переноска</w:t>
      </w:r>
      <w:r>
        <w:rPr>
          <w:spacing w:val="1"/>
        </w:rPr>
        <w:t xml:space="preserve"> </w:t>
      </w:r>
      <w:r>
        <w:t>тяжестей,</w:t>
      </w:r>
      <w:r>
        <w:rPr>
          <w:spacing w:val="-1"/>
        </w:rPr>
        <w:t xml:space="preserve"> </w:t>
      </w:r>
      <w:r>
        <w:t>верховая</w:t>
      </w:r>
      <w:r>
        <w:rPr>
          <w:spacing w:val="-1"/>
        </w:rPr>
        <w:t xml:space="preserve"> </w:t>
      </w:r>
      <w:r>
        <w:t>езда и</w:t>
      </w:r>
      <w:r>
        <w:rPr>
          <w:spacing w:val="-3"/>
        </w:rPr>
        <w:t xml:space="preserve"> </w:t>
      </w:r>
      <w:r>
        <w:t>др.</w:t>
      </w:r>
    </w:p>
    <w:p w:rsidR="0055618D" w:rsidRDefault="00BE78D0">
      <w:pPr>
        <w:pStyle w:val="a3"/>
        <w:spacing w:before="6" w:line="213" w:lineRule="auto"/>
        <w:ind w:left="599" w:right="30" w:firstLine="292"/>
      </w:pPr>
      <w:r>
        <w:t>Упражнения без гимнастических снарядов и со снарядами стали</w:t>
      </w:r>
      <w:r>
        <w:rPr>
          <w:spacing w:val="-52"/>
        </w:rPr>
        <w:t xml:space="preserve"> </w:t>
      </w:r>
      <w:r>
        <w:t>более интересными, привлекательными для молодежи из-за того,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выполнению</w:t>
      </w:r>
      <w:r>
        <w:rPr>
          <w:spacing w:val="1"/>
        </w:rPr>
        <w:t xml:space="preserve"> </w:t>
      </w:r>
      <w:r>
        <w:t>придавался</w:t>
      </w:r>
      <w:r>
        <w:rPr>
          <w:spacing w:val="1"/>
        </w:rPr>
        <w:t xml:space="preserve"> </w:t>
      </w:r>
      <w:r>
        <w:t>состязательный</w:t>
      </w:r>
      <w:r>
        <w:rPr>
          <w:spacing w:val="1"/>
        </w:rPr>
        <w:t xml:space="preserve"> </w:t>
      </w:r>
      <w:r>
        <w:t>характер.</w:t>
      </w:r>
      <w:r>
        <w:rPr>
          <w:spacing w:val="1"/>
        </w:rPr>
        <w:t xml:space="preserve"> </w:t>
      </w:r>
      <w:r>
        <w:t>Ян</w:t>
      </w:r>
      <w:r>
        <w:rPr>
          <w:spacing w:val="1"/>
        </w:rPr>
        <w:t xml:space="preserve"> </w:t>
      </w:r>
      <w:r>
        <w:t>поощрял достижения своих учеников, большое значение он при-</w:t>
      </w:r>
      <w:r>
        <w:rPr>
          <w:spacing w:val="1"/>
        </w:rPr>
        <w:t xml:space="preserve"> </w:t>
      </w:r>
      <w:r>
        <w:t>давал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технике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требовал от воспитанников прямого положения головы, оттянутых</w:t>
      </w:r>
      <w:r>
        <w:rPr>
          <w:spacing w:val="1"/>
        </w:rPr>
        <w:t xml:space="preserve"> </w:t>
      </w:r>
      <w:r>
        <w:t>носков</w:t>
      </w:r>
      <w:r>
        <w:rPr>
          <w:spacing w:val="1"/>
        </w:rPr>
        <w:t xml:space="preserve"> </w:t>
      </w:r>
      <w:r>
        <w:t>ног,</w:t>
      </w:r>
      <w:r>
        <w:rPr>
          <w:spacing w:val="1"/>
        </w:rPr>
        <w:t xml:space="preserve"> </w:t>
      </w:r>
      <w:r>
        <w:t>прямых</w:t>
      </w:r>
      <w:r>
        <w:rPr>
          <w:spacing w:val="1"/>
        </w:rPr>
        <w:t xml:space="preserve"> </w:t>
      </w:r>
      <w:r>
        <w:t>линий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движениях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военной</w:t>
      </w:r>
      <w:r>
        <w:rPr>
          <w:spacing w:val="1"/>
        </w:rPr>
        <w:t xml:space="preserve"> </w:t>
      </w:r>
      <w:r>
        <w:t>выправки.</w:t>
      </w:r>
      <w:r>
        <w:rPr>
          <w:spacing w:val="1"/>
        </w:rPr>
        <w:t xml:space="preserve"> </w:t>
      </w:r>
      <w:r>
        <w:t>Зарождался</w:t>
      </w:r>
      <w:r>
        <w:rPr>
          <w:spacing w:val="-2"/>
        </w:rPr>
        <w:t xml:space="preserve"> </w:t>
      </w:r>
      <w:r>
        <w:t>гимнастический</w:t>
      </w:r>
      <w:r>
        <w:rPr>
          <w:spacing w:val="-2"/>
        </w:rPr>
        <w:t xml:space="preserve"> </w:t>
      </w:r>
      <w:r>
        <w:t>стиль</w:t>
      </w:r>
      <w:r>
        <w:rPr>
          <w:spacing w:val="-1"/>
        </w:rPr>
        <w:t xml:space="preserve"> </w:t>
      </w:r>
      <w:r>
        <w:t>выполнения</w:t>
      </w:r>
      <w:r>
        <w:rPr>
          <w:spacing w:val="-2"/>
        </w:rPr>
        <w:t xml:space="preserve"> </w:t>
      </w:r>
      <w:r>
        <w:t>упражнений.</w:t>
      </w:r>
    </w:p>
    <w:p w:rsidR="0055618D" w:rsidRDefault="00BE78D0">
      <w:pPr>
        <w:pStyle w:val="a3"/>
        <w:spacing w:before="8" w:line="213" w:lineRule="auto"/>
        <w:ind w:left="618" w:right="20" w:firstLine="288"/>
      </w:pPr>
      <w:r>
        <w:t>Курс гимнастики был рассчитан на два периода. В первом пери-</w:t>
      </w:r>
      <w:r>
        <w:rPr>
          <w:spacing w:val="-52"/>
        </w:rPr>
        <w:t xml:space="preserve"> </w:t>
      </w:r>
      <w:r>
        <w:t>оде применялись сравнительно простые упражнения: ходьба, бег,</w:t>
      </w:r>
      <w:r>
        <w:rPr>
          <w:spacing w:val="1"/>
        </w:rPr>
        <w:t xml:space="preserve"> </w:t>
      </w:r>
      <w:r>
        <w:t>прыжки,</w:t>
      </w:r>
      <w:r>
        <w:rPr>
          <w:spacing w:val="-10"/>
        </w:rPr>
        <w:t xml:space="preserve"> </w:t>
      </w:r>
      <w:r>
        <w:t>лазание,</w:t>
      </w:r>
      <w:r>
        <w:rPr>
          <w:spacing w:val="-10"/>
        </w:rPr>
        <w:t xml:space="preserve"> </w:t>
      </w:r>
      <w:r>
        <w:t>упражнения</w:t>
      </w:r>
      <w:r>
        <w:rPr>
          <w:spacing w:val="-11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снарядах,</w:t>
      </w:r>
      <w:r>
        <w:rPr>
          <w:spacing w:val="-10"/>
        </w:rPr>
        <w:t xml:space="preserve"> </w:t>
      </w:r>
      <w:r>
        <w:t>игры.</w:t>
      </w:r>
      <w:r>
        <w:rPr>
          <w:spacing w:val="-10"/>
        </w:rPr>
        <w:t xml:space="preserve"> </w:t>
      </w:r>
      <w:r>
        <w:t>Соблюдался</w:t>
      </w:r>
      <w:r>
        <w:rPr>
          <w:spacing w:val="-11"/>
        </w:rPr>
        <w:t xml:space="preserve"> </w:t>
      </w:r>
      <w:r>
        <w:t>прин-</w:t>
      </w:r>
      <w:r>
        <w:rPr>
          <w:spacing w:val="-52"/>
        </w:rPr>
        <w:t xml:space="preserve"> </w:t>
      </w:r>
      <w:r>
        <w:t>цип</w:t>
      </w:r>
      <w:r>
        <w:rPr>
          <w:spacing w:val="1"/>
        </w:rPr>
        <w:t xml:space="preserve"> </w:t>
      </w:r>
      <w:r>
        <w:t>постепенности,</w:t>
      </w:r>
      <w:r>
        <w:rPr>
          <w:spacing w:val="1"/>
        </w:rPr>
        <w:t xml:space="preserve"> </w:t>
      </w:r>
      <w:r>
        <w:t>последовательности,</w:t>
      </w:r>
      <w:r>
        <w:rPr>
          <w:spacing w:val="1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t>сочетания</w:t>
      </w:r>
      <w:r>
        <w:rPr>
          <w:spacing w:val="1"/>
        </w:rPr>
        <w:t xml:space="preserve"> </w:t>
      </w:r>
      <w:r>
        <w:t>нагрузки с отдыхом. Большое внимание уделялось развитию воли,</w:t>
      </w:r>
      <w:r>
        <w:rPr>
          <w:spacing w:val="1"/>
        </w:rPr>
        <w:t xml:space="preserve"> </w:t>
      </w:r>
      <w:r>
        <w:t>изучению индивидуальных способностей занимающихся. Во вто-</w:t>
      </w:r>
      <w:r>
        <w:rPr>
          <w:spacing w:val="1"/>
        </w:rPr>
        <w:t xml:space="preserve"> </w:t>
      </w:r>
      <w:r>
        <w:t>ром</w:t>
      </w:r>
      <w:r>
        <w:rPr>
          <w:spacing w:val="-3"/>
        </w:rPr>
        <w:t xml:space="preserve"> </w:t>
      </w:r>
      <w:r>
        <w:t>периоде</w:t>
      </w:r>
      <w:r>
        <w:rPr>
          <w:spacing w:val="-1"/>
        </w:rPr>
        <w:t xml:space="preserve"> </w:t>
      </w:r>
      <w:r>
        <w:t>гимнасты</w:t>
      </w:r>
      <w:r>
        <w:rPr>
          <w:spacing w:val="-1"/>
        </w:rPr>
        <w:t xml:space="preserve"> </w:t>
      </w:r>
      <w:r>
        <w:t>выполняли</w:t>
      </w:r>
      <w:r>
        <w:rPr>
          <w:spacing w:val="-2"/>
        </w:rPr>
        <w:t xml:space="preserve"> </w:t>
      </w:r>
      <w:r>
        <w:t>более</w:t>
      </w:r>
      <w:r>
        <w:rPr>
          <w:spacing w:val="-1"/>
        </w:rPr>
        <w:t xml:space="preserve"> </w:t>
      </w:r>
      <w:r>
        <w:t>сложные</w:t>
      </w:r>
      <w:r>
        <w:rPr>
          <w:spacing w:val="-2"/>
        </w:rPr>
        <w:t xml:space="preserve"> </w:t>
      </w:r>
      <w:r>
        <w:t>упражнения.</w:t>
      </w:r>
    </w:p>
    <w:p w:rsidR="0055618D" w:rsidRDefault="00BE78D0">
      <w:pPr>
        <w:pStyle w:val="a3"/>
        <w:spacing w:before="6" w:line="213" w:lineRule="auto"/>
        <w:ind w:left="613" w:right="1" w:firstLine="288"/>
      </w:pPr>
      <w:r>
        <w:t>Занятие состояло из двух частей. В первой части ученики рабо-</w:t>
      </w:r>
      <w:r>
        <w:rPr>
          <w:spacing w:val="1"/>
        </w:rPr>
        <w:t xml:space="preserve"> </w:t>
      </w:r>
      <w:r>
        <w:t>тали самостоятельно, каждый сам себе выбирал, чем заниматься. В</w:t>
      </w:r>
      <w:r>
        <w:rPr>
          <w:spacing w:val="1"/>
        </w:rPr>
        <w:t xml:space="preserve"> </w:t>
      </w:r>
      <w:r>
        <w:t>это время старосты и преподаватели обеспечивали порядок, стра-</w:t>
      </w:r>
      <w:r>
        <w:rPr>
          <w:spacing w:val="1"/>
        </w:rPr>
        <w:t xml:space="preserve"> </w:t>
      </w:r>
      <w:r>
        <w:t>ховку,</w:t>
      </w:r>
      <w:r>
        <w:rPr>
          <w:spacing w:val="1"/>
        </w:rPr>
        <w:t xml:space="preserve"> </w:t>
      </w:r>
      <w:r>
        <w:t>оказывали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наблюдали за склонностями,</w:t>
      </w:r>
      <w:r>
        <w:rPr>
          <w:spacing w:val="1"/>
        </w:rPr>
        <w:t xml:space="preserve"> </w:t>
      </w:r>
      <w:r>
        <w:t>стрем-</w:t>
      </w:r>
      <w:r>
        <w:rPr>
          <w:spacing w:val="1"/>
        </w:rPr>
        <w:t xml:space="preserve"> </w:t>
      </w:r>
      <w:r>
        <w:t>лениями и способностями учеников. Во второй части занятия вы-</w:t>
      </w:r>
      <w:r>
        <w:rPr>
          <w:spacing w:val="1"/>
        </w:rPr>
        <w:t xml:space="preserve"> </w:t>
      </w:r>
      <w:r>
        <w:t>полнялись</w:t>
      </w:r>
      <w:r>
        <w:rPr>
          <w:spacing w:val="34"/>
        </w:rPr>
        <w:t xml:space="preserve"> </w:t>
      </w:r>
      <w:r>
        <w:t>обязательные</w:t>
      </w:r>
      <w:r>
        <w:rPr>
          <w:spacing w:val="32"/>
        </w:rPr>
        <w:t xml:space="preserve"> </w:t>
      </w:r>
      <w:r>
        <w:t>для</w:t>
      </w:r>
      <w:r>
        <w:rPr>
          <w:spacing w:val="34"/>
        </w:rPr>
        <w:t xml:space="preserve"> </w:t>
      </w:r>
      <w:r>
        <w:t>всех</w:t>
      </w:r>
      <w:r>
        <w:rPr>
          <w:spacing w:val="34"/>
        </w:rPr>
        <w:t xml:space="preserve"> </w:t>
      </w:r>
      <w:r>
        <w:t>упражнения.</w:t>
      </w:r>
      <w:r>
        <w:rPr>
          <w:spacing w:val="34"/>
        </w:rPr>
        <w:t xml:space="preserve"> </w:t>
      </w:r>
      <w:r>
        <w:t>Ученики</w:t>
      </w:r>
      <w:r>
        <w:rPr>
          <w:spacing w:val="34"/>
        </w:rPr>
        <w:t xml:space="preserve"> </w:t>
      </w:r>
      <w:r>
        <w:t>делились</w:t>
      </w:r>
      <w:r>
        <w:rPr>
          <w:spacing w:val="-53"/>
        </w:rPr>
        <w:t xml:space="preserve"> </w:t>
      </w:r>
      <w:r>
        <w:t>на отделения по возрасту. Им показывались основные и подводя-</w:t>
      </w:r>
      <w:r>
        <w:rPr>
          <w:spacing w:val="1"/>
        </w:rPr>
        <w:t xml:space="preserve"> </w:t>
      </w:r>
      <w:r>
        <w:t>щие упражнения, которые они должны были повторять вслед за</w:t>
      </w:r>
      <w:r>
        <w:rPr>
          <w:spacing w:val="1"/>
        </w:rPr>
        <w:t xml:space="preserve"> </w:t>
      </w:r>
      <w:r>
        <w:t>учителем. Изученное упражнение повторялось многократно (до 100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раз).</w:t>
      </w:r>
      <w:r>
        <w:rPr>
          <w:spacing w:val="1"/>
        </w:rPr>
        <w:t xml:space="preserve"> </w:t>
      </w:r>
      <w:r>
        <w:t>Главное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уделялось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мышечной</w:t>
      </w:r>
      <w:r>
        <w:rPr>
          <w:spacing w:val="1"/>
        </w:rPr>
        <w:t xml:space="preserve"> </w:t>
      </w:r>
      <w:r>
        <w:t>силы,</w:t>
      </w:r>
      <w:r>
        <w:rPr>
          <w:spacing w:val="-1"/>
        </w:rPr>
        <w:t xml:space="preserve"> </w:t>
      </w:r>
      <w:r>
        <w:t>выносливости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воли.</w:t>
      </w:r>
    </w:p>
    <w:p w:rsidR="0055618D" w:rsidRDefault="00BE78D0">
      <w:pPr>
        <w:pStyle w:val="a3"/>
        <w:spacing w:before="9" w:line="213" w:lineRule="auto"/>
        <w:ind w:left="627" w:firstLine="288"/>
      </w:pPr>
      <w:r>
        <w:t>В учебнике</w:t>
      </w:r>
      <w:r>
        <w:rPr>
          <w:spacing w:val="1"/>
        </w:rPr>
        <w:t xml:space="preserve"> </w:t>
      </w:r>
      <w:r>
        <w:t>«Немецкая гимнастика»,</w:t>
      </w:r>
      <w:r>
        <w:rPr>
          <w:spacing w:val="55"/>
        </w:rPr>
        <w:t xml:space="preserve"> </w:t>
      </w:r>
      <w:r>
        <w:t>изданном Яном совместно</w:t>
      </w:r>
      <w:r>
        <w:rPr>
          <w:spacing w:val="-52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Ф.</w:t>
      </w:r>
      <w:r>
        <w:rPr>
          <w:spacing w:val="1"/>
        </w:rPr>
        <w:t xml:space="preserve"> </w:t>
      </w:r>
      <w:r>
        <w:t>Эйзеленом,</w:t>
      </w:r>
      <w:r>
        <w:rPr>
          <w:spacing w:val="1"/>
        </w:rPr>
        <w:t xml:space="preserve"> </w:t>
      </w:r>
      <w:r>
        <w:t>дано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ходьбе,</w:t>
      </w:r>
      <w:r>
        <w:rPr>
          <w:spacing w:val="1"/>
        </w:rPr>
        <w:t xml:space="preserve"> </w:t>
      </w:r>
      <w:r>
        <w:t>беге,</w:t>
      </w:r>
      <w:r>
        <w:rPr>
          <w:spacing w:val="1"/>
        </w:rPr>
        <w:t xml:space="preserve"> </w:t>
      </w:r>
      <w:r>
        <w:t>прыжках, на гимнастическом коне, козле и подробно на брусьях и</w:t>
      </w:r>
      <w:r>
        <w:rPr>
          <w:spacing w:val="1"/>
        </w:rPr>
        <w:t xml:space="preserve"> </w:t>
      </w:r>
      <w:r>
        <w:t>турнике.</w:t>
      </w:r>
    </w:p>
    <w:p w:rsidR="0055618D" w:rsidRDefault="00BE78D0">
      <w:pPr>
        <w:pStyle w:val="a3"/>
        <w:spacing w:line="216" w:lineRule="auto"/>
        <w:ind w:left="632" w:right="1" w:firstLine="288"/>
      </w:pPr>
      <w:r>
        <w:t>В</w:t>
      </w:r>
      <w:r>
        <w:rPr>
          <w:spacing w:val="-9"/>
        </w:rPr>
        <w:t xml:space="preserve"> </w:t>
      </w:r>
      <w:r>
        <w:t>1811</w:t>
      </w:r>
      <w:r>
        <w:rPr>
          <w:spacing w:val="-7"/>
        </w:rPr>
        <w:t xml:space="preserve"> </w:t>
      </w:r>
      <w:r>
        <w:t>г.</w:t>
      </w:r>
      <w:r>
        <w:rPr>
          <w:spacing w:val="-7"/>
        </w:rPr>
        <w:t xml:space="preserve"> </w:t>
      </w:r>
      <w:r>
        <w:t>Ян</w:t>
      </w:r>
      <w:r>
        <w:rPr>
          <w:spacing w:val="-8"/>
        </w:rPr>
        <w:t xml:space="preserve"> </w:t>
      </w:r>
      <w:r>
        <w:t>открыл</w:t>
      </w:r>
      <w:r>
        <w:rPr>
          <w:spacing w:val="-7"/>
        </w:rPr>
        <w:t xml:space="preserve"> </w:t>
      </w:r>
      <w:r>
        <w:t>гимнастическую</w:t>
      </w:r>
      <w:r>
        <w:rPr>
          <w:spacing w:val="-7"/>
        </w:rPr>
        <w:t xml:space="preserve"> </w:t>
      </w:r>
      <w:r>
        <w:t>площадку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воздухе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Гес-</w:t>
      </w:r>
      <w:r>
        <w:rPr>
          <w:spacing w:val="-52"/>
        </w:rPr>
        <w:t xml:space="preserve"> </w:t>
      </w:r>
      <w:r>
        <w:t>сенгайдене, недалеко от Берлина. Это содействовало дальнейшему</w:t>
      </w:r>
      <w:r>
        <w:rPr>
          <w:spacing w:val="1"/>
        </w:rPr>
        <w:t xml:space="preserve"> </w:t>
      </w:r>
      <w:r>
        <w:t>развитию</w:t>
      </w:r>
      <w:r>
        <w:rPr>
          <w:spacing w:val="-1"/>
        </w:rPr>
        <w:t xml:space="preserve"> </w:t>
      </w:r>
      <w:r>
        <w:t>гимнастики.</w:t>
      </w:r>
    </w:p>
    <w:p w:rsidR="0055618D" w:rsidRDefault="00BE78D0">
      <w:pPr>
        <w:pStyle w:val="a3"/>
        <w:spacing w:before="123" w:line="213" w:lineRule="auto"/>
        <w:ind w:left="584" w:right="1101" w:firstLine="297"/>
      </w:pPr>
      <w:r>
        <w:br w:type="column"/>
      </w:r>
      <w:r>
        <w:rPr>
          <w:spacing w:val="-2"/>
        </w:rPr>
        <w:lastRenderedPageBreak/>
        <w:t>В</w:t>
      </w:r>
      <w:r>
        <w:rPr>
          <w:spacing w:val="-11"/>
        </w:rPr>
        <w:t xml:space="preserve"> </w:t>
      </w:r>
      <w:r>
        <w:rPr>
          <w:spacing w:val="-2"/>
        </w:rPr>
        <w:t>1863</w:t>
      </w:r>
      <w:r>
        <w:rPr>
          <w:spacing w:val="-9"/>
        </w:rPr>
        <w:t xml:space="preserve"> </w:t>
      </w:r>
      <w:r>
        <w:rPr>
          <w:spacing w:val="-2"/>
        </w:rPr>
        <w:t>г.</w:t>
      </w:r>
      <w:r>
        <w:rPr>
          <w:spacing w:val="-10"/>
        </w:rPr>
        <w:t xml:space="preserve"> </w:t>
      </w:r>
      <w:r>
        <w:rPr>
          <w:spacing w:val="-2"/>
        </w:rPr>
        <w:t>на</w:t>
      </w:r>
      <w:r>
        <w:rPr>
          <w:spacing w:val="-11"/>
        </w:rPr>
        <w:t xml:space="preserve"> </w:t>
      </w:r>
      <w:r>
        <w:rPr>
          <w:spacing w:val="-2"/>
        </w:rPr>
        <w:t>гимнастическом</w:t>
      </w:r>
      <w:r>
        <w:rPr>
          <w:spacing w:val="-10"/>
        </w:rPr>
        <w:t xml:space="preserve"> </w:t>
      </w:r>
      <w:r>
        <w:rPr>
          <w:spacing w:val="-1"/>
        </w:rPr>
        <w:t>празднике</w:t>
      </w:r>
      <w:r>
        <w:rPr>
          <w:spacing w:val="-9"/>
        </w:rPr>
        <w:t xml:space="preserve"> </w:t>
      </w:r>
      <w:r>
        <w:rPr>
          <w:spacing w:val="-1"/>
        </w:rPr>
        <w:t>в</w:t>
      </w:r>
      <w:r>
        <w:rPr>
          <w:spacing w:val="-10"/>
        </w:rPr>
        <w:t xml:space="preserve"> </w:t>
      </w:r>
      <w:r>
        <w:rPr>
          <w:spacing w:val="-1"/>
        </w:rPr>
        <w:t>Лейпциге</w:t>
      </w:r>
      <w:r>
        <w:rPr>
          <w:spacing w:val="-11"/>
        </w:rPr>
        <w:t xml:space="preserve"> </w:t>
      </w:r>
      <w:r>
        <w:rPr>
          <w:spacing w:val="-1"/>
        </w:rPr>
        <w:t>присутствова-</w:t>
      </w:r>
      <w:r>
        <w:rPr>
          <w:spacing w:val="-53"/>
        </w:rPr>
        <w:t xml:space="preserve"> </w:t>
      </w:r>
      <w:r>
        <w:t>ли 19921 представитель от различных гимнастических округов, ко-</w:t>
      </w:r>
      <w:r>
        <w:rPr>
          <w:spacing w:val="1"/>
        </w:rPr>
        <w:t xml:space="preserve"> </w:t>
      </w:r>
      <w:r>
        <w:t>торые</w:t>
      </w:r>
      <w:r>
        <w:rPr>
          <w:spacing w:val="-2"/>
        </w:rPr>
        <w:t xml:space="preserve"> </w:t>
      </w:r>
      <w:r>
        <w:t>объединяли</w:t>
      </w:r>
      <w:r>
        <w:rPr>
          <w:spacing w:val="-2"/>
        </w:rPr>
        <w:t xml:space="preserve"> </w:t>
      </w:r>
      <w:r>
        <w:t>134506</w:t>
      </w:r>
      <w:r>
        <w:rPr>
          <w:spacing w:val="-5"/>
        </w:rPr>
        <w:t xml:space="preserve"> </w:t>
      </w:r>
      <w:r>
        <w:t>человек,</w:t>
      </w:r>
      <w:r>
        <w:rPr>
          <w:spacing w:val="-1"/>
        </w:rPr>
        <w:t xml:space="preserve"> </w:t>
      </w:r>
      <w:r>
        <w:t>занимавшихся</w:t>
      </w:r>
      <w:r>
        <w:rPr>
          <w:spacing w:val="-2"/>
        </w:rPr>
        <w:t xml:space="preserve"> </w:t>
      </w:r>
      <w:r>
        <w:t>гимнастикой.</w:t>
      </w:r>
    </w:p>
    <w:p w:rsidR="0055618D" w:rsidRDefault="00BE78D0">
      <w:pPr>
        <w:pStyle w:val="a3"/>
        <w:spacing w:before="4" w:line="213" w:lineRule="auto"/>
        <w:ind w:left="589" w:right="1092" w:firstLine="283"/>
      </w:pPr>
      <w:r>
        <w:t>Прусское правительство использовало гимнастику как один из</w:t>
      </w:r>
      <w:r>
        <w:rPr>
          <w:spacing w:val="1"/>
        </w:rPr>
        <w:t xml:space="preserve"> </w:t>
      </w:r>
      <w:r>
        <w:t>рычагов мобилизации населения для решения государственных за-</w:t>
      </w:r>
      <w:r>
        <w:rPr>
          <w:spacing w:val="1"/>
        </w:rPr>
        <w:t xml:space="preserve"> </w:t>
      </w:r>
      <w:r>
        <w:t>дач.</w:t>
      </w:r>
      <w:r>
        <w:rPr>
          <w:spacing w:val="-9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этой</w:t>
      </w:r>
      <w:r>
        <w:rPr>
          <w:spacing w:val="-7"/>
        </w:rPr>
        <w:t xml:space="preserve"> </w:t>
      </w:r>
      <w:r>
        <w:t>целью</w:t>
      </w:r>
      <w:r>
        <w:rPr>
          <w:spacing w:val="-8"/>
        </w:rPr>
        <w:t xml:space="preserve"> </w:t>
      </w:r>
      <w:r>
        <w:t>организуются</w:t>
      </w:r>
      <w:r>
        <w:rPr>
          <w:spacing w:val="-7"/>
        </w:rPr>
        <w:t xml:space="preserve"> </w:t>
      </w:r>
      <w:r>
        <w:t>гимнастические</w:t>
      </w:r>
      <w:r>
        <w:rPr>
          <w:spacing w:val="-9"/>
        </w:rPr>
        <w:t xml:space="preserve"> </w:t>
      </w:r>
      <w:r>
        <w:t>общества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союзы,</w:t>
      </w:r>
      <w:r>
        <w:rPr>
          <w:spacing w:val="-53"/>
        </w:rPr>
        <w:t xml:space="preserve"> </w:t>
      </w:r>
      <w:r>
        <w:t>гимнастика</w:t>
      </w:r>
      <w:r>
        <w:rPr>
          <w:spacing w:val="-1"/>
        </w:rPr>
        <w:t xml:space="preserve"> </w:t>
      </w:r>
      <w:r>
        <w:t>вводится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систему</w:t>
      </w:r>
      <w:r>
        <w:rPr>
          <w:spacing w:val="-3"/>
        </w:rPr>
        <w:t xml:space="preserve"> </w:t>
      </w:r>
      <w:r>
        <w:t>школьного</w:t>
      </w:r>
      <w:r>
        <w:rPr>
          <w:spacing w:val="-1"/>
        </w:rPr>
        <w:t xml:space="preserve"> </w:t>
      </w:r>
      <w:r>
        <w:t>обучения.</w:t>
      </w:r>
    </w:p>
    <w:p w:rsidR="0055618D" w:rsidRDefault="00BE78D0">
      <w:pPr>
        <w:pStyle w:val="a3"/>
        <w:spacing w:before="2" w:line="213" w:lineRule="auto"/>
        <w:ind w:left="594" w:right="1084" w:firstLine="288"/>
      </w:pPr>
      <w:r>
        <w:t>Основателем</w:t>
      </w:r>
      <w:r>
        <w:rPr>
          <w:spacing w:val="1"/>
        </w:rPr>
        <w:t xml:space="preserve"> </w:t>
      </w:r>
      <w:r>
        <w:t>школьной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Германии</w:t>
      </w:r>
      <w:r>
        <w:rPr>
          <w:spacing w:val="1"/>
        </w:rPr>
        <w:t xml:space="preserve"> </w:t>
      </w:r>
      <w:r>
        <w:t>считается</w:t>
      </w:r>
      <w:r>
        <w:rPr>
          <w:spacing w:val="1"/>
        </w:rPr>
        <w:t xml:space="preserve"> </w:t>
      </w:r>
      <w:r>
        <w:t>Адольф Шписс (1816 — 1858) — преподаватель гимнастики, ис-</w:t>
      </w:r>
      <w:r>
        <w:rPr>
          <w:spacing w:val="1"/>
        </w:rPr>
        <w:t xml:space="preserve"> </w:t>
      </w:r>
      <w:r>
        <w:t>тории и пения. Опираясь на работы своих предшественников, он</w:t>
      </w:r>
      <w:r>
        <w:rPr>
          <w:spacing w:val="1"/>
        </w:rPr>
        <w:t xml:space="preserve"> </w:t>
      </w:r>
      <w:r>
        <w:t>разработал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школьной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обосновал</w:t>
      </w:r>
      <w:r>
        <w:rPr>
          <w:spacing w:val="1"/>
        </w:rPr>
        <w:t xml:space="preserve"> </w:t>
      </w:r>
      <w:r>
        <w:t>не-</w:t>
      </w:r>
      <w:r>
        <w:rPr>
          <w:spacing w:val="1"/>
        </w:rPr>
        <w:t xml:space="preserve"> </w:t>
      </w:r>
      <w:r>
        <w:t>обходимость</w:t>
      </w:r>
      <w:r>
        <w:rPr>
          <w:spacing w:val="27"/>
        </w:rPr>
        <w:t xml:space="preserve"> </w:t>
      </w:r>
      <w:r>
        <w:t>преподавания</w:t>
      </w:r>
      <w:r>
        <w:rPr>
          <w:spacing w:val="26"/>
        </w:rPr>
        <w:t xml:space="preserve"> </w:t>
      </w:r>
      <w:r>
        <w:t>ее</w:t>
      </w:r>
      <w:r>
        <w:rPr>
          <w:spacing w:val="27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качестве</w:t>
      </w:r>
      <w:r>
        <w:rPr>
          <w:spacing w:val="27"/>
        </w:rPr>
        <w:t xml:space="preserve"> </w:t>
      </w:r>
      <w:r>
        <w:t>обязательного</w:t>
      </w:r>
      <w:r>
        <w:rPr>
          <w:spacing w:val="25"/>
        </w:rPr>
        <w:t xml:space="preserve"> </w:t>
      </w:r>
      <w:r>
        <w:t>предмета.</w:t>
      </w:r>
      <w:r>
        <w:rPr>
          <w:spacing w:val="-53"/>
        </w:rPr>
        <w:t xml:space="preserve"> </w:t>
      </w:r>
      <w:r>
        <w:t>В четырехтомном труде «Учение о турненском искусстве» он дал</w:t>
      </w:r>
      <w:r>
        <w:rPr>
          <w:spacing w:val="1"/>
        </w:rPr>
        <w:t xml:space="preserve"> </w:t>
      </w:r>
      <w:r>
        <w:t>описание строевых и вольных упражнений, разработал упражнения</w:t>
      </w:r>
      <w:r>
        <w:rPr>
          <w:spacing w:val="-52"/>
        </w:rPr>
        <w:t xml:space="preserve"> </w:t>
      </w:r>
      <w:r>
        <w:t>в висах и упорах. Идею Песталоцци о формировании способностей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фактически</w:t>
      </w:r>
      <w:r>
        <w:rPr>
          <w:spacing w:val="1"/>
        </w:rPr>
        <w:t xml:space="preserve"> </w:t>
      </w:r>
      <w:r>
        <w:t>развил</w:t>
      </w:r>
      <w:r>
        <w:rPr>
          <w:spacing w:val="1"/>
        </w:rPr>
        <w:t xml:space="preserve"> </w:t>
      </w:r>
      <w:r>
        <w:t>до</w:t>
      </w:r>
      <w:r>
        <w:rPr>
          <w:spacing w:val="56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преподавания</w:t>
      </w:r>
      <w:r>
        <w:rPr>
          <w:spacing w:val="1"/>
        </w:rPr>
        <w:t xml:space="preserve"> </w:t>
      </w:r>
      <w:r>
        <w:t>дисциплинирующих,</w:t>
      </w:r>
      <w:r>
        <w:rPr>
          <w:spacing w:val="1"/>
        </w:rPr>
        <w:t xml:space="preserve"> </w:t>
      </w:r>
      <w:r>
        <w:t>муштрующих</w:t>
      </w:r>
      <w:r>
        <w:rPr>
          <w:spacing w:val="1"/>
        </w:rPr>
        <w:t xml:space="preserve"> </w:t>
      </w:r>
      <w:r>
        <w:t>вольных</w:t>
      </w:r>
      <w:r>
        <w:rPr>
          <w:spacing w:val="-52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ходьба,</w:t>
      </w:r>
      <w:r>
        <w:rPr>
          <w:spacing w:val="1"/>
        </w:rPr>
        <w:t xml:space="preserve"> </w:t>
      </w:r>
      <w:r>
        <w:t>бег,</w:t>
      </w:r>
      <w:r>
        <w:rPr>
          <w:spacing w:val="1"/>
        </w:rPr>
        <w:t xml:space="preserve"> </w:t>
      </w:r>
      <w:r>
        <w:t>прыжки,</w:t>
      </w:r>
      <w:r>
        <w:rPr>
          <w:spacing w:val="-52"/>
        </w:rPr>
        <w:t xml:space="preserve"> </w:t>
      </w:r>
      <w:r>
        <w:t>подпрыгивания, повороты, упражнения для рук, туловища и ног.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выполнялись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музыкальное</w:t>
      </w:r>
      <w:r>
        <w:rPr>
          <w:spacing w:val="1"/>
        </w:rPr>
        <w:t xml:space="preserve"> </w:t>
      </w:r>
      <w:r>
        <w:t>сопровождение,</w:t>
      </w:r>
      <w:r>
        <w:rPr>
          <w:spacing w:val="-52"/>
        </w:rPr>
        <w:t xml:space="preserve"> </w:t>
      </w:r>
      <w:r>
        <w:t>сочетались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демонстрировались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праздниках.</w:t>
      </w:r>
    </w:p>
    <w:p w:rsidR="0055618D" w:rsidRDefault="00BE78D0">
      <w:pPr>
        <w:pStyle w:val="a3"/>
        <w:spacing w:before="14" w:line="213" w:lineRule="auto"/>
        <w:ind w:left="603" w:right="1077" w:firstLine="278"/>
      </w:pPr>
      <w:r>
        <w:t>Шписс увеличил размеры перекладины и брусьев, чтобы можно</w:t>
      </w:r>
      <w:r>
        <w:rPr>
          <w:spacing w:val="1"/>
        </w:rPr>
        <w:t xml:space="preserve"> </w:t>
      </w:r>
      <w:r>
        <w:t>было заниматься на них по 4 —6 человек одновременно, и при-</w:t>
      </w:r>
      <w:r>
        <w:rPr>
          <w:spacing w:val="1"/>
        </w:rPr>
        <w:t xml:space="preserve"> </w:t>
      </w:r>
      <w:r>
        <w:t>способил их для занятий со школьниками. Упражнения были сис-</w:t>
      </w:r>
      <w:r>
        <w:rPr>
          <w:spacing w:val="1"/>
        </w:rPr>
        <w:t xml:space="preserve"> </w:t>
      </w:r>
      <w:r>
        <w:t>тематизированы в порядке возрастающей сложности. При подборе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дозировке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осуществлялся</w:t>
      </w:r>
      <w:r>
        <w:rPr>
          <w:spacing w:val="1"/>
        </w:rPr>
        <w:t xml:space="preserve"> </w:t>
      </w:r>
      <w:r>
        <w:t>дифферен-</w:t>
      </w:r>
      <w:r>
        <w:rPr>
          <w:spacing w:val="1"/>
        </w:rPr>
        <w:t xml:space="preserve"> </w:t>
      </w:r>
      <w:r>
        <w:t>цированный подход к мальчикам и девочкам, сильным и слабым</w:t>
      </w:r>
      <w:r>
        <w:rPr>
          <w:spacing w:val="1"/>
        </w:rPr>
        <w:t xml:space="preserve"> </w:t>
      </w:r>
      <w:r>
        <w:t>ученикам.</w:t>
      </w:r>
      <w:r>
        <w:rPr>
          <w:spacing w:val="1"/>
        </w:rPr>
        <w:t xml:space="preserve"> </w:t>
      </w:r>
      <w:r>
        <w:t>Урок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начинался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строевых</w:t>
      </w:r>
      <w:r>
        <w:rPr>
          <w:spacing w:val="1"/>
        </w:rPr>
        <w:t xml:space="preserve"> </w:t>
      </w:r>
      <w:r>
        <w:t>упражнений на месте и в движении, затем выполнялись вольные</w:t>
      </w:r>
      <w:r>
        <w:rPr>
          <w:spacing w:val="1"/>
        </w:rPr>
        <w:t xml:space="preserve"> </w:t>
      </w:r>
      <w:r>
        <w:t>упражнения и</w:t>
      </w:r>
      <w:r>
        <w:rPr>
          <w:spacing w:val="1"/>
        </w:rPr>
        <w:t xml:space="preserve"> </w:t>
      </w:r>
      <w:r>
        <w:t>упражнения на</w:t>
      </w:r>
      <w:r>
        <w:rPr>
          <w:spacing w:val="1"/>
        </w:rPr>
        <w:t xml:space="preserve"> </w:t>
      </w:r>
      <w:r>
        <w:t>снарядах. Заканчивался урок</w:t>
      </w:r>
      <w:r>
        <w:rPr>
          <w:spacing w:val="1"/>
        </w:rPr>
        <w:t xml:space="preserve"> </w:t>
      </w:r>
      <w:r>
        <w:t>под-</w:t>
      </w:r>
      <w:r>
        <w:rPr>
          <w:spacing w:val="1"/>
        </w:rPr>
        <w:t xml:space="preserve"> </w:t>
      </w:r>
      <w:r>
        <w:t>вижными</w:t>
      </w:r>
      <w:r>
        <w:rPr>
          <w:spacing w:val="-2"/>
        </w:rPr>
        <w:t xml:space="preserve"> </w:t>
      </w:r>
      <w:r>
        <w:t>играми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массовыми</w:t>
      </w:r>
      <w:r>
        <w:rPr>
          <w:spacing w:val="-1"/>
        </w:rPr>
        <w:t xml:space="preserve"> </w:t>
      </w:r>
      <w:r>
        <w:t>упражнениями.</w:t>
      </w:r>
    </w:p>
    <w:p w:rsidR="0055618D" w:rsidRDefault="00BE78D0">
      <w:pPr>
        <w:pStyle w:val="a3"/>
        <w:spacing w:before="14" w:line="213" w:lineRule="auto"/>
        <w:ind w:left="599" w:right="1077" w:firstLine="283"/>
      </w:pPr>
      <w:r>
        <w:t>Основным недостатком метода Шписса было то, что упражне-</w:t>
      </w:r>
      <w:r>
        <w:rPr>
          <w:spacing w:val="1"/>
        </w:rPr>
        <w:t xml:space="preserve"> </w:t>
      </w:r>
      <w:r>
        <w:t>ния выполнялись всеми учениками одновременно. Это затрудняло</w:t>
      </w:r>
      <w:r>
        <w:rPr>
          <w:spacing w:val="1"/>
        </w:rPr>
        <w:t xml:space="preserve"> </w:t>
      </w:r>
      <w:r>
        <w:t>индивидуальный подход, индивидуальность подчинялась формаль-</w:t>
      </w:r>
      <w:r>
        <w:rPr>
          <w:spacing w:val="-52"/>
        </w:rPr>
        <w:t xml:space="preserve"> </w:t>
      </w:r>
      <w:r>
        <w:t>ным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дисциплины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порядка.</w:t>
      </w:r>
      <w:r>
        <w:rPr>
          <w:spacing w:val="1"/>
        </w:rPr>
        <w:t xml:space="preserve"> </w:t>
      </w:r>
      <w:r>
        <w:t>Строевые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вольные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действительно</w:t>
      </w:r>
      <w:r>
        <w:rPr>
          <w:spacing w:val="1"/>
        </w:rPr>
        <w:t xml:space="preserve"> </w:t>
      </w:r>
      <w:r>
        <w:t>располагавшие</w:t>
      </w:r>
      <w:r>
        <w:rPr>
          <w:spacing w:val="1"/>
        </w:rPr>
        <w:t xml:space="preserve"> </w:t>
      </w:r>
      <w:r>
        <w:t>огромными</w:t>
      </w:r>
      <w:r>
        <w:rPr>
          <w:spacing w:val="1"/>
        </w:rPr>
        <w:t xml:space="preserve"> </w:t>
      </w:r>
      <w:r>
        <w:t>возмож-</w:t>
      </w:r>
      <w:r>
        <w:rPr>
          <w:spacing w:val="1"/>
        </w:rPr>
        <w:t xml:space="preserve"> </w:t>
      </w:r>
      <w:r>
        <w:t>ностями</w:t>
      </w:r>
      <w:r>
        <w:rPr>
          <w:spacing w:val="1"/>
        </w:rPr>
        <w:t xml:space="preserve"> </w:t>
      </w:r>
      <w:r>
        <w:t>всестороннего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служили</w:t>
      </w:r>
      <w:r>
        <w:rPr>
          <w:spacing w:val="1"/>
        </w:rPr>
        <w:t xml:space="preserve"> </w:t>
      </w:r>
      <w:r>
        <w:t>лишь</w:t>
      </w:r>
      <w:r>
        <w:rPr>
          <w:spacing w:val="-52"/>
        </w:rPr>
        <w:t xml:space="preserve"> </w:t>
      </w:r>
      <w:r>
        <w:t>средством</w:t>
      </w:r>
      <w:r>
        <w:rPr>
          <w:spacing w:val="-4"/>
        </w:rPr>
        <w:t xml:space="preserve"> </w:t>
      </w:r>
      <w:r>
        <w:t>дисциплинирования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муштры.</w:t>
      </w:r>
    </w:p>
    <w:p w:rsidR="0055618D" w:rsidRDefault="00BE78D0">
      <w:pPr>
        <w:pStyle w:val="a3"/>
        <w:spacing w:line="222" w:lineRule="exact"/>
        <w:ind w:left="891"/>
      </w:pPr>
      <w:r>
        <w:t>Шписс</w:t>
      </w:r>
      <w:r>
        <w:rPr>
          <w:spacing w:val="-3"/>
        </w:rPr>
        <w:t xml:space="preserve"> </w:t>
      </w:r>
      <w:r>
        <w:t>завершил</w:t>
      </w:r>
      <w:r>
        <w:rPr>
          <w:spacing w:val="-3"/>
        </w:rPr>
        <w:t xml:space="preserve"> </w:t>
      </w:r>
      <w:r>
        <w:t>создание</w:t>
      </w:r>
      <w:r>
        <w:rPr>
          <w:spacing w:val="-3"/>
        </w:rPr>
        <w:t xml:space="preserve"> </w:t>
      </w:r>
      <w:r>
        <w:t>немецкой</w:t>
      </w:r>
      <w:r>
        <w:rPr>
          <w:spacing w:val="-3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гимнастики.</w:t>
      </w:r>
    </w:p>
    <w:p w:rsidR="0055618D" w:rsidRDefault="00BE78D0">
      <w:pPr>
        <w:pStyle w:val="a3"/>
        <w:spacing w:before="9" w:line="213" w:lineRule="auto"/>
        <w:ind w:left="603" w:right="1079" w:firstLine="278"/>
      </w:pPr>
      <w:r>
        <w:rPr>
          <w:i/>
        </w:rPr>
        <w:t xml:space="preserve">Шведская система гимнастики. </w:t>
      </w:r>
      <w:r>
        <w:t>Ее основателем был Пер Ген-</w:t>
      </w:r>
      <w:r>
        <w:rPr>
          <w:spacing w:val="1"/>
        </w:rPr>
        <w:t xml:space="preserve"> </w:t>
      </w:r>
      <w:r>
        <w:rPr>
          <w:spacing w:val="-3"/>
        </w:rPr>
        <w:t>рих</w:t>
      </w:r>
      <w:r>
        <w:rPr>
          <w:spacing w:val="-8"/>
        </w:rPr>
        <w:t xml:space="preserve"> </w:t>
      </w:r>
      <w:r>
        <w:rPr>
          <w:spacing w:val="-3"/>
        </w:rPr>
        <w:t>Линг</w:t>
      </w:r>
      <w:r>
        <w:rPr>
          <w:spacing w:val="-8"/>
        </w:rPr>
        <w:t xml:space="preserve"> </w:t>
      </w:r>
      <w:r>
        <w:rPr>
          <w:spacing w:val="-3"/>
        </w:rPr>
        <w:t>(1776</w:t>
      </w:r>
      <w:r>
        <w:rPr>
          <w:spacing w:val="-9"/>
        </w:rPr>
        <w:t xml:space="preserve"> </w:t>
      </w:r>
      <w:r>
        <w:rPr>
          <w:spacing w:val="-3"/>
        </w:rPr>
        <w:t>—1839).</w:t>
      </w:r>
      <w:r>
        <w:rPr>
          <w:spacing w:val="-8"/>
        </w:rPr>
        <w:t xml:space="preserve"> </w:t>
      </w:r>
      <w:r>
        <w:rPr>
          <w:spacing w:val="-3"/>
        </w:rPr>
        <w:t>Он</w:t>
      </w:r>
      <w:r>
        <w:rPr>
          <w:spacing w:val="-8"/>
        </w:rPr>
        <w:t xml:space="preserve"> </w:t>
      </w:r>
      <w:r>
        <w:rPr>
          <w:spacing w:val="-3"/>
        </w:rPr>
        <w:t>окончил</w:t>
      </w:r>
      <w:r>
        <w:rPr>
          <w:spacing w:val="-10"/>
        </w:rPr>
        <w:t xml:space="preserve"> </w:t>
      </w:r>
      <w:r>
        <w:rPr>
          <w:spacing w:val="-3"/>
        </w:rPr>
        <w:t>богословский</w:t>
      </w:r>
      <w:r>
        <w:rPr>
          <w:spacing w:val="-10"/>
        </w:rPr>
        <w:t xml:space="preserve"> </w:t>
      </w:r>
      <w:r>
        <w:rPr>
          <w:spacing w:val="-3"/>
        </w:rPr>
        <w:t>факультет</w:t>
      </w:r>
      <w:r>
        <w:rPr>
          <w:spacing w:val="-9"/>
        </w:rPr>
        <w:t xml:space="preserve"> </w:t>
      </w:r>
      <w:r>
        <w:rPr>
          <w:spacing w:val="-2"/>
        </w:rPr>
        <w:t>Упсаль-</w:t>
      </w:r>
      <w:r>
        <w:rPr>
          <w:spacing w:val="-52"/>
        </w:rPr>
        <w:t xml:space="preserve"> </w:t>
      </w:r>
      <w:r>
        <w:t>ского университета, Институт для детей и взрослых в Копенгагене</w:t>
      </w:r>
      <w:r>
        <w:rPr>
          <w:spacing w:val="1"/>
        </w:rPr>
        <w:t xml:space="preserve"> </w:t>
      </w:r>
      <w:r>
        <w:t>(Дания)</w:t>
      </w:r>
      <w:r>
        <w:rPr>
          <w:spacing w:val="1"/>
        </w:rPr>
        <w:t xml:space="preserve"> </w:t>
      </w:r>
      <w:r>
        <w:t>— первое</w:t>
      </w:r>
      <w:r>
        <w:rPr>
          <w:spacing w:val="1"/>
        </w:rPr>
        <w:t xml:space="preserve"> </w:t>
      </w:r>
      <w:r>
        <w:t>учебное</w:t>
      </w:r>
      <w:r>
        <w:rPr>
          <w:spacing w:val="1"/>
        </w:rPr>
        <w:t xml:space="preserve"> </w:t>
      </w:r>
      <w:r>
        <w:t>заведение</w:t>
      </w:r>
      <w:r>
        <w:rPr>
          <w:spacing w:val="1"/>
        </w:rPr>
        <w:t xml:space="preserve"> </w:t>
      </w:r>
      <w:r>
        <w:t>в Европе</w:t>
      </w:r>
      <w:r>
        <w:rPr>
          <w:spacing w:val="1"/>
        </w:rPr>
        <w:t xml:space="preserve"> </w:t>
      </w:r>
      <w:r>
        <w:t>по физическому</w:t>
      </w:r>
      <w:r>
        <w:rPr>
          <w:spacing w:val="1"/>
        </w:rPr>
        <w:t xml:space="preserve"> </w:t>
      </w:r>
      <w:r>
        <w:t>воспитанию.</w:t>
      </w:r>
      <w:r>
        <w:rPr>
          <w:spacing w:val="-2"/>
        </w:rPr>
        <w:t xml:space="preserve"> </w:t>
      </w:r>
      <w:r>
        <w:t>Линг</w:t>
      </w:r>
      <w:r>
        <w:rPr>
          <w:spacing w:val="-1"/>
        </w:rPr>
        <w:t xml:space="preserve"> </w:t>
      </w:r>
      <w:r>
        <w:t>был</w:t>
      </w:r>
      <w:r>
        <w:rPr>
          <w:spacing w:val="-2"/>
        </w:rPr>
        <w:t xml:space="preserve"> </w:t>
      </w:r>
      <w:r>
        <w:t>высокообразованным</w:t>
      </w:r>
      <w:r>
        <w:rPr>
          <w:spacing w:val="-2"/>
        </w:rPr>
        <w:t xml:space="preserve"> </w:t>
      </w:r>
      <w:r>
        <w:t>человеком,</w:t>
      </w:r>
      <w:r>
        <w:rPr>
          <w:spacing w:val="-2"/>
        </w:rPr>
        <w:t xml:space="preserve"> </w:t>
      </w:r>
      <w:r>
        <w:t>увле-</w:t>
      </w:r>
    </w:p>
    <w:p w:rsidR="0055618D" w:rsidRDefault="0055618D">
      <w:pPr>
        <w:spacing w:line="213" w:lineRule="auto"/>
        <w:sectPr w:rsidR="0055618D">
          <w:footerReference w:type="default" r:id="rId23"/>
          <w:pgSz w:w="16840" w:h="11900" w:orient="landscape"/>
          <w:pgMar w:top="260" w:right="860" w:bottom="280" w:left="800" w:header="0" w:footer="0" w:gutter="0"/>
          <w:cols w:num="2" w:space="720" w:equalWidth="0">
            <w:col w:w="7039" w:space="60"/>
            <w:col w:w="8081"/>
          </w:cols>
        </w:sectPr>
      </w:pPr>
    </w:p>
    <w:p w:rsidR="0055618D" w:rsidRDefault="00BE78D0">
      <w:pPr>
        <w:tabs>
          <w:tab w:val="left" w:pos="7722"/>
          <w:tab w:val="right" w:pos="14129"/>
        </w:tabs>
        <w:spacing w:before="148"/>
        <w:ind w:left="642"/>
        <w:rPr>
          <w:rFonts w:ascii="Arial" w:hAnsi="Arial"/>
          <w:b/>
          <w:sz w:val="18"/>
        </w:rPr>
      </w:pPr>
      <w:r>
        <w:rPr>
          <w:rFonts w:ascii="Arial" w:hAnsi="Arial"/>
          <w:b/>
          <w:position w:val="2"/>
          <w:sz w:val="18"/>
        </w:rPr>
        <w:lastRenderedPageBreak/>
        <w:t>32</w:t>
      </w:r>
      <w:r>
        <w:rPr>
          <w:rFonts w:ascii="Arial" w:hAnsi="Arial"/>
          <w:b/>
          <w:position w:val="2"/>
          <w:sz w:val="18"/>
        </w:rPr>
        <w:tab/>
      </w:r>
      <w:r>
        <w:rPr>
          <w:i/>
          <w:position w:val="2"/>
          <w:sz w:val="12"/>
        </w:rPr>
        <w:t xml:space="preserve">£•  </w:t>
      </w:r>
      <w:r>
        <w:rPr>
          <w:i/>
          <w:spacing w:val="1"/>
          <w:position w:val="2"/>
          <w:sz w:val="12"/>
        </w:rPr>
        <w:t xml:space="preserve"> </w:t>
      </w:r>
      <w:r>
        <w:rPr>
          <w:position w:val="2"/>
          <w:sz w:val="12"/>
        </w:rPr>
        <w:t>Гимнастика</w:t>
      </w:r>
      <w:r>
        <w:rPr>
          <w:position w:val="2"/>
          <w:sz w:val="12"/>
        </w:rPr>
        <w:tab/>
      </w:r>
      <w:r>
        <w:rPr>
          <w:rFonts w:ascii="Arial" w:hAnsi="Arial"/>
          <w:b/>
          <w:sz w:val="18"/>
        </w:rPr>
        <w:t>33</w:t>
      </w:r>
    </w:p>
    <w:p w:rsidR="0055618D" w:rsidRDefault="0055618D">
      <w:pPr>
        <w:rPr>
          <w:rFonts w:ascii="Arial" w:hAnsi="Arial"/>
          <w:sz w:val="18"/>
        </w:rPr>
        <w:sectPr w:rsidR="0055618D">
          <w:type w:val="continuous"/>
          <w:pgSz w:w="16840" w:h="11900" w:orient="landscape"/>
          <w:pgMar w:top="1440" w:right="860" w:bottom="280" w:left="800" w:header="720" w:footer="720" w:gutter="0"/>
          <w:cols w:space="720"/>
        </w:sectPr>
      </w:pPr>
    </w:p>
    <w:p w:rsidR="0055618D" w:rsidRDefault="00BE78D0">
      <w:pPr>
        <w:pStyle w:val="a3"/>
        <w:spacing w:before="133" w:line="216" w:lineRule="auto"/>
        <w:ind w:left="495" w:right="142"/>
      </w:pPr>
      <w:r>
        <w:lastRenderedPageBreak/>
        <w:t>кался поэзией. За успехи в этой области он был избран членом</w:t>
      </w:r>
      <w:r>
        <w:rPr>
          <w:spacing w:val="1"/>
        </w:rPr>
        <w:t xml:space="preserve"> </w:t>
      </w:r>
      <w:r>
        <w:t>Шведской</w:t>
      </w:r>
      <w:r>
        <w:rPr>
          <w:spacing w:val="-2"/>
        </w:rPr>
        <w:t xml:space="preserve"> </w:t>
      </w:r>
      <w:r>
        <w:t>академии.</w:t>
      </w:r>
    </w:p>
    <w:p w:rsidR="0055618D" w:rsidRDefault="00BE78D0">
      <w:pPr>
        <w:pStyle w:val="a3"/>
        <w:spacing w:before="1" w:line="213" w:lineRule="auto"/>
        <w:ind w:left="495" w:right="126" w:firstLine="278"/>
      </w:pPr>
      <w:r>
        <w:t>Яльмар Линг, сын П.Линга, разработал и ввел новые шведские</w:t>
      </w:r>
      <w:r>
        <w:rPr>
          <w:spacing w:val="1"/>
        </w:rPr>
        <w:t xml:space="preserve"> </w:t>
      </w:r>
      <w:r>
        <w:t>снаряды: стенку, скамейку, двойной бум, плинт и др. Им приме-</w:t>
      </w:r>
      <w:r>
        <w:rPr>
          <w:spacing w:val="1"/>
        </w:rPr>
        <w:t xml:space="preserve"> </w:t>
      </w:r>
      <w:r>
        <w:t>нялись упражнения и на уже известных в других системах гимна-</w:t>
      </w:r>
      <w:r>
        <w:rPr>
          <w:spacing w:val="1"/>
        </w:rPr>
        <w:t xml:space="preserve"> </w:t>
      </w:r>
      <w:r>
        <w:t>стики</w:t>
      </w:r>
      <w:r>
        <w:rPr>
          <w:spacing w:val="1"/>
        </w:rPr>
        <w:t xml:space="preserve"> </w:t>
      </w:r>
      <w:r>
        <w:t>снарядах</w:t>
      </w:r>
      <w:r>
        <w:rPr>
          <w:spacing w:val="1"/>
        </w:rPr>
        <w:t xml:space="preserve"> </w:t>
      </w:r>
      <w:r>
        <w:t>(канат,</w:t>
      </w:r>
      <w:r>
        <w:rPr>
          <w:spacing w:val="1"/>
        </w:rPr>
        <w:t xml:space="preserve"> </w:t>
      </w:r>
      <w:r>
        <w:t>шест,</w:t>
      </w:r>
      <w:r>
        <w:rPr>
          <w:spacing w:val="1"/>
        </w:rPr>
        <w:t xml:space="preserve"> </w:t>
      </w:r>
      <w:r>
        <w:t>лестница,</w:t>
      </w:r>
      <w:r>
        <w:rPr>
          <w:spacing w:val="1"/>
        </w:rPr>
        <w:t xml:space="preserve"> </w:t>
      </w:r>
      <w:r>
        <w:t>козел,</w:t>
      </w:r>
      <w:r>
        <w:rPr>
          <w:spacing w:val="1"/>
        </w:rPr>
        <w:t xml:space="preserve"> </w:t>
      </w:r>
      <w:r>
        <w:t>конь,</w:t>
      </w:r>
      <w:r>
        <w:rPr>
          <w:spacing w:val="1"/>
        </w:rPr>
        <w:t xml:space="preserve"> </w:t>
      </w:r>
      <w:r>
        <w:t>брусья,</w:t>
      </w:r>
      <w:r>
        <w:rPr>
          <w:spacing w:val="1"/>
        </w:rPr>
        <w:t xml:space="preserve"> </w:t>
      </w:r>
      <w:r>
        <w:t>пе-</w:t>
      </w:r>
      <w:r>
        <w:rPr>
          <w:spacing w:val="-52"/>
        </w:rPr>
        <w:t xml:space="preserve"> </w:t>
      </w:r>
      <w:r>
        <w:t>рекладина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снаряды</w:t>
      </w:r>
      <w:r>
        <w:rPr>
          <w:spacing w:val="1"/>
        </w:rPr>
        <w:t xml:space="preserve"> </w:t>
      </w:r>
      <w:r>
        <w:t>лишь</w:t>
      </w:r>
      <w:r>
        <w:rPr>
          <w:spacing w:val="1"/>
        </w:rPr>
        <w:t xml:space="preserve"> </w:t>
      </w:r>
      <w:r>
        <w:t>помогали</w:t>
      </w:r>
      <w:r>
        <w:rPr>
          <w:spacing w:val="1"/>
        </w:rPr>
        <w:t xml:space="preserve"> </w:t>
      </w:r>
      <w:r>
        <w:t>лучше</w:t>
      </w:r>
      <w:r>
        <w:rPr>
          <w:spacing w:val="1"/>
        </w:rPr>
        <w:t xml:space="preserve"> </w:t>
      </w:r>
      <w:r>
        <w:t>выполнить упражнения, предусмотренные планом урока. Их при-</w:t>
      </w:r>
      <w:r>
        <w:rPr>
          <w:spacing w:val="1"/>
        </w:rPr>
        <w:t xml:space="preserve"> </w:t>
      </w:r>
      <w:r>
        <w:t>менение могло быть заменено помощью товарища. Большое зна-</w:t>
      </w:r>
      <w:r>
        <w:rPr>
          <w:spacing w:val="1"/>
        </w:rPr>
        <w:t xml:space="preserve"> </w:t>
      </w:r>
      <w:r>
        <w:t>чение</w:t>
      </w:r>
      <w:r>
        <w:rPr>
          <w:spacing w:val="-1"/>
        </w:rPr>
        <w:t xml:space="preserve"> </w:t>
      </w:r>
      <w:r>
        <w:t>придавалось исходным</w:t>
      </w:r>
      <w:r>
        <w:rPr>
          <w:spacing w:val="-1"/>
        </w:rPr>
        <w:t xml:space="preserve"> </w:t>
      </w:r>
      <w:r>
        <w:t>положениям.</w:t>
      </w:r>
    </w:p>
    <w:p w:rsidR="0055618D" w:rsidRDefault="00BE78D0">
      <w:pPr>
        <w:pStyle w:val="a3"/>
        <w:spacing w:before="8" w:line="213" w:lineRule="auto"/>
        <w:ind w:left="500" w:right="112" w:firstLine="292"/>
      </w:pPr>
      <w:r>
        <w:t>Урок гимнастики состоял из 16 частей. Упражнения выполня-</w:t>
      </w:r>
      <w:r>
        <w:rPr>
          <w:spacing w:val="1"/>
        </w:rPr>
        <w:t xml:space="preserve"> </w:t>
      </w:r>
      <w:r>
        <w:t>лись в строго установленной последовательности: построение груп-</w:t>
      </w:r>
      <w:r>
        <w:rPr>
          <w:spacing w:val="-52"/>
        </w:rPr>
        <w:t xml:space="preserve"> </w:t>
      </w:r>
      <w:r>
        <w:t>пы или перестроение для занятий, подготовительные упражнения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ног,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правильной</w:t>
      </w:r>
      <w:r>
        <w:rPr>
          <w:spacing w:val="1"/>
        </w:rPr>
        <w:t xml:space="preserve"> </w:t>
      </w:r>
      <w:r>
        <w:t>осанки,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равновесии,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живота,</w:t>
      </w:r>
      <w:r>
        <w:rPr>
          <w:spacing w:val="1"/>
        </w:rPr>
        <w:t xml:space="preserve"> </w:t>
      </w:r>
      <w:r>
        <w:t>отвлекающие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ражнения</w:t>
      </w:r>
      <w:r>
        <w:rPr>
          <w:spacing w:val="-4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ног, подтягивания,</w:t>
      </w:r>
      <w:r>
        <w:rPr>
          <w:spacing w:val="-1"/>
        </w:rPr>
        <w:t xml:space="preserve"> </w:t>
      </w:r>
      <w:r>
        <w:t>дыхательные</w:t>
      </w:r>
      <w:r>
        <w:rPr>
          <w:spacing w:val="-2"/>
        </w:rPr>
        <w:t xml:space="preserve"> </w:t>
      </w:r>
      <w:r>
        <w:t>упражнения.</w:t>
      </w:r>
    </w:p>
    <w:p w:rsidR="0055618D" w:rsidRDefault="00BE78D0">
      <w:pPr>
        <w:pStyle w:val="a3"/>
        <w:spacing w:before="5" w:line="213" w:lineRule="auto"/>
        <w:ind w:left="524" w:right="102" w:firstLine="283"/>
      </w:pPr>
      <w:r>
        <w:t>П. Линг и Я. Линг совместно с учеными Браттингом, Тернгре-</w:t>
      </w:r>
      <w:r>
        <w:rPr>
          <w:spacing w:val="1"/>
        </w:rPr>
        <w:t xml:space="preserve"> </w:t>
      </w:r>
      <w:r>
        <w:t>мом и др. подробно разработали педагогическую гимнастику, счи-</w:t>
      </w:r>
      <w:r>
        <w:rPr>
          <w:spacing w:val="1"/>
        </w:rPr>
        <w:t xml:space="preserve"> </w:t>
      </w:r>
      <w:r>
        <w:t>тая, что высшая цель гимнастики — забота о гармоническом раз-</w:t>
      </w:r>
      <w:r>
        <w:rPr>
          <w:spacing w:val="1"/>
        </w:rPr>
        <w:t xml:space="preserve"> </w:t>
      </w:r>
      <w:r>
        <w:t>витии</w:t>
      </w:r>
      <w:r>
        <w:rPr>
          <w:spacing w:val="-2"/>
        </w:rPr>
        <w:t xml:space="preserve"> </w:t>
      </w:r>
      <w:r>
        <w:t>человеческого тела.</w:t>
      </w:r>
    </w:p>
    <w:p w:rsidR="0055618D" w:rsidRDefault="00BE78D0">
      <w:pPr>
        <w:pStyle w:val="a3"/>
        <w:spacing w:line="216" w:lineRule="auto"/>
        <w:ind w:left="534" w:right="84" w:firstLine="288"/>
      </w:pPr>
      <w:r>
        <w:t>Военная гимнастика в армии была направлена на подготовку</w:t>
      </w:r>
      <w:r>
        <w:rPr>
          <w:spacing w:val="1"/>
        </w:rPr>
        <w:t xml:space="preserve"> </w:t>
      </w:r>
      <w:r>
        <w:t>послушного,</w:t>
      </w:r>
      <w:r>
        <w:rPr>
          <w:spacing w:val="1"/>
        </w:rPr>
        <w:t xml:space="preserve"> </w:t>
      </w:r>
      <w:r>
        <w:t>дисциплинированного</w:t>
      </w:r>
      <w:r>
        <w:rPr>
          <w:spacing w:val="1"/>
        </w:rPr>
        <w:t xml:space="preserve"> </w:t>
      </w:r>
      <w:r>
        <w:t>солдата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хорошей</w:t>
      </w:r>
      <w:r>
        <w:rPr>
          <w:spacing w:val="1"/>
        </w:rPr>
        <w:t xml:space="preserve"> </w:t>
      </w:r>
      <w:r>
        <w:t>военной</w:t>
      </w:r>
      <w:r>
        <w:rPr>
          <w:spacing w:val="1"/>
        </w:rPr>
        <w:t xml:space="preserve"> </w:t>
      </w:r>
      <w:r>
        <w:t>выправкой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красивой</w:t>
      </w:r>
      <w:r>
        <w:rPr>
          <w:spacing w:val="-1"/>
        </w:rPr>
        <w:t xml:space="preserve"> </w:t>
      </w:r>
      <w:r>
        <w:t>осанкой.</w:t>
      </w:r>
    </w:p>
    <w:p w:rsidR="0055618D" w:rsidRDefault="00BE78D0">
      <w:pPr>
        <w:pStyle w:val="a3"/>
        <w:spacing w:line="213" w:lineRule="auto"/>
        <w:ind w:left="538" w:right="68" w:firstLine="288"/>
      </w:pPr>
      <w:r>
        <w:t>Шведскую гимнастику выгодно отличали ее оздоровительный</w:t>
      </w:r>
      <w:r>
        <w:rPr>
          <w:spacing w:val="1"/>
        </w:rPr>
        <w:t xml:space="preserve"> </w:t>
      </w:r>
      <w:r>
        <w:t>характер,</w:t>
      </w:r>
      <w:r>
        <w:rPr>
          <w:spacing w:val="1"/>
        </w:rPr>
        <w:t xml:space="preserve"> </w:t>
      </w:r>
      <w:r>
        <w:t>подбор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анатомических</w:t>
      </w:r>
      <w:r>
        <w:rPr>
          <w:spacing w:val="1"/>
        </w:rPr>
        <w:t xml:space="preserve"> </w:t>
      </w:r>
      <w:r>
        <w:t>возможностей,</w:t>
      </w:r>
      <w:r>
        <w:rPr>
          <w:spacing w:val="1"/>
        </w:rPr>
        <w:t xml:space="preserve"> </w:t>
      </w:r>
      <w:r>
        <w:t>строгая</w:t>
      </w:r>
      <w:r>
        <w:rPr>
          <w:spacing w:val="1"/>
        </w:rPr>
        <w:t xml:space="preserve"> </w:t>
      </w:r>
      <w:r>
        <w:t>направленность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вовлечение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определенных мышц, многообразие упражнений, внедрение новых</w:t>
      </w:r>
      <w:r>
        <w:rPr>
          <w:spacing w:val="1"/>
        </w:rPr>
        <w:t xml:space="preserve"> </w:t>
      </w:r>
      <w:r>
        <w:t>снарядов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методик</w:t>
      </w:r>
      <w:r>
        <w:rPr>
          <w:spacing w:val="1"/>
        </w:rPr>
        <w:t xml:space="preserve"> </w:t>
      </w:r>
      <w:r>
        <w:t>обучения.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гимнастики</w:t>
      </w:r>
      <w:r>
        <w:rPr>
          <w:spacing w:val="55"/>
        </w:rPr>
        <w:t xml:space="preserve"> </w:t>
      </w:r>
      <w:r>
        <w:t>быстро</w:t>
      </w:r>
      <w:r>
        <w:rPr>
          <w:spacing w:val="1"/>
        </w:rPr>
        <w:t xml:space="preserve"> </w:t>
      </w:r>
      <w:r>
        <w:t>стала популярной во многих странах Европы. Однако и она имела</w:t>
      </w:r>
      <w:r>
        <w:rPr>
          <w:spacing w:val="1"/>
        </w:rPr>
        <w:t xml:space="preserve"> </w:t>
      </w:r>
      <w:r>
        <w:t>ряд</w:t>
      </w:r>
      <w:r>
        <w:rPr>
          <w:spacing w:val="10"/>
        </w:rPr>
        <w:t xml:space="preserve"> </w:t>
      </w:r>
      <w:r>
        <w:t>недостатков,</w:t>
      </w:r>
      <w:r>
        <w:rPr>
          <w:spacing w:val="10"/>
        </w:rPr>
        <w:t xml:space="preserve"> </w:t>
      </w:r>
      <w:r>
        <w:t>на</w:t>
      </w:r>
      <w:r>
        <w:rPr>
          <w:spacing w:val="11"/>
        </w:rPr>
        <w:t xml:space="preserve"> </w:t>
      </w:r>
      <w:r>
        <w:t>которые</w:t>
      </w:r>
      <w:r>
        <w:rPr>
          <w:spacing w:val="10"/>
        </w:rPr>
        <w:t xml:space="preserve"> </w:t>
      </w:r>
      <w:r>
        <w:t>указывали</w:t>
      </w:r>
      <w:r>
        <w:rPr>
          <w:spacing w:val="8"/>
        </w:rPr>
        <w:t xml:space="preserve"> </w:t>
      </w:r>
      <w:r>
        <w:t>П.Ф.Лесгафт</w:t>
      </w:r>
      <w:r>
        <w:rPr>
          <w:spacing w:val="10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Ж.Деме-ни,</w:t>
      </w:r>
      <w:r>
        <w:rPr>
          <w:spacing w:val="-53"/>
        </w:rPr>
        <w:t xml:space="preserve"> </w:t>
      </w:r>
      <w:r>
        <w:t>а именно: упражнения не соответствовали строению тела человека,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согласовывались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физиологическими</w:t>
      </w:r>
      <w:r>
        <w:rPr>
          <w:spacing w:val="1"/>
        </w:rPr>
        <w:t xml:space="preserve"> </w:t>
      </w:r>
      <w:r>
        <w:t>процессами,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использовались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решения</w:t>
      </w:r>
      <w:r>
        <w:rPr>
          <w:spacing w:val="-2"/>
        </w:rPr>
        <w:t xml:space="preserve"> </w:t>
      </w:r>
      <w:r>
        <w:t>образовательных задач.</w:t>
      </w:r>
    </w:p>
    <w:p w:rsidR="0055618D" w:rsidRDefault="00BE78D0">
      <w:pPr>
        <w:pStyle w:val="a3"/>
        <w:spacing w:before="5" w:line="213" w:lineRule="auto"/>
        <w:ind w:left="563" w:right="51" w:firstLine="283"/>
      </w:pPr>
      <w:r>
        <w:t>Если проанализировать все рассмотренные системы, то следует</w:t>
      </w:r>
      <w:r>
        <w:rPr>
          <w:spacing w:val="1"/>
        </w:rPr>
        <w:t xml:space="preserve"> </w:t>
      </w:r>
      <w:r>
        <w:t>сказать, что их авторы недооценивали такие средства 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личностные</w:t>
      </w:r>
      <w:r>
        <w:rPr>
          <w:spacing w:val="1"/>
        </w:rPr>
        <w:t xml:space="preserve"> </w:t>
      </w:r>
      <w:r>
        <w:t>свойства,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слово</w:t>
      </w:r>
      <w:r>
        <w:rPr>
          <w:spacing w:val="1"/>
        </w:rPr>
        <w:t xml:space="preserve"> </w:t>
      </w:r>
      <w:r>
        <w:t>педагога,</w:t>
      </w:r>
      <w:r>
        <w:rPr>
          <w:spacing w:val="1"/>
        </w:rPr>
        <w:t xml:space="preserve"> </w:t>
      </w:r>
      <w:r>
        <w:t>музыка,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занятий.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учитывались</w:t>
      </w:r>
      <w:r>
        <w:rPr>
          <w:spacing w:val="1"/>
        </w:rPr>
        <w:t xml:space="preserve"> </w:t>
      </w:r>
      <w:r>
        <w:t>образовательно-воспитательные возможности не только отдельных</w:t>
      </w:r>
      <w:r>
        <w:rPr>
          <w:spacing w:val="1"/>
        </w:rPr>
        <w:t xml:space="preserve"> </w:t>
      </w:r>
      <w:r>
        <w:t>групп</w:t>
      </w:r>
      <w:r>
        <w:rPr>
          <w:spacing w:val="-2"/>
        </w:rPr>
        <w:t xml:space="preserve"> </w:t>
      </w:r>
      <w:r>
        <w:t>упражнений, но и</w:t>
      </w:r>
      <w:r>
        <w:rPr>
          <w:spacing w:val="-1"/>
        </w:rPr>
        <w:t xml:space="preserve"> </w:t>
      </w:r>
      <w:r>
        <w:t>гимнастики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целом.</w:t>
      </w:r>
    </w:p>
    <w:p w:rsidR="0055618D" w:rsidRDefault="00BE78D0">
      <w:pPr>
        <w:pStyle w:val="a4"/>
        <w:numPr>
          <w:ilvl w:val="1"/>
          <w:numId w:val="116"/>
        </w:numPr>
        <w:tabs>
          <w:tab w:val="left" w:pos="2296"/>
        </w:tabs>
        <w:spacing w:before="215" w:line="249" w:lineRule="auto"/>
        <w:ind w:left="2084" w:right="1525" w:hanging="173"/>
        <w:jc w:val="left"/>
      </w:pPr>
      <w:r>
        <w:rPr>
          <w:spacing w:val="-2"/>
          <w:w w:val="110"/>
        </w:rPr>
        <w:t>Развитие</w:t>
      </w:r>
      <w:r>
        <w:rPr>
          <w:spacing w:val="-13"/>
          <w:w w:val="110"/>
        </w:rPr>
        <w:t xml:space="preserve"> </w:t>
      </w:r>
      <w:r>
        <w:rPr>
          <w:spacing w:val="-1"/>
          <w:w w:val="110"/>
        </w:rPr>
        <w:t>гимнастики</w:t>
      </w:r>
      <w:r>
        <w:rPr>
          <w:spacing w:val="-12"/>
          <w:w w:val="110"/>
        </w:rPr>
        <w:t xml:space="preserve"> </w:t>
      </w:r>
      <w:r>
        <w:rPr>
          <w:spacing w:val="-1"/>
          <w:w w:val="110"/>
        </w:rPr>
        <w:t>во</w:t>
      </w:r>
      <w:r>
        <w:rPr>
          <w:spacing w:val="-12"/>
          <w:w w:val="110"/>
        </w:rPr>
        <w:t xml:space="preserve"> </w:t>
      </w:r>
      <w:r>
        <w:rPr>
          <w:spacing w:val="-1"/>
          <w:w w:val="110"/>
        </w:rPr>
        <w:t>второй</w:t>
      </w:r>
      <w:r>
        <w:rPr>
          <w:spacing w:val="-57"/>
          <w:w w:val="110"/>
        </w:rPr>
        <w:t xml:space="preserve"> </w:t>
      </w:r>
      <w:r>
        <w:rPr>
          <w:w w:val="105"/>
        </w:rPr>
        <w:t>половине</w:t>
      </w:r>
      <w:r>
        <w:rPr>
          <w:spacing w:val="-1"/>
          <w:w w:val="105"/>
        </w:rPr>
        <w:t xml:space="preserve"> </w:t>
      </w:r>
      <w:r>
        <w:rPr>
          <w:b/>
          <w:w w:val="105"/>
        </w:rPr>
        <w:t>XIX</w:t>
      </w:r>
      <w:r>
        <w:rPr>
          <w:b/>
          <w:spacing w:val="-5"/>
          <w:w w:val="105"/>
        </w:rPr>
        <w:t xml:space="preserve"> </w:t>
      </w:r>
      <w:r>
        <w:rPr>
          <w:b/>
          <w:w w:val="105"/>
        </w:rPr>
        <w:t>—</w:t>
      </w:r>
      <w:r>
        <w:rPr>
          <w:b/>
          <w:spacing w:val="-2"/>
          <w:w w:val="105"/>
        </w:rPr>
        <w:t xml:space="preserve"> </w:t>
      </w:r>
      <w:r>
        <w:rPr>
          <w:w w:val="105"/>
        </w:rPr>
        <w:t>начале</w:t>
      </w:r>
      <w:r>
        <w:rPr>
          <w:spacing w:val="-2"/>
          <w:w w:val="105"/>
        </w:rPr>
        <w:t xml:space="preserve"> </w:t>
      </w:r>
      <w:r>
        <w:rPr>
          <w:b/>
          <w:w w:val="105"/>
        </w:rPr>
        <w:t>XX</w:t>
      </w:r>
      <w:r>
        <w:rPr>
          <w:b/>
          <w:spacing w:val="-2"/>
          <w:w w:val="105"/>
        </w:rPr>
        <w:t xml:space="preserve"> </w:t>
      </w:r>
      <w:r>
        <w:rPr>
          <w:w w:val="105"/>
        </w:rPr>
        <w:t>века</w:t>
      </w:r>
    </w:p>
    <w:p w:rsidR="0055618D" w:rsidRDefault="00BE78D0">
      <w:pPr>
        <w:pStyle w:val="a3"/>
        <w:spacing w:before="161" w:line="213" w:lineRule="auto"/>
        <w:ind w:left="582" w:right="38" w:firstLine="288"/>
      </w:pPr>
      <w:r>
        <w:t>В этот период под влиянием новых экономических и полити-</w:t>
      </w:r>
      <w:r>
        <w:rPr>
          <w:spacing w:val="1"/>
        </w:rPr>
        <w:t xml:space="preserve"> </w:t>
      </w:r>
      <w:r>
        <w:t>ческих условий на основе старых гимнастических систем склады-</w:t>
      </w:r>
      <w:r>
        <w:rPr>
          <w:spacing w:val="1"/>
        </w:rPr>
        <w:t xml:space="preserve"> </w:t>
      </w:r>
      <w:r>
        <w:t>ваются</w:t>
      </w:r>
      <w:r>
        <w:rPr>
          <w:spacing w:val="-2"/>
        </w:rPr>
        <w:t xml:space="preserve"> </w:t>
      </w:r>
      <w:r>
        <w:t>современные</w:t>
      </w:r>
      <w:r>
        <w:rPr>
          <w:spacing w:val="-1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гимнастики:</w:t>
      </w:r>
      <w:r>
        <w:rPr>
          <w:spacing w:val="-3"/>
        </w:rPr>
        <w:t xml:space="preserve"> </w:t>
      </w:r>
      <w:r>
        <w:t>спортивная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разно-</w:t>
      </w:r>
    </w:p>
    <w:p w:rsidR="0055618D" w:rsidRDefault="00BE78D0">
      <w:pPr>
        <w:pStyle w:val="a3"/>
        <w:spacing w:before="99" w:line="213" w:lineRule="auto"/>
        <w:ind w:left="534" w:right="950"/>
      </w:pPr>
      <w:r>
        <w:br w:type="column"/>
      </w:r>
      <w:r>
        <w:lastRenderedPageBreak/>
        <w:t>видностями — акробатикой и художественной гимнастикой, ос-</w:t>
      </w:r>
      <w:r>
        <w:rPr>
          <w:spacing w:val="1"/>
        </w:rPr>
        <w:t xml:space="preserve"> </w:t>
      </w:r>
      <w:r>
        <w:t>новная и ее вспомогательные виды (профессионально-прикладная,</w:t>
      </w:r>
      <w:r>
        <w:rPr>
          <w:spacing w:val="1"/>
        </w:rPr>
        <w:t xml:space="preserve"> </w:t>
      </w:r>
      <w:r>
        <w:t>военно-прикладная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др.).</w:t>
      </w:r>
    </w:p>
    <w:p w:rsidR="0055618D" w:rsidRDefault="00BE78D0">
      <w:pPr>
        <w:pStyle w:val="a3"/>
        <w:spacing w:before="4" w:line="213" w:lineRule="auto"/>
        <w:ind w:left="519" w:right="935" w:firstLine="302"/>
      </w:pPr>
      <w:r>
        <w:rPr>
          <w:i/>
        </w:rPr>
        <w:t>Сокольская</w:t>
      </w:r>
      <w:r>
        <w:rPr>
          <w:i/>
          <w:spacing w:val="-7"/>
        </w:rPr>
        <w:t xml:space="preserve"> </w:t>
      </w:r>
      <w:r>
        <w:rPr>
          <w:i/>
        </w:rPr>
        <w:t>система</w:t>
      </w:r>
      <w:r>
        <w:rPr>
          <w:i/>
          <w:spacing w:val="-8"/>
        </w:rPr>
        <w:t xml:space="preserve"> </w:t>
      </w:r>
      <w:r>
        <w:rPr>
          <w:i/>
        </w:rPr>
        <w:t>гимнастики</w:t>
      </w:r>
      <w:r>
        <w:rPr>
          <w:i/>
          <w:spacing w:val="-7"/>
        </w:rPr>
        <w:t xml:space="preserve"> </w:t>
      </w:r>
      <w:r>
        <w:t>возникла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60-х</w:t>
      </w:r>
      <w:r>
        <w:rPr>
          <w:spacing w:val="-6"/>
        </w:rPr>
        <w:t xml:space="preserve"> </w:t>
      </w:r>
      <w:r>
        <w:t>гг.</w:t>
      </w:r>
      <w:r>
        <w:rPr>
          <w:spacing w:val="-7"/>
        </w:rPr>
        <w:t xml:space="preserve"> </w:t>
      </w:r>
      <w:r>
        <w:t>XIX</w:t>
      </w:r>
      <w:r>
        <w:rPr>
          <w:spacing w:val="-5"/>
        </w:rPr>
        <w:t xml:space="preserve"> </w:t>
      </w:r>
      <w:r>
        <w:t>в.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Че-</w:t>
      </w:r>
      <w:r>
        <w:rPr>
          <w:spacing w:val="-53"/>
        </w:rPr>
        <w:t xml:space="preserve"> </w:t>
      </w:r>
      <w:r>
        <w:t>хии в связи с национально-освободительным движением славян-</w:t>
      </w:r>
      <w:r>
        <w:rPr>
          <w:spacing w:val="1"/>
        </w:rPr>
        <w:t xml:space="preserve"> </w:t>
      </w:r>
      <w:r>
        <w:t>ских народов, находившихся в это время под игом Австро-Венг-</w:t>
      </w:r>
      <w:r>
        <w:rPr>
          <w:spacing w:val="1"/>
        </w:rPr>
        <w:t xml:space="preserve"> </w:t>
      </w:r>
      <w:r>
        <w:t>рии. Было создано общество «Сокол», название которого симво-</w:t>
      </w:r>
      <w:r>
        <w:rPr>
          <w:spacing w:val="1"/>
        </w:rPr>
        <w:t xml:space="preserve"> </w:t>
      </w:r>
      <w:r>
        <w:t>лизировало ловкость, смелость и ум, присущие этой птице. Гим-</w:t>
      </w:r>
      <w:r>
        <w:rPr>
          <w:spacing w:val="1"/>
        </w:rPr>
        <w:t xml:space="preserve"> </w:t>
      </w:r>
      <w:r>
        <w:t>настика здесь служила средством объединения чешской молодежи,</w:t>
      </w:r>
      <w:r>
        <w:rPr>
          <w:spacing w:val="-52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духе</w:t>
      </w:r>
      <w:r>
        <w:rPr>
          <w:spacing w:val="1"/>
        </w:rPr>
        <w:t xml:space="preserve"> </w:t>
      </w:r>
      <w:r>
        <w:t>патриотизма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борьбе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национальное</w:t>
      </w:r>
      <w:r>
        <w:rPr>
          <w:spacing w:val="-3"/>
        </w:rPr>
        <w:t xml:space="preserve"> </w:t>
      </w:r>
      <w:r>
        <w:t>освобождение.</w:t>
      </w:r>
    </w:p>
    <w:p w:rsidR="0055618D" w:rsidRDefault="00BE78D0">
      <w:pPr>
        <w:pStyle w:val="a3"/>
        <w:spacing w:before="16" w:line="213" w:lineRule="auto"/>
        <w:ind w:left="514" w:right="949" w:firstLine="273"/>
      </w:pPr>
      <w:r>
        <w:t>Создателем сокольской гимнастики считается Мирослав Тырш</w:t>
      </w:r>
      <w:r>
        <w:rPr>
          <w:spacing w:val="1"/>
        </w:rPr>
        <w:t xml:space="preserve"> </w:t>
      </w:r>
      <w:r>
        <w:t>(1832 — 1884), доктор эстетики, профессор Пражского универси-</w:t>
      </w:r>
      <w:r>
        <w:rPr>
          <w:spacing w:val="1"/>
        </w:rPr>
        <w:t xml:space="preserve"> </w:t>
      </w:r>
      <w:r>
        <w:t>тета. Для того чтобы увлечь молодежь занятиями гимнастикой, он</w:t>
      </w:r>
      <w:r>
        <w:rPr>
          <w:spacing w:val="1"/>
        </w:rPr>
        <w:t xml:space="preserve"> </w:t>
      </w:r>
      <w:r>
        <w:t>предложил</w:t>
      </w:r>
      <w:r>
        <w:rPr>
          <w:spacing w:val="1"/>
        </w:rPr>
        <w:t xml:space="preserve"> </w:t>
      </w:r>
      <w:r>
        <w:t>исключить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нее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имевшие</w:t>
      </w:r>
      <w:r>
        <w:rPr>
          <w:spacing w:val="1"/>
        </w:rPr>
        <w:t xml:space="preserve"> </w:t>
      </w:r>
      <w:r>
        <w:t>четкой,</w:t>
      </w:r>
      <w:r>
        <w:rPr>
          <w:spacing w:val="1"/>
        </w:rPr>
        <w:t xml:space="preserve"> </w:t>
      </w:r>
      <w:r>
        <w:t>красивой формы, ввести стилизацию упражнений. Они стали вы-</w:t>
      </w:r>
      <w:r>
        <w:rPr>
          <w:spacing w:val="1"/>
        </w:rPr>
        <w:t xml:space="preserve"> </w:t>
      </w:r>
      <w:r>
        <w:t>полняться с оттянутыми носками ног и вытянутыми пальцами рук,</w:t>
      </w:r>
      <w:r>
        <w:rPr>
          <w:spacing w:val="1"/>
        </w:rPr>
        <w:t xml:space="preserve"> </w:t>
      </w:r>
      <w:r>
        <w:t>резко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прямолинейно.</w:t>
      </w:r>
      <w:r>
        <w:rPr>
          <w:spacing w:val="1"/>
        </w:rPr>
        <w:t xml:space="preserve"> </w:t>
      </w:r>
      <w:r>
        <w:t>Вольные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снарядах выполнялись в виде комбинаций. Внимание обращалось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красоту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статических</w:t>
      </w:r>
      <w:r>
        <w:rPr>
          <w:spacing w:val="1"/>
        </w:rPr>
        <w:t xml:space="preserve"> </w:t>
      </w:r>
      <w:r>
        <w:t>положений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переходов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одного положения в другое. Большое</w:t>
      </w:r>
      <w:r>
        <w:rPr>
          <w:spacing w:val="1"/>
        </w:rPr>
        <w:t xml:space="preserve"> </w:t>
      </w:r>
      <w:r>
        <w:t>значение придавалось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ражнениям с предметами: у мужчин — с палками, булавами, ган-</w:t>
      </w:r>
      <w:r>
        <w:rPr>
          <w:spacing w:val="1"/>
        </w:rPr>
        <w:t xml:space="preserve"> </w:t>
      </w:r>
      <w:r>
        <w:t>телями;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девушек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лентами,</w:t>
      </w:r>
      <w:r>
        <w:rPr>
          <w:spacing w:val="1"/>
        </w:rPr>
        <w:t xml:space="preserve"> </w:t>
      </w:r>
      <w:r>
        <w:t>шарфами,</w:t>
      </w:r>
      <w:r>
        <w:rPr>
          <w:spacing w:val="1"/>
        </w:rPr>
        <w:t xml:space="preserve"> </w:t>
      </w:r>
      <w:r>
        <w:t>венками.</w:t>
      </w:r>
      <w:r>
        <w:rPr>
          <w:spacing w:val="1"/>
        </w:rPr>
        <w:t xml:space="preserve"> </w:t>
      </w:r>
      <w:r>
        <w:t>Особенно</w:t>
      </w:r>
      <w:r>
        <w:rPr>
          <w:spacing w:val="-52"/>
        </w:rPr>
        <w:t xml:space="preserve"> </w:t>
      </w:r>
      <w:r>
        <w:t>привлекательными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народные,</w:t>
      </w:r>
      <w:r>
        <w:rPr>
          <w:spacing w:val="1"/>
        </w:rPr>
        <w:t xml:space="preserve"> </w:t>
      </w:r>
      <w:r>
        <w:t>салонные,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-52"/>
        </w:rPr>
        <w:t xml:space="preserve"> </w:t>
      </w:r>
      <w:r>
        <w:t>танцы, танцевальные движения и шаги, хороводы, гимнастические</w:t>
      </w:r>
      <w:r>
        <w:rPr>
          <w:spacing w:val="1"/>
        </w:rPr>
        <w:t xml:space="preserve"> </w:t>
      </w:r>
      <w:r>
        <w:t>игры, акробатические упражнения. Выполнение этих упражнений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музыкальное</w:t>
      </w:r>
      <w:r>
        <w:rPr>
          <w:spacing w:val="1"/>
        </w:rPr>
        <w:t xml:space="preserve"> </w:t>
      </w:r>
      <w:r>
        <w:t>сопровождение,</w:t>
      </w:r>
      <w:r>
        <w:rPr>
          <w:spacing w:val="1"/>
        </w:rPr>
        <w:t xml:space="preserve"> </w:t>
      </w:r>
      <w:r>
        <w:t>единая</w:t>
      </w:r>
      <w:r>
        <w:rPr>
          <w:spacing w:val="1"/>
        </w:rPr>
        <w:t xml:space="preserve"> </w:t>
      </w:r>
      <w:r>
        <w:t>спортивная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одежды, четкая организация занятий содействовали воспитанию у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дисциплины,</w:t>
      </w:r>
      <w:r>
        <w:rPr>
          <w:spacing w:val="1"/>
        </w:rPr>
        <w:t xml:space="preserve"> </w:t>
      </w:r>
      <w:r>
        <w:t>организованности,</w:t>
      </w:r>
      <w:r>
        <w:rPr>
          <w:spacing w:val="1"/>
        </w:rPr>
        <w:t xml:space="preserve"> </w:t>
      </w:r>
      <w:r>
        <w:t>формированию</w:t>
      </w:r>
      <w:r>
        <w:rPr>
          <w:spacing w:val="-52"/>
        </w:rPr>
        <w:t xml:space="preserve"> </w:t>
      </w:r>
      <w:r>
        <w:t>эстетических,</w:t>
      </w:r>
      <w:r>
        <w:rPr>
          <w:spacing w:val="1"/>
        </w:rPr>
        <w:t xml:space="preserve"> </w:t>
      </w:r>
      <w:r>
        <w:t>эмоционально-волевых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качеств,</w:t>
      </w:r>
      <w:r>
        <w:rPr>
          <w:spacing w:val="-52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мышечной</w:t>
      </w:r>
      <w:r>
        <w:rPr>
          <w:spacing w:val="1"/>
        </w:rPr>
        <w:t xml:space="preserve"> </w:t>
      </w:r>
      <w:r>
        <w:t>силы,</w:t>
      </w:r>
      <w:r>
        <w:rPr>
          <w:spacing w:val="1"/>
        </w:rPr>
        <w:t xml:space="preserve"> </w:t>
      </w:r>
      <w:r>
        <w:t>быстроты</w:t>
      </w:r>
      <w:r>
        <w:rPr>
          <w:spacing w:val="1"/>
        </w:rPr>
        <w:t xml:space="preserve"> </w:t>
      </w:r>
      <w:r>
        <w:t>движений,</w:t>
      </w:r>
      <w:r>
        <w:rPr>
          <w:spacing w:val="-1"/>
        </w:rPr>
        <w:t xml:space="preserve"> </w:t>
      </w:r>
      <w:r>
        <w:t>выносливости.</w:t>
      </w:r>
    </w:p>
    <w:p w:rsidR="0055618D" w:rsidRDefault="00BE78D0">
      <w:pPr>
        <w:pStyle w:val="a3"/>
        <w:spacing w:before="28" w:line="213" w:lineRule="auto"/>
        <w:ind w:left="510" w:right="955" w:firstLine="273"/>
      </w:pPr>
      <w:r>
        <w:t>Урок по гимнастике строился на формальных началах и состоял</w:t>
      </w:r>
      <w:r>
        <w:rPr>
          <w:spacing w:val="1"/>
        </w:rPr>
        <w:t xml:space="preserve"> </w:t>
      </w:r>
      <w:r>
        <w:t>из трех частей. В подготовительную часть включались строевые,</w:t>
      </w:r>
      <w:r>
        <w:rPr>
          <w:spacing w:val="1"/>
        </w:rPr>
        <w:t xml:space="preserve"> </w:t>
      </w:r>
      <w:r>
        <w:t>вольные упражнения, разновидности ходьбы, бега и др. Упраж-</w:t>
      </w:r>
      <w:r>
        <w:rPr>
          <w:spacing w:val="1"/>
        </w:rPr>
        <w:t xml:space="preserve"> </w:t>
      </w:r>
      <w:r>
        <w:t>нения выполнялись всей группой учащихся одновременно. Основ-</w:t>
      </w:r>
      <w:r>
        <w:rPr>
          <w:spacing w:val="1"/>
        </w:rPr>
        <w:t xml:space="preserve"> </w:t>
      </w:r>
      <w:r>
        <w:t>ная часть предусматривала три смены видов занятий в соответ-</w:t>
      </w:r>
      <w:r>
        <w:rPr>
          <w:spacing w:val="1"/>
        </w:rPr>
        <w:t xml:space="preserve"> </w:t>
      </w:r>
      <w:r>
        <w:t>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делением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подгруппы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степени</w:t>
      </w:r>
      <w:r>
        <w:rPr>
          <w:spacing w:val="-2"/>
        </w:rPr>
        <w:t xml:space="preserve"> </w:t>
      </w:r>
      <w:r>
        <w:t>подготовленности</w:t>
      </w:r>
      <w:r>
        <w:rPr>
          <w:spacing w:val="-1"/>
        </w:rPr>
        <w:t xml:space="preserve"> </w:t>
      </w:r>
      <w:r>
        <w:t>занимающихся.</w:t>
      </w:r>
    </w:p>
    <w:p w:rsidR="0055618D" w:rsidRDefault="00BE78D0">
      <w:pPr>
        <w:pStyle w:val="a3"/>
        <w:spacing w:before="6" w:line="213" w:lineRule="auto"/>
        <w:ind w:left="495" w:right="965" w:firstLine="283"/>
      </w:pPr>
      <w:r>
        <w:t>В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выполнялись: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смешанных висах и упорах; б) прыжки опорные и безопорные; в)</w:t>
      </w:r>
      <w:r>
        <w:rPr>
          <w:spacing w:val="1"/>
        </w:rPr>
        <w:t xml:space="preserve"> </w:t>
      </w:r>
      <w:r>
        <w:t>упражнения с активной работой рук (булавы, фехтование, лазание,</w:t>
      </w:r>
      <w:r>
        <w:rPr>
          <w:spacing w:val="1"/>
        </w:rPr>
        <w:t xml:space="preserve"> </w:t>
      </w:r>
      <w:r>
        <w:t>акробатика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др.).</w:t>
      </w:r>
      <w:r>
        <w:rPr>
          <w:spacing w:val="1"/>
        </w:rPr>
        <w:t xml:space="preserve"> </w:t>
      </w:r>
      <w:r>
        <w:t>Заключительная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включала</w:t>
      </w:r>
      <w:r>
        <w:rPr>
          <w:spacing w:val="1"/>
        </w:rPr>
        <w:t xml:space="preserve"> </w:t>
      </w:r>
      <w:r>
        <w:t>ходьбу,</w:t>
      </w:r>
      <w:r>
        <w:rPr>
          <w:spacing w:val="1"/>
        </w:rPr>
        <w:t xml:space="preserve"> </w:t>
      </w:r>
      <w:r>
        <w:t>Упражнения в глубоком дыхании, на расслабление и выполнение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простейших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Начало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конец</w:t>
      </w:r>
      <w:r>
        <w:rPr>
          <w:spacing w:val="1"/>
        </w:rPr>
        <w:t xml:space="preserve"> </w:t>
      </w:r>
      <w:r>
        <w:t>урока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стандартными.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основной</w:t>
      </w:r>
      <w:r>
        <w:rPr>
          <w:spacing w:val="-3"/>
        </w:rPr>
        <w:t xml:space="preserve"> </w:t>
      </w:r>
      <w:r>
        <w:t>части</w:t>
      </w:r>
      <w:r>
        <w:rPr>
          <w:spacing w:val="-3"/>
        </w:rPr>
        <w:t xml:space="preserve"> </w:t>
      </w:r>
      <w:r>
        <w:t>допускались</w:t>
      </w:r>
      <w:r>
        <w:rPr>
          <w:spacing w:val="-2"/>
        </w:rPr>
        <w:t xml:space="preserve"> </w:t>
      </w:r>
      <w:r>
        <w:t>варианты.</w:t>
      </w:r>
      <w:r>
        <w:rPr>
          <w:spacing w:val="-3"/>
        </w:rPr>
        <w:t xml:space="preserve"> </w:t>
      </w:r>
      <w:r>
        <w:t>Конкрет-</w:t>
      </w:r>
    </w:p>
    <w:p w:rsidR="0055618D" w:rsidRDefault="0055618D">
      <w:pPr>
        <w:spacing w:line="213" w:lineRule="auto"/>
        <w:sectPr w:rsidR="0055618D">
          <w:footerReference w:type="default" r:id="rId24"/>
          <w:pgSz w:w="16840" w:h="11900" w:orient="landscape"/>
          <w:pgMar w:top="260" w:right="860" w:bottom="980" w:left="800" w:header="0" w:footer="787" w:gutter="0"/>
          <w:cols w:num="2" w:space="720" w:equalWidth="0">
            <w:col w:w="7027" w:space="302"/>
            <w:col w:w="7851"/>
          </w:cols>
        </w:sectPr>
      </w:pPr>
    </w:p>
    <w:p w:rsidR="0055618D" w:rsidRDefault="00BE78D0">
      <w:pPr>
        <w:pStyle w:val="a3"/>
        <w:spacing w:before="99" w:line="213" w:lineRule="auto"/>
        <w:ind w:left="630" w:right="120"/>
      </w:pPr>
      <w:r>
        <w:lastRenderedPageBreak/>
        <w:t>ные задачи перед уроком, отдельными его частями и обучением</w:t>
      </w:r>
      <w:r>
        <w:rPr>
          <w:spacing w:val="1"/>
        </w:rPr>
        <w:t xml:space="preserve"> </w:t>
      </w:r>
      <w:r>
        <w:t>упражнениям</w:t>
      </w:r>
      <w:r>
        <w:rPr>
          <w:spacing w:val="-2"/>
        </w:rPr>
        <w:t xml:space="preserve"> </w:t>
      </w:r>
      <w:r>
        <w:t>не ставились.</w:t>
      </w:r>
    </w:p>
    <w:p w:rsidR="0055618D" w:rsidRDefault="00BE78D0">
      <w:pPr>
        <w:pStyle w:val="a3"/>
        <w:spacing w:before="1" w:line="213" w:lineRule="auto"/>
        <w:ind w:left="634" w:right="103" w:firstLine="288"/>
      </w:pPr>
      <w:r>
        <w:t>Все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внешним</w:t>
      </w:r>
      <w:r>
        <w:rPr>
          <w:spacing w:val="1"/>
        </w:rPr>
        <w:t xml:space="preserve"> </w:t>
      </w:r>
      <w:r>
        <w:t>признакам</w:t>
      </w:r>
      <w:r>
        <w:rPr>
          <w:spacing w:val="1"/>
        </w:rPr>
        <w:t xml:space="preserve"> </w:t>
      </w:r>
      <w:r>
        <w:t>делились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четыре</w:t>
      </w:r>
      <w:r>
        <w:rPr>
          <w:spacing w:val="-52"/>
        </w:rPr>
        <w:t xml:space="preserve"> </w:t>
      </w:r>
      <w:r>
        <w:t>раздела: первый включал упражнения без снарядов; второй (основ-</w:t>
      </w:r>
      <w:r>
        <w:rPr>
          <w:spacing w:val="1"/>
        </w:rPr>
        <w:t xml:space="preserve"> </w:t>
      </w:r>
      <w:r>
        <w:t>ной)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снарядах</w:t>
      </w:r>
      <w:r>
        <w:rPr>
          <w:spacing w:val="1"/>
        </w:rPr>
        <w:t xml:space="preserve"> </w:t>
      </w:r>
      <w:r>
        <w:t>(брусья,</w:t>
      </w:r>
      <w:r>
        <w:rPr>
          <w:spacing w:val="1"/>
        </w:rPr>
        <w:t xml:space="preserve"> </w:t>
      </w:r>
      <w:r>
        <w:t>перекладина,</w:t>
      </w:r>
      <w:r>
        <w:rPr>
          <w:spacing w:val="55"/>
        </w:rPr>
        <w:t xml:space="preserve"> </w:t>
      </w:r>
      <w:r>
        <w:t>кольца,</w:t>
      </w:r>
      <w:r>
        <w:rPr>
          <w:spacing w:val="1"/>
        </w:rPr>
        <w:t xml:space="preserve"> </w:t>
      </w:r>
      <w:r>
        <w:t>махи на коне, прыжки); третий — групповые упражнения; четвер-</w:t>
      </w:r>
      <w:r>
        <w:rPr>
          <w:spacing w:val="1"/>
        </w:rPr>
        <w:t xml:space="preserve"> </w:t>
      </w:r>
      <w:r>
        <w:t>тый — упражнения в сопротивлении, борьбу, кулачный бой, фехто-</w:t>
      </w:r>
      <w:r>
        <w:rPr>
          <w:spacing w:val="-52"/>
        </w:rPr>
        <w:t xml:space="preserve"> </w:t>
      </w:r>
      <w:r>
        <w:t>вание и др. Разделы делились на классы, разряды, виды, а виды —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элементы.</w:t>
      </w:r>
    </w:p>
    <w:p w:rsidR="0055618D" w:rsidRDefault="00BE78D0">
      <w:pPr>
        <w:pStyle w:val="a3"/>
        <w:spacing w:before="8" w:line="213" w:lineRule="auto"/>
        <w:ind w:left="639" w:right="84" w:firstLine="297"/>
      </w:pPr>
      <w:r>
        <w:t>Изучаемое упражнение или их комбинацию обучаемый должен</w:t>
      </w:r>
      <w:r>
        <w:rPr>
          <w:spacing w:val="1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заранее</w:t>
      </w:r>
      <w:r>
        <w:rPr>
          <w:spacing w:val="1"/>
        </w:rPr>
        <w:t xml:space="preserve"> </w:t>
      </w:r>
      <w:r>
        <w:t>представить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мелочах,</w:t>
      </w:r>
      <w:r>
        <w:rPr>
          <w:spacing w:val="1"/>
        </w:rPr>
        <w:t xml:space="preserve"> </w:t>
      </w:r>
      <w:r>
        <w:t>знать</w:t>
      </w:r>
      <w:r>
        <w:rPr>
          <w:spacing w:val="1"/>
        </w:rPr>
        <w:t xml:space="preserve"> </w:t>
      </w:r>
      <w:r>
        <w:t>технику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исполнения,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самоконтроль.</w:t>
      </w:r>
      <w:r>
        <w:rPr>
          <w:spacing w:val="1"/>
        </w:rPr>
        <w:t xml:space="preserve"> </w:t>
      </w:r>
      <w:r>
        <w:t>Совершенствовалась</w:t>
      </w:r>
      <w:r>
        <w:rPr>
          <w:spacing w:val="1"/>
        </w:rPr>
        <w:t xml:space="preserve"> </w:t>
      </w:r>
      <w:r>
        <w:t>методика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создавались</w:t>
      </w:r>
      <w:r>
        <w:rPr>
          <w:spacing w:val="1"/>
        </w:rPr>
        <w:t xml:space="preserve"> </w:t>
      </w:r>
      <w:r>
        <w:t>классификация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терминология</w:t>
      </w:r>
      <w:r>
        <w:rPr>
          <w:spacing w:val="1"/>
        </w:rPr>
        <w:t xml:space="preserve"> </w:t>
      </w:r>
      <w:r>
        <w:t>упражнений.</w:t>
      </w:r>
    </w:p>
    <w:p w:rsidR="0055618D" w:rsidRDefault="00BE78D0">
      <w:pPr>
        <w:pStyle w:val="a3"/>
        <w:spacing w:before="2" w:line="213" w:lineRule="auto"/>
        <w:ind w:left="649" w:right="83" w:firstLine="288"/>
      </w:pPr>
      <w:r>
        <w:rPr>
          <w:spacing w:val="-3"/>
        </w:rPr>
        <w:t>С</w:t>
      </w:r>
      <w:r>
        <w:rPr>
          <w:spacing w:val="-11"/>
        </w:rPr>
        <w:t xml:space="preserve"> </w:t>
      </w:r>
      <w:r>
        <w:rPr>
          <w:spacing w:val="-3"/>
        </w:rPr>
        <w:t>1862</w:t>
      </w:r>
      <w:r>
        <w:rPr>
          <w:spacing w:val="-9"/>
        </w:rPr>
        <w:t xml:space="preserve"> </w:t>
      </w:r>
      <w:r>
        <w:rPr>
          <w:spacing w:val="-3"/>
        </w:rPr>
        <w:t>г.</w:t>
      </w:r>
      <w:r>
        <w:rPr>
          <w:spacing w:val="-9"/>
        </w:rPr>
        <w:t xml:space="preserve"> </w:t>
      </w:r>
      <w:r>
        <w:rPr>
          <w:spacing w:val="-3"/>
        </w:rPr>
        <w:t>в</w:t>
      </w:r>
      <w:r>
        <w:rPr>
          <w:spacing w:val="-10"/>
        </w:rPr>
        <w:t xml:space="preserve"> </w:t>
      </w:r>
      <w:r>
        <w:rPr>
          <w:spacing w:val="-3"/>
        </w:rPr>
        <w:t>Чехии</w:t>
      </w:r>
      <w:r>
        <w:rPr>
          <w:spacing w:val="-9"/>
        </w:rPr>
        <w:t xml:space="preserve"> </w:t>
      </w:r>
      <w:r>
        <w:rPr>
          <w:spacing w:val="-3"/>
        </w:rPr>
        <w:t>стали</w:t>
      </w:r>
      <w:r>
        <w:rPr>
          <w:spacing w:val="-9"/>
        </w:rPr>
        <w:t xml:space="preserve"> </w:t>
      </w:r>
      <w:r>
        <w:rPr>
          <w:spacing w:val="-3"/>
        </w:rPr>
        <w:t>проводиться</w:t>
      </w:r>
      <w:r>
        <w:rPr>
          <w:spacing w:val="-9"/>
        </w:rPr>
        <w:t xml:space="preserve"> </w:t>
      </w:r>
      <w:r>
        <w:rPr>
          <w:spacing w:val="-2"/>
        </w:rPr>
        <w:t>соревнования.</w:t>
      </w:r>
      <w:r>
        <w:rPr>
          <w:spacing w:val="-9"/>
        </w:rPr>
        <w:t xml:space="preserve"> </w:t>
      </w:r>
      <w:r>
        <w:rPr>
          <w:spacing w:val="-2"/>
        </w:rPr>
        <w:t>Это</w:t>
      </w:r>
      <w:r>
        <w:rPr>
          <w:spacing w:val="-10"/>
        </w:rPr>
        <w:t xml:space="preserve"> </w:t>
      </w:r>
      <w:r>
        <w:rPr>
          <w:spacing w:val="-2"/>
        </w:rPr>
        <w:t>содейство-</w:t>
      </w:r>
      <w:r>
        <w:rPr>
          <w:spacing w:val="-52"/>
        </w:rPr>
        <w:t xml:space="preserve"> </w:t>
      </w:r>
      <w:r>
        <w:t>вало развитию гимнастики не только внутри страны, но и в других</w:t>
      </w:r>
      <w:r>
        <w:rPr>
          <w:spacing w:val="1"/>
        </w:rPr>
        <w:t xml:space="preserve"> </w:t>
      </w:r>
      <w:r>
        <w:t>странах.</w:t>
      </w:r>
      <w:r>
        <w:rPr>
          <w:spacing w:val="1"/>
        </w:rPr>
        <w:t xml:space="preserve"> </w:t>
      </w:r>
      <w:r>
        <w:t>Гимнастика</w:t>
      </w:r>
      <w:r>
        <w:rPr>
          <w:spacing w:val="1"/>
        </w:rPr>
        <w:t xml:space="preserve"> </w:t>
      </w:r>
      <w:r>
        <w:t>приобретала</w:t>
      </w:r>
      <w:r>
        <w:rPr>
          <w:spacing w:val="1"/>
        </w:rPr>
        <w:t xml:space="preserve"> </w:t>
      </w:r>
      <w:r>
        <w:t>спортивную</w:t>
      </w:r>
      <w:r>
        <w:rPr>
          <w:spacing w:val="1"/>
        </w:rPr>
        <w:t xml:space="preserve"> </w:t>
      </w:r>
      <w:r>
        <w:t>направленность.</w:t>
      </w:r>
      <w:r>
        <w:rPr>
          <w:spacing w:val="1"/>
        </w:rPr>
        <w:t xml:space="preserve"> </w:t>
      </w:r>
      <w:r>
        <w:t>Рост спортивного мастерства гимнастов и накопление опыта про-</w:t>
      </w:r>
      <w:r>
        <w:rPr>
          <w:spacing w:val="1"/>
        </w:rPr>
        <w:t xml:space="preserve"> </w:t>
      </w:r>
      <w:r>
        <w:t>ведения соревнований содействовали улучшению программ и пра-</w:t>
      </w:r>
      <w:r>
        <w:rPr>
          <w:spacing w:val="1"/>
        </w:rPr>
        <w:t xml:space="preserve"> </w:t>
      </w:r>
      <w:r>
        <w:t>вил</w:t>
      </w:r>
      <w:r>
        <w:rPr>
          <w:spacing w:val="-1"/>
        </w:rPr>
        <w:t xml:space="preserve"> </w:t>
      </w:r>
      <w:r>
        <w:t>соревнований.</w:t>
      </w:r>
    </w:p>
    <w:p w:rsidR="0055618D" w:rsidRDefault="00BE78D0">
      <w:pPr>
        <w:pStyle w:val="a3"/>
        <w:spacing w:before="5" w:line="213" w:lineRule="auto"/>
        <w:ind w:left="663" w:right="75" w:firstLine="288"/>
      </w:pPr>
      <w:r>
        <w:t>Кроме упражнений на снарядах, вольных упражнений и опор-</w:t>
      </w:r>
      <w:r>
        <w:rPr>
          <w:spacing w:val="1"/>
        </w:rPr>
        <w:t xml:space="preserve"> </w:t>
      </w:r>
      <w:r>
        <w:t>ных прыжков, в программу соревнований включались бег на 100 м,</w:t>
      </w:r>
      <w:r>
        <w:rPr>
          <w:spacing w:val="-52"/>
        </w:rPr>
        <w:t xml:space="preserve"> </w:t>
      </w:r>
      <w:r>
        <w:t>прыжки в длину,</w:t>
      </w:r>
      <w:r>
        <w:rPr>
          <w:spacing w:val="1"/>
        </w:rPr>
        <w:t xml:space="preserve"> </w:t>
      </w:r>
      <w:r>
        <w:t>в высоту и с</w:t>
      </w:r>
      <w:r>
        <w:rPr>
          <w:spacing w:val="1"/>
        </w:rPr>
        <w:t xml:space="preserve"> </w:t>
      </w:r>
      <w:r>
        <w:t>шестом,</w:t>
      </w:r>
      <w:r>
        <w:rPr>
          <w:spacing w:val="55"/>
        </w:rPr>
        <w:t xml:space="preserve"> </w:t>
      </w:r>
      <w:r>
        <w:t>толкание ядра</w:t>
      </w:r>
      <w:r>
        <w:rPr>
          <w:spacing w:val="55"/>
        </w:rPr>
        <w:t xml:space="preserve"> </w:t>
      </w:r>
      <w:r>
        <w:t>и другие</w:t>
      </w:r>
      <w:r>
        <w:rPr>
          <w:spacing w:val="1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легкоатлетических</w:t>
      </w:r>
      <w:r>
        <w:rPr>
          <w:spacing w:val="-3"/>
        </w:rPr>
        <w:t xml:space="preserve"> </w:t>
      </w:r>
      <w:r>
        <w:t>упражнений.</w:t>
      </w:r>
    </w:p>
    <w:p w:rsidR="0055618D" w:rsidRDefault="00BE78D0">
      <w:pPr>
        <w:pStyle w:val="a3"/>
        <w:spacing w:before="5" w:line="213" w:lineRule="auto"/>
        <w:ind w:left="663" w:right="79" w:firstLine="288"/>
      </w:pPr>
      <w:r>
        <w:t>Содержание этих упражнений со временем изменялось, но гим-</w:t>
      </w:r>
      <w:r>
        <w:rPr>
          <w:spacing w:val="1"/>
        </w:rPr>
        <w:t xml:space="preserve"> </w:t>
      </w:r>
      <w:r>
        <w:t>настическое</w:t>
      </w:r>
      <w:r>
        <w:rPr>
          <w:spacing w:val="-1"/>
        </w:rPr>
        <w:t xml:space="preserve"> </w:t>
      </w:r>
      <w:r>
        <w:t>шестиборье</w:t>
      </w:r>
      <w:r>
        <w:rPr>
          <w:spacing w:val="-2"/>
        </w:rPr>
        <w:t xml:space="preserve"> </w:t>
      </w:r>
      <w:r>
        <w:t>оставалось.</w:t>
      </w:r>
    </w:p>
    <w:p w:rsidR="0055618D" w:rsidRDefault="0055618D">
      <w:pPr>
        <w:pStyle w:val="a3"/>
        <w:spacing w:before="8"/>
        <w:jc w:val="left"/>
        <w:rPr>
          <w:sz w:val="21"/>
        </w:rPr>
      </w:pPr>
    </w:p>
    <w:p w:rsidR="0055618D" w:rsidRDefault="00BE78D0">
      <w:pPr>
        <w:pStyle w:val="a4"/>
        <w:numPr>
          <w:ilvl w:val="1"/>
          <w:numId w:val="116"/>
        </w:numPr>
        <w:tabs>
          <w:tab w:val="left" w:pos="1968"/>
        </w:tabs>
        <w:ind w:left="1967" w:hanging="388"/>
        <w:jc w:val="left"/>
      </w:pPr>
      <w:r>
        <w:rPr>
          <w:w w:val="105"/>
        </w:rPr>
        <w:t>Гимнастика</w:t>
      </w:r>
      <w:r>
        <w:rPr>
          <w:spacing w:val="4"/>
          <w:w w:val="105"/>
        </w:rPr>
        <w:t xml:space="preserve"> </w:t>
      </w:r>
      <w:r>
        <w:rPr>
          <w:w w:val="105"/>
        </w:rPr>
        <w:t>в</w:t>
      </w:r>
      <w:r>
        <w:rPr>
          <w:spacing w:val="9"/>
          <w:w w:val="105"/>
        </w:rPr>
        <w:t xml:space="preserve"> </w:t>
      </w:r>
      <w:r>
        <w:rPr>
          <w:w w:val="105"/>
        </w:rPr>
        <w:t>дореволюционной</w:t>
      </w:r>
      <w:r>
        <w:rPr>
          <w:spacing w:val="5"/>
          <w:w w:val="105"/>
        </w:rPr>
        <w:t xml:space="preserve"> </w:t>
      </w:r>
      <w:r>
        <w:rPr>
          <w:w w:val="105"/>
        </w:rPr>
        <w:t>России</w:t>
      </w:r>
    </w:p>
    <w:p w:rsidR="0055618D" w:rsidRDefault="00BE78D0">
      <w:pPr>
        <w:pStyle w:val="a3"/>
        <w:spacing w:before="180" w:line="213" w:lineRule="auto"/>
        <w:ind w:left="673" w:right="55" w:firstLine="288"/>
      </w:pPr>
      <w:r>
        <w:t>В</w:t>
      </w:r>
      <w:r>
        <w:rPr>
          <w:spacing w:val="-11"/>
        </w:rPr>
        <w:t xml:space="preserve"> </w:t>
      </w:r>
      <w:r>
        <w:t>русском</w:t>
      </w:r>
      <w:r>
        <w:rPr>
          <w:spacing w:val="-11"/>
        </w:rPr>
        <w:t xml:space="preserve"> </w:t>
      </w:r>
      <w:r>
        <w:t>государстве</w:t>
      </w:r>
      <w:r>
        <w:rPr>
          <w:spacing w:val="-10"/>
        </w:rPr>
        <w:t xml:space="preserve"> </w:t>
      </w:r>
      <w:r>
        <w:t>физическому</w:t>
      </w:r>
      <w:r>
        <w:rPr>
          <w:spacing w:val="-10"/>
        </w:rPr>
        <w:t xml:space="preserve"> </w:t>
      </w:r>
      <w:r>
        <w:t>воспитанию</w:t>
      </w:r>
      <w:r>
        <w:rPr>
          <w:spacing w:val="-9"/>
        </w:rPr>
        <w:t xml:space="preserve"> </w:t>
      </w:r>
      <w:r>
        <w:t>молодежи,</w:t>
      </w:r>
      <w:r>
        <w:rPr>
          <w:spacing w:val="-10"/>
        </w:rPr>
        <w:t xml:space="preserve"> </w:t>
      </w:r>
      <w:r>
        <w:t>под-</w:t>
      </w:r>
      <w:r>
        <w:rPr>
          <w:spacing w:val="-53"/>
        </w:rPr>
        <w:t xml:space="preserve"> </w:t>
      </w:r>
      <w:r>
        <w:t>готовке ее к жизни и трудовой деятельности всегда уделялось боль-</w:t>
      </w:r>
      <w:r>
        <w:rPr>
          <w:spacing w:val="-52"/>
        </w:rPr>
        <w:t xml:space="preserve"> </w:t>
      </w:r>
      <w:r>
        <w:t>шое внимание. Этой цели служил прежде всего сам труд крестья-</w:t>
      </w:r>
      <w:r>
        <w:rPr>
          <w:spacing w:val="1"/>
        </w:rPr>
        <w:t xml:space="preserve"> </w:t>
      </w:r>
      <w:r>
        <w:t>нина, ремесленника, рабочего, который требовал больших физи-</w:t>
      </w:r>
      <w:r>
        <w:rPr>
          <w:spacing w:val="1"/>
        </w:rPr>
        <w:t xml:space="preserve"> </w:t>
      </w:r>
      <w:r>
        <w:t>ческих усилий. Поэтому трудовое воспитание сочеталось с физи-</w:t>
      </w:r>
      <w:r>
        <w:rPr>
          <w:spacing w:val="1"/>
        </w:rPr>
        <w:t xml:space="preserve"> </w:t>
      </w:r>
      <w:r>
        <w:t>ческим воспитанием. Для этого применялись различные народные</w:t>
      </w:r>
      <w:r>
        <w:rPr>
          <w:spacing w:val="1"/>
        </w:rPr>
        <w:t xml:space="preserve"> </w:t>
      </w:r>
      <w:r>
        <w:t>игры,</w:t>
      </w:r>
      <w:r>
        <w:rPr>
          <w:spacing w:val="-1"/>
        </w:rPr>
        <w:t xml:space="preserve"> </w:t>
      </w:r>
      <w:r>
        <w:t>танцы, пляски, бег,</w:t>
      </w:r>
      <w:r>
        <w:rPr>
          <w:spacing w:val="-3"/>
        </w:rPr>
        <w:t xml:space="preserve"> </w:t>
      </w:r>
      <w:r>
        <w:t>прыжки, лазания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др.</w:t>
      </w:r>
    </w:p>
    <w:p w:rsidR="0055618D" w:rsidRDefault="00BE78D0">
      <w:pPr>
        <w:pStyle w:val="a3"/>
        <w:spacing w:before="5" w:line="213" w:lineRule="auto"/>
        <w:ind w:left="678" w:right="38" w:firstLine="288"/>
        <w:jc w:val="right"/>
      </w:pPr>
      <w:r>
        <w:t>Осознавалась</w:t>
      </w:r>
      <w:r>
        <w:rPr>
          <w:spacing w:val="4"/>
        </w:rPr>
        <w:t xml:space="preserve"> </w:t>
      </w:r>
      <w:r>
        <w:t>польза</w:t>
      </w:r>
      <w:r>
        <w:rPr>
          <w:spacing w:val="4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гимнастикой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для</w:t>
      </w:r>
      <w:r>
        <w:rPr>
          <w:spacing w:val="3"/>
        </w:rPr>
        <w:t xml:space="preserve"> </w:t>
      </w:r>
      <w:r>
        <w:t>детей</w:t>
      </w:r>
      <w:r>
        <w:rPr>
          <w:spacing w:val="2"/>
        </w:rPr>
        <w:t xml:space="preserve"> </w:t>
      </w:r>
      <w:r>
        <w:t>школьно-</w:t>
      </w:r>
      <w:r>
        <w:rPr>
          <w:spacing w:val="-52"/>
        </w:rPr>
        <w:t xml:space="preserve"> </w:t>
      </w:r>
      <w:r>
        <w:rPr>
          <w:spacing w:val="-1"/>
        </w:rPr>
        <w:t>го</w:t>
      </w:r>
      <w:r>
        <w:rPr>
          <w:spacing w:val="-13"/>
        </w:rPr>
        <w:t xml:space="preserve"> </w:t>
      </w:r>
      <w:r>
        <w:rPr>
          <w:spacing w:val="-1"/>
        </w:rPr>
        <w:t>возраста.</w:t>
      </w:r>
      <w:r>
        <w:rPr>
          <w:spacing w:val="-13"/>
        </w:rPr>
        <w:t xml:space="preserve"> </w:t>
      </w:r>
      <w:r>
        <w:rPr>
          <w:spacing w:val="-1"/>
        </w:rPr>
        <w:t>Это</w:t>
      </w:r>
      <w:r>
        <w:rPr>
          <w:spacing w:val="-12"/>
        </w:rPr>
        <w:t xml:space="preserve"> </w:t>
      </w:r>
      <w:r>
        <w:rPr>
          <w:spacing w:val="-1"/>
        </w:rPr>
        <w:t>нашло</w:t>
      </w:r>
      <w:r>
        <w:rPr>
          <w:spacing w:val="-13"/>
        </w:rPr>
        <w:t xml:space="preserve"> </w:t>
      </w:r>
      <w:r>
        <w:t>отражение</w:t>
      </w:r>
      <w:r>
        <w:rPr>
          <w:spacing w:val="-13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педагогических</w:t>
      </w:r>
      <w:r>
        <w:rPr>
          <w:spacing w:val="-12"/>
        </w:rPr>
        <w:t xml:space="preserve"> </w:t>
      </w:r>
      <w:r>
        <w:t>трудах</w:t>
      </w:r>
      <w:r>
        <w:rPr>
          <w:spacing w:val="-13"/>
        </w:rPr>
        <w:t xml:space="preserve"> </w:t>
      </w:r>
      <w:r>
        <w:t>Н.</w:t>
      </w:r>
      <w:r>
        <w:rPr>
          <w:spacing w:val="-11"/>
        </w:rPr>
        <w:t xml:space="preserve"> </w:t>
      </w:r>
      <w:r>
        <w:t>И.</w:t>
      </w:r>
      <w:r>
        <w:rPr>
          <w:spacing w:val="-11"/>
        </w:rPr>
        <w:t xml:space="preserve"> </w:t>
      </w:r>
      <w:r>
        <w:t>Но-</w:t>
      </w:r>
      <w:r>
        <w:rPr>
          <w:spacing w:val="-52"/>
        </w:rPr>
        <w:t xml:space="preserve"> </w:t>
      </w:r>
      <w:r>
        <w:t>викова</w:t>
      </w:r>
      <w:r>
        <w:rPr>
          <w:spacing w:val="7"/>
        </w:rPr>
        <w:t xml:space="preserve"> </w:t>
      </w:r>
      <w:r>
        <w:t>(1744</w:t>
      </w:r>
      <w:r>
        <w:rPr>
          <w:spacing w:val="7"/>
        </w:rPr>
        <w:t xml:space="preserve"> </w:t>
      </w:r>
      <w:r>
        <w:t>—</w:t>
      </w:r>
      <w:r>
        <w:rPr>
          <w:spacing w:val="7"/>
        </w:rPr>
        <w:t xml:space="preserve"> </w:t>
      </w:r>
      <w:r>
        <w:t>1818),</w:t>
      </w:r>
      <w:r>
        <w:rPr>
          <w:spacing w:val="7"/>
        </w:rPr>
        <w:t xml:space="preserve"> </w:t>
      </w:r>
      <w:r>
        <w:t>В.Г.Белинского</w:t>
      </w:r>
      <w:r>
        <w:rPr>
          <w:spacing w:val="4"/>
        </w:rPr>
        <w:t xml:space="preserve"> </w:t>
      </w:r>
      <w:r>
        <w:t>(1811</w:t>
      </w:r>
      <w:r>
        <w:rPr>
          <w:spacing w:val="7"/>
        </w:rPr>
        <w:t xml:space="preserve"> </w:t>
      </w:r>
      <w:r>
        <w:t>—</w:t>
      </w:r>
      <w:r>
        <w:rPr>
          <w:spacing w:val="7"/>
        </w:rPr>
        <w:t xml:space="preserve"> </w:t>
      </w:r>
      <w:r>
        <w:t>1848)</w:t>
      </w:r>
      <w:r>
        <w:rPr>
          <w:spacing w:val="8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А.И.Герце-</w:t>
      </w:r>
      <w:r>
        <w:rPr>
          <w:spacing w:val="-52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(1812</w:t>
      </w:r>
      <w:r>
        <w:rPr>
          <w:spacing w:val="-6"/>
        </w:rPr>
        <w:t xml:space="preserve"> </w:t>
      </w:r>
      <w:r>
        <w:t>—</w:t>
      </w:r>
      <w:r>
        <w:rPr>
          <w:spacing w:val="-6"/>
        </w:rPr>
        <w:t xml:space="preserve"> </w:t>
      </w:r>
      <w:r>
        <w:t>1870).</w:t>
      </w:r>
      <w:r>
        <w:rPr>
          <w:spacing w:val="-6"/>
        </w:rPr>
        <w:t xml:space="preserve"> </w:t>
      </w:r>
      <w:r>
        <w:t>Физическое</w:t>
      </w:r>
      <w:r>
        <w:rPr>
          <w:spacing w:val="-5"/>
        </w:rPr>
        <w:t xml:space="preserve"> </w:t>
      </w:r>
      <w:r>
        <w:t>воспитание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развитие</w:t>
      </w:r>
      <w:r>
        <w:rPr>
          <w:spacing w:val="-5"/>
        </w:rPr>
        <w:t xml:space="preserve"> </w:t>
      </w:r>
      <w:r>
        <w:t>детей</w:t>
      </w:r>
      <w:r>
        <w:rPr>
          <w:spacing w:val="-6"/>
        </w:rPr>
        <w:t xml:space="preserve"> </w:t>
      </w:r>
      <w:r>
        <w:t>они</w:t>
      </w:r>
      <w:r>
        <w:rPr>
          <w:spacing w:val="-6"/>
        </w:rPr>
        <w:t xml:space="preserve"> </w:t>
      </w:r>
      <w:r>
        <w:t>рас-</w:t>
      </w:r>
      <w:r>
        <w:rPr>
          <w:spacing w:val="-52"/>
        </w:rPr>
        <w:t xml:space="preserve"> </w:t>
      </w:r>
      <w:r>
        <w:t>сматривали</w:t>
      </w:r>
      <w:r>
        <w:rPr>
          <w:spacing w:val="1"/>
        </w:rPr>
        <w:t xml:space="preserve"> </w:t>
      </w:r>
      <w:r>
        <w:t>в</w:t>
      </w:r>
      <w:r>
        <w:rPr>
          <w:spacing w:val="54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социальными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естественными</w:t>
      </w:r>
      <w:r>
        <w:rPr>
          <w:spacing w:val="1"/>
        </w:rPr>
        <w:t xml:space="preserve"> </w:t>
      </w:r>
      <w:r>
        <w:t>условиями</w:t>
      </w:r>
      <w:r>
        <w:rPr>
          <w:spacing w:val="-52"/>
        </w:rPr>
        <w:t xml:space="preserve"> </w:t>
      </w:r>
      <w:r>
        <w:t>жизни</w:t>
      </w:r>
      <w:r>
        <w:rPr>
          <w:spacing w:val="6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закономерностями</w:t>
      </w:r>
      <w:r>
        <w:rPr>
          <w:spacing w:val="5"/>
        </w:rPr>
        <w:t xml:space="preserve"> </w:t>
      </w:r>
      <w:r>
        <w:t>формирования</w:t>
      </w:r>
      <w:r>
        <w:rPr>
          <w:spacing w:val="5"/>
        </w:rPr>
        <w:t xml:space="preserve"> </w:t>
      </w:r>
      <w:r>
        <w:t>личности.</w:t>
      </w:r>
      <w:r>
        <w:rPr>
          <w:spacing w:val="6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1840</w:t>
      </w:r>
      <w:r>
        <w:rPr>
          <w:spacing w:val="6"/>
        </w:rPr>
        <w:t xml:space="preserve"> </w:t>
      </w:r>
      <w:r>
        <w:t>—</w:t>
      </w:r>
      <w:r>
        <w:rPr>
          <w:spacing w:val="-52"/>
        </w:rPr>
        <w:t xml:space="preserve"> </w:t>
      </w:r>
      <w:r>
        <w:t>1850-х</w:t>
      </w:r>
      <w:r>
        <w:rPr>
          <w:spacing w:val="1"/>
        </w:rPr>
        <w:t xml:space="preserve"> </w:t>
      </w:r>
      <w:r>
        <w:t>гг.</w:t>
      </w:r>
      <w:r>
        <w:rPr>
          <w:spacing w:val="1"/>
        </w:rPr>
        <w:t xml:space="preserve"> </w:t>
      </w:r>
      <w:r>
        <w:t>делается попытка</w:t>
      </w:r>
      <w:r>
        <w:rPr>
          <w:spacing w:val="1"/>
        </w:rPr>
        <w:t xml:space="preserve"> </w:t>
      </w:r>
      <w:r>
        <w:t>внедрить</w:t>
      </w:r>
      <w:r>
        <w:rPr>
          <w:spacing w:val="1"/>
        </w:rPr>
        <w:t xml:space="preserve"> </w:t>
      </w:r>
      <w:r>
        <w:t>гимнастику как</w:t>
      </w:r>
      <w:r>
        <w:rPr>
          <w:spacing w:val="2"/>
        </w:rPr>
        <w:t xml:space="preserve"> </w:t>
      </w:r>
      <w:r>
        <w:t>учебную</w:t>
      </w:r>
      <w:r>
        <w:rPr>
          <w:spacing w:val="2"/>
        </w:rPr>
        <w:t xml:space="preserve"> </w:t>
      </w:r>
      <w:r>
        <w:t>дис-</w:t>
      </w:r>
      <w:r>
        <w:rPr>
          <w:spacing w:val="-52"/>
        </w:rPr>
        <w:t xml:space="preserve"> </w:t>
      </w:r>
      <w:r>
        <w:t>циплину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систему</w:t>
      </w:r>
      <w:r>
        <w:rPr>
          <w:spacing w:val="-5"/>
        </w:rPr>
        <w:t xml:space="preserve"> </w:t>
      </w:r>
      <w:r>
        <w:t>школьного</w:t>
      </w:r>
      <w:r>
        <w:rPr>
          <w:spacing w:val="-1"/>
        </w:rPr>
        <w:t xml:space="preserve"> </w:t>
      </w:r>
      <w:r>
        <w:t>образования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Москве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Петербурге.</w:t>
      </w:r>
    </w:p>
    <w:p w:rsidR="0055618D" w:rsidRDefault="00BE78D0">
      <w:pPr>
        <w:pStyle w:val="a3"/>
        <w:spacing w:before="9" w:line="213" w:lineRule="auto"/>
        <w:ind w:left="692" w:right="38" w:firstLine="292"/>
      </w:pPr>
      <w:r>
        <w:t>Ценный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боевой</w:t>
      </w:r>
      <w:r>
        <w:rPr>
          <w:spacing w:val="-3"/>
        </w:rPr>
        <w:t xml:space="preserve"> </w:t>
      </w:r>
      <w:r>
        <w:t>подготовки</w:t>
      </w:r>
      <w:r>
        <w:rPr>
          <w:spacing w:val="-2"/>
        </w:rPr>
        <w:t xml:space="preserve"> </w:t>
      </w:r>
      <w:r>
        <w:t>войск</w:t>
      </w:r>
      <w:r>
        <w:rPr>
          <w:spacing w:val="-3"/>
        </w:rPr>
        <w:t xml:space="preserve"> </w:t>
      </w:r>
      <w:r>
        <w:t>был</w:t>
      </w:r>
      <w:r>
        <w:rPr>
          <w:spacing w:val="-2"/>
        </w:rPr>
        <w:t xml:space="preserve"> </w:t>
      </w:r>
      <w:r>
        <w:t>накоплен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эпоху</w:t>
      </w:r>
      <w:r>
        <w:rPr>
          <w:spacing w:val="-4"/>
        </w:rPr>
        <w:t xml:space="preserve"> </w:t>
      </w:r>
      <w:r>
        <w:t>Петра</w:t>
      </w:r>
      <w:r>
        <w:rPr>
          <w:spacing w:val="-2"/>
        </w:rPr>
        <w:t xml:space="preserve"> </w:t>
      </w:r>
      <w:r>
        <w:t>I.</w:t>
      </w:r>
      <w:r>
        <w:rPr>
          <w:spacing w:val="-1"/>
        </w:rPr>
        <w:t xml:space="preserve"> </w:t>
      </w:r>
      <w:r>
        <w:t>Многие</w:t>
      </w:r>
    </w:p>
    <w:p w:rsidR="0055618D" w:rsidRDefault="00BE78D0">
      <w:pPr>
        <w:pStyle w:val="a3"/>
        <w:spacing w:before="104" w:line="213" w:lineRule="auto"/>
        <w:ind w:left="630" w:right="694"/>
      </w:pPr>
      <w:r>
        <w:br w:type="column"/>
      </w:r>
      <w:r>
        <w:lastRenderedPageBreak/>
        <w:t>из применявшихся упражнений относятся к числу гимнастических:</w:t>
      </w:r>
      <w:r>
        <w:rPr>
          <w:spacing w:val="1"/>
        </w:rPr>
        <w:t xml:space="preserve"> </w:t>
      </w:r>
      <w:r>
        <w:t>ходьба,</w:t>
      </w:r>
      <w:r>
        <w:rPr>
          <w:spacing w:val="1"/>
        </w:rPr>
        <w:t xml:space="preserve"> </w:t>
      </w:r>
      <w:r>
        <w:t>бег,</w:t>
      </w:r>
      <w:r>
        <w:rPr>
          <w:spacing w:val="1"/>
        </w:rPr>
        <w:t xml:space="preserve"> </w:t>
      </w:r>
      <w:r>
        <w:t>метания,</w:t>
      </w:r>
      <w:r>
        <w:rPr>
          <w:spacing w:val="1"/>
        </w:rPr>
        <w:t xml:space="preserve"> </w:t>
      </w:r>
      <w:r>
        <w:t>прыжки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длину,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высоту,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глубину,</w:t>
      </w:r>
      <w:r>
        <w:rPr>
          <w:spacing w:val="1"/>
        </w:rPr>
        <w:t xml:space="preserve"> </w:t>
      </w:r>
      <w:r>
        <w:t>опорные,</w:t>
      </w:r>
      <w:r>
        <w:rPr>
          <w:spacing w:val="1"/>
        </w:rPr>
        <w:t xml:space="preserve"> </w:t>
      </w:r>
      <w:r>
        <w:t>переползание</w:t>
      </w:r>
      <w:r>
        <w:rPr>
          <w:spacing w:val="1"/>
        </w:rPr>
        <w:t xml:space="preserve"> </w:t>
      </w:r>
      <w:r>
        <w:t>по-пластунски,</w:t>
      </w:r>
      <w:r>
        <w:rPr>
          <w:spacing w:val="1"/>
        </w:rPr>
        <w:t xml:space="preserve"> </w:t>
      </w:r>
      <w:r>
        <w:t>подползание,</w:t>
      </w:r>
      <w:r>
        <w:rPr>
          <w:spacing w:val="1"/>
        </w:rPr>
        <w:t xml:space="preserve"> </w:t>
      </w:r>
      <w:r>
        <w:t>лазание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лестнице, канату, шесту, перелезание через различные препятствия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10" w:line="213" w:lineRule="auto"/>
        <w:ind w:left="634" w:right="574" w:firstLine="292"/>
      </w:pPr>
      <w:r>
        <w:rPr>
          <w:spacing w:val="-1"/>
        </w:rPr>
        <w:t>Воинским</w:t>
      </w:r>
      <w:r>
        <w:rPr>
          <w:spacing w:val="-11"/>
        </w:rPr>
        <w:t xml:space="preserve"> </w:t>
      </w:r>
      <w:r>
        <w:rPr>
          <w:spacing w:val="-1"/>
        </w:rPr>
        <w:t>уставом</w:t>
      </w:r>
      <w:r>
        <w:rPr>
          <w:spacing w:val="-11"/>
        </w:rPr>
        <w:t xml:space="preserve"> </w:t>
      </w:r>
      <w:r>
        <w:rPr>
          <w:spacing w:val="-1"/>
        </w:rPr>
        <w:t>1716</w:t>
      </w:r>
      <w:r>
        <w:rPr>
          <w:spacing w:val="-11"/>
        </w:rPr>
        <w:t xml:space="preserve"> </w:t>
      </w:r>
      <w:r>
        <w:rPr>
          <w:spacing w:val="-1"/>
        </w:rPr>
        <w:t>г.</w:t>
      </w:r>
      <w:r>
        <w:rPr>
          <w:spacing w:val="-12"/>
        </w:rPr>
        <w:t xml:space="preserve"> </w:t>
      </w:r>
      <w:r>
        <w:rPr>
          <w:spacing w:val="-1"/>
        </w:rPr>
        <w:t>предусматривалось</w:t>
      </w:r>
      <w:r>
        <w:rPr>
          <w:spacing w:val="-10"/>
        </w:rPr>
        <w:t xml:space="preserve"> </w:t>
      </w:r>
      <w:r>
        <w:rPr>
          <w:spacing w:val="-1"/>
        </w:rPr>
        <w:t>формировать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сол-</w:t>
      </w:r>
      <w:r>
        <w:rPr>
          <w:spacing w:val="-14"/>
        </w:rPr>
        <w:t xml:space="preserve"> </w:t>
      </w:r>
      <w:r>
        <w:t>,</w:t>
      </w:r>
      <w:r>
        <w:rPr>
          <w:spacing w:val="-52"/>
        </w:rPr>
        <w:t xml:space="preserve"> </w:t>
      </w:r>
      <w:r>
        <w:t>дат и офицеров те способности, которые потребуются на войне. У</w:t>
      </w:r>
      <w:r>
        <w:rPr>
          <w:spacing w:val="1"/>
        </w:rPr>
        <w:t xml:space="preserve"> </w:t>
      </w:r>
      <w:r>
        <w:t>солдат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офицеров</w:t>
      </w:r>
      <w:r>
        <w:rPr>
          <w:spacing w:val="1"/>
        </w:rPr>
        <w:t xml:space="preserve"> </w:t>
      </w:r>
      <w:r>
        <w:t>развивались</w:t>
      </w:r>
      <w:r>
        <w:rPr>
          <w:spacing w:val="1"/>
        </w:rPr>
        <w:t xml:space="preserve"> </w:t>
      </w:r>
      <w:r>
        <w:t>выносливость,</w:t>
      </w:r>
      <w:r>
        <w:rPr>
          <w:spacing w:val="1"/>
        </w:rPr>
        <w:t xml:space="preserve"> </w:t>
      </w:r>
      <w:r>
        <w:t>сила,</w:t>
      </w:r>
      <w:r>
        <w:rPr>
          <w:spacing w:val="1"/>
        </w:rPr>
        <w:t xml:space="preserve"> </w:t>
      </w:r>
      <w:r>
        <w:t>быстрота,</w:t>
      </w:r>
      <w:r>
        <w:rPr>
          <w:spacing w:val="1"/>
        </w:rPr>
        <w:t xml:space="preserve"> </w:t>
      </w:r>
      <w:r>
        <w:t>решительность и смелость, умение быстро и сноровисто выполнять</w:t>
      </w:r>
      <w:r>
        <w:rPr>
          <w:spacing w:val="1"/>
        </w:rPr>
        <w:t xml:space="preserve"> </w:t>
      </w:r>
      <w:r>
        <w:t>приемы</w:t>
      </w:r>
      <w:r>
        <w:rPr>
          <w:spacing w:val="1"/>
        </w:rPr>
        <w:t xml:space="preserve"> </w:t>
      </w:r>
      <w:r>
        <w:t>штыкового</w:t>
      </w:r>
      <w:r>
        <w:rPr>
          <w:spacing w:val="1"/>
        </w:rPr>
        <w:t xml:space="preserve"> </w:t>
      </w:r>
      <w:r>
        <w:t>боя,</w:t>
      </w:r>
      <w:r>
        <w:rPr>
          <w:spacing w:val="1"/>
        </w:rPr>
        <w:t xml:space="preserve"> </w:t>
      </w:r>
      <w:r>
        <w:t>преодолевать</w:t>
      </w:r>
      <w:r>
        <w:rPr>
          <w:spacing w:val="1"/>
        </w:rPr>
        <w:t xml:space="preserve"> </w:t>
      </w:r>
      <w:r>
        <w:t>наземные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водные</w:t>
      </w:r>
      <w:r>
        <w:rPr>
          <w:spacing w:val="1"/>
        </w:rPr>
        <w:t xml:space="preserve"> </w:t>
      </w:r>
      <w:r>
        <w:t>препятствия, метко стрелять, совершать продолжительные марши.</w:t>
      </w:r>
      <w:r>
        <w:rPr>
          <w:spacing w:val="1"/>
        </w:rPr>
        <w:t xml:space="preserve"> </w:t>
      </w:r>
      <w:r>
        <w:t>Офицеры, организующие физическую подготовку солдат, должны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особенности,</w:t>
      </w:r>
      <w:r>
        <w:rPr>
          <w:spacing w:val="1"/>
        </w:rPr>
        <w:t xml:space="preserve"> </w:t>
      </w:r>
      <w:r>
        <w:t>заботиться</w:t>
      </w:r>
      <w:r>
        <w:rPr>
          <w:spacing w:val="-2"/>
        </w:rPr>
        <w:t xml:space="preserve"> </w:t>
      </w:r>
      <w:r>
        <w:t>об</w:t>
      </w:r>
      <w:r>
        <w:rPr>
          <w:spacing w:val="-1"/>
        </w:rPr>
        <w:t xml:space="preserve"> </w:t>
      </w:r>
      <w:r>
        <w:t>их здоровье,</w:t>
      </w:r>
      <w:r>
        <w:rPr>
          <w:spacing w:val="-1"/>
        </w:rPr>
        <w:t xml:space="preserve"> </w:t>
      </w:r>
      <w:r>
        <w:t>учить</w:t>
      </w:r>
      <w:r>
        <w:rPr>
          <w:spacing w:val="-1"/>
        </w:rPr>
        <w:t xml:space="preserve"> </w:t>
      </w:r>
      <w:r>
        <w:t>словом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личным</w:t>
      </w:r>
      <w:r>
        <w:rPr>
          <w:spacing w:val="-4"/>
        </w:rPr>
        <w:t xml:space="preserve"> </w:t>
      </w:r>
      <w:r>
        <w:t>примером.</w:t>
      </w:r>
    </w:p>
    <w:p w:rsidR="0055618D" w:rsidRDefault="00BE78D0">
      <w:pPr>
        <w:pStyle w:val="a3"/>
        <w:spacing w:before="18" w:line="213" w:lineRule="auto"/>
        <w:ind w:left="644" w:right="679" w:firstLine="268"/>
      </w:pPr>
      <w:r>
        <w:t>А.В.Суворов (1730 — 1800) ввел регулярную физическую под-</w:t>
      </w:r>
      <w:r>
        <w:rPr>
          <w:spacing w:val="1"/>
        </w:rPr>
        <w:t xml:space="preserve"> </w:t>
      </w:r>
      <w:r>
        <w:t>готовку для развития у солдат и офицеров силы, быстроты, вы-</w:t>
      </w:r>
      <w:r>
        <w:rPr>
          <w:spacing w:val="1"/>
        </w:rPr>
        <w:t xml:space="preserve"> </w:t>
      </w:r>
      <w:r>
        <w:t>носливости, уверенности в своих силах как основы решительных и</w:t>
      </w:r>
      <w:r>
        <w:rPr>
          <w:spacing w:val="1"/>
        </w:rPr>
        <w:t xml:space="preserve"> </w:t>
      </w:r>
      <w:r>
        <w:t>смелых действий на поле боя. Впервые в войсках была введены</w:t>
      </w:r>
      <w:r>
        <w:rPr>
          <w:spacing w:val="1"/>
        </w:rPr>
        <w:t xml:space="preserve"> </w:t>
      </w:r>
      <w:r>
        <w:t>утренняя физическая и боевая тренировки. К офицерам предъяв-</w:t>
      </w:r>
      <w:r>
        <w:rPr>
          <w:spacing w:val="1"/>
        </w:rPr>
        <w:t xml:space="preserve"> </w:t>
      </w:r>
      <w:r>
        <w:t>лялись следующие требования: забота о здоровье солдат; непре-</w:t>
      </w:r>
      <w:r>
        <w:rPr>
          <w:spacing w:val="1"/>
        </w:rPr>
        <w:t xml:space="preserve"> </w:t>
      </w:r>
      <w:r>
        <w:t>рывность тренировки; обучение рассказом, личным показом, без</w:t>
      </w:r>
      <w:r>
        <w:rPr>
          <w:spacing w:val="1"/>
        </w:rPr>
        <w:t xml:space="preserve"> </w:t>
      </w:r>
      <w:r>
        <w:t>торопливости и жестокости; последовательность обучения двига-</w:t>
      </w:r>
      <w:r>
        <w:rPr>
          <w:spacing w:val="1"/>
        </w:rPr>
        <w:t xml:space="preserve"> </w:t>
      </w:r>
      <w:r>
        <w:t>тельным</w:t>
      </w:r>
      <w:r>
        <w:rPr>
          <w:spacing w:val="1"/>
        </w:rPr>
        <w:t xml:space="preserve"> </w:t>
      </w:r>
      <w:r>
        <w:t>действиям,</w:t>
      </w:r>
      <w:r>
        <w:rPr>
          <w:spacing w:val="1"/>
        </w:rPr>
        <w:t xml:space="preserve"> </w:t>
      </w:r>
      <w:r>
        <w:t>постепенное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испытываемых</w:t>
      </w:r>
      <w:r>
        <w:rPr>
          <w:spacing w:val="1"/>
        </w:rPr>
        <w:t xml:space="preserve"> </w:t>
      </w:r>
      <w:r>
        <w:t>на-</w:t>
      </w:r>
      <w:r>
        <w:rPr>
          <w:spacing w:val="-52"/>
        </w:rPr>
        <w:t xml:space="preserve"> </w:t>
      </w:r>
      <w:r>
        <w:t>грузок; высокая</w:t>
      </w:r>
      <w:r>
        <w:rPr>
          <w:spacing w:val="-2"/>
        </w:rPr>
        <w:t xml:space="preserve"> </w:t>
      </w:r>
      <w:r>
        <w:t>эмоциональность</w:t>
      </w:r>
      <w:r>
        <w:rPr>
          <w:spacing w:val="-1"/>
        </w:rPr>
        <w:t xml:space="preserve"> </w:t>
      </w:r>
      <w:r>
        <w:t>процесса обучения.</w:t>
      </w:r>
    </w:p>
    <w:p w:rsidR="0055618D" w:rsidRDefault="00BE78D0">
      <w:pPr>
        <w:pStyle w:val="a3"/>
        <w:spacing w:before="7" w:line="213" w:lineRule="auto"/>
        <w:ind w:left="649" w:right="683" w:firstLine="288"/>
      </w:pPr>
      <w:r>
        <w:t>Принципы</w:t>
      </w:r>
      <w:r>
        <w:rPr>
          <w:spacing w:val="1"/>
        </w:rPr>
        <w:t xml:space="preserve"> </w:t>
      </w:r>
      <w:r>
        <w:t>боевой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войск,</w:t>
      </w:r>
      <w:r>
        <w:rPr>
          <w:spacing w:val="1"/>
        </w:rPr>
        <w:t xml:space="preserve"> </w:t>
      </w:r>
      <w:r>
        <w:t>разрабо-</w:t>
      </w:r>
      <w:r>
        <w:rPr>
          <w:spacing w:val="1"/>
        </w:rPr>
        <w:t xml:space="preserve"> </w:t>
      </w:r>
      <w:r>
        <w:t>танные и подтвержденные на поле боя в эпоху Петра 1 и А.В.Су-</w:t>
      </w:r>
      <w:r>
        <w:rPr>
          <w:spacing w:val="1"/>
        </w:rPr>
        <w:t xml:space="preserve"> </w:t>
      </w:r>
      <w:r>
        <w:t>ворова,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использованы</w:t>
      </w:r>
      <w:r>
        <w:rPr>
          <w:spacing w:val="1"/>
        </w:rPr>
        <w:t xml:space="preserve"> </w:t>
      </w:r>
      <w:r>
        <w:t>М.И.Кутузовым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передо-</w:t>
      </w:r>
      <w:r>
        <w:rPr>
          <w:spacing w:val="1"/>
        </w:rPr>
        <w:t xml:space="preserve"> </w:t>
      </w:r>
      <w:r>
        <w:t>выми</w:t>
      </w:r>
      <w:r>
        <w:rPr>
          <w:spacing w:val="-2"/>
        </w:rPr>
        <w:t xml:space="preserve"> </w:t>
      </w:r>
      <w:r>
        <w:t>полководцами</w:t>
      </w:r>
      <w:r>
        <w:rPr>
          <w:spacing w:val="-1"/>
        </w:rPr>
        <w:t xml:space="preserve"> </w:t>
      </w:r>
      <w:r>
        <w:t>России.</w:t>
      </w:r>
    </w:p>
    <w:p w:rsidR="0055618D" w:rsidRDefault="00BE78D0">
      <w:pPr>
        <w:pStyle w:val="a3"/>
        <w:spacing w:before="4" w:line="213" w:lineRule="auto"/>
        <w:ind w:left="644" w:right="676" w:firstLine="288"/>
      </w:pPr>
      <w:r>
        <w:t>После восстания декабристов (1825) встал вопрос о пересмотре</w:t>
      </w:r>
      <w:r>
        <w:rPr>
          <w:spacing w:val="1"/>
        </w:rPr>
        <w:t xml:space="preserve"> </w:t>
      </w:r>
      <w:r>
        <w:rPr>
          <w:spacing w:val="-2"/>
        </w:rPr>
        <w:t>системы</w:t>
      </w:r>
      <w:r>
        <w:rPr>
          <w:spacing w:val="-10"/>
        </w:rPr>
        <w:t xml:space="preserve"> </w:t>
      </w:r>
      <w:r>
        <w:rPr>
          <w:spacing w:val="-2"/>
        </w:rPr>
        <w:t>воспитания</w:t>
      </w:r>
      <w:r>
        <w:rPr>
          <w:spacing w:val="-10"/>
        </w:rPr>
        <w:t xml:space="preserve"> </w:t>
      </w:r>
      <w:r>
        <w:rPr>
          <w:spacing w:val="-2"/>
        </w:rPr>
        <w:t>защитников</w:t>
      </w:r>
      <w:r>
        <w:rPr>
          <w:spacing w:val="-11"/>
        </w:rPr>
        <w:t xml:space="preserve"> </w:t>
      </w:r>
      <w:r>
        <w:rPr>
          <w:spacing w:val="-1"/>
        </w:rPr>
        <w:t>престола.</w:t>
      </w:r>
      <w:r>
        <w:rPr>
          <w:spacing w:val="-9"/>
        </w:rPr>
        <w:t xml:space="preserve"> </w:t>
      </w:r>
      <w:r>
        <w:rPr>
          <w:spacing w:val="-1"/>
        </w:rPr>
        <w:t>Поэтому</w:t>
      </w:r>
      <w:r>
        <w:rPr>
          <w:spacing w:val="-12"/>
        </w:rPr>
        <w:t xml:space="preserve"> </w:t>
      </w:r>
      <w:r>
        <w:rPr>
          <w:spacing w:val="-1"/>
        </w:rPr>
        <w:t>в</w:t>
      </w:r>
      <w:r>
        <w:rPr>
          <w:spacing w:val="-11"/>
        </w:rPr>
        <w:t xml:space="preserve"> </w:t>
      </w:r>
      <w:r>
        <w:rPr>
          <w:spacing w:val="-1"/>
        </w:rPr>
        <w:t>1826</w:t>
      </w:r>
      <w:r>
        <w:rPr>
          <w:spacing w:val="-12"/>
        </w:rPr>
        <w:t xml:space="preserve"> </w:t>
      </w:r>
      <w:r>
        <w:rPr>
          <w:spacing w:val="-1"/>
        </w:rPr>
        <w:t>г.</w:t>
      </w:r>
      <w:r>
        <w:rPr>
          <w:spacing w:val="-9"/>
        </w:rPr>
        <w:t xml:space="preserve"> </w:t>
      </w:r>
      <w:r>
        <w:rPr>
          <w:spacing w:val="-1"/>
        </w:rPr>
        <w:t>занятия</w:t>
      </w:r>
      <w:r>
        <w:rPr>
          <w:spacing w:val="-53"/>
        </w:rPr>
        <w:t xml:space="preserve"> </w:t>
      </w:r>
      <w:r>
        <w:t>гимнастикой вводятся в кадетских корпусах, в 1838 г. — в гвардей-</w:t>
      </w:r>
      <w:r>
        <w:rPr>
          <w:spacing w:val="1"/>
        </w:rPr>
        <w:t xml:space="preserve"> </w:t>
      </w:r>
      <w:r>
        <w:t>ских полках, а затем и во всей армии. Потребовались руководители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методическая</w:t>
      </w:r>
      <w:r>
        <w:rPr>
          <w:spacing w:val="1"/>
        </w:rPr>
        <w:t xml:space="preserve"> </w:t>
      </w:r>
      <w:r>
        <w:t>литература,</w:t>
      </w:r>
      <w:r>
        <w:rPr>
          <w:spacing w:val="1"/>
        </w:rPr>
        <w:t xml:space="preserve"> </w:t>
      </w:r>
      <w:r>
        <w:t>спортивная</w:t>
      </w:r>
      <w:r>
        <w:rPr>
          <w:spacing w:val="1"/>
        </w:rPr>
        <w:t xml:space="preserve"> </w:t>
      </w:r>
      <w:r>
        <w:t>база.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проводились по французской, немецкой и шведской системам гим-</w:t>
      </w:r>
      <w:r>
        <w:rPr>
          <w:spacing w:val="1"/>
        </w:rPr>
        <w:t xml:space="preserve"> </w:t>
      </w:r>
      <w:r>
        <w:t>настики. Утверждается руководство «Военная гимнастика и фех-</w:t>
      </w:r>
      <w:r>
        <w:rPr>
          <w:spacing w:val="1"/>
        </w:rPr>
        <w:t xml:space="preserve"> </w:t>
      </w:r>
      <w:r>
        <w:t>тование на штыках и на саблях верхом», в котором предусматри-</w:t>
      </w:r>
      <w:r>
        <w:rPr>
          <w:spacing w:val="1"/>
        </w:rPr>
        <w:t xml:space="preserve"> </w:t>
      </w:r>
      <w:r>
        <w:t>валось развитие способностей, необходимых для успешного овла-</w:t>
      </w:r>
      <w:r>
        <w:rPr>
          <w:spacing w:val="1"/>
        </w:rPr>
        <w:t xml:space="preserve"> </w:t>
      </w:r>
      <w:r>
        <w:t>дения</w:t>
      </w:r>
      <w:r>
        <w:rPr>
          <w:spacing w:val="-2"/>
        </w:rPr>
        <w:t xml:space="preserve"> </w:t>
      </w:r>
      <w:r>
        <w:t>боевыми</w:t>
      </w:r>
      <w:r>
        <w:rPr>
          <w:spacing w:val="-1"/>
        </w:rPr>
        <w:t xml:space="preserve"> </w:t>
      </w:r>
      <w:r>
        <w:t>приемами</w:t>
      </w:r>
      <w:r>
        <w:rPr>
          <w:spacing w:val="-3"/>
        </w:rPr>
        <w:t xml:space="preserve"> </w:t>
      </w:r>
      <w:r>
        <w:t>с оружием.</w:t>
      </w:r>
    </w:p>
    <w:p w:rsidR="0055618D" w:rsidRDefault="00BE78D0">
      <w:pPr>
        <w:pStyle w:val="a3"/>
        <w:spacing w:before="9" w:line="213" w:lineRule="auto"/>
        <w:ind w:left="644" w:right="669" w:firstLine="283"/>
      </w:pPr>
      <w:r>
        <w:t>В 1827 г. директором военно-учебных заведений издается цир-</w:t>
      </w:r>
      <w:r>
        <w:rPr>
          <w:spacing w:val="1"/>
        </w:rPr>
        <w:t xml:space="preserve"> </w:t>
      </w:r>
      <w:r>
        <w:t>кулярное</w:t>
      </w:r>
      <w:r>
        <w:rPr>
          <w:spacing w:val="1"/>
        </w:rPr>
        <w:t xml:space="preserve"> </w:t>
      </w:r>
      <w:r>
        <w:t>предписание,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говорится:</w:t>
      </w:r>
      <w:r>
        <w:rPr>
          <w:spacing w:val="1"/>
        </w:rPr>
        <w:t xml:space="preserve"> </w:t>
      </w:r>
      <w:r>
        <w:t>«Для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сил</w:t>
      </w:r>
      <w:r>
        <w:rPr>
          <w:spacing w:val="1"/>
        </w:rPr>
        <w:t xml:space="preserve"> </w:t>
      </w:r>
      <w:r>
        <w:t>физи-</w:t>
      </w:r>
      <w:r>
        <w:rPr>
          <w:spacing w:val="1"/>
        </w:rPr>
        <w:t xml:space="preserve"> </w:t>
      </w:r>
      <w:r>
        <w:t>ческих весьма нужно, чтобы воспитанники военно-учебных заве-</w:t>
      </w:r>
      <w:r>
        <w:rPr>
          <w:spacing w:val="1"/>
        </w:rPr>
        <w:t xml:space="preserve"> </w:t>
      </w:r>
      <w:r>
        <w:t>дений в свободное от занятий время занимались гимнастическими</w:t>
      </w:r>
      <w:r>
        <w:rPr>
          <w:spacing w:val="1"/>
        </w:rPr>
        <w:t xml:space="preserve"> </w:t>
      </w:r>
      <w:r>
        <w:t>упражнениями».</w:t>
      </w:r>
      <w:r>
        <w:rPr>
          <w:spacing w:val="1"/>
        </w:rPr>
        <w:t xml:space="preserve"> </w:t>
      </w:r>
      <w:r>
        <w:t>Издается</w:t>
      </w:r>
      <w:r>
        <w:rPr>
          <w:spacing w:val="1"/>
        </w:rPr>
        <w:t xml:space="preserve"> </w:t>
      </w:r>
      <w:r>
        <w:t>книга</w:t>
      </w:r>
      <w:r>
        <w:rPr>
          <w:spacing w:val="1"/>
        </w:rPr>
        <w:t xml:space="preserve"> </w:t>
      </w:r>
      <w:r>
        <w:t>Гутс-Мутса</w:t>
      </w:r>
      <w:r>
        <w:rPr>
          <w:spacing w:val="1"/>
        </w:rPr>
        <w:t xml:space="preserve"> </w:t>
      </w:r>
      <w:r>
        <w:t>«Гимнастика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юношества». С целью популяризации гимнастики вводятся сорев-</w:t>
      </w:r>
      <w:r>
        <w:rPr>
          <w:spacing w:val="1"/>
        </w:rPr>
        <w:t xml:space="preserve"> </w:t>
      </w:r>
      <w:r>
        <w:t>нования</w:t>
      </w:r>
      <w:r>
        <w:rPr>
          <w:spacing w:val="-2"/>
        </w:rPr>
        <w:t xml:space="preserve"> </w:t>
      </w:r>
      <w:r>
        <w:t>с награждением</w:t>
      </w:r>
      <w:r>
        <w:rPr>
          <w:spacing w:val="-3"/>
        </w:rPr>
        <w:t xml:space="preserve"> </w:t>
      </w:r>
      <w:r>
        <w:t>победителей.</w:t>
      </w:r>
    </w:p>
    <w:p w:rsidR="0055618D" w:rsidRDefault="00BE78D0">
      <w:pPr>
        <w:spacing w:before="178"/>
        <w:ind w:right="664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37</w:t>
      </w:r>
    </w:p>
    <w:p w:rsidR="0055618D" w:rsidRDefault="0055618D">
      <w:pPr>
        <w:jc w:val="right"/>
        <w:rPr>
          <w:rFonts w:ascii="Arial"/>
          <w:sz w:val="18"/>
        </w:rPr>
        <w:sectPr w:rsidR="0055618D">
          <w:footerReference w:type="default" r:id="rId25"/>
          <w:pgSz w:w="16840" w:h="11900" w:orient="landscape"/>
          <w:pgMar w:top="260" w:right="860" w:bottom="880" w:left="800" w:header="0" w:footer="691" w:gutter="0"/>
          <w:cols w:num="2" w:space="720" w:equalWidth="0">
            <w:col w:w="7143" w:space="299"/>
            <w:col w:w="7738"/>
          </w:cols>
        </w:sectPr>
      </w:pPr>
    </w:p>
    <w:p w:rsidR="0055618D" w:rsidRDefault="0055618D">
      <w:pPr>
        <w:pStyle w:val="a3"/>
        <w:jc w:val="left"/>
        <w:rPr>
          <w:rFonts w:ascii="Arial"/>
          <w:b/>
          <w:sz w:val="20"/>
        </w:rPr>
      </w:pPr>
    </w:p>
    <w:p w:rsidR="0055618D" w:rsidRDefault="0055618D">
      <w:pPr>
        <w:pStyle w:val="a3"/>
        <w:jc w:val="left"/>
        <w:rPr>
          <w:rFonts w:ascii="Arial"/>
          <w:b/>
          <w:sz w:val="20"/>
        </w:rPr>
      </w:pPr>
    </w:p>
    <w:p w:rsidR="0055618D" w:rsidRDefault="0055618D">
      <w:pPr>
        <w:pStyle w:val="a3"/>
        <w:jc w:val="left"/>
        <w:rPr>
          <w:rFonts w:ascii="Arial"/>
          <w:b/>
          <w:sz w:val="20"/>
        </w:rPr>
      </w:pPr>
    </w:p>
    <w:p w:rsidR="0055618D" w:rsidRDefault="0055618D">
      <w:pPr>
        <w:pStyle w:val="a3"/>
        <w:spacing w:before="2"/>
        <w:jc w:val="left"/>
        <w:rPr>
          <w:rFonts w:ascii="Arial"/>
          <w:b/>
          <w:sz w:val="17"/>
        </w:rPr>
      </w:pPr>
    </w:p>
    <w:p w:rsidR="0055618D" w:rsidRDefault="00BE78D0">
      <w:pPr>
        <w:spacing w:before="93"/>
        <w:ind w:left="3973"/>
        <w:jc w:val="center"/>
        <w:rPr>
          <w:rFonts w:ascii="Arial"/>
          <w:b/>
          <w:sz w:val="24"/>
        </w:rPr>
      </w:pPr>
      <w:r>
        <w:rPr>
          <w:rFonts w:ascii="Arial"/>
          <w:b/>
          <w:w w:val="99"/>
          <w:sz w:val="24"/>
        </w:rPr>
        <w:t>w</w:t>
      </w:r>
    </w:p>
    <w:p w:rsidR="0055618D" w:rsidRDefault="0055618D">
      <w:pPr>
        <w:pStyle w:val="a3"/>
        <w:jc w:val="left"/>
        <w:rPr>
          <w:rFonts w:ascii="Arial"/>
          <w:b/>
          <w:sz w:val="28"/>
        </w:rPr>
      </w:pPr>
    </w:p>
    <w:p w:rsidR="0055618D" w:rsidRDefault="0055618D">
      <w:pPr>
        <w:rPr>
          <w:rFonts w:ascii="Arial"/>
          <w:sz w:val="28"/>
        </w:rPr>
        <w:sectPr w:rsidR="0055618D">
          <w:footerReference w:type="default" r:id="rId26"/>
          <w:pgSz w:w="23820" w:h="16840" w:orient="landscape"/>
          <w:pgMar w:top="1600" w:right="1860" w:bottom="280" w:left="3460" w:header="0" w:footer="0" w:gutter="0"/>
          <w:cols w:space="720"/>
        </w:sectPr>
      </w:pPr>
    </w:p>
    <w:p w:rsidR="0055618D" w:rsidRDefault="00BE78D0">
      <w:pPr>
        <w:pStyle w:val="a3"/>
        <w:spacing w:before="114" w:line="213" w:lineRule="auto"/>
        <w:ind w:left="4346" w:right="102" w:firstLine="292"/>
      </w:pPr>
      <w:r>
        <w:lastRenderedPageBreak/>
        <w:t>В русской армии простейшие упражнения на снарядах впервые</w:t>
      </w:r>
      <w:r>
        <w:rPr>
          <w:spacing w:val="1"/>
        </w:rPr>
        <w:t xml:space="preserve"> </w:t>
      </w:r>
      <w:r>
        <w:t>стали</w:t>
      </w:r>
      <w:r>
        <w:rPr>
          <w:spacing w:val="-2"/>
        </w:rPr>
        <w:t xml:space="preserve"> </w:t>
      </w:r>
      <w:r>
        <w:t>применяться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40-х гг.</w:t>
      </w:r>
      <w:r>
        <w:rPr>
          <w:spacing w:val="-3"/>
        </w:rPr>
        <w:t xml:space="preserve"> </w:t>
      </w:r>
      <w:r>
        <w:t>XIX</w:t>
      </w:r>
      <w:r>
        <w:rPr>
          <w:spacing w:val="1"/>
        </w:rPr>
        <w:t xml:space="preserve"> </w:t>
      </w:r>
      <w:r>
        <w:t>в.</w:t>
      </w:r>
    </w:p>
    <w:p w:rsidR="0055618D" w:rsidRDefault="00BE78D0">
      <w:pPr>
        <w:pStyle w:val="a3"/>
        <w:spacing w:before="1" w:line="213" w:lineRule="auto"/>
        <w:ind w:left="4346" w:right="85" w:firstLine="297"/>
      </w:pPr>
      <w:r>
        <w:t>После поражения России в Крымской войне (L853 —1856) была</w:t>
      </w:r>
      <w:r>
        <w:rPr>
          <w:spacing w:val="-52"/>
        </w:rPr>
        <w:t xml:space="preserve"> </w:t>
      </w:r>
      <w:r>
        <w:t>усилена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боевой</w:t>
      </w:r>
      <w:r>
        <w:rPr>
          <w:spacing w:val="1"/>
        </w:rPr>
        <w:t xml:space="preserve"> </w:t>
      </w:r>
      <w:r>
        <w:t>подготовке</w:t>
      </w:r>
      <w:r>
        <w:rPr>
          <w:spacing w:val="1"/>
        </w:rPr>
        <w:t xml:space="preserve"> </w:t>
      </w:r>
      <w:r>
        <w:t>личного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армии и флота. В военных училищах вводятся гимнастика и фехто-</w:t>
      </w:r>
      <w:r>
        <w:rPr>
          <w:spacing w:val="1"/>
        </w:rPr>
        <w:t xml:space="preserve"> </w:t>
      </w:r>
      <w:r>
        <w:t>вание</w:t>
      </w:r>
      <w:r>
        <w:rPr>
          <w:spacing w:val="-9"/>
        </w:rPr>
        <w:t xml:space="preserve"> </w:t>
      </w:r>
      <w:r>
        <w:t>(5</w:t>
      </w:r>
      <w:r>
        <w:rPr>
          <w:spacing w:val="-6"/>
        </w:rPr>
        <w:t xml:space="preserve"> </w:t>
      </w:r>
      <w:r>
        <w:t>ч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неделю)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утренняя</w:t>
      </w:r>
      <w:r>
        <w:rPr>
          <w:spacing w:val="-8"/>
        </w:rPr>
        <w:t xml:space="preserve"> </w:t>
      </w:r>
      <w:r>
        <w:t>гимнастика</w:t>
      </w:r>
      <w:r>
        <w:rPr>
          <w:spacing w:val="-8"/>
        </w:rPr>
        <w:t xml:space="preserve"> </w:t>
      </w:r>
      <w:r>
        <w:t>(10</w:t>
      </w:r>
      <w:r>
        <w:rPr>
          <w:spacing w:val="-7"/>
        </w:rPr>
        <w:t xml:space="preserve"> </w:t>
      </w:r>
      <w:r>
        <w:t>—</w:t>
      </w:r>
      <w:r>
        <w:rPr>
          <w:spacing w:val="-8"/>
        </w:rPr>
        <w:t xml:space="preserve"> </w:t>
      </w:r>
      <w:r>
        <w:t>15</w:t>
      </w:r>
      <w:r>
        <w:rPr>
          <w:spacing w:val="-6"/>
        </w:rPr>
        <w:t xml:space="preserve"> </w:t>
      </w:r>
      <w:r>
        <w:t>мин).</w:t>
      </w:r>
      <w:r>
        <w:rPr>
          <w:spacing w:val="-6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1858</w:t>
      </w:r>
      <w:r>
        <w:rPr>
          <w:spacing w:val="-7"/>
        </w:rPr>
        <w:t xml:space="preserve"> </w:t>
      </w:r>
      <w:r>
        <w:t>г.</w:t>
      </w:r>
      <w:r>
        <w:rPr>
          <w:spacing w:val="-52"/>
        </w:rPr>
        <w:t xml:space="preserve"> </w:t>
      </w:r>
      <w:r>
        <w:t>Морское</w:t>
      </w:r>
      <w:r>
        <w:rPr>
          <w:spacing w:val="1"/>
        </w:rPr>
        <w:t xml:space="preserve"> </w:t>
      </w:r>
      <w:r>
        <w:t>ведомство</w:t>
      </w:r>
      <w:r>
        <w:rPr>
          <w:spacing w:val="1"/>
        </w:rPr>
        <w:t xml:space="preserve"> </w:t>
      </w:r>
      <w:r>
        <w:t>издает</w:t>
      </w:r>
      <w:r>
        <w:rPr>
          <w:spacing w:val="1"/>
        </w:rPr>
        <w:t xml:space="preserve"> </w:t>
      </w:r>
      <w:r>
        <w:t>«Урочные</w:t>
      </w:r>
      <w:r>
        <w:rPr>
          <w:spacing w:val="1"/>
        </w:rPr>
        <w:t xml:space="preserve"> </w:t>
      </w:r>
      <w:r>
        <w:t>таблицы</w:t>
      </w:r>
      <w:r>
        <w:rPr>
          <w:spacing w:val="1"/>
        </w:rPr>
        <w:t xml:space="preserve"> </w:t>
      </w:r>
      <w:r>
        <w:t>вольных</w:t>
      </w:r>
      <w:r>
        <w:rPr>
          <w:spacing w:val="1"/>
        </w:rPr>
        <w:t xml:space="preserve"> </w:t>
      </w:r>
      <w:r>
        <w:t>гимнас-</w:t>
      </w:r>
      <w:r>
        <w:rPr>
          <w:spacing w:val="-52"/>
        </w:rPr>
        <w:t xml:space="preserve"> </w:t>
      </w:r>
      <w:r>
        <w:t>тических упражнений и первоначального фехтования». В 1859 г.</w:t>
      </w:r>
      <w:r>
        <w:rPr>
          <w:spacing w:val="1"/>
        </w:rPr>
        <w:t xml:space="preserve"> </w:t>
      </w:r>
      <w:r>
        <w:t>вводятся правила обучения гимнастике. Урок проводился в произ-</w:t>
      </w:r>
      <w:r>
        <w:rPr>
          <w:spacing w:val="1"/>
        </w:rPr>
        <w:t xml:space="preserve"> </w:t>
      </w:r>
      <w:r>
        <w:t>вольной</w:t>
      </w:r>
      <w:r>
        <w:rPr>
          <w:spacing w:val="-2"/>
        </w:rPr>
        <w:t xml:space="preserve"> </w:t>
      </w:r>
      <w:r>
        <w:t>форме.</w:t>
      </w:r>
    </w:p>
    <w:p w:rsidR="0055618D" w:rsidRDefault="00BE78D0">
      <w:pPr>
        <w:pStyle w:val="a3"/>
        <w:spacing w:before="8" w:line="213" w:lineRule="auto"/>
        <w:ind w:left="4370" w:right="66" w:firstLine="292"/>
      </w:pPr>
      <w:r>
        <w:t>После отмены крепостного права в 1861 г. на развитие гимна-</w:t>
      </w:r>
      <w:r>
        <w:rPr>
          <w:spacing w:val="1"/>
        </w:rPr>
        <w:t xml:space="preserve"> </w:t>
      </w:r>
      <w:r>
        <w:t>стики</w:t>
      </w:r>
      <w:r>
        <w:rPr>
          <w:spacing w:val="39"/>
        </w:rPr>
        <w:t xml:space="preserve"> </w:t>
      </w:r>
      <w:r>
        <w:t>оказали</w:t>
      </w:r>
      <w:r>
        <w:rPr>
          <w:spacing w:val="40"/>
        </w:rPr>
        <w:t xml:space="preserve"> </w:t>
      </w:r>
      <w:r>
        <w:t>влияние</w:t>
      </w:r>
      <w:r>
        <w:rPr>
          <w:spacing w:val="41"/>
        </w:rPr>
        <w:t xml:space="preserve"> </w:t>
      </w:r>
      <w:r>
        <w:t>следующие</w:t>
      </w:r>
      <w:r>
        <w:rPr>
          <w:spacing w:val="39"/>
        </w:rPr>
        <w:t xml:space="preserve"> </w:t>
      </w:r>
      <w:r>
        <w:t>факторы:</w:t>
      </w:r>
      <w:r>
        <w:rPr>
          <w:spacing w:val="42"/>
        </w:rPr>
        <w:t xml:space="preserve"> </w:t>
      </w:r>
      <w:r>
        <w:t>становление</w:t>
      </w:r>
      <w:r>
        <w:rPr>
          <w:spacing w:val="41"/>
        </w:rPr>
        <w:t xml:space="preserve"> </w:t>
      </w:r>
      <w:r>
        <w:t>России</w:t>
      </w:r>
      <w:r>
        <w:rPr>
          <w:spacing w:val="-53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путь</w:t>
      </w:r>
      <w:r>
        <w:rPr>
          <w:spacing w:val="1"/>
        </w:rPr>
        <w:t xml:space="preserve"> </w:t>
      </w:r>
      <w:r>
        <w:t>капиталистического</w:t>
      </w:r>
      <w:r>
        <w:rPr>
          <w:spacing w:val="1"/>
        </w:rPr>
        <w:t xml:space="preserve"> </w:t>
      </w:r>
      <w:r>
        <w:t>развития;</w:t>
      </w:r>
      <w:r>
        <w:rPr>
          <w:spacing w:val="1"/>
        </w:rPr>
        <w:t xml:space="preserve"> </w:t>
      </w:r>
      <w:r>
        <w:t>выводы,</w:t>
      </w:r>
      <w:r>
        <w:rPr>
          <w:spacing w:val="1"/>
        </w:rPr>
        <w:t xml:space="preserve"> </w:t>
      </w:r>
      <w:r>
        <w:t>сделанные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поражения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Крымской</w:t>
      </w:r>
      <w:r>
        <w:rPr>
          <w:spacing w:val="1"/>
        </w:rPr>
        <w:t xml:space="preserve"> </w:t>
      </w:r>
      <w:r>
        <w:t>войне;</w:t>
      </w:r>
      <w:r>
        <w:rPr>
          <w:spacing w:val="1"/>
        </w:rPr>
        <w:t xml:space="preserve"> </w:t>
      </w:r>
      <w:r>
        <w:t>отмена</w:t>
      </w:r>
      <w:r>
        <w:rPr>
          <w:spacing w:val="1"/>
        </w:rPr>
        <w:t xml:space="preserve"> </w:t>
      </w:r>
      <w:r>
        <w:t>рекрутской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комплектования армии и сокращение срока службы с 25 до 6 лет,</w:t>
      </w:r>
      <w:r>
        <w:rPr>
          <w:spacing w:val="1"/>
        </w:rPr>
        <w:t xml:space="preserve"> </w:t>
      </w:r>
      <w:r>
        <w:t>увеличение</w:t>
      </w:r>
      <w:r>
        <w:rPr>
          <w:spacing w:val="1"/>
        </w:rPr>
        <w:t xml:space="preserve"> </w:t>
      </w:r>
      <w:r>
        <w:t>численности</w:t>
      </w:r>
      <w:r>
        <w:rPr>
          <w:spacing w:val="1"/>
        </w:rPr>
        <w:t xml:space="preserve"> </w:t>
      </w:r>
      <w:r>
        <w:t>армии;</w:t>
      </w:r>
      <w:r>
        <w:rPr>
          <w:spacing w:val="1"/>
        </w:rPr>
        <w:t xml:space="preserve"> </w:t>
      </w:r>
      <w:r>
        <w:t>оснащение</w:t>
      </w:r>
      <w:r>
        <w:rPr>
          <w:spacing w:val="1"/>
        </w:rPr>
        <w:t xml:space="preserve"> </w:t>
      </w:r>
      <w:r>
        <w:t>армии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даль-</w:t>
      </w:r>
      <w:r>
        <w:rPr>
          <w:spacing w:val="1"/>
        </w:rPr>
        <w:t xml:space="preserve"> </w:t>
      </w:r>
      <w:r>
        <w:t>нобойным и скорострельным нарезным оружием. Все это потре-</w:t>
      </w:r>
      <w:r>
        <w:rPr>
          <w:spacing w:val="1"/>
        </w:rPr>
        <w:t xml:space="preserve"> </w:t>
      </w:r>
      <w:r>
        <w:t>бовало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военнослужащих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подготовлен-</w:t>
      </w:r>
      <w:r>
        <w:rPr>
          <w:spacing w:val="1"/>
        </w:rPr>
        <w:t xml:space="preserve"> </w:t>
      </w:r>
      <w:r>
        <w:t>ности.</w:t>
      </w:r>
    </w:p>
    <w:p w:rsidR="0055618D" w:rsidRDefault="00BE78D0">
      <w:pPr>
        <w:pStyle w:val="a3"/>
        <w:spacing w:before="6" w:line="213" w:lineRule="auto"/>
        <w:ind w:left="4384" w:right="47" w:firstLine="292"/>
      </w:pPr>
      <w:r>
        <w:t>В 1861 г. вводятся в действие «Правила для обучения гимнас-</w:t>
      </w:r>
      <w:r>
        <w:rPr>
          <w:spacing w:val="1"/>
        </w:rPr>
        <w:t xml:space="preserve"> </w:t>
      </w:r>
      <w:r>
        <w:t>тике». Гимнастика включала упражнения приготовительные (воль-</w:t>
      </w:r>
      <w:r>
        <w:rPr>
          <w:spacing w:val="1"/>
        </w:rPr>
        <w:t xml:space="preserve"> </w:t>
      </w:r>
      <w:r>
        <w:t>ные,</w:t>
      </w:r>
      <w:r>
        <w:rPr>
          <w:spacing w:val="1"/>
        </w:rPr>
        <w:t xml:space="preserve"> </w:t>
      </w:r>
      <w:r>
        <w:t>силовые,</w:t>
      </w:r>
      <w:r>
        <w:rPr>
          <w:spacing w:val="1"/>
        </w:rPr>
        <w:t xml:space="preserve"> </w:t>
      </w:r>
      <w:r>
        <w:t>парные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</w:t>
      </w:r>
      <w:r>
        <w:rPr>
          <w:spacing w:val="56"/>
        </w:rPr>
        <w:t xml:space="preserve"> </w:t>
      </w:r>
      <w:r>
        <w:t>сопротивлении),</w:t>
      </w:r>
      <w:r>
        <w:rPr>
          <w:spacing w:val="56"/>
        </w:rPr>
        <w:t xml:space="preserve"> </w:t>
      </w:r>
      <w:r>
        <w:t>бег,</w:t>
      </w:r>
      <w:r>
        <w:rPr>
          <w:spacing w:val="-52"/>
        </w:rPr>
        <w:t xml:space="preserve"> </w:t>
      </w:r>
      <w:r>
        <w:t>прыжки в длину, высоту, с шестом, упражнения в равновесии на</w:t>
      </w:r>
      <w:r>
        <w:rPr>
          <w:spacing w:val="1"/>
        </w:rPr>
        <w:t xml:space="preserve"> </w:t>
      </w:r>
      <w:r>
        <w:t>бревне,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висе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перекладине,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лазания,</w:t>
      </w:r>
      <w:r>
        <w:rPr>
          <w:spacing w:val="1"/>
        </w:rPr>
        <w:t xml:space="preserve"> </w:t>
      </w:r>
      <w:r>
        <w:t>пе-</w:t>
      </w:r>
      <w:r>
        <w:rPr>
          <w:spacing w:val="1"/>
        </w:rPr>
        <w:t xml:space="preserve"> </w:t>
      </w:r>
      <w:r>
        <w:t>релезания и др. К «Правилам» были приложены таблицы упраж-</w:t>
      </w:r>
      <w:r>
        <w:rPr>
          <w:spacing w:val="1"/>
        </w:rPr>
        <w:t xml:space="preserve"> </w:t>
      </w:r>
      <w:r>
        <w:t>нений,</w:t>
      </w:r>
      <w:r>
        <w:rPr>
          <w:spacing w:val="1"/>
        </w:rPr>
        <w:t xml:space="preserve"> </w:t>
      </w:r>
      <w:r>
        <w:t>распределенных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урокам,</w:t>
      </w:r>
      <w:r>
        <w:rPr>
          <w:spacing w:val="1"/>
        </w:rPr>
        <w:t xml:space="preserve"> </w:t>
      </w:r>
      <w:r>
        <w:t>давались</w:t>
      </w:r>
      <w:r>
        <w:rPr>
          <w:spacing w:val="1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ука-</w:t>
      </w:r>
      <w:r>
        <w:rPr>
          <w:spacing w:val="1"/>
        </w:rPr>
        <w:t xml:space="preserve"> </w:t>
      </w:r>
      <w:r>
        <w:t>зания</w:t>
      </w:r>
      <w:r>
        <w:rPr>
          <w:spacing w:val="-2"/>
        </w:rPr>
        <w:t xml:space="preserve"> </w:t>
      </w:r>
      <w:r>
        <w:t>к проведению занятий.</w:t>
      </w:r>
    </w:p>
    <w:p w:rsidR="0055618D" w:rsidRDefault="00BE78D0">
      <w:pPr>
        <w:pStyle w:val="a3"/>
        <w:spacing w:before="9" w:line="213" w:lineRule="auto"/>
        <w:ind w:left="4389" w:right="8" w:firstLine="288"/>
      </w:pPr>
      <w:r>
        <w:t>Со временем «Правила» были усовершенствованы и на их ос-</w:t>
      </w:r>
      <w:r>
        <w:rPr>
          <w:spacing w:val="1"/>
        </w:rPr>
        <w:t xml:space="preserve"> </w:t>
      </w:r>
      <w:r>
        <w:t>нове создано и в 1879 г. утверждено первое официальное настав-</w:t>
      </w:r>
      <w:r>
        <w:rPr>
          <w:spacing w:val="1"/>
        </w:rPr>
        <w:t xml:space="preserve"> </w:t>
      </w:r>
      <w:r>
        <w:t>ление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подготовке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«Наставление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обучения</w:t>
      </w:r>
      <w:r>
        <w:rPr>
          <w:spacing w:val="-52"/>
        </w:rPr>
        <w:t xml:space="preserve"> </w:t>
      </w:r>
      <w:r>
        <w:t>войск</w:t>
      </w:r>
      <w:r>
        <w:rPr>
          <w:spacing w:val="1"/>
        </w:rPr>
        <w:t xml:space="preserve"> </w:t>
      </w:r>
      <w:r>
        <w:t>гимнастике».</w:t>
      </w:r>
      <w:r>
        <w:rPr>
          <w:spacing w:val="1"/>
        </w:rPr>
        <w:t xml:space="preserve"> </w:t>
      </w:r>
      <w:r>
        <w:t>Проводилась проверка физической подготов-</w:t>
      </w:r>
      <w:r>
        <w:rPr>
          <w:spacing w:val="1"/>
        </w:rPr>
        <w:t xml:space="preserve"> </w:t>
      </w:r>
      <w:r>
        <w:t>ленности солдат, которая делилась на разряды. К первому разряду</w:t>
      </w:r>
      <w:r>
        <w:rPr>
          <w:spacing w:val="1"/>
        </w:rPr>
        <w:t xml:space="preserve"> </w:t>
      </w:r>
      <w:r>
        <w:t>были отнесены солдаты, ловко и правильно выполнившие упраж-</w:t>
      </w:r>
      <w:r>
        <w:rPr>
          <w:spacing w:val="1"/>
        </w:rPr>
        <w:t xml:space="preserve"> </w:t>
      </w:r>
      <w:r>
        <w:t>нения на всех снарядах и справившиеся со следующими нормати-</w:t>
      </w:r>
      <w:r>
        <w:rPr>
          <w:spacing w:val="1"/>
        </w:rPr>
        <w:t xml:space="preserve"> </w:t>
      </w:r>
      <w:r>
        <w:t>вами:</w:t>
      </w:r>
      <w:r>
        <w:rPr>
          <w:spacing w:val="26"/>
        </w:rPr>
        <w:t xml:space="preserve"> </w:t>
      </w:r>
      <w:r>
        <w:t>1)</w:t>
      </w:r>
      <w:r>
        <w:rPr>
          <w:spacing w:val="26"/>
        </w:rPr>
        <w:t xml:space="preserve"> </w:t>
      </w:r>
      <w:r>
        <w:t>правильно</w:t>
      </w:r>
      <w:r>
        <w:rPr>
          <w:spacing w:val="25"/>
        </w:rPr>
        <w:t xml:space="preserve"> </w:t>
      </w:r>
      <w:r>
        <w:t>подняться</w:t>
      </w:r>
      <w:r>
        <w:rPr>
          <w:spacing w:val="25"/>
        </w:rPr>
        <w:t xml:space="preserve"> </w:t>
      </w:r>
      <w:r>
        <w:t>на</w:t>
      </w:r>
      <w:r>
        <w:rPr>
          <w:spacing w:val="25"/>
        </w:rPr>
        <w:t xml:space="preserve"> </w:t>
      </w:r>
      <w:r>
        <w:t>руках</w:t>
      </w:r>
      <w:r>
        <w:rPr>
          <w:spacing w:val="25"/>
        </w:rPr>
        <w:t xml:space="preserve"> </w:t>
      </w:r>
      <w:r>
        <w:t>по</w:t>
      </w:r>
      <w:r>
        <w:rPr>
          <w:spacing w:val="25"/>
        </w:rPr>
        <w:t xml:space="preserve"> </w:t>
      </w:r>
      <w:r>
        <w:t>наклонной</w:t>
      </w:r>
      <w:r>
        <w:rPr>
          <w:spacing w:val="25"/>
        </w:rPr>
        <w:t xml:space="preserve"> </w:t>
      </w:r>
      <w:r>
        <w:t>лестнице</w:t>
      </w:r>
      <w:r>
        <w:rPr>
          <w:spacing w:val="26"/>
        </w:rPr>
        <w:t xml:space="preserve"> </w:t>
      </w:r>
      <w:r>
        <w:t>на</w:t>
      </w:r>
      <w:r>
        <w:rPr>
          <w:spacing w:val="-53"/>
        </w:rPr>
        <w:t xml:space="preserve"> </w:t>
      </w:r>
      <w:r>
        <w:t>10 ступеней и на последней из них подтянуться 3 раза; 2) пере-</w:t>
      </w:r>
      <w:r>
        <w:rPr>
          <w:spacing w:val="1"/>
        </w:rPr>
        <w:t xml:space="preserve"> </w:t>
      </w:r>
      <w:r>
        <w:t>прыгнуть через ров шириной 4,25 аршина; 3) выполнить прыжок</w:t>
      </w:r>
      <w:r>
        <w:rPr>
          <w:spacing w:val="1"/>
        </w:rPr>
        <w:t xml:space="preserve"> </w:t>
      </w:r>
      <w:r>
        <w:t>боком через горизонтальное бревно высотой 1,75 аршина. Ко вто-</w:t>
      </w:r>
      <w:r>
        <w:rPr>
          <w:spacing w:val="1"/>
        </w:rPr>
        <w:t xml:space="preserve"> </w:t>
      </w:r>
      <w:r>
        <w:t>рому разряду относились</w:t>
      </w:r>
      <w:r>
        <w:rPr>
          <w:spacing w:val="1"/>
        </w:rPr>
        <w:t xml:space="preserve"> </w:t>
      </w:r>
      <w:r>
        <w:t>солдаты,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выполнившие</w:t>
      </w:r>
      <w:r>
        <w:rPr>
          <w:spacing w:val="1"/>
        </w:rPr>
        <w:t xml:space="preserve"> </w:t>
      </w:r>
      <w:r>
        <w:t>упраж-</w:t>
      </w:r>
      <w:r>
        <w:rPr>
          <w:spacing w:val="1"/>
        </w:rPr>
        <w:t xml:space="preserve"> </w:t>
      </w:r>
      <w:r>
        <w:t>нения на всех или большинстве снарядов и, кроме того, оказав-</w:t>
      </w:r>
      <w:r>
        <w:rPr>
          <w:spacing w:val="1"/>
        </w:rPr>
        <w:t xml:space="preserve"> </w:t>
      </w:r>
      <w:r>
        <w:t>шиеся способными: 1) подняться по лестнице на 5 ступеней и три</w:t>
      </w:r>
      <w:r>
        <w:rPr>
          <w:spacing w:val="1"/>
        </w:rPr>
        <w:t xml:space="preserve"> </w:t>
      </w:r>
      <w:r>
        <w:t>раза</w:t>
      </w:r>
      <w:r>
        <w:rPr>
          <w:spacing w:val="16"/>
        </w:rPr>
        <w:t xml:space="preserve"> </w:t>
      </w:r>
      <w:r>
        <w:t>подтянуться;</w:t>
      </w:r>
      <w:r>
        <w:rPr>
          <w:spacing w:val="18"/>
        </w:rPr>
        <w:t xml:space="preserve"> </w:t>
      </w:r>
      <w:r>
        <w:t>2)</w:t>
      </w:r>
      <w:r>
        <w:rPr>
          <w:spacing w:val="16"/>
        </w:rPr>
        <w:t xml:space="preserve"> </w:t>
      </w:r>
      <w:r>
        <w:t>перепрыгнуть</w:t>
      </w:r>
      <w:r>
        <w:rPr>
          <w:spacing w:val="17"/>
        </w:rPr>
        <w:t xml:space="preserve"> </w:t>
      </w:r>
      <w:r>
        <w:t>через</w:t>
      </w:r>
      <w:r>
        <w:rPr>
          <w:spacing w:val="15"/>
        </w:rPr>
        <w:t xml:space="preserve"> </w:t>
      </w:r>
      <w:r>
        <w:t>ров</w:t>
      </w:r>
      <w:r>
        <w:rPr>
          <w:spacing w:val="15"/>
        </w:rPr>
        <w:t xml:space="preserve"> </w:t>
      </w:r>
      <w:r>
        <w:t>шириной</w:t>
      </w:r>
      <w:r>
        <w:rPr>
          <w:spacing w:val="15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4</w:t>
      </w:r>
      <w:r>
        <w:rPr>
          <w:spacing w:val="16"/>
        </w:rPr>
        <w:t xml:space="preserve"> </w:t>
      </w:r>
      <w:r>
        <w:t>аршина;</w:t>
      </w:r>
    </w:p>
    <w:p w:rsidR="0055618D" w:rsidRDefault="00BE78D0">
      <w:pPr>
        <w:pStyle w:val="a3"/>
        <w:spacing w:line="228" w:lineRule="exact"/>
        <w:ind w:left="4389"/>
      </w:pPr>
      <w:r>
        <w:t>3)</w:t>
      </w:r>
      <w:r>
        <w:rPr>
          <w:spacing w:val="-1"/>
        </w:rPr>
        <w:t xml:space="preserve"> </w:t>
      </w:r>
      <w:r>
        <w:t>перепрыгнуть</w:t>
      </w:r>
      <w:r>
        <w:rPr>
          <w:spacing w:val="-1"/>
        </w:rPr>
        <w:t xml:space="preserve"> </w:t>
      </w:r>
      <w:r>
        <w:t>через</w:t>
      </w:r>
      <w:r>
        <w:rPr>
          <w:spacing w:val="-5"/>
        </w:rPr>
        <w:t xml:space="preserve"> </w:t>
      </w:r>
      <w:r>
        <w:t>бревно</w:t>
      </w:r>
      <w:r>
        <w:rPr>
          <w:spacing w:val="-1"/>
        </w:rPr>
        <w:t xml:space="preserve"> </w:t>
      </w:r>
      <w:r>
        <w:t>высотой</w:t>
      </w:r>
      <w:r>
        <w:rPr>
          <w:spacing w:val="-2"/>
        </w:rPr>
        <w:t xml:space="preserve"> </w:t>
      </w:r>
      <w:r>
        <w:t>1,5</w:t>
      </w:r>
      <w:r>
        <w:rPr>
          <w:spacing w:val="-4"/>
        </w:rPr>
        <w:t xml:space="preserve"> </w:t>
      </w:r>
      <w:r>
        <w:t>аршина.</w:t>
      </w:r>
    </w:p>
    <w:p w:rsidR="0055618D" w:rsidRDefault="00BE78D0">
      <w:pPr>
        <w:pStyle w:val="a3"/>
        <w:spacing w:before="7" w:line="216" w:lineRule="auto"/>
        <w:ind w:left="4428" w:firstLine="288"/>
      </w:pPr>
      <w:r>
        <w:t>В 70-х гг. в ряде крупных городов России появляются немецкие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общества,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приезжают</w:t>
      </w:r>
      <w:r>
        <w:rPr>
          <w:spacing w:val="1"/>
        </w:rPr>
        <w:t xml:space="preserve"> </w:t>
      </w:r>
      <w:r>
        <w:t>инструкторы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Германии.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программу</w:t>
      </w:r>
      <w:r>
        <w:rPr>
          <w:spacing w:val="-4"/>
        </w:rPr>
        <w:t xml:space="preserve"> </w:t>
      </w:r>
      <w:r>
        <w:t>занятий</w:t>
      </w:r>
      <w:r>
        <w:rPr>
          <w:spacing w:val="-2"/>
        </w:rPr>
        <w:t xml:space="preserve"> </w:t>
      </w:r>
      <w:r>
        <w:t>включаются</w:t>
      </w:r>
      <w:r>
        <w:rPr>
          <w:spacing w:val="-2"/>
        </w:rPr>
        <w:t xml:space="preserve"> </w:t>
      </w:r>
      <w:r>
        <w:t>бо-</w:t>
      </w:r>
    </w:p>
    <w:p w:rsidR="0055618D" w:rsidRDefault="00BE78D0">
      <w:pPr>
        <w:pStyle w:val="a3"/>
        <w:spacing w:before="186" w:line="213" w:lineRule="auto"/>
        <w:ind w:left="1097" w:right="133"/>
      </w:pPr>
      <w:r>
        <w:br w:type="column"/>
      </w:r>
      <w:r>
        <w:lastRenderedPageBreak/>
        <w:t>лее сложные упражнения на снарядах, разрабатываются техника их</w:t>
      </w:r>
      <w:r>
        <w:rPr>
          <w:spacing w:val="-52"/>
        </w:rPr>
        <w:t xml:space="preserve"> </w:t>
      </w:r>
      <w:r>
        <w:t>исполнения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методика обучения.</w:t>
      </w:r>
    </w:p>
    <w:p w:rsidR="0055618D" w:rsidRDefault="00BE78D0">
      <w:pPr>
        <w:pStyle w:val="a3"/>
        <w:spacing w:before="1" w:line="213" w:lineRule="auto"/>
        <w:ind w:left="1097" w:right="126" w:firstLine="283"/>
      </w:pPr>
      <w:r>
        <w:t>Во второй половине XIX в. во многих странах мира получает</w:t>
      </w:r>
      <w:r>
        <w:rPr>
          <w:spacing w:val="1"/>
        </w:rPr>
        <w:t xml:space="preserve"> </w:t>
      </w:r>
      <w:r>
        <w:t>распространение спорт. Развитие его в России было вызвано об-</w:t>
      </w:r>
      <w:r>
        <w:rPr>
          <w:spacing w:val="1"/>
        </w:rPr>
        <w:t xml:space="preserve"> </w:t>
      </w:r>
      <w:r>
        <w:t>щекультурным подъемом в этот период, а следовательно, и повы-</w:t>
      </w:r>
      <w:r>
        <w:rPr>
          <w:spacing w:val="1"/>
        </w:rPr>
        <w:t xml:space="preserve"> </w:t>
      </w:r>
      <w:r>
        <w:t>шением</w:t>
      </w:r>
      <w:r>
        <w:rPr>
          <w:spacing w:val="-2"/>
        </w:rPr>
        <w:t xml:space="preserve"> </w:t>
      </w:r>
      <w:r>
        <w:t>интереса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физическому</w:t>
      </w:r>
      <w:r>
        <w:rPr>
          <w:spacing w:val="-3"/>
        </w:rPr>
        <w:t xml:space="preserve"> </w:t>
      </w:r>
      <w:r>
        <w:t>воспитанию</w:t>
      </w:r>
      <w:r>
        <w:rPr>
          <w:spacing w:val="1"/>
        </w:rPr>
        <w:t xml:space="preserve"> </w:t>
      </w:r>
      <w:r>
        <w:t>народа.</w:t>
      </w:r>
    </w:p>
    <w:p w:rsidR="0055618D" w:rsidRDefault="00BE78D0">
      <w:pPr>
        <w:pStyle w:val="a3"/>
        <w:spacing w:before="4" w:line="213" w:lineRule="auto"/>
        <w:ind w:left="1092" w:right="121" w:firstLine="283"/>
      </w:pPr>
      <w:r>
        <w:t>В 1910 г. вводится в действие «Наставление для обучения войск</w:t>
      </w:r>
      <w:r>
        <w:rPr>
          <w:spacing w:val="1"/>
        </w:rPr>
        <w:t xml:space="preserve"> </w:t>
      </w:r>
      <w:r>
        <w:t>гимнастике». Задачами гимнастики были: развитие силы, вынос-</w:t>
      </w:r>
      <w:r>
        <w:rPr>
          <w:spacing w:val="1"/>
        </w:rPr>
        <w:t xml:space="preserve"> </w:t>
      </w:r>
      <w:r>
        <w:t>ливости, быстроты в действиях, сообразительности, уверенности в</w:t>
      </w:r>
      <w:r>
        <w:rPr>
          <w:spacing w:val="1"/>
        </w:rPr>
        <w:t xml:space="preserve"> </w:t>
      </w:r>
      <w:r>
        <w:t>своих силах, решительности и смелости, способности сноровисто</w:t>
      </w:r>
      <w:r>
        <w:rPr>
          <w:spacing w:val="1"/>
        </w:rPr>
        <w:t xml:space="preserve"> </w:t>
      </w:r>
      <w:r>
        <w:t>преодолевать препятствия и др. Упражнения объединялись в пять</w:t>
      </w:r>
      <w:r>
        <w:rPr>
          <w:spacing w:val="1"/>
        </w:rPr>
        <w:t xml:space="preserve"> </w:t>
      </w:r>
      <w:r>
        <w:t>разделов: 1) вольные упражнения и упражнения с палками и ружья-</w:t>
      </w:r>
      <w:r>
        <w:rPr>
          <w:spacing w:val="-52"/>
        </w:rPr>
        <w:t xml:space="preserve"> </w:t>
      </w:r>
      <w:r>
        <w:t>ми; 2) упражнения на снарядах, прыжки в длину, глубину, высоту,</w:t>
      </w:r>
      <w:r>
        <w:rPr>
          <w:spacing w:val="1"/>
        </w:rPr>
        <w:t xml:space="preserve"> </w:t>
      </w:r>
      <w:r>
        <w:t>лазание; 3) ходьба, бег в различных сочетаниях без снаряжения и в</w:t>
      </w:r>
      <w:r>
        <w:rPr>
          <w:spacing w:val="1"/>
        </w:rPr>
        <w:t xml:space="preserve"> </w:t>
      </w:r>
      <w:r>
        <w:t>снаряжении;</w:t>
      </w:r>
      <w:r>
        <w:rPr>
          <w:spacing w:val="1"/>
        </w:rPr>
        <w:t xml:space="preserve"> </w:t>
      </w:r>
      <w:r>
        <w:t>4)</w:t>
      </w:r>
      <w:r>
        <w:rPr>
          <w:spacing w:val="1"/>
        </w:rPr>
        <w:t xml:space="preserve"> </w:t>
      </w:r>
      <w:r>
        <w:t>полевая</w:t>
      </w:r>
      <w:r>
        <w:rPr>
          <w:spacing w:val="1"/>
        </w:rPr>
        <w:t xml:space="preserve"> </w:t>
      </w:r>
      <w:r>
        <w:t>гимнастика;</w:t>
      </w:r>
      <w:r>
        <w:rPr>
          <w:spacing w:val="1"/>
        </w:rPr>
        <w:t xml:space="preserve"> </w:t>
      </w:r>
      <w:r>
        <w:t>5)</w:t>
      </w:r>
      <w:r>
        <w:rPr>
          <w:spacing w:val="1"/>
        </w:rPr>
        <w:t xml:space="preserve"> </w:t>
      </w:r>
      <w:r>
        <w:t>групповые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пирамиды, игры, перетягивание каната, лапта, футбол, бой стенка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стенку,</w:t>
      </w:r>
      <w:r>
        <w:rPr>
          <w:spacing w:val="-1"/>
        </w:rPr>
        <w:t xml:space="preserve"> </w:t>
      </w:r>
      <w:r>
        <w:t>метание</w:t>
      </w:r>
      <w:r>
        <w:rPr>
          <w:spacing w:val="-3"/>
        </w:rPr>
        <w:t xml:space="preserve"> </w:t>
      </w:r>
      <w:r>
        <w:t>копья,</w:t>
      </w:r>
      <w:r>
        <w:rPr>
          <w:spacing w:val="-4"/>
        </w:rPr>
        <w:t xml:space="preserve"> </w:t>
      </w:r>
      <w:r>
        <w:t>толкание ядра,</w:t>
      </w:r>
      <w:r>
        <w:rPr>
          <w:spacing w:val="-4"/>
        </w:rPr>
        <w:t xml:space="preserve"> </w:t>
      </w:r>
      <w:r>
        <w:t>лыжная</w:t>
      </w:r>
      <w:r>
        <w:rPr>
          <w:spacing w:val="-2"/>
        </w:rPr>
        <w:t xml:space="preserve"> </w:t>
      </w:r>
      <w:r>
        <w:t>подготовка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</w:t>
      </w:r>
    </w:p>
    <w:p w:rsidR="0055618D" w:rsidRDefault="00BE78D0">
      <w:pPr>
        <w:pStyle w:val="a3"/>
        <w:spacing w:before="24" w:line="213" w:lineRule="auto"/>
        <w:ind w:left="1106" w:right="121" w:firstLine="278"/>
      </w:pPr>
      <w:r>
        <w:t>Занятия продолжительностью от получаса до часа проводились</w:t>
      </w:r>
      <w:r>
        <w:rPr>
          <w:spacing w:val="1"/>
        </w:rPr>
        <w:t xml:space="preserve"> </w:t>
      </w:r>
      <w:r>
        <w:t>ежедневно</w:t>
      </w:r>
      <w:r>
        <w:rPr>
          <w:spacing w:val="-5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течение</w:t>
      </w:r>
      <w:r>
        <w:rPr>
          <w:spacing w:val="-2"/>
        </w:rPr>
        <w:t xml:space="preserve"> </w:t>
      </w:r>
      <w:r>
        <w:t>всей</w:t>
      </w:r>
      <w:r>
        <w:rPr>
          <w:spacing w:val="-4"/>
        </w:rPr>
        <w:t xml:space="preserve"> </w:t>
      </w:r>
      <w:r>
        <w:t>службы.</w:t>
      </w:r>
      <w:r>
        <w:rPr>
          <w:spacing w:val="-7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занятий</w:t>
      </w:r>
      <w:r>
        <w:rPr>
          <w:spacing w:val="-4"/>
        </w:rPr>
        <w:t xml:space="preserve"> </w:t>
      </w:r>
      <w:r>
        <w:t>оборудовались</w:t>
      </w:r>
      <w:r>
        <w:rPr>
          <w:spacing w:val="-5"/>
        </w:rPr>
        <w:t xml:space="preserve"> </w:t>
      </w:r>
      <w:r>
        <w:t>гим-</w:t>
      </w:r>
      <w:r>
        <w:rPr>
          <w:spacing w:val="-52"/>
        </w:rPr>
        <w:t xml:space="preserve"> </w:t>
      </w:r>
      <w:r>
        <w:t>настические</w:t>
      </w:r>
      <w:r>
        <w:rPr>
          <w:spacing w:val="-1"/>
        </w:rPr>
        <w:t xml:space="preserve"> </w:t>
      </w:r>
      <w:r>
        <w:t>залы и</w:t>
      </w:r>
      <w:r>
        <w:rPr>
          <w:spacing w:val="-1"/>
        </w:rPr>
        <w:t xml:space="preserve"> </w:t>
      </w:r>
      <w:r>
        <w:t>площадки.</w:t>
      </w:r>
    </w:p>
    <w:p w:rsidR="0055618D" w:rsidRDefault="00BE78D0">
      <w:pPr>
        <w:pStyle w:val="a3"/>
        <w:spacing w:before="6" w:line="213" w:lineRule="auto"/>
        <w:ind w:left="1101" w:right="137" w:firstLine="278"/>
      </w:pPr>
      <w:r>
        <w:t>Занятие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гимнастике</w:t>
      </w:r>
      <w:r>
        <w:rPr>
          <w:spacing w:val="1"/>
        </w:rPr>
        <w:t xml:space="preserve"> </w:t>
      </w:r>
      <w:r>
        <w:t>делилось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части:</w:t>
      </w:r>
      <w:r>
        <w:rPr>
          <w:spacing w:val="1"/>
        </w:rPr>
        <w:t xml:space="preserve"> </w:t>
      </w:r>
      <w:r>
        <w:t>1)</w:t>
      </w:r>
      <w:r>
        <w:rPr>
          <w:spacing w:val="1"/>
        </w:rPr>
        <w:t xml:space="preserve"> </w:t>
      </w:r>
      <w:r>
        <w:t>строевые,</w:t>
      </w:r>
      <w:r>
        <w:rPr>
          <w:spacing w:val="1"/>
        </w:rPr>
        <w:t xml:space="preserve"> </w:t>
      </w:r>
      <w:r>
        <w:t>вольные</w:t>
      </w:r>
      <w:r>
        <w:rPr>
          <w:spacing w:val="-1"/>
        </w:rPr>
        <w:t xml:space="preserve"> </w:t>
      </w:r>
      <w:r>
        <w:t>упражнения; 2) упражнения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снарядах;</w:t>
      </w:r>
      <w:r>
        <w:rPr>
          <w:spacing w:val="-3"/>
        </w:rPr>
        <w:t xml:space="preserve"> </w:t>
      </w:r>
      <w:r>
        <w:t>3) ходьба,</w:t>
      </w:r>
      <w:r>
        <w:rPr>
          <w:spacing w:val="-4"/>
        </w:rPr>
        <w:t xml:space="preserve"> </w:t>
      </w:r>
      <w:r>
        <w:t>бег.</w:t>
      </w:r>
    </w:p>
    <w:p w:rsidR="0055618D" w:rsidRDefault="00BE78D0">
      <w:pPr>
        <w:pStyle w:val="a3"/>
        <w:spacing w:before="3" w:line="213" w:lineRule="auto"/>
        <w:ind w:left="1106" w:right="138" w:firstLine="273"/>
      </w:pPr>
      <w:r>
        <w:t>«Наставлением»</w:t>
      </w:r>
      <w:r>
        <w:rPr>
          <w:spacing w:val="1"/>
        </w:rPr>
        <w:t xml:space="preserve"> </w:t>
      </w:r>
      <w:r>
        <w:t>предусматривалось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индивидуаль-</w:t>
      </w:r>
      <w:r>
        <w:rPr>
          <w:spacing w:val="-52"/>
        </w:rPr>
        <w:t xml:space="preserve"> </w:t>
      </w:r>
      <w:r>
        <w:t>ных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командных</w:t>
      </w:r>
      <w:r>
        <w:rPr>
          <w:spacing w:val="-4"/>
        </w:rPr>
        <w:t xml:space="preserve"> </w:t>
      </w:r>
      <w:r>
        <w:t>соревнований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гимнастике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подразделениях.</w:t>
      </w:r>
    </w:p>
    <w:p w:rsidR="0055618D" w:rsidRDefault="00BE78D0">
      <w:pPr>
        <w:pStyle w:val="a3"/>
        <w:spacing w:before="1" w:line="213" w:lineRule="auto"/>
        <w:ind w:left="1092" w:right="116" w:firstLine="288"/>
      </w:pPr>
      <w:r>
        <w:t>В России из всех национальных систем гимнастики предпочте-</w:t>
      </w:r>
      <w:r>
        <w:rPr>
          <w:spacing w:val="1"/>
        </w:rPr>
        <w:t xml:space="preserve"> </w:t>
      </w:r>
      <w:r>
        <w:t>ние отдавалось сокольской системе. В 1900 г. появляются первые</w:t>
      </w:r>
      <w:r>
        <w:rPr>
          <w:spacing w:val="1"/>
        </w:rPr>
        <w:t xml:space="preserve"> </w:t>
      </w:r>
      <w:r>
        <w:t>организации «Сокол». Особенно бурно сокольское движение стало</w:t>
      </w:r>
      <w:r>
        <w:rPr>
          <w:spacing w:val="1"/>
        </w:rPr>
        <w:t xml:space="preserve"> </w:t>
      </w:r>
      <w:r>
        <w:rPr>
          <w:spacing w:val="-2"/>
        </w:rPr>
        <w:t>развиваться</w:t>
      </w:r>
      <w:r>
        <w:rPr>
          <w:spacing w:val="-8"/>
        </w:rPr>
        <w:t xml:space="preserve"> </w:t>
      </w:r>
      <w:r>
        <w:rPr>
          <w:spacing w:val="-2"/>
        </w:rPr>
        <w:t>после</w:t>
      </w:r>
      <w:r>
        <w:rPr>
          <w:spacing w:val="-6"/>
        </w:rPr>
        <w:t xml:space="preserve"> </w:t>
      </w:r>
      <w:r>
        <w:rPr>
          <w:spacing w:val="-2"/>
        </w:rPr>
        <w:t>революционных</w:t>
      </w:r>
      <w:r>
        <w:rPr>
          <w:spacing w:val="-7"/>
        </w:rPr>
        <w:t xml:space="preserve"> </w:t>
      </w:r>
      <w:r>
        <w:rPr>
          <w:spacing w:val="-2"/>
        </w:rPr>
        <w:t>событий</w:t>
      </w:r>
      <w:r>
        <w:rPr>
          <w:spacing w:val="-7"/>
        </w:rPr>
        <w:t xml:space="preserve"> </w:t>
      </w:r>
      <w:r>
        <w:rPr>
          <w:spacing w:val="-1"/>
        </w:rPr>
        <w:t>1905</w:t>
      </w:r>
      <w:r>
        <w:rPr>
          <w:spacing w:val="-6"/>
        </w:rPr>
        <w:t xml:space="preserve"> </w:t>
      </w:r>
      <w:r>
        <w:rPr>
          <w:spacing w:val="-1"/>
        </w:rPr>
        <w:t>—1907</w:t>
      </w:r>
      <w:r>
        <w:rPr>
          <w:spacing w:val="-7"/>
        </w:rPr>
        <w:t xml:space="preserve"> </w:t>
      </w:r>
      <w:r>
        <w:rPr>
          <w:spacing w:val="-1"/>
        </w:rPr>
        <w:t>гг.</w:t>
      </w:r>
      <w:r>
        <w:rPr>
          <w:spacing w:val="-6"/>
        </w:rPr>
        <w:t xml:space="preserve"> </w:t>
      </w:r>
      <w:r>
        <w:rPr>
          <w:spacing w:val="-1"/>
        </w:rPr>
        <w:t>В</w:t>
      </w:r>
      <w:r>
        <w:rPr>
          <w:spacing w:val="-7"/>
        </w:rPr>
        <w:t xml:space="preserve"> </w:t>
      </w:r>
      <w:r>
        <w:rPr>
          <w:spacing w:val="-1"/>
        </w:rPr>
        <w:t>1907</w:t>
      </w:r>
      <w:r>
        <w:rPr>
          <w:spacing w:val="-7"/>
        </w:rPr>
        <w:t xml:space="preserve"> </w:t>
      </w:r>
      <w:r>
        <w:rPr>
          <w:spacing w:val="-1"/>
        </w:rPr>
        <w:t>г.</w:t>
      </w:r>
      <w:r>
        <w:rPr>
          <w:spacing w:val="-52"/>
        </w:rPr>
        <w:t xml:space="preserve"> </w:t>
      </w:r>
      <w:r>
        <w:t>были разрешены сокольские гимнастические общества. Сокольское</w:t>
      </w:r>
      <w:r>
        <w:rPr>
          <w:spacing w:val="-52"/>
        </w:rPr>
        <w:t xml:space="preserve"> </w:t>
      </w:r>
      <w:r>
        <w:t>движение</w:t>
      </w:r>
      <w:r>
        <w:rPr>
          <w:spacing w:val="1"/>
        </w:rPr>
        <w:t xml:space="preserve"> </w:t>
      </w:r>
      <w:r>
        <w:t>использовалось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сближения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сла-</w:t>
      </w:r>
      <w:r>
        <w:rPr>
          <w:spacing w:val="1"/>
        </w:rPr>
        <w:t xml:space="preserve"> </w:t>
      </w:r>
      <w:r>
        <w:t>вянских народов. Правительство России использовало сокольское</w:t>
      </w:r>
      <w:r>
        <w:rPr>
          <w:spacing w:val="1"/>
        </w:rPr>
        <w:t xml:space="preserve"> </w:t>
      </w:r>
      <w:r>
        <w:t>движение с целью отвлечения молодежи от революционной борьбы</w:t>
      </w:r>
      <w:r>
        <w:rPr>
          <w:spacing w:val="-52"/>
        </w:rPr>
        <w:t xml:space="preserve"> </w:t>
      </w:r>
      <w:r>
        <w:t>и подготовки ее к службе в армии. Общества «Сокол» создавались</w:t>
      </w:r>
      <w:r>
        <w:rPr>
          <w:spacing w:val="1"/>
        </w:rPr>
        <w:t xml:space="preserve"> </w:t>
      </w:r>
      <w:r>
        <w:t>во всех крупных городах России. Для руководства занятиями при-</w:t>
      </w:r>
      <w:r>
        <w:rPr>
          <w:spacing w:val="1"/>
        </w:rPr>
        <w:t xml:space="preserve"> </w:t>
      </w:r>
      <w:r>
        <w:t>глашались чешские специалисты, готовились и свои национальные</w:t>
      </w:r>
      <w:r>
        <w:rPr>
          <w:spacing w:val="1"/>
        </w:rPr>
        <w:t xml:space="preserve"> </w:t>
      </w:r>
      <w:r>
        <w:t>кадры.</w:t>
      </w:r>
      <w:r>
        <w:rPr>
          <w:spacing w:val="1"/>
        </w:rPr>
        <w:t xml:space="preserve"> </w:t>
      </w:r>
      <w:r>
        <w:t>Уроки</w:t>
      </w:r>
      <w:r>
        <w:rPr>
          <w:spacing w:val="1"/>
        </w:rPr>
        <w:t xml:space="preserve"> </w:t>
      </w:r>
      <w:r>
        <w:t>русских</w:t>
      </w:r>
      <w:r>
        <w:rPr>
          <w:spacing w:val="1"/>
        </w:rPr>
        <w:t xml:space="preserve"> </w:t>
      </w:r>
      <w:r>
        <w:t>и чешских</w:t>
      </w:r>
      <w:r>
        <w:rPr>
          <w:spacing w:val="1"/>
        </w:rPr>
        <w:t xml:space="preserve"> </w:t>
      </w:r>
      <w:r>
        <w:t>обществ</w:t>
      </w:r>
      <w:r>
        <w:rPr>
          <w:spacing w:val="1"/>
        </w:rPr>
        <w:t xml:space="preserve"> </w:t>
      </w:r>
      <w:r>
        <w:t>«Сокол»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принципе</w:t>
      </w:r>
      <w:r>
        <w:rPr>
          <w:spacing w:val="1"/>
        </w:rPr>
        <w:t xml:space="preserve"> </w:t>
      </w:r>
      <w:r>
        <w:t>были одинаковыми. На них изучались упражнения, доступные для</w:t>
      </w:r>
      <w:r>
        <w:rPr>
          <w:spacing w:val="1"/>
        </w:rPr>
        <w:t xml:space="preserve"> </w:t>
      </w:r>
      <w:r>
        <w:t>занимающихся.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проводились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музыкальным</w:t>
      </w:r>
      <w:r>
        <w:rPr>
          <w:spacing w:val="1"/>
        </w:rPr>
        <w:t xml:space="preserve"> </w:t>
      </w:r>
      <w:r>
        <w:t>сопровож-</w:t>
      </w:r>
      <w:r>
        <w:rPr>
          <w:spacing w:val="-52"/>
        </w:rPr>
        <w:t xml:space="preserve"> </w:t>
      </w:r>
      <w:r>
        <w:t>дением, пением. Устраивались соревнования, красочные массовые</w:t>
      </w:r>
      <w:r>
        <w:rPr>
          <w:spacing w:val="1"/>
        </w:rPr>
        <w:t xml:space="preserve"> </w:t>
      </w:r>
      <w:r>
        <w:t>выступления.</w:t>
      </w:r>
      <w:r>
        <w:rPr>
          <w:spacing w:val="1"/>
        </w:rPr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росло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гимнастикой.</w:t>
      </w:r>
    </w:p>
    <w:p w:rsidR="0055618D" w:rsidRDefault="00BE78D0">
      <w:pPr>
        <w:pStyle w:val="a3"/>
        <w:spacing w:before="25" w:line="213" w:lineRule="auto"/>
        <w:ind w:left="1097" w:right="126" w:firstLine="288"/>
      </w:pPr>
      <w:r>
        <w:t>Первые кружки сокольской гимнастики появились в 1897 г. в</w:t>
      </w:r>
      <w:r>
        <w:rPr>
          <w:spacing w:val="1"/>
        </w:rPr>
        <w:t xml:space="preserve"> </w:t>
      </w:r>
      <w:r>
        <w:t>Тифлисе, в 1903 г. — в Петербурге и Баку. 7 марта 1903 г. в Петер-</w:t>
      </w:r>
      <w:r>
        <w:rPr>
          <w:spacing w:val="1"/>
        </w:rPr>
        <w:t xml:space="preserve"> </w:t>
      </w:r>
      <w:r>
        <w:t>бурге</w:t>
      </w:r>
      <w:r>
        <w:rPr>
          <w:spacing w:val="1"/>
        </w:rPr>
        <w:t xml:space="preserve"> </w:t>
      </w:r>
      <w:r>
        <w:t>проходил</w:t>
      </w:r>
      <w:r>
        <w:rPr>
          <w:spacing w:val="1"/>
        </w:rPr>
        <w:t xml:space="preserve"> </w:t>
      </w:r>
      <w:r>
        <w:t>Всероссийский</w:t>
      </w:r>
      <w:r>
        <w:rPr>
          <w:spacing w:val="1"/>
        </w:rPr>
        <w:t xml:space="preserve"> </w:t>
      </w:r>
      <w:r>
        <w:t>любительский</w:t>
      </w:r>
      <w:r>
        <w:rPr>
          <w:spacing w:val="1"/>
        </w:rPr>
        <w:t xml:space="preserve"> </w:t>
      </w:r>
      <w:r>
        <w:t>чемпионат,</w:t>
      </w:r>
      <w:r>
        <w:rPr>
          <w:spacing w:val="1"/>
        </w:rPr>
        <w:t xml:space="preserve"> </w:t>
      </w:r>
      <w:r>
        <w:t>вклю-</w:t>
      </w:r>
      <w:r>
        <w:rPr>
          <w:spacing w:val="-52"/>
        </w:rPr>
        <w:t xml:space="preserve"> </w:t>
      </w:r>
      <w:r>
        <w:t>чавший</w:t>
      </w:r>
      <w:r>
        <w:rPr>
          <w:spacing w:val="-2"/>
        </w:rPr>
        <w:t xml:space="preserve"> </w:t>
      </w:r>
      <w:r>
        <w:t>борьбу,</w:t>
      </w:r>
      <w:r>
        <w:rPr>
          <w:spacing w:val="-1"/>
        </w:rPr>
        <w:t xml:space="preserve"> </w:t>
      </w:r>
      <w:r>
        <w:t>поднятие тяжестей,</w:t>
      </w:r>
      <w:r>
        <w:rPr>
          <w:spacing w:val="-4"/>
        </w:rPr>
        <w:t xml:space="preserve"> </w:t>
      </w:r>
      <w:r>
        <w:t>бокс,</w:t>
      </w:r>
      <w:r>
        <w:rPr>
          <w:spacing w:val="-3"/>
        </w:rPr>
        <w:t xml:space="preserve"> </w:t>
      </w:r>
      <w:r>
        <w:t>фехтование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гим-</w:t>
      </w:r>
    </w:p>
    <w:p w:rsidR="0055618D" w:rsidRDefault="0055618D">
      <w:pPr>
        <w:spacing w:line="213" w:lineRule="auto"/>
        <w:sectPr w:rsidR="0055618D">
          <w:type w:val="continuous"/>
          <w:pgSz w:w="23820" w:h="16840" w:orient="landscape"/>
          <w:pgMar w:top="1440" w:right="1860" w:bottom="280" w:left="3460" w:header="720" w:footer="720" w:gutter="0"/>
          <w:cols w:num="2" w:space="720" w:equalWidth="0">
            <w:col w:w="10842" w:space="40"/>
            <w:col w:w="7618"/>
          </w:cols>
        </w:sectPr>
      </w:pPr>
    </w:p>
    <w:p w:rsidR="0055618D" w:rsidRDefault="00BE78D0">
      <w:pPr>
        <w:tabs>
          <w:tab w:val="left" w:pos="18199"/>
        </w:tabs>
        <w:spacing w:before="107"/>
        <w:ind w:left="4452"/>
        <w:rPr>
          <w:b/>
          <w:sz w:val="20"/>
        </w:rPr>
      </w:pPr>
      <w:r>
        <w:rPr>
          <w:b/>
          <w:sz w:val="20"/>
        </w:rPr>
        <w:lastRenderedPageBreak/>
        <w:t>38</w:t>
      </w:r>
      <w:r>
        <w:rPr>
          <w:b/>
          <w:sz w:val="20"/>
        </w:rPr>
        <w:tab/>
      </w:r>
      <w:r>
        <w:rPr>
          <w:b/>
          <w:position w:val="-4"/>
          <w:sz w:val="20"/>
        </w:rPr>
        <w:t>39</w:t>
      </w:r>
    </w:p>
    <w:p w:rsidR="0055618D" w:rsidRDefault="0055618D">
      <w:pPr>
        <w:rPr>
          <w:sz w:val="20"/>
        </w:rPr>
        <w:sectPr w:rsidR="0055618D">
          <w:type w:val="continuous"/>
          <w:pgSz w:w="23820" w:h="16840" w:orient="landscape"/>
          <w:pgMar w:top="1440" w:right="1860" w:bottom="280" w:left="3460" w:header="720" w:footer="720" w:gutter="0"/>
          <w:cols w:space="720"/>
        </w:sectPr>
      </w:pPr>
    </w:p>
    <w:p w:rsidR="0055618D" w:rsidRDefault="00BE78D0">
      <w:pPr>
        <w:pStyle w:val="a3"/>
        <w:spacing w:before="95" w:line="218" w:lineRule="auto"/>
        <w:ind w:left="164" w:right="184"/>
      </w:pPr>
      <w:r>
        <w:lastRenderedPageBreak/>
        <w:t>настику. Гимнасты выступили на брусьях и завоевали уважение</w:t>
      </w:r>
      <w:r>
        <w:rPr>
          <w:spacing w:val="1"/>
        </w:rPr>
        <w:t xml:space="preserve"> </w:t>
      </w:r>
      <w:r>
        <w:t>публики. В 1910 г. был утвержден Союз русского сокольства и</w:t>
      </w:r>
      <w:r>
        <w:rPr>
          <w:spacing w:val="1"/>
        </w:rPr>
        <w:t xml:space="preserve"> </w:t>
      </w:r>
      <w:r>
        <w:t>начал издаваться журнал «Сокол». В 1913 г. Россия вступила во</w:t>
      </w:r>
      <w:r>
        <w:rPr>
          <w:spacing w:val="1"/>
        </w:rPr>
        <w:t xml:space="preserve"> </w:t>
      </w:r>
      <w:r>
        <w:t>Всеславянский сокольский союз. Русские гимнасты участвовали во</w:t>
      </w:r>
      <w:r>
        <w:rPr>
          <w:spacing w:val="-52"/>
        </w:rPr>
        <w:t xml:space="preserve"> </w:t>
      </w:r>
      <w:r>
        <w:t>Всесокольских</w:t>
      </w:r>
      <w:r>
        <w:rPr>
          <w:spacing w:val="1"/>
        </w:rPr>
        <w:t xml:space="preserve"> </w:t>
      </w:r>
      <w:r>
        <w:t>слетах,</w:t>
      </w:r>
      <w:r>
        <w:rPr>
          <w:spacing w:val="1"/>
        </w:rPr>
        <w:t xml:space="preserve"> </w:t>
      </w:r>
      <w:r>
        <w:t>проводимых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Праге</w:t>
      </w:r>
      <w:r>
        <w:rPr>
          <w:spacing w:val="1"/>
        </w:rPr>
        <w:t xml:space="preserve"> </w:t>
      </w:r>
      <w:r>
        <w:t>каждые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лет.</w:t>
      </w:r>
      <w:r>
        <w:rPr>
          <w:spacing w:val="1"/>
        </w:rPr>
        <w:t xml:space="preserve"> </w:t>
      </w:r>
      <w:r>
        <w:t>Го-</w:t>
      </w:r>
      <w:r>
        <w:rPr>
          <w:spacing w:val="1"/>
        </w:rPr>
        <w:t xml:space="preserve"> </w:t>
      </w:r>
      <w:r>
        <w:t>товились свои национальные кадры, росло спортивное мастерство</w:t>
      </w:r>
      <w:r>
        <w:rPr>
          <w:spacing w:val="1"/>
        </w:rPr>
        <w:t xml:space="preserve"> </w:t>
      </w:r>
      <w:r>
        <w:t>гимнастов.</w:t>
      </w:r>
    </w:p>
    <w:p w:rsidR="0055618D" w:rsidRDefault="00BE78D0">
      <w:pPr>
        <w:pStyle w:val="a3"/>
        <w:spacing w:line="218" w:lineRule="auto"/>
        <w:ind w:left="179" w:right="151" w:firstLine="292"/>
      </w:pPr>
      <w:r>
        <w:t>Специалисты по физическому воспитанию для армии готови-</w:t>
      </w:r>
      <w:r>
        <w:rPr>
          <w:spacing w:val="1"/>
        </w:rPr>
        <w:t xml:space="preserve"> </w:t>
      </w:r>
      <w:r>
        <w:t>лись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Главной</w:t>
      </w:r>
      <w:r>
        <w:rPr>
          <w:spacing w:val="1"/>
        </w:rPr>
        <w:t xml:space="preserve"> </w:t>
      </w:r>
      <w:r>
        <w:t>гимнастическо-фехтовальной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Петербурга</w:t>
      </w:r>
      <w:r>
        <w:rPr>
          <w:spacing w:val="1"/>
        </w:rPr>
        <w:t xml:space="preserve"> </w:t>
      </w:r>
      <w:r>
        <w:t>(теперь это Военный институт физической культуры). Инструкторы</w:t>
      </w:r>
      <w:r>
        <w:rPr>
          <w:spacing w:val="-52"/>
        </w:rPr>
        <w:t xml:space="preserve"> </w:t>
      </w:r>
      <w:r>
        <w:t>этой школы в 1914 г. выступили с показательными упражнениями</w:t>
      </w:r>
      <w:r>
        <w:rPr>
          <w:spacing w:val="1"/>
        </w:rPr>
        <w:t xml:space="preserve"> </w:t>
      </w:r>
      <w:r>
        <w:t>на съезде французских гимнастов настолько блестяще, что местные</w:t>
      </w:r>
      <w:r>
        <w:rPr>
          <w:spacing w:val="-52"/>
        </w:rPr>
        <w:t xml:space="preserve"> </w:t>
      </w:r>
      <w:r>
        <w:t>газеты писали про них: «Гимнастика русских — чудо!» После этого</w:t>
      </w:r>
      <w:r>
        <w:rPr>
          <w:spacing w:val="-52"/>
        </w:rPr>
        <w:t xml:space="preserve"> </w:t>
      </w:r>
      <w:r>
        <w:t>они выступили в столице Сокольской гимнастики — Праге, где</w:t>
      </w:r>
      <w:r>
        <w:rPr>
          <w:spacing w:val="1"/>
        </w:rPr>
        <w:t xml:space="preserve"> </w:t>
      </w:r>
      <w:r>
        <w:t>покорили</w:t>
      </w:r>
      <w:r>
        <w:rPr>
          <w:spacing w:val="1"/>
        </w:rPr>
        <w:t xml:space="preserve"> </w:t>
      </w:r>
      <w:r>
        <w:t>зрителей</w:t>
      </w:r>
      <w:r>
        <w:rPr>
          <w:spacing w:val="1"/>
        </w:rPr>
        <w:t xml:space="preserve"> </w:t>
      </w:r>
      <w:r>
        <w:t>виртуозностью,</w:t>
      </w:r>
      <w:r>
        <w:rPr>
          <w:spacing w:val="1"/>
        </w:rPr>
        <w:t xml:space="preserve"> </w:t>
      </w:r>
      <w:r>
        <w:t>красотой,</w:t>
      </w:r>
      <w:r>
        <w:rPr>
          <w:spacing w:val="1"/>
        </w:rPr>
        <w:t xml:space="preserve"> </w:t>
      </w:r>
      <w:r>
        <w:t>грациозностью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своеобразием</w:t>
      </w:r>
      <w:r>
        <w:rPr>
          <w:spacing w:val="-2"/>
        </w:rPr>
        <w:t xml:space="preserve"> </w:t>
      </w:r>
      <w:r>
        <w:t>исполненных упражнений.</w:t>
      </w:r>
    </w:p>
    <w:p w:rsidR="0055618D" w:rsidRDefault="00BE78D0">
      <w:pPr>
        <w:pStyle w:val="a3"/>
        <w:spacing w:line="218" w:lineRule="auto"/>
        <w:ind w:left="217" w:right="131" w:firstLine="273"/>
      </w:pPr>
      <w:r>
        <w:t>В 1911 г. состоялся первый съезд делегатов Союза русского со-</w:t>
      </w:r>
      <w:r>
        <w:rPr>
          <w:spacing w:val="1"/>
        </w:rPr>
        <w:t xml:space="preserve"> </w:t>
      </w:r>
      <w:r>
        <w:t>кольства. В основу его работы была положена идея о том, что рус-</w:t>
      </w:r>
      <w:r>
        <w:rPr>
          <w:spacing w:val="1"/>
        </w:rPr>
        <w:t xml:space="preserve"> </w:t>
      </w:r>
      <w:r>
        <w:t>ское сокольство «должно явиться средством спаяния племен Рос-</w:t>
      </w:r>
      <w:r>
        <w:rPr>
          <w:spacing w:val="1"/>
        </w:rPr>
        <w:t xml:space="preserve"> </w:t>
      </w:r>
      <w:r>
        <w:t>сийской империи во имя блага и мощи России как великого сла-</w:t>
      </w:r>
      <w:r>
        <w:rPr>
          <w:spacing w:val="1"/>
        </w:rPr>
        <w:t xml:space="preserve"> </w:t>
      </w:r>
      <w:r>
        <w:t>вянского</w:t>
      </w:r>
      <w:r>
        <w:rPr>
          <w:spacing w:val="-1"/>
        </w:rPr>
        <w:t xml:space="preserve"> </w:t>
      </w:r>
      <w:r>
        <w:t>государства».</w:t>
      </w:r>
    </w:p>
    <w:p w:rsidR="0055618D" w:rsidRDefault="00BE78D0">
      <w:pPr>
        <w:pStyle w:val="a3"/>
        <w:spacing w:before="1" w:line="213" w:lineRule="auto"/>
        <w:ind w:left="231" w:right="99" w:firstLine="288"/>
      </w:pPr>
      <w:r>
        <w:t>В конце XIX столетия в Россию проникли европейские нацио-</w:t>
      </w:r>
      <w:r>
        <w:rPr>
          <w:spacing w:val="1"/>
        </w:rPr>
        <w:t xml:space="preserve"> </w:t>
      </w:r>
      <w:r>
        <w:t>нальные системы гимнастик: французская, немецкая и шведская.</w:t>
      </w:r>
      <w:r>
        <w:rPr>
          <w:spacing w:val="1"/>
        </w:rPr>
        <w:t xml:space="preserve"> </w:t>
      </w:r>
      <w:r>
        <w:t>Они внедрялись главным образом в армию, но попытка применить</w:t>
      </w:r>
      <w:r>
        <w:rPr>
          <w:spacing w:val="1"/>
        </w:rPr>
        <w:t xml:space="preserve"> </w:t>
      </w:r>
      <w:r>
        <w:t>немецкую систему гимнастики в русской школе встретила гневный</w:t>
      </w:r>
      <w:r>
        <w:rPr>
          <w:spacing w:val="1"/>
        </w:rPr>
        <w:t xml:space="preserve"> </w:t>
      </w:r>
      <w:r>
        <w:t>протест революционных демократов и просветителей, передовых</w:t>
      </w:r>
      <w:r>
        <w:rPr>
          <w:spacing w:val="1"/>
        </w:rPr>
        <w:t xml:space="preserve"> </w:t>
      </w:r>
      <w:r>
        <w:t>педагогов и врачей. Ярыми противниками ее были Д.И.Писарев,</w:t>
      </w:r>
      <w:r>
        <w:rPr>
          <w:spacing w:val="1"/>
        </w:rPr>
        <w:t xml:space="preserve"> </w:t>
      </w:r>
      <w:r>
        <w:t>К.Д.Ушинский,</w:t>
      </w:r>
      <w:r>
        <w:rPr>
          <w:spacing w:val="-1"/>
        </w:rPr>
        <w:t xml:space="preserve"> </w:t>
      </w:r>
      <w:r>
        <w:t>Е.А.Покровский,</w:t>
      </w:r>
      <w:r>
        <w:rPr>
          <w:spacing w:val="-1"/>
        </w:rPr>
        <w:t xml:space="preserve"> </w:t>
      </w:r>
      <w:r>
        <w:t>Е.М.Дементьев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др.</w:t>
      </w:r>
    </w:p>
    <w:p w:rsidR="0055618D" w:rsidRDefault="00BE78D0">
      <w:pPr>
        <w:pStyle w:val="a3"/>
        <w:spacing w:before="6" w:line="213" w:lineRule="auto"/>
        <w:ind w:left="255" w:right="70" w:firstLine="283"/>
      </w:pPr>
      <w:r>
        <w:t>Самый большой удар по авторитету немецкой системы гимна-</w:t>
      </w:r>
      <w:r>
        <w:rPr>
          <w:spacing w:val="1"/>
        </w:rPr>
        <w:t xml:space="preserve"> </w:t>
      </w:r>
      <w:r>
        <w:t>стики нанес отечественный ученый П.Ф.Лесгафт. Он убедительно</w:t>
      </w:r>
      <w:r>
        <w:rPr>
          <w:spacing w:val="1"/>
        </w:rPr>
        <w:t xml:space="preserve"> </w:t>
      </w:r>
      <w:r>
        <w:t>доказал ненаучность ее основ, отсталость и непоследовательность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идей.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показал,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ни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гимнастики Запада не соответствует рациональным началам ана-</w:t>
      </w:r>
      <w:r>
        <w:rPr>
          <w:spacing w:val="1"/>
        </w:rPr>
        <w:t xml:space="preserve"> </w:t>
      </w:r>
      <w:r>
        <w:t>томии,</w:t>
      </w:r>
      <w:r>
        <w:rPr>
          <w:spacing w:val="1"/>
        </w:rPr>
        <w:t xml:space="preserve"> </w:t>
      </w:r>
      <w:r>
        <w:t>физиологии,</w:t>
      </w:r>
      <w:r>
        <w:rPr>
          <w:spacing w:val="1"/>
        </w:rPr>
        <w:t xml:space="preserve"> </w:t>
      </w:r>
      <w:r>
        <w:t>гигиены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поэтому</w:t>
      </w:r>
      <w:r>
        <w:rPr>
          <w:spacing w:val="55"/>
        </w:rPr>
        <w:t xml:space="preserve"> </w:t>
      </w:r>
      <w:r>
        <w:t>не</w:t>
      </w:r>
      <w:r>
        <w:rPr>
          <w:spacing w:val="55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рекомендована в</w:t>
      </w:r>
      <w:r>
        <w:rPr>
          <w:spacing w:val="-2"/>
        </w:rPr>
        <w:t xml:space="preserve"> </w:t>
      </w:r>
      <w:r>
        <w:t>русской</w:t>
      </w:r>
      <w:r>
        <w:rPr>
          <w:spacing w:val="-3"/>
        </w:rPr>
        <w:t xml:space="preserve"> </w:t>
      </w:r>
      <w:r>
        <w:t>школе.</w:t>
      </w:r>
    </w:p>
    <w:p w:rsidR="0055618D" w:rsidRDefault="00BE78D0">
      <w:pPr>
        <w:pStyle w:val="a3"/>
        <w:spacing w:before="5" w:line="213" w:lineRule="auto"/>
        <w:ind w:left="270" w:right="38" w:firstLine="278"/>
      </w:pPr>
      <w:r>
        <w:rPr>
          <w:i/>
        </w:rPr>
        <w:t>Педагогическая</w:t>
      </w:r>
      <w:r>
        <w:rPr>
          <w:i/>
          <w:spacing w:val="-13"/>
        </w:rPr>
        <w:t xml:space="preserve"> </w:t>
      </w:r>
      <w:r>
        <w:rPr>
          <w:i/>
        </w:rPr>
        <w:t>гимнастика</w:t>
      </w:r>
      <w:r>
        <w:rPr>
          <w:i/>
          <w:spacing w:val="-12"/>
        </w:rPr>
        <w:t xml:space="preserve"> </w:t>
      </w:r>
      <w:r>
        <w:rPr>
          <w:i/>
        </w:rPr>
        <w:t>П.</w:t>
      </w:r>
      <w:r>
        <w:rPr>
          <w:i/>
          <w:spacing w:val="-13"/>
        </w:rPr>
        <w:t xml:space="preserve"> </w:t>
      </w:r>
      <w:r>
        <w:rPr>
          <w:i/>
        </w:rPr>
        <w:t>Ф.Лесгафта</w:t>
      </w:r>
      <w:r>
        <w:rPr>
          <w:i/>
          <w:spacing w:val="-13"/>
        </w:rPr>
        <w:t xml:space="preserve"> </w:t>
      </w:r>
      <w:r>
        <w:t>(1837</w:t>
      </w:r>
      <w:r>
        <w:rPr>
          <w:spacing w:val="-13"/>
        </w:rPr>
        <w:t xml:space="preserve"> </w:t>
      </w:r>
      <w:r>
        <w:t>—</w:t>
      </w:r>
      <w:r>
        <w:rPr>
          <w:spacing w:val="-12"/>
        </w:rPr>
        <w:t xml:space="preserve"> </w:t>
      </w:r>
      <w:r>
        <w:t>1909).</w:t>
      </w:r>
      <w:r>
        <w:rPr>
          <w:spacing w:val="-13"/>
        </w:rPr>
        <w:t xml:space="preserve"> </w:t>
      </w:r>
      <w:r>
        <w:t>Боль-</w:t>
      </w:r>
      <w:r>
        <w:rPr>
          <w:spacing w:val="-52"/>
        </w:rPr>
        <w:t xml:space="preserve"> </w:t>
      </w:r>
      <w:r>
        <w:t>шой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гимнастике,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стороны,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неудовлетвори-</w:t>
      </w:r>
      <w:r>
        <w:rPr>
          <w:spacing w:val="1"/>
        </w:rPr>
        <w:t xml:space="preserve"> </w:t>
      </w:r>
      <w:r>
        <w:t>тельное ее преподавание, — с другой, побудили передовых воен-</w:t>
      </w:r>
      <w:r>
        <w:rPr>
          <w:spacing w:val="1"/>
        </w:rPr>
        <w:t xml:space="preserve"> </w:t>
      </w:r>
      <w:r>
        <w:t>ных и общественных деятелей, ученых к созданию подлинно на-</w:t>
      </w:r>
      <w:r>
        <w:rPr>
          <w:spacing w:val="1"/>
        </w:rPr>
        <w:t xml:space="preserve"> </w:t>
      </w:r>
      <w:r>
        <w:t>учной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России.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заданию</w:t>
      </w:r>
      <w:r>
        <w:rPr>
          <w:spacing w:val="1"/>
        </w:rPr>
        <w:t xml:space="preserve"> </w:t>
      </w:r>
      <w:r>
        <w:t>военного</w:t>
      </w:r>
      <w:r>
        <w:rPr>
          <w:spacing w:val="1"/>
        </w:rPr>
        <w:t xml:space="preserve"> </w:t>
      </w:r>
      <w:r>
        <w:t>ве-</w:t>
      </w:r>
      <w:r>
        <w:rPr>
          <w:spacing w:val="1"/>
        </w:rPr>
        <w:t xml:space="preserve"> </w:t>
      </w:r>
      <w:r>
        <w:t>домства эту задачу блестяще выполнил П.Ф.Лесгафт. Изучив по-</w:t>
      </w:r>
      <w:r>
        <w:rPr>
          <w:spacing w:val="1"/>
        </w:rPr>
        <w:t xml:space="preserve"> </w:t>
      </w:r>
      <w:r>
        <w:t>становку физического воспитания во многих государствах Европы,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опубликовал</w:t>
      </w:r>
      <w:r>
        <w:rPr>
          <w:spacing w:val="1"/>
        </w:rPr>
        <w:t xml:space="preserve"> </w:t>
      </w:r>
      <w:r>
        <w:t>труд</w:t>
      </w:r>
      <w:r>
        <w:rPr>
          <w:spacing w:val="1"/>
        </w:rPr>
        <w:t xml:space="preserve"> </w:t>
      </w:r>
      <w:r>
        <w:t>«Приготовление</w:t>
      </w:r>
      <w:r>
        <w:rPr>
          <w:spacing w:val="1"/>
        </w:rPr>
        <w:t xml:space="preserve"> </w:t>
      </w:r>
      <w:r>
        <w:t>учителей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государствах Западной Европы». В нем он дал критический анализ</w:t>
      </w:r>
      <w:r>
        <w:rPr>
          <w:spacing w:val="1"/>
        </w:rPr>
        <w:t xml:space="preserve"> </w:t>
      </w:r>
      <w:r>
        <w:t>зарубежных систем гимнастики и разработал свою систему, которая</w:t>
      </w:r>
      <w:r>
        <w:rPr>
          <w:spacing w:val="-52"/>
        </w:rPr>
        <w:t xml:space="preserve"> </w:t>
      </w:r>
      <w:r>
        <w:t>характеризуется</w:t>
      </w:r>
      <w:r>
        <w:rPr>
          <w:spacing w:val="-2"/>
        </w:rPr>
        <w:t xml:space="preserve"> </w:t>
      </w:r>
      <w:r>
        <w:t>следующими</w:t>
      </w:r>
      <w:r>
        <w:rPr>
          <w:spacing w:val="-1"/>
        </w:rPr>
        <w:t xml:space="preserve"> </w:t>
      </w:r>
      <w:r>
        <w:t>особенностями:</w:t>
      </w:r>
    </w:p>
    <w:p w:rsidR="0055618D" w:rsidRDefault="00BE78D0">
      <w:pPr>
        <w:pStyle w:val="a4"/>
        <w:numPr>
          <w:ilvl w:val="0"/>
          <w:numId w:val="115"/>
        </w:numPr>
        <w:tabs>
          <w:tab w:val="left" w:pos="736"/>
        </w:tabs>
        <w:spacing w:before="128" w:line="213" w:lineRule="auto"/>
        <w:ind w:right="478" w:firstLine="283"/>
        <w:jc w:val="both"/>
      </w:pPr>
      <w:r>
        <w:rPr>
          <w:spacing w:val="-2"/>
        </w:rPr>
        <w:br w:type="column"/>
      </w:r>
      <w:r>
        <w:lastRenderedPageBreak/>
        <w:t>Целью физического образования является всестороннее, гар-</w:t>
      </w:r>
      <w:r>
        <w:rPr>
          <w:spacing w:val="1"/>
        </w:rPr>
        <w:t xml:space="preserve"> </w:t>
      </w:r>
      <w:r>
        <w:t>моническое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приобретение</w:t>
      </w:r>
      <w:r>
        <w:rPr>
          <w:spacing w:val="1"/>
        </w:rPr>
        <w:t xml:space="preserve"> </w:t>
      </w:r>
      <w:r>
        <w:t>каких-либо</w:t>
      </w:r>
      <w:r>
        <w:rPr>
          <w:spacing w:val="1"/>
        </w:rPr>
        <w:t xml:space="preserve"> </w:t>
      </w:r>
      <w:r>
        <w:t>навыков</w:t>
      </w:r>
      <w:r>
        <w:rPr>
          <w:spacing w:val="-2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достижение</w:t>
      </w:r>
      <w:r>
        <w:rPr>
          <w:spacing w:val="-2"/>
        </w:rPr>
        <w:t xml:space="preserve"> </w:t>
      </w:r>
      <w:r>
        <w:t>спортивного</w:t>
      </w:r>
      <w:r>
        <w:rPr>
          <w:spacing w:val="-1"/>
        </w:rPr>
        <w:t xml:space="preserve"> </w:t>
      </w:r>
      <w:r>
        <w:t>результата.</w:t>
      </w:r>
    </w:p>
    <w:p w:rsidR="0055618D" w:rsidRDefault="00BE78D0">
      <w:pPr>
        <w:pStyle w:val="a4"/>
        <w:numPr>
          <w:ilvl w:val="0"/>
          <w:numId w:val="115"/>
        </w:numPr>
        <w:tabs>
          <w:tab w:val="left" w:pos="736"/>
        </w:tabs>
        <w:spacing w:before="1" w:line="213" w:lineRule="auto"/>
        <w:ind w:right="476" w:firstLine="283"/>
        <w:jc w:val="both"/>
      </w:pPr>
      <w:r>
        <w:t>Подбирать средства физического образования необходимо в</w:t>
      </w:r>
      <w:r>
        <w:rPr>
          <w:spacing w:val="1"/>
        </w:rPr>
        <w:t xml:space="preserve"> </w:t>
      </w:r>
      <w:r>
        <w:t>зависимости от задач, стоящих перед ним. Упражнения должны</w:t>
      </w:r>
      <w:r>
        <w:rPr>
          <w:spacing w:val="1"/>
        </w:rPr>
        <w:t xml:space="preserve"> </w:t>
      </w:r>
      <w:r>
        <w:t>полностью соответствовать анатомическому строению человечес-</w:t>
      </w:r>
      <w:r>
        <w:rPr>
          <w:spacing w:val="1"/>
        </w:rPr>
        <w:t xml:space="preserve"> </w:t>
      </w:r>
      <w:r>
        <w:t>кого тела, его физиологическим функциям и педагогическим тре-</w:t>
      </w:r>
      <w:r>
        <w:rPr>
          <w:spacing w:val="1"/>
        </w:rPr>
        <w:t xml:space="preserve"> </w:t>
      </w:r>
      <w:r>
        <w:t>бованиям. Физические упражнения должны систематизироваться в</w:t>
      </w:r>
      <w:r>
        <w:rPr>
          <w:spacing w:val="1"/>
        </w:rPr>
        <w:t xml:space="preserve"> </w:t>
      </w:r>
      <w:r>
        <w:t>зависимости от педагогических задач, а не от формы движений и</w:t>
      </w:r>
      <w:r>
        <w:rPr>
          <w:spacing w:val="1"/>
        </w:rPr>
        <w:t xml:space="preserve"> </w:t>
      </w:r>
      <w:r>
        <w:t>снарядов,</w:t>
      </w:r>
      <w:r>
        <w:rPr>
          <w:spacing w:val="-1"/>
        </w:rPr>
        <w:t xml:space="preserve"> </w:t>
      </w:r>
      <w:r>
        <w:t>как это было в</w:t>
      </w:r>
      <w:r>
        <w:rPr>
          <w:spacing w:val="-4"/>
        </w:rPr>
        <w:t xml:space="preserve"> </w:t>
      </w:r>
      <w:r>
        <w:t>других</w:t>
      </w:r>
      <w:r>
        <w:rPr>
          <w:spacing w:val="-1"/>
        </w:rPr>
        <w:t xml:space="preserve"> </w:t>
      </w:r>
      <w:r>
        <w:t>системах.</w:t>
      </w:r>
    </w:p>
    <w:p w:rsidR="0055618D" w:rsidRDefault="00BE78D0">
      <w:pPr>
        <w:pStyle w:val="a4"/>
        <w:numPr>
          <w:ilvl w:val="0"/>
          <w:numId w:val="115"/>
        </w:numPr>
        <w:tabs>
          <w:tab w:val="left" w:pos="736"/>
        </w:tabs>
        <w:spacing w:before="12" w:line="206" w:lineRule="auto"/>
        <w:ind w:right="486" w:firstLine="283"/>
        <w:jc w:val="both"/>
      </w:pPr>
      <w:r>
        <w:t>При подборе упражнений надо строго учитывать возрастные,</w:t>
      </w:r>
      <w:r>
        <w:rPr>
          <w:spacing w:val="1"/>
        </w:rPr>
        <w:t xml:space="preserve"> </w:t>
      </w:r>
      <w:r>
        <w:t>половые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лиц.</w:t>
      </w:r>
    </w:p>
    <w:p w:rsidR="0055618D" w:rsidRDefault="00BE78D0">
      <w:pPr>
        <w:pStyle w:val="a4"/>
        <w:numPr>
          <w:ilvl w:val="0"/>
          <w:numId w:val="115"/>
        </w:numPr>
        <w:tabs>
          <w:tab w:val="left" w:pos="736"/>
        </w:tabs>
        <w:spacing w:before="25" w:line="213" w:lineRule="auto"/>
        <w:ind w:right="497" w:firstLine="283"/>
        <w:jc w:val="both"/>
      </w:pPr>
      <w:r>
        <w:t>При любых условиях необходимо соблюдать принцип посте-</w:t>
      </w:r>
      <w:r>
        <w:rPr>
          <w:spacing w:val="1"/>
        </w:rPr>
        <w:t xml:space="preserve"> </w:t>
      </w:r>
      <w:r>
        <w:t>пенности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последовательности.</w:t>
      </w:r>
      <w:r>
        <w:rPr>
          <w:spacing w:val="-2"/>
        </w:rPr>
        <w:t xml:space="preserve"> </w:t>
      </w:r>
      <w:r>
        <w:t>Нарушение</w:t>
      </w:r>
      <w:r>
        <w:rPr>
          <w:spacing w:val="-2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приносит</w:t>
      </w:r>
      <w:r>
        <w:rPr>
          <w:spacing w:val="-3"/>
        </w:rPr>
        <w:t xml:space="preserve"> </w:t>
      </w:r>
      <w:r>
        <w:t>вред.</w:t>
      </w:r>
    </w:p>
    <w:p w:rsidR="0055618D" w:rsidRDefault="00BE78D0">
      <w:pPr>
        <w:pStyle w:val="a4"/>
        <w:numPr>
          <w:ilvl w:val="0"/>
          <w:numId w:val="115"/>
        </w:numPr>
        <w:tabs>
          <w:tab w:val="left" w:pos="736"/>
        </w:tabs>
        <w:spacing w:line="192" w:lineRule="auto"/>
        <w:ind w:right="506" w:firstLine="283"/>
        <w:jc w:val="both"/>
      </w:pPr>
      <w:r>
        <w:t>Сами физические упражнения должны быть естественными,</w:t>
      </w:r>
      <w:r>
        <w:rPr>
          <w:spacing w:val="1"/>
        </w:rPr>
        <w:t xml:space="preserve"> </w:t>
      </w:r>
      <w:r>
        <w:t>взятыми</w:t>
      </w:r>
      <w:r>
        <w:rPr>
          <w:spacing w:val="-2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практики.</w:t>
      </w:r>
    </w:p>
    <w:p w:rsidR="0055618D" w:rsidRDefault="00BE78D0">
      <w:pPr>
        <w:pStyle w:val="a4"/>
        <w:numPr>
          <w:ilvl w:val="0"/>
          <w:numId w:val="115"/>
        </w:numPr>
        <w:tabs>
          <w:tab w:val="left" w:pos="736"/>
        </w:tabs>
        <w:spacing w:before="18" w:line="208" w:lineRule="auto"/>
        <w:ind w:right="507" w:firstLine="283"/>
        <w:jc w:val="both"/>
      </w:pPr>
      <w:r>
        <w:t>Физическое</w:t>
      </w:r>
      <w:r>
        <w:rPr>
          <w:spacing w:val="1"/>
        </w:rPr>
        <w:t xml:space="preserve"> </w:t>
      </w:r>
      <w:r>
        <w:t>образование должно быть тесно связано с</w:t>
      </w:r>
      <w:r>
        <w:rPr>
          <w:spacing w:val="1"/>
        </w:rPr>
        <w:t xml:space="preserve"> </w:t>
      </w:r>
      <w:r>
        <w:t>ум-</w:t>
      </w:r>
      <w:r>
        <w:rPr>
          <w:spacing w:val="1"/>
        </w:rPr>
        <w:t xml:space="preserve"> </w:t>
      </w:r>
      <w:r>
        <w:t>ственным образованием и нравственным воспитанием молодежи.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важно,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занимающиеся</w:t>
      </w:r>
      <w:r>
        <w:rPr>
          <w:spacing w:val="1"/>
        </w:rPr>
        <w:t xml:space="preserve"> </w:t>
      </w:r>
      <w:r>
        <w:t>осознавали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движения.</w:t>
      </w:r>
      <w:r>
        <w:rPr>
          <w:spacing w:val="1"/>
        </w:rPr>
        <w:t xml:space="preserve"> </w:t>
      </w:r>
      <w:r>
        <w:t>Поэтому основным методом обучения П. Ф. Лесгафт считал объяс-</w:t>
      </w:r>
      <w:r>
        <w:rPr>
          <w:spacing w:val="-52"/>
        </w:rPr>
        <w:t xml:space="preserve"> </w:t>
      </w:r>
      <w:r>
        <w:t>нение,</w:t>
      </w:r>
      <w:r>
        <w:rPr>
          <w:spacing w:val="-1"/>
        </w:rPr>
        <w:t xml:space="preserve"> </w:t>
      </w:r>
      <w:r>
        <w:t>а не</w:t>
      </w:r>
      <w:r>
        <w:rPr>
          <w:spacing w:val="-1"/>
        </w:rPr>
        <w:t xml:space="preserve"> </w:t>
      </w:r>
      <w:r>
        <w:t>показ,</w:t>
      </w:r>
      <w:r>
        <w:rPr>
          <w:spacing w:val="-1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котором</w:t>
      </w:r>
      <w:r>
        <w:rPr>
          <w:spacing w:val="-1"/>
        </w:rPr>
        <w:t xml:space="preserve"> </w:t>
      </w:r>
      <w:r>
        <w:t>возможно</w:t>
      </w:r>
      <w:r>
        <w:rPr>
          <w:spacing w:val="-1"/>
        </w:rPr>
        <w:t xml:space="preserve"> </w:t>
      </w:r>
      <w:r>
        <w:t>подражание.</w:t>
      </w:r>
    </w:p>
    <w:p w:rsidR="0055618D" w:rsidRDefault="00BE78D0">
      <w:pPr>
        <w:pStyle w:val="a3"/>
        <w:spacing w:before="6" w:line="208" w:lineRule="auto"/>
        <w:ind w:left="207" w:right="511" w:firstLine="292"/>
      </w:pPr>
      <w:r>
        <w:t>В своей системе физического образования П.Ф.Лесгафт выде-</w:t>
      </w:r>
      <w:r>
        <w:rPr>
          <w:spacing w:val="1"/>
        </w:rPr>
        <w:t xml:space="preserve"> </w:t>
      </w:r>
      <w:r>
        <w:t>лял следующие ступени обучения и соответствующие им группы</w:t>
      </w:r>
      <w:r>
        <w:rPr>
          <w:spacing w:val="1"/>
        </w:rPr>
        <w:t xml:space="preserve"> </w:t>
      </w:r>
      <w:r>
        <w:t>упражнений.</w:t>
      </w:r>
    </w:p>
    <w:p w:rsidR="0055618D" w:rsidRDefault="00BE78D0">
      <w:pPr>
        <w:pStyle w:val="a4"/>
        <w:numPr>
          <w:ilvl w:val="0"/>
          <w:numId w:val="114"/>
        </w:numPr>
        <w:tabs>
          <w:tab w:val="left" w:pos="712"/>
        </w:tabs>
        <w:spacing w:before="31" w:line="208" w:lineRule="auto"/>
        <w:ind w:right="519" w:firstLine="278"/>
        <w:jc w:val="both"/>
      </w:pPr>
      <w:r>
        <w:rPr>
          <w:spacing w:val="-1"/>
        </w:rPr>
        <w:t>с</w:t>
      </w:r>
      <w:r>
        <w:rPr>
          <w:spacing w:val="-19"/>
        </w:rPr>
        <w:t xml:space="preserve"> </w:t>
      </w:r>
      <w:r>
        <w:rPr>
          <w:spacing w:val="-1"/>
        </w:rPr>
        <w:t>т</w:t>
      </w:r>
      <w:r>
        <w:rPr>
          <w:spacing w:val="-20"/>
        </w:rPr>
        <w:t xml:space="preserve"> </w:t>
      </w:r>
      <w:r>
        <w:rPr>
          <w:spacing w:val="-1"/>
        </w:rPr>
        <w:t>у</w:t>
      </w:r>
      <w:r>
        <w:rPr>
          <w:spacing w:val="-22"/>
        </w:rPr>
        <w:t xml:space="preserve"> </w:t>
      </w:r>
      <w:r>
        <w:rPr>
          <w:spacing w:val="-1"/>
        </w:rPr>
        <w:t>п</w:t>
      </w:r>
      <w:r>
        <w:rPr>
          <w:spacing w:val="-23"/>
        </w:rPr>
        <w:t xml:space="preserve"> </w:t>
      </w:r>
      <w:r>
        <w:rPr>
          <w:spacing w:val="-1"/>
        </w:rPr>
        <w:t>е</w:t>
      </w:r>
      <w:r>
        <w:rPr>
          <w:spacing w:val="-18"/>
        </w:rPr>
        <w:t xml:space="preserve"> </w:t>
      </w:r>
      <w:r>
        <w:rPr>
          <w:spacing w:val="-1"/>
        </w:rPr>
        <w:t>н</w:t>
      </w:r>
      <w:r>
        <w:rPr>
          <w:spacing w:val="-23"/>
        </w:rPr>
        <w:t xml:space="preserve"> </w:t>
      </w:r>
      <w:r>
        <w:rPr>
          <w:spacing w:val="-1"/>
        </w:rPr>
        <w:t>ь</w:t>
      </w:r>
      <w:r>
        <w:rPr>
          <w:spacing w:val="-19"/>
        </w:rPr>
        <w:t xml:space="preserve"> </w:t>
      </w:r>
      <w:r>
        <w:rPr>
          <w:spacing w:val="-1"/>
        </w:rPr>
        <w:t>.</w:t>
      </w:r>
      <w:r>
        <w:rPr>
          <w:spacing w:val="5"/>
        </w:rPr>
        <w:t xml:space="preserve"> </w:t>
      </w:r>
      <w:r>
        <w:rPr>
          <w:spacing w:val="-1"/>
        </w:rPr>
        <w:t>Изучаются</w:t>
      </w:r>
      <w:r>
        <w:rPr>
          <w:spacing w:val="24"/>
        </w:rPr>
        <w:t xml:space="preserve"> </w:t>
      </w:r>
      <w:r>
        <w:t>простые</w:t>
      </w:r>
      <w:r>
        <w:rPr>
          <w:spacing w:val="22"/>
        </w:rPr>
        <w:t xml:space="preserve"> </w:t>
      </w:r>
      <w:r>
        <w:t>упражнения.</w:t>
      </w:r>
      <w:r>
        <w:rPr>
          <w:spacing w:val="25"/>
        </w:rPr>
        <w:t xml:space="preserve"> </w:t>
      </w:r>
      <w:r>
        <w:t>Овладевая</w:t>
      </w:r>
      <w:r>
        <w:rPr>
          <w:spacing w:val="23"/>
        </w:rPr>
        <w:t xml:space="preserve"> </w:t>
      </w:r>
      <w:r>
        <w:t>ими,</w:t>
      </w:r>
      <w:r>
        <w:rPr>
          <w:spacing w:val="-53"/>
        </w:rPr>
        <w:t xml:space="preserve"> </w:t>
      </w:r>
      <w:r>
        <w:t>ребенок научается сравнивать их между собой, устанавливать общ-</w:t>
      </w:r>
      <w:r>
        <w:rPr>
          <w:spacing w:val="-52"/>
        </w:rPr>
        <w:t xml:space="preserve"> </w:t>
      </w:r>
      <w:r>
        <w:t>ность и различия между ними, осознает их. Упражнения выполня-</w:t>
      </w:r>
      <w:r>
        <w:rPr>
          <w:spacing w:val="1"/>
        </w:rPr>
        <w:t xml:space="preserve"> </w:t>
      </w:r>
      <w:r>
        <w:t>ются</w:t>
      </w:r>
      <w:r>
        <w:rPr>
          <w:spacing w:val="-2"/>
        </w:rPr>
        <w:t xml:space="preserve"> </w:t>
      </w:r>
      <w:r>
        <w:t>только после</w:t>
      </w:r>
      <w:r>
        <w:rPr>
          <w:spacing w:val="-1"/>
        </w:rPr>
        <w:t xml:space="preserve"> </w:t>
      </w:r>
      <w:r>
        <w:t>объяснения, а не</w:t>
      </w:r>
      <w:r>
        <w:rPr>
          <w:spacing w:val="-1"/>
        </w:rPr>
        <w:t xml:space="preserve"> </w:t>
      </w:r>
      <w:r>
        <w:t>после показа.</w:t>
      </w:r>
    </w:p>
    <w:p w:rsidR="0055618D" w:rsidRDefault="00BE78D0">
      <w:pPr>
        <w:pStyle w:val="a4"/>
        <w:numPr>
          <w:ilvl w:val="0"/>
          <w:numId w:val="114"/>
        </w:numPr>
        <w:tabs>
          <w:tab w:val="left" w:pos="712"/>
        </w:tabs>
        <w:spacing w:before="3" w:line="208" w:lineRule="auto"/>
        <w:ind w:right="514" w:firstLine="278"/>
        <w:jc w:val="both"/>
      </w:pPr>
      <w:r>
        <w:rPr>
          <w:spacing w:val="-1"/>
        </w:rPr>
        <w:t>с</w:t>
      </w:r>
      <w:r>
        <w:rPr>
          <w:spacing w:val="-22"/>
        </w:rPr>
        <w:t xml:space="preserve"> </w:t>
      </w:r>
      <w:r>
        <w:rPr>
          <w:spacing w:val="-1"/>
        </w:rPr>
        <w:t>т</w:t>
      </w:r>
      <w:r>
        <w:rPr>
          <w:spacing w:val="-22"/>
        </w:rPr>
        <w:t xml:space="preserve"> </w:t>
      </w:r>
      <w:r>
        <w:rPr>
          <w:spacing w:val="-1"/>
        </w:rPr>
        <w:t>у</w:t>
      </w:r>
      <w:r>
        <w:rPr>
          <w:spacing w:val="-24"/>
        </w:rPr>
        <w:t xml:space="preserve"> </w:t>
      </w:r>
      <w:r>
        <w:rPr>
          <w:spacing w:val="-1"/>
        </w:rPr>
        <w:t>п</w:t>
      </w:r>
      <w:r>
        <w:rPr>
          <w:spacing w:val="-23"/>
        </w:rPr>
        <w:t xml:space="preserve"> </w:t>
      </w:r>
      <w:r>
        <w:t>е</w:t>
      </w:r>
      <w:r>
        <w:rPr>
          <w:spacing w:val="-22"/>
        </w:rPr>
        <w:t xml:space="preserve"> </w:t>
      </w:r>
      <w:r>
        <w:t>н</w:t>
      </w:r>
      <w:r>
        <w:rPr>
          <w:spacing w:val="-23"/>
        </w:rPr>
        <w:t xml:space="preserve"> </w:t>
      </w:r>
      <w:r>
        <w:t>ь</w:t>
      </w:r>
      <w:r>
        <w:rPr>
          <w:spacing w:val="-22"/>
        </w:rPr>
        <w:t xml:space="preserve"> </w:t>
      </w:r>
      <w:r>
        <w:t>.</w:t>
      </w:r>
      <w:r>
        <w:rPr>
          <w:spacing w:val="51"/>
        </w:rPr>
        <w:t xml:space="preserve"> </w:t>
      </w:r>
      <w:r>
        <w:t>Выполняются</w:t>
      </w:r>
      <w:r>
        <w:rPr>
          <w:spacing w:val="17"/>
        </w:rPr>
        <w:t xml:space="preserve"> </w:t>
      </w:r>
      <w:r>
        <w:t>упражнения</w:t>
      </w:r>
      <w:r>
        <w:rPr>
          <w:spacing w:val="17"/>
        </w:rPr>
        <w:t xml:space="preserve"> </w:t>
      </w:r>
      <w:r>
        <w:t>с</w:t>
      </w:r>
      <w:r>
        <w:rPr>
          <w:spacing w:val="16"/>
        </w:rPr>
        <w:t xml:space="preserve"> </w:t>
      </w:r>
      <w:r>
        <w:t>увеличивающимся</w:t>
      </w:r>
      <w:r>
        <w:rPr>
          <w:spacing w:val="-53"/>
        </w:rPr>
        <w:t xml:space="preserve"> </w:t>
      </w:r>
      <w:r>
        <w:t>напряжением.</w:t>
      </w:r>
      <w:r>
        <w:rPr>
          <w:spacing w:val="-7"/>
        </w:rPr>
        <w:t xml:space="preserve"> </w:t>
      </w:r>
      <w:r>
        <w:t>Повышается</w:t>
      </w:r>
      <w:r>
        <w:rPr>
          <w:spacing w:val="-8"/>
        </w:rPr>
        <w:t xml:space="preserve"> </w:t>
      </w:r>
      <w:r>
        <w:t>вес</w:t>
      </w:r>
      <w:r>
        <w:rPr>
          <w:spacing w:val="-7"/>
        </w:rPr>
        <w:t xml:space="preserve"> </w:t>
      </w:r>
      <w:r>
        <w:t>метаемых</w:t>
      </w:r>
      <w:r>
        <w:rPr>
          <w:spacing w:val="-8"/>
        </w:rPr>
        <w:t xml:space="preserve"> </w:t>
      </w:r>
      <w:r>
        <w:t>предметов,</w:t>
      </w:r>
      <w:r>
        <w:rPr>
          <w:spacing w:val="-7"/>
        </w:rPr>
        <w:t xml:space="preserve"> </w:t>
      </w:r>
      <w:r>
        <w:t>скорость</w:t>
      </w:r>
      <w:r>
        <w:rPr>
          <w:spacing w:val="-7"/>
        </w:rPr>
        <w:t xml:space="preserve"> </w:t>
      </w:r>
      <w:r>
        <w:t>ходь-</w:t>
      </w:r>
      <w:r>
        <w:rPr>
          <w:spacing w:val="-52"/>
        </w:rPr>
        <w:t xml:space="preserve"> </w:t>
      </w:r>
      <w:r>
        <w:t>бы и бега, увеличивается расстояние, повышаются и усложняются</w:t>
      </w:r>
      <w:r>
        <w:rPr>
          <w:spacing w:val="1"/>
        </w:rPr>
        <w:t xml:space="preserve"> </w:t>
      </w:r>
      <w:r>
        <w:t>препятствия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прыжков,</w:t>
      </w:r>
      <w:r>
        <w:rPr>
          <w:spacing w:val="-1"/>
        </w:rPr>
        <w:t xml:space="preserve"> </w:t>
      </w:r>
      <w:r>
        <w:t>усложняется</w:t>
      </w:r>
      <w:r>
        <w:rPr>
          <w:spacing w:val="-2"/>
        </w:rPr>
        <w:t xml:space="preserve"> </w:t>
      </w:r>
      <w:r>
        <w:t>характер</w:t>
      </w:r>
      <w:r>
        <w:rPr>
          <w:spacing w:val="-1"/>
        </w:rPr>
        <w:t xml:space="preserve"> </w:t>
      </w:r>
      <w:r>
        <w:t>движений.</w:t>
      </w:r>
    </w:p>
    <w:p w:rsidR="0055618D" w:rsidRDefault="00BE78D0">
      <w:pPr>
        <w:pStyle w:val="a4"/>
        <w:numPr>
          <w:ilvl w:val="0"/>
          <w:numId w:val="114"/>
        </w:numPr>
        <w:tabs>
          <w:tab w:val="left" w:pos="712"/>
        </w:tabs>
        <w:spacing w:before="5" w:line="208" w:lineRule="auto"/>
        <w:ind w:right="528" w:firstLine="278"/>
        <w:jc w:val="both"/>
      </w:pPr>
      <w:r>
        <w:rPr>
          <w:spacing w:val="-2"/>
        </w:rPr>
        <w:t>с</w:t>
      </w:r>
      <w:r>
        <w:rPr>
          <w:spacing w:val="-22"/>
        </w:rPr>
        <w:t xml:space="preserve"> </w:t>
      </w:r>
      <w:r>
        <w:rPr>
          <w:spacing w:val="-2"/>
        </w:rPr>
        <w:t>т</w:t>
      </w:r>
      <w:r>
        <w:rPr>
          <w:spacing w:val="-22"/>
        </w:rPr>
        <w:t xml:space="preserve"> </w:t>
      </w:r>
      <w:r>
        <w:rPr>
          <w:spacing w:val="-2"/>
        </w:rPr>
        <w:t>у</w:t>
      </w:r>
      <w:r>
        <w:rPr>
          <w:spacing w:val="-24"/>
        </w:rPr>
        <w:t xml:space="preserve"> </w:t>
      </w:r>
      <w:r>
        <w:rPr>
          <w:spacing w:val="-2"/>
        </w:rPr>
        <w:t>п</w:t>
      </w:r>
      <w:r>
        <w:rPr>
          <w:spacing w:val="-23"/>
        </w:rPr>
        <w:t xml:space="preserve"> </w:t>
      </w:r>
      <w:r>
        <w:rPr>
          <w:spacing w:val="-2"/>
        </w:rPr>
        <w:t>е</w:t>
      </w:r>
      <w:r>
        <w:rPr>
          <w:spacing w:val="-21"/>
        </w:rPr>
        <w:t xml:space="preserve"> </w:t>
      </w:r>
      <w:r>
        <w:rPr>
          <w:spacing w:val="-2"/>
        </w:rPr>
        <w:t>н</w:t>
      </w:r>
      <w:r>
        <w:rPr>
          <w:spacing w:val="-25"/>
        </w:rPr>
        <w:t xml:space="preserve"> </w:t>
      </w:r>
      <w:r>
        <w:rPr>
          <w:spacing w:val="-2"/>
        </w:rPr>
        <w:t>ь</w:t>
      </w:r>
      <w:r>
        <w:rPr>
          <w:spacing w:val="-22"/>
        </w:rPr>
        <w:t xml:space="preserve"> </w:t>
      </w:r>
      <w:r>
        <w:rPr>
          <w:spacing w:val="-2"/>
        </w:rPr>
        <w:t>.</w:t>
      </w:r>
      <w:r>
        <w:rPr>
          <w:spacing w:val="33"/>
        </w:rPr>
        <w:t xml:space="preserve"> </w:t>
      </w:r>
      <w:r>
        <w:rPr>
          <w:spacing w:val="-2"/>
        </w:rPr>
        <w:t>Применяются</w:t>
      </w:r>
      <w:r>
        <w:rPr>
          <w:spacing w:val="48"/>
        </w:rPr>
        <w:t xml:space="preserve"> </w:t>
      </w:r>
      <w:r>
        <w:rPr>
          <w:spacing w:val="-2"/>
        </w:rPr>
        <w:t>упражнения,</w:t>
      </w:r>
      <w:r>
        <w:rPr>
          <w:spacing w:val="49"/>
        </w:rPr>
        <w:t xml:space="preserve"> </w:t>
      </w:r>
      <w:r>
        <w:rPr>
          <w:spacing w:val="-2"/>
        </w:rPr>
        <w:t>вызывающие</w:t>
      </w:r>
      <w:r>
        <w:rPr>
          <w:spacing w:val="46"/>
        </w:rPr>
        <w:t xml:space="preserve"> </w:t>
      </w:r>
      <w:r>
        <w:rPr>
          <w:spacing w:val="-2"/>
        </w:rPr>
        <w:t>необхо-</w:t>
      </w:r>
      <w:r>
        <w:rPr>
          <w:spacing w:val="-53"/>
        </w:rPr>
        <w:t xml:space="preserve"> </w:t>
      </w:r>
      <w:r>
        <w:t>димость соразмерения движений и действий во времени и в про-</w:t>
      </w:r>
      <w:r>
        <w:rPr>
          <w:spacing w:val="1"/>
        </w:rPr>
        <w:t xml:space="preserve"> </w:t>
      </w:r>
      <w:r>
        <w:t>странстве, т.е. проходить, пробегать заданную дистанцию в уста-</w:t>
      </w:r>
      <w:r>
        <w:rPr>
          <w:spacing w:val="1"/>
        </w:rPr>
        <w:t xml:space="preserve"> </w:t>
      </w:r>
      <w:r>
        <w:t>новленное время, метать предметы на заданное расстояние, в Цель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т.п.</w:t>
      </w:r>
    </w:p>
    <w:p w:rsidR="0055618D" w:rsidRDefault="00BE78D0">
      <w:pPr>
        <w:pStyle w:val="a4"/>
        <w:numPr>
          <w:ilvl w:val="0"/>
          <w:numId w:val="114"/>
        </w:numPr>
        <w:tabs>
          <w:tab w:val="left" w:pos="712"/>
        </w:tabs>
        <w:spacing w:before="27" w:line="204" w:lineRule="auto"/>
        <w:ind w:right="533" w:firstLine="278"/>
        <w:jc w:val="both"/>
      </w:pPr>
      <w:r>
        <w:rPr>
          <w:spacing w:val="-1"/>
        </w:rPr>
        <w:t>с т у п е н ь .</w:t>
      </w:r>
      <w:r>
        <w:t xml:space="preserve"> Игры, экскурсии, трудовые действия. Здесь вос-</w:t>
      </w:r>
      <w:r>
        <w:rPr>
          <w:spacing w:val="-52"/>
        </w:rPr>
        <w:t xml:space="preserve"> </w:t>
      </w:r>
      <w:r>
        <w:t>питанники применяют усвоенные ранее двигательные умения и на-</w:t>
      </w:r>
      <w:r>
        <w:rPr>
          <w:spacing w:val="-52"/>
        </w:rPr>
        <w:t xml:space="preserve"> </w:t>
      </w:r>
      <w:r>
        <w:t>выки,</w:t>
      </w:r>
      <w:r>
        <w:rPr>
          <w:spacing w:val="1"/>
        </w:rPr>
        <w:t xml:space="preserve"> </w:t>
      </w:r>
      <w:r>
        <w:t>учатся</w:t>
      </w:r>
      <w:r>
        <w:rPr>
          <w:spacing w:val="1"/>
        </w:rPr>
        <w:t xml:space="preserve"> </w:t>
      </w:r>
      <w:r>
        <w:t>действовать</w:t>
      </w:r>
      <w:r>
        <w:rPr>
          <w:spacing w:val="1"/>
        </w:rPr>
        <w:t xml:space="preserve"> </w:t>
      </w:r>
      <w:r>
        <w:t>просто,</w:t>
      </w:r>
      <w:r>
        <w:rPr>
          <w:spacing w:val="1"/>
        </w:rPr>
        <w:t xml:space="preserve"> </w:t>
      </w:r>
      <w:r>
        <w:t>ловко,</w:t>
      </w:r>
      <w:r>
        <w:rPr>
          <w:spacing w:val="1"/>
        </w:rPr>
        <w:t xml:space="preserve"> </w:t>
      </w:r>
      <w:r>
        <w:t>энергично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экономно</w:t>
      </w:r>
      <w:r>
        <w:rPr>
          <w:spacing w:val="1"/>
        </w:rPr>
        <w:t xml:space="preserve"> </w:t>
      </w:r>
      <w:r>
        <w:t>расходовать</w:t>
      </w:r>
      <w:r>
        <w:rPr>
          <w:spacing w:val="-1"/>
        </w:rPr>
        <w:t xml:space="preserve"> </w:t>
      </w:r>
      <w:r>
        <w:t>энергию.</w:t>
      </w:r>
    </w:p>
    <w:p w:rsidR="0055618D" w:rsidRDefault="00BE78D0">
      <w:pPr>
        <w:pStyle w:val="a3"/>
        <w:spacing w:before="14" w:line="208" w:lineRule="auto"/>
        <w:ind w:left="164" w:right="539" w:firstLine="297"/>
      </w:pPr>
      <w:r>
        <w:t>П.Ф.Лесгафт утверждал необходимость специального подбора</w:t>
      </w:r>
      <w:r>
        <w:rPr>
          <w:spacing w:val="1"/>
        </w:rPr>
        <w:t xml:space="preserve"> </w:t>
      </w:r>
      <w:r>
        <w:t>Упражнений в зависимости от профессиональной специализации</w:t>
      </w:r>
      <w:r>
        <w:rPr>
          <w:spacing w:val="1"/>
        </w:rPr>
        <w:t xml:space="preserve"> </w:t>
      </w:r>
      <w:r>
        <w:t>военнослужащего. По его инициативе открывались и работали раз-</w:t>
      </w:r>
      <w:r>
        <w:rPr>
          <w:spacing w:val="1"/>
        </w:rPr>
        <w:t xml:space="preserve"> </w:t>
      </w:r>
      <w:r>
        <w:t>личные</w:t>
      </w:r>
      <w:r>
        <w:rPr>
          <w:spacing w:val="-3"/>
        </w:rPr>
        <w:t xml:space="preserve"> </w:t>
      </w:r>
      <w:r>
        <w:t>школы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курсы,</w:t>
      </w:r>
      <w:r>
        <w:rPr>
          <w:spacing w:val="-4"/>
        </w:rPr>
        <w:t xml:space="preserve"> </w:t>
      </w:r>
      <w:r>
        <w:t>где</w:t>
      </w:r>
      <w:r>
        <w:rPr>
          <w:spacing w:val="-2"/>
        </w:rPr>
        <w:t xml:space="preserve"> </w:t>
      </w:r>
      <w:r>
        <w:t>готовились</w:t>
      </w:r>
      <w:r>
        <w:rPr>
          <w:spacing w:val="-3"/>
        </w:rPr>
        <w:t xml:space="preserve"> </w:t>
      </w:r>
      <w:r>
        <w:t>руководители</w:t>
      </w:r>
      <w:r>
        <w:rPr>
          <w:spacing w:val="-3"/>
        </w:rPr>
        <w:t xml:space="preserve"> </w:t>
      </w:r>
      <w:r>
        <w:t>занятий</w:t>
      </w:r>
      <w:r>
        <w:rPr>
          <w:spacing w:val="-3"/>
        </w:rPr>
        <w:t xml:space="preserve"> </w:t>
      </w:r>
      <w:r>
        <w:t>гим-</w:t>
      </w:r>
    </w:p>
    <w:p w:rsidR="0055618D" w:rsidRDefault="0055618D">
      <w:pPr>
        <w:spacing w:line="208" w:lineRule="auto"/>
        <w:sectPr w:rsidR="0055618D">
          <w:footerReference w:type="default" r:id="rId27"/>
          <w:pgSz w:w="16840" w:h="11900" w:orient="landscape"/>
          <w:pgMar w:top="260" w:right="1200" w:bottom="900" w:left="1040" w:header="0" w:footer="705" w:gutter="0"/>
          <w:cols w:num="2" w:space="720" w:equalWidth="0">
            <w:col w:w="6754" w:space="739"/>
            <w:col w:w="7107"/>
          </w:cols>
        </w:sectPr>
      </w:pPr>
    </w:p>
    <w:p w:rsidR="0055618D" w:rsidRDefault="00BE78D0">
      <w:pPr>
        <w:pStyle w:val="a3"/>
        <w:spacing w:before="147" w:line="213" w:lineRule="auto"/>
        <w:ind w:left="263" w:right="136"/>
      </w:pPr>
      <w:r>
        <w:lastRenderedPageBreak/>
        <w:t>настикой для армии и школ. Он разрабатывал методические указа-</w:t>
      </w:r>
      <w:r>
        <w:rPr>
          <w:spacing w:val="1"/>
        </w:rPr>
        <w:t xml:space="preserve"> </w:t>
      </w:r>
      <w:r>
        <w:t>ния по обучению физическим упражнениям, призывал ученых и</w:t>
      </w:r>
      <w:r>
        <w:rPr>
          <w:spacing w:val="1"/>
        </w:rPr>
        <w:t xml:space="preserve"> </w:t>
      </w:r>
      <w:r>
        <w:t>педагогов к творческой активности, к борьбе против некритичес-</w:t>
      </w:r>
      <w:r>
        <w:rPr>
          <w:spacing w:val="1"/>
        </w:rPr>
        <w:t xml:space="preserve"> </w:t>
      </w:r>
      <w:r>
        <w:t>кого перенесения в практику учащейся молодежи зарубежных си-</w:t>
      </w:r>
      <w:r>
        <w:rPr>
          <w:spacing w:val="1"/>
        </w:rPr>
        <w:t xml:space="preserve"> </w:t>
      </w:r>
      <w:r>
        <w:t>стем</w:t>
      </w:r>
      <w:r>
        <w:rPr>
          <w:spacing w:val="-2"/>
        </w:rPr>
        <w:t xml:space="preserve"> </w:t>
      </w:r>
      <w:r>
        <w:t>гимнастики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спорта.</w:t>
      </w:r>
    </w:p>
    <w:p w:rsidR="0055618D" w:rsidRDefault="00BE78D0">
      <w:pPr>
        <w:pStyle w:val="a3"/>
        <w:spacing w:before="4" w:line="213" w:lineRule="auto"/>
        <w:ind w:left="267" w:right="117" w:firstLine="283"/>
      </w:pPr>
      <w:r>
        <w:t>В конце XIX в. в мире получила развитие спортивная гимнасти-</w:t>
      </w:r>
      <w:r>
        <w:rPr>
          <w:spacing w:val="1"/>
        </w:rPr>
        <w:t xml:space="preserve"> </w:t>
      </w:r>
      <w:r>
        <w:t>ка.</w:t>
      </w:r>
      <w:r>
        <w:rPr>
          <w:spacing w:val="1"/>
        </w:rPr>
        <w:t xml:space="preserve"> </w:t>
      </w:r>
      <w:r>
        <w:t>Стали</w:t>
      </w:r>
      <w:r>
        <w:rPr>
          <w:spacing w:val="1"/>
        </w:rPr>
        <w:t xml:space="preserve"> </w:t>
      </w:r>
      <w:r>
        <w:t>проводиться международные соревнования.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руко-</w:t>
      </w:r>
      <w:r>
        <w:rPr>
          <w:spacing w:val="1"/>
        </w:rPr>
        <w:t xml:space="preserve"> </w:t>
      </w:r>
      <w:r>
        <w:t>водства ими в 1881 г. образуется Международная федерация гим-</w:t>
      </w:r>
      <w:r>
        <w:rPr>
          <w:spacing w:val="1"/>
        </w:rPr>
        <w:t xml:space="preserve"> </w:t>
      </w:r>
      <w:r>
        <w:t>настики. Организацию международных соревнований по всем ви-</w:t>
      </w:r>
      <w:r>
        <w:rPr>
          <w:spacing w:val="1"/>
        </w:rPr>
        <w:t xml:space="preserve"> </w:t>
      </w:r>
      <w:r>
        <w:t>дам</w:t>
      </w:r>
      <w:r>
        <w:rPr>
          <w:spacing w:val="1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стал</w:t>
      </w:r>
      <w:r>
        <w:rPr>
          <w:spacing w:val="1"/>
        </w:rPr>
        <w:t xml:space="preserve"> </w:t>
      </w:r>
      <w:r>
        <w:t>возглавлять</w:t>
      </w:r>
      <w:r>
        <w:rPr>
          <w:spacing w:val="1"/>
        </w:rPr>
        <w:t xml:space="preserve"> </w:t>
      </w:r>
      <w:r>
        <w:t>Международный</w:t>
      </w:r>
      <w:r>
        <w:rPr>
          <w:spacing w:val="1"/>
        </w:rPr>
        <w:t xml:space="preserve"> </w:t>
      </w:r>
      <w:r>
        <w:t>олимпийский</w:t>
      </w:r>
      <w:r>
        <w:rPr>
          <w:spacing w:val="1"/>
        </w:rPr>
        <w:t xml:space="preserve"> </w:t>
      </w:r>
      <w:r>
        <w:t>ко-</w:t>
      </w:r>
      <w:r>
        <w:rPr>
          <w:spacing w:val="1"/>
        </w:rPr>
        <w:t xml:space="preserve"> </w:t>
      </w:r>
      <w:r>
        <w:t>митет</w:t>
      </w:r>
      <w:r>
        <w:rPr>
          <w:spacing w:val="-2"/>
        </w:rPr>
        <w:t xml:space="preserve"> </w:t>
      </w:r>
      <w:r>
        <w:t>(МОК),</w:t>
      </w:r>
      <w:r>
        <w:rPr>
          <w:spacing w:val="-3"/>
        </w:rPr>
        <w:t xml:space="preserve"> </w:t>
      </w:r>
      <w:r>
        <w:t>организованный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1894 г.</w:t>
      </w:r>
    </w:p>
    <w:p w:rsidR="0055618D" w:rsidRDefault="00BE78D0">
      <w:pPr>
        <w:pStyle w:val="a3"/>
        <w:spacing w:before="5" w:line="213" w:lineRule="auto"/>
        <w:ind w:left="287" w:right="93" w:firstLine="264"/>
      </w:pPr>
      <w:r>
        <w:t>В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соревнования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гимнастике</w:t>
      </w:r>
      <w:r>
        <w:rPr>
          <w:spacing w:val="1"/>
        </w:rPr>
        <w:t xml:space="preserve"> </w:t>
      </w:r>
      <w:r>
        <w:t>начали</w:t>
      </w:r>
      <w:r>
        <w:rPr>
          <w:spacing w:val="1"/>
        </w:rPr>
        <w:t xml:space="preserve"> </w:t>
      </w:r>
      <w:r>
        <w:t>проводиться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1885 г. В первом соревновании участвовало 11 человек. Они были</w:t>
      </w:r>
      <w:r>
        <w:rPr>
          <w:spacing w:val="1"/>
        </w:rPr>
        <w:t xml:space="preserve"> </w:t>
      </w:r>
      <w:r>
        <w:t>организованы русским гимнастическим обществом, основанным в</w:t>
      </w:r>
      <w:r>
        <w:rPr>
          <w:spacing w:val="1"/>
        </w:rPr>
        <w:t xml:space="preserve"> </w:t>
      </w:r>
      <w:r>
        <w:t>1883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Гимнасты</w:t>
      </w:r>
      <w:r>
        <w:rPr>
          <w:spacing w:val="1"/>
        </w:rPr>
        <w:t xml:space="preserve"> </w:t>
      </w:r>
      <w:r>
        <w:t>соревновались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упражнениях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снарядах,</w:t>
      </w:r>
      <w:r>
        <w:rPr>
          <w:spacing w:val="1"/>
        </w:rPr>
        <w:t xml:space="preserve"> </w:t>
      </w:r>
      <w:r>
        <w:t>прыжках в длину и высоту. Победители (Шустов, Кристи, Горо-</w:t>
      </w:r>
      <w:r>
        <w:rPr>
          <w:spacing w:val="1"/>
        </w:rPr>
        <w:t xml:space="preserve"> </w:t>
      </w:r>
      <w:r>
        <w:t>жанин)</w:t>
      </w:r>
      <w:r>
        <w:rPr>
          <w:spacing w:val="1"/>
        </w:rPr>
        <w:t xml:space="preserve"> </w:t>
      </w:r>
      <w:r>
        <w:t>получили</w:t>
      </w:r>
      <w:r>
        <w:rPr>
          <w:spacing w:val="1"/>
        </w:rPr>
        <w:t xml:space="preserve"> </w:t>
      </w:r>
      <w:r>
        <w:t>призы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серебряные</w:t>
      </w:r>
      <w:r>
        <w:rPr>
          <w:spacing w:val="1"/>
        </w:rPr>
        <w:t xml:space="preserve"> </w:t>
      </w:r>
      <w:r>
        <w:t>жетоны.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последующие</w:t>
      </w:r>
      <w:r>
        <w:rPr>
          <w:spacing w:val="-52"/>
        </w:rPr>
        <w:t xml:space="preserve"> </w:t>
      </w:r>
      <w:r>
        <w:t>годы общество продолжало проводить соревнования и устраивало</w:t>
      </w:r>
      <w:r>
        <w:rPr>
          <w:spacing w:val="1"/>
        </w:rPr>
        <w:t xml:space="preserve"> </w:t>
      </w:r>
      <w:r>
        <w:t>показательные выступления гимнастов, которые привлекали боль-</w:t>
      </w:r>
      <w:r>
        <w:rPr>
          <w:spacing w:val="1"/>
        </w:rPr>
        <w:t xml:space="preserve"> </w:t>
      </w:r>
      <w:r>
        <w:t>шое</w:t>
      </w:r>
      <w:r>
        <w:rPr>
          <w:spacing w:val="-1"/>
        </w:rPr>
        <w:t xml:space="preserve"> </w:t>
      </w:r>
      <w:r>
        <w:t>количество зрителей.</w:t>
      </w:r>
    </w:p>
    <w:p w:rsidR="0055618D" w:rsidRDefault="00BE78D0">
      <w:pPr>
        <w:pStyle w:val="a3"/>
        <w:spacing w:before="7" w:line="213" w:lineRule="auto"/>
        <w:ind w:left="301" w:right="79" w:firstLine="288"/>
      </w:pP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оказали</w:t>
      </w:r>
      <w:r>
        <w:rPr>
          <w:spacing w:val="1"/>
        </w:rPr>
        <w:t xml:space="preserve"> </w:t>
      </w:r>
      <w:r>
        <w:t>международные турниры. Первый турнир был проведен в 1903 г. в</w:t>
      </w:r>
      <w:r>
        <w:rPr>
          <w:spacing w:val="1"/>
        </w:rPr>
        <w:t xml:space="preserve"> </w:t>
      </w:r>
      <w:r>
        <w:t>Антверпене</w:t>
      </w:r>
      <w:r>
        <w:rPr>
          <w:spacing w:val="-6"/>
        </w:rPr>
        <w:t xml:space="preserve"> </w:t>
      </w:r>
      <w:r>
        <w:t>(Бельгия).</w:t>
      </w:r>
      <w:r>
        <w:rPr>
          <w:spacing w:val="-6"/>
        </w:rPr>
        <w:t xml:space="preserve"> </w:t>
      </w:r>
      <w:r>
        <w:t>Вначале</w:t>
      </w:r>
      <w:r>
        <w:rPr>
          <w:spacing w:val="-6"/>
        </w:rPr>
        <w:t xml:space="preserve"> </w:t>
      </w:r>
      <w:r>
        <w:t>они</w:t>
      </w:r>
      <w:r>
        <w:rPr>
          <w:spacing w:val="-4"/>
        </w:rPr>
        <w:t xml:space="preserve"> </w:t>
      </w:r>
      <w:r>
        <w:t>проводились</w:t>
      </w:r>
      <w:r>
        <w:rPr>
          <w:spacing w:val="-6"/>
        </w:rPr>
        <w:t xml:space="preserve"> </w:t>
      </w:r>
      <w:r>
        <w:t>каждые</w:t>
      </w:r>
      <w:r>
        <w:rPr>
          <w:spacing w:val="-6"/>
        </w:rPr>
        <w:t xml:space="preserve"> </w:t>
      </w:r>
      <w:r>
        <w:t>два</w:t>
      </w:r>
      <w:r>
        <w:rPr>
          <w:spacing w:val="-6"/>
        </w:rPr>
        <w:t xml:space="preserve"> </w:t>
      </w:r>
      <w:r>
        <w:t>года,</w:t>
      </w:r>
      <w:r>
        <w:rPr>
          <w:spacing w:val="-6"/>
        </w:rPr>
        <w:t xml:space="preserve"> </w:t>
      </w:r>
      <w:r>
        <w:t>а</w:t>
      </w:r>
      <w:r>
        <w:rPr>
          <w:spacing w:val="-53"/>
        </w:rPr>
        <w:t xml:space="preserve"> </w:t>
      </w:r>
      <w:r>
        <w:t>затем, после включения гимнастики в программу Олимпийских игр</w:t>
      </w:r>
      <w:r>
        <w:rPr>
          <w:spacing w:val="-52"/>
        </w:rPr>
        <w:t xml:space="preserve"> </w:t>
      </w:r>
      <w:r>
        <w:t>(1912),</w:t>
      </w:r>
      <w:r>
        <w:rPr>
          <w:spacing w:val="1"/>
        </w:rPr>
        <w:t xml:space="preserve"> </w:t>
      </w:r>
      <w:r>
        <w:t>стали</w:t>
      </w:r>
      <w:r>
        <w:rPr>
          <w:spacing w:val="1"/>
        </w:rPr>
        <w:t xml:space="preserve"> </w:t>
      </w:r>
      <w:r>
        <w:t>проводиться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каждые</w:t>
      </w:r>
      <w:r>
        <w:rPr>
          <w:spacing w:val="1"/>
        </w:rPr>
        <w:t xml:space="preserve"> </w:t>
      </w:r>
      <w:r>
        <w:t>четыре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проме-</w:t>
      </w:r>
      <w:r>
        <w:rPr>
          <w:spacing w:val="1"/>
        </w:rPr>
        <w:t xml:space="preserve"> </w:t>
      </w:r>
      <w:r>
        <w:t>жутках</w:t>
      </w:r>
      <w:r>
        <w:rPr>
          <w:spacing w:val="-1"/>
        </w:rPr>
        <w:t xml:space="preserve"> </w:t>
      </w:r>
      <w:r>
        <w:t>между</w:t>
      </w:r>
      <w:r>
        <w:rPr>
          <w:spacing w:val="-3"/>
        </w:rPr>
        <w:t xml:space="preserve"> </w:t>
      </w:r>
      <w:r>
        <w:t>Олимпиадами.</w:t>
      </w:r>
    </w:p>
    <w:p w:rsidR="0055618D" w:rsidRDefault="00BE78D0">
      <w:pPr>
        <w:pStyle w:val="a3"/>
        <w:spacing w:before="5" w:line="213" w:lineRule="auto"/>
        <w:ind w:left="310" w:right="64" w:firstLine="283"/>
      </w:pPr>
      <w:r>
        <w:t>Уроки русско-японской (1904 — 1905) войны показали, что фи-</w:t>
      </w:r>
      <w:r>
        <w:rPr>
          <w:spacing w:val="1"/>
        </w:rPr>
        <w:t xml:space="preserve"> </w:t>
      </w:r>
      <w:r>
        <w:t>зическая подготовка солдат не соответствует требованиям боя. По-</w:t>
      </w:r>
      <w:r>
        <w:rPr>
          <w:spacing w:val="1"/>
        </w:rPr>
        <w:t xml:space="preserve"> </w:t>
      </w:r>
      <w:r>
        <w:t>этому в послевоенный период широкие массы населения привле-</w:t>
      </w:r>
      <w:r>
        <w:rPr>
          <w:spacing w:val="1"/>
        </w:rPr>
        <w:t xml:space="preserve"> </w:t>
      </w:r>
      <w:r>
        <w:t>каются к занятиям гимнастикой и спортом. Чтобы повысить инте-</w:t>
      </w:r>
      <w:r>
        <w:rPr>
          <w:spacing w:val="1"/>
        </w:rPr>
        <w:t xml:space="preserve"> </w:t>
      </w:r>
      <w:r>
        <w:t>рес к занятиям, за успехи в спорте награждали призами, значками,</w:t>
      </w:r>
      <w:r>
        <w:rPr>
          <w:spacing w:val="1"/>
        </w:rPr>
        <w:t xml:space="preserve"> </w:t>
      </w:r>
      <w:r>
        <w:t>медалями.</w:t>
      </w:r>
      <w:r>
        <w:rPr>
          <w:spacing w:val="1"/>
        </w:rPr>
        <w:t xml:space="preserve"> </w:t>
      </w:r>
      <w:r>
        <w:t>Издаются</w:t>
      </w:r>
      <w:r>
        <w:rPr>
          <w:spacing w:val="1"/>
        </w:rPr>
        <w:t xml:space="preserve"> </w:t>
      </w:r>
      <w:r>
        <w:t>законы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всеобщей</w:t>
      </w:r>
      <w:r>
        <w:rPr>
          <w:spacing w:val="1"/>
        </w:rPr>
        <w:t xml:space="preserve"> </w:t>
      </w:r>
      <w:r>
        <w:t>военно-физической</w:t>
      </w:r>
      <w:r>
        <w:rPr>
          <w:spacing w:val="1"/>
        </w:rPr>
        <w:t xml:space="preserve"> </w:t>
      </w:r>
      <w:r>
        <w:t>подготовке</w:t>
      </w:r>
      <w:r>
        <w:rPr>
          <w:spacing w:val="1"/>
        </w:rPr>
        <w:t xml:space="preserve"> </w:t>
      </w:r>
      <w:r>
        <w:t>молодежи.</w:t>
      </w:r>
      <w:r>
        <w:rPr>
          <w:spacing w:val="1"/>
        </w:rPr>
        <w:t xml:space="preserve"> </w:t>
      </w:r>
      <w:r>
        <w:t>Вводится</w:t>
      </w:r>
      <w:r>
        <w:rPr>
          <w:spacing w:val="1"/>
        </w:rPr>
        <w:t xml:space="preserve"> </w:t>
      </w:r>
      <w:r>
        <w:t>обязательное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военно-</w:t>
      </w:r>
      <w:r>
        <w:rPr>
          <w:spacing w:val="1"/>
        </w:rPr>
        <w:t xml:space="preserve"> </w:t>
      </w:r>
      <w:r>
        <w:t>прикладным</w:t>
      </w:r>
      <w:r>
        <w:rPr>
          <w:spacing w:val="-2"/>
        </w:rPr>
        <w:t xml:space="preserve"> </w:t>
      </w:r>
      <w:r>
        <w:t>упражнениям.</w:t>
      </w:r>
    </w:p>
    <w:p w:rsidR="0055618D" w:rsidRDefault="00BE78D0">
      <w:pPr>
        <w:pStyle w:val="a3"/>
        <w:spacing w:before="8" w:line="213" w:lineRule="auto"/>
        <w:ind w:left="334" w:right="62" w:firstLine="283"/>
      </w:pPr>
      <w:r>
        <w:rPr>
          <w:spacing w:val="-1"/>
        </w:rPr>
        <w:t xml:space="preserve">Подытоживая </w:t>
      </w:r>
      <w:r>
        <w:t>сказанное, можно выделить три п е р и о д а</w:t>
      </w:r>
      <w:r>
        <w:rPr>
          <w:spacing w:val="1"/>
        </w:rPr>
        <w:t xml:space="preserve"> </w:t>
      </w:r>
      <w:r>
        <w:t>до-</w:t>
      </w:r>
      <w:r>
        <w:rPr>
          <w:spacing w:val="1"/>
        </w:rPr>
        <w:t xml:space="preserve"> </w:t>
      </w:r>
      <w:r>
        <w:t>революционного</w:t>
      </w:r>
      <w:r>
        <w:rPr>
          <w:spacing w:val="-1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гимнастики.</w:t>
      </w:r>
    </w:p>
    <w:p w:rsidR="0055618D" w:rsidRDefault="00BE78D0">
      <w:pPr>
        <w:pStyle w:val="a3"/>
        <w:spacing w:before="1" w:line="213" w:lineRule="auto"/>
        <w:ind w:left="335" w:right="45" w:firstLine="288"/>
      </w:pPr>
      <w:r>
        <w:t>П е р в ы й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(до</w:t>
      </w:r>
      <w:r>
        <w:rPr>
          <w:spacing w:val="1"/>
        </w:rPr>
        <w:t xml:space="preserve"> </w:t>
      </w:r>
      <w:r>
        <w:t>1863</w:t>
      </w:r>
      <w:r>
        <w:rPr>
          <w:spacing w:val="1"/>
        </w:rPr>
        <w:t xml:space="preserve"> </w:t>
      </w:r>
      <w:r>
        <w:t>г.)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гимнастика</w:t>
      </w:r>
      <w:r>
        <w:rPr>
          <w:spacing w:val="1"/>
        </w:rPr>
        <w:t xml:space="preserve"> </w:t>
      </w:r>
      <w:r>
        <w:t>ипользуется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 военного ведомства как средство общей физической под-</w:t>
      </w:r>
      <w:r>
        <w:rPr>
          <w:spacing w:val="1"/>
        </w:rPr>
        <w:t xml:space="preserve"> </w:t>
      </w:r>
      <w:r>
        <w:t>готовки</w:t>
      </w:r>
      <w:r>
        <w:rPr>
          <w:spacing w:val="-2"/>
        </w:rPr>
        <w:t xml:space="preserve"> </w:t>
      </w:r>
      <w:r>
        <w:t>военнослужащих.</w:t>
      </w:r>
    </w:p>
    <w:p w:rsidR="0055618D" w:rsidRDefault="00BE78D0">
      <w:pPr>
        <w:pStyle w:val="a3"/>
        <w:spacing w:line="216" w:lineRule="auto"/>
        <w:ind w:left="339" w:right="41" w:firstLine="283"/>
      </w:pPr>
      <w:r>
        <w:rPr>
          <w:spacing w:val="-1"/>
        </w:rPr>
        <w:t>В</w:t>
      </w:r>
      <w:r>
        <w:rPr>
          <w:spacing w:val="-16"/>
        </w:rPr>
        <w:t xml:space="preserve"> </w:t>
      </w:r>
      <w:r>
        <w:rPr>
          <w:spacing w:val="-1"/>
        </w:rPr>
        <w:t>т</w:t>
      </w:r>
      <w:r>
        <w:rPr>
          <w:spacing w:val="-15"/>
        </w:rPr>
        <w:t xml:space="preserve"> </w:t>
      </w:r>
      <w:r>
        <w:rPr>
          <w:spacing w:val="-1"/>
        </w:rPr>
        <w:t>о</w:t>
      </w:r>
      <w:r>
        <w:rPr>
          <w:spacing w:val="-15"/>
        </w:rPr>
        <w:t xml:space="preserve"> </w:t>
      </w:r>
      <w:r>
        <w:rPr>
          <w:spacing w:val="-1"/>
        </w:rPr>
        <w:t>р</w:t>
      </w:r>
      <w:r>
        <w:rPr>
          <w:spacing w:val="-17"/>
        </w:rPr>
        <w:t xml:space="preserve"> </w:t>
      </w:r>
      <w:r>
        <w:rPr>
          <w:spacing w:val="-1"/>
        </w:rPr>
        <w:t>о</w:t>
      </w:r>
      <w:r>
        <w:rPr>
          <w:spacing w:val="-15"/>
        </w:rPr>
        <w:t xml:space="preserve"> </w:t>
      </w:r>
      <w:r>
        <w:t>й</w:t>
      </w:r>
      <w:r>
        <w:rPr>
          <w:spacing w:val="40"/>
        </w:rPr>
        <w:t xml:space="preserve"> </w:t>
      </w:r>
      <w:r>
        <w:t>п</w:t>
      </w:r>
      <w:r>
        <w:rPr>
          <w:spacing w:val="-20"/>
        </w:rPr>
        <w:t xml:space="preserve"> </w:t>
      </w:r>
      <w:r>
        <w:t>е</w:t>
      </w:r>
      <w:r>
        <w:rPr>
          <w:spacing w:val="-17"/>
        </w:rPr>
        <w:t xml:space="preserve"> </w:t>
      </w:r>
      <w:r>
        <w:t>р</w:t>
      </w:r>
      <w:r>
        <w:rPr>
          <w:spacing w:val="-17"/>
        </w:rPr>
        <w:t xml:space="preserve"> </w:t>
      </w:r>
      <w:r>
        <w:t>и</w:t>
      </w:r>
      <w:r>
        <w:rPr>
          <w:spacing w:val="-18"/>
        </w:rPr>
        <w:t xml:space="preserve"> </w:t>
      </w:r>
      <w:r>
        <w:t>о</w:t>
      </w:r>
      <w:r>
        <w:rPr>
          <w:spacing w:val="-20"/>
        </w:rPr>
        <w:t xml:space="preserve"> </w:t>
      </w:r>
      <w:r>
        <w:t>д</w:t>
      </w:r>
      <w:r>
        <w:rPr>
          <w:spacing w:val="39"/>
        </w:rPr>
        <w:t xml:space="preserve"> </w:t>
      </w:r>
      <w:r>
        <w:t>(1863</w:t>
      </w:r>
      <w:r>
        <w:rPr>
          <w:spacing w:val="-3"/>
        </w:rPr>
        <w:t xml:space="preserve"> </w:t>
      </w:r>
      <w:r>
        <w:t>— 1907)</w:t>
      </w:r>
      <w:r>
        <w:rPr>
          <w:spacing w:val="1"/>
        </w:rPr>
        <w:t xml:space="preserve"> </w:t>
      </w:r>
      <w:r>
        <w:t>— происходит</w:t>
      </w:r>
      <w:r>
        <w:rPr>
          <w:spacing w:val="-1"/>
        </w:rPr>
        <w:t xml:space="preserve"> </w:t>
      </w:r>
      <w:r>
        <w:t>образование и</w:t>
      </w:r>
      <w:r>
        <w:rPr>
          <w:spacing w:val="-52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обществ,</w:t>
      </w:r>
      <w:r>
        <w:rPr>
          <w:spacing w:val="1"/>
        </w:rPr>
        <w:t xml:space="preserve"> </w:t>
      </w:r>
      <w:r>
        <w:t>кружков,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-2"/>
        </w:rPr>
        <w:t xml:space="preserve"> </w:t>
      </w:r>
      <w:r>
        <w:t>занятий</w:t>
      </w:r>
      <w:r>
        <w:rPr>
          <w:spacing w:val="-1"/>
        </w:rPr>
        <w:t xml:space="preserve"> </w:t>
      </w:r>
      <w:r>
        <w:t>гимнастикой.</w:t>
      </w:r>
    </w:p>
    <w:p w:rsidR="0055618D" w:rsidRDefault="00BE78D0">
      <w:pPr>
        <w:pStyle w:val="a3"/>
        <w:spacing w:line="213" w:lineRule="auto"/>
        <w:ind w:left="339" w:right="38" w:firstLine="273"/>
      </w:pPr>
      <w:r>
        <w:t>Третий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(1907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1914)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становление</w:t>
      </w:r>
      <w:r>
        <w:rPr>
          <w:spacing w:val="1"/>
        </w:rPr>
        <w:t xml:space="preserve"> </w:t>
      </w:r>
      <w:r>
        <w:t>спортивной гимнастики, выход ее на международную арену; про-</w:t>
      </w:r>
      <w:r>
        <w:rPr>
          <w:spacing w:val="1"/>
        </w:rPr>
        <w:t xml:space="preserve"> </w:t>
      </w:r>
      <w:r>
        <w:t>должается использование гимнастики в качестве средства военно-</w:t>
      </w:r>
      <w:r>
        <w:rPr>
          <w:spacing w:val="1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подготовки</w:t>
      </w:r>
      <w:r>
        <w:rPr>
          <w:spacing w:val="-1"/>
        </w:rPr>
        <w:t xml:space="preserve"> </w:t>
      </w:r>
      <w:r>
        <w:t>учащейся</w:t>
      </w:r>
      <w:r>
        <w:rPr>
          <w:spacing w:val="-2"/>
        </w:rPr>
        <w:t xml:space="preserve"> </w:t>
      </w:r>
      <w:r>
        <w:t>молодежи.</w:t>
      </w:r>
    </w:p>
    <w:p w:rsidR="0055618D" w:rsidRDefault="00BE78D0">
      <w:pPr>
        <w:pStyle w:val="a4"/>
        <w:numPr>
          <w:ilvl w:val="1"/>
          <w:numId w:val="116"/>
        </w:numPr>
        <w:tabs>
          <w:tab w:val="left" w:pos="1305"/>
        </w:tabs>
        <w:spacing w:before="78"/>
        <w:ind w:left="1304" w:hanging="385"/>
        <w:jc w:val="left"/>
        <w:rPr>
          <w:b/>
        </w:rPr>
      </w:pPr>
      <w:r>
        <w:rPr>
          <w:spacing w:val="1"/>
          <w:w w:val="110"/>
        </w:rPr>
        <w:br w:type="column"/>
      </w:r>
      <w:r>
        <w:rPr>
          <w:w w:val="105"/>
        </w:rPr>
        <w:lastRenderedPageBreak/>
        <w:t>Развитие</w:t>
      </w:r>
      <w:r>
        <w:rPr>
          <w:spacing w:val="3"/>
          <w:w w:val="105"/>
        </w:rPr>
        <w:t xml:space="preserve"> </w:t>
      </w:r>
      <w:r>
        <w:rPr>
          <w:w w:val="105"/>
        </w:rPr>
        <w:t>гимнастики</w:t>
      </w:r>
      <w:r>
        <w:rPr>
          <w:spacing w:val="3"/>
          <w:w w:val="105"/>
        </w:rPr>
        <w:t xml:space="preserve"> </w:t>
      </w:r>
      <w:r>
        <w:rPr>
          <w:w w:val="105"/>
        </w:rPr>
        <w:t>в</w:t>
      </w:r>
      <w:r>
        <w:rPr>
          <w:spacing w:val="1"/>
          <w:w w:val="105"/>
        </w:rPr>
        <w:t xml:space="preserve"> </w:t>
      </w:r>
      <w:r>
        <w:rPr>
          <w:w w:val="105"/>
        </w:rPr>
        <w:t>России</w:t>
      </w:r>
      <w:r>
        <w:rPr>
          <w:spacing w:val="4"/>
          <w:w w:val="105"/>
        </w:rPr>
        <w:t xml:space="preserve"> </w:t>
      </w:r>
      <w:r>
        <w:rPr>
          <w:w w:val="105"/>
        </w:rPr>
        <w:t>после</w:t>
      </w:r>
      <w:r>
        <w:rPr>
          <w:spacing w:val="3"/>
          <w:w w:val="105"/>
        </w:rPr>
        <w:t xml:space="preserve"> </w:t>
      </w:r>
      <w:r>
        <w:rPr>
          <w:b/>
          <w:w w:val="105"/>
        </w:rPr>
        <w:t xml:space="preserve">1917 </w:t>
      </w:r>
      <w:r>
        <w:rPr>
          <w:w w:val="105"/>
        </w:rPr>
        <w:t>г</w:t>
      </w:r>
      <w:r>
        <w:rPr>
          <w:b/>
          <w:w w:val="105"/>
        </w:rPr>
        <w:t>.</w:t>
      </w:r>
    </w:p>
    <w:p w:rsidR="0055618D" w:rsidRDefault="00BE78D0">
      <w:pPr>
        <w:pStyle w:val="a3"/>
        <w:spacing w:before="202" w:line="213" w:lineRule="auto"/>
        <w:ind w:left="282" w:right="621" w:firstLine="273"/>
      </w:pPr>
      <w:r>
        <w:rPr>
          <w:spacing w:val="-7"/>
        </w:rPr>
        <w:t>В 1918 г. была создана Рабоче-Крестьянская Красная Армия (РККА).</w:t>
      </w:r>
      <w:r>
        <w:rPr>
          <w:spacing w:val="-52"/>
        </w:rPr>
        <w:t xml:space="preserve"> </w:t>
      </w:r>
      <w:r>
        <w:t>Она нуждалась в здоровой, физически хорошо подготовленной мо-</w:t>
      </w:r>
      <w:r>
        <w:rPr>
          <w:spacing w:val="1"/>
        </w:rPr>
        <w:t xml:space="preserve"> </w:t>
      </w:r>
      <w:r>
        <w:t>лодежи. Был издан специальный декрет «Об обязательном обуче-</w:t>
      </w:r>
      <w:r>
        <w:rPr>
          <w:spacing w:val="1"/>
        </w:rPr>
        <w:t xml:space="preserve"> </w:t>
      </w:r>
      <w:r>
        <w:rPr>
          <w:spacing w:val="-2"/>
        </w:rPr>
        <w:t>нии</w:t>
      </w:r>
      <w:r>
        <w:rPr>
          <w:spacing w:val="-10"/>
        </w:rPr>
        <w:t xml:space="preserve"> </w:t>
      </w:r>
      <w:r>
        <w:rPr>
          <w:spacing w:val="-2"/>
        </w:rPr>
        <w:t>военному</w:t>
      </w:r>
      <w:r>
        <w:rPr>
          <w:spacing w:val="-11"/>
        </w:rPr>
        <w:t xml:space="preserve"> </w:t>
      </w:r>
      <w:r>
        <w:rPr>
          <w:spacing w:val="-2"/>
        </w:rPr>
        <w:t>искусству»,</w:t>
      </w:r>
      <w:r>
        <w:rPr>
          <w:spacing w:val="-8"/>
        </w:rPr>
        <w:t xml:space="preserve"> </w:t>
      </w:r>
      <w:r>
        <w:rPr>
          <w:spacing w:val="-1"/>
        </w:rPr>
        <w:t>который</w:t>
      </w:r>
      <w:r>
        <w:rPr>
          <w:spacing w:val="-9"/>
        </w:rPr>
        <w:t xml:space="preserve"> </w:t>
      </w:r>
      <w:r>
        <w:rPr>
          <w:spacing w:val="-1"/>
        </w:rPr>
        <w:t>предписывал</w:t>
      </w:r>
      <w:r>
        <w:rPr>
          <w:spacing w:val="-9"/>
        </w:rPr>
        <w:t xml:space="preserve"> </w:t>
      </w:r>
      <w:r>
        <w:rPr>
          <w:spacing w:val="-1"/>
        </w:rPr>
        <w:t>Главному</w:t>
      </w:r>
      <w:r>
        <w:rPr>
          <w:spacing w:val="-12"/>
        </w:rPr>
        <w:t xml:space="preserve"> </w:t>
      </w:r>
      <w:r>
        <w:rPr>
          <w:spacing w:val="-1"/>
        </w:rPr>
        <w:t>Управле-</w:t>
      </w:r>
      <w:r>
        <w:rPr>
          <w:spacing w:val="-52"/>
        </w:rPr>
        <w:t xml:space="preserve"> </w:t>
      </w:r>
      <w:r>
        <w:t>нию Всеобщего военного обучения (Всевобуч) создавать в армии</w:t>
      </w:r>
      <w:r>
        <w:rPr>
          <w:spacing w:val="1"/>
        </w:rPr>
        <w:t xml:space="preserve"> </w:t>
      </w:r>
      <w:r>
        <w:t>спортивные</w:t>
      </w:r>
      <w:r>
        <w:rPr>
          <w:spacing w:val="-10"/>
        </w:rPr>
        <w:t xml:space="preserve"> </w:t>
      </w:r>
      <w:r>
        <w:t>клубы,</w:t>
      </w:r>
      <w:r>
        <w:rPr>
          <w:spacing w:val="-8"/>
        </w:rPr>
        <w:t xml:space="preserve"> </w:t>
      </w:r>
      <w:r>
        <w:t>восстанавливать</w:t>
      </w:r>
      <w:r>
        <w:rPr>
          <w:spacing w:val="-11"/>
        </w:rPr>
        <w:t xml:space="preserve"> </w:t>
      </w:r>
      <w:r>
        <w:t>спортивные</w:t>
      </w:r>
      <w:r>
        <w:rPr>
          <w:spacing w:val="-8"/>
        </w:rPr>
        <w:t xml:space="preserve"> </w:t>
      </w:r>
      <w:r>
        <w:t>площадки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залы.</w:t>
      </w:r>
    </w:p>
    <w:p w:rsidR="0055618D" w:rsidRDefault="00BE78D0">
      <w:pPr>
        <w:pStyle w:val="a3"/>
        <w:spacing w:before="7" w:line="213" w:lineRule="auto"/>
        <w:ind w:left="282" w:right="627" w:firstLine="264"/>
      </w:pPr>
      <w:r>
        <w:t>Для того чтобы выполнить эти указания, решено было ликви-</w:t>
      </w:r>
      <w:r>
        <w:rPr>
          <w:spacing w:val="1"/>
        </w:rPr>
        <w:t xml:space="preserve"> </w:t>
      </w:r>
      <w:r>
        <w:t>дировать буржуазные спортивно-гимнастические общества и клу-</w:t>
      </w:r>
      <w:r>
        <w:rPr>
          <w:spacing w:val="1"/>
        </w:rPr>
        <w:t xml:space="preserve"> </w:t>
      </w:r>
      <w:r>
        <w:t>бы. За выполнение этой задачи рьяно взялся комсомол. В его поры-</w:t>
      </w:r>
      <w:r>
        <w:rPr>
          <w:spacing w:val="-52"/>
        </w:rPr>
        <w:t xml:space="preserve"> </w:t>
      </w:r>
      <w:r>
        <w:t>вах не обошлось без курьезов. Сметая с пути революции «контру»,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юные</w:t>
      </w:r>
      <w:r>
        <w:rPr>
          <w:spacing w:val="1"/>
        </w:rPr>
        <w:t xml:space="preserve"> </w:t>
      </w:r>
      <w:r>
        <w:t>активисты</w:t>
      </w:r>
      <w:r>
        <w:rPr>
          <w:spacing w:val="1"/>
        </w:rPr>
        <w:t xml:space="preserve"> </w:t>
      </w:r>
      <w:r>
        <w:t>начали</w:t>
      </w:r>
      <w:r>
        <w:rPr>
          <w:spacing w:val="1"/>
        </w:rPr>
        <w:t xml:space="preserve"> </w:t>
      </w:r>
      <w:r>
        <w:t>ломать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сна-</w:t>
      </w:r>
      <w:r>
        <w:rPr>
          <w:spacing w:val="-52"/>
        </w:rPr>
        <w:t xml:space="preserve"> </w:t>
      </w:r>
      <w:r>
        <w:t>ряды и вывозить их на свалку. Были и теоретически ратовавшие за</w:t>
      </w:r>
      <w:r>
        <w:rPr>
          <w:spacing w:val="1"/>
        </w:rPr>
        <w:t xml:space="preserve"> </w:t>
      </w:r>
      <w:r>
        <w:t>исключение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воспитания.</w:t>
      </w:r>
      <w:r>
        <w:rPr>
          <w:spacing w:val="1"/>
        </w:rPr>
        <w:t xml:space="preserve"> </w:t>
      </w:r>
      <w:r>
        <w:t>Вместо</w:t>
      </w:r>
      <w:r>
        <w:rPr>
          <w:spacing w:val="1"/>
        </w:rPr>
        <w:t xml:space="preserve"> </w:t>
      </w:r>
      <w:r>
        <w:t>нее</w:t>
      </w:r>
      <w:r>
        <w:rPr>
          <w:spacing w:val="1"/>
        </w:rPr>
        <w:t xml:space="preserve"> </w:t>
      </w:r>
      <w:r>
        <w:t>предлагали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серпом,</w:t>
      </w:r>
      <w:r>
        <w:rPr>
          <w:spacing w:val="1"/>
        </w:rPr>
        <w:t xml:space="preserve"> </w:t>
      </w:r>
      <w:r>
        <w:t>молотом,</w:t>
      </w:r>
      <w:r>
        <w:rPr>
          <w:spacing w:val="1"/>
        </w:rPr>
        <w:t xml:space="preserve"> </w:t>
      </w:r>
      <w:r>
        <w:t>пилой,</w:t>
      </w:r>
      <w:r>
        <w:rPr>
          <w:spacing w:val="1"/>
        </w:rPr>
        <w:t xml:space="preserve"> </w:t>
      </w:r>
      <w:r>
        <w:t>шестеренкой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рабочими</w:t>
      </w:r>
      <w:r>
        <w:rPr>
          <w:spacing w:val="1"/>
        </w:rPr>
        <w:t xml:space="preserve"> </w:t>
      </w:r>
      <w:r>
        <w:t>инструментами.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сто-</w:t>
      </w:r>
      <w:r>
        <w:rPr>
          <w:spacing w:val="1"/>
        </w:rPr>
        <w:t xml:space="preserve"> </w:t>
      </w:r>
      <w:r>
        <w:t>ронники системы йогов, пропагандировавшие «психофизическую</w:t>
      </w:r>
      <w:r>
        <w:rPr>
          <w:spacing w:val="1"/>
        </w:rPr>
        <w:t xml:space="preserve"> </w:t>
      </w:r>
      <w:r>
        <w:t>культуру»,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видели</w:t>
      </w:r>
      <w:r>
        <w:rPr>
          <w:spacing w:val="1"/>
        </w:rPr>
        <w:t xml:space="preserve"> </w:t>
      </w:r>
      <w:r>
        <w:t>средство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столько</w:t>
      </w:r>
      <w:r>
        <w:rPr>
          <w:spacing w:val="1"/>
        </w:rPr>
        <w:t xml:space="preserve"> </w:t>
      </w:r>
      <w:r>
        <w:t>физического,</w:t>
      </w:r>
      <w:r>
        <w:rPr>
          <w:spacing w:val="1"/>
        </w:rPr>
        <w:t xml:space="preserve"> </w:t>
      </w:r>
      <w:r>
        <w:t>сколько духовного воспитания. Воспитательное значение занятий</w:t>
      </w:r>
      <w:r>
        <w:rPr>
          <w:spacing w:val="1"/>
        </w:rPr>
        <w:t xml:space="preserve"> </w:t>
      </w:r>
      <w:r>
        <w:t>гимнастикой</w:t>
      </w:r>
      <w:r>
        <w:rPr>
          <w:spacing w:val="-2"/>
        </w:rPr>
        <w:t xml:space="preserve"> </w:t>
      </w:r>
      <w:r>
        <w:t>игнорировалось.</w:t>
      </w:r>
    </w:p>
    <w:p w:rsidR="0055618D" w:rsidRDefault="00BE78D0">
      <w:pPr>
        <w:pStyle w:val="a3"/>
        <w:spacing w:before="25" w:line="213" w:lineRule="auto"/>
        <w:ind w:left="287" w:right="641" w:firstLine="273"/>
      </w:pPr>
      <w:r>
        <w:t>В 1923 г. при опытно-показательной площадке Всевобуча созда-</w:t>
      </w:r>
      <w:r>
        <w:rPr>
          <w:spacing w:val="-52"/>
        </w:rPr>
        <w:t xml:space="preserve"> </w:t>
      </w:r>
      <w:r>
        <w:t>ется</w:t>
      </w:r>
      <w:r>
        <w:rPr>
          <w:spacing w:val="-2"/>
        </w:rPr>
        <w:t xml:space="preserve"> </w:t>
      </w:r>
      <w:r>
        <w:t>команда гимнастов.</w:t>
      </w:r>
    </w:p>
    <w:p w:rsidR="0055618D" w:rsidRDefault="00BE78D0">
      <w:pPr>
        <w:pStyle w:val="a3"/>
        <w:spacing w:before="11" w:line="213" w:lineRule="auto"/>
        <w:ind w:left="277" w:right="641" w:firstLine="273"/>
      </w:pPr>
      <w:r>
        <w:t>В 1927 г. на III Спартакиаде РККА впервые проводятся соревно-</w:t>
      </w:r>
      <w:r>
        <w:rPr>
          <w:spacing w:val="-52"/>
        </w:rPr>
        <w:t xml:space="preserve"> </w:t>
      </w:r>
      <w:r>
        <w:t>вания по гимнастике. Среди 50 участников лучшими были Панкра-</w:t>
      </w:r>
      <w:r>
        <w:rPr>
          <w:spacing w:val="-52"/>
        </w:rPr>
        <w:t xml:space="preserve"> </w:t>
      </w:r>
      <w:r>
        <w:t>тов,</w:t>
      </w:r>
      <w:r>
        <w:rPr>
          <w:spacing w:val="-1"/>
        </w:rPr>
        <w:t xml:space="preserve"> </w:t>
      </w:r>
      <w:r>
        <w:t>Гаспарян, Гуляев.</w:t>
      </w:r>
    </w:p>
    <w:p w:rsidR="0055618D" w:rsidRDefault="00BE78D0">
      <w:pPr>
        <w:pStyle w:val="a3"/>
        <w:spacing w:before="13" w:line="213" w:lineRule="auto"/>
        <w:ind w:left="277" w:right="630" w:firstLine="278"/>
      </w:pPr>
      <w:r>
        <w:t>В 1928 г. центром работы по гимнастике становится гимнасти-</w:t>
      </w:r>
      <w:r>
        <w:rPr>
          <w:spacing w:val="1"/>
        </w:rPr>
        <w:t xml:space="preserve"> </w:t>
      </w:r>
      <w:r>
        <w:t>ческая секция при Центральном доме Красной Армии. Она стала</w:t>
      </w:r>
      <w:r>
        <w:rPr>
          <w:spacing w:val="1"/>
        </w:rPr>
        <w:t xml:space="preserve"> </w:t>
      </w:r>
      <w:r>
        <w:t>играть ведущую роль в развитии гимнастики не только в армии, но</w:t>
      </w:r>
      <w:r>
        <w:rPr>
          <w:spacing w:val="1"/>
        </w:rPr>
        <w:t xml:space="preserve"> </w:t>
      </w:r>
      <w:r>
        <w:t>и во всей стране. С тех пор армейские гимнасты являются веду-</w:t>
      </w:r>
      <w:r>
        <w:rPr>
          <w:spacing w:val="1"/>
        </w:rPr>
        <w:t xml:space="preserve"> </w:t>
      </w:r>
      <w:r>
        <w:t>щими. Они внесли большой вклад в построение урока, в методику</w:t>
      </w:r>
      <w:r>
        <w:rPr>
          <w:spacing w:val="1"/>
        </w:rPr>
        <w:t xml:space="preserve"> </w:t>
      </w:r>
      <w:r>
        <w:t>обучения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тренировки.</w:t>
      </w:r>
    </w:p>
    <w:p w:rsidR="0055618D" w:rsidRDefault="00BE78D0">
      <w:pPr>
        <w:pStyle w:val="a3"/>
        <w:spacing w:before="15" w:line="213" w:lineRule="auto"/>
        <w:ind w:left="282" w:right="644" w:firstLine="268"/>
      </w:pPr>
      <w:r>
        <w:t>Важными вехами в развитии гимнастики стали I Всесоюзная</w:t>
      </w:r>
      <w:r>
        <w:rPr>
          <w:spacing w:val="1"/>
        </w:rPr>
        <w:t xml:space="preserve"> </w:t>
      </w:r>
      <w:r>
        <w:t>Спартакиада</w:t>
      </w:r>
      <w:r>
        <w:rPr>
          <w:spacing w:val="-2"/>
        </w:rPr>
        <w:t xml:space="preserve"> </w:t>
      </w:r>
      <w:r>
        <w:t>(1928) и</w:t>
      </w:r>
      <w:r>
        <w:rPr>
          <w:spacing w:val="-2"/>
        </w:rPr>
        <w:t xml:space="preserve"> </w:t>
      </w:r>
      <w:r>
        <w:t>первенство</w:t>
      </w:r>
      <w:r>
        <w:rPr>
          <w:spacing w:val="-1"/>
        </w:rPr>
        <w:t xml:space="preserve"> </w:t>
      </w:r>
      <w:r>
        <w:t>РККА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гимнастике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1930</w:t>
      </w:r>
      <w:r>
        <w:rPr>
          <w:spacing w:val="-4"/>
        </w:rPr>
        <w:t xml:space="preserve"> </w:t>
      </w:r>
      <w:r>
        <w:t>г.</w:t>
      </w:r>
    </w:p>
    <w:p w:rsidR="0055618D" w:rsidRDefault="00BE78D0">
      <w:pPr>
        <w:pStyle w:val="a3"/>
        <w:spacing w:before="1" w:line="213" w:lineRule="auto"/>
        <w:ind w:left="277" w:right="641" w:firstLine="273"/>
      </w:pPr>
      <w:r>
        <w:t>В 1929 г. на научно-методической конференции по гимнастике</w:t>
      </w:r>
      <w:r>
        <w:rPr>
          <w:spacing w:val="1"/>
        </w:rPr>
        <w:t xml:space="preserve"> </w:t>
      </w:r>
      <w:r>
        <w:t>она была разделена на отдельные виды: спортивная, художествен-</w:t>
      </w:r>
      <w:r>
        <w:rPr>
          <w:spacing w:val="1"/>
        </w:rPr>
        <w:t xml:space="preserve"> </w:t>
      </w:r>
      <w:r>
        <w:t>ная гимнастика, акробатика. Начались передачи утренней гимна-</w:t>
      </w:r>
      <w:r>
        <w:rPr>
          <w:spacing w:val="1"/>
        </w:rPr>
        <w:t xml:space="preserve"> </w:t>
      </w:r>
      <w:r>
        <w:t>стики</w:t>
      </w:r>
      <w:r>
        <w:rPr>
          <w:spacing w:val="-2"/>
        </w:rPr>
        <w:t xml:space="preserve"> </w:t>
      </w:r>
      <w:r>
        <w:t>по радио.</w:t>
      </w:r>
    </w:p>
    <w:p w:rsidR="0055618D" w:rsidRDefault="00BE78D0">
      <w:pPr>
        <w:pStyle w:val="a3"/>
        <w:spacing w:before="14" w:line="213" w:lineRule="auto"/>
        <w:ind w:left="263" w:right="641" w:firstLine="268"/>
      </w:pPr>
      <w:r>
        <w:t>Важным средством агитации и пропаганды гимнастики среди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массовые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выступления,</w:t>
      </w:r>
      <w:r>
        <w:rPr>
          <w:spacing w:val="1"/>
        </w:rPr>
        <w:t xml:space="preserve"> </w:t>
      </w:r>
      <w:r>
        <w:t>прово-</w:t>
      </w:r>
      <w:r>
        <w:rPr>
          <w:spacing w:val="1"/>
        </w:rPr>
        <w:t xml:space="preserve"> </w:t>
      </w:r>
      <w:r>
        <w:t>дившиеся ежегодно с 1930 г. в Москве на Красной площади, в Ле-</w:t>
      </w:r>
      <w:r>
        <w:rPr>
          <w:spacing w:val="1"/>
        </w:rPr>
        <w:t xml:space="preserve"> </w:t>
      </w:r>
      <w:r>
        <w:t>нинграде и столицах союзных республик, а также соревнования</w:t>
      </w:r>
      <w:r>
        <w:rPr>
          <w:spacing w:val="1"/>
        </w:rPr>
        <w:t xml:space="preserve"> </w:t>
      </w:r>
      <w:r>
        <w:t>различных масштабов. В программу соревнований были включены</w:t>
      </w:r>
      <w:r>
        <w:rPr>
          <w:spacing w:val="1"/>
        </w:rPr>
        <w:t xml:space="preserve"> </w:t>
      </w:r>
      <w:r>
        <w:t>Прикладные</w:t>
      </w:r>
      <w:r>
        <w:rPr>
          <w:spacing w:val="-1"/>
        </w:rPr>
        <w:t xml:space="preserve"> </w:t>
      </w:r>
      <w:r>
        <w:t>упражнения.</w:t>
      </w:r>
    </w:p>
    <w:p w:rsidR="0055618D" w:rsidRDefault="00BE78D0">
      <w:pPr>
        <w:pStyle w:val="a3"/>
        <w:spacing w:line="222" w:lineRule="exact"/>
        <w:ind w:left="551"/>
      </w:pPr>
      <w:r>
        <w:t>В</w:t>
      </w:r>
      <w:r>
        <w:rPr>
          <w:spacing w:val="35"/>
        </w:rPr>
        <w:t xml:space="preserve"> </w:t>
      </w:r>
      <w:r>
        <w:t>марте</w:t>
      </w:r>
      <w:r>
        <w:rPr>
          <w:spacing w:val="36"/>
        </w:rPr>
        <w:t xml:space="preserve"> </w:t>
      </w:r>
      <w:r>
        <w:t>1931</w:t>
      </w:r>
      <w:r>
        <w:rPr>
          <w:spacing w:val="35"/>
        </w:rPr>
        <w:t xml:space="preserve"> </w:t>
      </w:r>
      <w:r>
        <w:t>г.</w:t>
      </w:r>
      <w:r>
        <w:rPr>
          <w:spacing w:val="34"/>
        </w:rPr>
        <w:t xml:space="preserve"> </w:t>
      </w:r>
      <w:r>
        <w:t>был</w:t>
      </w:r>
      <w:r>
        <w:rPr>
          <w:spacing w:val="37"/>
        </w:rPr>
        <w:t xml:space="preserve"> </w:t>
      </w:r>
      <w:r>
        <w:t>введен</w:t>
      </w:r>
      <w:r>
        <w:rPr>
          <w:spacing w:val="35"/>
        </w:rPr>
        <w:t xml:space="preserve"> </w:t>
      </w:r>
      <w:r>
        <w:t>единый</w:t>
      </w:r>
      <w:r>
        <w:rPr>
          <w:spacing w:val="36"/>
        </w:rPr>
        <w:t xml:space="preserve"> </w:t>
      </w:r>
      <w:r>
        <w:t>физкультурный</w:t>
      </w:r>
      <w:r>
        <w:rPr>
          <w:spacing w:val="36"/>
        </w:rPr>
        <w:t xml:space="preserve"> </w:t>
      </w:r>
      <w:r>
        <w:t>комплекс</w:t>
      </w:r>
    </w:p>
    <w:p w:rsidR="0055618D" w:rsidRDefault="00BE78D0">
      <w:pPr>
        <w:pStyle w:val="a3"/>
        <w:spacing w:line="239" w:lineRule="exact"/>
        <w:ind w:left="277"/>
      </w:pPr>
      <w:r>
        <w:t>«Готов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труду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обороне», в</w:t>
      </w:r>
      <w:r>
        <w:rPr>
          <w:spacing w:val="-3"/>
        </w:rPr>
        <w:t xml:space="preserve"> </w:t>
      </w:r>
      <w:r>
        <w:t>январе</w:t>
      </w:r>
      <w:r>
        <w:rPr>
          <w:spacing w:val="-1"/>
        </w:rPr>
        <w:t xml:space="preserve"> </w:t>
      </w:r>
      <w:r>
        <w:t>1932</w:t>
      </w:r>
      <w:r>
        <w:rPr>
          <w:spacing w:val="-1"/>
        </w:rPr>
        <w:t xml:space="preserve"> </w:t>
      </w:r>
      <w:r>
        <w:t>г.</w:t>
      </w:r>
      <w:r>
        <w:rPr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ГТО</w:t>
      </w:r>
      <w:r>
        <w:rPr>
          <w:spacing w:val="-4"/>
        </w:rPr>
        <w:t xml:space="preserve"> </w:t>
      </w:r>
      <w:r>
        <w:t>II</w:t>
      </w:r>
      <w:r>
        <w:rPr>
          <w:spacing w:val="-3"/>
        </w:rPr>
        <w:t xml:space="preserve"> </w:t>
      </w:r>
      <w:r>
        <w:t>ступени,</w:t>
      </w:r>
      <w:r>
        <w:rPr>
          <w:spacing w:val="-1"/>
        </w:rPr>
        <w:t xml:space="preserve"> </w:t>
      </w:r>
      <w:r>
        <w:t>в</w:t>
      </w:r>
    </w:p>
    <w:p w:rsidR="0055618D" w:rsidRDefault="0055618D">
      <w:pPr>
        <w:spacing w:line="239" w:lineRule="exact"/>
        <w:sectPr w:rsidR="0055618D">
          <w:footerReference w:type="default" r:id="rId28"/>
          <w:pgSz w:w="16840" w:h="11900" w:orient="landscape"/>
          <w:pgMar w:top="280" w:right="1200" w:bottom="960" w:left="1040" w:header="0" w:footer="780" w:gutter="0"/>
          <w:cols w:num="2" w:space="720" w:equalWidth="0">
            <w:col w:w="6785" w:space="520"/>
            <w:col w:w="7295"/>
          </w:cols>
        </w:sectPr>
      </w:pPr>
    </w:p>
    <w:p w:rsidR="0055618D" w:rsidRDefault="00BE78D0">
      <w:pPr>
        <w:pStyle w:val="a3"/>
        <w:spacing w:before="99" w:line="213" w:lineRule="auto"/>
        <w:ind w:left="174" w:right="120"/>
      </w:pPr>
      <w:r>
        <w:lastRenderedPageBreak/>
        <w:t>1934 г. — «Будь готов к труду и обороне» (БГТО). Школьники сда-</w:t>
      </w:r>
      <w:r>
        <w:rPr>
          <w:spacing w:val="1"/>
        </w:rPr>
        <w:t xml:space="preserve"> </w:t>
      </w:r>
      <w:r>
        <w:t>вали 3 теоретических требования и испытания по 13 видам фи-</w:t>
      </w:r>
      <w:r>
        <w:rPr>
          <w:spacing w:val="1"/>
        </w:rPr>
        <w:t xml:space="preserve"> </w:t>
      </w:r>
      <w:r>
        <w:t>зических упражнений. Нужно было знать правила соревнований и</w:t>
      </w:r>
      <w:r>
        <w:rPr>
          <w:spacing w:val="1"/>
        </w:rPr>
        <w:t xml:space="preserve"> </w:t>
      </w:r>
      <w:r>
        <w:t>уметь</w:t>
      </w:r>
      <w:r>
        <w:rPr>
          <w:spacing w:val="1"/>
        </w:rPr>
        <w:t xml:space="preserve"> </w:t>
      </w:r>
      <w:r>
        <w:t>судить</w:t>
      </w:r>
      <w:r>
        <w:rPr>
          <w:spacing w:val="1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(волейбол,</w:t>
      </w:r>
      <w:r>
        <w:rPr>
          <w:spacing w:val="1"/>
        </w:rPr>
        <w:t xml:space="preserve"> </w:t>
      </w:r>
      <w:r>
        <w:t>футбол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др.),</w:t>
      </w:r>
      <w:r>
        <w:rPr>
          <w:spacing w:val="1"/>
        </w:rPr>
        <w:t xml:space="preserve"> </w:t>
      </w:r>
      <w:r>
        <w:t>уметь</w:t>
      </w:r>
      <w:r>
        <w:rPr>
          <w:spacing w:val="-52"/>
        </w:rPr>
        <w:t xml:space="preserve"> </w:t>
      </w:r>
      <w:r>
        <w:t>провести</w:t>
      </w:r>
      <w:r>
        <w:rPr>
          <w:spacing w:val="-2"/>
        </w:rPr>
        <w:t xml:space="preserve"> </w:t>
      </w:r>
      <w:r>
        <w:t>занятия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одному</w:t>
      </w:r>
      <w:r>
        <w:rPr>
          <w:spacing w:val="-3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13</w:t>
      </w:r>
      <w:r>
        <w:rPr>
          <w:spacing w:val="-1"/>
        </w:rPr>
        <w:t xml:space="preserve"> </w:t>
      </w:r>
      <w:r>
        <w:t>видов</w:t>
      </w:r>
      <w:r>
        <w:rPr>
          <w:spacing w:val="-1"/>
        </w:rPr>
        <w:t xml:space="preserve"> </w:t>
      </w:r>
      <w:r>
        <w:t>упражнений.</w:t>
      </w:r>
    </w:p>
    <w:p w:rsidR="0055618D" w:rsidRDefault="00BE78D0">
      <w:pPr>
        <w:pStyle w:val="a3"/>
        <w:spacing w:before="5" w:line="213" w:lineRule="auto"/>
        <w:ind w:left="179" w:right="97" w:firstLine="292"/>
      </w:pPr>
      <w:r>
        <w:t>В 30-е гг. около 90 % учащейся молодежи были охвачены обяза-</w:t>
      </w:r>
      <w:r>
        <w:rPr>
          <w:spacing w:val="1"/>
        </w:rPr>
        <w:t xml:space="preserve"> </w:t>
      </w:r>
      <w:r>
        <w:t>тельными занятиями физической культурой, на которых основным</w:t>
      </w:r>
      <w:r>
        <w:rPr>
          <w:spacing w:val="1"/>
        </w:rPr>
        <w:t xml:space="preserve"> </w:t>
      </w:r>
      <w:r>
        <w:t>видом упражнений являлась гимнастика. В этот период (1931 —</w:t>
      </w:r>
      <w:r>
        <w:rPr>
          <w:spacing w:val="1"/>
        </w:rPr>
        <w:t xml:space="preserve"> </w:t>
      </w:r>
      <w:r>
        <w:t>1936)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дальнейшее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гимнастики:</w:t>
      </w:r>
      <w:r>
        <w:rPr>
          <w:spacing w:val="1"/>
        </w:rPr>
        <w:t xml:space="preserve"> </w:t>
      </w:r>
      <w:r>
        <w:t>повышается</w:t>
      </w:r>
      <w:r>
        <w:rPr>
          <w:spacing w:val="1"/>
        </w:rPr>
        <w:t xml:space="preserve"> </w:t>
      </w:r>
      <w:r>
        <w:t>сложность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совершенствуется</w:t>
      </w:r>
      <w:r>
        <w:rPr>
          <w:spacing w:val="1"/>
        </w:rPr>
        <w:t xml:space="preserve"> </w:t>
      </w:r>
      <w:r>
        <w:t>методика</w:t>
      </w:r>
      <w:r>
        <w:rPr>
          <w:spacing w:val="1"/>
        </w:rPr>
        <w:t xml:space="preserve"> </w:t>
      </w:r>
      <w:r>
        <w:t>обучения и тренировки. С 1932 г. регулярно проводятся первенства</w:t>
      </w:r>
      <w:r>
        <w:rPr>
          <w:spacing w:val="1"/>
        </w:rPr>
        <w:t xml:space="preserve"> </w:t>
      </w:r>
      <w:r>
        <w:t>страны,</w:t>
      </w:r>
      <w:r>
        <w:rPr>
          <w:spacing w:val="1"/>
        </w:rPr>
        <w:t xml:space="preserve"> </w:t>
      </w:r>
      <w:r>
        <w:t>гимнастика</w:t>
      </w:r>
      <w:r>
        <w:rPr>
          <w:spacing w:val="1"/>
        </w:rPr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превращается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оформленную</w:t>
      </w:r>
      <w:r>
        <w:rPr>
          <w:spacing w:val="1"/>
        </w:rPr>
        <w:t xml:space="preserve"> </w:t>
      </w:r>
      <w:r>
        <w:t>спортивно-педагогическую</w:t>
      </w:r>
      <w:r>
        <w:rPr>
          <w:spacing w:val="1"/>
        </w:rPr>
        <w:t xml:space="preserve"> </w:t>
      </w:r>
      <w:r>
        <w:t>дисциплину.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1933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Москве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конференции по гимнастике были определены ее задачи, намечены</w:t>
      </w:r>
      <w:r>
        <w:rPr>
          <w:spacing w:val="1"/>
        </w:rPr>
        <w:t xml:space="preserve"> </w:t>
      </w:r>
      <w:r>
        <w:t>пути развития, рассмотрена необходимость создания отечественной</w:t>
      </w:r>
      <w:r>
        <w:rPr>
          <w:spacing w:val="-52"/>
        </w:rPr>
        <w:t xml:space="preserve"> </w:t>
      </w:r>
      <w:r>
        <w:t>терминологии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совершенствования</w:t>
      </w:r>
      <w:r>
        <w:rPr>
          <w:spacing w:val="-2"/>
        </w:rPr>
        <w:t xml:space="preserve"> </w:t>
      </w:r>
      <w:r>
        <w:t>судейства</w:t>
      </w:r>
      <w:r>
        <w:rPr>
          <w:spacing w:val="-2"/>
        </w:rPr>
        <w:t xml:space="preserve"> </w:t>
      </w:r>
      <w:r>
        <w:t>соревнований.</w:t>
      </w:r>
    </w:p>
    <w:p w:rsidR="0055618D" w:rsidRDefault="00BE78D0">
      <w:pPr>
        <w:pStyle w:val="a3"/>
        <w:spacing w:before="10" w:line="213" w:lineRule="auto"/>
        <w:ind w:left="198" w:right="90" w:firstLine="297"/>
      </w:pPr>
      <w:r>
        <w:t>В 1934 — 1935 гг. создаются детские спортивные школы (ДСШ,</w:t>
      </w:r>
      <w:r>
        <w:rPr>
          <w:spacing w:val="-52"/>
        </w:rPr>
        <w:t xml:space="preserve"> </w:t>
      </w:r>
      <w:r>
        <w:t>ДСО): «Юный динамовец», «Юный спартаковец» и т.д. С 1934 г.</w:t>
      </w:r>
      <w:r>
        <w:rPr>
          <w:spacing w:val="1"/>
        </w:rPr>
        <w:t xml:space="preserve"> </w:t>
      </w:r>
      <w:r>
        <w:t>стали проводиться республиканские спартакиады школьников. Во</w:t>
      </w:r>
      <w:r>
        <w:rPr>
          <w:spacing w:val="1"/>
        </w:rPr>
        <w:t xml:space="preserve"> </w:t>
      </w:r>
      <w:r>
        <w:rPr>
          <w:spacing w:val="-1"/>
        </w:rPr>
        <w:t>всю</w:t>
      </w:r>
      <w:r>
        <w:rPr>
          <w:spacing w:val="-10"/>
        </w:rPr>
        <w:t xml:space="preserve"> </w:t>
      </w:r>
      <w:r>
        <w:rPr>
          <w:spacing w:val="-1"/>
        </w:rPr>
        <w:t>велась</w:t>
      </w:r>
      <w:r>
        <w:rPr>
          <w:spacing w:val="-10"/>
        </w:rPr>
        <w:t xml:space="preserve"> </w:t>
      </w:r>
      <w:r>
        <w:rPr>
          <w:spacing w:val="-1"/>
        </w:rPr>
        <w:t>борьба</w:t>
      </w:r>
      <w:r>
        <w:rPr>
          <w:spacing w:val="-11"/>
        </w:rPr>
        <w:t xml:space="preserve"> </w:t>
      </w:r>
      <w:r>
        <w:rPr>
          <w:spacing w:val="-1"/>
        </w:rPr>
        <w:t>за</w:t>
      </w:r>
      <w:r>
        <w:rPr>
          <w:spacing w:val="-10"/>
        </w:rPr>
        <w:t xml:space="preserve"> </w:t>
      </w:r>
      <w:r>
        <w:rPr>
          <w:spacing w:val="-1"/>
        </w:rPr>
        <w:t>подготовку</w:t>
      </w:r>
      <w:r>
        <w:rPr>
          <w:spacing w:val="-12"/>
        </w:rPr>
        <w:t xml:space="preserve"> </w:t>
      </w:r>
      <w:r>
        <w:rPr>
          <w:spacing w:val="-1"/>
        </w:rPr>
        <w:t>здоровой</w:t>
      </w:r>
      <w:r>
        <w:rPr>
          <w:spacing w:val="-12"/>
        </w:rPr>
        <w:t xml:space="preserve"> </w:t>
      </w:r>
      <w:r>
        <w:rPr>
          <w:spacing w:val="-1"/>
        </w:rPr>
        <w:t>смены.</w:t>
      </w:r>
      <w:r>
        <w:rPr>
          <w:spacing w:val="-11"/>
        </w:rPr>
        <w:t xml:space="preserve"> </w:t>
      </w:r>
      <w:r>
        <w:t>Гимнастике</w:t>
      </w:r>
      <w:r>
        <w:rPr>
          <w:spacing w:val="-10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этом</w:t>
      </w:r>
      <w:r>
        <w:rPr>
          <w:spacing w:val="-53"/>
        </w:rPr>
        <w:t xml:space="preserve"> </w:t>
      </w:r>
      <w:r>
        <w:rPr>
          <w:spacing w:val="-2"/>
        </w:rPr>
        <w:t>отводилась</w:t>
      </w:r>
      <w:r>
        <w:rPr>
          <w:spacing w:val="-11"/>
        </w:rPr>
        <w:t xml:space="preserve"> </w:t>
      </w:r>
      <w:r>
        <w:rPr>
          <w:spacing w:val="-2"/>
        </w:rPr>
        <w:t>ведущая</w:t>
      </w:r>
      <w:r>
        <w:rPr>
          <w:spacing w:val="-11"/>
        </w:rPr>
        <w:t xml:space="preserve"> </w:t>
      </w:r>
      <w:r>
        <w:rPr>
          <w:spacing w:val="-2"/>
        </w:rPr>
        <w:t>роль.</w:t>
      </w:r>
      <w:r>
        <w:rPr>
          <w:spacing w:val="-11"/>
        </w:rPr>
        <w:t xml:space="preserve"> </w:t>
      </w:r>
      <w:r>
        <w:rPr>
          <w:spacing w:val="-2"/>
        </w:rPr>
        <w:t>Улучшалась</w:t>
      </w:r>
      <w:r>
        <w:rPr>
          <w:spacing w:val="-10"/>
        </w:rPr>
        <w:t xml:space="preserve"> </w:t>
      </w:r>
      <w:r>
        <w:rPr>
          <w:spacing w:val="-1"/>
        </w:rPr>
        <w:t>спортивная</w:t>
      </w:r>
      <w:r>
        <w:rPr>
          <w:spacing w:val="-12"/>
        </w:rPr>
        <w:t xml:space="preserve"> </w:t>
      </w:r>
      <w:r>
        <w:rPr>
          <w:spacing w:val="-1"/>
        </w:rPr>
        <w:t>база.</w:t>
      </w:r>
      <w:r>
        <w:rPr>
          <w:spacing w:val="-10"/>
        </w:rPr>
        <w:t xml:space="preserve"> </w:t>
      </w:r>
      <w:r>
        <w:rPr>
          <w:spacing w:val="-1"/>
        </w:rPr>
        <w:t>Так,</w:t>
      </w:r>
      <w:r>
        <w:rPr>
          <w:spacing w:val="-11"/>
        </w:rPr>
        <w:t xml:space="preserve"> </w:t>
      </w:r>
      <w:r>
        <w:rPr>
          <w:spacing w:val="-1"/>
        </w:rPr>
        <w:t>в</w:t>
      </w:r>
      <w:r>
        <w:rPr>
          <w:spacing w:val="-11"/>
        </w:rPr>
        <w:t xml:space="preserve"> </w:t>
      </w:r>
      <w:r>
        <w:rPr>
          <w:spacing w:val="-1"/>
        </w:rPr>
        <w:t>1936</w:t>
      </w:r>
      <w:r>
        <w:rPr>
          <w:spacing w:val="-10"/>
        </w:rPr>
        <w:t xml:space="preserve"> </w:t>
      </w:r>
      <w:r>
        <w:rPr>
          <w:spacing w:val="-1"/>
        </w:rPr>
        <w:t>г.</w:t>
      </w:r>
      <w:r>
        <w:rPr>
          <w:spacing w:val="-53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64</w:t>
      </w:r>
      <w:r>
        <w:rPr>
          <w:spacing w:val="-1"/>
        </w:rPr>
        <w:t xml:space="preserve"> </w:t>
      </w:r>
      <w:r>
        <w:t>000 профсоюзов</w:t>
      </w:r>
      <w:r>
        <w:rPr>
          <w:spacing w:val="-2"/>
        </w:rPr>
        <w:t xml:space="preserve"> </w:t>
      </w:r>
      <w:r>
        <w:t>было 706</w:t>
      </w:r>
      <w:r>
        <w:rPr>
          <w:spacing w:val="-1"/>
        </w:rPr>
        <w:t xml:space="preserve"> </w:t>
      </w:r>
      <w:r>
        <w:t>гимнастических залов.</w:t>
      </w:r>
    </w:p>
    <w:p w:rsidR="0055618D" w:rsidRDefault="00BE78D0">
      <w:pPr>
        <w:pStyle w:val="a3"/>
        <w:spacing w:before="5" w:line="213" w:lineRule="auto"/>
        <w:ind w:left="222" w:right="50" w:firstLine="283"/>
      </w:pPr>
      <w:r>
        <w:t>Открываются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заведения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физ-</w:t>
      </w:r>
      <w:r>
        <w:rPr>
          <w:spacing w:val="1"/>
        </w:rPr>
        <w:t xml:space="preserve"> </w:t>
      </w:r>
      <w:r>
        <w:t>культурных</w:t>
      </w:r>
      <w:r>
        <w:rPr>
          <w:spacing w:val="1"/>
        </w:rPr>
        <w:t xml:space="preserve"> </w:t>
      </w:r>
      <w:r>
        <w:t>кадров,</w:t>
      </w:r>
      <w:r>
        <w:rPr>
          <w:spacing w:val="1"/>
        </w:rPr>
        <w:t xml:space="preserve"> </w:t>
      </w:r>
      <w:r>
        <w:t>расширяются</w:t>
      </w:r>
      <w:r>
        <w:rPr>
          <w:spacing w:val="1"/>
        </w:rPr>
        <w:t xml:space="preserve"> </w:t>
      </w:r>
      <w:r>
        <w:t>Московский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Ленинградский</w:t>
      </w:r>
      <w:r>
        <w:rPr>
          <w:spacing w:val="1"/>
        </w:rPr>
        <w:t xml:space="preserve"> </w:t>
      </w:r>
      <w:r>
        <w:t>институты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культуры.</w:t>
      </w:r>
      <w:r>
        <w:rPr>
          <w:spacing w:val="1"/>
        </w:rPr>
        <w:t xml:space="preserve"> </w:t>
      </w:r>
      <w:r>
        <w:t>Открывается</w:t>
      </w:r>
      <w:r>
        <w:rPr>
          <w:spacing w:val="1"/>
        </w:rPr>
        <w:t xml:space="preserve"> </w:t>
      </w:r>
      <w:r>
        <w:t>техникум</w:t>
      </w:r>
      <w:r>
        <w:rPr>
          <w:spacing w:val="1"/>
        </w:rPr>
        <w:t xml:space="preserve"> </w:t>
      </w:r>
      <w:r>
        <w:t>физи-</w:t>
      </w:r>
      <w:r>
        <w:rPr>
          <w:spacing w:val="1"/>
        </w:rPr>
        <w:t xml:space="preserve"> </w:t>
      </w:r>
      <w:r>
        <w:t>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Казахстане,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1930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работать</w:t>
      </w:r>
      <w:r>
        <w:rPr>
          <w:spacing w:val="1"/>
        </w:rPr>
        <w:t xml:space="preserve"> </w:t>
      </w:r>
      <w:r>
        <w:t>ин-</w:t>
      </w:r>
      <w:r>
        <w:rPr>
          <w:spacing w:val="-52"/>
        </w:rPr>
        <w:t xml:space="preserve"> </w:t>
      </w:r>
      <w:r>
        <w:t>ститут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Баку;</w:t>
      </w:r>
      <w:r>
        <w:rPr>
          <w:spacing w:val="1"/>
        </w:rPr>
        <w:t xml:space="preserve"> </w:t>
      </w:r>
      <w:r>
        <w:t>физкультурные</w:t>
      </w:r>
      <w:r>
        <w:rPr>
          <w:spacing w:val="1"/>
        </w:rPr>
        <w:t xml:space="preserve"> </w:t>
      </w:r>
      <w:r>
        <w:t>отделения</w:t>
      </w:r>
      <w:r>
        <w:rPr>
          <w:spacing w:val="1"/>
        </w:rPr>
        <w:t xml:space="preserve"> </w:t>
      </w:r>
      <w:r>
        <w:t>открываются при педагогических институтах. В 1935 г. начинается</w:t>
      </w:r>
      <w:r>
        <w:rPr>
          <w:spacing w:val="1"/>
        </w:rPr>
        <w:t xml:space="preserve"> </w:t>
      </w:r>
      <w:r>
        <w:t>обучение на факультете физической культуры в Тбилисском госу-</w:t>
      </w:r>
      <w:r>
        <w:rPr>
          <w:spacing w:val="1"/>
        </w:rPr>
        <w:t xml:space="preserve"> </w:t>
      </w:r>
      <w:r>
        <w:t>дарственном</w:t>
      </w:r>
      <w:r>
        <w:rPr>
          <w:spacing w:val="1"/>
        </w:rPr>
        <w:t xml:space="preserve"> </w:t>
      </w:r>
      <w:r>
        <w:t>университете.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1930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открывается</w:t>
      </w:r>
      <w:r>
        <w:rPr>
          <w:spacing w:val="1"/>
        </w:rPr>
        <w:t xml:space="preserve"> </w:t>
      </w:r>
      <w:r>
        <w:t>Харьковский</w:t>
      </w:r>
      <w:r>
        <w:rPr>
          <w:spacing w:val="1"/>
        </w:rPr>
        <w:t xml:space="preserve"> </w:t>
      </w:r>
      <w:r>
        <w:t>институт физической культуры, при нем создается высшая школа</w:t>
      </w:r>
      <w:r>
        <w:rPr>
          <w:spacing w:val="1"/>
        </w:rPr>
        <w:t xml:space="preserve"> </w:t>
      </w:r>
      <w:r>
        <w:t>тренеров; появляются техникумы физической культуры во многих</w:t>
      </w:r>
      <w:r>
        <w:rPr>
          <w:spacing w:val="1"/>
        </w:rPr>
        <w:t xml:space="preserve"> </w:t>
      </w:r>
      <w:r>
        <w:t>городах. Лучшие физкультурные учебные заведения, спортсмены,</w:t>
      </w:r>
      <w:r>
        <w:rPr>
          <w:spacing w:val="1"/>
        </w:rPr>
        <w:t xml:space="preserve"> </w:t>
      </w:r>
      <w:r>
        <w:t>педагоги награждаются орденами. Все это содействовало развитию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стране</w:t>
      </w:r>
      <w:r>
        <w:rPr>
          <w:spacing w:val="1"/>
        </w:rPr>
        <w:t xml:space="preserve"> </w:t>
      </w:r>
      <w:r>
        <w:t>физкультурного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гимнастике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спортивно-педагогической</w:t>
      </w:r>
      <w:r>
        <w:rPr>
          <w:spacing w:val="1"/>
        </w:rPr>
        <w:t xml:space="preserve"> </w:t>
      </w:r>
      <w:r>
        <w:t>дисциплине</w:t>
      </w:r>
      <w:r>
        <w:rPr>
          <w:spacing w:val="1"/>
        </w:rPr>
        <w:t xml:space="preserve"> </w:t>
      </w:r>
      <w:r>
        <w:t>принадлежала</w:t>
      </w:r>
      <w:r>
        <w:rPr>
          <w:spacing w:val="56"/>
        </w:rPr>
        <w:t xml:space="preserve"> </w:t>
      </w:r>
      <w:r>
        <w:t>ведущая</w:t>
      </w:r>
      <w:r>
        <w:rPr>
          <w:spacing w:val="1"/>
        </w:rPr>
        <w:t xml:space="preserve"> </w:t>
      </w:r>
      <w:r>
        <w:t>роль.</w:t>
      </w:r>
    </w:p>
    <w:p w:rsidR="0055618D" w:rsidRDefault="00BE78D0">
      <w:pPr>
        <w:pStyle w:val="a3"/>
        <w:spacing w:before="11" w:line="213" w:lineRule="auto"/>
        <w:ind w:left="241" w:right="42" w:firstLine="288"/>
      </w:pPr>
      <w:r>
        <w:t>В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имели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научных</w:t>
      </w:r>
      <w:r>
        <w:rPr>
          <w:spacing w:val="1"/>
        </w:rPr>
        <w:t xml:space="preserve"> </w:t>
      </w:r>
      <w:r>
        <w:t>кадров,</w:t>
      </w:r>
      <w:r>
        <w:rPr>
          <w:spacing w:val="1"/>
        </w:rPr>
        <w:t xml:space="preserve"> </w:t>
      </w:r>
      <w:r>
        <w:t>выпуск</w:t>
      </w:r>
      <w:r>
        <w:rPr>
          <w:spacing w:val="1"/>
        </w:rPr>
        <w:t xml:space="preserve"> </w:t>
      </w:r>
      <w:r>
        <w:t>учебной,</w:t>
      </w:r>
      <w:r>
        <w:rPr>
          <w:spacing w:val="1"/>
        </w:rPr>
        <w:t xml:space="preserve"> </w:t>
      </w:r>
      <w:r>
        <w:t>научно-ме-</w:t>
      </w:r>
      <w:r>
        <w:rPr>
          <w:spacing w:val="1"/>
        </w:rPr>
        <w:t xml:space="preserve"> </w:t>
      </w:r>
      <w:r>
        <w:t>тодической</w:t>
      </w:r>
      <w:r>
        <w:rPr>
          <w:spacing w:val="1"/>
        </w:rPr>
        <w:t xml:space="preserve"> </w:t>
      </w:r>
      <w:r>
        <w:t>литературы,</w:t>
      </w:r>
      <w:r>
        <w:rPr>
          <w:spacing w:val="1"/>
        </w:rPr>
        <w:t xml:space="preserve"> </w:t>
      </w:r>
      <w:r>
        <w:t>классификационных</w:t>
      </w:r>
      <w:r>
        <w:rPr>
          <w:spacing w:val="1"/>
        </w:rPr>
        <w:t xml:space="preserve"> </w:t>
      </w:r>
      <w:r>
        <w:t>программ,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rPr>
          <w:spacing w:val="-1"/>
        </w:rPr>
        <w:t>соревнований,</w:t>
      </w:r>
      <w:r>
        <w:rPr>
          <w:spacing w:val="-13"/>
        </w:rPr>
        <w:t xml:space="preserve"> </w:t>
      </w:r>
      <w:r>
        <w:rPr>
          <w:spacing w:val="-1"/>
        </w:rPr>
        <w:t>строительство</w:t>
      </w:r>
      <w:r>
        <w:rPr>
          <w:spacing w:val="-11"/>
        </w:rPr>
        <w:t xml:space="preserve"> </w:t>
      </w:r>
      <w:r>
        <w:rPr>
          <w:spacing w:val="-1"/>
        </w:rPr>
        <w:t>спортивных</w:t>
      </w:r>
      <w:r>
        <w:rPr>
          <w:spacing w:val="-13"/>
        </w:rPr>
        <w:t xml:space="preserve"> </w:t>
      </w:r>
      <w:r>
        <w:t>сооружений</w:t>
      </w:r>
      <w:r>
        <w:rPr>
          <w:spacing w:val="-11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др.</w:t>
      </w:r>
      <w:r>
        <w:rPr>
          <w:spacing w:val="-11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1935</w:t>
      </w:r>
      <w:r>
        <w:rPr>
          <w:spacing w:val="-12"/>
        </w:rPr>
        <w:t xml:space="preserve"> </w:t>
      </w:r>
      <w:r>
        <w:t>г.</w:t>
      </w:r>
      <w:r>
        <w:rPr>
          <w:spacing w:val="-53"/>
        </w:rPr>
        <w:t xml:space="preserve"> </w:t>
      </w:r>
      <w:r>
        <w:t>издается журнал «Гимнастика». Он способствует внедрению гим-</w:t>
      </w:r>
      <w:r>
        <w:rPr>
          <w:spacing w:val="1"/>
        </w:rPr>
        <w:t xml:space="preserve"> </w:t>
      </w:r>
      <w:r>
        <w:t>настики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занятия</w:t>
      </w:r>
      <w:r>
        <w:rPr>
          <w:spacing w:val="-2"/>
        </w:rPr>
        <w:t xml:space="preserve"> </w:t>
      </w:r>
      <w:r>
        <w:t>со взрослыми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учащейся</w:t>
      </w:r>
      <w:r>
        <w:rPr>
          <w:spacing w:val="-1"/>
        </w:rPr>
        <w:t xml:space="preserve"> </w:t>
      </w:r>
      <w:r>
        <w:t>молодежью.</w:t>
      </w:r>
    </w:p>
    <w:p w:rsidR="0055618D" w:rsidRDefault="00BE78D0">
      <w:pPr>
        <w:pStyle w:val="a3"/>
        <w:spacing w:before="5" w:line="213" w:lineRule="auto"/>
        <w:ind w:left="255" w:right="38" w:firstLine="288"/>
      </w:pPr>
      <w:r>
        <w:t>Разрабатываются</w:t>
      </w:r>
      <w:r>
        <w:rPr>
          <w:spacing w:val="1"/>
        </w:rPr>
        <w:t xml:space="preserve"> </w:t>
      </w:r>
      <w:r>
        <w:t>детские</w:t>
      </w:r>
      <w:r>
        <w:rPr>
          <w:spacing w:val="1"/>
        </w:rPr>
        <w:t xml:space="preserve"> </w:t>
      </w:r>
      <w:r>
        <w:t>классификационные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которым</w:t>
      </w:r>
      <w:r>
        <w:rPr>
          <w:spacing w:val="-5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1936</w:t>
      </w:r>
      <w:r>
        <w:rPr>
          <w:spacing w:val="-4"/>
        </w:rPr>
        <w:t xml:space="preserve"> </w:t>
      </w:r>
      <w:r>
        <w:t>г.</w:t>
      </w:r>
      <w:r>
        <w:rPr>
          <w:spacing w:val="-2"/>
        </w:rPr>
        <w:t xml:space="preserve"> </w:t>
      </w:r>
      <w:r>
        <w:t>проводятся</w:t>
      </w:r>
      <w:r>
        <w:rPr>
          <w:spacing w:val="-2"/>
        </w:rPr>
        <w:t xml:space="preserve"> </w:t>
      </w:r>
      <w:r>
        <w:t>первые</w:t>
      </w:r>
      <w:r>
        <w:rPr>
          <w:spacing w:val="-1"/>
        </w:rPr>
        <w:t xml:space="preserve"> </w:t>
      </w:r>
      <w:r>
        <w:t>всесоюзные</w:t>
      </w:r>
      <w:r>
        <w:rPr>
          <w:spacing w:val="-2"/>
        </w:rPr>
        <w:t xml:space="preserve"> </w:t>
      </w:r>
      <w:r>
        <w:t>соревнования</w:t>
      </w:r>
    </w:p>
    <w:p w:rsidR="0055618D" w:rsidRDefault="00BE78D0">
      <w:pPr>
        <w:pStyle w:val="a3"/>
        <w:spacing w:before="114" w:line="213" w:lineRule="auto"/>
        <w:ind w:left="179" w:right="550"/>
      </w:pPr>
      <w:r>
        <w:br w:type="column"/>
      </w:r>
      <w:r>
        <w:lastRenderedPageBreak/>
        <w:t>школьников.</w:t>
      </w:r>
      <w:r>
        <w:rPr>
          <w:spacing w:val="1"/>
        </w:rPr>
        <w:t xml:space="preserve"> </w:t>
      </w:r>
      <w:r>
        <w:t>Впоследствии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становятся</w:t>
      </w:r>
      <w:r>
        <w:rPr>
          <w:spacing w:val="1"/>
        </w:rPr>
        <w:t xml:space="preserve"> </w:t>
      </w:r>
      <w:r>
        <w:t>традиционными.</w:t>
      </w:r>
      <w:r>
        <w:rPr>
          <w:spacing w:val="1"/>
        </w:rPr>
        <w:t xml:space="preserve"> </w:t>
      </w:r>
      <w:r>
        <w:t>Это</w:t>
      </w:r>
      <w:r>
        <w:rPr>
          <w:spacing w:val="-52"/>
        </w:rPr>
        <w:t xml:space="preserve"> </w:t>
      </w:r>
      <w:r>
        <w:t>содействует росту популярности гимнастики среди учащейся мо-</w:t>
      </w:r>
      <w:r>
        <w:rPr>
          <w:spacing w:val="1"/>
        </w:rPr>
        <w:t xml:space="preserve"> </w:t>
      </w:r>
      <w:r>
        <w:t>лодежи.</w:t>
      </w:r>
      <w:r>
        <w:rPr>
          <w:spacing w:val="1"/>
        </w:rPr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складывается</w:t>
      </w:r>
      <w:r>
        <w:rPr>
          <w:spacing w:val="1"/>
        </w:rPr>
        <w:t xml:space="preserve"> </w:t>
      </w:r>
      <w:r>
        <w:t>отечественная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гим-</w:t>
      </w:r>
      <w:r>
        <w:rPr>
          <w:spacing w:val="1"/>
        </w:rPr>
        <w:t xml:space="preserve"> </w:t>
      </w:r>
      <w:r>
        <w:t>настики, отвечающая целям и задачам физкультурного движения в</w:t>
      </w:r>
      <w:r>
        <w:rPr>
          <w:spacing w:val="1"/>
        </w:rPr>
        <w:t xml:space="preserve"> </w:t>
      </w:r>
      <w:r>
        <w:t>СССР.</w:t>
      </w:r>
    </w:p>
    <w:p w:rsidR="0055618D" w:rsidRDefault="00BE78D0">
      <w:pPr>
        <w:pStyle w:val="a3"/>
        <w:spacing w:before="14" w:line="213" w:lineRule="auto"/>
        <w:ind w:left="178" w:right="559" w:firstLine="283"/>
      </w:pPr>
      <w:r>
        <w:t>В 1937 г. советские гимнасты впервые померялись силами с за-</w:t>
      </w:r>
      <w:r>
        <w:rPr>
          <w:spacing w:val="1"/>
        </w:rPr>
        <w:t xml:space="preserve"> </w:t>
      </w:r>
      <w:r>
        <w:t>рубежными спортсменами в Бельгии, в городе Антверпене, и выш-</w:t>
      </w:r>
      <w:r>
        <w:rPr>
          <w:spacing w:val="1"/>
        </w:rPr>
        <w:t xml:space="preserve"> </w:t>
      </w:r>
      <w:r>
        <w:t>ли</w:t>
      </w:r>
      <w:r>
        <w:rPr>
          <w:spacing w:val="-2"/>
        </w:rPr>
        <w:t xml:space="preserve"> </w:t>
      </w:r>
      <w:r>
        <w:t>победителями. Ими</w:t>
      </w:r>
      <w:r>
        <w:rPr>
          <w:spacing w:val="-1"/>
        </w:rPr>
        <w:t xml:space="preserve"> </w:t>
      </w:r>
      <w:r>
        <w:t>были</w:t>
      </w:r>
      <w:r>
        <w:rPr>
          <w:spacing w:val="-1"/>
        </w:rPr>
        <w:t xml:space="preserve"> </w:t>
      </w:r>
      <w:r>
        <w:t>Мария</w:t>
      </w:r>
      <w:r>
        <w:rPr>
          <w:spacing w:val="-3"/>
        </w:rPr>
        <w:t xml:space="preserve"> </w:t>
      </w:r>
      <w:r>
        <w:t>Тышко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Николай</w:t>
      </w:r>
      <w:r>
        <w:rPr>
          <w:spacing w:val="-1"/>
        </w:rPr>
        <w:t xml:space="preserve"> </w:t>
      </w:r>
      <w:r>
        <w:t>Серый.</w:t>
      </w:r>
    </w:p>
    <w:p w:rsidR="0055618D" w:rsidRDefault="00BE78D0">
      <w:pPr>
        <w:pStyle w:val="a3"/>
        <w:spacing w:before="1" w:line="213" w:lineRule="auto"/>
        <w:ind w:left="179" w:right="556" w:firstLine="278"/>
      </w:pPr>
      <w:r>
        <w:t>Уже чувствовалось приближение Второй мировой войны. Со-</w:t>
      </w:r>
      <w:r>
        <w:rPr>
          <w:spacing w:val="1"/>
        </w:rPr>
        <w:t xml:space="preserve"> </w:t>
      </w:r>
      <w:r>
        <w:t>ветский народ прилагал все силы к тому, чтобы не допустить беды,</w:t>
      </w:r>
      <w:r>
        <w:rPr>
          <w:spacing w:val="-52"/>
        </w:rPr>
        <w:t xml:space="preserve"> </w:t>
      </w:r>
      <w:r>
        <w:t>дать достойный отпор врагу, если он посягнет на нашу Родину.</w:t>
      </w:r>
      <w:r>
        <w:rPr>
          <w:spacing w:val="1"/>
        </w:rPr>
        <w:t xml:space="preserve"> </w:t>
      </w:r>
      <w:r>
        <w:t>Молодежь вовлекалась в активные занятия спортом, занималась в</w:t>
      </w:r>
      <w:r>
        <w:rPr>
          <w:spacing w:val="1"/>
        </w:rPr>
        <w:t xml:space="preserve"> </w:t>
      </w:r>
      <w:r>
        <w:t>автомотокружках,</w:t>
      </w:r>
      <w:r>
        <w:rPr>
          <w:spacing w:val="-1"/>
        </w:rPr>
        <w:t xml:space="preserve"> </w:t>
      </w:r>
      <w:r>
        <w:t>аэроклубах,</w:t>
      </w:r>
      <w:r>
        <w:rPr>
          <w:spacing w:val="-1"/>
        </w:rPr>
        <w:t xml:space="preserve"> </w:t>
      </w:r>
      <w:r>
        <w:t>стрелковых</w:t>
      </w:r>
      <w:r>
        <w:rPr>
          <w:spacing w:val="-1"/>
        </w:rPr>
        <w:t xml:space="preserve"> </w:t>
      </w:r>
      <w:r>
        <w:t>секциях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</w:t>
      </w:r>
    </w:p>
    <w:p w:rsidR="0055618D" w:rsidRDefault="00BE78D0">
      <w:pPr>
        <w:pStyle w:val="a3"/>
        <w:spacing w:before="10" w:line="213" w:lineRule="auto"/>
        <w:ind w:left="188" w:right="549" w:firstLine="283"/>
      </w:pPr>
      <w:r>
        <w:t>В период Великой Отечественной войны (1941 —1945) все силы</w:t>
      </w:r>
      <w:r>
        <w:rPr>
          <w:spacing w:val="-52"/>
        </w:rPr>
        <w:t xml:space="preserve"> </w:t>
      </w:r>
      <w:r>
        <w:t>народа были направлены на разгром немецко-фашистской армии,</w:t>
      </w:r>
      <w:r>
        <w:rPr>
          <w:spacing w:val="1"/>
        </w:rPr>
        <w:t xml:space="preserve"> </w:t>
      </w:r>
      <w:r>
        <w:t>вероломно ворвавшейся в наш дом. Средства и методы гимнастики</w:t>
      </w:r>
      <w:r>
        <w:rPr>
          <w:spacing w:val="-52"/>
        </w:rPr>
        <w:t xml:space="preserve"> </w:t>
      </w:r>
      <w:r>
        <w:t>использовались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резервов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армии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лечения</w:t>
      </w:r>
      <w:r>
        <w:rPr>
          <w:spacing w:val="1"/>
        </w:rPr>
        <w:t xml:space="preserve"> </w:t>
      </w:r>
      <w:r>
        <w:t>раненых бойцов. Гимнасты, тренеры, как и представители других</w:t>
      </w:r>
      <w:r>
        <w:rPr>
          <w:spacing w:val="1"/>
        </w:rPr>
        <w:t xml:space="preserve"> </w:t>
      </w:r>
      <w:r>
        <w:t>видов спорта, с оружием в руках защищали Родину. Подразделе-</w:t>
      </w:r>
      <w:r>
        <w:rPr>
          <w:spacing w:val="1"/>
        </w:rPr>
        <w:t xml:space="preserve"> </w:t>
      </w:r>
      <w:r>
        <w:t>ния, сформированные из спортсменов, наводили смертельный ужас</w:t>
      </w:r>
      <w:r>
        <w:rPr>
          <w:spacing w:val="-5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фашистских захватчиков.</w:t>
      </w:r>
    </w:p>
    <w:p w:rsidR="0055618D" w:rsidRDefault="00BE78D0">
      <w:pPr>
        <w:pStyle w:val="a3"/>
        <w:spacing w:before="13" w:line="213" w:lineRule="auto"/>
        <w:ind w:left="179" w:right="550" w:firstLine="283"/>
      </w:pPr>
      <w:r>
        <w:t>С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октября</w:t>
      </w:r>
      <w:r>
        <w:rPr>
          <w:spacing w:val="1"/>
        </w:rPr>
        <w:t xml:space="preserve"> </w:t>
      </w:r>
      <w:r>
        <w:t>1941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стране</w:t>
      </w:r>
      <w:r>
        <w:rPr>
          <w:spacing w:val="1"/>
        </w:rPr>
        <w:t xml:space="preserve"> </w:t>
      </w:r>
      <w:r>
        <w:t>вводится</w:t>
      </w:r>
      <w:r>
        <w:rPr>
          <w:spacing w:val="1"/>
        </w:rPr>
        <w:t xml:space="preserve"> </w:t>
      </w:r>
      <w:r>
        <w:t>обязательная</w:t>
      </w:r>
      <w:r>
        <w:rPr>
          <w:spacing w:val="1"/>
        </w:rPr>
        <w:t xml:space="preserve"> </w:t>
      </w:r>
      <w:r>
        <w:t>военно-</w:t>
      </w:r>
      <w:r>
        <w:rPr>
          <w:spacing w:val="-52"/>
        </w:rPr>
        <w:t xml:space="preserve"> </w:t>
      </w:r>
      <w:r>
        <w:t>физическая подготовка всех граждан в возрасте от 16 до 50 лет, 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старших</w:t>
      </w:r>
      <w:r>
        <w:rPr>
          <w:spacing w:val="1"/>
        </w:rPr>
        <w:t xml:space="preserve"> </w:t>
      </w:r>
      <w:r>
        <w:t>классах</w:t>
      </w:r>
      <w:r>
        <w:rPr>
          <w:spacing w:val="1"/>
        </w:rPr>
        <w:t xml:space="preserve"> </w:t>
      </w:r>
      <w:r>
        <w:t>общеобразовательных</w:t>
      </w:r>
      <w:r>
        <w:rPr>
          <w:spacing w:val="1"/>
        </w:rPr>
        <w:t xml:space="preserve"> </w:t>
      </w:r>
      <w:r>
        <w:t>школ,</w:t>
      </w:r>
      <w:r>
        <w:rPr>
          <w:spacing w:val="1"/>
        </w:rPr>
        <w:t xml:space="preserve"> </w:t>
      </w:r>
      <w:r>
        <w:t>техникумах и других учебных заведениях. Усилилась роль физи-</w:t>
      </w:r>
      <w:r>
        <w:rPr>
          <w:spacing w:val="1"/>
        </w:rPr>
        <w:t xml:space="preserve"> </w:t>
      </w:r>
      <w:r>
        <w:t>ческой подготовки в военных учебных заведениях, в резервных и</w:t>
      </w:r>
      <w:r>
        <w:rPr>
          <w:spacing w:val="1"/>
        </w:rPr>
        <w:t xml:space="preserve"> </w:t>
      </w:r>
      <w:r>
        <w:t>фронтовых</w:t>
      </w:r>
      <w:r>
        <w:rPr>
          <w:spacing w:val="1"/>
        </w:rPr>
        <w:t xml:space="preserve"> </w:t>
      </w:r>
      <w:r>
        <w:t>частях.</w:t>
      </w:r>
      <w:r>
        <w:rPr>
          <w:spacing w:val="1"/>
        </w:rPr>
        <w:t xml:space="preserve"> </w:t>
      </w:r>
      <w:r>
        <w:t>Важное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занимала гимнастика. Занятия носили военно-прикладной характер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направлены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силы,</w:t>
      </w:r>
      <w:r>
        <w:rPr>
          <w:spacing w:val="1"/>
        </w:rPr>
        <w:t xml:space="preserve"> </w:t>
      </w:r>
      <w:r>
        <w:t>быстроты,</w:t>
      </w:r>
      <w:r>
        <w:rPr>
          <w:spacing w:val="1"/>
        </w:rPr>
        <w:t xml:space="preserve"> </w:t>
      </w:r>
      <w:r>
        <w:t>ловкости,</w:t>
      </w:r>
      <w:r>
        <w:rPr>
          <w:spacing w:val="1"/>
        </w:rPr>
        <w:t xml:space="preserve"> </w:t>
      </w:r>
      <w:r>
        <w:t>выносливости,</w:t>
      </w:r>
      <w:r>
        <w:rPr>
          <w:spacing w:val="1"/>
        </w:rPr>
        <w:t xml:space="preserve"> </w:t>
      </w:r>
      <w:r>
        <w:t>решительности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смелости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действиях.</w:t>
      </w:r>
      <w:r>
        <w:rPr>
          <w:spacing w:val="1"/>
        </w:rPr>
        <w:t xml:space="preserve"> </w:t>
      </w:r>
      <w:r>
        <w:t>Воины</w:t>
      </w:r>
      <w:r>
        <w:rPr>
          <w:spacing w:val="1"/>
        </w:rPr>
        <w:t xml:space="preserve"> </w:t>
      </w:r>
      <w:r>
        <w:t>упражнялись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ходьбе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беге,</w:t>
      </w:r>
      <w:r>
        <w:rPr>
          <w:spacing w:val="1"/>
        </w:rPr>
        <w:t xml:space="preserve"> </w:t>
      </w:r>
      <w:r>
        <w:t>метании</w:t>
      </w:r>
      <w:r>
        <w:rPr>
          <w:spacing w:val="1"/>
        </w:rPr>
        <w:t xml:space="preserve"> </w:t>
      </w:r>
      <w:r>
        <w:t>гранат,</w:t>
      </w:r>
      <w:r>
        <w:rPr>
          <w:spacing w:val="1"/>
        </w:rPr>
        <w:t xml:space="preserve"> </w:t>
      </w:r>
      <w:r>
        <w:t>лазании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перелезании,</w:t>
      </w:r>
      <w:r>
        <w:rPr>
          <w:spacing w:val="1"/>
        </w:rPr>
        <w:t xml:space="preserve"> </w:t>
      </w:r>
      <w:r>
        <w:t>переноске</w:t>
      </w:r>
      <w:r>
        <w:rPr>
          <w:spacing w:val="1"/>
        </w:rPr>
        <w:t xml:space="preserve"> </w:t>
      </w:r>
      <w:r>
        <w:t>груза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раненого,</w:t>
      </w:r>
      <w:r>
        <w:rPr>
          <w:spacing w:val="1"/>
        </w:rPr>
        <w:t xml:space="preserve"> </w:t>
      </w:r>
      <w:r>
        <w:t>преодолении</w:t>
      </w:r>
      <w:r>
        <w:rPr>
          <w:spacing w:val="1"/>
        </w:rPr>
        <w:t xml:space="preserve"> </w:t>
      </w:r>
      <w:r>
        <w:t>полосы</w:t>
      </w:r>
      <w:r>
        <w:rPr>
          <w:spacing w:val="1"/>
        </w:rPr>
        <w:t xml:space="preserve"> </w:t>
      </w:r>
      <w:r>
        <w:t>препятствий,</w:t>
      </w:r>
      <w:r>
        <w:rPr>
          <w:spacing w:val="1"/>
        </w:rPr>
        <w:t xml:space="preserve"> </w:t>
      </w:r>
      <w:r>
        <w:t>фехтовании,</w:t>
      </w:r>
      <w:r>
        <w:rPr>
          <w:spacing w:val="1"/>
        </w:rPr>
        <w:t xml:space="preserve"> </w:t>
      </w:r>
      <w:r>
        <w:t>стрельбе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Широкое</w:t>
      </w:r>
      <w:r>
        <w:rPr>
          <w:spacing w:val="1"/>
        </w:rPr>
        <w:t xml:space="preserve"> </w:t>
      </w:r>
      <w:r>
        <w:t>рас-</w:t>
      </w:r>
      <w:r>
        <w:rPr>
          <w:spacing w:val="1"/>
        </w:rPr>
        <w:t xml:space="preserve"> </w:t>
      </w:r>
      <w:r>
        <w:t>пространение</w:t>
      </w:r>
      <w:r>
        <w:rPr>
          <w:spacing w:val="1"/>
        </w:rPr>
        <w:t xml:space="preserve"> </w:t>
      </w:r>
      <w:r>
        <w:t>получила</w:t>
      </w:r>
      <w:r>
        <w:rPr>
          <w:spacing w:val="1"/>
        </w:rPr>
        <w:t xml:space="preserve"> </w:t>
      </w:r>
      <w:r>
        <w:t>лечебная</w:t>
      </w:r>
      <w:r>
        <w:rPr>
          <w:spacing w:val="1"/>
        </w:rPr>
        <w:t xml:space="preserve"> </w:t>
      </w:r>
      <w:r>
        <w:t>гимнастика.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короткие</w:t>
      </w:r>
      <w:r>
        <w:rPr>
          <w:spacing w:val="1"/>
        </w:rPr>
        <w:t xml:space="preserve"> </w:t>
      </w:r>
      <w:r>
        <w:t>сроки помогла 73,2% раненых и более 90% больных возвратиться в</w:t>
      </w:r>
      <w:r>
        <w:rPr>
          <w:spacing w:val="-52"/>
        </w:rPr>
        <w:t xml:space="preserve"> </w:t>
      </w:r>
      <w:r>
        <w:t>строй.</w:t>
      </w:r>
    </w:p>
    <w:p w:rsidR="0055618D" w:rsidRDefault="00BE78D0">
      <w:pPr>
        <w:pStyle w:val="a3"/>
        <w:spacing w:before="26" w:line="213" w:lineRule="auto"/>
        <w:ind w:left="183" w:right="550" w:firstLine="278"/>
      </w:pPr>
      <w:r>
        <w:t>Несмотря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ожесточенные</w:t>
      </w:r>
      <w:r>
        <w:rPr>
          <w:spacing w:val="1"/>
        </w:rPr>
        <w:t xml:space="preserve"> </w:t>
      </w:r>
      <w:r>
        <w:t>сражения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фронтах,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внимание уделялось развитию спорта, спортивной гимнастики. В</w:t>
      </w:r>
      <w:r>
        <w:rPr>
          <w:spacing w:val="1"/>
        </w:rPr>
        <w:t xml:space="preserve"> </w:t>
      </w:r>
      <w:r>
        <w:t>1943 г. в Москве были проведены Всесоюзные соревнования по</w:t>
      </w:r>
      <w:r>
        <w:rPr>
          <w:spacing w:val="1"/>
        </w:rPr>
        <w:t xml:space="preserve"> </w:t>
      </w:r>
      <w:r>
        <w:t>гимнастике.</w:t>
      </w:r>
      <w:r>
        <w:rPr>
          <w:spacing w:val="-1"/>
        </w:rPr>
        <w:t xml:space="preserve"> </w:t>
      </w:r>
      <w:r>
        <w:t>Первенство</w:t>
      </w:r>
      <w:r>
        <w:rPr>
          <w:spacing w:val="-4"/>
        </w:rPr>
        <w:t xml:space="preserve"> </w:t>
      </w:r>
      <w:r>
        <w:t>СССР</w:t>
      </w:r>
      <w:r>
        <w:rPr>
          <w:spacing w:val="-1"/>
        </w:rPr>
        <w:t xml:space="preserve"> </w:t>
      </w:r>
      <w:r>
        <w:t>состоялось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военном</w:t>
      </w:r>
      <w:r>
        <w:rPr>
          <w:spacing w:val="-1"/>
        </w:rPr>
        <w:t xml:space="preserve"> </w:t>
      </w:r>
      <w:r>
        <w:t>1944</w:t>
      </w:r>
      <w:r>
        <w:rPr>
          <w:spacing w:val="-1"/>
        </w:rPr>
        <w:t xml:space="preserve"> </w:t>
      </w:r>
      <w:r>
        <w:t>г.</w:t>
      </w:r>
    </w:p>
    <w:p w:rsidR="0055618D" w:rsidRDefault="00BE78D0">
      <w:pPr>
        <w:pStyle w:val="a3"/>
        <w:spacing w:before="4" w:line="213" w:lineRule="auto"/>
        <w:ind w:left="174" w:right="555" w:firstLine="297"/>
      </w:pPr>
      <w:r>
        <w:t>В</w:t>
      </w:r>
      <w:r>
        <w:rPr>
          <w:spacing w:val="1"/>
        </w:rPr>
        <w:t xml:space="preserve"> </w:t>
      </w:r>
      <w:r>
        <w:t>годы</w:t>
      </w:r>
      <w:r>
        <w:rPr>
          <w:spacing w:val="1"/>
        </w:rPr>
        <w:t xml:space="preserve"> </w:t>
      </w:r>
      <w:r>
        <w:t>восстановления</w:t>
      </w:r>
      <w:r>
        <w:rPr>
          <w:spacing w:val="1"/>
        </w:rPr>
        <w:t xml:space="preserve"> </w:t>
      </w:r>
      <w:r>
        <w:t>народного</w:t>
      </w:r>
      <w:r>
        <w:rPr>
          <w:spacing w:val="1"/>
        </w:rPr>
        <w:t xml:space="preserve"> </w:t>
      </w:r>
      <w:r>
        <w:t>хозяйства</w:t>
      </w:r>
      <w:r>
        <w:rPr>
          <w:spacing w:val="1"/>
        </w:rPr>
        <w:t xml:space="preserve"> </w:t>
      </w:r>
      <w:r>
        <w:t>гимнастика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лучила</w:t>
      </w:r>
      <w:r>
        <w:rPr>
          <w:spacing w:val="1"/>
        </w:rPr>
        <w:t xml:space="preserve"> </w:t>
      </w:r>
      <w:r>
        <w:t>дальнейшее</w:t>
      </w:r>
      <w:r>
        <w:rPr>
          <w:spacing w:val="1"/>
        </w:rPr>
        <w:t xml:space="preserve"> </w:t>
      </w:r>
      <w:r>
        <w:t>развитие:</w:t>
      </w:r>
      <w:r>
        <w:rPr>
          <w:spacing w:val="1"/>
        </w:rPr>
        <w:t xml:space="preserve"> </w:t>
      </w:r>
      <w:r>
        <w:t>готовятся</w:t>
      </w:r>
      <w:r>
        <w:rPr>
          <w:spacing w:val="1"/>
        </w:rPr>
        <w:t xml:space="preserve"> </w:t>
      </w:r>
      <w:r>
        <w:t>педагогические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адми-</w:t>
      </w:r>
      <w:r>
        <w:rPr>
          <w:spacing w:val="1"/>
        </w:rPr>
        <w:t xml:space="preserve"> </w:t>
      </w:r>
      <w:r>
        <w:t>нистративные</w:t>
      </w:r>
      <w:r>
        <w:rPr>
          <w:spacing w:val="1"/>
        </w:rPr>
        <w:t xml:space="preserve"> </w:t>
      </w:r>
      <w:r>
        <w:t>кадры,</w:t>
      </w:r>
      <w:r>
        <w:rPr>
          <w:spacing w:val="1"/>
        </w:rPr>
        <w:t xml:space="preserve"> </w:t>
      </w:r>
      <w:r>
        <w:t>восстанавливаются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строятся</w:t>
      </w:r>
      <w:r>
        <w:rPr>
          <w:spacing w:val="1"/>
        </w:rPr>
        <w:t xml:space="preserve"> </w:t>
      </w:r>
      <w:r>
        <w:t>новые</w:t>
      </w:r>
      <w:r>
        <w:rPr>
          <w:spacing w:val="-52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сооружения,</w:t>
      </w:r>
      <w:r>
        <w:rPr>
          <w:spacing w:val="1"/>
        </w:rPr>
        <w:t xml:space="preserve"> </w:t>
      </w:r>
      <w:r>
        <w:t>активизируется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ДСО,</w:t>
      </w:r>
      <w:r>
        <w:rPr>
          <w:spacing w:val="1"/>
        </w:rPr>
        <w:t xml:space="preserve"> </w:t>
      </w:r>
      <w:r>
        <w:t>профсо-</w:t>
      </w:r>
      <w:r>
        <w:rPr>
          <w:spacing w:val="1"/>
        </w:rPr>
        <w:t xml:space="preserve"> </w:t>
      </w:r>
      <w:r>
        <w:t>юзных организаций, открываются новые техникумы и институты</w:t>
      </w:r>
      <w:r>
        <w:rPr>
          <w:spacing w:val="1"/>
        </w:rPr>
        <w:t xml:space="preserve"> </w:t>
      </w:r>
      <w:r>
        <w:t>физической</w:t>
      </w:r>
      <w:r>
        <w:rPr>
          <w:spacing w:val="-4"/>
        </w:rPr>
        <w:t xml:space="preserve"> </w:t>
      </w:r>
      <w:r>
        <w:t>культуры.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1947</w:t>
      </w:r>
      <w:r>
        <w:rPr>
          <w:spacing w:val="-1"/>
        </w:rPr>
        <w:t xml:space="preserve"> </w:t>
      </w:r>
      <w:r>
        <w:t>г. начинают</w:t>
      </w:r>
      <w:r>
        <w:rPr>
          <w:spacing w:val="-2"/>
        </w:rPr>
        <w:t xml:space="preserve"> </w:t>
      </w:r>
      <w:r>
        <w:t>регулярно прово-</w:t>
      </w:r>
    </w:p>
    <w:p w:rsidR="0055618D" w:rsidRDefault="0055618D">
      <w:pPr>
        <w:spacing w:line="213" w:lineRule="auto"/>
        <w:sectPr w:rsidR="0055618D">
          <w:footerReference w:type="default" r:id="rId29"/>
          <w:pgSz w:w="16840" w:h="11900" w:orient="landscape"/>
          <w:pgMar w:top="260" w:right="1200" w:bottom="920" w:left="1040" w:header="0" w:footer="732" w:gutter="0"/>
          <w:cols w:num="2" w:space="720" w:equalWidth="0">
            <w:col w:w="6712" w:space="755"/>
            <w:col w:w="7133"/>
          </w:cols>
        </w:sectPr>
      </w:pPr>
    </w:p>
    <w:p w:rsidR="0055618D" w:rsidRDefault="00BE78D0">
      <w:pPr>
        <w:pStyle w:val="a3"/>
        <w:spacing w:before="99" w:line="213" w:lineRule="auto"/>
        <w:ind w:left="119" w:right="124"/>
      </w:pPr>
      <w:r>
        <w:lastRenderedPageBreak/>
        <w:t>диться первенства СССР по гимнастике. На международную арену</w:t>
      </w:r>
      <w:r>
        <w:rPr>
          <w:spacing w:val="1"/>
        </w:rPr>
        <w:t xml:space="preserve"> </w:t>
      </w:r>
      <w:r>
        <w:t>выходит</w:t>
      </w:r>
      <w:r>
        <w:rPr>
          <w:spacing w:val="1"/>
        </w:rPr>
        <w:t xml:space="preserve"> </w:t>
      </w:r>
      <w:r>
        <w:t>талантливая</w:t>
      </w:r>
      <w:r>
        <w:rPr>
          <w:spacing w:val="1"/>
        </w:rPr>
        <w:t xml:space="preserve"> </w:t>
      </w:r>
      <w:r>
        <w:t>плеяда</w:t>
      </w:r>
      <w:r>
        <w:rPr>
          <w:spacing w:val="1"/>
        </w:rPr>
        <w:t xml:space="preserve"> </w:t>
      </w:r>
      <w:r>
        <w:t>гимнастов: В.Муратов,</w:t>
      </w:r>
      <w:r>
        <w:rPr>
          <w:spacing w:val="1"/>
        </w:rPr>
        <w:t xml:space="preserve"> </w:t>
      </w:r>
      <w:r>
        <w:t>В.Чука-рин,</w:t>
      </w:r>
      <w:r>
        <w:rPr>
          <w:spacing w:val="1"/>
        </w:rPr>
        <w:t xml:space="preserve"> </w:t>
      </w:r>
      <w:r>
        <w:t>Б.Шахлин,</w:t>
      </w:r>
      <w:r>
        <w:rPr>
          <w:spacing w:val="1"/>
        </w:rPr>
        <w:t xml:space="preserve"> </w:t>
      </w:r>
      <w:r>
        <w:t>Г.Шагинян,</w:t>
      </w:r>
      <w:r>
        <w:rPr>
          <w:spacing w:val="1"/>
        </w:rPr>
        <w:t xml:space="preserve"> </w:t>
      </w:r>
      <w:r>
        <w:t>А.Азарян,</w:t>
      </w:r>
      <w:r>
        <w:rPr>
          <w:spacing w:val="1"/>
        </w:rPr>
        <w:t xml:space="preserve"> </w:t>
      </w:r>
      <w:r>
        <w:t>Ю.Титов,</w:t>
      </w:r>
      <w:r>
        <w:rPr>
          <w:spacing w:val="56"/>
        </w:rPr>
        <w:t xml:space="preserve"> </w:t>
      </w:r>
      <w:r>
        <w:t>С.Муратова,</w:t>
      </w:r>
      <w:r>
        <w:rPr>
          <w:spacing w:val="1"/>
        </w:rPr>
        <w:t xml:space="preserve"> </w:t>
      </w:r>
      <w:r>
        <w:t>Г.Шамрай,</w:t>
      </w:r>
      <w:r>
        <w:rPr>
          <w:spacing w:val="1"/>
        </w:rPr>
        <w:t xml:space="preserve"> </w:t>
      </w:r>
      <w:r>
        <w:t>Т.Манина,</w:t>
      </w:r>
      <w:r>
        <w:rPr>
          <w:spacing w:val="1"/>
        </w:rPr>
        <w:t xml:space="preserve"> </w:t>
      </w:r>
      <w:r>
        <w:t>М.Гороховская,</w:t>
      </w:r>
      <w:r>
        <w:rPr>
          <w:spacing w:val="1"/>
        </w:rPr>
        <w:t xml:space="preserve"> </w:t>
      </w:r>
      <w:r>
        <w:t>Л.Латынина,</w:t>
      </w:r>
      <w:r>
        <w:rPr>
          <w:spacing w:val="1"/>
        </w:rPr>
        <w:t xml:space="preserve"> </w:t>
      </w:r>
      <w:r>
        <w:t>П.Астахова,</w:t>
      </w:r>
      <w:r>
        <w:rPr>
          <w:spacing w:val="1"/>
        </w:rPr>
        <w:t xml:space="preserve"> </w:t>
      </w:r>
      <w:r>
        <w:t>Н.Бочарова.</w:t>
      </w:r>
    </w:p>
    <w:p w:rsidR="0055618D" w:rsidRDefault="00BE78D0">
      <w:pPr>
        <w:pStyle w:val="a3"/>
        <w:spacing w:before="5" w:line="213" w:lineRule="auto"/>
        <w:ind w:left="128" w:right="103" w:firstLine="278"/>
      </w:pPr>
      <w:r>
        <w:t>В 1948 г. под председательством Г.В.Бакланова состоялась II</w:t>
      </w:r>
      <w:r>
        <w:rPr>
          <w:spacing w:val="1"/>
        </w:rPr>
        <w:t xml:space="preserve"> </w:t>
      </w:r>
      <w:r>
        <w:t>Всесоюзная конференция по гимнастике. На ней были отмечены</w:t>
      </w:r>
      <w:r>
        <w:rPr>
          <w:spacing w:val="1"/>
        </w:rPr>
        <w:t xml:space="preserve"> </w:t>
      </w:r>
      <w:r>
        <w:t>успехи научной работы по гимнастике, обобщен передовой опыт</w:t>
      </w:r>
      <w:r>
        <w:rPr>
          <w:spacing w:val="1"/>
        </w:rPr>
        <w:t xml:space="preserve"> </w:t>
      </w:r>
      <w:r>
        <w:t>преподавателей</w:t>
      </w:r>
      <w:r>
        <w:rPr>
          <w:spacing w:val="9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тренеров,</w:t>
      </w:r>
      <w:r>
        <w:rPr>
          <w:spacing w:val="10"/>
        </w:rPr>
        <w:t xml:space="preserve"> </w:t>
      </w:r>
      <w:r>
        <w:t>определены</w:t>
      </w:r>
      <w:r>
        <w:rPr>
          <w:spacing w:val="9"/>
        </w:rPr>
        <w:t xml:space="preserve"> </w:t>
      </w:r>
      <w:r>
        <w:t>значение</w:t>
      </w:r>
      <w:r>
        <w:rPr>
          <w:spacing w:val="8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место</w:t>
      </w:r>
      <w:r>
        <w:rPr>
          <w:spacing w:val="8"/>
        </w:rPr>
        <w:t xml:space="preserve"> </w:t>
      </w:r>
      <w:r>
        <w:t>ее</w:t>
      </w:r>
      <w:r>
        <w:rPr>
          <w:spacing w:val="10"/>
        </w:rPr>
        <w:t xml:space="preserve"> </w:t>
      </w:r>
      <w:r>
        <w:t>видов</w:t>
      </w:r>
      <w:r>
        <w:rPr>
          <w:spacing w:val="-53"/>
        </w:rPr>
        <w:t xml:space="preserve"> </w:t>
      </w:r>
      <w:r>
        <w:t>с оздоровительной, спортивной и прикладной направленностью в</w:t>
      </w:r>
      <w:r>
        <w:rPr>
          <w:spacing w:val="1"/>
        </w:rPr>
        <w:t xml:space="preserve"> </w:t>
      </w:r>
      <w:r>
        <w:t>системе</w:t>
      </w:r>
      <w:r>
        <w:rPr>
          <w:spacing w:val="-3"/>
        </w:rPr>
        <w:t xml:space="preserve"> </w:t>
      </w:r>
      <w:r>
        <w:t>физического воспитания.</w:t>
      </w:r>
    </w:p>
    <w:p w:rsidR="0055618D" w:rsidRDefault="00BE78D0">
      <w:pPr>
        <w:pStyle w:val="a3"/>
        <w:spacing w:before="5" w:line="213" w:lineRule="auto"/>
        <w:ind w:left="133" w:right="86" w:firstLine="283"/>
      </w:pPr>
      <w:r>
        <w:t>Успехи,</w:t>
      </w:r>
      <w:r>
        <w:rPr>
          <w:spacing w:val="1"/>
        </w:rPr>
        <w:t xml:space="preserve"> </w:t>
      </w:r>
      <w:r>
        <w:t>достигнутые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экономическом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культурном</w:t>
      </w:r>
      <w:r>
        <w:rPr>
          <w:spacing w:val="1"/>
        </w:rPr>
        <w:t xml:space="preserve"> </w:t>
      </w:r>
      <w:r>
        <w:t>строи-</w:t>
      </w:r>
      <w:r>
        <w:rPr>
          <w:spacing w:val="1"/>
        </w:rPr>
        <w:t xml:space="preserve"> </w:t>
      </w:r>
      <w:r>
        <w:t>тельстве, позволили улучшить материальную базу для занятий. К</w:t>
      </w:r>
      <w:r>
        <w:rPr>
          <w:spacing w:val="1"/>
        </w:rPr>
        <w:t xml:space="preserve"> </w:t>
      </w:r>
      <w:r>
        <w:t>1950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введено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строй</w:t>
      </w:r>
      <w:r>
        <w:rPr>
          <w:spacing w:val="1"/>
        </w:rPr>
        <w:t xml:space="preserve"> </w:t>
      </w:r>
      <w:r>
        <w:t>около</w:t>
      </w:r>
      <w:r>
        <w:rPr>
          <w:spacing w:val="1"/>
        </w:rPr>
        <w:t xml:space="preserve"> </w:t>
      </w:r>
      <w:r>
        <w:t>200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залов.</w:t>
      </w:r>
      <w:r>
        <w:rPr>
          <w:spacing w:val="-52"/>
        </w:rPr>
        <w:t xml:space="preserve"> </w:t>
      </w:r>
      <w:r>
        <w:t>Улучшилась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кадров.</w:t>
      </w:r>
      <w:r>
        <w:rPr>
          <w:spacing w:val="1"/>
        </w:rPr>
        <w:t xml:space="preserve"> </w:t>
      </w:r>
      <w:r>
        <w:t>Появилась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значи-</w:t>
      </w:r>
      <w:r>
        <w:rPr>
          <w:spacing w:val="1"/>
        </w:rPr>
        <w:t xml:space="preserve"> </w:t>
      </w:r>
      <w:r>
        <w:t>тельно</w:t>
      </w:r>
      <w:r>
        <w:rPr>
          <w:spacing w:val="22"/>
        </w:rPr>
        <w:t xml:space="preserve"> </w:t>
      </w:r>
      <w:r>
        <w:t>усложнить</w:t>
      </w:r>
      <w:r>
        <w:rPr>
          <w:spacing w:val="23"/>
        </w:rPr>
        <w:t xml:space="preserve"> </w:t>
      </w:r>
      <w:r>
        <w:t>нормативы</w:t>
      </w:r>
      <w:r>
        <w:rPr>
          <w:spacing w:val="24"/>
        </w:rPr>
        <w:t xml:space="preserve"> </w:t>
      </w:r>
      <w:r>
        <w:t>Единой</w:t>
      </w:r>
      <w:r>
        <w:rPr>
          <w:spacing w:val="22"/>
        </w:rPr>
        <w:t xml:space="preserve"> </w:t>
      </w:r>
      <w:r>
        <w:t>всесоюзной</w:t>
      </w:r>
      <w:r>
        <w:rPr>
          <w:spacing w:val="20"/>
        </w:rPr>
        <w:t xml:space="preserve"> </w:t>
      </w:r>
      <w:r>
        <w:t>классификации.</w:t>
      </w:r>
    </w:p>
    <w:p w:rsidR="0055618D" w:rsidRDefault="00BE78D0">
      <w:pPr>
        <w:pStyle w:val="a3"/>
        <w:spacing w:before="5" w:line="213" w:lineRule="auto"/>
        <w:ind w:left="133" w:right="82"/>
      </w:pPr>
      <w:r>
        <w:t>27</w:t>
      </w:r>
      <w:r>
        <w:rPr>
          <w:spacing w:val="1"/>
        </w:rPr>
        <w:t xml:space="preserve"> </w:t>
      </w:r>
      <w:r>
        <w:t>декабря</w:t>
      </w:r>
      <w:r>
        <w:rPr>
          <w:spacing w:val="1"/>
        </w:rPr>
        <w:t xml:space="preserve"> </w:t>
      </w:r>
      <w:r>
        <w:t>1948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принято</w:t>
      </w:r>
      <w:r>
        <w:rPr>
          <w:spacing w:val="1"/>
        </w:rPr>
        <w:t xml:space="preserve"> </w:t>
      </w:r>
      <w:r>
        <w:t>постановление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вы-</w:t>
      </w:r>
      <w:r>
        <w:rPr>
          <w:spacing w:val="1"/>
        </w:rPr>
        <w:t xml:space="preserve"> </w:t>
      </w:r>
      <w:r>
        <w:t>полнения</w:t>
      </w:r>
      <w:r>
        <w:rPr>
          <w:spacing w:val="1"/>
        </w:rPr>
        <w:t xml:space="preserve"> </w:t>
      </w:r>
      <w:r>
        <w:t>Комитетом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делам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директивных</w:t>
      </w:r>
      <w:r>
        <w:rPr>
          <w:spacing w:val="1"/>
        </w:rPr>
        <w:t xml:space="preserve"> </w:t>
      </w:r>
      <w:r>
        <w:t>указаний</w:t>
      </w:r>
      <w:r>
        <w:rPr>
          <w:spacing w:val="1"/>
        </w:rPr>
        <w:t xml:space="preserve"> </w:t>
      </w:r>
      <w:r>
        <w:t>партии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мас-</w:t>
      </w:r>
      <w:r>
        <w:rPr>
          <w:spacing w:val="1"/>
        </w:rPr>
        <w:t xml:space="preserve"> </w:t>
      </w:r>
      <w:r>
        <w:t>сового физкультурного движения в стране и повышении мастер-</w:t>
      </w:r>
      <w:r>
        <w:rPr>
          <w:spacing w:val="1"/>
        </w:rPr>
        <w:t xml:space="preserve"> </w:t>
      </w:r>
      <w:r>
        <w:t>ства советских спортсменов». Это положительно сказалось на раз-</w:t>
      </w:r>
      <w:r>
        <w:rPr>
          <w:spacing w:val="1"/>
        </w:rPr>
        <w:t xml:space="preserve"> </w:t>
      </w:r>
      <w:r>
        <w:t>витии</w:t>
      </w:r>
      <w:r>
        <w:rPr>
          <w:spacing w:val="-2"/>
        </w:rPr>
        <w:t xml:space="preserve"> </w:t>
      </w:r>
      <w:r>
        <w:t>гимнастики.</w:t>
      </w:r>
    </w:p>
    <w:p w:rsidR="0055618D" w:rsidRDefault="00BE78D0">
      <w:pPr>
        <w:pStyle w:val="a3"/>
        <w:spacing w:before="5" w:line="213" w:lineRule="auto"/>
        <w:ind w:left="157" w:right="70" w:firstLine="278"/>
      </w:pPr>
      <w:r>
        <w:t>У нас в стране и во всем мире с нетерпением ждали выступле-</w:t>
      </w:r>
      <w:r>
        <w:rPr>
          <w:spacing w:val="1"/>
        </w:rPr>
        <w:t xml:space="preserve"> </w:t>
      </w:r>
      <w:r>
        <w:t>ния советских гимнастов на XV Олимпийских играх в Хельсинки</w:t>
      </w:r>
      <w:r>
        <w:rPr>
          <w:spacing w:val="1"/>
        </w:rPr>
        <w:t xml:space="preserve"> </w:t>
      </w:r>
      <w:r>
        <w:t>(1952). Наши гимнасты на Олимпийских играх одержали блестя-</w:t>
      </w:r>
      <w:r>
        <w:rPr>
          <w:spacing w:val="1"/>
        </w:rPr>
        <w:t xml:space="preserve"> </w:t>
      </w:r>
      <w:r>
        <w:t>щую победу. Абсолютными чемпионами стали В.Чукарин и М. Го-</w:t>
      </w:r>
      <w:r>
        <w:rPr>
          <w:spacing w:val="1"/>
        </w:rPr>
        <w:t xml:space="preserve"> </w:t>
      </w:r>
      <w:r>
        <w:t>роховская. У мужчин на втором месте был В.Муратов, у женщин</w:t>
      </w:r>
      <w:r>
        <w:rPr>
          <w:spacing w:val="1"/>
        </w:rPr>
        <w:t xml:space="preserve"> </w:t>
      </w:r>
      <w:r>
        <w:t>вторым призером стала Н. Бочарова. Личное первенство среди жен-</w:t>
      </w:r>
      <w:r>
        <w:rPr>
          <w:spacing w:val="-52"/>
        </w:rPr>
        <w:t xml:space="preserve"> </w:t>
      </w:r>
      <w:r>
        <w:t>щин впервые стало проводиться на этой Олимпиаде. Газеты мно-</w:t>
      </w:r>
      <w:r>
        <w:rPr>
          <w:spacing w:val="1"/>
        </w:rPr>
        <w:t xml:space="preserve"> </w:t>
      </w:r>
      <w:r>
        <w:t>гих стран в то время писали: «Почти незаметным образом Россия</w:t>
      </w:r>
      <w:r>
        <w:rPr>
          <w:spacing w:val="1"/>
        </w:rPr>
        <w:t xml:space="preserve"> </w:t>
      </w:r>
      <w:r>
        <w:t>превратилась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великую</w:t>
      </w:r>
      <w:r>
        <w:rPr>
          <w:spacing w:val="-1"/>
        </w:rPr>
        <w:t xml:space="preserve"> </w:t>
      </w:r>
      <w:r>
        <w:t>державу</w:t>
      </w:r>
      <w:r>
        <w:rPr>
          <w:spacing w:val="-3"/>
        </w:rPr>
        <w:t xml:space="preserve"> </w:t>
      </w:r>
      <w:r>
        <w:t>по гимнастике».</w:t>
      </w:r>
    </w:p>
    <w:p w:rsidR="0055618D" w:rsidRDefault="00BE78D0">
      <w:pPr>
        <w:pStyle w:val="a3"/>
        <w:spacing w:line="223" w:lineRule="exact"/>
        <w:ind w:left="455"/>
      </w:pPr>
      <w:r>
        <w:t>Мужская</w:t>
      </w:r>
      <w:r>
        <w:rPr>
          <w:spacing w:val="2"/>
        </w:rPr>
        <w:t xml:space="preserve"> </w:t>
      </w:r>
      <w:r>
        <w:t>команда</w:t>
      </w:r>
      <w:r>
        <w:rPr>
          <w:spacing w:val="4"/>
        </w:rPr>
        <w:t xml:space="preserve"> </w:t>
      </w:r>
      <w:r>
        <w:t>привезла</w:t>
      </w:r>
      <w:r>
        <w:rPr>
          <w:spacing w:val="3"/>
        </w:rPr>
        <w:t xml:space="preserve"> </w:t>
      </w:r>
      <w:r>
        <w:t>из</w:t>
      </w:r>
      <w:r>
        <w:rPr>
          <w:spacing w:val="3"/>
        </w:rPr>
        <w:t xml:space="preserve"> </w:t>
      </w:r>
      <w:r>
        <w:t>Финляндии</w:t>
      </w:r>
      <w:r>
        <w:rPr>
          <w:spacing w:val="2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Родину</w:t>
      </w:r>
      <w:r>
        <w:rPr>
          <w:spacing w:val="1"/>
        </w:rPr>
        <w:t xml:space="preserve"> </w:t>
      </w:r>
      <w:r>
        <w:t>5</w:t>
      </w:r>
      <w:r>
        <w:rPr>
          <w:spacing w:val="5"/>
        </w:rPr>
        <w:t xml:space="preserve"> </w:t>
      </w:r>
      <w:r>
        <w:t>золотых,</w:t>
      </w:r>
    </w:p>
    <w:p w:rsidR="0055618D" w:rsidRDefault="00BE78D0">
      <w:pPr>
        <w:pStyle w:val="a3"/>
        <w:spacing w:line="227" w:lineRule="exact"/>
        <w:ind w:left="162"/>
      </w:pPr>
      <w:r>
        <w:t>5</w:t>
      </w:r>
      <w:r>
        <w:rPr>
          <w:spacing w:val="60"/>
        </w:rPr>
        <w:t xml:space="preserve"> </w:t>
      </w:r>
      <w:r>
        <w:t>серебряных</w:t>
      </w:r>
      <w:r>
        <w:rPr>
          <w:spacing w:val="61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1</w:t>
      </w:r>
      <w:r>
        <w:rPr>
          <w:spacing w:val="59"/>
        </w:rPr>
        <w:t xml:space="preserve"> </w:t>
      </w:r>
      <w:r>
        <w:t>бронзовую</w:t>
      </w:r>
      <w:r>
        <w:rPr>
          <w:spacing w:val="61"/>
        </w:rPr>
        <w:t xml:space="preserve"> </w:t>
      </w:r>
      <w:r>
        <w:t>медаль;</w:t>
      </w:r>
      <w:r>
        <w:rPr>
          <w:spacing w:val="62"/>
        </w:rPr>
        <w:t xml:space="preserve"> </w:t>
      </w:r>
      <w:r>
        <w:t>женская</w:t>
      </w:r>
      <w:r>
        <w:rPr>
          <w:spacing w:val="60"/>
        </w:rPr>
        <w:t xml:space="preserve"> </w:t>
      </w:r>
      <w:r>
        <w:t>—</w:t>
      </w:r>
      <w:r>
        <w:rPr>
          <w:spacing w:val="61"/>
        </w:rPr>
        <w:t xml:space="preserve"> </w:t>
      </w:r>
      <w:r>
        <w:t>4</w:t>
      </w:r>
      <w:r>
        <w:rPr>
          <w:spacing w:val="61"/>
        </w:rPr>
        <w:t xml:space="preserve"> </w:t>
      </w:r>
      <w:r>
        <w:t>золотых,</w:t>
      </w:r>
      <w:r>
        <w:rPr>
          <w:spacing w:val="60"/>
        </w:rPr>
        <w:t xml:space="preserve"> </w:t>
      </w:r>
      <w:r>
        <w:t>6</w:t>
      </w:r>
    </w:p>
    <w:p w:rsidR="0055618D" w:rsidRDefault="00BE78D0">
      <w:pPr>
        <w:pStyle w:val="a3"/>
        <w:spacing w:line="227" w:lineRule="exact"/>
        <w:ind w:left="162"/>
      </w:pPr>
      <w:r>
        <w:t>серебряных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бронзовую</w:t>
      </w:r>
      <w:r>
        <w:rPr>
          <w:spacing w:val="-2"/>
        </w:rPr>
        <w:t xml:space="preserve"> </w:t>
      </w:r>
      <w:r>
        <w:t>награду.</w:t>
      </w:r>
    </w:p>
    <w:p w:rsidR="0055618D" w:rsidRDefault="00BE78D0">
      <w:pPr>
        <w:pStyle w:val="a3"/>
        <w:spacing w:before="9" w:line="213" w:lineRule="auto"/>
        <w:ind w:left="171" w:right="50" w:firstLine="283"/>
      </w:pPr>
      <w:r>
        <w:t>Соревнования проводились по международным правилам. В них</w:t>
      </w:r>
      <w:r>
        <w:rPr>
          <w:spacing w:val="-52"/>
        </w:rPr>
        <w:t xml:space="preserve"> </w:t>
      </w:r>
      <w:r>
        <w:t>участвовало 183 гимнаста от 30 стран. Полные зачетные команды</w:t>
      </w:r>
      <w:r>
        <w:rPr>
          <w:spacing w:val="1"/>
        </w:rPr>
        <w:t xml:space="preserve"> </w:t>
      </w:r>
      <w:r>
        <w:t>выставили 23 страны. Командный результат определялся по 5 луч-</w:t>
      </w:r>
      <w:r>
        <w:rPr>
          <w:spacing w:val="1"/>
        </w:rPr>
        <w:t xml:space="preserve"> </w:t>
      </w:r>
      <w:r>
        <w:t>шим оценкам за выполнение упражнений в каждом виде много-</w:t>
      </w:r>
      <w:r>
        <w:rPr>
          <w:spacing w:val="1"/>
        </w:rPr>
        <w:t xml:space="preserve"> </w:t>
      </w:r>
      <w:r>
        <w:t>борья</w:t>
      </w:r>
      <w:r>
        <w:rPr>
          <w:spacing w:val="-2"/>
        </w:rPr>
        <w:t xml:space="preserve"> </w:t>
      </w:r>
      <w:r>
        <w:t>(у</w:t>
      </w:r>
      <w:r>
        <w:rPr>
          <w:spacing w:val="-3"/>
        </w:rPr>
        <w:t xml:space="preserve"> </w:t>
      </w:r>
      <w:r>
        <w:t>мужчин</w:t>
      </w:r>
      <w:r>
        <w:rPr>
          <w:spacing w:val="-1"/>
        </w:rPr>
        <w:t xml:space="preserve"> </w:t>
      </w:r>
      <w:r>
        <w:t>— 6, у</w:t>
      </w:r>
      <w:r>
        <w:rPr>
          <w:spacing w:val="-3"/>
        </w:rPr>
        <w:t xml:space="preserve"> </w:t>
      </w:r>
      <w:r>
        <w:t>женщин</w:t>
      </w:r>
      <w:r>
        <w:rPr>
          <w:spacing w:val="-1"/>
        </w:rPr>
        <w:t xml:space="preserve"> </w:t>
      </w:r>
      <w:r>
        <w:t>— 4 вида).</w:t>
      </w:r>
    </w:p>
    <w:p w:rsidR="0055618D" w:rsidRDefault="00BE78D0">
      <w:pPr>
        <w:pStyle w:val="a3"/>
        <w:spacing w:before="4" w:line="213" w:lineRule="auto"/>
        <w:ind w:left="181" w:right="38" w:firstLine="283"/>
      </w:pPr>
      <w:r>
        <w:t>Наиболее успешно наши гимнасты выступили в многоборье, на</w:t>
      </w:r>
      <w:r>
        <w:rPr>
          <w:spacing w:val="1"/>
        </w:rPr>
        <w:t xml:space="preserve"> </w:t>
      </w:r>
      <w:r>
        <w:t>кольцах (Г. Шагинян), на коне с ручками и в опорных прыжках</w:t>
      </w:r>
      <w:r>
        <w:rPr>
          <w:spacing w:val="1"/>
        </w:rPr>
        <w:t xml:space="preserve"> </w:t>
      </w:r>
      <w:r>
        <w:t>(В.Чукарин),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показали</w:t>
      </w:r>
      <w:r>
        <w:rPr>
          <w:spacing w:val="1"/>
        </w:rPr>
        <w:t xml:space="preserve"> </w:t>
      </w:r>
      <w:r>
        <w:t>низкие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упражнениях на брусьях и особенно на перекладине и в вольных</w:t>
      </w:r>
      <w:r>
        <w:rPr>
          <w:spacing w:val="1"/>
        </w:rPr>
        <w:t xml:space="preserve"> </w:t>
      </w:r>
      <w:r>
        <w:t>упражнениях.</w:t>
      </w:r>
      <w:r>
        <w:rPr>
          <w:spacing w:val="1"/>
        </w:rPr>
        <w:t xml:space="preserve"> </w:t>
      </w:r>
      <w:r>
        <w:t>Гимнастки</w:t>
      </w:r>
      <w:r>
        <w:rPr>
          <w:spacing w:val="1"/>
        </w:rPr>
        <w:t xml:space="preserve"> </w:t>
      </w:r>
      <w:r>
        <w:t>лидировали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многоборье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опорных</w:t>
      </w:r>
      <w:r>
        <w:rPr>
          <w:spacing w:val="1"/>
        </w:rPr>
        <w:t xml:space="preserve"> </w:t>
      </w:r>
      <w:r>
        <w:t>прыжках</w:t>
      </w:r>
      <w:r>
        <w:rPr>
          <w:spacing w:val="1"/>
        </w:rPr>
        <w:t xml:space="preserve"> </w:t>
      </w:r>
      <w:r>
        <w:t>(Е.Калинчук),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слабо</w:t>
      </w:r>
      <w:r>
        <w:rPr>
          <w:spacing w:val="1"/>
        </w:rPr>
        <w:t xml:space="preserve"> </w:t>
      </w:r>
      <w:r>
        <w:t>выступили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упражнениях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бревне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вольных упражнениях.</w:t>
      </w:r>
    </w:p>
    <w:p w:rsidR="0055618D" w:rsidRDefault="00BE78D0">
      <w:pPr>
        <w:pStyle w:val="a3"/>
        <w:spacing w:before="162" w:line="213" w:lineRule="auto"/>
        <w:ind w:left="128" w:right="464" w:firstLine="273"/>
      </w:pPr>
      <w:r>
        <w:br w:type="column"/>
      </w:r>
      <w:r>
        <w:lastRenderedPageBreak/>
        <w:t>Свои</w:t>
      </w:r>
      <w:r>
        <w:rPr>
          <w:spacing w:val="1"/>
        </w:rPr>
        <w:t xml:space="preserve"> </w:t>
      </w:r>
      <w:r>
        <w:t>успехи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Хельсинки</w:t>
      </w:r>
      <w:r>
        <w:rPr>
          <w:spacing w:val="1"/>
        </w:rPr>
        <w:t xml:space="preserve"> </w:t>
      </w:r>
      <w:r>
        <w:t>советские</w:t>
      </w:r>
      <w:r>
        <w:rPr>
          <w:spacing w:val="1"/>
        </w:rPr>
        <w:t xml:space="preserve"> </w:t>
      </w:r>
      <w:r>
        <w:t>гимнасты</w:t>
      </w:r>
      <w:r>
        <w:rPr>
          <w:spacing w:val="1"/>
        </w:rPr>
        <w:t xml:space="preserve"> </w:t>
      </w:r>
      <w:r>
        <w:t>закрепили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Чемпионате мира в 1954 г. На XVI Олимпийских играх в Мельбур-</w:t>
      </w:r>
      <w:r>
        <w:rPr>
          <w:spacing w:val="1"/>
        </w:rPr>
        <w:t xml:space="preserve"> </w:t>
      </w:r>
      <w:r>
        <w:t>не (1956) они выступали уже в роли фаворитов. Однако в сорев-</w:t>
      </w:r>
      <w:r>
        <w:rPr>
          <w:spacing w:val="1"/>
        </w:rPr>
        <w:t xml:space="preserve"> </w:t>
      </w:r>
      <w:r>
        <w:t>нованиях</w:t>
      </w:r>
      <w:r>
        <w:rPr>
          <w:spacing w:val="1"/>
        </w:rPr>
        <w:t xml:space="preserve"> </w:t>
      </w:r>
      <w:r>
        <w:t>мужских</w:t>
      </w:r>
      <w:r>
        <w:rPr>
          <w:spacing w:val="1"/>
        </w:rPr>
        <w:t xml:space="preserve"> </w:t>
      </w:r>
      <w:r>
        <w:t>команд</w:t>
      </w:r>
      <w:r>
        <w:rPr>
          <w:spacing w:val="1"/>
        </w:rPr>
        <w:t xml:space="preserve"> </w:t>
      </w:r>
      <w:r>
        <w:t>упорное</w:t>
      </w:r>
      <w:r>
        <w:rPr>
          <w:spacing w:val="1"/>
        </w:rPr>
        <w:t xml:space="preserve"> </w:t>
      </w:r>
      <w:r>
        <w:t>сопротивление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оказали</w:t>
      </w:r>
      <w:r>
        <w:rPr>
          <w:spacing w:val="1"/>
        </w:rPr>
        <w:t xml:space="preserve"> </w:t>
      </w:r>
      <w:r>
        <w:t>японские гимнасты. Заметно выросло мастерство у представителей</w:t>
      </w:r>
      <w:r>
        <w:rPr>
          <w:spacing w:val="1"/>
        </w:rPr>
        <w:t xml:space="preserve"> </w:t>
      </w:r>
      <w:r>
        <w:t>стран</w:t>
      </w:r>
      <w:r>
        <w:rPr>
          <w:spacing w:val="14"/>
        </w:rPr>
        <w:t xml:space="preserve"> </w:t>
      </w:r>
      <w:r>
        <w:t>восточного</w:t>
      </w:r>
      <w:r>
        <w:rPr>
          <w:spacing w:val="16"/>
        </w:rPr>
        <w:t xml:space="preserve"> </w:t>
      </w:r>
      <w:r>
        <w:t>блока</w:t>
      </w:r>
      <w:r>
        <w:rPr>
          <w:spacing w:val="15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Финляндии.</w:t>
      </w:r>
      <w:r>
        <w:rPr>
          <w:spacing w:val="15"/>
        </w:rPr>
        <w:t xml:space="preserve"> </w:t>
      </w:r>
      <w:r>
        <w:t>Успех</w:t>
      </w:r>
      <w:r>
        <w:rPr>
          <w:spacing w:val="14"/>
        </w:rPr>
        <w:t xml:space="preserve"> </w:t>
      </w:r>
      <w:r>
        <w:t>развития</w:t>
      </w:r>
      <w:r>
        <w:rPr>
          <w:spacing w:val="15"/>
        </w:rPr>
        <w:t xml:space="preserve"> </w:t>
      </w:r>
      <w:r>
        <w:t>гимнастики</w:t>
      </w:r>
      <w:r>
        <w:rPr>
          <w:spacing w:val="-53"/>
        </w:rPr>
        <w:t xml:space="preserve"> </w:t>
      </w:r>
      <w:r>
        <w:t>в этих странах в значительной мере был обусловлен тем, что наши</w:t>
      </w:r>
      <w:r>
        <w:rPr>
          <w:spacing w:val="1"/>
        </w:rPr>
        <w:t xml:space="preserve"> </w:t>
      </w:r>
      <w:r>
        <w:t>гимнасты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тренеры</w:t>
      </w:r>
      <w:r>
        <w:rPr>
          <w:spacing w:val="1"/>
        </w:rPr>
        <w:t xml:space="preserve"> </w:t>
      </w:r>
      <w:r>
        <w:t>бескорыстно</w:t>
      </w:r>
      <w:r>
        <w:rPr>
          <w:spacing w:val="1"/>
        </w:rPr>
        <w:t xml:space="preserve"> </w:t>
      </w:r>
      <w:r>
        <w:t>делились</w:t>
      </w:r>
      <w:r>
        <w:rPr>
          <w:spacing w:val="1"/>
        </w:rPr>
        <w:t xml:space="preserve"> </w:t>
      </w:r>
      <w:r>
        <w:t>своим</w:t>
      </w:r>
      <w:r>
        <w:rPr>
          <w:spacing w:val="1"/>
        </w:rPr>
        <w:t xml:space="preserve"> </w:t>
      </w:r>
      <w:r>
        <w:t>опытом,</w:t>
      </w:r>
      <w:r>
        <w:rPr>
          <w:spacing w:val="1"/>
        </w:rPr>
        <w:t xml:space="preserve"> </w:t>
      </w:r>
      <w:r>
        <w:t>организовывали</w:t>
      </w:r>
      <w:r>
        <w:rPr>
          <w:spacing w:val="12"/>
        </w:rPr>
        <w:t xml:space="preserve"> </w:t>
      </w:r>
      <w:r>
        <w:t>совместные</w:t>
      </w:r>
      <w:r>
        <w:rPr>
          <w:spacing w:val="16"/>
        </w:rPr>
        <w:t xml:space="preserve"> </w:t>
      </w:r>
      <w:r>
        <w:t>тренировки.</w:t>
      </w:r>
      <w:r>
        <w:rPr>
          <w:spacing w:val="16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частности,</w:t>
      </w:r>
      <w:r>
        <w:rPr>
          <w:spacing w:val="16"/>
        </w:rPr>
        <w:t xml:space="preserve"> </w:t>
      </w:r>
      <w:r>
        <w:t>эта</w:t>
      </w:r>
      <w:r>
        <w:rPr>
          <w:spacing w:val="16"/>
        </w:rPr>
        <w:t xml:space="preserve"> </w:t>
      </w:r>
      <w:r>
        <w:t>помощь</w:t>
      </w:r>
      <w:r>
        <w:rPr>
          <w:spacing w:val="-53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сочетании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большим</w:t>
      </w:r>
      <w:r>
        <w:rPr>
          <w:spacing w:val="1"/>
        </w:rPr>
        <w:t xml:space="preserve"> </w:t>
      </w:r>
      <w:r>
        <w:t>трудолюбием,</w:t>
      </w:r>
      <w:r>
        <w:rPr>
          <w:spacing w:val="1"/>
        </w:rPr>
        <w:t xml:space="preserve"> </w:t>
      </w:r>
      <w:r>
        <w:t>дисциплиной,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работоспособностью</w:t>
      </w:r>
      <w:r>
        <w:rPr>
          <w:spacing w:val="1"/>
        </w:rPr>
        <w:t xml:space="preserve"> </w:t>
      </w:r>
      <w:r>
        <w:t>позволили</w:t>
      </w:r>
      <w:r>
        <w:rPr>
          <w:spacing w:val="1"/>
        </w:rPr>
        <w:t xml:space="preserve"> </w:t>
      </w:r>
      <w:r>
        <w:t>японским</w:t>
      </w:r>
      <w:r>
        <w:rPr>
          <w:spacing w:val="1"/>
        </w:rPr>
        <w:t xml:space="preserve"> </w:t>
      </w:r>
      <w:r>
        <w:t>гимнастам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XVII</w:t>
      </w:r>
      <w:r>
        <w:rPr>
          <w:spacing w:val="-52"/>
        </w:rPr>
        <w:t xml:space="preserve"> </w:t>
      </w:r>
      <w:r>
        <w:t>Олимпийских играх в Риме (1960) превзойти своих учителей на 2,5</w:t>
      </w:r>
      <w:r>
        <w:rPr>
          <w:spacing w:val="-52"/>
        </w:rPr>
        <w:t xml:space="preserve"> </w:t>
      </w:r>
      <w:r>
        <w:t>балла в командном зачете. Абсолютным чемпионом стал советский</w:t>
      </w:r>
      <w:r>
        <w:rPr>
          <w:spacing w:val="-52"/>
        </w:rPr>
        <w:t xml:space="preserve"> </w:t>
      </w:r>
      <w:r>
        <w:t>гимнаст</w:t>
      </w:r>
      <w:r>
        <w:rPr>
          <w:spacing w:val="1"/>
        </w:rPr>
        <w:t xml:space="preserve"> </w:t>
      </w:r>
      <w:r>
        <w:t>Б.Шахлин,</w:t>
      </w:r>
      <w:r>
        <w:rPr>
          <w:spacing w:val="1"/>
        </w:rPr>
        <w:t xml:space="preserve"> </w:t>
      </w:r>
      <w:r>
        <w:t>серебряным</w:t>
      </w:r>
      <w:r>
        <w:rPr>
          <w:spacing w:val="1"/>
        </w:rPr>
        <w:t xml:space="preserve"> </w:t>
      </w:r>
      <w:r>
        <w:t>призером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японский</w:t>
      </w:r>
      <w:r>
        <w:rPr>
          <w:spacing w:val="1"/>
        </w:rPr>
        <w:t xml:space="preserve"> </w:t>
      </w:r>
      <w:r>
        <w:t>гимнаст</w:t>
      </w:r>
      <w:r>
        <w:rPr>
          <w:spacing w:val="1"/>
        </w:rPr>
        <w:t xml:space="preserve"> </w:t>
      </w:r>
      <w:r>
        <w:t>Т.Оно,</w:t>
      </w:r>
      <w:r>
        <w:rPr>
          <w:spacing w:val="-4"/>
        </w:rPr>
        <w:t xml:space="preserve"> </w:t>
      </w:r>
      <w:r>
        <w:t>бронзовым</w:t>
      </w:r>
      <w:r>
        <w:rPr>
          <w:spacing w:val="-1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Ю.Титов.</w:t>
      </w:r>
    </w:p>
    <w:p w:rsidR="0055618D" w:rsidRDefault="00BE78D0">
      <w:pPr>
        <w:pStyle w:val="a3"/>
        <w:spacing w:before="21" w:line="213" w:lineRule="auto"/>
        <w:ind w:left="138" w:right="474" w:firstLine="268"/>
      </w:pPr>
      <w:r>
        <w:t>Женская команда в отличие от мужчин выступила с большим</w:t>
      </w:r>
      <w:r>
        <w:rPr>
          <w:spacing w:val="1"/>
        </w:rPr>
        <w:t xml:space="preserve"> </w:t>
      </w:r>
      <w:r>
        <w:t>блеском, опередив своих ближайших соперниц из Чехословакии на</w:t>
      </w:r>
      <w:r>
        <w:rPr>
          <w:spacing w:val="-52"/>
        </w:rPr>
        <w:t xml:space="preserve"> </w:t>
      </w:r>
      <w:r>
        <w:t>8,997</w:t>
      </w:r>
      <w:r>
        <w:rPr>
          <w:spacing w:val="1"/>
        </w:rPr>
        <w:t xml:space="preserve"> </w:t>
      </w:r>
      <w:r>
        <w:t>балла.</w:t>
      </w:r>
      <w:r>
        <w:rPr>
          <w:spacing w:val="1"/>
        </w:rPr>
        <w:t xml:space="preserve"> </w:t>
      </w:r>
      <w:r>
        <w:t>Абсолютной</w:t>
      </w:r>
      <w:r>
        <w:rPr>
          <w:spacing w:val="1"/>
        </w:rPr>
        <w:t xml:space="preserve"> </w:t>
      </w:r>
      <w:r>
        <w:t>чемпионкой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стала</w:t>
      </w:r>
      <w:r>
        <w:rPr>
          <w:spacing w:val="1"/>
        </w:rPr>
        <w:t xml:space="preserve"> </w:t>
      </w:r>
      <w:r>
        <w:t>Л.Латынина,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последующие</w:t>
      </w:r>
      <w:r>
        <w:rPr>
          <w:spacing w:val="1"/>
        </w:rPr>
        <w:t xml:space="preserve"> </w:t>
      </w:r>
      <w:r>
        <w:t>призовые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заняли</w:t>
      </w:r>
      <w:r>
        <w:rPr>
          <w:spacing w:val="1"/>
        </w:rPr>
        <w:t xml:space="preserve"> </w:t>
      </w:r>
      <w:r>
        <w:t>С.Муратова,</w:t>
      </w:r>
      <w:r>
        <w:rPr>
          <w:spacing w:val="1"/>
        </w:rPr>
        <w:t xml:space="preserve"> </w:t>
      </w:r>
      <w:r>
        <w:t>П.Астахова,</w:t>
      </w:r>
      <w:r>
        <w:rPr>
          <w:spacing w:val="1"/>
        </w:rPr>
        <w:t xml:space="preserve"> </w:t>
      </w:r>
      <w:r>
        <w:t>М.Николаева.</w:t>
      </w:r>
    </w:p>
    <w:p w:rsidR="0055618D" w:rsidRDefault="00BE78D0">
      <w:pPr>
        <w:pStyle w:val="a3"/>
        <w:spacing w:before="27" w:line="204" w:lineRule="auto"/>
        <w:ind w:left="133" w:right="483" w:firstLine="278"/>
      </w:pPr>
      <w:r>
        <w:t>Острая спортивная борьба на международной арене стала ис-</w:t>
      </w:r>
      <w:r>
        <w:rPr>
          <w:spacing w:val="1"/>
        </w:rPr>
        <w:t xml:space="preserve"> </w:t>
      </w:r>
      <w:r>
        <w:t>точником</w:t>
      </w:r>
      <w:r>
        <w:rPr>
          <w:spacing w:val="1"/>
        </w:rPr>
        <w:t xml:space="preserve"> </w:t>
      </w:r>
      <w:r>
        <w:t>быстрого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«гимнастичес-</w:t>
      </w:r>
      <w:r>
        <w:rPr>
          <w:spacing w:val="-52"/>
        </w:rPr>
        <w:t xml:space="preserve"> </w:t>
      </w:r>
      <w:r>
        <w:t>ких»</w:t>
      </w:r>
      <w:r>
        <w:rPr>
          <w:spacing w:val="-5"/>
        </w:rPr>
        <w:t xml:space="preserve"> </w:t>
      </w:r>
      <w:r>
        <w:t>странах.</w:t>
      </w:r>
    </w:p>
    <w:p w:rsidR="0055618D" w:rsidRDefault="00BE78D0">
      <w:pPr>
        <w:pStyle w:val="a3"/>
        <w:spacing w:before="24" w:line="213" w:lineRule="auto"/>
        <w:ind w:left="123" w:right="473" w:firstLine="278"/>
      </w:pPr>
      <w:r>
        <w:t>На</w:t>
      </w:r>
      <w:r>
        <w:rPr>
          <w:spacing w:val="1"/>
        </w:rPr>
        <w:t xml:space="preserve"> </w:t>
      </w:r>
      <w:r>
        <w:t>XVIII</w:t>
      </w:r>
      <w:r>
        <w:rPr>
          <w:spacing w:val="1"/>
        </w:rPr>
        <w:t xml:space="preserve"> </w:t>
      </w:r>
      <w:r>
        <w:t>Олимпийских</w:t>
      </w:r>
      <w:r>
        <w:rPr>
          <w:spacing w:val="1"/>
        </w:rPr>
        <w:t xml:space="preserve"> </w:t>
      </w:r>
      <w:r>
        <w:t>играх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Токио</w:t>
      </w:r>
      <w:r>
        <w:rPr>
          <w:spacing w:val="1"/>
        </w:rPr>
        <w:t xml:space="preserve"> </w:t>
      </w:r>
      <w:r>
        <w:t>(1964)</w:t>
      </w:r>
      <w:r>
        <w:rPr>
          <w:spacing w:val="1"/>
        </w:rPr>
        <w:t xml:space="preserve"> </w:t>
      </w:r>
      <w:r>
        <w:t>вновь</w:t>
      </w:r>
      <w:r>
        <w:rPr>
          <w:spacing w:val="1"/>
        </w:rPr>
        <w:t xml:space="preserve"> </w:t>
      </w:r>
      <w:r>
        <w:t>упорная</w:t>
      </w:r>
      <w:r>
        <w:rPr>
          <w:spacing w:val="-52"/>
        </w:rPr>
        <w:t xml:space="preserve"> </w:t>
      </w:r>
      <w:r>
        <w:t>борьба за первое место разгорелась между мужскими командами</w:t>
      </w:r>
      <w:r>
        <w:rPr>
          <w:spacing w:val="1"/>
        </w:rPr>
        <w:t xml:space="preserve"> </w:t>
      </w:r>
      <w:r>
        <w:t>СССР и Японии, и опять наша команда проиграла 2,5 балла. На</w:t>
      </w:r>
      <w:r>
        <w:rPr>
          <w:spacing w:val="1"/>
        </w:rPr>
        <w:t xml:space="preserve"> </w:t>
      </w:r>
      <w:r>
        <w:t>третье место вышла объединенная команда гимнастов ФРГ и ГДР.</w:t>
      </w:r>
      <w:r>
        <w:rPr>
          <w:spacing w:val="1"/>
        </w:rPr>
        <w:t xml:space="preserve"> </w:t>
      </w:r>
      <w:r>
        <w:t>Впервые абсолютным чемпионом стал хозяин помоста Ю.Эндо, на</w:t>
      </w:r>
      <w:r>
        <w:rPr>
          <w:spacing w:val="1"/>
        </w:rPr>
        <w:t xml:space="preserve"> </w:t>
      </w:r>
      <w:r>
        <w:t>втором месте оказались сразу три гимнаста — Б. Шахлин, В. Ли-</w:t>
      </w:r>
      <w:r>
        <w:rPr>
          <w:spacing w:val="1"/>
        </w:rPr>
        <w:t xml:space="preserve"> </w:t>
      </w:r>
      <w:r>
        <w:t>сицкий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японец</w:t>
      </w:r>
      <w:r>
        <w:rPr>
          <w:spacing w:val="-1"/>
        </w:rPr>
        <w:t xml:space="preserve"> </w:t>
      </w:r>
      <w:r>
        <w:t>С. Цуруми.</w:t>
      </w:r>
    </w:p>
    <w:p w:rsidR="0055618D" w:rsidRDefault="00BE78D0">
      <w:pPr>
        <w:pStyle w:val="a3"/>
        <w:spacing w:before="15" w:line="213" w:lineRule="auto"/>
        <w:ind w:left="119" w:right="478" w:firstLine="278"/>
      </w:pPr>
      <w:r>
        <w:t>С еще большим накалом проходила борьба между советскими и</w:t>
      </w:r>
      <w:r>
        <w:rPr>
          <w:spacing w:val="1"/>
        </w:rPr>
        <w:t xml:space="preserve"> </w:t>
      </w:r>
      <w:r>
        <w:t>чехословацкими</w:t>
      </w:r>
      <w:r>
        <w:rPr>
          <w:spacing w:val="1"/>
        </w:rPr>
        <w:t xml:space="preserve"> </w:t>
      </w:r>
      <w:r>
        <w:t>гимнастками.</w:t>
      </w:r>
      <w:r>
        <w:rPr>
          <w:spacing w:val="1"/>
        </w:rPr>
        <w:t xml:space="preserve"> </w:t>
      </w:r>
      <w:r>
        <w:t>Нашим</w:t>
      </w:r>
      <w:r>
        <w:rPr>
          <w:spacing w:val="1"/>
        </w:rPr>
        <w:t xml:space="preserve"> </w:t>
      </w:r>
      <w:r>
        <w:t>девушкам</w:t>
      </w:r>
      <w:r>
        <w:rPr>
          <w:spacing w:val="1"/>
        </w:rPr>
        <w:t xml:space="preserve"> </w:t>
      </w:r>
      <w:r>
        <w:t>удалось</w:t>
      </w:r>
      <w:r>
        <w:rPr>
          <w:spacing w:val="1"/>
        </w:rPr>
        <w:t xml:space="preserve"> </w:t>
      </w:r>
      <w:r>
        <w:t>опере-</w:t>
      </w:r>
      <w:r>
        <w:rPr>
          <w:spacing w:val="1"/>
        </w:rPr>
        <w:t xml:space="preserve"> </w:t>
      </w:r>
      <w:r>
        <w:t>дить своих соперниц всего лишь на 0,901 балла. Третью ступень</w:t>
      </w:r>
      <w:r>
        <w:rPr>
          <w:spacing w:val="1"/>
        </w:rPr>
        <w:t xml:space="preserve"> </w:t>
      </w:r>
      <w:r>
        <w:t>пьедестала заняли хозяйки олимпиады. Золотую медаль завоевала</w:t>
      </w:r>
      <w:r>
        <w:rPr>
          <w:spacing w:val="1"/>
        </w:rPr>
        <w:t xml:space="preserve"> </w:t>
      </w:r>
      <w:r>
        <w:t>В.Чеславска из Чехословакии, серебряную — Л.Латынина и брон-</w:t>
      </w:r>
      <w:r>
        <w:rPr>
          <w:spacing w:val="1"/>
        </w:rPr>
        <w:t xml:space="preserve"> </w:t>
      </w:r>
      <w:r>
        <w:t>зовую</w:t>
      </w:r>
      <w:r>
        <w:rPr>
          <w:spacing w:val="-1"/>
        </w:rPr>
        <w:t xml:space="preserve"> </w:t>
      </w:r>
      <w:r>
        <w:t>П.Астахова.</w:t>
      </w:r>
    </w:p>
    <w:p w:rsidR="0055618D" w:rsidRDefault="00BE78D0">
      <w:pPr>
        <w:pStyle w:val="a3"/>
        <w:spacing w:before="22" w:line="213" w:lineRule="auto"/>
        <w:ind w:left="119" w:right="483" w:firstLine="278"/>
      </w:pPr>
      <w:r>
        <w:t>Острота борьбы между командами СССР и Японии не умень-</w:t>
      </w:r>
      <w:r>
        <w:rPr>
          <w:spacing w:val="1"/>
        </w:rPr>
        <w:t xml:space="preserve"> </w:t>
      </w:r>
      <w:r>
        <w:t>шилась и на XIX Олимпийских играх в Мехико (1968). Представи-</w:t>
      </w:r>
      <w:r>
        <w:rPr>
          <w:spacing w:val="1"/>
        </w:rPr>
        <w:t xml:space="preserve"> </w:t>
      </w:r>
      <w:r>
        <w:t>тели Страны восходящего солнца вновь опередили наших гимна-</w:t>
      </w:r>
      <w:r>
        <w:rPr>
          <w:spacing w:val="1"/>
        </w:rPr>
        <w:t xml:space="preserve"> </w:t>
      </w:r>
      <w:r>
        <w:t>стов</w:t>
      </w:r>
      <w:r>
        <w:rPr>
          <w:spacing w:val="-9"/>
        </w:rPr>
        <w:t xml:space="preserve"> </w:t>
      </w:r>
      <w:r>
        <w:t>(на</w:t>
      </w:r>
      <w:r>
        <w:rPr>
          <w:spacing w:val="-9"/>
        </w:rPr>
        <w:t xml:space="preserve"> </w:t>
      </w:r>
      <w:r>
        <w:t>4,8</w:t>
      </w:r>
      <w:r>
        <w:rPr>
          <w:spacing w:val="-6"/>
        </w:rPr>
        <w:t xml:space="preserve"> </w:t>
      </w:r>
      <w:r>
        <w:t>балла).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третье</w:t>
      </w:r>
      <w:r>
        <w:rPr>
          <w:spacing w:val="-8"/>
        </w:rPr>
        <w:t xml:space="preserve"> </w:t>
      </w:r>
      <w:r>
        <w:t>место</w:t>
      </w:r>
      <w:r>
        <w:rPr>
          <w:spacing w:val="-8"/>
        </w:rPr>
        <w:t xml:space="preserve"> </w:t>
      </w:r>
      <w:r>
        <w:t>вышли</w:t>
      </w:r>
      <w:r>
        <w:rPr>
          <w:spacing w:val="-9"/>
        </w:rPr>
        <w:t xml:space="preserve"> </w:t>
      </w:r>
      <w:r>
        <w:t>спортсмены</w:t>
      </w:r>
      <w:r>
        <w:rPr>
          <w:spacing w:val="-8"/>
        </w:rPr>
        <w:t xml:space="preserve"> </w:t>
      </w:r>
      <w:r>
        <w:t>ГДР.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мно-</w:t>
      </w:r>
      <w:r>
        <w:rPr>
          <w:spacing w:val="-52"/>
        </w:rPr>
        <w:t xml:space="preserve"> </w:t>
      </w:r>
      <w:r>
        <w:t>гоборье абсолютным чемпионом стал японский гимнаст С. Като.</w:t>
      </w:r>
      <w:r>
        <w:rPr>
          <w:spacing w:val="1"/>
        </w:rPr>
        <w:t xml:space="preserve"> </w:t>
      </w:r>
      <w:r>
        <w:t>Всего лишь</w:t>
      </w:r>
      <w:r>
        <w:rPr>
          <w:spacing w:val="1"/>
        </w:rPr>
        <w:t xml:space="preserve"> </w:t>
      </w:r>
      <w:r>
        <w:t>0,05 балла</w:t>
      </w:r>
      <w:r>
        <w:rPr>
          <w:spacing w:val="1"/>
        </w:rPr>
        <w:t xml:space="preserve"> </w:t>
      </w:r>
      <w:r>
        <w:t>уступил</w:t>
      </w:r>
      <w:r>
        <w:rPr>
          <w:spacing w:val="1"/>
        </w:rPr>
        <w:t xml:space="preserve"> </w:t>
      </w:r>
      <w:r>
        <w:t>ему абсолютный</w:t>
      </w:r>
      <w:r>
        <w:rPr>
          <w:spacing w:val="1"/>
        </w:rPr>
        <w:t xml:space="preserve"> </w:t>
      </w:r>
      <w:r>
        <w:t>чемпион</w:t>
      </w:r>
      <w:r>
        <w:rPr>
          <w:spacing w:val="55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1966 г. М. Воронин. Последующие три места заняли спортсмены</w:t>
      </w:r>
      <w:r>
        <w:rPr>
          <w:spacing w:val="1"/>
        </w:rPr>
        <w:t xml:space="preserve"> </w:t>
      </w:r>
      <w:r>
        <w:t>Японии</w:t>
      </w:r>
      <w:r>
        <w:rPr>
          <w:spacing w:val="-2"/>
        </w:rPr>
        <w:t xml:space="preserve"> </w:t>
      </w:r>
      <w:r>
        <w:t>А. Накаяма, Э. Кенмоцу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 Като.</w:t>
      </w:r>
    </w:p>
    <w:p w:rsidR="0055618D" w:rsidRDefault="00BE78D0">
      <w:pPr>
        <w:pStyle w:val="a3"/>
        <w:spacing w:before="6" w:line="213" w:lineRule="auto"/>
        <w:ind w:left="123" w:right="495" w:firstLine="278"/>
      </w:pPr>
      <w:r>
        <w:t>Наибольшей остроты и драматизма достигла борьба между со-</w:t>
      </w:r>
      <w:r>
        <w:rPr>
          <w:spacing w:val="1"/>
        </w:rPr>
        <w:t xml:space="preserve"> </w:t>
      </w:r>
      <w:r>
        <w:t>ветскими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чехословацкими</w:t>
      </w:r>
      <w:r>
        <w:rPr>
          <w:spacing w:val="-2"/>
        </w:rPr>
        <w:t xml:space="preserve"> </w:t>
      </w:r>
      <w:r>
        <w:t>спортсменками.</w:t>
      </w:r>
      <w:r>
        <w:rPr>
          <w:spacing w:val="-2"/>
        </w:rPr>
        <w:t xml:space="preserve"> </w:t>
      </w:r>
      <w:r>
        <w:t>Превосходство</w:t>
      </w:r>
      <w:r>
        <w:rPr>
          <w:spacing w:val="-1"/>
        </w:rPr>
        <w:t xml:space="preserve"> </w:t>
      </w:r>
      <w:r>
        <w:t>на-</w:t>
      </w:r>
    </w:p>
    <w:p w:rsidR="0055618D" w:rsidRDefault="0055618D">
      <w:pPr>
        <w:spacing w:line="213" w:lineRule="auto"/>
        <w:sectPr w:rsidR="0055618D">
          <w:footerReference w:type="default" r:id="rId30"/>
          <w:pgSz w:w="16840" w:h="11900" w:orient="landscape"/>
          <w:pgMar w:top="260" w:right="1200" w:bottom="280" w:left="1040" w:header="0" w:footer="0" w:gutter="0"/>
          <w:cols w:num="2" w:space="720" w:equalWidth="0">
            <w:col w:w="6632" w:space="980"/>
            <w:col w:w="6988"/>
          </w:cols>
        </w:sectPr>
      </w:pPr>
    </w:p>
    <w:p w:rsidR="0055618D" w:rsidRDefault="00BE78D0">
      <w:pPr>
        <w:tabs>
          <w:tab w:val="left" w:pos="13923"/>
        </w:tabs>
        <w:spacing w:before="90"/>
        <w:ind w:left="191"/>
        <w:rPr>
          <w:rFonts w:ascii="Arial"/>
          <w:b/>
          <w:sz w:val="18"/>
        </w:rPr>
      </w:pPr>
      <w:r>
        <w:lastRenderedPageBreak/>
        <w:pict>
          <v:rect id="_x0000_s1158" style="position:absolute;left:0;text-align:left;margin-left:422.5pt;margin-top:4.6pt;width:.7pt;height:13.55pt;z-index:-19535360;mso-position-horizontal-relative:page" fillcolor="black" stroked="f">
            <w10:wrap anchorx="page"/>
          </v:rect>
        </w:pict>
      </w:r>
      <w:r>
        <w:rPr>
          <w:b/>
          <w:sz w:val="20"/>
        </w:rPr>
        <w:t>46</w:t>
      </w:r>
      <w:r>
        <w:rPr>
          <w:b/>
          <w:sz w:val="20"/>
        </w:rPr>
        <w:tab/>
      </w:r>
      <w:r>
        <w:rPr>
          <w:rFonts w:ascii="Arial"/>
          <w:b/>
          <w:position w:val="-3"/>
          <w:sz w:val="18"/>
        </w:rPr>
        <w:t>47</w:t>
      </w:r>
    </w:p>
    <w:p w:rsidR="0055618D" w:rsidRDefault="0055618D">
      <w:pPr>
        <w:rPr>
          <w:rFonts w:ascii="Arial"/>
          <w:sz w:val="18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3"/>
        <w:spacing w:before="99" w:line="213" w:lineRule="auto"/>
        <w:ind w:left="155" w:right="97"/>
      </w:pPr>
      <w:r>
        <w:rPr>
          <w:spacing w:val="-3"/>
        </w:rPr>
        <w:lastRenderedPageBreak/>
        <w:t>ших</w:t>
      </w:r>
      <w:r>
        <w:rPr>
          <w:spacing w:val="-11"/>
        </w:rPr>
        <w:t xml:space="preserve"> </w:t>
      </w:r>
      <w:r>
        <w:rPr>
          <w:spacing w:val="-3"/>
        </w:rPr>
        <w:t>гимнасток</w:t>
      </w:r>
      <w:r>
        <w:rPr>
          <w:spacing w:val="-11"/>
        </w:rPr>
        <w:t xml:space="preserve"> </w:t>
      </w:r>
      <w:r>
        <w:rPr>
          <w:spacing w:val="-3"/>
        </w:rPr>
        <w:t>было</w:t>
      </w:r>
      <w:r>
        <w:rPr>
          <w:spacing w:val="-11"/>
        </w:rPr>
        <w:t xml:space="preserve"> </w:t>
      </w:r>
      <w:r>
        <w:rPr>
          <w:spacing w:val="-3"/>
        </w:rPr>
        <w:t>минимальным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11"/>
        </w:rPr>
        <w:t xml:space="preserve"> </w:t>
      </w:r>
      <w:r>
        <w:rPr>
          <w:spacing w:val="-2"/>
        </w:rPr>
        <w:t>составляло</w:t>
      </w:r>
      <w:r>
        <w:rPr>
          <w:spacing w:val="-9"/>
        </w:rPr>
        <w:t xml:space="preserve"> </w:t>
      </w:r>
      <w:r>
        <w:rPr>
          <w:spacing w:val="-2"/>
        </w:rPr>
        <w:t>всего</w:t>
      </w:r>
      <w:r>
        <w:rPr>
          <w:spacing w:val="-9"/>
        </w:rPr>
        <w:t xml:space="preserve"> </w:t>
      </w:r>
      <w:r>
        <w:rPr>
          <w:spacing w:val="-2"/>
        </w:rPr>
        <w:t>лишь</w:t>
      </w:r>
      <w:r>
        <w:rPr>
          <w:spacing w:val="-11"/>
        </w:rPr>
        <w:t xml:space="preserve"> </w:t>
      </w:r>
      <w:r>
        <w:rPr>
          <w:spacing w:val="-2"/>
        </w:rPr>
        <w:t>0,65</w:t>
      </w:r>
      <w:r>
        <w:rPr>
          <w:spacing w:val="-9"/>
        </w:rPr>
        <w:t xml:space="preserve"> </w:t>
      </w:r>
      <w:r>
        <w:rPr>
          <w:spacing w:val="-2"/>
        </w:rPr>
        <w:t>бал-</w:t>
      </w:r>
      <w:r>
        <w:rPr>
          <w:spacing w:val="-52"/>
        </w:rPr>
        <w:t xml:space="preserve"> </w:t>
      </w:r>
      <w:r>
        <w:t>ла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командном</w:t>
      </w:r>
      <w:r>
        <w:rPr>
          <w:spacing w:val="-4"/>
        </w:rPr>
        <w:t xml:space="preserve"> </w:t>
      </w:r>
      <w:r>
        <w:t>зачете.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личном</w:t>
      </w:r>
      <w:r>
        <w:rPr>
          <w:spacing w:val="-4"/>
        </w:rPr>
        <w:t xml:space="preserve"> </w:t>
      </w:r>
      <w:r>
        <w:t>зачете</w:t>
      </w:r>
      <w:r>
        <w:rPr>
          <w:spacing w:val="-4"/>
        </w:rPr>
        <w:t xml:space="preserve"> </w:t>
      </w:r>
      <w:r>
        <w:t>снова</w:t>
      </w:r>
      <w:r>
        <w:rPr>
          <w:spacing w:val="-3"/>
        </w:rPr>
        <w:t xml:space="preserve"> </w:t>
      </w:r>
      <w:r>
        <w:t>победила</w:t>
      </w:r>
      <w:r>
        <w:rPr>
          <w:spacing w:val="-4"/>
        </w:rPr>
        <w:t xml:space="preserve"> </w:t>
      </w:r>
      <w:r>
        <w:t>В.</w:t>
      </w:r>
      <w:r>
        <w:rPr>
          <w:spacing w:val="-3"/>
        </w:rPr>
        <w:t xml:space="preserve"> </w:t>
      </w:r>
      <w:r>
        <w:t>Чеславс-</w:t>
      </w:r>
      <w:r>
        <w:rPr>
          <w:spacing w:val="-53"/>
        </w:rPr>
        <w:t xml:space="preserve"> </w:t>
      </w:r>
      <w:r>
        <w:t>ка,</w:t>
      </w:r>
      <w:r>
        <w:rPr>
          <w:spacing w:val="-1"/>
        </w:rPr>
        <w:t xml:space="preserve"> </w:t>
      </w:r>
      <w:r>
        <w:t>второе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третье</w:t>
      </w:r>
      <w:r>
        <w:rPr>
          <w:spacing w:val="-1"/>
        </w:rPr>
        <w:t xml:space="preserve"> </w:t>
      </w:r>
      <w:r>
        <w:t>места</w:t>
      </w:r>
      <w:r>
        <w:rPr>
          <w:spacing w:val="-2"/>
        </w:rPr>
        <w:t xml:space="preserve"> </w:t>
      </w:r>
      <w:r>
        <w:t>заняли</w:t>
      </w:r>
      <w:r>
        <w:rPr>
          <w:spacing w:val="-2"/>
        </w:rPr>
        <w:t xml:space="preserve"> </w:t>
      </w:r>
      <w:r>
        <w:t>3. Воронина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Н.</w:t>
      </w:r>
      <w:r>
        <w:rPr>
          <w:spacing w:val="-3"/>
        </w:rPr>
        <w:t xml:space="preserve"> </w:t>
      </w:r>
      <w:r>
        <w:t>Кучинская.</w:t>
      </w:r>
    </w:p>
    <w:p w:rsidR="0055618D" w:rsidRDefault="00BE78D0">
      <w:pPr>
        <w:pStyle w:val="a3"/>
        <w:spacing w:before="4" w:line="213" w:lineRule="auto"/>
        <w:ind w:left="155" w:right="96" w:firstLine="302"/>
      </w:pPr>
      <w:r>
        <w:t>На XX Олимпийских играх в Мюнхене (1972) японская команда</w:t>
      </w:r>
      <w:r>
        <w:rPr>
          <w:spacing w:val="-52"/>
        </w:rPr>
        <w:t xml:space="preserve"> </w:t>
      </w:r>
      <w:r>
        <w:t>опередила наших спортсменов на 5,2 балла. Бронзовыми призерами</w:t>
      </w:r>
      <w:r>
        <w:rPr>
          <w:spacing w:val="-52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гимнасты</w:t>
      </w:r>
      <w:r>
        <w:rPr>
          <w:spacing w:val="1"/>
        </w:rPr>
        <w:t xml:space="preserve"> </w:t>
      </w:r>
      <w:r>
        <w:t>ГДР.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личные</w:t>
      </w:r>
      <w:r>
        <w:rPr>
          <w:spacing w:val="1"/>
        </w:rPr>
        <w:t xml:space="preserve"> </w:t>
      </w:r>
      <w:r>
        <w:t>призовые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многоборье</w:t>
      </w:r>
      <w:r>
        <w:rPr>
          <w:spacing w:val="-52"/>
        </w:rPr>
        <w:t xml:space="preserve"> </w:t>
      </w:r>
      <w:r>
        <w:t>заняли японские гимнасты С. Като, Э. Кенмоцу, А. Накая-ма, и</w:t>
      </w:r>
      <w:r>
        <w:rPr>
          <w:spacing w:val="1"/>
        </w:rPr>
        <w:t xml:space="preserve"> </w:t>
      </w:r>
      <w:r>
        <w:t>лишь</w:t>
      </w:r>
      <w:r>
        <w:rPr>
          <w:spacing w:val="-1"/>
        </w:rPr>
        <w:t xml:space="preserve"> </w:t>
      </w:r>
      <w:r>
        <w:t>четвертым</w:t>
      </w:r>
      <w:r>
        <w:rPr>
          <w:spacing w:val="-1"/>
        </w:rPr>
        <w:t xml:space="preserve"> </w:t>
      </w:r>
      <w:r>
        <w:t>был наш</w:t>
      </w:r>
      <w:r>
        <w:rPr>
          <w:spacing w:val="-2"/>
        </w:rPr>
        <w:t xml:space="preserve"> </w:t>
      </w:r>
      <w:r>
        <w:t>гимнаст</w:t>
      </w:r>
      <w:r>
        <w:rPr>
          <w:spacing w:val="-1"/>
        </w:rPr>
        <w:t xml:space="preserve"> </w:t>
      </w:r>
      <w:r>
        <w:t>Н.Андрианов.</w:t>
      </w:r>
    </w:p>
    <w:p w:rsidR="0055618D" w:rsidRDefault="00BE78D0">
      <w:pPr>
        <w:pStyle w:val="a3"/>
        <w:spacing w:before="2" w:line="213" w:lineRule="auto"/>
        <w:ind w:left="164" w:right="76" w:firstLine="288"/>
      </w:pPr>
      <w:r>
        <w:t>Женская</w:t>
      </w:r>
      <w:r>
        <w:rPr>
          <w:spacing w:val="1"/>
        </w:rPr>
        <w:t xml:space="preserve"> </w:t>
      </w:r>
      <w:r>
        <w:t>команда</w:t>
      </w:r>
      <w:r>
        <w:rPr>
          <w:spacing w:val="1"/>
        </w:rPr>
        <w:t xml:space="preserve"> </w:t>
      </w:r>
      <w:r>
        <w:t>СССР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раз</w:t>
      </w:r>
      <w:r>
        <w:rPr>
          <w:spacing w:val="1"/>
        </w:rPr>
        <w:t xml:space="preserve"> </w:t>
      </w:r>
      <w:r>
        <w:t>выступила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лучше мужской и уверенно завоевала первое место. У ближайших</w:t>
      </w:r>
      <w:r>
        <w:rPr>
          <w:spacing w:val="1"/>
        </w:rPr>
        <w:t xml:space="preserve"> </w:t>
      </w:r>
      <w:r>
        <w:t>соперниц из ГДР она выиграла 3,95 балла. На третье место выдви-</w:t>
      </w:r>
      <w:r>
        <w:rPr>
          <w:spacing w:val="1"/>
        </w:rPr>
        <w:t xml:space="preserve"> </w:t>
      </w:r>
      <w:r>
        <w:t>нулись гимнастки Венгрии, а вот чехословацкие спортсменки были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лишь</w:t>
      </w:r>
      <w:r>
        <w:rPr>
          <w:spacing w:val="1"/>
        </w:rPr>
        <w:t xml:space="preserve"> </w:t>
      </w:r>
      <w:r>
        <w:t>пятыми.</w:t>
      </w:r>
      <w:r>
        <w:rPr>
          <w:spacing w:val="1"/>
        </w:rPr>
        <w:t xml:space="preserve"> </w:t>
      </w:r>
      <w:r>
        <w:t>Чемпионкой</w:t>
      </w:r>
      <w:r>
        <w:rPr>
          <w:spacing w:val="1"/>
        </w:rPr>
        <w:t xml:space="preserve"> </w:t>
      </w:r>
      <w:r>
        <w:t>мюнхенской</w:t>
      </w:r>
      <w:r>
        <w:rPr>
          <w:spacing w:val="1"/>
        </w:rPr>
        <w:t xml:space="preserve"> </w:t>
      </w:r>
      <w:r>
        <w:t>олимпиады</w:t>
      </w:r>
      <w:r>
        <w:rPr>
          <w:spacing w:val="1"/>
        </w:rPr>
        <w:t xml:space="preserve"> </w:t>
      </w:r>
      <w:r>
        <w:t>стала</w:t>
      </w:r>
      <w:r>
        <w:rPr>
          <w:spacing w:val="1"/>
        </w:rPr>
        <w:t xml:space="preserve"> </w:t>
      </w:r>
      <w:r>
        <w:t>Л.Турищева, второе место завоевала К.Янц из ГДР, третье — Т.Ла-</w:t>
      </w:r>
      <w:r>
        <w:rPr>
          <w:spacing w:val="1"/>
        </w:rPr>
        <w:t xml:space="preserve"> </w:t>
      </w:r>
      <w:r>
        <w:t>закович,</w:t>
      </w:r>
      <w:r>
        <w:rPr>
          <w:spacing w:val="-1"/>
        </w:rPr>
        <w:t xml:space="preserve"> </w:t>
      </w:r>
      <w:r>
        <w:t>представительница нашей</w:t>
      </w:r>
      <w:r>
        <w:rPr>
          <w:spacing w:val="-3"/>
        </w:rPr>
        <w:t xml:space="preserve"> </w:t>
      </w:r>
      <w:r>
        <w:t>страны.</w:t>
      </w:r>
    </w:p>
    <w:p w:rsidR="0055618D" w:rsidRDefault="00BE78D0">
      <w:pPr>
        <w:pStyle w:val="a3"/>
        <w:spacing w:before="8" w:line="213" w:lineRule="auto"/>
        <w:ind w:left="178" w:right="56" w:firstLine="288"/>
      </w:pPr>
      <w:r>
        <w:t>В развитии гимнастики, в дальнейшем повышении мастерства</w:t>
      </w:r>
      <w:r>
        <w:rPr>
          <w:spacing w:val="1"/>
        </w:rPr>
        <w:t xml:space="preserve"> </w:t>
      </w:r>
      <w:r>
        <w:rPr>
          <w:spacing w:val="-1"/>
        </w:rPr>
        <w:t>наших</w:t>
      </w:r>
      <w:r>
        <w:rPr>
          <w:spacing w:val="-12"/>
        </w:rPr>
        <w:t xml:space="preserve"> </w:t>
      </w:r>
      <w:r>
        <w:rPr>
          <w:spacing w:val="-1"/>
        </w:rPr>
        <w:t>гимнастов</w:t>
      </w:r>
      <w:r>
        <w:rPr>
          <w:spacing w:val="-11"/>
        </w:rPr>
        <w:t xml:space="preserve"> </w:t>
      </w:r>
      <w:r>
        <w:t>важную</w:t>
      </w:r>
      <w:r>
        <w:rPr>
          <w:spacing w:val="-12"/>
        </w:rPr>
        <w:t xml:space="preserve"> </w:t>
      </w:r>
      <w:r>
        <w:t>роль</w:t>
      </w:r>
      <w:r>
        <w:rPr>
          <w:spacing w:val="-10"/>
        </w:rPr>
        <w:t xml:space="preserve"> </w:t>
      </w:r>
      <w:r>
        <w:t>сыграли</w:t>
      </w:r>
      <w:r>
        <w:rPr>
          <w:spacing w:val="-12"/>
        </w:rPr>
        <w:t xml:space="preserve"> </w:t>
      </w:r>
      <w:r>
        <w:t>спартакиады</w:t>
      </w:r>
      <w:r>
        <w:rPr>
          <w:spacing w:val="-10"/>
        </w:rPr>
        <w:t xml:space="preserve"> </w:t>
      </w:r>
      <w:r>
        <w:t>народов</w:t>
      </w:r>
      <w:r>
        <w:rPr>
          <w:spacing w:val="-11"/>
        </w:rPr>
        <w:t xml:space="preserve"> </w:t>
      </w:r>
      <w:r>
        <w:t>СССР.</w:t>
      </w:r>
      <w:r>
        <w:rPr>
          <w:spacing w:val="-53"/>
        </w:rPr>
        <w:t xml:space="preserve"> </w:t>
      </w:r>
      <w:r>
        <w:rPr>
          <w:spacing w:val="-1"/>
        </w:rPr>
        <w:t>Они</w:t>
      </w:r>
      <w:r>
        <w:rPr>
          <w:spacing w:val="-12"/>
        </w:rPr>
        <w:t xml:space="preserve"> </w:t>
      </w:r>
      <w:r>
        <w:rPr>
          <w:spacing w:val="-1"/>
        </w:rPr>
        <w:t>явились</w:t>
      </w:r>
      <w:r>
        <w:rPr>
          <w:spacing w:val="-13"/>
        </w:rPr>
        <w:t xml:space="preserve"> </w:t>
      </w:r>
      <w:r>
        <w:rPr>
          <w:spacing w:val="-1"/>
        </w:rPr>
        <w:t>смотром</w:t>
      </w:r>
      <w:r>
        <w:rPr>
          <w:spacing w:val="-12"/>
        </w:rPr>
        <w:t xml:space="preserve"> </w:t>
      </w:r>
      <w:r>
        <w:rPr>
          <w:spacing w:val="-1"/>
        </w:rPr>
        <w:t>достижений</w:t>
      </w:r>
      <w:r>
        <w:rPr>
          <w:spacing w:val="-13"/>
        </w:rPr>
        <w:t xml:space="preserve"> </w:t>
      </w:r>
      <w:r>
        <w:t>гимнастики.</w:t>
      </w:r>
      <w:r>
        <w:rPr>
          <w:spacing w:val="-11"/>
        </w:rPr>
        <w:t xml:space="preserve"> </w:t>
      </w:r>
      <w:r>
        <w:t>Спартакиадные</w:t>
      </w:r>
      <w:r>
        <w:rPr>
          <w:spacing w:val="-12"/>
        </w:rPr>
        <w:t xml:space="preserve"> </w:t>
      </w:r>
      <w:r>
        <w:t>стар-</w:t>
      </w:r>
      <w:r>
        <w:rPr>
          <w:spacing w:val="-53"/>
        </w:rPr>
        <w:t xml:space="preserve"> </w:t>
      </w:r>
      <w:r>
        <w:t>ты каждый раз открывали новые имена, яркие таланты. Прослав-</w:t>
      </w:r>
      <w:r>
        <w:rPr>
          <w:spacing w:val="1"/>
        </w:rPr>
        <w:t xml:space="preserve"> </w:t>
      </w:r>
      <w:r>
        <w:t>ленные гимнасты на спартакиадах передавали эстафету мастерства,</w:t>
      </w:r>
      <w:r>
        <w:rPr>
          <w:spacing w:val="-52"/>
        </w:rPr>
        <w:t xml:space="preserve"> </w:t>
      </w:r>
      <w:r>
        <w:t>трудолюбия, выдержки, самообладания, чувства патриотизма пред-</w:t>
      </w:r>
      <w:r>
        <w:rPr>
          <w:spacing w:val="1"/>
        </w:rPr>
        <w:t xml:space="preserve"> </w:t>
      </w:r>
      <w:r>
        <w:t>ставителям молодого поколения. От поколения к поколению со-</w:t>
      </w:r>
      <w:r>
        <w:rPr>
          <w:spacing w:val="1"/>
        </w:rPr>
        <w:t xml:space="preserve"> </w:t>
      </w:r>
      <w:r>
        <w:t>вершенствовалось</w:t>
      </w:r>
      <w:r>
        <w:rPr>
          <w:spacing w:val="1"/>
        </w:rPr>
        <w:t xml:space="preserve"> </w:t>
      </w:r>
      <w:r>
        <w:t>мастерство</w:t>
      </w:r>
      <w:r>
        <w:rPr>
          <w:spacing w:val="1"/>
        </w:rPr>
        <w:t xml:space="preserve"> </w:t>
      </w:r>
      <w:r>
        <w:t>гимнастов.</w:t>
      </w:r>
      <w:r>
        <w:rPr>
          <w:spacing w:val="1"/>
        </w:rPr>
        <w:t xml:space="preserve"> </w:t>
      </w:r>
      <w:r>
        <w:t>Этому</w:t>
      </w:r>
      <w:r>
        <w:rPr>
          <w:spacing w:val="1"/>
        </w:rPr>
        <w:t xml:space="preserve"> </w:t>
      </w:r>
      <w:r>
        <w:t>способствовали</w:t>
      </w:r>
      <w:r>
        <w:rPr>
          <w:spacing w:val="1"/>
        </w:rPr>
        <w:t xml:space="preserve"> </w:t>
      </w:r>
      <w:r>
        <w:t>развитие науки о физическом воспитании и спортивной подготовке</w:t>
      </w:r>
      <w:r>
        <w:rPr>
          <w:spacing w:val="1"/>
        </w:rPr>
        <w:t xml:space="preserve"> </w:t>
      </w:r>
      <w:r>
        <w:t>гимнастов, появление квалифицированных педагогических кадров,</w:t>
      </w:r>
      <w:r>
        <w:rPr>
          <w:spacing w:val="1"/>
        </w:rPr>
        <w:t xml:space="preserve"> </w:t>
      </w:r>
      <w:r>
        <w:t>совершенствование</w:t>
      </w:r>
      <w:r>
        <w:rPr>
          <w:spacing w:val="1"/>
        </w:rPr>
        <w:t xml:space="preserve"> </w:t>
      </w:r>
      <w:r>
        <w:t>учебно-тренировочной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работы в ДЮСШ, улучшение спортивной базы и других условий,</w:t>
      </w:r>
      <w:r>
        <w:rPr>
          <w:spacing w:val="1"/>
        </w:rPr>
        <w:t xml:space="preserve"> </w:t>
      </w:r>
      <w:r>
        <w:t>необходимых</w:t>
      </w:r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полноценной</w:t>
      </w:r>
      <w:r>
        <w:rPr>
          <w:spacing w:val="-1"/>
        </w:rPr>
        <w:t xml:space="preserve"> </w:t>
      </w:r>
      <w:r>
        <w:t>тренировки</w:t>
      </w:r>
      <w:r>
        <w:rPr>
          <w:spacing w:val="-4"/>
        </w:rPr>
        <w:t xml:space="preserve"> </w:t>
      </w:r>
      <w:r>
        <w:t>гимнастов.</w:t>
      </w:r>
    </w:p>
    <w:p w:rsidR="0055618D" w:rsidRDefault="00BE78D0">
      <w:pPr>
        <w:pStyle w:val="a3"/>
        <w:spacing w:before="11" w:line="213" w:lineRule="auto"/>
        <w:ind w:left="193" w:right="51" w:firstLine="288"/>
      </w:pPr>
      <w:r>
        <w:t>На XXI Олимпийских играх в Монреале (1976) советские гим-</w:t>
      </w:r>
      <w:r>
        <w:rPr>
          <w:spacing w:val="1"/>
        </w:rPr>
        <w:t xml:space="preserve"> </w:t>
      </w:r>
      <w:r>
        <w:t>насты выступили успешно, хотя и проиграли в командном зачете</w:t>
      </w:r>
      <w:r>
        <w:rPr>
          <w:spacing w:val="1"/>
        </w:rPr>
        <w:t xml:space="preserve"> </w:t>
      </w:r>
      <w:r>
        <w:t>своим давним соперникам из Японии 0,4 балла. На третьем месте</w:t>
      </w:r>
      <w:r>
        <w:rPr>
          <w:spacing w:val="1"/>
        </w:rPr>
        <w:t xml:space="preserve"> </w:t>
      </w:r>
      <w:r>
        <w:t>снова были гимнасты ГДР. Олимпийским чемпионом на этот раз</w:t>
      </w:r>
      <w:r>
        <w:rPr>
          <w:spacing w:val="1"/>
        </w:rPr>
        <w:t xml:space="preserve"> </w:t>
      </w:r>
      <w:r>
        <w:t>стал советский гимнаст Н.Андрианов, второе и третье места вновь</w:t>
      </w:r>
      <w:r>
        <w:rPr>
          <w:spacing w:val="1"/>
        </w:rPr>
        <w:t xml:space="preserve"> </w:t>
      </w:r>
      <w:r>
        <w:t>завоевали японские гимнасты С. Като и М. Цукахара. Наш гимнаст</w:t>
      </w:r>
      <w:r>
        <w:rPr>
          <w:spacing w:val="1"/>
        </w:rPr>
        <w:t xml:space="preserve"> </w:t>
      </w:r>
      <w:r>
        <w:t>А.Дитятин</w:t>
      </w:r>
      <w:r>
        <w:rPr>
          <w:spacing w:val="-2"/>
        </w:rPr>
        <w:t xml:space="preserve"> </w:t>
      </w:r>
      <w:r>
        <w:t>занял четвертое место.</w:t>
      </w:r>
    </w:p>
    <w:p w:rsidR="0055618D" w:rsidRDefault="00BE78D0">
      <w:pPr>
        <w:pStyle w:val="a3"/>
        <w:spacing w:before="5" w:line="213" w:lineRule="auto"/>
        <w:ind w:left="198" w:right="43" w:firstLine="292"/>
      </w:pPr>
      <w:r>
        <w:t>В женском командном первенстве уверенно лидировали совет-</w:t>
      </w:r>
      <w:r>
        <w:rPr>
          <w:spacing w:val="1"/>
        </w:rPr>
        <w:t xml:space="preserve"> </w:t>
      </w:r>
      <w:r>
        <w:t>ские гимнастки. Вслед за ними были спортсменки из Румынии, а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ГДР.</w:t>
      </w:r>
      <w:r>
        <w:rPr>
          <w:spacing w:val="1"/>
        </w:rPr>
        <w:t xml:space="preserve"> </w:t>
      </w:r>
      <w:r>
        <w:t>Золотая</w:t>
      </w:r>
      <w:r>
        <w:rPr>
          <w:spacing w:val="1"/>
        </w:rPr>
        <w:t xml:space="preserve"> </w:t>
      </w:r>
      <w:r>
        <w:t>медаль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раз</w:t>
      </w:r>
      <w:r>
        <w:rPr>
          <w:spacing w:val="1"/>
        </w:rPr>
        <w:t xml:space="preserve"> </w:t>
      </w:r>
      <w:r>
        <w:t>досталась</w:t>
      </w:r>
      <w:r>
        <w:rPr>
          <w:spacing w:val="1"/>
        </w:rPr>
        <w:t xml:space="preserve"> </w:t>
      </w:r>
      <w:r>
        <w:t>румынской</w:t>
      </w:r>
      <w:r>
        <w:rPr>
          <w:spacing w:val="1"/>
        </w:rPr>
        <w:t xml:space="preserve"> </w:t>
      </w:r>
      <w:r>
        <w:t>гимнастке Н. Комэнеч, серебряная и бронзовая были у советских</w:t>
      </w:r>
      <w:r>
        <w:rPr>
          <w:spacing w:val="1"/>
        </w:rPr>
        <w:t xml:space="preserve"> </w:t>
      </w:r>
      <w:r>
        <w:t>гимнасток</w:t>
      </w:r>
      <w:r>
        <w:rPr>
          <w:spacing w:val="-3"/>
        </w:rPr>
        <w:t xml:space="preserve"> </w:t>
      </w:r>
      <w:r>
        <w:t>Н.Ким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Л.Турищевой.</w:t>
      </w:r>
    </w:p>
    <w:p w:rsidR="0055618D" w:rsidRDefault="00BE78D0">
      <w:pPr>
        <w:pStyle w:val="a3"/>
        <w:spacing w:before="5" w:line="213" w:lineRule="auto"/>
        <w:ind w:left="193" w:right="42" w:firstLine="283"/>
      </w:pPr>
      <w:r>
        <w:t>В 70-е гг. советские гимнасты одержали целый ряд убедитель-</w:t>
      </w:r>
      <w:r>
        <w:rPr>
          <w:spacing w:val="1"/>
        </w:rPr>
        <w:t xml:space="preserve"> </w:t>
      </w:r>
      <w:r>
        <w:t>ных побед на европейских и мировых первенствах в командном и</w:t>
      </w:r>
      <w:r>
        <w:rPr>
          <w:spacing w:val="1"/>
        </w:rPr>
        <w:t xml:space="preserve"> </w:t>
      </w:r>
      <w:r>
        <w:t>личном</w:t>
      </w:r>
      <w:r>
        <w:rPr>
          <w:spacing w:val="1"/>
        </w:rPr>
        <w:t xml:space="preserve"> </w:t>
      </w:r>
      <w:r>
        <w:t>зачетах.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гимнастический</w:t>
      </w:r>
      <w:r>
        <w:rPr>
          <w:spacing w:val="1"/>
        </w:rPr>
        <w:t xml:space="preserve"> </w:t>
      </w:r>
      <w:r>
        <w:t>помост</w:t>
      </w:r>
      <w:r>
        <w:rPr>
          <w:spacing w:val="1"/>
        </w:rPr>
        <w:t xml:space="preserve"> </w:t>
      </w:r>
      <w:r>
        <w:t>выходит</w:t>
      </w:r>
      <w:r>
        <w:rPr>
          <w:spacing w:val="1"/>
        </w:rPr>
        <w:t xml:space="preserve"> </w:t>
      </w:r>
      <w:r>
        <w:t>плеяда</w:t>
      </w:r>
      <w:r>
        <w:rPr>
          <w:spacing w:val="1"/>
        </w:rPr>
        <w:t xml:space="preserve"> </w:t>
      </w:r>
      <w:r>
        <w:t>та-</w:t>
      </w:r>
      <w:r>
        <w:rPr>
          <w:spacing w:val="-52"/>
        </w:rPr>
        <w:t xml:space="preserve"> </w:t>
      </w:r>
      <w:r>
        <w:t>лантливой</w:t>
      </w:r>
      <w:r>
        <w:rPr>
          <w:spacing w:val="-2"/>
        </w:rPr>
        <w:t xml:space="preserve"> </w:t>
      </w:r>
      <w:r>
        <w:t>молодежи.</w:t>
      </w:r>
    </w:p>
    <w:p w:rsidR="0055618D" w:rsidRDefault="00BE78D0">
      <w:pPr>
        <w:pStyle w:val="a3"/>
        <w:spacing w:line="216" w:lineRule="auto"/>
        <w:ind w:left="217" w:right="38" w:firstLine="278"/>
      </w:pPr>
      <w:r>
        <w:t>На XXII Олимпийских играх в 1980 г., впервые проводимых в</w:t>
      </w:r>
      <w:r>
        <w:rPr>
          <w:spacing w:val="1"/>
        </w:rPr>
        <w:t xml:space="preserve"> </w:t>
      </w:r>
      <w:r>
        <w:t>Москве,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участвовали</w:t>
      </w:r>
      <w:r>
        <w:rPr>
          <w:spacing w:val="-2"/>
        </w:rPr>
        <w:t xml:space="preserve"> </w:t>
      </w:r>
      <w:r>
        <w:t>японские</w:t>
      </w:r>
      <w:r>
        <w:rPr>
          <w:spacing w:val="-3"/>
        </w:rPr>
        <w:t xml:space="preserve"> </w:t>
      </w:r>
      <w:r>
        <w:t>гимнасты</w:t>
      </w:r>
      <w:r>
        <w:rPr>
          <w:spacing w:val="-3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победители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ко-</w:t>
      </w:r>
    </w:p>
    <w:p w:rsidR="0055618D" w:rsidRDefault="00BE78D0">
      <w:pPr>
        <w:pStyle w:val="a3"/>
        <w:spacing w:before="107" w:line="216" w:lineRule="auto"/>
        <w:ind w:left="159" w:right="560"/>
      </w:pPr>
      <w:r>
        <w:br w:type="column"/>
      </w:r>
      <w:r>
        <w:lastRenderedPageBreak/>
        <w:t>мандном</w:t>
      </w:r>
      <w:r>
        <w:rPr>
          <w:spacing w:val="1"/>
        </w:rPr>
        <w:t xml:space="preserve"> </w:t>
      </w:r>
      <w:r>
        <w:t>первенстве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последних</w:t>
      </w:r>
      <w:r>
        <w:rPr>
          <w:spacing w:val="1"/>
        </w:rPr>
        <w:t xml:space="preserve"> </w:t>
      </w:r>
      <w:r>
        <w:t>пяти</w:t>
      </w:r>
      <w:r>
        <w:rPr>
          <w:spacing w:val="1"/>
        </w:rPr>
        <w:t xml:space="preserve"> </w:t>
      </w:r>
      <w:r>
        <w:t>олимпиадах.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обусловлено</w:t>
      </w:r>
      <w:r>
        <w:rPr>
          <w:spacing w:val="1"/>
        </w:rPr>
        <w:t xml:space="preserve"> </w:t>
      </w:r>
      <w:r>
        <w:t>призывом</w:t>
      </w:r>
      <w:r>
        <w:rPr>
          <w:spacing w:val="1"/>
        </w:rPr>
        <w:t xml:space="preserve"> </w:t>
      </w:r>
      <w:r>
        <w:t>президента</w:t>
      </w:r>
      <w:r>
        <w:rPr>
          <w:spacing w:val="1"/>
        </w:rPr>
        <w:t xml:space="preserve"> </w:t>
      </w:r>
      <w:r>
        <w:t>США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бойкоту Московской</w:t>
      </w:r>
      <w:r>
        <w:rPr>
          <w:spacing w:val="1"/>
        </w:rPr>
        <w:t xml:space="preserve"> </w:t>
      </w:r>
      <w:r>
        <w:t>олимпиады.</w:t>
      </w:r>
    </w:p>
    <w:p w:rsidR="0055618D" w:rsidRDefault="00BE78D0">
      <w:pPr>
        <w:pStyle w:val="a3"/>
        <w:spacing w:line="213" w:lineRule="auto"/>
        <w:ind w:left="155" w:right="551" w:firstLine="292"/>
      </w:pPr>
      <w:r>
        <w:t>Наши гимнасты тщательно готовились к этим играм и их труд</w:t>
      </w:r>
      <w:r>
        <w:rPr>
          <w:spacing w:val="1"/>
        </w:rPr>
        <w:t xml:space="preserve"> </w:t>
      </w:r>
      <w:r>
        <w:t>увенчался блестящим успехом. В состав нашей мужской команды</w:t>
      </w:r>
      <w:r>
        <w:rPr>
          <w:spacing w:val="1"/>
        </w:rPr>
        <w:t xml:space="preserve"> </w:t>
      </w:r>
      <w:r>
        <w:t>входили Н.Андрианов, Э.Азарян, А.Дитятин, Б.Макуц, А.Ткачев,</w:t>
      </w:r>
      <w:r>
        <w:rPr>
          <w:spacing w:val="1"/>
        </w:rPr>
        <w:t xml:space="preserve"> </w:t>
      </w:r>
      <w:r>
        <w:t>В.Маркелов. Они стали победителями олимпиады. Последующие</w:t>
      </w:r>
      <w:r>
        <w:rPr>
          <w:spacing w:val="1"/>
        </w:rPr>
        <w:t xml:space="preserve"> </w:t>
      </w:r>
      <w:r>
        <w:t>призовые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заняли</w:t>
      </w:r>
      <w:r>
        <w:rPr>
          <w:spacing w:val="1"/>
        </w:rPr>
        <w:t xml:space="preserve"> </w:t>
      </w:r>
      <w:r>
        <w:t>гимнасты</w:t>
      </w:r>
      <w:r>
        <w:rPr>
          <w:spacing w:val="1"/>
        </w:rPr>
        <w:t xml:space="preserve"> </w:t>
      </w:r>
      <w:r>
        <w:t>ГДР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Венгрии.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личном</w:t>
      </w:r>
      <w:r>
        <w:rPr>
          <w:spacing w:val="1"/>
        </w:rPr>
        <w:t xml:space="preserve"> </w:t>
      </w:r>
      <w:r>
        <w:t>первенстве</w:t>
      </w:r>
      <w:r>
        <w:rPr>
          <w:spacing w:val="1"/>
        </w:rPr>
        <w:t xml:space="preserve"> </w:t>
      </w:r>
      <w:r>
        <w:t>первое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занял</w:t>
      </w:r>
      <w:r>
        <w:rPr>
          <w:spacing w:val="1"/>
        </w:rPr>
        <w:t xml:space="preserve"> </w:t>
      </w:r>
      <w:r>
        <w:t>А.Дитятин,</w:t>
      </w:r>
      <w:r>
        <w:rPr>
          <w:spacing w:val="1"/>
        </w:rPr>
        <w:t xml:space="preserve"> </w:t>
      </w:r>
      <w:r>
        <w:t>второе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С.Делчев</w:t>
      </w:r>
      <w:r>
        <w:rPr>
          <w:spacing w:val="1"/>
        </w:rPr>
        <w:t xml:space="preserve"> </w:t>
      </w:r>
      <w:r>
        <w:t>(Болгария) и третье — А.Ткачев. Своеобразный рекорд установил</w:t>
      </w:r>
      <w:r>
        <w:rPr>
          <w:spacing w:val="1"/>
        </w:rPr>
        <w:t xml:space="preserve"> </w:t>
      </w:r>
      <w:r>
        <w:t>А.Дитятин, выигравший 7 медалей: 2 золотые, 4 серебряные и 1</w:t>
      </w:r>
      <w:r>
        <w:rPr>
          <w:spacing w:val="1"/>
        </w:rPr>
        <w:t xml:space="preserve"> </w:t>
      </w:r>
      <w:r>
        <w:t>бронзовую.</w:t>
      </w:r>
    </w:p>
    <w:p w:rsidR="0055618D" w:rsidRDefault="00BE78D0">
      <w:pPr>
        <w:pStyle w:val="a3"/>
        <w:spacing w:before="9" w:line="213" w:lineRule="auto"/>
        <w:ind w:left="159" w:right="550" w:firstLine="268"/>
      </w:pPr>
      <w:r>
        <w:t>Женскую команду составили Е.Давыдова, М.Филатова, Н. Ким,</w:t>
      </w:r>
      <w:r>
        <w:rPr>
          <w:spacing w:val="1"/>
        </w:rPr>
        <w:t xml:space="preserve"> </w:t>
      </w:r>
      <w:r>
        <w:t>Е. Наймушина, Н.Шапошникова, С.Захарова. Все они представляли</w:t>
      </w:r>
      <w:r>
        <w:rPr>
          <w:spacing w:val="-52"/>
        </w:rPr>
        <w:t xml:space="preserve"> </w:t>
      </w:r>
      <w:r>
        <w:t>разные города страны, что говорит о широком распространении</w:t>
      </w:r>
      <w:r>
        <w:rPr>
          <w:spacing w:val="1"/>
        </w:rPr>
        <w:t xml:space="preserve"> </w:t>
      </w:r>
      <w:r>
        <w:t>женской спортивной гимнастики и высоком качестве спортивной</w:t>
      </w:r>
      <w:r>
        <w:rPr>
          <w:spacing w:val="1"/>
        </w:rPr>
        <w:t xml:space="preserve"> </w:t>
      </w:r>
      <w:r>
        <w:t>подготовки. Наши гимнастки победили соперниц из других стран.</w:t>
      </w:r>
      <w:r>
        <w:rPr>
          <w:spacing w:val="1"/>
        </w:rPr>
        <w:t xml:space="preserve"> </w:t>
      </w:r>
      <w:r>
        <w:t>Второе место досталось гимнасткам из Румынии, а третье — из</w:t>
      </w:r>
      <w:r>
        <w:rPr>
          <w:spacing w:val="1"/>
        </w:rPr>
        <w:t xml:space="preserve"> </w:t>
      </w:r>
      <w:r>
        <w:t>ГДР.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личном</w:t>
      </w:r>
      <w:r>
        <w:rPr>
          <w:spacing w:val="1"/>
        </w:rPr>
        <w:t xml:space="preserve"> </w:t>
      </w:r>
      <w:r>
        <w:t>первенстве</w:t>
      </w:r>
      <w:r>
        <w:rPr>
          <w:spacing w:val="1"/>
        </w:rPr>
        <w:t xml:space="preserve"> </w:t>
      </w:r>
      <w:r>
        <w:t>победила</w:t>
      </w:r>
      <w:r>
        <w:rPr>
          <w:spacing w:val="1"/>
        </w:rPr>
        <w:t xml:space="preserve"> </w:t>
      </w:r>
      <w:r>
        <w:t>Е.Давыдова,</w:t>
      </w:r>
      <w:r>
        <w:rPr>
          <w:spacing w:val="1"/>
        </w:rPr>
        <w:t xml:space="preserve"> </w:t>
      </w:r>
      <w:r>
        <w:t>второе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поделили</w:t>
      </w:r>
      <w:r>
        <w:rPr>
          <w:spacing w:val="-4"/>
        </w:rPr>
        <w:t xml:space="preserve"> </w:t>
      </w:r>
      <w:r>
        <w:t>М. Гнаук и</w:t>
      </w:r>
      <w:r>
        <w:rPr>
          <w:spacing w:val="-1"/>
        </w:rPr>
        <w:t xml:space="preserve"> </w:t>
      </w:r>
      <w:r>
        <w:t>Н. Комэнеч.</w:t>
      </w:r>
    </w:p>
    <w:p w:rsidR="0055618D" w:rsidRDefault="00BE78D0">
      <w:pPr>
        <w:pStyle w:val="a3"/>
        <w:spacing w:before="9" w:line="213" w:lineRule="auto"/>
        <w:ind w:left="159" w:right="546" w:firstLine="273"/>
      </w:pPr>
      <w:r>
        <w:t>XXIII Олимпийские игры (1984) проводились в США, но из-за</w:t>
      </w:r>
      <w:r>
        <w:rPr>
          <w:spacing w:val="1"/>
        </w:rPr>
        <w:t xml:space="preserve"> </w:t>
      </w:r>
      <w:r>
        <w:rPr>
          <w:spacing w:val="-2"/>
        </w:rPr>
        <w:t>сложившейся</w:t>
      </w:r>
      <w:r>
        <w:rPr>
          <w:spacing w:val="-10"/>
        </w:rPr>
        <w:t xml:space="preserve"> </w:t>
      </w:r>
      <w:r>
        <w:rPr>
          <w:spacing w:val="-2"/>
        </w:rPr>
        <w:t>международной</w:t>
      </w:r>
      <w:r>
        <w:rPr>
          <w:spacing w:val="-10"/>
        </w:rPr>
        <w:t xml:space="preserve"> </w:t>
      </w:r>
      <w:r>
        <w:rPr>
          <w:spacing w:val="-1"/>
        </w:rPr>
        <w:t>обстановки</w:t>
      </w:r>
      <w:r>
        <w:rPr>
          <w:spacing w:val="-10"/>
        </w:rPr>
        <w:t xml:space="preserve"> </w:t>
      </w:r>
      <w:r>
        <w:rPr>
          <w:spacing w:val="-1"/>
        </w:rPr>
        <w:t>наши</w:t>
      </w:r>
      <w:r>
        <w:rPr>
          <w:spacing w:val="-12"/>
        </w:rPr>
        <w:t xml:space="preserve"> </w:t>
      </w:r>
      <w:r>
        <w:rPr>
          <w:spacing w:val="-1"/>
        </w:rPr>
        <w:t>спортсмены</w:t>
      </w:r>
      <w:r>
        <w:rPr>
          <w:spacing w:val="-9"/>
        </w:rPr>
        <w:t xml:space="preserve"> </w:t>
      </w:r>
      <w:r>
        <w:rPr>
          <w:spacing w:val="-1"/>
        </w:rPr>
        <w:t>в</w:t>
      </w:r>
      <w:r>
        <w:rPr>
          <w:spacing w:val="-10"/>
        </w:rPr>
        <w:t xml:space="preserve"> </w:t>
      </w:r>
      <w:r>
        <w:rPr>
          <w:spacing w:val="-1"/>
        </w:rPr>
        <w:t>них</w:t>
      </w:r>
      <w:r>
        <w:rPr>
          <w:spacing w:val="-9"/>
        </w:rPr>
        <w:t xml:space="preserve"> </w:t>
      </w:r>
      <w:r>
        <w:rPr>
          <w:spacing w:val="-1"/>
        </w:rPr>
        <w:t>не</w:t>
      </w:r>
      <w:r>
        <w:rPr>
          <w:spacing w:val="-53"/>
        </w:rPr>
        <w:t xml:space="preserve"> </w:t>
      </w:r>
      <w:r>
        <w:t>участвовали. Так же поступили и другие социалистические страны.</w:t>
      </w:r>
      <w:r>
        <w:rPr>
          <w:spacing w:val="-52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явилось</w:t>
      </w:r>
      <w:r>
        <w:rPr>
          <w:spacing w:val="1"/>
        </w:rPr>
        <w:t xml:space="preserve"> </w:t>
      </w:r>
      <w:r>
        <w:t>большим</w:t>
      </w:r>
      <w:r>
        <w:rPr>
          <w:spacing w:val="1"/>
        </w:rPr>
        <w:t xml:space="preserve"> </w:t>
      </w:r>
      <w:r>
        <w:t>разочарованием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истинных</w:t>
      </w:r>
      <w:r>
        <w:rPr>
          <w:spacing w:val="1"/>
        </w:rPr>
        <w:t xml:space="preserve"> </w:t>
      </w:r>
      <w:r>
        <w:t>любителей</w:t>
      </w:r>
      <w:r>
        <w:rPr>
          <w:spacing w:val="-52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внесло</w:t>
      </w:r>
      <w:r>
        <w:rPr>
          <w:spacing w:val="1"/>
        </w:rPr>
        <w:t xml:space="preserve"> </w:t>
      </w:r>
      <w:r>
        <w:t>неуверенность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дальнейшее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Меж-</w:t>
      </w:r>
      <w:r>
        <w:rPr>
          <w:spacing w:val="1"/>
        </w:rPr>
        <w:t xml:space="preserve"> </w:t>
      </w:r>
      <w:r>
        <w:t>дународного</w:t>
      </w:r>
      <w:r>
        <w:rPr>
          <w:spacing w:val="-1"/>
        </w:rPr>
        <w:t xml:space="preserve"> </w:t>
      </w:r>
      <w:r>
        <w:t>Олимпийского движения.</w:t>
      </w:r>
    </w:p>
    <w:p w:rsidR="0055618D" w:rsidRDefault="00BE78D0">
      <w:pPr>
        <w:pStyle w:val="a3"/>
        <w:spacing w:before="5" w:line="213" w:lineRule="auto"/>
        <w:ind w:left="169" w:right="535" w:firstLine="288"/>
      </w:pPr>
      <w:r>
        <w:t>Подготовка</w:t>
      </w:r>
      <w:r>
        <w:rPr>
          <w:spacing w:val="1"/>
        </w:rPr>
        <w:t xml:space="preserve"> </w:t>
      </w:r>
      <w:r>
        <w:t>спортсменов,</w:t>
      </w:r>
      <w:r>
        <w:rPr>
          <w:spacing w:val="1"/>
        </w:rPr>
        <w:t xml:space="preserve"> </w:t>
      </w:r>
      <w:r>
        <w:t>способных</w:t>
      </w:r>
      <w:r>
        <w:rPr>
          <w:spacing w:val="1"/>
        </w:rPr>
        <w:t xml:space="preserve"> </w:t>
      </w:r>
      <w:r>
        <w:t>успешно</w:t>
      </w:r>
      <w:r>
        <w:rPr>
          <w:spacing w:val="1"/>
        </w:rPr>
        <w:t xml:space="preserve"> </w:t>
      </w:r>
      <w:r>
        <w:t>выступать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международных соревнованиях, служила делу укрепления дружбы</w:t>
      </w:r>
      <w:r>
        <w:rPr>
          <w:spacing w:val="1"/>
        </w:rPr>
        <w:t xml:space="preserve"> </w:t>
      </w:r>
      <w:r>
        <w:t>между народами. Но острая спортивная борьба на международной</w:t>
      </w:r>
      <w:r>
        <w:rPr>
          <w:spacing w:val="1"/>
        </w:rPr>
        <w:t xml:space="preserve"> </w:t>
      </w:r>
      <w:r>
        <w:t>арене</w:t>
      </w:r>
      <w:r>
        <w:rPr>
          <w:spacing w:val="1"/>
        </w:rPr>
        <w:t xml:space="preserve"> </w:t>
      </w:r>
      <w:r>
        <w:t>побудила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тому,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материальные</w:t>
      </w:r>
      <w:r>
        <w:rPr>
          <w:spacing w:val="1"/>
        </w:rPr>
        <w:t xml:space="preserve"> </w:t>
      </w:r>
      <w:r>
        <w:t>средства,</w:t>
      </w:r>
      <w:r>
        <w:rPr>
          <w:spacing w:val="1"/>
        </w:rPr>
        <w:t xml:space="preserve"> </w:t>
      </w:r>
      <w:r>
        <w:t>лучшие</w:t>
      </w:r>
      <w:r>
        <w:rPr>
          <w:spacing w:val="1"/>
        </w:rPr>
        <w:t xml:space="preserve"> </w:t>
      </w:r>
      <w:r>
        <w:t>педагогические</w:t>
      </w:r>
      <w:r>
        <w:rPr>
          <w:spacing w:val="1"/>
        </w:rPr>
        <w:t xml:space="preserve"> </w:t>
      </w:r>
      <w:r>
        <w:t>силы,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спортивно-массовых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направлены</w:t>
      </w:r>
      <w:r>
        <w:rPr>
          <w:spacing w:val="1"/>
        </w:rPr>
        <w:t xml:space="preserve"> </w:t>
      </w:r>
      <w:r>
        <w:t>главным</w:t>
      </w:r>
      <w:r>
        <w:rPr>
          <w:spacing w:val="1"/>
        </w:rPr>
        <w:t xml:space="preserve"> </w:t>
      </w:r>
      <w:r>
        <w:t>образом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подготовку</w:t>
      </w:r>
      <w:r>
        <w:rPr>
          <w:spacing w:val="1"/>
        </w:rPr>
        <w:t xml:space="preserve"> </w:t>
      </w:r>
      <w:r>
        <w:t>спортсменов</w:t>
      </w:r>
      <w:r>
        <w:rPr>
          <w:spacing w:val="1"/>
        </w:rPr>
        <w:t xml:space="preserve"> </w:t>
      </w:r>
      <w:r>
        <w:t>высокого</w:t>
      </w:r>
      <w:r>
        <w:rPr>
          <w:spacing w:val="1"/>
        </w:rPr>
        <w:t xml:space="preserve"> </w:t>
      </w:r>
      <w:r>
        <w:t>класса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ущерб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массового</w:t>
      </w:r>
      <w:r>
        <w:rPr>
          <w:spacing w:val="1"/>
        </w:rPr>
        <w:t xml:space="preserve"> </w:t>
      </w:r>
      <w:r>
        <w:t>спортивного движения. Со временем это стало отрицательно ска-</w:t>
      </w:r>
      <w:r>
        <w:rPr>
          <w:spacing w:val="1"/>
        </w:rPr>
        <w:t xml:space="preserve"> </w:t>
      </w:r>
      <w:r>
        <w:t>зываться на здоровье, физическом развитии молодежи, на ее го-</w:t>
      </w:r>
      <w:r>
        <w:rPr>
          <w:spacing w:val="1"/>
        </w:rPr>
        <w:t xml:space="preserve"> </w:t>
      </w:r>
      <w:r>
        <w:t>товности к активной учебе, труду и службе в армии. Всего лишь</w:t>
      </w:r>
      <w:r>
        <w:rPr>
          <w:spacing w:val="1"/>
        </w:rPr>
        <w:t xml:space="preserve"> </w:t>
      </w:r>
      <w:r>
        <w:t>около 20 % молодежи призывного возраста справлялись с нормами</w:t>
      </w:r>
      <w:r>
        <w:rPr>
          <w:spacing w:val="1"/>
        </w:rPr>
        <w:t xml:space="preserve"> </w:t>
      </w:r>
      <w:r>
        <w:t>ГТО.</w:t>
      </w:r>
      <w:r>
        <w:rPr>
          <w:spacing w:val="1"/>
        </w:rPr>
        <w:t xml:space="preserve"> </w:t>
      </w:r>
      <w:r>
        <w:t>Появился</w:t>
      </w:r>
      <w:r>
        <w:rPr>
          <w:spacing w:val="1"/>
        </w:rPr>
        <w:t xml:space="preserve"> </w:t>
      </w:r>
      <w:r>
        <w:t>дефицит</w:t>
      </w:r>
      <w:r>
        <w:rPr>
          <w:spacing w:val="1"/>
        </w:rPr>
        <w:t xml:space="preserve"> </w:t>
      </w:r>
      <w:r>
        <w:t>абсолютно</w:t>
      </w:r>
      <w:r>
        <w:rPr>
          <w:spacing w:val="1"/>
        </w:rPr>
        <w:t xml:space="preserve"> </w:t>
      </w:r>
      <w:r>
        <w:t>здоровых</w:t>
      </w:r>
      <w:r>
        <w:rPr>
          <w:spacing w:val="1"/>
        </w:rPr>
        <w:t xml:space="preserve"> </w:t>
      </w:r>
      <w:r>
        <w:t>молодых</w:t>
      </w:r>
      <w:r>
        <w:rPr>
          <w:spacing w:val="1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способных</w:t>
      </w:r>
      <w:r>
        <w:rPr>
          <w:spacing w:val="1"/>
        </w:rPr>
        <w:t xml:space="preserve"> </w:t>
      </w:r>
      <w:r>
        <w:t>работать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многих</w:t>
      </w:r>
      <w:r>
        <w:rPr>
          <w:spacing w:val="1"/>
        </w:rPr>
        <w:t xml:space="preserve"> </w:t>
      </w:r>
      <w:r>
        <w:t>отраслях</w:t>
      </w:r>
      <w:r>
        <w:rPr>
          <w:spacing w:val="1"/>
        </w:rPr>
        <w:t xml:space="preserve"> </w:t>
      </w:r>
      <w:r>
        <w:t>народного</w:t>
      </w:r>
      <w:r>
        <w:rPr>
          <w:spacing w:val="1"/>
        </w:rPr>
        <w:t xml:space="preserve"> </w:t>
      </w:r>
      <w:r>
        <w:t>хозяйства,</w:t>
      </w:r>
      <w:r>
        <w:rPr>
          <w:spacing w:val="1"/>
        </w:rPr>
        <w:t xml:space="preserve"> </w:t>
      </w:r>
      <w:r>
        <w:t>предъявляющих</w:t>
      </w:r>
      <w:r>
        <w:rPr>
          <w:spacing w:val="-1"/>
        </w:rPr>
        <w:t xml:space="preserve"> </w:t>
      </w:r>
      <w:r>
        <w:t>высокие</w:t>
      </w:r>
      <w:r>
        <w:rPr>
          <w:spacing w:val="-3"/>
        </w:rPr>
        <w:t xml:space="preserve"> </w:t>
      </w:r>
      <w:r>
        <w:t>требования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состоянию</w:t>
      </w:r>
      <w:r>
        <w:rPr>
          <w:spacing w:val="-1"/>
        </w:rPr>
        <w:t xml:space="preserve"> </w:t>
      </w:r>
      <w:r>
        <w:t>здоровья.</w:t>
      </w:r>
    </w:p>
    <w:p w:rsidR="0055618D" w:rsidRDefault="00BE78D0">
      <w:pPr>
        <w:pStyle w:val="a3"/>
        <w:spacing w:before="11" w:line="213" w:lineRule="auto"/>
        <w:ind w:left="174" w:right="535" w:firstLine="278"/>
      </w:pPr>
      <w:r>
        <w:t>Чтобы выправить создавшееся положение, 24 сентября 1981 г.</w:t>
      </w:r>
      <w:r>
        <w:rPr>
          <w:spacing w:val="1"/>
        </w:rPr>
        <w:t xml:space="preserve"> </w:t>
      </w:r>
      <w:r>
        <w:t>было</w:t>
      </w:r>
      <w:r>
        <w:rPr>
          <w:spacing w:val="-12"/>
        </w:rPr>
        <w:t xml:space="preserve"> </w:t>
      </w:r>
      <w:r>
        <w:t>опубликовано</w:t>
      </w:r>
      <w:r>
        <w:rPr>
          <w:spacing w:val="-12"/>
        </w:rPr>
        <w:t xml:space="preserve"> </w:t>
      </w:r>
      <w:r>
        <w:t>постановление</w:t>
      </w:r>
      <w:r>
        <w:rPr>
          <w:spacing w:val="-11"/>
        </w:rPr>
        <w:t xml:space="preserve"> </w:t>
      </w:r>
      <w:r>
        <w:t>партии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правительства</w:t>
      </w:r>
      <w:r>
        <w:rPr>
          <w:spacing w:val="-9"/>
        </w:rPr>
        <w:t xml:space="preserve"> </w:t>
      </w:r>
      <w:r>
        <w:t>«О</w:t>
      </w:r>
      <w:r>
        <w:rPr>
          <w:spacing w:val="-12"/>
        </w:rPr>
        <w:t xml:space="preserve"> </w:t>
      </w:r>
      <w:r>
        <w:t>даль-</w:t>
      </w:r>
      <w:r>
        <w:rPr>
          <w:spacing w:val="-53"/>
        </w:rPr>
        <w:t xml:space="preserve"> </w:t>
      </w:r>
      <w:r>
        <w:t>нейшем</w:t>
      </w:r>
      <w:r>
        <w:rPr>
          <w:spacing w:val="-9"/>
        </w:rPr>
        <w:t xml:space="preserve"> </w:t>
      </w:r>
      <w:r>
        <w:t>подъеме</w:t>
      </w:r>
      <w:r>
        <w:rPr>
          <w:spacing w:val="-8"/>
        </w:rPr>
        <w:t xml:space="preserve"> </w:t>
      </w:r>
      <w:r>
        <w:t>массовости</w:t>
      </w:r>
      <w:r>
        <w:rPr>
          <w:spacing w:val="-9"/>
        </w:rPr>
        <w:t xml:space="preserve"> </w:t>
      </w:r>
      <w:r>
        <w:t>физической</w:t>
      </w:r>
      <w:r>
        <w:rPr>
          <w:spacing w:val="-9"/>
        </w:rPr>
        <w:t xml:space="preserve"> </w:t>
      </w:r>
      <w:r>
        <w:t>культуры</w:t>
      </w:r>
      <w:r>
        <w:rPr>
          <w:spacing w:val="-6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спорта».</w:t>
      </w:r>
      <w:r>
        <w:rPr>
          <w:spacing w:val="-6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нем</w:t>
      </w:r>
      <w:r>
        <w:rPr>
          <w:spacing w:val="-53"/>
        </w:rPr>
        <w:t xml:space="preserve"> </w:t>
      </w:r>
      <w:r>
        <w:t>говорилось о том, что физическая культура должна входить в по-</w:t>
      </w:r>
      <w:r>
        <w:rPr>
          <w:spacing w:val="1"/>
        </w:rPr>
        <w:t xml:space="preserve"> </w:t>
      </w:r>
      <w:r>
        <w:t>вседневную</w:t>
      </w:r>
      <w:r>
        <w:rPr>
          <w:spacing w:val="-5"/>
        </w:rPr>
        <w:t xml:space="preserve"> </w:t>
      </w:r>
      <w:r>
        <w:t>жизнь</w:t>
      </w:r>
      <w:r>
        <w:rPr>
          <w:spacing w:val="-6"/>
        </w:rPr>
        <w:t xml:space="preserve"> </w:t>
      </w:r>
      <w:r>
        <w:t>широких</w:t>
      </w:r>
      <w:r>
        <w:rPr>
          <w:spacing w:val="-4"/>
        </w:rPr>
        <w:t xml:space="preserve"> </w:t>
      </w:r>
      <w:r>
        <w:t>слоев</w:t>
      </w:r>
      <w:r>
        <w:rPr>
          <w:spacing w:val="-5"/>
        </w:rPr>
        <w:t xml:space="preserve"> </w:t>
      </w:r>
      <w:r>
        <w:t>населения,</w:t>
      </w:r>
      <w:r>
        <w:rPr>
          <w:spacing w:val="-4"/>
        </w:rPr>
        <w:t xml:space="preserve"> </w:t>
      </w:r>
      <w:r>
        <w:t>особенно</w:t>
      </w:r>
      <w:r>
        <w:rPr>
          <w:spacing w:val="-5"/>
        </w:rPr>
        <w:t xml:space="preserve"> </w:t>
      </w:r>
      <w:r>
        <w:t>детей.</w:t>
      </w:r>
      <w:r>
        <w:rPr>
          <w:spacing w:val="-4"/>
        </w:rPr>
        <w:t xml:space="preserve"> </w:t>
      </w:r>
      <w:r>
        <w:t>Глав-</w:t>
      </w:r>
      <w:r>
        <w:rPr>
          <w:spacing w:val="-52"/>
        </w:rPr>
        <w:t xml:space="preserve"> </w:t>
      </w:r>
      <w:r>
        <w:t>ная</w:t>
      </w:r>
      <w:r>
        <w:rPr>
          <w:spacing w:val="-2"/>
        </w:rPr>
        <w:t xml:space="preserve"> </w:t>
      </w:r>
      <w:r>
        <w:t>задача</w:t>
      </w:r>
      <w:r>
        <w:rPr>
          <w:spacing w:val="-3"/>
        </w:rPr>
        <w:t xml:space="preserve"> </w:t>
      </w:r>
      <w:r>
        <w:t>физкультурного</w:t>
      </w:r>
      <w:r>
        <w:rPr>
          <w:spacing w:val="-1"/>
        </w:rPr>
        <w:t xml:space="preserve"> </w:t>
      </w:r>
      <w:r>
        <w:t>движения,</w:t>
      </w:r>
      <w:r>
        <w:rPr>
          <w:spacing w:val="-1"/>
        </w:rPr>
        <w:t xml:space="preserve"> </w:t>
      </w:r>
      <w:r>
        <w:t>всей</w:t>
      </w:r>
      <w:r>
        <w:rPr>
          <w:spacing w:val="-4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физического</w:t>
      </w:r>
    </w:p>
    <w:p w:rsidR="0055618D" w:rsidRDefault="0055618D">
      <w:pPr>
        <w:spacing w:line="213" w:lineRule="auto"/>
        <w:sectPr w:rsidR="0055618D">
          <w:footerReference w:type="default" r:id="rId31"/>
          <w:pgSz w:w="16840" w:h="11900" w:orient="landscape"/>
          <w:pgMar w:top="260" w:right="1200" w:bottom="960" w:left="1040" w:header="0" w:footer="773" w:gutter="0"/>
          <w:cols w:num="2" w:space="720" w:equalWidth="0">
            <w:col w:w="6660" w:space="821"/>
            <w:col w:w="7119"/>
          </w:cols>
        </w:sectPr>
      </w:pPr>
    </w:p>
    <w:p w:rsidR="0055618D" w:rsidRDefault="00BE78D0">
      <w:pPr>
        <w:pStyle w:val="a3"/>
        <w:spacing w:before="143" w:line="213" w:lineRule="auto"/>
        <w:ind w:left="258" w:right="96"/>
      </w:pPr>
      <w:r>
        <w:lastRenderedPageBreak/>
        <w:t>воспитания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всемерно</w:t>
      </w:r>
      <w:r>
        <w:rPr>
          <w:spacing w:val="1"/>
        </w:rPr>
        <w:t xml:space="preserve"> </w:t>
      </w:r>
      <w:r>
        <w:t>способствовать</w:t>
      </w:r>
      <w:r>
        <w:rPr>
          <w:spacing w:val="1"/>
        </w:rPr>
        <w:t xml:space="preserve"> </w:t>
      </w:r>
      <w:r>
        <w:t>укреплению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людей, повышению их работоспособности и производительности</w:t>
      </w:r>
      <w:r>
        <w:rPr>
          <w:spacing w:val="1"/>
        </w:rPr>
        <w:t xml:space="preserve"> </w:t>
      </w:r>
      <w:r>
        <w:t>труда,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высоких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качеств,</w:t>
      </w:r>
      <w:r>
        <w:rPr>
          <w:spacing w:val="1"/>
        </w:rPr>
        <w:t xml:space="preserve"> </w:t>
      </w:r>
      <w:r>
        <w:t>бодрости</w:t>
      </w:r>
      <w:r>
        <w:rPr>
          <w:spacing w:val="1"/>
        </w:rPr>
        <w:t xml:space="preserve"> </w:t>
      </w:r>
      <w:r>
        <w:t>духа, силы, выносливости, воспитанию здорового и жизнерадост-</w:t>
      </w:r>
      <w:r>
        <w:rPr>
          <w:spacing w:val="1"/>
        </w:rPr>
        <w:t xml:space="preserve"> </w:t>
      </w:r>
      <w:r>
        <w:t>ного</w:t>
      </w:r>
      <w:r>
        <w:rPr>
          <w:spacing w:val="-1"/>
        </w:rPr>
        <w:t xml:space="preserve"> </w:t>
      </w:r>
      <w:r>
        <w:t>поколения.</w:t>
      </w:r>
    </w:p>
    <w:p w:rsidR="0055618D" w:rsidRDefault="00BE78D0">
      <w:pPr>
        <w:pStyle w:val="a3"/>
        <w:spacing w:before="4" w:line="213" w:lineRule="auto"/>
        <w:ind w:left="272" w:right="81" w:firstLine="288"/>
      </w:pPr>
      <w:r>
        <w:rPr>
          <w:spacing w:val="-1"/>
        </w:rPr>
        <w:t>В</w:t>
      </w:r>
      <w:r>
        <w:rPr>
          <w:spacing w:val="-13"/>
        </w:rPr>
        <w:t xml:space="preserve"> </w:t>
      </w:r>
      <w:r>
        <w:rPr>
          <w:spacing w:val="-1"/>
        </w:rPr>
        <w:t>Основных</w:t>
      </w:r>
      <w:r>
        <w:rPr>
          <w:spacing w:val="-11"/>
        </w:rPr>
        <w:t xml:space="preserve"> </w:t>
      </w:r>
      <w:r>
        <w:rPr>
          <w:spacing w:val="-1"/>
        </w:rPr>
        <w:t>направлениях</w:t>
      </w:r>
      <w:r>
        <w:rPr>
          <w:spacing w:val="-11"/>
        </w:rPr>
        <w:t xml:space="preserve"> </w:t>
      </w:r>
      <w:r>
        <w:t>реформы</w:t>
      </w:r>
      <w:r>
        <w:rPr>
          <w:spacing w:val="-11"/>
        </w:rPr>
        <w:t xml:space="preserve"> </w:t>
      </w:r>
      <w:r>
        <w:t>общеобразовательной</w:t>
      </w:r>
      <w:r>
        <w:rPr>
          <w:spacing w:val="-12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про-</w:t>
      </w:r>
      <w:r>
        <w:rPr>
          <w:spacing w:val="-53"/>
        </w:rPr>
        <w:t xml:space="preserve"> </w:t>
      </w:r>
      <w:r>
        <w:t>фессиональной школы также подчеркивалось, что общество кровно</w:t>
      </w:r>
      <w:r>
        <w:rPr>
          <w:spacing w:val="-52"/>
        </w:rPr>
        <w:t xml:space="preserve"> </w:t>
      </w:r>
      <w:r>
        <w:t>заинтересовано в том, чтобы молодое поколение росло физически</w:t>
      </w:r>
      <w:r>
        <w:rPr>
          <w:spacing w:val="1"/>
        </w:rPr>
        <w:t xml:space="preserve"> </w:t>
      </w:r>
      <w:r>
        <w:t>здоровым, жизнерадостным,</w:t>
      </w:r>
      <w:r>
        <w:rPr>
          <w:spacing w:val="1"/>
        </w:rPr>
        <w:t xml:space="preserve"> </w:t>
      </w:r>
      <w:r>
        <w:t>готовым к</w:t>
      </w:r>
      <w:r>
        <w:rPr>
          <w:spacing w:val="1"/>
        </w:rPr>
        <w:t xml:space="preserve"> </w:t>
      </w:r>
      <w:r>
        <w:t>труду и защите</w:t>
      </w:r>
      <w:r>
        <w:rPr>
          <w:spacing w:val="55"/>
        </w:rPr>
        <w:t xml:space="preserve"> </w:t>
      </w:r>
      <w:r>
        <w:t>Родины.</w:t>
      </w:r>
      <w:r>
        <w:rPr>
          <w:spacing w:val="1"/>
        </w:rPr>
        <w:t xml:space="preserve"> </w:t>
      </w:r>
      <w:r>
        <w:t>Для этого предлагалось организовывать ежедневные занятия всех</w:t>
      </w:r>
      <w:r>
        <w:rPr>
          <w:spacing w:val="1"/>
        </w:rPr>
        <w:t xml:space="preserve"> </w:t>
      </w:r>
      <w:r>
        <w:t>учащихся физической культурой на уроках, во внеучебное время, в</w:t>
      </w:r>
      <w:r>
        <w:rPr>
          <w:spacing w:val="1"/>
        </w:rPr>
        <w:t xml:space="preserve"> </w:t>
      </w:r>
      <w:r>
        <w:t>спортивных секциях. В каждой школе, профтехучилище, во всех</w:t>
      </w:r>
      <w:r>
        <w:rPr>
          <w:spacing w:val="1"/>
        </w:rPr>
        <w:t xml:space="preserve"> </w:t>
      </w:r>
      <w:r>
        <w:t>учебно-воспитательных</w:t>
      </w:r>
      <w:r>
        <w:rPr>
          <w:spacing w:val="1"/>
        </w:rPr>
        <w:t xml:space="preserve"> </w:t>
      </w:r>
      <w:r>
        <w:t>учреждениях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созданы</w:t>
      </w:r>
      <w:r>
        <w:rPr>
          <w:spacing w:val="1"/>
        </w:rPr>
        <w:t xml:space="preserve"> </w:t>
      </w:r>
      <w:r>
        <w:t>спортивные залы и площадки, хорошо оснащенные оборудованием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инвентарем.</w:t>
      </w:r>
    </w:p>
    <w:p w:rsidR="0055618D" w:rsidRDefault="00BE78D0">
      <w:pPr>
        <w:pStyle w:val="a3"/>
        <w:spacing w:before="7" w:line="213" w:lineRule="auto"/>
        <w:ind w:left="286" w:right="64" w:firstLine="283"/>
      </w:pPr>
      <w:r>
        <w:t>Эти документы послужили стимулом и основанием перестройки</w:t>
      </w:r>
      <w:r>
        <w:rPr>
          <w:spacing w:val="-52"/>
        </w:rPr>
        <w:t xml:space="preserve"> </w:t>
      </w:r>
      <w:r>
        <w:t>в области гимнастики. Суть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 более полном</w:t>
      </w:r>
      <w:r>
        <w:rPr>
          <w:spacing w:val="1"/>
        </w:rPr>
        <w:t xml:space="preserve"> </w:t>
      </w:r>
      <w:r>
        <w:t>ис-</w:t>
      </w:r>
      <w:r>
        <w:rPr>
          <w:spacing w:val="1"/>
        </w:rPr>
        <w:t xml:space="preserve"> </w:t>
      </w:r>
      <w:r>
        <w:t>пользовании средств и методов гимнастики в физическом воспи-</w:t>
      </w:r>
      <w:r>
        <w:rPr>
          <w:spacing w:val="1"/>
        </w:rPr>
        <w:t xml:space="preserve"> </w:t>
      </w:r>
      <w:r>
        <w:t>тании людей. Изыскиваются новые пути их применения для ук-</w:t>
      </w:r>
      <w:r>
        <w:rPr>
          <w:spacing w:val="1"/>
        </w:rPr>
        <w:t xml:space="preserve"> </w:t>
      </w:r>
      <w:r>
        <w:t>репления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занимающихся,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функций</w:t>
      </w:r>
      <w:r>
        <w:rPr>
          <w:spacing w:val="1"/>
        </w:rPr>
        <w:t xml:space="preserve"> </w:t>
      </w:r>
      <w:r>
        <w:t>отдельных</w:t>
      </w:r>
      <w:r>
        <w:rPr>
          <w:spacing w:val="-52"/>
        </w:rPr>
        <w:t xml:space="preserve"> </w:t>
      </w:r>
      <w:r>
        <w:t>органов и систем организма, двигательных и психических способ-</w:t>
      </w:r>
      <w:r>
        <w:rPr>
          <w:spacing w:val="1"/>
        </w:rPr>
        <w:t xml:space="preserve"> </w:t>
      </w:r>
      <w:r>
        <w:t>ностей, воспитания личностных свойств, необходимых для успеш-</w:t>
      </w:r>
      <w:r>
        <w:rPr>
          <w:spacing w:val="1"/>
        </w:rPr>
        <w:t xml:space="preserve"> </w:t>
      </w:r>
      <w:r>
        <w:t>ной</w:t>
      </w:r>
      <w:r>
        <w:rPr>
          <w:spacing w:val="-2"/>
        </w:rPr>
        <w:t xml:space="preserve"> </w:t>
      </w:r>
      <w:r>
        <w:t>учебной,</w:t>
      </w:r>
      <w:r>
        <w:rPr>
          <w:spacing w:val="-1"/>
        </w:rPr>
        <w:t xml:space="preserve"> </w:t>
      </w:r>
      <w:r>
        <w:t>трудовой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воинской</w:t>
      </w:r>
      <w:r>
        <w:rPr>
          <w:spacing w:val="-2"/>
        </w:rPr>
        <w:t xml:space="preserve"> </w:t>
      </w:r>
      <w:r>
        <w:t>службы.</w:t>
      </w:r>
    </w:p>
    <w:p w:rsidR="0055618D" w:rsidRDefault="00BE78D0">
      <w:pPr>
        <w:pStyle w:val="a3"/>
        <w:spacing w:before="8" w:line="213" w:lineRule="auto"/>
        <w:ind w:left="286" w:right="46" w:firstLine="288"/>
      </w:pPr>
      <w:r>
        <w:t>Специфические особенности гимнастических упражнений в со-</w:t>
      </w:r>
      <w:r>
        <w:rPr>
          <w:spacing w:val="1"/>
        </w:rPr>
        <w:t xml:space="preserve"> </w:t>
      </w:r>
      <w:r>
        <w:t>четании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музыкой,</w:t>
      </w:r>
      <w:r>
        <w:rPr>
          <w:spacing w:val="1"/>
        </w:rPr>
        <w:t xml:space="preserve"> </w:t>
      </w:r>
      <w:r>
        <w:t>словом</w:t>
      </w:r>
      <w:r>
        <w:rPr>
          <w:spacing w:val="1"/>
        </w:rPr>
        <w:t xml:space="preserve"> </w:t>
      </w:r>
      <w:r>
        <w:t>педагога,</w:t>
      </w:r>
      <w:r>
        <w:rPr>
          <w:spacing w:val="1"/>
        </w:rPr>
        <w:t xml:space="preserve"> </w:t>
      </w:r>
      <w:r>
        <w:t>хорошими</w:t>
      </w:r>
      <w:r>
        <w:rPr>
          <w:spacing w:val="1"/>
        </w:rPr>
        <w:t xml:space="preserve"> </w:t>
      </w:r>
      <w:r>
        <w:t>условиями</w:t>
      </w:r>
      <w:r>
        <w:rPr>
          <w:spacing w:val="1"/>
        </w:rPr>
        <w:t xml:space="preserve"> </w:t>
      </w:r>
      <w:r>
        <w:t>за-</w:t>
      </w:r>
      <w:r>
        <w:rPr>
          <w:spacing w:val="1"/>
        </w:rPr>
        <w:t xml:space="preserve"> </w:t>
      </w:r>
      <w:r>
        <w:t>нятий, точным дозированием физиологической и психологической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занимающихся,</w:t>
      </w:r>
      <w:r>
        <w:rPr>
          <w:spacing w:val="1"/>
        </w:rPr>
        <w:t xml:space="preserve"> </w:t>
      </w:r>
      <w:r>
        <w:t>индивидуальным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личностным</w:t>
      </w:r>
      <w:r>
        <w:rPr>
          <w:spacing w:val="1"/>
        </w:rPr>
        <w:t xml:space="preserve"> </w:t>
      </w:r>
      <w:r>
        <w:t>подходом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открывают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широкие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внедрения гимнастики в дошкольное, школьное, профессиональное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военно-прикладное</w:t>
      </w:r>
      <w:r>
        <w:rPr>
          <w:spacing w:val="1"/>
        </w:rPr>
        <w:t xml:space="preserve"> </w:t>
      </w:r>
      <w:r>
        <w:t>физическое</w:t>
      </w:r>
      <w:r>
        <w:rPr>
          <w:spacing w:val="1"/>
        </w:rPr>
        <w:t xml:space="preserve"> </w:t>
      </w:r>
      <w:r>
        <w:t>воспитание.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практику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включаются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занятий:</w:t>
      </w:r>
      <w:r>
        <w:rPr>
          <w:spacing w:val="1"/>
        </w:rPr>
        <w:t xml:space="preserve"> </w:t>
      </w:r>
      <w:r>
        <w:t>женская,</w:t>
      </w:r>
      <w:r>
        <w:rPr>
          <w:spacing w:val="1"/>
        </w:rPr>
        <w:t xml:space="preserve"> </w:t>
      </w:r>
      <w:r>
        <w:t>ритмическая</w:t>
      </w:r>
      <w:r>
        <w:rPr>
          <w:spacing w:val="1"/>
        </w:rPr>
        <w:t xml:space="preserve"> </w:t>
      </w:r>
      <w:r>
        <w:t>гимнастика,</w:t>
      </w:r>
      <w:r>
        <w:rPr>
          <w:spacing w:val="1"/>
        </w:rPr>
        <w:t xml:space="preserve"> </w:t>
      </w:r>
      <w:r>
        <w:t>упраж-</w:t>
      </w:r>
      <w:r>
        <w:rPr>
          <w:spacing w:val="1"/>
        </w:rPr>
        <w:t xml:space="preserve"> </w:t>
      </w:r>
      <w:r>
        <w:t>нения с гантелями, с использованием многопролетных снарядов,</w:t>
      </w:r>
      <w:r>
        <w:rPr>
          <w:spacing w:val="1"/>
        </w:rPr>
        <w:t xml:space="preserve"> </w:t>
      </w:r>
      <w:r>
        <w:t>полос</w:t>
      </w:r>
      <w:r>
        <w:rPr>
          <w:spacing w:val="1"/>
        </w:rPr>
        <w:t xml:space="preserve"> </w:t>
      </w:r>
      <w:r>
        <w:t>препятствий,</w:t>
      </w:r>
      <w:r>
        <w:rPr>
          <w:spacing w:val="1"/>
        </w:rPr>
        <w:t xml:space="preserve"> </w:t>
      </w:r>
      <w:r>
        <w:t>игр, эстафет,</w:t>
      </w:r>
      <w:r>
        <w:rPr>
          <w:spacing w:val="1"/>
        </w:rPr>
        <w:t xml:space="preserve"> </w:t>
      </w:r>
      <w:r>
        <w:t>поточного, кругового</w:t>
      </w:r>
      <w:r>
        <w:rPr>
          <w:spacing w:val="1"/>
        </w:rPr>
        <w:t xml:space="preserve"> </w:t>
      </w:r>
      <w:r>
        <w:t>и других</w:t>
      </w:r>
      <w:r>
        <w:rPr>
          <w:spacing w:val="1"/>
        </w:rPr>
        <w:t xml:space="preserve"> </w:t>
      </w:r>
      <w:r>
        <w:t>методов выполнения упражнений. Разрабатываются методы оценки</w:t>
      </w:r>
      <w:r>
        <w:rPr>
          <w:spacing w:val="-52"/>
        </w:rPr>
        <w:t xml:space="preserve"> </w:t>
      </w:r>
      <w:r>
        <w:t>и развития двигательных и психических способностей с помощью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применительно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избранному</w:t>
      </w:r>
      <w:r>
        <w:rPr>
          <w:spacing w:val="1"/>
        </w:rPr>
        <w:t xml:space="preserve"> </w:t>
      </w:r>
      <w:r>
        <w:t>занимающимся</w:t>
      </w:r>
      <w:r>
        <w:rPr>
          <w:spacing w:val="1"/>
        </w:rPr>
        <w:t xml:space="preserve"> </w:t>
      </w:r>
      <w:r>
        <w:t>виду</w:t>
      </w:r>
      <w:r>
        <w:rPr>
          <w:spacing w:val="1"/>
        </w:rPr>
        <w:t xml:space="preserve"> </w:t>
      </w:r>
      <w:r>
        <w:t>спортивной,</w:t>
      </w:r>
      <w:r>
        <w:rPr>
          <w:spacing w:val="1"/>
        </w:rPr>
        <w:t xml:space="preserve"> </w:t>
      </w:r>
      <w:r>
        <w:t>профессиональной или военной деятельности. Результаты научной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передового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опыта</w:t>
      </w:r>
      <w:r>
        <w:rPr>
          <w:spacing w:val="56"/>
        </w:rPr>
        <w:t xml:space="preserve"> </w:t>
      </w:r>
      <w:r>
        <w:t>внедряются</w:t>
      </w:r>
      <w:r>
        <w:rPr>
          <w:spacing w:val="56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практику</w:t>
      </w:r>
      <w:r>
        <w:rPr>
          <w:spacing w:val="-4"/>
        </w:rPr>
        <w:t xml:space="preserve"> </w:t>
      </w:r>
      <w:r>
        <w:t>физического</w:t>
      </w:r>
      <w:r>
        <w:rPr>
          <w:spacing w:val="-3"/>
        </w:rPr>
        <w:t xml:space="preserve"> </w:t>
      </w:r>
      <w:r>
        <w:t>воспитания</w:t>
      </w:r>
      <w:r>
        <w:rPr>
          <w:spacing w:val="-1"/>
        </w:rPr>
        <w:t xml:space="preserve"> </w:t>
      </w:r>
      <w:r>
        <w:t>учащейся</w:t>
      </w:r>
      <w:r>
        <w:rPr>
          <w:spacing w:val="-2"/>
        </w:rPr>
        <w:t xml:space="preserve"> </w:t>
      </w:r>
      <w:r>
        <w:t>молодежи.</w:t>
      </w:r>
    </w:p>
    <w:p w:rsidR="0055618D" w:rsidRDefault="00BE78D0">
      <w:pPr>
        <w:pStyle w:val="a3"/>
        <w:spacing w:before="16" w:line="213" w:lineRule="auto"/>
        <w:ind w:left="315" w:right="38" w:firstLine="288"/>
      </w:pPr>
      <w:r>
        <w:t>В 80-е годы была разработана и введена в действие новая облег-</w:t>
      </w:r>
      <w:r>
        <w:rPr>
          <w:spacing w:val="1"/>
        </w:rPr>
        <w:t xml:space="preserve"> </w:t>
      </w:r>
      <w:r>
        <w:t>ченная классификационная программа по спортивной гимнастике</w:t>
      </w:r>
      <w:r>
        <w:rPr>
          <w:spacing w:val="1"/>
        </w:rPr>
        <w:t xml:space="preserve"> </w:t>
      </w:r>
      <w:r>
        <w:t>категории «Б». Она предназначена для тренировок и проведения</w:t>
      </w:r>
      <w:r>
        <w:rPr>
          <w:spacing w:val="1"/>
        </w:rPr>
        <w:t xml:space="preserve"> </w:t>
      </w:r>
      <w:r>
        <w:t>массовых</w:t>
      </w:r>
      <w:r>
        <w:rPr>
          <w:spacing w:val="-4"/>
        </w:rPr>
        <w:t xml:space="preserve"> </w:t>
      </w:r>
      <w:r>
        <w:t>соревнований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коллективах</w:t>
      </w:r>
      <w:r>
        <w:rPr>
          <w:spacing w:val="-4"/>
        </w:rPr>
        <w:t xml:space="preserve"> </w:t>
      </w:r>
      <w:r>
        <w:t>физической</w:t>
      </w:r>
      <w:r>
        <w:rPr>
          <w:spacing w:val="-4"/>
        </w:rPr>
        <w:t xml:space="preserve"> </w:t>
      </w:r>
      <w:r>
        <w:t>культуры</w:t>
      </w:r>
    </w:p>
    <w:p w:rsidR="0055618D" w:rsidRDefault="00BE78D0">
      <w:pPr>
        <w:pStyle w:val="a3"/>
        <w:spacing w:before="99" w:line="213" w:lineRule="auto"/>
        <w:ind w:left="258" w:right="664"/>
      </w:pPr>
      <w:r>
        <w:br w:type="column"/>
      </w:r>
      <w:r>
        <w:lastRenderedPageBreak/>
        <w:t>среди учащихся школ, средних специальных и высших учебных</w:t>
      </w:r>
      <w:r>
        <w:rPr>
          <w:spacing w:val="1"/>
        </w:rPr>
        <w:t xml:space="preserve"> </w:t>
      </w:r>
      <w:r>
        <w:t>заведений,</w:t>
      </w:r>
      <w:r>
        <w:rPr>
          <w:spacing w:val="-1"/>
        </w:rPr>
        <w:t xml:space="preserve"> </w:t>
      </w:r>
      <w:r>
        <w:t>военнослужащих.</w:t>
      </w:r>
    </w:p>
    <w:p w:rsidR="0055618D" w:rsidRDefault="00BE78D0">
      <w:pPr>
        <w:pStyle w:val="a3"/>
        <w:spacing w:before="1" w:line="213" w:lineRule="auto"/>
        <w:ind w:left="258" w:right="654" w:firstLine="273"/>
      </w:pPr>
      <w:r>
        <w:t>На XXIV Олимпийских играх в Сеуле (1988) советские гимна-</w:t>
      </w:r>
      <w:r>
        <w:rPr>
          <w:spacing w:val="1"/>
        </w:rPr>
        <w:t xml:space="preserve"> </w:t>
      </w:r>
      <w:r>
        <w:t>сты заняли первые места по спортивной и художественной гим-</w:t>
      </w:r>
      <w:r>
        <w:rPr>
          <w:spacing w:val="1"/>
        </w:rPr>
        <w:t xml:space="preserve"> </w:t>
      </w:r>
      <w:r>
        <w:t>настике. В общей сложности они завоевали 12 золотых, 5 серебря-</w:t>
      </w:r>
      <w:r>
        <w:rPr>
          <w:spacing w:val="1"/>
        </w:rPr>
        <w:t xml:space="preserve"> </w:t>
      </w:r>
      <w:r>
        <w:t>ных и 4 бронзовые медали. В составе мужской команды выступали</w:t>
      </w:r>
      <w:r>
        <w:rPr>
          <w:spacing w:val="1"/>
        </w:rPr>
        <w:t xml:space="preserve"> </w:t>
      </w:r>
      <w:r>
        <w:t>В.Артемов, Д. Билозерчев, В.Гоголадзе, В.Люкин, В. Могильный,</w:t>
      </w:r>
      <w:r>
        <w:rPr>
          <w:spacing w:val="1"/>
        </w:rPr>
        <w:t xml:space="preserve"> </w:t>
      </w:r>
      <w:r>
        <w:t>В.Новиков. Весь пьедестал почета заняли В.Артемов, В.Люкин, Д.</w:t>
      </w:r>
      <w:r>
        <w:rPr>
          <w:spacing w:val="1"/>
        </w:rPr>
        <w:t xml:space="preserve"> </w:t>
      </w:r>
      <w:r>
        <w:t>Билозерчев. В составе женской команды высочайшее мастерство</w:t>
      </w:r>
      <w:r>
        <w:rPr>
          <w:spacing w:val="1"/>
        </w:rPr>
        <w:t xml:space="preserve"> </w:t>
      </w:r>
      <w:r>
        <w:t>продемонстрировали</w:t>
      </w:r>
      <w:r>
        <w:rPr>
          <w:spacing w:val="1"/>
        </w:rPr>
        <w:t xml:space="preserve"> </w:t>
      </w:r>
      <w:r>
        <w:t>Е.Шушунова,</w:t>
      </w:r>
      <w:r>
        <w:rPr>
          <w:spacing w:val="1"/>
        </w:rPr>
        <w:t xml:space="preserve"> </w:t>
      </w:r>
      <w:r>
        <w:t>Н.Лащенова,</w:t>
      </w:r>
      <w:r>
        <w:rPr>
          <w:spacing w:val="1"/>
        </w:rPr>
        <w:t xml:space="preserve"> </w:t>
      </w:r>
      <w:r>
        <w:t>С.Богинская,</w:t>
      </w:r>
      <w:r>
        <w:rPr>
          <w:spacing w:val="1"/>
        </w:rPr>
        <w:t xml:space="preserve"> </w:t>
      </w:r>
      <w:r>
        <w:t>С.</w:t>
      </w:r>
      <w:r>
        <w:rPr>
          <w:spacing w:val="-52"/>
        </w:rPr>
        <w:t xml:space="preserve"> </w:t>
      </w:r>
      <w:r>
        <w:t>Боитова, О. Стражева, О. Омельянчик. Олимпийской чемпионкой</w:t>
      </w:r>
      <w:r>
        <w:rPr>
          <w:spacing w:val="1"/>
        </w:rPr>
        <w:t xml:space="preserve"> </w:t>
      </w:r>
      <w:r>
        <w:t>стала Е. Шушунова. В художественной гимнастике золотым было</w:t>
      </w:r>
      <w:r>
        <w:rPr>
          <w:spacing w:val="1"/>
        </w:rPr>
        <w:t xml:space="preserve"> </w:t>
      </w:r>
      <w:r>
        <w:t>выступление М.Лобач, а бронзовым — А.Тимошенко. В выступле-</w:t>
      </w:r>
      <w:r>
        <w:rPr>
          <w:spacing w:val="1"/>
        </w:rPr>
        <w:t xml:space="preserve"> </w:t>
      </w:r>
      <w:r>
        <w:t>ниях наших гимнастов ярко отразились их высокие нравственные</w:t>
      </w:r>
      <w:r>
        <w:rPr>
          <w:spacing w:val="1"/>
        </w:rPr>
        <w:t xml:space="preserve"> </w:t>
      </w:r>
      <w:r>
        <w:t>качества:</w:t>
      </w:r>
      <w:r>
        <w:rPr>
          <w:spacing w:val="1"/>
        </w:rPr>
        <w:t xml:space="preserve"> </w:t>
      </w:r>
      <w:r>
        <w:t>патриотизм,</w:t>
      </w:r>
      <w:r>
        <w:rPr>
          <w:spacing w:val="1"/>
        </w:rPr>
        <w:t xml:space="preserve"> </w:t>
      </w:r>
      <w:r>
        <w:t>коллективизм,</w:t>
      </w:r>
      <w:r>
        <w:rPr>
          <w:spacing w:val="1"/>
        </w:rPr>
        <w:t xml:space="preserve"> </w:t>
      </w:r>
      <w:r>
        <w:t>гражданский</w:t>
      </w:r>
      <w:r>
        <w:rPr>
          <w:spacing w:val="1"/>
        </w:rPr>
        <w:t xml:space="preserve"> </w:t>
      </w:r>
      <w:r>
        <w:t>долг,</w:t>
      </w:r>
      <w:r>
        <w:rPr>
          <w:spacing w:val="1"/>
        </w:rPr>
        <w:t xml:space="preserve"> </w:t>
      </w:r>
      <w:r>
        <w:t>трудо-</w:t>
      </w:r>
      <w:r>
        <w:rPr>
          <w:spacing w:val="1"/>
        </w:rPr>
        <w:t xml:space="preserve"> </w:t>
      </w:r>
      <w:r>
        <w:t>любие и воля. Это убедительный пример для учащейся молодежи,</w:t>
      </w:r>
      <w:r>
        <w:rPr>
          <w:spacing w:val="1"/>
        </w:rPr>
        <w:t xml:space="preserve"> </w:t>
      </w:r>
      <w:r>
        <w:t>для тех, кто еще только приступает к занятиям гимнастикой или</w:t>
      </w:r>
      <w:r>
        <w:rPr>
          <w:spacing w:val="1"/>
        </w:rPr>
        <w:t xml:space="preserve"> </w:t>
      </w:r>
      <w:r>
        <w:t>другим</w:t>
      </w:r>
      <w:r>
        <w:rPr>
          <w:spacing w:val="-2"/>
        </w:rPr>
        <w:t xml:space="preserve"> </w:t>
      </w:r>
      <w:r>
        <w:t>видом</w:t>
      </w:r>
      <w:r>
        <w:rPr>
          <w:spacing w:val="-1"/>
        </w:rPr>
        <w:t xml:space="preserve"> </w:t>
      </w:r>
      <w:r>
        <w:t>спорта.</w:t>
      </w:r>
    </w:p>
    <w:p w:rsidR="0055618D" w:rsidRDefault="00BE78D0">
      <w:pPr>
        <w:pStyle w:val="a3"/>
        <w:spacing w:before="19" w:line="213" w:lineRule="auto"/>
        <w:ind w:left="267" w:right="658" w:firstLine="254"/>
      </w:pPr>
      <w:r>
        <w:t>В августе 1985 г. было подписано соглашение о проведении в</w:t>
      </w:r>
      <w:r>
        <w:rPr>
          <w:spacing w:val="1"/>
        </w:rPr>
        <w:t xml:space="preserve"> </w:t>
      </w:r>
      <w:r>
        <w:t>1986 г. в СССР, а через четыре года в США соревнований, полу-</w:t>
      </w:r>
      <w:r>
        <w:rPr>
          <w:spacing w:val="1"/>
        </w:rPr>
        <w:t xml:space="preserve"> </w:t>
      </w:r>
      <w:r>
        <w:t>чивших название «Игры Доброй Воли». Спортивная обществен-</w:t>
      </w:r>
      <w:r>
        <w:rPr>
          <w:spacing w:val="1"/>
        </w:rPr>
        <w:t xml:space="preserve"> </w:t>
      </w:r>
      <w:r>
        <w:t>ность обеих стран пригласила к участию в них сильнейших атлетов</w:t>
      </w:r>
      <w:r>
        <w:rPr>
          <w:spacing w:val="-52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сделав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самым</w:t>
      </w:r>
      <w:r>
        <w:rPr>
          <w:spacing w:val="1"/>
        </w:rPr>
        <w:t xml:space="preserve"> </w:t>
      </w:r>
      <w:r>
        <w:t>поистине</w:t>
      </w:r>
      <w:r>
        <w:rPr>
          <w:spacing w:val="1"/>
        </w:rPr>
        <w:t xml:space="preserve"> </w:t>
      </w:r>
      <w:r>
        <w:t>шаг</w:t>
      </w:r>
      <w:r>
        <w:rPr>
          <w:spacing w:val="1"/>
        </w:rPr>
        <w:t xml:space="preserve"> </w:t>
      </w:r>
      <w:r>
        <w:t>доброй</w:t>
      </w:r>
      <w:r>
        <w:rPr>
          <w:spacing w:val="1"/>
        </w:rPr>
        <w:t xml:space="preserve"> </w:t>
      </w:r>
      <w:r>
        <w:t>воли.</w:t>
      </w:r>
      <w:r>
        <w:rPr>
          <w:spacing w:val="1"/>
        </w:rPr>
        <w:t xml:space="preserve"> </w:t>
      </w:r>
      <w:r>
        <w:t>Лучшие</w:t>
      </w:r>
      <w:r>
        <w:rPr>
          <w:spacing w:val="1"/>
        </w:rPr>
        <w:t xml:space="preserve"> </w:t>
      </w:r>
      <w:r>
        <w:t>спортсмены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стран</w:t>
      </w:r>
      <w:r>
        <w:rPr>
          <w:spacing w:val="1"/>
        </w:rPr>
        <w:t xml:space="preserve"> </w:t>
      </w:r>
      <w:r>
        <w:t>получили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участвовать</w:t>
      </w:r>
      <w:r>
        <w:rPr>
          <w:spacing w:val="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соревнованиях</w:t>
      </w:r>
      <w:r>
        <w:rPr>
          <w:spacing w:val="1"/>
        </w:rPr>
        <w:t xml:space="preserve"> </w:t>
      </w:r>
      <w:r>
        <w:t>самого</w:t>
      </w:r>
      <w:r>
        <w:rPr>
          <w:spacing w:val="1"/>
        </w:rPr>
        <w:t xml:space="preserve"> </w:t>
      </w:r>
      <w:r>
        <w:t>высокого</w:t>
      </w:r>
      <w:r>
        <w:rPr>
          <w:spacing w:val="1"/>
        </w:rPr>
        <w:t xml:space="preserve"> </w:t>
      </w:r>
      <w:r>
        <w:t>уровня.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соревнования</w:t>
      </w:r>
      <w:r>
        <w:rPr>
          <w:spacing w:val="1"/>
        </w:rPr>
        <w:t xml:space="preserve"> </w:t>
      </w:r>
      <w:r>
        <w:t>при-</w:t>
      </w:r>
      <w:r>
        <w:rPr>
          <w:spacing w:val="-52"/>
        </w:rPr>
        <w:t xml:space="preserve"> </w:t>
      </w:r>
      <w:r>
        <w:t>званы способствовать расширению и упрочению спортивных свя-</w:t>
      </w:r>
      <w:r>
        <w:rPr>
          <w:spacing w:val="1"/>
        </w:rPr>
        <w:t xml:space="preserve"> </w:t>
      </w:r>
      <w:r>
        <w:t>зей наших двух государств и взаимопонимания между народами</w:t>
      </w:r>
      <w:r>
        <w:rPr>
          <w:spacing w:val="1"/>
        </w:rPr>
        <w:t xml:space="preserve"> </w:t>
      </w:r>
      <w:r>
        <w:t>всех</w:t>
      </w:r>
      <w:r>
        <w:rPr>
          <w:spacing w:val="-1"/>
        </w:rPr>
        <w:t xml:space="preserve"> </w:t>
      </w:r>
      <w:r>
        <w:t>стран. Они</w:t>
      </w:r>
      <w:r>
        <w:rPr>
          <w:spacing w:val="-1"/>
        </w:rPr>
        <w:t xml:space="preserve"> </w:t>
      </w:r>
      <w:r>
        <w:t>проводятся</w:t>
      </w:r>
      <w:r>
        <w:rPr>
          <w:spacing w:val="-2"/>
        </w:rPr>
        <w:t xml:space="preserve"> </w:t>
      </w:r>
      <w:r>
        <w:t>каждые четыре года.</w:t>
      </w:r>
    </w:p>
    <w:p w:rsidR="0055618D" w:rsidRDefault="00BE78D0">
      <w:pPr>
        <w:pStyle w:val="a3"/>
        <w:spacing w:before="14" w:line="213" w:lineRule="auto"/>
        <w:ind w:left="263" w:right="653" w:firstLine="278"/>
      </w:pPr>
      <w:r>
        <w:t>В первых Играх Доброй Воли 1986 г. мужская и женская коман-</w:t>
      </w:r>
      <w:r>
        <w:rPr>
          <w:spacing w:val="-52"/>
        </w:rPr>
        <w:t xml:space="preserve"> </w:t>
      </w:r>
      <w:r>
        <w:t>ды нашей страны были лучшими. Мужчины в составе Ю. Короле-</w:t>
      </w:r>
      <w:r>
        <w:rPr>
          <w:spacing w:val="1"/>
        </w:rPr>
        <w:t xml:space="preserve"> </w:t>
      </w:r>
      <w:r>
        <w:t>ва,</w:t>
      </w:r>
      <w:r>
        <w:rPr>
          <w:spacing w:val="1"/>
        </w:rPr>
        <w:t xml:space="preserve"> </w:t>
      </w:r>
      <w:r>
        <w:t>В.Могильного,</w:t>
      </w:r>
      <w:r>
        <w:rPr>
          <w:spacing w:val="1"/>
        </w:rPr>
        <w:t xml:space="preserve"> </w:t>
      </w:r>
      <w:r>
        <w:t>В.Артемова,</w:t>
      </w:r>
      <w:r>
        <w:rPr>
          <w:spacing w:val="1"/>
        </w:rPr>
        <w:t xml:space="preserve"> </w:t>
      </w:r>
      <w:r>
        <w:t>В.Люкина,</w:t>
      </w:r>
      <w:r>
        <w:rPr>
          <w:spacing w:val="1"/>
        </w:rPr>
        <w:t xml:space="preserve"> </w:t>
      </w:r>
      <w:r>
        <w:t>А.Тихоньких,</w:t>
      </w:r>
      <w:r>
        <w:rPr>
          <w:spacing w:val="1"/>
        </w:rPr>
        <w:t xml:space="preserve"> </w:t>
      </w:r>
      <w:r>
        <w:t>Ю.Ба-</w:t>
      </w:r>
      <w:r>
        <w:rPr>
          <w:spacing w:val="1"/>
        </w:rPr>
        <w:t xml:space="preserve"> </w:t>
      </w:r>
      <w:r>
        <w:t>лабанова на 5,2 балла опередили гимнастов ГДР, занявших второе</w:t>
      </w:r>
      <w:r>
        <w:rPr>
          <w:spacing w:val="1"/>
        </w:rPr>
        <w:t xml:space="preserve"> </w:t>
      </w:r>
      <w:r>
        <w:t>место. Третье место заняли гимнасты КНР. Женская команда в со-</w:t>
      </w:r>
      <w:r>
        <w:rPr>
          <w:spacing w:val="1"/>
        </w:rPr>
        <w:t xml:space="preserve"> </w:t>
      </w:r>
      <w:r>
        <w:t>ставе</w:t>
      </w:r>
      <w:r>
        <w:rPr>
          <w:spacing w:val="1"/>
        </w:rPr>
        <w:t xml:space="preserve"> </w:t>
      </w:r>
      <w:r>
        <w:t>В.Колесниковой,</w:t>
      </w:r>
      <w:r>
        <w:rPr>
          <w:spacing w:val="1"/>
        </w:rPr>
        <w:t xml:space="preserve"> </w:t>
      </w:r>
      <w:r>
        <w:t>Е.Шушуновой,</w:t>
      </w:r>
      <w:r>
        <w:rPr>
          <w:spacing w:val="1"/>
        </w:rPr>
        <w:t xml:space="preserve"> </w:t>
      </w:r>
      <w:r>
        <w:t>О.Омельянчик,</w:t>
      </w:r>
      <w:r>
        <w:rPr>
          <w:spacing w:val="1"/>
        </w:rPr>
        <w:t xml:space="preserve"> </w:t>
      </w:r>
      <w:r>
        <w:t>О.Стра-</w:t>
      </w:r>
      <w:r>
        <w:rPr>
          <w:spacing w:val="-52"/>
        </w:rPr>
        <w:t xml:space="preserve"> </w:t>
      </w:r>
      <w:r>
        <w:t>жевой,</w:t>
      </w:r>
      <w:r>
        <w:rPr>
          <w:spacing w:val="1"/>
        </w:rPr>
        <w:t xml:space="preserve"> </w:t>
      </w:r>
      <w:r>
        <w:t>Е.Шевченко</w:t>
      </w:r>
      <w:r>
        <w:rPr>
          <w:spacing w:val="1"/>
        </w:rPr>
        <w:t xml:space="preserve"> </w:t>
      </w:r>
      <w:r>
        <w:t>на'5,5</w:t>
      </w:r>
      <w:r>
        <w:rPr>
          <w:spacing w:val="1"/>
        </w:rPr>
        <w:t xml:space="preserve"> </w:t>
      </w:r>
      <w:r>
        <w:t>балла</w:t>
      </w:r>
      <w:r>
        <w:rPr>
          <w:spacing w:val="1"/>
        </w:rPr>
        <w:t xml:space="preserve"> </w:t>
      </w:r>
      <w:r>
        <w:t>опередили</w:t>
      </w:r>
      <w:r>
        <w:rPr>
          <w:spacing w:val="1"/>
        </w:rPr>
        <w:t xml:space="preserve"> </w:t>
      </w:r>
      <w:r>
        <w:t>гимнасток</w:t>
      </w:r>
      <w:r>
        <w:rPr>
          <w:spacing w:val="1"/>
        </w:rPr>
        <w:t xml:space="preserve"> </w:t>
      </w:r>
      <w:r>
        <w:t>Венгрии,</w:t>
      </w:r>
      <w:r>
        <w:rPr>
          <w:spacing w:val="1"/>
        </w:rPr>
        <w:t xml:space="preserve"> </w:t>
      </w:r>
      <w:r>
        <w:t>занявших</w:t>
      </w:r>
      <w:r>
        <w:rPr>
          <w:spacing w:val="1"/>
        </w:rPr>
        <w:t xml:space="preserve"> </w:t>
      </w:r>
      <w:r>
        <w:t>второе</w:t>
      </w:r>
      <w:r>
        <w:rPr>
          <w:spacing w:val="1"/>
        </w:rPr>
        <w:t xml:space="preserve"> </w:t>
      </w:r>
      <w:r>
        <w:t>место.</w:t>
      </w:r>
      <w:r>
        <w:rPr>
          <w:spacing w:val="1"/>
        </w:rPr>
        <w:t xml:space="preserve"> </w:t>
      </w:r>
      <w:r>
        <w:t>Третье</w:t>
      </w:r>
      <w:r>
        <w:rPr>
          <w:spacing w:val="1"/>
        </w:rPr>
        <w:t xml:space="preserve"> </w:t>
      </w:r>
      <w:r>
        <w:t>место,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мужчин,</w:t>
      </w:r>
      <w:r>
        <w:rPr>
          <w:spacing w:val="1"/>
        </w:rPr>
        <w:t xml:space="preserve"> </w:t>
      </w:r>
      <w:r>
        <w:t>заняли</w:t>
      </w:r>
      <w:r>
        <w:rPr>
          <w:spacing w:val="1"/>
        </w:rPr>
        <w:t xml:space="preserve"> </w:t>
      </w:r>
      <w:r>
        <w:t>гимнастки</w:t>
      </w:r>
      <w:r>
        <w:rPr>
          <w:spacing w:val="-2"/>
        </w:rPr>
        <w:t xml:space="preserve"> </w:t>
      </w:r>
      <w:r>
        <w:t>КНР.</w:t>
      </w:r>
    </w:p>
    <w:p w:rsidR="0055618D" w:rsidRDefault="00BE78D0">
      <w:pPr>
        <w:pStyle w:val="a3"/>
        <w:spacing w:before="10" w:line="216" w:lineRule="auto"/>
        <w:ind w:left="267" w:right="660" w:firstLine="259"/>
      </w:pPr>
      <w:r>
        <w:t>Лучшими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мужчин</w:t>
      </w:r>
      <w:r>
        <w:rPr>
          <w:spacing w:val="1"/>
        </w:rPr>
        <w:t xml:space="preserve"> </w:t>
      </w:r>
      <w:r>
        <w:t>оказались</w:t>
      </w:r>
      <w:r>
        <w:rPr>
          <w:spacing w:val="1"/>
        </w:rPr>
        <w:t xml:space="preserve"> </w:t>
      </w:r>
      <w:r>
        <w:t>Ю.Королев</w:t>
      </w:r>
      <w:r>
        <w:rPr>
          <w:spacing w:val="1"/>
        </w:rPr>
        <w:t xml:space="preserve"> </w:t>
      </w:r>
      <w:r>
        <w:t>(1-е</w:t>
      </w:r>
      <w:r>
        <w:rPr>
          <w:spacing w:val="1"/>
        </w:rPr>
        <w:t xml:space="preserve"> </w:t>
      </w:r>
      <w:r>
        <w:t>место),</w:t>
      </w:r>
      <w:r>
        <w:rPr>
          <w:spacing w:val="1"/>
        </w:rPr>
        <w:t xml:space="preserve"> </w:t>
      </w:r>
      <w:r>
        <w:t>В.Могильный (2-е место) и В.Артемов; среди женщин — В.Ко-</w:t>
      </w:r>
      <w:r>
        <w:rPr>
          <w:spacing w:val="1"/>
        </w:rPr>
        <w:t xml:space="preserve"> </w:t>
      </w:r>
      <w:r>
        <w:t>лесникова,</w:t>
      </w:r>
      <w:r>
        <w:rPr>
          <w:spacing w:val="-4"/>
        </w:rPr>
        <w:t xml:space="preserve"> </w:t>
      </w:r>
      <w:r>
        <w:t>Е.Шушунова и</w:t>
      </w:r>
      <w:r>
        <w:rPr>
          <w:spacing w:val="-1"/>
        </w:rPr>
        <w:t xml:space="preserve"> </w:t>
      </w:r>
      <w:r>
        <w:t>О.Омельянчик.</w:t>
      </w:r>
    </w:p>
    <w:p w:rsidR="0055618D" w:rsidRDefault="00BE78D0">
      <w:pPr>
        <w:pStyle w:val="a3"/>
        <w:spacing w:line="213" w:lineRule="auto"/>
        <w:ind w:left="272" w:right="652" w:firstLine="268"/>
      </w:pPr>
      <w:r>
        <w:t>В</w:t>
      </w:r>
      <w:r>
        <w:rPr>
          <w:spacing w:val="1"/>
        </w:rPr>
        <w:t xml:space="preserve"> </w:t>
      </w:r>
      <w:r>
        <w:t>1990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Сиэтле</w:t>
      </w:r>
      <w:r>
        <w:rPr>
          <w:spacing w:val="1"/>
        </w:rPr>
        <w:t xml:space="preserve"> </w:t>
      </w:r>
      <w:r>
        <w:t>(США)</w:t>
      </w:r>
      <w:r>
        <w:rPr>
          <w:spacing w:val="1"/>
        </w:rPr>
        <w:t xml:space="preserve"> </w:t>
      </w:r>
      <w:r>
        <w:t>состоялись</w:t>
      </w:r>
      <w:r>
        <w:rPr>
          <w:spacing w:val="1"/>
        </w:rPr>
        <w:t xml:space="preserve"> </w:t>
      </w:r>
      <w:r>
        <w:t>вторые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Доброй</w:t>
      </w:r>
      <w:r>
        <w:rPr>
          <w:spacing w:val="-52"/>
        </w:rPr>
        <w:t xml:space="preserve"> </w:t>
      </w:r>
      <w:r>
        <w:t>Воли. Гимнасты</w:t>
      </w:r>
      <w:r>
        <w:rPr>
          <w:spacing w:val="1"/>
        </w:rPr>
        <w:t xml:space="preserve"> </w:t>
      </w:r>
      <w:r>
        <w:t>выступали только по произвольной программе.</w:t>
      </w:r>
      <w:r>
        <w:rPr>
          <w:spacing w:val="1"/>
        </w:rPr>
        <w:t xml:space="preserve"> </w:t>
      </w:r>
      <w:r>
        <w:t>Нашу</w:t>
      </w:r>
      <w:r>
        <w:rPr>
          <w:spacing w:val="1"/>
        </w:rPr>
        <w:t xml:space="preserve"> </w:t>
      </w:r>
      <w:r>
        <w:t>мужскую</w:t>
      </w:r>
      <w:r>
        <w:rPr>
          <w:spacing w:val="1"/>
        </w:rPr>
        <w:t xml:space="preserve"> </w:t>
      </w:r>
      <w:r>
        <w:t>команду</w:t>
      </w:r>
      <w:r>
        <w:rPr>
          <w:spacing w:val="1"/>
        </w:rPr>
        <w:t xml:space="preserve"> </w:t>
      </w:r>
      <w:r>
        <w:t>представляли</w:t>
      </w:r>
      <w:r>
        <w:rPr>
          <w:spacing w:val="1"/>
        </w:rPr>
        <w:t xml:space="preserve"> </w:t>
      </w:r>
      <w:r>
        <w:t>В.</w:t>
      </w:r>
      <w:r>
        <w:rPr>
          <w:spacing w:val="1"/>
        </w:rPr>
        <w:t xml:space="preserve"> </w:t>
      </w:r>
      <w:r>
        <w:t>Беленький,</w:t>
      </w:r>
      <w:r>
        <w:rPr>
          <w:spacing w:val="1"/>
        </w:rPr>
        <w:t xml:space="preserve"> </w:t>
      </w:r>
      <w:r>
        <w:t>В.Щербо,</w:t>
      </w:r>
      <w:r>
        <w:rPr>
          <w:spacing w:val="1"/>
        </w:rPr>
        <w:t xml:space="preserve"> </w:t>
      </w:r>
      <w:r>
        <w:t>В.Люкин, В. Могильный. Они не уступили превосходства над сво-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ближайшими</w:t>
      </w:r>
      <w:r>
        <w:rPr>
          <w:spacing w:val="1"/>
        </w:rPr>
        <w:t xml:space="preserve"> </w:t>
      </w:r>
      <w:r>
        <w:t>соперниками,</w:t>
      </w:r>
      <w:r>
        <w:rPr>
          <w:spacing w:val="1"/>
        </w:rPr>
        <w:t xml:space="preserve"> </w:t>
      </w:r>
      <w:r>
        <w:t>начиная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упраж-</w:t>
      </w:r>
      <w:r>
        <w:rPr>
          <w:spacing w:val="1"/>
        </w:rPr>
        <w:t xml:space="preserve"> </w:t>
      </w:r>
      <w:r>
        <w:t>нений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первом</w:t>
      </w:r>
      <w:r>
        <w:rPr>
          <w:spacing w:val="-2"/>
        </w:rPr>
        <w:t xml:space="preserve"> </w:t>
      </w:r>
      <w:r>
        <w:t>снаряде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окончания</w:t>
      </w:r>
      <w:r>
        <w:rPr>
          <w:spacing w:val="-2"/>
        </w:rPr>
        <w:t xml:space="preserve"> </w:t>
      </w:r>
      <w:r>
        <w:t>соревнований.</w:t>
      </w:r>
      <w:r>
        <w:rPr>
          <w:spacing w:val="-1"/>
        </w:rPr>
        <w:t xml:space="preserve"> </w:t>
      </w:r>
      <w:r>
        <w:t>Следом</w:t>
      </w:r>
    </w:p>
    <w:p w:rsidR="0055618D" w:rsidRDefault="0055618D">
      <w:pPr>
        <w:spacing w:line="213" w:lineRule="auto"/>
        <w:sectPr w:rsidR="0055618D">
          <w:footerReference w:type="default" r:id="rId32"/>
          <w:pgSz w:w="16840" w:h="11900" w:orient="landscape"/>
          <w:pgMar w:top="260" w:right="1200" w:bottom="1000" w:left="1040" w:header="0" w:footer="814" w:gutter="0"/>
          <w:cols w:num="2" w:space="720" w:equalWidth="0">
            <w:col w:w="6766" w:space="532"/>
            <w:col w:w="7302"/>
          </w:cols>
        </w:sectPr>
      </w:pPr>
    </w:p>
    <w:p w:rsidR="0055618D" w:rsidRDefault="00BE78D0">
      <w:pPr>
        <w:pStyle w:val="a3"/>
        <w:spacing w:before="104" w:line="213" w:lineRule="auto"/>
        <w:ind w:left="195" w:right="73"/>
      </w:pPr>
      <w:r>
        <w:lastRenderedPageBreak/>
        <w:t>за ними призерами были спортсмены из ГДР, а затем Китая. В лич-</w:t>
      </w:r>
      <w:r>
        <w:rPr>
          <w:spacing w:val="1"/>
        </w:rPr>
        <w:t xml:space="preserve"> </w:t>
      </w:r>
      <w:r>
        <w:t>ном первенстве победил В. Щербо, последующие места заняли В.</w:t>
      </w:r>
      <w:r>
        <w:rPr>
          <w:spacing w:val="1"/>
        </w:rPr>
        <w:t xml:space="preserve"> </w:t>
      </w:r>
      <w:r>
        <w:t>Беленький и Л. Рингнэлд и К. Уолтер (оба из США). За три дня</w:t>
      </w:r>
      <w:r>
        <w:rPr>
          <w:spacing w:val="1"/>
        </w:rPr>
        <w:t xml:space="preserve"> </w:t>
      </w:r>
      <w:r>
        <w:t>соревнований наши гимнасты завоевали 8 золотых, 4 серебряных и</w:t>
      </w:r>
      <w:r>
        <w:rPr>
          <w:spacing w:val="1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бронзовую</w:t>
      </w:r>
      <w:r>
        <w:rPr>
          <w:spacing w:val="-1"/>
        </w:rPr>
        <w:t xml:space="preserve"> </w:t>
      </w:r>
      <w:r>
        <w:t>медаль.</w:t>
      </w:r>
      <w:r>
        <w:rPr>
          <w:spacing w:val="-1"/>
        </w:rPr>
        <w:t xml:space="preserve"> </w:t>
      </w:r>
      <w:r>
        <w:t>Это</w:t>
      </w:r>
      <w:r>
        <w:rPr>
          <w:spacing w:val="-6"/>
        </w:rPr>
        <w:t xml:space="preserve"> </w:t>
      </w:r>
      <w:r>
        <w:t>был</w:t>
      </w:r>
      <w:r>
        <w:rPr>
          <w:spacing w:val="-1"/>
        </w:rPr>
        <w:t xml:space="preserve"> </w:t>
      </w:r>
      <w:r>
        <w:t>рекорд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числу</w:t>
      </w:r>
      <w:r>
        <w:rPr>
          <w:spacing w:val="-5"/>
        </w:rPr>
        <w:t xml:space="preserve"> </w:t>
      </w:r>
      <w:r>
        <w:t>полученных</w:t>
      </w:r>
      <w:r>
        <w:rPr>
          <w:spacing w:val="-1"/>
        </w:rPr>
        <w:t xml:space="preserve"> </w:t>
      </w:r>
      <w:r>
        <w:t>наград.</w:t>
      </w:r>
    </w:p>
    <w:p w:rsidR="0055618D" w:rsidRDefault="00BE78D0">
      <w:pPr>
        <w:pStyle w:val="a3"/>
        <w:spacing w:before="10" w:line="213" w:lineRule="auto"/>
        <w:ind w:left="195" w:right="63" w:firstLine="292"/>
      </w:pPr>
      <w:r>
        <w:t>В состав женской команды входили С.Богинская, Н.Калинина,</w:t>
      </w:r>
      <w:r>
        <w:rPr>
          <w:spacing w:val="1"/>
        </w:rPr>
        <w:t xml:space="preserve"> </w:t>
      </w:r>
      <w:r>
        <w:t>О.Чусовитина и Т.Лысенко. В упорной борьбе с гимнастками США</w:t>
      </w:r>
      <w:r>
        <w:rPr>
          <w:spacing w:val="-52"/>
        </w:rPr>
        <w:t xml:space="preserve"> </w:t>
      </w:r>
      <w:r>
        <w:t>они завоевали звание чемпионок Игр Доброй Воли. За несколько</w:t>
      </w:r>
      <w:r>
        <w:rPr>
          <w:spacing w:val="1"/>
        </w:rPr>
        <w:t xml:space="preserve"> </w:t>
      </w:r>
      <w:r>
        <w:t>месяцев до этих соревнований тренер гимнасток США заявлял 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надеется</w:t>
      </w:r>
      <w:r>
        <w:rPr>
          <w:spacing w:val="1"/>
        </w:rPr>
        <w:t xml:space="preserve"> </w:t>
      </w:r>
      <w:r>
        <w:t>положить</w:t>
      </w:r>
      <w:r>
        <w:rPr>
          <w:spacing w:val="1"/>
        </w:rPr>
        <w:t xml:space="preserve"> </w:t>
      </w:r>
      <w:r>
        <w:t>конец</w:t>
      </w:r>
      <w:r>
        <w:rPr>
          <w:spacing w:val="1"/>
        </w:rPr>
        <w:t xml:space="preserve"> </w:t>
      </w:r>
      <w:r>
        <w:t>победам</w:t>
      </w:r>
      <w:r>
        <w:rPr>
          <w:spacing w:val="1"/>
        </w:rPr>
        <w:t xml:space="preserve"> </w:t>
      </w:r>
      <w:r>
        <w:t>советских</w:t>
      </w:r>
      <w:r>
        <w:rPr>
          <w:spacing w:val="1"/>
        </w:rPr>
        <w:t xml:space="preserve"> </w:t>
      </w:r>
      <w:r>
        <w:t>спортсменок.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прогнозу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суждено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сбыться.</w:t>
      </w:r>
      <w:r>
        <w:rPr>
          <w:spacing w:val="1"/>
        </w:rPr>
        <w:t xml:space="preserve"> </w:t>
      </w:r>
      <w:r>
        <w:t>Абсолютной чемпионкой стала Н.Калинина. Она показала лучший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упражнениях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бревне,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вольных</w:t>
      </w:r>
      <w:r>
        <w:rPr>
          <w:spacing w:val="1"/>
        </w:rPr>
        <w:t xml:space="preserve"> </w:t>
      </w:r>
      <w:r>
        <w:t>упражнениях</w:t>
      </w:r>
      <w:r>
        <w:rPr>
          <w:spacing w:val="1"/>
        </w:rPr>
        <w:t xml:space="preserve"> </w:t>
      </w:r>
      <w:r>
        <w:t>(совместно с С.Богинской), серебро ей досталось за упражнения на</w:t>
      </w:r>
      <w:r>
        <w:rPr>
          <w:spacing w:val="1"/>
        </w:rPr>
        <w:t xml:space="preserve"> </w:t>
      </w:r>
      <w:r>
        <w:t>брусьях и в прыжках. Это был крупный успех нового лидера нашей</w:t>
      </w:r>
      <w:r>
        <w:rPr>
          <w:spacing w:val="-52"/>
        </w:rPr>
        <w:t xml:space="preserve"> </w:t>
      </w:r>
      <w:r>
        <w:t>отечественной</w:t>
      </w:r>
      <w:r>
        <w:rPr>
          <w:spacing w:val="-2"/>
        </w:rPr>
        <w:t xml:space="preserve"> </w:t>
      </w:r>
      <w:r>
        <w:t>гимнастики.</w:t>
      </w:r>
    </w:p>
    <w:p w:rsidR="0055618D" w:rsidRDefault="00BE78D0">
      <w:pPr>
        <w:pStyle w:val="a4"/>
        <w:numPr>
          <w:ilvl w:val="0"/>
          <w:numId w:val="113"/>
        </w:numPr>
        <w:tabs>
          <w:tab w:val="left" w:pos="1041"/>
        </w:tabs>
        <w:spacing w:before="9" w:line="213" w:lineRule="auto"/>
        <w:ind w:right="56" w:firstLine="292"/>
        <w:jc w:val="both"/>
      </w:pPr>
      <w:r>
        <w:t>Олимпийские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проводились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1992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Барселоне</w:t>
      </w:r>
      <w:r>
        <w:rPr>
          <w:spacing w:val="1"/>
        </w:rPr>
        <w:t xml:space="preserve"> </w:t>
      </w:r>
      <w:r>
        <w:t>(Испания).</w:t>
      </w:r>
      <w:r>
        <w:rPr>
          <w:spacing w:val="1"/>
        </w:rPr>
        <w:t xml:space="preserve"> </w:t>
      </w:r>
      <w:r>
        <w:t>Гимнасты</w:t>
      </w:r>
      <w:r>
        <w:rPr>
          <w:spacing w:val="1"/>
        </w:rPr>
        <w:t xml:space="preserve"> </w:t>
      </w:r>
      <w:r>
        <w:t>государств</w:t>
      </w:r>
      <w:r>
        <w:rPr>
          <w:spacing w:val="1"/>
        </w:rPr>
        <w:t xml:space="preserve"> </w:t>
      </w:r>
      <w:r>
        <w:t>СНГ</w:t>
      </w:r>
      <w:r>
        <w:rPr>
          <w:spacing w:val="1"/>
        </w:rPr>
        <w:t xml:space="preserve"> </w:t>
      </w:r>
      <w:r>
        <w:t>выступали</w:t>
      </w:r>
      <w:r>
        <w:rPr>
          <w:spacing w:val="1"/>
        </w:rPr>
        <w:t xml:space="preserve"> </w:t>
      </w:r>
      <w:r>
        <w:t>единой</w:t>
      </w:r>
      <w:r>
        <w:rPr>
          <w:spacing w:val="55"/>
        </w:rPr>
        <w:t xml:space="preserve"> </w:t>
      </w:r>
      <w:r>
        <w:t>коман</w:t>
      </w:r>
      <w:r>
        <w:rPr>
          <w:spacing w:val="1"/>
        </w:rPr>
        <w:t xml:space="preserve"> </w:t>
      </w:r>
      <w:r>
        <w:t>дой.</w:t>
      </w:r>
      <w:r>
        <w:rPr>
          <w:spacing w:val="1"/>
        </w:rPr>
        <w:t xml:space="preserve"> </w:t>
      </w:r>
      <w:r>
        <w:t>Мужскую</w:t>
      </w:r>
      <w:r>
        <w:rPr>
          <w:spacing w:val="55"/>
        </w:rPr>
        <w:t xml:space="preserve"> </w:t>
      </w:r>
      <w:r>
        <w:t>команду</w:t>
      </w:r>
      <w:r>
        <w:rPr>
          <w:spacing w:val="55"/>
        </w:rPr>
        <w:t xml:space="preserve"> </w:t>
      </w:r>
      <w:r>
        <w:t>представляли</w:t>
      </w:r>
      <w:r>
        <w:rPr>
          <w:spacing w:val="55"/>
        </w:rPr>
        <w:t xml:space="preserve"> </w:t>
      </w:r>
      <w:r>
        <w:t>В.</w:t>
      </w:r>
      <w:r>
        <w:rPr>
          <w:spacing w:val="55"/>
        </w:rPr>
        <w:t xml:space="preserve"> </w:t>
      </w:r>
      <w:r>
        <w:t>Щербо,</w:t>
      </w:r>
      <w:r>
        <w:rPr>
          <w:spacing w:val="55"/>
        </w:rPr>
        <w:t xml:space="preserve"> </w:t>
      </w:r>
      <w:r>
        <w:t>В.</w:t>
      </w:r>
      <w:r>
        <w:rPr>
          <w:spacing w:val="55"/>
        </w:rPr>
        <w:t xml:space="preserve"> </w:t>
      </w:r>
      <w:r>
        <w:t>Беленький,</w:t>
      </w:r>
      <w:r>
        <w:rPr>
          <w:spacing w:val="1"/>
        </w:rPr>
        <w:t xml:space="preserve"> </w:t>
      </w:r>
      <w:r>
        <w:t>Р. Шарипов, И. Коробчинский, Г. Мисютин, А. Воропаев. Они ста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победителями</w:t>
      </w:r>
      <w:r>
        <w:rPr>
          <w:spacing w:val="1"/>
        </w:rPr>
        <w:t xml:space="preserve"> </w:t>
      </w:r>
      <w:r>
        <w:t>олимпиады,</w:t>
      </w:r>
      <w:r>
        <w:rPr>
          <w:spacing w:val="1"/>
        </w:rPr>
        <w:t xml:space="preserve"> </w:t>
      </w:r>
      <w:r>
        <w:t>второе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третье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заняли</w:t>
      </w:r>
      <w:r>
        <w:rPr>
          <w:spacing w:val="1"/>
        </w:rPr>
        <w:t xml:space="preserve"> </w:t>
      </w:r>
      <w:r>
        <w:t>гим</w:t>
      </w:r>
      <w:r>
        <w:rPr>
          <w:spacing w:val="-52"/>
        </w:rPr>
        <w:t xml:space="preserve"> </w:t>
      </w:r>
      <w:r>
        <w:t>насты Китая и Японии. В. Щербо завоевал 6 золотых медалей,*по-</w:t>
      </w:r>
      <w:r>
        <w:rPr>
          <w:spacing w:val="1"/>
        </w:rPr>
        <w:t xml:space="preserve"> </w:t>
      </w:r>
      <w:r>
        <w:t>бедив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абсолютном</w:t>
      </w:r>
      <w:r>
        <w:rPr>
          <w:spacing w:val="-9"/>
        </w:rPr>
        <w:t xml:space="preserve"> </w:t>
      </w:r>
      <w:r>
        <w:t>первенстве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четырех</w:t>
      </w:r>
      <w:r>
        <w:rPr>
          <w:spacing w:val="-8"/>
        </w:rPr>
        <w:t xml:space="preserve"> </w:t>
      </w:r>
      <w:r>
        <w:t>видах</w:t>
      </w:r>
      <w:r>
        <w:rPr>
          <w:spacing w:val="-10"/>
        </w:rPr>
        <w:t xml:space="preserve"> </w:t>
      </w:r>
      <w:r>
        <w:t>многоборья.</w:t>
      </w:r>
      <w:r>
        <w:rPr>
          <w:spacing w:val="-8"/>
        </w:rPr>
        <w:t xml:space="preserve"> </w:t>
      </w:r>
      <w:r>
        <w:t>Весь</w:t>
      </w:r>
      <w:r>
        <w:rPr>
          <w:spacing w:val="-53"/>
        </w:rPr>
        <w:t xml:space="preserve"> </w:t>
      </w:r>
      <w:r>
        <w:t>пьедестал</w:t>
      </w:r>
      <w:r>
        <w:rPr>
          <w:spacing w:val="-1"/>
        </w:rPr>
        <w:t xml:space="preserve"> </w:t>
      </w:r>
      <w:r>
        <w:t>почета заняли</w:t>
      </w:r>
      <w:r>
        <w:rPr>
          <w:spacing w:val="-4"/>
        </w:rPr>
        <w:t xml:space="preserve"> </w:t>
      </w:r>
      <w:r>
        <w:t>В. Щербо,</w:t>
      </w:r>
      <w:r>
        <w:rPr>
          <w:spacing w:val="-1"/>
        </w:rPr>
        <w:t xml:space="preserve"> </w:t>
      </w:r>
      <w:r>
        <w:t>Г. Мисютин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В.</w:t>
      </w:r>
      <w:r>
        <w:rPr>
          <w:spacing w:val="-1"/>
        </w:rPr>
        <w:t xml:space="preserve"> </w:t>
      </w:r>
      <w:r>
        <w:t>Беленький.</w:t>
      </w:r>
    </w:p>
    <w:p w:rsidR="0055618D" w:rsidRDefault="00BE78D0">
      <w:pPr>
        <w:pStyle w:val="a3"/>
        <w:spacing w:before="6" w:line="213" w:lineRule="auto"/>
        <w:ind w:left="210" w:right="63" w:firstLine="283"/>
      </w:pPr>
      <w:r>
        <w:t>В состав женской команды входили С.Богинская, Т.Лысенко, Р.</w:t>
      </w:r>
      <w:r>
        <w:rPr>
          <w:spacing w:val="1"/>
        </w:rPr>
        <w:t xml:space="preserve"> </w:t>
      </w:r>
      <w:r>
        <w:t>Галиева, Е.Груднева и С. Чусовитина. Они доказали, что являются</w:t>
      </w:r>
      <w:r>
        <w:rPr>
          <w:spacing w:val="1"/>
        </w:rPr>
        <w:t xml:space="preserve"> </w:t>
      </w:r>
      <w:r>
        <w:t>сильнейшими в мире. Серебряными призерами были румынские и</w:t>
      </w:r>
      <w:r>
        <w:rPr>
          <w:spacing w:val="1"/>
        </w:rPr>
        <w:t xml:space="preserve"> </w:t>
      </w:r>
      <w:r>
        <w:t>бронзовыми — гимнастки США. Абсолютной чемпионкой стала</w:t>
      </w:r>
      <w:r>
        <w:rPr>
          <w:spacing w:val="1"/>
        </w:rPr>
        <w:t xml:space="preserve"> </w:t>
      </w:r>
      <w:r>
        <w:t>наша</w:t>
      </w:r>
      <w:r>
        <w:rPr>
          <w:spacing w:val="1"/>
        </w:rPr>
        <w:t xml:space="preserve"> </w:t>
      </w:r>
      <w:r>
        <w:t>Т.Гуцу,</w:t>
      </w:r>
      <w:r>
        <w:rPr>
          <w:spacing w:val="1"/>
        </w:rPr>
        <w:t xml:space="preserve"> </w:t>
      </w:r>
      <w:r>
        <w:t>серебряным</w:t>
      </w:r>
      <w:r>
        <w:rPr>
          <w:spacing w:val="1"/>
        </w:rPr>
        <w:t xml:space="preserve"> </w:t>
      </w:r>
      <w:r>
        <w:t>призером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Ш.Миллер</w:t>
      </w:r>
      <w:r>
        <w:rPr>
          <w:spacing w:val="1"/>
        </w:rPr>
        <w:t xml:space="preserve"> </w:t>
      </w:r>
      <w:r>
        <w:t>(ГДР),</w:t>
      </w:r>
      <w:r>
        <w:rPr>
          <w:spacing w:val="-52"/>
        </w:rPr>
        <w:t xml:space="preserve"> </w:t>
      </w:r>
      <w:r>
        <w:t>бронзовым</w:t>
      </w:r>
      <w:r>
        <w:rPr>
          <w:spacing w:val="-2"/>
        </w:rPr>
        <w:t xml:space="preserve"> </w:t>
      </w:r>
      <w:r>
        <w:t>— Л.Милосович</w:t>
      </w:r>
      <w:r>
        <w:rPr>
          <w:spacing w:val="-1"/>
        </w:rPr>
        <w:t xml:space="preserve"> </w:t>
      </w:r>
      <w:r>
        <w:t>(Румыния).</w:t>
      </w:r>
    </w:p>
    <w:p w:rsidR="0055618D" w:rsidRDefault="00BE78D0">
      <w:pPr>
        <w:pStyle w:val="a4"/>
        <w:numPr>
          <w:ilvl w:val="0"/>
          <w:numId w:val="113"/>
        </w:numPr>
        <w:tabs>
          <w:tab w:val="left" w:pos="1041"/>
        </w:tabs>
        <w:spacing w:before="5" w:line="213" w:lineRule="auto"/>
        <w:ind w:right="38" w:firstLine="292"/>
        <w:jc w:val="both"/>
      </w:pPr>
      <w:r>
        <w:t>Олимпийские игры состоялись в 1996 г. в Атланте (США).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раз</w:t>
      </w:r>
      <w:r>
        <w:rPr>
          <w:spacing w:val="1"/>
        </w:rPr>
        <w:t xml:space="preserve"> </w:t>
      </w:r>
      <w:r>
        <w:t>российские</w:t>
      </w:r>
      <w:r>
        <w:rPr>
          <w:spacing w:val="1"/>
        </w:rPr>
        <w:t xml:space="preserve"> </w:t>
      </w:r>
      <w:r>
        <w:t>гимнасты</w:t>
      </w:r>
      <w:r>
        <w:rPr>
          <w:spacing w:val="1"/>
        </w:rPr>
        <w:t xml:space="preserve"> </w:t>
      </w:r>
      <w:r>
        <w:t>выступали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ко</w:t>
      </w:r>
      <w:r>
        <w:rPr>
          <w:spacing w:val="-52"/>
        </w:rPr>
        <w:t xml:space="preserve"> </w:t>
      </w:r>
      <w:r>
        <w:t>мандой.</w:t>
      </w:r>
      <w:r>
        <w:rPr>
          <w:spacing w:val="1"/>
        </w:rPr>
        <w:t xml:space="preserve"> </w:t>
      </w:r>
      <w:r>
        <w:t>Мужскую</w:t>
      </w:r>
      <w:r>
        <w:rPr>
          <w:spacing w:val="1"/>
        </w:rPr>
        <w:t xml:space="preserve"> </w:t>
      </w:r>
      <w:r>
        <w:t>команду</w:t>
      </w:r>
      <w:r>
        <w:rPr>
          <w:spacing w:val="1"/>
        </w:rPr>
        <w:t xml:space="preserve"> </w:t>
      </w:r>
      <w:r>
        <w:t>составили</w:t>
      </w:r>
      <w:r>
        <w:rPr>
          <w:spacing w:val="1"/>
        </w:rPr>
        <w:t xml:space="preserve"> </w:t>
      </w:r>
      <w:r>
        <w:t>Д.Труш,</w:t>
      </w:r>
      <w:r>
        <w:rPr>
          <w:spacing w:val="1"/>
        </w:rPr>
        <w:t xml:space="preserve"> </w:t>
      </w:r>
      <w:r>
        <w:t>А.Харьков,</w:t>
      </w:r>
      <w:r>
        <w:rPr>
          <w:spacing w:val="1"/>
        </w:rPr>
        <w:t xml:space="preserve"> </w:t>
      </w:r>
      <w:r>
        <w:t>А.Во</w:t>
      </w:r>
      <w:r>
        <w:rPr>
          <w:spacing w:val="-52"/>
        </w:rPr>
        <w:t xml:space="preserve"> </w:t>
      </w:r>
      <w:r>
        <w:t>ропаев, Д. Василенко, А. Немов, Е. Подгорный, Н. Крюков. В лич</w:t>
      </w:r>
      <w:r>
        <w:rPr>
          <w:spacing w:val="1"/>
        </w:rPr>
        <w:t xml:space="preserve"> </w:t>
      </w:r>
      <w:r>
        <w:t>ном</w:t>
      </w:r>
      <w:r>
        <w:rPr>
          <w:spacing w:val="1"/>
        </w:rPr>
        <w:t xml:space="preserve"> </w:t>
      </w:r>
      <w:r>
        <w:t>первенстве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многоборью</w:t>
      </w:r>
      <w:r>
        <w:rPr>
          <w:spacing w:val="1"/>
        </w:rPr>
        <w:t xml:space="preserve"> </w:t>
      </w:r>
      <w:r>
        <w:t>победил</w:t>
      </w:r>
      <w:r>
        <w:rPr>
          <w:spacing w:val="1"/>
        </w:rPr>
        <w:t xml:space="preserve"> </w:t>
      </w:r>
      <w:r>
        <w:t>китайский</w:t>
      </w:r>
      <w:r>
        <w:rPr>
          <w:spacing w:val="1"/>
        </w:rPr>
        <w:t xml:space="preserve"> </w:t>
      </w:r>
      <w:r>
        <w:t>гимнаст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Сяо-шунь,</w:t>
      </w:r>
      <w:r>
        <w:rPr>
          <w:spacing w:val="1"/>
        </w:rPr>
        <w:t xml:space="preserve"> </w:t>
      </w:r>
      <w:r>
        <w:t>второе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занял</w:t>
      </w:r>
      <w:r>
        <w:rPr>
          <w:spacing w:val="1"/>
        </w:rPr>
        <w:t xml:space="preserve"> </w:t>
      </w:r>
      <w:r>
        <w:t>А.</w:t>
      </w:r>
      <w:r>
        <w:rPr>
          <w:spacing w:val="1"/>
        </w:rPr>
        <w:t xml:space="preserve"> </w:t>
      </w:r>
      <w:r>
        <w:t>Немов,</w:t>
      </w:r>
      <w:r>
        <w:rPr>
          <w:spacing w:val="1"/>
        </w:rPr>
        <w:t xml:space="preserve"> </w:t>
      </w:r>
      <w:r>
        <w:t>завоевавший</w:t>
      </w:r>
      <w:r>
        <w:rPr>
          <w:spacing w:val="1"/>
        </w:rPr>
        <w:t xml:space="preserve"> </w:t>
      </w:r>
      <w:r>
        <w:t>золотую</w:t>
      </w:r>
      <w:r>
        <w:rPr>
          <w:spacing w:val="1"/>
        </w:rPr>
        <w:t xml:space="preserve"> </w:t>
      </w:r>
      <w:r>
        <w:t>медаль за опорные прыжки и бронзовую — в вольных упражне</w:t>
      </w:r>
      <w:r>
        <w:rPr>
          <w:spacing w:val="1"/>
        </w:rPr>
        <w:t xml:space="preserve"> </w:t>
      </w:r>
      <w:r>
        <w:t>ниях,</w:t>
      </w:r>
      <w:r>
        <w:rPr>
          <w:spacing w:val="1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коне</w:t>
      </w:r>
      <w:r>
        <w:rPr>
          <w:spacing w:val="55"/>
        </w:rPr>
        <w:t xml:space="preserve"> </w:t>
      </w:r>
      <w:r>
        <w:t>и перекладине,</w:t>
      </w:r>
      <w:r>
        <w:rPr>
          <w:spacing w:val="55"/>
        </w:rPr>
        <w:t xml:space="preserve"> </w:t>
      </w:r>
      <w:r>
        <w:t>третье</w:t>
      </w:r>
      <w:r>
        <w:rPr>
          <w:spacing w:val="55"/>
        </w:rPr>
        <w:t xml:space="preserve"> </w:t>
      </w:r>
      <w:r>
        <w:t>место</w:t>
      </w:r>
      <w:r>
        <w:rPr>
          <w:spacing w:val="55"/>
        </w:rPr>
        <w:t xml:space="preserve"> </w:t>
      </w:r>
      <w:r>
        <w:t>в многоборье было у</w:t>
      </w:r>
      <w:r>
        <w:rPr>
          <w:spacing w:val="1"/>
        </w:rPr>
        <w:t xml:space="preserve"> </w:t>
      </w:r>
      <w:r>
        <w:t>В. Щербо.</w:t>
      </w:r>
    </w:p>
    <w:p w:rsidR="0055618D" w:rsidRDefault="00BE78D0">
      <w:pPr>
        <w:pStyle w:val="a3"/>
        <w:spacing w:before="9" w:line="213" w:lineRule="auto"/>
        <w:ind w:left="210" w:right="38" w:firstLine="288"/>
      </w:pPr>
      <w:r>
        <w:t>За женскую олимпийскую команду России выступали Е. Куз-</w:t>
      </w:r>
      <w:r>
        <w:rPr>
          <w:spacing w:val="1"/>
        </w:rPr>
        <w:t xml:space="preserve"> </w:t>
      </w:r>
      <w:r>
        <w:t>нецова, Е. Грошева, С.Хоркина, Е.Долгополова, Д. Кочеткова. На</w:t>
      </w:r>
      <w:r>
        <w:rPr>
          <w:spacing w:val="1"/>
        </w:rPr>
        <w:t xml:space="preserve"> </w:t>
      </w:r>
      <w:r>
        <w:t>этот раз они уступили первое место гимнасткам США. С. Хоркина</w:t>
      </w:r>
      <w:r>
        <w:rPr>
          <w:spacing w:val="1"/>
        </w:rPr>
        <w:t xml:space="preserve"> </w:t>
      </w:r>
      <w:r>
        <w:t>стала олимпийской чемпионкой в упражнениях на брусьях и се-</w:t>
      </w:r>
      <w:r>
        <w:rPr>
          <w:spacing w:val="1"/>
        </w:rPr>
        <w:t xml:space="preserve"> </w:t>
      </w:r>
      <w:r>
        <w:t>ребряным призером в многоборье. Российские гимнасты завоевали</w:t>
      </w:r>
      <w:r>
        <w:rPr>
          <w:spacing w:val="1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золотые,</w:t>
      </w:r>
      <w:r>
        <w:rPr>
          <w:spacing w:val="-3"/>
        </w:rPr>
        <w:t xml:space="preserve"> </w:t>
      </w:r>
      <w:r>
        <w:t>6 серебряных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1 бронзовую медаль.</w:t>
      </w:r>
    </w:p>
    <w:p w:rsidR="0055618D" w:rsidRDefault="00BE78D0">
      <w:pPr>
        <w:pStyle w:val="a3"/>
        <w:spacing w:before="99" w:line="213" w:lineRule="auto"/>
        <w:ind w:left="195" w:right="642" w:firstLine="288"/>
      </w:pPr>
      <w:r>
        <w:br w:type="column"/>
      </w:r>
      <w:r>
        <w:lastRenderedPageBreak/>
        <w:t>Во весь голос заявили о себе молодые российские гимнасты и</w:t>
      </w:r>
      <w:r>
        <w:rPr>
          <w:spacing w:val="1"/>
        </w:rPr>
        <w:t xml:space="preserve"> </w:t>
      </w:r>
      <w:r>
        <w:t>гимнастки — А.Ковалева, Е.Гребеньков, Д.Бондаренко и др. Они</w:t>
      </w:r>
      <w:r>
        <w:rPr>
          <w:spacing w:val="1"/>
        </w:rPr>
        <w:t xml:space="preserve"> </w:t>
      </w:r>
      <w:r>
        <w:t>успешно</w:t>
      </w:r>
      <w:r>
        <w:rPr>
          <w:spacing w:val="1"/>
        </w:rPr>
        <w:t xml:space="preserve"> </w:t>
      </w:r>
      <w:r>
        <w:t>выступили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1998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чемпионате</w:t>
      </w:r>
      <w:r>
        <w:rPr>
          <w:spacing w:val="1"/>
        </w:rPr>
        <w:t xml:space="preserve"> </w:t>
      </w:r>
      <w:r>
        <w:t>Европы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Санкт-</w:t>
      </w:r>
      <w:r>
        <w:rPr>
          <w:spacing w:val="1"/>
        </w:rPr>
        <w:t xml:space="preserve"> </w:t>
      </w:r>
      <w:r>
        <w:t>Петербурге, Всемирных юношеских играх в Москве и Играх Доб-</w:t>
      </w:r>
      <w:r>
        <w:rPr>
          <w:spacing w:val="1"/>
        </w:rPr>
        <w:t xml:space="preserve"> </w:t>
      </w:r>
      <w:r>
        <w:t>рой</w:t>
      </w:r>
      <w:r>
        <w:rPr>
          <w:spacing w:val="-2"/>
        </w:rPr>
        <w:t xml:space="preserve"> </w:t>
      </w:r>
      <w:r>
        <w:t>Воли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Нью-Йорке.</w:t>
      </w:r>
    </w:p>
    <w:p w:rsidR="0055618D" w:rsidRDefault="00BE78D0">
      <w:pPr>
        <w:pStyle w:val="a3"/>
        <w:spacing w:before="5" w:line="213" w:lineRule="auto"/>
        <w:ind w:left="205" w:right="636" w:firstLine="283"/>
      </w:pPr>
      <w:r>
        <w:t>Блестяще</w:t>
      </w:r>
      <w:r>
        <w:rPr>
          <w:spacing w:val="1"/>
        </w:rPr>
        <w:t xml:space="preserve"> </w:t>
      </w:r>
      <w:r>
        <w:t>выступили</w:t>
      </w:r>
      <w:r>
        <w:rPr>
          <w:spacing w:val="1"/>
        </w:rPr>
        <w:t xml:space="preserve"> </w:t>
      </w:r>
      <w:r>
        <w:t>российские</w:t>
      </w:r>
      <w:r>
        <w:rPr>
          <w:spacing w:val="1"/>
        </w:rPr>
        <w:t xml:space="preserve"> </w:t>
      </w:r>
      <w:r>
        <w:t>гимнасты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XXVII</w:t>
      </w:r>
      <w:r>
        <w:rPr>
          <w:spacing w:val="1"/>
        </w:rPr>
        <w:t xml:space="preserve"> </w:t>
      </w:r>
      <w:r>
        <w:t>Олим-</w:t>
      </w:r>
      <w:r>
        <w:rPr>
          <w:spacing w:val="1"/>
        </w:rPr>
        <w:t xml:space="preserve"> </w:t>
      </w:r>
      <w:r>
        <w:t>пийских</w:t>
      </w:r>
      <w:r>
        <w:rPr>
          <w:spacing w:val="-9"/>
        </w:rPr>
        <w:t xml:space="preserve"> </w:t>
      </w:r>
      <w:r>
        <w:t>играх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Сиднее</w:t>
      </w:r>
      <w:r>
        <w:rPr>
          <w:spacing w:val="-11"/>
        </w:rPr>
        <w:t xml:space="preserve"> </w:t>
      </w:r>
      <w:r>
        <w:t>(Австралия).</w:t>
      </w:r>
      <w:r>
        <w:rPr>
          <w:spacing w:val="-11"/>
        </w:rPr>
        <w:t xml:space="preserve"> </w:t>
      </w:r>
      <w:r>
        <w:t>Абсолютным</w:t>
      </w:r>
      <w:r>
        <w:rPr>
          <w:spacing w:val="-11"/>
        </w:rPr>
        <w:t xml:space="preserve"> </w:t>
      </w:r>
      <w:r>
        <w:t>чемпионом</w:t>
      </w:r>
      <w:r>
        <w:rPr>
          <w:spacing w:val="-11"/>
        </w:rPr>
        <w:t xml:space="preserve"> </w:t>
      </w:r>
      <w:r>
        <w:t>стал</w:t>
      </w:r>
    </w:p>
    <w:p w:rsidR="0055618D" w:rsidRDefault="00BE78D0">
      <w:pPr>
        <w:pStyle w:val="a4"/>
        <w:numPr>
          <w:ilvl w:val="0"/>
          <w:numId w:val="112"/>
        </w:numPr>
        <w:tabs>
          <w:tab w:val="left" w:pos="436"/>
        </w:tabs>
        <w:spacing w:before="1" w:line="213" w:lineRule="auto"/>
        <w:ind w:right="628" w:firstLine="0"/>
        <w:jc w:val="both"/>
      </w:pPr>
      <w:r>
        <w:t>Немов. В общей сложности он завоевал 2 золотых, 1 серебряную</w:t>
      </w:r>
      <w:r>
        <w:rPr>
          <w:spacing w:val="-52"/>
        </w:rPr>
        <w:t xml:space="preserve"> </w:t>
      </w:r>
      <w:r>
        <w:t>и 3 бронзовых медалей. Олимпийскими чемпионами стали С.Хор</w:t>
      </w:r>
      <w:r>
        <w:rPr>
          <w:spacing w:val="1"/>
        </w:rPr>
        <w:t xml:space="preserve"> </w:t>
      </w:r>
      <w:r>
        <w:t>кина и Е.Замолодчикова. Призерами в отдельных видах многобо</w:t>
      </w:r>
      <w:r>
        <w:rPr>
          <w:spacing w:val="1"/>
        </w:rPr>
        <w:t xml:space="preserve"> </w:t>
      </w:r>
      <w:r>
        <w:t>рья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командных</w:t>
      </w:r>
      <w:r>
        <w:rPr>
          <w:spacing w:val="55"/>
        </w:rPr>
        <w:t xml:space="preserve"> </w:t>
      </w:r>
      <w:r>
        <w:t>соревнованиях</w:t>
      </w:r>
      <w:r>
        <w:rPr>
          <w:spacing w:val="55"/>
        </w:rPr>
        <w:t xml:space="preserve"> </w:t>
      </w:r>
      <w:r>
        <w:t>также</w:t>
      </w:r>
      <w:r>
        <w:rPr>
          <w:spacing w:val="55"/>
        </w:rPr>
        <w:t xml:space="preserve"> </w:t>
      </w:r>
      <w:r>
        <w:t>стали А.</w:t>
      </w:r>
      <w:r>
        <w:rPr>
          <w:spacing w:val="55"/>
        </w:rPr>
        <w:t xml:space="preserve"> </w:t>
      </w:r>
      <w:r>
        <w:t>Колесникова,</w:t>
      </w:r>
      <w:r>
        <w:rPr>
          <w:spacing w:val="-52"/>
        </w:rPr>
        <w:t xml:space="preserve"> </w:t>
      </w:r>
      <w:r>
        <w:t>Е.</w:t>
      </w:r>
      <w:r>
        <w:rPr>
          <w:spacing w:val="1"/>
        </w:rPr>
        <w:t xml:space="preserve"> </w:t>
      </w:r>
      <w:r>
        <w:t>Продунова,</w:t>
      </w:r>
      <w:r>
        <w:rPr>
          <w:spacing w:val="1"/>
        </w:rPr>
        <w:t xml:space="preserve"> </w:t>
      </w:r>
      <w:r>
        <w:t>Е.Лобазнюк,</w:t>
      </w:r>
      <w:r>
        <w:rPr>
          <w:spacing w:val="1"/>
        </w:rPr>
        <w:t xml:space="preserve"> </w:t>
      </w:r>
      <w:r>
        <w:t>А.Чепелева,</w:t>
      </w:r>
      <w:r>
        <w:rPr>
          <w:spacing w:val="1"/>
        </w:rPr>
        <w:t xml:space="preserve"> </w:t>
      </w:r>
      <w:r>
        <w:t>А.</w:t>
      </w:r>
      <w:r>
        <w:rPr>
          <w:spacing w:val="1"/>
        </w:rPr>
        <w:t xml:space="preserve"> </w:t>
      </w:r>
      <w:r>
        <w:t>Бондаренко,</w:t>
      </w:r>
      <w:r>
        <w:rPr>
          <w:spacing w:val="55"/>
        </w:rPr>
        <w:t xml:space="preserve"> </w:t>
      </w:r>
      <w:r>
        <w:t>Д.</w:t>
      </w:r>
      <w:r>
        <w:rPr>
          <w:spacing w:val="55"/>
        </w:rPr>
        <w:t xml:space="preserve"> </w:t>
      </w:r>
      <w:r>
        <w:t>Дре</w:t>
      </w:r>
      <w:r>
        <w:rPr>
          <w:spacing w:val="1"/>
        </w:rPr>
        <w:t xml:space="preserve"> </w:t>
      </w:r>
      <w:r>
        <w:t>вни,</w:t>
      </w:r>
      <w:r>
        <w:rPr>
          <w:spacing w:val="-1"/>
        </w:rPr>
        <w:t xml:space="preserve"> </w:t>
      </w:r>
      <w:r>
        <w:t>Е.Подгорный,</w:t>
      </w:r>
      <w:r>
        <w:rPr>
          <w:spacing w:val="-3"/>
        </w:rPr>
        <w:t xml:space="preserve"> </w:t>
      </w:r>
      <w:r>
        <w:t>М.Алешин, Н.Крюков.</w:t>
      </w:r>
    </w:p>
    <w:p w:rsidR="0055618D" w:rsidRDefault="00BE78D0">
      <w:pPr>
        <w:pStyle w:val="a3"/>
        <w:spacing w:before="10" w:line="213" w:lineRule="auto"/>
        <w:ind w:left="214" w:right="618" w:firstLine="283"/>
      </w:pPr>
      <w:r>
        <w:t>Гимнасты нашей страны участвовали в двенадцати Олимпий-</w:t>
      </w:r>
      <w:r>
        <w:rPr>
          <w:spacing w:val="1"/>
        </w:rPr>
        <w:t xml:space="preserve"> </w:t>
      </w:r>
      <w:r>
        <w:t>ских играх. В командном первенстве мужчины побеждали шесть</w:t>
      </w:r>
      <w:r>
        <w:rPr>
          <w:spacing w:val="1"/>
        </w:rPr>
        <w:t xml:space="preserve"> </w:t>
      </w:r>
      <w:r>
        <w:t>раз. В 60 —70-х гг. они пять раз занимали второе место, уступая</w:t>
      </w:r>
      <w:r>
        <w:rPr>
          <w:spacing w:val="1"/>
        </w:rPr>
        <w:t xml:space="preserve"> </w:t>
      </w:r>
      <w:r>
        <w:t>японским спортсменам. Женская команда уступила первое место</w:t>
      </w:r>
      <w:r>
        <w:rPr>
          <w:spacing w:val="1"/>
        </w:rPr>
        <w:t xml:space="preserve"> </w:t>
      </w:r>
      <w:r>
        <w:t>только в 1996 г. Абсолютными олимпийскими чемпионами из оте-</w:t>
      </w:r>
      <w:r>
        <w:rPr>
          <w:spacing w:val="1"/>
        </w:rPr>
        <w:t xml:space="preserve"> </w:t>
      </w:r>
      <w:r>
        <w:t>чественных гимнастов были В.Чукарин (1952, 1956), Б. Шахлин</w:t>
      </w:r>
      <w:r>
        <w:rPr>
          <w:spacing w:val="1"/>
        </w:rPr>
        <w:t xml:space="preserve"> </w:t>
      </w:r>
      <w:r>
        <w:t>(1960),</w:t>
      </w:r>
      <w:r>
        <w:rPr>
          <w:spacing w:val="-3"/>
        </w:rPr>
        <w:t xml:space="preserve"> </w:t>
      </w:r>
      <w:r>
        <w:t>Н.Андрианов</w:t>
      </w:r>
      <w:r>
        <w:rPr>
          <w:spacing w:val="-6"/>
        </w:rPr>
        <w:t xml:space="preserve"> </w:t>
      </w:r>
      <w:r>
        <w:t>(1976),</w:t>
      </w:r>
      <w:r>
        <w:rPr>
          <w:spacing w:val="-2"/>
        </w:rPr>
        <w:t xml:space="preserve"> </w:t>
      </w:r>
      <w:r>
        <w:t>А.Дитятин</w:t>
      </w:r>
      <w:r>
        <w:rPr>
          <w:spacing w:val="-3"/>
        </w:rPr>
        <w:t xml:space="preserve"> </w:t>
      </w:r>
      <w:r>
        <w:t>(1980),</w:t>
      </w:r>
      <w:r>
        <w:rPr>
          <w:spacing w:val="-5"/>
        </w:rPr>
        <w:t xml:space="preserve"> </w:t>
      </w:r>
      <w:r>
        <w:t>В.Артемов</w:t>
      </w:r>
      <w:r>
        <w:rPr>
          <w:spacing w:val="-4"/>
        </w:rPr>
        <w:t xml:space="preserve"> </w:t>
      </w:r>
      <w:r>
        <w:t>(1988),</w:t>
      </w:r>
    </w:p>
    <w:p w:rsidR="0055618D" w:rsidRDefault="00BE78D0">
      <w:pPr>
        <w:pStyle w:val="a4"/>
        <w:numPr>
          <w:ilvl w:val="0"/>
          <w:numId w:val="112"/>
        </w:numPr>
        <w:tabs>
          <w:tab w:val="left" w:pos="436"/>
        </w:tabs>
        <w:spacing w:before="3" w:line="216" w:lineRule="auto"/>
        <w:ind w:right="619" w:firstLine="0"/>
        <w:jc w:val="both"/>
      </w:pPr>
      <w:r>
        <w:t>Щербо (1992), А. Немов (2000); среди женщин — М. Гороховс</w:t>
      </w:r>
      <w:r>
        <w:rPr>
          <w:spacing w:val="1"/>
        </w:rPr>
        <w:t xml:space="preserve"> </w:t>
      </w:r>
      <w:r>
        <w:t>кая</w:t>
      </w:r>
      <w:r>
        <w:rPr>
          <w:spacing w:val="1"/>
        </w:rPr>
        <w:t xml:space="preserve"> </w:t>
      </w:r>
      <w:r>
        <w:t>(1952),</w:t>
      </w:r>
      <w:r>
        <w:rPr>
          <w:spacing w:val="1"/>
        </w:rPr>
        <w:t xml:space="preserve"> </w:t>
      </w:r>
      <w:r>
        <w:t>Л.Латынина</w:t>
      </w:r>
      <w:r>
        <w:rPr>
          <w:spacing w:val="1"/>
        </w:rPr>
        <w:t xml:space="preserve"> </w:t>
      </w:r>
      <w:r>
        <w:t>(1956,</w:t>
      </w:r>
      <w:r>
        <w:rPr>
          <w:spacing w:val="1"/>
        </w:rPr>
        <w:t xml:space="preserve"> </w:t>
      </w:r>
      <w:r>
        <w:t>1960),</w:t>
      </w:r>
      <w:r>
        <w:rPr>
          <w:spacing w:val="1"/>
        </w:rPr>
        <w:t xml:space="preserve"> </w:t>
      </w:r>
      <w:r>
        <w:t>Л.Турищева</w:t>
      </w:r>
      <w:r>
        <w:rPr>
          <w:spacing w:val="1"/>
        </w:rPr>
        <w:t xml:space="preserve"> </w:t>
      </w:r>
      <w:r>
        <w:t>(1972),</w:t>
      </w:r>
      <w:r>
        <w:rPr>
          <w:spacing w:val="1"/>
        </w:rPr>
        <w:t xml:space="preserve"> </w:t>
      </w:r>
      <w:r>
        <w:t>Е.Да</w:t>
      </w:r>
      <w:r>
        <w:rPr>
          <w:spacing w:val="1"/>
        </w:rPr>
        <w:t xml:space="preserve"> </w:t>
      </w:r>
      <w:r>
        <w:t>выдова</w:t>
      </w:r>
      <w:r>
        <w:rPr>
          <w:spacing w:val="-1"/>
        </w:rPr>
        <w:t xml:space="preserve"> </w:t>
      </w:r>
      <w:r>
        <w:t>(1980),</w:t>
      </w:r>
      <w:r>
        <w:rPr>
          <w:spacing w:val="-4"/>
        </w:rPr>
        <w:t xml:space="preserve"> </w:t>
      </w:r>
      <w:r>
        <w:t>Е.Шушунова (1988),</w:t>
      </w:r>
      <w:r>
        <w:rPr>
          <w:spacing w:val="-4"/>
        </w:rPr>
        <w:t xml:space="preserve"> </w:t>
      </w:r>
      <w:r>
        <w:t>Т.Гуцу</w:t>
      </w:r>
      <w:r>
        <w:rPr>
          <w:spacing w:val="-3"/>
        </w:rPr>
        <w:t xml:space="preserve"> </w:t>
      </w:r>
      <w:r>
        <w:t>(1992).</w:t>
      </w:r>
    </w:p>
    <w:p w:rsidR="0055618D" w:rsidRDefault="00BE78D0">
      <w:pPr>
        <w:pStyle w:val="a3"/>
        <w:spacing w:line="213" w:lineRule="auto"/>
        <w:ind w:left="219" w:right="619" w:firstLine="288"/>
      </w:pPr>
      <w:r>
        <w:t>Своими успехами гимнасты вносили весомый вклад в дости-</w:t>
      </w:r>
      <w:r>
        <w:rPr>
          <w:spacing w:val="1"/>
        </w:rPr>
        <w:t xml:space="preserve"> </w:t>
      </w:r>
      <w:r>
        <w:t>жения</w:t>
      </w:r>
      <w:r>
        <w:rPr>
          <w:spacing w:val="1"/>
        </w:rPr>
        <w:t xml:space="preserve"> </w:t>
      </w:r>
      <w:r>
        <w:t>отечественного</w:t>
      </w:r>
      <w:r>
        <w:rPr>
          <w:spacing w:val="1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способствовали</w:t>
      </w:r>
      <w:r>
        <w:rPr>
          <w:spacing w:val="1"/>
        </w:rPr>
        <w:t xml:space="preserve"> </w:t>
      </w:r>
      <w:r>
        <w:t>росту</w:t>
      </w:r>
      <w:r>
        <w:rPr>
          <w:spacing w:val="1"/>
        </w:rPr>
        <w:t xml:space="preserve"> </w:t>
      </w:r>
      <w:r>
        <w:t>междуна-</w:t>
      </w:r>
      <w:r>
        <w:rPr>
          <w:spacing w:val="-52"/>
        </w:rPr>
        <w:t xml:space="preserve"> </w:t>
      </w:r>
      <w:r>
        <w:t>родного авторитета страны, налаживанию дружбы и взаимопони-</w:t>
      </w:r>
      <w:r>
        <w:rPr>
          <w:spacing w:val="1"/>
        </w:rPr>
        <w:t xml:space="preserve"> </w:t>
      </w:r>
      <w:r>
        <w:t>мания</w:t>
      </w:r>
      <w:r>
        <w:rPr>
          <w:spacing w:val="-2"/>
        </w:rPr>
        <w:t xml:space="preserve"> </w:t>
      </w:r>
      <w:r>
        <w:t>между</w:t>
      </w:r>
      <w:r>
        <w:rPr>
          <w:spacing w:val="-3"/>
        </w:rPr>
        <w:t xml:space="preserve"> </w:t>
      </w:r>
      <w:r>
        <w:t>народами.</w:t>
      </w:r>
    </w:p>
    <w:p w:rsidR="0055618D" w:rsidRDefault="00BE78D0">
      <w:pPr>
        <w:pStyle w:val="a3"/>
        <w:spacing w:before="3" w:line="213" w:lineRule="auto"/>
        <w:ind w:left="229" w:right="599" w:firstLine="288"/>
      </w:pPr>
      <w:r>
        <w:t>Международные достижения наших гимнастов и гимнасток на</w:t>
      </w:r>
      <w:r>
        <w:rPr>
          <w:spacing w:val="1"/>
        </w:rPr>
        <w:t xml:space="preserve"> </w:t>
      </w:r>
      <w:r>
        <w:t>протяжении десятков лет — феномен, не имеющий аналогов в ми-</w:t>
      </w:r>
      <w:r>
        <w:rPr>
          <w:spacing w:val="1"/>
        </w:rPr>
        <w:t xml:space="preserve"> </w:t>
      </w:r>
      <w:r>
        <w:t>ровом спортивном сообществе. Высокий авторитет отечественной</w:t>
      </w:r>
      <w:r>
        <w:rPr>
          <w:spacing w:val="1"/>
        </w:rPr>
        <w:t xml:space="preserve"> </w:t>
      </w:r>
      <w:r>
        <w:t>гимнастики подтверждается выбором российских представителей в</w:t>
      </w:r>
      <w:r>
        <w:rPr>
          <w:spacing w:val="-52"/>
        </w:rPr>
        <w:t xml:space="preserve"> </w:t>
      </w:r>
      <w:r>
        <w:t>руководящие</w:t>
      </w:r>
      <w:r>
        <w:rPr>
          <w:spacing w:val="1"/>
        </w:rPr>
        <w:t xml:space="preserve"> </w:t>
      </w:r>
      <w:r>
        <w:t>органы</w:t>
      </w:r>
      <w:r>
        <w:rPr>
          <w:spacing w:val="1"/>
        </w:rPr>
        <w:t xml:space="preserve"> </w:t>
      </w:r>
      <w:r>
        <w:t>международных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организа-</w:t>
      </w:r>
      <w:r>
        <w:rPr>
          <w:spacing w:val="1"/>
        </w:rPr>
        <w:t xml:space="preserve"> </w:t>
      </w:r>
      <w:r>
        <w:t>ций. Долгое время президентом Международной федерации гим-</w:t>
      </w:r>
      <w:r>
        <w:rPr>
          <w:spacing w:val="1"/>
        </w:rPr>
        <w:t xml:space="preserve"> </w:t>
      </w:r>
      <w:r>
        <w:t>настики (FIG) был Ю.Титов (1976 — 1996), а вице-президентом</w:t>
      </w:r>
      <w:r>
        <w:rPr>
          <w:spacing w:val="1"/>
        </w:rPr>
        <w:t xml:space="preserve"> </w:t>
      </w:r>
      <w:r>
        <w:t>А.Попов. Членами технических комитетов FIG были Н.Миронов,</w:t>
      </w:r>
      <w:r>
        <w:rPr>
          <w:spacing w:val="1"/>
        </w:rPr>
        <w:t xml:space="preserve"> </w:t>
      </w:r>
      <w:r>
        <w:t>В.Муратов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Т.Демиденко,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членами</w:t>
      </w:r>
      <w:r>
        <w:rPr>
          <w:spacing w:val="1"/>
        </w:rPr>
        <w:t xml:space="preserve"> </w:t>
      </w:r>
      <w:r>
        <w:t>Исполкома</w:t>
      </w:r>
      <w:r>
        <w:rPr>
          <w:spacing w:val="1"/>
        </w:rPr>
        <w:t xml:space="preserve"> </w:t>
      </w:r>
      <w:r>
        <w:t>Европейского</w:t>
      </w:r>
      <w:r>
        <w:rPr>
          <w:spacing w:val="1"/>
        </w:rPr>
        <w:t xml:space="preserve"> </w:t>
      </w:r>
      <w:r>
        <w:t>союза гимнастики (UEG) — Л.Аркаев. В настоящее время прези-</w:t>
      </w:r>
      <w:r>
        <w:rPr>
          <w:spacing w:val="1"/>
        </w:rPr>
        <w:t xml:space="preserve"> </w:t>
      </w:r>
      <w:r>
        <w:t>дент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главный</w:t>
      </w:r>
      <w:r>
        <w:rPr>
          <w:spacing w:val="1"/>
        </w:rPr>
        <w:t xml:space="preserve"> </w:t>
      </w:r>
      <w:r>
        <w:t>тренер</w:t>
      </w:r>
      <w:r>
        <w:rPr>
          <w:spacing w:val="1"/>
        </w:rPr>
        <w:t xml:space="preserve"> </w:t>
      </w:r>
      <w:r>
        <w:t>сборной</w:t>
      </w:r>
      <w:r>
        <w:rPr>
          <w:spacing w:val="1"/>
        </w:rPr>
        <w:t xml:space="preserve"> </w:t>
      </w:r>
      <w:r>
        <w:t>команды</w:t>
      </w:r>
      <w:r>
        <w:rPr>
          <w:spacing w:val="1"/>
        </w:rPr>
        <w:t xml:space="preserve"> </w:t>
      </w:r>
      <w:r>
        <w:t>России Л.Аркаев является членом Исполкома FIG, а В.Кердеме-</w:t>
      </w:r>
      <w:r>
        <w:rPr>
          <w:spacing w:val="1"/>
        </w:rPr>
        <w:t xml:space="preserve"> </w:t>
      </w:r>
      <w:r>
        <w:t>лиди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Л.Андрианова</w:t>
      </w:r>
      <w:r>
        <w:rPr>
          <w:spacing w:val="-3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членами</w:t>
      </w:r>
      <w:r>
        <w:rPr>
          <w:spacing w:val="-2"/>
        </w:rPr>
        <w:t xml:space="preserve"> </w:t>
      </w:r>
      <w:r>
        <w:t>технических</w:t>
      </w:r>
      <w:r>
        <w:rPr>
          <w:spacing w:val="-4"/>
        </w:rPr>
        <w:t xml:space="preserve"> </w:t>
      </w:r>
      <w:r>
        <w:t>комитетов</w:t>
      </w:r>
      <w:r>
        <w:rPr>
          <w:spacing w:val="-2"/>
        </w:rPr>
        <w:t xml:space="preserve"> </w:t>
      </w:r>
      <w:r>
        <w:t>UEG.</w:t>
      </w:r>
    </w:p>
    <w:p w:rsidR="0055618D" w:rsidRDefault="00BE78D0">
      <w:pPr>
        <w:pStyle w:val="a3"/>
        <w:spacing w:before="10" w:line="213" w:lineRule="auto"/>
        <w:ind w:left="243" w:right="593" w:firstLine="288"/>
      </w:pPr>
      <w:r>
        <w:t>Большой вклад в авторитет российской гимнастики внес наш</w:t>
      </w:r>
      <w:r>
        <w:rPr>
          <w:spacing w:val="1"/>
        </w:rPr>
        <w:t xml:space="preserve"> </w:t>
      </w:r>
      <w:r>
        <w:t>судейский</w:t>
      </w:r>
      <w:r>
        <w:rPr>
          <w:spacing w:val="1"/>
        </w:rPr>
        <w:t xml:space="preserve"> </w:t>
      </w:r>
      <w:r>
        <w:t>корпус.</w:t>
      </w:r>
      <w:r>
        <w:rPr>
          <w:spacing w:val="1"/>
        </w:rPr>
        <w:t xml:space="preserve"> </w:t>
      </w:r>
      <w:r>
        <w:t>Репутация</w:t>
      </w:r>
      <w:r>
        <w:rPr>
          <w:spacing w:val="1"/>
        </w:rPr>
        <w:t xml:space="preserve"> </w:t>
      </w:r>
      <w:r>
        <w:t>Т.Демиденко,</w:t>
      </w:r>
      <w:r>
        <w:rPr>
          <w:spacing w:val="1"/>
        </w:rPr>
        <w:t xml:space="preserve"> </w:t>
      </w:r>
      <w:r>
        <w:t>Л.Ивановой,</w:t>
      </w:r>
      <w:r>
        <w:rPr>
          <w:spacing w:val="1"/>
        </w:rPr>
        <w:t xml:space="preserve"> </w:t>
      </w:r>
      <w:r>
        <w:t>Л.Анд-</w:t>
      </w:r>
      <w:r>
        <w:rPr>
          <w:spacing w:val="-52"/>
        </w:rPr>
        <w:t xml:space="preserve"> </w:t>
      </w:r>
      <w:r>
        <w:t>риановой,</w:t>
      </w:r>
      <w:r>
        <w:rPr>
          <w:spacing w:val="1"/>
        </w:rPr>
        <w:t xml:space="preserve"> </w:t>
      </w:r>
      <w:r>
        <w:t>Н.Андрианова,</w:t>
      </w:r>
      <w:r>
        <w:rPr>
          <w:spacing w:val="1"/>
        </w:rPr>
        <w:t xml:space="preserve"> </w:t>
      </w:r>
      <w:r>
        <w:t>Р.Терехиной,</w:t>
      </w:r>
      <w:r>
        <w:rPr>
          <w:spacing w:val="1"/>
        </w:rPr>
        <w:t xml:space="preserve"> </w:t>
      </w:r>
      <w:r>
        <w:t>В.Кердемелиди,</w:t>
      </w:r>
      <w:r>
        <w:rPr>
          <w:spacing w:val="1"/>
        </w:rPr>
        <w:t xml:space="preserve"> </w:t>
      </w:r>
      <w:r>
        <w:t>А.Го-</w:t>
      </w:r>
      <w:r>
        <w:rPr>
          <w:spacing w:val="1"/>
        </w:rPr>
        <w:t xml:space="preserve"> </w:t>
      </w:r>
      <w:r>
        <w:t>родецкого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других</w:t>
      </w:r>
      <w:r>
        <w:rPr>
          <w:spacing w:val="-1"/>
        </w:rPr>
        <w:t xml:space="preserve"> </w:t>
      </w:r>
      <w:r>
        <w:t>на международной</w:t>
      </w:r>
      <w:r>
        <w:rPr>
          <w:spacing w:val="-4"/>
        </w:rPr>
        <w:t xml:space="preserve"> </w:t>
      </w:r>
      <w:r>
        <w:t>арене</w:t>
      </w:r>
      <w:r>
        <w:rPr>
          <w:spacing w:val="-2"/>
        </w:rPr>
        <w:t xml:space="preserve"> </w:t>
      </w:r>
      <w:r>
        <w:t>очень</w:t>
      </w:r>
      <w:r>
        <w:rPr>
          <w:spacing w:val="-3"/>
        </w:rPr>
        <w:t xml:space="preserve"> </w:t>
      </w:r>
      <w:r>
        <w:t>высока.</w:t>
      </w:r>
    </w:p>
    <w:p w:rsidR="0055618D" w:rsidRDefault="00BE78D0">
      <w:pPr>
        <w:pStyle w:val="a3"/>
        <w:spacing w:line="216" w:lineRule="auto"/>
        <w:ind w:left="248" w:right="589" w:firstLine="273"/>
      </w:pPr>
      <w:r>
        <w:t>Успехи отечественных гимнастов не являются случайными, они</w:t>
      </w:r>
      <w:r>
        <w:rPr>
          <w:spacing w:val="1"/>
        </w:rPr>
        <w:t xml:space="preserve"> </w:t>
      </w:r>
      <w:r>
        <w:t>опираются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условия,</w:t>
      </w:r>
      <w:r>
        <w:rPr>
          <w:spacing w:val="-1"/>
        </w:rPr>
        <w:t xml:space="preserve"> </w:t>
      </w:r>
      <w:r>
        <w:t>созданные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стране</w:t>
      </w:r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массовых</w:t>
      </w:r>
      <w:r>
        <w:rPr>
          <w:spacing w:val="-1"/>
        </w:rPr>
        <w:t xml:space="preserve"> </w:t>
      </w:r>
      <w:r>
        <w:t>занятий</w:t>
      </w:r>
    </w:p>
    <w:p w:rsidR="0055618D" w:rsidRDefault="0055618D">
      <w:pPr>
        <w:spacing w:line="216" w:lineRule="auto"/>
        <w:sectPr w:rsidR="0055618D">
          <w:footerReference w:type="default" r:id="rId33"/>
          <w:pgSz w:w="16840" w:h="11900" w:orient="landscape"/>
          <w:pgMar w:top="260" w:right="1200" w:bottom="980" w:left="1040" w:header="0" w:footer="785" w:gutter="0"/>
          <w:cols w:num="2" w:space="720" w:equalWidth="0">
            <w:col w:w="6673" w:space="695"/>
            <w:col w:w="7232"/>
          </w:cols>
        </w:sectPr>
      </w:pPr>
    </w:p>
    <w:p w:rsidR="0055618D" w:rsidRDefault="00BE78D0">
      <w:pPr>
        <w:pStyle w:val="a3"/>
        <w:spacing w:before="99" w:line="213" w:lineRule="auto"/>
        <w:ind w:left="399" w:right="86"/>
      </w:pPr>
      <w:r>
        <w:lastRenderedPageBreak/>
        <w:t>гимнастикой учащейся и рабочей молодежи, на растущий уровень</w:t>
      </w:r>
      <w:r>
        <w:rPr>
          <w:spacing w:val="1"/>
        </w:rPr>
        <w:t xml:space="preserve"> </w:t>
      </w:r>
      <w:r>
        <w:t>культуры людей, на развитие науки о человеке и самой гимнастики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спортивно-педагогической</w:t>
      </w:r>
      <w:r>
        <w:rPr>
          <w:spacing w:val="1"/>
        </w:rPr>
        <w:t xml:space="preserve"> </w:t>
      </w:r>
      <w:r>
        <w:t>дисциплины,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подготовку</w:t>
      </w:r>
      <w:r>
        <w:rPr>
          <w:spacing w:val="1"/>
        </w:rPr>
        <w:t xml:space="preserve"> </w:t>
      </w:r>
      <w:r>
        <w:t>квалифицированных кадров по физическому воспитанию, на опыт</w:t>
      </w:r>
      <w:r>
        <w:rPr>
          <w:spacing w:val="1"/>
        </w:rPr>
        <w:t xml:space="preserve"> </w:t>
      </w:r>
      <w:r>
        <w:t>работы с гимнастами в многочисленных секциях, ДСШ, ДЮСШ,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подрастает</w:t>
      </w:r>
      <w:r>
        <w:rPr>
          <w:spacing w:val="1"/>
        </w:rPr>
        <w:t xml:space="preserve"> </w:t>
      </w:r>
      <w:r>
        <w:t>новое</w:t>
      </w:r>
      <w:r>
        <w:rPr>
          <w:spacing w:val="1"/>
        </w:rPr>
        <w:t xml:space="preserve"> </w:t>
      </w:r>
      <w:r>
        <w:t>поколение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гимнасток.</w:t>
      </w:r>
      <w:r>
        <w:rPr>
          <w:spacing w:val="55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ними</w:t>
      </w:r>
      <w:r>
        <w:rPr>
          <w:spacing w:val="1"/>
        </w:rPr>
        <w:t xml:space="preserve"> </w:t>
      </w:r>
      <w:r>
        <w:t>связываются</w:t>
      </w:r>
      <w:r>
        <w:rPr>
          <w:spacing w:val="1"/>
        </w:rPr>
        <w:t xml:space="preserve"> </w:t>
      </w:r>
      <w:r>
        <w:t>наши</w:t>
      </w:r>
      <w:r>
        <w:rPr>
          <w:spacing w:val="1"/>
        </w:rPr>
        <w:t xml:space="preserve"> </w:t>
      </w:r>
      <w:r>
        <w:t>надежды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успешные</w:t>
      </w:r>
      <w:r>
        <w:rPr>
          <w:spacing w:val="1"/>
        </w:rPr>
        <w:t xml:space="preserve"> </w:t>
      </w:r>
      <w:r>
        <w:t>выступления</w:t>
      </w:r>
      <w:r>
        <w:rPr>
          <w:spacing w:val="1"/>
        </w:rPr>
        <w:t xml:space="preserve"> </w:t>
      </w:r>
      <w:r>
        <w:t>россиян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XXI</w:t>
      </w:r>
      <w:r>
        <w:rPr>
          <w:spacing w:val="1"/>
        </w:rPr>
        <w:t xml:space="preserve"> </w:t>
      </w:r>
      <w:r>
        <w:t>веке.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спо-</w:t>
      </w:r>
      <w:r>
        <w:rPr>
          <w:spacing w:val="-52"/>
        </w:rPr>
        <w:t xml:space="preserve"> </w:t>
      </w:r>
      <w:r>
        <w:t>собствует регулярное участие наряду со взрослыми юных гимна-</w:t>
      </w:r>
      <w:r>
        <w:rPr>
          <w:spacing w:val="1"/>
        </w:rPr>
        <w:t xml:space="preserve"> </w:t>
      </w:r>
      <w:r>
        <w:t>стов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внутрироссийских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международных</w:t>
      </w:r>
      <w:r>
        <w:rPr>
          <w:spacing w:val="1"/>
        </w:rPr>
        <w:t xml:space="preserve"> </w:t>
      </w:r>
      <w:r>
        <w:t>соревно-</w:t>
      </w:r>
      <w:r>
        <w:rPr>
          <w:spacing w:val="-52"/>
        </w:rPr>
        <w:t xml:space="preserve"> </w:t>
      </w:r>
      <w:r>
        <w:t>ваниях.</w:t>
      </w:r>
    </w:p>
    <w:p w:rsidR="0055618D" w:rsidRDefault="00BE78D0">
      <w:pPr>
        <w:pStyle w:val="a3"/>
        <w:spacing w:before="10" w:line="213" w:lineRule="auto"/>
        <w:ind w:left="409" w:right="75" w:firstLine="283"/>
      </w:pPr>
      <w:r>
        <w:t>В конечном итоге проведение всех этих дорогостоящих для го-</w:t>
      </w:r>
      <w:r>
        <w:rPr>
          <w:spacing w:val="1"/>
        </w:rPr>
        <w:t xml:space="preserve"> </w:t>
      </w:r>
      <w:r>
        <w:t>сударства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оправдывается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молодежь,</w:t>
      </w:r>
      <w:r>
        <w:rPr>
          <w:spacing w:val="1"/>
        </w:rPr>
        <w:t xml:space="preserve"> </w:t>
      </w:r>
      <w:r>
        <w:t>зани-</w:t>
      </w:r>
      <w:r>
        <w:rPr>
          <w:spacing w:val="-52"/>
        </w:rPr>
        <w:t xml:space="preserve"> </w:t>
      </w:r>
      <w:r>
        <w:t>мающаяся гимнастикой, более</w:t>
      </w:r>
      <w:r>
        <w:rPr>
          <w:spacing w:val="1"/>
        </w:rPr>
        <w:t xml:space="preserve"> </w:t>
      </w:r>
      <w:r>
        <w:t>подготовлена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здоровому образу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успешной</w:t>
      </w:r>
      <w:r>
        <w:rPr>
          <w:spacing w:val="1"/>
        </w:rPr>
        <w:t xml:space="preserve"> </w:t>
      </w:r>
      <w:r>
        <w:t>учебе,</w:t>
      </w:r>
      <w:r>
        <w:rPr>
          <w:spacing w:val="1"/>
        </w:rPr>
        <w:t xml:space="preserve"> </w:t>
      </w:r>
      <w:r>
        <w:t>высокопроизводительному</w:t>
      </w:r>
      <w:r>
        <w:rPr>
          <w:spacing w:val="1"/>
        </w:rPr>
        <w:t xml:space="preserve"> </w:t>
      </w:r>
      <w:r>
        <w:t>труду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во-</w:t>
      </w:r>
      <w:r>
        <w:rPr>
          <w:spacing w:val="1"/>
        </w:rPr>
        <w:t xml:space="preserve"> </w:t>
      </w:r>
      <w:r>
        <w:t>инской</w:t>
      </w:r>
      <w:r>
        <w:rPr>
          <w:spacing w:val="-2"/>
        </w:rPr>
        <w:t xml:space="preserve"> </w:t>
      </w:r>
      <w:r>
        <w:t>службе.</w:t>
      </w:r>
    </w:p>
    <w:p w:rsidR="0055618D" w:rsidRDefault="0055618D">
      <w:pPr>
        <w:pStyle w:val="a3"/>
        <w:spacing w:before="6"/>
        <w:jc w:val="left"/>
        <w:rPr>
          <w:sz w:val="20"/>
        </w:rPr>
      </w:pPr>
    </w:p>
    <w:p w:rsidR="0055618D" w:rsidRDefault="00BE78D0">
      <w:pPr>
        <w:pStyle w:val="a4"/>
        <w:numPr>
          <w:ilvl w:val="1"/>
          <w:numId w:val="116"/>
        </w:numPr>
        <w:tabs>
          <w:tab w:val="left" w:pos="2268"/>
        </w:tabs>
        <w:spacing w:before="1" w:line="247" w:lineRule="auto"/>
        <w:ind w:left="2540" w:right="1577" w:hanging="768"/>
        <w:jc w:val="left"/>
      </w:pPr>
      <w:r>
        <w:rPr>
          <w:w w:val="105"/>
        </w:rPr>
        <w:t>Возможные</w:t>
      </w:r>
      <w:r>
        <w:rPr>
          <w:spacing w:val="6"/>
          <w:w w:val="105"/>
        </w:rPr>
        <w:t xml:space="preserve"> </w:t>
      </w:r>
      <w:r>
        <w:rPr>
          <w:w w:val="105"/>
        </w:rPr>
        <w:t>пути</w:t>
      </w:r>
      <w:r>
        <w:rPr>
          <w:spacing w:val="6"/>
          <w:w w:val="105"/>
        </w:rPr>
        <w:t xml:space="preserve"> </w:t>
      </w:r>
      <w:r>
        <w:rPr>
          <w:w w:val="105"/>
        </w:rPr>
        <w:t>дальнейшего</w:t>
      </w:r>
      <w:r>
        <w:rPr>
          <w:spacing w:val="-55"/>
          <w:w w:val="105"/>
        </w:rPr>
        <w:t xml:space="preserve"> </w:t>
      </w:r>
      <w:r>
        <w:rPr>
          <w:w w:val="110"/>
        </w:rPr>
        <w:t>развития</w:t>
      </w:r>
      <w:r>
        <w:rPr>
          <w:spacing w:val="-7"/>
          <w:w w:val="110"/>
        </w:rPr>
        <w:t xml:space="preserve"> </w:t>
      </w:r>
      <w:r>
        <w:rPr>
          <w:w w:val="110"/>
        </w:rPr>
        <w:t>гимнастики</w:t>
      </w:r>
    </w:p>
    <w:p w:rsidR="0055618D" w:rsidRDefault="00BE78D0">
      <w:pPr>
        <w:pStyle w:val="a3"/>
        <w:spacing w:before="178" w:line="213" w:lineRule="auto"/>
        <w:ind w:left="423" w:right="68" w:firstLine="283"/>
      </w:pPr>
      <w:r>
        <w:t>О развитии гимнастики в ближайшем будущем можно сделать</w:t>
      </w:r>
      <w:r>
        <w:rPr>
          <w:spacing w:val="1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предположения.</w:t>
      </w:r>
    </w:p>
    <w:p w:rsidR="0055618D" w:rsidRDefault="00BE78D0">
      <w:pPr>
        <w:pStyle w:val="a3"/>
        <w:spacing w:before="1" w:line="213" w:lineRule="auto"/>
        <w:ind w:left="423" w:right="52" w:firstLine="288"/>
      </w:pPr>
      <w:r>
        <w:t>Роль оздоровительных видов гимнастики в жизни людей всех</w:t>
      </w:r>
      <w:r>
        <w:rPr>
          <w:spacing w:val="1"/>
        </w:rPr>
        <w:t xml:space="preserve"> </w:t>
      </w:r>
      <w:r>
        <w:t>возрастных групп с течением времени будет неуклонно расти. Раз-</w:t>
      </w:r>
      <w:r>
        <w:rPr>
          <w:spacing w:val="1"/>
        </w:rPr>
        <w:t xml:space="preserve"> </w:t>
      </w:r>
      <w:r>
        <w:t>витию и популяризации этих видов гимнастики будут способство-</w:t>
      </w:r>
      <w:r>
        <w:rPr>
          <w:spacing w:val="1"/>
        </w:rPr>
        <w:t xml:space="preserve"> </w:t>
      </w:r>
      <w:r>
        <w:t>вать условия учебного и производительного труда с их возрастаю-</w:t>
      </w:r>
      <w:r>
        <w:rPr>
          <w:spacing w:val="1"/>
        </w:rPr>
        <w:t xml:space="preserve"> </w:t>
      </w:r>
      <w:r>
        <w:t>щей психической напряженностью и недостаточностью двигатель-</w:t>
      </w:r>
      <w:r>
        <w:rPr>
          <w:spacing w:val="1"/>
        </w:rPr>
        <w:t xml:space="preserve"> </w:t>
      </w:r>
      <w:r>
        <w:t>ной</w:t>
      </w:r>
      <w:r>
        <w:rPr>
          <w:spacing w:val="1"/>
        </w:rPr>
        <w:t xml:space="preserve"> </w:t>
      </w:r>
      <w:r>
        <w:t>активности.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будут</w:t>
      </w:r>
      <w:r>
        <w:rPr>
          <w:spacing w:val="-52"/>
        </w:rPr>
        <w:t xml:space="preserve"> </w:t>
      </w:r>
      <w:r>
        <w:t>поддерживаться высокий уровень здоровья, физическая и умствен-</w:t>
      </w:r>
      <w:r>
        <w:rPr>
          <w:spacing w:val="1"/>
        </w:rPr>
        <w:t xml:space="preserve"> </w:t>
      </w:r>
      <w:r>
        <w:t>ная</w:t>
      </w:r>
      <w:r>
        <w:rPr>
          <w:spacing w:val="1"/>
        </w:rPr>
        <w:t xml:space="preserve"> </w:t>
      </w:r>
      <w:r>
        <w:t>работоспособность,</w:t>
      </w:r>
      <w:r>
        <w:rPr>
          <w:spacing w:val="1"/>
        </w:rPr>
        <w:t xml:space="preserve"> </w:t>
      </w:r>
      <w:r>
        <w:t>эмоциональная</w:t>
      </w:r>
      <w:r>
        <w:rPr>
          <w:spacing w:val="1"/>
        </w:rPr>
        <w:t xml:space="preserve"> </w:t>
      </w:r>
      <w:r>
        <w:t>устойчивость,</w:t>
      </w:r>
      <w:r>
        <w:rPr>
          <w:spacing w:val="1"/>
        </w:rPr>
        <w:t xml:space="preserve"> </w:t>
      </w:r>
      <w:r>
        <w:t>волевая</w:t>
      </w:r>
      <w:r>
        <w:rPr>
          <w:spacing w:val="1"/>
        </w:rPr>
        <w:t xml:space="preserve"> </w:t>
      </w:r>
      <w:r>
        <w:t>активность</w:t>
      </w:r>
      <w:r>
        <w:rPr>
          <w:spacing w:val="-5"/>
        </w:rPr>
        <w:t xml:space="preserve"> </w:t>
      </w:r>
      <w:r>
        <w:t>и,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конечном</w:t>
      </w:r>
      <w:r>
        <w:rPr>
          <w:spacing w:val="-4"/>
        </w:rPr>
        <w:t xml:space="preserve"> </w:t>
      </w:r>
      <w:r>
        <w:t>счете,</w:t>
      </w:r>
      <w:r>
        <w:rPr>
          <w:spacing w:val="-5"/>
        </w:rPr>
        <w:t xml:space="preserve"> </w:t>
      </w:r>
      <w:r>
        <w:t>высокая</w:t>
      </w:r>
      <w:r>
        <w:rPr>
          <w:spacing w:val="-5"/>
        </w:rPr>
        <w:t xml:space="preserve"> </w:t>
      </w:r>
      <w:r>
        <w:t>производительность</w:t>
      </w:r>
      <w:r>
        <w:rPr>
          <w:spacing w:val="-5"/>
        </w:rPr>
        <w:t xml:space="preserve"> </w:t>
      </w:r>
      <w:r>
        <w:t>труда.</w:t>
      </w:r>
      <w:r>
        <w:rPr>
          <w:spacing w:val="-52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определяться новыми научными данными о возможности воздей-</w:t>
      </w:r>
      <w:r>
        <w:rPr>
          <w:spacing w:val="1"/>
        </w:rPr>
        <w:t xml:space="preserve"> </w:t>
      </w:r>
      <w:r>
        <w:t>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здорового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больного человека.</w:t>
      </w:r>
    </w:p>
    <w:p w:rsidR="0055618D" w:rsidRDefault="00BE78D0">
      <w:pPr>
        <w:pStyle w:val="a3"/>
        <w:spacing w:before="13" w:line="213" w:lineRule="auto"/>
        <w:ind w:left="423" w:right="52" w:firstLine="278"/>
      </w:pPr>
      <w:r>
        <w:t>Образовательно-развивающие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течением</w:t>
      </w:r>
      <w:r>
        <w:rPr>
          <w:spacing w:val="1"/>
        </w:rPr>
        <w:t xml:space="preserve"> </w:t>
      </w:r>
      <w:r>
        <w:t>времени будут играть все более важную роль в физическом, эсте-</w:t>
      </w:r>
      <w:r>
        <w:rPr>
          <w:spacing w:val="1"/>
        </w:rPr>
        <w:t xml:space="preserve"> </w:t>
      </w:r>
      <w:r>
        <w:t>тическом,</w:t>
      </w:r>
      <w:r>
        <w:rPr>
          <w:spacing w:val="1"/>
        </w:rPr>
        <w:t xml:space="preserve"> </w:t>
      </w:r>
      <w:r>
        <w:t>эмоционально-волевом,</w:t>
      </w:r>
      <w:r>
        <w:rPr>
          <w:spacing w:val="1"/>
        </w:rPr>
        <w:t xml:space="preserve"> </w:t>
      </w:r>
      <w:r>
        <w:t>нравственном</w:t>
      </w:r>
      <w:r>
        <w:rPr>
          <w:spacing w:val="56"/>
        </w:rPr>
        <w:t xml:space="preserve"> </w:t>
      </w:r>
      <w:r>
        <w:t>воспитании</w:t>
      </w:r>
      <w:r>
        <w:rPr>
          <w:spacing w:val="1"/>
        </w:rPr>
        <w:t xml:space="preserve"> </w:t>
      </w:r>
      <w:r>
        <w:t>людей, в их подготовке к здоровому образу жизни, учебной, тру-</w:t>
      </w:r>
      <w:r>
        <w:rPr>
          <w:spacing w:val="1"/>
        </w:rPr>
        <w:t xml:space="preserve"> </w:t>
      </w:r>
      <w:r>
        <w:t>довой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воинской</w:t>
      </w:r>
      <w:r>
        <w:rPr>
          <w:spacing w:val="-1"/>
        </w:rPr>
        <w:t xml:space="preserve"> </w:t>
      </w:r>
      <w:r>
        <w:t>службе.</w:t>
      </w:r>
    </w:p>
    <w:p w:rsidR="0055618D" w:rsidRDefault="00BE78D0">
      <w:pPr>
        <w:pStyle w:val="a3"/>
        <w:spacing w:before="2" w:line="213" w:lineRule="auto"/>
        <w:ind w:left="438" w:right="38" w:firstLine="283"/>
      </w:pPr>
      <w:r>
        <w:t>С помощью средств и методов этих видов гимнастики в сочета-</w:t>
      </w:r>
      <w:r>
        <w:rPr>
          <w:spacing w:val="1"/>
        </w:rPr>
        <w:t xml:space="preserve"> </w:t>
      </w:r>
      <w:r>
        <w:t>нии с образовательным и воспитательным воздействием педагога</w:t>
      </w:r>
      <w:r>
        <w:rPr>
          <w:spacing w:val="1"/>
        </w:rPr>
        <w:t xml:space="preserve"> </w:t>
      </w:r>
      <w:r>
        <w:t>можно будет более разносторонне и эффективно влиять на занима-</w:t>
      </w:r>
      <w:r>
        <w:rPr>
          <w:spacing w:val="1"/>
        </w:rPr>
        <w:t xml:space="preserve"> </w:t>
      </w:r>
      <w:r>
        <w:t>ющихся, изучать и развивать их двигательные, психические и лич-</w:t>
      </w:r>
      <w:r>
        <w:rPr>
          <w:spacing w:val="1"/>
        </w:rPr>
        <w:t xml:space="preserve"> </w:t>
      </w:r>
      <w:r>
        <w:t>ностные свойства, обогащать опытом, готовить к учебному, про-</w:t>
      </w:r>
      <w:r>
        <w:rPr>
          <w:spacing w:val="1"/>
        </w:rPr>
        <w:t xml:space="preserve"> </w:t>
      </w:r>
      <w:r>
        <w:t>изводственному</w:t>
      </w:r>
      <w:r>
        <w:rPr>
          <w:spacing w:val="-4"/>
        </w:rPr>
        <w:t xml:space="preserve"> </w:t>
      </w:r>
      <w:r>
        <w:t>труду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военной</w:t>
      </w:r>
      <w:r>
        <w:rPr>
          <w:spacing w:val="-1"/>
        </w:rPr>
        <w:t xml:space="preserve"> </w:t>
      </w:r>
      <w:r>
        <w:t>профессии.</w:t>
      </w:r>
    </w:p>
    <w:p w:rsidR="0055618D" w:rsidRDefault="00BE78D0">
      <w:pPr>
        <w:pStyle w:val="a3"/>
        <w:spacing w:before="167" w:line="213" w:lineRule="auto"/>
        <w:ind w:left="399" w:right="355" w:firstLine="273"/>
      </w:pPr>
      <w:r>
        <w:br w:type="column"/>
      </w:r>
      <w:r>
        <w:lastRenderedPageBreak/>
        <w:t>Можно предположить, что развитие спортивных видов гимна-</w:t>
      </w:r>
      <w:r>
        <w:rPr>
          <w:spacing w:val="1"/>
        </w:rPr>
        <w:t xml:space="preserve"> </w:t>
      </w:r>
      <w:r>
        <w:t>стики пойдет по пути дальнейшего усложнения элементов и ком-</w:t>
      </w:r>
      <w:r>
        <w:rPr>
          <w:spacing w:val="1"/>
        </w:rPr>
        <w:t xml:space="preserve"> </w:t>
      </w:r>
      <w:r>
        <w:t>бинаций, качества их исполнения и артистизма. Как нельзя оста-</w:t>
      </w:r>
      <w:r>
        <w:rPr>
          <w:spacing w:val="1"/>
        </w:rPr>
        <w:t xml:space="preserve"> </w:t>
      </w:r>
      <w:r>
        <w:t>новить человеческую мысль, так же не остановить и стремление</w:t>
      </w:r>
      <w:r>
        <w:rPr>
          <w:spacing w:val="1"/>
        </w:rPr>
        <w:t xml:space="preserve"> </w:t>
      </w:r>
      <w:r>
        <w:t>людей к трудовым, спортивным рекордам, к достижению все более</w:t>
      </w:r>
      <w:r>
        <w:rPr>
          <w:spacing w:val="-52"/>
        </w:rPr>
        <w:t xml:space="preserve"> </w:t>
      </w:r>
      <w:r>
        <w:t>высоких</w:t>
      </w:r>
      <w:r>
        <w:rPr>
          <w:spacing w:val="1"/>
        </w:rPr>
        <w:t xml:space="preserve"> </w:t>
      </w:r>
      <w:r>
        <w:t>вершин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искусстве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До-</w:t>
      </w:r>
      <w:r>
        <w:rPr>
          <w:spacing w:val="-52"/>
        </w:rPr>
        <w:t xml:space="preserve"> </w:t>
      </w:r>
      <w:r>
        <w:t>стижение высоких результатов на международной арене будет не-</w:t>
      </w:r>
      <w:r>
        <w:rPr>
          <w:spacing w:val="1"/>
        </w:rPr>
        <w:t xml:space="preserve"> </w:t>
      </w:r>
      <w:r>
        <w:t>возможно без существенного улучшения материальной базы для</w:t>
      </w:r>
      <w:r>
        <w:rPr>
          <w:spacing w:val="1"/>
        </w:rPr>
        <w:t xml:space="preserve"> </w:t>
      </w:r>
      <w:r>
        <w:t>занятий гимнастов, массового вовлечения в занятия детей и под-</w:t>
      </w:r>
      <w:r>
        <w:rPr>
          <w:spacing w:val="1"/>
        </w:rPr>
        <w:t xml:space="preserve"> </w:t>
      </w:r>
      <w:r>
        <w:t>ростков,</w:t>
      </w:r>
      <w:r>
        <w:rPr>
          <w:spacing w:val="1"/>
        </w:rPr>
        <w:t xml:space="preserve"> </w:t>
      </w:r>
      <w:r>
        <w:t>постановки</w:t>
      </w:r>
      <w:r>
        <w:rPr>
          <w:spacing w:val="1"/>
        </w:rPr>
        <w:t xml:space="preserve"> </w:t>
      </w:r>
      <w:r>
        <w:t>научной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научно-методической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улучшения учебно-тренировочного процесса и совершенствования</w:t>
      </w:r>
      <w:r>
        <w:rPr>
          <w:spacing w:val="1"/>
        </w:rPr>
        <w:t xml:space="preserve"> </w:t>
      </w:r>
      <w:r>
        <w:t>всей</w:t>
      </w:r>
      <w:r>
        <w:rPr>
          <w:spacing w:val="-2"/>
        </w:rPr>
        <w:t xml:space="preserve"> </w:t>
      </w:r>
      <w:r>
        <w:t>системы подготовки</w:t>
      </w:r>
      <w:r>
        <w:rPr>
          <w:spacing w:val="-3"/>
        </w:rPr>
        <w:t xml:space="preserve"> </w:t>
      </w:r>
      <w:r>
        <w:t>гимнастов.</w:t>
      </w:r>
    </w:p>
    <w:p w:rsidR="0055618D" w:rsidRDefault="00BE78D0">
      <w:pPr>
        <w:pStyle w:val="a3"/>
        <w:spacing w:before="14" w:line="213" w:lineRule="auto"/>
        <w:ind w:left="414" w:right="341" w:firstLine="273"/>
      </w:pPr>
      <w:r>
        <w:t>Основанием для дальнейшего повышения спортивного мастер-</w:t>
      </w:r>
      <w:r>
        <w:rPr>
          <w:spacing w:val="1"/>
        </w:rPr>
        <w:t xml:space="preserve"> </w:t>
      </w:r>
      <w:r>
        <w:t>ства будут служить: новые научные данные в учении о человеке;</w:t>
      </w:r>
      <w:r>
        <w:rPr>
          <w:spacing w:val="1"/>
        </w:rPr>
        <w:t xml:space="preserve"> </w:t>
      </w:r>
      <w:r>
        <w:t>более совершенная методика изучения (оценки), развития, прог-</w:t>
      </w:r>
      <w:r>
        <w:rPr>
          <w:spacing w:val="1"/>
        </w:rPr>
        <w:t xml:space="preserve"> </w:t>
      </w:r>
      <w:r>
        <w:t>нозирования способностей гимнастов и их отбора для занятий с</w:t>
      </w:r>
      <w:r>
        <w:rPr>
          <w:spacing w:val="1"/>
        </w:rPr>
        <w:t xml:space="preserve"> </w:t>
      </w:r>
      <w:r>
        <w:t>целью достижения высокого спортивного мастерства; разработка</w:t>
      </w:r>
      <w:r>
        <w:rPr>
          <w:spacing w:val="1"/>
        </w:rPr>
        <w:t xml:space="preserve"> </w:t>
      </w:r>
      <w:r>
        <w:t>новых, предельно сложных, оригинальных элементов, разработка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исполнения;</w:t>
      </w:r>
      <w:r>
        <w:rPr>
          <w:spacing w:val="1"/>
        </w:rPr>
        <w:t xml:space="preserve"> </w:t>
      </w:r>
      <w:r>
        <w:t>усовершенствование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снарядов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оборудования,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новейших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обучения;</w:t>
      </w:r>
      <w:r>
        <w:rPr>
          <w:spacing w:val="1"/>
        </w:rPr>
        <w:t xml:space="preserve"> </w:t>
      </w:r>
      <w:r>
        <w:t>улучшение</w:t>
      </w:r>
      <w:r>
        <w:rPr>
          <w:spacing w:val="1"/>
        </w:rPr>
        <w:t xml:space="preserve"> </w:t>
      </w:r>
      <w:r>
        <w:t>методики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спортивной</w:t>
      </w:r>
      <w:r>
        <w:rPr>
          <w:spacing w:val="-52"/>
        </w:rPr>
        <w:t xml:space="preserve"> </w:t>
      </w:r>
      <w:r>
        <w:t>тренировки; образование, воспитание и повышение общей куль-</w:t>
      </w:r>
      <w:r>
        <w:rPr>
          <w:spacing w:val="1"/>
        </w:rPr>
        <w:t xml:space="preserve"> </w:t>
      </w:r>
      <w:r>
        <w:t>туры людей; разработка эффективных методов восстановления ра-</w:t>
      </w:r>
      <w:r>
        <w:rPr>
          <w:spacing w:val="1"/>
        </w:rPr>
        <w:t xml:space="preserve"> </w:t>
      </w:r>
      <w:r>
        <w:t>ботоспособности</w:t>
      </w:r>
      <w:r>
        <w:rPr>
          <w:spacing w:val="-4"/>
        </w:rPr>
        <w:t xml:space="preserve"> </w:t>
      </w:r>
      <w:r>
        <w:t>гимнастов.</w:t>
      </w:r>
    </w:p>
    <w:p w:rsidR="0055618D" w:rsidRDefault="00BE78D0">
      <w:pPr>
        <w:pStyle w:val="a3"/>
        <w:spacing w:before="11" w:line="213" w:lineRule="auto"/>
        <w:ind w:left="419" w:right="341" w:firstLine="273"/>
      </w:pPr>
      <w:r>
        <w:t>Таким образом, гимнастика как одно из основных средств и ме-</w:t>
      </w:r>
      <w:r>
        <w:rPr>
          <w:spacing w:val="1"/>
        </w:rPr>
        <w:t xml:space="preserve"> </w:t>
      </w:r>
      <w:r>
        <w:t>тодов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народа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стране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применялась в допризывной подготовке мужчин в период Великой</w:t>
      </w:r>
      <w:r>
        <w:rPr>
          <w:spacing w:val="-52"/>
        </w:rPr>
        <w:t xml:space="preserve"> </w:t>
      </w:r>
      <w:r>
        <w:t>Отечественной войны. В настоящее время с ее помощью решаются</w:t>
      </w:r>
      <w:r>
        <w:rPr>
          <w:spacing w:val="-52"/>
        </w:rPr>
        <w:t xml:space="preserve"> </w:t>
      </w:r>
      <w:r>
        <w:t>оздоровительные,</w:t>
      </w:r>
      <w:r>
        <w:rPr>
          <w:spacing w:val="1"/>
        </w:rPr>
        <w:t xml:space="preserve"> </w:t>
      </w:r>
      <w:r>
        <w:t>образовательно-воспитательные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прикладные</w:t>
      </w:r>
      <w:r>
        <w:rPr>
          <w:spacing w:val="1"/>
        </w:rPr>
        <w:t xml:space="preserve"> </w:t>
      </w:r>
      <w:r>
        <w:t>задачи.</w:t>
      </w:r>
    </w:p>
    <w:p w:rsidR="0055618D" w:rsidRDefault="00BE78D0">
      <w:pPr>
        <w:pStyle w:val="a3"/>
        <w:spacing w:before="5" w:line="213" w:lineRule="auto"/>
        <w:ind w:left="423" w:right="327" w:firstLine="278"/>
      </w:pPr>
      <w:r>
        <w:t>Гимнастика — один из основных видов спорта в стране и мире.</w:t>
      </w:r>
      <w:r>
        <w:rPr>
          <w:spacing w:val="1"/>
        </w:rPr>
        <w:t xml:space="preserve"> </w:t>
      </w:r>
      <w:r>
        <w:t>В ее развитии большую роль сыграли всесоюзные конференции по</w:t>
      </w:r>
      <w:r>
        <w:rPr>
          <w:spacing w:val="1"/>
        </w:rPr>
        <w:t xml:space="preserve"> </w:t>
      </w:r>
      <w:r>
        <w:t>гимнастике,</w:t>
      </w:r>
      <w:r>
        <w:rPr>
          <w:spacing w:val="1"/>
        </w:rPr>
        <w:t xml:space="preserve"> </w:t>
      </w:r>
      <w:r>
        <w:t>строительство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сооружений,</w:t>
      </w:r>
      <w:r>
        <w:rPr>
          <w:spacing w:val="1"/>
        </w:rPr>
        <w:t xml:space="preserve"> </w:t>
      </w:r>
      <w:r>
        <w:t>открытие</w:t>
      </w:r>
      <w:r>
        <w:rPr>
          <w:spacing w:val="-52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физкультурных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заведений,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научно-</w:t>
      </w:r>
      <w:r>
        <w:rPr>
          <w:spacing w:val="1"/>
        </w:rPr>
        <w:t xml:space="preserve"> </w:t>
      </w:r>
      <w:r>
        <w:t>педагогических кадров, разработка классификационных программ</w:t>
      </w:r>
      <w:r>
        <w:rPr>
          <w:spacing w:val="1"/>
        </w:rPr>
        <w:t xml:space="preserve"> </w:t>
      </w:r>
      <w:r>
        <w:t>для детей и взрослых, проведение по ним массовых спортивных</w:t>
      </w:r>
      <w:r>
        <w:rPr>
          <w:spacing w:val="1"/>
        </w:rPr>
        <w:t xml:space="preserve"> </w:t>
      </w:r>
      <w:r>
        <w:t>соревнований,</w:t>
      </w:r>
      <w:r>
        <w:rPr>
          <w:spacing w:val="-1"/>
        </w:rPr>
        <w:t xml:space="preserve"> </w:t>
      </w:r>
      <w:r>
        <w:t>вплоть</w:t>
      </w:r>
      <w:r>
        <w:rPr>
          <w:spacing w:val="-1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всесоюзных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международных.</w:t>
      </w:r>
    </w:p>
    <w:p w:rsidR="0055618D" w:rsidRDefault="00BE78D0">
      <w:pPr>
        <w:pStyle w:val="a3"/>
        <w:spacing w:before="10" w:line="213" w:lineRule="auto"/>
        <w:ind w:left="423" w:right="327" w:firstLine="278"/>
      </w:pPr>
      <w:r>
        <w:t>Проведение этих и многих других мероприятий положительно</w:t>
      </w:r>
      <w:r>
        <w:rPr>
          <w:spacing w:val="1"/>
        </w:rPr>
        <w:t xml:space="preserve"> </w:t>
      </w:r>
      <w:r>
        <w:t>сказывалось на физической подготовленности народа, на его здо-</w:t>
      </w:r>
      <w:r>
        <w:rPr>
          <w:spacing w:val="1"/>
        </w:rPr>
        <w:t xml:space="preserve"> </w:t>
      </w:r>
      <w:r>
        <w:t>ровье, на боеспособности армии, на подготовке высококвалифи-</w:t>
      </w:r>
      <w:r>
        <w:rPr>
          <w:spacing w:val="1"/>
        </w:rPr>
        <w:t xml:space="preserve"> </w:t>
      </w:r>
      <w:r>
        <w:t>цированных</w:t>
      </w:r>
      <w:r>
        <w:rPr>
          <w:spacing w:val="1"/>
        </w:rPr>
        <w:t xml:space="preserve"> </w:t>
      </w:r>
      <w:r>
        <w:t>гимнастов, способных</w:t>
      </w:r>
      <w:r>
        <w:rPr>
          <w:spacing w:val="1"/>
        </w:rPr>
        <w:t xml:space="preserve"> </w:t>
      </w:r>
      <w:r>
        <w:t>достойно</w:t>
      </w:r>
      <w:r>
        <w:rPr>
          <w:spacing w:val="1"/>
        </w:rPr>
        <w:t xml:space="preserve"> </w:t>
      </w:r>
      <w:r>
        <w:t>защищать спортив-</w:t>
      </w:r>
      <w:r>
        <w:rPr>
          <w:spacing w:val="1"/>
        </w:rPr>
        <w:t xml:space="preserve"> </w:t>
      </w:r>
      <w:r>
        <w:t>ную честь страны на международных соревнованиях, вплоть до</w:t>
      </w:r>
      <w:r>
        <w:rPr>
          <w:spacing w:val="1"/>
        </w:rPr>
        <w:t xml:space="preserve"> </w:t>
      </w:r>
      <w:r>
        <w:t>Олимпийских</w:t>
      </w:r>
      <w:r>
        <w:rPr>
          <w:spacing w:val="-1"/>
        </w:rPr>
        <w:t xml:space="preserve"> </w:t>
      </w:r>
      <w:r>
        <w:t>игр.</w:t>
      </w:r>
    </w:p>
    <w:p w:rsidR="0055618D" w:rsidRDefault="00BE78D0">
      <w:pPr>
        <w:pStyle w:val="a3"/>
        <w:spacing w:before="5" w:line="213" w:lineRule="auto"/>
        <w:ind w:left="428" w:right="323" w:firstLine="278"/>
      </w:pPr>
      <w:r>
        <w:t>История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специфический</w:t>
      </w:r>
      <w:r>
        <w:rPr>
          <w:spacing w:val="1"/>
        </w:rPr>
        <w:t xml:space="preserve"> </w:t>
      </w:r>
      <w:r>
        <w:t>жизненный</w:t>
      </w:r>
      <w:r>
        <w:rPr>
          <w:spacing w:val="1"/>
        </w:rPr>
        <w:t xml:space="preserve"> </w:t>
      </w:r>
      <w:r>
        <w:t>опыт</w:t>
      </w:r>
      <w:r>
        <w:rPr>
          <w:spacing w:val="-52"/>
        </w:rPr>
        <w:t xml:space="preserve"> </w:t>
      </w:r>
      <w:r>
        <w:t>многих</w:t>
      </w:r>
      <w:r>
        <w:rPr>
          <w:spacing w:val="-1"/>
        </w:rPr>
        <w:t xml:space="preserve"> </w:t>
      </w:r>
      <w:r>
        <w:t>народов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поколений.</w:t>
      </w:r>
    </w:p>
    <w:p w:rsidR="0055618D" w:rsidRDefault="00BE78D0">
      <w:pPr>
        <w:spacing w:before="156"/>
        <w:ind w:right="312"/>
        <w:jc w:val="right"/>
        <w:rPr>
          <w:b/>
          <w:sz w:val="20"/>
        </w:rPr>
      </w:pPr>
      <w:r>
        <w:rPr>
          <w:b/>
          <w:sz w:val="20"/>
        </w:rPr>
        <w:t>55</w:t>
      </w:r>
    </w:p>
    <w:p w:rsidR="0055618D" w:rsidRDefault="0055618D">
      <w:pPr>
        <w:jc w:val="right"/>
        <w:rPr>
          <w:sz w:val="20"/>
        </w:rPr>
        <w:sectPr w:rsidR="0055618D">
          <w:footerReference w:type="default" r:id="rId34"/>
          <w:pgSz w:w="16840" w:h="11900" w:orient="landscape"/>
          <w:pgMar w:top="260" w:right="1200" w:bottom="820" w:left="1040" w:header="0" w:footer="631" w:gutter="0"/>
          <w:cols w:num="2" w:space="720" w:equalWidth="0">
            <w:col w:w="6900" w:space="564"/>
            <w:col w:w="7136"/>
          </w:cols>
        </w:sectPr>
      </w:pPr>
    </w:p>
    <w:p w:rsidR="0055618D" w:rsidRDefault="00BE78D0">
      <w:pPr>
        <w:pStyle w:val="a3"/>
        <w:spacing w:before="78"/>
        <w:ind w:left="1357" w:right="1041"/>
        <w:jc w:val="center"/>
      </w:pPr>
      <w:r>
        <w:rPr>
          <w:w w:val="105"/>
        </w:rPr>
        <w:lastRenderedPageBreak/>
        <w:t xml:space="preserve">Глава </w:t>
      </w:r>
      <w:r>
        <w:rPr>
          <w:b/>
          <w:w w:val="105"/>
        </w:rPr>
        <w:t>3.</w:t>
      </w:r>
      <w:r>
        <w:rPr>
          <w:b/>
          <w:spacing w:val="-1"/>
          <w:w w:val="105"/>
        </w:rPr>
        <w:t xml:space="preserve"> </w:t>
      </w:r>
      <w:r>
        <w:rPr>
          <w:w w:val="105"/>
        </w:rPr>
        <w:t>ТЕРМИНОЛОГИЯ</w:t>
      </w:r>
      <w:r>
        <w:rPr>
          <w:spacing w:val="-2"/>
          <w:w w:val="105"/>
        </w:rPr>
        <w:t xml:space="preserve"> </w:t>
      </w:r>
      <w:r>
        <w:rPr>
          <w:w w:val="105"/>
        </w:rPr>
        <w:t>ГИМНАСТИКИ</w:t>
      </w:r>
    </w:p>
    <w:p w:rsidR="0055618D" w:rsidRDefault="0055618D">
      <w:pPr>
        <w:pStyle w:val="a3"/>
        <w:spacing w:before="1"/>
        <w:jc w:val="left"/>
      </w:pPr>
    </w:p>
    <w:p w:rsidR="0055618D" w:rsidRDefault="00BE78D0">
      <w:pPr>
        <w:pStyle w:val="a4"/>
        <w:numPr>
          <w:ilvl w:val="1"/>
          <w:numId w:val="111"/>
        </w:numPr>
        <w:tabs>
          <w:tab w:val="left" w:pos="1343"/>
        </w:tabs>
        <w:jc w:val="left"/>
      </w:pPr>
      <w:r>
        <w:rPr>
          <w:w w:val="105"/>
        </w:rPr>
        <w:t>Характеристика</w:t>
      </w:r>
      <w:r>
        <w:rPr>
          <w:spacing w:val="28"/>
          <w:w w:val="105"/>
        </w:rPr>
        <w:t xml:space="preserve"> </w:t>
      </w:r>
      <w:r>
        <w:rPr>
          <w:w w:val="105"/>
        </w:rPr>
        <w:t>гимнастической</w:t>
      </w:r>
      <w:r>
        <w:rPr>
          <w:spacing w:val="32"/>
          <w:w w:val="105"/>
        </w:rPr>
        <w:t xml:space="preserve"> </w:t>
      </w:r>
      <w:r>
        <w:rPr>
          <w:w w:val="105"/>
        </w:rPr>
        <w:t>терминологии</w:t>
      </w:r>
    </w:p>
    <w:p w:rsidR="0055618D" w:rsidRDefault="00BE78D0">
      <w:pPr>
        <w:pStyle w:val="a3"/>
        <w:spacing w:before="180" w:line="213" w:lineRule="auto"/>
        <w:ind w:left="399" w:right="57" w:firstLine="283"/>
      </w:pPr>
      <w:r>
        <w:t>Во</w:t>
      </w:r>
      <w:r>
        <w:rPr>
          <w:spacing w:val="1"/>
        </w:rPr>
        <w:t xml:space="preserve"> </w:t>
      </w:r>
      <w:r>
        <w:t>многих</w:t>
      </w:r>
      <w:r>
        <w:rPr>
          <w:spacing w:val="1"/>
        </w:rPr>
        <w:t xml:space="preserve"> </w:t>
      </w:r>
      <w:r>
        <w:t>областях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практической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-52"/>
        </w:rPr>
        <w:t xml:space="preserve"> </w:t>
      </w:r>
      <w:r>
        <w:t>пользуются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терминологией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краткого</w:t>
      </w:r>
      <w:r>
        <w:rPr>
          <w:spacing w:val="1"/>
        </w:rPr>
        <w:t xml:space="preserve"> </w:t>
      </w:r>
      <w:r>
        <w:t>обо-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явлений,</w:t>
      </w:r>
      <w:r>
        <w:rPr>
          <w:spacing w:val="1"/>
        </w:rPr>
        <w:t xml:space="preserve"> </w:t>
      </w:r>
      <w:r>
        <w:t>понятий.</w:t>
      </w:r>
      <w:r>
        <w:rPr>
          <w:spacing w:val="1"/>
        </w:rPr>
        <w:t xml:space="preserve"> </w:t>
      </w:r>
      <w:r>
        <w:t>Гимнастика</w:t>
      </w:r>
      <w:r>
        <w:rPr>
          <w:spacing w:val="1"/>
        </w:rPr>
        <w:t xml:space="preserve"> </w:t>
      </w:r>
      <w:r>
        <w:t>охватывает</w:t>
      </w:r>
      <w:r>
        <w:rPr>
          <w:spacing w:val="1"/>
        </w:rPr>
        <w:t xml:space="preserve"> </w:t>
      </w:r>
      <w:r>
        <w:t>безграничное</w:t>
      </w:r>
      <w:r>
        <w:rPr>
          <w:spacing w:val="1"/>
        </w:rPr>
        <w:t xml:space="preserve"> </w:t>
      </w:r>
      <w:r>
        <w:t>множество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положений,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включая такие, которые совсем не характерны для повседневной</w:t>
      </w:r>
      <w:r>
        <w:rPr>
          <w:spacing w:val="1"/>
        </w:rPr>
        <w:t xml:space="preserve"> </w:t>
      </w:r>
      <w:r>
        <w:t>жизни человека, поэтому у нее</w:t>
      </w:r>
      <w:r>
        <w:rPr>
          <w:spacing w:val="1"/>
        </w:rPr>
        <w:t xml:space="preserve"> </w:t>
      </w:r>
      <w:r>
        <w:t>своя специальная терминология,</w:t>
      </w:r>
      <w:r>
        <w:rPr>
          <w:spacing w:val="1"/>
        </w:rPr>
        <w:t xml:space="preserve"> </w:t>
      </w:r>
      <w:r>
        <w:t>свой</w:t>
      </w:r>
      <w:r>
        <w:rPr>
          <w:spacing w:val="-2"/>
        </w:rPr>
        <w:t xml:space="preserve"> </w:t>
      </w:r>
      <w:r>
        <w:t>язык.</w:t>
      </w:r>
    </w:p>
    <w:p w:rsidR="0055618D" w:rsidRDefault="00BE78D0">
      <w:pPr>
        <w:pStyle w:val="a3"/>
        <w:spacing w:before="10" w:line="213" w:lineRule="auto"/>
        <w:ind w:left="409" w:right="62" w:firstLine="288"/>
      </w:pPr>
      <w:r>
        <w:rPr>
          <w:i/>
          <w:spacing w:val="-3"/>
        </w:rPr>
        <w:t>Гимнастическая</w:t>
      </w:r>
      <w:r>
        <w:rPr>
          <w:i/>
          <w:spacing w:val="-8"/>
        </w:rPr>
        <w:t xml:space="preserve"> </w:t>
      </w:r>
      <w:r>
        <w:rPr>
          <w:i/>
          <w:spacing w:val="-2"/>
        </w:rPr>
        <w:t>терминология</w:t>
      </w:r>
      <w:r>
        <w:rPr>
          <w:i/>
          <w:spacing w:val="-10"/>
        </w:rPr>
        <w:t xml:space="preserve"> </w:t>
      </w:r>
      <w:r>
        <w:rPr>
          <w:spacing w:val="-2"/>
        </w:rPr>
        <w:t>—</w:t>
      </w:r>
      <w:r>
        <w:rPr>
          <w:spacing w:val="-8"/>
        </w:rPr>
        <w:t xml:space="preserve"> </w:t>
      </w:r>
      <w:r>
        <w:rPr>
          <w:spacing w:val="-2"/>
        </w:rPr>
        <w:t>это</w:t>
      </w:r>
      <w:r>
        <w:rPr>
          <w:spacing w:val="-10"/>
        </w:rPr>
        <w:t xml:space="preserve"> </w:t>
      </w:r>
      <w:r>
        <w:rPr>
          <w:spacing w:val="-2"/>
        </w:rPr>
        <w:t>система</w:t>
      </w:r>
      <w:r>
        <w:rPr>
          <w:spacing w:val="-8"/>
        </w:rPr>
        <w:t xml:space="preserve"> </w:t>
      </w:r>
      <w:r>
        <w:rPr>
          <w:spacing w:val="-2"/>
        </w:rPr>
        <w:t>терминов</w:t>
      </w:r>
      <w:r>
        <w:rPr>
          <w:spacing w:val="-11"/>
        </w:rPr>
        <w:t xml:space="preserve"> </w:t>
      </w:r>
      <w:r>
        <w:rPr>
          <w:spacing w:val="-2"/>
        </w:rPr>
        <w:t>для</w:t>
      </w:r>
      <w:r>
        <w:rPr>
          <w:spacing w:val="-11"/>
        </w:rPr>
        <w:t xml:space="preserve"> </w:t>
      </w:r>
      <w:r>
        <w:rPr>
          <w:spacing w:val="-2"/>
        </w:rPr>
        <w:t>крат-</w:t>
      </w:r>
      <w:r>
        <w:rPr>
          <w:spacing w:val="-52"/>
        </w:rPr>
        <w:t xml:space="preserve"> </w:t>
      </w:r>
      <w:r>
        <w:t>кого и точного обозначения используемых в гимнастике понятий,</w:t>
      </w:r>
      <w:r>
        <w:rPr>
          <w:spacing w:val="1"/>
        </w:rPr>
        <w:t xml:space="preserve"> </w:t>
      </w:r>
      <w:r>
        <w:t>предметов и упражнений, а также правила образования и приме-</w:t>
      </w:r>
      <w:r>
        <w:rPr>
          <w:spacing w:val="1"/>
        </w:rPr>
        <w:t xml:space="preserve"> </w:t>
      </w:r>
      <w:r>
        <w:t>нения терминов, установленных сокращений и формы записи уп-</w:t>
      </w:r>
      <w:r>
        <w:rPr>
          <w:spacing w:val="1"/>
        </w:rPr>
        <w:t xml:space="preserve"> </w:t>
      </w:r>
      <w:r>
        <w:t>ражнений.</w:t>
      </w:r>
    </w:p>
    <w:p w:rsidR="0055618D" w:rsidRDefault="00BE78D0">
      <w:pPr>
        <w:pStyle w:val="a3"/>
        <w:spacing w:before="5" w:line="213" w:lineRule="auto"/>
        <w:ind w:left="414" w:right="53" w:firstLine="307"/>
      </w:pPr>
      <w:r>
        <w:rPr>
          <w:i/>
        </w:rPr>
        <w:t>Термином</w:t>
      </w:r>
      <w:r>
        <w:rPr>
          <w:i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гимнастике</w:t>
      </w:r>
      <w:r>
        <w:rPr>
          <w:spacing w:val="1"/>
        </w:rPr>
        <w:t xml:space="preserve"> </w:t>
      </w:r>
      <w:r>
        <w:t>принято</w:t>
      </w:r>
      <w:r>
        <w:rPr>
          <w:spacing w:val="1"/>
        </w:rPr>
        <w:t xml:space="preserve"> </w:t>
      </w:r>
      <w:r>
        <w:t>называть</w:t>
      </w:r>
      <w:r>
        <w:rPr>
          <w:spacing w:val="1"/>
        </w:rPr>
        <w:t xml:space="preserve"> </w:t>
      </w:r>
      <w:r>
        <w:t>краткое</w:t>
      </w:r>
      <w:r>
        <w:rPr>
          <w:spacing w:val="1"/>
        </w:rPr>
        <w:t xml:space="preserve"> </w:t>
      </w:r>
      <w:r>
        <w:t>условное</w:t>
      </w:r>
      <w:r>
        <w:rPr>
          <w:spacing w:val="1"/>
        </w:rPr>
        <w:t xml:space="preserve"> </w:t>
      </w:r>
      <w:r>
        <w:t>наименование</w:t>
      </w:r>
      <w:r>
        <w:rPr>
          <w:spacing w:val="1"/>
        </w:rPr>
        <w:t xml:space="preserve"> </w:t>
      </w:r>
      <w:r>
        <w:t>какого-либо</w:t>
      </w:r>
      <w:r>
        <w:rPr>
          <w:spacing w:val="1"/>
        </w:rPr>
        <w:t xml:space="preserve"> </w:t>
      </w:r>
      <w:r>
        <w:t>двигательного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понятия</w:t>
      </w:r>
      <w:r>
        <w:rPr>
          <w:spacing w:val="-2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этой</w:t>
      </w:r>
      <w:r>
        <w:rPr>
          <w:spacing w:val="-2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человеческой</w:t>
      </w:r>
      <w:r>
        <w:rPr>
          <w:spacing w:val="-2"/>
        </w:rPr>
        <w:t xml:space="preserve"> </w:t>
      </w:r>
      <w:r>
        <w:t>деятельности.</w:t>
      </w:r>
    </w:p>
    <w:p w:rsidR="0055618D" w:rsidRDefault="00BE78D0">
      <w:pPr>
        <w:pStyle w:val="a3"/>
        <w:spacing w:before="1" w:line="213" w:lineRule="auto"/>
        <w:ind w:left="404" w:right="46" w:firstLine="283"/>
      </w:pPr>
      <w:r>
        <w:t>До 1938 г. в отечественной гимнастике частично использовались</w:t>
      </w:r>
      <w:r>
        <w:rPr>
          <w:spacing w:val="-52"/>
        </w:rPr>
        <w:t xml:space="preserve"> </w:t>
      </w:r>
      <w:r>
        <w:t>термины</w:t>
      </w:r>
      <w:r>
        <w:rPr>
          <w:spacing w:val="1"/>
        </w:rPr>
        <w:t xml:space="preserve"> </w:t>
      </w:r>
      <w:r>
        <w:t>шведской,</w:t>
      </w:r>
      <w:r>
        <w:rPr>
          <w:spacing w:val="1"/>
        </w:rPr>
        <w:t xml:space="preserve"> </w:t>
      </w:r>
      <w:r>
        <w:t>немецкой,</w:t>
      </w:r>
      <w:r>
        <w:rPr>
          <w:spacing w:val="1"/>
        </w:rPr>
        <w:t xml:space="preserve"> </w:t>
      </w:r>
      <w:r>
        <w:t>сокольской</w:t>
      </w:r>
      <w:r>
        <w:rPr>
          <w:spacing w:val="1"/>
        </w:rPr>
        <w:t xml:space="preserve"> </w:t>
      </w:r>
      <w:r>
        <w:t>(чешской)</w:t>
      </w:r>
      <w:r>
        <w:rPr>
          <w:spacing w:val="1"/>
        </w:rPr>
        <w:t xml:space="preserve"> </w:t>
      </w:r>
      <w:r>
        <w:t>гим-</w:t>
      </w:r>
      <w:r>
        <w:rPr>
          <w:spacing w:val="1"/>
        </w:rPr>
        <w:t xml:space="preserve"> </w:t>
      </w:r>
      <w:r>
        <w:t>настических систем, переведенные на русский язык, а также цир-</w:t>
      </w:r>
      <w:r>
        <w:rPr>
          <w:spacing w:val="1"/>
        </w:rPr>
        <w:t xml:space="preserve"> </w:t>
      </w:r>
      <w:r>
        <w:t>ковые,</w:t>
      </w:r>
      <w:r>
        <w:rPr>
          <w:spacing w:val="1"/>
        </w:rPr>
        <w:t xml:space="preserve"> </w:t>
      </w:r>
      <w:r>
        <w:t>балетные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анатомические</w:t>
      </w:r>
      <w:r>
        <w:rPr>
          <w:spacing w:val="1"/>
        </w:rPr>
        <w:t xml:space="preserve"> </w:t>
      </w:r>
      <w:r>
        <w:t>термины.</w:t>
      </w:r>
      <w:r>
        <w:rPr>
          <w:spacing w:val="1"/>
        </w:rPr>
        <w:t xml:space="preserve"> </w:t>
      </w:r>
      <w:r>
        <w:t>Русское</w:t>
      </w:r>
      <w:r>
        <w:rPr>
          <w:spacing w:val="1"/>
        </w:rPr>
        <w:t xml:space="preserve"> </w:t>
      </w:r>
      <w:r>
        <w:t>происхож-</w:t>
      </w:r>
      <w:r>
        <w:rPr>
          <w:spacing w:val="1"/>
        </w:rPr>
        <w:t xml:space="preserve"> </w:t>
      </w:r>
      <w:r>
        <w:t>дение имели термины прикладных и строевых упражнений, а также</w:t>
      </w:r>
      <w:r>
        <w:rPr>
          <w:spacing w:val="-52"/>
        </w:rPr>
        <w:t xml:space="preserve"> </w:t>
      </w:r>
      <w:r>
        <w:t>некоторые жаргонные наименования элементов. В 1938 г. в СССР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введена</w:t>
      </w:r>
      <w:r>
        <w:rPr>
          <w:spacing w:val="1"/>
        </w:rPr>
        <w:t xml:space="preserve"> </w:t>
      </w:r>
      <w:r>
        <w:t>советская</w:t>
      </w:r>
      <w:r>
        <w:rPr>
          <w:spacing w:val="1"/>
        </w:rPr>
        <w:t xml:space="preserve"> </w:t>
      </w:r>
      <w:r>
        <w:t>гимнастическая</w:t>
      </w:r>
      <w:r>
        <w:rPr>
          <w:spacing w:val="1"/>
        </w:rPr>
        <w:t xml:space="preserve"> </w:t>
      </w:r>
      <w:r>
        <w:t>терминология,</w:t>
      </w:r>
      <w:r>
        <w:rPr>
          <w:spacing w:val="1"/>
        </w:rPr>
        <w:t xml:space="preserve"> </w:t>
      </w:r>
      <w:r>
        <w:t>постро-</w:t>
      </w:r>
      <w:r>
        <w:rPr>
          <w:spacing w:val="1"/>
        </w:rPr>
        <w:t xml:space="preserve"> </w:t>
      </w:r>
      <w:r>
        <w:t>енная на основе литературного русского языка с частичным ис-</w:t>
      </w:r>
      <w:r>
        <w:rPr>
          <w:spacing w:val="1"/>
        </w:rPr>
        <w:t xml:space="preserve"> </w:t>
      </w:r>
      <w:r>
        <w:t>пользованием терминологии вольных и общеразвивающих упраж-</w:t>
      </w:r>
      <w:r>
        <w:rPr>
          <w:spacing w:val="1"/>
        </w:rPr>
        <w:t xml:space="preserve"> </w:t>
      </w:r>
      <w:r>
        <w:t>нений</w:t>
      </w:r>
      <w:r>
        <w:rPr>
          <w:spacing w:val="18"/>
        </w:rPr>
        <w:t xml:space="preserve"> </w:t>
      </w:r>
      <w:r>
        <w:t>П.Ф.Лесгафта.</w:t>
      </w:r>
      <w:r>
        <w:rPr>
          <w:spacing w:val="18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дальнейшем</w:t>
      </w:r>
      <w:r>
        <w:rPr>
          <w:spacing w:val="18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всесоюзных</w:t>
      </w:r>
      <w:r>
        <w:rPr>
          <w:spacing w:val="19"/>
        </w:rPr>
        <w:t xml:space="preserve"> </w:t>
      </w:r>
      <w:r>
        <w:t>конференциях</w:t>
      </w:r>
      <w:r>
        <w:rPr>
          <w:spacing w:val="-5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дискуссиях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гимнастическую</w:t>
      </w:r>
      <w:r>
        <w:rPr>
          <w:spacing w:val="1"/>
        </w:rPr>
        <w:t xml:space="preserve"> </w:t>
      </w:r>
      <w:r>
        <w:t>терминологию</w:t>
      </w:r>
      <w:r>
        <w:rPr>
          <w:spacing w:val="1"/>
        </w:rPr>
        <w:t xml:space="preserve"> </w:t>
      </w:r>
      <w:r>
        <w:t>вносились</w:t>
      </w:r>
      <w:r>
        <w:rPr>
          <w:spacing w:val="1"/>
        </w:rPr>
        <w:t xml:space="preserve"> </w:t>
      </w:r>
      <w:r>
        <w:t>не-</w:t>
      </w:r>
      <w:r>
        <w:rPr>
          <w:spacing w:val="1"/>
        </w:rPr>
        <w:t xml:space="preserve"> </w:t>
      </w:r>
      <w:r>
        <w:t>большие</w:t>
      </w:r>
      <w:r>
        <w:rPr>
          <w:spacing w:val="1"/>
        </w:rPr>
        <w:t xml:space="preserve"> </w:t>
      </w:r>
      <w:r>
        <w:t>изменения,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приняла</w:t>
      </w:r>
      <w:r>
        <w:rPr>
          <w:spacing w:val="1"/>
        </w:rPr>
        <w:t xml:space="preserve"> </w:t>
      </w:r>
      <w:r>
        <w:t>совре-</w:t>
      </w:r>
      <w:r>
        <w:rPr>
          <w:spacing w:val="1"/>
        </w:rPr>
        <w:t xml:space="preserve"> </w:t>
      </w:r>
      <w:r>
        <w:t>менный</w:t>
      </w:r>
      <w:r>
        <w:rPr>
          <w:spacing w:val="-2"/>
        </w:rPr>
        <w:t xml:space="preserve"> </w:t>
      </w:r>
      <w:r>
        <w:t>вид.</w:t>
      </w:r>
    </w:p>
    <w:p w:rsidR="0055618D" w:rsidRDefault="00BE78D0">
      <w:pPr>
        <w:pStyle w:val="a3"/>
        <w:spacing w:before="18" w:line="213" w:lineRule="auto"/>
        <w:ind w:left="409" w:right="38" w:firstLine="288"/>
      </w:pPr>
      <w:r>
        <w:t>Система специальных, но понятных и доступных гимнастиче-</w:t>
      </w:r>
      <w:r>
        <w:rPr>
          <w:spacing w:val="1"/>
        </w:rPr>
        <w:t xml:space="preserve"> </w:t>
      </w:r>
      <w:r>
        <w:t>ских терминов облегчает общение между преподавателем и уче-</w:t>
      </w:r>
      <w:r>
        <w:rPr>
          <w:spacing w:val="1"/>
        </w:rPr>
        <w:t xml:space="preserve"> </w:t>
      </w:r>
      <w:r>
        <w:t>никами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упростить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упраж-</w:t>
      </w:r>
      <w:r>
        <w:rPr>
          <w:spacing w:val="-52"/>
        </w:rPr>
        <w:t xml:space="preserve"> </w:t>
      </w:r>
      <w:r>
        <w:t>нений при издании литературы по гимнастике. Владение терми-</w:t>
      </w:r>
      <w:r>
        <w:rPr>
          <w:spacing w:val="1"/>
        </w:rPr>
        <w:t xml:space="preserve"> </w:t>
      </w:r>
      <w:r>
        <w:t>нологией приобретает особое значение во время обучения гимна-</w:t>
      </w:r>
      <w:r>
        <w:rPr>
          <w:spacing w:val="1"/>
        </w:rPr>
        <w:t xml:space="preserve"> </w:t>
      </w:r>
      <w:r>
        <w:t>стическим упражнениям. Словесные указания преподавателя дол-</w:t>
      </w:r>
      <w:r>
        <w:rPr>
          <w:spacing w:val="1"/>
        </w:rPr>
        <w:t xml:space="preserve"> </w:t>
      </w:r>
      <w:r>
        <w:t>жны быть краткими и понятными. По мере овладения навыками</w:t>
      </w:r>
      <w:r>
        <w:rPr>
          <w:spacing w:val="1"/>
        </w:rPr>
        <w:t xml:space="preserve"> </w:t>
      </w:r>
      <w:r>
        <w:t>выполнения изучаемых упражнений значение терминов возрастает.</w:t>
      </w:r>
      <w:r>
        <w:rPr>
          <w:spacing w:val="-52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начинают</w:t>
      </w:r>
      <w:r>
        <w:rPr>
          <w:spacing w:val="1"/>
        </w:rPr>
        <w:t xml:space="preserve"> </w:t>
      </w:r>
      <w:r>
        <w:t>играть роль</w:t>
      </w:r>
      <w:r>
        <w:rPr>
          <w:spacing w:val="1"/>
        </w:rPr>
        <w:t xml:space="preserve"> </w:t>
      </w:r>
      <w:r>
        <w:t>условных</w:t>
      </w:r>
      <w:r>
        <w:rPr>
          <w:spacing w:val="1"/>
        </w:rPr>
        <w:t xml:space="preserve"> </w:t>
      </w:r>
      <w:r>
        <w:t>сигналов при</w:t>
      </w:r>
      <w:r>
        <w:rPr>
          <w:spacing w:val="1"/>
        </w:rPr>
        <w:t xml:space="preserve"> </w:t>
      </w:r>
      <w:r>
        <w:t>образовании</w:t>
      </w:r>
      <w:r>
        <w:rPr>
          <w:spacing w:val="1"/>
        </w:rPr>
        <w:t xml:space="preserve"> </w:t>
      </w:r>
      <w:r>
        <w:t>временных рефлекторных связей. При этом каждый термин должен</w:t>
      </w:r>
      <w:r>
        <w:rPr>
          <w:spacing w:val="-52"/>
        </w:rPr>
        <w:t xml:space="preserve"> </w:t>
      </w:r>
      <w:r>
        <w:t>одинаково</w:t>
      </w:r>
      <w:r>
        <w:rPr>
          <w:spacing w:val="1"/>
        </w:rPr>
        <w:t xml:space="preserve"> </w:t>
      </w:r>
      <w:r>
        <w:t>пониматься</w:t>
      </w:r>
      <w:r>
        <w:rPr>
          <w:spacing w:val="1"/>
        </w:rPr>
        <w:t xml:space="preserve"> </w:t>
      </w:r>
      <w:r>
        <w:t>любым</w:t>
      </w:r>
      <w:r>
        <w:rPr>
          <w:spacing w:val="1"/>
        </w:rPr>
        <w:t xml:space="preserve"> </w:t>
      </w:r>
      <w:r>
        <w:t>занимающимся</w:t>
      </w:r>
      <w:r>
        <w:rPr>
          <w:spacing w:val="1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степени</w:t>
      </w:r>
      <w:r>
        <w:rPr>
          <w:spacing w:val="-2"/>
        </w:rPr>
        <w:t xml:space="preserve"> </w:t>
      </w:r>
      <w:r>
        <w:t>освоения</w:t>
      </w:r>
      <w:r>
        <w:rPr>
          <w:spacing w:val="-1"/>
        </w:rPr>
        <w:t xml:space="preserve"> </w:t>
      </w:r>
      <w:r>
        <w:t>объясняемого упражнения.</w:t>
      </w:r>
    </w:p>
    <w:p w:rsidR="0055618D" w:rsidRDefault="00BE78D0">
      <w:pPr>
        <w:pStyle w:val="a3"/>
        <w:spacing w:before="10" w:line="213" w:lineRule="auto"/>
        <w:ind w:left="414" w:right="47" w:firstLine="288"/>
      </w:pPr>
      <w:r>
        <w:t>К</w:t>
      </w:r>
      <w:r>
        <w:rPr>
          <w:spacing w:val="1"/>
        </w:rPr>
        <w:t xml:space="preserve"> </w:t>
      </w:r>
      <w:r>
        <w:t>гимнастическим</w:t>
      </w:r>
      <w:r>
        <w:rPr>
          <w:spacing w:val="1"/>
        </w:rPr>
        <w:t xml:space="preserve"> </w:t>
      </w:r>
      <w:r>
        <w:t>терминам</w:t>
      </w:r>
      <w:r>
        <w:rPr>
          <w:spacing w:val="1"/>
        </w:rPr>
        <w:t xml:space="preserve"> </w:t>
      </w:r>
      <w:r>
        <w:t>предъявляются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тре-</w:t>
      </w:r>
      <w:r>
        <w:rPr>
          <w:spacing w:val="1"/>
        </w:rPr>
        <w:t xml:space="preserve"> </w:t>
      </w:r>
      <w:r>
        <w:t>бования:</w:t>
      </w:r>
    </w:p>
    <w:p w:rsidR="0055618D" w:rsidRDefault="00BE78D0">
      <w:pPr>
        <w:pStyle w:val="a4"/>
        <w:numPr>
          <w:ilvl w:val="1"/>
          <w:numId w:val="112"/>
        </w:numPr>
        <w:tabs>
          <w:tab w:val="left" w:pos="919"/>
        </w:tabs>
        <w:spacing w:before="108" w:line="213" w:lineRule="auto"/>
        <w:ind w:right="557" w:firstLine="283"/>
        <w:jc w:val="both"/>
      </w:pPr>
      <w:r>
        <w:rPr>
          <w:i/>
          <w:spacing w:val="-1"/>
        </w:rPr>
        <w:br w:type="column"/>
      </w:r>
      <w:r>
        <w:rPr>
          <w:i/>
        </w:rPr>
        <w:lastRenderedPageBreak/>
        <w:t xml:space="preserve">краткость — </w:t>
      </w:r>
      <w:r>
        <w:t>позволяет заменить длинное словесное описа-</w:t>
      </w:r>
      <w:r>
        <w:rPr>
          <w:spacing w:val="1"/>
        </w:rPr>
        <w:t xml:space="preserve"> </w:t>
      </w:r>
      <w:r>
        <w:t>ние,</w:t>
      </w:r>
      <w:r>
        <w:rPr>
          <w:spacing w:val="1"/>
        </w:rPr>
        <w:t xml:space="preserve"> </w:t>
      </w:r>
      <w:r>
        <w:t>указать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все,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ражнения;</w:t>
      </w:r>
    </w:p>
    <w:p w:rsidR="0055618D" w:rsidRDefault="00BE78D0">
      <w:pPr>
        <w:pStyle w:val="a4"/>
        <w:numPr>
          <w:ilvl w:val="1"/>
          <w:numId w:val="112"/>
        </w:numPr>
        <w:tabs>
          <w:tab w:val="left" w:pos="919"/>
        </w:tabs>
        <w:spacing w:line="216" w:lineRule="auto"/>
        <w:ind w:right="549" w:firstLine="283"/>
        <w:jc w:val="both"/>
      </w:pPr>
      <w:r>
        <w:rPr>
          <w:i/>
        </w:rPr>
        <w:t xml:space="preserve">точность </w:t>
      </w:r>
      <w:r>
        <w:t>— способствует созданию отчетливого представ-</w:t>
      </w:r>
      <w:r>
        <w:rPr>
          <w:spacing w:val="1"/>
        </w:rPr>
        <w:t xml:space="preserve"> </w:t>
      </w:r>
      <w:r>
        <w:t>ления об изучаемом упражнении, дает однозначное определение</w:t>
      </w:r>
      <w:r>
        <w:rPr>
          <w:spacing w:val="1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сущности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указываемой</w:t>
      </w:r>
      <w:r>
        <w:rPr>
          <w:spacing w:val="-2"/>
        </w:rPr>
        <w:t xml:space="preserve"> </w:t>
      </w:r>
      <w:r>
        <w:t>особенности;</w:t>
      </w:r>
    </w:p>
    <w:p w:rsidR="0055618D" w:rsidRDefault="00BE78D0">
      <w:pPr>
        <w:pStyle w:val="a4"/>
        <w:numPr>
          <w:ilvl w:val="1"/>
          <w:numId w:val="112"/>
        </w:numPr>
        <w:tabs>
          <w:tab w:val="left" w:pos="919"/>
        </w:tabs>
        <w:spacing w:line="213" w:lineRule="auto"/>
        <w:ind w:right="543" w:firstLine="283"/>
        <w:jc w:val="both"/>
      </w:pPr>
      <w:r>
        <w:rPr>
          <w:i/>
          <w:spacing w:val="-3"/>
        </w:rPr>
        <w:t>доступность</w:t>
      </w:r>
      <w:r>
        <w:rPr>
          <w:i/>
          <w:spacing w:val="-10"/>
        </w:rPr>
        <w:t xml:space="preserve"> </w:t>
      </w:r>
      <w:r>
        <w:rPr>
          <w:i/>
          <w:spacing w:val="-2"/>
        </w:rPr>
        <w:t>—</w:t>
      </w:r>
      <w:r>
        <w:rPr>
          <w:i/>
          <w:spacing w:val="-10"/>
        </w:rPr>
        <w:t xml:space="preserve"> </w:t>
      </w:r>
      <w:r>
        <w:rPr>
          <w:spacing w:val="-2"/>
        </w:rPr>
        <w:t>достигается</w:t>
      </w:r>
      <w:r>
        <w:rPr>
          <w:spacing w:val="-10"/>
        </w:rPr>
        <w:t xml:space="preserve"> </w:t>
      </w:r>
      <w:r>
        <w:rPr>
          <w:spacing w:val="-2"/>
        </w:rPr>
        <w:t>использованием</w:t>
      </w:r>
      <w:r>
        <w:rPr>
          <w:spacing w:val="-11"/>
        </w:rPr>
        <w:t xml:space="preserve"> </w:t>
      </w:r>
      <w:r>
        <w:rPr>
          <w:spacing w:val="-2"/>
        </w:rPr>
        <w:t>словарного</w:t>
      </w:r>
      <w:r>
        <w:rPr>
          <w:spacing w:val="-9"/>
        </w:rPr>
        <w:t xml:space="preserve"> </w:t>
      </w:r>
      <w:r>
        <w:rPr>
          <w:spacing w:val="-2"/>
        </w:rPr>
        <w:t>запаса</w:t>
      </w:r>
      <w:r>
        <w:rPr>
          <w:spacing w:val="-5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законов</w:t>
      </w:r>
      <w:r>
        <w:rPr>
          <w:spacing w:val="-4"/>
        </w:rPr>
        <w:t xml:space="preserve"> </w:t>
      </w:r>
      <w:r>
        <w:t>родного</w:t>
      </w:r>
      <w:r>
        <w:rPr>
          <w:spacing w:val="-2"/>
        </w:rPr>
        <w:t xml:space="preserve"> </w:t>
      </w:r>
      <w:r>
        <w:t>языка,</w:t>
      </w:r>
      <w:r>
        <w:rPr>
          <w:spacing w:val="-5"/>
        </w:rPr>
        <w:t xml:space="preserve"> </w:t>
      </w:r>
      <w:r>
        <w:t>терминов</w:t>
      </w:r>
      <w:r>
        <w:rPr>
          <w:spacing w:val="-5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смежных</w:t>
      </w:r>
      <w:r>
        <w:rPr>
          <w:spacing w:val="-3"/>
        </w:rPr>
        <w:t xml:space="preserve"> </w:t>
      </w:r>
      <w:r>
        <w:t>областей</w:t>
      </w:r>
      <w:r>
        <w:rPr>
          <w:spacing w:val="-2"/>
        </w:rPr>
        <w:t xml:space="preserve"> </w:t>
      </w:r>
      <w:r>
        <w:t>знания,</w:t>
      </w:r>
      <w:r>
        <w:rPr>
          <w:spacing w:val="-3"/>
        </w:rPr>
        <w:t xml:space="preserve"> </w:t>
      </w:r>
      <w:r>
        <w:t>из</w:t>
      </w:r>
      <w:r>
        <w:rPr>
          <w:spacing w:val="-53"/>
        </w:rPr>
        <w:t xml:space="preserve"> </w:t>
      </w:r>
      <w:r>
        <w:t>практики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интернациональных терминов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данной</w:t>
      </w:r>
      <w:r>
        <w:rPr>
          <w:spacing w:val="-1"/>
        </w:rPr>
        <w:t xml:space="preserve"> </w:t>
      </w:r>
      <w:r>
        <w:t>области.</w:t>
      </w:r>
    </w:p>
    <w:p w:rsidR="0055618D" w:rsidRDefault="00BE78D0">
      <w:pPr>
        <w:pStyle w:val="a3"/>
        <w:spacing w:line="213" w:lineRule="auto"/>
        <w:ind w:left="414" w:right="528" w:firstLine="278"/>
      </w:pPr>
      <w:r>
        <w:t>Приведенные</w:t>
      </w:r>
      <w:r>
        <w:rPr>
          <w:spacing w:val="1"/>
        </w:rPr>
        <w:t xml:space="preserve"> </w:t>
      </w:r>
      <w:r>
        <w:t>требования взаимно</w:t>
      </w:r>
      <w:r>
        <w:rPr>
          <w:spacing w:val="1"/>
        </w:rPr>
        <w:t xml:space="preserve"> </w:t>
      </w:r>
      <w:r>
        <w:t>противоречивы,</w:t>
      </w:r>
      <w:r>
        <w:rPr>
          <w:spacing w:val="1"/>
        </w:rPr>
        <w:t xml:space="preserve"> </w:t>
      </w:r>
      <w:r>
        <w:t>т.е.</w:t>
      </w:r>
      <w:r>
        <w:rPr>
          <w:spacing w:val="1"/>
        </w:rPr>
        <w:t xml:space="preserve"> </w:t>
      </w:r>
      <w:r>
        <w:t>макси-</w:t>
      </w:r>
      <w:r>
        <w:rPr>
          <w:spacing w:val="1"/>
        </w:rPr>
        <w:t xml:space="preserve"> </w:t>
      </w:r>
      <w:r>
        <w:t>мальное удовлетворение одного из них мешает выполнению ос-</w:t>
      </w:r>
      <w:r>
        <w:rPr>
          <w:spacing w:val="1"/>
        </w:rPr>
        <w:t xml:space="preserve"> </w:t>
      </w:r>
      <w:r>
        <w:t>тальных. Доступность достигается введением общеизвестных слов</w:t>
      </w:r>
      <w:r>
        <w:rPr>
          <w:spacing w:val="1"/>
        </w:rPr>
        <w:t xml:space="preserve"> </w:t>
      </w:r>
      <w:r>
        <w:t>и выражений, применяемых, например, в радиопередачах гигие-</w:t>
      </w:r>
      <w:r>
        <w:rPr>
          <w:spacing w:val="1"/>
        </w:rPr>
        <w:t xml:space="preserve"> </w:t>
      </w:r>
      <w:r>
        <w:t>нической и производственной гимнастики. Более сложные упраж-</w:t>
      </w:r>
      <w:r>
        <w:rPr>
          <w:spacing w:val="1"/>
        </w:rPr>
        <w:t xml:space="preserve"> </w:t>
      </w:r>
      <w:r>
        <w:t>нения уже невозможно описать бытовыми выражениями. Запись</w:t>
      </w:r>
      <w:r>
        <w:rPr>
          <w:spacing w:val="1"/>
        </w:rPr>
        <w:t xml:space="preserve"> </w:t>
      </w:r>
      <w:r>
        <w:t>гимнастического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содержать</w:t>
      </w:r>
      <w:r>
        <w:rPr>
          <w:spacing w:val="1"/>
        </w:rPr>
        <w:t xml:space="preserve"> </w:t>
      </w:r>
      <w:r>
        <w:t>минимум</w:t>
      </w:r>
      <w:r>
        <w:rPr>
          <w:spacing w:val="1"/>
        </w:rPr>
        <w:t xml:space="preserve"> </w:t>
      </w:r>
      <w:r>
        <w:t>слов,</w:t>
      </w:r>
      <w:r>
        <w:rPr>
          <w:spacing w:val="1"/>
        </w:rPr>
        <w:t xml:space="preserve"> </w:t>
      </w:r>
      <w:r>
        <w:t>понятных</w:t>
      </w:r>
      <w:r>
        <w:rPr>
          <w:spacing w:val="-1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дополнительной</w:t>
      </w:r>
      <w:r>
        <w:rPr>
          <w:spacing w:val="-1"/>
        </w:rPr>
        <w:t xml:space="preserve"> </w:t>
      </w:r>
      <w:r>
        <w:t>расшифровки.</w:t>
      </w:r>
    </w:p>
    <w:p w:rsidR="0055618D" w:rsidRDefault="00BE78D0">
      <w:pPr>
        <w:pStyle w:val="a3"/>
        <w:spacing w:before="7" w:line="213" w:lineRule="auto"/>
        <w:ind w:left="428" w:right="523" w:firstLine="264"/>
      </w:pPr>
      <w:r>
        <w:t>Таким образом, в гимнастической терминологии используются</w:t>
      </w:r>
      <w:r>
        <w:rPr>
          <w:spacing w:val="1"/>
        </w:rPr>
        <w:t xml:space="preserve"> </w:t>
      </w:r>
      <w:r>
        <w:t>специальные слова, условные выражения, смысл которых необхо-</w:t>
      </w:r>
      <w:r>
        <w:rPr>
          <w:spacing w:val="1"/>
        </w:rPr>
        <w:t xml:space="preserve"> </w:t>
      </w:r>
      <w:r>
        <w:rPr>
          <w:spacing w:val="-2"/>
        </w:rPr>
        <w:t>димо</w:t>
      </w:r>
      <w:r>
        <w:rPr>
          <w:spacing w:val="-11"/>
        </w:rPr>
        <w:t xml:space="preserve"> </w:t>
      </w:r>
      <w:r>
        <w:rPr>
          <w:spacing w:val="-2"/>
        </w:rPr>
        <w:t>раскрывать</w:t>
      </w:r>
      <w:r>
        <w:rPr>
          <w:spacing w:val="-8"/>
        </w:rPr>
        <w:t xml:space="preserve"> </w:t>
      </w:r>
      <w:r>
        <w:rPr>
          <w:spacing w:val="-2"/>
        </w:rPr>
        <w:t>в</w:t>
      </w:r>
      <w:r>
        <w:rPr>
          <w:spacing w:val="-9"/>
        </w:rPr>
        <w:t xml:space="preserve"> </w:t>
      </w:r>
      <w:r>
        <w:rPr>
          <w:spacing w:val="-2"/>
        </w:rPr>
        <w:t>процессе</w:t>
      </w:r>
      <w:r>
        <w:rPr>
          <w:spacing w:val="-10"/>
        </w:rPr>
        <w:t xml:space="preserve"> </w:t>
      </w:r>
      <w:r>
        <w:rPr>
          <w:spacing w:val="-2"/>
        </w:rPr>
        <w:t>обучения.</w:t>
      </w:r>
      <w:r>
        <w:rPr>
          <w:spacing w:val="-9"/>
        </w:rPr>
        <w:t xml:space="preserve"> </w:t>
      </w:r>
      <w:r>
        <w:rPr>
          <w:spacing w:val="-2"/>
        </w:rPr>
        <w:t>Краткость</w:t>
      </w:r>
      <w:r>
        <w:rPr>
          <w:spacing w:val="-8"/>
        </w:rPr>
        <w:t xml:space="preserve"> </w:t>
      </w:r>
      <w:r>
        <w:rPr>
          <w:spacing w:val="-2"/>
        </w:rPr>
        <w:t>обозначений</w:t>
      </w:r>
      <w:r>
        <w:rPr>
          <w:spacing w:val="-9"/>
        </w:rPr>
        <w:t xml:space="preserve"> </w:t>
      </w:r>
      <w:r>
        <w:rPr>
          <w:spacing w:val="-1"/>
        </w:rPr>
        <w:t>вызы-</w:t>
      </w:r>
      <w:r>
        <w:rPr>
          <w:spacing w:val="-52"/>
        </w:rPr>
        <w:t xml:space="preserve"> </w:t>
      </w:r>
      <w:r>
        <w:rPr>
          <w:spacing w:val="-2"/>
        </w:rPr>
        <w:t>вает</w:t>
      </w:r>
      <w:r>
        <w:rPr>
          <w:spacing w:val="-12"/>
        </w:rPr>
        <w:t xml:space="preserve"> </w:t>
      </w:r>
      <w:r>
        <w:rPr>
          <w:spacing w:val="-2"/>
        </w:rPr>
        <w:t>необходимость</w:t>
      </w:r>
      <w:r>
        <w:rPr>
          <w:spacing w:val="-10"/>
        </w:rPr>
        <w:t xml:space="preserve"> </w:t>
      </w:r>
      <w:r>
        <w:rPr>
          <w:spacing w:val="-2"/>
        </w:rPr>
        <w:t>в</w:t>
      </w:r>
      <w:r>
        <w:rPr>
          <w:spacing w:val="-11"/>
        </w:rPr>
        <w:t xml:space="preserve"> </w:t>
      </w:r>
      <w:r>
        <w:rPr>
          <w:spacing w:val="-2"/>
        </w:rPr>
        <w:t>создании</w:t>
      </w:r>
      <w:r>
        <w:rPr>
          <w:spacing w:val="-11"/>
        </w:rPr>
        <w:t xml:space="preserve"> </w:t>
      </w:r>
      <w:r>
        <w:rPr>
          <w:spacing w:val="-1"/>
        </w:rPr>
        <w:t>словарей</w:t>
      </w:r>
      <w:r>
        <w:rPr>
          <w:spacing w:val="-11"/>
        </w:rPr>
        <w:t xml:space="preserve"> </w:t>
      </w:r>
      <w:r>
        <w:rPr>
          <w:spacing w:val="-1"/>
        </w:rPr>
        <w:t>гимнастических</w:t>
      </w:r>
      <w:r>
        <w:rPr>
          <w:spacing w:val="-10"/>
        </w:rPr>
        <w:t xml:space="preserve"> </w:t>
      </w:r>
      <w:r>
        <w:rPr>
          <w:spacing w:val="-1"/>
        </w:rPr>
        <w:t>терминов.</w:t>
      </w:r>
    </w:p>
    <w:p w:rsidR="0055618D" w:rsidRDefault="00BE78D0">
      <w:pPr>
        <w:pStyle w:val="a3"/>
        <w:spacing w:before="2" w:line="213" w:lineRule="auto"/>
        <w:ind w:left="433" w:right="522" w:firstLine="283"/>
      </w:pPr>
      <w:r>
        <w:t>Гимнастическая</w:t>
      </w:r>
      <w:r>
        <w:rPr>
          <w:spacing w:val="1"/>
        </w:rPr>
        <w:t xml:space="preserve"> </w:t>
      </w:r>
      <w:r>
        <w:t>терминология</w:t>
      </w:r>
      <w:r>
        <w:rPr>
          <w:spacing w:val="1"/>
        </w:rPr>
        <w:t xml:space="preserve"> </w:t>
      </w:r>
      <w:r>
        <w:t>руководствуется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не</w:t>
      </w:r>
      <w:r>
        <w:rPr>
          <w:spacing w:val="-52"/>
        </w:rPr>
        <w:t xml:space="preserve"> </w:t>
      </w:r>
      <w:r>
        <w:t>только</w:t>
      </w:r>
      <w:r>
        <w:rPr>
          <w:spacing w:val="50"/>
        </w:rPr>
        <w:t xml:space="preserve"> </w:t>
      </w:r>
      <w:r>
        <w:t>русского</w:t>
      </w:r>
      <w:r>
        <w:rPr>
          <w:spacing w:val="51"/>
        </w:rPr>
        <w:t xml:space="preserve"> </w:t>
      </w:r>
      <w:r>
        <w:t>языка,</w:t>
      </w:r>
      <w:r>
        <w:rPr>
          <w:spacing w:val="51"/>
        </w:rPr>
        <w:t xml:space="preserve"> </w:t>
      </w:r>
      <w:r>
        <w:t>но</w:t>
      </w:r>
      <w:r>
        <w:rPr>
          <w:spacing w:val="50"/>
        </w:rPr>
        <w:t xml:space="preserve"> </w:t>
      </w:r>
      <w:r>
        <w:t>и</w:t>
      </w:r>
      <w:r>
        <w:rPr>
          <w:spacing w:val="51"/>
        </w:rPr>
        <w:t xml:space="preserve"> </w:t>
      </w:r>
      <w:r>
        <w:t>своими</w:t>
      </w:r>
      <w:r>
        <w:rPr>
          <w:spacing w:val="51"/>
        </w:rPr>
        <w:t xml:space="preserve"> </w:t>
      </w:r>
      <w:r>
        <w:t>собственными.</w:t>
      </w:r>
      <w:r>
        <w:rPr>
          <w:spacing w:val="50"/>
        </w:rPr>
        <w:t xml:space="preserve"> </w:t>
      </w:r>
      <w:r>
        <w:t>С</w:t>
      </w:r>
      <w:r>
        <w:rPr>
          <w:spacing w:val="51"/>
        </w:rPr>
        <w:t xml:space="preserve"> </w:t>
      </w:r>
      <w:r>
        <w:t>изучения</w:t>
      </w:r>
      <w:r>
        <w:rPr>
          <w:spacing w:val="-53"/>
        </w:rPr>
        <w:t xml:space="preserve"> </w:t>
      </w:r>
      <w:r>
        <w:t>этих правил и начинается знакомство с содержанием современной</w:t>
      </w:r>
      <w:r>
        <w:rPr>
          <w:spacing w:val="1"/>
        </w:rPr>
        <w:t xml:space="preserve"> </w:t>
      </w:r>
      <w:r>
        <w:t>русской</w:t>
      </w:r>
      <w:r>
        <w:rPr>
          <w:spacing w:val="-2"/>
        </w:rPr>
        <w:t xml:space="preserve"> </w:t>
      </w:r>
      <w:r>
        <w:t>гимнастической</w:t>
      </w:r>
      <w:r>
        <w:rPr>
          <w:spacing w:val="-3"/>
        </w:rPr>
        <w:t xml:space="preserve"> </w:t>
      </w:r>
      <w:r>
        <w:t>терминологии.</w:t>
      </w:r>
    </w:p>
    <w:p w:rsidR="0055618D" w:rsidRDefault="0055618D">
      <w:pPr>
        <w:pStyle w:val="a3"/>
        <w:spacing w:before="11"/>
        <w:jc w:val="left"/>
        <w:rPr>
          <w:sz w:val="34"/>
        </w:rPr>
      </w:pPr>
    </w:p>
    <w:p w:rsidR="0055618D" w:rsidRDefault="00BE78D0">
      <w:pPr>
        <w:pStyle w:val="a4"/>
        <w:numPr>
          <w:ilvl w:val="1"/>
          <w:numId w:val="111"/>
        </w:numPr>
        <w:tabs>
          <w:tab w:val="left" w:pos="1737"/>
        </w:tabs>
        <w:ind w:left="1736"/>
        <w:jc w:val="left"/>
      </w:pPr>
      <w:r>
        <w:rPr>
          <w:w w:val="105"/>
        </w:rPr>
        <w:t>Правила</w:t>
      </w:r>
      <w:r>
        <w:rPr>
          <w:spacing w:val="26"/>
          <w:w w:val="105"/>
        </w:rPr>
        <w:t xml:space="preserve"> </w:t>
      </w:r>
      <w:r>
        <w:rPr>
          <w:w w:val="105"/>
        </w:rPr>
        <w:t>гимнастической</w:t>
      </w:r>
      <w:r>
        <w:rPr>
          <w:spacing w:val="26"/>
          <w:w w:val="105"/>
        </w:rPr>
        <w:t xml:space="preserve"> </w:t>
      </w:r>
      <w:r>
        <w:rPr>
          <w:w w:val="105"/>
        </w:rPr>
        <w:t>терминологии</w:t>
      </w:r>
    </w:p>
    <w:p w:rsidR="0055618D" w:rsidRDefault="0055618D">
      <w:pPr>
        <w:pStyle w:val="a3"/>
        <w:spacing w:before="1"/>
        <w:jc w:val="left"/>
        <w:rPr>
          <w:sz w:val="24"/>
        </w:rPr>
      </w:pPr>
    </w:p>
    <w:p w:rsidR="0055618D" w:rsidRDefault="00BE78D0">
      <w:pPr>
        <w:pStyle w:val="a4"/>
        <w:numPr>
          <w:ilvl w:val="2"/>
          <w:numId w:val="111"/>
        </w:numPr>
        <w:tabs>
          <w:tab w:val="left" w:pos="2366"/>
        </w:tabs>
        <w:jc w:val="left"/>
      </w:pPr>
      <w:r>
        <w:rPr>
          <w:spacing w:val="-4"/>
          <w:w w:val="105"/>
        </w:rPr>
        <w:t>Способы</w:t>
      </w:r>
      <w:r>
        <w:rPr>
          <w:spacing w:val="-15"/>
          <w:w w:val="105"/>
        </w:rPr>
        <w:t xml:space="preserve"> </w:t>
      </w:r>
      <w:r>
        <w:rPr>
          <w:spacing w:val="-4"/>
          <w:w w:val="105"/>
        </w:rPr>
        <w:t>образования</w:t>
      </w:r>
      <w:r>
        <w:rPr>
          <w:spacing w:val="-17"/>
          <w:w w:val="105"/>
        </w:rPr>
        <w:t xml:space="preserve"> </w:t>
      </w:r>
      <w:r>
        <w:rPr>
          <w:spacing w:val="-3"/>
          <w:w w:val="105"/>
        </w:rPr>
        <w:t>терминов</w:t>
      </w:r>
    </w:p>
    <w:p w:rsidR="0055618D" w:rsidRDefault="00BE78D0">
      <w:pPr>
        <w:pStyle w:val="a3"/>
        <w:spacing w:before="146" w:line="239" w:lineRule="exact"/>
        <w:ind w:left="726"/>
      </w:pPr>
      <w:r>
        <w:t>Существует</w:t>
      </w:r>
      <w:r>
        <w:rPr>
          <w:spacing w:val="30"/>
        </w:rPr>
        <w:t xml:space="preserve"> </w:t>
      </w:r>
      <w:r>
        <w:t>несколько</w:t>
      </w:r>
      <w:r>
        <w:rPr>
          <w:spacing w:val="30"/>
        </w:rPr>
        <w:t xml:space="preserve"> </w:t>
      </w:r>
      <w:r>
        <w:t>способов</w:t>
      </w:r>
      <w:r>
        <w:rPr>
          <w:spacing w:val="29"/>
        </w:rPr>
        <w:t xml:space="preserve"> </w:t>
      </w:r>
      <w:r>
        <w:t>образования</w:t>
      </w:r>
      <w:r>
        <w:rPr>
          <w:spacing w:val="30"/>
        </w:rPr>
        <w:t xml:space="preserve"> </w:t>
      </w:r>
      <w:r>
        <w:t>новых</w:t>
      </w:r>
      <w:r>
        <w:rPr>
          <w:spacing w:val="31"/>
        </w:rPr>
        <w:t xml:space="preserve"> </w:t>
      </w:r>
      <w:r>
        <w:t>терминов:</w:t>
      </w:r>
    </w:p>
    <w:p w:rsidR="0055618D" w:rsidRDefault="00BE78D0">
      <w:pPr>
        <w:pStyle w:val="a3"/>
        <w:spacing w:before="6" w:line="216" w:lineRule="auto"/>
        <w:ind w:left="481" w:right="511"/>
      </w:pPr>
      <w:r>
        <w:t>i)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корней</w:t>
      </w:r>
      <w:r>
        <w:rPr>
          <w:spacing w:val="1"/>
        </w:rPr>
        <w:t xml:space="preserve"> </w:t>
      </w:r>
      <w:r>
        <w:t>слов,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переосмысление,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заимство-</w:t>
      </w:r>
      <w:r>
        <w:rPr>
          <w:spacing w:val="-52"/>
        </w:rPr>
        <w:t xml:space="preserve"> </w:t>
      </w:r>
      <w:r>
        <w:t>вание,</w:t>
      </w:r>
      <w:r>
        <w:rPr>
          <w:spacing w:val="1"/>
        </w:rPr>
        <w:t xml:space="preserve"> </w:t>
      </w:r>
      <w:r>
        <w:t>г)</w:t>
      </w:r>
      <w:r>
        <w:rPr>
          <w:spacing w:val="1"/>
        </w:rPr>
        <w:t xml:space="preserve"> </w:t>
      </w:r>
      <w:r>
        <w:t>словосложение,</w:t>
      </w:r>
      <w:r>
        <w:rPr>
          <w:spacing w:val="1"/>
        </w:rPr>
        <w:t xml:space="preserve"> </w:t>
      </w:r>
      <w:r>
        <w:t>д)</w:t>
      </w:r>
      <w:r>
        <w:rPr>
          <w:spacing w:val="1"/>
        </w:rPr>
        <w:t xml:space="preserve"> </w:t>
      </w:r>
      <w:r>
        <w:t>присвоение</w:t>
      </w:r>
      <w:r>
        <w:rPr>
          <w:spacing w:val="1"/>
        </w:rPr>
        <w:t xml:space="preserve"> </w:t>
      </w:r>
      <w:r>
        <w:t>имени</w:t>
      </w:r>
      <w:r>
        <w:rPr>
          <w:spacing w:val="1"/>
        </w:rPr>
        <w:t xml:space="preserve"> </w:t>
      </w:r>
      <w:r>
        <w:t>первого</w:t>
      </w:r>
      <w:r>
        <w:rPr>
          <w:spacing w:val="1"/>
        </w:rPr>
        <w:t xml:space="preserve"> </w:t>
      </w:r>
      <w:r>
        <w:t>испол-</w:t>
      </w:r>
      <w:r>
        <w:rPr>
          <w:spacing w:val="1"/>
        </w:rPr>
        <w:t xml:space="preserve"> </w:t>
      </w:r>
      <w:r>
        <w:t>нителя.</w:t>
      </w:r>
    </w:p>
    <w:p w:rsidR="0055618D" w:rsidRDefault="00BE78D0">
      <w:pPr>
        <w:pStyle w:val="a3"/>
        <w:spacing w:line="213" w:lineRule="auto"/>
        <w:ind w:left="462" w:right="499" w:firstLine="268"/>
      </w:pPr>
      <w:r>
        <w:rPr>
          <w:i/>
          <w:spacing w:val="-1"/>
        </w:rPr>
        <w:t>Использование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корней</w:t>
      </w:r>
      <w:r>
        <w:rPr>
          <w:i/>
          <w:spacing w:val="-11"/>
        </w:rPr>
        <w:t xml:space="preserve"> </w:t>
      </w:r>
      <w:r>
        <w:rPr>
          <w:i/>
        </w:rPr>
        <w:t>слов</w:t>
      </w:r>
      <w:r>
        <w:rPr>
          <w:i/>
          <w:spacing w:val="-12"/>
        </w:rPr>
        <w:t xml:space="preserve"> </w:t>
      </w:r>
      <w:r>
        <w:t>русского</w:t>
      </w:r>
      <w:r>
        <w:rPr>
          <w:spacing w:val="-12"/>
        </w:rPr>
        <w:t xml:space="preserve"> </w:t>
      </w:r>
      <w:r>
        <w:t>языка</w:t>
      </w:r>
      <w:r>
        <w:rPr>
          <w:spacing w:val="-9"/>
        </w:rPr>
        <w:t xml:space="preserve"> </w:t>
      </w:r>
      <w:r>
        <w:t>положено</w:t>
      </w:r>
      <w:r>
        <w:rPr>
          <w:spacing w:val="-12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основу</w:t>
      </w:r>
      <w:r>
        <w:rPr>
          <w:spacing w:val="-13"/>
        </w:rPr>
        <w:t xml:space="preserve"> </w:t>
      </w:r>
      <w:r>
        <w:t>со-</w:t>
      </w:r>
      <w:r>
        <w:rPr>
          <w:spacing w:val="-52"/>
        </w:rPr>
        <w:t xml:space="preserve"> </w:t>
      </w:r>
      <w:r>
        <w:rPr>
          <w:spacing w:val="-1"/>
        </w:rPr>
        <w:t>здания</w:t>
      </w:r>
      <w:r>
        <w:rPr>
          <w:spacing w:val="-11"/>
        </w:rPr>
        <w:t xml:space="preserve"> </w:t>
      </w:r>
      <w:r>
        <w:rPr>
          <w:spacing w:val="-1"/>
        </w:rPr>
        <w:t>отечественной</w:t>
      </w:r>
      <w:r>
        <w:rPr>
          <w:spacing w:val="-11"/>
        </w:rPr>
        <w:t xml:space="preserve"> </w:t>
      </w:r>
      <w:r>
        <w:rPr>
          <w:spacing w:val="-1"/>
        </w:rPr>
        <w:t>гимнастической</w:t>
      </w:r>
      <w:r>
        <w:rPr>
          <w:spacing w:val="-11"/>
        </w:rPr>
        <w:t xml:space="preserve"> </w:t>
      </w:r>
      <w:r>
        <w:rPr>
          <w:spacing w:val="-1"/>
        </w:rPr>
        <w:t>терминологии.</w:t>
      </w:r>
      <w:r>
        <w:rPr>
          <w:spacing w:val="-11"/>
        </w:rPr>
        <w:t xml:space="preserve"> </w:t>
      </w:r>
      <w:r>
        <w:t>Корнями</w:t>
      </w:r>
      <w:r>
        <w:rPr>
          <w:spacing w:val="-11"/>
        </w:rPr>
        <w:t xml:space="preserve"> </w:t>
      </w:r>
      <w:r>
        <w:t>слов</w:t>
      </w:r>
      <w:r>
        <w:rPr>
          <w:spacing w:val="-53"/>
        </w:rPr>
        <w:t xml:space="preserve"> </w:t>
      </w:r>
      <w:r>
        <w:t>являются</w:t>
      </w:r>
      <w:r>
        <w:rPr>
          <w:spacing w:val="-2"/>
        </w:rPr>
        <w:t xml:space="preserve"> </w:t>
      </w:r>
      <w:r>
        <w:t>такие термины,</w:t>
      </w:r>
      <w:r>
        <w:rPr>
          <w:spacing w:val="-4"/>
        </w:rPr>
        <w:t xml:space="preserve"> </w:t>
      </w:r>
      <w:r>
        <w:t>как:</w:t>
      </w:r>
      <w:r>
        <w:rPr>
          <w:spacing w:val="1"/>
        </w:rPr>
        <w:t xml:space="preserve"> </w:t>
      </w:r>
      <w:r>
        <w:t>мах,</w:t>
      </w:r>
      <w:r>
        <w:rPr>
          <w:spacing w:val="-4"/>
        </w:rPr>
        <w:t xml:space="preserve"> </w:t>
      </w:r>
      <w:r>
        <w:t>кач,</w:t>
      </w:r>
      <w:r>
        <w:rPr>
          <w:spacing w:val="-3"/>
        </w:rPr>
        <w:t xml:space="preserve"> </w:t>
      </w:r>
      <w:r>
        <w:t>сед,</w:t>
      </w:r>
      <w:r>
        <w:rPr>
          <w:spacing w:val="-4"/>
        </w:rPr>
        <w:t xml:space="preserve"> </w:t>
      </w:r>
      <w:r>
        <w:t>шаг, бег,</w:t>
      </w:r>
      <w:r>
        <w:rPr>
          <w:spacing w:val="-1"/>
        </w:rPr>
        <w:t xml:space="preserve"> </w:t>
      </w:r>
      <w:r>
        <w:t>вис, хват.</w:t>
      </w:r>
    </w:p>
    <w:p w:rsidR="0055618D" w:rsidRDefault="00BE78D0">
      <w:pPr>
        <w:pStyle w:val="a3"/>
        <w:spacing w:line="213" w:lineRule="auto"/>
        <w:ind w:left="500" w:right="506" w:firstLine="187"/>
      </w:pPr>
      <w:r>
        <w:rPr>
          <w:i/>
        </w:rPr>
        <w:t xml:space="preserve">Переосмысление, </w:t>
      </w:r>
      <w:r>
        <w:t>или придание нового значения уже существу-</w:t>
      </w:r>
      <w:r>
        <w:rPr>
          <w:spacing w:val="1"/>
        </w:rPr>
        <w:t xml:space="preserve"> </w:t>
      </w:r>
      <w:r>
        <w:t>ющим словам, — наиболее распространенный способ образования</w:t>
      </w:r>
      <w:r>
        <w:rPr>
          <w:spacing w:val="-52"/>
        </w:rPr>
        <w:t xml:space="preserve"> </w:t>
      </w:r>
      <w:r>
        <w:t>терминов.</w:t>
      </w:r>
      <w:r>
        <w:rPr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переосмысления:</w:t>
      </w:r>
      <w:r>
        <w:rPr>
          <w:spacing w:val="1"/>
        </w:rPr>
        <w:t xml:space="preserve"> </w:t>
      </w:r>
      <w:r>
        <w:t>мост,</w:t>
      </w:r>
      <w:r>
        <w:rPr>
          <w:spacing w:val="1"/>
        </w:rPr>
        <w:t xml:space="preserve"> </w:t>
      </w:r>
      <w:r>
        <w:t>шпагат,</w:t>
      </w:r>
      <w:r>
        <w:rPr>
          <w:spacing w:val="1"/>
        </w:rPr>
        <w:t xml:space="preserve"> </w:t>
      </w:r>
      <w:r>
        <w:t>круг,</w:t>
      </w:r>
      <w:r>
        <w:rPr>
          <w:spacing w:val="1"/>
        </w:rPr>
        <w:t xml:space="preserve"> </w:t>
      </w:r>
      <w:r>
        <w:t>вход,</w:t>
      </w:r>
      <w:r>
        <w:rPr>
          <w:spacing w:val="-52"/>
        </w:rPr>
        <w:t xml:space="preserve"> </w:t>
      </w:r>
      <w:r>
        <w:t>выход,</w:t>
      </w:r>
      <w:r>
        <w:rPr>
          <w:spacing w:val="-1"/>
        </w:rPr>
        <w:t xml:space="preserve"> </w:t>
      </w:r>
      <w:r>
        <w:t>переход.</w:t>
      </w:r>
    </w:p>
    <w:p w:rsidR="0055618D" w:rsidRDefault="00BE78D0">
      <w:pPr>
        <w:pStyle w:val="a3"/>
        <w:spacing w:before="4" w:line="213" w:lineRule="auto"/>
        <w:ind w:left="491" w:right="495" w:firstLine="244"/>
      </w:pPr>
      <w:r>
        <w:rPr>
          <w:i/>
        </w:rPr>
        <w:t>Заимствование</w:t>
      </w:r>
      <w:r>
        <w:rPr>
          <w:i/>
          <w:spacing w:val="1"/>
        </w:rPr>
        <w:t xml:space="preserve"> </w:t>
      </w:r>
      <w:r>
        <w:t>терминов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выражений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смежных</w:t>
      </w:r>
      <w:r>
        <w:rPr>
          <w:spacing w:val="1"/>
        </w:rPr>
        <w:t xml:space="preserve"> </w:t>
      </w:r>
      <w:r>
        <w:t>областей</w:t>
      </w:r>
      <w:r>
        <w:rPr>
          <w:spacing w:val="-52"/>
        </w:rPr>
        <w:t xml:space="preserve"> </w:t>
      </w:r>
      <w:r>
        <w:t>деятельности, а также из прежних терминологических систем по-</w:t>
      </w:r>
      <w:r>
        <w:rPr>
          <w:spacing w:val="1"/>
        </w:rPr>
        <w:t xml:space="preserve"> </w:t>
      </w:r>
      <w:r>
        <w:t>зволяет сохранить ставшие популярными в гимнастике, например,</w:t>
      </w:r>
      <w:r>
        <w:rPr>
          <w:spacing w:val="1"/>
        </w:rPr>
        <w:t xml:space="preserve"> </w:t>
      </w:r>
      <w:r>
        <w:t>цирковые</w:t>
      </w:r>
      <w:r>
        <w:rPr>
          <w:spacing w:val="-1"/>
        </w:rPr>
        <w:t xml:space="preserve"> </w:t>
      </w:r>
      <w:r>
        <w:t>термины:</w:t>
      </w:r>
      <w:r>
        <w:rPr>
          <w:spacing w:val="-2"/>
        </w:rPr>
        <w:t xml:space="preserve"> </w:t>
      </w:r>
      <w:r>
        <w:t>рондат, курбет, твист.</w:t>
      </w:r>
    </w:p>
    <w:p w:rsidR="0055618D" w:rsidRDefault="0055618D">
      <w:pPr>
        <w:spacing w:line="213" w:lineRule="auto"/>
        <w:sectPr w:rsidR="0055618D">
          <w:footerReference w:type="default" r:id="rId35"/>
          <w:pgSz w:w="16840" w:h="11900" w:orient="landscape"/>
          <w:pgMar w:top="280" w:right="1200" w:bottom="960" w:left="1040" w:header="0" w:footer="780" w:gutter="0"/>
          <w:cols w:num="2" w:space="720" w:equalWidth="0">
            <w:col w:w="6862" w:space="400"/>
            <w:col w:w="7338"/>
          </w:cols>
        </w:sectPr>
      </w:pPr>
    </w:p>
    <w:p w:rsidR="0055618D" w:rsidRDefault="00BE78D0">
      <w:pPr>
        <w:pStyle w:val="a3"/>
        <w:spacing w:before="171" w:line="213" w:lineRule="auto"/>
        <w:ind w:left="359" w:right="105" w:firstLine="307"/>
      </w:pPr>
      <w:r>
        <w:rPr>
          <w:i/>
        </w:rPr>
        <w:lastRenderedPageBreak/>
        <w:t xml:space="preserve">Словосложение </w:t>
      </w:r>
      <w:r>
        <w:t>— способ, при котором из двух слов образуется</w:t>
      </w:r>
      <w:r>
        <w:rPr>
          <w:spacing w:val="-52"/>
        </w:rPr>
        <w:t xml:space="preserve"> </w:t>
      </w:r>
      <w:r>
        <w:t>одно</w:t>
      </w:r>
      <w:r>
        <w:rPr>
          <w:spacing w:val="1"/>
        </w:rPr>
        <w:t xml:space="preserve"> </w:t>
      </w:r>
      <w:r>
        <w:t>сложное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составное</w:t>
      </w:r>
      <w:r>
        <w:rPr>
          <w:spacing w:val="1"/>
        </w:rPr>
        <w:t xml:space="preserve"> </w:t>
      </w:r>
      <w:r>
        <w:t>слово-термин,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разновы-</w:t>
      </w:r>
      <w:r>
        <w:rPr>
          <w:spacing w:val="1"/>
        </w:rPr>
        <w:t xml:space="preserve"> </w:t>
      </w:r>
      <w:r>
        <w:t>сокие</w:t>
      </w:r>
      <w:r>
        <w:rPr>
          <w:spacing w:val="-4"/>
        </w:rPr>
        <w:t xml:space="preserve"> </w:t>
      </w:r>
      <w:r>
        <w:t>(брусья),</w:t>
      </w:r>
      <w:r>
        <w:rPr>
          <w:spacing w:val="-4"/>
        </w:rPr>
        <w:t xml:space="preserve"> </w:t>
      </w:r>
      <w:r>
        <w:t>далеко-высокие</w:t>
      </w:r>
      <w:r>
        <w:rPr>
          <w:spacing w:val="-3"/>
        </w:rPr>
        <w:t xml:space="preserve"> </w:t>
      </w:r>
      <w:r>
        <w:t>(прыжки),</w:t>
      </w:r>
      <w:r>
        <w:rPr>
          <w:spacing w:val="-2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вверх-наружу.</w:t>
      </w:r>
    </w:p>
    <w:p w:rsidR="0055618D" w:rsidRDefault="00BE78D0">
      <w:pPr>
        <w:pStyle w:val="a3"/>
        <w:spacing w:before="4" w:line="213" w:lineRule="auto"/>
        <w:ind w:left="359" w:right="90" w:firstLine="287"/>
      </w:pPr>
      <w:r>
        <w:rPr>
          <w:i/>
        </w:rPr>
        <w:t xml:space="preserve">Присвоение имени первого исполнителя </w:t>
      </w:r>
      <w:r>
        <w:t>используется для крат-</w:t>
      </w:r>
      <w:r>
        <w:rPr>
          <w:spacing w:val="1"/>
        </w:rPr>
        <w:t xml:space="preserve"> </w:t>
      </w:r>
      <w:r>
        <w:t>кого наименования нового сложного и оригинального элемента или</w:t>
      </w:r>
      <w:r>
        <w:rPr>
          <w:spacing w:val="-52"/>
        </w:rPr>
        <w:t xml:space="preserve"> </w:t>
      </w:r>
      <w:r>
        <w:t>соединения,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полное</w:t>
      </w:r>
      <w:r>
        <w:rPr>
          <w:spacing w:val="1"/>
        </w:rPr>
        <w:t xml:space="preserve"> </w:t>
      </w:r>
      <w:r>
        <w:t>терминологическое</w:t>
      </w:r>
      <w:r>
        <w:rPr>
          <w:spacing w:val="1"/>
        </w:rPr>
        <w:t xml:space="preserve"> </w:t>
      </w:r>
      <w:r>
        <w:t>наименование</w:t>
      </w:r>
      <w:r>
        <w:rPr>
          <w:spacing w:val="1"/>
        </w:rPr>
        <w:t xml:space="preserve"> </w:t>
      </w:r>
      <w:r>
        <w:t>слишком длинно, а сокращенное не позволяет точно понять смысл</w:t>
      </w:r>
      <w:r>
        <w:rPr>
          <w:spacing w:val="1"/>
        </w:rPr>
        <w:t xml:space="preserve"> </w:t>
      </w:r>
      <w:r>
        <w:t>упражнения. Этот способ обеспечивает только краткость названия</w:t>
      </w:r>
      <w:r>
        <w:rPr>
          <w:spacing w:val="1"/>
        </w:rPr>
        <w:t xml:space="preserve"> </w:t>
      </w:r>
      <w:r>
        <w:t>упражнения, например: «диомидовский» — махом вперед поворот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одной</w:t>
      </w:r>
      <w:r>
        <w:rPr>
          <w:spacing w:val="-1"/>
        </w:rPr>
        <w:t xml:space="preserve"> </w:t>
      </w:r>
      <w:r>
        <w:t>руке на</w:t>
      </w:r>
      <w:r>
        <w:rPr>
          <w:spacing w:val="-2"/>
        </w:rPr>
        <w:t xml:space="preserve"> </w:t>
      </w:r>
      <w:r>
        <w:t>360°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стойку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руках.</w:t>
      </w:r>
    </w:p>
    <w:p w:rsidR="0055618D" w:rsidRDefault="00BE78D0">
      <w:pPr>
        <w:pStyle w:val="a3"/>
        <w:spacing w:before="6" w:line="213" w:lineRule="auto"/>
        <w:ind w:left="373" w:right="96" w:firstLine="278"/>
      </w:pPr>
      <w:r>
        <w:t>Существуют следующие закономерности образования терминов</w:t>
      </w:r>
      <w:r>
        <w:rPr>
          <w:spacing w:val="-52"/>
        </w:rPr>
        <w:t xml:space="preserve"> </w:t>
      </w:r>
      <w:r>
        <w:t>для различных типов упражнений: статических, маховых, прыжков</w:t>
      </w:r>
      <w:r>
        <w:rPr>
          <w:spacing w:val="-5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соскоков.</w:t>
      </w:r>
    </w:p>
    <w:p w:rsidR="0055618D" w:rsidRDefault="00BE78D0">
      <w:pPr>
        <w:pStyle w:val="a3"/>
        <w:spacing w:before="1" w:line="213" w:lineRule="auto"/>
        <w:ind w:left="378" w:right="91" w:firstLine="278"/>
      </w:pPr>
      <w:r>
        <w:t xml:space="preserve">Термины, обозначающие </w:t>
      </w:r>
      <w:r>
        <w:rPr>
          <w:i/>
        </w:rPr>
        <w:t xml:space="preserve">статические </w:t>
      </w:r>
      <w:r>
        <w:t>положения, образуются</w:t>
      </w:r>
      <w:r>
        <w:rPr>
          <w:spacing w:val="1"/>
        </w:rPr>
        <w:t xml:space="preserve"> </w:t>
      </w:r>
      <w:r>
        <w:t>путем</w:t>
      </w:r>
      <w:r>
        <w:rPr>
          <w:spacing w:val="-2"/>
        </w:rPr>
        <w:t xml:space="preserve"> </w:t>
      </w:r>
      <w:r>
        <w:t>указания</w:t>
      </w:r>
      <w:r>
        <w:rPr>
          <w:spacing w:val="-1"/>
        </w:rPr>
        <w:t xml:space="preserve"> </w:t>
      </w:r>
      <w:r>
        <w:t>на:</w:t>
      </w:r>
    </w:p>
    <w:p w:rsidR="0055618D" w:rsidRDefault="00BE78D0">
      <w:pPr>
        <w:pStyle w:val="a3"/>
        <w:spacing w:before="3" w:line="213" w:lineRule="auto"/>
        <w:ind w:left="383" w:right="89" w:firstLine="273"/>
      </w:pPr>
      <w:r>
        <w:t>условия опоры, например: стойка на коленях, стойка на голове,</w:t>
      </w:r>
      <w:r>
        <w:rPr>
          <w:spacing w:val="1"/>
        </w:rPr>
        <w:t xml:space="preserve"> </w:t>
      </w:r>
      <w:r>
        <w:t>сед</w:t>
      </w:r>
      <w:r>
        <w:rPr>
          <w:spacing w:val="-1"/>
        </w:rPr>
        <w:t xml:space="preserve"> </w:t>
      </w:r>
      <w:r>
        <w:t>на пятках;</w:t>
      </w:r>
    </w:p>
    <w:p w:rsidR="0055618D" w:rsidRDefault="00BE78D0">
      <w:pPr>
        <w:pStyle w:val="a3"/>
        <w:spacing w:before="1" w:line="213" w:lineRule="auto"/>
        <w:ind w:left="378" w:right="81" w:firstLine="283"/>
      </w:pPr>
      <w:r>
        <w:t>положение тела и взаимное расположение его звеньев, напри-</w:t>
      </w:r>
      <w:r>
        <w:rPr>
          <w:spacing w:val="1"/>
        </w:rPr>
        <w:t xml:space="preserve"> </w:t>
      </w:r>
      <w:r>
        <w:t>мер: упор сидя углом, горизонтальный упор, вис прогнувшись, вис</w:t>
      </w:r>
      <w:r>
        <w:rPr>
          <w:spacing w:val="1"/>
        </w:rPr>
        <w:t xml:space="preserve"> </w:t>
      </w:r>
      <w:r>
        <w:t>согнувшись.</w:t>
      </w:r>
    </w:p>
    <w:p w:rsidR="0055618D" w:rsidRDefault="00BE78D0">
      <w:pPr>
        <w:pStyle w:val="a3"/>
        <w:spacing w:line="216" w:lineRule="auto"/>
        <w:ind w:left="383" w:right="76" w:firstLine="278"/>
      </w:pPr>
      <w:r>
        <w:t>Термины</w:t>
      </w:r>
      <w:r>
        <w:rPr>
          <w:spacing w:val="16"/>
        </w:rPr>
        <w:t xml:space="preserve"> </w:t>
      </w:r>
      <w:r>
        <w:rPr>
          <w:i/>
        </w:rPr>
        <w:t>маховых</w:t>
      </w:r>
      <w:r>
        <w:rPr>
          <w:i/>
          <w:spacing w:val="14"/>
        </w:rPr>
        <w:t xml:space="preserve"> </w:t>
      </w:r>
      <w:r>
        <w:rPr>
          <w:i/>
        </w:rPr>
        <w:t>упражнений</w:t>
      </w:r>
      <w:r>
        <w:rPr>
          <w:i/>
          <w:spacing w:val="16"/>
        </w:rPr>
        <w:t xml:space="preserve"> </w:t>
      </w:r>
      <w:r>
        <w:t>образуются</w:t>
      </w:r>
      <w:r>
        <w:rPr>
          <w:spacing w:val="15"/>
        </w:rPr>
        <w:t xml:space="preserve"> </w:t>
      </w:r>
      <w:r>
        <w:t>с</w:t>
      </w:r>
      <w:r>
        <w:rPr>
          <w:spacing w:val="16"/>
        </w:rPr>
        <w:t xml:space="preserve"> </w:t>
      </w:r>
      <w:r>
        <w:t>учетом</w:t>
      </w:r>
      <w:r>
        <w:rPr>
          <w:spacing w:val="15"/>
        </w:rPr>
        <w:t xml:space="preserve"> </w:t>
      </w:r>
      <w:r>
        <w:t>структуры</w:t>
      </w:r>
      <w:r>
        <w:rPr>
          <w:spacing w:val="-52"/>
        </w:rPr>
        <w:t xml:space="preserve"> </w:t>
      </w:r>
      <w:r>
        <w:t>и особенностей двигательных действий, например: подъемы-раз-</w:t>
      </w:r>
      <w:r>
        <w:rPr>
          <w:spacing w:val="1"/>
        </w:rPr>
        <w:t xml:space="preserve"> </w:t>
      </w:r>
      <w:r>
        <w:t>гибом,</w:t>
      </w:r>
      <w:r>
        <w:rPr>
          <w:spacing w:val="-2"/>
        </w:rPr>
        <w:t xml:space="preserve"> </w:t>
      </w:r>
      <w:r>
        <w:t>махом</w:t>
      </w:r>
      <w:r>
        <w:rPr>
          <w:spacing w:val="-3"/>
        </w:rPr>
        <w:t xml:space="preserve"> </w:t>
      </w:r>
      <w:r>
        <w:t>вперед,</w:t>
      </w:r>
      <w:r>
        <w:rPr>
          <w:spacing w:val="-1"/>
        </w:rPr>
        <w:t xml:space="preserve"> </w:t>
      </w:r>
      <w:r>
        <w:t>переворотом,</w:t>
      </w:r>
      <w:r>
        <w:rPr>
          <w:spacing w:val="-2"/>
        </w:rPr>
        <w:t xml:space="preserve"> </w:t>
      </w:r>
      <w:r>
        <w:t>одной; спады</w:t>
      </w:r>
      <w:r>
        <w:rPr>
          <w:spacing w:val="-2"/>
        </w:rPr>
        <w:t xml:space="preserve"> </w:t>
      </w:r>
      <w:r>
        <w:t>вперед,</w:t>
      </w:r>
      <w:r>
        <w:rPr>
          <w:spacing w:val="-1"/>
        </w:rPr>
        <w:t xml:space="preserve"> </w:t>
      </w:r>
      <w:r>
        <w:t>назад.</w:t>
      </w:r>
    </w:p>
    <w:p w:rsidR="0055618D" w:rsidRDefault="00BE78D0">
      <w:pPr>
        <w:pStyle w:val="a3"/>
        <w:spacing w:line="213" w:lineRule="auto"/>
        <w:ind w:left="383" w:right="63" w:firstLine="278"/>
      </w:pPr>
      <w:r>
        <w:t xml:space="preserve">Термины </w:t>
      </w:r>
      <w:r>
        <w:rPr>
          <w:i/>
        </w:rPr>
        <w:t xml:space="preserve">прыжков </w:t>
      </w:r>
      <w:r>
        <w:t xml:space="preserve">и </w:t>
      </w:r>
      <w:r>
        <w:rPr>
          <w:i/>
        </w:rPr>
        <w:t xml:space="preserve">соскоков </w:t>
      </w:r>
      <w:r>
        <w:t>зависят от положения тела в фазе</w:t>
      </w:r>
      <w:r>
        <w:rPr>
          <w:spacing w:val="1"/>
        </w:rPr>
        <w:t xml:space="preserve"> </w:t>
      </w:r>
      <w:r>
        <w:t>полета над снарядом: прыжок ноги врозь, прыжок боком, соскок</w:t>
      </w:r>
      <w:r>
        <w:rPr>
          <w:spacing w:val="1"/>
        </w:rPr>
        <w:t xml:space="preserve"> </w:t>
      </w:r>
      <w:r>
        <w:t>углом</w:t>
      </w:r>
      <w:r>
        <w:rPr>
          <w:spacing w:val="-2"/>
        </w:rPr>
        <w:t xml:space="preserve"> </w:t>
      </w:r>
      <w:r>
        <w:t>назад.</w:t>
      </w:r>
    </w:p>
    <w:p w:rsidR="0055618D" w:rsidRDefault="0055618D">
      <w:pPr>
        <w:pStyle w:val="a3"/>
        <w:spacing w:before="9"/>
        <w:jc w:val="left"/>
      </w:pPr>
    </w:p>
    <w:p w:rsidR="0055618D" w:rsidRDefault="00BE78D0">
      <w:pPr>
        <w:pStyle w:val="a4"/>
        <w:numPr>
          <w:ilvl w:val="2"/>
          <w:numId w:val="111"/>
        </w:numPr>
        <w:tabs>
          <w:tab w:val="left" w:pos="2352"/>
        </w:tabs>
        <w:ind w:left="2351" w:hanging="503"/>
        <w:jc w:val="left"/>
      </w:pPr>
      <w:r>
        <w:rPr>
          <w:spacing w:val="-3"/>
          <w:w w:val="105"/>
        </w:rPr>
        <w:t>Правила</w:t>
      </w:r>
      <w:r>
        <w:rPr>
          <w:spacing w:val="-17"/>
          <w:w w:val="105"/>
        </w:rPr>
        <w:t xml:space="preserve"> </w:t>
      </w:r>
      <w:r>
        <w:rPr>
          <w:spacing w:val="-3"/>
          <w:w w:val="105"/>
        </w:rPr>
        <w:t>применения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терминов</w:t>
      </w:r>
    </w:p>
    <w:p w:rsidR="0055618D" w:rsidRDefault="00BE78D0">
      <w:pPr>
        <w:pStyle w:val="a3"/>
        <w:spacing w:before="156" w:line="213" w:lineRule="auto"/>
        <w:ind w:left="392" w:right="38" w:firstLine="292"/>
      </w:pPr>
      <w:r>
        <w:t>Гимнастические</w:t>
      </w:r>
      <w:r>
        <w:rPr>
          <w:spacing w:val="1"/>
        </w:rPr>
        <w:t xml:space="preserve"> </w:t>
      </w:r>
      <w:r>
        <w:t>термины</w:t>
      </w:r>
      <w:r>
        <w:rPr>
          <w:spacing w:val="1"/>
        </w:rPr>
        <w:t xml:space="preserve"> </w:t>
      </w:r>
      <w:r>
        <w:t>применяют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квалификации</w:t>
      </w:r>
      <w:r>
        <w:rPr>
          <w:spacing w:val="-52"/>
        </w:rPr>
        <w:t xml:space="preserve"> </w:t>
      </w:r>
      <w:r>
        <w:t>занимающихся. В оздоровительных группах, радио- и телесеансах</w:t>
      </w:r>
      <w:r>
        <w:rPr>
          <w:spacing w:val="1"/>
        </w:rPr>
        <w:t xml:space="preserve"> </w:t>
      </w:r>
      <w:r>
        <w:t>используют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простые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доступные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тер-</w:t>
      </w:r>
      <w:r>
        <w:rPr>
          <w:spacing w:val="-52"/>
        </w:rPr>
        <w:t xml:space="preserve"> </w:t>
      </w:r>
      <w:r>
        <w:t>мины, дополняя их словами разговорного и литературного языка.</w:t>
      </w:r>
      <w:r>
        <w:rPr>
          <w:spacing w:val="1"/>
        </w:rPr>
        <w:t xml:space="preserve"> </w:t>
      </w:r>
      <w:r>
        <w:t>Вместо термина «стойка</w:t>
      </w:r>
      <w:r>
        <w:rPr>
          <w:spacing w:val="3"/>
        </w:rPr>
        <w:t xml:space="preserve"> </w:t>
      </w:r>
      <w:r>
        <w:t>ноги врозь»</w:t>
      </w:r>
      <w:r>
        <w:rPr>
          <w:spacing w:val="-5"/>
        </w:rPr>
        <w:t xml:space="preserve"> </w:t>
      </w:r>
      <w:r>
        <w:t>могут</w:t>
      </w:r>
      <w:r>
        <w:rPr>
          <w:spacing w:val="4"/>
        </w:rPr>
        <w:t xml:space="preserve"> </w:t>
      </w:r>
      <w:r>
        <w:t>употреблять выражения</w:t>
      </w:r>
    </w:p>
    <w:p w:rsidR="0055618D" w:rsidRDefault="00BE78D0">
      <w:pPr>
        <w:pStyle w:val="a3"/>
        <w:spacing w:line="221" w:lineRule="exact"/>
        <w:ind w:left="392"/>
      </w:pPr>
      <w:r>
        <w:t>«стоя</w:t>
      </w:r>
      <w:r>
        <w:rPr>
          <w:spacing w:val="11"/>
        </w:rPr>
        <w:t xml:space="preserve"> </w:t>
      </w:r>
      <w:r>
        <w:t>ноги</w:t>
      </w:r>
      <w:r>
        <w:rPr>
          <w:spacing w:val="12"/>
        </w:rPr>
        <w:t xml:space="preserve"> </w:t>
      </w:r>
      <w:r>
        <w:t>врозь»</w:t>
      </w:r>
      <w:r>
        <w:rPr>
          <w:spacing w:val="7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«ноги</w:t>
      </w:r>
      <w:r>
        <w:rPr>
          <w:spacing w:val="12"/>
        </w:rPr>
        <w:t xml:space="preserve"> </w:t>
      </w:r>
      <w:r>
        <w:t>на</w:t>
      </w:r>
      <w:r>
        <w:rPr>
          <w:spacing w:val="12"/>
        </w:rPr>
        <w:t xml:space="preserve"> </w:t>
      </w:r>
      <w:r>
        <w:t>ширине</w:t>
      </w:r>
      <w:r>
        <w:rPr>
          <w:spacing w:val="13"/>
        </w:rPr>
        <w:t xml:space="preserve"> </w:t>
      </w:r>
      <w:r>
        <w:t>плеч»,</w:t>
      </w:r>
      <w:r>
        <w:rPr>
          <w:spacing w:val="12"/>
        </w:rPr>
        <w:t xml:space="preserve"> </w:t>
      </w:r>
      <w:r>
        <w:t>вместо</w:t>
      </w:r>
      <w:r>
        <w:rPr>
          <w:spacing w:val="12"/>
        </w:rPr>
        <w:t xml:space="preserve"> </w:t>
      </w:r>
      <w:r>
        <w:t>термина</w:t>
      </w:r>
      <w:r>
        <w:rPr>
          <w:spacing w:val="12"/>
        </w:rPr>
        <w:t xml:space="preserve"> </w:t>
      </w:r>
      <w:r>
        <w:t>«сед»</w:t>
      </w:r>
    </w:p>
    <w:p w:rsidR="0055618D" w:rsidRDefault="00BE78D0">
      <w:pPr>
        <w:pStyle w:val="a4"/>
        <w:numPr>
          <w:ilvl w:val="0"/>
          <w:numId w:val="110"/>
        </w:numPr>
        <w:tabs>
          <w:tab w:val="left" w:pos="710"/>
        </w:tabs>
        <w:spacing w:before="9" w:line="213" w:lineRule="auto"/>
        <w:ind w:right="38" w:firstLine="0"/>
      </w:pPr>
      <w:r>
        <w:t>«положение сидя». На занятиях с начинающими используется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основном</w:t>
      </w:r>
      <w:r>
        <w:rPr>
          <w:spacing w:val="1"/>
        </w:rPr>
        <w:t xml:space="preserve"> </w:t>
      </w:r>
      <w:r>
        <w:t>разговорный</w:t>
      </w:r>
      <w:r>
        <w:rPr>
          <w:spacing w:val="1"/>
        </w:rPr>
        <w:t xml:space="preserve"> </w:t>
      </w:r>
      <w:r>
        <w:t>язык.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применяют образные выражения: «как самолет», «как зайчики» и т.</w:t>
      </w:r>
      <w:r>
        <w:rPr>
          <w:spacing w:val="-52"/>
        </w:rPr>
        <w:t xml:space="preserve"> </w:t>
      </w:r>
      <w:r>
        <w:t>п.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заменяет</w:t>
      </w:r>
      <w:r>
        <w:rPr>
          <w:spacing w:val="1"/>
        </w:rPr>
        <w:t xml:space="preserve"> </w:t>
      </w:r>
      <w:r>
        <w:t>прежние</w:t>
      </w:r>
      <w:r>
        <w:rPr>
          <w:spacing w:val="-3"/>
        </w:rPr>
        <w:t xml:space="preserve"> </w:t>
      </w:r>
      <w:r>
        <w:t>образные</w:t>
      </w:r>
      <w:r>
        <w:rPr>
          <w:spacing w:val="-1"/>
        </w:rPr>
        <w:t xml:space="preserve"> </w:t>
      </w:r>
      <w:r>
        <w:t>выражения</w:t>
      </w:r>
      <w:r>
        <w:rPr>
          <w:spacing w:val="-2"/>
        </w:rPr>
        <w:t xml:space="preserve"> </w:t>
      </w:r>
      <w:r>
        <w:t>гимнастическими</w:t>
      </w:r>
      <w:r>
        <w:rPr>
          <w:spacing w:val="-2"/>
        </w:rPr>
        <w:t xml:space="preserve"> </w:t>
      </w:r>
      <w:r>
        <w:t>терминами.</w:t>
      </w:r>
    </w:p>
    <w:p w:rsidR="0055618D" w:rsidRDefault="00BE78D0">
      <w:pPr>
        <w:pStyle w:val="a3"/>
        <w:spacing w:before="5" w:line="213" w:lineRule="auto"/>
        <w:ind w:left="411" w:right="52" w:firstLine="288"/>
      </w:pPr>
      <w:r>
        <w:t>Все гимнастические термины делятся на две основные группы:</w:t>
      </w:r>
      <w:r>
        <w:rPr>
          <w:spacing w:val="1"/>
        </w:rPr>
        <w:t xml:space="preserve"> </w:t>
      </w:r>
      <w:r>
        <w:t>общие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конкретные термины.</w:t>
      </w:r>
    </w:p>
    <w:p w:rsidR="0055618D" w:rsidRDefault="00BE78D0">
      <w:pPr>
        <w:spacing w:line="218" w:lineRule="exact"/>
        <w:ind w:left="723"/>
        <w:jc w:val="both"/>
      </w:pPr>
      <w:r>
        <w:rPr>
          <w:i/>
        </w:rPr>
        <w:t>Общие</w:t>
      </w:r>
      <w:r>
        <w:rPr>
          <w:i/>
          <w:spacing w:val="-3"/>
        </w:rPr>
        <w:t xml:space="preserve"> </w:t>
      </w:r>
      <w:r>
        <w:rPr>
          <w:i/>
        </w:rPr>
        <w:t>термины</w:t>
      </w:r>
      <w:r>
        <w:rPr>
          <w:i/>
          <w:spacing w:val="-4"/>
        </w:rPr>
        <w:t xml:space="preserve"> </w:t>
      </w:r>
      <w:r>
        <w:t>используют</w:t>
      </w:r>
      <w:r>
        <w:rPr>
          <w:spacing w:val="-3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обозначения:</w:t>
      </w:r>
    </w:p>
    <w:p w:rsidR="0055618D" w:rsidRDefault="00BE78D0">
      <w:pPr>
        <w:pStyle w:val="a3"/>
        <w:spacing w:line="239" w:lineRule="exact"/>
        <w:ind w:left="699"/>
      </w:pPr>
      <w:r>
        <w:t>а)</w:t>
      </w:r>
      <w:r>
        <w:rPr>
          <w:spacing w:val="-3"/>
        </w:rPr>
        <w:t xml:space="preserve"> </w:t>
      </w:r>
      <w:r>
        <w:t>общих</w:t>
      </w:r>
      <w:r>
        <w:rPr>
          <w:spacing w:val="-3"/>
        </w:rPr>
        <w:t xml:space="preserve"> </w:t>
      </w:r>
      <w:r>
        <w:t>понятий,</w:t>
      </w:r>
      <w:r>
        <w:rPr>
          <w:spacing w:val="-2"/>
        </w:rPr>
        <w:t xml:space="preserve"> </w:t>
      </w:r>
      <w:r>
        <w:t>например:</w:t>
      </w:r>
      <w:r>
        <w:rPr>
          <w:spacing w:val="-3"/>
        </w:rPr>
        <w:t xml:space="preserve"> </w:t>
      </w:r>
      <w:r>
        <w:t>элемент,</w:t>
      </w:r>
      <w:r>
        <w:rPr>
          <w:spacing w:val="-2"/>
        </w:rPr>
        <w:t xml:space="preserve"> </w:t>
      </w:r>
      <w:r>
        <w:t>соединение,</w:t>
      </w:r>
      <w:r>
        <w:rPr>
          <w:spacing w:val="-3"/>
        </w:rPr>
        <w:t xml:space="preserve"> </w:t>
      </w:r>
      <w:r>
        <w:t>комбинация;</w:t>
      </w:r>
    </w:p>
    <w:p w:rsidR="0055618D" w:rsidRDefault="00BE78D0">
      <w:pPr>
        <w:pStyle w:val="a3"/>
        <w:spacing w:before="99" w:line="213" w:lineRule="auto"/>
        <w:ind w:left="368" w:right="785" w:firstLine="259"/>
      </w:pPr>
      <w:r>
        <w:br w:type="column"/>
      </w:r>
      <w:r>
        <w:lastRenderedPageBreak/>
        <w:t>б)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строевые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сме-</w:t>
      </w:r>
      <w:r>
        <w:rPr>
          <w:spacing w:val="1"/>
        </w:rPr>
        <w:t xml:space="preserve"> </w:t>
      </w:r>
      <w:r>
        <w:t>шанные</w:t>
      </w:r>
      <w:r>
        <w:rPr>
          <w:spacing w:val="-1"/>
        </w:rPr>
        <w:t xml:space="preserve"> </w:t>
      </w:r>
      <w:r>
        <w:t>упоры,</w:t>
      </w:r>
      <w:r>
        <w:rPr>
          <w:spacing w:val="-3"/>
        </w:rPr>
        <w:t xml:space="preserve"> </w:t>
      </w:r>
      <w:r>
        <w:t>разноименные перемахи.</w:t>
      </w:r>
    </w:p>
    <w:p w:rsidR="0055618D" w:rsidRDefault="00BE78D0">
      <w:pPr>
        <w:pStyle w:val="a3"/>
        <w:spacing w:line="216" w:lineRule="auto"/>
        <w:ind w:left="363" w:right="780" w:firstLine="268"/>
      </w:pPr>
      <w:r>
        <w:rPr>
          <w:i/>
        </w:rPr>
        <w:t>Конкретные</w:t>
      </w:r>
      <w:r>
        <w:rPr>
          <w:i/>
          <w:spacing w:val="-8"/>
        </w:rPr>
        <w:t xml:space="preserve"> </w:t>
      </w:r>
      <w:r>
        <w:rPr>
          <w:i/>
        </w:rPr>
        <w:t>термины</w:t>
      </w:r>
      <w:r>
        <w:rPr>
          <w:i/>
          <w:spacing w:val="-8"/>
        </w:rPr>
        <w:t xml:space="preserve"> </w:t>
      </w:r>
      <w:r>
        <w:t>определяют</w:t>
      </w:r>
      <w:r>
        <w:rPr>
          <w:spacing w:val="-9"/>
        </w:rPr>
        <w:t xml:space="preserve"> </w:t>
      </w:r>
      <w:r>
        <w:t>признаки</w:t>
      </w:r>
      <w:r>
        <w:rPr>
          <w:spacing w:val="-8"/>
        </w:rPr>
        <w:t xml:space="preserve"> </w:t>
      </w:r>
      <w:r>
        <w:t>конкретных</w:t>
      </w:r>
      <w:r>
        <w:rPr>
          <w:spacing w:val="-7"/>
        </w:rPr>
        <w:t xml:space="preserve"> </w:t>
      </w:r>
      <w:r>
        <w:t>упраж-</w:t>
      </w:r>
      <w:r>
        <w:rPr>
          <w:spacing w:val="-53"/>
        </w:rPr>
        <w:t xml:space="preserve"> </w:t>
      </w:r>
      <w:r>
        <w:t>нений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делятся,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свою</w:t>
      </w:r>
      <w:r>
        <w:rPr>
          <w:spacing w:val="-1"/>
        </w:rPr>
        <w:t xml:space="preserve"> </w:t>
      </w:r>
      <w:r>
        <w:t>очередь,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основные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дополнительные:</w:t>
      </w:r>
    </w:p>
    <w:p w:rsidR="0055618D" w:rsidRDefault="00BE78D0">
      <w:pPr>
        <w:pStyle w:val="a3"/>
        <w:spacing w:line="213" w:lineRule="auto"/>
        <w:ind w:left="359" w:right="780" w:firstLine="268"/>
      </w:pPr>
      <w:r>
        <w:t>а) основные</w:t>
      </w:r>
      <w:r>
        <w:rPr>
          <w:spacing w:val="1"/>
        </w:rPr>
        <w:t xml:space="preserve"> </w:t>
      </w:r>
      <w:r>
        <w:t>термины</w:t>
      </w:r>
      <w:r>
        <w:rPr>
          <w:spacing w:val="1"/>
        </w:rPr>
        <w:t xml:space="preserve"> </w:t>
      </w:r>
      <w:r>
        <w:t>отражают</w:t>
      </w:r>
      <w:r>
        <w:rPr>
          <w:spacing w:val="1"/>
        </w:rPr>
        <w:t xml:space="preserve"> </w:t>
      </w:r>
      <w:r>
        <w:t>структурные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опре</w:t>
      </w:r>
      <w:r>
        <w:rPr>
          <w:spacing w:val="1"/>
        </w:rPr>
        <w:t xml:space="preserve"> </w:t>
      </w:r>
      <w:r>
        <w:t>деляемых действий, принадлежность к</w:t>
      </w:r>
      <w:r>
        <w:rPr>
          <w:spacing w:val="1"/>
        </w:rPr>
        <w:t xml:space="preserve"> </w:t>
      </w:r>
      <w:r>
        <w:t>той или иной группе</w:t>
      </w:r>
      <w:r>
        <w:rPr>
          <w:spacing w:val="1"/>
        </w:rPr>
        <w:t xml:space="preserve"> </w:t>
      </w:r>
      <w:r>
        <w:t>уп</w:t>
      </w:r>
      <w:r>
        <w:rPr>
          <w:spacing w:val="1"/>
        </w:rPr>
        <w:t xml:space="preserve"> </w:t>
      </w:r>
      <w:r>
        <w:t>ражнений: стойка, вис,</w:t>
      </w:r>
      <w:r>
        <w:rPr>
          <w:spacing w:val="-1"/>
        </w:rPr>
        <w:t xml:space="preserve"> </w:t>
      </w:r>
      <w:r>
        <w:t>упор, сед,</w:t>
      </w:r>
      <w:r>
        <w:rPr>
          <w:spacing w:val="-1"/>
        </w:rPr>
        <w:t xml:space="preserve"> </w:t>
      </w:r>
      <w:r>
        <w:t>оборот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т.д.;</w:t>
      </w:r>
    </w:p>
    <w:p w:rsidR="0055618D" w:rsidRDefault="00BE78D0">
      <w:pPr>
        <w:pStyle w:val="a3"/>
        <w:spacing w:before="1" w:line="213" w:lineRule="auto"/>
        <w:ind w:left="359" w:right="785" w:firstLine="268"/>
      </w:pPr>
      <w:r>
        <w:t>б) дополнительные</w:t>
      </w:r>
      <w:r>
        <w:rPr>
          <w:spacing w:val="1"/>
        </w:rPr>
        <w:t xml:space="preserve"> </w:t>
      </w:r>
      <w:r>
        <w:t>термины</w:t>
      </w:r>
      <w:r>
        <w:rPr>
          <w:spacing w:val="1"/>
        </w:rPr>
        <w:t xml:space="preserve"> </w:t>
      </w:r>
      <w:r>
        <w:t>уточняют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конк</w:t>
      </w:r>
      <w:r>
        <w:rPr>
          <w:spacing w:val="1"/>
        </w:rPr>
        <w:t xml:space="preserve"> </w:t>
      </w:r>
      <w:r>
        <w:t>ретном</w:t>
      </w:r>
      <w:r>
        <w:rPr>
          <w:spacing w:val="-2"/>
        </w:rPr>
        <w:t xml:space="preserve"> </w:t>
      </w:r>
      <w:r>
        <w:t>двигательном</w:t>
      </w:r>
      <w:r>
        <w:rPr>
          <w:spacing w:val="-3"/>
        </w:rPr>
        <w:t xml:space="preserve"> </w:t>
      </w:r>
      <w:r>
        <w:t>действии, указывая:</w:t>
      </w:r>
    </w:p>
    <w:p w:rsidR="0055618D" w:rsidRDefault="00BE78D0">
      <w:pPr>
        <w:pStyle w:val="a3"/>
        <w:spacing w:before="3" w:line="213" w:lineRule="auto"/>
        <w:ind w:left="373" w:right="778" w:firstLine="259"/>
      </w:pPr>
      <w:r>
        <w:t>направление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влево,</w:t>
      </w:r>
      <w:r>
        <w:rPr>
          <w:spacing w:val="1"/>
        </w:rPr>
        <w:t xml:space="preserve"> </w:t>
      </w:r>
      <w:r>
        <w:t>налево,</w:t>
      </w:r>
      <w:r>
        <w:rPr>
          <w:spacing w:val="1"/>
        </w:rPr>
        <w:t xml:space="preserve"> </w:t>
      </w:r>
      <w:r>
        <w:t>на-</w:t>
      </w:r>
      <w:r>
        <w:rPr>
          <w:spacing w:val="-52"/>
        </w:rPr>
        <w:t xml:space="preserve"> </w:t>
      </w:r>
      <w:r>
        <w:t>ружу,</w:t>
      </w:r>
      <w:r>
        <w:rPr>
          <w:spacing w:val="-1"/>
        </w:rPr>
        <w:t xml:space="preserve"> </w:t>
      </w:r>
      <w:r>
        <w:t>боком;</w:t>
      </w:r>
    </w:p>
    <w:p w:rsidR="0055618D" w:rsidRDefault="00BE78D0">
      <w:pPr>
        <w:pStyle w:val="a3"/>
        <w:spacing w:before="1" w:line="213" w:lineRule="auto"/>
        <w:ind w:left="632" w:right="763"/>
      </w:pPr>
      <w:r>
        <w:t>способ выполнения, например: разгибом, махом, переворотом;</w:t>
      </w:r>
      <w:r>
        <w:rPr>
          <w:spacing w:val="1"/>
        </w:rPr>
        <w:t xml:space="preserve"> </w:t>
      </w:r>
      <w:r>
        <w:t>условия</w:t>
      </w:r>
      <w:r>
        <w:rPr>
          <w:spacing w:val="23"/>
        </w:rPr>
        <w:t xml:space="preserve"> </w:t>
      </w:r>
      <w:r>
        <w:t>опоры,</w:t>
      </w:r>
      <w:r>
        <w:rPr>
          <w:spacing w:val="23"/>
        </w:rPr>
        <w:t xml:space="preserve"> </w:t>
      </w:r>
      <w:r>
        <w:t>например:</w:t>
      </w:r>
      <w:r>
        <w:rPr>
          <w:spacing w:val="24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лопатках,</w:t>
      </w:r>
      <w:r>
        <w:rPr>
          <w:spacing w:val="23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предплечьях,</w:t>
      </w:r>
      <w:r>
        <w:rPr>
          <w:spacing w:val="21"/>
        </w:rPr>
        <w:t xml:space="preserve"> </w:t>
      </w:r>
      <w:r>
        <w:t>на</w:t>
      </w:r>
    </w:p>
    <w:p w:rsidR="0055618D" w:rsidRDefault="00BE78D0">
      <w:pPr>
        <w:pStyle w:val="a3"/>
        <w:spacing w:line="218" w:lineRule="exact"/>
        <w:ind w:left="373"/>
      </w:pPr>
      <w:r>
        <w:t>животе,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правой</w:t>
      </w:r>
      <w:r>
        <w:rPr>
          <w:spacing w:val="-3"/>
        </w:rPr>
        <w:t xml:space="preserve"> </w:t>
      </w:r>
      <w:r>
        <w:t>(ноге);</w:t>
      </w:r>
    </w:p>
    <w:p w:rsidR="0055618D" w:rsidRDefault="00BE78D0">
      <w:pPr>
        <w:pStyle w:val="a3"/>
        <w:spacing w:before="7" w:line="216" w:lineRule="auto"/>
        <w:ind w:left="378" w:right="773" w:firstLine="254"/>
      </w:pPr>
      <w:r>
        <w:t>характер исполнения, например:</w:t>
      </w:r>
      <w:r>
        <w:rPr>
          <w:spacing w:val="1"/>
        </w:rPr>
        <w:t xml:space="preserve"> </w:t>
      </w:r>
      <w:r>
        <w:t>медленный (переворот), рас-</w:t>
      </w:r>
      <w:r>
        <w:rPr>
          <w:spacing w:val="1"/>
        </w:rPr>
        <w:t xml:space="preserve"> </w:t>
      </w:r>
      <w:r>
        <w:t>слабленно,</w:t>
      </w:r>
      <w:r>
        <w:rPr>
          <w:spacing w:val="-1"/>
        </w:rPr>
        <w:t xml:space="preserve"> </w:t>
      </w:r>
      <w:r>
        <w:t>упруго;</w:t>
      </w:r>
    </w:p>
    <w:p w:rsidR="0055618D" w:rsidRDefault="00BE78D0">
      <w:pPr>
        <w:pStyle w:val="a3"/>
        <w:spacing w:line="222" w:lineRule="exact"/>
        <w:ind w:left="637"/>
      </w:pPr>
      <w:r>
        <w:t>некоторые</w:t>
      </w:r>
      <w:r>
        <w:rPr>
          <w:spacing w:val="12"/>
        </w:rPr>
        <w:t xml:space="preserve"> </w:t>
      </w:r>
      <w:r>
        <w:t>количественные</w:t>
      </w:r>
      <w:r>
        <w:rPr>
          <w:spacing w:val="15"/>
        </w:rPr>
        <w:t xml:space="preserve"> </w:t>
      </w:r>
      <w:r>
        <w:t>характеристики,</w:t>
      </w:r>
      <w:r>
        <w:rPr>
          <w:spacing w:val="12"/>
        </w:rPr>
        <w:t xml:space="preserve"> </w:t>
      </w:r>
      <w:r>
        <w:t>например:</w:t>
      </w:r>
      <w:r>
        <w:rPr>
          <w:spacing w:val="16"/>
        </w:rPr>
        <w:t xml:space="preserve"> </w:t>
      </w:r>
      <w:r>
        <w:t>двойное</w:t>
      </w:r>
    </w:p>
    <w:p w:rsidR="0055618D" w:rsidRDefault="00BE78D0">
      <w:pPr>
        <w:pStyle w:val="a3"/>
        <w:spacing w:line="226" w:lineRule="exact"/>
        <w:ind w:left="373"/>
      </w:pPr>
      <w:r>
        <w:t>(сальто),</w:t>
      </w:r>
      <w:r>
        <w:rPr>
          <w:spacing w:val="-5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поворотом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270°.</w:t>
      </w:r>
    </w:p>
    <w:p w:rsidR="0055618D" w:rsidRDefault="00BE78D0">
      <w:pPr>
        <w:pStyle w:val="a3"/>
        <w:spacing w:before="9" w:line="213" w:lineRule="auto"/>
        <w:ind w:left="373" w:right="758" w:firstLine="268"/>
      </w:pPr>
      <w:r>
        <w:t>Конкретные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описываются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сочетанием основного и одного или нескольких дополнительных</w:t>
      </w:r>
      <w:r>
        <w:rPr>
          <w:spacing w:val="1"/>
        </w:rPr>
        <w:t xml:space="preserve"> </w:t>
      </w:r>
      <w:r>
        <w:t>терминов.</w:t>
      </w:r>
    </w:p>
    <w:p w:rsidR="0055618D" w:rsidRDefault="00BE78D0">
      <w:pPr>
        <w:pStyle w:val="a3"/>
        <w:spacing w:before="8" w:line="213" w:lineRule="auto"/>
        <w:ind w:left="378" w:right="773" w:firstLine="264"/>
      </w:pPr>
      <w:r>
        <w:t>Однако некоторые основные термины и сами по себе обозна-</w:t>
      </w:r>
      <w:r>
        <w:rPr>
          <w:spacing w:val="1"/>
        </w:rPr>
        <w:t xml:space="preserve"> </w:t>
      </w:r>
      <w:r>
        <w:t>чают</w:t>
      </w:r>
      <w:r>
        <w:rPr>
          <w:spacing w:val="-3"/>
        </w:rPr>
        <w:t xml:space="preserve"> </w:t>
      </w:r>
      <w:r>
        <w:t>конкретные</w:t>
      </w:r>
      <w:r>
        <w:rPr>
          <w:spacing w:val="-1"/>
        </w:rPr>
        <w:t xml:space="preserve"> </w:t>
      </w:r>
      <w:r>
        <w:t>элементы,</w:t>
      </w:r>
      <w:r>
        <w:rPr>
          <w:spacing w:val="-2"/>
        </w:rPr>
        <w:t xml:space="preserve"> </w:t>
      </w:r>
      <w:r>
        <w:t>например: упор,</w:t>
      </w:r>
      <w:r>
        <w:rPr>
          <w:spacing w:val="-1"/>
        </w:rPr>
        <w:t xml:space="preserve"> </w:t>
      </w:r>
      <w:r>
        <w:t>вис,</w:t>
      </w:r>
      <w:r>
        <w:rPr>
          <w:spacing w:val="-2"/>
        </w:rPr>
        <w:t xml:space="preserve"> </w:t>
      </w:r>
      <w:r>
        <w:t>мост,</w:t>
      </w:r>
      <w:r>
        <w:rPr>
          <w:spacing w:val="-1"/>
        </w:rPr>
        <w:t xml:space="preserve"> </w:t>
      </w:r>
      <w:r>
        <w:t>шпагат.</w:t>
      </w:r>
    </w:p>
    <w:p w:rsidR="0055618D" w:rsidRDefault="00BE78D0">
      <w:pPr>
        <w:pStyle w:val="a3"/>
        <w:spacing w:before="1" w:line="213" w:lineRule="auto"/>
        <w:ind w:left="378" w:right="772" w:firstLine="264"/>
      </w:pPr>
      <w:r>
        <w:t>Отдельные основные термины могут превращаться в дополни-</w:t>
      </w:r>
      <w:r>
        <w:rPr>
          <w:spacing w:val="1"/>
        </w:rPr>
        <w:t xml:space="preserve"> </w:t>
      </w:r>
      <w:r>
        <w:t>тельные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наоборот,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мах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махом,</w:t>
      </w:r>
      <w:r>
        <w:rPr>
          <w:spacing w:val="1"/>
        </w:rPr>
        <w:t xml:space="preserve"> </w:t>
      </w:r>
      <w:r>
        <w:t>стойка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стоя,</w:t>
      </w:r>
      <w:r>
        <w:rPr>
          <w:spacing w:val="1"/>
        </w:rPr>
        <w:t xml:space="preserve"> </w:t>
      </w:r>
      <w:r>
        <w:t>присед</w:t>
      </w:r>
      <w:r>
        <w:rPr>
          <w:spacing w:val="-1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присев,</w:t>
      </w:r>
      <w:r>
        <w:rPr>
          <w:spacing w:val="-3"/>
        </w:rPr>
        <w:t xml:space="preserve"> </w:t>
      </w:r>
      <w:r>
        <w:t>круг</w:t>
      </w:r>
      <w:r>
        <w:rPr>
          <w:spacing w:val="-1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круговой, переворот</w:t>
      </w:r>
      <w:r>
        <w:rPr>
          <w:spacing w:val="-4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переворотом.</w:t>
      </w:r>
    </w:p>
    <w:p w:rsidR="0055618D" w:rsidRDefault="0055618D">
      <w:pPr>
        <w:pStyle w:val="a3"/>
        <w:spacing w:before="7"/>
        <w:jc w:val="left"/>
        <w:rPr>
          <w:sz w:val="23"/>
        </w:rPr>
      </w:pPr>
    </w:p>
    <w:p w:rsidR="0055618D" w:rsidRDefault="00BE78D0">
      <w:pPr>
        <w:pStyle w:val="a4"/>
        <w:numPr>
          <w:ilvl w:val="2"/>
          <w:numId w:val="111"/>
        </w:numPr>
        <w:tabs>
          <w:tab w:val="left" w:pos="1192"/>
        </w:tabs>
        <w:ind w:left="1191"/>
        <w:jc w:val="left"/>
        <w:rPr>
          <w:b/>
        </w:rPr>
      </w:pPr>
      <w:r>
        <w:rPr>
          <w:spacing w:val="-3"/>
          <w:w w:val="105"/>
        </w:rPr>
        <w:t>Правила</w:t>
      </w:r>
      <w:r>
        <w:rPr>
          <w:spacing w:val="-15"/>
          <w:w w:val="105"/>
        </w:rPr>
        <w:t xml:space="preserve"> </w:t>
      </w:r>
      <w:r>
        <w:rPr>
          <w:spacing w:val="-3"/>
          <w:w w:val="105"/>
        </w:rPr>
        <w:t>сокращения</w:t>
      </w:r>
      <w:r>
        <w:rPr>
          <w:spacing w:val="-17"/>
          <w:w w:val="105"/>
        </w:rPr>
        <w:t xml:space="preserve"> </w:t>
      </w:r>
      <w:r>
        <w:rPr>
          <w:b/>
          <w:spacing w:val="-3"/>
          <w:w w:val="105"/>
        </w:rPr>
        <w:t>(</w:t>
      </w:r>
      <w:r>
        <w:rPr>
          <w:spacing w:val="-3"/>
          <w:w w:val="105"/>
        </w:rPr>
        <w:t>опускание</w:t>
      </w:r>
      <w:r>
        <w:rPr>
          <w:spacing w:val="-14"/>
          <w:w w:val="105"/>
        </w:rPr>
        <w:t xml:space="preserve"> </w:t>
      </w:r>
      <w:r>
        <w:rPr>
          <w:spacing w:val="-2"/>
          <w:w w:val="105"/>
        </w:rPr>
        <w:t>отдельных</w:t>
      </w:r>
      <w:r>
        <w:rPr>
          <w:spacing w:val="-18"/>
          <w:w w:val="105"/>
        </w:rPr>
        <w:t xml:space="preserve"> </w:t>
      </w:r>
      <w:r>
        <w:rPr>
          <w:spacing w:val="-2"/>
          <w:w w:val="105"/>
        </w:rPr>
        <w:t>терминов</w:t>
      </w:r>
      <w:r>
        <w:rPr>
          <w:b/>
          <w:spacing w:val="-2"/>
          <w:w w:val="105"/>
        </w:rPr>
        <w:t>)</w:t>
      </w:r>
    </w:p>
    <w:p w:rsidR="0055618D" w:rsidRDefault="00BE78D0">
      <w:pPr>
        <w:pStyle w:val="a3"/>
        <w:spacing w:before="154" w:line="213" w:lineRule="auto"/>
        <w:ind w:left="378" w:right="751" w:firstLine="249"/>
      </w:pPr>
      <w:r>
        <w:t>Для краткости описания упражнения принято не указывать ряд</w:t>
      </w:r>
      <w:r>
        <w:rPr>
          <w:spacing w:val="1"/>
        </w:rPr>
        <w:t xml:space="preserve"> </w:t>
      </w:r>
      <w:r>
        <w:t>общепринятых деталей движений или положений и даже некото-</w:t>
      </w:r>
      <w:r>
        <w:rPr>
          <w:spacing w:val="1"/>
        </w:rPr>
        <w:t xml:space="preserve"> </w:t>
      </w:r>
      <w:r>
        <w:t>рые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термины.</w:t>
      </w:r>
      <w:r>
        <w:rPr>
          <w:spacing w:val="1"/>
        </w:rPr>
        <w:t xml:space="preserve"> </w:t>
      </w:r>
      <w:r>
        <w:t>Правильное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сокра-</w:t>
      </w:r>
      <w:r>
        <w:rPr>
          <w:spacing w:val="1"/>
        </w:rPr>
        <w:t xml:space="preserve"> </w:t>
      </w:r>
      <w:r>
        <w:t>щения позволяет легче воспринимать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краткую</w:t>
      </w:r>
      <w:r>
        <w:rPr>
          <w:spacing w:val="1"/>
        </w:rPr>
        <w:t xml:space="preserve"> </w:t>
      </w:r>
      <w:r>
        <w:t>запись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ражнения,</w:t>
      </w:r>
      <w:r>
        <w:rPr>
          <w:spacing w:val="-1"/>
        </w:rPr>
        <w:t xml:space="preserve"> </w:t>
      </w:r>
      <w:r>
        <w:t>оставляя</w:t>
      </w:r>
      <w:r>
        <w:rPr>
          <w:spacing w:val="-2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этом</w:t>
      </w:r>
      <w:r>
        <w:rPr>
          <w:spacing w:val="-1"/>
        </w:rPr>
        <w:t xml:space="preserve"> </w:t>
      </w:r>
      <w:r>
        <w:t>точной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недвусмысленной.</w:t>
      </w:r>
    </w:p>
    <w:p w:rsidR="0055618D" w:rsidRDefault="00BE78D0">
      <w:pPr>
        <w:pStyle w:val="a3"/>
        <w:spacing w:before="5" w:line="213" w:lineRule="auto"/>
        <w:ind w:left="383" w:right="766" w:firstLine="264"/>
      </w:pPr>
      <w:r>
        <w:t>В большинстве случаев сокращение терминов подчиняется оп-</w:t>
      </w:r>
      <w:r>
        <w:rPr>
          <w:spacing w:val="1"/>
        </w:rPr>
        <w:t xml:space="preserve"> </w:t>
      </w:r>
      <w:r>
        <w:t>ределенным</w:t>
      </w:r>
      <w:r>
        <w:rPr>
          <w:spacing w:val="-2"/>
        </w:rPr>
        <w:t xml:space="preserve"> </w:t>
      </w:r>
      <w:r>
        <w:t>правилам.</w:t>
      </w:r>
    </w:p>
    <w:p w:rsidR="0055618D" w:rsidRDefault="00BE78D0">
      <w:pPr>
        <w:pStyle w:val="a3"/>
        <w:spacing w:line="224" w:lineRule="exact"/>
        <w:ind w:left="651"/>
      </w:pPr>
      <w:r>
        <w:t>При</w:t>
      </w:r>
      <w:r>
        <w:rPr>
          <w:spacing w:val="-3"/>
        </w:rPr>
        <w:t xml:space="preserve"> </w:t>
      </w:r>
      <w:r>
        <w:t>записи</w:t>
      </w:r>
      <w:r>
        <w:rPr>
          <w:spacing w:val="-2"/>
        </w:rPr>
        <w:t xml:space="preserve"> </w:t>
      </w:r>
      <w:r>
        <w:t>упражнений</w:t>
      </w:r>
      <w:r>
        <w:rPr>
          <w:spacing w:val="-3"/>
        </w:rPr>
        <w:t xml:space="preserve"> </w:t>
      </w:r>
      <w:r>
        <w:t>исключаются</w:t>
      </w:r>
      <w:r>
        <w:rPr>
          <w:spacing w:val="-4"/>
        </w:rPr>
        <w:t xml:space="preserve"> </w:t>
      </w:r>
      <w:r>
        <w:t>следующие</w:t>
      </w:r>
      <w:r>
        <w:rPr>
          <w:spacing w:val="-3"/>
        </w:rPr>
        <w:t xml:space="preserve"> </w:t>
      </w:r>
      <w:r>
        <w:t>термины:</w:t>
      </w:r>
    </w:p>
    <w:p w:rsidR="0055618D" w:rsidRDefault="00BE78D0">
      <w:pPr>
        <w:pStyle w:val="a4"/>
        <w:numPr>
          <w:ilvl w:val="0"/>
          <w:numId w:val="109"/>
        </w:numPr>
        <w:tabs>
          <w:tab w:val="left" w:pos="926"/>
        </w:tabs>
        <w:spacing w:before="10" w:line="213" w:lineRule="auto"/>
        <w:ind w:right="757" w:firstLine="283"/>
        <w:jc w:val="both"/>
      </w:pPr>
      <w:r>
        <w:t>Положения звеньев тела, предусмотренные гимнастическим</w:t>
      </w:r>
      <w:r>
        <w:rPr>
          <w:spacing w:val="1"/>
        </w:rPr>
        <w:t xml:space="preserve"> </w:t>
      </w:r>
      <w:r>
        <w:t>стилем</w:t>
      </w:r>
      <w:r>
        <w:rPr>
          <w:spacing w:val="-2"/>
        </w:rPr>
        <w:t xml:space="preserve"> </w:t>
      </w:r>
      <w:r>
        <w:t>исполнения:</w:t>
      </w:r>
    </w:p>
    <w:p w:rsidR="0055618D" w:rsidRDefault="00BE78D0">
      <w:pPr>
        <w:pStyle w:val="a4"/>
        <w:numPr>
          <w:ilvl w:val="1"/>
          <w:numId w:val="110"/>
        </w:numPr>
        <w:tabs>
          <w:tab w:val="left" w:pos="796"/>
        </w:tabs>
        <w:spacing w:before="1" w:line="213" w:lineRule="auto"/>
        <w:ind w:right="759" w:firstLine="264"/>
      </w:pPr>
      <w:r>
        <w:t>ноги вместе и прямые — в исходных положениях; в ходе уп-</w:t>
      </w:r>
      <w:r>
        <w:rPr>
          <w:spacing w:val="1"/>
        </w:rPr>
        <w:t xml:space="preserve"> </w:t>
      </w:r>
      <w:r>
        <w:t>ражнения это указывать необходимо, например: соединить ноги;</w:t>
      </w:r>
      <w:r>
        <w:rPr>
          <w:spacing w:val="1"/>
        </w:rPr>
        <w:t xml:space="preserve"> </w:t>
      </w:r>
      <w:r>
        <w:t>прыжком</w:t>
      </w:r>
      <w:r>
        <w:rPr>
          <w:spacing w:val="-2"/>
        </w:rPr>
        <w:t xml:space="preserve"> </w:t>
      </w:r>
      <w:r>
        <w:t>стойка ноги</w:t>
      </w:r>
      <w:r>
        <w:rPr>
          <w:spacing w:val="-1"/>
        </w:rPr>
        <w:t xml:space="preserve"> </w:t>
      </w:r>
      <w:r>
        <w:t>вместе;</w:t>
      </w:r>
    </w:p>
    <w:p w:rsidR="0055618D" w:rsidRDefault="00BE78D0">
      <w:pPr>
        <w:pStyle w:val="a4"/>
        <w:numPr>
          <w:ilvl w:val="1"/>
          <w:numId w:val="110"/>
        </w:numPr>
        <w:tabs>
          <w:tab w:val="left" w:pos="796"/>
        </w:tabs>
        <w:spacing w:line="216" w:lineRule="auto"/>
        <w:ind w:right="747" w:firstLine="264"/>
      </w:pPr>
      <w:r>
        <w:t>руки вниз (вдоль туловища) и прямые — не указывается в ис-</w:t>
      </w:r>
      <w:r>
        <w:rPr>
          <w:spacing w:val="1"/>
        </w:rPr>
        <w:t xml:space="preserve"> </w:t>
      </w:r>
      <w:r>
        <w:t>ходных</w:t>
      </w:r>
      <w:r>
        <w:rPr>
          <w:spacing w:val="1"/>
        </w:rPr>
        <w:t xml:space="preserve"> </w:t>
      </w:r>
      <w:r>
        <w:t>положениях,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прямые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выполнения</w:t>
      </w:r>
      <w:r>
        <w:rPr>
          <w:spacing w:val="-52"/>
        </w:rPr>
        <w:t xml:space="preserve"> </w:t>
      </w:r>
      <w:r>
        <w:t>Упражнения;</w:t>
      </w:r>
    </w:p>
    <w:p w:rsidR="0055618D" w:rsidRDefault="0055618D">
      <w:pPr>
        <w:spacing w:line="216" w:lineRule="auto"/>
        <w:jc w:val="both"/>
        <w:sectPr w:rsidR="0055618D">
          <w:footerReference w:type="default" r:id="rId36"/>
          <w:pgSz w:w="16840" w:h="11900" w:orient="landscape"/>
          <w:pgMar w:top="260" w:right="1200" w:bottom="280" w:left="1040" w:header="0" w:footer="0" w:gutter="0"/>
          <w:cols w:num="2" w:space="720" w:equalWidth="0">
            <w:col w:w="6855" w:space="240"/>
            <w:col w:w="7505"/>
          </w:cols>
        </w:sectPr>
      </w:pPr>
    </w:p>
    <w:p w:rsidR="0055618D" w:rsidRDefault="00BE78D0">
      <w:pPr>
        <w:tabs>
          <w:tab w:val="left" w:pos="13674"/>
        </w:tabs>
        <w:spacing w:before="68"/>
        <w:ind w:left="421"/>
        <w:rPr>
          <w:b/>
          <w:sz w:val="20"/>
        </w:rPr>
      </w:pPr>
      <w:r>
        <w:rPr>
          <w:b/>
          <w:position w:val="-7"/>
          <w:sz w:val="20"/>
        </w:rPr>
        <w:lastRenderedPageBreak/>
        <w:t>58</w:t>
      </w:r>
      <w:r>
        <w:rPr>
          <w:b/>
          <w:position w:val="-7"/>
          <w:sz w:val="20"/>
        </w:rPr>
        <w:tab/>
      </w:r>
      <w:r>
        <w:rPr>
          <w:b/>
          <w:sz w:val="20"/>
        </w:rPr>
        <w:t>59</w:t>
      </w:r>
    </w:p>
    <w:p w:rsidR="0055618D" w:rsidRDefault="0055618D">
      <w:pPr>
        <w:rPr>
          <w:sz w:val="20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4"/>
        <w:numPr>
          <w:ilvl w:val="0"/>
          <w:numId w:val="108"/>
        </w:numPr>
        <w:tabs>
          <w:tab w:val="left" w:pos="688"/>
        </w:tabs>
        <w:spacing w:before="86" w:line="239" w:lineRule="exact"/>
        <w:ind w:left="687"/>
      </w:pPr>
      <w:r>
        <w:lastRenderedPageBreak/>
        <w:t>носки</w:t>
      </w:r>
      <w:r>
        <w:rPr>
          <w:spacing w:val="-3"/>
        </w:rPr>
        <w:t xml:space="preserve"> </w:t>
      </w:r>
      <w:r>
        <w:t>оттянуты</w:t>
      </w:r>
      <w:r>
        <w:rPr>
          <w:spacing w:val="-2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когда</w:t>
      </w:r>
      <w:r>
        <w:rPr>
          <w:spacing w:val="-4"/>
        </w:rPr>
        <w:t xml:space="preserve"> </w:t>
      </w:r>
      <w:r>
        <w:t>ноги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безопорном</w:t>
      </w:r>
      <w:r>
        <w:rPr>
          <w:spacing w:val="-3"/>
        </w:rPr>
        <w:t xml:space="preserve"> </w:t>
      </w:r>
      <w:r>
        <w:t>положении;</w:t>
      </w:r>
    </w:p>
    <w:p w:rsidR="0055618D" w:rsidRDefault="00BE78D0">
      <w:pPr>
        <w:pStyle w:val="a4"/>
        <w:numPr>
          <w:ilvl w:val="0"/>
          <w:numId w:val="108"/>
        </w:numPr>
        <w:tabs>
          <w:tab w:val="left" w:pos="688"/>
        </w:tabs>
        <w:spacing w:line="227" w:lineRule="exact"/>
        <w:ind w:left="687"/>
      </w:pPr>
      <w:r>
        <w:t>пальцы</w:t>
      </w:r>
      <w:r>
        <w:rPr>
          <w:spacing w:val="-2"/>
        </w:rPr>
        <w:t xml:space="preserve"> </w:t>
      </w:r>
      <w:r>
        <w:t>рук</w:t>
      </w:r>
      <w:r>
        <w:rPr>
          <w:spacing w:val="-1"/>
        </w:rPr>
        <w:t xml:space="preserve"> </w:t>
      </w:r>
      <w:r>
        <w:t>вытянуты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прижаты</w:t>
      </w:r>
      <w:r>
        <w:rPr>
          <w:spacing w:val="-3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если</w:t>
      </w:r>
      <w:r>
        <w:rPr>
          <w:spacing w:val="-2"/>
        </w:rPr>
        <w:t xml:space="preserve"> </w:t>
      </w:r>
      <w:r>
        <w:t>нет</w:t>
      </w:r>
      <w:r>
        <w:rPr>
          <w:spacing w:val="-3"/>
        </w:rPr>
        <w:t xml:space="preserve"> </w:t>
      </w:r>
      <w:r>
        <w:t>опоры</w:t>
      </w:r>
      <w:r>
        <w:rPr>
          <w:spacing w:val="-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хвата;</w:t>
      </w:r>
    </w:p>
    <w:p w:rsidR="0055618D" w:rsidRDefault="00BE78D0">
      <w:pPr>
        <w:pStyle w:val="a4"/>
        <w:numPr>
          <w:ilvl w:val="0"/>
          <w:numId w:val="108"/>
        </w:numPr>
        <w:tabs>
          <w:tab w:val="left" w:pos="688"/>
        </w:tabs>
        <w:spacing w:before="10" w:line="213" w:lineRule="auto"/>
        <w:ind w:right="135" w:firstLine="278"/>
      </w:pPr>
      <w:r>
        <w:t>положение ладоней — если соответствует принятому для дан-</w:t>
      </w:r>
      <w:r>
        <w:rPr>
          <w:spacing w:val="1"/>
        </w:rPr>
        <w:t xml:space="preserve"> </w:t>
      </w:r>
      <w:r>
        <w:t>ного</w:t>
      </w:r>
      <w:r>
        <w:rPr>
          <w:spacing w:val="-1"/>
        </w:rPr>
        <w:t xml:space="preserve"> </w:t>
      </w:r>
      <w:r>
        <w:t>положения</w:t>
      </w:r>
      <w:r>
        <w:rPr>
          <w:spacing w:val="-1"/>
        </w:rPr>
        <w:t xml:space="preserve"> </w:t>
      </w:r>
      <w:r>
        <w:t>прямых</w:t>
      </w:r>
      <w:r>
        <w:rPr>
          <w:spacing w:val="-3"/>
        </w:rPr>
        <w:t xml:space="preserve"> </w:t>
      </w:r>
      <w:r>
        <w:t>рук</w:t>
      </w:r>
      <w:r>
        <w:rPr>
          <w:spacing w:val="-1"/>
        </w:rPr>
        <w:t xml:space="preserve"> </w:t>
      </w:r>
      <w:r>
        <w:t>(см. раздел 3.4.2).</w:t>
      </w:r>
    </w:p>
    <w:p w:rsidR="0055618D" w:rsidRDefault="00BE78D0">
      <w:pPr>
        <w:pStyle w:val="a4"/>
        <w:numPr>
          <w:ilvl w:val="0"/>
          <w:numId w:val="109"/>
        </w:numPr>
        <w:tabs>
          <w:tab w:val="left" w:pos="813"/>
        </w:tabs>
        <w:spacing w:before="1" w:line="213" w:lineRule="auto"/>
        <w:ind w:left="275" w:right="127" w:firstLine="283"/>
        <w:jc w:val="both"/>
      </w:pPr>
      <w:r>
        <w:t>Положения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направления,</w:t>
      </w:r>
      <w:r>
        <w:rPr>
          <w:spacing w:val="1"/>
        </w:rPr>
        <w:t xml:space="preserve"> </w:t>
      </w:r>
      <w:r>
        <w:t>наиболее</w:t>
      </w:r>
      <w:r>
        <w:rPr>
          <w:spacing w:val="55"/>
        </w:rPr>
        <w:t xml:space="preserve"> </w:t>
      </w:r>
      <w:r>
        <w:t>удобные,</w:t>
      </w:r>
      <w:r>
        <w:rPr>
          <w:spacing w:val="55"/>
        </w:rPr>
        <w:t xml:space="preserve"> </w:t>
      </w:r>
      <w:r>
        <w:t>естествен</w:t>
      </w:r>
      <w:r>
        <w:rPr>
          <w:spacing w:val="1"/>
        </w:rPr>
        <w:t xml:space="preserve"> </w:t>
      </w:r>
      <w:r>
        <w:t>ные,</w:t>
      </w:r>
      <w:r>
        <w:rPr>
          <w:spacing w:val="-1"/>
        </w:rPr>
        <w:t xml:space="preserve"> </w:t>
      </w:r>
      <w:r>
        <w:t>обычные:</w:t>
      </w:r>
    </w:p>
    <w:p w:rsidR="0055618D" w:rsidRDefault="00BE78D0">
      <w:pPr>
        <w:pStyle w:val="a4"/>
        <w:numPr>
          <w:ilvl w:val="0"/>
          <w:numId w:val="108"/>
        </w:numPr>
        <w:tabs>
          <w:tab w:val="left" w:pos="688"/>
        </w:tabs>
        <w:spacing w:before="1" w:line="213" w:lineRule="auto"/>
        <w:ind w:right="126" w:firstLine="278"/>
      </w:pPr>
      <w:r>
        <w:t>спереди — для упоров и висов, например: упор, упор лежа, вис</w:t>
      </w:r>
      <w:r>
        <w:rPr>
          <w:spacing w:val="-52"/>
        </w:rPr>
        <w:t xml:space="preserve"> </w:t>
      </w:r>
      <w:r>
        <w:t>стоя;</w:t>
      </w:r>
    </w:p>
    <w:p w:rsidR="0055618D" w:rsidRDefault="00BE78D0">
      <w:pPr>
        <w:pStyle w:val="a4"/>
        <w:numPr>
          <w:ilvl w:val="0"/>
          <w:numId w:val="108"/>
        </w:numPr>
        <w:tabs>
          <w:tab w:val="left" w:pos="688"/>
        </w:tabs>
        <w:spacing w:before="4" w:line="213" w:lineRule="auto"/>
        <w:ind w:right="104" w:firstLine="278"/>
      </w:pPr>
      <w:r>
        <w:t>вперед и в одноименную сторону — при выпадах и перемахах,</w:t>
      </w:r>
      <w:r>
        <w:rPr>
          <w:spacing w:val="1"/>
        </w:rPr>
        <w:t xml:space="preserve"> </w:t>
      </w:r>
      <w:r>
        <w:t>например: выпад правой, выпад правой в сторону, перемах левой (а</w:t>
      </w:r>
      <w:r>
        <w:rPr>
          <w:spacing w:val="-5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влево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вперед),</w:t>
      </w:r>
      <w:r>
        <w:rPr>
          <w:spacing w:val="-1"/>
        </w:rPr>
        <w:t xml:space="preserve"> </w:t>
      </w:r>
      <w:r>
        <w:t>перемах</w:t>
      </w:r>
      <w:r>
        <w:rPr>
          <w:spacing w:val="-1"/>
        </w:rPr>
        <w:t xml:space="preserve"> </w:t>
      </w:r>
      <w:r>
        <w:t>правой</w:t>
      </w:r>
      <w:r>
        <w:rPr>
          <w:spacing w:val="-2"/>
        </w:rPr>
        <w:t xml:space="preserve"> </w:t>
      </w:r>
      <w:r>
        <w:t>назад (а</w:t>
      </w:r>
      <w:r>
        <w:rPr>
          <w:spacing w:val="-3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вправо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назад);</w:t>
      </w:r>
    </w:p>
    <w:p w:rsidR="0055618D" w:rsidRDefault="00BE78D0">
      <w:pPr>
        <w:pStyle w:val="a4"/>
        <w:numPr>
          <w:ilvl w:val="0"/>
          <w:numId w:val="108"/>
        </w:numPr>
        <w:tabs>
          <w:tab w:val="left" w:pos="688"/>
        </w:tabs>
        <w:spacing w:before="1" w:line="213" w:lineRule="auto"/>
        <w:ind w:right="103" w:firstLine="278"/>
      </w:pPr>
      <w:r>
        <w:t>дугами вперед</w:t>
      </w:r>
      <w:r>
        <w:rPr>
          <w:spacing w:val="1"/>
        </w:rPr>
        <w:t xml:space="preserve"> </w:t>
      </w:r>
      <w:r>
        <w:t>— при движении рук</w:t>
      </w:r>
      <w:r>
        <w:rPr>
          <w:spacing w:val="1"/>
        </w:rPr>
        <w:t xml:space="preserve"> </w:t>
      </w:r>
      <w:r>
        <w:t>из положения внизу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положение</w:t>
      </w:r>
      <w:r>
        <w:rPr>
          <w:spacing w:val="-1"/>
        </w:rPr>
        <w:t xml:space="preserve"> </w:t>
      </w:r>
      <w:r>
        <w:t>руки</w:t>
      </w:r>
      <w:r>
        <w:rPr>
          <w:spacing w:val="-1"/>
        </w:rPr>
        <w:t xml:space="preserve"> </w:t>
      </w:r>
      <w:r>
        <w:t>вверх и</w:t>
      </w:r>
      <w:r>
        <w:rPr>
          <w:spacing w:val="-1"/>
        </w:rPr>
        <w:t xml:space="preserve"> </w:t>
      </w:r>
      <w:r>
        <w:t>обратно;</w:t>
      </w:r>
    </w:p>
    <w:p w:rsidR="0055618D" w:rsidRDefault="00BE78D0">
      <w:pPr>
        <w:pStyle w:val="a4"/>
        <w:numPr>
          <w:ilvl w:val="0"/>
          <w:numId w:val="108"/>
        </w:numPr>
        <w:tabs>
          <w:tab w:val="left" w:pos="746"/>
        </w:tabs>
        <w:spacing w:before="25" w:line="213" w:lineRule="auto"/>
        <w:ind w:left="294" w:right="102" w:firstLine="288"/>
      </w:pPr>
      <w:r>
        <w:t>поперек — для положений на брусьях как наиболее свойст-</w:t>
      </w:r>
      <w:r>
        <w:rPr>
          <w:spacing w:val="1"/>
        </w:rPr>
        <w:t xml:space="preserve"> </w:t>
      </w:r>
      <w:r>
        <w:t>венных</w:t>
      </w:r>
      <w:r>
        <w:rPr>
          <w:spacing w:val="-1"/>
        </w:rPr>
        <w:t xml:space="preserve"> </w:t>
      </w:r>
      <w:r>
        <w:t>этому</w:t>
      </w:r>
      <w:r>
        <w:rPr>
          <w:spacing w:val="-3"/>
        </w:rPr>
        <w:t xml:space="preserve"> </w:t>
      </w:r>
      <w:r>
        <w:t>снаряду;</w:t>
      </w:r>
    </w:p>
    <w:p w:rsidR="0055618D" w:rsidRDefault="00BE78D0">
      <w:pPr>
        <w:pStyle w:val="a4"/>
        <w:numPr>
          <w:ilvl w:val="0"/>
          <w:numId w:val="108"/>
        </w:numPr>
        <w:tabs>
          <w:tab w:val="left" w:pos="746"/>
        </w:tabs>
        <w:spacing w:before="1" w:line="213" w:lineRule="auto"/>
        <w:ind w:left="294" w:right="99" w:firstLine="288"/>
      </w:pPr>
      <w:r>
        <w:t>продольно — для положений на остальных снарядах: пере-</w:t>
      </w:r>
      <w:r>
        <w:rPr>
          <w:spacing w:val="1"/>
        </w:rPr>
        <w:t xml:space="preserve"> </w:t>
      </w:r>
      <w:r>
        <w:t>кладине,</w:t>
      </w:r>
      <w:r>
        <w:rPr>
          <w:spacing w:val="-1"/>
        </w:rPr>
        <w:t xml:space="preserve"> </w:t>
      </w:r>
      <w:r>
        <w:t>коне с</w:t>
      </w:r>
      <w:r>
        <w:rPr>
          <w:spacing w:val="-1"/>
        </w:rPr>
        <w:t xml:space="preserve"> </w:t>
      </w:r>
      <w:r>
        <w:t>ручками,</w:t>
      </w:r>
      <w:r>
        <w:rPr>
          <w:spacing w:val="-3"/>
        </w:rPr>
        <w:t xml:space="preserve"> </w:t>
      </w:r>
      <w:r>
        <w:t>разновысоких брусьях;</w:t>
      </w:r>
    </w:p>
    <w:p w:rsidR="0055618D" w:rsidRDefault="00BE78D0">
      <w:pPr>
        <w:pStyle w:val="a4"/>
        <w:numPr>
          <w:ilvl w:val="0"/>
          <w:numId w:val="108"/>
        </w:numPr>
        <w:tabs>
          <w:tab w:val="left" w:pos="746"/>
        </w:tabs>
        <w:spacing w:before="3" w:line="213" w:lineRule="auto"/>
        <w:ind w:left="294" w:right="89" w:firstLine="288"/>
      </w:pPr>
      <w:r>
        <w:t>конечные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обычными</w:t>
      </w:r>
      <w:r>
        <w:rPr>
          <w:spacing w:val="1"/>
        </w:rPr>
        <w:t xml:space="preserve"> </w:t>
      </w:r>
      <w:r>
        <w:t>для</w:t>
      </w:r>
      <w:r>
        <w:rPr>
          <w:spacing w:val="-52"/>
        </w:rPr>
        <w:t xml:space="preserve"> </w:t>
      </w:r>
      <w:r>
        <w:t>описываемых</w:t>
      </w:r>
      <w:r>
        <w:rPr>
          <w:spacing w:val="-1"/>
        </w:rPr>
        <w:t xml:space="preserve"> </w:t>
      </w:r>
      <w:r>
        <w:t>элементов</w:t>
      </w:r>
      <w:r>
        <w:rPr>
          <w:spacing w:val="-5"/>
        </w:rPr>
        <w:t xml:space="preserve"> </w:t>
      </w:r>
      <w:r>
        <w:t>(см.</w:t>
      </w:r>
      <w:r>
        <w:rPr>
          <w:spacing w:val="-1"/>
        </w:rPr>
        <w:t xml:space="preserve"> </w:t>
      </w:r>
      <w:r>
        <w:t>разделы</w:t>
      </w:r>
      <w:r>
        <w:rPr>
          <w:spacing w:val="-1"/>
        </w:rPr>
        <w:t xml:space="preserve"> </w:t>
      </w:r>
      <w:r>
        <w:t>3.3.2, 3.5.1,</w:t>
      </w:r>
      <w:r>
        <w:rPr>
          <w:spacing w:val="-1"/>
        </w:rPr>
        <w:t xml:space="preserve"> </w:t>
      </w:r>
      <w:r>
        <w:t>3.5.2).</w:t>
      </w:r>
    </w:p>
    <w:p w:rsidR="0055618D" w:rsidRDefault="00BE78D0">
      <w:pPr>
        <w:pStyle w:val="a4"/>
        <w:numPr>
          <w:ilvl w:val="0"/>
          <w:numId w:val="109"/>
        </w:numPr>
        <w:tabs>
          <w:tab w:val="left" w:pos="813"/>
        </w:tabs>
        <w:spacing w:line="222" w:lineRule="exact"/>
        <w:ind w:left="812"/>
        <w:jc w:val="both"/>
      </w:pPr>
      <w:r>
        <w:t>Некоторые</w:t>
      </w:r>
      <w:r>
        <w:rPr>
          <w:spacing w:val="-3"/>
        </w:rPr>
        <w:t xml:space="preserve"> </w:t>
      </w:r>
      <w:r>
        <w:t>звенья</w:t>
      </w:r>
      <w:r>
        <w:rPr>
          <w:spacing w:val="-3"/>
        </w:rPr>
        <w:t xml:space="preserve"> </w:t>
      </w:r>
      <w:r>
        <w:t>тела:</w:t>
      </w:r>
    </w:p>
    <w:p w:rsidR="0055618D" w:rsidRDefault="00BE78D0">
      <w:pPr>
        <w:pStyle w:val="a4"/>
        <w:numPr>
          <w:ilvl w:val="0"/>
          <w:numId w:val="108"/>
        </w:numPr>
        <w:tabs>
          <w:tab w:val="left" w:pos="746"/>
        </w:tabs>
        <w:spacing w:before="9" w:line="213" w:lineRule="auto"/>
        <w:ind w:left="294" w:right="87" w:firstLine="288"/>
      </w:pPr>
      <w:r>
        <w:t>туловище — при наклонах, но указывается при его поворотах,</w:t>
      </w:r>
      <w:r>
        <w:rPr>
          <w:spacing w:val="1"/>
        </w:rPr>
        <w:t xml:space="preserve"> </w:t>
      </w:r>
      <w:r>
        <w:t>например: наклон</w:t>
      </w:r>
      <w:r>
        <w:rPr>
          <w:spacing w:val="-4"/>
        </w:rPr>
        <w:t xml:space="preserve"> </w:t>
      </w:r>
      <w:r>
        <w:t>вправо,</w:t>
      </w:r>
      <w:r>
        <w:rPr>
          <w:spacing w:val="-3"/>
        </w:rPr>
        <w:t xml:space="preserve"> </w:t>
      </w:r>
      <w:r>
        <w:t>но: поворот</w:t>
      </w:r>
      <w:r>
        <w:rPr>
          <w:spacing w:val="-2"/>
        </w:rPr>
        <w:t xml:space="preserve"> </w:t>
      </w:r>
      <w:r>
        <w:t>туловища налево;</w:t>
      </w:r>
    </w:p>
    <w:p w:rsidR="0055618D" w:rsidRDefault="00BE78D0">
      <w:pPr>
        <w:pStyle w:val="a4"/>
        <w:numPr>
          <w:ilvl w:val="0"/>
          <w:numId w:val="108"/>
        </w:numPr>
        <w:tabs>
          <w:tab w:val="left" w:pos="746"/>
        </w:tabs>
        <w:spacing w:before="3" w:line="213" w:lineRule="auto"/>
        <w:ind w:left="294" w:right="75" w:firstLine="288"/>
      </w:pPr>
      <w:r>
        <w:t>нога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махах,</w:t>
      </w:r>
      <w:r>
        <w:rPr>
          <w:spacing w:val="1"/>
        </w:rPr>
        <w:t xml:space="preserve"> </w:t>
      </w:r>
      <w:r>
        <w:t>выставлениях,</w:t>
      </w:r>
      <w:r>
        <w:rPr>
          <w:spacing w:val="1"/>
        </w:rPr>
        <w:t xml:space="preserve"> </w:t>
      </w:r>
      <w:r>
        <w:t>стойках,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мах</w:t>
      </w:r>
      <w:r>
        <w:rPr>
          <w:spacing w:val="1"/>
        </w:rPr>
        <w:t xml:space="preserve"> </w:t>
      </w:r>
      <w:r>
        <w:t>левой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сторону,</w:t>
      </w:r>
      <w:r>
        <w:rPr>
          <w:spacing w:val="-1"/>
        </w:rPr>
        <w:t xml:space="preserve"> </w:t>
      </w:r>
      <w:r>
        <w:t>левую вперед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носок, стойка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правой.</w:t>
      </w:r>
    </w:p>
    <w:p w:rsidR="0055618D" w:rsidRDefault="00BE78D0">
      <w:pPr>
        <w:pStyle w:val="a4"/>
        <w:numPr>
          <w:ilvl w:val="0"/>
          <w:numId w:val="109"/>
        </w:numPr>
        <w:tabs>
          <w:tab w:val="left" w:pos="813"/>
        </w:tabs>
        <w:spacing w:line="218" w:lineRule="exact"/>
        <w:ind w:left="812"/>
        <w:jc w:val="both"/>
      </w:pPr>
      <w:r>
        <w:rPr>
          <w:spacing w:val="-3"/>
        </w:rPr>
        <w:t>Способы,</w:t>
      </w:r>
      <w:r>
        <w:rPr>
          <w:spacing w:val="-11"/>
        </w:rPr>
        <w:t xml:space="preserve"> </w:t>
      </w:r>
      <w:r>
        <w:rPr>
          <w:spacing w:val="-3"/>
        </w:rPr>
        <w:t>предусмотренные</w:t>
      </w:r>
      <w:r>
        <w:rPr>
          <w:spacing w:val="-9"/>
        </w:rPr>
        <w:t xml:space="preserve"> </w:t>
      </w:r>
      <w:r>
        <w:rPr>
          <w:spacing w:val="-3"/>
        </w:rPr>
        <w:t>техникой</w:t>
      </w:r>
      <w:r>
        <w:rPr>
          <w:spacing w:val="-10"/>
        </w:rPr>
        <w:t xml:space="preserve"> </w:t>
      </w:r>
      <w:r>
        <w:rPr>
          <w:spacing w:val="-3"/>
        </w:rPr>
        <w:t>исполнения</w:t>
      </w:r>
      <w:r>
        <w:rPr>
          <w:spacing w:val="-8"/>
        </w:rPr>
        <w:t xml:space="preserve"> </w:t>
      </w:r>
      <w:r>
        <w:rPr>
          <w:spacing w:val="-3"/>
        </w:rPr>
        <w:t>упражнения:</w:t>
      </w:r>
    </w:p>
    <w:p w:rsidR="0055618D" w:rsidRDefault="00BE78D0">
      <w:pPr>
        <w:pStyle w:val="a4"/>
        <w:numPr>
          <w:ilvl w:val="0"/>
          <w:numId w:val="108"/>
        </w:numPr>
        <w:tabs>
          <w:tab w:val="left" w:pos="746"/>
        </w:tabs>
        <w:spacing w:before="9" w:line="213" w:lineRule="auto"/>
        <w:ind w:left="294" w:right="78" w:firstLine="288"/>
      </w:pPr>
      <w:r>
        <w:t>в группировке — для акробатических упражнений, например:</w:t>
      </w:r>
      <w:r>
        <w:rPr>
          <w:spacing w:val="1"/>
        </w:rPr>
        <w:t xml:space="preserve"> </w:t>
      </w:r>
      <w:r>
        <w:t>кувырок</w:t>
      </w:r>
      <w:r>
        <w:rPr>
          <w:spacing w:val="-1"/>
        </w:rPr>
        <w:t xml:space="preserve"> </w:t>
      </w:r>
      <w:r>
        <w:t>вперед,</w:t>
      </w:r>
      <w:r>
        <w:rPr>
          <w:spacing w:val="-3"/>
        </w:rPr>
        <w:t xml:space="preserve"> </w:t>
      </w:r>
      <w:r>
        <w:t>сальто назад, сальто</w:t>
      </w:r>
      <w:r>
        <w:rPr>
          <w:spacing w:val="-4"/>
        </w:rPr>
        <w:t xml:space="preserve"> </w:t>
      </w:r>
      <w:r>
        <w:t>боком;</w:t>
      </w:r>
    </w:p>
    <w:p w:rsidR="0055618D" w:rsidRDefault="00BE78D0">
      <w:pPr>
        <w:pStyle w:val="a4"/>
        <w:numPr>
          <w:ilvl w:val="0"/>
          <w:numId w:val="108"/>
        </w:numPr>
        <w:tabs>
          <w:tab w:val="left" w:pos="746"/>
        </w:tabs>
        <w:spacing w:line="216" w:lineRule="auto"/>
        <w:ind w:left="294" w:right="70" w:firstLine="288"/>
      </w:pPr>
      <w:r>
        <w:t>прогнувшись, например: соскок махом назад, наклон вперед,</w:t>
      </w:r>
      <w:r>
        <w:rPr>
          <w:spacing w:val="1"/>
        </w:rPr>
        <w:t xml:space="preserve"> </w:t>
      </w:r>
      <w:r>
        <w:t>переворот</w:t>
      </w:r>
      <w:r>
        <w:rPr>
          <w:spacing w:val="-2"/>
        </w:rPr>
        <w:t xml:space="preserve"> </w:t>
      </w:r>
      <w:r>
        <w:t>вперед.</w:t>
      </w:r>
    </w:p>
    <w:p w:rsidR="0055618D" w:rsidRDefault="00BE78D0">
      <w:pPr>
        <w:pStyle w:val="a4"/>
        <w:numPr>
          <w:ilvl w:val="0"/>
          <w:numId w:val="109"/>
        </w:numPr>
        <w:tabs>
          <w:tab w:val="left" w:pos="837"/>
        </w:tabs>
        <w:spacing w:line="217" w:lineRule="exact"/>
        <w:ind w:left="836" w:hanging="217"/>
        <w:jc w:val="both"/>
      </w:pPr>
      <w:r>
        <w:t>Некоторые</w:t>
      </w:r>
      <w:r>
        <w:rPr>
          <w:spacing w:val="-4"/>
        </w:rPr>
        <w:t xml:space="preserve"> </w:t>
      </w:r>
      <w:r>
        <w:t>основные</w:t>
      </w:r>
      <w:r>
        <w:rPr>
          <w:spacing w:val="-3"/>
        </w:rPr>
        <w:t xml:space="preserve"> </w:t>
      </w:r>
      <w:r>
        <w:t>термины:</w:t>
      </w:r>
    </w:p>
    <w:p w:rsidR="0055618D" w:rsidRDefault="00BE78D0">
      <w:pPr>
        <w:pStyle w:val="a4"/>
        <w:numPr>
          <w:ilvl w:val="0"/>
          <w:numId w:val="108"/>
        </w:numPr>
        <w:tabs>
          <w:tab w:val="left" w:pos="746"/>
        </w:tabs>
        <w:spacing w:before="8" w:line="213" w:lineRule="auto"/>
        <w:ind w:left="294" w:right="51" w:firstLine="288"/>
      </w:pPr>
      <w:r>
        <w:t>поднять, опустить, выставить — при движениях рук или ног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туловища, например:</w:t>
      </w:r>
      <w:r>
        <w:rPr>
          <w:spacing w:val="1"/>
        </w:rPr>
        <w:t xml:space="preserve"> </w:t>
      </w:r>
      <w:r>
        <w:t>руки в стороны,</w:t>
      </w:r>
      <w:r>
        <w:rPr>
          <w:spacing w:val="1"/>
        </w:rPr>
        <w:t xml:space="preserve"> </w:t>
      </w:r>
      <w:r>
        <w:t>правую</w:t>
      </w:r>
      <w:r>
        <w:rPr>
          <w:spacing w:val="55"/>
        </w:rPr>
        <w:t xml:space="preserve"> </w:t>
      </w:r>
      <w:r>
        <w:t>назад</w:t>
      </w:r>
      <w:r>
        <w:rPr>
          <w:spacing w:val="-5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носок,</w:t>
      </w:r>
      <w:r>
        <w:rPr>
          <w:spacing w:val="-3"/>
        </w:rPr>
        <w:t xml:space="preserve"> </w:t>
      </w:r>
      <w:r>
        <w:t>руки</w:t>
      </w:r>
      <w:r>
        <w:rPr>
          <w:spacing w:val="-1"/>
        </w:rPr>
        <w:t xml:space="preserve"> </w:t>
      </w:r>
      <w:r>
        <w:t>вниз;</w:t>
      </w:r>
    </w:p>
    <w:p w:rsidR="0055618D" w:rsidRDefault="00BE78D0">
      <w:pPr>
        <w:pStyle w:val="a4"/>
        <w:numPr>
          <w:ilvl w:val="0"/>
          <w:numId w:val="108"/>
        </w:numPr>
        <w:tabs>
          <w:tab w:val="left" w:pos="746"/>
        </w:tabs>
        <w:spacing w:line="216" w:lineRule="auto"/>
        <w:ind w:left="294" w:right="47" w:firstLine="288"/>
      </w:pPr>
      <w:r>
        <w:t>соскок или прыжок — если по названию снаряда это очевидно,</w:t>
      </w:r>
      <w:r>
        <w:rPr>
          <w:spacing w:val="-52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переворот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(опорный</w:t>
      </w:r>
      <w:r>
        <w:rPr>
          <w:spacing w:val="1"/>
        </w:rPr>
        <w:t xml:space="preserve"> </w:t>
      </w:r>
      <w:r>
        <w:t>прыжок),</w:t>
      </w:r>
      <w:r>
        <w:rPr>
          <w:spacing w:val="1"/>
        </w:rPr>
        <w:t xml:space="preserve"> </w:t>
      </w:r>
      <w:r>
        <w:t>сальто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поворотом</w:t>
      </w:r>
      <w:r>
        <w:rPr>
          <w:spacing w:val="-2"/>
        </w:rPr>
        <w:t xml:space="preserve"> </w:t>
      </w:r>
      <w:r>
        <w:t>на 360°</w:t>
      </w:r>
      <w:r>
        <w:rPr>
          <w:spacing w:val="-2"/>
        </w:rPr>
        <w:t xml:space="preserve"> </w:t>
      </w:r>
      <w:r>
        <w:t>(соскок</w:t>
      </w:r>
      <w:r>
        <w:rPr>
          <w:spacing w:val="-1"/>
        </w:rPr>
        <w:t xml:space="preserve"> </w:t>
      </w:r>
      <w:r>
        <w:t>с перекладины).</w:t>
      </w:r>
    </w:p>
    <w:p w:rsidR="0055618D" w:rsidRDefault="0055618D">
      <w:pPr>
        <w:pStyle w:val="a3"/>
        <w:spacing w:before="10"/>
        <w:jc w:val="left"/>
        <w:rPr>
          <w:sz w:val="23"/>
        </w:rPr>
      </w:pPr>
    </w:p>
    <w:p w:rsidR="0055618D" w:rsidRDefault="00BE78D0">
      <w:pPr>
        <w:pStyle w:val="a4"/>
        <w:numPr>
          <w:ilvl w:val="1"/>
          <w:numId w:val="111"/>
        </w:numPr>
        <w:tabs>
          <w:tab w:val="left" w:pos="387"/>
        </w:tabs>
        <w:ind w:left="1837" w:right="1278" w:hanging="1838"/>
      </w:pPr>
      <w:r>
        <w:rPr>
          <w:w w:val="105"/>
        </w:rPr>
        <w:t>Запись</w:t>
      </w:r>
      <w:r>
        <w:rPr>
          <w:spacing w:val="28"/>
          <w:w w:val="105"/>
        </w:rPr>
        <w:t xml:space="preserve"> </w:t>
      </w:r>
      <w:r>
        <w:rPr>
          <w:w w:val="105"/>
        </w:rPr>
        <w:t>гимнастических</w:t>
      </w:r>
      <w:r>
        <w:rPr>
          <w:spacing w:val="23"/>
          <w:w w:val="105"/>
        </w:rPr>
        <w:t xml:space="preserve"> </w:t>
      </w:r>
      <w:r>
        <w:rPr>
          <w:w w:val="105"/>
        </w:rPr>
        <w:t>упражнений</w:t>
      </w:r>
    </w:p>
    <w:p w:rsidR="0055618D" w:rsidRDefault="00BE78D0">
      <w:pPr>
        <w:pStyle w:val="a4"/>
        <w:numPr>
          <w:ilvl w:val="2"/>
          <w:numId w:val="111"/>
        </w:numPr>
        <w:tabs>
          <w:tab w:val="left" w:pos="509"/>
        </w:tabs>
        <w:spacing w:before="162"/>
        <w:ind w:left="2127" w:right="1294" w:hanging="2128"/>
      </w:pPr>
      <w:r>
        <w:rPr>
          <w:spacing w:val="-2"/>
          <w:w w:val="105"/>
        </w:rPr>
        <w:t>Формы</w:t>
      </w:r>
      <w:r>
        <w:rPr>
          <w:spacing w:val="-15"/>
          <w:w w:val="105"/>
        </w:rPr>
        <w:t xml:space="preserve"> </w:t>
      </w:r>
      <w:r>
        <w:rPr>
          <w:spacing w:val="-2"/>
          <w:w w:val="105"/>
        </w:rPr>
        <w:t>и</w:t>
      </w:r>
      <w:r>
        <w:rPr>
          <w:spacing w:val="-12"/>
          <w:w w:val="105"/>
        </w:rPr>
        <w:t xml:space="preserve"> </w:t>
      </w:r>
      <w:r>
        <w:rPr>
          <w:spacing w:val="-2"/>
          <w:w w:val="105"/>
        </w:rPr>
        <w:t>типы</w:t>
      </w:r>
      <w:r>
        <w:rPr>
          <w:spacing w:val="-12"/>
          <w:w w:val="105"/>
        </w:rPr>
        <w:t xml:space="preserve"> </w:t>
      </w:r>
      <w:r>
        <w:rPr>
          <w:spacing w:val="-2"/>
          <w:w w:val="105"/>
        </w:rPr>
        <w:t>записи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упражнений</w:t>
      </w:r>
    </w:p>
    <w:p w:rsidR="0055618D" w:rsidRDefault="00BE78D0">
      <w:pPr>
        <w:pStyle w:val="a3"/>
        <w:spacing w:before="150" w:line="218" w:lineRule="auto"/>
        <w:ind w:left="342" w:right="38" w:firstLine="292"/>
      </w:pPr>
      <w:r>
        <w:t>Существует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записи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упражнений:</w:t>
      </w:r>
      <w:r>
        <w:rPr>
          <w:spacing w:val="1"/>
        </w:rPr>
        <w:t xml:space="preserve"> </w:t>
      </w:r>
      <w:r>
        <w:t>текстовая и графическая, каждая из них, в свою очередь, подраз-</w:t>
      </w:r>
      <w:r>
        <w:rPr>
          <w:spacing w:val="1"/>
        </w:rPr>
        <w:t xml:space="preserve"> </w:t>
      </w:r>
      <w:r>
        <w:t>деляется на типы. Так, текстовая запись может быть развернутой и</w:t>
      </w:r>
      <w:r>
        <w:rPr>
          <w:spacing w:val="1"/>
        </w:rPr>
        <w:t xml:space="preserve"> </w:t>
      </w:r>
      <w:r>
        <w:t>сокращенной.</w:t>
      </w:r>
    </w:p>
    <w:p w:rsidR="0055618D" w:rsidRDefault="00BE78D0">
      <w:pPr>
        <w:pStyle w:val="a3"/>
        <w:spacing w:before="99" w:line="213" w:lineRule="auto"/>
        <w:ind w:left="270" w:right="672" w:firstLine="264"/>
      </w:pPr>
      <w:r>
        <w:br w:type="column"/>
      </w:r>
      <w:r>
        <w:lastRenderedPageBreak/>
        <w:t xml:space="preserve">Текстовая </w:t>
      </w:r>
      <w:r>
        <w:rPr>
          <w:i/>
        </w:rPr>
        <w:t xml:space="preserve">развернутая запись </w:t>
      </w:r>
      <w:r>
        <w:t>построена на использовании гим-</w:t>
      </w:r>
      <w:r>
        <w:rPr>
          <w:spacing w:val="1"/>
        </w:rPr>
        <w:t xml:space="preserve"> </w:t>
      </w:r>
      <w:r>
        <w:t>настической терминологии в полном объеме. Развернутый текст</w:t>
      </w:r>
      <w:r>
        <w:rPr>
          <w:spacing w:val="1"/>
        </w:rPr>
        <w:t xml:space="preserve"> </w:t>
      </w:r>
      <w:r>
        <w:t>может</w:t>
      </w:r>
      <w:r>
        <w:rPr>
          <w:spacing w:val="-3"/>
        </w:rPr>
        <w:t xml:space="preserve"> </w:t>
      </w:r>
      <w:r>
        <w:t>представлять</w:t>
      </w:r>
      <w:r>
        <w:rPr>
          <w:spacing w:val="-4"/>
        </w:rPr>
        <w:t xml:space="preserve"> </w:t>
      </w:r>
      <w:r>
        <w:t>собой</w:t>
      </w:r>
      <w:r>
        <w:rPr>
          <w:spacing w:val="-3"/>
        </w:rPr>
        <w:t xml:space="preserve"> </w:t>
      </w:r>
      <w:r>
        <w:t>обобщенную</w:t>
      </w:r>
      <w:r>
        <w:rPr>
          <w:spacing w:val="-1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конкретную</w:t>
      </w:r>
      <w:r>
        <w:rPr>
          <w:spacing w:val="-1"/>
        </w:rPr>
        <w:t xml:space="preserve"> </w:t>
      </w:r>
      <w:r>
        <w:t>запись:</w:t>
      </w:r>
    </w:p>
    <w:p w:rsidR="0055618D" w:rsidRDefault="00BE78D0">
      <w:pPr>
        <w:pStyle w:val="a3"/>
        <w:spacing w:before="4" w:line="213" w:lineRule="auto"/>
        <w:ind w:left="275" w:right="678" w:firstLine="268"/>
      </w:pPr>
      <w:r>
        <w:t>а) обобщенная</w:t>
      </w:r>
      <w:r>
        <w:rPr>
          <w:spacing w:val="1"/>
        </w:rPr>
        <w:t xml:space="preserve"> </w:t>
      </w:r>
      <w:r>
        <w:t>запись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случаях,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обходимо</w:t>
      </w:r>
      <w:r>
        <w:rPr>
          <w:spacing w:val="1"/>
        </w:rPr>
        <w:t xml:space="preserve"> </w:t>
      </w:r>
      <w:r>
        <w:t>указать</w:t>
      </w:r>
      <w:r>
        <w:rPr>
          <w:spacing w:val="1"/>
        </w:rPr>
        <w:t xml:space="preserve"> </w:t>
      </w:r>
      <w:r>
        <w:t>целые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раскрывая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конкретного</w:t>
      </w:r>
      <w:r>
        <w:rPr>
          <w:spacing w:val="1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например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программах:</w:t>
      </w:r>
      <w:r>
        <w:rPr>
          <w:spacing w:val="1"/>
        </w:rPr>
        <w:t xml:space="preserve"> </w:t>
      </w:r>
      <w:r>
        <w:t>про</w:t>
      </w:r>
      <w:r>
        <w:rPr>
          <w:spacing w:val="-52"/>
        </w:rPr>
        <w:t xml:space="preserve"> </w:t>
      </w:r>
      <w:r>
        <w:t>стые</w:t>
      </w:r>
      <w:r>
        <w:rPr>
          <w:spacing w:val="33"/>
        </w:rPr>
        <w:t xml:space="preserve"> </w:t>
      </w:r>
      <w:r>
        <w:t>прыжки</w:t>
      </w:r>
      <w:r>
        <w:rPr>
          <w:spacing w:val="32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пружинного</w:t>
      </w:r>
      <w:r>
        <w:rPr>
          <w:spacing w:val="87"/>
        </w:rPr>
        <w:t xml:space="preserve"> </w:t>
      </w:r>
      <w:r>
        <w:t>мостика,</w:t>
      </w:r>
      <w:r>
        <w:rPr>
          <w:spacing w:val="87"/>
        </w:rPr>
        <w:t xml:space="preserve"> </w:t>
      </w:r>
      <w:r>
        <w:t>разноименные</w:t>
      </w:r>
      <w:r>
        <w:rPr>
          <w:spacing w:val="88"/>
        </w:rPr>
        <w:t xml:space="preserve"> </w:t>
      </w:r>
      <w:r>
        <w:t>перемахи</w:t>
      </w:r>
      <w:r>
        <w:rPr>
          <w:spacing w:val="-5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коне,</w:t>
      </w:r>
      <w:r>
        <w:rPr>
          <w:spacing w:val="-3"/>
        </w:rPr>
        <w:t xml:space="preserve"> </w:t>
      </w:r>
      <w:r>
        <w:t>кувырки;</w:t>
      </w:r>
    </w:p>
    <w:p w:rsidR="0055618D" w:rsidRDefault="00BE78D0">
      <w:pPr>
        <w:pStyle w:val="a3"/>
        <w:spacing w:before="7" w:line="213" w:lineRule="auto"/>
        <w:ind w:left="275" w:right="673" w:firstLine="268"/>
      </w:pPr>
      <w:r>
        <w:t>б) конкретная</w:t>
      </w:r>
      <w:r>
        <w:rPr>
          <w:spacing w:val="1"/>
        </w:rPr>
        <w:t xml:space="preserve"> </w:t>
      </w:r>
      <w:r>
        <w:t>запись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точное</w:t>
      </w:r>
      <w:r>
        <w:rPr>
          <w:spacing w:val="1"/>
        </w:rPr>
        <w:t xml:space="preserve"> </w:t>
      </w:r>
      <w:r>
        <w:t>терминологи</w:t>
      </w:r>
      <w:r>
        <w:rPr>
          <w:spacing w:val="1"/>
        </w:rPr>
        <w:t xml:space="preserve"> </w:t>
      </w:r>
      <w:r>
        <w:t>ческое обозначение каждого гимнастического элемента в соответ</w:t>
      </w:r>
      <w:r>
        <w:rPr>
          <w:spacing w:val="1"/>
        </w:rPr>
        <w:t xml:space="preserve"> </w:t>
      </w:r>
      <w:r>
        <w:t>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правилами,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конкретных</w:t>
      </w:r>
      <w:r>
        <w:rPr>
          <w:spacing w:val="1"/>
        </w:rPr>
        <w:t xml:space="preserve"> </w:t>
      </w:r>
      <w:r>
        <w:t>терминов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основных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дополнительных.</w:t>
      </w:r>
    </w:p>
    <w:p w:rsidR="0055618D" w:rsidRDefault="00BE78D0">
      <w:pPr>
        <w:spacing w:before="9" w:line="213" w:lineRule="auto"/>
        <w:ind w:left="279" w:right="675" w:firstLine="268"/>
        <w:jc w:val="both"/>
      </w:pPr>
      <w:r>
        <w:rPr>
          <w:spacing w:val="-2"/>
        </w:rPr>
        <w:t>Текстовая</w:t>
      </w:r>
      <w:r>
        <w:rPr>
          <w:spacing w:val="-12"/>
        </w:rPr>
        <w:t xml:space="preserve"> </w:t>
      </w:r>
      <w:r>
        <w:rPr>
          <w:i/>
          <w:spacing w:val="-2"/>
        </w:rPr>
        <w:t>сокращенная</w:t>
      </w:r>
      <w:r>
        <w:rPr>
          <w:i/>
          <w:spacing w:val="-10"/>
        </w:rPr>
        <w:t xml:space="preserve"> </w:t>
      </w:r>
      <w:r>
        <w:rPr>
          <w:i/>
          <w:spacing w:val="-2"/>
        </w:rPr>
        <w:t>запись</w:t>
      </w:r>
      <w:r>
        <w:rPr>
          <w:i/>
          <w:spacing w:val="-9"/>
        </w:rPr>
        <w:t xml:space="preserve"> </w:t>
      </w:r>
      <w:r>
        <w:rPr>
          <w:spacing w:val="-2"/>
        </w:rPr>
        <w:t>подразделяется</w:t>
      </w:r>
      <w:r>
        <w:rPr>
          <w:spacing w:val="-9"/>
        </w:rPr>
        <w:t xml:space="preserve"> </w:t>
      </w:r>
      <w:r>
        <w:rPr>
          <w:spacing w:val="-2"/>
        </w:rPr>
        <w:t>на</w:t>
      </w:r>
      <w:r>
        <w:rPr>
          <w:spacing w:val="-8"/>
        </w:rPr>
        <w:t xml:space="preserve"> </w:t>
      </w:r>
      <w:r>
        <w:rPr>
          <w:spacing w:val="-1"/>
        </w:rPr>
        <w:t>условную</w:t>
      </w:r>
      <w:r>
        <w:rPr>
          <w:spacing w:val="-9"/>
        </w:rPr>
        <w:t xml:space="preserve"> </w:t>
      </w:r>
      <w:r>
        <w:rPr>
          <w:spacing w:val="-1"/>
        </w:rPr>
        <w:t>и</w:t>
      </w:r>
      <w:r>
        <w:rPr>
          <w:spacing w:val="-9"/>
        </w:rPr>
        <w:t xml:space="preserve"> </w:t>
      </w:r>
      <w:r>
        <w:rPr>
          <w:spacing w:val="-1"/>
        </w:rPr>
        <w:t>зна-</w:t>
      </w:r>
      <w:r>
        <w:rPr>
          <w:spacing w:val="-52"/>
        </w:rPr>
        <w:t xml:space="preserve"> </w:t>
      </w:r>
      <w:r>
        <w:t>ковую:</w:t>
      </w:r>
    </w:p>
    <w:p w:rsidR="0055618D" w:rsidRDefault="00BE78D0">
      <w:pPr>
        <w:pStyle w:val="a3"/>
        <w:spacing w:before="8" w:line="213" w:lineRule="auto"/>
        <w:ind w:left="275" w:right="664" w:firstLine="273"/>
      </w:pPr>
      <w:r>
        <w:t>а) условная</w:t>
      </w:r>
      <w:r>
        <w:rPr>
          <w:spacing w:val="1"/>
        </w:rPr>
        <w:t xml:space="preserve"> </w:t>
      </w:r>
      <w:r>
        <w:t>запись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сокращение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или</w:t>
      </w:r>
      <w:r>
        <w:rPr>
          <w:spacing w:val="55"/>
        </w:rPr>
        <w:t xml:space="preserve"> </w:t>
      </w:r>
      <w:r>
        <w:t>почти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терминов,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сокращенные</w:t>
      </w:r>
      <w:r>
        <w:rPr>
          <w:spacing w:val="1"/>
        </w:rPr>
        <w:t xml:space="preserve"> </w:t>
      </w:r>
      <w:r>
        <w:t>обозначения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соот</w:t>
      </w:r>
      <w:r>
        <w:rPr>
          <w:spacing w:val="1"/>
        </w:rPr>
        <w:t xml:space="preserve"> </w:t>
      </w:r>
      <w:r>
        <w:t>ветствовать не только одному, но и двум-трем терминам развер</w:t>
      </w:r>
      <w:r>
        <w:rPr>
          <w:spacing w:val="1"/>
        </w:rPr>
        <w:t xml:space="preserve"> </w:t>
      </w:r>
      <w:r>
        <w:t>нутой записи, например: Исх: Стк нврз рнпс пСед рк (вп) —- Стк</w:t>
      </w:r>
      <w:r>
        <w:rPr>
          <w:spacing w:val="1"/>
        </w:rPr>
        <w:t xml:space="preserve"> </w:t>
      </w:r>
      <w:r>
        <w:t>Лр (лв) Пр дуг (нз-вв) — ... , что означает: Исходное положение —</w:t>
      </w:r>
      <w:r>
        <w:rPr>
          <w:spacing w:val="1"/>
        </w:rPr>
        <w:t xml:space="preserve"> </w:t>
      </w:r>
      <w:r>
        <w:t>стойка</w:t>
      </w:r>
      <w:r>
        <w:rPr>
          <w:spacing w:val="21"/>
        </w:rPr>
        <w:t xml:space="preserve"> </w:t>
      </w:r>
      <w:r>
        <w:t>ноги</w:t>
      </w:r>
      <w:r>
        <w:rPr>
          <w:spacing w:val="21"/>
        </w:rPr>
        <w:t xml:space="preserve"> </w:t>
      </w:r>
      <w:r>
        <w:t>врозь,</w:t>
      </w:r>
      <w:r>
        <w:rPr>
          <w:spacing w:val="20"/>
        </w:rPr>
        <w:t xml:space="preserve"> </w:t>
      </w:r>
      <w:r>
        <w:t>руки</w:t>
      </w:r>
      <w:r>
        <w:rPr>
          <w:spacing w:val="21"/>
        </w:rPr>
        <w:t xml:space="preserve"> </w:t>
      </w:r>
      <w:r>
        <w:t>на</w:t>
      </w:r>
      <w:r>
        <w:rPr>
          <w:spacing w:val="21"/>
        </w:rPr>
        <w:t xml:space="preserve"> </w:t>
      </w:r>
      <w:r>
        <w:t>пояс</w:t>
      </w:r>
      <w:r>
        <w:rPr>
          <w:spacing w:val="22"/>
        </w:rPr>
        <w:t xml:space="preserve"> </w:t>
      </w:r>
      <w:r>
        <w:t>—</w:t>
      </w:r>
      <w:r>
        <w:rPr>
          <w:spacing w:val="21"/>
        </w:rPr>
        <w:t xml:space="preserve"> </w:t>
      </w:r>
      <w:r>
        <w:t>присед,</w:t>
      </w:r>
      <w:r>
        <w:rPr>
          <w:spacing w:val="20"/>
        </w:rPr>
        <w:t xml:space="preserve"> </w:t>
      </w:r>
      <w:r>
        <w:t>руки</w:t>
      </w:r>
      <w:r>
        <w:rPr>
          <w:spacing w:val="21"/>
        </w:rPr>
        <w:t xml:space="preserve"> </w:t>
      </w:r>
      <w:r>
        <w:t>вперед</w:t>
      </w:r>
      <w:r>
        <w:rPr>
          <w:spacing w:val="21"/>
        </w:rPr>
        <w:t xml:space="preserve"> </w:t>
      </w:r>
      <w:r>
        <w:t>—</w:t>
      </w:r>
      <w:r>
        <w:rPr>
          <w:spacing w:val="21"/>
        </w:rPr>
        <w:t xml:space="preserve"> </w:t>
      </w:r>
      <w:r>
        <w:t>встать</w:t>
      </w:r>
      <w:r>
        <w:rPr>
          <w:spacing w:val="-53"/>
        </w:rPr>
        <w:t xml:space="preserve"> </w:t>
      </w:r>
      <w:r>
        <w:t>(в</w:t>
      </w:r>
      <w:r>
        <w:rPr>
          <w:spacing w:val="-8"/>
        </w:rPr>
        <w:t xml:space="preserve"> </w:t>
      </w:r>
      <w:r>
        <w:t>стойку),</w:t>
      </w:r>
      <w:r>
        <w:rPr>
          <w:spacing w:val="-8"/>
        </w:rPr>
        <w:t xml:space="preserve"> </w:t>
      </w:r>
      <w:r>
        <w:t>левую</w:t>
      </w:r>
      <w:r>
        <w:rPr>
          <w:spacing w:val="-6"/>
        </w:rPr>
        <w:t xml:space="preserve"> </w:t>
      </w:r>
      <w:r>
        <w:t>руку</w:t>
      </w:r>
      <w:r>
        <w:rPr>
          <w:spacing w:val="-8"/>
        </w:rPr>
        <w:t xml:space="preserve"> </w:t>
      </w:r>
      <w:r>
        <w:t>влево,</w:t>
      </w:r>
      <w:r>
        <w:rPr>
          <w:spacing w:val="-7"/>
        </w:rPr>
        <w:t xml:space="preserve"> </w:t>
      </w:r>
      <w:r>
        <w:t>правую</w:t>
      </w:r>
      <w:r>
        <w:rPr>
          <w:spacing w:val="-5"/>
        </w:rPr>
        <w:t xml:space="preserve"> </w:t>
      </w:r>
      <w:r>
        <w:t>руку</w:t>
      </w:r>
      <w:r>
        <w:rPr>
          <w:spacing w:val="-9"/>
        </w:rPr>
        <w:t xml:space="preserve"> </w:t>
      </w:r>
      <w:r>
        <w:t>дугой</w:t>
      </w:r>
      <w:r>
        <w:rPr>
          <w:spacing w:val="-6"/>
        </w:rPr>
        <w:t xml:space="preserve"> </w:t>
      </w:r>
      <w:r>
        <w:t>назад</w:t>
      </w:r>
      <w:r>
        <w:rPr>
          <w:spacing w:val="-6"/>
        </w:rPr>
        <w:t xml:space="preserve"> </w:t>
      </w:r>
      <w:r>
        <w:t>вверх</w:t>
      </w:r>
      <w:r>
        <w:rPr>
          <w:spacing w:val="-7"/>
        </w:rPr>
        <w:t xml:space="preserve"> </w:t>
      </w:r>
      <w:r>
        <w:t>—</w:t>
      </w:r>
      <w:r>
        <w:rPr>
          <w:spacing w:val="-6"/>
        </w:rPr>
        <w:t xml:space="preserve"> </w:t>
      </w:r>
      <w:r>
        <w:t>...</w:t>
      </w:r>
      <w:r>
        <w:rPr>
          <w:spacing w:val="-8"/>
        </w:rPr>
        <w:t xml:space="preserve"> </w:t>
      </w:r>
      <w:r>
        <w:t>;</w:t>
      </w:r>
    </w:p>
    <w:p w:rsidR="0055618D" w:rsidRDefault="00BE78D0">
      <w:pPr>
        <w:pStyle w:val="a3"/>
        <w:spacing w:before="6" w:line="213" w:lineRule="auto"/>
        <w:ind w:left="275" w:right="663" w:firstLine="273"/>
      </w:pPr>
      <w:r>
        <w:t>б) знаковая запись использует для обозначения элементов или</w:t>
      </w:r>
      <w:r>
        <w:rPr>
          <w:spacing w:val="1"/>
        </w:rPr>
        <w:t xml:space="preserve"> </w:t>
      </w:r>
      <w:r>
        <w:t>соединений</w:t>
      </w:r>
      <w:r>
        <w:rPr>
          <w:spacing w:val="1"/>
        </w:rPr>
        <w:t xml:space="preserve"> </w:t>
      </w:r>
      <w:r>
        <w:t>символы</w:t>
      </w:r>
      <w:r>
        <w:rPr>
          <w:spacing w:val="1"/>
        </w:rPr>
        <w:t xml:space="preserve"> </w:t>
      </w:r>
      <w:r>
        <w:t>(крестики,</w:t>
      </w:r>
      <w:r>
        <w:rPr>
          <w:spacing w:val="1"/>
        </w:rPr>
        <w:t xml:space="preserve"> </w:t>
      </w:r>
      <w:r>
        <w:t>кружки,</w:t>
      </w:r>
      <w:r>
        <w:rPr>
          <w:spacing w:val="1"/>
        </w:rPr>
        <w:t xml:space="preserve"> </w:t>
      </w:r>
      <w:r>
        <w:t>прямые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волнистые</w:t>
      </w:r>
      <w:r>
        <w:rPr>
          <w:spacing w:val="1"/>
        </w:rPr>
        <w:t xml:space="preserve"> </w:t>
      </w:r>
      <w:r>
        <w:t>линии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т.д.),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удобно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ведения</w:t>
      </w:r>
      <w:r>
        <w:rPr>
          <w:spacing w:val="1"/>
        </w:rPr>
        <w:t xml:space="preserve"> </w:t>
      </w:r>
      <w:r>
        <w:t>записи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соревнованиях без привлечения технических средств. В настоящее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знаковая</w:t>
      </w:r>
      <w:r>
        <w:rPr>
          <w:spacing w:val="1"/>
        </w:rPr>
        <w:t xml:space="preserve"> </w:t>
      </w:r>
      <w:r>
        <w:t>запись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стандартизирована,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применять</w:t>
      </w:r>
      <w:r>
        <w:rPr>
          <w:spacing w:val="-1"/>
        </w:rPr>
        <w:t xml:space="preserve"> </w:t>
      </w:r>
      <w:r>
        <w:t>те знаки,</w:t>
      </w:r>
      <w:r>
        <w:rPr>
          <w:spacing w:val="-3"/>
        </w:rPr>
        <w:t xml:space="preserve"> </w:t>
      </w:r>
      <w:r>
        <w:t>которые</w:t>
      </w:r>
      <w:r>
        <w:rPr>
          <w:spacing w:val="-1"/>
        </w:rPr>
        <w:t xml:space="preserve"> </w:t>
      </w:r>
      <w:r>
        <w:t>считает</w:t>
      </w:r>
      <w:r>
        <w:rPr>
          <w:spacing w:val="-1"/>
        </w:rPr>
        <w:t xml:space="preserve"> </w:t>
      </w:r>
      <w:r>
        <w:t>удобными.</w:t>
      </w:r>
    </w:p>
    <w:p w:rsidR="0055618D" w:rsidRDefault="00BE78D0">
      <w:pPr>
        <w:pStyle w:val="a3"/>
        <w:spacing w:before="5" w:line="213" w:lineRule="auto"/>
        <w:ind w:left="284" w:right="663" w:firstLine="278"/>
      </w:pPr>
      <w:r>
        <w:t>На</w:t>
      </w:r>
      <w:r>
        <w:rPr>
          <w:spacing w:val="-5"/>
        </w:rPr>
        <w:t xml:space="preserve"> </w:t>
      </w:r>
      <w:r>
        <w:t>практике</w:t>
      </w:r>
      <w:r>
        <w:rPr>
          <w:spacing w:val="-5"/>
        </w:rPr>
        <w:t xml:space="preserve"> </w:t>
      </w:r>
      <w:r>
        <w:t>чаще</w:t>
      </w:r>
      <w:r>
        <w:rPr>
          <w:spacing w:val="-3"/>
        </w:rPr>
        <w:t xml:space="preserve"> </w:t>
      </w:r>
      <w:r>
        <w:t>всего</w:t>
      </w:r>
      <w:r>
        <w:rPr>
          <w:spacing w:val="-5"/>
        </w:rPr>
        <w:t xml:space="preserve"> </w:t>
      </w:r>
      <w:r>
        <w:t>используется</w:t>
      </w:r>
      <w:r>
        <w:rPr>
          <w:spacing w:val="-6"/>
        </w:rPr>
        <w:t xml:space="preserve"> </w:t>
      </w:r>
      <w:r>
        <w:rPr>
          <w:i/>
        </w:rPr>
        <w:t>смешанная</w:t>
      </w:r>
      <w:r>
        <w:rPr>
          <w:i/>
          <w:spacing w:val="-5"/>
        </w:rPr>
        <w:t xml:space="preserve"> </w:t>
      </w:r>
      <w:r>
        <w:t>текстовая,</w:t>
      </w:r>
      <w:r>
        <w:rPr>
          <w:spacing w:val="-5"/>
        </w:rPr>
        <w:t xml:space="preserve"> </w:t>
      </w:r>
      <w:r>
        <w:t>ина-</w:t>
      </w:r>
      <w:r>
        <w:rPr>
          <w:spacing w:val="-53"/>
        </w:rPr>
        <w:t xml:space="preserve"> </w:t>
      </w:r>
      <w:r>
        <w:t>че</w:t>
      </w:r>
      <w:r>
        <w:rPr>
          <w:spacing w:val="-8"/>
        </w:rPr>
        <w:t xml:space="preserve"> </w:t>
      </w:r>
      <w:r>
        <w:t>говоря,</w:t>
      </w:r>
      <w:r>
        <w:rPr>
          <w:spacing w:val="-8"/>
        </w:rPr>
        <w:t xml:space="preserve"> </w:t>
      </w:r>
      <w:r>
        <w:t>частично</w:t>
      </w:r>
      <w:r>
        <w:rPr>
          <w:spacing w:val="-8"/>
        </w:rPr>
        <w:t xml:space="preserve"> </w:t>
      </w:r>
      <w:r>
        <w:t>сокращенная</w:t>
      </w:r>
      <w:r>
        <w:rPr>
          <w:spacing w:val="-8"/>
        </w:rPr>
        <w:t xml:space="preserve"> </w:t>
      </w:r>
      <w:r>
        <w:t>запись,</w:t>
      </w:r>
      <w:r>
        <w:rPr>
          <w:spacing w:val="-8"/>
        </w:rPr>
        <w:t xml:space="preserve"> </w:t>
      </w:r>
      <w:r>
        <w:t>которая</w:t>
      </w:r>
      <w:r>
        <w:rPr>
          <w:spacing w:val="-8"/>
        </w:rPr>
        <w:t xml:space="preserve"> </w:t>
      </w:r>
      <w:r>
        <w:t>отличается</w:t>
      </w:r>
      <w:r>
        <w:rPr>
          <w:spacing w:val="-8"/>
        </w:rPr>
        <w:t xml:space="preserve"> </w:t>
      </w:r>
      <w:r>
        <w:t>от</w:t>
      </w:r>
      <w:r>
        <w:rPr>
          <w:spacing w:val="-9"/>
        </w:rPr>
        <w:t xml:space="preserve"> </w:t>
      </w:r>
      <w:r>
        <w:t>раз-</w:t>
      </w:r>
      <w:r>
        <w:rPr>
          <w:spacing w:val="-53"/>
        </w:rPr>
        <w:t xml:space="preserve"> </w:t>
      </w:r>
      <w:r>
        <w:t>вернутой</w:t>
      </w:r>
      <w:r>
        <w:rPr>
          <w:spacing w:val="-6"/>
        </w:rPr>
        <w:t xml:space="preserve"> </w:t>
      </w:r>
      <w:r>
        <w:t>только</w:t>
      </w:r>
      <w:r>
        <w:rPr>
          <w:spacing w:val="-5"/>
        </w:rPr>
        <w:t xml:space="preserve"> </w:t>
      </w:r>
      <w:r>
        <w:t>тем,</w:t>
      </w:r>
      <w:r>
        <w:rPr>
          <w:spacing w:val="-5"/>
        </w:rPr>
        <w:t xml:space="preserve"> </w:t>
      </w:r>
      <w:r>
        <w:t>что</w:t>
      </w:r>
      <w:r>
        <w:rPr>
          <w:spacing w:val="-5"/>
        </w:rPr>
        <w:t xml:space="preserve"> </w:t>
      </w:r>
      <w:r>
        <w:t>некоторые</w:t>
      </w:r>
      <w:r>
        <w:rPr>
          <w:spacing w:val="-5"/>
        </w:rPr>
        <w:t xml:space="preserve"> </w:t>
      </w:r>
      <w:r>
        <w:t>наиболее</w:t>
      </w:r>
      <w:r>
        <w:rPr>
          <w:spacing w:val="-5"/>
        </w:rPr>
        <w:t xml:space="preserve"> </w:t>
      </w:r>
      <w:r>
        <w:t>часто</w:t>
      </w:r>
      <w:r>
        <w:rPr>
          <w:spacing w:val="-5"/>
        </w:rPr>
        <w:t xml:space="preserve"> </w:t>
      </w:r>
      <w:r>
        <w:t>употребляемые</w:t>
      </w:r>
      <w:r>
        <w:rPr>
          <w:spacing w:val="-53"/>
        </w:rPr>
        <w:t xml:space="preserve"> </w:t>
      </w:r>
      <w:r>
        <w:t>термины записываются сокращенно, например: гимн. — гимнасти-</w:t>
      </w:r>
      <w:r>
        <w:rPr>
          <w:spacing w:val="1"/>
        </w:rPr>
        <w:t xml:space="preserve"> </w:t>
      </w:r>
      <w:r>
        <w:t>ческий, упр. — упражнение, эл. — элемент, соед. — соединение.</w:t>
      </w:r>
      <w:r>
        <w:rPr>
          <w:spacing w:val="1"/>
        </w:rPr>
        <w:t xml:space="preserve"> </w:t>
      </w:r>
      <w:r>
        <w:t>Смешанная запись применяется и в печатных изданиях с использо-</w:t>
      </w:r>
      <w:r>
        <w:rPr>
          <w:spacing w:val="-52"/>
        </w:rPr>
        <w:t xml:space="preserve"> </w:t>
      </w:r>
      <w:r>
        <w:t>ванием</w:t>
      </w:r>
      <w:r>
        <w:rPr>
          <w:spacing w:val="-2"/>
        </w:rPr>
        <w:t xml:space="preserve"> </w:t>
      </w:r>
      <w:r>
        <w:t>таких</w:t>
      </w:r>
      <w:r>
        <w:rPr>
          <w:spacing w:val="-1"/>
        </w:rPr>
        <w:t xml:space="preserve"> </w:t>
      </w:r>
      <w:r>
        <w:t>общеизвестных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общепринятых</w:t>
      </w:r>
      <w:r>
        <w:rPr>
          <w:spacing w:val="-3"/>
        </w:rPr>
        <w:t xml:space="preserve"> </w:t>
      </w:r>
      <w:r>
        <w:t>сокращений,</w:t>
      </w:r>
      <w:r>
        <w:rPr>
          <w:spacing w:val="-4"/>
        </w:rPr>
        <w:t xml:space="preserve"> </w:t>
      </w:r>
      <w:r>
        <w:t>как:</w:t>
      </w:r>
    </w:p>
    <w:p w:rsidR="0055618D" w:rsidRDefault="00BE78D0">
      <w:pPr>
        <w:pStyle w:val="a3"/>
        <w:spacing w:before="5" w:line="213" w:lineRule="auto"/>
        <w:ind w:left="558" w:right="4028"/>
      </w:pPr>
      <w:r>
        <w:t>и. п. — исходное положение;</w:t>
      </w:r>
      <w:r>
        <w:rPr>
          <w:spacing w:val="-53"/>
        </w:rPr>
        <w:t xml:space="preserve"> </w:t>
      </w:r>
      <w:r>
        <w:t>о.</w:t>
      </w:r>
      <w:r>
        <w:rPr>
          <w:spacing w:val="-1"/>
        </w:rPr>
        <w:t xml:space="preserve"> </w:t>
      </w:r>
      <w:r>
        <w:t>с. —</w:t>
      </w:r>
      <w:r>
        <w:rPr>
          <w:spacing w:val="-1"/>
        </w:rPr>
        <w:t xml:space="preserve"> </w:t>
      </w:r>
      <w:r>
        <w:t>основная</w:t>
      </w:r>
      <w:r>
        <w:rPr>
          <w:spacing w:val="-1"/>
        </w:rPr>
        <w:t xml:space="preserve"> </w:t>
      </w:r>
      <w:r>
        <w:t>стойка;</w:t>
      </w:r>
    </w:p>
    <w:p w:rsidR="0055618D" w:rsidRDefault="00BE78D0">
      <w:pPr>
        <w:pStyle w:val="a3"/>
        <w:spacing w:before="1" w:line="213" w:lineRule="auto"/>
        <w:ind w:left="289" w:right="654" w:firstLine="268"/>
      </w:pPr>
      <w:r>
        <w:t>в/ж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верхняя</w:t>
      </w:r>
      <w:r>
        <w:rPr>
          <w:spacing w:val="1"/>
        </w:rPr>
        <w:t xml:space="preserve"> </w:t>
      </w:r>
      <w:r>
        <w:t>жердь,</w:t>
      </w:r>
      <w:r>
        <w:rPr>
          <w:spacing w:val="1"/>
        </w:rPr>
        <w:t xml:space="preserve"> </w:t>
      </w:r>
      <w:r>
        <w:t>н/ж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нижняя</w:t>
      </w:r>
      <w:r>
        <w:rPr>
          <w:spacing w:val="1"/>
        </w:rPr>
        <w:t xml:space="preserve"> </w:t>
      </w:r>
      <w:r>
        <w:t>жердь</w:t>
      </w:r>
      <w:r>
        <w:rPr>
          <w:spacing w:val="1"/>
        </w:rPr>
        <w:t xml:space="preserve"> </w:t>
      </w:r>
      <w:r>
        <w:t>разновысоких</w:t>
      </w:r>
      <w:r>
        <w:rPr>
          <w:spacing w:val="1"/>
        </w:rPr>
        <w:t xml:space="preserve"> </w:t>
      </w:r>
      <w:r>
        <w:t>брусьев.</w:t>
      </w:r>
    </w:p>
    <w:p w:rsidR="0055618D" w:rsidRDefault="00BE78D0">
      <w:pPr>
        <w:pStyle w:val="a3"/>
        <w:spacing w:before="8" w:line="213" w:lineRule="auto"/>
        <w:ind w:left="289" w:right="663" w:firstLine="278"/>
      </w:pPr>
      <w:r>
        <w:rPr>
          <w:i/>
        </w:rPr>
        <w:t xml:space="preserve">Графическая запись </w:t>
      </w:r>
      <w:r>
        <w:t>представляет собой изображение в виде ри-</w:t>
      </w:r>
      <w:r>
        <w:rPr>
          <w:spacing w:val="-52"/>
        </w:rPr>
        <w:t xml:space="preserve"> </w:t>
      </w:r>
      <w:r>
        <w:t>сунков поз и промежуточных положений гимнаста, выполняющего</w:t>
      </w:r>
      <w:r>
        <w:rPr>
          <w:spacing w:val="-52"/>
        </w:rPr>
        <w:t xml:space="preserve"> </w:t>
      </w:r>
      <w:r>
        <w:t>описываемое</w:t>
      </w:r>
      <w:r>
        <w:rPr>
          <w:spacing w:val="-1"/>
        </w:rPr>
        <w:t xml:space="preserve"> </w:t>
      </w:r>
      <w:r>
        <w:t>упражнение.</w:t>
      </w:r>
    </w:p>
    <w:p w:rsidR="0055618D" w:rsidRDefault="00BE78D0">
      <w:pPr>
        <w:pStyle w:val="a3"/>
        <w:spacing w:line="218" w:lineRule="exact"/>
        <w:ind w:left="567"/>
      </w:pPr>
      <w:r>
        <w:t>Графическая</w:t>
      </w:r>
      <w:r>
        <w:rPr>
          <w:spacing w:val="-3"/>
        </w:rPr>
        <w:t xml:space="preserve"> </w:t>
      </w:r>
      <w:r>
        <w:t>запись</w:t>
      </w:r>
      <w:r>
        <w:rPr>
          <w:spacing w:val="-2"/>
        </w:rPr>
        <w:t xml:space="preserve"> </w:t>
      </w:r>
      <w:r>
        <w:t>подразделяется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три</w:t>
      </w:r>
      <w:r>
        <w:rPr>
          <w:spacing w:val="-2"/>
        </w:rPr>
        <w:t xml:space="preserve"> </w:t>
      </w:r>
      <w:r>
        <w:t>типа:</w:t>
      </w:r>
    </w:p>
    <w:p w:rsidR="0055618D" w:rsidRDefault="00BE78D0">
      <w:pPr>
        <w:pStyle w:val="a3"/>
        <w:spacing w:before="9" w:line="213" w:lineRule="auto"/>
        <w:ind w:left="289" w:right="659" w:firstLine="268"/>
        <w:rPr>
          <w:i/>
        </w:rPr>
      </w:pPr>
      <w:r>
        <w:t>а) штриховая запись, как наиболее простая и доступная, удобна</w:t>
      </w:r>
      <w:r>
        <w:rPr>
          <w:spacing w:val="1"/>
        </w:rPr>
        <w:t xml:space="preserve"> </w:t>
      </w:r>
      <w:r>
        <w:t>для повседневной практической работы, в том числе для написания</w:t>
      </w:r>
      <w:r>
        <w:rPr>
          <w:spacing w:val="-52"/>
        </w:rPr>
        <w:t xml:space="preserve"> </w:t>
      </w:r>
      <w:r>
        <w:t>конспектов</w:t>
      </w:r>
      <w:r>
        <w:rPr>
          <w:spacing w:val="30"/>
        </w:rPr>
        <w:t xml:space="preserve"> </w:t>
      </w:r>
      <w:r>
        <w:t>уроков</w:t>
      </w:r>
      <w:r>
        <w:rPr>
          <w:spacing w:val="31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последующего</w:t>
      </w:r>
      <w:r>
        <w:rPr>
          <w:spacing w:val="32"/>
        </w:rPr>
        <w:t xml:space="preserve"> </w:t>
      </w:r>
      <w:r>
        <w:t>пользования</w:t>
      </w:r>
      <w:r>
        <w:rPr>
          <w:spacing w:val="31"/>
        </w:rPr>
        <w:t xml:space="preserve"> </w:t>
      </w:r>
      <w:r>
        <w:t>ими</w:t>
      </w:r>
      <w:r>
        <w:rPr>
          <w:spacing w:val="32"/>
        </w:rPr>
        <w:t xml:space="preserve"> </w:t>
      </w:r>
      <w:r>
        <w:t>(рис.</w:t>
      </w:r>
      <w:r>
        <w:rPr>
          <w:spacing w:val="32"/>
        </w:rPr>
        <w:t xml:space="preserve"> </w:t>
      </w:r>
      <w:r>
        <w:rPr>
          <w:i/>
        </w:rPr>
        <w:t>\,а,</w:t>
      </w:r>
      <w:r>
        <w:rPr>
          <w:i/>
          <w:spacing w:val="32"/>
        </w:rPr>
        <w:t xml:space="preserve"> </w:t>
      </w:r>
      <w:r>
        <w:rPr>
          <w:i/>
        </w:rPr>
        <w:t>б,</w:t>
      </w:r>
      <w:r>
        <w:rPr>
          <w:i/>
          <w:spacing w:val="-53"/>
        </w:rPr>
        <w:t xml:space="preserve"> </w:t>
      </w:r>
      <w:r>
        <w:rPr>
          <w:i/>
        </w:rPr>
        <w:t>в);</w:t>
      </w:r>
    </w:p>
    <w:p w:rsidR="0055618D" w:rsidRDefault="0055618D">
      <w:pPr>
        <w:spacing w:line="213" w:lineRule="auto"/>
        <w:sectPr w:rsidR="0055618D">
          <w:footerReference w:type="default" r:id="rId37"/>
          <w:pgSz w:w="16840" w:h="11900" w:orient="landscape"/>
          <w:pgMar w:top="260" w:right="1200" w:bottom="960" w:left="1040" w:header="0" w:footer="778" w:gutter="0"/>
          <w:cols w:num="2" w:space="720" w:equalWidth="0">
            <w:col w:w="6783" w:space="480"/>
            <w:col w:w="7337"/>
          </w:cols>
        </w:sectPr>
      </w:pPr>
    </w:p>
    <w:p w:rsidR="0055618D" w:rsidRDefault="00BE78D0">
      <w:pPr>
        <w:pStyle w:val="a3"/>
        <w:ind w:left="1177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177864" cy="121920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864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pStyle w:val="a3"/>
        <w:spacing w:before="10"/>
        <w:jc w:val="left"/>
        <w:rPr>
          <w:i/>
          <w:sz w:val="21"/>
        </w:rPr>
      </w:pPr>
    </w:p>
    <w:p w:rsidR="0055618D" w:rsidRDefault="00BE78D0">
      <w:pPr>
        <w:pStyle w:val="2"/>
        <w:spacing w:line="199" w:lineRule="auto"/>
        <w:ind w:left="399" w:firstLine="278"/>
      </w:pPr>
      <w:r>
        <w:rPr>
          <w:spacing w:val="-8"/>
        </w:rPr>
        <w:t xml:space="preserve">б) </w:t>
      </w:r>
      <w:r>
        <w:rPr>
          <w:spacing w:val="-7"/>
        </w:rPr>
        <w:t>полуконтурная запись предполагает несколько более деталь-</w:t>
      </w:r>
      <w:r>
        <w:rPr>
          <w:spacing w:val="-57"/>
        </w:rPr>
        <w:t xml:space="preserve"> </w:t>
      </w:r>
      <w:r>
        <w:t>ное</w:t>
      </w:r>
      <w:r>
        <w:rPr>
          <w:spacing w:val="-11"/>
        </w:rPr>
        <w:t xml:space="preserve"> </w:t>
      </w:r>
      <w:r>
        <w:t>изображение</w:t>
      </w:r>
      <w:r>
        <w:rPr>
          <w:spacing w:val="-11"/>
        </w:rPr>
        <w:t xml:space="preserve"> </w:t>
      </w:r>
      <w:r>
        <w:t>отдельных</w:t>
      </w:r>
      <w:r>
        <w:rPr>
          <w:spacing w:val="-8"/>
        </w:rPr>
        <w:t xml:space="preserve"> </w:t>
      </w:r>
      <w:r>
        <w:t>звеньев</w:t>
      </w:r>
      <w:r>
        <w:rPr>
          <w:spacing w:val="-10"/>
        </w:rPr>
        <w:t xml:space="preserve"> </w:t>
      </w:r>
      <w:r>
        <w:t>тела,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том</w:t>
      </w:r>
      <w:r>
        <w:rPr>
          <w:spacing w:val="-8"/>
        </w:rPr>
        <w:t xml:space="preserve"> </w:t>
      </w:r>
      <w:r>
        <w:t>числе</w:t>
      </w:r>
      <w:r>
        <w:rPr>
          <w:spacing w:val="-11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кистей</w:t>
      </w:r>
      <w:r>
        <w:rPr>
          <w:spacing w:val="-57"/>
        </w:rPr>
        <w:t xml:space="preserve"> </w:t>
      </w:r>
      <w:r>
        <w:rPr>
          <w:spacing w:val="-7"/>
        </w:rPr>
        <w:t xml:space="preserve">рук (рис. 2, о, б), и часто используется </w:t>
      </w:r>
      <w:r>
        <w:rPr>
          <w:spacing w:val="-6"/>
        </w:rPr>
        <w:t>для иллюстрации печатных</w:t>
      </w:r>
      <w:r>
        <w:rPr>
          <w:spacing w:val="-57"/>
        </w:rPr>
        <w:t xml:space="preserve"> </w:t>
      </w:r>
      <w:r>
        <w:rPr>
          <w:spacing w:val="-7"/>
        </w:rPr>
        <w:t xml:space="preserve">изданий — учебников, </w:t>
      </w:r>
      <w:r>
        <w:rPr>
          <w:spacing w:val="-6"/>
        </w:rPr>
        <w:t>методических пособий, специальных жур-</w:t>
      </w:r>
      <w:r>
        <w:rPr>
          <w:spacing w:val="-57"/>
        </w:rPr>
        <w:t xml:space="preserve"> </w:t>
      </w:r>
      <w:r>
        <w:t>налов</w:t>
      </w:r>
      <w:r>
        <w:rPr>
          <w:spacing w:val="-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т.п.;</w:t>
      </w:r>
    </w:p>
    <w:p w:rsidR="0055618D" w:rsidRDefault="00BE78D0">
      <w:pPr>
        <w:pStyle w:val="a3"/>
        <w:ind w:left="1043"/>
        <w:jc w:val="lef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55" style="width:168pt;height:118.85pt;mso-position-horizontal-relative:char;mso-position-vertical-relative:line" coordsize="3360,237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57" type="#_x0000_t75" style="position:absolute;left:2438;width:922;height:2377">
              <v:imagedata r:id="rId39" o:title=""/>
            </v:shape>
            <v:shape id="_x0000_s1156" type="#_x0000_t75" style="position:absolute;top:386;width:2400;height:1949">
              <v:imagedata r:id="rId40" o:title=""/>
            </v:shape>
            <w10:wrap type="none"/>
            <w10:anchorlock/>
          </v:group>
        </w:pict>
      </w:r>
    </w:p>
    <w:p w:rsidR="0055618D" w:rsidRDefault="00BE78D0">
      <w:pPr>
        <w:pStyle w:val="a3"/>
        <w:spacing w:before="79" w:line="218" w:lineRule="auto"/>
        <w:ind w:left="404" w:right="72" w:firstLine="278"/>
      </w:pPr>
      <w:r>
        <w:t>в) контурная запись дает возможность зафиксировать все су-</w:t>
      </w:r>
      <w:r>
        <w:rPr>
          <w:spacing w:val="1"/>
        </w:rPr>
        <w:t xml:space="preserve"> </w:t>
      </w:r>
      <w:r>
        <w:t>щественные особенности положения тела и его звеньев (рис. 3),</w:t>
      </w:r>
      <w:r>
        <w:rPr>
          <w:spacing w:val="1"/>
        </w:rPr>
        <w:t xml:space="preserve"> </w:t>
      </w:r>
      <w:r>
        <w:t>такая</w:t>
      </w:r>
      <w:r>
        <w:rPr>
          <w:spacing w:val="-2"/>
        </w:rPr>
        <w:t xml:space="preserve"> </w:t>
      </w:r>
      <w:r>
        <w:t>запись требует</w:t>
      </w:r>
      <w:r>
        <w:rPr>
          <w:spacing w:val="-1"/>
        </w:rPr>
        <w:t xml:space="preserve"> </w:t>
      </w:r>
      <w:r>
        <w:t>навыков</w:t>
      </w:r>
      <w:r>
        <w:rPr>
          <w:spacing w:val="-2"/>
        </w:rPr>
        <w:t xml:space="preserve"> </w:t>
      </w:r>
      <w:r>
        <w:t>рисования.</w:t>
      </w:r>
    </w:p>
    <w:p w:rsidR="0055618D" w:rsidRDefault="0055618D">
      <w:pPr>
        <w:pStyle w:val="a3"/>
        <w:spacing w:before="5"/>
        <w:jc w:val="left"/>
        <w:rPr>
          <w:sz w:val="23"/>
        </w:rPr>
      </w:pPr>
    </w:p>
    <w:p w:rsidR="0055618D" w:rsidRDefault="00BE78D0">
      <w:pPr>
        <w:pStyle w:val="a4"/>
        <w:numPr>
          <w:ilvl w:val="2"/>
          <w:numId w:val="111"/>
        </w:numPr>
        <w:tabs>
          <w:tab w:val="left" w:pos="1833"/>
        </w:tabs>
        <w:ind w:left="1832" w:hanging="1479"/>
        <w:jc w:val="left"/>
      </w:pPr>
      <w:r>
        <w:rPr>
          <w:spacing w:val="-3"/>
          <w:w w:val="105"/>
        </w:rPr>
        <w:t>Текстовая</w:t>
      </w:r>
      <w:r>
        <w:rPr>
          <w:spacing w:val="-17"/>
          <w:w w:val="105"/>
        </w:rPr>
        <w:t xml:space="preserve"> </w:t>
      </w:r>
      <w:r>
        <w:rPr>
          <w:spacing w:val="-3"/>
          <w:w w:val="105"/>
        </w:rPr>
        <w:t>запись</w:t>
      </w:r>
      <w:r>
        <w:rPr>
          <w:spacing w:val="-16"/>
          <w:w w:val="105"/>
        </w:rPr>
        <w:t xml:space="preserve"> </w:t>
      </w:r>
      <w:r>
        <w:rPr>
          <w:spacing w:val="-3"/>
          <w:w w:val="105"/>
        </w:rPr>
        <w:t>конкретных</w:t>
      </w:r>
      <w:r>
        <w:rPr>
          <w:spacing w:val="-20"/>
          <w:w w:val="105"/>
        </w:rPr>
        <w:t xml:space="preserve"> </w:t>
      </w:r>
      <w:r>
        <w:rPr>
          <w:spacing w:val="-3"/>
          <w:w w:val="105"/>
        </w:rPr>
        <w:t>упражнений</w:t>
      </w:r>
    </w:p>
    <w:p w:rsidR="0055618D" w:rsidRDefault="00BE78D0">
      <w:pPr>
        <w:pStyle w:val="a3"/>
        <w:spacing w:before="156" w:line="213" w:lineRule="auto"/>
        <w:ind w:left="419" w:right="56" w:firstLine="288"/>
      </w:pPr>
      <w:r>
        <w:t>Конкретная развернутая текстовая запись позволяет полно опи-</w:t>
      </w:r>
      <w:r>
        <w:rPr>
          <w:spacing w:val="1"/>
        </w:rPr>
        <w:t xml:space="preserve"> </w:t>
      </w:r>
      <w:r>
        <w:t>сать любое гимнастическое упражнение. Принята следующая схе-</w:t>
      </w:r>
      <w:r>
        <w:rPr>
          <w:spacing w:val="1"/>
        </w:rPr>
        <w:t xml:space="preserve"> </w:t>
      </w:r>
      <w:r>
        <w:t>ма</w:t>
      </w:r>
      <w:r>
        <w:rPr>
          <w:spacing w:val="-1"/>
        </w:rPr>
        <w:t xml:space="preserve"> </w:t>
      </w:r>
      <w:r>
        <w:t>такой</w:t>
      </w:r>
      <w:r>
        <w:rPr>
          <w:spacing w:val="-1"/>
        </w:rPr>
        <w:t xml:space="preserve"> </w:t>
      </w:r>
      <w:r>
        <w:t>записи:</w:t>
      </w:r>
    </w:p>
    <w:p w:rsidR="0055618D" w:rsidRDefault="00BE78D0">
      <w:pPr>
        <w:pStyle w:val="a4"/>
        <w:numPr>
          <w:ilvl w:val="1"/>
          <w:numId w:val="109"/>
        </w:numPr>
        <w:tabs>
          <w:tab w:val="left" w:pos="924"/>
        </w:tabs>
        <w:spacing w:line="220" w:lineRule="exact"/>
        <w:ind w:hanging="217"/>
        <w:jc w:val="both"/>
      </w:pPr>
      <w:r>
        <w:t>Название</w:t>
      </w:r>
      <w:r>
        <w:rPr>
          <w:spacing w:val="-3"/>
        </w:rPr>
        <w:t xml:space="preserve"> </w:t>
      </w:r>
      <w:r>
        <w:t>упражнения.</w:t>
      </w:r>
    </w:p>
    <w:p w:rsidR="0055618D" w:rsidRDefault="00BE78D0">
      <w:pPr>
        <w:pStyle w:val="a4"/>
        <w:numPr>
          <w:ilvl w:val="1"/>
          <w:numId w:val="109"/>
        </w:numPr>
        <w:tabs>
          <w:tab w:val="left" w:pos="924"/>
        </w:tabs>
        <w:spacing w:line="226" w:lineRule="exact"/>
        <w:ind w:hanging="217"/>
        <w:jc w:val="both"/>
      </w:pPr>
      <w:r>
        <w:t>Исходное</w:t>
      </w:r>
      <w:r>
        <w:rPr>
          <w:spacing w:val="-3"/>
        </w:rPr>
        <w:t xml:space="preserve"> </w:t>
      </w:r>
      <w:r>
        <w:t>положение.</w:t>
      </w:r>
    </w:p>
    <w:p w:rsidR="0055618D" w:rsidRDefault="00BE78D0">
      <w:pPr>
        <w:pStyle w:val="a4"/>
        <w:numPr>
          <w:ilvl w:val="1"/>
          <w:numId w:val="109"/>
        </w:numPr>
        <w:tabs>
          <w:tab w:val="left" w:pos="924"/>
        </w:tabs>
        <w:spacing w:before="9" w:line="213" w:lineRule="auto"/>
        <w:ind w:left="414" w:right="46" w:firstLine="292"/>
        <w:jc w:val="both"/>
      </w:pPr>
      <w:r>
        <w:t>Содержание упражнения. Даже в записи отдельного элемента</w:t>
      </w:r>
      <w:r>
        <w:rPr>
          <w:spacing w:val="1"/>
        </w:rPr>
        <w:t xml:space="preserve"> </w:t>
      </w:r>
      <w:r>
        <w:t>можно иногда выделить указанные части, например (в скобках —</w:t>
      </w:r>
      <w:r>
        <w:rPr>
          <w:spacing w:val="1"/>
        </w:rPr>
        <w:t xml:space="preserve"> </w:t>
      </w:r>
      <w:r>
        <w:t>номера</w:t>
      </w:r>
      <w:r>
        <w:rPr>
          <w:spacing w:val="1"/>
        </w:rPr>
        <w:t xml:space="preserve"> </w:t>
      </w:r>
      <w:r>
        <w:t>частей):</w:t>
      </w:r>
      <w:r>
        <w:rPr>
          <w:spacing w:val="1"/>
        </w:rPr>
        <w:t xml:space="preserve"> </w:t>
      </w:r>
      <w:r>
        <w:t>опорный прыжок</w:t>
      </w:r>
      <w:r>
        <w:rPr>
          <w:spacing w:val="1"/>
        </w:rPr>
        <w:t xml:space="preserve"> </w:t>
      </w:r>
      <w:r>
        <w:t>(1),</w:t>
      </w:r>
      <w:r>
        <w:rPr>
          <w:spacing w:val="1"/>
        </w:rPr>
        <w:t xml:space="preserve"> </w:t>
      </w:r>
      <w:r>
        <w:t>углом (3), с</w:t>
      </w:r>
      <w:r>
        <w:rPr>
          <w:spacing w:val="55"/>
        </w:rPr>
        <w:t xml:space="preserve"> </w:t>
      </w:r>
      <w:r>
        <w:t>косого разбега</w:t>
      </w:r>
      <w:r>
        <w:rPr>
          <w:spacing w:val="-52"/>
        </w:rPr>
        <w:t xml:space="preserve"> </w:t>
      </w:r>
      <w:r>
        <w:t>(2).</w:t>
      </w:r>
    </w:p>
    <w:p w:rsidR="0055618D" w:rsidRDefault="00BE78D0">
      <w:pPr>
        <w:pStyle w:val="a3"/>
        <w:spacing w:before="4" w:line="213" w:lineRule="auto"/>
        <w:ind w:left="419" w:right="43" w:firstLine="297"/>
      </w:pPr>
      <w:r>
        <w:rPr>
          <w:i/>
        </w:rPr>
        <w:t xml:space="preserve">Название </w:t>
      </w:r>
      <w:r>
        <w:t>упражнения обычно представляет собой название вида</w:t>
      </w:r>
      <w:r>
        <w:rPr>
          <w:spacing w:val="-52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гимнастического</w:t>
      </w:r>
      <w:r>
        <w:rPr>
          <w:spacing w:val="1"/>
        </w:rPr>
        <w:t xml:space="preserve"> </w:t>
      </w:r>
      <w:r>
        <w:t>многоборья,</w:t>
      </w:r>
      <w:r>
        <w:rPr>
          <w:spacing w:val="1"/>
        </w:rPr>
        <w:t xml:space="preserve"> </w:t>
      </w:r>
      <w:r>
        <w:t>назначение</w:t>
      </w:r>
      <w:r>
        <w:rPr>
          <w:spacing w:val="1"/>
        </w:rPr>
        <w:t xml:space="preserve"> </w:t>
      </w:r>
      <w:r>
        <w:t>упражнения,</w:t>
      </w:r>
      <w:r>
        <w:rPr>
          <w:spacing w:val="-2"/>
        </w:rPr>
        <w:t xml:space="preserve"> </w:t>
      </w:r>
      <w:r>
        <w:t>данные</w:t>
      </w:r>
      <w:r>
        <w:rPr>
          <w:spacing w:val="-1"/>
        </w:rPr>
        <w:t xml:space="preserve"> </w:t>
      </w:r>
      <w:r>
        <w:t>музыкального</w:t>
      </w:r>
      <w:r>
        <w:rPr>
          <w:spacing w:val="-4"/>
        </w:rPr>
        <w:t xml:space="preserve"> </w:t>
      </w:r>
      <w:r>
        <w:t>сопровождения,</w:t>
      </w:r>
      <w:r>
        <w:rPr>
          <w:spacing w:val="-1"/>
        </w:rPr>
        <w:t xml:space="preserve"> </w:t>
      </w:r>
      <w:r>
        <w:t>например:</w:t>
      </w:r>
    </w:p>
    <w:p w:rsidR="0055618D" w:rsidRDefault="00BE78D0">
      <w:pPr>
        <w:pStyle w:val="a3"/>
        <w:spacing w:line="218" w:lineRule="exact"/>
        <w:ind w:left="716" w:hanging="10"/>
      </w:pPr>
      <w:r>
        <w:t>Упражнения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брусьях</w:t>
      </w:r>
      <w:r>
        <w:rPr>
          <w:spacing w:val="-10"/>
        </w:rPr>
        <w:t xml:space="preserve"> </w:t>
      </w:r>
      <w:r>
        <w:t>разной</w:t>
      </w:r>
      <w:r>
        <w:rPr>
          <w:spacing w:val="-7"/>
        </w:rPr>
        <w:t xml:space="preserve"> </w:t>
      </w:r>
      <w:r>
        <w:t>высоты</w:t>
      </w:r>
      <w:r>
        <w:rPr>
          <w:spacing w:val="-7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девочек</w:t>
      </w:r>
      <w:r>
        <w:rPr>
          <w:spacing w:val="-6"/>
        </w:rPr>
        <w:t xml:space="preserve"> </w:t>
      </w:r>
      <w:r>
        <w:t>14</w:t>
      </w:r>
      <w:r>
        <w:rPr>
          <w:spacing w:val="-8"/>
        </w:rPr>
        <w:t xml:space="preserve"> </w:t>
      </w:r>
      <w:r>
        <w:t>—</w:t>
      </w:r>
      <w:r>
        <w:rPr>
          <w:spacing w:val="-8"/>
        </w:rPr>
        <w:t xml:space="preserve"> </w:t>
      </w:r>
      <w:r>
        <w:t>15</w:t>
      </w:r>
      <w:r>
        <w:rPr>
          <w:spacing w:val="-7"/>
        </w:rPr>
        <w:t xml:space="preserve"> </w:t>
      </w:r>
      <w:r>
        <w:t>лет;</w:t>
      </w:r>
    </w:p>
    <w:p w:rsidR="0055618D" w:rsidRDefault="00BE78D0">
      <w:pPr>
        <w:pStyle w:val="a3"/>
        <w:spacing w:before="9" w:line="213" w:lineRule="auto"/>
        <w:ind w:left="428" w:right="38" w:firstLine="288"/>
      </w:pPr>
      <w:r>
        <w:t>Парные</w:t>
      </w:r>
      <w:r>
        <w:rPr>
          <w:spacing w:val="1"/>
        </w:rPr>
        <w:t xml:space="preserve"> </w:t>
      </w:r>
      <w:r>
        <w:t>общеразвивающие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стенке;</w:t>
      </w:r>
    </w:p>
    <w:p w:rsidR="0055618D" w:rsidRDefault="00BE78D0">
      <w:pPr>
        <w:pStyle w:val="a3"/>
        <w:spacing w:before="87" w:line="213" w:lineRule="auto"/>
        <w:ind w:left="860" w:right="189" w:firstLine="4"/>
        <w:jc w:val="left"/>
      </w:pPr>
      <w:r>
        <w:br w:type="column"/>
      </w:r>
      <w:r>
        <w:lastRenderedPageBreak/>
        <w:t>Перекладина низкая, упражнение для учащихся VI класса;</w:t>
      </w:r>
      <w:r>
        <w:rPr>
          <w:spacing w:val="1"/>
        </w:rPr>
        <w:t xml:space="preserve"> </w:t>
      </w:r>
      <w:r>
        <w:t>Упражнение для развития силы разгибателей мышц плеча;</w:t>
      </w:r>
      <w:r>
        <w:rPr>
          <w:spacing w:val="1"/>
        </w:rPr>
        <w:t xml:space="preserve"> </w:t>
      </w:r>
      <w:r>
        <w:t>Опорный</w:t>
      </w:r>
      <w:r>
        <w:rPr>
          <w:spacing w:val="12"/>
        </w:rPr>
        <w:t xml:space="preserve"> </w:t>
      </w:r>
      <w:r>
        <w:t>прыжок</w:t>
      </w:r>
      <w:r>
        <w:rPr>
          <w:spacing w:val="11"/>
        </w:rPr>
        <w:t xml:space="preserve"> </w:t>
      </w:r>
      <w:r>
        <w:t>через</w:t>
      </w:r>
      <w:r>
        <w:rPr>
          <w:spacing w:val="10"/>
        </w:rPr>
        <w:t xml:space="preserve"> </w:t>
      </w:r>
      <w:r>
        <w:t>козла</w:t>
      </w:r>
      <w:r>
        <w:rPr>
          <w:spacing w:val="13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длину,</w:t>
      </w:r>
      <w:r>
        <w:rPr>
          <w:spacing w:val="13"/>
        </w:rPr>
        <w:t xml:space="preserve"> </w:t>
      </w:r>
      <w:r>
        <w:t>высота</w:t>
      </w:r>
      <w:r>
        <w:rPr>
          <w:spacing w:val="12"/>
        </w:rPr>
        <w:t xml:space="preserve"> </w:t>
      </w:r>
      <w:r>
        <w:t>135</w:t>
      </w:r>
      <w:r>
        <w:rPr>
          <w:spacing w:val="11"/>
        </w:rPr>
        <w:t xml:space="preserve"> </w:t>
      </w:r>
      <w:r>
        <w:t>см,</w:t>
      </w:r>
      <w:r>
        <w:rPr>
          <w:spacing w:val="13"/>
        </w:rPr>
        <w:t xml:space="preserve"> </w:t>
      </w:r>
      <w:r>
        <w:t>мостик</w:t>
      </w:r>
      <w:r>
        <w:rPr>
          <w:spacing w:val="14"/>
        </w:rPr>
        <w:t xml:space="preserve"> </w:t>
      </w:r>
      <w:r>
        <w:t>в</w:t>
      </w:r>
    </w:p>
    <w:p w:rsidR="0055618D" w:rsidRDefault="00BE78D0">
      <w:pPr>
        <w:pStyle w:val="a3"/>
        <w:spacing w:line="222" w:lineRule="exact"/>
        <w:ind w:left="586"/>
        <w:jc w:val="left"/>
      </w:pPr>
      <w:r>
        <w:t>1</w:t>
      </w:r>
      <w:r>
        <w:rPr>
          <w:spacing w:val="-1"/>
        </w:rPr>
        <w:t xml:space="preserve"> </w:t>
      </w:r>
      <w:r>
        <w:t>м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снаряда.</w:t>
      </w:r>
    </w:p>
    <w:p w:rsidR="0055618D" w:rsidRDefault="00BE78D0">
      <w:pPr>
        <w:spacing w:line="229" w:lineRule="exact"/>
        <w:ind w:left="874"/>
        <w:jc w:val="both"/>
      </w:pPr>
      <w:r>
        <w:rPr>
          <w:i/>
        </w:rPr>
        <w:t>Исходное</w:t>
      </w:r>
      <w:r>
        <w:rPr>
          <w:i/>
          <w:spacing w:val="50"/>
        </w:rPr>
        <w:t xml:space="preserve"> </w:t>
      </w:r>
      <w:r>
        <w:rPr>
          <w:i/>
        </w:rPr>
        <w:t>положение</w:t>
      </w:r>
      <w:r>
        <w:rPr>
          <w:i/>
          <w:spacing w:val="51"/>
        </w:rPr>
        <w:t xml:space="preserve"> </w:t>
      </w:r>
      <w:r>
        <w:t>указывается</w:t>
      </w:r>
      <w:r>
        <w:rPr>
          <w:spacing w:val="50"/>
        </w:rPr>
        <w:t xml:space="preserve"> </w:t>
      </w:r>
      <w:r>
        <w:t>обычно</w:t>
      </w:r>
      <w:r>
        <w:rPr>
          <w:spacing w:val="49"/>
        </w:rPr>
        <w:t xml:space="preserve"> </w:t>
      </w:r>
      <w:r>
        <w:t>в</w:t>
      </w:r>
      <w:r>
        <w:rPr>
          <w:spacing w:val="49"/>
        </w:rPr>
        <w:t xml:space="preserve"> </w:t>
      </w:r>
      <w:r>
        <w:t>виде</w:t>
      </w:r>
      <w:r>
        <w:rPr>
          <w:spacing w:val="51"/>
        </w:rPr>
        <w:t xml:space="preserve"> </w:t>
      </w:r>
      <w:r>
        <w:t>сокращения</w:t>
      </w:r>
    </w:p>
    <w:p w:rsidR="0055618D" w:rsidRDefault="00BE78D0">
      <w:pPr>
        <w:pStyle w:val="a3"/>
        <w:spacing w:before="8" w:line="213" w:lineRule="auto"/>
        <w:ind w:left="591" w:right="466"/>
      </w:pPr>
      <w:r>
        <w:t xml:space="preserve">«и.п.», например: и.п. — о. с. (см. рис. 1, </w:t>
      </w:r>
      <w:r>
        <w:rPr>
          <w:i/>
        </w:rPr>
        <w:t xml:space="preserve">а); </w:t>
      </w:r>
      <w:r>
        <w:t>и.п. — стойка ноги</w:t>
      </w:r>
      <w:r>
        <w:rPr>
          <w:spacing w:val="1"/>
        </w:rPr>
        <w:t xml:space="preserve"> </w:t>
      </w:r>
      <w:r>
        <w:t xml:space="preserve">врозь, руки в стороны (см. рис. 1, </w:t>
      </w:r>
      <w:r>
        <w:rPr>
          <w:i/>
        </w:rPr>
        <w:t xml:space="preserve">б). </w:t>
      </w:r>
      <w:r>
        <w:t>В упражнениях на снарядах в</w:t>
      </w:r>
      <w:r>
        <w:rPr>
          <w:spacing w:val="1"/>
        </w:rPr>
        <w:t xml:space="preserve"> </w:t>
      </w:r>
      <w:r>
        <w:t>качестве и. п. указывается, из какого положения или с каких дви-</w:t>
      </w:r>
      <w:r>
        <w:rPr>
          <w:spacing w:val="1"/>
        </w:rPr>
        <w:t xml:space="preserve"> </w:t>
      </w:r>
      <w:r>
        <w:t>жений начинается первый элемент комбинации, например: из виса</w:t>
      </w:r>
      <w:r>
        <w:rPr>
          <w:spacing w:val="1"/>
        </w:rPr>
        <w:t xml:space="preserve"> </w:t>
      </w:r>
      <w:r>
        <w:t>стоя,</w:t>
      </w:r>
      <w:r>
        <w:rPr>
          <w:spacing w:val="-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размахивания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висе, с прыжка.</w:t>
      </w:r>
    </w:p>
    <w:p w:rsidR="0055618D" w:rsidRDefault="00BE78D0">
      <w:pPr>
        <w:pStyle w:val="a3"/>
        <w:spacing w:before="5" w:line="213" w:lineRule="auto"/>
        <w:ind w:left="399" w:right="468" w:firstLine="297"/>
      </w:pPr>
      <w:r>
        <w:rPr>
          <w:i/>
        </w:rPr>
        <w:t xml:space="preserve">Содержание </w:t>
      </w:r>
      <w:r>
        <w:t>упражнения записывается поэлементно по прави-I</w:t>
      </w:r>
      <w:r>
        <w:rPr>
          <w:spacing w:val="1"/>
        </w:rPr>
        <w:t xml:space="preserve"> </w:t>
      </w:r>
      <w:r>
        <w:t>лам гимнастической терминологии. Каждый элемент описывается в</w:t>
      </w:r>
      <w:r>
        <w:rPr>
          <w:spacing w:val="1"/>
        </w:rPr>
        <w:t xml:space="preserve"> </w:t>
      </w:r>
      <w:r>
        <w:t>следующей</w:t>
      </w:r>
      <w:r>
        <w:rPr>
          <w:spacing w:val="-2"/>
        </w:rPr>
        <w:t xml:space="preserve"> </w:t>
      </w:r>
      <w:r>
        <w:t>последовательности:</w:t>
      </w:r>
    </w:p>
    <w:p w:rsidR="0055618D" w:rsidRDefault="00BE78D0">
      <w:pPr>
        <w:pStyle w:val="a4"/>
        <w:numPr>
          <w:ilvl w:val="0"/>
          <w:numId w:val="9"/>
        </w:numPr>
        <w:tabs>
          <w:tab w:val="left" w:pos="1139"/>
        </w:tabs>
        <w:spacing w:line="216" w:lineRule="auto"/>
        <w:ind w:right="467" w:firstLine="288"/>
        <w:jc w:val="both"/>
      </w:pPr>
      <w:r>
        <w:t>название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(основной</w:t>
      </w:r>
      <w:r>
        <w:rPr>
          <w:spacing w:val="1"/>
        </w:rPr>
        <w:t xml:space="preserve"> </w:t>
      </w:r>
      <w:r>
        <w:t>термин); при отсутствии основного термина указывается выстав-</w:t>
      </w:r>
      <w:r>
        <w:rPr>
          <w:spacing w:val="1"/>
        </w:rPr>
        <w:t xml:space="preserve"> </w:t>
      </w:r>
      <w:r>
        <w:t>ляемое</w:t>
      </w:r>
      <w:r>
        <w:rPr>
          <w:spacing w:val="-2"/>
        </w:rPr>
        <w:t xml:space="preserve"> </w:t>
      </w:r>
      <w:r>
        <w:t>звено</w:t>
      </w:r>
      <w:r>
        <w:rPr>
          <w:spacing w:val="-1"/>
        </w:rPr>
        <w:t xml:space="preserve"> </w:t>
      </w:r>
      <w:r>
        <w:t>тела,</w:t>
      </w:r>
      <w:r>
        <w:rPr>
          <w:spacing w:val="-1"/>
        </w:rPr>
        <w:t xml:space="preserve"> </w:t>
      </w:r>
      <w:r>
        <w:t>например:</w:t>
      </w:r>
      <w:r>
        <w:rPr>
          <w:spacing w:val="-1"/>
        </w:rPr>
        <w:t xml:space="preserve"> </w:t>
      </w:r>
      <w:r>
        <w:t>руки,</w:t>
      </w:r>
      <w:r>
        <w:rPr>
          <w:spacing w:val="-1"/>
        </w:rPr>
        <w:t xml:space="preserve"> </w:t>
      </w:r>
      <w:r>
        <w:t>правую</w:t>
      </w:r>
      <w:r>
        <w:rPr>
          <w:spacing w:val="-1"/>
        </w:rPr>
        <w:t xml:space="preserve"> </w:t>
      </w:r>
      <w:r>
        <w:t>руку,</w:t>
      </w:r>
      <w:r>
        <w:rPr>
          <w:spacing w:val="-1"/>
        </w:rPr>
        <w:t xml:space="preserve"> </w:t>
      </w:r>
      <w:r>
        <w:t>левую</w:t>
      </w:r>
      <w:r>
        <w:rPr>
          <w:spacing w:val="-2"/>
        </w:rPr>
        <w:t xml:space="preserve"> </w:t>
      </w:r>
      <w:r>
        <w:t>(ногу);</w:t>
      </w:r>
    </w:p>
    <w:p w:rsidR="0055618D" w:rsidRDefault="00BE78D0">
      <w:pPr>
        <w:pStyle w:val="a4"/>
        <w:numPr>
          <w:ilvl w:val="0"/>
          <w:numId w:val="9"/>
        </w:numPr>
        <w:tabs>
          <w:tab w:val="left" w:pos="1139"/>
        </w:tabs>
        <w:spacing w:line="213" w:lineRule="auto"/>
        <w:ind w:right="472" w:firstLine="288"/>
        <w:jc w:val="both"/>
      </w:pPr>
      <w:r>
        <w:t>способ выполнения, например: разгибом, махом назад, дугой,</w:t>
      </w:r>
      <w:r>
        <w:rPr>
          <w:spacing w:val="-52"/>
        </w:rPr>
        <w:t xml:space="preserve"> </w:t>
      </w:r>
      <w:r>
        <w:t>дугами;</w:t>
      </w:r>
    </w:p>
    <w:p w:rsidR="0055618D" w:rsidRDefault="00BE78D0">
      <w:pPr>
        <w:pStyle w:val="a4"/>
        <w:numPr>
          <w:ilvl w:val="0"/>
          <w:numId w:val="9"/>
        </w:numPr>
        <w:tabs>
          <w:tab w:val="left" w:pos="1139"/>
        </w:tabs>
        <w:spacing w:line="213" w:lineRule="auto"/>
        <w:ind w:right="474" w:firstLine="288"/>
        <w:jc w:val="both"/>
      </w:pPr>
      <w:r>
        <w:t>другие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элемента,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пружинящие,</w:t>
      </w:r>
      <w:r>
        <w:rPr>
          <w:spacing w:val="1"/>
        </w:rPr>
        <w:t xml:space="preserve"> </w:t>
      </w:r>
      <w:r>
        <w:t>прогнувшись,</w:t>
      </w:r>
      <w:r>
        <w:rPr>
          <w:spacing w:val="-1"/>
        </w:rPr>
        <w:t xml:space="preserve"> </w:t>
      </w:r>
      <w:r>
        <w:t>медленный, двойное,</w:t>
      </w:r>
      <w:r>
        <w:rPr>
          <w:spacing w:val="-1"/>
        </w:rPr>
        <w:t xml:space="preserve"> </w:t>
      </w:r>
      <w:r>
        <w:t>вправо, назад;</w:t>
      </w:r>
    </w:p>
    <w:p w:rsidR="0055618D" w:rsidRDefault="00BE78D0">
      <w:pPr>
        <w:pStyle w:val="a4"/>
        <w:numPr>
          <w:ilvl w:val="0"/>
          <w:numId w:val="9"/>
        </w:numPr>
        <w:tabs>
          <w:tab w:val="left" w:pos="1139"/>
        </w:tabs>
        <w:spacing w:line="213" w:lineRule="auto"/>
        <w:ind w:right="461" w:firstLine="288"/>
        <w:jc w:val="both"/>
      </w:pPr>
      <w:r>
        <w:t>конечное</w:t>
      </w:r>
      <w:r>
        <w:rPr>
          <w:spacing w:val="1"/>
        </w:rPr>
        <w:t xml:space="preserve"> </w:t>
      </w:r>
      <w:r>
        <w:t>положение,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необходимо;</w:t>
      </w:r>
      <w:r>
        <w:rPr>
          <w:spacing w:val="1"/>
        </w:rPr>
        <w:t xml:space="preserve"> </w:t>
      </w:r>
      <w:r>
        <w:t>статические</w:t>
      </w:r>
      <w:r>
        <w:rPr>
          <w:spacing w:val="-52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записываются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конечные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выпол-</w:t>
      </w:r>
      <w:r>
        <w:rPr>
          <w:spacing w:val="1"/>
        </w:rPr>
        <w:t xml:space="preserve"> </w:t>
      </w:r>
      <w:r>
        <w:t>нения предыдущего элемента (движения), например: перекат назад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стойку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лопатках,</w:t>
      </w:r>
      <w:r>
        <w:rPr>
          <w:spacing w:val="-1"/>
        </w:rPr>
        <w:t xml:space="preserve"> </w:t>
      </w:r>
      <w:r>
        <w:t>кувырок назад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упор</w:t>
      </w:r>
      <w:r>
        <w:rPr>
          <w:spacing w:val="-1"/>
        </w:rPr>
        <w:t xml:space="preserve"> </w:t>
      </w:r>
      <w:r>
        <w:t>стоя</w:t>
      </w:r>
      <w:r>
        <w:rPr>
          <w:spacing w:val="-1"/>
        </w:rPr>
        <w:t xml:space="preserve"> </w:t>
      </w:r>
      <w:r>
        <w:t>согнувшись.</w:t>
      </w:r>
    </w:p>
    <w:p w:rsidR="0055618D" w:rsidRDefault="00BE78D0">
      <w:pPr>
        <w:pStyle w:val="a3"/>
        <w:spacing w:before="4" w:line="213" w:lineRule="auto"/>
        <w:ind w:left="605" w:right="447" w:firstLine="278"/>
      </w:pPr>
      <w:r>
        <w:t>При записи элемента основные термины обычно стоят на пер-</w:t>
      </w:r>
      <w:r>
        <w:rPr>
          <w:spacing w:val="1"/>
        </w:rPr>
        <w:t xml:space="preserve"> </w:t>
      </w:r>
      <w:r>
        <w:t>вом месте. Дополнительные термины могут отделяться от основ-</w:t>
      </w:r>
      <w:r>
        <w:rPr>
          <w:spacing w:val="1"/>
        </w:rPr>
        <w:t xml:space="preserve"> </w:t>
      </w:r>
      <w:r>
        <w:t>ных</w:t>
      </w:r>
      <w:r>
        <w:rPr>
          <w:spacing w:val="1"/>
        </w:rPr>
        <w:t xml:space="preserve"> </w:t>
      </w:r>
      <w:r>
        <w:t>запятой,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стойка,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вверх;</w:t>
      </w:r>
      <w:r>
        <w:rPr>
          <w:spacing w:val="1"/>
        </w:rPr>
        <w:t xml:space="preserve"> </w:t>
      </w:r>
      <w:r>
        <w:t>сед,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пояс;</w:t>
      </w:r>
      <w:r>
        <w:rPr>
          <w:spacing w:val="1"/>
        </w:rPr>
        <w:t xml:space="preserve"> </w:t>
      </w:r>
      <w:r>
        <w:t>стойка на коленях, голову направо. Если дополнительный термин</w:t>
      </w:r>
      <w:r>
        <w:rPr>
          <w:spacing w:val="1"/>
        </w:rPr>
        <w:t xml:space="preserve"> </w:t>
      </w:r>
      <w:r>
        <w:t>отражает</w:t>
      </w:r>
      <w:r>
        <w:rPr>
          <w:spacing w:val="-10"/>
        </w:rPr>
        <w:t xml:space="preserve"> </w:t>
      </w:r>
      <w:r>
        <w:rPr>
          <w:i/>
        </w:rPr>
        <w:t>основную</w:t>
      </w:r>
      <w:r>
        <w:rPr>
          <w:i/>
          <w:spacing w:val="-8"/>
        </w:rPr>
        <w:t xml:space="preserve"> </w:t>
      </w:r>
      <w:r>
        <w:rPr>
          <w:i/>
        </w:rPr>
        <w:t>особенность</w:t>
      </w:r>
      <w:r>
        <w:rPr>
          <w:i/>
          <w:spacing w:val="-9"/>
        </w:rPr>
        <w:t xml:space="preserve"> </w:t>
      </w:r>
      <w:r>
        <w:rPr>
          <w:i/>
        </w:rPr>
        <w:t>самой</w:t>
      </w:r>
      <w:r>
        <w:rPr>
          <w:i/>
          <w:spacing w:val="-10"/>
        </w:rPr>
        <w:t xml:space="preserve"> </w:t>
      </w:r>
      <w:r>
        <w:rPr>
          <w:i/>
        </w:rPr>
        <w:t>стойки</w:t>
      </w:r>
      <w:r>
        <w:rPr>
          <w:i/>
          <w:spacing w:val="-9"/>
        </w:rPr>
        <w:t xml:space="preserve"> </w:t>
      </w:r>
      <w:r>
        <w:rPr>
          <w:i/>
        </w:rPr>
        <w:t>{в</w:t>
      </w:r>
      <w:r>
        <w:rPr>
          <w:i/>
          <w:spacing w:val="-10"/>
        </w:rPr>
        <w:t xml:space="preserve"> </w:t>
      </w:r>
      <w:r>
        <w:t>последнем</w:t>
      </w:r>
      <w:r>
        <w:rPr>
          <w:spacing w:val="-9"/>
        </w:rPr>
        <w:t xml:space="preserve"> </w:t>
      </w:r>
      <w:r>
        <w:t>приме-</w:t>
      </w:r>
      <w:r>
        <w:rPr>
          <w:spacing w:val="-53"/>
        </w:rPr>
        <w:t xml:space="preserve"> </w:t>
      </w:r>
      <w:r>
        <w:t>ре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«на</w:t>
      </w:r>
      <w:r>
        <w:rPr>
          <w:spacing w:val="1"/>
        </w:rPr>
        <w:t xml:space="preserve"> </w:t>
      </w:r>
      <w:r>
        <w:t>коленях»),</w:t>
      </w:r>
      <w:r>
        <w:rPr>
          <w:spacing w:val="1"/>
        </w:rPr>
        <w:t xml:space="preserve"> </w:t>
      </w:r>
      <w:r>
        <w:t>виса,</w:t>
      </w:r>
      <w:r>
        <w:rPr>
          <w:spacing w:val="1"/>
        </w:rPr>
        <w:t xml:space="preserve"> </w:t>
      </w:r>
      <w:r>
        <w:t>седа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звеньев, то он не отделяется запятой, даже если является деепри-</w:t>
      </w:r>
      <w:r>
        <w:rPr>
          <w:spacing w:val="1"/>
        </w:rPr>
        <w:t xml:space="preserve"> </w:t>
      </w:r>
      <w:r>
        <w:t>частием,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вис</w:t>
      </w:r>
      <w:r>
        <w:rPr>
          <w:spacing w:val="1"/>
        </w:rPr>
        <w:t xml:space="preserve"> </w:t>
      </w:r>
      <w:r>
        <w:t>стоя;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согнувшись;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лежа</w:t>
      </w:r>
      <w:r>
        <w:rPr>
          <w:spacing w:val="-52"/>
        </w:rPr>
        <w:t xml:space="preserve"> </w:t>
      </w:r>
      <w:r>
        <w:t>правым</w:t>
      </w:r>
      <w:r>
        <w:rPr>
          <w:spacing w:val="-2"/>
        </w:rPr>
        <w:t xml:space="preserve"> </w:t>
      </w:r>
      <w:r>
        <w:t>боком.</w:t>
      </w:r>
    </w:p>
    <w:p w:rsidR="0055618D" w:rsidRDefault="00BE78D0">
      <w:pPr>
        <w:pStyle w:val="a3"/>
        <w:spacing w:before="8" w:line="213" w:lineRule="auto"/>
        <w:ind w:left="615" w:right="456" w:firstLine="264"/>
      </w:pPr>
      <w:r>
        <w:t>Упражнения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записываться</w:t>
      </w:r>
      <w:r>
        <w:rPr>
          <w:spacing w:val="1"/>
        </w:rPr>
        <w:t xml:space="preserve"> </w:t>
      </w:r>
      <w:r>
        <w:t>построчно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непрерывно.</w:t>
      </w:r>
      <w:r>
        <w:rPr>
          <w:spacing w:val="1"/>
        </w:rPr>
        <w:t xml:space="preserve"> </w:t>
      </w:r>
      <w:r>
        <w:t xml:space="preserve">При </w:t>
      </w:r>
      <w:r>
        <w:rPr>
          <w:i/>
        </w:rPr>
        <w:t xml:space="preserve">непрерывной </w:t>
      </w:r>
      <w:r>
        <w:t>записи элементы разделяются знаком тире, на-</w:t>
      </w:r>
      <w:r>
        <w:rPr>
          <w:spacing w:val="1"/>
        </w:rPr>
        <w:t xml:space="preserve"> </w:t>
      </w:r>
      <w:r>
        <w:t>пример: руки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плечам</w:t>
      </w:r>
      <w:r>
        <w:rPr>
          <w:spacing w:val="-4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вверх —</w:t>
      </w:r>
      <w:r>
        <w:rPr>
          <w:spacing w:val="-1"/>
        </w:rPr>
        <w:t xml:space="preserve"> </w:t>
      </w:r>
      <w:r>
        <w:t>дугами</w:t>
      </w:r>
      <w:r>
        <w:rPr>
          <w:spacing w:val="-2"/>
        </w:rPr>
        <w:t xml:space="preserve"> </w:t>
      </w:r>
      <w:r>
        <w:t>наружу</w:t>
      </w:r>
      <w:r>
        <w:rPr>
          <w:spacing w:val="-4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вниз.</w:t>
      </w:r>
    </w:p>
    <w:p w:rsidR="0055618D" w:rsidRDefault="00BE78D0">
      <w:pPr>
        <w:pStyle w:val="a3"/>
        <w:spacing w:before="2" w:line="213" w:lineRule="auto"/>
        <w:ind w:left="606" w:right="451" w:firstLine="288"/>
      </w:pPr>
      <w:r>
        <w:t xml:space="preserve">В </w:t>
      </w:r>
      <w:r>
        <w:rPr>
          <w:i/>
        </w:rPr>
        <w:t xml:space="preserve">построчном </w:t>
      </w:r>
      <w:r>
        <w:t>виде каждый элемент записывается с новой стро-</w:t>
      </w:r>
      <w:r>
        <w:rPr>
          <w:spacing w:val="-52"/>
        </w:rPr>
        <w:t xml:space="preserve"> </w:t>
      </w:r>
      <w:r>
        <w:t>ки. Так записывают вольные упражнения с музыкальным сопро-</w:t>
      </w:r>
      <w:r>
        <w:rPr>
          <w:spacing w:val="1"/>
        </w:rPr>
        <w:t xml:space="preserve"> </w:t>
      </w:r>
      <w:r>
        <w:t>вождением или обязательные упражнения в любом виде гимнас-</w:t>
      </w:r>
      <w:r>
        <w:rPr>
          <w:spacing w:val="1"/>
        </w:rPr>
        <w:t xml:space="preserve"> </w:t>
      </w:r>
      <w:r>
        <w:t>тического многоборья. В последнем случае справа цифрами запи-</w:t>
      </w:r>
      <w:r>
        <w:rPr>
          <w:spacing w:val="1"/>
        </w:rPr>
        <w:t xml:space="preserve"> </w:t>
      </w:r>
      <w:r>
        <w:t>сывается</w:t>
      </w:r>
      <w:r>
        <w:rPr>
          <w:spacing w:val="-6"/>
        </w:rPr>
        <w:t xml:space="preserve"> </w:t>
      </w:r>
      <w:r>
        <w:t>стоимость</w:t>
      </w:r>
      <w:r>
        <w:rPr>
          <w:spacing w:val="-2"/>
        </w:rPr>
        <w:t xml:space="preserve"> </w:t>
      </w:r>
      <w:r>
        <w:t>элемента</w:t>
      </w:r>
      <w:r>
        <w:rPr>
          <w:spacing w:val="-2"/>
        </w:rPr>
        <w:t xml:space="preserve"> </w:t>
      </w:r>
      <w:r>
        <w:t>(или</w:t>
      </w:r>
      <w:r>
        <w:rPr>
          <w:spacing w:val="-3"/>
        </w:rPr>
        <w:t xml:space="preserve"> </w:t>
      </w:r>
      <w:r>
        <w:t>соединения)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баллах,</w:t>
      </w:r>
      <w:r>
        <w:rPr>
          <w:spacing w:val="-2"/>
        </w:rPr>
        <w:t xml:space="preserve"> </w:t>
      </w:r>
      <w:r>
        <w:t>например:</w:t>
      </w:r>
    </w:p>
    <w:p w:rsidR="0055618D" w:rsidRDefault="00BE78D0">
      <w:pPr>
        <w:pStyle w:val="a3"/>
        <w:spacing w:line="251" w:lineRule="exact"/>
        <w:ind w:left="2300"/>
      </w:pPr>
      <w:r>
        <w:t>Длинный</w:t>
      </w:r>
      <w:r>
        <w:rPr>
          <w:spacing w:val="-2"/>
        </w:rPr>
        <w:t xml:space="preserve"> </w:t>
      </w:r>
      <w:r>
        <w:t>кувырок,</w:t>
      </w:r>
      <w:r>
        <w:rPr>
          <w:spacing w:val="-1"/>
        </w:rPr>
        <w:t xml:space="preserve"> </w:t>
      </w:r>
      <w:r>
        <w:t xml:space="preserve">встать  </w:t>
      </w:r>
      <w:r>
        <w:rPr>
          <w:spacing w:val="50"/>
        </w:rPr>
        <w:t xml:space="preserve"> </w:t>
      </w:r>
      <w:r>
        <w:t>1,0</w:t>
      </w:r>
    </w:p>
    <w:p w:rsidR="0055618D" w:rsidRDefault="00BE78D0">
      <w:pPr>
        <w:pStyle w:val="a3"/>
        <w:tabs>
          <w:tab w:val="left" w:pos="5146"/>
        </w:tabs>
        <w:spacing w:line="252" w:lineRule="exact"/>
        <w:ind w:left="2314"/>
      </w:pPr>
      <w:r>
        <w:t>Переворот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сторону</w:t>
      </w:r>
      <w:r>
        <w:tab/>
        <w:t>2,5 и</w:t>
      </w:r>
      <w:r>
        <w:rPr>
          <w:spacing w:val="-1"/>
        </w:rPr>
        <w:t xml:space="preserve"> </w:t>
      </w:r>
      <w:r>
        <w:t>т.д.</w:t>
      </w:r>
    </w:p>
    <w:p w:rsidR="0055618D" w:rsidRDefault="00BE78D0">
      <w:pPr>
        <w:pStyle w:val="a3"/>
        <w:spacing w:before="69" w:line="213" w:lineRule="auto"/>
        <w:ind w:left="615" w:right="454" w:firstLine="283"/>
      </w:pPr>
      <w:r>
        <w:t>На уроках физической культуры исходное положение для вы-</w:t>
      </w:r>
      <w:r>
        <w:rPr>
          <w:spacing w:val="1"/>
        </w:rPr>
        <w:t xml:space="preserve"> </w:t>
      </w:r>
      <w:r>
        <w:t>полнения</w:t>
      </w:r>
      <w:r>
        <w:rPr>
          <w:spacing w:val="-2"/>
        </w:rPr>
        <w:t xml:space="preserve"> </w:t>
      </w:r>
      <w:r>
        <w:t>очередного</w:t>
      </w:r>
      <w:r>
        <w:rPr>
          <w:spacing w:val="-1"/>
        </w:rPr>
        <w:t xml:space="preserve"> </w:t>
      </w:r>
      <w:r>
        <w:t>упражнения</w:t>
      </w:r>
      <w:r>
        <w:rPr>
          <w:spacing w:val="-2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описывается,</w:t>
      </w:r>
      <w:r>
        <w:rPr>
          <w:spacing w:val="-4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тексте,</w:t>
      </w:r>
    </w:p>
    <w:p w:rsidR="0055618D" w:rsidRDefault="0055618D">
      <w:pPr>
        <w:spacing w:line="213" w:lineRule="auto"/>
        <w:sectPr w:rsidR="0055618D">
          <w:footerReference w:type="default" r:id="rId41"/>
          <w:pgSz w:w="16840" w:h="11900" w:orient="landscape"/>
          <w:pgMar w:top="340" w:right="1200" w:bottom="920" w:left="1040" w:header="0" w:footer="734" w:gutter="0"/>
          <w:cols w:num="2" w:space="720" w:equalWidth="0">
            <w:col w:w="6875" w:space="277"/>
            <w:col w:w="7448"/>
          </w:cols>
        </w:sectPr>
      </w:pPr>
    </w:p>
    <w:p w:rsidR="0055618D" w:rsidRDefault="00BE78D0">
      <w:pPr>
        <w:pStyle w:val="a3"/>
        <w:spacing w:before="99" w:line="213" w:lineRule="auto"/>
        <w:ind w:left="373" w:right="65"/>
      </w:pPr>
      <w:r>
        <w:lastRenderedPageBreak/>
        <w:t>а</w:t>
      </w:r>
      <w:r>
        <w:rPr>
          <w:spacing w:val="1"/>
        </w:rPr>
        <w:t xml:space="preserve"> </w:t>
      </w:r>
      <w:r>
        <w:t>даются</w:t>
      </w:r>
      <w:r>
        <w:rPr>
          <w:spacing w:val="1"/>
        </w:rPr>
        <w:t xml:space="preserve"> </w:t>
      </w:r>
      <w:r>
        <w:t>команды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изменения,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присев</w:t>
      </w:r>
      <w:r>
        <w:rPr>
          <w:spacing w:val="1"/>
        </w:rPr>
        <w:t xml:space="preserve"> </w:t>
      </w:r>
      <w:r>
        <w:t>принять! прыжком стойку ноги врозь принять! Изменение поло-</w:t>
      </w:r>
      <w:r>
        <w:rPr>
          <w:spacing w:val="1"/>
        </w:rPr>
        <w:t xml:space="preserve"> </w:t>
      </w:r>
      <w:r>
        <w:t>жений рук сопровождается командой «ставь». Например: руки впе-</w:t>
      </w:r>
      <w:r>
        <w:rPr>
          <w:spacing w:val="-52"/>
        </w:rPr>
        <w:t xml:space="preserve"> </w:t>
      </w:r>
      <w:r>
        <w:t>ред</w:t>
      </w:r>
      <w:r>
        <w:rPr>
          <w:spacing w:val="-1"/>
        </w:rPr>
        <w:t xml:space="preserve"> </w:t>
      </w:r>
      <w:r>
        <w:t>ставь!</w:t>
      </w:r>
      <w:r>
        <w:rPr>
          <w:spacing w:val="-2"/>
        </w:rPr>
        <w:t xml:space="preserve"> </w:t>
      </w:r>
      <w:r>
        <w:t>руки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стороны</w:t>
      </w:r>
      <w:r>
        <w:rPr>
          <w:spacing w:val="-2"/>
        </w:rPr>
        <w:t xml:space="preserve"> </w:t>
      </w:r>
      <w:r>
        <w:t>ставь!</w:t>
      </w:r>
    </w:p>
    <w:p w:rsidR="0055618D" w:rsidRDefault="00BE78D0">
      <w:pPr>
        <w:pStyle w:val="a3"/>
        <w:spacing w:before="7" w:line="216" w:lineRule="auto"/>
        <w:ind w:left="383" w:right="65" w:firstLine="283"/>
        <w:rPr>
          <w:i/>
        </w:rPr>
      </w:pPr>
      <w:r>
        <w:t>Используются также другие глаголы повелительного наклоне-</w:t>
      </w:r>
      <w:r>
        <w:rPr>
          <w:spacing w:val="1"/>
        </w:rPr>
        <w:t xml:space="preserve"> </w:t>
      </w:r>
      <w:r>
        <w:t>ния, например: наклониться вперед! сесть! повернитесь направо!</w:t>
      </w:r>
      <w:r>
        <w:rPr>
          <w:spacing w:val="1"/>
        </w:rPr>
        <w:t xml:space="preserve"> </w:t>
      </w:r>
      <w:r>
        <w:t>коснитесь</w:t>
      </w:r>
      <w:r>
        <w:rPr>
          <w:spacing w:val="-1"/>
        </w:rPr>
        <w:t xml:space="preserve"> </w:t>
      </w:r>
      <w:r>
        <w:t>ладонями</w:t>
      </w:r>
      <w:r>
        <w:rPr>
          <w:spacing w:val="-1"/>
        </w:rPr>
        <w:t xml:space="preserve"> </w:t>
      </w:r>
      <w:r>
        <w:t>пола!</w:t>
      </w:r>
      <w:r>
        <w:rPr>
          <w:spacing w:val="-2"/>
        </w:rPr>
        <w:t xml:space="preserve"> </w:t>
      </w:r>
      <w:r>
        <w:t xml:space="preserve">(см. рис. </w:t>
      </w:r>
      <w:r>
        <w:rPr>
          <w:b/>
        </w:rPr>
        <w:t>1,</w:t>
      </w:r>
      <w:r>
        <w:rPr>
          <w:b/>
          <w:spacing w:val="-4"/>
        </w:rPr>
        <w:t xml:space="preserve"> </w:t>
      </w:r>
      <w:r>
        <w:rPr>
          <w:i/>
        </w:rPr>
        <w:t>в).</w:t>
      </w:r>
    </w:p>
    <w:p w:rsidR="0055618D" w:rsidRDefault="0055618D">
      <w:pPr>
        <w:pStyle w:val="a3"/>
        <w:spacing w:before="3"/>
        <w:jc w:val="left"/>
        <w:rPr>
          <w:i/>
          <w:sz w:val="30"/>
        </w:rPr>
      </w:pPr>
    </w:p>
    <w:p w:rsidR="0055618D" w:rsidRDefault="00BE78D0">
      <w:pPr>
        <w:pStyle w:val="a4"/>
        <w:numPr>
          <w:ilvl w:val="1"/>
          <w:numId w:val="111"/>
        </w:numPr>
        <w:tabs>
          <w:tab w:val="left" w:pos="1269"/>
        </w:tabs>
        <w:ind w:left="1268"/>
        <w:jc w:val="left"/>
      </w:pPr>
      <w:r>
        <w:rPr>
          <w:w w:val="105"/>
        </w:rPr>
        <w:t>Правила</w:t>
      </w:r>
      <w:r>
        <w:rPr>
          <w:spacing w:val="18"/>
          <w:w w:val="105"/>
        </w:rPr>
        <w:t xml:space="preserve"> </w:t>
      </w:r>
      <w:r>
        <w:rPr>
          <w:w w:val="105"/>
        </w:rPr>
        <w:t>записи</w:t>
      </w:r>
      <w:r>
        <w:rPr>
          <w:spacing w:val="18"/>
          <w:w w:val="105"/>
        </w:rPr>
        <w:t xml:space="preserve"> </w:t>
      </w:r>
      <w:r>
        <w:rPr>
          <w:w w:val="105"/>
        </w:rPr>
        <w:t>общеразвивающих</w:t>
      </w:r>
      <w:r>
        <w:rPr>
          <w:spacing w:val="14"/>
          <w:w w:val="105"/>
        </w:rPr>
        <w:t xml:space="preserve"> </w:t>
      </w:r>
      <w:r>
        <w:rPr>
          <w:w w:val="105"/>
        </w:rPr>
        <w:t>упражнений</w:t>
      </w:r>
    </w:p>
    <w:p w:rsidR="0055618D" w:rsidRDefault="0055618D">
      <w:pPr>
        <w:pStyle w:val="a3"/>
        <w:spacing w:before="6"/>
        <w:jc w:val="left"/>
        <w:rPr>
          <w:sz w:val="24"/>
        </w:rPr>
      </w:pPr>
    </w:p>
    <w:p w:rsidR="0055618D" w:rsidRDefault="00BE78D0">
      <w:pPr>
        <w:pStyle w:val="a4"/>
        <w:numPr>
          <w:ilvl w:val="2"/>
          <w:numId w:val="111"/>
        </w:numPr>
        <w:tabs>
          <w:tab w:val="left" w:pos="1351"/>
        </w:tabs>
        <w:ind w:left="1350" w:hanging="508"/>
        <w:jc w:val="left"/>
      </w:pPr>
      <w:r>
        <w:rPr>
          <w:spacing w:val="-4"/>
          <w:w w:val="105"/>
        </w:rPr>
        <w:t>Запись</w:t>
      </w:r>
      <w:r>
        <w:rPr>
          <w:spacing w:val="-16"/>
          <w:w w:val="105"/>
        </w:rPr>
        <w:t xml:space="preserve"> </w:t>
      </w:r>
      <w:r>
        <w:rPr>
          <w:spacing w:val="-4"/>
          <w:w w:val="105"/>
        </w:rPr>
        <w:t>общеразвивающих</w:t>
      </w:r>
      <w:r>
        <w:rPr>
          <w:spacing w:val="-17"/>
          <w:w w:val="105"/>
        </w:rPr>
        <w:t xml:space="preserve"> </w:t>
      </w:r>
      <w:r>
        <w:rPr>
          <w:spacing w:val="-4"/>
          <w:w w:val="105"/>
        </w:rPr>
        <w:t>упражнений</w:t>
      </w:r>
      <w:r>
        <w:rPr>
          <w:spacing w:val="-14"/>
          <w:w w:val="105"/>
        </w:rPr>
        <w:t xml:space="preserve"> </w:t>
      </w:r>
      <w:r>
        <w:rPr>
          <w:spacing w:val="-4"/>
          <w:w w:val="105"/>
        </w:rPr>
        <w:t>без</w:t>
      </w:r>
      <w:r>
        <w:rPr>
          <w:spacing w:val="-17"/>
          <w:w w:val="105"/>
        </w:rPr>
        <w:t xml:space="preserve"> </w:t>
      </w:r>
      <w:r>
        <w:rPr>
          <w:spacing w:val="-4"/>
          <w:w w:val="105"/>
        </w:rPr>
        <w:t>предмета</w:t>
      </w:r>
    </w:p>
    <w:p w:rsidR="0055618D" w:rsidRDefault="0055618D">
      <w:pPr>
        <w:pStyle w:val="a3"/>
        <w:jc w:val="left"/>
        <w:rPr>
          <w:sz w:val="20"/>
        </w:rPr>
      </w:pPr>
    </w:p>
    <w:p w:rsidR="0055618D" w:rsidRDefault="00BE78D0">
      <w:pPr>
        <w:pStyle w:val="a3"/>
        <w:spacing w:before="1" w:line="213" w:lineRule="auto"/>
        <w:ind w:left="373" w:right="51" w:firstLine="288"/>
      </w:pPr>
      <w:r>
        <w:t>При записи комплекса общеразвивающих упражнений каждое</w:t>
      </w:r>
      <w:r>
        <w:rPr>
          <w:spacing w:val="1"/>
        </w:rPr>
        <w:t xml:space="preserve"> </w:t>
      </w:r>
      <w:r>
        <w:t>упражнение</w:t>
      </w:r>
      <w:r>
        <w:rPr>
          <w:spacing w:val="1"/>
        </w:rPr>
        <w:t xml:space="preserve"> </w:t>
      </w:r>
      <w:r>
        <w:t>нумеруется</w:t>
      </w:r>
      <w:r>
        <w:rPr>
          <w:spacing w:val="1"/>
        </w:rPr>
        <w:t xml:space="preserve"> </w:t>
      </w:r>
      <w:r>
        <w:t>римской</w:t>
      </w:r>
      <w:r>
        <w:rPr>
          <w:spacing w:val="1"/>
        </w:rPr>
        <w:t xml:space="preserve"> </w:t>
      </w:r>
      <w:r>
        <w:t>цифрой.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упражнению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дается названия, то его заголовком является эта римская цифра. В</w:t>
      </w:r>
      <w:r>
        <w:rPr>
          <w:spacing w:val="1"/>
        </w:rPr>
        <w:t xml:space="preserve"> </w:t>
      </w:r>
      <w:r>
        <w:t>этой же строчке записывается и.п., а с каждой новой строки — счет</w:t>
      </w:r>
      <w:r>
        <w:rPr>
          <w:spacing w:val="-52"/>
        </w:rPr>
        <w:t xml:space="preserve"> </w:t>
      </w:r>
      <w:r>
        <w:t>арабскими</w:t>
      </w:r>
      <w:r>
        <w:rPr>
          <w:spacing w:val="1"/>
        </w:rPr>
        <w:t xml:space="preserve"> </w:t>
      </w:r>
      <w:r>
        <w:t>цифрами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выполняемые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действия.</w:t>
      </w:r>
      <w:r>
        <w:rPr>
          <w:spacing w:val="1"/>
        </w:rPr>
        <w:t xml:space="preserve"> </w:t>
      </w:r>
      <w:r>
        <w:t>Например:</w:t>
      </w:r>
    </w:p>
    <w:p w:rsidR="0055618D" w:rsidRDefault="00BE78D0">
      <w:pPr>
        <w:pStyle w:val="a3"/>
        <w:spacing w:line="227" w:lineRule="exact"/>
        <w:ind w:left="675"/>
      </w:pPr>
      <w:r>
        <w:t>IV.</w:t>
      </w:r>
      <w:r>
        <w:rPr>
          <w:spacing w:val="-4"/>
        </w:rPr>
        <w:t xml:space="preserve"> </w:t>
      </w:r>
      <w:r>
        <w:rPr>
          <w:i/>
        </w:rPr>
        <w:t>И.</w:t>
      </w:r>
      <w:r>
        <w:rPr>
          <w:i/>
          <w:spacing w:val="-6"/>
        </w:rPr>
        <w:t xml:space="preserve"> </w:t>
      </w:r>
      <w:r>
        <w:rPr>
          <w:i/>
        </w:rPr>
        <w:t>п.</w:t>
      </w:r>
      <w:r>
        <w:rPr>
          <w:i/>
          <w:spacing w:val="-8"/>
        </w:rPr>
        <w:t xml:space="preserve"> </w:t>
      </w:r>
      <w:r>
        <w:rPr>
          <w:i/>
        </w:rPr>
        <w:t>—</w:t>
      </w:r>
      <w:r>
        <w:rPr>
          <w:i/>
          <w:spacing w:val="-6"/>
        </w:rPr>
        <w:t xml:space="preserve"> </w:t>
      </w:r>
      <w:r>
        <w:t>стойка,</w:t>
      </w:r>
      <w:r>
        <w:rPr>
          <w:spacing w:val="-6"/>
        </w:rPr>
        <w:t xml:space="preserve"> </w:t>
      </w:r>
      <w:r>
        <w:t>руки</w:t>
      </w:r>
      <w:r>
        <w:rPr>
          <w:spacing w:val="-6"/>
        </w:rPr>
        <w:t xml:space="preserve"> </w:t>
      </w:r>
      <w:r>
        <w:t>вверх</w:t>
      </w:r>
      <w:r>
        <w:rPr>
          <w:spacing w:val="-6"/>
        </w:rPr>
        <w:t xml:space="preserve"> </w:t>
      </w:r>
      <w:r>
        <w:t>(рис.</w:t>
      </w:r>
      <w:r>
        <w:rPr>
          <w:spacing w:val="-6"/>
        </w:rPr>
        <w:t xml:space="preserve"> </w:t>
      </w:r>
      <w:r>
        <w:t>4):</w:t>
      </w:r>
    </w:p>
    <w:p w:rsidR="0055618D" w:rsidRDefault="00BE78D0">
      <w:pPr>
        <w:pStyle w:val="a3"/>
        <w:spacing w:line="226" w:lineRule="exact"/>
        <w:ind w:left="675"/>
        <w:jc w:val="left"/>
      </w:pPr>
      <w:r>
        <w:t>7</w:t>
      </w:r>
      <w:r>
        <w:rPr>
          <w:spacing w:val="15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присед, руки</w:t>
      </w:r>
      <w:r>
        <w:rPr>
          <w:spacing w:val="-2"/>
        </w:rPr>
        <w:t xml:space="preserve"> </w:t>
      </w:r>
      <w:r>
        <w:t>вперед;</w:t>
      </w:r>
    </w:p>
    <w:p w:rsidR="0055618D" w:rsidRDefault="00BE78D0">
      <w:pPr>
        <w:pStyle w:val="a4"/>
        <w:numPr>
          <w:ilvl w:val="0"/>
          <w:numId w:val="107"/>
        </w:numPr>
        <w:tabs>
          <w:tab w:val="left" w:pos="854"/>
        </w:tabs>
        <w:spacing w:line="227" w:lineRule="exact"/>
      </w:pPr>
      <w:r>
        <w:t>—</w:t>
      </w:r>
      <w:r>
        <w:rPr>
          <w:spacing w:val="-3"/>
        </w:rPr>
        <w:t xml:space="preserve"> </w:t>
      </w:r>
      <w:r>
        <w:t>разгибая</w:t>
      </w:r>
      <w:r>
        <w:rPr>
          <w:spacing w:val="-2"/>
        </w:rPr>
        <w:t xml:space="preserve"> </w:t>
      </w:r>
      <w:r>
        <w:t>ноги,</w:t>
      </w:r>
      <w:r>
        <w:rPr>
          <w:spacing w:val="-1"/>
        </w:rPr>
        <w:t xml:space="preserve"> </w:t>
      </w:r>
      <w:r>
        <w:t>наклон</w:t>
      </w:r>
      <w:r>
        <w:rPr>
          <w:spacing w:val="-4"/>
        </w:rPr>
        <w:t xml:space="preserve"> </w:t>
      </w:r>
      <w:r>
        <w:t>вперед,</w:t>
      </w:r>
      <w:r>
        <w:rPr>
          <w:spacing w:val="-1"/>
        </w:rPr>
        <w:t xml:space="preserve"> </w:t>
      </w:r>
      <w:r>
        <w:t>коснуться</w:t>
      </w:r>
      <w:r>
        <w:rPr>
          <w:spacing w:val="-2"/>
        </w:rPr>
        <w:t xml:space="preserve"> </w:t>
      </w:r>
      <w:r>
        <w:t>ладонями</w:t>
      </w:r>
      <w:r>
        <w:rPr>
          <w:spacing w:val="-2"/>
        </w:rPr>
        <w:t xml:space="preserve"> </w:t>
      </w:r>
      <w:r>
        <w:t>црла;</w:t>
      </w:r>
    </w:p>
    <w:p w:rsidR="0055618D" w:rsidRDefault="00BE78D0">
      <w:pPr>
        <w:pStyle w:val="a4"/>
        <w:numPr>
          <w:ilvl w:val="0"/>
          <w:numId w:val="107"/>
        </w:numPr>
        <w:tabs>
          <w:tab w:val="left" w:pos="854"/>
        </w:tabs>
        <w:spacing w:line="227" w:lineRule="exact"/>
      </w:pPr>
      <w:r>
        <w:rPr>
          <w:i/>
        </w:rPr>
        <w:t>—</w:t>
      </w:r>
      <w:r>
        <w:rPr>
          <w:i/>
          <w:spacing w:val="-2"/>
        </w:rPr>
        <w:t xml:space="preserve"> </w:t>
      </w:r>
      <w:r>
        <w:t>присед,</w:t>
      </w:r>
      <w:r>
        <w:rPr>
          <w:spacing w:val="-1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стороны;</w:t>
      </w:r>
    </w:p>
    <w:p w:rsidR="0055618D" w:rsidRDefault="00BE78D0">
      <w:pPr>
        <w:pStyle w:val="a4"/>
        <w:numPr>
          <w:ilvl w:val="0"/>
          <w:numId w:val="107"/>
        </w:numPr>
        <w:tabs>
          <w:tab w:val="left" w:pos="854"/>
        </w:tabs>
        <w:spacing w:line="226" w:lineRule="exact"/>
      </w:pPr>
      <w:r>
        <w:rPr>
          <w:i/>
        </w:rPr>
        <w:t>—</w:t>
      </w:r>
      <w:r>
        <w:rPr>
          <w:i/>
          <w:spacing w:val="-1"/>
        </w:rPr>
        <w:t xml:space="preserve"> </w:t>
      </w:r>
      <w:r>
        <w:t>встать,</w:t>
      </w:r>
      <w:r>
        <w:rPr>
          <w:spacing w:val="-1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вверх.</w:t>
      </w:r>
    </w:p>
    <w:p w:rsidR="0055618D" w:rsidRDefault="00BE78D0">
      <w:pPr>
        <w:pStyle w:val="a3"/>
        <w:spacing w:before="8" w:line="213" w:lineRule="auto"/>
        <w:ind w:left="382" w:right="53" w:firstLine="292"/>
      </w:pPr>
      <w:r>
        <w:t>Из примера видно, что конечным положением в упражнении</w:t>
      </w:r>
      <w:r>
        <w:rPr>
          <w:spacing w:val="1"/>
        </w:rPr>
        <w:t xml:space="preserve"> </w:t>
      </w:r>
      <w:r>
        <w:t>является и. п. Это служит отличительным признаком всех обще-</w:t>
      </w:r>
      <w:r>
        <w:rPr>
          <w:spacing w:val="1"/>
        </w:rPr>
        <w:t xml:space="preserve"> </w:t>
      </w:r>
      <w:r>
        <w:t>развивающих</w:t>
      </w:r>
      <w:r>
        <w:rPr>
          <w:spacing w:val="-1"/>
        </w:rPr>
        <w:t xml:space="preserve"> </w:t>
      </w:r>
      <w:r>
        <w:t>упражнений.</w:t>
      </w:r>
    </w:p>
    <w:p w:rsidR="0055618D" w:rsidRDefault="00BE78D0">
      <w:pPr>
        <w:pStyle w:val="a3"/>
        <w:spacing w:line="216" w:lineRule="auto"/>
        <w:ind w:left="378" w:right="43" w:firstLine="292"/>
      </w:pPr>
      <w:r>
        <w:rPr>
          <w:spacing w:val="-4"/>
        </w:rPr>
        <w:t>Запись</w:t>
      </w:r>
      <w:r>
        <w:rPr>
          <w:spacing w:val="-9"/>
        </w:rPr>
        <w:t xml:space="preserve"> </w:t>
      </w:r>
      <w:r>
        <w:rPr>
          <w:spacing w:val="-4"/>
        </w:rPr>
        <w:t>упражнения</w:t>
      </w:r>
      <w:r>
        <w:rPr>
          <w:spacing w:val="-9"/>
        </w:rPr>
        <w:t xml:space="preserve"> </w:t>
      </w:r>
      <w:r>
        <w:rPr>
          <w:spacing w:val="-4"/>
        </w:rPr>
        <w:t>на</w:t>
      </w:r>
      <w:r>
        <w:rPr>
          <w:spacing w:val="-8"/>
        </w:rPr>
        <w:t xml:space="preserve"> </w:t>
      </w:r>
      <w:r>
        <w:rPr>
          <w:spacing w:val="-4"/>
        </w:rPr>
        <w:t>каждый</w:t>
      </w:r>
      <w:r>
        <w:rPr>
          <w:spacing w:val="-10"/>
        </w:rPr>
        <w:t xml:space="preserve"> </w:t>
      </w:r>
      <w:r>
        <w:rPr>
          <w:spacing w:val="-4"/>
        </w:rPr>
        <w:t>счет</w:t>
      </w:r>
      <w:r>
        <w:rPr>
          <w:spacing w:val="-9"/>
        </w:rPr>
        <w:t xml:space="preserve"> </w:t>
      </w:r>
      <w:r>
        <w:rPr>
          <w:spacing w:val="-4"/>
        </w:rPr>
        <w:t>может</w:t>
      </w:r>
      <w:r>
        <w:rPr>
          <w:spacing w:val="-9"/>
        </w:rPr>
        <w:t xml:space="preserve"> </w:t>
      </w:r>
      <w:r>
        <w:rPr>
          <w:spacing w:val="-4"/>
        </w:rPr>
        <w:t>начинаться,</w:t>
      </w:r>
      <w:r>
        <w:rPr>
          <w:spacing w:val="-8"/>
        </w:rPr>
        <w:t xml:space="preserve"> </w:t>
      </w:r>
      <w:r>
        <w:rPr>
          <w:spacing w:val="-3"/>
        </w:rPr>
        <w:t>как</w:t>
      </w:r>
      <w:r>
        <w:rPr>
          <w:spacing w:val="-8"/>
        </w:rPr>
        <w:t xml:space="preserve"> </w:t>
      </w:r>
      <w:r>
        <w:rPr>
          <w:spacing w:val="-3"/>
        </w:rPr>
        <w:t>в</w:t>
      </w:r>
      <w:r>
        <w:rPr>
          <w:spacing w:val="-9"/>
        </w:rPr>
        <w:t xml:space="preserve"> </w:t>
      </w:r>
      <w:r>
        <w:rPr>
          <w:spacing w:val="-3"/>
        </w:rPr>
        <w:t>приве-</w:t>
      </w:r>
      <w:r>
        <w:rPr>
          <w:spacing w:val="-52"/>
        </w:rPr>
        <w:t xml:space="preserve"> </w:t>
      </w:r>
      <w:r>
        <w:t>денном примере, со строчной буквы после тире. Другой вариант —</w:t>
      </w:r>
      <w:r>
        <w:rPr>
          <w:spacing w:val="-52"/>
        </w:rPr>
        <w:t xml:space="preserve"> </w:t>
      </w:r>
      <w:r>
        <w:t>запись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большой</w:t>
      </w:r>
      <w:r>
        <w:rPr>
          <w:spacing w:val="-3"/>
        </w:rPr>
        <w:t xml:space="preserve"> </w:t>
      </w:r>
      <w:r>
        <w:t>(прописной) буквы</w:t>
      </w:r>
      <w:r>
        <w:rPr>
          <w:spacing w:val="-1"/>
        </w:rPr>
        <w:t xml:space="preserve"> </w:t>
      </w:r>
      <w:r>
        <w:t>после точки,</w:t>
      </w:r>
      <w:r>
        <w:rPr>
          <w:spacing w:val="-4"/>
        </w:rPr>
        <w:t xml:space="preserve"> </w:t>
      </w:r>
      <w:r>
        <w:t>например:</w:t>
      </w:r>
    </w:p>
    <w:p w:rsidR="0055618D" w:rsidRDefault="00BE78D0">
      <w:pPr>
        <w:pStyle w:val="a3"/>
        <w:spacing w:line="215" w:lineRule="exact"/>
        <w:ind w:left="675"/>
      </w:pPr>
      <w:r>
        <w:t>IV.</w:t>
      </w:r>
      <w:r>
        <w:rPr>
          <w:spacing w:val="-2"/>
        </w:rPr>
        <w:t xml:space="preserve"> </w:t>
      </w:r>
      <w:r>
        <w:rPr>
          <w:i/>
        </w:rPr>
        <w:t>И.</w:t>
      </w:r>
      <w:r>
        <w:rPr>
          <w:i/>
          <w:spacing w:val="-1"/>
        </w:rPr>
        <w:t xml:space="preserve"> </w:t>
      </w:r>
      <w:r>
        <w:rPr>
          <w:i/>
        </w:rPr>
        <w:t>п.</w:t>
      </w:r>
      <w:r>
        <w:rPr>
          <w:i/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стойка,</w:t>
      </w:r>
      <w:r>
        <w:rPr>
          <w:spacing w:val="-2"/>
        </w:rPr>
        <w:t xml:space="preserve"> </w:t>
      </w:r>
      <w:r>
        <w:t>ноги</w:t>
      </w:r>
      <w:r>
        <w:rPr>
          <w:spacing w:val="-2"/>
        </w:rPr>
        <w:t xml:space="preserve"> </w:t>
      </w:r>
      <w:r>
        <w:t>врозь,</w:t>
      </w:r>
      <w:r>
        <w:rPr>
          <w:spacing w:val="-1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пояс</w:t>
      </w:r>
      <w:r>
        <w:rPr>
          <w:spacing w:val="-1"/>
        </w:rPr>
        <w:t xml:space="preserve"> </w:t>
      </w:r>
      <w:r>
        <w:t>(рис.</w:t>
      </w:r>
      <w:r>
        <w:rPr>
          <w:spacing w:val="-2"/>
        </w:rPr>
        <w:t xml:space="preserve"> </w:t>
      </w:r>
      <w:r>
        <w:t>5).</w:t>
      </w:r>
    </w:p>
    <w:p w:rsidR="0055618D" w:rsidRDefault="00BE78D0">
      <w:pPr>
        <w:pStyle w:val="a4"/>
        <w:numPr>
          <w:ilvl w:val="0"/>
          <w:numId w:val="106"/>
        </w:numPr>
        <w:tabs>
          <w:tab w:val="left" w:pos="820"/>
        </w:tabs>
        <w:spacing w:line="226" w:lineRule="exact"/>
        <w:ind w:hanging="145"/>
      </w:pPr>
      <w:r>
        <w:rPr>
          <w:i/>
        </w:rPr>
        <w:t>—</w:t>
      </w:r>
      <w:r>
        <w:rPr>
          <w:i/>
          <w:spacing w:val="-3"/>
        </w:rPr>
        <w:t xml:space="preserve"> </w:t>
      </w:r>
      <w:r>
        <w:t>поворот</w:t>
      </w:r>
      <w:r>
        <w:rPr>
          <w:spacing w:val="-3"/>
        </w:rPr>
        <w:t xml:space="preserve"> </w:t>
      </w:r>
      <w:r>
        <w:t>туловища</w:t>
      </w:r>
      <w:r>
        <w:rPr>
          <w:spacing w:val="-2"/>
        </w:rPr>
        <w:t xml:space="preserve"> </w:t>
      </w:r>
      <w:r>
        <w:t>направо,</w:t>
      </w:r>
      <w:r>
        <w:rPr>
          <w:spacing w:val="-2"/>
        </w:rPr>
        <w:t xml:space="preserve"> </w:t>
      </w:r>
      <w:r>
        <w:t>руки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стороны;</w:t>
      </w:r>
    </w:p>
    <w:p w:rsidR="0055618D" w:rsidRDefault="00BE78D0">
      <w:pPr>
        <w:pStyle w:val="a4"/>
        <w:numPr>
          <w:ilvl w:val="0"/>
          <w:numId w:val="106"/>
        </w:numPr>
        <w:tabs>
          <w:tab w:val="left" w:pos="820"/>
        </w:tabs>
        <w:spacing w:line="226" w:lineRule="exact"/>
        <w:ind w:hanging="145"/>
      </w:pPr>
      <w:r>
        <w:rPr>
          <w:i/>
        </w:rPr>
        <w:t>—</w:t>
      </w:r>
      <w:r>
        <w:rPr>
          <w:i/>
          <w:spacing w:val="-2"/>
        </w:rPr>
        <w:t xml:space="preserve"> </w:t>
      </w:r>
      <w:r>
        <w:t>поворот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и.п.,</w:t>
      </w:r>
      <w:r>
        <w:rPr>
          <w:spacing w:val="-1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пояс;</w:t>
      </w:r>
    </w:p>
    <w:p w:rsidR="0055618D" w:rsidRDefault="00BE78D0">
      <w:pPr>
        <w:pStyle w:val="a4"/>
        <w:numPr>
          <w:ilvl w:val="0"/>
          <w:numId w:val="106"/>
        </w:numPr>
        <w:tabs>
          <w:tab w:val="left" w:pos="820"/>
        </w:tabs>
        <w:spacing w:line="227" w:lineRule="exact"/>
        <w:ind w:hanging="145"/>
      </w:pPr>
      <w:r>
        <w:rPr>
          <w:i/>
        </w:rPr>
        <w:t>—</w:t>
      </w:r>
      <w:r>
        <w:rPr>
          <w:i/>
          <w:spacing w:val="-2"/>
        </w:rPr>
        <w:t xml:space="preserve"> </w:t>
      </w:r>
      <w:r>
        <w:rPr>
          <w:i/>
        </w:rPr>
        <w:t>4</w:t>
      </w:r>
      <w:r>
        <w:rPr>
          <w:i/>
          <w:spacing w:val="-1"/>
        </w:rPr>
        <w:t xml:space="preserve"> </w:t>
      </w:r>
      <w:r>
        <w:rPr>
          <w:i/>
        </w:rPr>
        <w:t>—</w:t>
      </w:r>
      <w:r>
        <w:rPr>
          <w:i/>
          <w:spacing w:val="-1"/>
        </w:rPr>
        <w:t xml:space="preserve"> </w:t>
      </w:r>
      <w:r>
        <w:t>то</w:t>
      </w:r>
      <w:r>
        <w:rPr>
          <w:spacing w:val="-4"/>
        </w:rPr>
        <w:t xml:space="preserve"> </w:t>
      </w:r>
      <w:r>
        <w:t>же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другую</w:t>
      </w:r>
      <w:r>
        <w:rPr>
          <w:spacing w:val="-1"/>
        </w:rPr>
        <w:t xml:space="preserve"> </w:t>
      </w:r>
      <w:r>
        <w:t>сторону.</w:t>
      </w:r>
    </w:p>
    <w:p w:rsidR="0055618D" w:rsidRDefault="00BE78D0">
      <w:pPr>
        <w:pStyle w:val="a3"/>
        <w:spacing w:before="10" w:line="213" w:lineRule="auto"/>
        <w:ind w:left="387" w:firstLine="288"/>
        <w:jc w:val="left"/>
      </w:pPr>
      <w:r>
        <w:t>8 последней</w:t>
      </w:r>
      <w:r>
        <w:rPr>
          <w:spacing w:val="1"/>
        </w:rPr>
        <w:t xml:space="preserve"> </w:t>
      </w:r>
      <w:r>
        <w:t>строчке</w:t>
      </w:r>
      <w:r>
        <w:rPr>
          <w:spacing w:val="1"/>
        </w:rPr>
        <w:t xml:space="preserve"> </w:t>
      </w:r>
      <w:r>
        <w:t>примера</w:t>
      </w:r>
      <w:r>
        <w:rPr>
          <w:spacing w:val="1"/>
        </w:rPr>
        <w:t xml:space="preserve"> </w:t>
      </w:r>
      <w:r>
        <w:t>показано,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сократить</w:t>
      </w:r>
      <w:r>
        <w:rPr>
          <w:spacing w:val="-52"/>
        </w:rPr>
        <w:t xml:space="preserve"> </w:t>
      </w:r>
      <w:r>
        <w:t>запись</w:t>
      </w:r>
      <w:r>
        <w:rPr>
          <w:spacing w:val="-2"/>
        </w:rPr>
        <w:t xml:space="preserve"> </w:t>
      </w:r>
      <w:r>
        <w:t>упражнения,</w:t>
      </w:r>
      <w:r>
        <w:rPr>
          <w:spacing w:val="-1"/>
        </w:rPr>
        <w:t xml:space="preserve"> </w:t>
      </w:r>
      <w:r>
        <w:t>если</w:t>
      </w:r>
      <w:r>
        <w:rPr>
          <w:spacing w:val="-4"/>
        </w:rPr>
        <w:t xml:space="preserve"> </w:t>
      </w:r>
      <w:r>
        <w:t>вторая</w:t>
      </w:r>
      <w:r>
        <w:rPr>
          <w:spacing w:val="-2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половина</w:t>
      </w:r>
      <w:r>
        <w:rPr>
          <w:spacing w:val="-1"/>
        </w:rPr>
        <w:t xml:space="preserve"> </w:t>
      </w:r>
      <w:r>
        <w:t>выполняется</w:t>
      </w:r>
      <w:r>
        <w:rPr>
          <w:spacing w:val="-2"/>
        </w:rPr>
        <w:t xml:space="preserve"> </w:t>
      </w:r>
      <w:r>
        <w:t>сим-</w:t>
      </w:r>
    </w:p>
    <w:p w:rsidR="0055618D" w:rsidRDefault="00BE78D0">
      <w:pPr>
        <w:pStyle w:val="a3"/>
        <w:tabs>
          <w:tab w:val="left" w:pos="2343"/>
          <w:tab w:val="left" w:pos="3318"/>
          <w:tab w:val="left" w:pos="5583"/>
        </w:tabs>
        <w:spacing w:before="1" w:line="213" w:lineRule="auto"/>
        <w:ind w:left="1011" w:right="42" w:firstLine="2486"/>
        <w:jc w:val="left"/>
      </w:pPr>
      <w:r>
        <w:rPr>
          <w:noProof/>
          <w:lang w:eastAsia="ru-RU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900558</wp:posOffset>
            </wp:positionH>
            <wp:positionV relativeFrom="paragraph">
              <wp:posOffset>227965</wp:posOffset>
            </wp:positionV>
            <wp:extent cx="341375" cy="1219199"/>
            <wp:effectExtent l="0" t="0" r="0" b="0"/>
            <wp:wrapNone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75" cy="1219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метрично</w:t>
      </w:r>
      <w:r>
        <w:rPr>
          <w:spacing w:val="14"/>
        </w:rPr>
        <w:t xml:space="preserve"> </w:t>
      </w:r>
      <w:r>
        <w:t>первой.</w:t>
      </w:r>
      <w:r>
        <w:rPr>
          <w:spacing w:val="15"/>
        </w:rPr>
        <w:t xml:space="preserve"> </w:t>
      </w:r>
      <w:r>
        <w:t>Еще</w:t>
      </w:r>
      <w:r>
        <w:rPr>
          <w:spacing w:val="13"/>
        </w:rPr>
        <w:t xml:space="preserve"> </w:t>
      </w:r>
      <w:r>
        <w:t>больше</w:t>
      </w:r>
      <w:r>
        <w:rPr>
          <w:spacing w:val="13"/>
        </w:rPr>
        <w:t xml:space="preserve"> </w:t>
      </w:r>
      <w:r>
        <w:t>со-</w:t>
      </w:r>
      <w:r>
        <w:rPr>
          <w:spacing w:val="-52"/>
        </w:rPr>
        <w:t xml:space="preserve"> </w:t>
      </w:r>
      <w:r>
        <w:t>кращается</w:t>
      </w:r>
      <w:r>
        <w:tab/>
        <w:t>запись</w:t>
      </w:r>
      <w:r>
        <w:tab/>
        <w:t>общеразвиваю-щего</w:t>
      </w:r>
      <w:r>
        <w:tab/>
      </w:r>
      <w:r>
        <w:rPr>
          <w:spacing w:val="-1"/>
        </w:rPr>
        <w:t>упражнения,</w:t>
      </w:r>
    </w:p>
    <w:p w:rsidR="0055618D" w:rsidRDefault="00BE78D0">
      <w:pPr>
        <w:pStyle w:val="a3"/>
        <w:tabs>
          <w:tab w:val="left" w:pos="5062"/>
          <w:tab w:val="left" w:pos="5638"/>
          <w:tab w:val="left" w:pos="6106"/>
        </w:tabs>
        <w:spacing w:before="1" w:line="213" w:lineRule="auto"/>
        <w:ind w:left="3344" w:right="42"/>
        <w:jc w:val="left"/>
      </w:pPr>
      <w:r>
        <w:rPr>
          <w:noProof/>
          <w:lang w:eastAsia="ru-RU"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2195720</wp:posOffset>
            </wp:positionH>
            <wp:positionV relativeFrom="paragraph">
              <wp:posOffset>77089</wp:posOffset>
            </wp:positionV>
            <wp:extent cx="533792" cy="1022681"/>
            <wp:effectExtent l="0" t="0" r="0" b="0"/>
            <wp:wrapNone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92" cy="1022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составленного</w:t>
      </w:r>
      <w:r>
        <w:tab/>
        <w:t>на</w:t>
      </w:r>
      <w:r>
        <w:tab/>
        <w:t>8</w:t>
      </w:r>
      <w:r>
        <w:tab/>
      </w:r>
      <w:r>
        <w:rPr>
          <w:spacing w:val="-1"/>
        </w:rPr>
        <w:t>счетов,</w:t>
      </w:r>
      <w:r>
        <w:rPr>
          <w:spacing w:val="-52"/>
        </w:rPr>
        <w:t xml:space="preserve"> </w:t>
      </w:r>
      <w:r>
        <w:t>например:</w:t>
      </w:r>
    </w:p>
    <w:p w:rsidR="0055618D" w:rsidRDefault="00BE78D0">
      <w:pPr>
        <w:pStyle w:val="a3"/>
        <w:spacing w:line="220" w:lineRule="exact"/>
        <w:ind w:left="3344"/>
        <w:jc w:val="left"/>
      </w:pPr>
      <w:r>
        <w:t>5—</w:t>
      </w:r>
      <w:r>
        <w:rPr>
          <w:spacing w:val="-1"/>
        </w:rPr>
        <w:t xml:space="preserve"> </w:t>
      </w:r>
      <w:r>
        <w:rPr>
          <w:i/>
        </w:rPr>
        <w:t xml:space="preserve">8 </w:t>
      </w:r>
      <w:r>
        <w:t>— то</w:t>
      </w:r>
      <w:r>
        <w:rPr>
          <w:spacing w:val="-4"/>
        </w:rPr>
        <w:t xml:space="preserve"> </w:t>
      </w:r>
      <w:r>
        <w:t>же</w:t>
      </w:r>
      <w:r>
        <w:rPr>
          <w:spacing w:val="-2"/>
        </w:rPr>
        <w:t xml:space="preserve"> </w:t>
      </w:r>
      <w:r>
        <w:t>с другой</w:t>
      </w:r>
      <w:r>
        <w:rPr>
          <w:spacing w:val="-1"/>
        </w:rPr>
        <w:t xml:space="preserve"> </w:t>
      </w:r>
      <w:r>
        <w:t>ноги.</w:t>
      </w:r>
    </w:p>
    <w:p w:rsidR="0055618D" w:rsidRDefault="00BE78D0">
      <w:pPr>
        <w:pStyle w:val="a3"/>
        <w:spacing w:before="9" w:line="213" w:lineRule="auto"/>
        <w:ind w:left="3344" w:right="42" w:firstLine="288"/>
      </w:pPr>
      <w:r>
        <w:t>Объединить можно также запись</w:t>
      </w:r>
      <w:r>
        <w:rPr>
          <w:spacing w:val="-52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одинаковых</w:t>
      </w:r>
      <w:r>
        <w:rPr>
          <w:spacing w:val="1"/>
        </w:rPr>
        <w:t xml:space="preserve"> </w:t>
      </w:r>
      <w:r>
        <w:t>движений,</w:t>
      </w:r>
      <w:r>
        <w:rPr>
          <w:spacing w:val="-52"/>
        </w:rPr>
        <w:t xml:space="preserve"> </w:t>
      </w:r>
      <w:r>
        <w:t>например:</w:t>
      </w:r>
    </w:p>
    <w:p w:rsidR="0055618D" w:rsidRDefault="00BE78D0">
      <w:pPr>
        <w:spacing w:before="1" w:line="213" w:lineRule="auto"/>
        <w:ind w:left="3344" w:right="45" w:firstLine="297"/>
        <w:jc w:val="both"/>
      </w:pPr>
      <w:r>
        <w:rPr>
          <w:i/>
          <w:spacing w:val="-2"/>
        </w:rPr>
        <w:t>2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—</w:t>
      </w:r>
      <w:r>
        <w:rPr>
          <w:i/>
          <w:spacing w:val="-10"/>
        </w:rPr>
        <w:t xml:space="preserve"> </w:t>
      </w:r>
      <w:r>
        <w:rPr>
          <w:i/>
          <w:spacing w:val="-2"/>
        </w:rPr>
        <w:t>3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—</w:t>
      </w:r>
      <w:r>
        <w:rPr>
          <w:i/>
          <w:spacing w:val="-10"/>
        </w:rPr>
        <w:t xml:space="preserve"> </w:t>
      </w:r>
      <w:r>
        <w:rPr>
          <w:spacing w:val="-2"/>
        </w:rPr>
        <w:t>два</w:t>
      </w:r>
      <w:r>
        <w:rPr>
          <w:spacing w:val="-9"/>
        </w:rPr>
        <w:t xml:space="preserve"> </w:t>
      </w:r>
      <w:r>
        <w:rPr>
          <w:spacing w:val="-2"/>
        </w:rPr>
        <w:t>пружинящих</w:t>
      </w:r>
      <w:r>
        <w:rPr>
          <w:spacing w:val="-8"/>
        </w:rPr>
        <w:t xml:space="preserve"> </w:t>
      </w:r>
      <w:r>
        <w:rPr>
          <w:spacing w:val="-2"/>
        </w:rPr>
        <w:t>наклона</w:t>
      </w:r>
      <w:r>
        <w:rPr>
          <w:spacing w:val="-53"/>
        </w:rPr>
        <w:t xml:space="preserve"> </w:t>
      </w:r>
      <w:r>
        <w:t>вперед.</w:t>
      </w:r>
    </w:p>
    <w:p w:rsidR="0055618D" w:rsidRDefault="00BE78D0">
      <w:pPr>
        <w:pStyle w:val="a3"/>
        <w:spacing w:before="157" w:line="213" w:lineRule="auto"/>
        <w:ind w:left="392" w:right="691" w:firstLine="278"/>
      </w:pPr>
      <w:r>
        <w:br w:type="column"/>
      </w:r>
      <w:r>
        <w:lastRenderedPageBreak/>
        <w:t>Объединить можно и запись одного движения, длящегося более</w:t>
      </w:r>
      <w:r>
        <w:rPr>
          <w:spacing w:val="1"/>
        </w:rPr>
        <w:t xml:space="preserve"> </w:t>
      </w:r>
      <w:r>
        <w:t>чем</w:t>
      </w:r>
      <w:r>
        <w:rPr>
          <w:spacing w:val="-2"/>
        </w:rPr>
        <w:t xml:space="preserve"> </w:t>
      </w:r>
      <w:r>
        <w:t>один</w:t>
      </w:r>
      <w:r>
        <w:rPr>
          <w:spacing w:val="-1"/>
        </w:rPr>
        <w:t xml:space="preserve"> </w:t>
      </w:r>
      <w:r>
        <w:t>счет, например:</w:t>
      </w:r>
    </w:p>
    <w:p w:rsidR="0055618D" w:rsidRDefault="00BE78D0">
      <w:pPr>
        <w:pStyle w:val="a3"/>
        <w:spacing w:line="220" w:lineRule="exact"/>
        <w:ind w:left="704"/>
      </w:pPr>
      <w:r>
        <w:rPr>
          <w:i/>
        </w:rPr>
        <w:t>1</w:t>
      </w:r>
      <w:r>
        <w:rPr>
          <w:i/>
          <w:spacing w:val="-1"/>
        </w:rPr>
        <w:t xml:space="preserve"> </w:t>
      </w:r>
      <w:r>
        <w:rPr>
          <w:i/>
        </w:rPr>
        <w:t>—</w:t>
      </w:r>
      <w:r>
        <w:rPr>
          <w:i/>
          <w:spacing w:val="-1"/>
        </w:rPr>
        <w:t xml:space="preserve"> </w:t>
      </w:r>
      <w:r>
        <w:rPr>
          <w:i/>
        </w:rPr>
        <w:t>2—</w:t>
      </w:r>
      <w:r>
        <w:rPr>
          <w:i/>
          <w:spacing w:val="-3"/>
        </w:rPr>
        <w:t xml:space="preserve"> </w:t>
      </w:r>
      <w:r>
        <w:t>встать на</w:t>
      </w:r>
      <w:r>
        <w:rPr>
          <w:spacing w:val="-1"/>
        </w:rPr>
        <w:t xml:space="preserve"> </w:t>
      </w:r>
      <w:r>
        <w:t>носки,</w:t>
      </w:r>
      <w:r>
        <w:rPr>
          <w:spacing w:val="-4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вверх.</w:t>
      </w:r>
    </w:p>
    <w:p w:rsidR="0055618D" w:rsidRDefault="00BE78D0">
      <w:pPr>
        <w:pStyle w:val="a3"/>
        <w:spacing w:before="9" w:line="213" w:lineRule="auto"/>
        <w:ind w:left="411" w:right="671" w:firstLine="268"/>
      </w:pPr>
      <w:r>
        <w:t>При записи общеразвивающих упражнений указываются только</w:t>
      </w:r>
      <w:r>
        <w:rPr>
          <w:spacing w:val="-52"/>
        </w:rPr>
        <w:t xml:space="preserve"> </w:t>
      </w:r>
      <w:r>
        <w:t>изменяемые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звеньев.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отсутствовать</w:t>
      </w:r>
      <w:r>
        <w:rPr>
          <w:spacing w:val="1"/>
        </w:rPr>
        <w:t xml:space="preserve"> </w:t>
      </w:r>
      <w:r>
        <w:t>основные термины, что сообразуется с требованием краткости и</w:t>
      </w:r>
      <w:r>
        <w:rPr>
          <w:spacing w:val="1"/>
        </w:rPr>
        <w:t xml:space="preserve"> </w:t>
      </w:r>
      <w:r>
        <w:t>правилами</w:t>
      </w:r>
      <w:r>
        <w:rPr>
          <w:spacing w:val="-2"/>
        </w:rPr>
        <w:t xml:space="preserve"> </w:t>
      </w:r>
      <w:r>
        <w:t>сокращения. Рассмотрим</w:t>
      </w:r>
      <w:r>
        <w:rPr>
          <w:spacing w:val="-1"/>
        </w:rPr>
        <w:t xml:space="preserve"> </w:t>
      </w:r>
      <w:r>
        <w:t>пример.</w:t>
      </w:r>
    </w:p>
    <w:p w:rsidR="0055618D" w:rsidRDefault="00BE78D0">
      <w:pPr>
        <w:spacing w:before="49"/>
        <w:ind w:left="690"/>
        <w:jc w:val="both"/>
      </w:pPr>
      <w:r>
        <w:rPr>
          <w:i/>
        </w:rPr>
        <w:t>И.</w:t>
      </w:r>
      <w:r>
        <w:rPr>
          <w:i/>
          <w:spacing w:val="-1"/>
        </w:rPr>
        <w:t xml:space="preserve"> </w:t>
      </w:r>
      <w:r>
        <w:rPr>
          <w:i/>
        </w:rPr>
        <w:t>п.</w:t>
      </w:r>
      <w:r>
        <w:rPr>
          <w:i/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стойка,</w:t>
      </w:r>
      <w:r>
        <w:rPr>
          <w:spacing w:val="-1"/>
        </w:rPr>
        <w:t xml:space="preserve"> </w:t>
      </w:r>
      <w:r>
        <w:t>ноги</w:t>
      </w:r>
      <w:r>
        <w:rPr>
          <w:spacing w:val="-4"/>
        </w:rPr>
        <w:t xml:space="preserve"> </w:t>
      </w:r>
      <w:r>
        <w:t>врозь.</w:t>
      </w:r>
    </w:p>
    <w:p w:rsidR="0055618D" w:rsidRDefault="00BE78D0">
      <w:pPr>
        <w:tabs>
          <w:tab w:val="left" w:pos="4688"/>
        </w:tabs>
        <w:spacing w:before="49"/>
        <w:ind w:left="1453"/>
        <w:jc w:val="both"/>
        <w:rPr>
          <w:i/>
        </w:rPr>
      </w:pPr>
      <w:r>
        <w:rPr>
          <w:i/>
        </w:rPr>
        <w:t>Правильно</w:t>
      </w:r>
      <w:r>
        <w:rPr>
          <w:i/>
        </w:rPr>
        <w:tab/>
        <w:t>Неправильно</w:t>
      </w:r>
    </w:p>
    <w:p w:rsidR="0055618D" w:rsidRDefault="00BE78D0">
      <w:pPr>
        <w:pStyle w:val="a4"/>
        <w:numPr>
          <w:ilvl w:val="0"/>
          <w:numId w:val="105"/>
        </w:numPr>
        <w:tabs>
          <w:tab w:val="left" w:pos="868"/>
          <w:tab w:val="left" w:pos="3882"/>
        </w:tabs>
        <w:spacing w:before="44" w:line="218" w:lineRule="auto"/>
        <w:ind w:right="850" w:hanging="3447"/>
        <w:jc w:val="both"/>
      </w:pPr>
      <w:r>
        <w:rPr>
          <w:i/>
        </w:rPr>
        <w:t>—</w:t>
      </w:r>
      <w:r>
        <w:rPr>
          <w:i/>
          <w:spacing w:val="-1"/>
        </w:rPr>
        <w:t xml:space="preserve"> </w:t>
      </w:r>
      <w:r>
        <w:t>руки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плечам</w:t>
      </w:r>
      <w:r>
        <w:tab/>
        <w:t>1. Стойка, ноги врозь, руки к</w:t>
      </w:r>
      <w:r>
        <w:rPr>
          <w:spacing w:val="-53"/>
        </w:rPr>
        <w:t xml:space="preserve"> </w:t>
      </w:r>
      <w:r>
        <w:t>плечам</w:t>
      </w:r>
    </w:p>
    <w:p w:rsidR="0055618D" w:rsidRDefault="00BE78D0">
      <w:pPr>
        <w:pStyle w:val="a4"/>
        <w:numPr>
          <w:ilvl w:val="0"/>
          <w:numId w:val="105"/>
        </w:numPr>
        <w:tabs>
          <w:tab w:val="left" w:pos="868"/>
          <w:tab w:val="left" w:pos="3862"/>
        </w:tabs>
        <w:spacing w:line="218" w:lineRule="auto"/>
        <w:ind w:left="4314" w:right="635" w:hanging="3620"/>
        <w:jc w:val="both"/>
      </w:pPr>
      <w:r>
        <w:rPr>
          <w:i/>
        </w:rPr>
        <w:t>—</w:t>
      </w:r>
      <w:r>
        <w:rPr>
          <w:i/>
          <w:spacing w:val="-1"/>
        </w:rPr>
        <w:t xml:space="preserve"> </w:t>
      </w:r>
      <w:r>
        <w:t>наклон</w:t>
      </w:r>
      <w:r>
        <w:rPr>
          <w:spacing w:val="-2"/>
        </w:rPr>
        <w:t xml:space="preserve"> </w:t>
      </w:r>
      <w:r>
        <w:t>вперед</w:t>
      </w:r>
      <w:r>
        <w:tab/>
        <w:t>2. Стойка, ноги врозь с накло-</w:t>
      </w:r>
      <w:r>
        <w:rPr>
          <w:spacing w:val="1"/>
        </w:rPr>
        <w:t xml:space="preserve"> </w:t>
      </w:r>
      <w:r>
        <w:t>ном</w:t>
      </w:r>
      <w:r>
        <w:rPr>
          <w:spacing w:val="-3"/>
        </w:rPr>
        <w:t xml:space="preserve"> </w:t>
      </w:r>
      <w:r>
        <w:t>вперед,</w:t>
      </w:r>
      <w:r>
        <w:rPr>
          <w:spacing w:val="-2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плечам</w:t>
      </w:r>
    </w:p>
    <w:p w:rsidR="0055618D" w:rsidRDefault="00BE78D0">
      <w:pPr>
        <w:pStyle w:val="a4"/>
        <w:numPr>
          <w:ilvl w:val="0"/>
          <w:numId w:val="105"/>
        </w:numPr>
        <w:tabs>
          <w:tab w:val="left" w:pos="868"/>
          <w:tab w:val="left" w:pos="3872"/>
        </w:tabs>
        <w:spacing w:line="228" w:lineRule="auto"/>
        <w:ind w:left="4146" w:right="715" w:hanging="3452"/>
        <w:jc w:val="both"/>
      </w:pPr>
      <w:r>
        <w:rPr>
          <w:i/>
        </w:rPr>
        <w:t>—</w:t>
      </w:r>
      <w:r>
        <w:rPr>
          <w:i/>
          <w:spacing w:val="-1"/>
        </w:rPr>
        <w:t xml:space="preserve"> </w:t>
      </w:r>
      <w:r>
        <w:t>руки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стороны</w:t>
      </w:r>
      <w:r>
        <w:tab/>
        <w:t>3. Стойка, ноги врозь с накло-</w:t>
      </w:r>
      <w:r>
        <w:rPr>
          <w:spacing w:val="-52"/>
        </w:rPr>
        <w:t xml:space="preserve"> </w:t>
      </w:r>
      <w:r>
        <w:t>ном</w:t>
      </w:r>
      <w:r>
        <w:rPr>
          <w:spacing w:val="-9"/>
        </w:rPr>
        <w:t xml:space="preserve"> </w:t>
      </w:r>
      <w:r>
        <w:t>вперед,</w:t>
      </w:r>
      <w:r>
        <w:rPr>
          <w:spacing w:val="-9"/>
        </w:rPr>
        <w:t xml:space="preserve"> </w:t>
      </w:r>
      <w:r>
        <w:t>руки</w:t>
      </w:r>
      <w:r>
        <w:rPr>
          <w:spacing w:val="-7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стороны</w:t>
      </w:r>
    </w:p>
    <w:p w:rsidR="0055618D" w:rsidRDefault="00BE78D0">
      <w:pPr>
        <w:pStyle w:val="a3"/>
        <w:spacing w:line="242" w:lineRule="exact"/>
        <w:ind w:left="714"/>
      </w:pPr>
      <w:r>
        <w:rPr>
          <w:i/>
        </w:rPr>
        <w:t>4—</w:t>
      </w:r>
      <w:r>
        <w:rPr>
          <w:i/>
          <w:spacing w:val="-2"/>
        </w:rPr>
        <w:t xml:space="preserve"> </w:t>
      </w:r>
      <w:r>
        <w:t>выпрямиться,</w:t>
      </w:r>
      <w:r>
        <w:rPr>
          <w:spacing w:val="-1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 xml:space="preserve">вниз    </w:t>
      </w:r>
      <w:r>
        <w:rPr>
          <w:spacing w:val="47"/>
        </w:rPr>
        <w:t xml:space="preserve"> </w:t>
      </w:r>
      <w:r>
        <w:t>4.</w:t>
      </w:r>
      <w:r>
        <w:rPr>
          <w:spacing w:val="-1"/>
        </w:rPr>
        <w:t xml:space="preserve"> </w:t>
      </w:r>
      <w:r>
        <w:t>Стойка,</w:t>
      </w:r>
      <w:r>
        <w:rPr>
          <w:spacing w:val="-2"/>
        </w:rPr>
        <w:t xml:space="preserve"> </w:t>
      </w:r>
      <w:r>
        <w:t>ноги</w:t>
      </w:r>
      <w:r>
        <w:rPr>
          <w:spacing w:val="-2"/>
        </w:rPr>
        <w:t xml:space="preserve"> </w:t>
      </w:r>
      <w:r>
        <w:t>врозь</w:t>
      </w:r>
    </w:p>
    <w:p w:rsidR="0055618D" w:rsidRDefault="00BE78D0">
      <w:pPr>
        <w:pStyle w:val="a3"/>
        <w:spacing w:before="163" w:line="213" w:lineRule="auto"/>
        <w:ind w:left="430" w:right="647" w:firstLine="273"/>
      </w:pPr>
      <w:r>
        <w:t>На</w:t>
      </w:r>
      <w:r>
        <w:rPr>
          <w:spacing w:val="1"/>
        </w:rPr>
        <w:t xml:space="preserve"> </w:t>
      </w:r>
      <w:r>
        <w:t>примере</w:t>
      </w:r>
      <w:r>
        <w:rPr>
          <w:spacing w:val="1"/>
        </w:rPr>
        <w:t xml:space="preserve"> </w:t>
      </w:r>
      <w:r>
        <w:t>неправильной</w:t>
      </w:r>
      <w:r>
        <w:rPr>
          <w:spacing w:val="1"/>
        </w:rPr>
        <w:t xml:space="preserve"> </w:t>
      </w:r>
      <w:r>
        <w:t>записи</w:t>
      </w:r>
      <w:r>
        <w:rPr>
          <w:spacing w:val="1"/>
        </w:rPr>
        <w:t xml:space="preserve"> </w:t>
      </w:r>
      <w:r>
        <w:t>каждое</w:t>
      </w:r>
      <w:r>
        <w:rPr>
          <w:spacing w:val="1"/>
        </w:rPr>
        <w:t xml:space="preserve"> </w:t>
      </w:r>
      <w:r>
        <w:t>действие</w:t>
      </w:r>
      <w:r>
        <w:rPr>
          <w:spacing w:val="55"/>
        </w:rPr>
        <w:t xml:space="preserve"> </w:t>
      </w:r>
      <w:r>
        <w:t>выглядит</w:t>
      </w:r>
      <w:r>
        <w:rPr>
          <w:spacing w:val="-52"/>
        </w:rPr>
        <w:t xml:space="preserve"> </w:t>
      </w:r>
      <w:r>
        <w:t>так, будто всякий раз указывается новое и. п. Полное описание</w:t>
      </w:r>
      <w:r>
        <w:rPr>
          <w:spacing w:val="1"/>
        </w:rPr>
        <w:t xml:space="preserve"> </w:t>
      </w:r>
      <w:r>
        <w:t>каждого положения, т.е. описание в статическом стиле, в отдель-</w:t>
      </w:r>
      <w:r>
        <w:rPr>
          <w:spacing w:val="1"/>
        </w:rPr>
        <w:t xml:space="preserve"> </w:t>
      </w:r>
      <w:r>
        <w:t>ных случаях все же возможно, но для записи общеразвивающих</w:t>
      </w:r>
      <w:r>
        <w:rPr>
          <w:spacing w:val="1"/>
        </w:rPr>
        <w:t xml:space="preserve"> </w:t>
      </w:r>
      <w:r>
        <w:t>упражнений</w:t>
      </w:r>
      <w:r>
        <w:rPr>
          <w:spacing w:val="-2"/>
        </w:rPr>
        <w:t xml:space="preserve"> </w:t>
      </w:r>
      <w:r>
        <w:t>более характерен</w:t>
      </w:r>
      <w:r>
        <w:rPr>
          <w:spacing w:val="-2"/>
        </w:rPr>
        <w:t xml:space="preserve"> </w:t>
      </w:r>
      <w:r>
        <w:t>динамический</w:t>
      </w:r>
      <w:r>
        <w:rPr>
          <w:spacing w:val="-3"/>
        </w:rPr>
        <w:t xml:space="preserve"> </w:t>
      </w:r>
      <w:r>
        <w:t>стиль.</w:t>
      </w:r>
    </w:p>
    <w:p w:rsidR="0055618D" w:rsidRDefault="00BE78D0">
      <w:pPr>
        <w:pStyle w:val="a3"/>
        <w:spacing w:before="5" w:line="213" w:lineRule="auto"/>
        <w:ind w:left="440" w:right="631" w:firstLine="273"/>
      </w:pPr>
      <w:r>
        <w:t>Из исходных положений в общеразвивающих упражнениях са-</w:t>
      </w:r>
      <w:r>
        <w:rPr>
          <w:spacing w:val="1"/>
        </w:rPr>
        <w:t xml:space="preserve"> </w:t>
      </w:r>
      <w:r>
        <w:t>мым</w:t>
      </w:r>
      <w:r>
        <w:rPr>
          <w:spacing w:val="1"/>
        </w:rPr>
        <w:t xml:space="preserve"> </w:t>
      </w:r>
      <w:r>
        <w:t>распространенным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rPr>
          <w:i/>
        </w:rPr>
        <w:t>стойка.</w:t>
      </w:r>
      <w:r>
        <w:rPr>
          <w:i/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термин</w:t>
      </w:r>
      <w:r>
        <w:rPr>
          <w:spacing w:val="1"/>
        </w:rPr>
        <w:t xml:space="preserve"> </w:t>
      </w:r>
      <w:r>
        <w:t>означает</w:t>
      </w:r>
      <w:r>
        <w:rPr>
          <w:spacing w:val="-52"/>
        </w:rPr>
        <w:t xml:space="preserve"> </w:t>
      </w:r>
      <w:r>
        <w:t>стойку на ногах, на всей стопе. Наиболее простая из стоек — ос-</w:t>
      </w:r>
      <w:r>
        <w:rPr>
          <w:spacing w:val="1"/>
        </w:rPr>
        <w:t xml:space="preserve"> </w:t>
      </w:r>
      <w:r>
        <w:t xml:space="preserve">новная, записываемая обычно о. с. (см. рис. 1, </w:t>
      </w:r>
      <w:r>
        <w:rPr>
          <w:i/>
        </w:rPr>
        <w:t xml:space="preserve">а). </w:t>
      </w:r>
      <w:r>
        <w:t>Другие стойки не</w:t>
      </w:r>
      <w:r>
        <w:rPr>
          <w:spacing w:val="1"/>
        </w:rPr>
        <w:t xml:space="preserve"> </w:t>
      </w:r>
      <w:r>
        <w:t>являются основными: стойка, руки вверх (см. рис. 4), стойка, ноги</w:t>
      </w:r>
      <w:r>
        <w:rPr>
          <w:spacing w:val="1"/>
        </w:rPr>
        <w:t xml:space="preserve"> </w:t>
      </w:r>
      <w:r>
        <w:t>врозь, руки на пояс (см. рис. 5) и т.д. Стойка, выполняемая не на</w:t>
      </w:r>
      <w:r>
        <w:rPr>
          <w:spacing w:val="1"/>
        </w:rPr>
        <w:t xml:space="preserve"> </w:t>
      </w:r>
      <w:r>
        <w:t>прямых ногах, называется полуприседом (рис. 6), или приседом.</w:t>
      </w:r>
      <w:r>
        <w:rPr>
          <w:spacing w:val="1"/>
        </w:rPr>
        <w:t xml:space="preserve"> </w:t>
      </w:r>
      <w:r>
        <w:t>Если основной опорой является не стопа, то условия опоры ого-</w:t>
      </w:r>
      <w:r>
        <w:rPr>
          <w:spacing w:val="1"/>
        </w:rPr>
        <w:t xml:space="preserve"> </w:t>
      </w:r>
      <w:r>
        <w:t>вариваются, например: стойка на носках, на лопатках, на коленях</w:t>
      </w:r>
      <w:r>
        <w:rPr>
          <w:spacing w:val="1"/>
        </w:rPr>
        <w:t xml:space="preserve"> </w:t>
      </w:r>
      <w:r>
        <w:t>(рис. 7), на правом колене (рис. 8), на руках (рис. 9), на голове (рис.</w:t>
      </w:r>
      <w:r>
        <w:rPr>
          <w:spacing w:val="-52"/>
        </w:rPr>
        <w:t xml:space="preserve"> </w:t>
      </w:r>
      <w:r>
        <w:t>10).</w:t>
      </w:r>
    </w:p>
    <w:p w:rsidR="0055618D" w:rsidRDefault="00BE78D0">
      <w:pPr>
        <w:pStyle w:val="a3"/>
        <w:spacing w:before="9" w:line="213" w:lineRule="auto"/>
        <w:ind w:left="450" w:right="634" w:firstLine="273"/>
      </w:pPr>
      <w:r>
        <w:rPr>
          <w:noProof/>
          <w:lang w:eastAsia="ru-RU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9185026</wp:posOffset>
            </wp:positionH>
            <wp:positionV relativeFrom="paragraph">
              <wp:posOffset>613923</wp:posOffset>
            </wp:positionV>
            <wp:extent cx="390144" cy="1167505"/>
            <wp:effectExtent l="0" t="0" r="0" b="0"/>
            <wp:wrapNone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4" cy="116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5432938</wp:posOffset>
            </wp:positionH>
            <wp:positionV relativeFrom="paragraph">
              <wp:posOffset>612521</wp:posOffset>
            </wp:positionV>
            <wp:extent cx="536448" cy="1146047"/>
            <wp:effectExtent l="0" t="0" r="0" b="0"/>
            <wp:wrapNone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48" cy="1146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Исходными положениями могут быть также седы, упоры, по-</w:t>
      </w:r>
      <w:r>
        <w:rPr>
          <w:spacing w:val="1"/>
        </w:rPr>
        <w:t xml:space="preserve"> </w:t>
      </w:r>
      <w:r>
        <w:t>ложения</w:t>
      </w:r>
      <w:r>
        <w:rPr>
          <w:spacing w:val="-3"/>
        </w:rPr>
        <w:t xml:space="preserve"> </w:t>
      </w:r>
      <w:r>
        <w:t>лежа.</w:t>
      </w:r>
      <w:r>
        <w:rPr>
          <w:spacing w:val="-1"/>
        </w:rPr>
        <w:t xml:space="preserve"> </w:t>
      </w:r>
      <w:r>
        <w:t>Сед,</w:t>
      </w:r>
      <w:r>
        <w:rPr>
          <w:spacing w:val="-4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положение</w:t>
      </w:r>
      <w:r>
        <w:rPr>
          <w:spacing w:val="-2"/>
        </w:rPr>
        <w:t xml:space="preserve"> </w:t>
      </w:r>
      <w:r>
        <w:t>сидя</w:t>
      </w:r>
      <w:r>
        <w:rPr>
          <w:spacing w:val="-4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дополнительной</w:t>
      </w:r>
      <w:r>
        <w:rPr>
          <w:spacing w:val="-2"/>
        </w:rPr>
        <w:t xml:space="preserve"> </w:t>
      </w:r>
      <w:r>
        <w:t>опо-</w:t>
      </w: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BE78D0">
      <w:pPr>
        <w:pStyle w:val="a3"/>
        <w:spacing w:before="3"/>
        <w:jc w:val="left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6362577</wp:posOffset>
            </wp:positionH>
            <wp:positionV relativeFrom="paragraph">
              <wp:posOffset>180963</wp:posOffset>
            </wp:positionV>
            <wp:extent cx="388357" cy="960119"/>
            <wp:effectExtent l="0" t="0" r="0" b="0"/>
            <wp:wrapTopAndBottom/>
            <wp:docPr id="1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357" cy="960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7261738</wp:posOffset>
            </wp:positionH>
            <wp:positionV relativeFrom="paragraph">
              <wp:posOffset>158103</wp:posOffset>
            </wp:positionV>
            <wp:extent cx="548026" cy="975455"/>
            <wp:effectExtent l="0" t="0" r="0" b="0"/>
            <wp:wrapTopAndBottom/>
            <wp:docPr id="1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026" cy="97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55618D">
      <w:pPr>
        <w:rPr>
          <w:sz w:val="18"/>
        </w:rPr>
        <w:sectPr w:rsidR="0055618D">
          <w:footerReference w:type="default" r:id="rId48"/>
          <w:pgSz w:w="16840" w:h="11900" w:orient="landscape"/>
          <w:pgMar w:top="260" w:right="1200" w:bottom="280" w:left="1040" w:header="0" w:footer="0" w:gutter="0"/>
          <w:cols w:num="2" w:space="720" w:equalWidth="0">
            <w:col w:w="6824" w:space="318"/>
            <w:col w:w="7458"/>
          </w:cols>
        </w:sectPr>
      </w:pPr>
    </w:p>
    <w:p w:rsidR="0055618D" w:rsidRDefault="00BE78D0">
      <w:pPr>
        <w:pStyle w:val="a3"/>
        <w:ind w:left="4986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41757" cy="1365503"/>
            <wp:effectExtent l="0" t="0" r="0" b="0"/>
            <wp:docPr id="19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757" cy="1365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tabs>
          <w:tab w:val="left" w:pos="13808"/>
        </w:tabs>
        <w:spacing w:before="103"/>
        <w:ind w:left="392"/>
        <w:rPr>
          <w:b/>
          <w:sz w:val="20"/>
        </w:rPr>
      </w:pPr>
      <w:r>
        <w:rPr>
          <w:b/>
          <w:sz w:val="20"/>
        </w:rPr>
        <w:t>64</w:t>
      </w:r>
      <w:r>
        <w:rPr>
          <w:b/>
          <w:sz w:val="20"/>
        </w:rPr>
        <w:tab/>
      </w:r>
      <w:r>
        <w:rPr>
          <w:b/>
          <w:position w:val="-4"/>
          <w:sz w:val="20"/>
        </w:rPr>
        <w:t>65</w:t>
      </w:r>
    </w:p>
    <w:p w:rsidR="0055618D" w:rsidRDefault="0055618D">
      <w:pPr>
        <w:rPr>
          <w:sz w:val="20"/>
        </w:rPr>
        <w:sectPr w:rsidR="0055618D">
          <w:footerReference w:type="default" r:id="rId50"/>
          <w:pgSz w:w="16840" w:h="11900" w:orient="landscape"/>
          <w:pgMar w:top="360" w:right="1200" w:bottom="280" w:left="1040" w:header="0" w:footer="0" w:gutter="0"/>
          <w:cols w:space="720"/>
        </w:sectPr>
      </w:pPr>
    </w:p>
    <w:p w:rsidR="0055618D" w:rsidRDefault="00BE78D0">
      <w:pPr>
        <w:pStyle w:val="a3"/>
        <w:spacing w:before="95" w:line="218" w:lineRule="auto"/>
        <w:ind w:left="457" w:right="147" w:hanging="1"/>
      </w:pPr>
      <w:r>
        <w:lastRenderedPageBreak/>
        <w:t>ры, имеет три основные разновидности: сед, сед ноги врозь, сед на</w:t>
      </w:r>
      <w:r>
        <w:rPr>
          <w:spacing w:val="1"/>
        </w:rPr>
        <w:t xml:space="preserve"> </w:t>
      </w:r>
      <w:r>
        <w:t>пятках (рис. 11). Наличие существенной опоры руками дает ос-</w:t>
      </w:r>
      <w:r>
        <w:rPr>
          <w:spacing w:val="1"/>
        </w:rPr>
        <w:t xml:space="preserve"> </w:t>
      </w:r>
      <w:r>
        <w:t>нование определять такое положение, как упор сидя (рис. 12), упор</w:t>
      </w:r>
      <w:r>
        <w:rPr>
          <w:spacing w:val="-52"/>
        </w:rPr>
        <w:t xml:space="preserve"> </w:t>
      </w:r>
      <w:r>
        <w:t>сидя</w:t>
      </w:r>
      <w:r>
        <w:rPr>
          <w:spacing w:val="-2"/>
        </w:rPr>
        <w:t xml:space="preserve"> </w:t>
      </w:r>
      <w:r>
        <w:t>углом</w:t>
      </w:r>
      <w:r>
        <w:rPr>
          <w:spacing w:val="-1"/>
        </w:rPr>
        <w:t xml:space="preserve"> </w:t>
      </w:r>
      <w:r>
        <w:t>(рис. 13)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т.п.</w:t>
      </w:r>
    </w:p>
    <w:p w:rsidR="0055618D" w:rsidRDefault="00BE78D0">
      <w:pPr>
        <w:pStyle w:val="a3"/>
        <w:spacing w:before="3"/>
        <w:jc w:val="left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1148971</wp:posOffset>
            </wp:positionH>
            <wp:positionV relativeFrom="paragraph">
              <wp:posOffset>136244</wp:posOffset>
            </wp:positionV>
            <wp:extent cx="391627" cy="731520"/>
            <wp:effectExtent l="0" t="0" r="0" b="0"/>
            <wp:wrapTopAndBottom/>
            <wp:docPr id="2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627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2426086</wp:posOffset>
            </wp:positionH>
            <wp:positionV relativeFrom="paragraph">
              <wp:posOffset>185012</wp:posOffset>
            </wp:positionV>
            <wp:extent cx="875179" cy="676275"/>
            <wp:effectExtent l="0" t="0" r="0" b="0"/>
            <wp:wrapTopAndBottom/>
            <wp:docPr id="23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179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4090117</wp:posOffset>
            </wp:positionH>
            <wp:positionV relativeFrom="paragraph">
              <wp:posOffset>209396</wp:posOffset>
            </wp:positionV>
            <wp:extent cx="777460" cy="633984"/>
            <wp:effectExtent l="0" t="0" r="0" b="0"/>
            <wp:wrapTopAndBottom/>
            <wp:docPr id="2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60" cy="633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55618D">
      <w:pPr>
        <w:pStyle w:val="a3"/>
        <w:spacing w:before="7"/>
        <w:jc w:val="left"/>
        <w:rPr>
          <w:sz w:val="24"/>
        </w:rPr>
      </w:pPr>
    </w:p>
    <w:p w:rsidR="0055618D" w:rsidRDefault="00BE78D0">
      <w:pPr>
        <w:pStyle w:val="a3"/>
        <w:spacing w:line="218" w:lineRule="auto"/>
        <w:ind w:left="486" w:right="109" w:firstLine="283"/>
      </w:pPr>
      <w:r>
        <w:rPr>
          <w:i/>
        </w:rPr>
        <w:t xml:space="preserve">Упор </w:t>
      </w:r>
      <w:r>
        <w:t xml:space="preserve">называется </w:t>
      </w:r>
      <w:r>
        <w:rPr>
          <w:i/>
        </w:rPr>
        <w:t xml:space="preserve">смешанным, </w:t>
      </w:r>
      <w:r>
        <w:t>если опора выполняется руками</w:t>
      </w:r>
      <w:r>
        <w:rPr>
          <w:spacing w:val="1"/>
        </w:rPr>
        <w:t xml:space="preserve"> </w:t>
      </w:r>
      <w:r>
        <w:t>(рукой) и другой частью тела. К смешанным упорам, кроме упоров</w:t>
      </w:r>
      <w:r>
        <w:rPr>
          <w:spacing w:val="1"/>
        </w:rPr>
        <w:t xml:space="preserve"> </w:t>
      </w:r>
      <w:r>
        <w:t>сидя,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присев,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лежа,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лежа</w:t>
      </w:r>
      <w:r>
        <w:rPr>
          <w:spacing w:val="1"/>
        </w:rPr>
        <w:t xml:space="preserve"> </w:t>
      </w:r>
      <w:r>
        <w:t>сзади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предплечьях (рис. 14), упор стоя на коленях (рис. 15), упор стоя</w:t>
      </w:r>
      <w:r>
        <w:rPr>
          <w:spacing w:val="1"/>
        </w:rPr>
        <w:t xml:space="preserve"> </w:t>
      </w:r>
      <w:r>
        <w:t xml:space="preserve">согнувшись (рис. 16). В </w:t>
      </w:r>
      <w:r>
        <w:rPr>
          <w:i/>
        </w:rPr>
        <w:t xml:space="preserve">простых упорах </w:t>
      </w:r>
      <w:r>
        <w:t>опора выполняется только</w:t>
      </w:r>
      <w:r>
        <w:rPr>
          <w:spacing w:val="-52"/>
        </w:rPr>
        <w:t xml:space="preserve"> </w:t>
      </w:r>
      <w:r>
        <w:t>руками — двумя или одной, например: упор углом (рис. 17), упор</w:t>
      </w:r>
      <w:r>
        <w:rPr>
          <w:spacing w:val="1"/>
        </w:rPr>
        <w:t xml:space="preserve"> </w:t>
      </w:r>
      <w:r>
        <w:t>углом вне (рис. 18), горизонтальный упор (рис. 19), горизонталь-</w:t>
      </w:r>
      <w:r>
        <w:rPr>
          <w:spacing w:val="1"/>
        </w:rPr>
        <w:t xml:space="preserve"> </w:t>
      </w:r>
      <w:r>
        <w:t>ный</w:t>
      </w:r>
      <w:r>
        <w:rPr>
          <w:spacing w:val="-2"/>
        </w:rPr>
        <w:t xml:space="preserve"> </w:t>
      </w:r>
      <w:r>
        <w:t>упор на локте</w:t>
      </w:r>
      <w:r>
        <w:rPr>
          <w:spacing w:val="-2"/>
        </w:rPr>
        <w:t xml:space="preserve"> </w:t>
      </w:r>
      <w:r>
        <w:t>(рис.</w:t>
      </w:r>
      <w:r>
        <w:rPr>
          <w:spacing w:val="-3"/>
        </w:rPr>
        <w:t xml:space="preserve"> </w:t>
      </w:r>
      <w:r>
        <w:t>20).</w:t>
      </w:r>
    </w:p>
    <w:p w:rsidR="0055618D" w:rsidRDefault="0055618D">
      <w:pPr>
        <w:pStyle w:val="a3"/>
        <w:spacing w:before="2"/>
        <w:jc w:val="left"/>
        <w:rPr>
          <w:sz w:val="11"/>
        </w:rPr>
      </w:pPr>
    </w:p>
    <w:p w:rsidR="0055618D" w:rsidRDefault="00BE78D0">
      <w:pPr>
        <w:tabs>
          <w:tab w:val="left" w:pos="2204"/>
          <w:tab w:val="left" w:pos="4316"/>
        </w:tabs>
        <w:ind w:left="399"/>
        <w:rPr>
          <w:sz w:val="20"/>
        </w:rPr>
      </w:pPr>
      <w:r>
        <w:rPr>
          <w:noProof/>
          <w:position w:val="2"/>
          <w:sz w:val="20"/>
          <w:lang w:eastAsia="ru-RU"/>
        </w:rPr>
        <w:drawing>
          <wp:inline distT="0" distB="0" distL="0" distR="0">
            <wp:extent cx="836914" cy="723900"/>
            <wp:effectExtent l="0" t="0" r="0" b="0"/>
            <wp:docPr id="2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914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769716" cy="723900"/>
            <wp:effectExtent l="0" t="0" r="0" b="0"/>
            <wp:docPr id="2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716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>
            <wp:extent cx="574232" cy="723900"/>
            <wp:effectExtent l="0" t="0" r="0" b="0"/>
            <wp:docPr id="3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32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pStyle w:val="a3"/>
        <w:spacing w:before="8"/>
        <w:jc w:val="left"/>
        <w:rPr>
          <w:sz w:val="8"/>
        </w:rPr>
      </w:pPr>
    </w:p>
    <w:p w:rsidR="0055618D" w:rsidRDefault="00BE78D0">
      <w:pPr>
        <w:tabs>
          <w:tab w:val="left" w:pos="2617"/>
        </w:tabs>
        <w:ind w:left="72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62015" cy="723900"/>
            <wp:effectExtent l="0" t="0" r="0" b="0"/>
            <wp:docPr id="3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1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1"/>
          <w:sz w:val="20"/>
          <w:lang w:eastAsia="ru-RU"/>
        </w:rPr>
        <w:drawing>
          <wp:inline distT="0" distB="0" distL="0" distR="0">
            <wp:extent cx="871728" cy="560832"/>
            <wp:effectExtent l="0" t="0" r="0" b="0"/>
            <wp:docPr id="3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8" cy="56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4"/>
          <w:position w:val="11"/>
          <w:sz w:val="20"/>
        </w:rPr>
        <w:t xml:space="preserve"> </w:t>
      </w:r>
      <w:r>
        <w:rPr>
          <w:noProof/>
          <w:spacing w:val="64"/>
          <w:position w:val="15"/>
          <w:sz w:val="20"/>
          <w:lang w:eastAsia="ru-RU"/>
        </w:rPr>
        <w:drawing>
          <wp:inline distT="0" distB="0" distL="0" distR="0">
            <wp:extent cx="487098" cy="731519"/>
            <wp:effectExtent l="0" t="0" r="0" b="0"/>
            <wp:docPr id="3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098" cy="73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6"/>
        <w:jc w:val="left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3218566</wp:posOffset>
            </wp:positionH>
            <wp:positionV relativeFrom="paragraph">
              <wp:posOffset>138424</wp:posOffset>
            </wp:positionV>
            <wp:extent cx="832676" cy="585216"/>
            <wp:effectExtent l="0" t="0" r="0" b="0"/>
            <wp:wrapTopAndBottom/>
            <wp:docPr id="3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676" cy="58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108" w:line="213" w:lineRule="auto"/>
        <w:ind w:left="519" w:right="61" w:firstLine="288"/>
      </w:pPr>
      <w:r>
        <w:t>Не</w:t>
      </w:r>
      <w:r>
        <w:rPr>
          <w:spacing w:val="21"/>
        </w:rPr>
        <w:t xml:space="preserve"> </w:t>
      </w:r>
      <w:r>
        <w:t>сходя</w:t>
      </w:r>
      <w:r>
        <w:rPr>
          <w:spacing w:val="20"/>
        </w:rPr>
        <w:t xml:space="preserve"> </w:t>
      </w:r>
      <w:r>
        <w:t>с</w:t>
      </w:r>
      <w:r>
        <w:rPr>
          <w:spacing w:val="21"/>
        </w:rPr>
        <w:t xml:space="preserve"> </w:t>
      </w:r>
      <w:r>
        <w:t>места,</w:t>
      </w:r>
      <w:r>
        <w:rPr>
          <w:spacing w:val="21"/>
        </w:rPr>
        <w:t xml:space="preserve"> </w:t>
      </w:r>
      <w:r>
        <w:t>можно</w:t>
      </w:r>
      <w:r>
        <w:rPr>
          <w:spacing w:val="18"/>
        </w:rPr>
        <w:t xml:space="preserve"> </w:t>
      </w:r>
      <w:r>
        <w:t>принимать</w:t>
      </w:r>
      <w:r>
        <w:rPr>
          <w:spacing w:val="20"/>
        </w:rPr>
        <w:t xml:space="preserve"> </w:t>
      </w:r>
      <w:r>
        <w:t>более</w:t>
      </w:r>
      <w:r>
        <w:rPr>
          <w:spacing w:val="22"/>
        </w:rPr>
        <w:t xml:space="preserve"> </w:t>
      </w:r>
      <w:r>
        <w:t>высокие</w:t>
      </w:r>
      <w:r>
        <w:rPr>
          <w:spacing w:val="21"/>
        </w:rPr>
        <w:t xml:space="preserve"> </w:t>
      </w:r>
      <w:r>
        <w:t>или</w:t>
      </w:r>
      <w:r>
        <w:rPr>
          <w:spacing w:val="20"/>
        </w:rPr>
        <w:t xml:space="preserve"> </w:t>
      </w:r>
      <w:r>
        <w:t>низкие</w:t>
      </w:r>
      <w:r>
        <w:rPr>
          <w:spacing w:val="-52"/>
        </w:rPr>
        <w:t xml:space="preserve"> </w:t>
      </w:r>
      <w:r>
        <w:t>и. п. В последнем случае используются команды: присесть! сесть!</w:t>
      </w:r>
      <w:r>
        <w:rPr>
          <w:spacing w:val="1"/>
        </w:rPr>
        <w:t xml:space="preserve"> </w:t>
      </w:r>
      <w:r>
        <w:t>лечь!</w:t>
      </w:r>
      <w:r>
        <w:rPr>
          <w:spacing w:val="1"/>
        </w:rPr>
        <w:t xml:space="preserve"> </w:t>
      </w:r>
      <w:r>
        <w:t>полуприсед</w:t>
      </w:r>
      <w:r>
        <w:rPr>
          <w:spacing w:val="1"/>
        </w:rPr>
        <w:t xml:space="preserve"> </w:t>
      </w:r>
      <w:r>
        <w:t>принять!</w:t>
      </w:r>
      <w:r>
        <w:rPr>
          <w:spacing w:val="1"/>
        </w:rPr>
        <w:t xml:space="preserve"> </w:t>
      </w:r>
      <w:r>
        <w:t>наклониться</w:t>
      </w:r>
      <w:r>
        <w:rPr>
          <w:spacing w:val="1"/>
        </w:rPr>
        <w:t xml:space="preserve"> </w:t>
      </w:r>
      <w:r>
        <w:t>вперед! Для</w:t>
      </w:r>
      <w:r>
        <w:rPr>
          <w:spacing w:val="1"/>
        </w:rPr>
        <w:t xml:space="preserve"> </w:t>
      </w:r>
      <w:r>
        <w:t>перехода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стойку из стойки на носках дается команда: опуститься! или: опу-</w:t>
      </w:r>
      <w:r>
        <w:rPr>
          <w:spacing w:val="1"/>
        </w:rPr>
        <w:t xml:space="preserve"> </w:t>
      </w:r>
      <w:r>
        <w:t>ститься на всю стопу! Переход из более низких положений в стой-</w:t>
      </w:r>
      <w:r>
        <w:rPr>
          <w:spacing w:val="1"/>
        </w:rPr>
        <w:t xml:space="preserve"> </w:t>
      </w:r>
      <w:r>
        <w:t>ку или стойку на носках выполняется соответственно по команде:</w:t>
      </w:r>
      <w:r>
        <w:rPr>
          <w:spacing w:val="1"/>
        </w:rPr>
        <w:t xml:space="preserve"> </w:t>
      </w:r>
      <w:r>
        <w:t>встать!</w:t>
      </w:r>
      <w:r>
        <w:rPr>
          <w:spacing w:val="-3"/>
        </w:rPr>
        <w:t xml:space="preserve"> </w:t>
      </w:r>
      <w:r>
        <w:t>(или:</w:t>
      </w:r>
      <w:r>
        <w:rPr>
          <w:spacing w:val="1"/>
        </w:rPr>
        <w:t xml:space="preserve"> </w:t>
      </w:r>
      <w:r>
        <w:t>встать на носки!).</w:t>
      </w:r>
    </w:p>
    <w:p w:rsidR="0055618D" w:rsidRDefault="00BE78D0">
      <w:pPr>
        <w:pStyle w:val="a3"/>
        <w:spacing w:before="5" w:line="213" w:lineRule="auto"/>
        <w:ind w:left="543" w:right="38" w:firstLine="283"/>
      </w:pPr>
      <w:r>
        <w:t>Перемещение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назад,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сторону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выполняться</w:t>
      </w:r>
      <w:r>
        <w:rPr>
          <w:spacing w:val="1"/>
        </w:rPr>
        <w:t xml:space="preserve"> </w:t>
      </w:r>
      <w:r>
        <w:t>шагом,</w:t>
      </w:r>
      <w:r>
        <w:rPr>
          <w:spacing w:val="1"/>
        </w:rPr>
        <w:t xml:space="preserve"> </w:t>
      </w:r>
      <w:r>
        <w:t>перестановкой</w:t>
      </w:r>
      <w:r>
        <w:rPr>
          <w:spacing w:val="1"/>
        </w:rPr>
        <w:t xml:space="preserve"> </w:t>
      </w:r>
      <w:r>
        <w:t>рук,</w:t>
      </w:r>
      <w:r>
        <w:rPr>
          <w:spacing w:val="1"/>
        </w:rPr>
        <w:t xml:space="preserve"> </w:t>
      </w:r>
      <w:r>
        <w:t>толчком</w:t>
      </w:r>
      <w:r>
        <w:rPr>
          <w:spacing w:val="1"/>
        </w:rPr>
        <w:t xml:space="preserve"> </w:t>
      </w:r>
      <w:r>
        <w:t>ног,</w:t>
      </w:r>
      <w:r>
        <w:rPr>
          <w:spacing w:val="1"/>
        </w:rPr>
        <w:t xml:space="preserve"> </w:t>
      </w:r>
      <w:r>
        <w:t>прыжком,</w:t>
      </w:r>
      <w:r>
        <w:rPr>
          <w:spacing w:val="1"/>
        </w:rPr>
        <w:t xml:space="preserve"> </w:t>
      </w:r>
      <w:r>
        <w:t>выпадом.</w:t>
      </w:r>
      <w:r>
        <w:rPr>
          <w:spacing w:val="1"/>
        </w:rPr>
        <w:t xml:space="preserve"> </w:t>
      </w:r>
      <w:r>
        <w:t>Последний термин означает не только движение, но и принима-</w:t>
      </w:r>
      <w:r>
        <w:rPr>
          <w:spacing w:val="1"/>
        </w:rPr>
        <w:t xml:space="preserve"> </w:t>
      </w:r>
      <w:r>
        <w:t>емое в результате положение: выпад правой, выпад правой назад</w:t>
      </w:r>
      <w:r>
        <w:rPr>
          <w:spacing w:val="1"/>
        </w:rPr>
        <w:t xml:space="preserve"> </w:t>
      </w:r>
      <w:r>
        <w:t>(рис.</w:t>
      </w:r>
      <w:r>
        <w:rPr>
          <w:spacing w:val="48"/>
        </w:rPr>
        <w:t xml:space="preserve"> </w:t>
      </w:r>
      <w:r>
        <w:t>21),</w:t>
      </w:r>
      <w:r>
        <w:rPr>
          <w:spacing w:val="48"/>
        </w:rPr>
        <w:t xml:space="preserve"> </w:t>
      </w:r>
      <w:r>
        <w:t>выпад</w:t>
      </w:r>
      <w:r>
        <w:rPr>
          <w:spacing w:val="49"/>
        </w:rPr>
        <w:t xml:space="preserve"> </w:t>
      </w:r>
      <w:r>
        <w:t>левой</w:t>
      </w:r>
      <w:r>
        <w:rPr>
          <w:spacing w:val="47"/>
        </w:rPr>
        <w:t xml:space="preserve"> </w:t>
      </w:r>
      <w:r>
        <w:t>вправо</w:t>
      </w:r>
      <w:r>
        <w:rPr>
          <w:spacing w:val="48"/>
        </w:rPr>
        <w:t xml:space="preserve"> </w:t>
      </w:r>
      <w:r>
        <w:t>и</w:t>
      </w:r>
      <w:r>
        <w:rPr>
          <w:spacing w:val="47"/>
        </w:rPr>
        <w:t xml:space="preserve"> </w:t>
      </w:r>
      <w:r>
        <w:t>т.д.</w:t>
      </w:r>
      <w:r>
        <w:rPr>
          <w:spacing w:val="46"/>
        </w:rPr>
        <w:t xml:space="preserve"> </w:t>
      </w:r>
      <w:r>
        <w:t>Для</w:t>
      </w:r>
      <w:r>
        <w:rPr>
          <w:spacing w:val="47"/>
        </w:rPr>
        <w:t xml:space="preserve"> </w:t>
      </w:r>
      <w:r>
        <w:t>одноименных</w:t>
      </w:r>
      <w:r>
        <w:rPr>
          <w:spacing w:val="48"/>
        </w:rPr>
        <w:t xml:space="preserve"> </w:t>
      </w:r>
      <w:r>
        <w:t>выпадов</w:t>
      </w:r>
    </w:p>
    <w:p w:rsidR="0055618D" w:rsidRDefault="00BE78D0">
      <w:pPr>
        <w:pStyle w:val="a3"/>
        <w:spacing w:before="99" w:line="213" w:lineRule="auto"/>
        <w:ind w:left="1393" w:right="1984"/>
      </w:pPr>
      <w:r>
        <w:br w:type="column"/>
      </w:r>
      <w:r>
        <w:lastRenderedPageBreak/>
        <w:t>выставляемая</w:t>
      </w:r>
      <w:r>
        <w:rPr>
          <w:spacing w:val="1"/>
        </w:rPr>
        <w:t xml:space="preserve"> </w:t>
      </w:r>
      <w:r>
        <w:t>нога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указывается,</w:t>
      </w:r>
      <w:r>
        <w:rPr>
          <w:spacing w:val="1"/>
        </w:rPr>
        <w:t xml:space="preserve"> </w:t>
      </w:r>
      <w:r>
        <w:t>например: выпад вправо, руки в стороны</w:t>
      </w:r>
      <w:r>
        <w:rPr>
          <w:spacing w:val="1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22), выпад влево.</w:t>
      </w:r>
    </w:p>
    <w:p w:rsidR="0055618D" w:rsidRDefault="00BE78D0">
      <w:pPr>
        <w:pStyle w:val="a3"/>
        <w:spacing w:before="152"/>
        <w:ind w:left="1393"/>
        <w:jc w:val="left"/>
      </w:pPr>
      <w:r>
        <w:rPr>
          <w:noProof/>
          <w:lang w:eastAsia="ru-RU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8790309</wp:posOffset>
            </wp:positionH>
            <wp:positionV relativeFrom="paragraph">
              <wp:posOffset>-402468</wp:posOffset>
            </wp:positionV>
            <wp:extent cx="829055" cy="1121657"/>
            <wp:effectExtent l="0" t="0" r="0" b="0"/>
            <wp:wrapNone/>
            <wp:docPr id="4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5" cy="1121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5440558</wp:posOffset>
            </wp:positionH>
            <wp:positionV relativeFrom="paragraph">
              <wp:posOffset>-335412</wp:posOffset>
            </wp:positionV>
            <wp:extent cx="582289" cy="1033265"/>
            <wp:effectExtent l="0" t="0" r="0" b="0"/>
            <wp:wrapNone/>
            <wp:docPr id="4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289" cy="1033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3788288" behindDoc="1" locked="0" layoutInCell="1" allowOverlap="1">
            <wp:simplePos x="0" y="0"/>
            <wp:positionH relativeFrom="page">
              <wp:posOffset>7811902</wp:posOffset>
            </wp:positionH>
            <wp:positionV relativeFrom="paragraph">
              <wp:posOffset>-33661</wp:posOffset>
            </wp:positionV>
            <wp:extent cx="631178" cy="731514"/>
            <wp:effectExtent l="0" t="0" r="0" b="0"/>
            <wp:wrapNone/>
            <wp:docPr id="45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178" cy="731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66</w:t>
      </w:r>
    </w:p>
    <w:p w:rsidR="0055618D" w:rsidRDefault="0055618D">
      <w:pPr>
        <w:sectPr w:rsidR="0055618D">
          <w:footerReference w:type="default" r:id="rId64"/>
          <w:pgSz w:w="16840" w:h="11900" w:orient="landscape"/>
          <w:pgMar w:top="260" w:right="1200" w:bottom="280" w:left="1040" w:header="0" w:footer="0" w:gutter="0"/>
          <w:cols w:num="2" w:space="720" w:equalWidth="0">
            <w:col w:w="6986" w:space="142"/>
            <w:col w:w="7472"/>
          </w:cols>
        </w:sectPr>
      </w:pPr>
    </w:p>
    <w:p w:rsidR="0055618D" w:rsidRDefault="00BE78D0">
      <w:pPr>
        <w:pStyle w:val="a3"/>
        <w:ind w:left="2022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863653" cy="1066800"/>
            <wp:effectExtent l="0" t="0" r="0" b="0"/>
            <wp:docPr id="47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6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653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pStyle w:val="a3"/>
        <w:spacing w:before="5"/>
        <w:jc w:val="left"/>
        <w:rPr>
          <w:sz w:val="11"/>
        </w:rPr>
      </w:pPr>
    </w:p>
    <w:p w:rsidR="0055618D" w:rsidRDefault="00BE78D0">
      <w:pPr>
        <w:pStyle w:val="a3"/>
        <w:spacing w:before="114" w:line="213" w:lineRule="auto"/>
        <w:ind w:left="490" w:right="7647" w:firstLine="273"/>
      </w:pPr>
      <w:r>
        <w:t>Наклон может выполняться не только из стойки, но и из седа,</w:t>
      </w:r>
      <w:r>
        <w:rPr>
          <w:spacing w:val="1"/>
        </w:rPr>
        <w:t xml:space="preserve"> </w:t>
      </w:r>
      <w:r>
        <w:t>например: сед ноги врозь с наклоном, руки за голову (рис. 23), сед с</w:t>
      </w:r>
      <w:r>
        <w:rPr>
          <w:spacing w:val="-52"/>
        </w:rPr>
        <w:t xml:space="preserve"> </w:t>
      </w:r>
      <w:r>
        <w:t>наклоном.</w:t>
      </w:r>
      <w:r>
        <w:rPr>
          <w:spacing w:val="1"/>
        </w:rPr>
        <w:t xml:space="preserve"> </w:t>
      </w:r>
      <w:r>
        <w:t>Последний</w:t>
      </w:r>
      <w:r>
        <w:rPr>
          <w:spacing w:val="1"/>
        </w:rPr>
        <w:t xml:space="preserve"> </w:t>
      </w:r>
      <w:r>
        <w:t>называют</w:t>
      </w:r>
      <w:r>
        <w:rPr>
          <w:spacing w:val="1"/>
        </w:rPr>
        <w:t xml:space="preserve"> </w:t>
      </w:r>
      <w:r>
        <w:t>иногда</w:t>
      </w:r>
      <w:r>
        <w:rPr>
          <w:spacing w:val="1"/>
        </w:rPr>
        <w:t xml:space="preserve"> </w:t>
      </w:r>
      <w:r>
        <w:t>седом</w:t>
      </w:r>
      <w:r>
        <w:rPr>
          <w:spacing w:val="1"/>
        </w:rPr>
        <w:t xml:space="preserve"> </w:t>
      </w:r>
      <w:r>
        <w:t>согнувшись.</w:t>
      </w:r>
      <w:r>
        <w:rPr>
          <w:spacing w:val="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сочетании с выпадом наклон в одноименную сторону описывается</w:t>
      </w:r>
      <w:r>
        <w:rPr>
          <w:spacing w:val="1"/>
        </w:rPr>
        <w:t xml:space="preserve"> </w:t>
      </w:r>
      <w:r>
        <w:t>дополнительным</w:t>
      </w:r>
      <w:r>
        <w:rPr>
          <w:spacing w:val="1"/>
        </w:rPr>
        <w:t xml:space="preserve"> </w:t>
      </w:r>
      <w:r>
        <w:t>термином,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наклонный</w:t>
      </w:r>
      <w:r>
        <w:rPr>
          <w:spacing w:val="1"/>
        </w:rPr>
        <w:t xml:space="preserve"> </w:t>
      </w:r>
      <w:r>
        <w:t>выпад</w:t>
      </w:r>
      <w:r>
        <w:rPr>
          <w:spacing w:val="1"/>
        </w:rPr>
        <w:t xml:space="preserve"> </w:t>
      </w:r>
      <w:r>
        <w:t>вправо,</w:t>
      </w:r>
      <w:r>
        <w:rPr>
          <w:spacing w:val="-52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вверх (рис. 24).</w:t>
      </w:r>
    </w:p>
    <w:p w:rsidR="0055618D" w:rsidRDefault="00BE78D0">
      <w:pPr>
        <w:pStyle w:val="a3"/>
        <w:spacing w:before="20" w:line="213" w:lineRule="auto"/>
        <w:ind w:left="476" w:right="7652" w:firstLine="268"/>
      </w:pPr>
      <w:r>
        <w:t>Повороты</w:t>
      </w:r>
      <w:r>
        <w:rPr>
          <w:spacing w:val="1"/>
        </w:rPr>
        <w:t xml:space="preserve"> </w:t>
      </w:r>
      <w:r>
        <w:t>вокруг</w:t>
      </w:r>
      <w:r>
        <w:rPr>
          <w:spacing w:val="1"/>
        </w:rPr>
        <w:t xml:space="preserve"> </w:t>
      </w:r>
      <w:r>
        <w:t>продольной</w:t>
      </w:r>
      <w:r>
        <w:rPr>
          <w:spacing w:val="1"/>
        </w:rPr>
        <w:t xml:space="preserve"> </w:t>
      </w:r>
      <w:r>
        <w:t>оси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записываются</w:t>
      </w:r>
      <w:r>
        <w:rPr>
          <w:spacing w:val="55"/>
        </w:rPr>
        <w:t xml:space="preserve"> </w:t>
      </w:r>
      <w:r>
        <w:t>словами</w:t>
      </w:r>
      <w:r>
        <w:rPr>
          <w:spacing w:val="-52"/>
        </w:rPr>
        <w:t xml:space="preserve"> </w:t>
      </w:r>
      <w:r>
        <w:t>без цифр, если они выполняются на 45°, 90°, 180° соответственно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полповорота,</w:t>
      </w:r>
      <w:r>
        <w:rPr>
          <w:spacing w:val="1"/>
        </w:rPr>
        <w:t xml:space="preserve"> </w:t>
      </w:r>
      <w:r>
        <w:t>поворот</w:t>
      </w:r>
      <w:r>
        <w:rPr>
          <w:spacing w:val="1"/>
        </w:rPr>
        <w:t xml:space="preserve"> </w:t>
      </w:r>
      <w:r>
        <w:t>(направо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налево),</w:t>
      </w:r>
      <w:r>
        <w:rPr>
          <w:spacing w:val="1"/>
        </w:rPr>
        <w:t xml:space="preserve"> </w:t>
      </w:r>
      <w:r>
        <w:t>поворот</w:t>
      </w:r>
      <w:r>
        <w:rPr>
          <w:spacing w:val="1"/>
        </w:rPr>
        <w:t xml:space="preserve"> </w:t>
      </w:r>
      <w:r>
        <w:t>кругом</w:t>
      </w:r>
      <w:r>
        <w:rPr>
          <w:spacing w:val="-52"/>
        </w:rPr>
        <w:t xml:space="preserve"> </w:t>
      </w:r>
      <w:r>
        <w:t>(налево — если не указано обратное). В остальных случаях необхо-</w:t>
      </w:r>
      <w:r>
        <w:rPr>
          <w:spacing w:val="1"/>
        </w:rPr>
        <w:t xml:space="preserve"> </w:t>
      </w:r>
      <w:r>
        <w:t>димо указывать сторону и величину поворота, например: налево на</w:t>
      </w:r>
      <w:r>
        <w:rPr>
          <w:spacing w:val="1"/>
        </w:rPr>
        <w:t xml:space="preserve"> </w:t>
      </w:r>
      <w:r>
        <w:t>135°,</w:t>
      </w:r>
      <w:r>
        <w:rPr>
          <w:spacing w:val="-1"/>
        </w:rPr>
        <w:t xml:space="preserve"> </w:t>
      </w:r>
      <w:r>
        <w:t>направо кругом.</w:t>
      </w:r>
    </w:p>
    <w:p w:rsidR="0055618D" w:rsidRDefault="0055618D">
      <w:pPr>
        <w:pStyle w:val="a3"/>
        <w:spacing w:before="4"/>
        <w:jc w:val="left"/>
        <w:rPr>
          <w:sz w:val="25"/>
        </w:rPr>
      </w:pPr>
    </w:p>
    <w:p w:rsidR="0055618D" w:rsidRDefault="00BE78D0">
      <w:pPr>
        <w:pStyle w:val="a4"/>
        <w:numPr>
          <w:ilvl w:val="2"/>
          <w:numId w:val="111"/>
        </w:numPr>
        <w:tabs>
          <w:tab w:val="left" w:pos="2145"/>
        </w:tabs>
        <w:ind w:left="2144" w:hanging="522"/>
        <w:jc w:val="left"/>
      </w:pPr>
      <w:r>
        <w:rPr>
          <w:spacing w:val="-1"/>
          <w:w w:val="105"/>
        </w:rPr>
        <w:t>Положения</w:t>
      </w:r>
      <w:r>
        <w:rPr>
          <w:spacing w:val="-10"/>
          <w:w w:val="105"/>
        </w:rPr>
        <w:t xml:space="preserve"> </w:t>
      </w:r>
      <w:r>
        <w:rPr>
          <w:spacing w:val="-1"/>
          <w:w w:val="105"/>
        </w:rPr>
        <w:t>и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движения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звеньев</w:t>
      </w:r>
      <w:r>
        <w:rPr>
          <w:spacing w:val="-12"/>
          <w:w w:val="105"/>
        </w:rPr>
        <w:t xml:space="preserve"> </w:t>
      </w:r>
      <w:r>
        <w:rPr>
          <w:w w:val="105"/>
        </w:rPr>
        <w:t>тела</w:t>
      </w:r>
    </w:p>
    <w:p w:rsidR="0055618D" w:rsidRDefault="00BE78D0">
      <w:pPr>
        <w:pStyle w:val="a3"/>
        <w:spacing w:before="154" w:line="213" w:lineRule="auto"/>
        <w:ind w:left="467" w:right="7671" w:firstLine="264"/>
      </w:pPr>
      <w:r>
        <w:t>Отдельные звенья тела могут одинаково располагаться относи-</w:t>
      </w:r>
      <w:r>
        <w:rPr>
          <w:spacing w:val="1"/>
        </w:rPr>
        <w:t xml:space="preserve"> </w:t>
      </w:r>
      <w:r>
        <w:t>тельно</w:t>
      </w:r>
      <w:r>
        <w:rPr>
          <w:spacing w:val="1"/>
        </w:rPr>
        <w:t xml:space="preserve"> </w:t>
      </w:r>
      <w:r>
        <w:t>туловища</w:t>
      </w:r>
      <w:r>
        <w:rPr>
          <w:spacing w:val="1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пространстве.</w:t>
      </w:r>
      <w:r>
        <w:rPr>
          <w:spacing w:val="1"/>
        </w:rPr>
        <w:t xml:space="preserve"> </w:t>
      </w:r>
      <w:r>
        <w:t>Одинаковой должна быть и запись этих положений, например: лежа</w:t>
      </w:r>
      <w:r>
        <w:rPr>
          <w:spacing w:val="-5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спине, руки</w:t>
      </w:r>
      <w:r>
        <w:rPr>
          <w:spacing w:val="-1"/>
        </w:rPr>
        <w:t xml:space="preserve"> </w:t>
      </w:r>
      <w:r>
        <w:t>вперед (рис. 25),</w:t>
      </w:r>
      <w:r>
        <w:rPr>
          <w:spacing w:val="-4"/>
        </w:rPr>
        <w:t xml:space="preserve"> </w:t>
      </w:r>
      <w:r>
        <w:t>а не вверх!</w:t>
      </w:r>
    </w:p>
    <w:p w:rsidR="0055618D" w:rsidRDefault="00BE78D0">
      <w:pPr>
        <w:pStyle w:val="a3"/>
        <w:spacing w:before="3" w:line="187" w:lineRule="auto"/>
        <w:ind w:left="476" w:right="7680" w:firstLine="264"/>
      </w:pPr>
      <w:r>
        <w:t xml:space="preserve">Положения </w:t>
      </w:r>
      <w:r>
        <w:rPr>
          <w:i/>
        </w:rPr>
        <w:t xml:space="preserve">прямых рук </w:t>
      </w:r>
      <w:r>
        <w:t>могут быть основными и промежуточ-</w:t>
      </w:r>
      <w:r>
        <w:rPr>
          <w:spacing w:val="1"/>
        </w:rPr>
        <w:t xml:space="preserve"> </w:t>
      </w:r>
      <w:r>
        <w:t>ными.</w:t>
      </w:r>
    </w:p>
    <w:p w:rsidR="0055618D" w:rsidRDefault="00BE78D0">
      <w:pPr>
        <w:pStyle w:val="a3"/>
        <w:spacing w:before="28" w:line="204" w:lineRule="auto"/>
        <w:ind w:left="466" w:right="7675" w:firstLine="283"/>
      </w:pPr>
      <w:r>
        <w:rPr>
          <w:i/>
        </w:rPr>
        <w:t>Основными</w:t>
      </w:r>
      <w:r>
        <w:rPr>
          <w:i/>
          <w:spacing w:val="1"/>
        </w:rPr>
        <w:t xml:space="preserve"> </w:t>
      </w:r>
      <w:r>
        <w:t>являются: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(до</w:t>
      </w:r>
      <w:r>
        <w:rPr>
          <w:spacing w:val="1"/>
        </w:rPr>
        <w:t xml:space="preserve"> </w:t>
      </w:r>
      <w:r>
        <w:t>отказа),</w:t>
      </w:r>
      <w:r>
        <w:rPr>
          <w:spacing w:val="55"/>
        </w:rPr>
        <w:t xml:space="preserve"> </w:t>
      </w:r>
      <w:r>
        <w:t>вверх,</w:t>
      </w:r>
      <w:r>
        <w:rPr>
          <w:spacing w:val="1"/>
        </w:rPr>
        <w:t xml:space="preserve"> </w:t>
      </w:r>
      <w:r>
        <w:t>вниз, в стороны. В последнем случае ладони направлены книзу, в</w:t>
      </w:r>
      <w:r>
        <w:rPr>
          <w:spacing w:val="1"/>
        </w:rPr>
        <w:t xml:space="preserve"> </w:t>
      </w:r>
      <w:r>
        <w:rPr>
          <w:spacing w:val="-1"/>
        </w:rPr>
        <w:t>остальных</w:t>
      </w:r>
      <w:r>
        <w:rPr>
          <w:spacing w:val="-11"/>
        </w:rPr>
        <w:t xml:space="preserve"> </w:t>
      </w:r>
      <w:r>
        <w:rPr>
          <w:spacing w:val="-1"/>
        </w:rPr>
        <w:t>—</w:t>
      </w:r>
      <w:r>
        <w:rPr>
          <w:spacing w:val="-13"/>
        </w:rPr>
        <w:t xml:space="preserve"> </w:t>
      </w:r>
      <w:r>
        <w:rPr>
          <w:spacing w:val="-1"/>
        </w:rPr>
        <w:t>ладони</w:t>
      </w:r>
      <w:r>
        <w:rPr>
          <w:spacing w:val="-11"/>
        </w:rPr>
        <w:t xml:space="preserve"> </w:t>
      </w:r>
      <w:r>
        <w:rPr>
          <w:spacing w:val="-1"/>
        </w:rPr>
        <w:t>внутрь.</w:t>
      </w:r>
      <w:r>
        <w:rPr>
          <w:spacing w:val="-13"/>
        </w:rPr>
        <w:t xml:space="preserve"> </w:t>
      </w:r>
      <w:r>
        <w:rPr>
          <w:spacing w:val="-1"/>
        </w:rPr>
        <w:t>Направление</w:t>
      </w:r>
      <w:r>
        <w:rPr>
          <w:spacing w:val="-12"/>
        </w:rPr>
        <w:t xml:space="preserve"> </w:t>
      </w:r>
      <w:r>
        <w:rPr>
          <w:spacing w:val="-1"/>
        </w:rPr>
        <w:t>ладоней</w:t>
      </w:r>
      <w:r>
        <w:rPr>
          <w:spacing w:val="-11"/>
        </w:rPr>
        <w:t xml:space="preserve"> </w:t>
      </w:r>
      <w:r>
        <w:rPr>
          <w:spacing w:val="-1"/>
        </w:rPr>
        <w:t>указывается</w:t>
      </w:r>
      <w:r>
        <w:rPr>
          <w:spacing w:val="-12"/>
        </w:rPr>
        <w:t xml:space="preserve"> </w:t>
      </w:r>
      <w:r>
        <w:t>толь-</w:t>
      </w:r>
      <w:r>
        <w:rPr>
          <w:spacing w:val="-52"/>
        </w:rPr>
        <w:t xml:space="preserve"> </w:t>
      </w:r>
      <w:r>
        <w:t>ко тогда, когда оно отличается от принятого для данного положения</w:t>
      </w:r>
      <w:r>
        <w:rPr>
          <w:spacing w:val="-52"/>
        </w:rPr>
        <w:t xml:space="preserve"> </w:t>
      </w:r>
      <w:r>
        <w:t>рук.</w:t>
      </w:r>
    </w:p>
    <w:p w:rsidR="0055618D" w:rsidRDefault="00BE78D0">
      <w:pPr>
        <w:pStyle w:val="a3"/>
        <w:spacing w:before="35" w:line="199" w:lineRule="auto"/>
        <w:ind w:left="462" w:right="7683" w:firstLine="263"/>
      </w:pPr>
      <w:r>
        <w:rPr>
          <w:i/>
        </w:rPr>
        <w:t xml:space="preserve">Промежуточные </w:t>
      </w:r>
      <w:r>
        <w:t>— это положения, в которых руки находятся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углом</w:t>
      </w:r>
      <w:r>
        <w:rPr>
          <w:spacing w:val="1"/>
        </w:rPr>
        <w:t xml:space="preserve"> </w:t>
      </w:r>
      <w:r>
        <w:t>45°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основным.</w:t>
      </w:r>
      <w:r>
        <w:rPr>
          <w:spacing w:val="1"/>
        </w:rPr>
        <w:t xml:space="preserve"> </w:t>
      </w:r>
      <w:r>
        <w:t>Описываются</w:t>
      </w:r>
      <w:r>
        <w:rPr>
          <w:spacing w:val="1"/>
        </w:rPr>
        <w:t xml:space="preserve"> </w:t>
      </w:r>
      <w:r>
        <w:t>составным</w:t>
      </w:r>
      <w:r>
        <w:rPr>
          <w:spacing w:val="1"/>
        </w:rPr>
        <w:t xml:space="preserve"> </w:t>
      </w:r>
      <w:r>
        <w:t>термином,</w:t>
      </w:r>
      <w:r>
        <w:rPr>
          <w:spacing w:val="1"/>
        </w:rPr>
        <w:t xml:space="preserve"> </w:t>
      </w:r>
      <w:r>
        <w:t>Указывающим:</w:t>
      </w:r>
    </w:p>
    <w:p w:rsidR="0055618D" w:rsidRDefault="00BE78D0">
      <w:pPr>
        <w:pStyle w:val="a3"/>
        <w:spacing w:before="51" w:line="192" w:lineRule="auto"/>
        <w:ind w:left="462" w:right="7690" w:firstLine="254"/>
      </w:pPr>
      <w:r>
        <w:t>основное положение рук, от которого образовано данное про-</w:t>
      </w:r>
      <w:r>
        <w:rPr>
          <w:spacing w:val="1"/>
        </w:rPr>
        <w:t xml:space="preserve"> </w:t>
      </w:r>
      <w:r>
        <w:t>межуточное;</w:t>
      </w:r>
    </w:p>
    <w:p w:rsidR="0055618D" w:rsidRDefault="00BE78D0">
      <w:pPr>
        <w:pStyle w:val="a3"/>
        <w:spacing w:before="32" w:line="196" w:lineRule="auto"/>
        <w:ind w:left="457" w:right="7698" w:firstLine="259"/>
      </w:pPr>
      <w:r>
        <w:t>направление, в котором руки начинают двигаться для выведения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описанное положение.</w:t>
      </w:r>
    </w:p>
    <w:p w:rsidR="0055618D" w:rsidRDefault="00BE78D0">
      <w:pPr>
        <w:pStyle w:val="a3"/>
        <w:spacing w:before="2" w:line="208" w:lineRule="auto"/>
        <w:ind w:left="452" w:right="7691" w:firstLine="268"/>
      </w:pPr>
      <w:r>
        <w:t>Направление</w:t>
      </w:r>
      <w:r>
        <w:rPr>
          <w:spacing w:val="1"/>
        </w:rPr>
        <w:t xml:space="preserve"> </w:t>
      </w:r>
      <w:r>
        <w:t>ладоней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указывается,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оно при</w:t>
      </w:r>
      <w:r>
        <w:rPr>
          <w:spacing w:val="1"/>
        </w:rPr>
        <w:t xml:space="preserve"> </w:t>
      </w:r>
      <w:r>
        <w:t>принятии</w:t>
      </w:r>
      <w:r>
        <w:rPr>
          <w:spacing w:val="1"/>
        </w:rPr>
        <w:t xml:space="preserve"> </w:t>
      </w:r>
      <w:r>
        <w:t>Промежуточного положения рук не меняется, например: руки вниз-</w:t>
      </w:r>
      <w:r>
        <w:rPr>
          <w:spacing w:val="1"/>
        </w:rPr>
        <w:t xml:space="preserve"> </w:t>
      </w:r>
      <w:r>
        <w:t>Наружу</w:t>
      </w:r>
      <w:r>
        <w:rPr>
          <w:spacing w:val="23"/>
        </w:rPr>
        <w:t xml:space="preserve"> </w:t>
      </w:r>
      <w:r>
        <w:t>(рис.</w:t>
      </w:r>
      <w:r>
        <w:rPr>
          <w:spacing w:val="26"/>
        </w:rPr>
        <w:t xml:space="preserve"> </w:t>
      </w:r>
      <w:r>
        <w:t>26),</w:t>
      </w:r>
      <w:r>
        <w:rPr>
          <w:spacing w:val="25"/>
        </w:rPr>
        <w:t xml:space="preserve"> </w:t>
      </w:r>
      <w:r>
        <w:t>руки</w:t>
      </w:r>
      <w:r>
        <w:rPr>
          <w:spacing w:val="24"/>
        </w:rPr>
        <w:t xml:space="preserve"> </w:t>
      </w:r>
      <w:r>
        <w:t>вперед</w:t>
      </w:r>
      <w:r>
        <w:rPr>
          <w:spacing w:val="27"/>
        </w:rPr>
        <w:t xml:space="preserve"> </w:t>
      </w:r>
      <w:r>
        <w:t>—</w:t>
      </w:r>
      <w:r>
        <w:rPr>
          <w:spacing w:val="25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стороны</w:t>
      </w:r>
      <w:r>
        <w:rPr>
          <w:spacing w:val="23"/>
        </w:rPr>
        <w:t xml:space="preserve"> </w:t>
      </w:r>
      <w:r>
        <w:t>—</w:t>
      </w:r>
      <w:r>
        <w:rPr>
          <w:spacing w:val="26"/>
        </w:rPr>
        <w:t xml:space="preserve"> </w:t>
      </w:r>
      <w:r>
        <w:t>кверху</w:t>
      </w:r>
      <w:r>
        <w:rPr>
          <w:spacing w:val="23"/>
        </w:rPr>
        <w:t xml:space="preserve"> </w:t>
      </w:r>
      <w:r>
        <w:t>(ладони</w:t>
      </w:r>
      <w:r>
        <w:rPr>
          <w:spacing w:val="25"/>
        </w:rPr>
        <w:t xml:space="preserve"> </w:t>
      </w:r>
      <w:r>
        <w:t>—</w:t>
      </w:r>
      <w:r>
        <w:rPr>
          <w:spacing w:val="-53"/>
        </w:rPr>
        <w:t xml:space="preserve"> </w:t>
      </w:r>
      <w:r>
        <w:rPr>
          <w:vertAlign w:val="superscript"/>
        </w:rPr>
        <w:t>к</w:t>
      </w:r>
      <w:r>
        <w:t>ак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положении</w:t>
      </w:r>
      <w:r>
        <w:rPr>
          <w:spacing w:val="-3"/>
        </w:rPr>
        <w:t xml:space="preserve"> </w:t>
      </w:r>
      <w:r>
        <w:t>«руки</w:t>
      </w:r>
      <w:r>
        <w:rPr>
          <w:spacing w:val="-2"/>
        </w:rPr>
        <w:t xml:space="preserve"> </w:t>
      </w:r>
      <w:r>
        <w:t>вперед»).</w:t>
      </w:r>
      <w:r>
        <w:rPr>
          <w:spacing w:val="-2"/>
        </w:rPr>
        <w:t xml:space="preserve"> </w:t>
      </w:r>
      <w:r>
        <w:t>Разные</w:t>
      </w:r>
      <w:r>
        <w:rPr>
          <w:spacing w:val="-1"/>
        </w:rPr>
        <w:t xml:space="preserve"> </w:t>
      </w:r>
      <w:r>
        <w:t>промежуточные</w:t>
      </w:r>
      <w:r>
        <w:rPr>
          <w:spacing w:val="-2"/>
        </w:rPr>
        <w:t xml:space="preserve"> </w:t>
      </w:r>
      <w:r>
        <w:t>положе-</w:t>
      </w:r>
    </w:p>
    <w:p w:rsidR="0055618D" w:rsidRDefault="00BE78D0">
      <w:pPr>
        <w:spacing w:before="165"/>
        <w:ind w:left="5511" w:right="6381"/>
        <w:jc w:val="center"/>
        <w:rPr>
          <w:b/>
          <w:sz w:val="20"/>
        </w:rPr>
      </w:pPr>
      <w:r>
        <w:rPr>
          <w:b/>
          <w:sz w:val="20"/>
        </w:rPr>
        <w:t>67</w:t>
      </w:r>
    </w:p>
    <w:p w:rsidR="0055618D" w:rsidRDefault="0055618D">
      <w:pPr>
        <w:jc w:val="center"/>
        <w:rPr>
          <w:sz w:val="20"/>
        </w:rPr>
        <w:sectPr w:rsidR="0055618D">
          <w:footerReference w:type="default" r:id="rId66"/>
          <w:pgSz w:w="16840" w:h="11900" w:orient="landscape"/>
          <w:pgMar w:top="440" w:right="1200" w:bottom="280" w:left="1040" w:header="0" w:footer="0" w:gutter="0"/>
          <w:cols w:space="720"/>
        </w:sectPr>
      </w:pPr>
    </w:p>
    <w:p w:rsidR="0055618D" w:rsidRDefault="00BE78D0">
      <w:pPr>
        <w:pStyle w:val="a3"/>
        <w:spacing w:before="74"/>
        <w:ind w:left="6564" w:right="5538"/>
        <w:jc w:val="center"/>
      </w:pPr>
      <w:r>
        <w:lastRenderedPageBreak/>
        <w:pict>
          <v:group id="_x0000_s1152" style="position:absolute;left:0;text-align:left;margin-left:121.45pt;margin-top:4pt;width:145.45pt;height:83.8pt;z-index:15738368;mso-position-horizontal-relative:page" coordorigin="2429,80" coordsize="2909,1676">
            <v:shape id="_x0000_s1154" type="#_x0000_t75" style="position:absolute;left:4055;top:80;width:1282;height:1676">
              <v:imagedata r:id="rId67" o:title=""/>
            </v:shape>
            <v:shape id="_x0000_s1153" type="#_x0000_t75" style="position:absolute;left:2428;top:533;width:1589;height:1191">
              <v:imagedata r:id="rId68" o:title=""/>
            </v:shape>
            <w10:wrap anchorx="page"/>
          </v:group>
        </w:pict>
      </w:r>
      <w:r>
        <w:t>68</w:t>
      </w: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3"/>
        </w:rPr>
      </w:pPr>
    </w:p>
    <w:p w:rsidR="0055618D" w:rsidRDefault="00BE78D0">
      <w:pPr>
        <w:pStyle w:val="a3"/>
        <w:spacing w:before="1" w:line="242" w:lineRule="exact"/>
        <w:ind w:left="399"/>
        <w:jc w:val="left"/>
      </w:pPr>
      <w:r>
        <w:t>ния</w:t>
      </w:r>
      <w:r>
        <w:rPr>
          <w:spacing w:val="20"/>
        </w:rPr>
        <w:t xml:space="preserve"> </w:t>
      </w:r>
      <w:r>
        <w:t>могут</w:t>
      </w:r>
      <w:r>
        <w:rPr>
          <w:spacing w:val="21"/>
        </w:rPr>
        <w:t xml:space="preserve"> </w:t>
      </w:r>
      <w:r>
        <w:t>отличаться</w:t>
      </w:r>
      <w:r>
        <w:rPr>
          <w:spacing w:val="20"/>
        </w:rPr>
        <w:t xml:space="preserve"> </w:t>
      </w:r>
      <w:r>
        <w:t>только</w:t>
      </w:r>
      <w:r>
        <w:rPr>
          <w:spacing w:val="22"/>
        </w:rPr>
        <w:t xml:space="preserve"> </w:t>
      </w:r>
      <w:r>
        <w:t>положением</w:t>
      </w:r>
      <w:r>
        <w:rPr>
          <w:spacing w:val="20"/>
        </w:rPr>
        <w:t xml:space="preserve"> </w:t>
      </w:r>
      <w:r>
        <w:t>ладоней:</w:t>
      </w:r>
      <w:r>
        <w:rPr>
          <w:spacing w:val="23"/>
        </w:rPr>
        <w:t xml:space="preserve"> </w:t>
      </w:r>
      <w:r>
        <w:t>руки</w:t>
      </w:r>
      <w:r>
        <w:rPr>
          <w:spacing w:val="20"/>
        </w:rPr>
        <w:t xml:space="preserve"> </w:t>
      </w:r>
      <w:r>
        <w:t>вверх</w:t>
      </w:r>
      <w:r>
        <w:rPr>
          <w:spacing w:val="22"/>
        </w:rPr>
        <w:t xml:space="preserve"> </w:t>
      </w:r>
      <w:r>
        <w:t>—</w:t>
      </w:r>
    </w:p>
    <w:p w:rsidR="0055618D" w:rsidRDefault="00BE78D0">
      <w:pPr>
        <w:pStyle w:val="a3"/>
        <w:spacing w:line="230" w:lineRule="exact"/>
        <w:ind w:left="399"/>
        <w:jc w:val="left"/>
      </w:pPr>
      <w:r>
        <w:t>наружу</w:t>
      </w:r>
      <w:r>
        <w:rPr>
          <w:spacing w:val="6"/>
        </w:rPr>
        <w:t xml:space="preserve"> </w:t>
      </w:r>
      <w:r>
        <w:t>(см.</w:t>
      </w:r>
      <w:r>
        <w:rPr>
          <w:spacing w:val="9"/>
        </w:rPr>
        <w:t xml:space="preserve"> </w:t>
      </w:r>
      <w:r>
        <w:t>рис.</w:t>
      </w:r>
      <w:r>
        <w:rPr>
          <w:spacing w:val="9"/>
        </w:rPr>
        <w:t xml:space="preserve"> </w:t>
      </w:r>
      <w:r>
        <w:t>2,</w:t>
      </w:r>
      <w:r>
        <w:rPr>
          <w:spacing w:val="9"/>
        </w:rPr>
        <w:t xml:space="preserve"> </w:t>
      </w:r>
      <w:r>
        <w:rPr>
          <w:i/>
        </w:rPr>
        <w:t>а)</w:t>
      </w:r>
      <w:r>
        <w:rPr>
          <w:i/>
          <w:spacing w:val="8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стороны</w:t>
      </w:r>
      <w:r>
        <w:rPr>
          <w:spacing w:val="10"/>
        </w:rPr>
        <w:t xml:space="preserve"> </w:t>
      </w:r>
      <w:r>
        <w:t>—</w:t>
      </w:r>
      <w:r>
        <w:rPr>
          <w:spacing w:val="9"/>
        </w:rPr>
        <w:t xml:space="preserve"> </w:t>
      </w:r>
      <w:r>
        <w:t>кверху</w:t>
      </w:r>
      <w:r>
        <w:rPr>
          <w:spacing w:val="7"/>
        </w:rPr>
        <w:t xml:space="preserve"> </w:t>
      </w:r>
      <w:r>
        <w:t>(см.</w:t>
      </w:r>
      <w:r>
        <w:rPr>
          <w:spacing w:val="9"/>
        </w:rPr>
        <w:t xml:space="preserve"> </w:t>
      </w:r>
      <w:r>
        <w:t>рис.</w:t>
      </w:r>
      <w:r>
        <w:rPr>
          <w:spacing w:val="9"/>
        </w:rPr>
        <w:t xml:space="preserve"> </w:t>
      </w:r>
      <w:r>
        <w:t>2,</w:t>
      </w:r>
      <w:r>
        <w:rPr>
          <w:spacing w:val="8"/>
        </w:rPr>
        <w:t xml:space="preserve"> </w:t>
      </w:r>
      <w:r>
        <w:rPr>
          <w:i/>
        </w:rPr>
        <w:t>б),</w:t>
      </w:r>
      <w:r>
        <w:rPr>
          <w:i/>
          <w:spacing w:val="9"/>
        </w:rPr>
        <w:t xml:space="preserve"> </w:t>
      </w:r>
      <w:r>
        <w:t>вперед</w:t>
      </w:r>
    </w:p>
    <w:p w:rsidR="0055618D" w:rsidRDefault="00BE78D0">
      <w:pPr>
        <w:pStyle w:val="a4"/>
        <w:numPr>
          <w:ilvl w:val="0"/>
          <w:numId w:val="110"/>
        </w:numPr>
        <w:tabs>
          <w:tab w:val="left" w:pos="676"/>
        </w:tabs>
        <w:spacing w:line="230" w:lineRule="exact"/>
        <w:ind w:left="675" w:hanging="277"/>
        <w:jc w:val="left"/>
      </w:pPr>
      <w:r>
        <w:t>наружу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стороны —</w:t>
      </w:r>
      <w:r>
        <w:rPr>
          <w:spacing w:val="-4"/>
        </w:rPr>
        <w:t xml:space="preserve"> </w:t>
      </w:r>
      <w:r>
        <w:t>вперед.</w:t>
      </w:r>
    </w:p>
    <w:p w:rsidR="0055618D" w:rsidRDefault="00BE78D0">
      <w:pPr>
        <w:pStyle w:val="a3"/>
        <w:spacing w:before="7" w:line="218" w:lineRule="auto"/>
        <w:ind w:left="414" w:right="7826" w:firstLine="278"/>
      </w:pPr>
      <w:r>
        <w:t xml:space="preserve">Положения </w:t>
      </w:r>
      <w:r>
        <w:rPr>
          <w:i/>
        </w:rPr>
        <w:t xml:space="preserve">согнутых рук </w:t>
      </w:r>
      <w:r>
        <w:t>делятся на стандартные, производные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сложные.</w:t>
      </w:r>
    </w:p>
    <w:p w:rsidR="0055618D" w:rsidRDefault="00BE78D0">
      <w:pPr>
        <w:pStyle w:val="a3"/>
        <w:spacing w:line="218" w:lineRule="auto"/>
        <w:ind w:left="414" w:right="7809" w:firstLine="302"/>
      </w:pPr>
      <w:r>
        <w:rPr>
          <w:noProof/>
          <w:lang w:eastAsia="ru-RU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1197739</wp:posOffset>
            </wp:positionH>
            <wp:positionV relativeFrom="paragraph">
              <wp:posOffset>539310</wp:posOffset>
            </wp:positionV>
            <wp:extent cx="666038" cy="1119187"/>
            <wp:effectExtent l="0" t="0" r="0" b="0"/>
            <wp:wrapTopAndBottom/>
            <wp:docPr id="49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9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38" cy="1119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49" style="position:absolute;left:0;text-align:left;margin-left:200.85pt;margin-top:40.8pt;width:112.8pt;height:89.3pt;z-index:-15719424;mso-wrap-distance-left:0;mso-wrap-distance-right:0;mso-position-horizontal-relative:page;mso-position-vertical-relative:text" coordorigin="4017,816" coordsize="2256,1786">
            <v:shape id="_x0000_s1151" type="#_x0000_t75" style="position:absolute;left:4867;top:815;width:1407;height:1786">
              <v:imagedata r:id="rId70" o:title=""/>
            </v:shape>
            <v:shape id="_x0000_s1150" type="#_x0000_t75" style="position:absolute;left:4017;top:849;width:812;height:1733">
              <v:imagedata r:id="rId71" o:title=""/>
            </v:shape>
            <w10:wrap type="topAndBottom" anchorx="page"/>
          </v:group>
        </w:pict>
      </w:r>
      <w:r>
        <w:rPr>
          <w:i/>
        </w:rPr>
        <w:t xml:space="preserve">Стандартные: </w:t>
      </w:r>
      <w:r>
        <w:t>руки на пояс (см. рис. 5), к плечам (рис. 27), за</w:t>
      </w:r>
      <w:r>
        <w:rPr>
          <w:spacing w:val="1"/>
        </w:rPr>
        <w:t xml:space="preserve"> </w:t>
      </w:r>
      <w:r>
        <w:t>голову, на голову, за спину, перед грудью (рис. 28), перед собой</w:t>
      </w:r>
      <w:r>
        <w:rPr>
          <w:spacing w:val="1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29).</w:t>
      </w:r>
    </w:p>
    <w:p w:rsidR="0055618D" w:rsidRDefault="00BE78D0">
      <w:pPr>
        <w:pStyle w:val="a3"/>
        <w:spacing w:before="116" w:line="216" w:lineRule="auto"/>
        <w:ind w:left="433" w:right="7781" w:firstLine="1790"/>
      </w:pPr>
      <w:r>
        <w:rPr>
          <w:i/>
        </w:rPr>
        <w:t>Производные</w:t>
      </w:r>
      <w:r>
        <w:rPr>
          <w:i/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положений</w:t>
      </w:r>
      <w:r>
        <w:rPr>
          <w:spacing w:val="1"/>
        </w:rPr>
        <w:t xml:space="preserve"> </w:t>
      </w:r>
      <w:r>
        <w:t>прямых</w:t>
      </w:r>
      <w:r>
        <w:rPr>
          <w:spacing w:val="1"/>
        </w:rPr>
        <w:t xml:space="preserve"> </w:t>
      </w:r>
      <w:r>
        <w:t>рук</w:t>
      </w:r>
      <w:r>
        <w:rPr>
          <w:spacing w:val="1"/>
        </w:rPr>
        <w:t xml:space="preserve"> </w:t>
      </w:r>
      <w:r>
        <w:t>записываются так же, как и последние, с добавлением в начале</w:t>
      </w:r>
      <w:r>
        <w:rPr>
          <w:spacing w:val="1"/>
        </w:rPr>
        <w:t xml:space="preserve"> </w:t>
      </w:r>
      <w:r>
        <w:t>термина «согнуть» и образуются путем выведения прямых рук в</w:t>
      </w:r>
      <w:r>
        <w:rPr>
          <w:spacing w:val="1"/>
        </w:rPr>
        <w:t xml:space="preserve"> </w:t>
      </w:r>
      <w:r>
        <w:t>указанном</w:t>
      </w:r>
      <w:r>
        <w:rPr>
          <w:spacing w:val="1"/>
        </w:rPr>
        <w:t xml:space="preserve"> </w:t>
      </w:r>
      <w:r>
        <w:t>направлении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сгибания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отказа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локтевых</w:t>
      </w:r>
      <w:r>
        <w:rPr>
          <w:spacing w:val="1"/>
        </w:rPr>
        <w:t xml:space="preserve"> </w:t>
      </w:r>
      <w:r>
        <w:t>суставах, кисти полусжаты в кулак, пальцы к плечам. Например:</w:t>
      </w:r>
      <w:r>
        <w:rPr>
          <w:spacing w:val="1"/>
        </w:rPr>
        <w:t xml:space="preserve"> </w:t>
      </w:r>
      <w:r>
        <w:t>согнуть</w:t>
      </w:r>
      <w:r>
        <w:rPr>
          <w:spacing w:val="34"/>
        </w:rPr>
        <w:t xml:space="preserve"> </w:t>
      </w:r>
      <w:r>
        <w:t>руки</w:t>
      </w:r>
      <w:r>
        <w:rPr>
          <w:spacing w:val="33"/>
        </w:rPr>
        <w:t xml:space="preserve"> </w:t>
      </w:r>
      <w:r>
        <w:t>вперед</w:t>
      </w:r>
      <w:r>
        <w:rPr>
          <w:spacing w:val="35"/>
        </w:rPr>
        <w:t xml:space="preserve"> </w:t>
      </w:r>
      <w:r>
        <w:t>(рис.</w:t>
      </w:r>
      <w:r>
        <w:rPr>
          <w:spacing w:val="34"/>
        </w:rPr>
        <w:t xml:space="preserve"> </w:t>
      </w:r>
      <w:r>
        <w:t>30),</w:t>
      </w:r>
      <w:r>
        <w:rPr>
          <w:spacing w:val="31"/>
        </w:rPr>
        <w:t xml:space="preserve"> </w:t>
      </w:r>
      <w:r>
        <w:t>согнуть</w:t>
      </w:r>
      <w:r>
        <w:rPr>
          <w:spacing w:val="35"/>
        </w:rPr>
        <w:t xml:space="preserve"> </w:t>
      </w:r>
      <w:r>
        <w:t>руки</w:t>
      </w:r>
      <w:r>
        <w:rPr>
          <w:spacing w:val="33"/>
        </w:rPr>
        <w:t xml:space="preserve"> </w:t>
      </w:r>
      <w:r>
        <w:t>в</w:t>
      </w:r>
      <w:r>
        <w:rPr>
          <w:spacing w:val="34"/>
        </w:rPr>
        <w:t xml:space="preserve"> </w:t>
      </w:r>
      <w:r>
        <w:t>стороны</w:t>
      </w:r>
      <w:r>
        <w:rPr>
          <w:spacing w:val="34"/>
        </w:rPr>
        <w:t xml:space="preserve"> </w:t>
      </w:r>
      <w:r>
        <w:t>(рис.</w:t>
      </w:r>
      <w:r>
        <w:rPr>
          <w:spacing w:val="34"/>
        </w:rPr>
        <w:t xml:space="preserve"> </w:t>
      </w:r>
      <w:r>
        <w:t>31),</w:t>
      </w:r>
    </w:p>
    <w:p w:rsidR="0055618D" w:rsidRDefault="00BE78D0">
      <w:pPr>
        <w:pStyle w:val="a3"/>
        <w:spacing w:line="225" w:lineRule="exact"/>
        <w:ind w:left="4206"/>
      </w:pPr>
      <w:r>
        <w:pict>
          <v:group id="_x0000_s1145" style="position:absolute;left:0;text-align:left;margin-left:208.05pt;margin-top:8.75pt;width:97.7pt;height:108pt;z-index:-19526144;mso-position-horizontal-relative:page" coordorigin="4161,175" coordsize="1954,2160">
            <v:shape id="_x0000_s1148" type="#_x0000_t75" style="position:absolute;left:5246;top:601;width:869;height:1733">
              <v:imagedata r:id="rId72" o:title=""/>
            </v:shape>
            <v:shape id="_x0000_s1147" type="#_x0000_t75" style="position:absolute;left:4161;top:174;width:1047;height:1680">
              <v:imagedata r:id="rId73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46" type="#_x0000_t202" style="position:absolute;left:5246;top:206;width:371;height:245" filled="f" stroked="f">
              <v:textbox inset="0,0,0,0">
                <w:txbxContent>
                  <w:p w:rsidR="00BE78D0" w:rsidRDefault="00BE78D0">
                    <w:pPr>
                      <w:spacing w:line="244" w:lineRule="exact"/>
                    </w:pPr>
                    <w:r>
                      <w:t>32).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1209930</wp:posOffset>
            </wp:positionH>
            <wp:positionV relativeFrom="paragraph">
              <wp:posOffset>110979</wp:posOffset>
            </wp:positionV>
            <wp:extent cx="551687" cy="1088135"/>
            <wp:effectExtent l="0" t="0" r="0" b="0"/>
            <wp:wrapNone/>
            <wp:docPr id="51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4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687" cy="1088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согнуть</w:t>
      </w:r>
      <w:r>
        <w:rPr>
          <w:spacing w:val="100"/>
        </w:rPr>
        <w:t xml:space="preserve"> </w:t>
      </w:r>
      <w:r>
        <w:t>руки</w:t>
      </w:r>
      <w:r>
        <w:rPr>
          <w:spacing w:val="100"/>
        </w:rPr>
        <w:t xml:space="preserve"> </w:t>
      </w:r>
      <w:r>
        <w:t>назад</w:t>
      </w:r>
      <w:r>
        <w:rPr>
          <w:spacing w:val="99"/>
        </w:rPr>
        <w:t xml:space="preserve"> </w:t>
      </w:r>
      <w:r>
        <w:t>(рис.</w:t>
      </w:r>
    </w:p>
    <w:p w:rsidR="0055618D" w:rsidRDefault="0055618D">
      <w:pPr>
        <w:pStyle w:val="a3"/>
        <w:jc w:val="left"/>
        <w:rPr>
          <w:sz w:val="24"/>
        </w:rPr>
      </w:pPr>
    </w:p>
    <w:p w:rsidR="0055618D" w:rsidRDefault="0055618D">
      <w:pPr>
        <w:pStyle w:val="a3"/>
        <w:jc w:val="left"/>
        <w:rPr>
          <w:sz w:val="24"/>
        </w:rPr>
      </w:pPr>
    </w:p>
    <w:p w:rsidR="0055618D" w:rsidRDefault="0055618D">
      <w:pPr>
        <w:pStyle w:val="a3"/>
        <w:jc w:val="left"/>
        <w:rPr>
          <w:sz w:val="24"/>
        </w:rPr>
      </w:pPr>
    </w:p>
    <w:p w:rsidR="0055618D" w:rsidRDefault="0055618D">
      <w:pPr>
        <w:pStyle w:val="a3"/>
        <w:jc w:val="left"/>
        <w:rPr>
          <w:sz w:val="24"/>
        </w:rPr>
      </w:pPr>
    </w:p>
    <w:p w:rsidR="0055618D" w:rsidRDefault="0055618D">
      <w:pPr>
        <w:pStyle w:val="a3"/>
        <w:jc w:val="left"/>
        <w:rPr>
          <w:sz w:val="24"/>
        </w:rPr>
      </w:pPr>
    </w:p>
    <w:p w:rsidR="0055618D" w:rsidRDefault="0055618D">
      <w:pPr>
        <w:pStyle w:val="a3"/>
        <w:jc w:val="left"/>
        <w:rPr>
          <w:sz w:val="24"/>
        </w:rPr>
      </w:pPr>
    </w:p>
    <w:p w:rsidR="0055618D" w:rsidRDefault="0055618D">
      <w:pPr>
        <w:pStyle w:val="a3"/>
        <w:jc w:val="left"/>
        <w:rPr>
          <w:sz w:val="24"/>
        </w:rPr>
      </w:pPr>
    </w:p>
    <w:p w:rsidR="0055618D" w:rsidRDefault="00BE78D0">
      <w:pPr>
        <w:pStyle w:val="a3"/>
        <w:spacing w:before="209" w:line="213" w:lineRule="auto"/>
        <w:ind w:left="466" w:right="7750" w:firstLine="307"/>
      </w:pPr>
      <w:r>
        <w:rPr>
          <w:i/>
        </w:rPr>
        <w:t>Сложные</w:t>
      </w:r>
      <w:r>
        <w:rPr>
          <w:i/>
          <w:spacing w:val="-7"/>
        </w:rPr>
        <w:t xml:space="preserve"> </w:t>
      </w:r>
      <w:r>
        <w:t>положения:</w:t>
      </w:r>
      <w:r>
        <w:rPr>
          <w:spacing w:val="-5"/>
        </w:rPr>
        <w:t xml:space="preserve"> </w:t>
      </w:r>
      <w:r>
        <w:t>указывается,</w:t>
      </w:r>
      <w:r>
        <w:rPr>
          <w:spacing w:val="-7"/>
        </w:rPr>
        <w:t xml:space="preserve"> </w:t>
      </w:r>
      <w:r>
        <w:t>куда</w:t>
      </w:r>
      <w:r>
        <w:rPr>
          <w:spacing w:val="-8"/>
        </w:rPr>
        <w:t xml:space="preserve"> </w:t>
      </w:r>
      <w:r>
        <w:t>выводятся</w:t>
      </w:r>
      <w:r>
        <w:rPr>
          <w:spacing w:val="-9"/>
        </w:rPr>
        <w:t xml:space="preserve"> </w:t>
      </w:r>
      <w:r>
        <w:t>прямые</w:t>
      </w:r>
      <w:r>
        <w:rPr>
          <w:spacing w:val="-7"/>
        </w:rPr>
        <w:t xml:space="preserve"> </w:t>
      </w:r>
      <w:r>
        <w:t>руки</w:t>
      </w:r>
      <w:r>
        <w:rPr>
          <w:spacing w:val="-53"/>
        </w:rPr>
        <w:t xml:space="preserve"> </w:t>
      </w:r>
      <w:r>
        <w:t>и куда затем сгибаются, например: руки вперед, предплечья вверх;</w:t>
      </w:r>
      <w:r>
        <w:rPr>
          <w:spacing w:val="1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стороны,</w:t>
      </w:r>
      <w:r>
        <w:rPr>
          <w:spacing w:val="-1"/>
        </w:rPr>
        <w:t xml:space="preserve"> </w:t>
      </w:r>
      <w:r>
        <w:t>предплечья</w:t>
      </w:r>
      <w:r>
        <w:rPr>
          <w:spacing w:val="-1"/>
        </w:rPr>
        <w:t xml:space="preserve"> </w:t>
      </w:r>
      <w:r>
        <w:t>вперед, ладони</w:t>
      </w:r>
      <w:r>
        <w:rPr>
          <w:spacing w:val="-2"/>
        </w:rPr>
        <w:t xml:space="preserve"> </w:t>
      </w:r>
      <w:r>
        <w:t>внутрь.</w:t>
      </w:r>
    </w:p>
    <w:p w:rsidR="0055618D" w:rsidRDefault="00BE78D0">
      <w:pPr>
        <w:pStyle w:val="a3"/>
        <w:spacing w:before="1" w:line="213" w:lineRule="auto"/>
        <w:ind w:left="476" w:right="7744" w:firstLine="263"/>
      </w:pPr>
      <w:r>
        <w:rPr>
          <w:i/>
        </w:rPr>
        <w:t xml:space="preserve">Движения руками </w:t>
      </w:r>
      <w:r>
        <w:t>делятся на простые, дугообразные и круги-</w:t>
      </w:r>
      <w:r>
        <w:rPr>
          <w:spacing w:val="1"/>
        </w:rPr>
        <w:t xml:space="preserve"> </w:t>
      </w:r>
      <w:r>
        <w:t>Эти движения могут выполняться прямыми и согнутыми руками, а</w:t>
      </w:r>
      <w:r>
        <w:rPr>
          <w:spacing w:val="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предплечьями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кистями:</w:t>
      </w:r>
    </w:p>
    <w:p w:rsidR="0055618D" w:rsidRDefault="0055618D">
      <w:pPr>
        <w:spacing w:line="213" w:lineRule="auto"/>
        <w:sectPr w:rsidR="0055618D">
          <w:footerReference w:type="default" r:id="rId75"/>
          <w:pgSz w:w="16840" w:h="11900" w:orient="landscape"/>
          <w:pgMar w:top="280" w:right="1200" w:bottom="280" w:left="1040" w:header="0" w:footer="0" w:gutter="0"/>
          <w:cols w:space="720"/>
        </w:sectPr>
      </w:pPr>
    </w:p>
    <w:p w:rsidR="0055618D" w:rsidRDefault="00BE78D0">
      <w:pPr>
        <w:pStyle w:val="a3"/>
        <w:spacing w:before="95" w:line="208" w:lineRule="auto"/>
        <w:ind w:left="457" w:right="7744" w:firstLine="273"/>
      </w:pPr>
      <w:r>
        <w:rPr>
          <w:i/>
        </w:rPr>
        <w:lastRenderedPageBreak/>
        <w:t xml:space="preserve">простые — </w:t>
      </w:r>
      <w:r>
        <w:t>это переведение рук из одного основного или про-</w:t>
      </w:r>
      <w:r>
        <w:rPr>
          <w:spacing w:val="1"/>
        </w:rPr>
        <w:t xml:space="preserve"> </w:t>
      </w:r>
      <w:r>
        <w:t>межуточного положения в другое, когда угловое перемещение не</w:t>
      </w:r>
      <w:r>
        <w:rPr>
          <w:spacing w:val="1"/>
        </w:rPr>
        <w:t xml:space="preserve"> </w:t>
      </w:r>
      <w:r>
        <w:t>превышает 90°; при этом записывается только следующее поло-</w:t>
      </w:r>
      <w:r>
        <w:rPr>
          <w:spacing w:val="1"/>
        </w:rPr>
        <w:t xml:space="preserve"> </w:t>
      </w:r>
      <w:r>
        <w:t>жение</w:t>
      </w:r>
      <w:r>
        <w:rPr>
          <w:spacing w:val="-2"/>
        </w:rPr>
        <w:t xml:space="preserve"> </w:t>
      </w:r>
      <w:r>
        <w:t>рук,</w:t>
      </w:r>
      <w:r>
        <w:rPr>
          <w:spacing w:val="1"/>
        </w:rPr>
        <w:t xml:space="preserve"> </w:t>
      </w:r>
      <w:r>
        <w:t>например:</w:t>
      </w:r>
      <w:r>
        <w:rPr>
          <w:spacing w:val="2"/>
        </w:rPr>
        <w:t xml:space="preserve"> </w:t>
      </w:r>
      <w:r>
        <w:t>руки вперед</w:t>
      </w:r>
      <w:r>
        <w:rPr>
          <w:spacing w:val="2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руки в стороны —</w:t>
      </w:r>
      <w:r>
        <w:rPr>
          <w:spacing w:val="1"/>
        </w:rPr>
        <w:t xml:space="preserve"> </w:t>
      </w:r>
      <w:r>
        <w:t>руки вверх</w:t>
      </w:r>
    </w:p>
    <w:p w:rsidR="0055618D" w:rsidRDefault="00BE78D0">
      <w:pPr>
        <w:pStyle w:val="a4"/>
        <w:numPr>
          <w:ilvl w:val="0"/>
          <w:numId w:val="110"/>
        </w:numPr>
        <w:tabs>
          <w:tab w:val="left" w:pos="734"/>
        </w:tabs>
        <w:spacing w:line="224" w:lineRule="exact"/>
        <w:ind w:left="733" w:hanging="277"/>
      </w:pPr>
      <w:r>
        <w:t>наружу;</w:t>
      </w:r>
    </w:p>
    <w:p w:rsidR="0055618D" w:rsidRDefault="00BE78D0">
      <w:pPr>
        <w:pStyle w:val="a3"/>
        <w:spacing w:before="22" w:line="208" w:lineRule="auto"/>
        <w:ind w:left="457" w:right="7751" w:firstLine="278"/>
      </w:pPr>
      <w:r>
        <w:rPr>
          <w:i/>
        </w:rPr>
        <w:t xml:space="preserve">дугообразные </w:t>
      </w:r>
      <w:r>
        <w:t>— с угловым перемещением более 90°; но менее</w:t>
      </w:r>
      <w:r>
        <w:rPr>
          <w:spacing w:val="1"/>
        </w:rPr>
        <w:t xml:space="preserve"> </w:t>
      </w:r>
      <w:r>
        <w:t>360° — записываются следующим образом: 1) термин «дугами», 2)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3)</w:t>
      </w:r>
      <w:r>
        <w:rPr>
          <w:spacing w:val="1"/>
        </w:rPr>
        <w:t xml:space="preserve"> </w:t>
      </w:r>
      <w:r>
        <w:t>конечное</w:t>
      </w:r>
      <w:r>
        <w:rPr>
          <w:spacing w:val="1"/>
        </w:rPr>
        <w:t xml:space="preserve"> </w:t>
      </w:r>
      <w:r>
        <w:t>положение,</w:t>
      </w:r>
      <w:r>
        <w:rPr>
          <w:spacing w:val="1"/>
        </w:rPr>
        <w:t xml:space="preserve"> </w:t>
      </w:r>
      <w:r>
        <w:t>например:</w:t>
      </w:r>
    </w:p>
    <w:p w:rsidR="0055618D" w:rsidRDefault="00BE78D0">
      <w:pPr>
        <w:pStyle w:val="a3"/>
        <w:spacing w:line="243" w:lineRule="exact"/>
        <w:ind w:left="726"/>
      </w:pPr>
      <w:r>
        <w:t>из</w:t>
      </w:r>
      <w:r>
        <w:rPr>
          <w:spacing w:val="-3"/>
        </w:rPr>
        <w:t xml:space="preserve"> </w:t>
      </w:r>
      <w:r>
        <w:t>и.п.</w:t>
      </w:r>
      <w:r>
        <w:rPr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о.с:</w:t>
      </w:r>
      <w:r>
        <w:rPr>
          <w:spacing w:val="-3"/>
        </w:rPr>
        <w:t xml:space="preserve"> </w:t>
      </w:r>
      <w:r>
        <w:t>дугами</w:t>
      </w:r>
      <w:r>
        <w:rPr>
          <w:spacing w:val="-2"/>
        </w:rPr>
        <w:t xml:space="preserve"> </w:t>
      </w:r>
      <w:r>
        <w:t>назад</w:t>
      </w:r>
      <w:r>
        <w:rPr>
          <w:spacing w:val="-1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вверх;</w:t>
      </w:r>
    </w:p>
    <w:p w:rsidR="0055618D" w:rsidRDefault="00BE78D0">
      <w:pPr>
        <w:pStyle w:val="a3"/>
        <w:spacing w:line="228" w:lineRule="exact"/>
        <w:ind w:left="731"/>
      </w:pPr>
      <w:r>
        <w:t>из</w:t>
      </w:r>
      <w:r>
        <w:rPr>
          <w:spacing w:val="5"/>
        </w:rPr>
        <w:t xml:space="preserve"> </w:t>
      </w:r>
      <w:r>
        <w:t>и.п.</w:t>
      </w:r>
      <w:r>
        <w:rPr>
          <w:spacing w:val="6"/>
        </w:rPr>
        <w:t xml:space="preserve"> </w:t>
      </w:r>
      <w:r>
        <w:t>—</w:t>
      </w:r>
      <w:r>
        <w:rPr>
          <w:spacing w:val="7"/>
        </w:rPr>
        <w:t xml:space="preserve"> </w:t>
      </w:r>
      <w:r>
        <w:t>о.с:</w:t>
      </w:r>
      <w:r>
        <w:rPr>
          <w:spacing w:val="7"/>
        </w:rPr>
        <w:t xml:space="preserve"> </w:t>
      </w:r>
      <w:r>
        <w:t>руки</w:t>
      </w:r>
      <w:r>
        <w:rPr>
          <w:spacing w:val="8"/>
        </w:rPr>
        <w:t xml:space="preserve"> </w:t>
      </w:r>
      <w:r>
        <w:t>вверх</w:t>
      </w:r>
      <w:r>
        <w:rPr>
          <w:spacing w:val="8"/>
        </w:rPr>
        <w:t xml:space="preserve"> </w:t>
      </w:r>
      <w:r>
        <w:t>(согласно</w:t>
      </w:r>
      <w:r>
        <w:rPr>
          <w:spacing w:val="7"/>
        </w:rPr>
        <w:t xml:space="preserve"> </w:t>
      </w:r>
      <w:r>
        <w:t>правилу</w:t>
      </w:r>
      <w:r>
        <w:rPr>
          <w:spacing w:val="4"/>
        </w:rPr>
        <w:t xml:space="preserve"> </w:t>
      </w:r>
      <w:r>
        <w:t>сокращения</w:t>
      </w:r>
      <w:r>
        <w:rPr>
          <w:spacing w:val="6"/>
        </w:rPr>
        <w:t xml:space="preserve"> </w:t>
      </w:r>
      <w:r>
        <w:t>термин</w:t>
      </w:r>
    </w:p>
    <w:p w:rsidR="0055618D" w:rsidRDefault="00BE78D0">
      <w:pPr>
        <w:pStyle w:val="a3"/>
        <w:spacing w:line="230" w:lineRule="exact"/>
        <w:ind w:left="452"/>
      </w:pPr>
      <w:r>
        <w:t>«дугами</w:t>
      </w:r>
      <w:r>
        <w:rPr>
          <w:spacing w:val="-3"/>
        </w:rPr>
        <w:t xml:space="preserve"> </w:t>
      </w:r>
      <w:r>
        <w:t>вперед»</w:t>
      </w:r>
      <w:r>
        <w:rPr>
          <w:spacing w:val="-5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указывается);</w:t>
      </w:r>
    </w:p>
    <w:p w:rsidR="0055618D" w:rsidRDefault="00BE78D0">
      <w:pPr>
        <w:pStyle w:val="a3"/>
        <w:spacing w:line="234" w:lineRule="exact"/>
        <w:ind w:left="726"/>
      </w:pPr>
      <w:r>
        <w:t>из</w:t>
      </w:r>
      <w:r>
        <w:rPr>
          <w:spacing w:val="-2"/>
        </w:rPr>
        <w:t xml:space="preserve"> </w:t>
      </w:r>
      <w:r>
        <w:t>и.</w:t>
      </w:r>
      <w:r>
        <w:rPr>
          <w:spacing w:val="-1"/>
        </w:rPr>
        <w:t xml:space="preserve"> </w:t>
      </w:r>
      <w:r>
        <w:t>п.</w:t>
      </w:r>
      <w:r>
        <w:rPr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стойка,</w:t>
      </w:r>
      <w:r>
        <w:rPr>
          <w:spacing w:val="-1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вправо: дугами</w:t>
      </w:r>
      <w:r>
        <w:rPr>
          <w:spacing w:val="-4"/>
        </w:rPr>
        <w:t xml:space="preserve"> </w:t>
      </w:r>
      <w:r>
        <w:t>кверху</w:t>
      </w:r>
      <w:r>
        <w:rPr>
          <w:spacing w:val="-4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вниз;</w:t>
      </w:r>
    </w:p>
    <w:p w:rsidR="0055618D" w:rsidRDefault="00BE78D0">
      <w:pPr>
        <w:pStyle w:val="a3"/>
        <w:spacing w:before="17" w:line="204" w:lineRule="auto"/>
        <w:ind w:left="438" w:right="7752" w:firstLine="288"/>
      </w:pPr>
      <w:r>
        <w:rPr>
          <w:i/>
        </w:rPr>
        <w:t xml:space="preserve">круги </w:t>
      </w:r>
      <w:r>
        <w:t>(угловое перемещение равно 360°) могут выполняться в</w:t>
      </w:r>
      <w:r>
        <w:rPr>
          <w:spacing w:val="1"/>
        </w:rPr>
        <w:t xml:space="preserve"> </w:t>
      </w:r>
      <w:r>
        <w:t>лицевой (фронтальной) и в боковых плоскостях — как и дугооб-</w:t>
      </w:r>
      <w:r>
        <w:rPr>
          <w:spacing w:val="1"/>
        </w:rPr>
        <w:t xml:space="preserve"> </w:t>
      </w:r>
      <w:r>
        <w:t>разные, название они получают также по начальному движению,</w:t>
      </w:r>
      <w:r>
        <w:rPr>
          <w:spacing w:val="1"/>
        </w:rPr>
        <w:t xml:space="preserve"> </w:t>
      </w:r>
      <w:r>
        <w:t>например:</w:t>
      </w:r>
    </w:p>
    <w:p w:rsidR="0055618D" w:rsidRDefault="00BE78D0">
      <w:pPr>
        <w:pStyle w:val="a3"/>
        <w:spacing w:before="4" w:line="248" w:lineRule="exact"/>
        <w:ind w:left="716"/>
      </w:pPr>
      <w:r>
        <w:t>из</w:t>
      </w:r>
      <w:r>
        <w:rPr>
          <w:spacing w:val="-3"/>
        </w:rPr>
        <w:t xml:space="preserve"> </w:t>
      </w:r>
      <w:r>
        <w:t>и.</w:t>
      </w:r>
      <w:r>
        <w:rPr>
          <w:spacing w:val="-1"/>
        </w:rPr>
        <w:t xml:space="preserve"> </w:t>
      </w:r>
      <w:r>
        <w:t>п.</w:t>
      </w:r>
      <w:r>
        <w:rPr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о.</w:t>
      </w:r>
      <w:r>
        <w:rPr>
          <w:spacing w:val="-2"/>
        </w:rPr>
        <w:t xml:space="preserve"> </w:t>
      </w:r>
      <w:r>
        <w:t>с: круг</w:t>
      </w:r>
      <w:r>
        <w:rPr>
          <w:spacing w:val="-1"/>
        </w:rPr>
        <w:t xml:space="preserve"> </w:t>
      </w:r>
      <w:r>
        <w:t>руками</w:t>
      </w:r>
      <w:r>
        <w:rPr>
          <w:spacing w:val="-2"/>
        </w:rPr>
        <w:t xml:space="preserve"> </w:t>
      </w:r>
      <w:r>
        <w:t>наружу;</w:t>
      </w:r>
    </w:p>
    <w:p w:rsidR="0055618D" w:rsidRDefault="00BE78D0">
      <w:pPr>
        <w:pStyle w:val="a3"/>
        <w:spacing w:before="18" w:line="213" w:lineRule="auto"/>
        <w:ind w:left="716" w:right="8132"/>
      </w:pPr>
      <w:r>
        <w:t>из и. п. — стойка, руки в стороны: круг предплечьями книзу;</w:t>
      </w:r>
      <w:r>
        <w:rPr>
          <w:spacing w:val="-53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и. п. —</w:t>
      </w:r>
      <w:r>
        <w:rPr>
          <w:spacing w:val="-1"/>
        </w:rPr>
        <w:t xml:space="preserve"> </w:t>
      </w:r>
      <w:r>
        <w:t>о. с:</w:t>
      </w:r>
      <w:r>
        <w:rPr>
          <w:spacing w:val="1"/>
        </w:rPr>
        <w:t xml:space="preserve"> </w:t>
      </w:r>
      <w:r>
        <w:t>круг</w:t>
      </w:r>
      <w:r>
        <w:rPr>
          <w:spacing w:val="-1"/>
        </w:rPr>
        <w:t xml:space="preserve"> </w:t>
      </w:r>
      <w:r>
        <w:t>правой</w:t>
      </w:r>
      <w:r>
        <w:rPr>
          <w:spacing w:val="-1"/>
        </w:rPr>
        <w:t xml:space="preserve"> </w:t>
      </w:r>
      <w:r>
        <w:t>рукой</w:t>
      </w:r>
      <w:r>
        <w:rPr>
          <w:spacing w:val="-1"/>
        </w:rPr>
        <w:t xml:space="preserve"> </w:t>
      </w:r>
      <w:r>
        <w:t>внутрь.</w:t>
      </w:r>
    </w:p>
    <w:p w:rsidR="0055618D" w:rsidRDefault="00BE78D0">
      <w:pPr>
        <w:pStyle w:val="a3"/>
        <w:spacing w:line="213" w:lineRule="auto"/>
        <w:ind w:left="433" w:right="7763" w:firstLine="273"/>
      </w:pPr>
      <w:r>
        <w:t>Как видно из последнего примера, движения могут выполняться</w:t>
      </w:r>
      <w:r>
        <w:rPr>
          <w:spacing w:val="-52"/>
        </w:rPr>
        <w:t xml:space="preserve"> </w:t>
      </w:r>
      <w:r>
        <w:t>не только двумя руками, но и одной, а также поочередно. Одно-</w:t>
      </w:r>
      <w:r>
        <w:rPr>
          <w:spacing w:val="1"/>
        </w:rPr>
        <w:t xml:space="preserve"> </w:t>
      </w:r>
      <w:r>
        <w:t>временно двумя руками можно выполнять симметричные и асим-</w:t>
      </w:r>
      <w:r>
        <w:rPr>
          <w:spacing w:val="1"/>
        </w:rPr>
        <w:t xml:space="preserve"> </w:t>
      </w:r>
      <w:r>
        <w:t>метричные,</w:t>
      </w:r>
      <w:r>
        <w:rPr>
          <w:spacing w:val="1"/>
        </w:rPr>
        <w:t xml:space="preserve"> </w:t>
      </w:r>
      <w:r>
        <w:t>параллельные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последовательные,</w:t>
      </w:r>
      <w:r>
        <w:rPr>
          <w:spacing w:val="1"/>
        </w:rPr>
        <w:t xml:space="preserve"> </w:t>
      </w:r>
      <w:r>
        <w:t>одноименные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разноименные</w:t>
      </w:r>
      <w:r>
        <w:rPr>
          <w:spacing w:val="1"/>
        </w:rPr>
        <w:t xml:space="preserve"> </w:t>
      </w:r>
      <w:r>
        <w:t>движения.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одноименным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правой вправо и левой влево, к разноименным — наоборот: правой</w:t>
      </w:r>
      <w:r>
        <w:rPr>
          <w:spacing w:val="1"/>
        </w:rPr>
        <w:t xml:space="preserve"> </w:t>
      </w:r>
      <w:r>
        <w:t>влево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левой</w:t>
      </w:r>
      <w:r>
        <w:rPr>
          <w:spacing w:val="-1"/>
        </w:rPr>
        <w:t xml:space="preserve"> </w:t>
      </w:r>
      <w:r>
        <w:t>вправо.</w:t>
      </w:r>
    </w:p>
    <w:p w:rsidR="0055618D" w:rsidRDefault="00BE78D0">
      <w:pPr>
        <w:pStyle w:val="a3"/>
        <w:spacing w:before="15" w:line="211" w:lineRule="auto"/>
        <w:ind w:left="423" w:right="7769" w:firstLine="268"/>
      </w:pPr>
      <w:r>
        <w:rPr>
          <w:i/>
        </w:rPr>
        <w:t>Положения</w:t>
      </w:r>
      <w:r>
        <w:rPr>
          <w:i/>
          <w:spacing w:val="-10"/>
        </w:rPr>
        <w:t xml:space="preserve"> </w:t>
      </w:r>
      <w:r>
        <w:rPr>
          <w:i/>
        </w:rPr>
        <w:t>и</w:t>
      </w:r>
      <w:r>
        <w:rPr>
          <w:i/>
          <w:spacing w:val="-12"/>
        </w:rPr>
        <w:t xml:space="preserve"> </w:t>
      </w:r>
      <w:r>
        <w:rPr>
          <w:i/>
        </w:rPr>
        <w:t>движения</w:t>
      </w:r>
      <w:r>
        <w:rPr>
          <w:i/>
          <w:spacing w:val="-11"/>
        </w:rPr>
        <w:t xml:space="preserve"> </w:t>
      </w:r>
      <w:r>
        <w:rPr>
          <w:i/>
        </w:rPr>
        <w:t>ног</w:t>
      </w:r>
      <w:r>
        <w:rPr>
          <w:i/>
          <w:spacing w:val="-10"/>
        </w:rPr>
        <w:t xml:space="preserve"> </w:t>
      </w:r>
      <w:r>
        <w:t>записываются</w:t>
      </w:r>
      <w:r>
        <w:rPr>
          <w:spacing w:val="-13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основе</w:t>
      </w:r>
      <w:r>
        <w:rPr>
          <w:spacing w:val="-10"/>
        </w:rPr>
        <w:t xml:space="preserve"> </w:t>
      </w:r>
      <w:r>
        <w:t>тех</w:t>
      </w:r>
      <w:r>
        <w:rPr>
          <w:spacing w:val="-12"/>
        </w:rPr>
        <w:t xml:space="preserve"> </w:t>
      </w:r>
      <w:r>
        <w:t>же</w:t>
      </w:r>
      <w:r>
        <w:rPr>
          <w:spacing w:val="-12"/>
        </w:rPr>
        <w:t xml:space="preserve"> </w:t>
      </w:r>
      <w:r>
        <w:t>прин-</w:t>
      </w:r>
      <w:r>
        <w:rPr>
          <w:spacing w:val="-52"/>
        </w:rPr>
        <w:t xml:space="preserve"> </w:t>
      </w:r>
      <w:r>
        <w:t>ципов, что и для рук, эти записи также имеют свои особенности.</w:t>
      </w:r>
      <w:r>
        <w:rPr>
          <w:spacing w:val="1"/>
        </w:rPr>
        <w:t xml:space="preserve"> </w:t>
      </w:r>
      <w:r>
        <w:t>Слово «нога» указывается лишь тогда, когда нельзя определить, о</w:t>
      </w:r>
      <w:r>
        <w:rPr>
          <w:spacing w:val="1"/>
        </w:rPr>
        <w:t xml:space="preserve"> </w:t>
      </w:r>
      <w:r>
        <w:t>руке или ноге идет речь. Различают положения прямых и согнутых</w:t>
      </w:r>
      <w:r>
        <w:rPr>
          <w:spacing w:val="1"/>
        </w:rPr>
        <w:t xml:space="preserve"> </w:t>
      </w:r>
      <w:r>
        <w:t>ног.</w:t>
      </w:r>
      <w:r>
        <w:rPr>
          <w:spacing w:val="-1"/>
        </w:rPr>
        <w:t xml:space="preserve"> </w:t>
      </w:r>
      <w:r>
        <w:rPr>
          <w:i/>
        </w:rPr>
        <w:t>Прямую</w:t>
      </w:r>
      <w:r>
        <w:rPr>
          <w:i/>
          <w:spacing w:val="-2"/>
        </w:rPr>
        <w:t xml:space="preserve"> </w:t>
      </w:r>
      <w:r>
        <w:rPr>
          <w:i/>
        </w:rPr>
        <w:t>ногу</w:t>
      </w:r>
      <w:r>
        <w:rPr>
          <w:i/>
          <w:spacing w:val="-2"/>
        </w:rPr>
        <w:t xml:space="preserve"> </w:t>
      </w:r>
      <w:r>
        <w:t>можно:</w:t>
      </w:r>
    </w:p>
    <w:p w:rsidR="0055618D" w:rsidRDefault="00BE78D0">
      <w:pPr>
        <w:pStyle w:val="a3"/>
        <w:spacing w:before="20" w:line="211" w:lineRule="auto"/>
        <w:ind w:left="419" w:right="7622" w:firstLine="278"/>
        <w:jc w:val="left"/>
      </w:pPr>
      <w:r>
        <w:rPr>
          <w:noProof/>
          <w:lang w:eastAsia="ru-RU"/>
        </w:rPr>
        <w:drawing>
          <wp:anchor distT="0" distB="0" distL="0" distR="0" simplePos="0" relativeHeight="483791360" behindDoc="1" locked="0" layoutInCell="1" allowOverlap="1">
            <wp:simplePos x="0" y="0"/>
            <wp:positionH relativeFrom="page">
              <wp:posOffset>4328038</wp:posOffset>
            </wp:positionH>
            <wp:positionV relativeFrom="paragraph">
              <wp:posOffset>435322</wp:posOffset>
            </wp:positionV>
            <wp:extent cx="630936" cy="1246631"/>
            <wp:effectExtent l="0" t="0" r="0" b="0"/>
            <wp:wrapNone/>
            <wp:docPr id="53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5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36" cy="1246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не</w:t>
      </w:r>
      <w:r>
        <w:rPr>
          <w:spacing w:val="5"/>
        </w:rPr>
        <w:t xml:space="preserve"> </w:t>
      </w:r>
      <w:r>
        <w:t>только</w:t>
      </w:r>
      <w:r>
        <w:rPr>
          <w:spacing w:val="2"/>
        </w:rPr>
        <w:t xml:space="preserve"> </w:t>
      </w:r>
      <w:r>
        <w:t>выводить</w:t>
      </w:r>
      <w:r>
        <w:rPr>
          <w:spacing w:val="5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нужном</w:t>
      </w:r>
      <w:r>
        <w:rPr>
          <w:spacing w:val="4"/>
        </w:rPr>
        <w:t xml:space="preserve"> </w:t>
      </w:r>
      <w:r>
        <w:t>направлении</w:t>
      </w:r>
      <w:r>
        <w:rPr>
          <w:spacing w:val="4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опоры,</w:t>
      </w:r>
      <w:r>
        <w:rPr>
          <w:spacing w:val="5"/>
        </w:rPr>
        <w:t xml:space="preserve"> </w:t>
      </w:r>
      <w:r>
        <w:t>но</w:t>
      </w:r>
      <w:r>
        <w:rPr>
          <w:spacing w:val="5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ставить на носок; в обоих случаях вес остается на другой — опор-</w:t>
      </w:r>
      <w:r>
        <w:rPr>
          <w:spacing w:val="1"/>
        </w:rPr>
        <w:t xml:space="preserve"> </w:t>
      </w:r>
      <w:r>
        <w:t>ной</w:t>
      </w:r>
      <w:r>
        <w:rPr>
          <w:spacing w:val="8"/>
        </w:rPr>
        <w:t xml:space="preserve"> </w:t>
      </w:r>
      <w:r>
        <w:t>ноге,</w:t>
      </w:r>
      <w:r>
        <w:rPr>
          <w:spacing w:val="6"/>
        </w:rPr>
        <w:t xml:space="preserve"> </w:t>
      </w:r>
      <w:r>
        <w:t>например:</w:t>
      </w:r>
      <w:r>
        <w:rPr>
          <w:spacing w:val="9"/>
        </w:rPr>
        <w:t xml:space="preserve"> </w:t>
      </w:r>
      <w:r>
        <w:t>правую</w:t>
      </w:r>
      <w:r>
        <w:rPr>
          <w:spacing w:val="10"/>
        </w:rPr>
        <w:t xml:space="preserve"> </w:t>
      </w:r>
      <w:r>
        <w:t>в</w:t>
      </w:r>
      <w:r>
        <w:rPr>
          <w:spacing w:val="7"/>
        </w:rPr>
        <w:t xml:space="preserve"> </w:t>
      </w:r>
      <w:r>
        <w:t>сторону</w:t>
      </w:r>
      <w:r>
        <w:rPr>
          <w:spacing w:val="6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носок,</w:t>
      </w:r>
      <w:r>
        <w:rPr>
          <w:spacing w:val="8"/>
        </w:rPr>
        <w:t xml:space="preserve"> </w:t>
      </w:r>
      <w:r>
        <w:t>ле</w:t>
      </w:r>
      <w:r>
        <w:rPr>
          <w:spacing w:val="9"/>
        </w:rPr>
        <w:t xml:space="preserve"> </w:t>
      </w:r>
      <w:r>
        <w:t>вую</w:t>
      </w:r>
    </w:p>
    <w:p w:rsidR="0055618D" w:rsidRDefault="00BE78D0">
      <w:pPr>
        <w:pStyle w:val="a3"/>
        <w:spacing w:line="216" w:lineRule="exact"/>
        <w:ind w:left="419"/>
        <w:jc w:val="left"/>
      </w:pPr>
      <w:r>
        <w:t>вправо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носок</w:t>
      </w:r>
      <w:r>
        <w:rPr>
          <w:spacing w:val="-4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33);</w:t>
      </w:r>
    </w:p>
    <w:p w:rsidR="0055618D" w:rsidRDefault="00BE78D0">
      <w:pPr>
        <w:pStyle w:val="a3"/>
        <w:spacing w:before="13" w:line="211" w:lineRule="auto"/>
        <w:ind w:left="419" w:right="8858" w:firstLine="273"/>
      </w:pPr>
      <w:r>
        <w:t>выставить</w:t>
      </w:r>
      <w:r>
        <w:rPr>
          <w:spacing w:val="1"/>
        </w:rPr>
        <w:t xml:space="preserve"> </w:t>
      </w:r>
      <w:r>
        <w:rPr>
          <w:i/>
        </w:rPr>
        <w:t>на</w:t>
      </w:r>
      <w:r>
        <w:rPr>
          <w:i/>
          <w:spacing w:val="1"/>
        </w:rPr>
        <w:t xml:space="preserve"> </w:t>
      </w:r>
      <w:r>
        <w:rPr>
          <w:i/>
        </w:rPr>
        <w:t>шаг,</w:t>
      </w:r>
      <w:r>
        <w:rPr>
          <w:i/>
          <w:spacing w:val="1"/>
        </w:rPr>
        <w:t xml:space="preserve"> </w:t>
      </w:r>
      <w:r>
        <w:t>оставляя</w:t>
      </w:r>
      <w:r>
        <w:rPr>
          <w:spacing w:val="1"/>
        </w:rPr>
        <w:t xml:space="preserve"> </w:t>
      </w:r>
      <w:r>
        <w:t>проекцию</w:t>
      </w:r>
      <w:r>
        <w:rPr>
          <w:spacing w:val="1"/>
        </w:rPr>
        <w:t xml:space="preserve"> </w:t>
      </w:r>
      <w:r>
        <w:t>веса</w:t>
      </w:r>
      <w:r>
        <w:rPr>
          <w:spacing w:val="1"/>
        </w:rPr>
        <w:t xml:space="preserve"> </w:t>
      </w:r>
      <w:r>
        <w:t>тел;</w:t>
      </w:r>
      <w:r>
        <w:rPr>
          <w:spacing w:val="1"/>
        </w:rPr>
        <w:t xml:space="preserve"> </w:t>
      </w:r>
      <w:r>
        <w:t>посередине</w:t>
      </w:r>
      <w:r>
        <w:rPr>
          <w:spacing w:val="1"/>
        </w:rPr>
        <w:t xml:space="preserve"> </w:t>
      </w:r>
      <w:r>
        <w:t>(приняв</w:t>
      </w:r>
      <w:r>
        <w:rPr>
          <w:spacing w:val="1"/>
        </w:rPr>
        <w:t xml:space="preserve"> </w:t>
      </w:r>
      <w:r>
        <w:t>стойку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врозь),</w:t>
      </w:r>
      <w:r>
        <w:rPr>
          <w:spacing w:val="1"/>
        </w:rPr>
        <w:t xml:space="preserve"> </w:t>
      </w:r>
      <w:r>
        <w:t>например</w:t>
      </w:r>
      <w:r>
        <w:rPr>
          <w:spacing w:val="1"/>
        </w:rPr>
        <w:t xml:space="preserve"> </w:t>
      </w:r>
      <w:r>
        <w:t xml:space="preserve">правую на шаг в сторону (см. рис. 1, </w:t>
      </w:r>
      <w:r>
        <w:rPr>
          <w:i/>
        </w:rPr>
        <w:t xml:space="preserve">б), </w:t>
      </w:r>
      <w:r>
        <w:t>левую на ша)</w:t>
      </w:r>
      <w:r>
        <w:rPr>
          <w:spacing w:val="1"/>
        </w:rPr>
        <w:t xml:space="preserve"> </w:t>
      </w:r>
      <w:r>
        <w:t>вперед;</w:t>
      </w:r>
    </w:p>
    <w:p w:rsidR="0055618D" w:rsidRDefault="00BE78D0">
      <w:pPr>
        <w:pStyle w:val="a3"/>
        <w:spacing w:before="17" w:line="213" w:lineRule="auto"/>
        <w:ind w:left="404" w:right="8856" w:firstLine="278"/>
      </w:pPr>
      <w:r>
        <w:t>выставить и полностью перенести на нее вес — этс</w:t>
      </w:r>
      <w:r>
        <w:rPr>
          <w:spacing w:val="1"/>
        </w:rPr>
        <w:t xml:space="preserve"> </w:t>
      </w:r>
      <w:r>
        <w:t>движение</w:t>
      </w:r>
      <w:r>
        <w:rPr>
          <w:spacing w:val="1"/>
        </w:rPr>
        <w:t xml:space="preserve"> </w:t>
      </w:r>
      <w:r>
        <w:t>называется</w:t>
      </w:r>
      <w:r>
        <w:rPr>
          <w:spacing w:val="1"/>
        </w:rPr>
        <w:t xml:space="preserve"> </w:t>
      </w:r>
      <w:r>
        <w:rPr>
          <w:i/>
        </w:rPr>
        <w:t>шагом,</w:t>
      </w:r>
      <w:r>
        <w:rPr>
          <w:i/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шаг</w:t>
      </w:r>
      <w:r>
        <w:rPr>
          <w:spacing w:val="1"/>
        </w:rPr>
        <w:t xml:space="preserve"> </w:t>
      </w:r>
      <w:r>
        <w:t>право*</w:t>
      </w:r>
      <w:r>
        <w:rPr>
          <w:spacing w:val="1"/>
        </w:rPr>
        <w:t xml:space="preserve"> </w:t>
      </w:r>
      <w:r>
        <w:t>вперед,</w:t>
      </w:r>
      <w:r>
        <w:rPr>
          <w:spacing w:val="-1"/>
        </w:rPr>
        <w:t xml:space="preserve"> </w:t>
      </w:r>
      <w:r>
        <w:t>шаг левой</w:t>
      </w:r>
      <w:r>
        <w:rPr>
          <w:spacing w:val="-1"/>
        </w:rPr>
        <w:t xml:space="preserve"> </w:t>
      </w:r>
      <w:r>
        <w:t>вперед</w:t>
      </w:r>
      <w:r>
        <w:rPr>
          <w:spacing w:val="-5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внутрь.</w:t>
      </w:r>
    </w:p>
    <w:p w:rsidR="0055618D" w:rsidRDefault="00BE78D0">
      <w:pPr>
        <w:pStyle w:val="a3"/>
        <w:spacing w:before="2" w:line="213" w:lineRule="auto"/>
        <w:ind w:left="409" w:right="8330" w:firstLine="278"/>
      </w:pPr>
      <w:r>
        <w:rPr>
          <w:spacing w:val="-4"/>
        </w:rPr>
        <w:t xml:space="preserve">Положения </w:t>
      </w:r>
      <w:r>
        <w:rPr>
          <w:i/>
          <w:spacing w:val="-4"/>
        </w:rPr>
        <w:t xml:space="preserve">согнутых ног </w:t>
      </w:r>
      <w:r>
        <w:rPr>
          <w:spacing w:val="-4"/>
        </w:rPr>
        <w:t xml:space="preserve">описывают аналогично </w:t>
      </w:r>
      <w:r>
        <w:rPr>
          <w:spacing w:val="-3"/>
        </w:rPr>
        <w:t>по-</w:t>
      </w:r>
      <w:r>
        <w:rPr>
          <w:spacing w:val="-2"/>
        </w:rPr>
        <w:t xml:space="preserve"> </w:t>
      </w:r>
      <w:r>
        <w:t>лижениям</w:t>
      </w:r>
      <w:r>
        <w:rPr>
          <w:spacing w:val="-3"/>
        </w:rPr>
        <w:t xml:space="preserve"> </w:t>
      </w:r>
      <w:r>
        <w:t>согнутых</w:t>
      </w:r>
      <w:r>
        <w:rPr>
          <w:spacing w:val="-1"/>
        </w:rPr>
        <w:t xml:space="preserve"> </w:t>
      </w:r>
      <w:r>
        <w:t>рук,</w:t>
      </w:r>
      <w:r>
        <w:rPr>
          <w:spacing w:val="-1"/>
        </w:rPr>
        <w:t xml:space="preserve"> </w:t>
      </w:r>
      <w:r>
        <w:t>только</w:t>
      </w:r>
      <w:r>
        <w:rPr>
          <w:spacing w:val="-1"/>
        </w:rPr>
        <w:t xml:space="preserve"> </w:t>
      </w:r>
      <w:r>
        <w:t>нога,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отличие</w:t>
      </w:r>
      <w:r>
        <w:rPr>
          <w:spacing w:val="-3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руки</w:t>
      </w:r>
      <w:r>
        <w:rPr>
          <w:spacing w:val="-3"/>
        </w:rPr>
        <w:t xml:space="preserve"> </w:t>
      </w:r>
      <w:r>
        <w:t>(рук),</w:t>
      </w:r>
    </w:p>
    <w:p w:rsidR="0055618D" w:rsidRDefault="00BE78D0">
      <w:pPr>
        <w:pStyle w:val="a3"/>
        <w:spacing w:line="231" w:lineRule="exact"/>
        <w:ind w:left="409"/>
      </w:pPr>
      <w:r>
        <w:t>сгибается</w:t>
      </w:r>
      <w:r>
        <w:rPr>
          <w:spacing w:val="-4"/>
        </w:rPr>
        <w:t xml:space="preserve"> </w:t>
      </w:r>
      <w:r>
        <w:t>под</w:t>
      </w:r>
      <w:r>
        <w:rPr>
          <w:spacing w:val="-2"/>
        </w:rPr>
        <w:t xml:space="preserve"> </w:t>
      </w:r>
      <w:r>
        <w:t>прямым</w:t>
      </w:r>
      <w:r>
        <w:rPr>
          <w:spacing w:val="-3"/>
        </w:rPr>
        <w:t xml:space="preserve"> </w:t>
      </w:r>
      <w:r>
        <w:t>углом,</w:t>
      </w:r>
      <w:r>
        <w:rPr>
          <w:spacing w:val="-2"/>
        </w:rPr>
        <w:t xml:space="preserve"> </w:t>
      </w:r>
      <w:r>
        <w:t>например:</w:t>
      </w:r>
      <w:r>
        <w:rPr>
          <w:spacing w:val="-1"/>
        </w:rPr>
        <w:t xml:space="preserve"> </w:t>
      </w:r>
      <w:r>
        <w:t>согнуть</w:t>
      </w:r>
      <w:r>
        <w:rPr>
          <w:spacing w:val="-2"/>
        </w:rPr>
        <w:t xml:space="preserve"> </w:t>
      </w:r>
      <w:r>
        <w:t>правую</w:t>
      </w:r>
      <w:r>
        <w:rPr>
          <w:spacing w:val="-2"/>
        </w:rPr>
        <w:t xml:space="preserve"> </w:t>
      </w:r>
      <w:r>
        <w:t>(рис.</w:t>
      </w:r>
      <w:r>
        <w:rPr>
          <w:spacing w:val="-2"/>
        </w:rPr>
        <w:t xml:space="preserve"> </w:t>
      </w:r>
      <w:r>
        <w:t>34),</w:t>
      </w:r>
    </w:p>
    <w:p w:rsidR="0055618D" w:rsidRDefault="00BE78D0">
      <w:pPr>
        <w:pStyle w:val="a3"/>
        <w:spacing w:before="135"/>
        <w:ind w:left="5169" w:right="6381"/>
        <w:jc w:val="center"/>
      </w:pPr>
      <w:r>
        <w:t>69</w:t>
      </w:r>
    </w:p>
    <w:p w:rsidR="0055618D" w:rsidRDefault="0055618D">
      <w:pPr>
        <w:jc w:val="center"/>
        <w:sectPr w:rsidR="0055618D">
          <w:footerReference w:type="default" r:id="rId77"/>
          <w:pgSz w:w="16840" w:h="11900" w:orient="landscape"/>
          <w:pgMar w:top="340" w:right="1200" w:bottom="280" w:left="1040" w:header="0" w:footer="0" w:gutter="0"/>
          <w:cols w:space="720"/>
        </w:sectPr>
      </w:pPr>
    </w:p>
    <w:p w:rsidR="0055618D" w:rsidRDefault="00BE78D0">
      <w:pPr>
        <w:pStyle w:val="a3"/>
        <w:spacing w:before="99" w:line="213" w:lineRule="auto"/>
        <w:ind w:left="7789" w:right="351"/>
      </w:pPr>
      <w:r>
        <w:lastRenderedPageBreak/>
        <w:pict>
          <v:group id="_x0000_s1142" style="position:absolute;left:0;text-align:left;margin-left:303.45pt;margin-top:6.9pt;width:77.1pt;height:169.25pt;z-index:15740416;mso-position-horizontal-relative:page" coordorigin="6069,138" coordsize="1542,3385">
            <v:shape id="_x0000_s1144" type="#_x0000_t75" style="position:absolute;left:6069;top:1837;width:995;height:1685">
              <v:imagedata r:id="rId78" o:title=""/>
            </v:shape>
            <v:shape id="_x0000_s1143" type="#_x0000_t75" style="position:absolute;left:6919;top:137;width:692;height:1690">
              <v:imagedata r:id="rId79" o:title=""/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3305433</wp:posOffset>
            </wp:positionH>
            <wp:positionV relativeFrom="paragraph">
              <wp:posOffset>75309</wp:posOffset>
            </wp:positionV>
            <wp:extent cx="390143" cy="1069958"/>
            <wp:effectExtent l="0" t="0" r="0" b="0"/>
            <wp:wrapNone/>
            <wp:docPr id="5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8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3" cy="1069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982855</wp:posOffset>
            </wp:positionH>
            <wp:positionV relativeFrom="paragraph">
              <wp:posOffset>87501</wp:posOffset>
            </wp:positionV>
            <wp:extent cx="597408" cy="1088129"/>
            <wp:effectExtent l="0" t="0" r="0" b="0"/>
            <wp:wrapNone/>
            <wp:docPr id="5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9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08" cy="1088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ности: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ног,</w:t>
      </w:r>
      <w:r>
        <w:rPr>
          <w:spacing w:val="1"/>
        </w:rPr>
        <w:t xml:space="preserve"> </w:t>
      </w:r>
      <w:r>
        <w:t>туловища,</w:t>
      </w:r>
      <w:r>
        <w:rPr>
          <w:spacing w:val="1"/>
        </w:rPr>
        <w:t xml:space="preserve"> </w:t>
      </w:r>
      <w:r>
        <w:t>рук,</w:t>
      </w:r>
      <w:r>
        <w:rPr>
          <w:spacing w:val="1"/>
        </w:rPr>
        <w:t xml:space="preserve"> </w:t>
      </w:r>
      <w:r>
        <w:t>головы.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полу-</w:t>
      </w:r>
      <w:r>
        <w:rPr>
          <w:spacing w:val="1"/>
        </w:rPr>
        <w:t xml:space="preserve"> </w:t>
      </w:r>
      <w:r>
        <w:t>присед, руки перед грудью, наклон головы влево; правую на шаг в</w:t>
      </w:r>
      <w:r>
        <w:rPr>
          <w:spacing w:val="1"/>
        </w:rPr>
        <w:t xml:space="preserve"> </w:t>
      </w:r>
      <w:r>
        <w:t>сторону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наклоном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стороны,</w:t>
      </w:r>
      <w:r>
        <w:rPr>
          <w:spacing w:val="1"/>
        </w:rPr>
        <w:t xml:space="preserve"> </w:t>
      </w:r>
      <w:r>
        <w:t>повернуть</w:t>
      </w:r>
      <w:r>
        <w:rPr>
          <w:spacing w:val="1"/>
        </w:rPr>
        <w:t xml:space="preserve"> </w:t>
      </w:r>
      <w:r>
        <w:t>голову</w:t>
      </w:r>
      <w:r>
        <w:rPr>
          <w:spacing w:val="1"/>
        </w:rPr>
        <w:t xml:space="preserve"> </w:t>
      </w:r>
      <w:r>
        <w:t>налево.</w:t>
      </w:r>
    </w:p>
    <w:p w:rsidR="0055618D" w:rsidRDefault="00BE78D0">
      <w:pPr>
        <w:spacing w:before="172"/>
        <w:ind w:left="6564" w:right="5377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70</w:t>
      </w:r>
    </w:p>
    <w:p w:rsidR="0055618D" w:rsidRDefault="0055618D">
      <w:pPr>
        <w:pStyle w:val="a3"/>
        <w:jc w:val="left"/>
        <w:rPr>
          <w:rFonts w:ascii="Arial"/>
          <w:b/>
          <w:sz w:val="20"/>
        </w:rPr>
      </w:pPr>
    </w:p>
    <w:p w:rsidR="0055618D" w:rsidRDefault="0055618D">
      <w:pPr>
        <w:pStyle w:val="a3"/>
        <w:jc w:val="left"/>
        <w:rPr>
          <w:rFonts w:ascii="Arial"/>
          <w:b/>
          <w:sz w:val="20"/>
        </w:rPr>
      </w:pPr>
    </w:p>
    <w:p w:rsidR="0055618D" w:rsidRDefault="0055618D">
      <w:pPr>
        <w:pStyle w:val="a3"/>
        <w:jc w:val="left"/>
        <w:rPr>
          <w:rFonts w:ascii="Arial"/>
          <w:b/>
          <w:sz w:val="20"/>
        </w:rPr>
      </w:pPr>
    </w:p>
    <w:p w:rsidR="0055618D" w:rsidRDefault="0055618D">
      <w:pPr>
        <w:pStyle w:val="a3"/>
        <w:jc w:val="left"/>
        <w:rPr>
          <w:rFonts w:ascii="Arial"/>
          <w:b/>
          <w:sz w:val="20"/>
        </w:rPr>
      </w:pPr>
    </w:p>
    <w:p w:rsidR="0055618D" w:rsidRDefault="0055618D">
      <w:pPr>
        <w:pStyle w:val="a3"/>
        <w:jc w:val="left"/>
        <w:rPr>
          <w:rFonts w:ascii="Arial"/>
          <w:b/>
          <w:sz w:val="20"/>
        </w:rPr>
      </w:pPr>
    </w:p>
    <w:p w:rsidR="0055618D" w:rsidRDefault="0055618D">
      <w:pPr>
        <w:pStyle w:val="a3"/>
        <w:jc w:val="left"/>
        <w:rPr>
          <w:rFonts w:ascii="Arial"/>
          <w:b/>
          <w:sz w:val="20"/>
        </w:rPr>
      </w:pPr>
    </w:p>
    <w:p w:rsidR="0055618D" w:rsidRDefault="0055618D">
      <w:pPr>
        <w:pStyle w:val="a3"/>
        <w:jc w:val="left"/>
        <w:rPr>
          <w:rFonts w:ascii="Arial"/>
          <w:b/>
          <w:sz w:val="20"/>
        </w:rPr>
      </w:pPr>
    </w:p>
    <w:p w:rsidR="0055618D" w:rsidRDefault="0055618D">
      <w:pPr>
        <w:pStyle w:val="a3"/>
        <w:jc w:val="left"/>
        <w:rPr>
          <w:rFonts w:ascii="Arial"/>
          <w:b/>
          <w:sz w:val="20"/>
        </w:rPr>
      </w:pPr>
    </w:p>
    <w:p w:rsidR="0055618D" w:rsidRDefault="0055618D">
      <w:pPr>
        <w:pStyle w:val="a3"/>
        <w:spacing w:before="10"/>
        <w:jc w:val="left"/>
        <w:rPr>
          <w:rFonts w:ascii="Arial"/>
          <w:b/>
          <w:sz w:val="26"/>
        </w:rPr>
      </w:pPr>
    </w:p>
    <w:p w:rsidR="0055618D" w:rsidRDefault="00BE78D0">
      <w:pPr>
        <w:pStyle w:val="a3"/>
        <w:spacing w:before="112" w:line="216" w:lineRule="auto"/>
        <w:ind w:left="335" w:right="7865"/>
      </w:pPr>
      <w:r>
        <w:t>согнуть правую в сторону (рис. 35), согнуть левую вперед, а также:</w:t>
      </w:r>
      <w:r>
        <w:rPr>
          <w:spacing w:val="1"/>
        </w:rPr>
        <w:t xml:space="preserve"> </w:t>
      </w:r>
      <w:r>
        <w:t>согнуть правую на носок (рис. 36), согнуть правую назад, колено в</w:t>
      </w:r>
      <w:r>
        <w:rPr>
          <w:spacing w:val="1"/>
        </w:rPr>
        <w:t xml:space="preserve"> </w:t>
      </w:r>
      <w:r>
        <w:t>сторону</w:t>
      </w:r>
      <w:r>
        <w:rPr>
          <w:spacing w:val="-4"/>
        </w:rPr>
        <w:t xml:space="preserve"> </w:t>
      </w:r>
      <w:r>
        <w:t>(рис. 37).</w:t>
      </w:r>
    </w:p>
    <w:p w:rsidR="0055618D" w:rsidRDefault="00BE78D0">
      <w:pPr>
        <w:spacing w:line="213" w:lineRule="auto"/>
        <w:ind w:left="330" w:right="7874" w:firstLine="292"/>
        <w:jc w:val="both"/>
      </w:pPr>
      <w:r>
        <w:rPr>
          <w:i/>
        </w:rPr>
        <w:t>Головой</w:t>
      </w:r>
      <w:r>
        <w:rPr>
          <w:i/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i/>
        </w:rPr>
        <w:t>туловищем</w:t>
      </w:r>
      <w:r>
        <w:rPr>
          <w:i/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наклоны,</w:t>
      </w:r>
      <w:r>
        <w:rPr>
          <w:spacing w:val="1"/>
        </w:rPr>
        <w:t xml:space="preserve"> </w:t>
      </w:r>
      <w:r>
        <w:t>повороты,</w:t>
      </w:r>
      <w:r>
        <w:rPr>
          <w:spacing w:val="-52"/>
        </w:rPr>
        <w:t xml:space="preserve"> </w:t>
      </w:r>
      <w:r>
        <w:t>дуговые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круговые</w:t>
      </w:r>
      <w:r>
        <w:rPr>
          <w:spacing w:val="-2"/>
        </w:rPr>
        <w:t xml:space="preserve"> </w:t>
      </w:r>
      <w:r>
        <w:t>движения:</w:t>
      </w:r>
    </w:p>
    <w:p w:rsidR="0055618D" w:rsidRDefault="00BE78D0">
      <w:pPr>
        <w:pStyle w:val="a4"/>
        <w:numPr>
          <w:ilvl w:val="0"/>
          <w:numId w:val="104"/>
        </w:numPr>
        <w:tabs>
          <w:tab w:val="left" w:pos="782"/>
        </w:tabs>
        <w:spacing w:line="213" w:lineRule="auto"/>
        <w:ind w:right="7861" w:firstLine="283"/>
      </w:pPr>
      <w:r>
        <w:t xml:space="preserve">при записи </w:t>
      </w:r>
      <w:r>
        <w:rPr>
          <w:i/>
        </w:rPr>
        <w:t xml:space="preserve">наклонов </w:t>
      </w:r>
      <w:r>
        <w:t>не пишется слово «туловище», например:</w:t>
      </w:r>
      <w:r>
        <w:rPr>
          <w:spacing w:val="-52"/>
        </w:rPr>
        <w:t xml:space="preserve"> </w:t>
      </w:r>
      <w:r>
        <w:t>наклон вперед, наклон вправо; для наклонов головы — последняя</w:t>
      </w:r>
      <w:r>
        <w:rPr>
          <w:spacing w:val="1"/>
        </w:rPr>
        <w:t xml:space="preserve"> </w:t>
      </w:r>
      <w:r>
        <w:t>указывается,</w:t>
      </w:r>
      <w:r>
        <w:rPr>
          <w:spacing w:val="-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наклон</w:t>
      </w:r>
      <w:r>
        <w:rPr>
          <w:spacing w:val="-4"/>
        </w:rPr>
        <w:t xml:space="preserve"> </w:t>
      </w:r>
      <w:r>
        <w:t>головы вправо;</w:t>
      </w:r>
    </w:p>
    <w:p w:rsidR="0055618D" w:rsidRDefault="00BE78D0">
      <w:pPr>
        <w:pStyle w:val="a4"/>
        <w:numPr>
          <w:ilvl w:val="0"/>
          <w:numId w:val="104"/>
        </w:numPr>
        <w:tabs>
          <w:tab w:val="left" w:pos="782"/>
        </w:tabs>
        <w:spacing w:before="3" w:line="213" w:lineRule="auto"/>
        <w:ind w:right="7848" w:firstLine="283"/>
      </w:pPr>
      <w:r>
        <w:rPr>
          <w:noProof/>
          <w:lang w:eastAsia="ru-RU"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8718553</wp:posOffset>
            </wp:positionH>
            <wp:positionV relativeFrom="paragraph">
              <wp:posOffset>73787</wp:posOffset>
            </wp:positionV>
            <wp:extent cx="1021418" cy="1170431"/>
            <wp:effectExtent l="0" t="0" r="0" b="0"/>
            <wp:wrapNone/>
            <wp:docPr id="5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0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418" cy="1170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при записи </w:t>
      </w:r>
      <w:r>
        <w:rPr>
          <w:i/>
        </w:rPr>
        <w:t xml:space="preserve">поворотов </w:t>
      </w:r>
      <w:r>
        <w:t>головы и туловища эти части тела ука-</w:t>
      </w:r>
      <w:r>
        <w:rPr>
          <w:spacing w:val="1"/>
        </w:rPr>
        <w:t xml:space="preserve"> </w:t>
      </w:r>
      <w:r>
        <w:t>зываются, например: поворот головы направо, поворот туловища</w:t>
      </w:r>
      <w:r>
        <w:rPr>
          <w:spacing w:val="1"/>
        </w:rPr>
        <w:t xml:space="preserve"> </w:t>
      </w:r>
      <w:r>
        <w:t>налево, а запись «поворот направо (налево)» означает, что все тело,</w:t>
      </w:r>
      <w:r>
        <w:rPr>
          <w:spacing w:val="-52"/>
        </w:rPr>
        <w:t xml:space="preserve"> </w:t>
      </w:r>
      <w:r>
        <w:t>включая</w:t>
      </w:r>
      <w:r>
        <w:rPr>
          <w:spacing w:val="-2"/>
        </w:rPr>
        <w:t xml:space="preserve"> </w:t>
      </w:r>
      <w:r>
        <w:t>стопы, поворачивается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эту</w:t>
      </w:r>
      <w:r>
        <w:rPr>
          <w:spacing w:val="-3"/>
        </w:rPr>
        <w:t xml:space="preserve"> </w:t>
      </w:r>
      <w:r>
        <w:t>сторону;</w:t>
      </w:r>
    </w:p>
    <w:p w:rsidR="0055618D" w:rsidRDefault="00BE78D0">
      <w:pPr>
        <w:pStyle w:val="a4"/>
        <w:numPr>
          <w:ilvl w:val="0"/>
          <w:numId w:val="104"/>
        </w:numPr>
        <w:tabs>
          <w:tab w:val="left" w:pos="782"/>
        </w:tabs>
        <w:spacing w:before="2" w:line="213" w:lineRule="auto"/>
        <w:ind w:right="7842" w:firstLine="283"/>
      </w:pPr>
      <w:r>
        <w:rPr>
          <w:i/>
        </w:rPr>
        <w:t xml:space="preserve">дуговые движения </w:t>
      </w:r>
      <w:r>
        <w:t>не характерны для головы и туловища, при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записи</w:t>
      </w:r>
      <w:r>
        <w:rPr>
          <w:spacing w:val="1"/>
        </w:rPr>
        <w:t xml:space="preserve"> </w:t>
      </w:r>
      <w:r>
        <w:t>указывается,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руками,</w:t>
      </w:r>
      <w:r>
        <w:rPr>
          <w:spacing w:val="1"/>
        </w:rPr>
        <w:t xml:space="preserve"> </w:t>
      </w:r>
      <w:r>
        <w:t>начальное</w:t>
      </w:r>
      <w:r>
        <w:rPr>
          <w:spacing w:val="1"/>
        </w:rPr>
        <w:t xml:space="preserve"> </w:t>
      </w:r>
      <w:r>
        <w:t>движение и конечное положение, например: дугой вправо наклон</w:t>
      </w:r>
      <w:r>
        <w:rPr>
          <w:spacing w:val="1"/>
        </w:rPr>
        <w:t xml:space="preserve"> </w:t>
      </w:r>
      <w:r>
        <w:t>головы</w:t>
      </w:r>
      <w:r>
        <w:rPr>
          <w:spacing w:val="-1"/>
        </w:rPr>
        <w:t xml:space="preserve"> </w:t>
      </w:r>
      <w:r>
        <w:t>влево,</w:t>
      </w:r>
      <w:r>
        <w:rPr>
          <w:spacing w:val="-3"/>
        </w:rPr>
        <w:t xml:space="preserve"> </w:t>
      </w:r>
      <w:r>
        <w:t>дугой</w:t>
      </w:r>
      <w:r>
        <w:rPr>
          <w:spacing w:val="-1"/>
        </w:rPr>
        <w:t xml:space="preserve"> </w:t>
      </w:r>
      <w:r>
        <w:t>вперед</w:t>
      </w:r>
      <w:r>
        <w:rPr>
          <w:spacing w:val="-1"/>
        </w:rPr>
        <w:t xml:space="preserve"> </w:t>
      </w:r>
      <w:r>
        <w:t>наклон</w:t>
      </w:r>
      <w:r>
        <w:rPr>
          <w:spacing w:val="-1"/>
        </w:rPr>
        <w:t xml:space="preserve"> </w:t>
      </w:r>
      <w:r>
        <w:t>влево;</w:t>
      </w:r>
    </w:p>
    <w:p w:rsidR="0055618D" w:rsidRDefault="00BE78D0">
      <w:pPr>
        <w:pStyle w:val="a4"/>
        <w:numPr>
          <w:ilvl w:val="0"/>
          <w:numId w:val="104"/>
        </w:numPr>
        <w:tabs>
          <w:tab w:val="left" w:pos="782"/>
        </w:tabs>
        <w:spacing w:before="4" w:line="213" w:lineRule="auto"/>
        <w:ind w:right="7836" w:firstLine="283"/>
      </w:pPr>
      <w:r>
        <w:rPr>
          <w:i/>
        </w:rPr>
        <w:t>круговые</w:t>
      </w:r>
      <w:r>
        <w:rPr>
          <w:i/>
          <w:spacing w:val="-14"/>
        </w:rPr>
        <w:t xml:space="preserve"> </w:t>
      </w:r>
      <w:r>
        <w:rPr>
          <w:i/>
        </w:rPr>
        <w:t>движения</w:t>
      </w:r>
      <w:r>
        <w:rPr>
          <w:i/>
          <w:spacing w:val="-11"/>
        </w:rPr>
        <w:t xml:space="preserve"> </w:t>
      </w:r>
      <w:r>
        <w:t>головой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туловищем</w:t>
      </w:r>
      <w:r>
        <w:rPr>
          <w:spacing w:val="-12"/>
        </w:rPr>
        <w:t xml:space="preserve"> </w:t>
      </w:r>
      <w:r>
        <w:t>(ср.:</w:t>
      </w:r>
      <w:r>
        <w:rPr>
          <w:spacing w:val="-12"/>
        </w:rPr>
        <w:t xml:space="preserve"> </w:t>
      </w:r>
      <w:r>
        <w:t>руками</w:t>
      </w:r>
      <w:r>
        <w:rPr>
          <w:spacing w:val="-10"/>
        </w:rPr>
        <w:t xml:space="preserve"> </w:t>
      </w:r>
      <w:r>
        <w:t>—</w:t>
      </w:r>
      <w:r>
        <w:rPr>
          <w:spacing w:val="-14"/>
        </w:rPr>
        <w:t xml:space="preserve"> </w:t>
      </w:r>
      <w:r>
        <w:t>круги)</w:t>
      </w:r>
      <w:r>
        <w:rPr>
          <w:spacing w:val="-52"/>
        </w:rPr>
        <w:t xml:space="preserve"> </w:t>
      </w:r>
      <w:r>
        <w:t>выполняются, как правило, из и. п. с наклоном (наклон головы)</w:t>
      </w:r>
      <w:r>
        <w:rPr>
          <w:spacing w:val="1"/>
        </w:rPr>
        <w:t xml:space="preserve"> </w:t>
      </w:r>
      <w:r>
        <w:t>вперед, реже</w:t>
      </w:r>
      <w:r>
        <w:rPr>
          <w:spacing w:val="1"/>
        </w:rPr>
        <w:t xml:space="preserve"> </w:t>
      </w:r>
      <w:r>
        <w:t>— из наклона</w:t>
      </w:r>
      <w:r>
        <w:rPr>
          <w:spacing w:val="1"/>
        </w:rPr>
        <w:t xml:space="preserve"> </w:t>
      </w:r>
      <w:r>
        <w:t>в другую</w:t>
      </w:r>
      <w:r>
        <w:rPr>
          <w:spacing w:val="1"/>
        </w:rPr>
        <w:t xml:space="preserve"> </w:t>
      </w:r>
      <w:r>
        <w:t>сторону или без наклона,</w:t>
      </w:r>
      <w:r>
        <w:rPr>
          <w:spacing w:val="1"/>
        </w:rPr>
        <w:t xml:space="preserve"> </w:t>
      </w:r>
      <w:r>
        <w:t>например: круговое движение туловищем вправо, круговое движе-</w:t>
      </w:r>
      <w:r>
        <w:rPr>
          <w:spacing w:val="1"/>
        </w:rPr>
        <w:t xml:space="preserve"> </w:t>
      </w:r>
      <w:r>
        <w:t>ние</w:t>
      </w:r>
      <w:r>
        <w:rPr>
          <w:spacing w:val="-1"/>
        </w:rPr>
        <w:t xml:space="preserve"> </w:t>
      </w:r>
      <w:r>
        <w:t>головой</w:t>
      </w:r>
      <w:r>
        <w:rPr>
          <w:spacing w:val="-2"/>
        </w:rPr>
        <w:t xml:space="preserve"> </w:t>
      </w:r>
      <w:r>
        <w:t>влево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плоскости,</w:t>
      </w:r>
      <w:r>
        <w:rPr>
          <w:spacing w:val="-1"/>
        </w:rPr>
        <w:t xml:space="preserve"> </w:t>
      </w:r>
      <w:r>
        <w:t>близкой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вертикальной.</w:t>
      </w:r>
    </w:p>
    <w:p w:rsidR="0055618D" w:rsidRDefault="00BE78D0">
      <w:pPr>
        <w:pStyle w:val="a3"/>
        <w:spacing w:before="5" w:line="213" w:lineRule="auto"/>
        <w:ind w:left="359" w:right="7828" w:firstLine="283"/>
      </w:pPr>
      <w:r>
        <w:rPr>
          <w:noProof/>
          <w:lang w:eastAsia="ru-RU"/>
        </w:rPr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5527426</wp:posOffset>
            </wp:positionH>
            <wp:positionV relativeFrom="paragraph">
              <wp:posOffset>329565</wp:posOffset>
            </wp:positionV>
            <wp:extent cx="484877" cy="1054607"/>
            <wp:effectExtent l="0" t="0" r="0" b="0"/>
            <wp:wrapNone/>
            <wp:docPr id="6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1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877" cy="1054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9316090</wp:posOffset>
            </wp:positionH>
            <wp:positionV relativeFrom="paragraph">
              <wp:posOffset>375285</wp:posOffset>
            </wp:positionV>
            <wp:extent cx="390144" cy="1069898"/>
            <wp:effectExtent l="0" t="0" r="0" b="0"/>
            <wp:wrapNone/>
            <wp:docPr id="6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2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4" cy="1069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Общеразвивающие упражнения заканчиваются </w:t>
      </w:r>
      <w:r>
        <w:rPr>
          <w:i/>
        </w:rPr>
        <w:t>возвращением в</w:t>
      </w:r>
      <w:r>
        <w:rPr>
          <w:i/>
          <w:spacing w:val="1"/>
        </w:rPr>
        <w:t xml:space="preserve"> </w:t>
      </w:r>
      <w:r>
        <w:rPr>
          <w:i/>
        </w:rPr>
        <w:t>и.</w:t>
      </w:r>
      <w:r>
        <w:rPr>
          <w:i/>
          <w:spacing w:val="1"/>
        </w:rPr>
        <w:t xml:space="preserve"> </w:t>
      </w:r>
      <w:r>
        <w:rPr>
          <w:i/>
        </w:rPr>
        <w:t>п.</w:t>
      </w:r>
      <w:r>
        <w:rPr>
          <w:i/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упражнение</w:t>
      </w:r>
      <w:r>
        <w:rPr>
          <w:spacing w:val="1"/>
        </w:rPr>
        <w:t xml:space="preserve"> </w:t>
      </w:r>
      <w:r>
        <w:t>составлено,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счетов,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 xml:space="preserve">последний счет записывается: </w:t>
      </w:r>
      <w:r>
        <w:rPr>
          <w:i/>
        </w:rPr>
        <w:t xml:space="preserve">8— </w:t>
      </w:r>
      <w:r>
        <w:t>и. п. Но чтобы уметь правильно</w:t>
      </w:r>
      <w:r>
        <w:rPr>
          <w:spacing w:val="1"/>
        </w:rPr>
        <w:t xml:space="preserve"> </w:t>
      </w:r>
      <w:r>
        <w:t>описать принятие конечного положения, необходимо знать прежде</w:t>
      </w:r>
      <w:r>
        <w:rPr>
          <w:spacing w:val="1"/>
        </w:rPr>
        <w:t xml:space="preserve"> </w:t>
      </w:r>
      <w:r>
        <w:t>всего</w:t>
      </w:r>
      <w:r>
        <w:rPr>
          <w:spacing w:val="-1"/>
        </w:rPr>
        <w:t xml:space="preserve"> </w:t>
      </w:r>
      <w:r>
        <w:t>следующие термины:</w:t>
      </w:r>
    </w:p>
    <w:p w:rsidR="0055618D" w:rsidRDefault="00BE78D0">
      <w:pPr>
        <w:pStyle w:val="a3"/>
        <w:spacing w:before="4" w:line="213" w:lineRule="auto"/>
        <w:ind w:left="656" w:right="10292"/>
        <w:jc w:val="left"/>
      </w:pPr>
      <w:r>
        <w:t>выпрямиться — после наклонов;</w:t>
      </w:r>
      <w:r>
        <w:rPr>
          <w:spacing w:val="1"/>
        </w:rPr>
        <w:t xml:space="preserve"> </w:t>
      </w:r>
      <w:r>
        <w:t>разогнуть руки — после сгибания рук;</w:t>
      </w:r>
      <w:r>
        <w:rPr>
          <w:spacing w:val="-52"/>
        </w:rPr>
        <w:t xml:space="preserve"> </w:t>
      </w:r>
      <w:r>
        <w:t>встать</w:t>
      </w:r>
      <w:r>
        <w:rPr>
          <w:spacing w:val="-2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седов,</w:t>
      </w:r>
      <w:r>
        <w:rPr>
          <w:spacing w:val="-2"/>
        </w:rPr>
        <w:t xml:space="preserve"> </w:t>
      </w:r>
      <w:r>
        <w:t>приседов,</w:t>
      </w:r>
      <w:r>
        <w:rPr>
          <w:spacing w:val="-1"/>
        </w:rPr>
        <w:t xml:space="preserve"> </w:t>
      </w:r>
      <w:r>
        <w:t>упоров;</w:t>
      </w:r>
    </w:p>
    <w:p w:rsidR="0055618D" w:rsidRDefault="00BE78D0">
      <w:pPr>
        <w:pStyle w:val="a3"/>
        <w:spacing w:line="228" w:lineRule="exact"/>
        <w:ind w:left="656"/>
        <w:jc w:val="left"/>
      </w:pPr>
      <w:r>
        <w:t>опуститься</w:t>
      </w:r>
      <w:r>
        <w:rPr>
          <w:spacing w:val="-3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всю</w:t>
      </w:r>
      <w:r>
        <w:rPr>
          <w:spacing w:val="-2"/>
        </w:rPr>
        <w:t xml:space="preserve"> </w:t>
      </w:r>
      <w:r>
        <w:t>стопу</w:t>
      </w:r>
      <w:r>
        <w:rPr>
          <w:spacing w:val="-4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стойки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носках;</w:t>
      </w:r>
    </w:p>
    <w:p w:rsidR="0055618D" w:rsidRDefault="00BE78D0">
      <w:pPr>
        <w:pStyle w:val="a3"/>
        <w:spacing w:before="15" w:line="218" w:lineRule="auto"/>
        <w:ind w:left="675" w:right="7622" w:hanging="15"/>
        <w:jc w:val="left"/>
        <w:rPr>
          <w:i/>
        </w:rPr>
      </w:pPr>
      <w:r>
        <w:t>приставить — после отставления ноги в различные положения.</w:t>
      </w:r>
      <w:r>
        <w:rPr>
          <w:spacing w:val="1"/>
        </w:rPr>
        <w:t xml:space="preserve"> </w:t>
      </w:r>
      <w:r>
        <w:t>Если</w:t>
      </w:r>
      <w:r>
        <w:rPr>
          <w:spacing w:val="31"/>
        </w:rPr>
        <w:t xml:space="preserve"> </w:t>
      </w:r>
      <w:r>
        <w:t>движение</w:t>
      </w:r>
      <w:r>
        <w:rPr>
          <w:spacing w:val="30"/>
        </w:rPr>
        <w:t xml:space="preserve"> </w:t>
      </w:r>
      <w:r>
        <w:t>выполняется</w:t>
      </w:r>
      <w:r>
        <w:rPr>
          <w:spacing w:val="31"/>
        </w:rPr>
        <w:t xml:space="preserve"> </w:t>
      </w:r>
      <w:r>
        <w:t>несколькими</w:t>
      </w:r>
      <w:r>
        <w:rPr>
          <w:spacing w:val="31"/>
        </w:rPr>
        <w:t xml:space="preserve"> </w:t>
      </w:r>
      <w:r>
        <w:t>звеньями</w:t>
      </w:r>
      <w:r>
        <w:rPr>
          <w:spacing w:val="32"/>
        </w:rPr>
        <w:t xml:space="preserve"> </w:t>
      </w:r>
      <w:r>
        <w:t>тела</w:t>
      </w:r>
      <w:r>
        <w:rPr>
          <w:spacing w:val="30"/>
        </w:rPr>
        <w:t xml:space="preserve"> </w:t>
      </w:r>
      <w:r>
        <w:rPr>
          <w:i/>
        </w:rPr>
        <w:t>одно-</w:t>
      </w:r>
    </w:p>
    <w:p w:rsidR="0055618D" w:rsidRDefault="00BE78D0">
      <w:pPr>
        <w:pStyle w:val="a3"/>
        <w:spacing w:line="232" w:lineRule="exact"/>
        <w:ind w:left="383"/>
        <w:jc w:val="left"/>
      </w:pPr>
      <w:r>
        <w:rPr>
          <w:i/>
        </w:rPr>
        <w:t>временно,</w:t>
      </w:r>
      <w:r>
        <w:rPr>
          <w:i/>
          <w:spacing w:val="18"/>
        </w:rPr>
        <w:t xml:space="preserve"> </w:t>
      </w:r>
      <w:r>
        <w:t>то</w:t>
      </w:r>
      <w:r>
        <w:rPr>
          <w:spacing w:val="19"/>
        </w:rPr>
        <w:t xml:space="preserve"> </w:t>
      </w:r>
      <w:r>
        <w:t>его</w:t>
      </w:r>
      <w:r>
        <w:rPr>
          <w:spacing w:val="19"/>
        </w:rPr>
        <w:t xml:space="preserve"> </w:t>
      </w:r>
      <w:r>
        <w:t>принято</w:t>
      </w:r>
      <w:r>
        <w:rPr>
          <w:spacing w:val="17"/>
        </w:rPr>
        <w:t xml:space="preserve"> </w:t>
      </w:r>
      <w:r>
        <w:t>записывать</w:t>
      </w:r>
      <w:r>
        <w:rPr>
          <w:spacing w:val="19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следующей</w:t>
      </w:r>
      <w:r>
        <w:rPr>
          <w:spacing w:val="19"/>
        </w:rPr>
        <w:t xml:space="preserve"> </w:t>
      </w:r>
      <w:r>
        <w:t>последователь-</w:t>
      </w:r>
    </w:p>
    <w:p w:rsidR="0055618D" w:rsidRDefault="0055618D">
      <w:pPr>
        <w:spacing w:line="232" w:lineRule="exact"/>
        <w:sectPr w:rsidR="0055618D">
          <w:footerReference w:type="default" r:id="rId85"/>
          <w:pgSz w:w="16840" w:h="11900" w:orient="landscape"/>
          <w:pgMar w:top="260" w:right="1200" w:bottom="280" w:left="1040" w:header="0" w:footer="0" w:gutter="0"/>
          <w:cols w:space="720"/>
        </w:sectPr>
      </w:pPr>
    </w:p>
    <w:p w:rsidR="0055618D" w:rsidRDefault="00BE78D0">
      <w:pPr>
        <w:pStyle w:val="a4"/>
        <w:numPr>
          <w:ilvl w:val="2"/>
          <w:numId w:val="111"/>
        </w:numPr>
        <w:tabs>
          <w:tab w:val="left" w:pos="1399"/>
        </w:tabs>
        <w:spacing w:before="76"/>
        <w:ind w:left="1398" w:hanging="503"/>
        <w:jc w:val="left"/>
      </w:pPr>
      <w:r>
        <w:rPr>
          <w:spacing w:val="-5"/>
          <w:w w:val="105"/>
        </w:rPr>
        <w:lastRenderedPageBreak/>
        <w:t>Запись</w:t>
      </w:r>
      <w:r>
        <w:rPr>
          <w:spacing w:val="-17"/>
          <w:w w:val="105"/>
        </w:rPr>
        <w:t xml:space="preserve"> </w:t>
      </w:r>
      <w:r>
        <w:rPr>
          <w:spacing w:val="-5"/>
          <w:w w:val="105"/>
        </w:rPr>
        <w:t>общеразвивающих</w:t>
      </w:r>
      <w:r>
        <w:rPr>
          <w:spacing w:val="-20"/>
          <w:w w:val="105"/>
        </w:rPr>
        <w:t xml:space="preserve"> </w:t>
      </w:r>
      <w:r>
        <w:rPr>
          <w:spacing w:val="-4"/>
          <w:w w:val="105"/>
        </w:rPr>
        <w:t>упражнений</w:t>
      </w:r>
      <w:r>
        <w:rPr>
          <w:spacing w:val="-17"/>
          <w:w w:val="105"/>
        </w:rPr>
        <w:t xml:space="preserve"> </w:t>
      </w:r>
      <w:r>
        <w:rPr>
          <w:spacing w:val="-4"/>
          <w:w w:val="105"/>
        </w:rPr>
        <w:t>с</w:t>
      </w:r>
      <w:r>
        <w:rPr>
          <w:spacing w:val="-17"/>
          <w:w w:val="105"/>
        </w:rPr>
        <w:t xml:space="preserve"> </w:t>
      </w:r>
      <w:r>
        <w:rPr>
          <w:spacing w:val="-4"/>
          <w:w w:val="105"/>
        </w:rPr>
        <w:t>предметами</w:t>
      </w:r>
    </w:p>
    <w:p w:rsidR="0055618D" w:rsidRDefault="00BE78D0">
      <w:pPr>
        <w:pStyle w:val="a3"/>
        <w:spacing w:before="158" w:line="208" w:lineRule="auto"/>
        <w:ind w:left="474" w:right="7798" w:firstLine="278"/>
      </w:pPr>
      <w:r>
        <w:t>При описании упражнений с предметом записывается преиму-</w:t>
      </w:r>
      <w:r>
        <w:rPr>
          <w:spacing w:val="1"/>
        </w:rPr>
        <w:t xml:space="preserve"> </w:t>
      </w:r>
      <w:r>
        <w:t>щественно</w:t>
      </w:r>
      <w:r>
        <w:rPr>
          <w:spacing w:val="-1"/>
        </w:rPr>
        <w:t xml:space="preserve"> </w:t>
      </w:r>
      <w:r>
        <w:t>путь</w:t>
      </w:r>
      <w:r>
        <w:rPr>
          <w:spacing w:val="-1"/>
        </w:rPr>
        <w:t xml:space="preserve"> </w:t>
      </w:r>
      <w:r>
        <w:t>предмета,</w:t>
      </w:r>
      <w:r>
        <w:rPr>
          <w:spacing w:val="-1"/>
        </w:rPr>
        <w:t xml:space="preserve"> </w:t>
      </w:r>
      <w:r>
        <w:t>а не</w:t>
      </w:r>
      <w:r>
        <w:rPr>
          <w:spacing w:val="-1"/>
        </w:rPr>
        <w:t xml:space="preserve"> </w:t>
      </w:r>
      <w:r>
        <w:t>рук,</w:t>
      </w:r>
      <w:r>
        <w:rPr>
          <w:spacing w:val="-1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держащих,</w:t>
      </w:r>
      <w:r>
        <w:rPr>
          <w:spacing w:val="-3"/>
        </w:rPr>
        <w:t xml:space="preserve"> </w:t>
      </w:r>
      <w:r>
        <w:t>например:</w:t>
      </w:r>
    </w:p>
    <w:p w:rsidR="0055618D" w:rsidRDefault="00BE78D0">
      <w:pPr>
        <w:pStyle w:val="a3"/>
        <w:spacing w:line="216" w:lineRule="exact"/>
        <w:ind w:left="743"/>
      </w:pPr>
      <w:r>
        <w:t>мяч</w:t>
      </w:r>
      <w:r>
        <w:rPr>
          <w:spacing w:val="-3"/>
        </w:rPr>
        <w:t xml:space="preserve"> </w:t>
      </w:r>
      <w:r>
        <w:t>вверх</w:t>
      </w:r>
      <w:r>
        <w:rPr>
          <w:spacing w:val="-1"/>
        </w:rPr>
        <w:t xml:space="preserve"> </w:t>
      </w:r>
      <w:r>
        <w:t>(а</w:t>
      </w:r>
      <w:r>
        <w:rPr>
          <w:spacing w:val="-2"/>
        </w:rPr>
        <w:t xml:space="preserve"> </w:t>
      </w:r>
      <w:r>
        <w:t>не: руки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мячом</w:t>
      </w:r>
      <w:r>
        <w:rPr>
          <w:spacing w:val="-2"/>
        </w:rPr>
        <w:t xml:space="preserve"> </w:t>
      </w:r>
      <w:r>
        <w:t>вверх);</w:t>
      </w:r>
    </w:p>
    <w:p w:rsidR="0055618D" w:rsidRDefault="00BE78D0">
      <w:pPr>
        <w:pStyle w:val="a3"/>
        <w:spacing w:before="27" w:line="192" w:lineRule="auto"/>
        <w:ind w:left="474" w:right="7801" w:firstLine="259"/>
      </w:pPr>
      <w:r>
        <w:t>левую руку перед грудью, мяч вправо (а не: правой рукой мяч в</w:t>
      </w:r>
      <w:r>
        <w:rPr>
          <w:spacing w:val="-52"/>
        </w:rPr>
        <w:t xml:space="preserve"> </w:t>
      </w:r>
      <w:r>
        <w:t>сторону).</w:t>
      </w:r>
    </w:p>
    <w:p w:rsidR="0055618D" w:rsidRDefault="00BE78D0">
      <w:pPr>
        <w:pStyle w:val="a3"/>
        <w:spacing w:before="33" w:line="213" w:lineRule="auto"/>
        <w:ind w:left="464" w:right="7803" w:firstLine="273"/>
      </w:pPr>
      <w:r>
        <w:t>В упражнениях с обручем указываются положение его плоско-</w:t>
      </w:r>
      <w:r>
        <w:rPr>
          <w:spacing w:val="1"/>
        </w:rPr>
        <w:t xml:space="preserve"> </w:t>
      </w:r>
      <w:r>
        <w:t>сти и направление движения. Основные плоскости расположения</w:t>
      </w:r>
      <w:r>
        <w:rPr>
          <w:spacing w:val="1"/>
        </w:rPr>
        <w:t xml:space="preserve"> </w:t>
      </w:r>
      <w:r>
        <w:t>обруча — горизонтальная, фронтальная и боковая. Примеры: об-</w:t>
      </w:r>
      <w:r>
        <w:rPr>
          <w:spacing w:val="1"/>
        </w:rPr>
        <w:t xml:space="preserve"> </w:t>
      </w:r>
      <w:r>
        <w:t>руч вертикально (фронтально) вперед, обруч горизонтально вверх,</w:t>
      </w:r>
      <w:r>
        <w:rPr>
          <w:spacing w:val="-52"/>
        </w:rPr>
        <w:t xml:space="preserve"> </w:t>
      </w:r>
      <w:r>
        <w:t>обруч</w:t>
      </w:r>
      <w:r>
        <w:rPr>
          <w:spacing w:val="-2"/>
        </w:rPr>
        <w:t xml:space="preserve"> </w:t>
      </w:r>
      <w:r>
        <w:t>вертикально</w:t>
      </w:r>
      <w:r>
        <w:rPr>
          <w:spacing w:val="-3"/>
        </w:rPr>
        <w:t xml:space="preserve"> </w:t>
      </w:r>
      <w:r>
        <w:t>боком</w:t>
      </w:r>
      <w:r>
        <w:rPr>
          <w:spacing w:val="-3"/>
        </w:rPr>
        <w:t xml:space="preserve"> </w:t>
      </w:r>
      <w:r>
        <w:t>правой</w:t>
      </w:r>
      <w:r>
        <w:rPr>
          <w:spacing w:val="-1"/>
        </w:rPr>
        <w:t xml:space="preserve"> </w:t>
      </w:r>
      <w:r>
        <w:t>вверх.</w:t>
      </w:r>
    </w:p>
    <w:p w:rsidR="0055618D" w:rsidRDefault="00BE78D0">
      <w:pPr>
        <w:pStyle w:val="a3"/>
        <w:spacing w:before="14" w:line="213" w:lineRule="auto"/>
        <w:ind w:left="459" w:right="7800" w:firstLine="273"/>
      </w:pPr>
      <w:r>
        <w:t>При</w:t>
      </w:r>
      <w:r>
        <w:rPr>
          <w:spacing w:val="1"/>
        </w:rPr>
        <w:t xml:space="preserve"> </w:t>
      </w:r>
      <w:r>
        <w:t>описании</w:t>
      </w:r>
      <w:r>
        <w:rPr>
          <w:spacing w:val="1"/>
        </w:rPr>
        <w:t xml:space="preserve"> </w:t>
      </w:r>
      <w:r>
        <w:t>общеразвивающих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rPr>
          <w:i/>
        </w:rPr>
        <w:t>с</w:t>
      </w:r>
      <w:r>
        <w:rPr>
          <w:i/>
          <w:spacing w:val="1"/>
        </w:rPr>
        <w:t xml:space="preserve"> </w:t>
      </w:r>
      <w:r>
        <w:rPr>
          <w:i/>
        </w:rPr>
        <w:t>гимнастиче-</w:t>
      </w:r>
      <w:r>
        <w:rPr>
          <w:i/>
          <w:spacing w:val="-52"/>
        </w:rPr>
        <w:t xml:space="preserve"> </w:t>
      </w:r>
      <w:r>
        <w:rPr>
          <w:i/>
        </w:rPr>
        <w:t>ской</w:t>
      </w:r>
      <w:r>
        <w:rPr>
          <w:i/>
          <w:spacing w:val="28"/>
        </w:rPr>
        <w:t xml:space="preserve"> </w:t>
      </w:r>
      <w:r>
        <w:rPr>
          <w:i/>
        </w:rPr>
        <w:t>палкой</w:t>
      </w:r>
      <w:r>
        <w:rPr>
          <w:i/>
          <w:spacing w:val="29"/>
        </w:rPr>
        <w:t xml:space="preserve"> </w:t>
      </w:r>
      <w:r>
        <w:t>различают</w:t>
      </w:r>
      <w:r>
        <w:rPr>
          <w:spacing w:val="25"/>
        </w:rPr>
        <w:t xml:space="preserve"> </w:t>
      </w:r>
      <w:r>
        <w:t>две</w:t>
      </w:r>
      <w:r>
        <w:rPr>
          <w:spacing w:val="29"/>
        </w:rPr>
        <w:t xml:space="preserve"> </w:t>
      </w:r>
      <w:r>
        <w:t>основные</w:t>
      </w:r>
      <w:r>
        <w:rPr>
          <w:spacing w:val="28"/>
        </w:rPr>
        <w:t xml:space="preserve"> </w:t>
      </w:r>
      <w:r>
        <w:t>группы</w:t>
      </w:r>
      <w:r>
        <w:rPr>
          <w:spacing w:val="29"/>
        </w:rPr>
        <w:t xml:space="preserve"> </w:t>
      </w:r>
      <w:r>
        <w:t>положений:</w:t>
      </w:r>
      <w:r>
        <w:rPr>
          <w:spacing w:val="27"/>
        </w:rPr>
        <w:t xml:space="preserve"> </w:t>
      </w:r>
      <w:r>
        <w:t>хватом</w:t>
      </w:r>
      <w:r>
        <w:rPr>
          <w:spacing w:val="-52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оба</w:t>
      </w:r>
      <w:r>
        <w:rPr>
          <w:spacing w:val="-2"/>
        </w:rPr>
        <w:t xml:space="preserve"> </w:t>
      </w:r>
      <w:r>
        <w:t>конца и</w:t>
      </w:r>
      <w:r>
        <w:rPr>
          <w:spacing w:val="-1"/>
        </w:rPr>
        <w:t xml:space="preserve"> </w:t>
      </w:r>
      <w:r>
        <w:t>со</w:t>
      </w:r>
      <w:r>
        <w:rPr>
          <w:spacing w:val="-4"/>
        </w:rPr>
        <w:t xml:space="preserve"> </w:t>
      </w:r>
      <w:r>
        <w:t>свободным</w:t>
      </w:r>
      <w:r>
        <w:rPr>
          <w:spacing w:val="-1"/>
        </w:rPr>
        <w:t xml:space="preserve"> </w:t>
      </w:r>
      <w:r>
        <w:t>концом</w:t>
      </w:r>
      <w:r>
        <w:rPr>
          <w:spacing w:val="-3"/>
        </w:rPr>
        <w:t xml:space="preserve"> </w:t>
      </w:r>
      <w:r>
        <w:t>(концами).</w:t>
      </w:r>
    </w:p>
    <w:p w:rsidR="0055618D" w:rsidRDefault="00BE78D0">
      <w:pPr>
        <w:spacing w:line="223" w:lineRule="exact"/>
        <w:ind w:left="738"/>
        <w:jc w:val="both"/>
        <w:rPr>
          <w:i/>
        </w:rPr>
      </w:pPr>
      <w:r>
        <w:t>Положения</w:t>
      </w:r>
      <w:r>
        <w:rPr>
          <w:spacing w:val="-4"/>
        </w:rPr>
        <w:t xml:space="preserve"> </w:t>
      </w:r>
      <w:r>
        <w:t>палки,</w:t>
      </w:r>
      <w:r>
        <w:rPr>
          <w:spacing w:val="-3"/>
        </w:rPr>
        <w:t xml:space="preserve"> </w:t>
      </w:r>
      <w:r>
        <w:t>удерживаемой</w:t>
      </w:r>
      <w:r>
        <w:rPr>
          <w:spacing w:val="-4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rPr>
          <w:i/>
        </w:rPr>
        <w:t>оба</w:t>
      </w:r>
      <w:r>
        <w:rPr>
          <w:i/>
          <w:spacing w:val="-2"/>
        </w:rPr>
        <w:t xml:space="preserve"> </w:t>
      </w:r>
      <w:r>
        <w:rPr>
          <w:i/>
        </w:rPr>
        <w:t>конца:</w:t>
      </w:r>
    </w:p>
    <w:p w:rsidR="0055618D" w:rsidRDefault="00BE78D0">
      <w:pPr>
        <w:pStyle w:val="a3"/>
        <w:spacing w:before="11" w:line="213" w:lineRule="auto"/>
        <w:ind w:left="455" w:right="7800" w:firstLine="273"/>
      </w:pPr>
      <w:r>
        <w:t>а)</w:t>
      </w:r>
      <w:r>
        <w:rPr>
          <w:spacing w:val="1"/>
        </w:rPr>
        <w:t xml:space="preserve"> </w:t>
      </w:r>
      <w:r>
        <w:t>симметричные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указывается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палки</w:t>
      </w:r>
      <w:r>
        <w:rPr>
          <w:spacing w:val="49"/>
        </w:rPr>
        <w:t xml:space="preserve"> </w:t>
      </w:r>
      <w:r>
        <w:t>относительно</w:t>
      </w:r>
      <w:r>
        <w:rPr>
          <w:spacing w:val="51"/>
        </w:rPr>
        <w:t xml:space="preserve"> </w:t>
      </w:r>
      <w:r>
        <w:t>туловища;</w:t>
      </w:r>
      <w:r>
        <w:rPr>
          <w:spacing w:val="52"/>
        </w:rPr>
        <w:t xml:space="preserve"> </w:t>
      </w:r>
      <w:r>
        <w:t>при</w:t>
      </w:r>
      <w:r>
        <w:rPr>
          <w:spacing w:val="49"/>
        </w:rPr>
        <w:t xml:space="preserve"> </w:t>
      </w:r>
      <w:r>
        <w:t>перемене</w:t>
      </w:r>
      <w:r>
        <w:rPr>
          <w:spacing w:val="48"/>
        </w:rPr>
        <w:t xml:space="preserve"> </w:t>
      </w:r>
      <w:r>
        <w:t>хвата</w:t>
      </w:r>
      <w:r>
        <w:rPr>
          <w:spacing w:val="51"/>
        </w:rPr>
        <w:t xml:space="preserve"> </w:t>
      </w:r>
      <w:r>
        <w:t>после</w:t>
      </w:r>
      <w:r>
        <w:rPr>
          <w:spacing w:val="50"/>
        </w:rPr>
        <w:t xml:space="preserve"> </w:t>
      </w:r>
      <w:r>
        <w:t>слова</w:t>
      </w:r>
    </w:p>
    <w:p w:rsidR="0055618D" w:rsidRDefault="00BE78D0">
      <w:pPr>
        <w:pStyle w:val="a3"/>
        <w:spacing w:before="1" w:line="213" w:lineRule="auto"/>
        <w:ind w:left="455" w:right="7798"/>
      </w:pPr>
      <w:r>
        <w:rPr>
          <w:noProof/>
          <w:lang w:eastAsia="ru-RU"/>
        </w:rPr>
        <w:drawing>
          <wp:anchor distT="0" distB="0" distL="0" distR="0" simplePos="0" relativeHeight="29" behindDoc="0" locked="0" layoutInCell="1" allowOverlap="1">
            <wp:simplePos x="0" y="0"/>
            <wp:positionH relativeFrom="page">
              <wp:posOffset>870079</wp:posOffset>
            </wp:positionH>
            <wp:positionV relativeFrom="paragraph">
              <wp:posOffset>781176</wp:posOffset>
            </wp:positionV>
            <wp:extent cx="632810" cy="1255776"/>
            <wp:effectExtent l="0" t="0" r="0" b="0"/>
            <wp:wrapTopAndBottom/>
            <wp:docPr id="6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3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810" cy="1255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1833250</wp:posOffset>
            </wp:positionH>
            <wp:positionV relativeFrom="paragraph">
              <wp:posOffset>811656</wp:posOffset>
            </wp:positionV>
            <wp:extent cx="1868833" cy="1214437"/>
            <wp:effectExtent l="0" t="0" r="0" b="0"/>
            <wp:wrapTopAndBottom/>
            <wp:docPr id="6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4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833" cy="1214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«палку»</w:t>
      </w:r>
      <w:r>
        <w:rPr>
          <w:spacing w:val="1"/>
        </w:rPr>
        <w:t xml:space="preserve"> </w:t>
      </w:r>
      <w:r>
        <w:t>добавляется</w:t>
      </w:r>
      <w:r>
        <w:rPr>
          <w:spacing w:val="1"/>
        </w:rPr>
        <w:t xml:space="preserve"> </w:t>
      </w:r>
      <w:r>
        <w:t>термин</w:t>
      </w:r>
      <w:r>
        <w:rPr>
          <w:spacing w:val="1"/>
        </w:rPr>
        <w:t xml:space="preserve"> </w:t>
      </w:r>
      <w:r>
        <w:t>«горизонтально»,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палку</w:t>
      </w:r>
      <w:r>
        <w:rPr>
          <w:spacing w:val="1"/>
        </w:rPr>
        <w:t xml:space="preserve"> </w:t>
      </w:r>
      <w:r>
        <w:t>горизонтально вниз (рис. 38); если хват не меняется, записывается</w:t>
      </w:r>
      <w:r>
        <w:rPr>
          <w:spacing w:val="1"/>
        </w:rPr>
        <w:t xml:space="preserve"> </w:t>
      </w:r>
      <w:r>
        <w:t>просто:</w:t>
      </w:r>
      <w:r>
        <w:rPr>
          <w:spacing w:val="1"/>
        </w:rPr>
        <w:t xml:space="preserve"> </w:t>
      </w:r>
      <w:r>
        <w:t>палку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грудью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39,</w:t>
      </w:r>
      <w:r>
        <w:rPr>
          <w:spacing w:val="1"/>
        </w:rPr>
        <w:t xml:space="preserve"> </w:t>
      </w:r>
      <w:r>
        <w:rPr>
          <w:i/>
        </w:rPr>
        <w:t>а),</w:t>
      </w:r>
      <w:r>
        <w:rPr>
          <w:i/>
          <w:spacing w:val="1"/>
        </w:rPr>
        <w:t xml:space="preserve"> </w:t>
      </w:r>
      <w:r>
        <w:t>наклон</w:t>
      </w:r>
      <w:r>
        <w:rPr>
          <w:spacing w:val="1"/>
        </w:rPr>
        <w:t xml:space="preserve"> </w:t>
      </w:r>
      <w:r>
        <w:t>вправо,</w:t>
      </w:r>
      <w:r>
        <w:rPr>
          <w:spacing w:val="1"/>
        </w:rPr>
        <w:t xml:space="preserve"> </w:t>
      </w:r>
      <w:r>
        <w:t>палку</w:t>
      </w:r>
      <w:r>
        <w:rPr>
          <w:spacing w:val="-52"/>
        </w:rPr>
        <w:t xml:space="preserve"> </w:t>
      </w:r>
      <w:r>
        <w:t xml:space="preserve">вперед (рис. 39, </w:t>
      </w:r>
      <w:r>
        <w:rPr>
          <w:i/>
        </w:rPr>
        <w:t xml:space="preserve">б); </w:t>
      </w:r>
      <w:r>
        <w:t>палку вперед — кверху (рис. 40), палку за голо-</w:t>
      </w:r>
      <w:r>
        <w:rPr>
          <w:spacing w:val="-53"/>
        </w:rPr>
        <w:t xml:space="preserve"> </w:t>
      </w:r>
      <w:r>
        <w:t>ву,</w:t>
      </w:r>
      <w:r>
        <w:rPr>
          <w:spacing w:val="-1"/>
        </w:rPr>
        <w:t xml:space="preserve"> </w:t>
      </w:r>
      <w:r>
        <w:t>палку</w:t>
      </w:r>
      <w:r>
        <w:rPr>
          <w:spacing w:val="-3"/>
        </w:rPr>
        <w:t xml:space="preserve"> </w:t>
      </w:r>
      <w:r>
        <w:t>на голову, палку</w:t>
      </w:r>
      <w:r>
        <w:rPr>
          <w:spacing w:val="-3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спину;</w:t>
      </w:r>
    </w:p>
    <w:p w:rsidR="0055618D" w:rsidRDefault="00BE78D0">
      <w:pPr>
        <w:pStyle w:val="a3"/>
        <w:spacing w:before="1" w:after="119" w:line="213" w:lineRule="auto"/>
        <w:ind w:left="435" w:right="7823" w:firstLine="268"/>
      </w:pPr>
      <w:r>
        <w:t>б)</w:t>
      </w:r>
      <w:r>
        <w:rPr>
          <w:spacing w:val="1"/>
        </w:rPr>
        <w:t xml:space="preserve"> </w:t>
      </w:r>
      <w:r>
        <w:t>асимметричные</w:t>
      </w:r>
      <w:r>
        <w:rPr>
          <w:spacing w:val="1"/>
        </w:rPr>
        <w:t xml:space="preserve"> </w:t>
      </w:r>
      <w:r>
        <w:t>— при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находятся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положениях; указывается положение центра палки и в чем состоит</w:t>
      </w:r>
      <w:r>
        <w:rPr>
          <w:spacing w:val="-52"/>
        </w:rPr>
        <w:t xml:space="preserve"> </w:t>
      </w:r>
      <w:r>
        <w:t>отклонение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симметрии,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палку</w:t>
      </w:r>
      <w:r>
        <w:rPr>
          <w:spacing w:val="1"/>
        </w:rPr>
        <w:t xml:space="preserve"> </w:t>
      </w:r>
      <w:r>
        <w:t>вертикально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грудью,</w:t>
      </w:r>
      <w:r>
        <w:rPr>
          <w:spacing w:val="1"/>
        </w:rPr>
        <w:t xml:space="preserve"> </w:t>
      </w:r>
      <w:r>
        <w:t>левая</w:t>
      </w:r>
      <w:r>
        <w:rPr>
          <w:spacing w:val="1"/>
        </w:rPr>
        <w:t xml:space="preserve"> </w:t>
      </w:r>
      <w:r>
        <w:t>сверху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41);</w:t>
      </w:r>
      <w:r>
        <w:rPr>
          <w:spacing w:val="1"/>
        </w:rPr>
        <w:t xml:space="preserve"> </w:t>
      </w:r>
      <w:r>
        <w:t>палку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наклонно,</w:t>
      </w:r>
      <w:r>
        <w:rPr>
          <w:spacing w:val="1"/>
        </w:rPr>
        <w:t xml:space="preserve"> </w:t>
      </w:r>
      <w:r>
        <w:t>правая</w:t>
      </w:r>
      <w:r>
        <w:rPr>
          <w:spacing w:val="-52"/>
        </w:rPr>
        <w:t xml:space="preserve"> </w:t>
      </w:r>
      <w:r>
        <w:t>сверху (рис. 42); палку вертикально влево, левая сверху (рис. 43);</w:t>
      </w:r>
      <w:r>
        <w:rPr>
          <w:spacing w:val="1"/>
        </w:rPr>
        <w:t xml:space="preserve"> </w:t>
      </w:r>
      <w:r>
        <w:t>палку</w:t>
      </w:r>
      <w:r>
        <w:rPr>
          <w:spacing w:val="-4"/>
        </w:rPr>
        <w:t xml:space="preserve"> </w:t>
      </w:r>
      <w:r>
        <w:t>вертикально вперед, правая</w:t>
      </w:r>
      <w:r>
        <w:rPr>
          <w:spacing w:val="-2"/>
        </w:rPr>
        <w:t xml:space="preserve"> </w:t>
      </w:r>
      <w:r>
        <w:t>сверху</w:t>
      </w:r>
      <w:r>
        <w:rPr>
          <w:spacing w:val="-3"/>
        </w:rPr>
        <w:t xml:space="preserve"> </w:t>
      </w:r>
      <w:r>
        <w:t>(рис. 44).</w:t>
      </w:r>
    </w:p>
    <w:p w:rsidR="0055618D" w:rsidRDefault="00BE78D0">
      <w:pPr>
        <w:tabs>
          <w:tab w:val="left" w:pos="4400"/>
        </w:tabs>
        <w:ind w:left="2101"/>
        <w:rPr>
          <w:sz w:val="20"/>
        </w:rPr>
      </w:pPr>
      <w:r>
        <w:rPr>
          <w:noProof/>
          <w:position w:val="3"/>
          <w:sz w:val="20"/>
          <w:lang w:eastAsia="ru-RU"/>
        </w:rPr>
        <w:drawing>
          <wp:inline distT="0" distB="0" distL="0" distR="0">
            <wp:extent cx="722651" cy="1000125"/>
            <wp:effectExtent l="0" t="0" r="0" b="0"/>
            <wp:docPr id="6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5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651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389040" cy="1072896"/>
            <wp:effectExtent l="0" t="0" r="0" b="0"/>
            <wp:docPr id="7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6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40" cy="107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spacing w:before="202"/>
        <w:ind w:left="5240" w:right="6381"/>
        <w:jc w:val="center"/>
        <w:rPr>
          <w:b/>
          <w:sz w:val="20"/>
        </w:rPr>
      </w:pPr>
      <w:r>
        <w:rPr>
          <w:b/>
          <w:sz w:val="20"/>
        </w:rPr>
        <w:t>71</w:t>
      </w:r>
    </w:p>
    <w:p w:rsidR="0055618D" w:rsidRDefault="0055618D">
      <w:pPr>
        <w:jc w:val="center"/>
        <w:rPr>
          <w:sz w:val="20"/>
        </w:rPr>
        <w:sectPr w:rsidR="0055618D">
          <w:footerReference w:type="default" r:id="rId90"/>
          <w:pgSz w:w="16840" w:h="11900" w:orient="landscape"/>
          <w:pgMar w:top="340" w:right="1200" w:bottom="280" w:left="1040" w:header="0" w:footer="0" w:gutter="0"/>
          <w:cols w:space="720"/>
        </w:sectPr>
      </w:pPr>
    </w:p>
    <w:p w:rsidR="0055618D" w:rsidRDefault="00BE78D0">
      <w:pPr>
        <w:spacing w:before="130" w:line="240" w:lineRule="exact"/>
        <w:ind w:left="759"/>
        <w:jc w:val="both"/>
        <w:rPr>
          <w:i/>
        </w:rPr>
      </w:pPr>
      <w:r>
        <w:lastRenderedPageBreak/>
        <w:t>Положения</w:t>
      </w:r>
      <w:r>
        <w:rPr>
          <w:spacing w:val="-5"/>
        </w:rPr>
        <w:t xml:space="preserve"> </w:t>
      </w:r>
      <w:r>
        <w:t>палки</w:t>
      </w:r>
      <w:r>
        <w:rPr>
          <w:spacing w:val="-4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rPr>
          <w:i/>
        </w:rPr>
        <w:t>свободным</w:t>
      </w:r>
      <w:r>
        <w:rPr>
          <w:i/>
          <w:spacing w:val="-3"/>
        </w:rPr>
        <w:t xml:space="preserve"> </w:t>
      </w:r>
      <w:r>
        <w:rPr>
          <w:i/>
        </w:rPr>
        <w:t>концом</w:t>
      </w:r>
      <w:r>
        <w:rPr>
          <w:i/>
          <w:spacing w:val="-5"/>
        </w:rPr>
        <w:t xml:space="preserve"> </w:t>
      </w:r>
      <w:r>
        <w:rPr>
          <w:i/>
        </w:rPr>
        <w:t>(концами):</w:t>
      </w:r>
    </w:p>
    <w:p w:rsidR="0055618D" w:rsidRDefault="00BE78D0">
      <w:pPr>
        <w:pStyle w:val="a3"/>
        <w:spacing w:line="227" w:lineRule="exact"/>
        <w:ind w:left="750"/>
      </w:pPr>
      <w:r>
        <w:t>а)</w:t>
      </w:r>
      <w:r>
        <w:rPr>
          <w:spacing w:val="18"/>
        </w:rPr>
        <w:t xml:space="preserve"> </w:t>
      </w:r>
      <w:r>
        <w:t>стандартные:</w:t>
      </w:r>
      <w:r>
        <w:rPr>
          <w:spacing w:val="17"/>
        </w:rPr>
        <w:t xml:space="preserve"> </w:t>
      </w:r>
      <w:r>
        <w:t>палку</w:t>
      </w:r>
      <w:r>
        <w:rPr>
          <w:spacing w:val="15"/>
        </w:rPr>
        <w:t xml:space="preserve"> </w:t>
      </w:r>
      <w:r>
        <w:t>к</w:t>
      </w:r>
      <w:r>
        <w:rPr>
          <w:spacing w:val="19"/>
        </w:rPr>
        <w:t xml:space="preserve"> </w:t>
      </w:r>
      <w:r>
        <w:t>плечу</w:t>
      </w:r>
      <w:r>
        <w:rPr>
          <w:spacing w:val="14"/>
        </w:rPr>
        <w:t xml:space="preserve"> </w:t>
      </w:r>
      <w:r>
        <w:t>(рис.</w:t>
      </w:r>
      <w:r>
        <w:rPr>
          <w:spacing w:val="18"/>
        </w:rPr>
        <w:t xml:space="preserve"> </w:t>
      </w:r>
      <w:r>
        <w:t>45),</w:t>
      </w:r>
      <w:r>
        <w:rPr>
          <w:spacing w:val="15"/>
        </w:rPr>
        <w:t xml:space="preserve"> </w:t>
      </w:r>
      <w:r>
        <w:t>палку</w:t>
      </w:r>
      <w:r>
        <w:rPr>
          <w:spacing w:val="15"/>
        </w:rPr>
        <w:t xml:space="preserve"> </w:t>
      </w:r>
      <w:r>
        <w:t>к</w:t>
      </w:r>
      <w:r>
        <w:rPr>
          <w:spacing w:val="18"/>
        </w:rPr>
        <w:t xml:space="preserve"> </w:t>
      </w:r>
      <w:r>
        <w:t>ноге</w:t>
      </w:r>
      <w:r>
        <w:rPr>
          <w:spacing w:val="16"/>
        </w:rPr>
        <w:t xml:space="preserve"> </w:t>
      </w:r>
      <w:r>
        <w:t>(рис.</w:t>
      </w:r>
      <w:r>
        <w:rPr>
          <w:spacing w:val="15"/>
        </w:rPr>
        <w:t xml:space="preserve"> </w:t>
      </w:r>
      <w:r>
        <w:t>46),</w:t>
      </w:r>
    </w:p>
    <w:p w:rsidR="0055618D" w:rsidRDefault="00BE78D0">
      <w:pPr>
        <w:pStyle w:val="a3"/>
        <w:spacing w:line="226" w:lineRule="exact"/>
        <w:ind w:left="476"/>
      </w:pPr>
      <w:r>
        <w:t>с</w:t>
      </w:r>
      <w:r>
        <w:rPr>
          <w:spacing w:val="-1"/>
        </w:rPr>
        <w:t xml:space="preserve"> </w:t>
      </w:r>
      <w:r>
        <w:t>палкой</w:t>
      </w:r>
      <w:r>
        <w:rPr>
          <w:spacing w:val="-1"/>
        </w:rPr>
        <w:t xml:space="preserve"> </w:t>
      </w:r>
      <w:r>
        <w:t>вольно</w:t>
      </w:r>
      <w:r>
        <w:rPr>
          <w:spacing w:val="-3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47),</w:t>
      </w:r>
      <w:r>
        <w:rPr>
          <w:spacing w:val="-3"/>
        </w:rPr>
        <w:t xml:space="preserve"> </w:t>
      </w:r>
      <w:r>
        <w:t>палку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руку</w:t>
      </w:r>
      <w:r>
        <w:rPr>
          <w:spacing w:val="-3"/>
        </w:rPr>
        <w:t xml:space="preserve"> </w:t>
      </w:r>
      <w:r>
        <w:t>(см. гл.</w:t>
      </w:r>
      <w:r>
        <w:rPr>
          <w:spacing w:val="-1"/>
        </w:rPr>
        <w:t xml:space="preserve"> </w:t>
      </w:r>
      <w:r>
        <w:t>9);</w:t>
      </w:r>
    </w:p>
    <w:p w:rsidR="0055618D" w:rsidRDefault="00BE78D0">
      <w:pPr>
        <w:pStyle w:val="a3"/>
        <w:spacing w:before="8" w:line="213" w:lineRule="auto"/>
        <w:ind w:left="476" w:right="196" w:firstLine="273"/>
      </w:pPr>
      <w:r>
        <w:rPr>
          <w:noProof/>
          <w:lang w:eastAsia="ru-RU"/>
        </w:rPr>
        <w:drawing>
          <wp:anchor distT="0" distB="0" distL="0" distR="0" simplePos="0" relativeHeight="483800064" behindDoc="1" locked="0" layoutInCell="1" allowOverlap="1">
            <wp:simplePos x="0" y="0"/>
            <wp:positionH relativeFrom="page">
              <wp:posOffset>978283</wp:posOffset>
            </wp:positionH>
            <wp:positionV relativeFrom="paragraph">
              <wp:posOffset>602740</wp:posOffset>
            </wp:positionV>
            <wp:extent cx="390143" cy="1072895"/>
            <wp:effectExtent l="0" t="0" r="0" b="0"/>
            <wp:wrapNone/>
            <wp:docPr id="7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3" cy="1072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б) хватом одной за середину — указывается рука, ее направле</w:t>
      </w:r>
      <w:r>
        <w:rPr>
          <w:spacing w:val="1"/>
        </w:rPr>
        <w:t xml:space="preserve"> </w:t>
      </w:r>
      <w:r>
        <w:t>ние и ориентация палки, например: палку в правой вперед верти</w:t>
      </w:r>
      <w:r>
        <w:rPr>
          <w:spacing w:val="1"/>
        </w:rPr>
        <w:t xml:space="preserve"> </w:t>
      </w:r>
      <w:r>
        <w:t>кально</w:t>
      </w:r>
      <w:r>
        <w:rPr>
          <w:spacing w:val="-4"/>
        </w:rPr>
        <w:t xml:space="preserve"> </w:t>
      </w:r>
      <w:r>
        <w:t>(рис.</w:t>
      </w:r>
      <w:r>
        <w:rPr>
          <w:spacing w:val="-3"/>
        </w:rPr>
        <w:t xml:space="preserve"> </w:t>
      </w:r>
      <w:r>
        <w:t>48), палку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левой</w:t>
      </w:r>
      <w:r>
        <w:rPr>
          <w:spacing w:val="-2"/>
        </w:rPr>
        <w:t xml:space="preserve"> </w:t>
      </w:r>
      <w:r>
        <w:t>вверх поперек (рис.</w:t>
      </w:r>
      <w:r>
        <w:rPr>
          <w:spacing w:val="-3"/>
        </w:rPr>
        <w:t xml:space="preserve"> </w:t>
      </w:r>
      <w:r>
        <w:t>49);</w:t>
      </w:r>
    </w:p>
    <w:p w:rsidR="0055618D" w:rsidRDefault="0055618D">
      <w:pPr>
        <w:pStyle w:val="a3"/>
        <w:spacing w:before="7"/>
        <w:jc w:val="left"/>
        <w:rPr>
          <w:sz w:val="11"/>
        </w:rPr>
      </w:pPr>
    </w:p>
    <w:p w:rsidR="0055618D" w:rsidRDefault="00BE78D0">
      <w:pPr>
        <w:tabs>
          <w:tab w:val="left" w:pos="3020"/>
          <w:tab w:val="left" w:pos="4172"/>
        </w:tabs>
        <w:ind w:left="1592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531048" cy="956786"/>
            <wp:effectExtent l="0" t="0" r="0" b="0"/>
            <wp:docPr id="7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048" cy="956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>
            <wp:extent cx="436389" cy="963168"/>
            <wp:effectExtent l="0" t="0" r="0" b="0"/>
            <wp:docPr id="7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389" cy="96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601515" cy="1022127"/>
            <wp:effectExtent l="0" t="0" r="0" b="0"/>
            <wp:docPr id="7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515" cy="1022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9"/>
          <w:sz w:val="20"/>
        </w:rPr>
        <w:t xml:space="preserve"> </w:t>
      </w:r>
      <w:r>
        <w:rPr>
          <w:noProof/>
          <w:spacing w:val="149"/>
          <w:position w:val="6"/>
          <w:sz w:val="20"/>
          <w:lang w:eastAsia="ru-RU"/>
        </w:rPr>
        <w:drawing>
          <wp:inline distT="0" distB="0" distL="0" distR="0">
            <wp:extent cx="680204" cy="1078991"/>
            <wp:effectExtent l="0" t="0" r="0" b="0"/>
            <wp:docPr id="8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04" cy="1078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10" w:line="220" w:lineRule="auto"/>
        <w:ind w:left="529" w:right="139" w:firstLine="4910"/>
      </w:pPr>
      <w:r>
        <w:t>в)</w:t>
      </w:r>
      <w:r>
        <w:rPr>
          <w:spacing w:val="1"/>
        </w:rPr>
        <w:t xml:space="preserve"> </w:t>
      </w:r>
      <w:r>
        <w:t>хватом</w:t>
      </w:r>
      <w:r>
        <w:rPr>
          <w:spacing w:val="1"/>
        </w:rPr>
        <w:t xml:space="preserve"> </w:t>
      </w:r>
      <w:r>
        <w:t>за</w:t>
      </w:r>
      <w:r>
        <w:rPr>
          <w:spacing w:val="-52"/>
        </w:rPr>
        <w:t xml:space="preserve"> </w:t>
      </w:r>
      <w:r>
        <w:t>один конец палки — указывается положение руки и направление</w:t>
      </w:r>
      <w:r>
        <w:rPr>
          <w:spacing w:val="1"/>
        </w:rPr>
        <w:t xml:space="preserve"> </w:t>
      </w:r>
      <w:r>
        <w:t>палки,</w:t>
      </w:r>
      <w:r>
        <w:rPr>
          <w:spacing w:val="19"/>
        </w:rPr>
        <w:t xml:space="preserve"> </w:t>
      </w:r>
      <w:r>
        <w:t>например:</w:t>
      </w:r>
      <w:r>
        <w:rPr>
          <w:spacing w:val="21"/>
        </w:rPr>
        <w:t xml:space="preserve"> </w:t>
      </w:r>
      <w:r>
        <w:t>правую</w:t>
      </w:r>
      <w:r>
        <w:rPr>
          <w:spacing w:val="20"/>
        </w:rPr>
        <w:t xml:space="preserve"> </w:t>
      </w:r>
      <w:r>
        <w:t>вперед</w:t>
      </w:r>
      <w:r>
        <w:rPr>
          <w:spacing w:val="21"/>
        </w:rPr>
        <w:t xml:space="preserve"> </w:t>
      </w:r>
      <w:r>
        <w:t>или</w:t>
      </w:r>
      <w:r>
        <w:rPr>
          <w:spacing w:val="19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сторону,</w:t>
      </w:r>
      <w:r>
        <w:rPr>
          <w:spacing w:val="19"/>
        </w:rPr>
        <w:t xml:space="preserve"> </w:t>
      </w:r>
      <w:r>
        <w:t>палку</w:t>
      </w:r>
      <w:r>
        <w:rPr>
          <w:spacing w:val="18"/>
        </w:rPr>
        <w:t xml:space="preserve"> </w:t>
      </w:r>
      <w:r>
        <w:t>вверх</w:t>
      </w:r>
      <w:r>
        <w:rPr>
          <w:spacing w:val="19"/>
        </w:rPr>
        <w:t xml:space="preserve"> </w:t>
      </w:r>
      <w:r>
        <w:t>(рис.</w:t>
      </w:r>
    </w:p>
    <w:p w:rsidR="0055618D" w:rsidRDefault="00BE78D0">
      <w:pPr>
        <w:pStyle w:val="a3"/>
        <w:spacing w:before="3" w:line="223" w:lineRule="auto"/>
        <w:ind w:left="529" w:right="139"/>
      </w:pPr>
      <w:r>
        <w:t>50</w:t>
      </w:r>
      <w:r>
        <w:rPr>
          <w:spacing w:val="1"/>
        </w:rPr>
        <w:t xml:space="preserve"> </w:t>
      </w:r>
      <w:r>
        <w:rPr>
          <w:i/>
        </w:rPr>
        <w:t>а,</w:t>
      </w:r>
      <w:r>
        <w:rPr>
          <w:i/>
          <w:spacing w:val="1"/>
        </w:rPr>
        <w:t xml:space="preserve"> </w:t>
      </w:r>
      <w:r>
        <w:rPr>
          <w:i/>
        </w:rPr>
        <w:t>б);</w:t>
      </w:r>
      <w:r>
        <w:rPr>
          <w:i/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вверх,</w:t>
      </w:r>
      <w:r>
        <w:rPr>
          <w:spacing w:val="1"/>
        </w:rPr>
        <w:t xml:space="preserve"> </w:t>
      </w:r>
      <w:r>
        <w:t>палку</w:t>
      </w:r>
      <w:r>
        <w:rPr>
          <w:spacing w:val="1"/>
        </w:rPr>
        <w:t xml:space="preserve"> </w:t>
      </w:r>
      <w:r>
        <w:t>вправо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51);</w:t>
      </w:r>
      <w:r>
        <w:rPr>
          <w:spacing w:val="1"/>
        </w:rPr>
        <w:t xml:space="preserve"> </w:t>
      </w:r>
      <w:r>
        <w:t>правую</w:t>
      </w:r>
      <w:r>
        <w:rPr>
          <w:spacing w:val="1"/>
        </w:rPr>
        <w:t xml:space="preserve"> </w:t>
      </w:r>
      <w:r>
        <w:t>с</w:t>
      </w:r>
      <w:r>
        <w:rPr>
          <w:spacing w:val="55"/>
        </w:rPr>
        <w:t xml:space="preserve"> </w:t>
      </w:r>
      <w:r>
        <w:t>палкой</w:t>
      </w:r>
      <w:r>
        <w:rPr>
          <w:spacing w:val="1"/>
        </w:rPr>
        <w:t xml:space="preserve"> </w:t>
      </w:r>
      <w:r>
        <w:t>вперед</w:t>
      </w:r>
      <w:r>
        <w:rPr>
          <w:spacing w:val="23"/>
        </w:rPr>
        <w:t xml:space="preserve"> </w:t>
      </w:r>
      <w:r>
        <w:t>или</w:t>
      </w:r>
      <w:r>
        <w:rPr>
          <w:spacing w:val="22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сторону</w:t>
      </w:r>
      <w:r>
        <w:rPr>
          <w:spacing w:val="20"/>
        </w:rPr>
        <w:t xml:space="preserve"> </w:t>
      </w:r>
      <w:r>
        <w:t>(рис.</w:t>
      </w:r>
      <w:r>
        <w:rPr>
          <w:spacing w:val="23"/>
        </w:rPr>
        <w:t xml:space="preserve"> </w:t>
      </w:r>
      <w:r>
        <w:t>52,</w:t>
      </w:r>
      <w:r>
        <w:rPr>
          <w:spacing w:val="23"/>
        </w:rPr>
        <w:t xml:space="preserve"> </w:t>
      </w:r>
      <w:r>
        <w:rPr>
          <w:i/>
        </w:rPr>
        <w:t>а,</w:t>
      </w:r>
      <w:r>
        <w:rPr>
          <w:i/>
          <w:spacing w:val="23"/>
        </w:rPr>
        <w:t xml:space="preserve"> </w:t>
      </w:r>
      <w:r>
        <w:rPr>
          <w:i/>
        </w:rPr>
        <w:t>б);</w:t>
      </w:r>
      <w:r>
        <w:rPr>
          <w:i/>
          <w:spacing w:val="24"/>
        </w:rPr>
        <w:t xml:space="preserve"> </w:t>
      </w:r>
      <w:r>
        <w:t>правую</w:t>
      </w:r>
      <w:r>
        <w:rPr>
          <w:spacing w:val="23"/>
        </w:rPr>
        <w:t xml:space="preserve"> </w:t>
      </w:r>
      <w:r>
        <w:t>с</w:t>
      </w:r>
      <w:r>
        <w:rPr>
          <w:spacing w:val="23"/>
        </w:rPr>
        <w:t xml:space="preserve"> </w:t>
      </w:r>
      <w:r>
        <w:t>палкой</w:t>
      </w:r>
      <w:r>
        <w:rPr>
          <w:spacing w:val="22"/>
        </w:rPr>
        <w:t xml:space="preserve"> </w:t>
      </w:r>
      <w:r>
        <w:t>вверх</w:t>
      </w:r>
      <w:r>
        <w:rPr>
          <w:spacing w:val="23"/>
        </w:rPr>
        <w:t xml:space="preserve"> </w:t>
      </w:r>
      <w:r>
        <w:t>(рис.</w:t>
      </w:r>
    </w:p>
    <w:p w:rsidR="0055618D" w:rsidRDefault="00BE78D0">
      <w:pPr>
        <w:pStyle w:val="a3"/>
        <w:spacing w:line="238" w:lineRule="exact"/>
        <w:ind w:left="2243"/>
        <w:jc w:val="left"/>
      </w:pPr>
      <w:r>
        <w:rPr>
          <w:noProof/>
          <w:lang w:eastAsia="ru-RU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1017907</wp:posOffset>
            </wp:positionH>
            <wp:positionV relativeFrom="paragraph">
              <wp:posOffset>86153</wp:posOffset>
            </wp:positionV>
            <wp:extent cx="975360" cy="1414271"/>
            <wp:effectExtent l="0" t="0" r="0" b="0"/>
            <wp:wrapNone/>
            <wp:docPr id="8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360" cy="1414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1328802</wp:posOffset>
            </wp:positionH>
            <wp:positionV relativeFrom="paragraph">
              <wp:posOffset>1661969</wp:posOffset>
            </wp:positionV>
            <wp:extent cx="537179" cy="1538287"/>
            <wp:effectExtent l="0" t="0" r="0" b="0"/>
            <wp:wrapNone/>
            <wp:docPr id="8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179" cy="1538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53);</w:t>
      </w:r>
    </w:p>
    <w:p w:rsidR="0055618D" w:rsidRDefault="00BE78D0">
      <w:pPr>
        <w:pStyle w:val="a3"/>
        <w:spacing w:before="7"/>
        <w:jc w:val="left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2084710</wp:posOffset>
            </wp:positionH>
            <wp:positionV relativeFrom="paragraph">
              <wp:posOffset>242917</wp:posOffset>
            </wp:positionV>
            <wp:extent cx="631274" cy="1267968"/>
            <wp:effectExtent l="0" t="0" r="0" b="0"/>
            <wp:wrapTopAndBottom/>
            <wp:docPr id="8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274" cy="1267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3207897</wp:posOffset>
            </wp:positionH>
            <wp:positionV relativeFrom="paragraph">
              <wp:posOffset>175630</wp:posOffset>
            </wp:positionV>
            <wp:extent cx="1759818" cy="1121664"/>
            <wp:effectExtent l="0" t="0" r="0" b="0"/>
            <wp:wrapTopAndBottom/>
            <wp:docPr id="8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9818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55618D">
      <w:pPr>
        <w:pStyle w:val="a3"/>
        <w:spacing w:before="6" w:after="40"/>
        <w:jc w:val="left"/>
        <w:rPr>
          <w:sz w:val="29"/>
        </w:rPr>
      </w:pPr>
    </w:p>
    <w:p w:rsidR="0055618D" w:rsidRDefault="00BE78D0">
      <w:pPr>
        <w:pStyle w:val="a3"/>
        <w:ind w:left="3363"/>
        <w:jc w:val="lef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39" style="width:107.4pt;height:108.25pt;mso-position-horizontal-relative:char;mso-position-vertical-relative:line" coordsize="2148,2165">
            <v:shape id="_x0000_s1141" type="#_x0000_t75" style="position:absolute;left:1154;width:994;height:2165">
              <v:imagedata r:id="rId100" o:title=""/>
            </v:shape>
            <v:shape id="_x0000_s1140" type="#_x0000_t75" style="position:absolute;top:278;width:1119;height:1661">
              <v:imagedata r:id="rId101" o:title=""/>
            </v:shape>
            <w10:wrap type="none"/>
            <w10:anchorlock/>
          </v:group>
        </w:pict>
      </w:r>
    </w:p>
    <w:p w:rsidR="0055618D" w:rsidRDefault="00BE78D0">
      <w:pPr>
        <w:pStyle w:val="a3"/>
        <w:spacing w:before="86" w:line="218" w:lineRule="auto"/>
        <w:ind w:left="625" w:right="38" w:firstLine="278"/>
      </w:pPr>
      <w:r>
        <w:t>г) хватом двумя руками — указывается удерживаемый конец и</w:t>
      </w:r>
      <w:r>
        <w:rPr>
          <w:spacing w:val="1"/>
        </w:rPr>
        <w:t xml:space="preserve"> </w:t>
      </w:r>
      <w:r>
        <w:t>направление свободного конца, например: палку на голову и влево</w:t>
      </w:r>
      <w:r>
        <w:rPr>
          <w:spacing w:val="1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54);</w:t>
      </w:r>
      <w:r>
        <w:rPr>
          <w:spacing w:val="1"/>
        </w:rPr>
        <w:t xml:space="preserve"> </w:t>
      </w:r>
      <w:r>
        <w:t>палку</w:t>
      </w:r>
      <w:r>
        <w:rPr>
          <w:spacing w:val="-3"/>
        </w:rPr>
        <w:t xml:space="preserve"> </w:t>
      </w:r>
      <w:r>
        <w:t>к правому</w:t>
      </w:r>
      <w:r>
        <w:rPr>
          <w:spacing w:val="-3"/>
        </w:rPr>
        <w:t xml:space="preserve"> </w:t>
      </w:r>
      <w:r>
        <w:t>плечу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вверх (рис. 55).</w:t>
      </w:r>
    </w:p>
    <w:p w:rsidR="0055618D" w:rsidRDefault="00BE78D0">
      <w:pPr>
        <w:spacing w:before="196"/>
        <w:ind w:left="639"/>
        <w:rPr>
          <w:rFonts w:ascii="Arial"/>
          <w:b/>
          <w:sz w:val="18"/>
        </w:rPr>
      </w:pPr>
      <w:r>
        <w:rPr>
          <w:rFonts w:ascii="Arial"/>
          <w:b/>
          <w:sz w:val="18"/>
        </w:rPr>
        <w:t>72</w:t>
      </w:r>
    </w:p>
    <w:p w:rsidR="0055618D" w:rsidRDefault="00BE78D0">
      <w:pPr>
        <w:pStyle w:val="a3"/>
        <w:spacing w:before="99" w:line="213" w:lineRule="auto"/>
        <w:ind w:left="534" w:right="357" w:firstLine="268"/>
      </w:pPr>
      <w:r>
        <w:br w:type="column"/>
      </w:r>
      <w:r>
        <w:lastRenderedPageBreak/>
        <w:t>К упражнениям с предметом относятся и групповые упражне-</w:t>
      </w:r>
      <w:r>
        <w:rPr>
          <w:spacing w:val="1"/>
        </w:rPr>
        <w:t xml:space="preserve"> </w:t>
      </w:r>
      <w:r>
        <w:t xml:space="preserve">ния </w:t>
      </w:r>
      <w:r>
        <w:rPr>
          <w:i/>
        </w:rPr>
        <w:t xml:space="preserve">с гимнастическими скамейками. </w:t>
      </w:r>
      <w:r>
        <w:t>Если учащиеся расположены</w:t>
      </w:r>
      <w:r>
        <w:rPr>
          <w:spacing w:val="1"/>
        </w:rPr>
        <w:t xml:space="preserve"> </w:t>
      </w:r>
      <w:r>
        <w:t>лицом к скамейке, используется обычно хват снизу за ближний</w:t>
      </w:r>
      <w:r>
        <w:rPr>
          <w:spacing w:val="1"/>
        </w:rPr>
        <w:t xml:space="preserve"> </w:t>
      </w:r>
      <w:r>
        <w:t>край</w:t>
      </w:r>
      <w:r>
        <w:rPr>
          <w:spacing w:val="1"/>
        </w:rPr>
        <w:t xml:space="preserve"> </w:t>
      </w:r>
      <w:r>
        <w:t>скамейки.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расположении</w:t>
      </w:r>
      <w:r>
        <w:rPr>
          <w:spacing w:val="1"/>
        </w:rPr>
        <w:t xml:space="preserve"> </w:t>
      </w:r>
      <w:r>
        <w:t>поперек</w:t>
      </w:r>
      <w:r>
        <w:rPr>
          <w:spacing w:val="1"/>
        </w:rPr>
        <w:t xml:space="preserve"> </w:t>
      </w:r>
      <w:r>
        <w:t>(боком)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скамейке</w:t>
      </w:r>
      <w:r>
        <w:rPr>
          <w:spacing w:val="-52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хват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края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ближней</w:t>
      </w:r>
      <w:r>
        <w:rPr>
          <w:spacing w:val="1"/>
        </w:rPr>
        <w:t xml:space="preserve"> </w:t>
      </w:r>
      <w:r>
        <w:t>рукой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ближний</w:t>
      </w:r>
      <w:r>
        <w:rPr>
          <w:spacing w:val="1"/>
        </w:rPr>
        <w:t xml:space="preserve"> </w:t>
      </w:r>
      <w:r>
        <w:t>край,</w:t>
      </w:r>
      <w:r>
        <w:rPr>
          <w:spacing w:val="-52"/>
        </w:rPr>
        <w:t xml:space="preserve"> </w:t>
      </w:r>
      <w:r>
        <w:t>дальней — за дальний. Указанные виды хватов при записи упраж-</w:t>
      </w:r>
      <w:r>
        <w:rPr>
          <w:spacing w:val="1"/>
        </w:rPr>
        <w:t xml:space="preserve"> </w:t>
      </w:r>
      <w:r>
        <w:t>нений</w:t>
      </w:r>
      <w:r>
        <w:rPr>
          <w:spacing w:val="-2"/>
        </w:rPr>
        <w:t xml:space="preserve"> </w:t>
      </w:r>
      <w:r>
        <w:t>не оговариваются,</w:t>
      </w:r>
      <w:r>
        <w:rPr>
          <w:spacing w:val="-3"/>
        </w:rPr>
        <w:t xml:space="preserve"> </w:t>
      </w:r>
      <w:r>
        <w:t>например:</w:t>
      </w:r>
    </w:p>
    <w:p w:rsidR="0055618D" w:rsidRDefault="00BE78D0">
      <w:pPr>
        <w:pStyle w:val="a3"/>
        <w:spacing w:line="227" w:lineRule="exact"/>
        <w:ind w:left="812"/>
        <w:jc w:val="left"/>
      </w:pPr>
      <w:r>
        <w:rPr>
          <w:i/>
        </w:rPr>
        <w:t>И.</w:t>
      </w:r>
      <w:r>
        <w:rPr>
          <w:i/>
          <w:spacing w:val="-2"/>
        </w:rPr>
        <w:t xml:space="preserve"> </w:t>
      </w:r>
      <w:r>
        <w:rPr>
          <w:i/>
        </w:rPr>
        <w:t>п.</w:t>
      </w:r>
      <w:r>
        <w:rPr>
          <w:i/>
          <w:spacing w:val="-1"/>
        </w:rPr>
        <w:t xml:space="preserve"> </w:t>
      </w:r>
      <w:r>
        <w:rPr>
          <w:i/>
        </w:rPr>
        <w:t>—</w:t>
      </w:r>
      <w:r>
        <w:rPr>
          <w:i/>
          <w:spacing w:val="-1"/>
        </w:rPr>
        <w:t xml:space="preserve"> </w:t>
      </w:r>
      <w:r>
        <w:t>стойка</w:t>
      </w:r>
      <w:r>
        <w:rPr>
          <w:spacing w:val="-2"/>
        </w:rPr>
        <w:t xml:space="preserve"> </w:t>
      </w:r>
      <w:r>
        <w:t>правым</w:t>
      </w:r>
      <w:r>
        <w:rPr>
          <w:spacing w:val="-2"/>
        </w:rPr>
        <w:t xml:space="preserve"> </w:t>
      </w:r>
      <w:r>
        <w:t>боком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наклоном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хватом</w:t>
      </w:r>
      <w:r>
        <w:rPr>
          <w:spacing w:val="-4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скамейку:</w:t>
      </w:r>
    </w:p>
    <w:p w:rsidR="0055618D" w:rsidRDefault="00BE78D0">
      <w:pPr>
        <w:pStyle w:val="a3"/>
        <w:spacing w:line="229" w:lineRule="exact"/>
        <w:ind w:left="831"/>
        <w:jc w:val="left"/>
      </w:pPr>
      <w:r>
        <w:t>/</w:t>
      </w:r>
      <w:r>
        <w:rPr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выпрямиться,</w:t>
      </w:r>
      <w:r>
        <w:rPr>
          <w:spacing w:val="-5"/>
        </w:rPr>
        <w:t xml:space="preserve"> </w:t>
      </w:r>
      <w:r>
        <w:t>скамейку</w:t>
      </w:r>
      <w:r>
        <w:rPr>
          <w:spacing w:val="-4"/>
        </w:rPr>
        <w:t xml:space="preserve"> </w:t>
      </w:r>
      <w:r>
        <w:t>вправо;</w:t>
      </w:r>
    </w:p>
    <w:p w:rsidR="0055618D" w:rsidRDefault="00BE78D0">
      <w:pPr>
        <w:pStyle w:val="a4"/>
        <w:numPr>
          <w:ilvl w:val="0"/>
          <w:numId w:val="8"/>
        </w:numPr>
        <w:tabs>
          <w:tab w:val="left" w:pos="967"/>
        </w:tabs>
        <w:spacing w:line="229" w:lineRule="exact"/>
        <w:ind w:hanging="155"/>
      </w:pPr>
      <w:r>
        <w:t>—</w:t>
      </w:r>
      <w:r>
        <w:rPr>
          <w:spacing w:val="-1"/>
        </w:rPr>
        <w:t xml:space="preserve"> </w:t>
      </w:r>
      <w:r>
        <w:t>скамейку</w:t>
      </w:r>
      <w:r>
        <w:rPr>
          <w:spacing w:val="-4"/>
        </w:rPr>
        <w:t xml:space="preserve"> </w:t>
      </w:r>
      <w:r>
        <w:t>вверх;</w:t>
      </w:r>
    </w:p>
    <w:p w:rsidR="0055618D" w:rsidRDefault="00BE78D0">
      <w:pPr>
        <w:pStyle w:val="a4"/>
        <w:numPr>
          <w:ilvl w:val="0"/>
          <w:numId w:val="8"/>
        </w:numPr>
        <w:tabs>
          <w:tab w:val="left" w:pos="967"/>
        </w:tabs>
        <w:spacing w:line="228" w:lineRule="exact"/>
        <w:ind w:hanging="155"/>
      </w:pPr>
      <w:r>
        <w:rPr>
          <w:i/>
        </w:rPr>
        <w:t>—</w:t>
      </w:r>
      <w:r>
        <w:rPr>
          <w:i/>
          <w:spacing w:val="-2"/>
        </w:rPr>
        <w:t xml:space="preserve"> </w:t>
      </w:r>
      <w:r>
        <w:t>скамейку</w:t>
      </w:r>
      <w:r>
        <w:rPr>
          <w:spacing w:val="-4"/>
        </w:rPr>
        <w:t xml:space="preserve"> </w:t>
      </w:r>
      <w:r>
        <w:t>влево;</w:t>
      </w:r>
    </w:p>
    <w:p w:rsidR="0055618D" w:rsidRDefault="00BE78D0">
      <w:pPr>
        <w:pStyle w:val="a4"/>
        <w:numPr>
          <w:ilvl w:val="0"/>
          <w:numId w:val="8"/>
        </w:numPr>
        <w:tabs>
          <w:tab w:val="left" w:pos="967"/>
        </w:tabs>
        <w:spacing w:before="12" w:line="213" w:lineRule="auto"/>
        <w:ind w:left="812" w:right="3112" w:firstLine="0"/>
      </w:pPr>
      <w:r>
        <w:rPr>
          <w:i/>
        </w:rPr>
        <w:t xml:space="preserve">— </w:t>
      </w:r>
      <w:r>
        <w:t>наклон влево, коснуться пола;</w:t>
      </w:r>
      <w:r>
        <w:rPr>
          <w:spacing w:val="1"/>
        </w:rPr>
        <w:t xml:space="preserve"> </w:t>
      </w:r>
      <w:r>
        <w:t>5</w:t>
      </w:r>
      <w:r>
        <w:rPr>
          <w:spacing w:val="-13"/>
        </w:rPr>
        <w:t xml:space="preserve"> </w:t>
      </w:r>
      <w:r>
        <w:t xml:space="preserve">— </w:t>
      </w:r>
      <w:r>
        <w:rPr>
          <w:i/>
        </w:rPr>
        <w:t>8</w:t>
      </w:r>
      <w:r>
        <w:rPr>
          <w:i/>
          <w:spacing w:val="-1"/>
        </w:rPr>
        <w:t xml:space="preserve"> </w:t>
      </w:r>
      <w:r>
        <w:rPr>
          <w:i/>
        </w:rPr>
        <w:t xml:space="preserve">— </w:t>
      </w:r>
      <w:r>
        <w:t>то</w:t>
      </w:r>
      <w:r>
        <w:rPr>
          <w:spacing w:val="-4"/>
        </w:rPr>
        <w:t xml:space="preserve"> </w:t>
      </w:r>
      <w:r>
        <w:t>же в</w:t>
      </w:r>
      <w:r>
        <w:rPr>
          <w:spacing w:val="-2"/>
        </w:rPr>
        <w:t xml:space="preserve"> </w:t>
      </w:r>
      <w:r>
        <w:t>обратную</w:t>
      </w:r>
      <w:r>
        <w:rPr>
          <w:spacing w:val="-2"/>
        </w:rPr>
        <w:t xml:space="preserve"> </w:t>
      </w:r>
      <w:r>
        <w:t>сторону.</w:t>
      </w:r>
    </w:p>
    <w:p w:rsidR="0055618D" w:rsidRDefault="00BE78D0">
      <w:pPr>
        <w:pStyle w:val="a3"/>
        <w:spacing w:before="3" w:line="216" w:lineRule="auto"/>
        <w:ind w:left="543" w:firstLine="268"/>
        <w:jc w:val="left"/>
      </w:pPr>
      <w:r>
        <w:t>Упражнения</w:t>
      </w:r>
      <w:r>
        <w:rPr>
          <w:spacing w:val="8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скамейках</w:t>
      </w:r>
      <w:r>
        <w:rPr>
          <w:spacing w:val="8"/>
        </w:rPr>
        <w:t xml:space="preserve"> </w:t>
      </w:r>
      <w:r>
        <w:t>относятся</w:t>
      </w:r>
      <w:r>
        <w:rPr>
          <w:spacing w:val="8"/>
        </w:rPr>
        <w:t xml:space="preserve"> </w:t>
      </w:r>
      <w:r>
        <w:t>уже</w:t>
      </w:r>
      <w:r>
        <w:rPr>
          <w:spacing w:val="9"/>
        </w:rPr>
        <w:t xml:space="preserve"> </w:t>
      </w:r>
      <w:r>
        <w:t>к</w:t>
      </w:r>
      <w:r>
        <w:rPr>
          <w:spacing w:val="9"/>
        </w:rPr>
        <w:t xml:space="preserve"> </w:t>
      </w:r>
      <w:r>
        <w:t>упражнениям</w:t>
      </w:r>
      <w:r>
        <w:rPr>
          <w:spacing w:val="8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снарядах,</w:t>
      </w:r>
      <w:r>
        <w:rPr>
          <w:spacing w:val="-4"/>
        </w:rPr>
        <w:t xml:space="preserve"> </w:t>
      </w:r>
      <w:r>
        <w:t>а не</w:t>
      </w:r>
      <w:r>
        <w:rPr>
          <w:spacing w:val="-2"/>
        </w:rPr>
        <w:t xml:space="preserve"> </w:t>
      </w:r>
      <w:r>
        <w:t>с предметами.</w:t>
      </w:r>
    </w:p>
    <w:p w:rsidR="0055618D" w:rsidRDefault="0055618D">
      <w:pPr>
        <w:pStyle w:val="a3"/>
        <w:spacing w:before="5"/>
        <w:jc w:val="left"/>
        <w:rPr>
          <w:sz w:val="25"/>
        </w:rPr>
      </w:pPr>
    </w:p>
    <w:p w:rsidR="0055618D" w:rsidRDefault="00BE78D0">
      <w:pPr>
        <w:pStyle w:val="a4"/>
        <w:numPr>
          <w:ilvl w:val="1"/>
          <w:numId w:val="111"/>
        </w:numPr>
        <w:tabs>
          <w:tab w:val="left" w:pos="1204"/>
        </w:tabs>
        <w:spacing w:line="249" w:lineRule="auto"/>
        <w:ind w:left="1307" w:right="873" w:hanging="490"/>
        <w:jc w:val="left"/>
      </w:pPr>
      <w:r>
        <w:rPr>
          <w:w w:val="105"/>
        </w:rPr>
        <w:t>Правила</w:t>
      </w:r>
      <w:r>
        <w:rPr>
          <w:spacing w:val="18"/>
          <w:w w:val="105"/>
        </w:rPr>
        <w:t xml:space="preserve"> </w:t>
      </w:r>
      <w:r>
        <w:rPr>
          <w:w w:val="105"/>
        </w:rPr>
        <w:t>записи</w:t>
      </w:r>
      <w:r>
        <w:rPr>
          <w:spacing w:val="18"/>
          <w:w w:val="105"/>
        </w:rPr>
        <w:t xml:space="preserve"> </w:t>
      </w:r>
      <w:r>
        <w:rPr>
          <w:w w:val="105"/>
        </w:rPr>
        <w:t>упражнений</w:t>
      </w:r>
      <w:r>
        <w:rPr>
          <w:spacing w:val="19"/>
          <w:w w:val="105"/>
        </w:rPr>
        <w:t xml:space="preserve"> </w:t>
      </w:r>
      <w:r>
        <w:rPr>
          <w:w w:val="105"/>
        </w:rPr>
        <w:t>на</w:t>
      </w:r>
      <w:r>
        <w:rPr>
          <w:spacing w:val="18"/>
          <w:w w:val="105"/>
        </w:rPr>
        <w:t xml:space="preserve"> </w:t>
      </w:r>
      <w:r>
        <w:rPr>
          <w:w w:val="105"/>
        </w:rPr>
        <w:t>снарядах</w:t>
      </w:r>
      <w:r>
        <w:rPr>
          <w:b/>
          <w:w w:val="105"/>
        </w:rPr>
        <w:t>,</w:t>
      </w:r>
      <w:r>
        <w:rPr>
          <w:b/>
          <w:spacing w:val="19"/>
          <w:w w:val="105"/>
        </w:rPr>
        <w:t xml:space="preserve"> </w:t>
      </w:r>
      <w:r>
        <w:rPr>
          <w:w w:val="105"/>
        </w:rPr>
        <w:t>вольных</w:t>
      </w:r>
      <w:r>
        <w:rPr>
          <w:b/>
          <w:w w:val="105"/>
        </w:rPr>
        <w:t>,</w:t>
      </w:r>
      <w:r>
        <w:rPr>
          <w:b/>
          <w:spacing w:val="-55"/>
          <w:w w:val="105"/>
        </w:rPr>
        <w:t xml:space="preserve"> </w:t>
      </w:r>
      <w:r>
        <w:rPr>
          <w:w w:val="105"/>
        </w:rPr>
        <w:t>акробатических</w:t>
      </w:r>
      <w:r>
        <w:rPr>
          <w:spacing w:val="-1"/>
          <w:w w:val="105"/>
        </w:rPr>
        <w:t xml:space="preserve"> </w:t>
      </w:r>
      <w:r>
        <w:rPr>
          <w:w w:val="105"/>
        </w:rPr>
        <w:t>и</w:t>
      </w:r>
      <w:r>
        <w:rPr>
          <w:spacing w:val="4"/>
          <w:w w:val="105"/>
        </w:rPr>
        <w:t xml:space="preserve"> </w:t>
      </w:r>
      <w:r>
        <w:rPr>
          <w:w w:val="105"/>
        </w:rPr>
        <w:t>художественной</w:t>
      </w:r>
      <w:r>
        <w:rPr>
          <w:spacing w:val="-1"/>
          <w:w w:val="105"/>
        </w:rPr>
        <w:t xml:space="preserve"> </w:t>
      </w:r>
      <w:r>
        <w:rPr>
          <w:w w:val="105"/>
        </w:rPr>
        <w:t>гимнастики</w:t>
      </w:r>
    </w:p>
    <w:p w:rsidR="0055618D" w:rsidRDefault="0055618D">
      <w:pPr>
        <w:pStyle w:val="a3"/>
        <w:spacing w:before="4"/>
        <w:jc w:val="left"/>
        <w:rPr>
          <w:sz w:val="19"/>
        </w:rPr>
      </w:pPr>
    </w:p>
    <w:p w:rsidR="0055618D" w:rsidRDefault="00BE78D0">
      <w:pPr>
        <w:pStyle w:val="a4"/>
        <w:numPr>
          <w:ilvl w:val="2"/>
          <w:numId w:val="111"/>
        </w:numPr>
        <w:tabs>
          <w:tab w:val="left" w:pos="1651"/>
        </w:tabs>
        <w:ind w:left="1650" w:hanging="1467"/>
        <w:jc w:val="left"/>
      </w:pPr>
      <w:r>
        <w:rPr>
          <w:spacing w:val="-3"/>
          <w:w w:val="105"/>
        </w:rPr>
        <w:t>Запись</w:t>
      </w:r>
      <w:r>
        <w:rPr>
          <w:spacing w:val="-17"/>
          <w:w w:val="105"/>
        </w:rPr>
        <w:t xml:space="preserve"> </w:t>
      </w:r>
      <w:r>
        <w:rPr>
          <w:spacing w:val="-3"/>
          <w:w w:val="105"/>
        </w:rPr>
        <w:t>упражнений</w:t>
      </w:r>
      <w:r>
        <w:rPr>
          <w:spacing w:val="-14"/>
          <w:w w:val="105"/>
        </w:rPr>
        <w:t xml:space="preserve"> </w:t>
      </w:r>
      <w:r>
        <w:rPr>
          <w:spacing w:val="-3"/>
          <w:w w:val="105"/>
        </w:rPr>
        <w:t>на</w:t>
      </w:r>
      <w:r>
        <w:rPr>
          <w:spacing w:val="-17"/>
          <w:w w:val="105"/>
        </w:rPr>
        <w:t xml:space="preserve"> </w:t>
      </w:r>
      <w:r>
        <w:rPr>
          <w:spacing w:val="-3"/>
          <w:w w:val="105"/>
        </w:rPr>
        <w:t>гимнастических</w:t>
      </w:r>
      <w:r>
        <w:rPr>
          <w:spacing w:val="-17"/>
          <w:w w:val="105"/>
        </w:rPr>
        <w:t xml:space="preserve"> </w:t>
      </w:r>
      <w:r>
        <w:rPr>
          <w:spacing w:val="-2"/>
          <w:w w:val="105"/>
        </w:rPr>
        <w:t>снарядах</w:t>
      </w:r>
    </w:p>
    <w:p w:rsidR="0055618D" w:rsidRDefault="00BE78D0">
      <w:pPr>
        <w:pStyle w:val="a3"/>
        <w:spacing w:before="166" w:line="216" w:lineRule="auto"/>
        <w:ind w:left="548" w:right="369" w:firstLine="264"/>
      </w:pPr>
      <w:r>
        <w:t>Упражнения на снарядах состоят главным образом из упоров,</w:t>
      </w:r>
      <w:r>
        <w:rPr>
          <w:spacing w:val="1"/>
        </w:rPr>
        <w:t xml:space="preserve"> </w:t>
      </w:r>
      <w:r>
        <w:t>висов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различных</w:t>
      </w:r>
      <w:r>
        <w:rPr>
          <w:spacing w:val="-1"/>
        </w:rPr>
        <w:t xml:space="preserve"> </w:t>
      </w:r>
      <w:r>
        <w:t>переходов</w:t>
      </w:r>
      <w:r>
        <w:rPr>
          <w:spacing w:val="-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одних положений</w:t>
      </w:r>
      <w:r>
        <w:rPr>
          <w:spacing w:val="-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другие.</w:t>
      </w:r>
    </w:p>
    <w:p w:rsidR="0055618D" w:rsidRDefault="00BE78D0">
      <w:pPr>
        <w:pStyle w:val="a3"/>
        <w:spacing w:line="213" w:lineRule="auto"/>
        <w:ind w:left="548" w:right="361" w:firstLine="264"/>
      </w:pPr>
      <w:r>
        <w:t xml:space="preserve">В </w:t>
      </w:r>
      <w:r>
        <w:rPr>
          <w:i/>
        </w:rPr>
        <w:t xml:space="preserve">упорах </w:t>
      </w:r>
      <w:r>
        <w:t>плечи находятся выше точек хвата, например: упор</w:t>
      </w:r>
      <w:r>
        <w:rPr>
          <w:spacing w:val="1"/>
        </w:rPr>
        <w:t xml:space="preserve"> </w:t>
      </w:r>
      <w:r>
        <w:t>(рис. 56), упор на предплечьях (рис. 57), упор ноги врозь правой</w:t>
      </w:r>
      <w:r>
        <w:rPr>
          <w:spacing w:val="1"/>
        </w:rPr>
        <w:t xml:space="preserve"> </w:t>
      </w:r>
      <w:r>
        <w:t>(рис. 58) или на одном уровне с точками хвата, например: упор на</w:t>
      </w:r>
      <w:r>
        <w:rPr>
          <w:spacing w:val="1"/>
        </w:rPr>
        <w:t xml:space="preserve"> </w:t>
      </w:r>
      <w:r>
        <w:t>руках</w:t>
      </w:r>
      <w:r>
        <w:rPr>
          <w:spacing w:val="-11"/>
        </w:rPr>
        <w:t xml:space="preserve"> </w:t>
      </w:r>
      <w:r>
        <w:t>(рис.</w:t>
      </w:r>
      <w:r>
        <w:rPr>
          <w:spacing w:val="-11"/>
        </w:rPr>
        <w:t xml:space="preserve"> </w:t>
      </w:r>
      <w:r>
        <w:t>59),</w:t>
      </w:r>
      <w:r>
        <w:rPr>
          <w:spacing w:val="-10"/>
        </w:rPr>
        <w:t xml:space="preserve"> </w:t>
      </w:r>
      <w:r>
        <w:t>упор</w:t>
      </w:r>
      <w:r>
        <w:rPr>
          <w:spacing w:val="-11"/>
        </w:rPr>
        <w:t xml:space="preserve"> </w:t>
      </w:r>
      <w:r>
        <w:t>руки</w:t>
      </w:r>
      <w:r>
        <w:rPr>
          <w:spacing w:val="-9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стороны</w:t>
      </w:r>
      <w:r>
        <w:rPr>
          <w:spacing w:val="-10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кольцах</w:t>
      </w:r>
      <w:r>
        <w:rPr>
          <w:spacing w:val="-11"/>
        </w:rPr>
        <w:t xml:space="preserve"> </w:t>
      </w:r>
      <w:r>
        <w:t>(крест)</w:t>
      </w:r>
      <w:r>
        <w:rPr>
          <w:spacing w:val="-9"/>
        </w:rPr>
        <w:t xml:space="preserve"> </w:t>
      </w:r>
      <w:r>
        <w:t>(рис.</w:t>
      </w:r>
      <w:r>
        <w:rPr>
          <w:spacing w:val="-11"/>
        </w:rPr>
        <w:t xml:space="preserve"> </w:t>
      </w:r>
      <w:r>
        <w:t>60).</w:t>
      </w:r>
    </w:p>
    <w:p w:rsidR="0055618D" w:rsidRDefault="00BE78D0">
      <w:pPr>
        <w:pStyle w:val="a3"/>
        <w:spacing w:before="4"/>
        <w:jc w:val="left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6489070</wp:posOffset>
            </wp:positionH>
            <wp:positionV relativeFrom="paragraph">
              <wp:posOffset>294351</wp:posOffset>
            </wp:positionV>
            <wp:extent cx="538068" cy="1011936"/>
            <wp:effectExtent l="0" t="0" r="0" b="0"/>
            <wp:wrapTopAndBottom/>
            <wp:docPr id="91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068" cy="1011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7327269</wp:posOffset>
            </wp:positionH>
            <wp:positionV relativeFrom="paragraph">
              <wp:posOffset>364455</wp:posOffset>
            </wp:positionV>
            <wp:extent cx="538943" cy="926591"/>
            <wp:effectExtent l="0" t="0" r="0" b="0"/>
            <wp:wrapTopAndBottom/>
            <wp:docPr id="9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943" cy="926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8125655</wp:posOffset>
            </wp:positionH>
            <wp:positionV relativeFrom="paragraph">
              <wp:posOffset>342974</wp:posOffset>
            </wp:positionV>
            <wp:extent cx="682115" cy="975359"/>
            <wp:effectExtent l="0" t="0" r="0" b="0"/>
            <wp:wrapTopAndBottom/>
            <wp:docPr id="9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6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115" cy="975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9055486</wp:posOffset>
            </wp:positionH>
            <wp:positionV relativeFrom="paragraph">
              <wp:posOffset>166335</wp:posOffset>
            </wp:positionV>
            <wp:extent cx="684498" cy="1170432"/>
            <wp:effectExtent l="0" t="0" r="0" b="0"/>
            <wp:wrapTopAndBottom/>
            <wp:docPr id="97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6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498" cy="1170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5614294</wp:posOffset>
            </wp:positionH>
            <wp:positionV relativeFrom="paragraph">
              <wp:posOffset>1530315</wp:posOffset>
            </wp:positionV>
            <wp:extent cx="486514" cy="1078992"/>
            <wp:effectExtent l="0" t="0" r="0" b="0"/>
            <wp:wrapTopAndBottom/>
            <wp:docPr id="99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6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514" cy="1078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55618D">
      <w:pPr>
        <w:pStyle w:val="a3"/>
        <w:spacing w:before="6"/>
        <w:jc w:val="left"/>
        <w:rPr>
          <w:sz w:val="20"/>
        </w:rPr>
      </w:pPr>
    </w:p>
    <w:p w:rsidR="0055618D" w:rsidRDefault="00BE78D0">
      <w:pPr>
        <w:pStyle w:val="a3"/>
        <w:spacing w:line="235" w:lineRule="exact"/>
        <w:ind w:left="812"/>
        <w:jc w:val="left"/>
      </w:pPr>
      <w:r>
        <w:t>В</w:t>
      </w:r>
      <w:r>
        <w:rPr>
          <w:spacing w:val="38"/>
        </w:rPr>
        <w:t xml:space="preserve"> </w:t>
      </w:r>
      <w:r>
        <w:rPr>
          <w:i/>
        </w:rPr>
        <w:t>висах</w:t>
      </w:r>
      <w:r>
        <w:rPr>
          <w:i/>
          <w:spacing w:val="39"/>
        </w:rPr>
        <w:t xml:space="preserve"> </w:t>
      </w:r>
      <w:r>
        <w:t>плечи</w:t>
      </w:r>
      <w:r>
        <w:rPr>
          <w:spacing w:val="38"/>
        </w:rPr>
        <w:t xml:space="preserve"> </w:t>
      </w:r>
      <w:r>
        <w:t>расположены</w:t>
      </w:r>
      <w:r>
        <w:rPr>
          <w:spacing w:val="39"/>
        </w:rPr>
        <w:t xml:space="preserve"> </w:t>
      </w:r>
      <w:r>
        <w:t>ниже</w:t>
      </w:r>
      <w:r>
        <w:rPr>
          <w:spacing w:val="39"/>
        </w:rPr>
        <w:t xml:space="preserve"> </w:t>
      </w:r>
      <w:r>
        <w:t>точек</w:t>
      </w:r>
      <w:r>
        <w:rPr>
          <w:spacing w:val="37"/>
        </w:rPr>
        <w:t xml:space="preserve"> </w:t>
      </w:r>
      <w:r>
        <w:t>хвата,</w:t>
      </w:r>
      <w:r>
        <w:rPr>
          <w:spacing w:val="38"/>
        </w:rPr>
        <w:t xml:space="preserve"> </w:t>
      </w:r>
      <w:r>
        <w:t>например:</w:t>
      </w:r>
      <w:r>
        <w:rPr>
          <w:spacing w:val="40"/>
        </w:rPr>
        <w:t xml:space="preserve"> </w:t>
      </w:r>
      <w:r>
        <w:t>вис</w:t>
      </w:r>
    </w:p>
    <w:p w:rsidR="0055618D" w:rsidRDefault="00BE78D0">
      <w:pPr>
        <w:pStyle w:val="a3"/>
        <w:spacing w:line="221" w:lineRule="exact"/>
        <w:ind w:left="553"/>
        <w:jc w:val="left"/>
      </w:pPr>
      <w:r>
        <w:t>(рис.</w:t>
      </w:r>
      <w:r>
        <w:rPr>
          <w:spacing w:val="-2"/>
        </w:rPr>
        <w:t xml:space="preserve"> </w:t>
      </w:r>
      <w:r>
        <w:t>61),</w:t>
      </w:r>
      <w:r>
        <w:rPr>
          <w:spacing w:val="-2"/>
        </w:rPr>
        <w:t xml:space="preserve"> </w:t>
      </w:r>
      <w:r>
        <w:t>вис</w:t>
      </w:r>
      <w:r>
        <w:rPr>
          <w:spacing w:val="-2"/>
        </w:rPr>
        <w:t xml:space="preserve"> </w:t>
      </w:r>
      <w:r>
        <w:t>прогнувшись</w:t>
      </w:r>
      <w:r>
        <w:rPr>
          <w:spacing w:val="-2"/>
        </w:rPr>
        <w:t xml:space="preserve"> </w:t>
      </w:r>
      <w:r>
        <w:t>(рис.</w:t>
      </w:r>
      <w:r>
        <w:rPr>
          <w:spacing w:val="-2"/>
        </w:rPr>
        <w:t xml:space="preserve"> </w:t>
      </w:r>
      <w:r>
        <w:t>62),</w:t>
      </w:r>
      <w:r>
        <w:rPr>
          <w:spacing w:val="-2"/>
        </w:rPr>
        <w:t xml:space="preserve"> </w:t>
      </w:r>
      <w:r>
        <w:t>вис</w:t>
      </w:r>
      <w:r>
        <w:rPr>
          <w:spacing w:val="-4"/>
        </w:rPr>
        <w:t xml:space="preserve"> </w:t>
      </w:r>
      <w:r>
        <w:t>согнувшись</w:t>
      </w:r>
      <w:r>
        <w:rPr>
          <w:spacing w:val="-2"/>
        </w:rPr>
        <w:t xml:space="preserve"> </w:t>
      </w:r>
      <w:r>
        <w:t>(рис.</w:t>
      </w:r>
      <w:r>
        <w:rPr>
          <w:spacing w:val="-2"/>
        </w:rPr>
        <w:t xml:space="preserve"> </w:t>
      </w:r>
      <w:r>
        <w:t>63).</w:t>
      </w:r>
    </w:p>
    <w:p w:rsidR="0055618D" w:rsidRDefault="00BE78D0">
      <w:pPr>
        <w:pStyle w:val="a3"/>
        <w:spacing w:line="237" w:lineRule="exact"/>
        <w:ind w:left="807"/>
        <w:jc w:val="left"/>
      </w:pPr>
      <w:r>
        <w:t>Как</w:t>
      </w:r>
      <w:r>
        <w:rPr>
          <w:spacing w:val="2"/>
        </w:rPr>
        <w:t xml:space="preserve"> </w:t>
      </w:r>
      <w:r>
        <w:t>упоры,</w:t>
      </w:r>
      <w:r>
        <w:rPr>
          <w:spacing w:val="54"/>
        </w:rPr>
        <w:t xml:space="preserve"> </w:t>
      </w:r>
      <w:r>
        <w:t>так</w:t>
      </w:r>
      <w:r>
        <w:rPr>
          <w:spacing w:val="56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висы</w:t>
      </w:r>
      <w:r>
        <w:rPr>
          <w:spacing w:val="53"/>
        </w:rPr>
        <w:t xml:space="preserve"> </w:t>
      </w:r>
      <w:r>
        <w:t>делятся</w:t>
      </w:r>
      <w:r>
        <w:rPr>
          <w:spacing w:val="53"/>
        </w:rPr>
        <w:t xml:space="preserve"> </w:t>
      </w:r>
      <w:r>
        <w:t>на  простые</w:t>
      </w:r>
      <w:r>
        <w:rPr>
          <w:spacing w:val="54"/>
        </w:rPr>
        <w:t xml:space="preserve"> </w:t>
      </w:r>
      <w:r>
        <w:t>и</w:t>
      </w:r>
      <w:r>
        <w:rPr>
          <w:spacing w:val="54"/>
        </w:rPr>
        <w:t xml:space="preserve"> </w:t>
      </w:r>
      <w:r>
        <w:t>смешанные.</w:t>
      </w:r>
      <w:r>
        <w:rPr>
          <w:spacing w:val="54"/>
        </w:rPr>
        <w:t xml:space="preserve"> </w:t>
      </w:r>
      <w:r>
        <w:t>В</w:t>
      </w:r>
    </w:p>
    <w:p w:rsidR="0055618D" w:rsidRDefault="0055618D">
      <w:pPr>
        <w:spacing w:line="237" w:lineRule="exact"/>
        <w:sectPr w:rsidR="0055618D">
          <w:footerReference w:type="default" r:id="rId107"/>
          <w:pgSz w:w="16840" w:h="11900" w:orient="landscape"/>
          <w:pgMar w:top="260" w:right="1200" w:bottom="280" w:left="1040" w:header="0" w:footer="0" w:gutter="0"/>
          <w:cols w:num="2" w:space="720" w:equalWidth="0">
            <w:col w:w="7058" w:space="267"/>
            <w:col w:w="7275"/>
          </w:cols>
        </w:sectPr>
      </w:pPr>
    </w:p>
    <w:p w:rsidR="0055618D" w:rsidRDefault="00BE78D0">
      <w:pPr>
        <w:pStyle w:val="a3"/>
        <w:spacing w:before="99" w:line="208" w:lineRule="auto"/>
        <w:ind w:left="548" w:right="7586"/>
      </w:pPr>
      <w:r>
        <w:lastRenderedPageBreak/>
        <w:t>простых</w:t>
      </w:r>
      <w:r>
        <w:rPr>
          <w:spacing w:val="1"/>
        </w:rPr>
        <w:t xml:space="preserve"> </w:t>
      </w:r>
      <w:r>
        <w:t>упорах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висах</w:t>
      </w:r>
      <w:r>
        <w:rPr>
          <w:spacing w:val="1"/>
        </w:rPr>
        <w:t xml:space="preserve"> </w:t>
      </w:r>
      <w:r>
        <w:t>гимнаст</w:t>
      </w:r>
      <w:r>
        <w:rPr>
          <w:spacing w:val="1"/>
        </w:rPr>
        <w:t xml:space="preserve"> </w:t>
      </w:r>
      <w:r>
        <w:t>держится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снаряд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Руками (реже только ногами). При использовании дополнительной</w:t>
      </w:r>
      <w:r>
        <w:rPr>
          <w:spacing w:val="1"/>
        </w:rPr>
        <w:t xml:space="preserve"> </w:t>
      </w:r>
      <w:r>
        <w:t>опоры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звеньями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висы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упоры</w:t>
      </w:r>
      <w:r>
        <w:rPr>
          <w:spacing w:val="1"/>
        </w:rPr>
        <w:t xml:space="preserve"> </w:t>
      </w:r>
      <w:r>
        <w:t>называются</w:t>
      </w:r>
      <w:r>
        <w:rPr>
          <w:spacing w:val="1"/>
        </w:rPr>
        <w:t xml:space="preserve"> </w:t>
      </w:r>
      <w:r>
        <w:t xml:space="preserve">смешанными. К ним относят, например, вис присев (рис. 64), </w:t>
      </w:r>
      <w:r>
        <w:rPr>
          <w:vertAlign w:val="superscript"/>
        </w:rPr>
        <w:t>в</w:t>
      </w:r>
      <w:r>
        <w:t>ис</w:t>
      </w:r>
      <w:r>
        <w:rPr>
          <w:spacing w:val="1"/>
        </w:rPr>
        <w:t xml:space="preserve"> </w:t>
      </w:r>
      <w:r>
        <w:t>лежа</w:t>
      </w:r>
      <w:r>
        <w:rPr>
          <w:spacing w:val="-2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65),</w:t>
      </w:r>
      <w:r>
        <w:rPr>
          <w:spacing w:val="-1"/>
        </w:rPr>
        <w:t xml:space="preserve"> </w:t>
      </w:r>
      <w:r>
        <w:t>упор</w:t>
      </w:r>
      <w:r>
        <w:rPr>
          <w:spacing w:val="-1"/>
        </w:rPr>
        <w:t xml:space="preserve"> </w:t>
      </w:r>
      <w:r>
        <w:t>лежа</w:t>
      </w:r>
      <w:r>
        <w:rPr>
          <w:spacing w:val="-4"/>
        </w:rPr>
        <w:t xml:space="preserve"> </w:t>
      </w:r>
      <w:r>
        <w:t>ноги</w:t>
      </w:r>
      <w:r>
        <w:rPr>
          <w:spacing w:val="-2"/>
        </w:rPr>
        <w:t xml:space="preserve"> </w:t>
      </w:r>
      <w:r>
        <w:t>врозь</w:t>
      </w:r>
      <w:r>
        <w:rPr>
          <w:spacing w:val="-1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66),</w:t>
      </w:r>
      <w:r>
        <w:rPr>
          <w:spacing w:val="-2"/>
        </w:rPr>
        <w:t xml:space="preserve"> </w:t>
      </w:r>
      <w:r>
        <w:t>упор</w:t>
      </w:r>
      <w:r>
        <w:rPr>
          <w:spacing w:val="-1"/>
        </w:rPr>
        <w:t xml:space="preserve"> </w:t>
      </w:r>
      <w:r>
        <w:t>стоя</w:t>
      </w:r>
      <w:r>
        <w:rPr>
          <w:spacing w:val="-2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67).</w:t>
      </w:r>
    </w:p>
    <w:p w:rsidR="0055618D" w:rsidRDefault="00BE78D0">
      <w:pPr>
        <w:spacing w:before="215"/>
        <w:ind w:left="5651" w:right="6381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73</w:t>
      </w:r>
    </w:p>
    <w:p w:rsidR="0055618D" w:rsidRDefault="0055618D">
      <w:pPr>
        <w:jc w:val="center"/>
        <w:rPr>
          <w:rFonts w:ascii="Arial"/>
          <w:sz w:val="18"/>
        </w:rPr>
        <w:sectPr w:rsidR="0055618D">
          <w:footerReference w:type="default" r:id="rId108"/>
          <w:pgSz w:w="16840" w:h="11900" w:orient="landscape"/>
          <w:pgMar w:top="260" w:right="1200" w:bottom="280" w:left="1040" w:header="0" w:footer="0" w:gutter="0"/>
          <w:cols w:space="720"/>
        </w:sectPr>
      </w:pPr>
    </w:p>
    <w:p w:rsidR="0055618D" w:rsidRDefault="00BE78D0">
      <w:pPr>
        <w:tabs>
          <w:tab w:val="left" w:pos="1883"/>
          <w:tab w:val="left" w:pos="4196"/>
          <w:tab w:val="left" w:pos="13489"/>
        </w:tabs>
        <w:ind w:left="476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lastRenderedPageBreak/>
        <w:drawing>
          <wp:inline distT="0" distB="0" distL="0" distR="0">
            <wp:extent cx="390916" cy="1511808"/>
            <wp:effectExtent l="0" t="0" r="0" b="0"/>
            <wp:docPr id="101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63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16" cy="151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  <w:tab/>
      </w:r>
      <w:r>
        <w:rPr>
          <w:rFonts w:ascii="Arial"/>
          <w:noProof/>
          <w:position w:val="9"/>
          <w:sz w:val="20"/>
          <w:lang w:eastAsia="ru-RU"/>
        </w:rPr>
        <w:drawing>
          <wp:inline distT="0" distB="0" distL="0" distR="0">
            <wp:extent cx="731519" cy="1560576"/>
            <wp:effectExtent l="0" t="0" r="0" b="0"/>
            <wp:docPr id="103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4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9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9"/>
          <w:sz w:val="20"/>
        </w:rPr>
        <w:tab/>
      </w:r>
      <w:r>
        <w:rPr>
          <w:rFonts w:ascii="Arial"/>
          <w:noProof/>
          <w:position w:val="13"/>
          <w:sz w:val="20"/>
          <w:lang w:eastAsia="ru-RU"/>
        </w:rPr>
        <w:drawing>
          <wp:inline distT="0" distB="0" distL="0" distR="0">
            <wp:extent cx="439781" cy="1511808"/>
            <wp:effectExtent l="0" t="0" r="0" b="0"/>
            <wp:docPr id="105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5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81" cy="151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2"/>
          <w:position w:val="13"/>
          <w:sz w:val="20"/>
        </w:rPr>
        <w:t xml:space="preserve"> </w:t>
      </w:r>
      <w:r>
        <w:rPr>
          <w:rFonts w:ascii="Arial"/>
          <w:noProof/>
          <w:spacing w:val="92"/>
          <w:position w:val="20"/>
          <w:sz w:val="20"/>
          <w:lang w:eastAsia="ru-RU"/>
        </w:rPr>
        <w:drawing>
          <wp:inline distT="0" distB="0" distL="0" distR="0">
            <wp:extent cx="533921" cy="1560576"/>
            <wp:effectExtent l="0" t="0" r="0" b="0"/>
            <wp:docPr id="107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66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921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pacing w:val="92"/>
          <w:position w:val="20"/>
          <w:sz w:val="20"/>
        </w:rPr>
        <w:tab/>
      </w:r>
      <w:r>
        <w:rPr>
          <w:rFonts w:ascii="Arial"/>
          <w:noProof/>
          <w:spacing w:val="92"/>
          <w:position w:val="112"/>
          <w:sz w:val="20"/>
          <w:lang w:eastAsia="ru-RU"/>
        </w:rPr>
        <w:drawing>
          <wp:inline distT="0" distB="0" distL="0" distR="0">
            <wp:extent cx="391968" cy="975360"/>
            <wp:effectExtent l="0" t="0" r="0" b="0"/>
            <wp:docPr id="109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7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968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pStyle w:val="a3"/>
        <w:spacing w:before="11"/>
        <w:jc w:val="left"/>
        <w:rPr>
          <w:rFonts w:ascii="Arial"/>
          <w:b/>
          <w:sz w:val="4"/>
        </w:rPr>
      </w:pPr>
    </w:p>
    <w:p w:rsidR="0055618D" w:rsidRDefault="00BE78D0">
      <w:pPr>
        <w:tabs>
          <w:tab w:val="left" w:pos="2699"/>
          <w:tab w:val="left" w:pos="5108"/>
        </w:tabs>
        <w:ind w:left="692"/>
        <w:rPr>
          <w:rFonts w:ascii="Arial"/>
          <w:sz w:val="20"/>
        </w:rPr>
      </w:pPr>
      <w:r>
        <w:rPr>
          <w:rFonts w:ascii="Arial"/>
          <w:noProof/>
          <w:position w:val="2"/>
          <w:sz w:val="20"/>
          <w:lang w:eastAsia="ru-RU"/>
        </w:rPr>
        <w:drawing>
          <wp:inline distT="0" distB="0" distL="0" distR="0">
            <wp:extent cx="1027990" cy="952119"/>
            <wp:effectExtent l="0" t="0" r="0" b="0"/>
            <wp:docPr id="111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8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990" cy="952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2"/>
          <w:sz w:val="20"/>
        </w:rPr>
        <w:tab/>
      </w:r>
      <w:r>
        <w:rPr>
          <w:rFonts w:ascii="Arial"/>
          <w:noProof/>
          <w:sz w:val="20"/>
          <w:lang w:eastAsia="ru-RU"/>
        </w:rPr>
        <w:drawing>
          <wp:inline distT="0" distB="0" distL="0" distR="0">
            <wp:extent cx="1239343" cy="890587"/>
            <wp:effectExtent l="0" t="0" r="0" b="0"/>
            <wp:docPr id="113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9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343" cy="89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  <w:tab/>
      </w:r>
      <w:r>
        <w:rPr>
          <w:rFonts w:ascii="Arial"/>
          <w:noProof/>
          <w:position w:val="23"/>
          <w:sz w:val="20"/>
          <w:lang w:eastAsia="ru-RU"/>
        </w:rPr>
        <w:drawing>
          <wp:inline distT="0" distB="0" distL="0" distR="0">
            <wp:extent cx="880541" cy="975360"/>
            <wp:effectExtent l="0" t="0" r="0" b="0"/>
            <wp:docPr id="115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70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541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15" w:line="218" w:lineRule="auto"/>
        <w:ind w:left="486" w:right="7700" w:firstLine="4488"/>
      </w:pPr>
      <w:r>
        <w:t>Способ держания за</w:t>
      </w:r>
      <w:r>
        <w:rPr>
          <w:spacing w:val="-52"/>
        </w:rPr>
        <w:t xml:space="preserve"> </w:t>
      </w:r>
      <w:r>
        <w:t xml:space="preserve">снаряд называется </w:t>
      </w:r>
      <w:r>
        <w:rPr>
          <w:i/>
        </w:rPr>
        <w:t xml:space="preserve">хватом. </w:t>
      </w:r>
      <w:r>
        <w:t>Хват сверху не указывается, остальные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хватов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записываться:</w:t>
      </w:r>
      <w:r>
        <w:rPr>
          <w:spacing w:val="1"/>
        </w:rPr>
        <w:t xml:space="preserve"> </w:t>
      </w:r>
      <w:r>
        <w:t>снизу,</w:t>
      </w:r>
      <w:r>
        <w:rPr>
          <w:spacing w:val="1"/>
        </w:rPr>
        <w:t xml:space="preserve"> </w:t>
      </w:r>
      <w:r>
        <w:t>разный</w:t>
      </w:r>
      <w:r>
        <w:rPr>
          <w:spacing w:val="1"/>
        </w:rPr>
        <w:t xml:space="preserve"> </w:t>
      </w:r>
      <w:r>
        <w:t>(одна</w:t>
      </w:r>
      <w:r>
        <w:rPr>
          <w:spacing w:val="1"/>
        </w:rPr>
        <w:t xml:space="preserve"> </w:t>
      </w:r>
      <w:r>
        <w:t>рука</w:t>
      </w:r>
      <w:r>
        <w:rPr>
          <w:spacing w:val="1"/>
        </w:rPr>
        <w:t xml:space="preserve"> </w:t>
      </w:r>
      <w:r>
        <w:t>сверху, другая снизу), обратный и окрестный. Один и тот же хват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широким,</w:t>
      </w:r>
      <w:r>
        <w:rPr>
          <w:spacing w:val="1"/>
        </w:rPr>
        <w:t xml:space="preserve"> </w:t>
      </w:r>
      <w:r>
        <w:t>узким,</w:t>
      </w:r>
      <w:r>
        <w:rPr>
          <w:spacing w:val="1"/>
        </w:rPr>
        <w:t xml:space="preserve"> </w:t>
      </w:r>
      <w:r>
        <w:t>сомкнутым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обычным,</w:t>
      </w:r>
      <w:r>
        <w:rPr>
          <w:spacing w:val="1"/>
        </w:rPr>
        <w:t xml:space="preserve"> </w:t>
      </w:r>
      <w:r>
        <w:t>т.е.</w:t>
      </w:r>
      <w:r>
        <w:rPr>
          <w:spacing w:val="55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ширине</w:t>
      </w:r>
      <w:r>
        <w:rPr>
          <w:spacing w:val="1"/>
        </w:rPr>
        <w:t xml:space="preserve"> </w:t>
      </w:r>
      <w:r>
        <w:t>плеч</w:t>
      </w:r>
      <w:r>
        <w:rPr>
          <w:spacing w:val="1"/>
        </w:rPr>
        <w:t xml:space="preserve"> </w:t>
      </w:r>
      <w:r>
        <w:t>(последний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записывается).</w:t>
      </w:r>
      <w:r>
        <w:rPr>
          <w:spacing w:val="1"/>
        </w:rPr>
        <w:t xml:space="preserve"> </w:t>
      </w:r>
      <w:r>
        <w:t>Хват</w:t>
      </w:r>
      <w:r>
        <w:rPr>
          <w:spacing w:val="1"/>
        </w:rPr>
        <w:t xml:space="preserve"> </w:t>
      </w:r>
      <w:r>
        <w:t>называется</w:t>
      </w:r>
      <w:r>
        <w:rPr>
          <w:spacing w:val="1"/>
        </w:rPr>
        <w:t xml:space="preserve"> </w:t>
      </w:r>
      <w:r>
        <w:t>глубоким, если гимнаст находится в висе, а кисти согнуты и лежат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опоре</w:t>
      </w:r>
      <w:r>
        <w:rPr>
          <w:spacing w:val="-2"/>
        </w:rPr>
        <w:t xml:space="preserve"> </w:t>
      </w:r>
      <w:r>
        <w:t>(кольца,</w:t>
      </w:r>
      <w:r>
        <w:rPr>
          <w:spacing w:val="-3"/>
        </w:rPr>
        <w:t xml:space="preserve"> </w:t>
      </w:r>
      <w:r>
        <w:t>концы</w:t>
      </w:r>
      <w:r>
        <w:rPr>
          <w:spacing w:val="-2"/>
        </w:rPr>
        <w:t xml:space="preserve"> </w:t>
      </w:r>
      <w:r>
        <w:t>жердей)</w:t>
      </w:r>
      <w:r>
        <w:rPr>
          <w:spacing w:val="-2"/>
        </w:rPr>
        <w:t xml:space="preserve"> </w:t>
      </w:r>
      <w:r>
        <w:t>сверху.</w:t>
      </w:r>
    </w:p>
    <w:p w:rsidR="0055618D" w:rsidRDefault="00BE78D0">
      <w:pPr>
        <w:pStyle w:val="a3"/>
        <w:spacing w:line="218" w:lineRule="auto"/>
        <w:ind w:left="539" w:right="7651" w:firstLine="273"/>
      </w:pPr>
      <w:r>
        <w:t xml:space="preserve">Кроме упоров и висов, на снарядах можно принимать </w:t>
      </w:r>
      <w:r>
        <w:rPr>
          <w:i/>
        </w:rPr>
        <w:t xml:space="preserve">седы </w:t>
      </w:r>
      <w:r>
        <w:t>и</w:t>
      </w:r>
      <w:r>
        <w:rPr>
          <w:spacing w:val="1"/>
        </w:rPr>
        <w:t xml:space="preserve"> </w:t>
      </w:r>
      <w:r>
        <w:rPr>
          <w:i/>
        </w:rPr>
        <w:t>стойки,</w:t>
      </w:r>
      <w:r>
        <w:rPr>
          <w:i/>
          <w:spacing w:val="-8"/>
        </w:rPr>
        <w:t xml:space="preserve"> </w:t>
      </w:r>
      <w:r>
        <w:t>например:</w:t>
      </w:r>
      <w:r>
        <w:rPr>
          <w:spacing w:val="-8"/>
        </w:rPr>
        <w:t xml:space="preserve"> </w:t>
      </w:r>
      <w:r>
        <w:t>сед</w:t>
      </w:r>
      <w:r>
        <w:rPr>
          <w:spacing w:val="-8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бедре</w:t>
      </w:r>
      <w:r>
        <w:rPr>
          <w:spacing w:val="-8"/>
        </w:rPr>
        <w:t xml:space="preserve"> </w:t>
      </w:r>
      <w:r>
        <w:t>(рис.</w:t>
      </w:r>
      <w:r>
        <w:rPr>
          <w:spacing w:val="-8"/>
        </w:rPr>
        <w:t xml:space="preserve"> </w:t>
      </w:r>
      <w:r>
        <w:t>68),</w:t>
      </w:r>
      <w:r>
        <w:rPr>
          <w:spacing w:val="-8"/>
        </w:rPr>
        <w:t xml:space="preserve"> </w:t>
      </w:r>
      <w:r>
        <w:t>стойка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плечах</w:t>
      </w:r>
      <w:r>
        <w:rPr>
          <w:spacing w:val="-8"/>
        </w:rPr>
        <w:t xml:space="preserve"> </w:t>
      </w:r>
      <w:r>
        <w:t>(рис.</w:t>
      </w:r>
      <w:r>
        <w:rPr>
          <w:spacing w:val="-8"/>
        </w:rPr>
        <w:t xml:space="preserve"> </w:t>
      </w:r>
      <w:r>
        <w:t>69).</w:t>
      </w:r>
      <w:r>
        <w:rPr>
          <w:spacing w:val="-53"/>
        </w:rPr>
        <w:t xml:space="preserve"> </w:t>
      </w:r>
      <w:r>
        <w:t>В седах опора руками не должна быть основной. В противном слу-</w:t>
      </w:r>
      <w:r>
        <w:rPr>
          <w:spacing w:val="1"/>
        </w:rPr>
        <w:t xml:space="preserve"> </w:t>
      </w:r>
      <w:r>
        <w:t>чае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называться</w:t>
      </w:r>
      <w:r>
        <w:rPr>
          <w:spacing w:val="1"/>
        </w:rPr>
        <w:t xml:space="preserve"> </w:t>
      </w:r>
      <w:r>
        <w:t>упором,</w:t>
      </w:r>
      <w:r>
        <w:rPr>
          <w:spacing w:val="1"/>
        </w:rPr>
        <w:t xml:space="preserve"> </w:t>
      </w:r>
      <w:r>
        <w:t>например:</w:t>
      </w:r>
      <w:r>
        <w:rPr>
          <w:spacing w:val="55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сидя ноги врозь (рис. 70), упор сзади (рис. 71). На бревне, кроме</w:t>
      </w:r>
      <w:r>
        <w:rPr>
          <w:spacing w:val="1"/>
        </w:rPr>
        <w:t xml:space="preserve"> </w:t>
      </w:r>
      <w:r>
        <w:t xml:space="preserve">всех вышеуказанных положений, могут выполняться </w:t>
      </w:r>
      <w:r>
        <w:rPr>
          <w:i/>
        </w:rPr>
        <w:t xml:space="preserve">равновесия </w:t>
      </w:r>
      <w:r>
        <w:t>и</w:t>
      </w:r>
      <w:r>
        <w:rPr>
          <w:spacing w:val="1"/>
        </w:rPr>
        <w:t xml:space="preserve"> </w:t>
      </w:r>
      <w:r>
        <w:t>другие упражнения. В этих случаях применяются аналогичные тер-</w:t>
      </w:r>
      <w:r>
        <w:rPr>
          <w:spacing w:val="-52"/>
        </w:rPr>
        <w:t xml:space="preserve"> </w:t>
      </w:r>
      <w:r>
        <w:t>мины.</w:t>
      </w:r>
    </w:p>
    <w:p w:rsidR="0055618D" w:rsidRDefault="00BE78D0">
      <w:pPr>
        <w:pStyle w:val="a3"/>
        <w:spacing w:line="223" w:lineRule="auto"/>
        <w:ind w:left="577" w:right="7634" w:firstLine="278"/>
      </w:pPr>
      <w:r>
        <w:t>К динамическим упражнениям на снарядах относятся подъемы,</w:t>
      </w:r>
      <w:r>
        <w:rPr>
          <w:spacing w:val="1"/>
        </w:rPr>
        <w:t xml:space="preserve"> </w:t>
      </w:r>
      <w:r>
        <w:t>спады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опускания,</w:t>
      </w:r>
      <w:r>
        <w:rPr>
          <w:spacing w:val="-2"/>
        </w:rPr>
        <w:t xml:space="preserve"> </w:t>
      </w:r>
      <w:r>
        <w:t>вскоки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соскоки,</w:t>
      </w:r>
      <w:r>
        <w:rPr>
          <w:spacing w:val="-1"/>
        </w:rPr>
        <w:t xml:space="preserve"> </w:t>
      </w:r>
      <w:r>
        <w:t>обороты,</w:t>
      </w:r>
      <w:r>
        <w:rPr>
          <w:spacing w:val="-5"/>
        </w:rPr>
        <w:t xml:space="preserve"> </w:t>
      </w:r>
      <w:r>
        <w:t>перевороты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саль-</w:t>
      </w:r>
    </w:p>
    <w:p w:rsidR="0055618D" w:rsidRDefault="00BE78D0">
      <w:pPr>
        <w:pStyle w:val="a3"/>
        <w:spacing w:before="10"/>
        <w:jc w:val="left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42" behindDoc="0" locked="0" layoutInCell="1" allowOverlap="1">
            <wp:simplePos x="0" y="0"/>
            <wp:positionH relativeFrom="page">
              <wp:posOffset>1100202</wp:posOffset>
            </wp:positionH>
            <wp:positionV relativeFrom="paragraph">
              <wp:posOffset>241604</wp:posOffset>
            </wp:positionV>
            <wp:extent cx="810167" cy="1028700"/>
            <wp:effectExtent l="0" t="0" r="0" b="0"/>
            <wp:wrapTopAndBottom/>
            <wp:docPr id="117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71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167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3" behindDoc="0" locked="0" layoutInCell="1" allowOverlap="1">
            <wp:simplePos x="0" y="0"/>
            <wp:positionH relativeFrom="page">
              <wp:posOffset>2188342</wp:posOffset>
            </wp:positionH>
            <wp:positionV relativeFrom="paragraph">
              <wp:posOffset>184454</wp:posOffset>
            </wp:positionV>
            <wp:extent cx="669227" cy="1052512"/>
            <wp:effectExtent l="0" t="0" r="0" b="0"/>
            <wp:wrapTopAndBottom/>
            <wp:docPr id="119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72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227" cy="1052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3370965</wp:posOffset>
            </wp:positionH>
            <wp:positionV relativeFrom="paragraph">
              <wp:posOffset>403910</wp:posOffset>
            </wp:positionV>
            <wp:extent cx="864264" cy="842962"/>
            <wp:effectExtent l="0" t="0" r="0" b="0"/>
            <wp:wrapTopAndBottom/>
            <wp:docPr id="121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73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264" cy="842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55618D">
      <w:pPr>
        <w:rPr>
          <w:sz w:val="21"/>
        </w:rPr>
        <w:sectPr w:rsidR="0055618D">
          <w:footerReference w:type="default" r:id="rId120"/>
          <w:pgSz w:w="16840" w:h="11900" w:orient="landscape"/>
          <w:pgMar w:top="360" w:right="1200" w:bottom="280" w:left="1040" w:header="0" w:footer="0" w:gutter="0"/>
          <w:cols w:space="720"/>
        </w:sectPr>
      </w:pPr>
    </w:p>
    <w:p w:rsidR="0055618D" w:rsidRDefault="00BE78D0">
      <w:pPr>
        <w:pStyle w:val="a3"/>
        <w:spacing w:before="99" w:line="213" w:lineRule="auto"/>
        <w:ind w:left="486" w:right="7609"/>
      </w:pPr>
      <w:r>
        <w:lastRenderedPageBreak/>
        <w:t>то, перелеты и прыжки, маховые упражнения и упражнения в каче и</w:t>
      </w:r>
      <w:r>
        <w:rPr>
          <w:spacing w:val="1"/>
        </w:rPr>
        <w:t xml:space="preserve"> </w:t>
      </w:r>
      <w:r>
        <w:t>их</w:t>
      </w:r>
      <w:r>
        <w:rPr>
          <w:spacing w:val="-6"/>
        </w:rPr>
        <w:t xml:space="preserve"> </w:t>
      </w:r>
      <w:r>
        <w:t>разнообразные</w:t>
      </w:r>
      <w:r>
        <w:rPr>
          <w:spacing w:val="-6"/>
        </w:rPr>
        <w:t xml:space="preserve"> </w:t>
      </w:r>
      <w:r>
        <w:t>сочетания.</w:t>
      </w:r>
      <w:r>
        <w:rPr>
          <w:spacing w:val="-5"/>
        </w:rPr>
        <w:t xml:space="preserve"> </w:t>
      </w:r>
      <w:r>
        <w:t>Подъемы</w:t>
      </w:r>
      <w:r>
        <w:rPr>
          <w:spacing w:val="-3"/>
        </w:rPr>
        <w:t xml:space="preserve"> </w:t>
      </w:r>
      <w:r>
        <w:t>выполняются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упор,</w:t>
      </w:r>
      <w:r>
        <w:rPr>
          <w:spacing w:val="-6"/>
        </w:rPr>
        <w:t xml:space="preserve"> </w:t>
      </w:r>
      <w:r>
        <w:t>спады</w:t>
      </w:r>
      <w:r>
        <w:rPr>
          <w:spacing w:val="-3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опускания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вис.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случаях</w:t>
      </w:r>
      <w:r>
        <w:rPr>
          <w:spacing w:val="1"/>
        </w:rPr>
        <w:t xml:space="preserve"> </w:t>
      </w:r>
      <w:r>
        <w:t>конечные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указываются. Во всех иных случаях необходимо указывать, в какое</w:t>
      </w:r>
      <w:r>
        <w:rPr>
          <w:spacing w:val="1"/>
        </w:rPr>
        <w:t xml:space="preserve"> </w:t>
      </w:r>
      <w:r>
        <w:t>конечное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спад,</w:t>
      </w:r>
      <w:r>
        <w:rPr>
          <w:spacing w:val="1"/>
        </w:rPr>
        <w:t xml:space="preserve"> </w:t>
      </w:r>
      <w:r>
        <w:t>подъем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опускание,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подъем махом вперед</w:t>
      </w:r>
      <w:r>
        <w:rPr>
          <w:spacing w:val="1"/>
        </w:rPr>
        <w:t xml:space="preserve"> </w:t>
      </w:r>
      <w:r>
        <w:t>в упор</w:t>
      </w:r>
      <w:r>
        <w:rPr>
          <w:spacing w:val="1"/>
        </w:rPr>
        <w:t xml:space="preserve"> </w:t>
      </w:r>
      <w:r>
        <w:t>углом, спад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в вис</w:t>
      </w:r>
      <w:r>
        <w:rPr>
          <w:spacing w:val="1"/>
        </w:rPr>
        <w:t xml:space="preserve"> </w:t>
      </w:r>
      <w:r>
        <w:t>согнувшись,</w:t>
      </w:r>
      <w:r>
        <w:rPr>
          <w:spacing w:val="-2"/>
        </w:rPr>
        <w:t xml:space="preserve"> </w:t>
      </w:r>
      <w:r>
        <w:t>опускание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вис</w:t>
      </w:r>
      <w:r>
        <w:rPr>
          <w:spacing w:val="-1"/>
        </w:rPr>
        <w:t xml:space="preserve"> </w:t>
      </w:r>
      <w:r>
        <w:t>прогнувшись</w:t>
      </w:r>
      <w:r>
        <w:rPr>
          <w:spacing w:val="-1"/>
        </w:rPr>
        <w:t xml:space="preserve"> </w:t>
      </w:r>
      <w:r>
        <w:t>(из</w:t>
      </w:r>
      <w:r>
        <w:rPr>
          <w:spacing w:val="-2"/>
        </w:rPr>
        <w:t xml:space="preserve"> </w:t>
      </w:r>
      <w:r>
        <w:t>стойки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руках).</w:t>
      </w:r>
    </w:p>
    <w:p w:rsidR="0055618D" w:rsidRDefault="00BE78D0">
      <w:pPr>
        <w:pStyle w:val="a3"/>
        <w:spacing w:before="6" w:line="213" w:lineRule="auto"/>
        <w:ind w:left="495" w:right="7608" w:firstLine="268"/>
      </w:pPr>
      <w:r>
        <w:t>В записи упражнения на снаряде статические элементы указы-</w:t>
      </w:r>
      <w:r>
        <w:rPr>
          <w:spacing w:val="1"/>
        </w:rPr>
        <w:t xml:space="preserve"> </w:t>
      </w:r>
      <w:r>
        <w:t>ваются как исходные (в начале упражнения) или конечные поло-</w:t>
      </w:r>
      <w:r>
        <w:rPr>
          <w:spacing w:val="1"/>
        </w:rPr>
        <w:t xml:space="preserve"> </w:t>
      </w:r>
      <w:r>
        <w:t>жения,</w:t>
      </w:r>
      <w:r>
        <w:rPr>
          <w:spacing w:val="1"/>
        </w:rPr>
        <w:t xml:space="preserve"> </w:t>
      </w:r>
      <w:r>
        <w:t>принимаемые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предыдущего</w:t>
      </w:r>
      <w:r>
        <w:rPr>
          <w:spacing w:val="1"/>
        </w:rPr>
        <w:t xml:space="preserve"> </w:t>
      </w:r>
      <w:r>
        <w:t>ди-</w:t>
      </w:r>
      <w:r>
        <w:rPr>
          <w:spacing w:val="1"/>
        </w:rPr>
        <w:t xml:space="preserve"> </w:t>
      </w:r>
      <w:r>
        <w:t>намического элемента, например: кувырок вперед в сед ноги врозь,</w:t>
      </w:r>
      <w:r>
        <w:rPr>
          <w:spacing w:val="1"/>
        </w:rPr>
        <w:t xml:space="preserve"> </w:t>
      </w:r>
      <w:r>
        <w:t>оборот назад в стойку на руках. И наоборот, динамический элемент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записываться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способ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следующего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ним</w:t>
      </w:r>
      <w:r>
        <w:rPr>
          <w:spacing w:val="-52"/>
        </w:rPr>
        <w:t xml:space="preserve"> </w:t>
      </w:r>
      <w:r>
        <w:t>элемента, например: махом назад стойка на плечах, махом вперед</w:t>
      </w:r>
      <w:r>
        <w:rPr>
          <w:spacing w:val="1"/>
        </w:rPr>
        <w:t xml:space="preserve"> </w:t>
      </w:r>
      <w:r>
        <w:t>поворот</w:t>
      </w:r>
      <w:r>
        <w:rPr>
          <w:spacing w:val="-2"/>
        </w:rPr>
        <w:t xml:space="preserve"> </w:t>
      </w:r>
      <w:r>
        <w:t>кругом, переворотом</w:t>
      </w:r>
      <w:r>
        <w:rPr>
          <w:spacing w:val="-1"/>
        </w:rPr>
        <w:t xml:space="preserve"> </w:t>
      </w:r>
      <w:r>
        <w:t>назад</w:t>
      </w:r>
      <w:r>
        <w:rPr>
          <w:spacing w:val="-1"/>
        </w:rPr>
        <w:t xml:space="preserve"> </w:t>
      </w:r>
      <w:r>
        <w:t>соскок.</w:t>
      </w:r>
    </w:p>
    <w:p w:rsidR="0055618D" w:rsidRDefault="00BE78D0">
      <w:pPr>
        <w:pStyle w:val="a3"/>
        <w:spacing w:before="8" w:line="213" w:lineRule="auto"/>
        <w:ind w:left="510" w:right="7621" w:firstLine="264"/>
      </w:pPr>
      <w:r>
        <w:t>Если два элемента комбинации взаимосвязаны, то в записи они</w:t>
      </w:r>
      <w:r>
        <w:rPr>
          <w:spacing w:val="1"/>
        </w:rPr>
        <w:t xml:space="preserve"> </w:t>
      </w:r>
      <w:r>
        <w:t>соединяются:</w:t>
      </w:r>
    </w:p>
    <w:p w:rsidR="0055618D" w:rsidRDefault="00BE78D0">
      <w:pPr>
        <w:pStyle w:val="a3"/>
        <w:spacing w:before="6" w:line="213" w:lineRule="auto"/>
        <w:ind w:left="505" w:right="7606" w:firstLine="264"/>
      </w:pPr>
      <w:r>
        <w:t>союзом «и» — если они выполняются друг за другом последо-</w:t>
      </w:r>
      <w:r>
        <w:rPr>
          <w:spacing w:val="1"/>
        </w:rPr>
        <w:t xml:space="preserve"> </w:t>
      </w:r>
      <w:r>
        <w:t>вательно,</w:t>
      </w:r>
      <w:r>
        <w:rPr>
          <w:spacing w:val="1"/>
        </w:rPr>
        <w:t xml:space="preserve"> </w:t>
      </w:r>
      <w:r>
        <w:t>слитно,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остановки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ними,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выкрут</w:t>
      </w:r>
      <w:r>
        <w:rPr>
          <w:spacing w:val="1"/>
        </w:rPr>
        <w:t xml:space="preserve"> </w:t>
      </w:r>
      <w:r>
        <w:t>вперед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выкрутом</w:t>
      </w:r>
      <w:r>
        <w:rPr>
          <w:spacing w:val="-1"/>
        </w:rPr>
        <w:t xml:space="preserve"> </w:t>
      </w:r>
      <w:r>
        <w:t>назад</w:t>
      </w:r>
      <w:r>
        <w:rPr>
          <w:spacing w:val="-2"/>
        </w:rPr>
        <w:t xml:space="preserve"> </w:t>
      </w:r>
      <w:r>
        <w:t>соскок;</w:t>
      </w:r>
    </w:p>
    <w:p w:rsidR="0055618D" w:rsidRDefault="00BE78D0">
      <w:pPr>
        <w:pStyle w:val="a3"/>
        <w:spacing w:line="216" w:lineRule="auto"/>
        <w:ind w:left="510" w:right="7619" w:firstLine="259"/>
      </w:pPr>
      <w:r>
        <w:t>предлогом</w:t>
      </w:r>
      <w:r>
        <w:rPr>
          <w:spacing w:val="1"/>
        </w:rPr>
        <w:t xml:space="preserve"> </w:t>
      </w:r>
      <w:r>
        <w:t>«с» —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одновременно,</w:t>
      </w:r>
      <w:r>
        <w:rPr>
          <w:spacing w:val="1"/>
        </w:rPr>
        <w:t xml:space="preserve"> </w:t>
      </w:r>
      <w:r>
        <w:t>например: подъем</w:t>
      </w:r>
      <w:r>
        <w:rPr>
          <w:spacing w:val="-1"/>
        </w:rPr>
        <w:t xml:space="preserve"> </w:t>
      </w:r>
      <w:r>
        <w:t>махом</w:t>
      </w:r>
      <w:r>
        <w:rPr>
          <w:spacing w:val="-4"/>
        </w:rPr>
        <w:t xml:space="preserve"> </w:t>
      </w:r>
      <w:r>
        <w:t>вперед с</w:t>
      </w:r>
      <w:r>
        <w:rPr>
          <w:spacing w:val="-1"/>
        </w:rPr>
        <w:t xml:space="preserve"> </w:t>
      </w:r>
      <w:r>
        <w:t>поворотом</w:t>
      </w:r>
      <w:r>
        <w:rPr>
          <w:spacing w:val="-1"/>
        </w:rPr>
        <w:t xml:space="preserve"> </w:t>
      </w:r>
      <w:r>
        <w:t>кругом.</w:t>
      </w:r>
    </w:p>
    <w:p w:rsidR="0055618D" w:rsidRDefault="00BE78D0">
      <w:pPr>
        <w:pStyle w:val="a3"/>
        <w:spacing w:line="213" w:lineRule="auto"/>
        <w:ind w:left="510" w:right="7615" w:firstLine="254"/>
      </w:pPr>
      <w:r>
        <w:t>Упражнения на снарядах записываются, как правило, в непре-</w:t>
      </w:r>
      <w:r>
        <w:rPr>
          <w:spacing w:val="1"/>
        </w:rPr>
        <w:t xml:space="preserve"> </w:t>
      </w:r>
      <w:r>
        <w:t>рывной</w:t>
      </w:r>
      <w:r>
        <w:rPr>
          <w:spacing w:val="-2"/>
        </w:rPr>
        <w:t xml:space="preserve"> </w:t>
      </w:r>
      <w:r>
        <w:t>форме, в</w:t>
      </w:r>
      <w:r>
        <w:rPr>
          <w:spacing w:val="-1"/>
        </w:rPr>
        <w:t xml:space="preserve"> </w:t>
      </w:r>
      <w:r>
        <w:t>строчку. Пример:</w:t>
      </w:r>
    </w:p>
    <w:p w:rsidR="0055618D" w:rsidRDefault="00BE78D0">
      <w:pPr>
        <w:pStyle w:val="a3"/>
        <w:spacing w:line="213" w:lineRule="auto"/>
        <w:ind w:left="505" w:right="7605" w:firstLine="268"/>
      </w:pPr>
      <w:r>
        <w:t>«Брусья низкие: из упора стоя хватом за концы жердей вскок в</w:t>
      </w:r>
      <w:r>
        <w:rPr>
          <w:spacing w:val="1"/>
        </w:rPr>
        <w:t xml:space="preserve"> </w:t>
      </w:r>
      <w:r>
        <w:t>упор — упор углом — силой согнувшись, сгибая руки, стойка на</w:t>
      </w:r>
      <w:r>
        <w:rPr>
          <w:spacing w:val="1"/>
        </w:rPr>
        <w:t xml:space="preserve"> </w:t>
      </w:r>
      <w:r>
        <w:t>плечах</w:t>
      </w:r>
      <w:r>
        <w:rPr>
          <w:spacing w:val="-1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кувырок вперед и</w:t>
      </w:r>
      <w:r>
        <w:rPr>
          <w:spacing w:val="-2"/>
        </w:rPr>
        <w:t xml:space="preserve"> </w:t>
      </w:r>
      <w:r>
        <w:t>подъем</w:t>
      </w:r>
      <w:r>
        <w:rPr>
          <w:spacing w:val="-1"/>
        </w:rPr>
        <w:t xml:space="preserve"> </w:t>
      </w:r>
      <w:r>
        <w:t>махом</w:t>
      </w:r>
      <w:r>
        <w:rPr>
          <w:spacing w:val="-1"/>
        </w:rPr>
        <w:t xml:space="preserve"> </w:t>
      </w:r>
      <w:r>
        <w:t>назад»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</w:t>
      </w:r>
    </w:p>
    <w:p w:rsidR="0055618D" w:rsidRDefault="0055618D">
      <w:pPr>
        <w:pStyle w:val="a3"/>
        <w:spacing w:before="1"/>
        <w:jc w:val="left"/>
        <w:rPr>
          <w:sz w:val="24"/>
        </w:rPr>
      </w:pPr>
    </w:p>
    <w:p w:rsidR="0055618D" w:rsidRDefault="00BE78D0">
      <w:pPr>
        <w:pStyle w:val="a4"/>
        <w:numPr>
          <w:ilvl w:val="2"/>
          <w:numId w:val="111"/>
        </w:numPr>
        <w:tabs>
          <w:tab w:val="left" w:pos="1103"/>
        </w:tabs>
        <w:ind w:left="1103"/>
        <w:jc w:val="left"/>
      </w:pPr>
      <w:r>
        <w:rPr>
          <w:spacing w:val="-3"/>
          <w:w w:val="105"/>
        </w:rPr>
        <w:t>Упражнения</w:t>
      </w:r>
      <w:r>
        <w:rPr>
          <w:spacing w:val="-15"/>
          <w:w w:val="105"/>
        </w:rPr>
        <w:t xml:space="preserve"> </w:t>
      </w:r>
      <w:r>
        <w:rPr>
          <w:spacing w:val="-2"/>
          <w:w w:val="105"/>
        </w:rPr>
        <w:t>на</w:t>
      </w:r>
      <w:r>
        <w:rPr>
          <w:spacing w:val="-18"/>
          <w:w w:val="105"/>
        </w:rPr>
        <w:t xml:space="preserve"> </w:t>
      </w:r>
      <w:r>
        <w:rPr>
          <w:spacing w:val="-2"/>
          <w:w w:val="105"/>
        </w:rPr>
        <w:t>гимнастической</w:t>
      </w:r>
      <w:r>
        <w:rPr>
          <w:spacing w:val="-14"/>
          <w:w w:val="105"/>
        </w:rPr>
        <w:t xml:space="preserve"> </w:t>
      </w:r>
      <w:r>
        <w:rPr>
          <w:spacing w:val="-2"/>
          <w:w w:val="105"/>
        </w:rPr>
        <w:t>стенке</w:t>
      </w:r>
      <w:r>
        <w:rPr>
          <w:b/>
          <w:spacing w:val="-2"/>
          <w:w w:val="105"/>
        </w:rPr>
        <w:t>,</w:t>
      </w:r>
      <w:r>
        <w:rPr>
          <w:b/>
          <w:spacing w:val="-18"/>
          <w:w w:val="105"/>
        </w:rPr>
        <w:t xml:space="preserve"> </w:t>
      </w:r>
      <w:r>
        <w:rPr>
          <w:spacing w:val="-2"/>
          <w:w w:val="105"/>
        </w:rPr>
        <w:t>скамейке</w:t>
      </w:r>
      <w:r>
        <w:rPr>
          <w:spacing w:val="-14"/>
          <w:w w:val="105"/>
        </w:rPr>
        <w:t xml:space="preserve"> </w:t>
      </w:r>
      <w:r>
        <w:rPr>
          <w:spacing w:val="-2"/>
          <w:w w:val="105"/>
        </w:rPr>
        <w:t>и</w:t>
      </w:r>
      <w:r>
        <w:rPr>
          <w:spacing w:val="-18"/>
          <w:w w:val="105"/>
        </w:rPr>
        <w:t xml:space="preserve"> </w:t>
      </w:r>
      <w:r>
        <w:rPr>
          <w:spacing w:val="-2"/>
          <w:w w:val="105"/>
        </w:rPr>
        <w:t>в</w:t>
      </w:r>
      <w:r>
        <w:rPr>
          <w:spacing w:val="-15"/>
          <w:w w:val="105"/>
        </w:rPr>
        <w:t xml:space="preserve"> </w:t>
      </w:r>
      <w:r>
        <w:rPr>
          <w:spacing w:val="-2"/>
          <w:w w:val="105"/>
        </w:rPr>
        <w:t>парах</w:t>
      </w:r>
    </w:p>
    <w:p w:rsidR="0055618D" w:rsidRDefault="00BE78D0">
      <w:pPr>
        <w:pStyle w:val="a3"/>
        <w:spacing w:before="153" w:line="213" w:lineRule="auto"/>
        <w:ind w:left="505" w:right="7594" w:firstLine="264"/>
      </w:pPr>
      <w:r>
        <w:t>Общеразвивающие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выполняемые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гимнастичес-</w:t>
      </w:r>
      <w:r>
        <w:rPr>
          <w:spacing w:val="-52"/>
        </w:rPr>
        <w:t xml:space="preserve"> </w:t>
      </w:r>
      <w:r>
        <w:t>кой стенке и гимнастической скамейке, записываются по правилам</w:t>
      </w:r>
      <w:r>
        <w:rPr>
          <w:spacing w:val="1"/>
        </w:rPr>
        <w:t xml:space="preserve"> </w:t>
      </w:r>
      <w:r>
        <w:t>общеразвивающих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снарядах</w:t>
      </w:r>
      <w:r>
        <w:rPr>
          <w:spacing w:val="1"/>
        </w:rPr>
        <w:t xml:space="preserve"> </w:t>
      </w:r>
      <w:r>
        <w:t>выполняются, как правило, под счет и записываются с использо-</w:t>
      </w:r>
      <w:r>
        <w:rPr>
          <w:spacing w:val="1"/>
        </w:rPr>
        <w:t xml:space="preserve"> </w:t>
      </w:r>
      <w:r>
        <w:t>ванием терминов упражнений на гимнастических снарядах. Кроме</w:t>
      </w:r>
      <w:r>
        <w:rPr>
          <w:spacing w:val="1"/>
        </w:rPr>
        <w:t xml:space="preserve"> </w:t>
      </w:r>
      <w:r>
        <w:t>Уже изложенных правил, запись упражнений на стенке и скамейке</w:t>
      </w:r>
      <w:r>
        <w:rPr>
          <w:spacing w:val="1"/>
        </w:rPr>
        <w:t xml:space="preserve"> </w:t>
      </w:r>
      <w:r>
        <w:t>имеет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свои</w:t>
      </w:r>
      <w:r>
        <w:rPr>
          <w:spacing w:val="-1"/>
        </w:rPr>
        <w:t xml:space="preserve"> </w:t>
      </w:r>
      <w:r>
        <w:t>особенности.</w:t>
      </w:r>
    </w:p>
    <w:p w:rsidR="0055618D" w:rsidRDefault="00BE78D0">
      <w:pPr>
        <w:pStyle w:val="a3"/>
        <w:spacing w:before="13" w:line="213" w:lineRule="auto"/>
        <w:ind w:left="505" w:right="7605" w:firstLine="259"/>
      </w:pPr>
      <w:r>
        <w:t>Относительно скамейки гимнаст может располагаться продольно,</w:t>
      </w:r>
      <w:r>
        <w:rPr>
          <w:spacing w:val="-52"/>
        </w:rPr>
        <w:t xml:space="preserve"> </w:t>
      </w:r>
      <w:r>
        <w:t>поперек, лицом, спиной, боком, а относительно стенки — лицом,</w:t>
      </w:r>
      <w:r>
        <w:rPr>
          <w:spacing w:val="1"/>
        </w:rPr>
        <w:t xml:space="preserve"> </w:t>
      </w:r>
      <w:r>
        <w:t>спиной,</w:t>
      </w:r>
      <w:r>
        <w:rPr>
          <w:spacing w:val="1"/>
        </w:rPr>
        <w:t xml:space="preserve"> </w:t>
      </w:r>
      <w:r>
        <w:t>боком.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записи</w:t>
      </w:r>
      <w:r>
        <w:rPr>
          <w:spacing w:val="1"/>
        </w:rPr>
        <w:t xml:space="preserve"> </w:t>
      </w:r>
      <w:r>
        <w:t>исходных</w:t>
      </w:r>
      <w:r>
        <w:rPr>
          <w:spacing w:val="1"/>
        </w:rPr>
        <w:t xml:space="preserve"> </w:t>
      </w:r>
      <w:r>
        <w:t>положений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стенки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скамейки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указанные</w:t>
      </w:r>
      <w:r>
        <w:rPr>
          <w:spacing w:val="1"/>
        </w:rPr>
        <w:t xml:space="preserve"> </w:t>
      </w:r>
      <w:r>
        <w:t>термины,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отличие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снарядах,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обычное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(поперек или продольно) по правилам сокращения не указывается</w:t>
      </w:r>
      <w:r>
        <w:rPr>
          <w:spacing w:val="1"/>
        </w:rPr>
        <w:t xml:space="preserve"> </w:t>
      </w:r>
      <w:r>
        <w:t>(см.</w:t>
      </w:r>
      <w:r>
        <w:rPr>
          <w:spacing w:val="-1"/>
        </w:rPr>
        <w:t xml:space="preserve"> </w:t>
      </w:r>
      <w:r>
        <w:t>разд. 3.2.3).</w:t>
      </w:r>
    </w:p>
    <w:p w:rsidR="0055618D" w:rsidRDefault="00BE78D0">
      <w:pPr>
        <w:pStyle w:val="a3"/>
        <w:spacing w:line="222" w:lineRule="exact"/>
        <w:ind w:left="779"/>
      </w:pPr>
      <w:r>
        <w:t>Запись</w:t>
      </w:r>
      <w:r>
        <w:rPr>
          <w:spacing w:val="15"/>
        </w:rPr>
        <w:t xml:space="preserve"> </w:t>
      </w:r>
      <w:r>
        <w:t>и.</w:t>
      </w:r>
      <w:r>
        <w:rPr>
          <w:spacing w:val="14"/>
        </w:rPr>
        <w:t xml:space="preserve"> </w:t>
      </w:r>
      <w:r>
        <w:t>п.</w:t>
      </w:r>
      <w:r>
        <w:rPr>
          <w:spacing w:val="15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упражнениях</w:t>
      </w:r>
      <w:r>
        <w:rPr>
          <w:spacing w:val="15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скамейке</w:t>
      </w:r>
      <w:r>
        <w:rPr>
          <w:spacing w:val="16"/>
        </w:rPr>
        <w:t xml:space="preserve"> </w:t>
      </w:r>
      <w:r>
        <w:t>отличается</w:t>
      </w:r>
      <w:r>
        <w:rPr>
          <w:spacing w:val="14"/>
        </w:rPr>
        <w:t xml:space="preserve"> </w:t>
      </w:r>
      <w:r>
        <w:t>от</w:t>
      </w:r>
      <w:r>
        <w:rPr>
          <w:spacing w:val="15"/>
        </w:rPr>
        <w:t xml:space="preserve"> </w:t>
      </w:r>
      <w:r>
        <w:t>таковой</w:t>
      </w:r>
      <w:r>
        <w:rPr>
          <w:spacing w:val="14"/>
        </w:rPr>
        <w:t xml:space="preserve"> </w:t>
      </w:r>
      <w:r>
        <w:t>в</w:t>
      </w:r>
    </w:p>
    <w:p w:rsidR="0055618D" w:rsidRDefault="00BE78D0">
      <w:pPr>
        <w:pStyle w:val="a3"/>
        <w:spacing w:line="239" w:lineRule="exact"/>
        <w:ind w:left="519"/>
      </w:pPr>
      <w:r>
        <w:t>°бщеразвивающих</w:t>
      </w:r>
      <w:r>
        <w:rPr>
          <w:spacing w:val="-3"/>
        </w:rPr>
        <w:t xml:space="preserve"> </w:t>
      </w:r>
      <w:r>
        <w:t>упражнениях</w:t>
      </w:r>
      <w:r>
        <w:rPr>
          <w:spacing w:val="-3"/>
        </w:rPr>
        <w:t xml:space="preserve"> </w:t>
      </w:r>
      <w:r>
        <w:t>без</w:t>
      </w:r>
      <w:r>
        <w:rPr>
          <w:spacing w:val="-4"/>
        </w:rPr>
        <w:t xml:space="preserve"> </w:t>
      </w:r>
      <w:r>
        <w:t>предмета</w:t>
      </w:r>
      <w:r>
        <w:rPr>
          <w:spacing w:val="-3"/>
        </w:rPr>
        <w:t xml:space="preserve"> </w:t>
      </w:r>
      <w:r>
        <w:t>только</w:t>
      </w:r>
      <w:r>
        <w:rPr>
          <w:spacing w:val="-3"/>
        </w:rPr>
        <w:t xml:space="preserve"> </w:t>
      </w:r>
      <w:r>
        <w:t>указанием</w:t>
      </w:r>
    </w:p>
    <w:p w:rsidR="0055618D" w:rsidRDefault="00BE78D0">
      <w:pPr>
        <w:spacing w:before="163"/>
        <w:ind w:left="5617" w:right="6381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75</w:t>
      </w:r>
    </w:p>
    <w:p w:rsidR="0055618D" w:rsidRDefault="0055618D">
      <w:pPr>
        <w:jc w:val="center"/>
        <w:rPr>
          <w:rFonts w:ascii="Arial"/>
          <w:sz w:val="18"/>
        </w:rPr>
        <w:sectPr w:rsidR="0055618D">
          <w:footerReference w:type="default" r:id="rId121"/>
          <w:pgSz w:w="16840" w:h="11900" w:orient="landscape"/>
          <w:pgMar w:top="260" w:right="1200" w:bottom="280" w:left="1040" w:header="0" w:footer="0" w:gutter="0"/>
          <w:cols w:space="720"/>
        </w:sect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55618D">
      <w:pPr>
        <w:pStyle w:val="a3"/>
        <w:jc w:val="left"/>
        <w:rPr>
          <w:rFonts w:ascii="Arial"/>
          <w:b/>
          <w:sz w:val="24"/>
        </w:rPr>
      </w:pPr>
    </w:p>
    <w:p w:rsidR="0055618D" w:rsidRDefault="00BE78D0">
      <w:pPr>
        <w:pStyle w:val="a3"/>
        <w:spacing w:before="201" w:line="213" w:lineRule="auto"/>
        <w:ind w:left="342" w:right="75"/>
      </w:pPr>
      <w:r>
        <w:pict>
          <v:group id="_x0000_s1134" style="position:absolute;left:0;text-align:left;margin-left:167.75pt;margin-top:-294.95pt;width:163.7pt;height:207.85pt;z-index:15752192;mso-position-horizontal-relative:page" coordorigin="3355,-5899" coordsize="3274,4157">
            <v:shape id="_x0000_s1138" type="#_x0000_t75" style="position:absolute;left:4713;top:-4383;width:845;height:1829">
              <v:imagedata r:id="rId122" o:title=""/>
            </v:shape>
            <v:shape id="_x0000_s1137" type="#_x0000_t75" style="position:absolute;left:3355;top:-5900;width:1320;height:1575">
              <v:imagedata r:id="rId123" o:title=""/>
            </v:shape>
            <v:shape id="_x0000_s1136" type="#_x0000_t75" style="position:absolute;left:5097;top:-5809;width:1532;height:1378">
              <v:imagedata r:id="rId124" o:title=""/>
            </v:shape>
            <v:shape id="_x0000_s1135" type="#_x0000_t75" style="position:absolute;left:3518;top:-4004;width:1032;height:2261">
              <v:imagedata r:id="rId125" o:title=""/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752704" behindDoc="0" locked="0" layoutInCell="1" allowOverlap="1">
            <wp:simplePos x="0" y="0"/>
            <wp:positionH relativeFrom="page">
              <wp:posOffset>3010754</wp:posOffset>
            </wp:positionH>
            <wp:positionV relativeFrom="paragraph">
              <wp:posOffset>-1416023</wp:posOffset>
            </wp:positionV>
            <wp:extent cx="388755" cy="1414272"/>
            <wp:effectExtent l="0" t="0" r="0" b="0"/>
            <wp:wrapNone/>
            <wp:docPr id="123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7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755" cy="1414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777115</wp:posOffset>
            </wp:positionH>
            <wp:positionV relativeFrom="paragraph">
              <wp:posOffset>-3746118</wp:posOffset>
            </wp:positionV>
            <wp:extent cx="1205143" cy="976312"/>
            <wp:effectExtent l="0" t="0" r="0" b="0"/>
            <wp:wrapNone/>
            <wp:docPr id="125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7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5143" cy="976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4379853</wp:posOffset>
            </wp:positionH>
            <wp:positionV relativeFrom="paragraph">
              <wp:posOffset>-2539110</wp:posOffset>
            </wp:positionV>
            <wp:extent cx="533563" cy="1414272"/>
            <wp:effectExtent l="0" t="0" r="0" b="0"/>
            <wp:wrapNone/>
            <wp:docPr id="127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8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563" cy="1414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902083</wp:posOffset>
            </wp:positionH>
            <wp:positionV relativeFrom="paragraph">
              <wp:posOffset>-1713102</wp:posOffset>
            </wp:positionV>
            <wp:extent cx="1009075" cy="604837"/>
            <wp:effectExtent l="0" t="0" r="0" b="0"/>
            <wp:wrapNone/>
            <wp:docPr id="12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8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075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положения относительно скамейки, например: сед ноги врозь на</w:t>
      </w:r>
      <w:r>
        <w:rPr>
          <w:spacing w:val="1"/>
        </w:rPr>
        <w:t xml:space="preserve"> </w:t>
      </w:r>
      <w:r>
        <w:t xml:space="preserve">скамейке поперек (рис. 72, </w:t>
      </w:r>
      <w:r>
        <w:rPr>
          <w:i/>
        </w:rPr>
        <w:t xml:space="preserve">а, б), </w:t>
      </w:r>
      <w:r>
        <w:t>упор лежа на скамейке продольно</w:t>
      </w:r>
      <w:r>
        <w:rPr>
          <w:spacing w:val="1"/>
        </w:rPr>
        <w:t xml:space="preserve"> </w:t>
      </w:r>
      <w:r>
        <w:t>(рис. 73), упор лежа на скамейке поперек (рис. 74). Иногда по-</w:t>
      </w:r>
      <w:r>
        <w:rPr>
          <w:spacing w:val="1"/>
        </w:rPr>
        <w:t xml:space="preserve"> </w:t>
      </w:r>
      <w:r>
        <w:t>ложение относительно скамейки можно определить и без специ-</w:t>
      </w:r>
      <w:r>
        <w:rPr>
          <w:spacing w:val="1"/>
        </w:rPr>
        <w:t xml:space="preserve"> </w:t>
      </w:r>
      <w:r>
        <w:t>ального указания на это, например: стойка на левой, правую вперед</w:t>
      </w:r>
      <w:r>
        <w:rPr>
          <w:spacing w:val="-5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скамейку</w:t>
      </w:r>
      <w:r>
        <w:rPr>
          <w:spacing w:val="-4"/>
        </w:rPr>
        <w:t xml:space="preserve"> </w:t>
      </w:r>
      <w:r>
        <w:t>(рис.</w:t>
      </w:r>
      <w:r>
        <w:rPr>
          <w:spacing w:val="-3"/>
        </w:rPr>
        <w:t xml:space="preserve"> </w:t>
      </w:r>
      <w:r>
        <w:t>75),</w:t>
      </w:r>
      <w:r>
        <w:rPr>
          <w:spacing w:val="-1"/>
        </w:rPr>
        <w:t xml:space="preserve"> </w:t>
      </w:r>
      <w:r>
        <w:t>упор</w:t>
      </w:r>
      <w:r>
        <w:rPr>
          <w:spacing w:val="-1"/>
        </w:rPr>
        <w:t xml:space="preserve"> </w:t>
      </w:r>
      <w:r>
        <w:t>лежа, ноги</w:t>
      </w:r>
      <w:r>
        <w:rPr>
          <w:spacing w:val="-2"/>
        </w:rPr>
        <w:t xml:space="preserve"> </w:t>
      </w:r>
      <w:r>
        <w:t>на скамейке</w:t>
      </w:r>
      <w:r>
        <w:rPr>
          <w:spacing w:val="-4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76).</w:t>
      </w:r>
    </w:p>
    <w:p w:rsidR="0055618D" w:rsidRDefault="00BE78D0">
      <w:pPr>
        <w:pStyle w:val="a3"/>
        <w:spacing w:before="5" w:line="213" w:lineRule="auto"/>
        <w:ind w:left="361" w:right="66" w:firstLine="288"/>
        <w:jc w:val="right"/>
      </w:pPr>
      <w:r>
        <w:rPr>
          <w:noProof/>
          <w:lang w:eastAsia="ru-RU"/>
        </w:rPr>
        <w:drawing>
          <wp:anchor distT="0" distB="0" distL="0" distR="0" simplePos="0" relativeHeight="483806208" behindDoc="1" locked="0" layoutInCell="1" allowOverlap="1">
            <wp:simplePos x="0" y="0"/>
            <wp:positionH relativeFrom="page">
              <wp:posOffset>861980</wp:posOffset>
            </wp:positionH>
            <wp:positionV relativeFrom="paragraph">
              <wp:posOffset>434721</wp:posOffset>
            </wp:positionV>
            <wp:extent cx="436760" cy="1267967"/>
            <wp:effectExtent l="0" t="0" r="0" b="0"/>
            <wp:wrapNone/>
            <wp:docPr id="131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8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760" cy="1267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</w:t>
      </w:r>
      <w:r>
        <w:rPr>
          <w:spacing w:val="27"/>
        </w:rPr>
        <w:t xml:space="preserve"> </w:t>
      </w:r>
      <w:r>
        <w:t>записи</w:t>
      </w:r>
      <w:r>
        <w:rPr>
          <w:spacing w:val="27"/>
        </w:rPr>
        <w:t xml:space="preserve"> </w:t>
      </w:r>
      <w:r>
        <w:t>и.</w:t>
      </w:r>
      <w:r>
        <w:rPr>
          <w:spacing w:val="28"/>
        </w:rPr>
        <w:t xml:space="preserve"> </w:t>
      </w:r>
      <w:r>
        <w:t>п.</w:t>
      </w:r>
      <w:r>
        <w:rPr>
          <w:spacing w:val="30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стенке</w:t>
      </w:r>
      <w:r>
        <w:rPr>
          <w:spacing w:val="25"/>
        </w:rPr>
        <w:t xml:space="preserve"> </w:t>
      </w:r>
      <w:r>
        <w:t>указывается</w:t>
      </w:r>
      <w:r>
        <w:rPr>
          <w:spacing w:val="28"/>
        </w:rPr>
        <w:t xml:space="preserve"> </w:t>
      </w:r>
      <w:r>
        <w:t>положение</w:t>
      </w:r>
      <w:r>
        <w:rPr>
          <w:spacing w:val="26"/>
        </w:rPr>
        <w:t xml:space="preserve"> </w:t>
      </w:r>
      <w:r>
        <w:t>относительно</w:t>
      </w:r>
      <w:r>
        <w:rPr>
          <w:spacing w:val="-52"/>
        </w:rPr>
        <w:t xml:space="preserve"> </w:t>
      </w:r>
      <w:r>
        <w:t>нее</w:t>
      </w:r>
      <w:r>
        <w:rPr>
          <w:spacing w:val="7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особенности</w:t>
      </w:r>
      <w:r>
        <w:rPr>
          <w:spacing w:val="6"/>
        </w:rPr>
        <w:t xml:space="preserve"> </w:t>
      </w:r>
      <w:r>
        <w:t>хвата,</w:t>
      </w:r>
      <w:r>
        <w:rPr>
          <w:spacing w:val="7"/>
        </w:rPr>
        <w:t xml:space="preserve"> </w:t>
      </w:r>
      <w:r>
        <w:t>например:</w:t>
      </w:r>
      <w:r>
        <w:rPr>
          <w:spacing w:val="8"/>
        </w:rPr>
        <w:t xml:space="preserve"> </w:t>
      </w:r>
      <w:r>
        <w:t>вис</w:t>
      </w:r>
      <w:r>
        <w:rPr>
          <w:spacing w:val="8"/>
        </w:rPr>
        <w:t xml:space="preserve"> </w:t>
      </w:r>
      <w:r>
        <w:t>стоя</w:t>
      </w:r>
      <w:r>
        <w:rPr>
          <w:spacing w:val="6"/>
        </w:rPr>
        <w:t xml:space="preserve"> </w:t>
      </w:r>
      <w:r>
        <w:t>сзади</w:t>
      </w:r>
      <w:r>
        <w:rPr>
          <w:spacing w:val="6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третьей</w:t>
      </w:r>
      <w:r>
        <w:rPr>
          <w:spacing w:val="-52"/>
        </w:rPr>
        <w:t xml:space="preserve"> </w:t>
      </w:r>
      <w:r>
        <w:t>рейке</w:t>
      </w:r>
      <w:r>
        <w:rPr>
          <w:spacing w:val="21"/>
        </w:rPr>
        <w:t xml:space="preserve"> </w:t>
      </w:r>
      <w:r>
        <w:t>снизу</w:t>
      </w:r>
      <w:r>
        <w:rPr>
          <w:spacing w:val="20"/>
        </w:rPr>
        <w:t xml:space="preserve"> </w:t>
      </w:r>
      <w:r>
        <w:t>(рис.</w:t>
      </w:r>
      <w:r>
        <w:rPr>
          <w:spacing w:val="23"/>
        </w:rPr>
        <w:t xml:space="preserve"> </w:t>
      </w:r>
      <w:r>
        <w:t>77),</w:t>
      </w:r>
      <w:r>
        <w:rPr>
          <w:spacing w:val="23"/>
        </w:rPr>
        <w:t xml:space="preserve"> </w:t>
      </w:r>
      <w:r>
        <w:t>вис</w:t>
      </w:r>
      <w:r>
        <w:rPr>
          <w:spacing w:val="24"/>
        </w:rPr>
        <w:t xml:space="preserve"> </w:t>
      </w:r>
      <w:r>
        <w:t>стоя</w:t>
      </w:r>
      <w:r>
        <w:rPr>
          <w:spacing w:val="22"/>
        </w:rPr>
        <w:t xml:space="preserve"> </w:t>
      </w:r>
      <w:r>
        <w:t>левым</w:t>
      </w:r>
      <w:r>
        <w:rPr>
          <w:spacing w:val="20"/>
        </w:rPr>
        <w:t xml:space="preserve"> </w:t>
      </w:r>
      <w:r>
        <w:t>боком</w:t>
      </w:r>
      <w:r>
        <w:rPr>
          <w:spacing w:val="22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>рейке,</w:t>
      </w:r>
      <w:r>
        <w:rPr>
          <w:spacing w:val="24"/>
        </w:rPr>
        <w:t xml:space="preserve"> </w:t>
      </w:r>
      <w:r>
        <w:t>хват</w:t>
      </w:r>
      <w:r>
        <w:rPr>
          <w:spacing w:val="20"/>
        </w:rPr>
        <w:t xml:space="preserve"> </w:t>
      </w:r>
      <w:r>
        <w:t>левой</w:t>
      </w:r>
      <w:r>
        <w:rPr>
          <w:spacing w:val="-52"/>
        </w:rPr>
        <w:t xml:space="preserve"> </w:t>
      </w:r>
      <w:r>
        <w:t>снизу</w:t>
      </w:r>
      <w:r>
        <w:rPr>
          <w:spacing w:val="1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уровне</w:t>
      </w:r>
      <w:r>
        <w:rPr>
          <w:spacing w:val="7"/>
        </w:rPr>
        <w:t xml:space="preserve"> </w:t>
      </w:r>
      <w:r>
        <w:t>пояса,</w:t>
      </w:r>
      <w:r>
        <w:rPr>
          <w:spacing w:val="3"/>
        </w:rPr>
        <w:t xml:space="preserve"> </w:t>
      </w:r>
      <w:r>
        <w:t>правой</w:t>
      </w:r>
      <w:r>
        <w:rPr>
          <w:spacing w:val="4"/>
        </w:rPr>
        <w:t xml:space="preserve"> </w:t>
      </w:r>
      <w:r>
        <w:t>—</w:t>
      </w:r>
      <w:r>
        <w:rPr>
          <w:spacing w:val="4"/>
        </w:rPr>
        <w:t xml:space="preserve"> </w:t>
      </w:r>
      <w:r>
        <w:t>сверху</w:t>
      </w:r>
      <w:r>
        <w:rPr>
          <w:spacing w:val="1"/>
        </w:rPr>
        <w:t xml:space="preserve"> </w:t>
      </w:r>
      <w:r>
        <w:t>над</w:t>
      </w:r>
      <w:r>
        <w:rPr>
          <w:spacing w:val="5"/>
        </w:rPr>
        <w:t xml:space="preserve"> </w:t>
      </w:r>
      <w:r>
        <w:t>головой</w:t>
      </w:r>
      <w:r>
        <w:rPr>
          <w:spacing w:val="4"/>
        </w:rPr>
        <w:t xml:space="preserve"> </w:t>
      </w:r>
      <w:r>
        <w:t>(рис.</w:t>
      </w:r>
    </w:p>
    <w:p w:rsidR="0055618D" w:rsidRDefault="00BE78D0">
      <w:pPr>
        <w:pStyle w:val="a3"/>
        <w:spacing w:line="220" w:lineRule="exact"/>
        <w:ind w:right="39"/>
        <w:jc w:val="right"/>
      </w:pPr>
      <w:r>
        <w:rPr>
          <w:noProof/>
          <w:lang w:eastAsia="ru-RU"/>
        </w:rPr>
        <w:drawing>
          <wp:anchor distT="0" distB="0" distL="0" distR="0" simplePos="0" relativeHeight="15755264" behindDoc="0" locked="0" layoutInCell="1" allowOverlap="1">
            <wp:simplePos x="0" y="0"/>
            <wp:positionH relativeFrom="page">
              <wp:posOffset>5483230</wp:posOffset>
            </wp:positionH>
            <wp:positionV relativeFrom="paragraph">
              <wp:posOffset>54735</wp:posOffset>
            </wp:positionV>
            <wp:extent cx="533917" cy="1021079"/>
            <wp:effectExtent l="0" t="0" r="0" b="0"/>
            <wp:wrapNone/>
            <wp:docPr id="13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8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917" cy="1021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78),</w:t>
      </w:r>
      <w:r>
        <w:rPr>
          <w:spacing w:val="-2"/>
        </w:rPr>
        <w:t xml:space="preserve"> </w:t>
      </w:r>
      <w:r>
        <w:t>вис</w:t>
      </w:r>
      <w:r>
        <w:rPr>
          <w:spacing w:val="-1"/>
        </w:rPr>
        <w:t xml:space="preserve"> </w:t>
      </w:r>
      <w:r>
        <w:t>стоя</w:t>
      </w:r>
      <w:r>
        <w:rPr>
          <w:spacing w:val="-4"/>
        </w:rPr>
        <w:t xml:space="preserve"> </w:t>
      </w:r>
      <w:r>
        <w:t>лицом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стенке,</w:t>
      </w:r>
      <w:r>
        <w:rPr>
          <w:spacing w:val="-1"/>
        </w:rPr>
        <w:t xml:space="preserve"> </w:t>
      </w:r>
      <w:r>
        <w:t>хват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уровне</w:t>
      </w:r>
      <w:r>
        <w:rPr>
          <w:spacing w:val="-1"/>
        </w:rPr>
        <w:t xml:space="preserve"> </w:t>
      </w:r>
      <w:r>
        <w:t>плеч</w:t>
      </w:r>
      <w:r>
        <w:rPr>
          <w:spacing w:val="-4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79).</w:t>
      </w:r>
    </w:p>
    <w:p w:rsidR="0055618D" w:rsidRDefault="00BE78D0">
      <w:pPr>
        <w:pStyle w:val="a3"/>
        <w:spacing w:before="10" w:line="213" w:lineRule="auto"/>
        <w:ind w:left="1177" w:right="38" w:firstLine="288"/>
        <w:jc w:val="right"/>
      </w:pPr>
      <w:r>
        <w:pict>
          <v:group id="_x0000_s1131" style="position:absolute;left:0;text-align:left;margin-left:238.3pt;margin-top:25.6pt;width:103pt;height:105.15pt;z-index:15756288;mso-position-horizontal-relative:page" coordorigin="4766,512" coordsize="2060,2103">
            <v:shape id="_x0000_s1133" type="#_x0000_t75" style="position:absolute;left:4766;top:512;width:975;height:2103">
              <v:imagedata r:id="rId132" o:title=""/>
            </v:shape>
            <v:shape id="_x0000_s1132" type="#_x0000_t75" style="position:absolute;left:5726;top:545;width:1100;height:2069">
              <v:imagedata r:id="rId133" o:title=""/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1603126</wp:posOffset>
            </wp:positionH>
            <wp:positionV relativeFrom="paragraph">
              <wp:posOffset>367792</wp:posOffset>
            </wp:positionV>
            <wp:extent cx="1203959" cy="1292357"/>
            <wp:effectExtent l="0" t="0" r="0" b="0"/>
            <wp:wrapNone/>
            <wp:docPr id="135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8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959" cy="1292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Положение</w:t>
      </w:r>
      <w:r>
        <w:rPr>
          <w:spacing w:val="10"/>
        </w:rPr>
        <w:t xml:space="preserve"> </w:t>
      </w:r>
      <w:r>
        <w:t>стоя</w:t>
      </w:r>
      <w:r>
        <w:rPr>
          <w:spacing w:val="10"/>
        </w:rPr>
        <w:t xml:space="preserve"> </w:t>
      </w:r>
      <w:r>
        <w:t>хватом</w:t>
      </w:r>
      <w:r>
        <w:rPr>
          <w:spacing w:val="9"/>
        </w:rPr>
        <w:t xml:space="preserve"> </w:t>
      </w:r>
      <w:r>
        <w:t>за</w:t>
      </w:r>
      <w:r>
        <w:rPr>
          <w:spacing w:val="11"/>
        </w:rPr>
        <w:t xml:space="preserve"> </w:t>
      </w:r>
      <w:r>
        <w:t>рейку</w:t>
      </w:r>
      <w:r>
        <w:rPr>
          <w:spacing w:val="7"/>
        </w:rPr>
        <w:t xml:space="preserve"> </w:t>
      </w:r>
      <w:r>
        <w:t>при</w:t>
      </w:r>
      <w:r>
        <w:rPr>
          <w:spacing w:val="10"/>
        </w:rPr>
        <w:t xml:space="preserve"> </w:t>
      </w:r>
      <w:r>
        <w:t>указании</w:t>
      </w:r>
      <w:r>
        <w:rPr>
          <w:spacing w:val="10"/>
        </w:rPr>
        <w:t xml:space="preserve"> </w:t>
      </w:r>
      <w:r>
        <w:t>и.</w:t>
      </w:r>
      <w:r>
        <w:rPr>
          <w:spacing w:val="7"/>
        </w:rPr>
        <w:t xml:space="preserve"> </w:t>
      </w:r>
      <w:r>
        <w:t>п.</w:t>
      </w:r>
      <w:r>
        <w:rPr>
          <w:spacing w:val="11"/>
        </w:rPr>
        <w:t xml:space="preserve"> </w:t>
      </w:r>
      <w:r>
        <w:t>так</w:t>
      </w:r>
      <w:r>
        <w:rPr>
          <w:spacing w:val="-52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записывают,</w:t>
      </w:r>
      <w:r>
        <w:rPr>
          <w:spacing w:val="5"/>
        </w:rPr>
        <w:t xml:space="preserve"> </w:t>
      </w:r>
      <w:r>
        <w:t>не</w:t>
      </w:r>
      <w:r>
        <w:rPr>
          <w:spacing w:val="4"/>
        </w:rPr>
        <w:t xml:space="preserve"> </w:t>
      </w:r>
      <w:r>
        <w:t>называя</w:t>
      </w:r>
      <w:r>
        <w:rPr>
          <w:spacing w:val="2"/>
        </w:rPr>
        <w:t xml:space="preserve"> </w:t>
      </w:r>
      <w:r>
        <w:t>это</w:t>
      </w:r>
      <w:r>
        <w:rPr>
          <w:spacing w:val="6"/>
        </w:rPr>
        <w:t xml:space="preserve"> </w:t>
      </w:r>
      <w:r>
        <w:t>упором</w:t>
      </w:r>
      <w:r>
        <w:rPr>
          <w:spacing w:val="4"/>
        </w:rPr>
        <w:t xml:space="preserve"> </w:t>
      </w:r>
      <w:r>
        <w:t>стоя,</w:t>
      </w:r>
      <w:r>
        <w:rPr>
          <w:spacing w:val="5"/>
        </w:rPr>
        <w:t xml:space="preserve"> </w:t>
      </w:r>
      <w:r>
        <w:t>например:</w:t>
      </w:r>
      <w:r>
        <w:rPr>
          <w:spacing w:val="5"/>
        </w:rPr>
        <w:t xml:space="preserve"> </w:t>
      </w:r>
      <w:r>
        <w:t>стоя</w:t>
      </w:r>
    </w:p>
    <w:p w:rsidR="0055618D" w:rsidRDefault="00BE78D0">
      <w:pPr>
        <w:pStyle w:val="a3"/>
        <w:spacing w:before="99" w:line="213" w:lineRule="auto"/>
        <w:ind w:left="279" w:right="740"/>
      </w:pPr>
      <w:r>
        <w:br w:type="column"/>
      </w:r>
      <w:r>
        <w:lastRenderedPageBreak/>
        <w:t>лицом к стенке, хват на уровне груди (рис. 80), стоя правым</w:t>
      </w:r>
      <w:r>
        <w:rPr>
          <w:spacing w:val="1"/>
        </w:rPr>
        <w:t xml:space="preserve"> </w:t>
      </w:r>
      <w:r>
        <w:t>боком, левую вперед на носок, хват на уровне плеча, левую руку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пояс</w:t>
      </w:r>
    </w:p>
    <w:p w:rsidR="0055618D" w:rsidRDefault="00BE78D0">
      <w:pPr>
        <w:pStyle w:val="a3"/>
        <w:spacing w:before="5"/>
        <w:jc w:val="left"/>
        <w:rPr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45" behindDoc="0" locked="0" layoutInCell="1" allowOverlap="1">
            <wp:simplePos x="0" y="0"/>
            <wp:positionH relativeFrom="page">
              <wp:posOffset>9165214</wp:posOffset>
            </wp:positionH>
            <wp:positionV relativeFrom="paragraph">
              <wp:posOffset>196454</wp:posOffset>
            </wp:positionV>
            <wp:extent cx="488766" cy="1267968"/>
            <wp:effectExtent l="0" t="0" r="0" b="0"/>
            <wp:wrapTopAndBottom/>
            <wp:docPr id="137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8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766" cy="1267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55618D">
      <w:pPr>
        <w:rPr>
          <w:sz w:val="23"/>
        </w:rPr>
        <w:sectPr w:rsidR="0055618D">
          <w:footerReference w:type="default" r:id="rId136"/>
          <w:pgSz w:w="16840" w:h="11900" w:orient="landscape"/>
          <w:pgMar w:top="260" w:right="1200" w:bottom="0" w:left="1040" w:header="0" w:footer="0" w:gutter="0"/>
          <w:cols w:num="2" w:space="720" w:equalWidth="0">
            <w:col w:w="6813" w:space="598"/>
            <w:col w:w="7189"/>
          </w:cols>
        </w:sectPr>
      </w:pPr>
    </w:p>
    <w:p w:rsidR="0055618D" w:rsidRDefault="00BE78D0">
      <w:pPr>
        <w:rPr>
          <w:sz w:val="2"/>
          <w:szCs w:val="2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8732397</wp:posOffset>
            </wp:positionH>
            <wp:positionV relativeFrom="page">
              <wp:posOffset>6078925</wp:posOffset>
            </wp:positionV>
            <wp:extent cx="874917" cy="777802"/>
            <wp:effectExtent l="0" t="0" r="0" b="0"/>
            <wp:wrapNone/>
            <wp:docPr id="139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88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917" cy="777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55618D">
      <w:pPr>
        <w:rPr>
          <w:sz w:val="2"/>
          <w:szCs w:val="2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3"/>
        <w:spacing w:before="125" w:line="211" w:lineRule="auto"/>
        <w:ind w:left="342" w:right="38"/>
      </w:pPr>
      <w:r>
        <w:lastRenderedPageBreak/>
        <w:t>(рис. 81), полуприсед спиной к стенке, хват снизу на уровне пояса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82),</w:t>
      </w:r>
      <w:r>
        <w:rPr>
          <w:spacing w:val="1"/>
        </w:rPr>
        <w:t xml:space="preserve"> </w:t>
      </w:r>
      <w:r>
        <w:t>вис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углом-книзу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83).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стенку</w:t>
      </w:r>
      <w:r>
        <w:rPr>
          <w:spacing w:val="1"/>
        </w:rPr>
        <w:t xml:space="preserve"> </w:t>
      </w:r>
      <w:r>
        <w:t>выраженный,</w:t>
      </w:r>
      <w:r>
        <w:rPr>
          <w:spacing w:val="-1"/>
        </w:rPr>
        <w:t xml:space="preserve"> </w:t>
      </w:r>
      <w:r>
        <w:t>то это упор стоя</w:t>
      </w:r>
      <w:r>
        <w:rPr>
          <w:spacing w:val="-1"/>
        </w:rPr>
        <w:t xml:space="preserve"> </w:t>
      </w:r>
      <w:r>
        <w:t>(рис.</w:t>
      </w:r>
      <w:r>
        <w:rPr>
          <w:spacing w:val="-3"/>
        </w:rPr>
        <w:t xml:space="preserve"> </w:t>
      </w:r>
      <w:r>
        <w:t>84).</w:t>
      </w:r>
    </w:p>
    <w:p w:rsidR="0055618D" w:rsidRDefault="00BE78D0">
      <w:pPr>
        <w:pStyle w:val="a3"/>
        <w:spacing w:before="99" w:line="213" w:lineRule="auto"/>
        <w:ind w:left="342" w:right="549"/>
      </w:pPr>
      <w:r>
        <w:br w:type="column"/>
      </w:r>
      <w:r>
        <w:lastRenderedPageBreak/>
        <w:t>полунаклоном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плечи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другу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88),</w:t>
      </w:r>
      <w:r>
        <w:rPr>
          <w:spacing w:val="1"/>
        </w:rPr>
        <w:t xml:space="preserve"> </w:t>
      </w:r>
      <w:r>
        <w:t>сед</w:t>
      </w:r>
      <w:r>
        <w:rPr>
          <w:spacing w:val="1"/>
        </w:rPr>
        <w:t xml:space="preserve"> </w:t>
      </w:r>
      <w:r>
        <w:t>спиной</w:t>
      </w:r>
      <w:r>
        <w:rPr>
          <w:spacing w:val="-2"/>
        </w:rPr>
        <w:t xml:space="preserve"> </w:t>
      </w:r>
      <w:r>
        <w:t>друг к</w:t>
      </w:r>
      <w:r>
        <w:rPr>
          <w:spacing w:val="-1"/>
        </w:rPr>
        <w:t xml:space="preserve"> </w:t>
      </w:r>
      <w:r>
        <w:t>другу</w:t>
      </w:r>
      <w:r>
        <w:rPr>
          <w:spacing w:val="-3"/>
        </w:rPr>
        <w:t xml:space="preserve"> </w:t>
      </w:r>
      <w:r>
        <w:t>с захватом</w:t>
      </w:r>
      <w:r>
        <w:rPr>
          <w:spacing w:val="-2"/>
        </w:rPr>
        <w:t xml:space="preserve"> </w:t>
      </w:r>
      <w:r>
        <w:t>под локти</w:t>
      </w:r>
      <w:r>
        <w:rPr>
          <w:spacing w:val="-2"/>
        </w:rPr>
        <w:t xml:space="preserve"> </w:t>
      </w:r>
      <w:r>
        <w:t>(рис. 89).</w:t>
      </w:r>
    </w:p>
    <w:p w:rsidR="0055618D" w:rsidRDefault="00BE78D0">
      <w:pPr>
        <w:pStyle w:val="a3"/>
        <w:spacing w:before="1" w:line="213" w:lineRule="auto"/>
        <w:ind w:left="342" w:right="552" w:firstLine="259"/>
      </w:pPr>
      <w:r>
        <w:t>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несимметричных</w:t>
      </w:r>
      <w:r>
        <w:rPr>
          <w:spacing w:val="1"/>
        </w:rPr>
        <w:t xml:space="preserve"> </w:t>
      </w:r>
      <w:r>
        <w:t>парных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зани-</w:t>
      </w:r>
      <w:r>
        <w:rPr>
          <w:spacing w:val="1"/>
        </w:rPr>
        <w:t xml:space="preserve"> </w:t>
      </w:r>
      <w:r>
        <w:t>мающихся</w:t>
      </w:r>
      <w:r>
        <w:rPr>
          <w:spacing w:val="1"/>
        </w:rPr>
        <w:t xml:space="preserve"> </w:t>
      </w:r>
      <w:r>
        <w:t>рассчитывают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двое,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записывается</w:t>
      </w:r>
      <w:r>
        <w:rPr>
          <w:spacing w:val="1"/>
        </w:rPr>
        <w:t xml:space="preserve"> </w:t>
      </w:r>
      <w:r>
        <w:t>поло-</w:t>
      </w:r>
      <w:r>
        <w:rPr>
          <w:spacing w:val="-52"/>
        </w:rPr>
        <w:t xml:space="preserve"> </w:t>
      </w:r>
      <w:r>
        <w:t>жение каждого партнера. Например, и. п.: 1-е — вис на верхней</w:t>
      </w:r>
      <w:r>
        <w:rPr>
          <w:spacing w:val="1"/>
        </w:rPr>
        <w:t xml:space="preserve"> </w:t>
      </w:r>
      <w:r>
        <w:t>рейке лицом к стенке, 2-е — захватить голени партнера (рис. 90).</w:t>
      </w:r>
      <w:r>
        <w:rPr>
          <w:spacing w:val="1"/>
        </w:rPr>
        <w:t xml:space="preserve"> </w:t>
      </w:r>
      <w:r>
        <w:t>Положение вторых номеров (стоя наклониться) не уточняется, 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играют</w:t>
      </w:r>
      <w:r>
        <w:rPr>
          <w:spacing w:val="1"/>
        </w:rPr>
        <w:t xml:space="preserve"> </w:t>
      </w:r>
      <w:r>
        <w:t>вспомогательную</w:t>
      </w:r>
      <w:r>
        <w:rPr>
          <w:spacing w:val="1"/>
        </w:rPr>
        <w:t xml:space="preserve"> </w:t>
      </w:r>
      <w:r>
        <w:t>роль.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хвата</w:t>
      </w:r>
      <w:r>
        <w:rPr>
          <w:spacing w:val="1"/>
        </w:rPr>
        <w:t xml:space="preserve"> </w:t>
      </w:r>
      <w:r>
        <w:t>запи-</w:t>
      </w:r>
      <w:r>
        <w:rPr>
          <w:spacing w:val="1"/>
        </w:rPr>
        <w:t xml:space="preserve"> </w:t>
      </w:r>
      <w:r>
        <w:t>сывается,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возможны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варианты.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и.п.:</w:t>
      </w:r>
      <w:r>
        <w:rPr>
          <w:spacing w:val="1"/>
        </w:rPr>
        <w:t xml:space="preserve"> </w:t>
      </w:r>
      <w:r>
        <w:t>1-е</w:t>
      </w:r>
      <w:r>
        <w:rPr>
          <w:spacing w:val="55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лежа на животе, руки вверх, 2-е — захват рук партнера изнутри</w:t>
      </w:r>
      <w:r>
        <w:rPr>
          <w:spacing w:val="1"/>
        </w:rPr>
        <w:t xml:space="preserve"> </w:t>
      </w:r>
      <w:r>
        <w:t>выше</w:t>
      </w:r>
      <w:r>
        <w:rPr>
          <w:spacing w:val="-1"/>
        </w:rPr>
        <w:t xml:space="preserve"> </w:t>
      </w:r>
      <w:r>
        <w:t>локтей</w:t>
      </w:r>
      <w:r>
        <w:rPr>
          <w:spacing w:val="-3"/>
        </w:rPr>
        <w:t xml:space="preserve"> </w:t>
      </w:r>
      <w:r>
        <w:t>(рис. 91).</w:t>
      </w:r>
    </w:p>
    <w:p w:rsidR="0055618D" w:rsidRDefault="0055618D">
      <w:pPr>
        <w:spacing w:line="213" w:lineRule="auto"/>
        <w:sectPr w:rsidR="0055618D">
          <w:footerReference w:type="default" r:id="rId138"/>
          <w:pgSz w:w="16840" w:h="11900" w:orient="landscape"/>
          <w:pgMar w:top="260" w:right="1200" w:bottom="280" w:left="1040" w:header="0" w:footer="0" w:gutter="0"/>
          <w:cols w:num="2" w:space="720" w:equalWidth="0">
            <w:col w:w="6995" w:space="320"/>
            <w:col w:w="7285"/>
          </w:cols>
        </w:sect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spacing w:before="10"/>
        <w:jc w:val="left"/>
      </w:pPr>
    </w:p>
    <w:p w:rsidR="0055618D" w:rsidRDefault="00BE78D0">
      <w:pPr>
        <w:pStyle w:val="a3"/>
        <w:spacing w:before="91" w:line="239" w:lineRule="exact"/>
        <w:ind w:left="1494"/>
      </w:pPr>
      <w:r>
        <w:rPr>
          <w:noProof/>
          <w:lang w:eastAsia="ru-RU"/>
        </w:rPr>
        <w:drawing>
          <wp:anchor distT="0" distB="0" distL="0" distR="0" simplePos="0" relativeHeight="15757312" behindDoc="0" locked="0" layoutInCell="1" allowOverlap="1">
            <wp:simplePos x="0" y="0"/>
            <wp:positionH relativeFrom="page">
              <wp:posOffset>1532675</wp:posOffset>
            </wp:positionH>
            <wp:positionV relativeFrom="paragraph">
              <wp:posOffset>-1256542</wp:posOffset>
            </wp:positionV>
            <wp:extent cx="728944" cy="1261871"/>
            <wp:effectExtent l="0" t="0" r="0" b="0"/>
            <wp:wrapNone/>
            <wp:docPr id="14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89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44" cy="1261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28" style="position:absolute;left:0;text-align:left;margin-left:499.65pt;margin-top:-10.15pt;width:135.5pt;height:115pt;z-index:15757824;mso-position-horizontal-relative:page;mso-position-vertical-relative:text" coordorigin="9993,-203" coordsize="2710,2300">
            <v:shape id="_x0000_s1130" type="#_x0000_t75" style="position:absolute;left:11474;top:-203;width:1229;height:2300">
              <v:imagedata r:id="rId140" o:title=""/>
            </v:shape>
            <v:shape id="_x0000_s1129" type="#_x0000_t75" style="position:absolute;left:9993;top:915;width:1445;height:1124">
              <v:imagedata r:id="rId141" o:title=""/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4044365</wp:posOffset>
            </wp:positionH>
            <wp:positionV relativeFrom="paragraph">
              <wp:posOffset>-1244463</wp:posOffset>
            </wp:positionV>
            <wp:extent cx="631274" cy="1265046"/>
            <wp:effectExtent l="0" t="0" r="0" b="0"/>
            <wp:wrapNone/>
            <wp:docPr id="14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92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274" cy="1265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58848" behindDoc="0" locked="0" layoutInCell="1" allowOverlap="1">
            <wp:simplePos x="0" y="0"/>
            <wp:positionH relativeFrom="page">
              <wp:posOffset>929515</wp:posOffset>
            </wp:positionH>
            <wp:positionV relativeFrom="paragraph">
              <wp:posOffset>-1280926</wp:posOffset>
            </wp:positionV>
            <wp:extent cx="438911" cy="1298447"/>
            <wp:effectExtent l="0" t="0" r="0" b="0"/>
            <wp:wrapNone/>
            <wp:docPr id="14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93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11" cy="1298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И.  </w:t>
      </w:r>
      <w:r>
        <w:rPr>
          <w:spacing w:val="21"/>
        </w:rPr>
        <w:t xml:space="preserve"> </w:t>
      </w:r>
      <w:r>
        <w:t xml:space="preserve">п.,   </w:t>
      </w:r>
      <w:r>
        <w:rPr>
          <w:spacing w:val="20"/>
        </w:rPr>
        <w:t xml:space="preserve"> </w:t>
      </w:r>
      <w:r>
        <w:t xml:space="preserve">в   </w:t>
      </w:r>
      <w:r>
        <w:rPr>
          <w:spacing w:val="20"/>
        </w:rPr>
        <w:t xml:space="preserve"> </w:t>
      </w:r>
      <w:r>
        <w:t xml:space="preserve">котором   </w:t>
      </w:r>
      <w:r>
        <w:rPr>
          <w:spacing w:val="18"/>
        </w:rPr>
        <w:t xml:space="preserve"> </w:t>
      </w:r>
      <w:r>
        <w:t>занимающийся</w:t>
      </w:r>
    </w:p>
    <w:p w:rsidR="0055618D" w:rsidRDefault="00BE78D0">
      <w:pPr>
        <w:pStyle w:val="a3"/>
        <w:spacing w:before="9" w:line="213" w:lineRule="auto"/>
        <w:ind w:left="347" w:right="7633"/>
      </w:pPr>
      <w:r>
        <w:t>касается</w:t>
      </w:r>
      <w:r>
        <w:rPr>
          <w:spacing w:val="1"/>
        </w:rPr>
        <w:t xml:space="preserve"> </w:t>
      </w:r>
      <w:r>
        <w:t>стенки,</w:t>
      </w:r>
      <w:r>
        <w:rPr>
          <w:spacing w:val="1"/>
        </w:rPr>
        <w:t xml:space="preserve"> </w:t>
      </w:r>
      <w:r>
        <w:t>опираясь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руками,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вообще</w:t>
      </w:r>
      <w:r>
        <w:rPr>
          <w:spacing w:val="56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опирается, называется, как и в общеразвивающих упражнениях без</w:t>
      </w:r>
      <w:r>
        <w:rPr>
          <w:spacing w:val="1"/>
        </w:rPr>
        <w:t xml:space="preserve"> </w:t>
      </w:r>
      <w:r>
        <w:t>предмета, стойкой, например: стойка спиной к стенке, касаясь (рис.</w:t>
      </w:r>
      <w:r>
        <w:rPr>
          <w:spacing w:val="1"/>
        </w:rPr>
        <w:t xml:space="preserve"> </w:t>
      </w:r>
      <w:r>
        <w:t>85), стойка лицом на шаг от стенки (рис. 86), стойка правым боком,</w:t>
      </w:r>
      <w:r>
        <w:rPr>
          <w:spacing w:val="1"/>
        </w:rPr>
        <w:t xml:space="preserve"> </w:t>
      </w:r>
      <w:r>
        <w:t>правую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сторону</w:t>
      </w:r>
      <w:r>
        <w:rPr>
          <w:spacing w:val="-3"/>
        </w:rPr>
        <w:t xml:space="preserve"> </w:t>
      </w:r>
      <w:r>
        <w:t>на рейку</w:t>
      </w:r>
      <w:r>
        <w:rPr>
          <w:spacing w:val="-3"/>
        </w:rPr>
        <w:t xml:space="preserve"> </w:t>
      </w:r>
      <w:r>
        <w:t>(рис. 87).</w:t>
      </w:r>
    </w:p>
    <w:p w:rsidR="0055618D" w:rsidRDefault="00BE78D0">
      <w:pPr>
        <w:pStyle w:val="a3"/>
        <w:spacing w:before="9" w:line="213" w:lineRule="auto"/>
        <w:ind w:left="342" w:right="7633" w:firstLine="273"/>
      </w:pPr>
      <w:r>
        <w:t>Общеразвивающие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любого</w:t>
      </w:r>
      <w:r>
        <w:rPr>
          <w:spacing w:val="1"/>
        </w:rPr>
        <w:t xml:space="preserve"> </w:t>
      </w:r>
      <w:r>
        <w:t>типа,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55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стенке и на скамейке, могут выполняться в парах. Взаимное поло-</w:t>
      </w:r>
      <w:r>
        <w:rPr>
          <w:spacing w:val="1"/>
        </w:rPr>
        <w:t xml:space="preserve"> </w:t>
      </w:r>
      <w:r>
        <w:t>жение партнеров записывается так же, как и относительно стенки или</w:t>
      </w:r>
      <w:r>
        <w:rPr>
          <w:spacing w:val="-52"/>
        </w:rPr>
        <w:t xml:space="preserve"> </w:t>
      </w:r>
      <w:r>
        <w:t>скамейки,</w:t>
      </w:r>
      <w:r>
        <w:rPr>
          <w:spacing w:val="17"/>
        </w:rPr>
        <w:t xml:space="preserve"> </w:t>
      </w:r>
      <w:r>
        <w:t>например:</w:t>
      </w:r>
      <w:r>
        <w:rPr>
          <w:spacing w:val="18"/>
        </w:rPr>
        <w:t xml:space="preserve"> </w:t>
      </w:r>
      <w:r>
        <w:t>стоя</w:t>
      </w:r>
      <w:r>
        <w:rPr>
          <w:spacing w:val="16"/>
        </w:rPr>
        <w:t xml:space="preserve"> </w:t>
      </w:r>
      <w:r>
        <w:t>лицом</w:t>
      </w:r>
      <w:r>
        <w:rPr>
          <w:spacing w:val="16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расстоянии</w:t>
      </w:r>
      <w:r>
        <w:rPr>
          <w:spacing w:val="16"/>
        </w:rPr>
        <w:t xml:space="preserve"> </w:t>
      </w:r>
      <w:r>
        <w:t>шага</w:t>
      </w:r>
      <w:r>
        <w:rPr>
          <w:spacing w:val="17"/>
        </w:rPr>
        <w:t xml:space="preserve"> </w:t>
      </w:r>
      <w:r>
        <w:t>друг</w:t>
      </w:r>
      <w:r>
        <w:rPr>
          <w:spacing w:val="17"/>
        </w:rPr>
        <w:t xml:space="preserve"> </w:t>
      </w:r>
      <w:r>
        <w:t>от</w:t>
      </w:r>
      <w:r>
        <w:rPr>
          <w:spacing w:val="14"/>
        </w:rPr>
        <w:t xml:space="preserve"> </w:t>
      </w:r>
      <w:r>
        <w:t>друга</w:t>
      </w:r>
      <w:r>
        <w:rPr>
          <w:spacing w:val="15"/>
        </w:rPr>
        <w:t xml:space="preserve"> </w:t>
      </w:r>
      <w:r>
        <w:t>с</w:t>
      </w:r>
    </w:p>
    <w:p w:rsidR="0055618D" w:rsidRDefault="00BE78D0">
      <w:pPr>
        <w:tabs>
          <w:tab w:val="left" w:pos="13868"/>
        </w:tabs>
        <w:spacing w:before="109"/>
        <w:ind w:left="419"/>
        <w:rPr>
          <w:rFonts w:ascii="Arial"/>
          <w:b/>
          <w:sz w:val="20"/>
        </w:rPr>
      </w:pPr>
      <w:r>
        <w:t>76</w:t>
      </w:r>
      <w:r>
        <w:tab/>
      </w:r>
      <w:r>
        <w:rPr>
          <w:rFonts w:ascii="Arial"/>
          <w:b/>
          <w:position w:val="1"/>
          <w:sz w:val="20"/>
        </w:rPr>
        <w:t>77</w:t>
      </w:r>
    </w:p>
    <w:p w:rsidR="0055618D" w:rsidRDefault="0055618D">
      <w:pPr>
        <w:rPr>
          <w:rFonts w:ascii="Arial"/>
          <w:sz w:val="20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3"/>
        <w:spacing w:before="97" w:line="216" w:lineRule="auto"/>
        <w:ind w:left="390" w:right="7818" w:firstLine="283"/>
      </w:pPr>
      <w:r>
        <w:rPr>
          <w:noProof/>
          <w:lang w:eastAsia="ru-RU"/>
        </w:rPr>
        <w:lastRenderedPageBreak/>
        <w:drawing>
          <wp:anchor distT="0" distB="0" distL="0" distR="0" simplePos="0" relativeHeight="15760384" behindDoc="0" locked="0" layoutInCell="1" allowOverlap="1">
            <wp:simplePos x="0" y="0"/>
            <wp:positionH relativeFrom="page">
              <wp:posOffset>7336414</wp:posOffset>
            </wp:positionH>
            <wp:positionV relativeFrom="paragraph">
              <wp:posOffset>67717</wp:posOffset>
            </wp:positionV>
            <wp:extent cx="1118831" cy="871727"/>
            <wp:effectExtent l="0" t="0" r="0" b="0"/>
            <wp:wrapNone/>
            <wp:docPr id="14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94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8831" cy="871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60896" behindDoc="0" locked="0" layoutInCell="1" allowOverlap="1">
            <wp:simplePos x="0" y="0"/>
            <wp:positionH relativeFrom="page">
              <wp:posOffset>6120262</wp:posOffset>
            </wp:positionH>
            <wp:positionV relativeFrom="paragraph">
              <wp:posOffset>95155</wp:posOffset>
            </wp:positionV>
            <wp:extent cx="1167446" cy="829049"/>
            <wp:effectExtent l="0" t="0" r="0" b="0"/>
            <wp:wrapNone/>
            <wp:docPr id="14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95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7446" cy="829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Запись несимметричных парных упражнений может содержать</w:t>
      </w:r>
      <w:r>
        <w:rPr>
          <w:spacing w:val="1"/>
        </w:rPr>
        <w:t xml:space="preserve"> </w:t>
      </w:r>
      <w:r>
        <w:t>описание действий только партнера, выполняющего активную или</w:t>
      </w:r>
      <w:r>
        <w:rPr>
          <w:spacing w:val="1"/>
        </w:rPr>
        <w:t xml:space="preserve"> </w:t>
      </w:r>
      <w:r>
        <w:t>основную</w:t>
      </w:r>
      <w:r>
        <w:rPr>
          <w:spacing w:val="-1"/>
        </w:rPr>
        <w:t xml:space="preserve"> </w:t>
      </w:r>
      <w:r>
        <w:t>роль (рис. 91):</w:t>
      </w:r>
    </w:p>
    <w:p w:rsidR="0055618D" w:rsidRDefault="00BE78D0">
      <w:pPr>
        <w:pStyle w:val="a3"/>
        <w:spacing w:line="215" w:lineRule="exact"/>
        <w:ind w:left="702"/>
      </w:pPr>
      <w:r>
        <w:rPr>
          <w:i/>
        </w:rPr>
        <w:t>1—2</w:t>
      </w:r>
      <w:r>
        <w:rPr>
          <w:i/>
          <w:spacing w:val="-2"/>
        </w:rPr>
        <w:t xml:space="preserve"> </w:t>
      </w:r>
      <w:r>
        <w:rPr>
          <w:i/>
        </w:rPr>
        <w:t>—</w:t>
      </w:r>
      <w:r>
        <w:rPr>
          <w:i/>
          <w:spacing w:val="-3"/>
        </w:rPr>
        <w:t xml:space="preserve"> </w:t>
      </w:r>
      <w:r>
        <w:t>дугами</w:t>
      </w:r>
      <w:r>
        <w:rPr>
          <w:spacing w:val="-3"/>
        </w:rPr>
        <w:t xml:space="preserve"> </w:t>
      </w:r>
      <w:r>
        <w:t>наружу,</w:t>
      </w:r>
      <w:r>
        <w:rPr>
          <w:spacing w:val="-1"/>
        </w:rPr>
        <w:t xml:space="preserve"> </w:t>
      </w:r>
      <w:r>
        <w:t>приподнимая</w:t>
      </w:r>
      <w:r>
        <w:rPr>
          <w:spacing w:val="-2"/>
        </w:rPr>
        <w:t xml:space="preserve"> </w:t>
      </w:r>
      <w:r>
        <w:t>руки</w:t>
      </w:r>
      <w:r>
        <w:rPr>
          <w:spacing w:val="-3"/>
        </w:rPr>
        <w:t xml:space="preserve"> </w:t>
      </w:r>
      <w:r>
        <w:t>партнера</w:t>
      </w:r>
      <w:r>
        <w:rPr>
          <w:spacing w:val="-1"/>
        </w:rPr>
        <w:t xml:space="preserve"> </w:t>
      </w:r>
      <w:r>
        <w:t>вверх;</w:t>
      </w:r>
    </w:p>
    <w:p w:rsidR="0055618D" w:rsidRDefault="00BE78D0">
      <w:pPr>
        <w:pStyle w:val="a3"/>
        <w:spacing w:line="239" w:lineRule="exact"/>
        <w:ind w:left="687"/>
      </w:pPr>
      <w:r>
        <w:rPr>
          <w:noProof/>
          <w:lang w:eastAsia="ru-RU"/>
        </w:rPr>
        <w:drawing>
          <wp:anchor distT="0" distB="0" distL="0" distR="0" simplePos="0" relativeHeight="15759360" behindDoc="0" locked="0" layoutInCell="1" allowOverlap="1">
            <wp:simplePos x="0" y="0"/>
            <wp:positionH relativeFrom="page">
              <wp:posOffset>1663979</wp:posOffset>
            </wp:positionH>
            <wp:positionV relativeFrom="paragraph">
              <wp:posOffset>272606</wp:posOffset>
            </wp:positionV>
            <wp:extent cx="2630584" cy="1121664"/>
            <wp:effectExtent l="0" t="0" r="0" b="0"/>
            <wp:wrapNone/>
            <wp:docPr id="15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96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0584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 xml:space="preserve">3—4 </w:t>
      </w:r>
      <w:r>
        <w:t>— то</w:t>
      </w:r>
      <w:r>
        <w:rPr>
          <w:spacing w:val="-3"/>
        </w:rPr>
        <w:t xml:space="preserve"> </w:t>
      </w:r>
      <w:r>
        <w:t>же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обратном</w:t>
      </w:r>
      <w:r>
        <w:rPr>
          <w:spacing w:val="-3"/>
        </w:rPr>
        <w:t xml:space="preserve"> </w:t>
      </w:r>
      <w:r>
        <w:t>направлении.</w:t>
      </w:r>
    </w:p>
    <w:p w:rsidR="0055618D" w:rsidRDefault="0055618D">
      <w:pPr>
        <w:pStyle w:val="a3"/>
        <w:spacing w:before="7"/>
        <w:jc w:val="left"/>
        <w:rPr>
          <w:sz w:val="26"/>
        </w:rPr>
      </w:pPr>
    </w:p>
    <w:p w:rsidR="0055618D" w:rsidRDefault="0055618D">
      <w:pPr>
        <w:rPr>
          <w:sz w:val="26"/>
        </w:rPr>
        <w:sectPr w:rsidR="0055618D">
          <w:footerReference w:type="default" r:id="rId147"/>
          <w:pgSz w:w="16840" w:h="11900" w:orient="landscape"/>
          <w:pgMar w:top="260" w:right="1200" w:bottom="960" w:left="1040" w:header="0" w:footer="761" w:gutter="0"/>
          <w:cols w:space="720"/>
        </w:sectPr>
      </w:pPr>
    </w:p>
    <w:p w:rsidR="0055618D" w:rsidRDefault="0055618D">
      <w:pPr>
        <w:pStyle w:val="a3"/>
        <w:jc w:val="left"/>
        <w:rPr>
          <w:sz w:val="24"/>
        </w:rPr>
      </w:pPr>
    </w:p>
    <w:p w:rsidR="0055618D" w:rsidRDefault="0055618D">
      <w:pPr>
        <w:pStyle w:val="a3"/>
        <w:jc w:val="left"/>
        <w:rPr>
          <w:sz w:val="24"/>
        </w:rPr>
      </w:pPr>
    </w:p>
    <w:p w:rsidR="0055618D" w:rsidRDefault="0055618D">
      <w:pPr>
        <w:pStyle w:val="a3"/>
        <w:jc w:val="left"/>
        <w:rPr>
          <w:sz w:val="24"/>
        </w:rPr>
      </w:pPr>
    </w:p>
    <w:p w:rsidR="0055618D" w:rsidRDefault="0055618D">
      <w:pPr>
        <w:pStyle w:val="a3"/>
        <w:jc w:val="left"/>
        <w:rPr>
          <w:sz w:val="24"/>
        </w:rPr>
      </w:pPr>
    </w:p>
    <w:p w:rsidR="0055618D" w:rsidRDefault="0055618D">
      <w:pPr>
        <w:pStyle w:val="a3"/>
        <w:jc w:val="left"/>
        <w:rPr>
          <w:sz w:val="24"/>
        </w:rPr>
      </w:pPr>
    </w:p>
    <w:p w:rsidR="0055618D" w:rsidRDefault="0055618D">
      <w:pPr>
        <w:pStyle w:val="a3"/>
        <w:spacing w:before="9"/>
        <w:jc w:val="left"/>
        <w:rPr>
          <w:sz w:val="28"/>
        </w:rPr>
      </w:pPr>
    </w:p>
    <w:p w:rsidR="0055618D" w:rsidRDefault="00BE78D0">
      <w:pPr>
        <w:pStyle w:val="a3"/>
        <w:spacing w:line="218" w:lineRule="auto"/>
        <w:ind w:left="423" w:firstLine="283"/>
        <w:jc w:val="left"/>
      </w:pPr>
      <w:r>
        <w:t>При</w:t>
      </w:r>
      <w:r>
        <w:rPr>
          <w:spacing w:val="44"/>
        </w:rPr>
        <w:t xml:space="preserve"> </w:t>
      </w:r>
      <w:r>
        <w:t>необходимости</w:t>
      </w:r>
      <w:r>
        <w:rPr>
          <w:spacing w:val="44"/>
        </w:rPr>
        <w:t xml:space="preserve"> </w:t>
      </w:r>
      <w:r>
        <w:t>записываются</w:t>
      </w:r>
      <w:r>
        <w:rPr>
          <w:spacing w:val="43"/>
        </w:rPr>
        <w:t xml:space="preserve"> </w:t>
      </w:r>
      <w:r>
        <w:t>действия</w:t>
      </w:r>
      <w:r>
        <w:rPr>
          <w:spacing w:val="44"/>
        </w:rPr>
        <w:t xml:space="preserve"> </w:t>
      </w:r>
      <w:r>
        <w:t>обоих</w:t>
      </w:r>
      <w:r>
        <w:rPr>
          <w:spacing w:val="46"/>
        </w:rPr>
        <w:t xml:space="preserve"> </w:t>
      </w:r>
      <w:r>
        <w:t>партнеров,</w:t>
      </w:r>
      <w:r>
        <w:rPr>
          <w:spacing w:val="-52"/>
        </w:rPr>
        <w:t xml:space="preserve"> </w:t>
      </w:r>
      <w:r>
        <w:t>например:</w:t>
      </w:r>
    </w:p>
    <w:p w:rsidR="0055618D" w:rsidRDefault="00BE78D0">
      <w:pPr>
        <w:pStyle w:val="a3"/>
        <w:spacing w:before="1" w:line="218" w:lineRule="auto"/>
        <w:ind w:left="423" w:right="87" w:firstLine="292"/>
        <w:jc w:val="left"/>
        <w:rPr>
          <w:i/>
        </w:rPr>
      </w:pPr>
      <w:r>
        <w:rPr>
          <w:i/>
        </w:rPr>
        <w:t>И.</w:t>
      </w:r>
      <w:r>
        <w:rPr>
          <w:i/>
          <w:spacing w:val="-3"/>
        </w:rPr>
        <w:t xml:space="preserve"> </w:t>
      </w:r>
      <w:r>
        <w:rPr>
          <w:i/>
        </w:rPr>
        <w:t>п.:</w:t>
      </w:r>
      <w:r>
        <w:rPr>
          <w:i/>
          <w:spacing w:val="-3"/>
        </w:rPr>
        <w:t xml:space="preserve"> </w:t>
      </w:r>
      <w:r>
        <w:t>1-е</w:t>
      </w:r>
      <w:r>
        <w:rPr>
          <w:spacing w:val="-2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упор</w:t>
      </w:r>
      <w:r>
        <w:rPr>
          <w:spacing w:val="-4"/>
        </w:rPr>
        <w:t xml:space="preserve"> </w:t>
      </w:r>
      <w:r>
        <w:t>лежа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согнутых</w:t>
      </w:r>
      <w:r>
        <w:rPr>
          <w:spacing w:val="-4"/>
        </w:rPr>
        <w:t xml:space="preserve"> </w:t>
      </w:r>
      <w:r>
        <w:t>руках,</w:t>
      </w:r>
      <w:r>
        <w:rPr>
          <w:spacing w:val="-2"/>
        </w:rPr>
        <w:t xml:space="preserve"> </w:t>
      </w:r>
      <w:r>
        <w:t>2-е</w:t>
      </w:r>
      <w:r>
        <w:rPr>
          <w:spacing w:val="-2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захватить</w:t>
      </w:r>
      <w:r>
        <w:rPr>
          <w:spacing w:val="-3"/>
        </w:rPr>
        <w:t xml:space="preserve"> </w:t>
      </w:r>
      <w:r>
        <w:t>голе-</w:t>
      </w:r>
      <w:r>
        <w:rPr>
          <w:spacing w:val="-52"/>
        </w:rPr>
        <w:t xml:space="preserve"> </w:t>
      </w:r>
      <w:r>
        <w:t>ни</w:t>
      </w:r>
      <w:r>
        <w:rPr>
          <w:spacing w:val="-2"/>
        </w:rPr>
        <w:t xml:space="preserve"> </w:t>
      </w:r>
      <w:r>
        <w:t>партнера</w:t>
      </w:r>
      <w:r>
        <w:rPr>
          <w:spacing w:val="-2"/>
        </w:rPr>
        <w:t xml:space="preserve"> </w:t>
      </w:r>
      <w:r>
        <w:t xml:space="preserve">(рис. 92, </w:t>
      </w:r>
      <w:r>
        <w:rPr>
          <w:i/>
        </w:rPr>
        <w:t>а);</w:t>
      </w:r>
    </w:p>
    <w:p w:rsidR="0055618D" w:rsidRDefault="00BE78D0">
      <w:pPr>
        <w:pStyle w:val="a3"/>
        <w:spacing w:line="218" w:lineRule="auto"/>
        <w:ind w:left="711" w:right="87" w:firstLine="19"/>
        <w:jc w:val="left"/>
      </w:pPr>
      <w:r>
        <w:rPr>
          <w:i/>
        </w:rPr>
        <w:t xml:space="preserve">1—2: </w:t>
      </w:r>
      <w:r>
        <w:t xml:space="preserve">1-е — разогнуть руки, 2-е — выпрямиться (рис. 92, </w:t>
      </w:r>
      <w:r>
        <w:rPr>
          <w:i/>
        </w:rPr>
        <w:t>б);</w:t>
      </w:r>
      <w:r>
        <w:rPr>
          <w:i/>
          <w:spacing w:val="1"/>
        </w:rPr>
        <w:t xml:space="preserve"> </w:t>
      </w:r>
      <w:r>
        <w:rPr>
          <w:i/>
        </w:rPr>
        <w:t>3—4:</w:t>
      </w:r>
      <w:r>
        <w:rPr>
          <w:i/>
          <w:spacing w:val="38"/>
        </w:rPr>
        <w:t xml:space="preserve"> </w:t>
      </w:r>
      <w:r>
        <w:t>1-е</w:t>
      </w:r>
      <w:r>
        <w:rPr>
          <w:spacing w:val="41"/>
        </w:rPr>
        <w:t xml:space="preserve"> </w:t>
      </w:r>
      <w:r>
        <w:t>—</w:t>
      </w:r>
      <w:r>
        <w:rPr>
          <w:spacing w:val="40"/>
        </w:rPr>
        <w:t xml:space="preserve"> </w:t>
      </w:r>
      <w:r>
        <w:t>согнуть</w:t>
      </w:r>
      <w:r>
        <w:rPr>
          <w:spacing w:val="41"/>
        </w:rPr>
        <w:t xml:space="preserve"> </w:t>
      </w:r>
      <w:r>
        <w:t>руки,</w:t>
      </w:r>
      <w:r>
        <w:rPr>
          <w:spacing w:val="40"/>
        </w:rPr>
        <w:t xml:space="preserve"> </w:t>
      </w:r>
      <w:r>
        <w:t>2-е</w:t>
      </w:r>
      <w:r>
        <w:rPr>
          <w:spacing w:val="41"/>
        </w:rPr>
        <w:t xml:space="preserve"> </w:t>
      </w:r>
      <w:r>
        <w:t>—</w:t>
      </w:r>
      <w:r>
        <w:rPr>
          <w:spacing w:val="40"/>
        </w:rPr>
        <w:t xml:space="preserve"> </w:t>
      </w:r>
      <w:r>
        <w:t>наклониться,</w:t>
      </w:r>
      <w:r>
        <w:rPr>
          <w:spacing w:val="41"/>
        </w:rPr>
        <w:t xml:space="preserve"> </w:t>
      </w:r>
      <w:r>
        <w:t>опустить</w:t>
      </w:r>
      <w:r>
        <w:rPr>
          <w:spacing w:val="40"/>
        </w:rPr>
        <w:t xml:space="preserve"> </w:t>
      </w:r>
      <w:r>
        <w:t>ноги</w:t>
      </w:r>
    </w:p>
    <w:p w:rsidR="0055618D" w:rsidRDefault="00BE78D0">
      <w:pPr>
        <w:pStyle w:val="a3"/>
        <w:spacing w:line="235" w:lineRule="exact"/>
        <w:ind w:left="428"/>
        <w:jc w:val="left"/>
        <w:rPr>
          <w:i/>
        </w:rPr>
      </w:pPr>
      <w:r>
        <w:t>партнера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пол</w:t>
      </w:r>
      <w:r>
        <w:rPr>
          <w:spacing w:val="-1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92,</w:t>
      </w:r>
      <w:r>
        <w:rPr>
          <w:spacing w:val="-4"/>
        </w:rPr>
        <w:t xml:space="preserve"> </w:t>
      </w:r>
      <w:r>
        <w:rPr>
          <w:i/>
        </w:rPr>
        <w:t>а).</w:t>
      </w:r>
    </w:p>
    <w:p w:rsidR="0055618D" w:rsidRDefault="0055618D">
      <w:pPr>
        <w:pStyle w:val="a3"/>
        <w:spacing w:before="9"/>
        <w:jc w:val="left"/>
        <w:rPr>
          <w:i/>
          <w:sz w:val="21"/>
        </w:rPr>
      </w:pPr>
    </w:p>
    <w:p w:rsidR="0055618D" w:rsidRDefault="00BE78D0">
      <w:pPr>
        <w:pStyle w:val="a4"/>
        <w:numPr>
          <w:ilvl w:val="2"/>
          <w:numId w:val="111"/>
        </w:numPr>
        <w:tabs>
          <w:tab w:val="left" w:pos="2160"/>
        </w:tabs>
        <w:ind w:left="2159" w:hanging="508"/>
        <w:jc w:val="left"/>
      </w:pPr>
      <w:r>
        <w:rPr>
          <w:spacing w:val="-3"/>
          <w:w w:val="105"/>
        </w:rPr>
        <w:t>Запись</w:t>
      </w:r>
      <w:r>
        <w:rPr>
          <w:spacing w:val="-17"/>
          <w:w w:val="105"/>
        </w:rPr>
        <w:t xml:space="preserve"> </w:t>
      </w:r>
      <w:r>
        <w:rPr>
          <w:spacing w:val="-3"/>
          <w:w w:val="105"/>
        </w:rPr>
        <w:t>акробатических</w:t>
      </w:r>
      <w:r>
        <w:rPr>
          <w:spacing w:val="-17"/>
          <w:w w:val="105"/>
        </w:rPr>
        <w:t xml:space="preserve"> </w:t>
      </w:r>
      <w:r>
        <w:rPr>
          <w:spacing w:val="-3"/>
          <w:w w:val="105"/>
        </w:rPr>
        <w:t>упражнений</w:t>
      </w:r>
    </w:p>
    <w:p w:rsidR="0055618D" w:rsidRDefault="00BE78D0">
      <w:pPr>
        <w:pStyle w:val="a3"/>
        <w:spacing w:before="154" w:line="216" w:lineRule="auto"/>
        <w:ind w:left="433" w:right="134" w:firstLine="278"/>
      </w:pPr>
      <w:r>
        <w:t>Акробатические упражнения состоят из статических и динами-</w:t>
      </w:r>
      <w:r>
        <w:rPr>
          <w:spacing w:val="1"/>
        </w:rPr>
        <w:t xml:space="preserve"> </w:t>
      </w:r>
      <w:r>
        <w:t>ческих</w:t>
      </w:r>
      <w:r>
        <w:rPr>
          <w:spacing w:val="-1"/>
        </w:rPr>
        <w:t xml:space="preserve"> </w:t>
      </w:r>
      <w:r>
        <w:t>элементов.</w:t>
      </w:r>
    </w:p>
    <w:p w:rsidR="0055618D" w:rsidRDefault="00BE78D0">
      <w:pPr>
        <w:spacing w:before="1" w:line="213" w:lineRule="auto"/>
        <w:ind w:left="442" w:right="127" w:firstLine="283"/>
        <w:jc w:val="both"/>
      </w:pPr>
      <w:r>
        <w:t xml:space="preserve">Основными </w:t>
      </w:r>
      <w:r>
        <w:rPr>
          <w:i/>
        </w:rPr>
        <w:t xml:space="preserve">статическими элементами </w:t>
      </w:r>
      <w:r>
        <w:t>являются стойки, упо-</w:t>
      </w:r>
      <w:r>
        <w:rPr>
          <w:spacing w:val="1"/>
        </w:rPr>
        <w:t xml:space="preserve"> </w:t>
      </w:r>
      <w:r>
        <w:t>ры,</w:t>
      </w:r>
      <w:r>
        <w:rPr>
          <w:spacing w:val="-1"/>
        </w:rPr>
        <w:t xml:space="preserve"> </w:t>
      </w:r>
      <w:r>
        <w:t>равновесия, мосты и</w:t>
      </w:r>
      <w:r>
        <w:rPr>
          <w:spacing w:val="-3"/>
        </w:rPr>
        <w:t xml:space="preserve"> </w:t>
      </w:r>
      <w:r>
        <w:t>шпагаты.</w:t>
      </w:r>
    </w:p>
    <w:p w:rsidR="0055618D" w:rsidRDefault="00BE78D0">
      <w:pPr>
        <w:pStyle w:val="a3"/>
        <w:spacing w:before="3" w:line="213" w:lineRule="auto"/>
        <w:ind w:left="452" w:right="95" w:firstLine="273"/>
      </w:pPr>
      <w:r>
        <w:rPr>
          <w:noProof/>
          <w:lang w:eastAsia="ru-RU"/>
        </w:rPr>
        <w:drawing>
          <wp:anchor distT="0" distB="0" distL="0" distR="0" simplePos="0" relativeHeight="15759872" behindDoc="0" locked="0" layoutInCell="1" allowOverlap="1">
            <wp:simplePos x="0" y="0"/>
            <wp:positionH relativeFrom="page">
              <wp:posOffset>1843918</wp:posOffset>
            </wp:positionH>
            <wp:positionV relativeFrom="paragraph">
              <wp:posOffset>1683131</wp:posOffset>
            </wp:positionV>
            <wp:extent cx="850391" cy="929639"/>
            <wp:effectExtent l="0" t="0" r="0" b="0"/>
            <wp:wrapNone/>
            <wp:docPr id="15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97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391" cy="929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61408" behindDoc="0" locked="0" layoutInCell="1" allowOverlap="1">
            <wp:simplePos x="0" y="0"/>
            <wp:positionH relativeFrom="page">
              <wp:posOffset>4081150</wp:posOffset>
            </wp:positionH>
            <wp:positionV relativeFrom="paragraph">
              <wp:posOffset>1780667</wp:posOffset>
            </wp:positionV>
            <wp:extent cx="975359" cy="822959"/>
            <wp:effectExtent l="0" t="0" r="0" b="0"/>
            <wp:wrapNone/>
            <wp:docPr id="15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98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359" cy="822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</w:t>
      </w:r>
      <w:r>
        <w:rPr>
          <w:spacing w:val="1"/>
        </w:rPr>
        <w:t xml:space="preserve"> </w:t>
      </w:r>
      <w:r>
        <w:rPr>
          <w:i/>
        </w:rPr>
        <w:t>стойкам</w:t>
      </w:r>
      <w:r>
        <w:rPr>
          <w:i/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перевернутые</w:t>
      </w:r>
      <w:r>
        <w:rPr>
          <w:spacing w:val="1"/>
        </w:rPr>
        <w:t xml:space="preserve"> </w:t>
      </w:r>
      <w:r>
        <w:t>вертикальные</w:t>
      </w:r>
      <w:r>
        <w:rPr>
          <w:spacing w:val="1"/>
        </w:rPr>
        <w:t xml:space="preserve"> </w:t>
      </w:r>
      <w:r>
        <w:t>положения</w:t>
      </w:r>
      <w:r>
        <w:rPr>
          <w:spacing w:val="-52"/>
        </w:rPr>
        <w:t xml:space="preserve"> </w:t>
      </w:r>
      <w:r>
        <w:t>(вниз головой) — стойка на лопатках, стойка на голове (см. рис. 9),</w:t>
      </w:r>
      <w:r>
        <w:rPr>
          <w:spacing w:val="1"/>
        </w:rPr>
        <w:t xml:space="preserve"> </w:t>
      </w:r>
      <w:r>
        <w:t>стойка на предплечьях, стойка на руках (см. рис. 8). Сложными</w:t>
      </w:r>
      <w:r>
        <w:rPr>
          <w:spacing w:val="1"/>
        </w:rPr>
        <w:t xml:space="preserve"> </w:t>
      </w:r>
      <w:r>
        <w:t xml:space="preserve">акробатическими элементами являются простые </w:t>
      </w:r>
      <w:r>
        <w:rPr>
          <w:i/>
        </w:rPr>
        <w:t>упоры. Равновесия</w:t>
      </w:r>
      <w:r>
        <w:rPr>
          <w:i/>
          <w:spacing w:val="-52"/>
        </w:rPr>
        <w:t xml:space="preserve"> </w:t>
      </w:r>
      <w:r>
        <w:t>выполняются на одной ноге с наклоном: равновесие на левой (рис.</w:t>
      </w:r>
      <w:r>
        <w:rPr>
          <w:spacing w:val="1"/>
        </w:rPr>
        <w:t xml:space="preserve"> </w:t>
      </w:r>
      <w:r>
        <w:t>93),</w:t>
      </w:r>
      <w:r>
        <w:rPr>
          <w:spacing w:val="35"/>
        </w:rPr>
        <w:t xml:space="preserve"> </w:t>
      </w:r>
      <w:r>
        <w:t>заднее</w:t>
      </w:r>
      <w:r>
        <w:rPr>
          <w:spacing w:val="36"/>
        </w:rPr>
        <w:t xml:space="preserve"> </w:t>
      </w:r>
      <w:r>
        <w:t>равновесие</w:t>
      </w:r>
      <w:r>
        <w:rPr>
          <w:spacing w:val="36"/>
        </w:rPr>
        <w:t xml:space="preserve"> </w:t>
      </w:r>
      <w:r>
        <w:t>(с</w:t>
      </w:r>
      <w:r>
        <w:rPr>
          <w:spacing w:val="36"/>
        </w:rPr>
        <w:t xml:space="preserve"> </w:t>
      </w:r>
      <w:r>
        <w:t>наклоном</w:t>
      </w:r>
      <w:r>
        <w:rPr>
          <w:spacing w:val="36"/>
        </w:rPr>
        <w:t xml:space="preserve"> </w:t>
      </w:r>
      <w:r>
        <w:t>назад),</w:t>
      </w:r>
      <w:r>
        <w:rPr>
          <w:spacing w:val="36"/>
        </w:rPr>
        <w:t xml:space="preserve"> </w:t>
      </w:r>
      <w:r>
        <w:t>боковое</w:t>
      </w:r>
      <w:r>
        <w:rPr>
          <w:spacing w:val="36"/>
        </w:rPr>
        <w:t xml:space="preserve"> </w:t>
      </w:r>
      <w:r>
        <w:t>равновесие</w:t>
      </w:r>
      <w:r>
        <w:rPr>
          <w:spacing w:val="36"/>
        </w:rPr>
        <w:t xml:space="preserve"> </w:t>
      </w:r>
      <w:r>
        <w:t>и</w:t>
      </w:r>
      <w:r>
        <w:rPr>
          <w:spacing w:val="-53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rPr>
          <w:i/>
        </w:rPr>
        <w:t xml:space="preserve">Акробатический мост </w:t>
      </w:r>
      <w:r>
        <w:t>выполняется с</w:t>
      </w:r>
      <w:r>
        <w:rPr>
          <w:spacing w:val="1"/>
        </w:rPr>
        <w:t xml:space="preserve"> </w:t>
      </w:r>
      <w:r>
        <w:t>опорой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обе</w:t>
      </w:r>
      <w:r>
        <w:rPr>
          <w:spacing w:val="55"/>
        </w:rPr>
        <w:t xml:space="preserve"> </w:t>
      </w:r>
      <w:r>
        <w:t>руки и</w:t>
      </w:r>
      <w:r>
        <w:rPr>
          <w:spacing w:val="1"/>
        </w:rPr>
        <w:t xml:space="preserve"> </w:t>
      </w:r>
      <w:r>
        <w:t>ноги (рис. 94), его разновидности:</w:t>
      </w:r>
      <w:r>
        <w:rPr>
          <w:spacing w:val="55"/>
        </w:rPr>
        <w:t xml:space="preserve"> </w:t>
      </w:r>
      <w:r>
        <w:t>мост на левой ноге (рис. 95),</w:t>
      </w:r>
      <w:r>
        <w:rPr>
          <w:spacing w:val="1"/>
        </w:rPr>
        <w:t xml:space="preserve"> </w:t>
      </w:r>
      <w:r>
        <w:t>мост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правой</w:t>
      </w:r>
      <w:r>
        <w:rPr>
          <w:spacing w:val="1"/>
        </w:rPr>
        <w:t xml:space="preserve"> </w:t>
      </w:r>
      <w:r>
        <w:t>ноге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левой</w:t>
      </w:r>
      <w:r>
        <w:rPr>
          <w:spacing w:val="1"/>
        </w:rPr>
        <w:t xml:space="preserve"> </w:t>
      </w:r>
      <w:r>
        <w:t>руке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т.п.</w:t>
      </w:r>
      <w:r>
        <w:rPr>
          <w:spacing w:val="1"/>
        </w:rPr>
        <w:t xml:space="preserve"> </w:t>
      </w:r>
      <w:r>
        <w:rPr>
          <w:i/>
        </w:rPr>
        <w:t>Шпагат,</w:t>
      </w:r>
      <w:r>
        <w:rPr>
          <w:i/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прямой</w:t>
      </w:r>
      <w:r>
        <w:rPr>
          <w:spacing w:val="-52"/>
        </w:rPr>
        <w:t xml:space="preserve"> </w:t>
      </w:r>
      <w:r>
        <w:t>шпагат</w:t>
      </w:r>
      <w:r>
        <w:rPr>
          <w:spacing w:val="-4"/>
        </w:rPr>
        <w:t xml:space="preserve"> </w:t>
      </w:r>
      <w:r>
        <w:t>(рис.</w:t>
      </w:r>
      <w:r>
        <w:rPr>
          <w:spacing w:val="-3"/>
        </w:rPr>
        <w:t xml:space="preserve"> </w:t>
      </w:r>
      <w:r>
        <w:t>96),</w:t>
      </w:r>
      <w:r>
        <w:rPr>
          <w:spacing w:val="-1"/>
        </w:rPr>
        <w:t xml:space="preserve"> </w:t>
      </w:r>
      <w:r>
        <w:t>часто неправильно</w:t>
      </w:r>
      <w:r>
        <w:rPr>
          <w:spacing w:val="-1"/>
        </w:rPr>
        <w:t xml:space="preserve"> </w:t>
      </w:r>
      <w:r>
        <w:t>называют</w:t>
      </w:r>
      <w:r>
        <w:rPr>
          <w:spacing w:val="-1"/>
        </w:rPr>
        <w:t xml:space="preserve"> </w:t>
      </w:r>
      <w:r>
        <w:t>попереч-</w:t>
      </w:r>
    </w:p>
    <w:p w:rsidR="0055618D" w:rsidRDefault="0055618D">
      <w:pPr>
        <w:pStyle w:val="a3"/>
        <w:spacing w:before="6" w:after="40"/>
        <w:jc w:val="left"/>
        <w:rPr>
          <w:sz w:val="19"/>
        </w:rPr>
      </w:pPr>
    </w:p>
    <w:p w:rsidR="0055618D" w:rsidRDefault="00BE78D0">
      <w:pPr>
        <w:pStyle w:val="a3"/>
        <w:ind w:left="438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828537" cy="975360"/>
            <wp:effectExtent l="0" t="0" r="0" b="0"/>
            <wp:docPr id="15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99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537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114" w:line="213" w:lineRule="auto"/>
        <w:ind w:left="428" w:right="250"/>
      </w:pPr>
      <w:r>
        <w:br w:type="column"/>
      </w:r>
      <w:r>
        <w:lastRenderedPageBreak/>
        <w:t>ным, ибо ось предельно разведенных ног параллельна, а не попе-</w:t>
      </w:r>
      <w:r>
        <w:rPr>
          <w:spacing w:val="1"/>
        </w:rPr>
        <w:t xml:space="preserve"> </w:t>
      </w:r>
      <w:r>
        <w:t>речна оси плеч. В других шпагатах указывается нога, находящаяся</w:t>
      </w:r>
      <w:r>
        <w:rPr>
          <w:spacing w:val="1"/>
        </w:rPr>
        <w:t xml:space="preserve"> </w:t>
      </w:r>
      <w:r>
        <w:t>спереди: шпагат</w:t>
      </w:r>
      <w:r>
        <w:rPr>
          <w:spacing w:val="-1"/>
        </w:rPr>
        <w:t xml:space="preserve"> </w:t>
      </w:r>
      <w:r>
        <w:t>правой</w:t>
      </w:r>
      <w:r>
        <w:rPr>
          <w:spacing w:val="-1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97),</w:t>
      </w:r>
      <w:r>
        <w:rPr>
          <w:spacing w:val="-3"/>
        </w:rPr>
        <w:t xml:space="preserve"> </w:t>
      </w:r>
      <w:r>
        <w:t>шпагат</w:t>
      </w:r>
      <w:r>
        <w:rPr>
          <w:spacing w:val="-1"/>
        </w:rPr>
        <w:t xml:space="preserve"> </w:t>
      </w:r>
      <w:r>
        <w:t>левой.</w:t>
      </w:r>
    </w:p>
    <w:p w:rsidR="0055618D" w:rsidRDefault="00BE78D0">
      <w:pPr>
        <w:pStyle w:val="a3"/>
        <w:spacing w:before="6" w:line="213" w:lineRule="auto"/>
        <w:ind w:left="428" w:right="252" w:firstLine="249"/>
      </w:pPr>
      <w:r>
        <w:rPr>
          <w:i/>
        </w:rPr>
        <w:t>Динамические</w:t>
      </w:r>
      <w:r>
        <w:rPr>
          <w:i/>
          <w:spacing w:val="1"/>
        </w:rPr>
        <w:t xml:space="preserve"> </w:t>
      </w:r>
      <w:r>
        <w:rPr>
          <w:i/>
        </w:rPr>
        <w:t>элементы</w:t>
      </w:r>
      <w:r>
        <w:rPr>
          <w:i/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полным,</w:t>
      </w:r>
      <w:r>
        <w:rPr>
          <w:spacing w:val="1"/>
        </w:rPr>
        <w:t xml:space="preserve"> </w:t>
      </w:r>
      <w:r>
        <w:t>неполным</w:t>
      </w:r>
      <w:r>
        <w:rPr>
          <w:spacing w:val="1"/>
        </w:rPr>
        <w:t xml:space="preserve"> </w:t>
      </w:r>
      <w:r>
        <w:t>переворачиванием и без него. К элементам с полным переворачи-</w:t>
      </w:r>
      <w:r>
        <w:rPr>
          <w:spacing w:val="1"/>
        </w:rPr>
        <w:t xml:space="preserve"> </w:t>
      </w:r>
      <w:r>
        <w:t>ванием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кувырки,</w:t>
      </w:r>
      <w:r>
        <w:rPr>
          <w:spacing w:val="1"/>
        </w:rPr>
        <w:t xml:space="preserve"> </w:t>
      </w:r>
      <w:r>
        <w:t>перевороты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сальто.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элементы</w:t>
      </w:r>
      <w:r>
        <w:rPr>
          <w:spacing w:val="-52"/>
        </w:rPr>
        <w:t xml:space="preserve"> </w:t>
      </w:r>
      <w:r>
        <w:t>определяют</w:t>
      </w:r>
      <w:r>
        <w:rPr>
          <w:spacing w:val="-2"/>
        </w:rPr>
        <w:t xml:space="preserve"> </w:t>
      </w:r>
      <w:r>
        <w:t>зрелищность</w:t>
      </w:r>
      <w:r>
        <w:rPr>
          <w:spacing w:val="-4"/>
        </w:rPr>
        <w:t xml:space="preserve"> </w:t>
      </w:r>
      <w:r>
        <w:t>акробатических</w:t>
      </w:r>
      <w:r>
        <w:rPr>
          <w:spacing w:val="-1"/>
        </w:rPr>
        <w:t xml:space="preserve"> </w:t>
      </w:r>
      <w:r>
        <w:t>комбинаций.</w:t>
      </w:r>
    </w:p>
    <w:p w:rsidR="0055618D" w:rsidRDefault="00BE78D0">
      <w:pPr>
        <w:pStyle w:val="a3"/>
        <w:spacing w:before="5" w:line="213" w:lineRule="auto"/>
        <w:ind w:left="423" w:right="250" w:firstLine="278"/>
      </w:pPr>
      <w:r>
        <w:t xml:space="preserve">При выполнении </w:t>
      </w:r>
      <w:r>
        <w:rPr>
          <w:i/>
        </w:rPr>
        <w:t xml:space="preserve">кувырков </w:t>
      </w:r>
      <w:r>
        <w:t>тело последовательно касается опо-</w:t>
      </w:r>
      <w:r>
        <w:rPr>
          <w:spacing w:val="1"/>
        </w:rPr>
        <w:t xml:space="preserve"> </w:t>
      </w:r>
      <w:r>
        <w:t xml:space="preserve">ры в процессе своего вращательного движения. </w:t>
      </w:r>
      <w:r>
        <w:rPr>
          <w:i/>
        </w:rPr>
        <w:t xml:space="preserve">Переворот </w:t>
      </w:r>
      <w:r>
        <w:t>харак-</w:t>
      </w:r>
      <w:r>
        <w:rPr>
          <w:spacing w:val="1"/>
        </w:rPr>
        <w:t xml:space="preserve"> </w:t>
      </w:r>
      <w:r>
        <w:t>теризуется</w:t>
      </w:r>
      <w:r>
        <w:rPr>
          <w:spacing w:val="1"/>
        </w:rPr>
        <w:t xml:space="preserve"> </w:t>
      </w:r>
      <w:r>
        <w:t>промежуточной</w:t>
      </w:r>
      <w:r>
        <w:rPr>
          <w:spacing w:val="1"/>
        </w:rPr>
        <w:t xml:space="preserve"> </w:t>
      </w:r>
      <w:r>
        <w:t>опорой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переворачивания.</w:t>
      </w:r>
      <w:r>
        <w:rPr>
          <w:spacing w:val="-52"/>
        </w:rPr>
        <w:t xml:space="preserve"> </w:t>
      </w:r>
      <w:r>
        <w:t>Различают</w:t>
      </w:r>
      <w:r>
        <w:rPr>
          <w:spacing w:val="1"/>
        </w:rPr>
        <w:t xml:space="preserve"> </w:t>
      </w:r>
      <w:r>
        <w:t>перевороты</w:t>
      </w:r>
      <w:r>
        <w:rPr>
          <w:spacing w:val="1"/>
        </w:rPr>
        <w:t xml:space="preserve"> </w:t>
      </w:r>
      <w:r>
        <w:t>прыжком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фазами</w:t>
      </w:r>
      <w:r>
        <w:rPr>
          <w:spacing w:val="1"/>
        </w:rPr>
        <w:t xml:space="preserve"> </w:t>
      </w:r>
      <w:r>
        <w:t>полета),</w:t>
      </w:r>
      <w:r>
        <w:rPr>
          <w:spacing w:val="1"/>
        </w:rPr>
        <w:t xml:space="preserve"> </w:t>
      </w:r>
      <w:r>
        <w:t>тем-</w:t>
      </w:r>
      <w:r>
        <w:rPr>
          <w:spacing w:val="-52"/>
        </w:rPr>
        <w:t xml:space="preserve"> </w:t>
      </w:r>
      <w:r>
        <w:t>повые, или просто перевороты (с одной фазой полета) и медленные</w:t>
      </w:r>
      <w:r>
        <w:rPr>
          <w:spacing w:val="-52"/>
        </w:rPr>
        <w:t xml:space="preserve"> </w:t>
      </w:r>
      <w:r>
        <w:t xml:space="preserve">(без полетных фаз). </w:t>
      </w:r>
      <w:r>
        <w:rPr>
          <w:i/>
        </w:rPr>
        <w:t xml:space="preserve">Сальто </w:t>
      </w:r>
      <w:r>
        <w:t>отличается свободным вращением тела</w:t>
      </w:r>
      <w:r>
        <w:rPr>
          <w:spacing w:val="-52"/>
        </w:rPr>
        <w:t xml:space="preserve"> </w:t>
      </w:r>
      <w:r>
        <w:t>между фазами отталкивания и приземления, которое выполняется</w:t>
      </w:r>
      <w:r>
        <w:rPr>
          <w:spacing w:val="1"/>
        </w:rPr>
        <w:t xml:space="preserve"> </w:t>
      </w:r>
      <w:r>
        <w:t>обычно на ноги, а также в стойку на руках, в упор лежа, в кувырок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</w:t>
      </w:r>
    </w:p>
    <w:p w:rsidR="0055618D" w:rsidRDefault="00BE78D0">
      <w:pPr>
        <w:pStyle w:val="a3"/>
        <w:spacing w:before="13" w:line="213" w:lineRule="auto"/>
        <w:ind w:left="423" w:right="243" w:firstLine="273"/>
      </w:pPr>
      <w:r>
        <w:t xml:space="preserve">К элементам с неполным переворачиванием относится </w:t>
      </w:r>
      <w:r>
        <w:rPr>
          <w:i/>
        </w:rPr>
        <w:t>перекат,</w:t>
      </w:r>
      <w:r>
        <w:rPr>
          <w:i/>
          <w:spacing w:val="1"/>
        </w:rPr>
        <w:t xml:space="preserve"> </w:t>
      </w:r>
      <w:r>
        <w:t>похожий на кувырок, но без прохождения перевернутого положе-</w:t>
      </w:r>
      <w:r>
        <w:rPr>
          <w:spacing w:val="1"/>
        </w:rPr>
        <w:t xml:space="preserve"> </w:t>
      </w:r>
      <w:r>
        <w:t>ния. По этой причине кувырок боком является по существу перека-</w:t>
      </w:r>
      <w:r>
        <w:rPr>
          <w:spacing w:val="-52"/>
        </w:rPr>
        <w:t xml:space="preserve"> </w:t>
      </w:r>
      <w:r>
        <w:t>том. К группе элементов с неполным переворачиванием относятся</w:t>
      </w:r>
      <w:r>
        <w:rPr>
          <w:spacing w:val="1"/>
        </w:rPr>
        <w:t xml:space="preserve"> </w:t>
      </w:r>
      <w:r>
        <w:t>стойки, выполняемые махом, толчком ног, прыжком, и обратные</w:t>
      </w:r>
      <w:r>
        <w:rPr>
          <w:spacing w:val="1"/>
        </w:rPr>
        <w:t xml:space="preserve"> </w:t>
      </w:r>
      <w:r>
        <w:t>элементы — опускания из стоек и прыжок из стойки — с рук на</w:t>
      </w:r>
      <w:r>
        <w:rPr>
          <w:spacing w:val="1"/>
        </w:rPr>
        <w:t xml:space="preserve"> </w:t>
      </w:r>
      <w:r>
        <w:t xml:space="preserve">ноги, который называется </w:t>
      </w:r>
      <w:r>
        <w:rPr>
          <w:i/>
        </w:rPr>
        <w:t xml:space="preserve">курбетом. </w:t>
      </w:r>
      <w:r>
        <w:t>Кроме этого циркового тер-</w:t>
      </w:r>
      <w:r>
        <w:rPr>
          <w:spacing w:val="1"/>
        </w:rPr>
        <w:t xml:space="preserve"> </w:t>
      </w:r>
      <w:r>
        <w:t xml:space="preserve">мина, в акробатике используется еще один: </w:t>
      </w:r>
      <w:r>
        <w:rPr>
          <w:i/>
        </w:rPr>
        <w:t xml:space="preserve">рондат — </w:t>
      </w:r>
      <w:r>
        <w:t>для обозна-</w:t>
      </w:r>
      <w:r>
        <w:rPr>
          <w:spacing w:val="1"/>
        </w:rPr>
        <w:t xml:space="preserve"> </w:t>
      </w:r>
      <w:r>
        <w:t>чения переворота вперед с поворотом, с которого начинаются по-</w:t>
      </w:r>
      <w:r>
        <w:rPr>
          <w:spacing w:val="1"/>
        </w:rPr>
        <w:t xml:space="preserve"> </w:t>
      </w:r>
      <w:r>
        <w:t>чти</w:t>
      </w:r>
      <w:r>
        <w:rPr>
          <w:spacing w:val="-2"/>
        </w:rPr>
        <w:t xml:space="preserve"> </w:t>
      </w:r>
      <w:r>
        <w:t>все сложные</w:t>
      </w:r>
      <w:r>
        <w:rPr>
          <w:spacing w:val="-2"/>
        </w:rPr>
        <w:t xml:space="preserve"> </w:t>
      </w:r>
      <w:r>
        <w:t>акробатические</w:t>
      </w:r>
      <w:r>
        <w:rPr>
          <w:spacing w:val="-3"/>
        </w:rPr>
        <w:t xml:space="preserve"> </w:t>
      </w:r>
      <w:r>
        <w:t>соединения.</w:t>
      </w:r>
    </w:p>
    <w:p w:rsidR="0055618D" w:rsidRDefault="00BE78D0">
      <w:pPr>
        <w:pStyle w:val="a3"/>
        <w:spacing w:before="10" w:line="216" w:lineRule="auto"/>
        <w:ind w:left="438" w:right="250" w:firstLine="273"/>
      </w:pPr>
      <w:r>
        <w:t>Без переворачивания выполняются различные маховые упраж-</w:t>
      </w:r>
      <w:r>
        <w:rPr>
          <w:spacing w:val="1"/>
        </w:rPr>
        <w:t xml:space="preserve"> </w:t>
      </w:r>
      <w:r>
        <w:t>нения,</w:t>
      </w:r>
      <w:r>
        <w:rPr>
          <w:spacing w:val="-1"/>
        </w:rPr>
        <w:t xml:space="preserve"> </w:t>
      </w:r>
      <w:r>
        <w:t>прыжки, круги</w:t>
      </w:r>
      <w:r>
        <w:rPr>
          <w:spacing w:val="-1"/>
        </w:rPr>
        <w:t xml:space="preserve"> </w:t>
      </w:r>
      <w:r>
        <w:t>одной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двумя</w:t>
      </w:r>
      <w:r>
        <w:rPr>
          <w:spacing w:val="-1"/>
        </w:rPr>
        <w:t xml:space="preserve"> </w:t>
      </w:r>
      <w:r>
        <w:t>ногами.</w:t>
      </w:r>
    </w:p>
    <w:p w:rsidR="0055618D" w:rsidRDefault="00BE78D0">
      <w:pPr>
        <w:pStyle w:val="a3"/>
        <w:spacing w:line="213" w:lineRule="auto"/>
        <w:ind w:left="433" w:right="241" w:firstLine="259"/>
      </w:pPr>
      <w:r>
        <w:t>Динамические</w:t>
      </w:r>
      <w:r>
        <w:rPr>
          <w:spacing w:val="1"/>
        </w:rPr>
        <w:t xml:space="preserve"> </w:t>
      </w:r>
      <w:r>
        <w:t>акробатические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тремя</w:t>
      </w:r>
      <w:r>
        <w:rPr>
          <w:spacing w:val="1"/>
        </w:rPr>
        <w:t xml:space="preserve"> </w:t>
      </w:r>
      <w:r>
        <w:t>основными способами: в группировке, согнувшись (также сгибаясь</w:t>
      </w:r>
      <w:r>
        <w:rPr>
          <w:spacing w:val="-52"/>
        </w:rPr>
        <w:t xml:space="preserve"> </w:t>
      </w:r>
      <w:r>
        <w:t>и разгибаясь) и прогнувшись (или прямым телом), а также ноги</w:t>
      </w:r>
      <w:r>
        <w:rPr>
          <w:spacing w:val="1"/>
        </w:rPr>
        <w:t xml:space="preserve"> </w:t>
      </w:r>
      <w:r>
        <w:t>врозь. Если вращательные элементы выполняются в группировке,</w:t>
      </w:r>
      <w:r>
        <w:rPr>
          <w:spacing w:val="1"/>
        </w:rPr>
        <w:t xml:space="preserve"> </w:t>
      </w:r>
      <w:r>
        <w:t>то это не записывается, например: кувырок вперед, двойное сальто</w:t>
      </w:r>
      <w:r>
        <w:rPr>
          <w:spacing w:val="1"/>
        </w:rPr>
        <w:t xml:space="preserve"> </w:t>
      </w:r>
      <w:r>
        <w:t>назад.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указываются,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кувырок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согнувшись,</w:t>
      </w:r>
      <w:r>
        <w:rPr>
          <w:spacing w:val="-1"/>
        </w:rPr>
        <w:t xml:space="preserve"> </w:t>
      </w:r>
      <w:r>
        <w:t>сальто вперед прогнувшись.</w:t>
      </w:r>
    </w:p>
    <w:p w:rsidR="0055618D" w:rsidRDefault="00BE78D0">
      <w:pPr>
        <w:pStyle w:val="a3"/>
        <w:spacing w:before="6" w:line="213" w:lineRule="auto"/>
        <w:ind w:left="438" w:right="232" w:firstLine="273"/>
      </w:pPr>
      <w:r>
        <w:t>При записи акробатических комбинаций, как и комбинаций на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снарядах,</w:t>
      </w:r>
      <w:r>
        <w:rPr>
          <w:spacing w:val="1"/>
        </w:rPr>
        <w:t xml:space="preserve"> </w:t>
      </w:r>
      <w:r>
        <w:t>статические</w:t>
      </w:r>
      <w:r>
        <w:rPr>
          <w:spacing w:val="1"/>
        </w:rPr>
        <w:t xml:space="preserve"> </w:t>
      </w:r>
      <w:r>
        <w:t>элементы,</w:t>
      </w:r>
      <w:r>
        <w:rPr>
          <w:spacing w:val="1"/>
        </w:rPr>
        <w:t xml:space="preserve"> </w:t>
      </w:r>
      <w:r>
        <w:t>выполняемые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динамических,</w:t>
      </w:r>
      <w:r>
        <w:rPr>
          <w:spacing w:val="1"/>
        </w:rPr>
        <w:t xml:space="preserve"> </w:t>
      </w:r>
      <w:r>
        <w:t>записываются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конечные</w:t>
      </w:r>
      <w:r>
        <w:rPr>
          <w:spacing w:val="1"/>
        </w:rPr>
        <w:t xml:space="preserve"> </w:t>
      </w:r>
      <w:r>
        <w:t>положения,</w:t>
      </w:r>
      <w:r>
        <w:rPr>
          <w:spacing w:val="1"/>
        </w:rPr>
        <w:t xml:space="preserve"> </w:t>
      </w:r>
      <w:r>
        <w:t>принимаемые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результате исполнения</w:t>
      </w:r>
      <w:r>
        <w:rPr>
          <w:spacing w:val="-2"/>
        </w:rPr>
        <w:t xml:space="preserve"> </w:t>
      </w:r>
      <w:r>
        <w:t>этих динамических</w:t>
      </w:r>
    </w:p>
    <w:p w:rsidR="0055618D" w:rsidRDefault="0055618D">
      <w:pPr>
        <w:spacing w:line="213" w:lineRule="auto"/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num="2" w:space="720" w:equalWidth="0">
            <w:col w:w="6964" w:space="572"/>
            <w:col w:w="7064"/>
          </w:cols>
        </w:sectPr>
      </w:pPr>
    </w:p>
    <w:p w:rsidR="0055618D" w:rsidRDefault="00BE78D0">
      <w:pPr>
        <w:pStyle w:val="a3"/>
        <w:spacing w:before="99" w:line="213" w:lineRule="auto"/>
        <w:ind w:left="399" w:right="85"/>
      </w:pPr>
      <w:r>
        <w:lastRenderedPageBreak/>
        <w:t>элементов, например: кувырок назад в стойку на руках, переворот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(ногу).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снарядах,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стандартные</w:t>
      </w:r>
      <w:r>
        <w:rPr>
          <w:spacing w:val="1"/>
        </w:rPr>
        <w:t xml:space="preserve"> </w:t>
      </w:r>
      <w:r>
        <w:t>конечные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указываются,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кувырок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(не</w:t>
      </w:r>
      <w:r>
        <w:rPr>
          <w:spacing w:val="1"/>
        </w:rPr>
        <w:t xml:space="preserve"> </w:t>
      </w:r>
      <w:r>
        <w:t>указ.: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присев),</w:t>
      </w:r>
      <w:r>
        <w:rPr>
          <w:spacing w:val="1"/>
        </w:rPr>
        <w:t xml:space="preserve"> </w:t>
      </w:r>
      <w:r>
        <w:t>переворот</w:t>
      </w:r>
      <w:r>
        <w:rPr>
          <w:spacing w:val="-52"/>
        </w:rPr>
        <w:t xml:space="preserve"> </w:t>
      </w:r>
      <w:r>
        <w:t>вперед (не указ.: в стойку, руки вверх). Особенность записи акро-</w:t>
      </w:r>
      <w:r>
        <w:rPr>
          <w:spacing w:val="1"/>
        </w:rPr>
        <w:t xml:space="preserve"> </w:t>
      </w:r>
      <w:r>
        <w:t>батических комбинаций состоит и в том, что не указывается оче-</w:t>
      </w:r>
      <w:r>
        <w:rPr>
          <w:spacing w:val="1"/>
        </w:rPr>
        <w:t xml:space="preserve"> </w:t>
      </w:r>
      <w:r>
        <w:t>видный способ перехода от одного статического элемента к дру-</w:t>
      </w:r>
      <w:r>
        <w:rPr>
          <w:spacing w:val="1"/>
        </w:rPr>
        <w:t xml:space="preserve"> </w:t>
      </w:r>
      <w:r>
        <w:t>гому, например: равновесие на правой — стойка на руках (не указ.:</w:t>
      </w:r>
      <w:r>
        <w:rPr>
          <w:spacing w:val="1"/>
        </w:rPr>
        <w:t xml:space="preserve"> </w:t>
      </w:r>
      <w:r>
        <w:t>махом</w:t>
      </w:r>
      <w:r>
        <w:rPr>
          <w:spacing w:val="-2"/>
        </w:rPr>
        <w:t xml:space="preserve"> </w:t>
      </w:r>
      <w:r>
        <w:t>левой, толчком</w:t>
      </w:r>
      <w:r>
        <w:rPr>
          <w:spacing w:val="-1"/>
        </w:rPr>
        <w:t xml:space="preserve"> </w:t>
      </w:r>
      <w:r>
        <w:t>правой).</w:t>
      </w:r>
    </w:p>
    <w:p w:rsidR="0055618D" w:rsidRDefault="00BE78D0">
      <w:pPr>
        <w:pStyle w:val="a3"/>
        <w:spacing w:before="8" w:line="213" w:lineRule="auto"/>
        <w:ind w:left="419" w:right="76" w:firstLine="273"/>
      </w:pPr>
      <w:r>
        <w:t>Акробатические комбинации обычно записываются непрерыв-</w:t>
      </w:r>
      <w:r>
        <w:rPr>
          <w:spacing w:val="1"/>
        </w:rPr>
        <w:t xml:space="preserve"> </w:t>
      </w:r>
      <w:r>
        <w:t>но, сплошным текстом, например: кувырок вперед — переворот</w:t>
      </w:r>
      <w:r>
        <w:rPr>
          <w:spacing w:val="1"/>
        </w:rPr>
        <w:t xml:space="preserve"> </w:t>
      </w:r>
      <w:r>
        <w:t>вперед с головы в стойку ноги врозь с наклоном вперед, руки в</w:t>
      </w:r>
      <w:r>
        <w:rPr>
          <w:spacing w:val="1"/>
        </w:rPr>
        <w:t xml:space="preserve"> </w:t>
      </w:r>
      <w:r>
        <w:t>стороны</w:t>
      </w:r>
      <w:r>
        <w:rPr>
          <w:spacing w:val="18"/>
        </w:rPr>
        <w:t xml:space="preserve"> </w:t>
      </w:r>
      <w:r>
        <w:t>—</w:t>
      </w:r>
      <w:r>
        <w:rPr>
          <w:spacing w:val="20"/>
        </w:rPr>
        <w:t xml:space="preserve"> </w:t>
      </w:r>
      <w:r>
        <w:t>силой</w:t>
      </w:r>
      <w:r>
        <w:rPr>
          <w:spacing w:val="17"/>
        </w:rPr>
        <w:t xml:space="preserve"> </w:t>
      </w:r>
      <w:r>
        <w:t>согнувшись</w:t>
      </w:r>
      <w:r>
        <w:rPr>
          <w:spacing w:val="20"/>
        </w:rPr>
        <w:t xml:space="preserve"> </w:t>
      </w:r>
      <w:r>
        <w:t>с</w:t>
      </w:r>
      <w:r>
        <w:rPr>
          <w:spacing w:val="21"/>
        </w:rPr>
        <w:t xml:space="preserve"> </w:t>
      </w:r>
      <w:r>
        <w:t>прямыми</w:t>
      </w:r>
      <w:r>
        <w:rPr>
          <w:spacing w:val="19"/>
        </w:rPr>
        <w:t xml:space="preserve"> </w:t>
      </w:r>
      <w:r>
        <w:t>руками</w:t>
      </w:r>
      <w:r>
        <w:rPr>
          <w:spacing w:val="17"/>
        </w:rPr>
        <w:t xml:space="preserve"> </w:t>
      </w:r>
      <w:r>
        <w:t>стойка</w:t>
      </w:r>
      <w:r>
        <w:rPr>
          <w:spacing w:val="22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руках</w:t>
      </w:r>
    </w:p>
    <w:p w:rsidR="0055618D" w:rsidRDefault="00BE78D0">
      <w:pPr>
        <w:pStyle w:val="a4"/>
        <w:numPr>
          <w:ilvl w:val="0"/>
          <w:numId w:val="110"/>
        </w:numPr>
        <w:tabs>
          <w:tab w:val="left" w:pos="751"/>
        </w:tabs>
        <w:spacing w:before="5" w:line="213" w:lineRule="auto"/>
        <w:ind w:left="419" w:right="75" w:firstLine="0"/>
      </w:pPr>
      <w:r>
        <w:t>кувырок</w:t>
      </w:r>
      <w:r>
        <w:rPr>
          <w:spacing w:val="1"/>
        </w:rPr>
        <w:t xml:space="preserve"> </w:t>
      </w:r>
      <w:r>
        <w:t>вперед согнувшись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выпрямиться и</w:t>
      </w:r>
      <w:r>
        <w:rPr>
          <w:spacing w:val="1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не-</w:t>
      </w:r>
      <w:r>
        <w:rPr>
          <w:spacing w:val="1"/>
        </w:rPr>
        <w:t xml:space="preserve"> </w:t>
      </w:r>
      <w:r>
        <w:t>обходимо</w:t>
      </w:r>
      <w:r>
        <w:rPr>
          <w:spacing w:val="1"/>
        </w:rPr>
        <w:t xml:space="preserve"> </w:t>
      </w:r>
      <w:r>
        <w:t>указать</w:t>
      </w:r>
      <w:r>
        <w:rPr>
          <w:spacing w:val="1"/>
        </w:rPr>
        <w:t xml:space="preserve"> </w:t>
      </w:r>
      <w:r>
        <w:t>стоимость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соединений,</w:t>
      </w:r>
      <w:r>
        <w:rPr>
          <w:spacing w:val="1"/>
        </w:rPr>
        <w:t xml:space="preserve"> </w:t>
      </w:r>
      <w:r>
        <w:t>приме-</w:t>
      </w:r>
      <w:r>
        <w:rPr>
          <w:spacing w:val="-52"/>
        </w:rPr>
        <w:t xml:space="preserve"> </w:t>
      </w:r>
      <w:r>
        <w:t>няется построчная запись, как в упражнениях на снарядах гимна-</w:t>
      </w:r>
      <w:r>
        <w:rPr>
          <w:spacing w:val="1"/>
        </w:rPr>
        <w:t xml:space="preserve"> </w:t>
      </w:r>
      <w:r>
        <w:t>стического</w:t>
      </w:r>
      <w:r>
        <w:rPr>
          <w:spacing w:val="-1"/>
        </w:rPr>
        <w:t xml:space="preserve"> </w:t>
      </w:r>
      <w:r>
        <w:t>многоборья.</w:t>
      </w:r>
    </w:p>
    <w:p w:rsidR="0055618D" w:rsidRDefault="0055618D">
      <w:pPr>
        <w:pStyle w:val="a3"/>
        <w:spacing w:before="4"/>
        <w:jc w:val="left"/>
        <w:rPr>
          <w:sz w:val="23"/>
        </w:rPr>
      </w:pPr>
    </w:p>
    <w:p w:rsidR="0055618D" w:rsidRDefault="00BE78D0">
      <w:pPr>
        <w:pStyle w:val="a4"/>
        <w:numPr>
          <w:ilvl w:val="2"/>
          <w:numId w:val="111"/>
        </w:numPr>
        <w:tabs>
          <w:tab w:val="left" w:pos="2498"/>
        </w:tabs>
        <w:spacing w:before="1"/>
        <w:ind w:left="2497"/>
        <w:jc w:val="left"/>
      </w:pPr>
      <w:r>
        <w:rPr>
          <w:spacing w:val="-3"/>
          <w:w w:val="105"/>
        </w:rPr>
        <w:t>Запись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вольных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упражнений</w:t>
      </w:r>
    </w:p>
    <w:p w:rsidR="0055618D" w:rsidRDefault="00BE78D0">
      <w:pPr>
        <w:pStyle w:val="a3"/>
        <w:spacing w:before="158" w:line="213" w:lineRule="auto"/>
        <w:ind w:left="423" w:right="70" w:firstLine="292"/>
      </w:pPr>
      <w:r>
        <w:t>Вольные упражнения включают в себя элементы акробатичес-</w:t>
      </w:r>
      <w:r>
        <w:rPr>
          <w:spacing w:val="1"/>
        </w:rPr>
        <w:t xml:space="preserve"> </w:t>
      </w:r>
      <w:r>
        <w:t>ких, общеразвивающих упражнений, упражнений художественной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танцевальные</w:t>
      </w:r>
      <w:r>
        <w:rPr>
          <w:spacing w:val="1"/>
        </w:rPr>
        <w:t xml:space="preserve"> </w:t>
      </w:r>
      <w:r>
        <w:t>элементы.</w:t>
      </w:r>
      <w:r>
        <w:rPr>
          <w:spacing w:val="1"/>
        </w:rPr>
        <w:t xml:space="preserve"> </w:t>
      </w:r>
      <w:r>
        <w:t>Отличительные</w:t>
      </w:r>
      <w:r>
        <w:rPr>
          <w:spacing w:val="1"/>
        </w:rPr>
        <w:t xml:space="preserve"> </w:t>
      </w:r>
      <w:r>
        <w:t>осо-</w:t>
      </w:r>
      <w:r>
        <w:rPr>
          <w:spacing w:val="1"/>
        </w:rPr>
        <w:t xml:space="preserve"> </w:t>
      </w:r>
      <w:r>
        <w:t>бенности</w:t>
      </w:r>
      <w:r>
        <w:rPr>
          <w:spacing w:val="1"/>
        </w:rPr>
        <w:t xml:space="preserve"> </w:t>
      </w:r>
      <w:r>
        <w:t>записи</w:t>
      </w:r>
      <w:r>
        <w:rPr>
          <w:spacing w:val="1"/>
        </w:rPr>
        <w:t xml:space="preserve"> </w:t>
      </w:r>
      <w:r>
        <w:t>вольных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состоят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специфике</w:t>
      </w:r>
      <w:r>
        <w:rPr>
          <w:spacing w:val="1"/>
        </w:rPr>
        <w:t xml:space="preserve"> </w:t>
      </w:r>
      <w:r>
        <w:t>на-</w:t>
      </w:r>
      <w:r>
        <w:rPr>
          <w:spacing w:val="1"/>
        </w:rPr>
        <w:t xml:space="preserve"> </w:t>
      </w:r>
      <w:r>
        <w:t>звания, исходного положения и в делении текста записи на опре-</w:t>
      </w:r>
      <w:r>
        <w:rPr>
          <w:spacing w:val="1"/>
        </w:rPr>
        <w:t xml:space="preserve"> </w:t>
      </w:r>
      <w:r>
        <w:t>деленные</w:t>
      </w:r>
      <w:r>
        <w:rPr>
          <w:spacing w:val="-3"/>
        </w:rPr>
        <w:t xml:space="preserve"> </w:t>
      </w:r>
      <w:r>
        <w:t>фрагменты.</w:t>
      </w:r>
    </w:p>
    <w:p w:rsidR="0055618D" w:rsidRDefault="00BE78D0">
      <w:pPr>
        <w:pStyle w:val="a3"/>
        <w:spacing w:before="5" w:line="213" w:lineRule="auto"/>
        <w:ind w:left="423" w:right="56" w:firstLine="278"/>
      </w:pPr>
      <w:r>
        <w:t>В</w:t>
      </w:r>
      <w:r>
        <w:rPr>
          <w:spacing w:val="1"/>
        </w:rPr>
        <w:t xml:space="preserve"> </w:t>
      </w:r>
      <w:r>
        <w:t>названии</w:t>
      </w:r>
      <w:r>
        <w:rPr>
          <w:spacing w:val="1"/>
        </w:rPr>
        <w:t xml:space="preserve"> </w:t>
      </w:r>
      <w:r>
        <w:t>вольных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указывается,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кого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предназначено,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вольные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кандидатов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мастера, женщины. В обязательных упражнениях женщин даются</w:t>
      </w:r>
      <w:r>
        <w:rPr>
          <w:spacing w:val="1"/>
        </w:rPr>
        <w:t xml:space="preserve"> </w:t>
      </w:r>
      <w:r>
        <w:t>сведения</w:t>
      </w:r>
      <w:r>
        <w:rPr>
          <w:spacing w:val="17"/>
        </w:rPr>
        <w:t xml:space="preserve"> </w:t>
      </w:r>
      <w:r>
        <w:t>о</w:t>
      </w:r>
      <w:r>
        <w:rPr>
          <w:spacing w:val="18"/>
        </w:rPr>
        <w:t xml:space="preserve"> </w:t>
      </w:r>
      <w:r>
        <w:t>музыкальном</w:t>
      </w:r>
      <w:r>
        <w:rPr>
          <w:spacing w:val="15"/>
        </w:rPr>
        <w:t xml:space="preserve"> </w:t>
      </w:r>
      <w:r>
        <w:t>сопровождении,</w:t>
      </w:r>
      <w:r>
        <w:rPr>
          <w:spacing w:val="18"/>
        </w:rPr>
        <w:t xml:space="preserve"> </w:t>
      </w:r>
      <w:r>
        <w:t>например:</w:t>
      </w:r>
      <w:r>
        <w:rPr>
          <w:spacing w:val="19"/>
        </w:rPr>
        <w:t xml:space="preserve"> </w:t>
      </w:r>
      <w:r>
        <w:t>Г.В.Свиридов</w:t>
      </w:r>
    </w:p>
    <w:p w:rsidR="0055618D" w:rsidRDefault="00BE78D0">
      <w:pPr>
        <w:pStyle w:val="a3"/>
        <w:spacing w:line="221" w:lineRule="exact"/>
        <w:ind w:left="423"/>
        <w:rPr>
          <w:i/>
        </w:rPr>
      </w:pPr>
      <w:r>
        <w:t>«Вальс»,</w:t>
      </w:r>
      <w:r>
        <w:rPr>
          <w:spacing w:val="-1"/>
        </w:rPr>
        <w:t xml:space="preserve"> </w:t>
      </w:r>
      <w:r>
        <w:t>муз.</w:t>
      </w:r>
      <w:r>
        <w:rPr>
          <w:spacing w:val="-1"/>
        </w:rPr>
        <w:t xml:space="preserve"> </w:t>
      </w:r>
      <w:r>
        <w:t>размер</w:t>
      </w:r>
      <w:r>
        <w:rPr>
          <w:spacing w:val="-1"/>
        </w:rPr>
        <w:t xml:space="preserve"> </w:t>
      </w:r>
      <w:r>
        <w:rPr>
          <w:i/>
        </w:rPr>
        <w:t>\.</w:t>
      </w:r>
    </w:p>
    <w:p w:rsidR="0055618D" w:rsidRDefault="00BE78D0">
      <w:pPr>
        <w:pStyle w:val="a3"/>
        <w:spacing w:before="7" w:line="216" w:lineRule="auto"/>
        <w:ind w:left="438" w:right="57" w:firstLine="288"/>
      </w:pPr>
      <w:r>
        <w:t>При записи и. п. считается, что гимнаст стоит лицом к верхней</w:t>
      </w:r>
      <w:r>
        <w:rPr>
          <w:spacing w:val="1"/>
        </w:rPr>
        <w:t xml:space="preserve"> </w:t>
      </w:r>
      <w:r>
        <w:t>стороне</w:t>
      </w:r>
      <w:r>
        <w:rPr>
          <w:spacing w:val="1"/>
        </w:rPr>
        <w:t xml:space="preserve"> </w:t>
      </w:r>
      <w:r>
        <w:t>ковра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98). Чтобы</w:t>
      </w:r>
      <w:r>
        <w:rPr>
          <w:spacing w:val="1"/>
        </w:rPr>
        <w:t xml:space="preserve"> </w:t>
      </w:r>
      <w:r>
        <w:t>расположить</w:t>
      </w:r>
      <w:r>
        <w:rPr>
          <w:spacing w:val="1"/>
        </w:rPr>
        <w:t xml:space="preserve"> </w:t>
      </w:r>
      <w:r>
        <w:t>его лицом,</w:t>
      </w:r>
      <w:r>
        <w:rPr>
          <w:spacing w:val="55"/>
        </w:rPr>
        <w:t xml:space="preserve"> </w:t>
      </w:r>
      <w:r>
        <w:t>спиной,</w:t>
      </w:r>
      <w:r>
        <w:rPr>
          <w:spacing w:val="-52"/>
        </w:rPr>
        <w:t xml:space="preserve"> </w:t>
      </w:r>
      <w:r>
        <w:t>тем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иным</w:t>
      </w:r>
      <w:r>
        <w:rPr>
          <w:spacing w:val="-2"/>
        </w:rPr>
        <w:t xml:space="preserve"> </w:t>
      </w:r>
      <w:r>
        <w:t>боком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центру,</w:t>
      </w:r>
      <w:r>
        <w:rPr>
          <w:spacing w:val="-1"/>
        </w:rPr>
        <w:t xml:space="preserve"> </w:t>
      </w:r>
      <w:r>
        <w:t>достаточно поместить</w:t>
      </w:r>
      <w:r>
        <w:rPr>
          <w:spacing w:val="-1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нуж-</w:t>
      </w:r>
    </w:p>
    <w:p w:rsidR="0055618D" w:rsidRDefault="00BE78D0">
      <w:pPr>
        <w:pStyle w:val="a3"/>
        <w:spacing w:line="213" w:lineRule="auto"/>
        <w:ind w:left="3519" w:right="38"/>
        <w:rPr>
          <w:i/>
        </w:rPr>
      </w:pPr>
      <w:r>
        <w:rPr>
          <w:noProof/>
          <w:lang w:eastAsia="ru-RU"/>
        </w:rPr>
        <w:drawing>
          <wp:anchor distT="0" distB="0" distL="0" distR="0" simplePos="0" relativeHeight="15761920" behindDoc="0" locked="0" layoutInCell="1" allowOverlap="1">
            <wp:simplePos x="0" y="0"/>
            <wp:positionH relativeFrom="page">
              <wp:posOffset>926466</wp:posOffset>
            </wp:positionH>
            <wp:positionV relativeFrom="paragraph">
              <wp:posOffset>137323</wp:posOffset>
            </wp:positionV>
            <wp:extent cx="1901951" cy="1557653"/>
            <wp:effectExtent l="0" t="0" r="0" b="0"/>
            <wp:wrapNone/>
            <wp:docPr id="15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00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1951" cy="1557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ной</w:t>
      </w:r>
      <w:r>
        <w:rPr>
          <w:spacing w:val="1"/>
        </w:rPr>
        <w:t xml:space="preserve"> </w:t>
      </w:r>
      <w:r>
        <w:t>точке,</w:t>
      </w:r>
      <w:r>
        <w:rPr>
          <w:spacing w:val="1"/>
        </w:rPr>
        <w:t xml:space="preserve"> </w:t>
      </w:r>
      <w:r>
        <w:t>например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99):</w:t>
      </w:r>
      <w:r>
        <w:rPr>
          <w:spacing w:val="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левом</w:t>
      </w:r>
      <w:r>
        <w:rPr>
          <w:spacing w:val="1"/>
        </w:rPr>
        <w:t xml:space="preserve"> </w:t>
      </w:r>
      <w:r>
        <w:t>нижнем</w:t>
      </w:r>
      <w:r>
        <w:rPr>
          <w:spacing w:val="1"/>
        </w:rPr>
        <w:t xml:space="preserve"> </w:t>
      </w:r>
      <w:r>
        <w:t>углу</w:t>
      </w:r>
      <w:r>
        <w:rPr>
          <w:spacing w:val="1"/>
        </w:rPr>
        <w:t xml:space="preserve"> </w:t>
      </w:r>
      <w:r>
        <w:rPr>
          <w:i/>
        </w:rPr>
        <w:t>(д),</w:t>
      </w:r>
      <w:r>
        <w:rPr>
          <w:i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левой</w:t>
      </w:r>
      <w:r>
        <w:rPr>
          <w:spacing w:val="1"/>
        </w:rPr>
        <w:t xml:space="preserve"> </w:t>
      </w:r>
      <w:r>
        <w:t>середине</w:t>
      </w:r>
      <w:r>
        <w:rPr>
          <w:spacing w:val="1"/>
        </w:rPr>
        <w:t xml:space="preserve"> </w:t>
      </w:r>
      <w:r>
        <w:t>ковра</w:t>
      </w:r>
      <w:r>
        <w:rPr>
          <w:spacing w:val="1"/>
        </w:rPr>
        <w:t xml:space="preserve"> </w:t>
      </w:r>
      <w:r>
        <w:rPr>
          <w:i/>
        </w:rPr>
        <w:t>(б),</w:t>
      </w:r>
      <w:r>
        <w:rPr>
          <w:i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верхней</w:t>
      </w:r>
      <w:r>
        <w:rPr>
          <w:spacing w:val="1"/>
        </w:rPr>
        <w:t xml:space="preserve"> </w:t>
      </w:r>
      <w:r>
        <w:t>середине</w:t>
      </w:r>
      <w:r>
        <w:rPr>
          <w:spacing w:val="1"/>
        </w:rPr>
        <w:t xml:space="preserve"> </w:t>
      </w:r>
      <w:r>
        <w:rPr>
          <w:i/>
        </w:rPr>
        <w:t>(в),</w:t>
      </w:r>
      <w:r>
        <w:rPr>
          <w:i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центре</w:t>
      </w:r>
      <w:r>
        <w:rPr>
          <w:spacing w:val="1"/>
        </w:rPr>
        <w:t xml:space="preserve"> </w:t>
      </w:r>
      <w:r>
        <w:t>(г).</w:t>
      </w:r>
      <w:r>
        <w:rPr>
          <w:spacing w:val="1"/>
        </w:rPr>
        <w:t xml:space="preserve"> </w:t>
      </w:r>
      <w:r>
        <w:t>Промежуточные</w:t>
      </w:r>
      <w:r>
        <w:rPr>
          <w:spacing w:val="1"/>
        </w:rPr>
        <w:t xml:space="preserve"> </w:t>
      </w:r>
      <w:r>
        <w:t>и. п. отличаются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поворотом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45°,</w:t>
      </w:r>
      <w:r>
        <w:rPr>
          <w:spacing w:val="1"/>
        </w:rPr>
        <w:t xml:space="preserve"> </w:t>
      </w:r>
      <w:r>
        <w:t>например</w:t>
      </w:r>
      <w:r>
        <w:rPr>
          <w:spacing w:val="-12"/>
        </w:rPr>
        <w:t xml:space="preserve"> </w:t>
      </w:r>
      <w:r>
        <w:t>(рис.</w:t>
      </w:r>
      <w:r>
        <w:rPr>
          <w:spacing w:val="-11"/>
        </w:rPr>
        <w:t xml:space="preserve"> </w:t>
      </w:r>
      <w:r>
        <w:t>100):</w:t>
      </w:r>
      <w:r>
        <w:rPr>
          <w:spacing w:val="-11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углу</w:t>
      </w:r>
      <w:r>
        <w:rPr>
          <w:spacing w:val="-13"/>
        </w:rPr>
        <w:t xml:space="preserve"> </w:t>
      </w:r>
      <w:r>
        <w:t>лицом</w:t>
      </w:r>
      <w:r>
        <w:rPr>
          <w:spacing w:val="-11"/>
        </w:rPr>
        <w:t xml:space="preserve"> </w:t>
      </w:r>
      <w:r>
        <w:t>к</w:t>
      </w:r>
      <w:r>
        <w:rPr>
          <w:spacing w:val="-53"/>
        </w:rPr>
        <w:t xml:space="preserve"> </w:t>
      </w:r>
      <w:r>
        <w:t xml:space="preserve">центру </w:t>
      </w:r>
      <w:r>
        <w:rPr>
          <w:i/>
        </w:rPr>
        <w:t xml:space="preserve">(а </w:t>
      </w:r>
      <w:r>
        <w:t xml:space="preserve">или </w:t>
      </w:r>
      <w:r>
        <w:rPr>
          <w:i/>
        </w:rPr>
        <w:t xml:space="preserve">б); </w:t>
      </w:r>
      <w:r>
        <w:t>в центре лицом в</w:t>
      </w:r>
      <w:r>
        <w:rPr>
          <w:spacing w:val="1"/>
        </w:rPr>
        <w:t xml:space="preserve"> </w:t>
      </w:r>
      <w:r>
        <w:t xml:space="preserve">угол </w:t>
      </w:r>
      <w:r>
        <w:rPr>
          <w:i/>
        </w:rPr>
        <w:t xml:space="preserve">(в </w:t>
      </w:r>
      <w:r>
        <w:t>или г); в правой середине,</w:t>
      </w:r>
      <w:r>
        <w:rPr>
          <w:spacing w:val="1"/>
        </w:rPr>
        <w:t xml:space="preserve"> </w:t>
      </w:r>
      <w:r>
        <w:t xml:space="preserve">полповорота направо </w:t>
      </w:r>
      <w:r>
        <w:rPr>
          <w:i/>
        </w:rPr>
        <w:t xml:space="preserve">(д); </w:t>
      </w:r>
      <w:r>
        <w:t>в правом</w:t>
      </w:r>
      <w:r>
        <w:rPr>
          <w:spacing w:val="1"/>
        </w:rPr>
        <w:t xml:space="preserve"> </w:t>
      </w:r>
      <w:r>
        <w:t>верхнем углу, полповорота налево</w:t>
      </w:r>
      <w:r>
        <w:rPr>
          <w:spacing w:val="1"/>
        </w:rPr>
        <w:t xml:space="preserve"> </w:t>
      </w:r>
      <w:r>
        <w:rPr>
          <w:i/>
        </w:rPr>
        <w:t>(е).</w:t>
      </w:r>
    </w:p>
    <w:p w:rsidR="0055618D" w:rsidRDefault="00BE78D0">
      <w:pPr>
        <w:pStyle w:val="a3"/>
        <w:spacing w:before="11"/>
        <w:jc w:val="left"/>
        <w:rPr>
          <w:i/>
          <w:sz w:val="6"/>
        </w:rPr>
      </w:pPr>
      <w:r>
        <w:br w:type="column"/>
      </w:r>
    </w:p>
    <w:p w:rsidR="0055618D" w:rsidRDefault="00BE78D0">
      <w:pPr>
        <w:tabs>
          <w:tab w:val="left" w:pos="4494"/>
        </w:tabs>
        <w:ind w:left="1071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1121663" cy="1316736"/>
            <wp:effectExtent l="0" t="0" r="0" b="0"/>
            <wp:docPr id="16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01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663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1163143" cy="1300162"/>
            <wp:effectExtent l="0" t="0" r="0" b="0"/>
            <wp:docPr id="16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02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3143" cy="1300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187" w:line="239" w:lineRule="exact"/>
        <w:ind w:left="687"/>
      </w:pPr>
      <w:r>
        <w:t>Вольные</w:t>
      </w:r>
      <w:r>
        <w:rPr>
          <w:spacing w:val="12"/>
        </w:rPr>
        <w:t xml:space="preserve"> </w:t>
      </w:r>
      <w:r>
        <w:t>упражнения</w:t>
      </w:r>
      <w:r>
        <w:rPr>
          <w:spacing w:val="64"/>
        </w:rPr>
        <w:t xml:space="preserve"> </w:t>
      </w:r>
      <w:r>
        <w:t>записываются</w:t>
      </w:r>
      <w:r>
        <w:rPr>
          <w:spacing w:val="65"/>
        </w:rPr>
        <w:t xml:space="preserve"> </w:t>
      </w:r>
      <w:r>
        <w:t>в</w:t>
      </w:r>
    </w:p>
    <w:p w:rsidR="0055618D" w:rsidRDefault="00BE78D0">
      <w:pPr>
        <w:pStyle w:val="a3"/>
        <w:spacing w:before="9" w:line="213" w:lineRule="auto"/>
        <w:ind w:left="419" w:right="369"/>
      </w:pPr>
      <w:r>
        <w:t>построчной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структурой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произведения</w:t>
      </w:r>
      <w:r>
        <w:rPr>
          <w:spacing w:val="47"/>
        </w:rPr>
        <w:t xml:space="preserve"> </w:t>
      </w:r>
      <w:r>
        <w:t>—</w:t>
      </w:r>
      <w:r>
        <w:rPr>
          <w:spacing w:val="48"/>
        </w:rPr>
        <w:t xml:space="preserve"> </w:t>
      </w:r>
      <w:r>
        <w:t>как</w:t>
      </w:r>
      <w:r>
        <w:rPr>
          <w:spacing w:val="49"/>
        </w:rPr>
        <w:t xml:space="preserve"> </w:t>
      </w:r>
      <w:r>
        <w:t>правило,</w:t>
      </w:r>
      <w:r>
        <w:rPr>
          <w:spacing w:val="48"/>
        </w:rPr>
        <w:t xml:space="preserve"> </w:t>
      </w:r>
      <w:r>
        <w:t>по</w:t>
      </w:r>
      <w:r>
        <w:rPr>
          <w:spacing w:val="50"/>
        </w:rPr>
        <w:t xml:space="preserve"> </w:t>
      </w:r>
      <w:r>
        <w:t>«восьмеркам».</w:t>
      </w:r>
      <w:r>
        <w:rPr>
          <w:spacing w:val="50"/>
        </w:rPr>
        <w:t xml:space="preserve"> </w:t>
      </w:r>
      <w:r>
        <w:t>Начало</w:t>
      </w:r>
      <w:r>
        <w:rPr>
          <w:spacing w:val="48"/>
        </w:rPr>
        <w:t xml:space="preserve"> </w:t>
      </w:r>
      <w:r>
        <w:t>каждой</w:t>
      </w:r>
    </w:p>
    <w:p w:rsidR="0055618D" w:rsidRDefault="00BE78D0">
      <w:pPr>
        <w:pStyle w:val="a3"/>
        <w:spacing w:line="216" w:lineRule="auto"/>
        <w:ind w:left="419" w:right="371"/>
      </w:pPr>
      <w:r>
        <w:t>«восьмерки» обозначается римской цифрой с левой стороны. Счет</w:t>
      </w:r>
      <w:r>
        <w:rPr>
          <w:spacing w:val="1"/>
        </w:rPr>
        <w:t xml:space="preserve"> </w:t>
      </w:r>
      <w:r>
        <w:t>записывается</w:t>
      </w:r>
      <w:r>
        <w:rPr>
          <w:spacing w:val="1"/>
        </w:rPr>
        <w:t xml:space="preserve"> </w:t>
      </w:r>
      <w:r>
        <w:t>арабскими</w:t>
      </w:r>
      <w:r>
        <w:rPr>
          <w:spacing w:val="1"/>
        </w:rPr>
        <w:t xml:space="preserve"> </w:t>
      </w:r>
      <w:r>
        <w:t>цифрами,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каждая</w:t>
      </w:r>
      <w:r>
        <w:rPr>
          <w:spacing w:val="1"/>
        </w:rPr>
        <w:t xml:space="preserve"> </w:t>
      </w:r>
      <w:r>
        <w:t>новая</w:t>
      </w:r>
      <w:r>
        <w:rPr>
          <w:spacing w:val="1"/>
        </w:rPr>
        <w:t xml:space="preserve"> </w:t>
      </w:r>
      <w:r>
        <w:t>«восьмерка»</w:t>
      </w:r>
      <w:r>
        <w:rPr>
          <w:spacing w:val="1"/>
        </w:rPr>
        <w:t xml:space="preserve"> </w:t>
      </w:r>
      <w:r>
        <w:t>начинается</w:t>
      </w:r>
      <w:r>
        <w:rPr>
          <w:spacing w:val="-2"/>
        </w:rPr>
        <w:t xml:space="preserve"> </w:t>
      </w:r>
      <w:r>
        <w:t>с 1-го счета, например:</w:t>
      </w:r>
    </w:p>
    <w:p w:rsidR="0055618D" w:rsidRDefault="00BE78D0">
      <w:pPr>
        <w:spacing w:line="225" w:lineRule="exact"/>
        <w:ind w:left="687"/>
        <w:jc w:val="both"/>
        <w:rPr>
          <w:i/>
        </w:rPr>
      </w:pPr>
      <w:r>
        <w:rPr>
          <w:i/>
        </w:rPr>
        <w:t>И.</w:t>
      </w:r>
      <w:r>
        <w:rPr>
          <w:i/>
          <w:spacing w:val="-6"/>
        </w:rPr>
        <w:t xml:space="preserve"> </w:t>
      </w:r>
      <w:r>
        <w:rPr>
          <w:i/>
        </w:rPr>
        <w:t>п.</w:t>
      </w:r>
      <w:r>
        <w:rPr>
          <w:i/>
          <w:spacing w:val="-8"/>
        </w:rPr>
        <w:t xml:space="preserve"> </w:t>
      </w:r>
      <w:r>
        <w:rPr>
          <w:i/>
        </w:rPr>
        <w:t>—</w:t>
      </w:r>
      <w:r>
        <w:rPr>
          <w:i/>
          <w:spacing w:val="-4"/>
        </w:rPr>
        <w:t xml:space="preserve"> </w:t>
      </w:r>
      <w:r>
        <w:t>о.</w:t>
      </w:r>
      <w:r>
        <w:rPr>
          <w:spacing w:val="-6"/>
        </w:rPr>
        <w:t xml:space="preserve"> </w:t>
      </w:r>
      <w:r>
        <w:t>с.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левом</w:t>
      </w:r>
      <w:r>
        <w:rPr>
          <w:spacing w:val="-4"/>
        </w:rPr>
        <w:t xml:space="preserve"> </w:t>
      </w:r>
      <w:r>
        <w:t>нижнем</w:t>
      </w:r>
      <w:r>
        <w:rPr>
          <w:spacing w:val="-5"/>
        </w:rPr>
        <w:t xml:space="preserve"> </w:t>
      </w:r>
      <w:r>
        <w:t>углу</w:t>
      </w:r>
      <w:r>
        <w:rPr>
          <w:spacing w:val="-8"/>
        </w:rPr>
        <w:t xml:space="preserve"> </w:t>
      </w:r>
      <w:r>
        <w:t>(рис.</w:t>
      </w:r>
      <w:r>
        <w:rPr>
          <w:spacing w:val="-6"/>
        </w:rPr>
        <w:t xml:space="preserve"> </w:t>
      </w:r>
      <w:r>
        <w:t>99,</w:t>
      </w:r>
      <w:r>
        <w:rPr>
          <w:spacing w:val="-5"/>
        </w:rPr>
        <w:t xml:space="preserve"> </w:t>
      </w:r>
      <w:r>
        <w:rPr>
          <w:i/>
        </w:rPr>
        <w:t>а):</w:t>
      </w:r>
    </w:p>
    <w:p w:rsidR="0055618D" w:rsidRDefault="00BE78D0">
      <w:pPr>
        <w:pStyle w:val="a4"/>
        <w:numPr>
          <w:ilvl w:val="0"/>
          <w:numId w:val="103"/>
        </w:numPr>
        <w:tabs>
          <w:tab w:val="left" w:pos="981"/>
        </w:tabs>
        <w:spacing w:line="228" w:lineRule="exact"/>
        <w:ind w:hanging="294"/>
        <w:jc w:val="both"/>
      </w:pPr>
      <w:r>
        <w:rPr>
          <w:i/>
        </w:rPr>
        <w:t>1</w:t>
      </w:r>
      <w:r>
        <w:rPr>
          <w:i/>
          <w:spacing w:val="-2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выпад</w:t>
      </w:r>
      <w:r>
        <w:rPr>
          <w:spacing w:val="-1"/>
        </w:rPr>
        <w:t xml:space="preserve"> </w:t>
      </w:r>
      <w:r>
        <w:t>правой,</w:t>
      </w:r>
      <w:r>
        <w:rPr>
          <w:spacing w:val="-1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стороны;</w:t>
      </w:r>
    </w:p>
    <w:p w:rsidR="0055618D" w:rsidRDefault="00BE78D0">
      <w:pPr>
        <w:pStyle w:val="a3"/>
        <w:spacing w:before="10" w:line="213" w:lineRule="auto"/>
        <w:ind w:left="966" w:right="97"/>
        <w:jc w:val="left"/>
      </w:pPr>
      <w:r>
        <w:rPr>
          <w:i/>
          <w:spacing w:val="-4"/>
        </w:rPr>
        <w:t>2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>—</w:t>
      </w:r>
      <w:r>
        <w:rPr>
          <w:i/>
          <w:spacing w:val="-10"/>
        </w:rPr>
        <w:t xml:space="preserve"> </w:t>
      </w:r>
      <w:r>
        <w:rPr>
          <w:spacing w:val="-4"/>
        </w:rPr>
        <w:t>вставая</w:t>
      </w:r>
      <w:r>
        <w:rPr>
          <w:spacing w:val="-11"/>
        </w:rPr>
        <w:t xml:space="preserve"> </w:t>
      </w:r>
      <w:r>
        <w:rPr>
          <w:spacing w:val="-4"/>
        </w:rPr>
        <w:t>на</w:t>
      </w:r>
      <w:r>
        <w:rPr>
          <w:spacing w:val="-7"/>
        </w:rPr>
        <w:t xml:space="preserve"> </w:t>
      </w:r>
      <w:r>
        <w:rPr>
          <w:spacing w:val="-3"/>
        </w:rPr>
        <w:t>правой,</w:t>
      </w:r>
      <w:r>
        <w:rPr>
          <w:spacing w:val="-10"/>
        </w:rPr>
        <w:t xml:space="preserve"> </w:t>
      </w:r>
      <w:r>
        <w:rPr>
          <w:spacing w:val="-3"/>
        </w:rPr>
        <w:t>круг</w:t>
      </w:r>
      <w:r>
        <w:rPr>
          <w:spacing w:val="-9"/>
        </w:rPr>
        <w:t xml:space="preserve"> </w:t>
      </w:r>
      <w:r>
        <w:rPr>
          <w:spacing w:val="-3"/>
        </w:rPr>
        <w:t>руками</w:t>
      </w:r>
      <w:r>
        <w:rPr>
          <w:spacing w:val="-11"/>
        </w:rPr>
        <w:t xml:space="preserve"> </w:t>
      </w:r>
      <w:r>
        <w:rPr>
          <w:spacing w:val="-3"/>
        </w:rPr>
        <w:t>кверху</w:t>
      </w:r>
      <w:r>
        <w:rPr>
          <w:spacing w:val="-9"/>
        </w:rPr>
        <w:t xml:space="preserve"> </w:t>
      </w:r>
      <w:r>
        <w:rPr>
          <w:spacing w:val="-3"/>
        </w:rPr>
        <w:t>и</w:t>
      </w:r>
      <w:r>
        <w:rPr>
          <w:spacing w:val="-8"/>
        </w:rPr>
        <w:t xml:space="preserve"> </w:t>
      </w:r>
      <w:r>
        <w:rPr>
          <w:spacing w:val="-3"/>
        </w:rPr>
        <w:t>мах</w:t>
      </w:r>
      <w:r>
        <w:rPr>
          <w:spacing w:val="-10"/>
        </w:rPr>
        <w:t xml:space="preserve"> </w:t>
      </w:r>
      <w:r>
        <w:rPr>
          <w:spacing w:val="-3"/>
        </w:rPr>
        <w:t>левой</w:t>
      </w:r>
      <w:r>
        <w:rPr>
          <w:spacing w:val="-11"/>
        </w:rPr>
        <w:t xml:space="preserve"> </w:t>
      </w:r>
      <w:r>
        <w:rPr>
          <w:spacing w:val="-3"/>
        </w:rPr>
        <w:t>вперед;</w:t>
      </w:r>
      <w:r>
        <w:rPr>
          <w:spacing w:val="-52"/>
        </w:rPr>
        <w:t xml:space="preserve"> </w:t>
      </w:r>
      <w:r>
        <w:rPr>
          <w:i/>
        </w:rPr>
        <w:t xml:space="preserve">3—4 </w:t>
      </w:r>
      <w:r>
        <w:t xml:space="preserve">— шагом левой кувырок вперед прыжком; 1,0 </w:t>
      </w:r>
      <w:r>
        <w:rPr>
          <w:i/>
        </w:rPr>
        <w:t>5—7 —</w:t>
      </w:r>
      <w:r>
        <w:rPr>
          <w:i/>
          <w:spacing w:val="1"/>
        </w:rPr>
        <w:t xml:space="preserve"> </w:t>
      </w:r>
      <w:r>
        <w:t xml:space="preserve">толчком двух ног стойка на голове — держать; 2,0 </w:t>
      </w:r>
      <w:r>
        <w:rPr>
          <w:i/>
        </w:rPr>
        <w:t xml:space="preserve">8 </w:t>
      </w:r>
      <w:r>
        <w:t>— упор</w:t>
      </w:r>
      <w:r>
        <w:rPr>
          <w:spacing w:val="-52"/>
        </w:rPr>
        <w:t xml:space="preserve"> </w:t>
      </w:r>
      <w:r>
        <w:t>присев;</w:t>
      </w:r>
    </w:p>
    <w:p w:rsidR="0055618D" w:rsidRDefault="00BE78D0">
      <w:pPr>
        <w:pStyle w:val="a4"/>
        <w:numPr>
          <w:ilvl w:val="0"/>
          <w:numId w:val="103"/>
        </w:numPr>
        <w:tabs>
          <w:tab w:val="left" w:pos="981"/>
        </w:tabs>
        <w:spacing w:line="223" w:lineRule="exact"/>
        <w:ind w:hanging="294"/>
        <w:jc w:val="left"/>
      </w:pPr>
      <w:r>
        <w:t>7</w:t>
      </w:r>
      <w:r>
        <w:rPr>
          <w:spacing w:val="-2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темповой</w:t>
      </w:r>
      <w:r>
        <w:rPr>
          <w:spacing w:val="-2"/>
        </w:rPr>
        <w:t xml:space="preserve"> </w:t>
      </w:r>
      <w:r>
        <w:t>подскок;</w:t>
      </w:r>
    </w:p>
    <w:p w:rsidR="0055618D" w:rsidRDefault="00BE78D0">
      <w:pPr>
        <w:pStyle w:val="a3"/>
        <w:spacing w:line="229" w:lineRule="exact"/>
        <w:ind w:left="961"/>
        <w:jc w:val="left"/>
      </w:pPr>
      <w:r>
        <w:rPr>
          <w:i/>
        </w:rPr>
        <w:t>2—3</w:t>
      </w:r>
      <w:r>
        <w:rPr>
          <w:i/>
          <w:spacing w:val="-2"/>
        </w:rPr>
        <w:t xml:space="preserve"> </w:t>
      </w:r>
      <w:r>
        <w:rPr>
          <w:i/>
        </w:rPr>
        <w:t>—</w:t>
      </w:r>
      <w:r>
        <w:rPr>
          <w:i/>
          <w:spacing w:val="-1"/>
        </w:rPr>
        <w:t xml:space="preserve"> </w:t>
      </w:r>
      <w:r>
        <w:t>переворот</w:t>
      </w:r>
      <w:r>
        <w:rPr>
          <w:spacing w:val="-4"/>
        </w:rPr>
        <w:t xml:space="preserve"> </w:t>
      </w:r>
      <w:r>
        <w:t>боком</w:t>
      </w:r>
      <w:r>
        <w:rPr>
          <w:spacing w:val="-4"/>
        </w:rPr>
        <w:t xml:space="preserve"> </w:t>
      </w:r>
      <w:r>
        <w:t>вправо; 1,5</w:t>
      </w:r>
    </w:p>
    <w:p w:rsidR="0055618D" w:rsidRDefault="00BE78D0">
      <w:pPr>
        <w:pStyle w:val="a3"/>
        <w:spacing w:before="10" w:line="213" w:lineRule="auto"/>
        <w:ind w:left="414" w:right="481" w:firstLine="297"/>
        <w:jc w:val="left"/>
      </w:pPr>
      <w:r>
        <w:rPr>
          <w:i/>
        </w:rPr>
        <w:t xml:space="preserve">4 — </w:t>
      </w:r>
      <w:r>
        <w:t>приставить левую и т.д. Движения, выполняемые между</w:t>
      </w:r>
      <w:r>
        <w:rPr>
          <w:spacing w:val="1"/>
        </w:rPr>
        <w:t xml:space="preserve"> </w:t>
      </w:r>
      <w:r>
        <w:t>основными счетами и требующие отдельного описания,</w:t>
      </w:r>
      <w:r>
        <w:rPr>
          <w:spacing w:val="1"/>
        </w:rPr>
        <w:t xml:space="preserve"> </w:t>
      </w:r>
      <w:r>
        <w:t>записываются на дополнительный счет, обозначаемый буквой «и»</w:t>
      </w:r>
      <w:r>
        <w:rPr>
          <w:spacing w:val="-52"/>
        </w:rPr>
        <w:t xml:space="preserve"> </w:t>
      </w:r>
      <w:r>
        <w:t>(в</w:t>
      </w:r>
      <w:r>
        <w:rPr>
          <w:spacing w:val="-2"/>
        </w:rPr>
        <w:t xml:space="preserve"> </w:t>
      </w:r>
      <w:r>
        <w:t>кавычках), например:</w:t>
      </w:r>
    </w:p>
    <w:p w:rsidR="0055618D" w:rsidRDefault="00BE78D0">
      <w:pPr>
        <w:pStyle w:val="a4"/>
        <w:numPr>
          <w:ilvl w:val="0"/>
          <w:numId w:val="102"/>
        </w:numPr>
        <w:tabs>
          <w:tab w:val="left" w:pos="852"/>
        </w:tabs>
        <w:spacing w:before="9" w:line="194" w:lineRule="auto"/>
        <w:ind w:right="388" w:firstLine="273"/>
      </w:pPr>
      <w:r>
        <w:rPr>
          <w:i/>
        </w:rPr>
        <w:t>—</w:t>
      </w:r>
      <w:r>
        <w:rPr>
          <w:i/>
          <w:spacing w:val="30"/>
        </w:rPr>
        <w:t xml:space="preserve"> </w:t>
      </w:r>
      <w:r>
        <w:t>выпад</w:t>
      </w:r>
      <w:r>
        <w:rPr>
          <w:spacing w:val="30"/>
        </w:rPr>
        <w:t xml:space="preserve"> </w:t>
      </w:r>
      <w:r>
        <w:t>правой</w:t>
      </w:r>
      <w:r>
        <w:rPr>
          <w:spacing w:val="29"/>
        </w:rPr>
        <w:t xml:space="preserve"> </w:t>
      </w:r>
      <w:r>
        <w:t>влево,</w:t>
      </w:r>
      <w:r>
        <w:rPr>
          <w:spacing w:val="27"/>
        </w:rPr>
        <w:t xml:space="preserve"> </w:t>
      </w:r>
      <w:r>
        <w:t>левую</w:t>
      </w:r>
      <w:r>
        <w:rPr>
          <w:spacing w:val="30"/>
        </w:rPr>
        <w:t xml:space="preserve"> </w:t>
      </w:r>
      <w:r>
        <w:t>руку</w:t>
      </w:r>
      <w:r>
        <w:rPr>
          <w:spacing w:val="30"/>
        </w:rPr>
        <w:t xml:space="preserve"> </w:t>
      </w:r>
      <w:r>
        <w:t>вперед,</w:t>
      </w:r>
      <w:r>
        <w:rPr>
          <w:spacing w:val="31"/>
        </w:rPr>
        <w:t xml:space="preserve"> </w:t>
      </w:r>
      <w:r>
        <w:t>правую</w:t>
      </w:r>
      <w:r>
        <w:rPr>
          <w:spacing w:val="31"/>
        </w:rPr>
        <w:t xml:space="preserve"> </w:t>
      </w:r>
      <w:r>
        <w:t>—</w:t>
      </w:r>
      <w:r>
        <w:rPr>
          <w:spacing w:val="30"/>
        </w:rPr>
        <w:t xml:space="preserve"> </w:t>
      </w:r>
      <w:r>
        <w:t>в</w:t>
      </w:r>
      <w:r>
        <w:rPr>
          <w:spacing w:val="29"/>
        </w:rPr>
        <w:t xml:space="preserve"> </w:t>
      </w:r>
      <w:r>
        <w:t>сто</w:t>
      </w:r>
      <w:r>
        <w:rPr>
          <w:spacing w:val="-52"/>
        </w:rPr>
        <w:t xml:space="preserve"> </w:t>
      </w:r>
      <w:r>
        <w:t>рону;</w:t>
      </w:r>
    </w:p>
    <w:p w:rsidR="0055618D" w:rsidRDefault="00BE78D0">
      <w:pPr>
        <w:pStyle w:val="a3"/>
        <w:spacing w:line="250" w:lineRule="exact"/>
        <w:ind w:left="678"/>
        <w:jc w:val="left"/>
      </w:pPr>
      <w:r>
        <w:t>«и»</w:t>
      </w:r>
      <w:r>
        <w:rPr>
          <w:spacing w:val="-4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встать, мах</w:t>
      </w:r>
      <w:r>
        <w:rPr>
          <w:spacing w:val="-1"/>
        </w:rPr>
        <w:t xml:space="preserve"> </w:t>
      </w:r>
      <w:r>
        <w:t>левой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сторону, руки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стороны;</w:t>
      </w:r>
    </w:p>
    <w:p w:rsidR="0055618D" w:rsidRDefault="00BE78D0">
      <w:pPr>
        <w:pStyle w:val="a4"/>
        <w:numPr>
          <w:ilvl w:val="0"/>
          <w:numId w:val="102"/>
        </w:numPr>
        <w:tabs>
          <w:tab w:val="left" w:pos="852"/>
        </w:tabs>
        <w:spacing w:line="252" w:lineRule="exact"/>
        <w:ind w:left="851" w:hanging="169"/>
      </w:pPr>
      <w:r>
        <w:t>—</w:t>
      </w:r>
      <w:r>
        <w:rPr>
          <w:spacing w:val="-2"/>
        </w:rPr>
        <w:t xml:space="preserve"> </w:t>
      </w:r>
      <w:r>
        <w:t>выпад</w:t>
      </w:r>
      <w:r>
        <w:rPr>
          <w:spacing w:val="-2"/>
        </w:rPr>
        <w:t xml:space="preserve"> </w:t>
      </w:r>
      <w:r>
        <w:t>левой</w:t>
      </w:r>
      <w:r>
        <w:rPr>
          <w:spacing w:val="-3"/>
        </w:rPr>
        <w:t xml:space="preserve"> </w:t>
      </w:r>
      <w:r>
        <w:t>вправо,</w:t>
      </w:r>
      <w:r>
        <w:rPr>
          <w:spacing w:val="-1"/>
        </w:rPr>
        <w:t xml:space="preserve"> </w:t>
      </w:r>
      <w:r>
        <w:t>правую</w:t>
      </w:r>
      <w:r>
        <w:rPr>
          <w:spacing w:val="-2"/>
        </w:rPr>
        <w:t xml:space="preserve"> </w:t>
      </w:r>
      <w:r>
        <w:t>руку</w:t>
      </w:r>
      <w:r>
        <w:rPr>
          <w:spacing w:val="-4"/>
        </w:rPr>
        <w:t xml:space="preserve"> </w:t>
      </w:r>
      <w:r>
        <w:t>вверх.</w:t>
      </w:r>
    </w:p>
    <w:p w:rsidR="0055618D" w:rsidRDefault="0055618D">
      <w:pPr>
        <w:pStyle w:val="a3"/>
        <w:spacing w:before="4"/>
        <w:jc w:val="left"/>
        <w:rPr>
          <w:sz w:val="24"/>
        </w:rPr>
      </w:pPr>
    </w:p>
    <w:p w:rsidR="0055618D" w:rsidRDefault="00BE78D0">
      <w:pPr>
        <w:pStyle w:val="a4"/>
        <w:numPr>
          <w:ilvl w:val="2"/>
          <w:numId w:val="111"/>
        </w:numPr>
        <w:tabs>
          <w:tab w:val="left" w:pos="1526"/>
        </w:tabs>
        <w:ind w:left="1525"/>
        <w:jc w:val="left"/>
      </w:pPr>
      <w:r>
        <w:rPr>
          <w:spacing w:val="-5"/>
          <w:w w:val="105"/>
        </w:rPr>
        <w:t>Запись</w:t>
      </w:r>
      <w:r>
        <w:rPr>
          <w:spacing w:val="-17"/>
          <w:w w:val="105"/>
        </w:rPr>
        <w:t xml:space="preserve"> </w:t>
      </w:r>
      <w:r>
        <w:rPr>
          <w:spacing w:val="-4"/>
          <w:w w:val="105"/>
        </w:rPr>
        <w:t>упражнений</w:t>
      </w:r>
      <w:r>
        <w:rPr>
          <w:spacing w:val="-15"/>
          <w:w w:val="105"/>
        </w:rPr>
        <w:t xml:space="preserve"> </w:t>
      </w:r>
      <w:r>
        <w:rPr>
          <w:spacing w:val="-4"/>
          <w:w w:val="105"/>
        </w:rPr>
        <w:t>художественной</w:t>
      </w:r>
      <w:r>
        <w:rPr>
          <w:spacing w:val="-14"/>
          <w:w w:val="105"/>
        </w:rPr>
        <w:t xml:space="preserve"> </w:t>
      </w:r>
      <w:r>
        <w:rPr>
          <w:spacing w:val="-4"/>
          <w:w w:val="105"/>
        </w:rPr>
        <w:t>гимнастики</w:t>
      </w:r>
    </w:p>
    <w:p w:rsidR="0055618D" w:rsidRDefault="00BE78D0">
      <w:pPr>
        <w:pStyle w:val="a3"/>
        <w:spacing w:before="148" w:line="208" w:lineRule="auto"/>
        <w:ind w:left="399" w:right="384" w:firstLine="268"/>
      </w:pPr>
      <w:r>
        <w:t>При</w:t>
      </w:r>
      <w:r>
        <w:rPr>
          <w:spacing w:val="1"/>
        </w:rPr>
        <w:t xml:space="preserve"> </w:t>
      </w:r>
      <w:r>
        <w:t>записи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пользу-</w:t>
      </w:r>
      <w:r>
        <w:rPr>
          <w:spacing w:val="-52"/>
        </w:rPr>
        <w:t xml:space="preserve"> </w:t>
      </w:r>
      <w:r>
        <w:t>ются правилами, установленными для записи вольных упражне-</w:t>
      </w:r>
      <w:r>
        <w:rPr>
          <w:spacing w:val="1"/>
        </w:rPr>
        <w:t xml:space="preserve"> </w:t>
      </w:r>
      <w:r>
        <w:t>ний. Помимо этого следует указывать характер движений, их от-</w:t>
      </w:r>
      <w:r>
        <w:rPr>
          <w:spacing w:val="1"/>
        </w:rPr>
        <w:t xml:space="preserve"> </w:t>
      </w:r>
      <w:r>
        <w:t>тенки,</w:t>
      </w:r>
      <w:r>
        <w:rPr>
          <w:spacing w:val="1"/>
        </w:rPr>
        <w:t xml:space="preserve"> </w:t>
      </w:r>
      <w:r>
        <w:t>динамику,</w:t>
      </w:r>
      <w:r>
        <w:rPr>
          <w:spacing w:val="1"/>
        </w:rPr>
        <w:t xml:space="preserve"> </w:t>
      </w:r>
      <w:r>
        <w:t>выразительность.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указании</w:t>
      </w:r>
      <w:r>
        <w:rPr>
          <w:spacing w:val="1"/>
        </w:rPr>
        <w:t xml:space="preserve"> </w:t>
      </w:r>
      <w:r>
        <w:t>исходных</w:t>
      </w:r>
      <w:r>
        <w:rPr>
          <w:spacing w:val="1"/>
        </w:rPr>
        <w:t xml:space="preserve"> </w:t>
      </w:r>
      <w:r>
        <w:t>по-</w:t>
      </w:r>
      <w:r>
        <w:rPr>
          <w:spacing w:val="-52"/>
        </w:rPr>
        <w:t xml:space="preserve"> </w:t>
      </w:r>
      <w:r>
        <w:t>ложений термин «стойка» не употребляется, и основной термин</w:t>
      </w:r>
      <w:r>
        <w:rPr>
          <w:spacing w:val="1"/>
        </w:rPr>
        <w:t xml:space="preserve"> </w:t>
      </w:r>
      <w:r>
        <w:t>отсутствует, например: и. п. — ноги врозь, руки в стороны. Другие</w:t>
      </w:r>
      <w:r>
        <w:rPr>
          <w:spacing w:val="1"/>
        </w:rPr>
        <w:t xml:space="preserve"> </w:t>
      </w:r>
      <w:r>
        <w:t>основные термины исходных положений (сед, присед и т.д.) ука-</w:t>
      </w:r>
      <w:r>
        <w:rPr>
          <w:spacing w:val="1"/>
        </w:rPr>
        <w:t xml:space="preserve"> </w:t>
      </w:r>
      <w:r>
        <w:t>зываются.</w:t>
      </w:r>
    </w:p>
    <w:p w:rsidR="0055618D" w:rsidRDefault="00BE78D0">
      <w:pPr>
        <w:pStyle w:val="a3"/>
        <w:spacing w:before="8" w:line="208" w:lineRule="auto"/>
        <w:ind w:left="399" w:right="386" w:firstLine="273"/>
      </w:pPr>
      <w:r>
        <w:t>В художественной гимнастике используются различные виды</w:t>
      </w:r>
      <w:r>
        <w:rPr>
          <w:spacing w:val="1"/>
        </w:rPr>
        <w:t xml:space="preserve"> </w:t>
      </w:r>
      <w:r>
        <w:t xml:space="preserve">ходьбы и бега, прыжков, поворотов, элементы народных танцев, </w:t>
      </w:r>
      <w:r>
        <w:rPr>
          <w:vertAlign w:val="superscript"/>
        </w:rP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специфические</w:t>
      </w:r>
      <w:r>
        <w:rPr>
          <w:spacing w:val="-1"/>
        </w:rPr>
        <w:t xml:space="preserve"> </w:t>
      </w:r>
      <w:r>
        <w:t>плавные</w:t>
      </w:r>
      <w:r>
        <w:rPr>
          <w:spacing w:val="-1"/>
        </w:rPr>
        <w:t xml:space="preserve"> </w:t>
      </w:r>
      <w:r>
        <w:t>движения</w:t>
      </w:r>
      <w:r>
        <w:rPr>
          <w:spacing w:val="-2"/>
        </w:rPr>
        <w:t xml:space="preserve"> </w:t>
      </w:r>
      <w:r>
        <w:t>тела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его</w:t>
      </w:r>
      <w:r>
        <w:rPr>
          <w:spacing w:val="-4"/>
        </w:rPr>
        <w:t xml:space="preserve"> </w:t>
      </w:r>
      <w:r>
        <w:t>звеньев.</w:t>
      </w:r>
    </w:p>
    <w:p w:rsidR="0055618D" w:rsidRDefault="0055618D">
      <w:pPr>
        <w:spacing w:line="208" w:lineRule="auto"/>
        <w:sectPr w:rsidR="0055618D">
          <w:footerReference w:type="default" r:id="rId154"/>
          <w:pgSz w:w="16840" w:h="11900" w:orient="landscape"/>
          <w:pgMar w:top="280" w:right="1200" w:bottom="960" w:left="1040" w:header="0" w:footer="766" w:gutter="0"/>
          <w:cols w:num="2" w:space="720" w:equalWidth="0">
            <w:col w:w="6895" w:space="536"/>
            <w:col w:w="7169"/>
          </w:cols>
        </w:sectPr>
      </w:pPr>
    </w:p>
    <w:p w:rsidR="0055618D" w:rsidRDefault="00BE78D0">
      <w:pPr>
        <w:pStyle w:val="a3"/>
        <w:spacing w:before="133" w:line="213" w:lineRule="auto"/>
        <w:ind w:left="277" w:right="80" w:firstLine="287"/>
      </w:pPr>
      <w:r>
        <w:rPr>
          <w:i/>
        </w:rPr>
        <w:lastRenderedPageBreak/>
        <w:t xml:space="preserve">Виды шагов </w:t>
      </w:r>
      <w:r>
        <w:t xml:space="preserve">и </w:t>
      </w:r>
      <w:r>
        <w:rPr>
          <w:i/>
        </w:rPr>
        <w:t xml:space="preserve">бега </w:t>
      </w:r>
      <w:r>
        <w:t>часто обозначаются одинаковыми термина-</w:t>
      </w:r>
      <w:r>
        <w:rPr>
          <w:spacing w:val="1"/>
        </w:rPr>
        <w:t xml:space="preserve"> </w:t>
      </w:r>
      <w:r>
        <w:t>ми, например: мягкий, перекатный, пружинный, острый, высокий.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бега</w:t>
      </w:r>
      <w:r>
        <w:rPr>
          <w:spacing w:val="1"/>
        </w:rPr>
        <w:t xml:space="preserve"> </w:t>
      </w:r>
      <w:r>
        <w:t>отличаются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одноименных</w:t>
      </w:r>
      <w:r>
        <w:rPr>
          <w:spacing w:val="1"/>
        </w:rPr>
        <w:t xml:space="preserve"> </w:t>
      </w:r>
      <w:r>
        <w:t>шагов</w:t>
      </w:r>
      <w:r>
        <w:rPr>
          <w:spacing w:val="1"/>
        </w:rPr>
        <w:t xml:space="preserve"> </w:t>
      </w:r>
      <w:r>
        <w:t>наличием</w:t>
      </w:r>
      <w:r>
        <w:rPr>
          <w:spacing w:val="1"/>
        </w:rPr>
        <w:t xml:space="preserve"> </w:t>
      </w:r>
      <w:r>
        <w:t>фазы</w:t>
      </w:r>
      <w:r>
        <w:rPr>
          <w:spacing w:val="1"/>
        </w:rPr>
        <w:t xml:space="preserve"> </w:t>
      </w:r>
      <w:r>
        <w:t>полета и характером движений. На уроках физической культуры</w:t>
      </w:r>
      <w:r>
        <w:rPr>
          <w:spacing w:val="1"/>
        </w:rPr>
        <w:t xml:space="preserve"> </w:t>
      </w:r>
      <w:r>
        <w:t>часто используются простейшие разновидности шагов и бега: шаг с</w:t>
      </w:r>
      <w:r>
        <w:rPr>
          <w:spacing w:val="-52"/>
        </w:rPr>
        <w:t xml:space="preserve"> </w:t>
      </w:r>
      <w:r>
        <w:t>носка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носках,</w:t>
      </w:r>
      <w:r>
        <w:rPr>
          <w:spacing w:val="-1"/>
        </w:rPr>
        <w:t xml:space="preserve"> </w:t>
      </w:r>
      <w:r>
        <w:t>приставной</w:t>
      </w:r>
      <w:r>
        <w:rPr>
          <w:spacing w:val="-2"/>
        </w:rPr>
        <w:t xml:space="preserve"> </w:t>
      </w:r>
      <w:r>
        <w:t>шаг,</w:t>
      </w:r>
      <w:r>
        <w:rPr>
          <w:spacing w:val="-4"/>
        </w:rPr>
        <w:t xml:space="preserve"> </w:t>
      </w:r>
      <w:r>
        <w:t>шаг</w:t>
      </w:r>
      <w:r>
        <w:rPr>
          <w:spacing w:val="-1"/>
        </w:rPr>
        <w:t xml:space="preserve"> </w:t>
      </w:r>
      <w:r>
        <w:t>выпадами,</w:t>
      </w:r>
      <w:r>
        <w:rPr>
          <w:spacing w:val="-3"/>
        </w:rPr>
        <w:t xml:space="preserve"> </w:t>
      </w:r>
      <w:r>
        <w:t>высокий</w:t>
      </w:r>
      <w:r>
        <w:rPr>
          <w:spacing w:val="-2"/>
        </w:rPr>
        <w:t xml:space="preserve"> </w:t>
      </w:r>
      <w:r>
        <w:t>бег.</w:t>
      </w:r>
    </w:p>
    <w:p w:rsidR="0055618D" w:rsidRDefault="00BE78D0">
      <w:pPr>
        <w:pStyle w:val="a3"/>
        <w:spacing w:before="5" w:line="213" w:lineRule="auto"/>
        <w:ind w:left="277" w:right="76" w:firstLine="302"/>
      </w:pPr>
      <w:r>
        <w:rPr>
          <w:i/>
        </w:rPr>
        <w:t xml:space="preserve">Прыжки </w:t>
      </w:r>
      <w:r>
        <w:t>в художественной гимнастике различают в зависимо-</w:t>
      </w:r>
      <w:r>
        <w:rPr>
          <w:spacing w:val="1"/>
        </w:rPr>
        <w:t xml:space="preserve"> </w:t>
      </w:r>
      <w:r>
        <w:t>сти от амплитуды движения, положения тела и рук в полете. До-</w:t>
      </w:r>
      <w:r>
        <w:rPr>
          <w:spacing w:val="1"/>
        </w:rPr>
        <w:t xml:space="preserve"> </w:t>
      </w:r>
      <w:r>
        <w:t>полнительные термины часто определяют положение туловища в</w:t>
      </w:r>
      <w:r>
        <w:rPr>
          <w:spacing w:val="1"/>
        </w:rPr>
        <w:t xml:space="preserve"> </w:t>
      </w:r>
      <w:r>
        <w:t>полете:</w:t>
      </w:r>
      <w:r>
        <w:rPr>
          <w:spacing w:val="1"/>
        </w:rPr>
        <w:t xml:space="preserve"> </w:t>
      </w:r>
      <w:r>
        <w:t>прямой</w:t>
      </w:r>
      <w:r>
        <w:rPr>
          <w:spacing w:val="1"/>
        </w:rPr>
        <w:t xml:space="preserve"> </w:t>
      </w:r>
      <w:r>
        <w:t>прыжок,</w:t>
      </w:r>
      <w:r>
        <w:rPr>
          <w:spacing w:val="1"/>
        </w:rPr>
        <w:t xml:space="preserve"> </w:t>
      </w:r>
      <w:r>
        <w:t>прыжок</w:t>
      </w:r>
      <w:r>
        <w:rPr>
          <w:spacing w:val="1"/>
        </w:rPr>
        <w:t xml:space="preserve"> </w:t>
      </w:r>
      <w:r>
        <w:t>прогнувшись,</w:t>
      </w:r>
      <w:r>
        <w:rPr>
          <w:spacing w:val="1"/>
        </w:rPr>
        <w:t xml:space="preserve"> </w:t>
      </w:r>
      <w:r>
        <w:t>согнувшись,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группировке, шагом, выпадом, шпагатом, кольцом. Популярны в</w:t>
      </w:r>
      <w:r>
        <w:rPr>
          <w:spacing w:val="1"/>
        </w:rPr>
        <w:t xml:space="preserve"> </w:t>
      </w:r>
      <w:r>
        <w:t>других видах гимнастики также перекидной прыжок и подбивной в</w:t>
      </w:r>
      <w:r>
        <w:rPr>
          <w:spacing w:val="-52"/>
        </w:rPr>
        <w:t xml:space="preserve"> </w:t>
      </w:r>
      <w:r>
        <w:t>сторону. Некоторые прыжки имеют специальное название — это</w:t>
      </w:r>
      <w:r>
        <w:rPr>
          <w:spacing w:val="1"/>
        </w:rPr>
        <w:t xml:space="preserve"> </w:t>
      </w:r>
      <w:r>
        <w:t>подскок, перескок и скачок — прыжок вверх толчком одной со</w:t>
      </w:r>
      <w:r>
        <w:rPr>
          <w:spacing w:val="1"/>
        </w:rPr>
        <w:t xml:space="preserve"> </w:t>
      </w:r>
      <w:r>
        <w:t>сгибанием</w:t>
      </w:r>
      <w:r>
        <w:rPr>
          <w:spacing w:val="-2"/>
        </w:rPr>
        <w:t xml:space="preserve"> </w:t>
      </w:r>
      <w:r>
        <w:t>другой</w:t>
      </w:r>
      <w:r>
        <w:rPr>
          <w:spacing w:val="-1"/>
        </w:rPr>
        <w:t xml:space="preserve"> </w:t>
      </w:r>
      <w:r>
        <w:t>ноги</w:t>
      </w:r>
      <w:r>
        <w:rPr>
          <w:spacing w:val="-1"/>
        </w:rPr>
        <w:t xml:space="preserve"> </w:t>
      </w:r>
      <w:r>
        <w:t>вперед и</w:t>
      </w:r>
      <w:r>
        <w:rPr>
          <w:spacing w:val="-2"/>
        </w:rPr>
        <w:t xml:space="preserve"> </w:t>
      </w:r>
      <w:r>
        <w:t>взмахом</w:t>
      </w:r>
      <w:r>
        <w:rPr>
          <w:spacing w:val="-3"/>
        </w:rPr>
        <w:t xml:space="preserve"> </w:t>
      </w:r>
      <w:r>
        <w:t>рук.</w:t>
      </w:r>
    </w:p>
    <w:p w:rsidR="0055618D" w:rsidRDefault="00BE78D0">
      <w:pPr>
        <w:pStyle w:val="a3"/>
        <w:spacing w:before="9" w:line="213" w:lineRule="auto"/>
        <w:ind w:left="291" w:right="67" w:firstLine="287"/>
      </w:pPr>
      <w:r>
        <w:rPr>
          <w:i/>
        </w:rPr>
        <w:t xml:space="preserve">Повороты </w:t>
      </w:r>
      <w:r>
        <w:t>выполняются на месте и в движении, различными</w:t>
      </w:r>
      <w:r>
        <w:rPr>
          <w:spacing w:val="1"/>
        </w:rPr>
        <w:t xml:space="preserve"> </w:t>
      </w:r>
      <w:r>
        <w:t>способами,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и.п.:</w:t>
      </w:r>
      <w:r>
        <w:rPr>
          <w:spacing w:val="1"/>
        </w:rPr>
        <w:t xml:space="preserve"> </w:t>
      </w:r>
      <w:r>
        <w:t>поворот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наклоном</w:t>
      </w:r>
      <w:r>
        <w:rPr>
          <w:spacing w:val="1"/>
        </w:rPr>
        <w:t xml:space="preserve"> </w:t>
      </w:r>
      <w:r>
        <w:t>(из</w:t>
      </w:r>
      <w:r>
        <w:rPr>
          <w:spacing w:val="1"/>
        </w:rPr>
        <w:t xml:space="preserve"> </w:t>
      </w:r>
      <w:r>
        <w:t>стойки</w:t>
      </w:r>
      <w:r>
        <w:rPr>
          <w:spacing w:val="1"/>
        </w:rPr>
        <w:t xml:space="preserve"> </w:t>
      </w:r>
      <w:r>
        <w:t>скрестно),</w:t>
      </w:r>
      <w:r>
        <w:rPr>
          <w:spacing w:val="1"/>
        </w:rPr>
        <w:t xml:space="preserve"> </w:t>
      </w:r>
      <w:r>
        <w:t>поворот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приседе,</w:t>
      </w:r>
      <w:r>
        <w:rPr>
          <w:spacing w:val="1"/>
        </w:rPr>
        <w:t xml:space="preserve"> </w:t>
      </w:r>
      <w:r>
        <w:t>полуприседе,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коленях,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рав-</w:t>
      </w:r>
      <w:r>
        <w:rPr>
          <w:spacing w:val="1"/>
        </w:rPr>
        <w:t xml:space="preserve"> </w:t>
      </w:r>
      <w:r>
        <w:t>новесии.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большинство</w:t>
      </w:r>
      <w:r>
        <w:rPr>
          <w:spacing w:val="1"/>
        </w:rPr>
        <w:t xml:space="preserve"> </w:t>
      </w:r>
      <w:r>
        <w:t>поворотов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положении</w:t>
      </w:r>
      <w:r>
        <w:rPr>
          <w:spacing w:val="1"/>
        </w:rPr>
        <w:t xml:space="preserve"> </w:t>
      </w:r>
      <w:r>
        <w:t>стоя: поворот на носках, поворот переступанием, махом, скрест-</w:t>
      </w:r>
      <w:r>
        <w:rPr>
          <w:spacing w:val="1"/>
        </w:rPr>
        <w:t xml:space="preserve"> </w:t>
      </w:r>
      <w:r>
        <w:t>ный,</w:t>
      </w:r>
      <w:r>
        <w:rPr>
          <w:spacing w:val="1"/>
        </w:rPr>
        <w:t xml:space="preserve"> </w:t>
      </w:r>
      <w:r>
        <w:t>одноименный,</w:t>
      </w:r>
      <w:r>
        <w:rPr>
          <w:spacing w:val="1"/>
        </w:rPr>
        <w:t xml:space="preserve"> </w:t>
      </w:r>
      <w:r>
        <w:t>разноименный,</w:t>
      </w:r>
      <w:r>
        <w:rPr>
          <w:spacing w:val="1"/>
        </w:rPr>
        <w:t xml:space="preserve"> </w:t>
      </w:r>
      <w:r>
        <w:t>спиральный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круговой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вороты.</w:t>
      </w:r>
    </w:p>
    <w:p w:rsidR="0055618D" w:rsidRDefault="00BE78D0">
      <w:pPr>
        <w:pStyle w:val="a3"/>
        <w:spacing w:before="5" w:line="213" w:lineRule="auto"/>
        <w:ind w:left="296" w:right="38" w:firstLine="312"/>
        <w:jc w:val="right"/>
      </w:pPr>
      <w:r>
        <w:rPr>
          <w:i/>
        </w:rPr>
        <w:t>Танцевальные</w:t>
      </w:r>
      <w:r>
        <w:rPr>
          <w:i/>
          <w:spacing w:val="37"/>
        </w:rPr>
        <w:t xml:space="preserve"> </w:t>
      </w:r>
      <w:r>
        <w:rPr>
          <w:i/>
        </w:rPr>
        <w:t>шаги,</w:t>
      </w:r>
      <w:r>
        <w:rPr>
          <w:i/>
          <w:spacing w:val="36"/>
        </w:rPr>
        <w:t xml:space="preserve"> </w:t>
      </w:r>
      <w:r>
        <w:t>сочетающие</w:t>
      </w:r>
      <w:r>
        <w:rPr>
          <w:spacing w:val="37"/>
        </w:rPr>
        <w:t xml:space="preserve"> </w:t>
      </w:r>
      <w:r>
        <w:t>разнообразные</w:t>
      </w:r>
      <w:r>
        <w:rPr>
          <w:spacing w:val="38"/>
        </w:rPr>
        <w:t xml:space="preserve"> </w:t>
      </w:r>
      <w:r>
        <w:t>виды</w:t>
      </w:r>
      <w:r>
        <w:rPr>
          <w:spacing w:val="37"/>
        </w:rPr>
        <w:t xml:space="preserve"> </w:t>
      </w:r>
      <w:r>
        <w:t>переме-</w:t>
      </w:r>
      <w:r>
        <w:rPr>
          <w:spacing w:val="-52"/>
        </w:rPr>
        <w:t xml:space="preserve"> </w:t>
      </w:r>
      <w:r>
        <w:t>щений,</w:t>
      </w:r>
      <w:r>
        <w:rPr>
          <w:spacing w:val="4"/>
        </w:rPr>
        <w:t xml:space="preserve"> </w:t>
      </w:r>
      <w:r>
        <w:t>кратко</w:t>
      </w:r>
      <w:r>
        <w:rPr>
          <w:spacing w:val="4"/>
        </w:rPr>
        <w:t xml:space="preserve"> </w:t>
      </w:r>
      <w:r>
        <w:t>обозначаются</w:t>
      </w:r>
      <w:r>
        <w:rPr>
          <w:spacing w:val="3"/>
        </w:rPr>
        <w:t xml:space="preserve"> </w:t>
      </w:r>
      <w:r>
        <w:t>по</w:t>
      </w:r>
      <w:r>
        <w:rPr>
          <w:spacing w:val="4"/>
        </w:rPr>
        <w:t xml:space="preserve"> </w:t>
      </w:r>
      <w:r>
        <w:t>принадлежности</w:t>
      </w:r>
      <w:r>
        <w:rPr>
          <w:spacing w:val="3"/>
        </w:rPr>
        <w:t xml:space="preserve"> </w:t>
      </w:r>
      <w:r>
        <w:t>к</w:t>
      </w:r>
      <w:r>
        <w:rPr>
          <w:spacing w:val="2"/>
        </w:rPr>
        <w:t xml:space="preserve"> </w:t>
      </w:r>
      <w:r>
        <w:t>соответству-</w:t>
      </w:r>
      <w:r>
        <w:rPr>
          <w:spacing w:val="-52"/>
        </w:rPr>
        <w:t xml:space="preserve"> </w:t>
      </w:r>
      <w:r>
        <w:t>ющему</w:t>
      </w:r>
      <w:r>
        <w:rPr>
          <w:spacing w:val="29"/>
        </w:rPr>
        <w:t xml:space="preserve"> </w:t>
      </w:r>
      <w:r>
        <w:t>танцу</w:t>
      </w:r>
      <w:r>
        <w:rPr>
          <w:spacing w:val="30"/>
        </w:rPr>
        <w:t xml:space="preserve"> </w:t>
      </w:r>
      <w:r>
        <w:t>или</w:t>
      </w:r>
      <w:r>
        <w:rPr>
          <w:spacing w:val="32"/>
        </w:rPr>
        <w:t xml:space="preserve"> </w:t>
      </w:r>
      <w:r>
        <w:t>группе</w:t>
      </w:r>
      <w:r>
        <w:rPr>
          <w:spacing w:val="32"/>
        </w:rPr>
        <w:t xml:space="preserve"> </w:t>
      </w:r>
      <w:r>
        <w:t>танцев,</w:t>
      </w:r>
      <w:r>
        <w:rPr>
          <w:spacing w:val="32"/>
        </w:rPr>
        <w:t xml:space="preserve"> </w:t>
      </w:r>
      <w:r>
        <w:t>например:</w:t>
      </w:r>
      <w:r>
        <w:rPr>
          <w:spacing w:val="33"/>
        </w:rPr>
        <w:t xml:space="preserve"> </w:t>
      </w:r>
      <w:r>
        <w:t>четыре</w:t>
      </w:r>
      <w:r>
        <w:rPr>
          <w:spacing w:val="32"/>
        </w:rPr>
        <w:t xml:space="preserve"> </w:t>
      </w:r>
      <w:r>
        <w:t>шага</w:t>
      </w:r>
      <w:r>
        <w:rPr>
          <w:spacing w:val="30"/>
        </w:rPr>
        <w:t xml:space="preserve"> </w:t>
      </w:r>
      <w:r>
        <w:t>польки,</w:t>
      </w:r>
      <w:r>
        <w:rPr>
          <w:spacing w:val="-52"/>
        </w:rPr>
        <w:t xml:space="preserve"> </w:t>
      </w:r>
      <w:r>
        <w:t>шаги</w:t>
      </w:r>
      <w:r>
        <w:rPr>
          <w:spacing w:val="16"/>
        </w:rPr>
        <w:t xml:space="preserve"> </w:t>
      </w:r>
      <w:r>
        <w:t>галопа</w:t>
      </w:r>
      <w:r>
        <w:rPr>
          <w:spacing w:val="20"/>
        </w:rPr>
        <w:t xml:space="preserve"> </w:t>
      </w:r>
      <w:r>
        <w:t>вправо,</w:t>
      </w:r>
      <w:r>
        <w:rPr>
          <w:spacing w:val="20"/>
        </w:rPr>
        <w:t xml:space="preserve"> </w:t>
      </w:r>
      <w:r>
        <w:t>шаг</w:t>
      </w:r>
      <w:r>
        <w:rPr>
          <w:spacing w:val="17"/>
        </w:rPr>
        <w:t xml:space="preserve"> </w:t>
      </w:r>
      <w:r>
        <w:t>вальса</w:t>
      </w:r>
      <w:r>
        <w:rPr>
          <w:spacing w:val="20"/>
        </w:rPr>
        <w:t xml:space="preserve"> </w:t>
      </w:r>
      <w:r>
        <w:t>вперед.</w:t>
      </w:r>
      <w:r>
        <w:rPr>
          <w:spacing w:val="20"/>
        </w:rPr>
        <w:t xml:space="preserve"> </w:t>
      </w:r>
      <w:r>
        <w:t>Положения</w:t>
      </w:r>
      <w:r>
        <w:rPr>
          <w:spacing w:val="19"/>
        </w:rPr>
        <w:t xml:space="preserve"> </w:t>
      </w:r>
      <w:r>
        <w:t>рук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ног</w:t>
      </w:r>
      <w:r>
        <w:rPr>
          <w:spacing w:val="20"/>
        </w:rPr>
        <w:t xml:space="preserve"> </w:t>
      </w:r>
      <w:r>
        <w:t>при</w:t>
      </w:r>
      <w:r>
        <w:rPr>
          <w:spacing w:val="-52"/>
        </w:rPr>
        <w:t xml:space="preserve"> </w:t>
      </w:r>
      <w:r>
        <w:t>этих</w:t>
      </w:r>
      <w:r>
        <w:rPr>
          <w:spacing w:val="21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других</w:t>
      </w:r>
      <w:r>
        <w:rPr>
          <w:spacing w:val="22"/>
        </w:rPr>
        <w:t xml:space="preserve"> </w:t>
      </w:r>
      <w:r>
        <w:t>движениях</w:t>
      </w:r>
      <w:r>
        <w:rPr>
          <w:spacing w:val="21"/>
        </w:rPr>
        <w:t xml:space="preserve"> </w:t>
      </w:r>
      <w:r>
        <w:t>часто</w:t>
      </w:r>
      <w:r>
        <w:rPr>
          <w:spacing w:val="22"/>
        </w:rPr>
        <w:t xml:space="preserve"> </w:t>
      </w:r>
      <w:r>
        <w:t>определяются</w:t>
      </w:r>
      <w:r>
        <w:rPr>
          <w:spacing w:val="21"/>
        </w:rPr>
        <w:t xml:space="preserve"> </w:t>
      </w:r>
      <w:r>
        <w:t>хореографическими</w:t>
      </w:r>
      <w:r>
        <w:rPr>
          <w:spacing w:val="-52"/>
        </w:rPr>
        <w:t xml:space="preserve"> </w:t>
      </w:r>
      <w:r>
        <w:t>позициями. Существуют три позиции рук плюс подготовительная и</w:t>
      </w:r>
      <w:r>
        <w:rPr>
          <w:spacing w:val="-52"/>
        </w:rPr>
        <w:t xml:space="preserve"> </w:t>
      </w:r>
      <w:r>
        <w:t>пять</w:t>
      </w:r>
      <w:r>
        <w:rPr>
          <w:spacing w:val="17"/>
        </w:rPr>
        <w:t xml:space="preserve"> </w:t>
      </w:r>
      <w:r>
        <w:t>позиций</w:t>
      </w:r>
      <w:r>
        <w:rPr>
          <w:spacing w:val="16"/>
        </w:rPr>
        <w:t xml:space="preserve"> </w:t>
      </w:r>
      <w:r>
        <w:t>ног.</w:t>
      </w:r>
      <w:r>
        <w:rPr>
          <w:spacing w:val="17"/>
        </w:rPr>
        <w:t xml:space="preserve"> </w:t>
      </w:r>
      <w:r>
        <w:t>Последние</w:t>
      </w:r>
      <w:r>
        <w:rPr>
          <w:spacing w:val="17"/>
        </w:rPr>
        <w:t xml:space="preserve"> </w:t>
      </w:r>
      <w:r>
        <w:t>могут</w:t>
      </w:r>
      <w:r>
        <w:rPr>
          <w:spacing w:val="17"/>
        </w:rPr>
        <w:t xml:space="preserve"> </w:t>
      </w:r>
      <w:r>
        <w:t>быть</w:t>
      </w:r>
      <w:r>
        <w:rPr>
          <w:spacing w:val="17"/>
        </w:rPr>
        <w:t xml:space="preserve"> </w:t>
      </w:r>
      <w:r>
        <w:t>не</w:t>
      </w:r>
      <w:r>
        <w:rPr>
          <w:spacing w:val="17"/>
        </w:rPr>
        <w:t xml:space="preserve"> </w:t>
      </w:r>
      <w:r>
        <w:t>только</w:t>
      </w:r>
      <w:r>
        <w:rPr>
          <w:spacing w:val="17"/>
        </w:rPr>
        <w:t xml:space="preserve"> </w:t>
      </w:r>
      <w:r>
        <w:t>выворотными,</w:t>
      </w:r>
      <w:r>
        <w:rPr>
          <w:spacing w:val="-52"/>
        </w:rPr>
        <w:t xml:space="preserve"> </w:t>
      </w:r>
      <w:r>
        <w:t>как</w:t>
      </w:r>
      <w:r>
        <w:rPr>
          <w:spacing w:val="8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классической</w:t>
      </w:r>
      <w:r>
        <w:rPr>
          <w:spacing w:val="7"/>
        </w:rPr>
        <w:t xml:space="preserve"> </w:t>
      </w:r>
      <w:r>
        <w:t>хореографии,</w:t>
      </w:r>
      <w:r>
        <w:rPr>
          <w:spacing w:val="5"/>
        </w:rPr>
        <w:t xml:space="preserve"> </w:t>
      </w:r>
      <w:r>
        <w:t>но</w:t>
      </w:r>
      <w:r>
        <w:rPr>
          <w:spacing w:val="8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свободными</w:t>
      </w:r>
      <w:r>
        <w:rPr>
          <w:spacing w:val="5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прямыми,</w:t>
      </w:r>
      <w:r>
        <w:rPr>
          <w:spacing w:val="8"/>
        </w:rPr>
        <w:t xml:space="preserve"> </w:t>
      </w:r>
      <w:r>
        <w:t>как</w:t>
      </w:r>
      <w:r>
        <w:rPr>
          <w:spacing w:val="-52"/>
        </w:rPr>
        <w:t xml:space="preserve"> </w:t>
      </w:r>
      <w:r>
        <w:t>в народных и бальных танцах, где добавляется шестая позиция ног.</w:t>
      </w:r>
      <w:r>
        <w:rPr>
          <w:spacing w:val="1"/>
        </w:rPr>
        <w:t xml:space="preserve"> </w:t>
      </w:r>
      <w:r>
        <w:t>Специфическими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пружинные</w:t>
      </w:r>
      <w:r>
        <w:rPr>
          <w:spacing w:val="17"/>
        </w:rPr>
        <w:t xml:space="preserve"> </w:t>
      </w:r>
      <w:r>
        <w:t>движения</w:t>
      </w:r>
      <w:r>
        <w:rPr>
          <w:spacing w:val="17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волна</w:t>
      </w:r>
      <w:r>
        <w:rPr>
          <w:spacing w:val="18"/>
        </w:rPr>
        <w:t xml:space="preserve"> </w:t>
      </w:r>
      <w:r>
        <w:t>—</w:t>
      </w:r>
      <w:r>
        <w:rPr>
          <w:spacing w:val="18"/>
        </w:rPr>
        <w:t xml:space="preserve"> </w:t>
      </w:r>
      <w:r>
        <w:t>руками</w:t>
      </w:r>
      <w:r>
        <w:rPr>
          <w:spacing w:val="16"/>
        </w:rPr>
        <w:t xml:space="preserve"> </w:t>
      </w:r>
      <w:r>
        <w:t>(рукой),</w:t>
      </w:r>
      <w:r>
        <w:rPr>
          <w:spacing w:val="15"/>
        </w:rPr>
        <w:t xml:space="preserve"> </w:t>
      </w:r>
      <w:r>
        <w:t>всем</w:t>
      </w:r>
      <w:r>
        <w:rPr>
          <w:spacing w:val="17"/>
        </w:rPr>
        <w:t xml:space="preserve"> </w:t>
      </w:r>
      <w:r>
        <w:t>туловищем</w:t>
      </w:r>
      <w:r>
        <w:rPr>
          <w:spacing w:val="-52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целостные.</w:t>
      </w:r>
      <w:r>
        <w:rPr>
          <w:spacing w:val="12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отличие</w:t>
      </w:r>
      <w:r>
        <w:rPr>
          <w:spacing w:val="12"/>
        </w:rPr>
        <w:t xml:space="preserve"> </w:t>
      </w:r>
      <w:r>
        <w:t>от</w:t>
      </w:r>
      <w:r>
        <w:rPr>
          <w:spacing w:val="12"/>
        </w:rPr>
        <w:t xml:space="preserve"> </w:t>
      </w:r>
      <w:r>
        <w:t>пружинящих</w:t>
      </w:r>
      <w:r>
        <w:rPr>
          <w:spacing w:val="14"/>
        </w:rPr>
        <w:t xml:space="preserve"> </w:t>
      </w:r>
      <w:r>
        <w:rPr>
          <w:i/>
        </w:rPr>
        <w:t>пружинные</w:t>
      </w:r>
      <w:r>
        <w:rPr>
          <w:i/>
          <w:spacing w:val="12"/>
        </w:rPr>
        <w:t xml:space="preserve"> </w:t>
      </w:r>
      <w:r>
        <w:rPr>
          <w:i/>
        </w:rPr>
        <w:t>движения</w:t>
      </w:r>
      <w:r>
        <w:rPr>
          <w:i/>
          <w:spacing w:val="-52"/>
        </w:rPr>
        <w:t xml:space="preserve"> </w:t>
      </w:r>
      <w:r>
        <w:t>представляют</w:t>
      </w:r>
      <w:r>
        <w:rPr>
          <w:spacing w:val="8"/>
        </w:rPr>
        <w:t xml:space="preserve"> </w:t>
      </w:r>
      <w:r>
        <w:t>собой</w:t>
      </w:r>
      <w:r>
        <w:rPr>
          <w:spacing w:val="9"/>
        </w:rPr>
        <w:t xml:space="preserve"> </w:t>
      </w:r>
      <w:r>
        <w:t>одновременные</w:t>
      </w:r>
      <w:r>
        <w:rPr>
          <w:spacing w:val="9"/>
        </w:rPr>
        <w:t xml:space="preserve"> </w:t>
      </w:r>
      <w:r>
        <w:t>сгибания</w:t>
      </w:r>
      <w:r>
        <w:rPr>
          <w:spacing w:val="9"/>
        </w:rPr>
        <w:t xml:space="preserve"> </w:t>
      </w:r>
      <w:r>
        <w:t>во</w:t>
      </w:r>
      <w:r>
        <w:rPr>
          <w:spacing w:val="10"/>
        </w:rPr>
        <w:t xml:space="preserve"> </w:t>
      </w:r>
      <w:r>
        <w:t>всех</w:t>
      </w:r>
      <w:r>
        <w:rPr>
          <w:spacing w:val="9"/>
        </w:rPr>
        <w:t xml:space="preserve"> </w:t>
      </w:r>
      <w:r>
        <w:t>суставах</w:t>
      </w:r>
      <w:r>
        <w:rPr>
          <w:spacing w:val="9"/>
        </w:rPr>
        <w:t xml:space="preserve"> </w:t>
      </w:r>
      <w:r>
        <w:t>рук</w:t>
      </w:r>
      <w:r>
        <w:rPr>
          <w:spacing w:val="-52"/>
        </w:rPr>
        <w:t xml:space="preserve"> </w:t>
      </w:r>
      <w:r>
        <w:t>или туловища</w:t>
      </w:r>
      <w:r>
        <w:rPr>
          <w:spacing w:val="2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напряжением</w:t>
      </w:r>
      <w:r>
        <w:rPr>
          <w:spacing w:val="1"/>
        </w:rPr>
        <w:t xml:space="preserve"> </w:t>
      </w:r>
      <w:r>
        <w:t>мышц и</w:t>
      </w:r>
      <w:r>
        <w:rPr>
          <w:spacing w:val="-1"/>
        </w:rPr>
        <w:t xml:space="preserve"> </w:t>
      </w:r>
      <w:r>
        <w:t>последующим разгибанием</w:t>
      </w:r>
      <w:r>
        <w:rPr>
          <w:spacing w:val="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тех</w:t>
      </w:r>
      <w:r>
        <w:rPr>
          <w:spacing w:val="4"/>
        </w:rPr>
        <w:t xml:space="preserve"> </w:t>
      </w:r>
      <w:r>
        <w:t>же</w:t>
      </w:r>
      <w:r>
        <w:rPr>
          <w:spacing w:val="6"/>
        </w:rPr>
        <w:t xml:space="preserve"> </w:t>
      </w:r>
      <w:r>
        <w:t>звеньях.</w:t>
      </w:r>
      <w:r>
        <w:rPr>
          <w:spacing w:val="5"/>
        </w:rPr>
        <w:t xml:space="preserve"> </w:t>
      </w:r>
      <w:r>
        <w:rPr>
          <w:i/>
        </w:rPr>
        <w:t>Волна</w:t>
      </w:r>
      <w:r>
        <w:rPr>
          <w:i/>
          <w:spacing w:val="4"/>
        </w:rPr>
        <w:t xml:space="preserve"> </w:t>
      </w:r>
      <w:r>
        <w:t>—</w:t>
      </w:r>
      <w:r>
        <w:rPr>
          <w:spacing w:val="5"/>
        </w:rPr>
        <w:t xml:space="preserve"> </w:t>
      </w:r>
      <w:r>
        <w:t>последовательное</w:t>
      </w:r>
      <w:r>
        <w:rPr>
          <w:spacing w:val="6"/>
        </w:rPr>
        <w:t xml:space="preserve"> </w:t>
      </w:r>
      <w:r>
        <w:t>волнообразное</w:t>
      </w:r>
      <w:r>
        <w:rPr>
          <w:spacing w:val="4"/>
        </w:rPr>
        <w:t xml:space="preserve"> </w:t>
      </w:r>
      <w:r>
        <w:t>дви-</w:t>
      </w:r>
      <w:r>
        <w:rPr>
          <w:spacing w:val="-52"/>
        </w:rPr>
        <w:t xml:space="preserve"> </w:t>
      </w:r>
      <w:r>
        <w:t>жение</w:t>
      </w:r>
      <w:r>
        <w:rPr>
          <w:spacing w:val="4"/>
        </w:rPr>
        <w:t xml:space="preserve"> </w:t>
      </w:r>
      <w:r>
        <w:t>звеньев</w:t>
      </w:r>
      <w:r>
        <w:rPr>
          <w:spacing w:val="3"/>
        </w:rPr>
        <w:t xml:space="preserve"> </w:t>
      </w:r>
      <w:r>
        <w:t>тела</w:t>
      </w:r>
      <w:r>
        <w:rPr>
          <w:spacing w:val="4"/>
        </w:rPr>
        <w:t xml:space="preserve"> </w:t>
      </w:r>
      <w:r>
        <w:t>вперед</w:t>
      </w:r>
      <w:r>
        <w:rPr>
          <w:spacing w:val="4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назад</w:t>
      </w:r>
      <w:r>
        <w:rPr>
          <w:spacing w:val="4"/>
        </w:rPr>
        <w:t xml:space="preserve"> </w:t>
      </w:r>
      <w:r>
        <w:t>—</w:t>
      </w:r>
      <w:r>
        <w:rPr>
          <w:spacing w:val="4"/>
        </w:rPr>
        <w:t xml:space="preserve"> </w:t>
      </w:r>
      <w:r>
        <w:t>выполняется</w:t>
      </w:r>
      <w:r>
        <w:rPr>
          <w:spacing w:val="3"/>
        </w:rPr>
        <w:t xml:space="preserve"> </w:t>
      </w:r>
      <w:r>
        <w:t>также</w:t>
      </w:r>
      <w:r>
        <w:rPr>
          <w:spacing w:val="4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во</w:t>
      </w:r>
      <w:r>
        <w:rPr>
          <w:spacing w:val="-52"/>
        </w:rPr>
        <w:t xml:space="preserve"> </w:t>
      </w:r>
      <w:r>
        <w:t>фронтальной</w:t>
      </w:r>
      <w:r>
        <w:rPr>
          <w:spacing w:val="14"/>
        </w:rPr>
        <w:t xml:space="preserve"> </w:t>
      </w:r>
      <w:r>
        <w:t>плоскости.</w:t>
      </w:r>
      <w:r>
        <w:rPr>
          <w:spacing w:val="14"/>
        </w:rPr>
        <w:t xml:space="preserve"> </w:t>
      </w:r>
      <w:r>
        <w:t>Выполненная</w:t>
      </w:r>
      <w:r>
        <w:rPr>
          <w:spacing w:val="15"/>
        </w:rPr>
        <w:t xml:space="preserve"> </w:t>
      </w:r>
      <w:r>
        <w:t>туловищем</w:t>
      </w:r>
      <w:r>
        <w:rPr>
          <w:spacing w:val="14"/>
        </w:rPr>
        <w:t xml:space="preserve"> </w:t>
      </w:r>
      <w:r>
        <w:t>или</w:t>
      </w:r>
      <w:r>
        <w:rPr>
          <w:spacing w:val="15"/>
        </w:rPr>
        <w:t xml:space="preserve"> </w:t>
      </w:r>
      <w:r>
        <w:t>всем</w:t>
      </w:r>
      <w:r>
        <w:rPr>
          <w:spacing w:val="14"/>
        </w:rPr>
        <w:t xml:space="preserve"> </w:t>
      </w:r>
      <w:r>
        <w:t>телом,</w:t>
      </w:r>
      <w:r>
        <w:rPr>
          <w:spacing w:val="-52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последнем случае</w:t>
      </w:r>
      <w:r>
        <w:rPr>
          <w:spacing w:val="1"/>
        </w:rPr>
        <w:t xml:space="preserve"> </w:t>
      </w:r>
      <w:r>
        <w:t>называется боковой</w:t>
      </w:r>
      <w:r>
        <w:rPr>
          <w:spacing w:val="1"/>
        </w:rPr>
        <w:t xml:space="preserve"> </w:t>
      </w:r>
      <w:r>
        <w:t>волной.</w:t>
      </w:r>
      <w:r>
        <w:rPr>
          <w:spacing w:val="1"/>
        </w:rPr>
        <w:t xml:space="preserve"> </w:t>
      </w:r>
      <w:r>
        <w:t>Телом</w:t>
      </w:r>
      <w:r>
        <w:rPr>
          <w:spacing w:val="1"/>
        </w:rPr>
        <w:t xml:space="preserve"> </w:t>
      </w:r>
      <w:r>
        <w:t>и его</w:t>
      </w:r>
      <w:r>
        <w:rPr>
          <w:spacing w:val="-52"/>
        </w:rPr>
        <w:t xml:space="preserve"> </w:t>
      </w:r>
      <w:r>
        <w:t>звеньями</w:t>
      </w:r>
      <w:r>
        <w:rPr>
          <w:spacing w:val="47"/>
        </w:rPr>
        <w:t xml:space="preserve"> </w:t>
      </w:r>
      <w:r>
        <w:t>можно</w:t>
      </w:r>
      <w:r>
        <w:rPr>
          <w:spacing w:val="49"/>
        </w:rPr>
        <w:t xml:space="preserve"> </w:t>
      </w:r>
      <w:r>
        <w:t>выполнять</w:t>
      </w:r>
      <w:r>
        <w:rPr>
          <w:spacing w:val="48"/>
        </w:rPr>
        <w:t xml:space="preserve"> </w:t>
      </w:r>
      <w:r>
        <w:t>также</w:t>
      </w:r>
      <w:r>
        <w:rPr>
          <w:spacing w:val="49"/>
        </w:rPr>
        <w:t xml:space="preserve"> </w:t>
      </w:r>
      <w:r>
        <w:t>взмахи.</w:t>
      </w:r>
      <w:r>
        <w:rPr>
          <w:spacing w:val="49"/>
        </w:rPr>
        <w:t xml:space="preserve"> </w:t>
      </w:r>
      <w:r>
        <w:t>Кроме</w:t>
      </w:r>
      <w:r>
        <w:rPr>
          <w:spacing w:val="48"/>
        </w:rPr>
        <w:t xml:space="preserve"> </w:t>
      </w:r>
      <w:r>
        <w:t>простейших,</w:t>
      </w:r>
      <w:r>
        <w:rPr>
          <w:spacing w:val="49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художественной</w:t>
      </w:r>
      <w:r>
        <w:rPr>
          <w:spacing w:val="42"/>
        </w:rPr>
        <w:t xml:space="preserve"> </w:t>
      </w:r>
      <w:r>
        <w:t>гимнастике</w:t>
      </w:r>
      <w:r>
        <w:rPr>
          <w:spacing w:val="43"/>
        </w:rPr>
        <w:t xml:space="preserve"> </w:t>
      </w:r>
      <w:r>
        <w:t>выполняются</w:t>
      </w:r>
      <w:r>
        <w:rPr>
          <w:spacing w:val="42"/>
        </w:rPr>
        <w:t xml:space="preserve"> </w:t>
      </w:r>
      <w:r>
        <w:t>дуговой</w:t>
      </w:r>
      <w:r>
        <w:rPr>
          <w:spacing w:val="42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круговой</w:t>
      </w:r>
    </w:p>
    <w:p w:rsidR="0055618D" w:rsidRDefault="00BE78D0">
      <w:pPr>
        <w:pStyle w:val="a3"/>
        <w:spacing w:line="233" w:lineRule="exact"/>
        <w:ind w:left="306"/>
        <w:jc w:val="left"/>
      </w:pPr>
      <w:r>
        <w:t>взмахи.</w:t>
      </w:r>
    </w:p>
    <w:p w:rsidR="0055618D" w:rsidRDefault="00BE78D0">
      <w:pPr>
        <w:pStyle w:val="a3"/>
        <w:spacing w:before="7" w:line="216" w:lineRule="auto"/>
        <w:ind w:left="325" w:firstLine="288"/>
        <w:jc w:val="left"/>
      </w:pPr>
      <w:r>
        <w:t>При</w:t>
      </w:r>
      <w:r>
        <w:rPr>
          <w:spacing w:val="19"/>
        </w:rPr>
        <w:t xml:space="preserve"> </w:t>
      </w:r>
      <w:r>
        <w:t>описании</w:t>
      </w:r>
      <w:r>
        <w:rPr>
          <w:spacing w:val="20"/>
        </w:rPr>
        <w:t xml:space="preserve"> </w:t>
      </w:r>
      <w:r>
        <w:t>движений</w:t>
      </w:r>
      <w:r>
        <w:rPr>
          <w:spacing w:val="17"/>
        </w:rPr>
        <w:t xml:space="preserve"> </w:t>
      </w:r>
      <w:r>
        <w:t>рук</w:t>
      </w:r>
      <w:r>
        <w:rPr>
          <w:spacing w:val="21"/>
        </w:rPr>
        <w:t xml:space="preserve"> </w:t>
      </w:r>
      <w:r>
        <w:t>положение</w:t>
      </w:r>
      <w:r>
        <w:rPr>
          <w:spacing w:val="18"/>
        </w:rPr>
        <w:t xml:space="preserve"> </w:t>
      </w:r>
      <w:r>
        <w:t>кистей</w:t>
      </w:r>
      <w:r>
        <w:rPr>
          <w:spacing w:val="19"/>
        </w:rPr>
        <w:t xml:space="preserve"> </w:t>
      </w:r>
      <w:r>
        <w:t>имеет</w:t>
      </w:r>
      <w:r>
        <w:rPr>
          <w:spacing w:val="20"/>
        </w:rPr>
        <w:t xml:space="preserve"> </w:t>
      </w:r>
      <w:r>
        <w:t>большое</w:t>
      </w:r>
      <w:r>
        <w:rPr>
          <w:spacing w:val="-52"/>
        </w:rPr>
        <w:t xml:space="preserve"> </w:t>
      </w:r>
      <w:r>
        <w:t>значение.</w:t>
      </w:r>
      <w:r>
        <w:rPr>
          <w:spacing w:val="-1"/>
        </w:rPr>
        <w:t xml:space="preserve"> </w:t>
      </w:r>
      <w:r>
        <w:t>Кисть</w:t>
      </w:r>
      <w:r>
        <w:rPr>
          <w:spacing w:val="-1"/>
        </w:rPr>
        <w:t xml:space="preserve"> </w:t>
      </w:r>
      <w:r>
        <w:t>может</w:t>
      </w:r>
      <w:r>
        <w:rPr>
          <w:spacing w:val="-1"/>
        </w:rPr>
        <w:t xml:space="preserve"> </w:t>
      </w:r>
      <w:r>
        <w:t>находиться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обычном</w:t>
      </w:r>
      <w:r>
        <w:rPr>
          <w:spacing w:val="-2"/>
        </w:rPr>
        <w:t xml:space="preserve"> </w:t>
      </w:r>
      <w:r>
        <w:t>положении,</w:t>
      </w:r>
    </w:p>
    <w:p w:rsidR="0055618D" w:rsidRDefault="00BE78D0">
      <w:pPr>
        <w:pStyle w:val="a3"/>
        <w:spacing w:before="99" w:line="213" w:lineRule="auto"/>
        <w:ind w:left="277" w:right="701"/>
      </w:pPr>
      <w:r>
        <w:br w:type="column"/>
      </w:r>
      <w:r>
        <w:lastRenderedPageBreak/>
        <w:t>когда</w:t>
      </w:r>
      <w:r>
        <w:rPr>
          <w:spacing w:val="1"/>
        </w:rPr>
        <w:t xml:space="preserve"> </w:t>
      </w:r>
      <w:r>
        <w:t>пальцы</w:t>
      </w:r>
      <w:r>
        <w:rPr>
          <w:spacing w:val="1"/>
        </w:rPr>
        <w:t xml:space="preserve"> </w:t>
      </w:r>
      <w:r>
        <w:t>вытянуты</w:t>
      </w:r>
      <w:r>
        <w:rPr>
          <w:spacing w:val="1"/>
        </w:rPr>
        <w:t xml:space="preserve"> </w:t>
      </w:r>
      <w:r>
        <w:t>и прижаты</w:t>
      </w:r>
      <w:r>
        <w:rPr>
          <w:spacing w:val="1"/>
        </w:rPr>
        <w:t xml:space="preserve"> </w:t>
      </w:r>
      <w:r>
        <w:t>(не</w:t>
      </w:r>
      <w:r>
        <w:rPr>
          <w:spacing w:val="1"/>
        </w:rPr>
        <w:t xml:space="preserve"> </w:t>
      </w:r>
      <w:r>
        <w:t>указывается), быть сво-</w:t>
      </w:r>
      <w:r>
        <w:rPr>
          <w:spacing w:val="1"/>
        </w:rPr>
        <w:t xml:space="preserve"> </w:t>
      </w:r>
      <w:r>
        <w:t>бодной,</w:t>
      </w:r>
      <w:r>
        <w:rPr>
          <w:spacing w:val="-1"/>
        </w:rPr>
        <w:t xml:space="preserve"> </w:t>
      </w:r>
      <w:r>
        <w:t>поднятой,</w:t>
      </w:r>
      <w:r>
        <w:rPr>
          <w:spacing w:val="-1"/>
        </w:rPr>
        <w:t xml:space="preserve"> </w:t>
      </w:r>
      <w:r>
        <w:t>согнутой,</w:t>
      </w:r>
      <w:r>
        <w:rPr>
          <w:spacing w:val="-1"/>
        </w:rPr>
        <w:t xml:space="preserve"> </w:t>
      </w:r>
      <w:r>
        <w:t>расслабленной,</w:t>
      </w:r>
      <w:r>
        <w:rPr>
          <w:spacing w:val="-1"/>
        </w:rPr>
        <w:t xml:space="preserve"> </w:t>
      </w:r>
      <w:r>
        <w:t>сжатой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кулак.</w:t>
      </w:r>
    </w:p>
    <w:p w:rsidR="0055618D" w:rsidRDefault="00BE78D0">
      <w:pPr>
        <w:pStyle w:val="a3"/>
        <w:spacing w:before="1" w:line="213" w:lineRule="auto"/>
        <w:ind w:left="277" w:right="694" w:firstLine="268"/>
      </w:pPr>
      <w:r>
        <w:t>Запись простейших упражнений с предметами — мячом и об-</w:t>
      </w:r>
      <w:r>
        <w:rPr>
          <w:spacing w:val="1"/>
        </w:rPr>
        <w:t xml:space="preserve"> </w:t>
      </w:r>
      <w:r>
        <w:t>ручем — была приведена выше. Специфические упражнения с эти-</w:t>
      </w:r>
      <w:r>
        <w:rPr>
          <w:spacing w:val="-52"/>
        </w:rPr>
        <w:t xml:space="preserve"> </w:t>
      </w:r>
      <w:r>
        <w:t>ми предметами, а также с лентой и скакалкой подробнее описаны в</w:t>
      </w:r>
      <w:r>
        <w:rPr>
          <w:spacing w:val="-52"/>
        </w:rPr>
        <w:t xml:space="preserve"> </w:t>
      </w:r>
      <w:r>
        <w:t>главе 12.</w:t>
      </w:r>
    </w:p>
    <w:p w:rsidR="0055618D" w:rsidRDefault="0055618D">
      <w:pPr>
        <w:pStyle w:val="a3"/>
        <w:spacing w:before="8"/>
        <w:jc w:val="left"/>
        <w:rPr>
          <w:sz w:val="34"/>
        </w:rPr>
      </w:pPr>
    </w:p>
    <w:p w:rsidR="0055618D" w:rsidRDefault="00BE78D0">
      <w:pPr>
        <w:pStyle w:val="a3"/>
        <w:spacing w:line="247" w:lineRule="auto"/>
        <w:ind w:left="1631" w:right="122" w:hanging="591"/>
        <w:jc w:val="left"/>
      </w:pPr>
      <w:r>
        <w:t>Глава</w:t>
      </w:r>
      <w:r>
        <w:rPr>
          <w:spacing w:val="12"/>
        </w:rPr>
        <w:t xml:space="preserve"> </w:t>
      </w:r>
      <w:r>
        <w:rPr>
          <w:b/>
        </w:rPr>
        <w:t>4.</w:t>
      </w:r>
      <w:r>
        <w:rPr>
          <w:b/>
          <w:spacing w:val="12"/>
        </w:rPr>
        <w:t xml:space="preserve"> </w:t>
      </w:r>
      <w:r>
        <w:t>ПРЕДУПРЕЖДЕНИЕ</w:t>
      </w:r>
      <w:r>
        <w:rPr>
          <w:spacing w:val="11"/>
        </w:rPr>
        <w:t xml:space="preserve"> </w:t>
      </w:r>
      <w:r>
        <w:t>ТРАВМАТИЗМА</w:t>
      </w:r>
      <w:r>
        <w:rPr>
          <w:spacing w:val="7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ЗАНЯТИЯХ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ГИМНАСТИКЕ</w:t>
      </w:r>
    </w:p>
    <w:p w:rsidR="0055618D" w:rsidRDefault="0055618D">
      <w:pPr>
        <w:pStyle w:val="a3"/>
        <w:spacing w:before="10"/>
        <w:jc w:val="left"/>
        <w:rPr>
          <w:sz w:val="25"/>
        </w:rPr>
      </w:pPr>
    </w:p>
    <w:p w:rsidR="0055618D" w:rsidRDefault="00BE78D0">
      <w:pPr>
        <w:pStyle w:val="a4"/>
        <w:numPr>
          <w:ilvl w:val="1"/>
          <w:numId w:val="101"/>
        </w:numPr>
        <w:tabs>
          <w:tab w:val="left" w:pos="832"/>
        </w:tabs>
        <w:jc w:val="left"/>
      </w:pPr>
      <w:r>
        <w:rPr>
          <w:w w:val="105"/>
        </w:rPr>
        <w:t>Причины</w:t>
      </w:r>
      <w:r>
        <w:rPr>
          <w:spacing w:val="9"/>
          <w:w w:val="105"/>
        </w:rPr>
        <w:t xml:space="preserve"> </w:t>
      </w:r>
      <w:r>
        <w:rPr>
          <w:w w:val="105"/>
        </w:rPr>
        <w:t>травматизма</w:t>
      </w:r>
      <w:r>
        <w:rPr>
          <w:spacing w:val="10"/>
          <w:w w:val="105"/>
        </w:rPr>
        <w:t xml:space="preserve"> </w:t>
      </w:r>
      <w:r>
        <w:rPr>
          <w:w w:val="105"/>
        </w:rPr>
        <w:t>и</w:t>
      </w:r>
      <w:r>
        <w:rPr>
          <w:spacing w:val="9"/>
          <w:w w:val="105"/>
        </w:rPr>
        <w:t xml:space="preserve"> </w:t>
      </w:r>
      <w:r>
        <w:rPr>
          <w:w w:val="105"/>
        </w:rPr>
        <w:t>способы</w:t>
      </w:r>
      <w:r>
        <w:rPr>
          <w:spacing w:val="10"/>
          <w:w w:val="105"/>
        </w:rPr>
        <w:t xml:space="preserve"> </w:t>
      </w:r>
      <w:r>
        <w:rPr>
          <w:w w:val="105"/>
        </w:rPr>
        <w:t>его</w:t>
      </w:r>
      <w:r>
        <w:rPr>
          <w:spacing w:val="10"/>
          <w:w w:val="105"/>
        </w:rPr>
        <w:t xml:space="preserve"> </w:t>
      </w:r>
      <w:r>
        <w:rPr>
          <w:w w:val="105"/>
        </w:rPr>
        <w:t>предупреждения</w:t>
      </w:r>
    </w:p>
    <w:p w:rsidR="0055618D" w:rsidRDefault="00BE78D0">
      <w:pPr>
        <w:pStyle w:val="a3"/>
        <w:spacing w:before="180" w:line="213" w:lineRule="auto"/>
        <w:ind w:left="282" w:right="679" w:firstLine="273"/>
      </w:pPr>
      <w:r>
        <w:t>В процессе занятий гимнастикой применяются самые разнооб-</w:t>
      </w:r>
      <w:r>
        <w:rPr>
          <w:spacing w:val="1"/>
        </w:rPr>
        <w:t xml:space="preserve"> </w:t>
      </w:r>
      <w:r>
        <w:t>разные и в том числе редко встречающиеся в жизненной и трудо-</w:t>
      </w:r>
      <w:r>
        <w:rPr>
          <w:spacing w:val="1"/>
        </w:rPr>
        <w:t xml:space="preserve"> </w:t>
      </w:r>
      <w:r>
        <w:t>вой практике упражнения. Они состоят из сложных двигательных</w:t>
      </w:r>
      <w:r>
        <w:rPr>
          <w:spacing w:val="1"/>
        </w:rPr>
        <w:t xml:space="preserve"> </w:t>
      </w:r>
      <w:r>
        <w:t>действий, а их выполнение связано со специфическими условиями,</w:t>
      </w:r>
      <w:r>
        <w:rPr>
          <w:spacing w:val="-52"/>
        </w:rPr>
        <w:t xml:space="preserve"> </w:t>
      </w:r>
      <w:r>
        <w:t>которые требуют от занимающихся высокой степени технического</w:t>
      </w:r>
      <w:r>
        <w:rPr>
          <w:spacing w:val="1"/>
        </w:rPr>
        <w:t xml:space="preserve"> </w:t>
      </w:r>
      <w:r>
        <w:t>совершенства,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пси-</w:t>
      </w:r>
      <w:r>
        <w:rPr>
          <w:spacing w:val="1"/>
        </w:rPr>
        <w:t xml:space="preserve"> </w:t>
      </w:r>
      <w:r>
        <w:t>хологической</w:t>
      </w:r>
      <w:r>
        <w:rPr>
          <w:spacing w:val="-2"/>
        </w:rPr>
        <w:t xml:space="preserve"> </w:t>
      </w:r>
      <w:r>
        <w:t>подготовки.</w:t>
      </w:r>
    </w:p>
    <w:p w:rsidR="0055618D" w:rsidRDefault="00BE78D0">
      <w:pPr>
        <w:pStyle w:val="a3"/>
        <w:spacing w:before="6" w:line="213" w:lineRule="auto"/>
        <w:ind w:left="282" w:right="679" w:firstLine="278"/>
      </w:pPr>
      <w:r>
        <w:t>На занятиях по гимнастике необходимо особенно строго соблю-</w:t>
      </w:r>
      <w:r>
        <w:rPr>
          <w:spacing w:val="-52"/>
        </w:rPr>
        <w:t xml:space="preserve"> </w:t>
      </w:r>
      <w:r>
        <w:t>дать меры предосторожности, так как при выполнении многих гим-</w:t>
      </w:r>
      <w:r>
        <w:rPr>
          <w:spacing w:val="-52"/>
        </w:rPr>
        <w:t xml:space="preserve"> </w:t>
      </w:r>
      <w:r>
        <w:t>настических упражнений возможны срывы и падения, в результате</w:t>
      </w:r>
      <w:r>
        <w:rPr>
          <w:spacing w:val="1"/>
        </w:rPr>
        <w:t xml:space="preserve"> </w:t>
      </w:r>
      <w:r>
        <w:t>которых</w:t>
      </w:r>
      <w:r>
        <w:rPr>
          <w:spacing w:val="-4"/>
        </w:rPr>
        <w:t xml:space="preserve"> </w:t>
      </w:r>
      <w:r>
        <w:t>занимающиеся</w:t>
      </w:r>
      <w:r>
        <w:rPr>
          <w:spacing w:val="-2"/>
        </w:rPr>
        <w:t xml:space="preserve"> </w:t>
      </w:r>
      <w:r>
        <w:t>могут</w:t>
      </w:r>
      <w:r>
        <w:rPr>
          <w:spacing w:val="-1"/>
        </w:rPr>
        <w:t xml:space="preserve"> </w:t>
      </w:r>
      <w:r>
        <w:t>получить</w:t>
      </w:r>
      <w:r>
        <w:rPr>
          <w:spacing w:val="-1"/>
        </w:rPr>
        <w:t xml:space="preserve"> </w:t>
      </w:r>
      <w:r>
        <w:t>различные травмы.</w:t>
      </w:r>
    </w:p>
    <w:p w:rsidR="0055618D" w:rsidRDefault="00BE78D0">
      <w:pPr>
        <w:pStyle w:val="a3"/>
        <w:spacing w:before="4" w:line="213" w:lineRule="auto"/>
        <w:ind w:left="291" w:right="679" w:firstLine="264"/>
      </w:pPr>
      <w:r>
        <w:t>Чтобы своевременно предотвратить возможные травматические</w:t>
      </w:r>
      <w:r>
        <w:rPr>
          <w:spacing w:val="1"/>
        </w:rPr>
        <w:t xml:space="preserve"> </w:t>
      </w:r>
      <w:r>
        <w:t>повреждения, необходимо знать причины, вызывающие их. Далее</w:t>
      </w:r>
      <w:r>
        <w:rPr>
          <w:spacing w:val="1"/>
        </w:rPr>
        <w:t xml:space="preserve"> </w:t>
      </w:r>
      <w:r>
        <w:t>рассказывается об основных причинах, которые могут привести к</w:t>
      </w:r>
      <w:r>
        <w:rPr>
          <w:spacing w:val="1"/>
        </w:rPr>
        <w:t xml:space="preserve"> </w:t>
      </w:r>
      <w:r>
        <w:t>травмам</w:t>
      </w:r>
      <w:r>
        <w:rPr>
          <w:spacing w:val="-2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занимающихся.</w:t>
      </w:r>
    </w:p>
    <w:p w:rsidR="0055618D" w:rsidRDefault="00BE78D0">
      <w:pPr>
        <w:pStyle w:val="a3"/>
        <w:spacing w:before="2" w:line="213" w:lineRule="auto"/>
        <w:ind w:left="296" w:right="672" w:firstLine="268"/>
      </w:pPr>
      <w:r>
        <w:rPr>
          <w:i/>
        </w:rPr>
        <w:t>Нарушения</w:t>
      </w:r>
      <w:r>
        <w:rPr>
          <w:i/>
          <w:spacing w:val="-8"/>
        </w:rPr>
        <w:t xml:space="preserve"> </w:t>
      </w:r>
      <w:r>
        <w:rPr>
          <w:i/>
        </w:rPr>
        <w:t>в</w:t>
      </w:r>
      <w:r>
        <w:rPr>
          <w:i/>
          <w:spacing w:val="-8"/>
        </w:rPr>
        <w:t xml:space="preserve"> </w:t>
      </w:r>
      <w:r>
        <w:rPr>
          <w:i/>
        </w:rPr>
        <w:t>организации</w:t>
      </w:r>
      <w:r>
        <w:rPr>
          <w:i/>
          <w:spacing w:val="-10"/>
        </w:rPr>
        <w:t xml:space="preserve"> </w:t>
      </w:r>
      <w:r>
        <w:rPr>
          <w:i/>
        </w:rPr>
        <w:t>занятий.</w:t>
      </w:r>
      <w:r>
        <w:rPr>
          <w:i/>
          <w:spacing w:val="-8"/>
        </w:rPr>
        <w:t xml:space="preserve"> </w:t>
      </w:r>
      <w:r>
        <w:t>Они</w:t>
      </w:r>
      <w:r>
        <w:rPr>
          <w:spacing w:val="-9"/>
        </w:rPr>
        <w:t xml:space="preserve"> </w:t>
      </w:r>
      <w:r>
        <w:t>проявляются: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проведе-</w:t>
      </w:r>
      <w:r>
        <w:rPr>
          <w:spacing w:val="-53"/>
        </w:rPr>
        <w:t xml:space="preserve"> </w:t>
      </w:r>
      <w:r>
        <w:t>нии их с большим числом учащихся на одного преподавателя или с</w:t>
      </w:r>
      <w:r>
        <w:rPr>
          <w:spacing w:val="-52"/>
        </w:rPr>
        <w:t xml:space="preserve"> </w:t>
      </w:r>
      <w:r>
        <w:t>большим количеством групп одновременно, чем полагается; в не-</w:t>
      </w:r>
      <w:r>
        <w:rPr>
          <w:spacing w:val="1"/>
        </w:rPr>
        <w:t xml:space="preserve"> </w:t>
      </w:r>
      <w:r>
        <w:t>соблюдении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потоков</w:t>
      </w:r>
      <w:r>
        <w:rPr>
          <w:spacing w:val="1"/>
        </w:rPr>
        <w:t xml:space="preserve"> </w:t>
      </w:r>
      <w:r>
        <w:t>занимающихся,</w:t>
      </w:r>
      <w:r>
        <w:rPr>
          <w:spacing w:val="1"/>
        </w:rPr>
        <w:t xml:space="preserve"> </w:t>
      </w:r>
      <w:r>
        <w:t>не-</w:t>
      </w:r>
      <w:r>
        <w:rPr>
          <w:spacing w:val="-52"/>
        </w:rPr>
        <w:t xml:space="preserve"> </w:t>
      </w:r>
      <w:r>
        <w:t>правильном их размещении; в несвоевременном начале и оконча-</w:t>
      </w:r>
      <w:r>
        <w:rPr>
          <w:spacing w:val="1"/>
        </w:rPr>
        <w:t xml:space="preserve"> </w:t>
      </w:r>
      <w:r>
        <w:t>нии</w:t>
      </w:r>
      <w:r>
        <w:rPr>
          <w:spacing w:val="-2"/>
        </w:rPr>
        <w:t xml:space="preserve"> </w:t>
      </w:r>
      <w:r>
        <w:t>занятий.</w:t>
      </w:r>
    </w:p>
    <w:p w:rsidR="0055618D" w:rsidRDefault="00BE78D0">
      <w:pPr>
        <w:pStyle w:val="a3"/>
        <w:spacing w:before="14" w:line="213" w:lineRule="auto"/>
        <w:ind w:left="287" w:right="672" w:firstLine="254"/>
      </w:pPr>
      <w:r>
        <w:t>Для того чтобы устранить эти причины, преподавателю надо:</w:t>
      </w:r>
      <w:r>
        <w:rPr>
          <w:spacing w:val="1"/>
        </w:rPr>
        <w:t xml:space="preserve"> </w:t>
      </w:r>
      <w:r>
        <w:t>заранее тщательно продумывать организацию и проведение каж-</w:t>
      </w:r>
      <w:r>
        <w:rPr>
          <w:spacing w:val="1"/>
        </w:rPr>
        <w:t xml:space="preserve"> </w:t>
      </w:r>
      <w:r>
        <w:t>дого занятия, учитывая особенности групп учащихся; предусмот-</w:t>
      </w:r>
      <w:r>
        <w:rPr>
          <w:spacing w:val="1"/>
        </w:rPr>
        <w:t xml:space="preserve"> </w:t>
      </w:r>
      <w:r>
        <w:t>реть возможность использования в качестве помощников лучших</w:t>
      </w:r>
      <w:r>
        <w:rPr>
          <w:spacing w:val="1"/>
        </w:rPr>
        <w:t xml:space="preserve"> </w:t>
      </w:r>
      <w:r>
        <w:t>гимнастов,</w:t>
      </w:r>
      <w:r>
        <w:rPr>
          <w:spacing w:val="-1"/>
        </w:rPr>
        <w:t xml:space="preserve"> </w:t>
      </w:r>
      <w:r>
        <w:t>лиц, освобожденных от</w:t>
      </w:r>
      <w:r>
        <w:rPr>
          <w:spacing w:val="-2"/>
        </w:rPr>
        <w:t xml:space="preserve"> </w:t>
      </w:r>
      <w:r>
        <w:t>занятий.</w:t>
      </w:r>
    </w:p>
    <w:p w:rsidR="0055618D" w:rsidRDefault="00BE78D0">
      <w:pPr>
        <w:pStyle w:val="a3"/>
        <w:spacing w:before="5" w:line="213" w:lineRule="auto"/>
        <w:ind w:left="296" w:right="666" w:firstLine="268"/>
      </w:pPr>
      <w:r>
        <w:rPr>
          <w:i/>
        </w:rPr>
        <w:t xml:space="preserve">Нарушения в методике обучения </w:t>
      </w:r>
      <w:r>
        <w:t>проявляются в несоблюдении</w:t>
      </w:r>
      <w:r>
        <w:rPr>
          <w:spacing w:val="1"/>
        </w:rPr>
        <w:t xml:space="preserve"> </w:t>
      </w:r>
      <w:r>
        <w:t>принципов дидактики. Это затрудняет овладение упражнениями,</w:t>
      </w:r>
      <w:r>
        <w:rPr>
          <w:spacing w:val="1"/>
        </w:rPr>
        <w:t xml:space="preserve"> </w:t>
      </w:r>
      <w:r>
        <w:t>может привести к срыву со снаряда и травме, к физическому и</w:t>
      </w:r>
      <w:r>
        <w:rPr>
          <w:spacing w:val="1"/>
        </w:rPr>
        <w:t xml:space="preserve"> </w:t>
      </w:r>
      <w:r>
        <w:t>эмоциональному</w:t>
      </w:r>
      <w:r>
        <w:rPr>
          <w:spacing w:val="1"/>
        </w:rPr>
        <w:t xml:space="preserve"> </w:t>
      </w:r>
      <w:r>
        <w:t>перенапряжению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отрицательным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следствиям.</w:t>
      </w:r>
    </w:p>
    <w:p w:rsidR="0055618D" w:rsidRDefault="00BE78D0">
      <w:pPr>
        <w:pStyle w:val="a3"/>
        <w:spacing w:before="5" w:line="213" w:lineRule="auto"/>
        <w:ind w:left="296" w:right="660" w:firstLine="259"/>
      </w:pPr>
      <w:r>
        <w:t>Для того чтобы не допустить этого, надо хорошо знать прин-</w:t>
      </w:r>
      <w:r>
        <w:rPr>
          <w:spacing w:val="1"/>
        </w:rPr>
        <w:t xml:space="preserve"> </w:t>
      </w:r>
      <w:r>
        <w:t>ципы</w:t>
      </w:r>
      <w:r>
        <w:rPr>
          <w:spacing w:val="-2"/>
        </w:rPr>
        <w:t xml:space="preserve"> </w:t>
      </w:r>
      <w:r>
        <w:t>дидактики,</w:t>
      </w:r>
      <w:r>
        <w:rPr>
          <w:spacing w:val="-1"/>
        </w:rPr>
        <w:t xml:space="preserve"> </w:t>
      </w:r>
      <w:r>
        <w:t>воспитания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спортивной</w:t>
      </w:r>
      <w:r>
        <w:rPr>
          <w:spacing w:val="-2"/>
        </w:rPr>
        <w:t xml:space="preserve"> </w:t>
      </w:r>
      <w:r>
        <w:t>тренировки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уметь</w:t>
      </w:r>
    </w:p>
    <w:p w:rsidR="0055618D" w:rsidRDefault="0055618D">
      <w:pPr>
        <w:spacing w:line="213" w:lineRule="auto"/>
        <w:sectPr w:rsidR="0055618D">
          <w:footerReference w:type="default" r:id="rId155"/>
          <w:pgSz w:w="16840" w:h="11900" w:orient="landscape"/>
          <w:pgMar w:top="260" w:right="1200" w:bottom="960" w:left="1040" w:header="0" w:footer="766" w:gutter="0"/>
          <w:cols w:num="2" w:space="720" w:equalWidth="0">
            <w:col w:w="6763" w:space="494"/>
            <w:col w:w="7343"/>
          </w:cols>
        </w:sectPr>
      </w:pPr>
    </w:p>
    <w:p w:rsidR="0055618D" w:rsidRDefault="00BE78D0">
      <w:pPr>
        <w:pStyle w:val="a3"/>
        <w:spacing w:before="131" w:line="216" w:lineRule="auto"/>
        <w:ind w:left="186" w:right="144"/>
      </w:pPr>
      <w:r>
        <w:lastRenderedPageBreak/>
        <w:t>практически реализовывать их в учебно-тренировочном процессе.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решительно</w:t>
      </w:r>
      <w:r>
        <w:rPr>
          <w:spacing w:val="1"/>
        </w:rPr>
        <w:t xml:space="preserve"> </w:t>
      </w:r>
      <w:r>
        <w:t>избегать</w:t>
      </w:r>
      <w:r>
        <w:rPr>
          <w:spacing w:val="1"/>
        </w:rPr>
        <w:t xml:space="preserve"> </w:t>
      </w:r>
      <w:r>
        <w:t>натаскивания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ре-</w:t>
      </w:r>
      <w:r>
        <w:rPr>
          <w:spacing w:val="1"/>
        </w:rPr>
        <w:t xml:space="preserve"> </w:t>
      </w:r>
      <w:r>
        <w:t>зультат.</w:t>
      </w:r>
    </w:p>
    <w:p w:rsidR="0055618D" w:rsidRDefault="00BE78D0">
      <w:pPr>
        <w:pStyle w:val="a3"/>
        <w:spacing w:line="213" w:lineRule="auto"/>
        <w:ind w:left="191" w:right="128" w:firstLine="292"/>
      </w:pPr>
      <w:r>
        <w:rPr>
          <w:i/>
          <w:spacing w:val="-3"/>
        </w:rPr>
        <w:t>Недисциплинированность</w:t>
      </w:r>
      <w:r>
        <w:rPr>
          <w:i/>
          <w:spacing w:val="-5"/>
        </w:rPr>
        <w:t xml:space="preserve"> </w:t>
      </w:r>
      <w:r>
        <w:rPr>
          <w:spacing w:val="-2"/>
        </w:rPr>
        <w:t>может</w:t>
      </w:r>
      <w:r>
        <w:rPr>
          <w:spacing w:val="-9"/>
        </w:rPr>
        <w:t xml:space="preserve"> </w:t>
      </w:r>
      <w:r>
        <w:rPr>
          <w:spacing w:val="-2"/>
        </w:rPr>
        <w:t>проявляться:</w:t>
      </w:r>
      <w:r>
        <w:rPr>
          <w:spacing w:val="-5"/>
        </w:rPr>
        <w:t xml:space="preserve"> </w:t>
      </w:r>
      <w:r>
        <w:rPr>
          <w:spacing w:val="-2"/>
        </w:rPr>
        <w:t>в</w:t>
      </w:r>
      <w:r>
        <w:rPr>
          <w:spacing w:val="-8"/>
        </w:rPr>
        <w:t xml:space="preserve"> </w:t>
      </w:r>
      <w:r>
        <w:rPr>
          <w:spacing w:val="-2"/>
        </w:rPr>
        <w:t>виде</w:t>
      </w:r>
      <w:r>
        <w:rPr>
          <w:spacing w:val="-8"/>
        </w:rPr>
        <w:t xml:space="preserve"> </w:t>
      </w:r>
      <w:r>
        <w:rPr>
          <w:spacing w:val="-2"/>
        </w:rPr>
        <w:t>эмоциональ-</w:t>
      </w:r>
      <w:r>
        <w:rPr>
          <w:spacing w:val="-52"/>
        </w:rPr>
        <w:t xml:space="preserve"> </w:t>
      </w:r>
      <w:r>
        <w:t>ных срывов, вызванных трудностью изучения упражнения, нару-</w:t>
      </w:r>
      <w:r>
        <w:rPr>
          <w:spacing w:val="1"/>
        </w:rPr>
        <w:t xml:space="preserve"> </w:t>
      </w:r>
      <w:r>
        <w:t>шением методики обучения, утомлением, отсутствием индивиду-</w:t>
      </w:r>
      <w:r>
        <w:rPr>
          <w:spacing w:val="1"/>
        </w:rPr>
        <w:t xml:space="preserve"> </w:t>
      </w:r>
      <w:r>
        <w:t>ального подхода со стороны педагога и др.; в нарушении правил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соревнованиях,</w:t>
      </w:r>
      <w:r>
        <w:rPr>
          <w:spacing w:val="1"/>
        </w:rPr>
        <w:t xml:space="preserve"> </w:t>
      </w:r>
      <w:r>
        <w:t>недостаточной</w:t>
      </w:r>
      <w:r>
        <w:rPr>
          <w:spacing w:val="1"/>
        </w:rPr>
        <w:t xml:space="preserve"> </w:t>
      </w:r>
      <w:r>
        <w:t>воспи-</w:t>
      </w:r>
      <w:r>
        <w:rPr>
          <w:spacing w:val="1"/>
        </w:rPr>
        <w:t xml:space="preserve"> </w:t>
      </w:r>
      <w:r>
        <w:t>танности</w:t>
      </w:r>
      <w:r>
        <w:rPr>
          <w:spacing w:val="-2"/>
        </w:rPr>
        <w:t xml:space="preserve"> </w:t>
      </w:r>
      <w:r>
        <w:t>занимающихся.</w:t>
      </w:r>
    </w:p>
    <w:p w:rsidR="0055618D" w:rsidRDefault="00BE78D0">
      <w:pPr>
        <w:pStyle w:val="a3"/>
        <w:spacing w:before="3" w:line="213" w:lineRule="auto"/>
        <w:ind w:left="195" w:right="115" w:firstLine="292"/>
      </w:pPr>
      <w:r>
        <w:t>Педагог не должен оставлять без внимания любое нарушение</w:t>
      </w:r>
      <w:r>
        <w:rPr>
          <w:spacing w:val="1"/>
        </w:rPr>
        <w:t xml:space="preserve"> </w:t>
      </w:r>
      <w:r>
        <w:t>дисциплины. Надо разъяснять значение дисциплины как на заня-</w:t>
      </w:r>
      <w:r>
        <w:rPr>
          <w:spacing w:val="1"/>
        </w:rPr>
        <w:t xml:space="preserve"> </w:t>
      </w:r>
      <w:r>
        <w:t>тиях и соревнованиях по гимнастике, так и в жизни, в трудовой</w:t>
      </w:r>
      <w:r>
        <w:rPr>
          <w:spacing w:val="1"/>
        </w:rPr>
        <w:t xml:space="preserve"> </w:t>
      </w:r>
      <w:r>
        <w:t>деятельности. Систематическая воспитательная работа не только</w:t>
      </w:r>
      <w:r>
        <w:rPr>
          <w:spacing w:val="1"/>
        </w:rPr>
        <w:t xml:space="preserve"> </w:t>
      </w:r>
      <w:r>
        <w:t>предупреждает травматизм, но формирует сознательное и активное</w:t>
      </w:r>
      <w:r>
        <w:rPr>
          <w:spacing w:val="-52"/>
        </w:rPr>
        <w:t xml:space="preserve"> </w:t>
      </w:r>
      <w:r>
        <w:t>отношение к занятиям, повышает качество учебно-тренировочного</w:t>
      </w:r>
      <w:r>
        <w:rPr>
          <w:spacing w:val="1"/>
        </w:rPr>
        <w:t xml:space="preserve"> </w:t>
      </w:r>
      <w:r>
        <w:t>процесса.</w:t>
      </w:r>
    </w:p>
    <w:p w:rsidR="0055618D" w:rsidRDefault="00BE78D0">
      <w:pPr>
        <w:spacing w:before="6" w:line="213" w:lineRule="auto"/>
        <w:ind w:left="224" w:right="93" w:firstLine="283"/>
        <w:jc w:val="both"/>
      </w:pPr>
      <w:r>
        <w:rPr>
          <w:i/>
        </w:rPr>
        <w:t>Неудовлетворительное состояние мест занятий, инвентаря и</w:t>
      </w:r>
      <w:r>
        <w:rPr>
          <w:i/>
          <w:spacing w:val="1"/>
        </w:rPr>
        <w:t xml:space="preserve"> </w:t>
      </w:r>
      <w:r>
        <w:rPr>
          <w:i/>
        </w:rPr>
        <w:t xml:space="preserve">оборудования: </w:t>
      </w:r>
      <w:r>
        <w:t>их несоответствие требованиям, предъявляемым к</w:t>
      </w:r>
      <w:r>
        <w:rPr>
          <w:spacing w:val="1"/>
        </w:rPr>
        <w:t xml:space="preserve"> </w:t>
      </w:r>
      <w:r>
        <w:t>проведению занятий гимнастикой, малые размеры зала, неровность</w:t>
      </w:r>
      <w:r>
        <w:rPr>
          <w:spacing w:val="-52"/>
        </w:rPr>
        <w:t xml:space="preserve"> </w:t>
      </w:r>
      <w:r>
        <w:t>пола,</w:t>
      </w:r>
      <w:r>
        <w:rPr>
          <w:spacing w:val="1"/>
        </w:rPr>
        <w:t xml:space="preserve"> </w:t>
      </w:r>
      <w:r>
        <w:t>неисправность</w:t>
      </w:r>
      <w:r>
        <w:rPr>
          <w:spacing w:val="1"/>
        </w:rPr>
        <w:t xml:space="preserve"> </w:t>
      </w:r>
      <w:r>
        <w:t>снарядов,</w:t>
      </w:r>
      <w:r>
        <w:rPr>
          <w:spacing w:val="1"/>
        </w:rPr>
        <w:t xml:space="preserve"> </w:t>
      </w:r>
      <w:r>
        <w:t>матов,</w:t>
      </w:r>
      <w:r>
        <w:rPr>
          <w:spacing w:val="1"/>
        </w:rPr>
        <w:t xml:space="preserve"> </w:t>
      </w:r>
      <w:r>
        <w:t>дорожек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другого</w:t>
      </w:r>
      <w:r>
        <w:rPr>
          <w:spacing w:val="-52"/>
        </w:rPr>
        <w:t xml:space="preserve"> </w:t>
      </w:r>
      <w:r>
        <w:t>оборудования,</w:t>
      </w:r>
      <w:r>
        <w:rPr>
          <w:spacing w:val="-1"/>
        </w:rPr>
        <w:t xml:space="preserve"> </w:t>
      </w:r>
      <w:r>
        <w:t>их небрежная</w:t>
      </w:r>
      <w:r>
        <w:rPr>
          <w:spacing w:val="-1"/>
        </w:rPr>
        <w:t xml:space="preserve"> </w:t>
      </w:r>
      <w:r>
        <w:t>эксплуатация.</w:t>
      </w:r>
    </w:p>
    <w:p w:rsidR="0055618D" w:rsidRDefault="00BE78D0">
      <w:pPr>
        <w:pStyle w:val="a3"/>
        <w:spacing w:before="4" w:line="213" w:lineRule="auto"/>
        <w:ind w:left="229" w:right="90" w:firstLine="273"/>
      </w:pPr>
      <w:r>
        <w:t>Для устранения этих причин необходима регулярная проверка</w:t>
      </w:r>
      <w:r>
        <w:rPr>
          <w:spacing w:val="1"/>
        </w:rPr>
        <w:t xml:space="preserve"> </w:t>
      </w:r>
      <w:r>
        <w:t>состояния зала, качества инвентаря и оборудования, своевременное</w:t>
      </w:r>
      <w:r>
        <w:rPr>
          <w:spacing w:val="-52"/>
        </w:rPr>
        <w:t xml:space="preserve"> </w:t>
      </w:r>
      <w:r>
        <w:t>устранение неполадок. Систематическая работа над конструкцией</w:t>
      </w:r>
      <w:r>
        <w:rPr>
          <w:spacing w:val="1"/>
        </w:rPr>
        <w:t xml:space="preserve"> </w:t>
      </w:r>
      <w:r>
        <w:t>гимнастического оборудования существенно снижает возможности</w:t>
      </w:r>
      <w:r>
        <w:rPr>
          <w:spacing w:val="-52"/>
        </w:rPr>
        <w:t xml:space="preserve"> </w:t>
      </w:r>
      <w:r>
        <w:t>травматических</w:t>
      </w:r>
      <w:r>
        <w:rPr>
          <w:spacing w:val="1"/>
        </w:rPr>
        <w:t xml:space="preserve"> </w:t>
      </w:r>
      <w:r>
        <w:t>повреждений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повышению</w:t>
      </w:r>
      <w:r>
        <w:rPr>
          <w:spacing w:val="-1"/>
        </w:rPr>
        <w:t xml:space="preserve"> </w:t>
      </w:r>
      <w:r>
        <w:t>эффективности</w:t>
      </w:r>
      <w:r>
        <w:rPr>
          <w:spacing w:val="-1"/>
        </w:rPr>
        <w:t xml:space="preserve"> </w:t>
      </w:r>
      <w:r>
        <w:t>учебного</w:t>
      </w:r>
      <w:r>
        <w:rPr>
          <w:spacing w:val="-1"/>
        </w:rPr>
        <w:t xml:space="preserve"> </w:t>
      </w:r>
      <w:r>
        <w:t>процесса.</w:t>
      </w:r>
    </w:p>
    <w:p w:rsidR="0055618D" w:rsidRDefault="00BE78D0">
      <w:pPr>
        <w:pStyle w:val="a3"/>
        <w:spacing w:before="5" w:line="213" w:lineRule="auto"/>
        <w:ind w:left="243" w:right="71" w:firstLine="292"/>
      </w:pPr>
      <w:r>
        <w:rPr>
          <w:i/>
        </w:rPr>
        <w:t>Несоответствие</w:t>
      </w:r>
      <w:r>
        <w:rPr>
          <w:i/>
          <w:spacing w:val="-7"/>
        </w:rPr>
        <w:t xml:space="preserve"> </w:t>
      </w:r>
      <w:r>
        <w:rPr>
          <w:i/>
        </w:rPr>
        <w:t>формы</w:t>
      </w:r>
      <w:r>
        <w:rPr>
          <w:i/>
          <w:spacing w:val="-9"/>
        </w:rPr>
        <w:t xml:space="preserve"> </w:t>
      </w:r>
      <w:r>
        <w:rPr>
          <w:i/>
        </w:rPr>
        <w:t>одежды</w:t>
      </w:r>
      <w:r>
        <w:rPr>
          <w:i/>
          <w:spacing w:val="-8"/>
        </w:rPr>
        <w:t xml:space="preserve"> </w:t>
      </w:r>
      <w:r>
        <w:rPr>
          <w:i/>
        </w:rPr>
        <w:t>и</w:t>
      </w:r>
      <w:r>
        <w:rPr>
          <w:i/>
          <w:spacing w:val="-5"/>
        </w:rPr>
        <w:t xml:space="preserve"> </w:t>
      </w:r>
      <w:r>
        <w:rPr>
          <w:i/>
        </w:rPr>
        <w:t>обуви</w:t>
      </w:r>
      <w:r>
        <w:rPr>
          <w:i/>
          <w:spacing w:val="-7"/>
        </w:rPr>
        <w:t xml:space="preserve"> </w:t>
      </w:r>
      <w:r>
        <w:t>проявляется</w:t>
      </w:r>
      <w:r>
        <w:rPr>
          <w:spacing w:val="-6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том,</w:t>
      </w:r>
      <w:r>
        <w:rPr>
          <w:spacing w:val="-5"/>
        </w:rPr>
        <w:t xml:space="preserve"> </w:t>
      </w:r>
      <w:r>
        <w:t>что</w:t>
      </w:r>
      <w:r>
        <w:rPr>
          <w:spacing w:val="-52"/>
        </w:rPr>
        <w:t xml:space="preserve"> </w:t>
      </w:r>
      <w:r>
        <w:t>учащиеся иногда приходят на занятия в неудобной одежде, в обуви</w:t>
      </w:r>
      <w:r>
        <w:rPr>
          <w:spacing w:val="-52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размеру,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скользкой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толстой</w:t>
      </w:r>
      <w:r>
        <w:rPr>
          <w:spacing w:val="1"/>
        </w:rPr>
        <w:t xml:space="preserve"> </w:t>
      </w:r>
      <w:r>
        <w:t>подошвой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жестким</w:t>
      </w:r>
      <w:r>
        <w:rPr>
          <w:spacing w:val="-52"/>
        </w:rPr>
        <w:t xml:space="preserve"> </w:t>
      </w:r>
      <w:r>
        <w:t>каблуком.</w:t>
      </w:r>
    </w:p>
    <w:p w:rsidR="0055618D" w:rsidRDefault="00BE78D0">
      <w:pPr>
        <w:pStyle w:val="a3"/>
        <w:spacing w:before="2" w:line="213" w:lineRule="auto"/>
        <w:ind w:left="248" w:right="38" w:firstLine="273"/>
      </w:pPr>
      <w:r>
        <w:t>Для занятий гимнастикой предусмотрены специальные костюмы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обувь: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мужчин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майка,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рейтузы,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 вольных упражнений и опорных прыжков — трусы</w:t>
      </w:r>
      <w:r>
        <w:rPr>
          <w:spacing w:val="1"/>
        </w:rPr>
        <w:t xml:space="preserve"> </w:t>
      </w:r>
      <w:r>
        <w:t>специального</w:t>
      </w:r>
      <w:r>
        <w:rPr>
          <w:spacing w:val="1"/>
        </w:rPr>
        <w:t xml:space="preserve"> </w:t>
      </w:r>
      <w:r>
        <w:t>покроя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чешки;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женщин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гимнастический</w:t>
      </w:r>
      <w:r>
        <w:rPr>
          <w:spacing w:val="1"/>
        </w:rPr>
        <w:t xml:space="preserve"> </w:t>
      </w:r>
      <w:r>
        <w:t>купальник, чешки или другая обувь специального пошива. В целях</w:t>
      </w:r>
      <w:r>
        <w:rPr>
          <w:spacing w:val="1"/>
        </w:rPr>
        <w:t xml:space="preserve"> </w:t>
      </w:r>
      <w:r>
        <w:t>предотвращения травматизма гимнасты могут одевать тренировоч-</w:t>
      </w:r>
      <w:r>
        <w:rPr>
          <w:spacing w:val="1"/>
        </w:rPr>
        <w:t xml:space="preserve"> </w:t>
      </w:r>
      <w:r>
        <w:t>ные костюмы, шерстяные носки и перчатки, а также использовать</w:t>
      </w:r>
      <w:r>
        <w:rPr>
          <w:spacing w:val="1"/>
        </w:rPr>
        <w:t xml:space="preserve"> </w:t>
      </w:r>
      <w:r>
        <w:t>наколенники, голеностопники, эластичные бинты и поролоновые</w:t>
      </w:r>
      <w:r>
        <w:rPr>
          <w:spacing w:val="1"/>
        </w:rPr>
        <w:t xml:space="preserve"> </w:t>
      </w:r>
      <w:r>
        <w:t>прокладки.</w:t>
      </w:r>
      <w:r>
        <w:rPr>
          <w:spacing w:val="1"/>
        </w:rPr>
        <w:t xml:space="preserve"> </w:t>
      </w:r>
      <w:r>
        <w:t>Категорически</w:t>
      </w:r>
      <w:r>
        <w:rPr>
          <w:spacing w:val="1"/>
        </w:rPr>
        <w:t xml:space="preserve"> </w:t>
      </w:r>
      <w:r>
        <w:t>запрещается</w:t>
      </w:r>
      <w:r>
        <w:rPr>
          <w:spacing w:val="1"/>
        </w:rPr>
        <w:t xml:space="preserve"> </w:t>
      </w:r>
      <w:r>
        <w:t>надевать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спортивный</w:t>
      </w:r>
      <w:r>
        <w:rPr>
          <w:spacing w:val="1"/>
        </w:rPr>
        <w:t xml:space="preserve"> </w:t>
      </w:r>
      <w:r>
        <w:t>костюм различные броши, значки, цепочки и другие металлические</w:t>
      </w:r>
      <w:r>
        <w:rPr>
          <w:spacing w:val="-52"/>
        </w:rPr>
        <w:t xml:space="preserve"> </w:t>
      </w:r>
      <w:r>
        <w:t>предметы, а также носить часы, кольца, перстни и ДР-Их нельзя</w:t>
      </w:r>
      <w:r>
        <w:rPr>
          <w:spacing w:val="1"/>
        </w:rPr>
        <w:t xml:space="preserve"> </w:t>
      </w:r>
      <w:r>
        <w:t>оставлять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карманах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одежды.</w:t>
      </w:r>
      <w:r>
        <w:rPr>
          <w:spacing w:val="1"/>
        </w:rPr>
        <w:t xml:space="preserve"> </w:t>
      </w:r>
      <w:r>
        <w:t>Ибо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создает</w:t>
      </w:r>
      <w:r>
        <w:rPr>
          <w:spacing w:val="1"/>
        </w:rPr>
        <w:t xml:space="preserve"> </w:t>
      </w:r>
      <w:r>
        <w:t>неудобства при выполнении упражнений, приводит к нарушению</w:t>
      </w:r>
      <w:r>
        <w:rPr>
          <w:spacing w:val="1"/>
        </w:rPr>
        <w:t xml:space="preserve"> </w:t>
      </w:r>
      <w:r>
        <w:t>точности движений, к травмам не только самого учащегося, но и</w:t>
      </w:r>
      <w:r>
        <w:rPr>
          <w:spacing w:val="1"/>
        </w:rPr>
        <w:t xml:space="preserve"> </w:t>
      </w:r>
      <w:r>
        <w:t>лица,</w:t>
      </w:r>
      <w:r>
        <w:rPr>
          <w:spacing w:val="-1"/>
        </w:rPr>
        <w:t xml:space="preserve"> </w:t>
      </w:r>
      <w:r>
        <w:t>обеспечивающего страховку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помощь.</w:t>
      </w:r>
    </w:p>
    <w:p w:rsidR="0055618D" w:rsidRDefault="00BE78D0">
      <w:pPr>
        <w:pStyle w:val="a3"/>
        <w:spacing w:before="99" w:line="213" w:lineRule="auto"/>
        <w:ind w:left="186" w:right="603" w:firstLine="283"/>
      </w:pPr>
      <w:r>
        <w:br w:type="column"/>
      </w:r>
      <w:r>
        <w:rPr>
          <w:i/>
          <w:spacing w:val="-4"/>
        </w:rPr>
        <w:lastRenderedPageBreak/>
        <w:t xml:space="preserve">Нарушение санитарно-гигиенических условий: </w:t>
      </w:r>
      <w:r>
        <w:rPr>
          <w:spacing w:val="-4"/>
        </w:rPr>
        <w:t xml:space="preserve">несоответствие </w:t>
      </w:r>
      <w:r>
        <w:rPr>
          <w:spacing w:val="-3"/>
        </w:rPr>
        <w:t>тем-</w:t>
      </w:r>
      <w:r>
        <w:rPr>
          <w:spacing w:val="-52"/>
        </w:rPr>
        <w:t xml:space="preserve"> </w:t>
      </w:r>
      <w:r>
        <w:t>пературы</w:t>
      </w:r>
      <w:r>
        <w:rPr>
          <w:spacing w:val="-13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зале</w:t>
      </w:r>
      <w:r>
        <w:rPr>
          <w:spacing w:val="-13"/>
        </w:rPr>
        <w:t xml:space="preserve"> </w:t>
      </w:r>
      <w:r>
        <w:t>установленной</w:t>
      </w:r>
      <w:r>
        <w:rPr>
          <w:spacing w:val="-12"/>
        </w:rPr>
        <w:t xml:space="preserve"> </w:t>
      </w:r>
      <w:r>
        <w:t>норме,</w:t>
      </w:r>
      <w:r>
        <w:rPr>
          <w:spacing w:val="-12"/>
        </w:rPr>
        <w:t xml:space="preserve"> </w:t>
      </w:r>
      <w:r>
        <w:t>плохое</w:t>
      </w:r>
      <w:r>
        <w:rPr>
          <w:spacing w:val="-13"/>
        </w:rPr>
        <w:t xml:space="preserve"> </w:t>
      </w:r>
      <w:r>
        <w:t>естественное</w:t>
      </w:r>
      <w:r>
        <w:rPr>
          <w:spacing w:val="-12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искус-</w:t>
      </w:r>
      <w:r>
        <w:rPr>
          <w:spacing w:val="-53"/>
        </w:rPr>
        <w:t xml:space="preserve"> </w:t>
      </w:r>
      <w:r>
        <w:t>ственное освещение, недостаточная вентиляция, избыточная влаж-</w:t>
      </w:r>
      <w:r>
        <w:rPr>
          <w:spacing w:val="1"/>
        </w:rPr>
        <w:t xml:space="preserve"> </w:t>
      </w:r>
      <w:r>
        <w:t>ность воздуха либо чрезмерная его сухость, отсутствие чистоты и</w:t>
      </w:r>
      <w:r>
        <w:rPr>
          <w:spacing w:val="1"/>
        </w:rPr>
        <w:t xml:space="preserve"> </w:t>
      </w:r>
      <w:r>
        <w:t>порядка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зале,</w:t>
      </w:r>
      <w:r>
        <w:rPr>
          <w:spacing w:val="-2"/>
        </w:rPr>
        <w:t xml:space="preserve"> </w:t>
      </w:r>
      <w:r>
        <w:t>несоблюдение</w:t>
      </w:r>
      <w:r>
        <w:rPr>
          <w:spacing w:val="-1"/>
        </w:rPr>
        <w:t xml:space="preserve"> </w:t>
      </w:r>
      <w:r>
        <w:t>занимающимися</w:t>
      </w:r>
      <w:r>
        <w:rPr>
          <w:spacing w:val="-2"/>
        </w:rPr>
        <w:t xml:space="preserve"> </w:t>
      </w:r>
      <w:r>
        <w:t>личной</w:t>
      </w:r>
      <w:r>
        <w:rPr>
          <w:spacing w:val="-3"/>
        </w:rPr>
        <w:t xml:space="preserve"> </w:t>
      </w:r>
      <w:r>
        <w:t>гигиены.</w:t>
      </w:r>
    </w:p>
    <w:p w:rsidR="0055618D" w:rsidRDefault="00BE78D0">
      <w:pPr>
        <w:pStyle w:val="a3"/>
        <w:spacing w:before="5" w:line="213" w:lineRule="auto"/>
        <w:ind w:left="191" w:right="598" w:firstLine="264"/>
      </w:pPr>
      <w:r>
        <w:t>Для устранения этих причин нужно строгое соблюдение всех</w:t>
      </w:r>
      <w:r>
        <w:rPr>
          <w:spacing w:val="1"/>
        </w:rPr>
        <w:t xml:space="preserve"> </w:t>
      </w:r>
      <w:r>
        <w:t>санитарно-гигиенических норм, необходимых для успешного про-</w:t>
      </w:r>
      <w:r>
        <w:rPr>
          <w:spacing w:val="1"/>
        </w:rPr>
        <w:t xml:space="preserve"> </w:t>
      </w:r>
      <w:r>
        <w:t>ведения занятий. Особое значение придается личной гигиене уча-</w:t>
      </w:r>
      <w:r>
        <w:rPr>
          <w:spacing w:val="1"/>
        </w:rPr>
        <w:t xml:space="preserve"> </w:t>
      </w:r>
      <w:r>
        <w:t>щихся,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частности</w:t>
      </w:r>
      <w:r>
        <w:rPr>
          <w:spacing w:val="-1"/>
        </w:rPr>
        <w:t xml:space="preserve"> </w:t>
      </w:r>
      <w:r>
        <w:t>их прическе.</w:t>
      </w:r>
    </w:p>
    <w:p w:rsidR="0055618D" w:rsidRDefault="00BE78D0">
      <w:pPr>
        <w:pStyle w:val="a3"/>
        <w:spacing w:before="9" w:line="213" w:lineRule="auto"/>
        <w:ind w:left="186" w:right="581" w:firstLine="283"/>
      </w:pPr>
      <w:r>
        <w:rPr>
          <w:i/>
          <w:spacing w:val="-1"/>
        </w:rPr>
        <w:t xml:space="preserve">Недостатки </w:t>
      </w:r>
      <w:r>
        <w:rPr>
          <w:i/>
        </w:rPr>
        <w:t>медицинского контроля за физическим состоянием</w:t>
      </w:r>
      <w:r>
        <w:rPr>
          <w:i/>
          <w:spacing w:val="-52"/>
        </w:rPr>
        <w:t xml:space="preserve"> </w:t>
      </w:r>
      <w:r>
        <w:rPr>
          <w:i/>
        </w:rPr>
        <w:t>занимающихся:</w:t>
      </w:r>
      <w:r>
        <w:rPr>
          <w:i/>
          <w:spacing w:val="1"/>
        </w:rPr>
        <w:t xml:space="preserve"> </w:t>
      </w:r>
      <w:r>
        <w:t>несвоевременность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недостаточно</w:t>
      </w:r>
      <w:r>
        <w:rPr>
          <w:spacing w:val="1"/>
        </w:rPr>
        <w:t xml:space="preserve"> </w:t>
      </w:r>
      <w:r>
        <w:t>тщательный</w:t>
      </w:r>
      <w:r>
        <w:rPr>
          <w:spacing w:val="1"/>
        </w:rPr>
        <w:t xml:space="preserve"> </w:t>
      </w:r>
      <w:r>
        <w:t>профилактический медицинский осмотр;</w:t>
      </w:r>
      <w:r>
        <w:rPr>
          <w:spacing w:val="1"/>
        </w:rPr>
        <w:t xml:space="preserve"> </w:t>
      </w:r>
      <w:r>
        <w:t>несоблюдение рекомен-</w:t>
      </w:r>
      <w:r>
        <w:rPr>
          <w:spacing w:val="1"/>
        </w:rPr>
        <w:t xml:space="preserve"> </w:t>
      </w:r>
      <w:r>
        <w:t>даций врача; непродуманная диспансеризация занимающихся пос-</w:t>
      </w:r>
      <w:r>
        <w:rPr>
          <w:spacing w:val="1"/>
        </w:rPr>
        <w:t xml:space="preserve"> </w:t>
      </w:r>
      <w:r>
        <w:t>ле</w:t>
      </w:r>
      <w:r>
        <w:rPr>
          <w:spacing w:val="1"/>
        </w:rPr>
        <w:t xml:space="preserve"> </w:t>
      </w:r>
      <w:r>
        <w:t>перенесенных</w:t>
      </w:r>
      <w:r>
        <w:rPr>
          <w:spacing w:val="1"/>
        </w:rPr>
        <w:t xml:space="preserve"> </w:t>
      </w:r>
      <w:r>
        <w:t>травм,</w:t>
      </w:r>
      <w:r>
        <w:rPr>
          <w:spacing w:val="1"/>
        </w:rPr>
        <w:t xml:space="preserve"> </w:t>
      </w:r>
      <w:r>
        <w:t>заболеваний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функциональных</w:t>
      </w:r>
      <w:r>
        <w:rPr>
          <w:spacing w:val="1"/>
        </w:rPr>
        <w:t xml:space="preserve"> </w:t>
      </w:r>
      <w:r>
        <w:t>рас-</w:t>
      </w:r>
      <w:r>
        <w:rPr>
          <w:spacing w:val="1"/>
        </w:rPr>
        <w:t xml:space="preserve"> </w:t>
      </w:r>
      <w:r>
        <w:t>стройств; перенапряжение во время занятий в результате пренеб-</w:t>
      </w:r>
      <w:r>
        <w:rPr>
          <w:spacing w:val="1"/>
        </w:rPr>
        <w:t xml:space="preserve"> </w:t>
      </w:r>
      <w:r>
        <w:t>режительного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индивидуальному</w:t>
      </w:r>
      <w:r>
        <w:rPr>
          <w:spacing w:val="1"/>
        </w:rPr>
        <w:t xml:space="preserve"> </w:t>
      </w:r>
      <w:r>
        <w:t>дозированию</w:t>
      </w:r>
      <w:r>
        <w:rPr>
          <w:spacing w:val="1"/>
        </w:rPr>
        <w:t xml:space="preserve"> </w:t>
      </w:r>
      <w:r>
        <w:t>на-</w:t>
      </w:r>
      <w:r>
        <w:rPr>
          <w:spacing w:val="1"/>
        </w:rPr>
        <w:t xml:space="preserve"> </w:t>
      </w:r>
      <w:r>
        <w:t>грузки с учетом состояния здоровья, уровня физической работо-</w:t>
      </w:r>
      <w:r>
        <w:rPr>
          <w:spacing w:val="1"/>
        </w:rPr>
        <w:t xml:space="preserve"> </w:t>
      </w:r>
      <w:r>
        <w:t>способности;</w:t>
      </w:r>
      <w:r>
        <w:rPr>
          <w:spacing w:val="1"/>
        </w:rPr>
        <w:t xml:space="preserve"> </w:t>
      </w:r>
      <w:r>
        <w:t>наращивание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нагрузок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инициативе</w:t>
      </w:r>
      <w:r>
        <w:rPr>
          <w:spacing w:val="1"/>
        </w:rPr>
        <w:t xml:space="preserve"> </w:t>
      </w:r>
      <w:r>
        <w:t>самого</w:t>
      </w:r>
      <w:r>
        <w:rPr>
          <w:spacing w:val="18"/>
        </w:rPr>
        <w:t xml:space="preserve"> </w:t>
      </w:r>
      <w:r>
        <w:t>занимающегося</w:t>
      </w:r>
      <w:r>
        <w:rPr>
          <w:spacing w:val="20"/>
        </w:rPr>
        <w:t xml:space="preserve"> </w:t>
      </w:r>
      <w:r>
        <w:t>или</w:t>
      </w:r>
      <w:r>
        <w:rPr>
          <w:spacing w:val="21"/>
        </w:rPr>
        <w:t xml:space="preserve"> </w:t>
      </w:r>
      <w:r>
        <w:t>его</w:t>
      </w:r>
      <w:r>
        <w:rPr>
          <w:spacing w:val="18"/>
        </w:rPr>
        <w:t xml:space="preserve"> </w:t>
      </w:r>
      <w:r>
        <w:t>педагога-тренера</w:t>
      </w:r>
      <w:r>
        <w:rPr>
          <w:spacing w:val="19"/>
        </w:rPr>
        <w:t xml:space="preserve"> </w:t>
      </w:r>
      <w:r>
        <w:t>без</w:t>
      </w:r>
      <w:r>
        <w:rPr>
          <w:spacing w:val="21"/>
        </w:rPr>
        <w:t xml:space="preserve"> </w:t>
      </w:r>
      <w:r>
        <w:t>согласования</w:t>
      </w:r>
      <w:r>
        <w:rPr>
          <w:spacing w:val="-53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врачом;</w:t>
      </w:r>
      <w:r>
        <w:rPr>
          <w:spacing w:val="1"/>
        </w:rPr>
        <w:t xml:space="preserve"> </w:t>
      </w:r>
      <w:r>
        <w:t>нарушение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труда,</w:t>
      </w:r>
      <w:r>
        <w:rPr>
          <w:spacing w:val="1"/>
        </w:rPr>
        <w:t xml:space="preserve"> </w:t>
      </w:r>
      <w:r>
        <w:t>сна,</w:t>
      </w:r>
      <w:r>
        <w:rPr>
          <w:spacing w:val="1"/>
        </w:rPr>
        <w:t xml:space="preserve"> </w:t>
      </w:r>
      <w:r>
        <w:t>питания;</w:t>
      </w:r>
      <w:r>
        <w:rPr>
          <w:spacing w:val="1"/>
        </w:rPr>
        <w:t xml:space="preserve"> </w:t>
      </w:r>
      <w:r>
        <w:t>допуск</w:t>
      </w:r>
      <w:r>
        <w:rPr>
          <w:spacing w:val="55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</w:t>
      </w:r>
      <w:r>
        <w:rPr>
          <w:spacing w:val="-2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предварительного медицинского</w:t>
      </w:r>
      <w:r>
        <w:rPr>
          <w:spacing w:val="-1"/>
        </w:rPr>
        <w:t xml:space="preserve"> </w:t>
      </w:r>
      <w:r>
        <w:t>осмотра.</w:t>
      </w:r>
    </w:p>
    <w:p w:rsidR="0055618D" w:rsidRDefault="00BE78D0">
      <w:pPr>
        <w:pStyle w:val="a3"/>
        <w:spacing w:before="10" w:line="213" w:lineRule="auto"/>
        <w:ind w:left="195" w:right="590" w:firstLine="268"/>
      </w:pPr>
      <w:r>
        <w:t>Для устранения этих причин необходимо строгое соблюдение</w:t>
      </w:r>
      <w:r>
        <w:rPr>
          <w:spacing w:val="1"/>
        </w:rPr>
        <w:t xml:space="preserve"> </w:t>
      </w:r>
      <w:r>
        <w:t>требований врачебного контроля за состоянием занимающихся со</w:t>
      </w:r>
      <w:r>
        <w:rPr>
          <w:spacing w:val="1"/>
        </w:rPr>
        <w:t xml:space="preserve"> </w:t>
      </w:r>
      <w:r>
        <w:t>стороны медицинских работников, родителей учащихся, а также</w:t>
      </w:r>
      <w:r>
        <w:rPr>
          <w:spacing w:val="1"/>
        </w:rPr>
        <w:t xml:space="preserve"> </w:t>
      </w:r>
      <w:r>
        <w:t>учителей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педагогов-тренеров.</w:t>
      </w:r>
    </w:p>
    <w:p w:rsidR="0055618D" w:rsidRDefault="00BE78D0">
      <w:pPr>
        <w:pStyle w:val="a3"/>
        <w:spacing w:before="2" w:line="213" w:lineRule="auto"/>
        <w:ind w:left="195" w:right="580" w:firstLine="288"/>
      </w:pPr>
      <w:r>
        <w:rPr>
          <w:i/>
        </w:rPr>
        <w:t>Недооценка</w:t>
      </w:r>
      <w:r>
        <w:rPr>
          <w:i/>
          <w:spacing w:val="-6"/>
        </w:rPr>
        <w:t xml:space="preserve"> </w:t>
      </w:r>
      <w:r>
        <w:rPr>
          <w:i/>
        </w:rPr>
        <w:t>и</w:t>
      </w:r>
      <w:r>
        <w:rPr>
          <w:i/>
          <w:spacing w:val="-5"/>
        </w:rPr>
        <w:t xml:space="preserve"> </w:t>
      </w:r>
      <w:r>
        <w:rPr>
          <w:i/>
        </w:rPr>
        <w:t>неправильное</w:t>
      </w:r>
      <w:r>
        <w:rPr>
          <w:i/>
          <w:spacing w:val="-5"/>
        </w:rPr>
        <w:t xml:space="preserve"> </w:t>
      </w:r>
      <w:r>
        <w:rPr>
          <w:i/>
        </w:rPr>
        <w:t>применение</w:t>
      </w:r>
      <w:r>
        <w:rPr>
          <w:i/>
          <w:spacing w:val="-4"/>
        </w:rPr>
        <w:t xml:space="preserve"> </w:t>
      </w:r>
      <w:r>
        <w:rPr>
          <w:i/>
        </w:rPr>
        <w:t>приемов</w:t>
      </w:r>
      <w:r>
        <w:rPr>
          <w:i/>
          <w:spacing w:val="-6"/>
        </w:rPr>
        <w:t xml:space="preserve"> </w:t>
      </w:r>
      <w:r>
        <w:rPr>
          <w:i/>
        </w:rPr>
        <w:t>страховки</w:t>
      </w:r>
      <w:r>
        <w:rPr>
          <w:i/>
          <w:spacing w:val="-5"/>
        </w:rPr>
        <w:t xml:space="preserve"> </w:t>
      </w:r>
      <w:r>
        <w:rPr>
          <w:i/>
        </w:rPr>
        <w:t>и</w:t>
      </w:r>
      <w:r>
        <w:rPr>
          <w:i/>
          <w:spacing w:val="-5"/>
        </w:rPr>
        <w:t xml:space="preserve"> </w:t>
      </w:r>
      <w:r>
        <w:rPr>
          <w:i/>
        </w:rPr>
        <w:t>по-</w:t>
      </w:r>
      <w:r>
        <w:rPr>
          <w:i/>
          <w:spacing w:val="-53"/>
        </w:rPr>
        <w:t xml:space="preserve"> </w:t>
      </w:r>
      <w:r>
        <w:rPr>
          <w:i/>
        </w:rPr>
        <w:t>мощи:</w:t>
      </w:r>
      <w:r>
        <w:rPr>
          <w:i/>
          <w:spacing w:val="1"/>
        </w:rPr>
        <w:t xml:space="preserve"> </w:t>
      </w:r>
      <w:r>
        <w:t>пренебрежительное</w:t>
      </w:r>
      <w:r>
        <w:rPr>
          <w:spacing w:val="1"/>
        </w:rPr>
        <w:t xml:space="preserve"> </w:t>
      </w:r>
      <w:r>
        <w:t>отношение к</w:t>
      </w:r>
      <w:r>
        <w:rPr>
          <w:spacing w:val="1"/>
        </w:rPr>
        <w:t xml:space="preserve"> </w:t>
      </w:r>
      <w:r>
        <w:t>страховке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«опасных» упражнений;</w:t>
      </w:r>
      <w:r>
        <w:rPr>
          <w:spacing w:val="1"/>
        </w:rPr>
        <w:t xml:space="preserve"> </w:t>
      </w:r>
      <w:r>
        <w:t>незнание</w:t>
      </w:r>
      <w:r>
        <w:rPr>
          <w:spacing w:val="1"/>
        </w:rPr>
        <w:t xml:space="preserve"> </w:t>
      </w:r>
      <w:r>
        <w:t>требований,</w:t>
      </w:r>
      <w:r>
        <w:rPr>
          <w:spacing w:val="1"/>
        </w:rPr>
        <w:t xml:space="preserve"> </w:t>
      </w:r>
      <w:r>
        <w:t>предъявляемых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страхующему;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необхо-</w:t>
      </w:r>
      <w:r>
        <w:rPr>
          <w:spacing w:val="-52"/>
        </w:rPr>
        <w:t xml:space="preserve"> </w:t>
      </w:r>
      <w:r>
        <w:t>димого</w:t>
      </w:r>
      <w:r>
        <w:rPr>
          <w:spacing w:val="24"/>
        </w:rPr>
        <w:t xml:space="preserve"> </w:t>
      </w:r>
      <w:r>
        <w:t>опыта</w:t>
      </w:r>
      <w:r>
        <w:rPr>
          <w:spacing w:val="27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слабое</w:t>
      </w:r>
      <w:r>
        <w:rPr>
          <w:spacing w:val="24"/>
        </w:rPr>
        <w:t xml:space="preserve"> </w:t>
      </w:r>
      <w:r>
        <w:t>владение</w:t>
      </w:r>
      <w:r>
        <w:rPr>
          <w:spacing w:val="25"/>
        </w:rPr>
        <w:t xml:space="preserve"> </w:t>
      </w:r>
      <w:r>
        <w:t>навыками</w:t>
      </w:r>
      <w:r>
        <w:rPr>
          <w:spacing w:val="26"/>
        </w:rPr>
        <w:t xml:space="preserve"> </w:t>
      </w:r>
      <w:r>
        <w:t>страховки</w:t>
      </w:r>
      <w:r>
        <w:rPr>
          <w:spacing w:val="27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неумение</w:t>
      </w:r>
      <w:r>
        <w:rPr>
          <w:spacing w:val="-52"/>
        </w:rPr>
        <w:t xml:space="preserve"> </w:t>
      </w:r>
      <w:r>
        <w:t>ее организовать; необученность занимающихся самостраховке. 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приобретает</w:t>
      </w:r>
      <w:r>
        <w:rPr>
          <w:spacing w:val="1"/>
        </w:rPr>
        <w:t xml:space="preserve"> </w:t>
      </w:r>
      <w:r>
        <w:t>важное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будущих</w:t>
      </w:r>
      <w:r>
        <w:rPr>
          <w:spacing w:val="1"/>
        </w:rPr>
        <w:t xml:space="preserve"> </w:t>
      </w:r>
      <w:r>
        <w:t>учителей</w:t>
      </w:r>
      <w:r>
        <w:rPr>
          <w:spacing w:val="-2"/>
        </w:rPr>
        <w:t xml:space="preserve"> </w:t>
      </w:r>
      <w:r>
        <w:t>приемам</w:t>
      </w:r>
      <w:r>
        <w:rPr>
          <w:spacing w:val="-2"/>
        </w:rPr>
        <w:t xml:space="preserve"> </w:t>
      </w:r>
      <w:r>
        <w:t>страховки, самостраховки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помощи.</w:t>
      </w:r>
    </w:p>
    <w:p w:rsidR="0055618D" w:rsidRDefault="00BE78D0">
      <w:pPr>
        <w:pStyle w:val="a3"/>
        <w:spacing w:before="8" w:line="213" w:lineRule="auto"/>
        <w:ind w:left="200" w:right="579" w:firstLine="273"/>
      </w:pPr>
      <w:r>
        <w:rPr>
          <w:i/>
        </w:rPr>
        <w:t xml:space="preserve">Нарушение правил техники безопасности: </w:t>
      </w:r>
      <w:r>
        <w:t>неправильная расста-</w:t>
      </w:r>
      <w:r>
        <w:rPr>
          <w:spacing w:val="-52"/>
        </w:rPr>
        <w:t xml:space="preserve"> </w:t>
      </w:r>
      <w:r>
        <w:t>новка</w:t>
      </w:r>
      <w:r>
        <w:rPr>
          <w:spacing w:val="1"/>
        </w:rPr>
        <w:t xml:space="preserve"> </w:t>
      </w:r>
      <w:r>
        <w:t>снарядов,</w:t>
      </w:r>
      <w:r>
        <w:rPr>
          <w:spacing w:val="1"/>
        </w:rPr>
        <w:t xml:space="preserve"> </w:t>
      </w:r>
      <w:r>
        <w:t>неправильное</w:t>
      </w:r>
      <w:r>
        <w:rPr>
          <w:spacing w:val="1"/>
        </w:rPr>
        <w:t xml:space="preserve"> </w:t>
      </w:r>
      <w:r>
        <w:t>размещение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спортивном</w:t>
      </w:r>
      <w:r>
        <w:rPr>
          <w:spacing w:val="1"/>
        </w:rPr>
        <w:t xml:space="preserve"> </w:t>
      </w:r>
      <w:r>
        <w:t>зале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снаряда;</w:t>
      </w:r>
      <w:r>
        <w:rPr>
          <w:spacing w:val="1"/>
        </w:rPr>
        <w:t xml:space="preserve"> </w:t>
      </w:r>
      <w:r>
        <w:t>неисправность снарядов и</w:t>
      </w:r>
      <w:r>
        <w:rPr>
          <w:spacing w:val="1"/>
        </w:rPr>
        <w:t xml:space="preserve"> </w:t>
      </w:r>
      <w:r>
        <w:t>под-</w:t>
      </w:r>
      <w:r>
        <w:rPr>
          <w:spacing w:val="1"/>
        </w:rPr>
        <w:t xml:space="preserve"> </w:t>
      </w:r>
      <w:r>
        <w:t>собного оборудования; небрежное отношение к установке снаря-</w:t>
      </w:r>
      <w:r>
        <w:rPr>
          <w:spacing w:val="1"/>
        </w:rPr>
        <w:t xml:space="preserve"> </w:t>
      </w:r>
      <w:r>
        <w:t>дов,</w:t>
      </w:r>
      <w:r>
        <w:rPr>
          <w:spacing w:val="-1"/>
        </w:rPr>
        <w:t xml:space="preserve"> </w:t>
      </w:r>
      <w:r>
        <w:t>укладке</w:t>
      </w:r>
      <w:r>
        <w:rPr>
          <w:spacing w:val="-1"/>
        </w:rPr>
        <w:t xml:space="preserve"> </w:t>
      </w:r>
      <w:r>
        <w:t>матов, особенно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местах</w:t>
      </w:r>
      <w:r>
        <w:rPr>
          <w:spacing w:val="-1"/>
        </w:rPr>
        <w:t xml:space="preserve"> </w:t>
      </w:r>
      <w:r>
        <w:t>приземления.</w:t>
      </w:r>
    </w:p>
    <w:p w:rsidR="0055618D" w:rsidRDefault="00BE78D0">
      <w:pPr>
        <w:pStyle w:val="a3"/>
        <w:spacing w:before="3" w:line="213" w:lineRule="auto"/>
        <w:ind w:left="205" w:right="569" w:firstLine="278"/>
      </w:pPr>
      <w:r>
        <w:t>Снаряды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располагаться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достаточном</w:t>
      </w:r>
      <w:r>
        <w:rPr>
          <w:spacing w:val="1"/>
        </w:rPr>
        <w:t xml:space="preserve"> </w:t>
      </w:r>
      <w:r>
        <w:t>удалении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стен, неподвижных твердых предметов и от расположения группы</w:t>
      </w:r>
      <w:r>
        <w:rPr>
          <w:spacing w:val="1"/>
        </w:rPr>
        <w:t xml:space="preserve"> </w:t>
      </w:r>
      <w:r>
        <w:t>занимающихся. В том случае, когда невозможно установить их на</w:t>
      </w:r>
      <w:r>
        <w:rPr>
          <w:spacing w:val="1"/>
        </w:rPr>
        <w:t xml:space="preserve"> </w:t>
      </w:r>
      <w:r>
        <w:t>нужном расстоянии от стены, принимаются соответствующие меры</w:t>
      </w:r>
      <w:r>
        <w:rPr>
          <w:spacing w:val="-52"/>
        </w:rPr>
        <w:t xml:space="preserve"> </w:t>
      </w:r>
      <w:r>
        <w:t>предосторожности (закрыть стену мягкими матами, усилить вни-</w:t>
      </w:r>
      <w:r>
        <w:rPr>
          <w:spacing w:val="1"/>
        </w:rPr>
        <w:t xml:space="preserve"> </w:t>
      </w:r>
      <w:r>
        <w:t>мание к страховке и т.д.). Занимающиеся не должны мешать друг</w:t>
      </w:r>
      <w:r>
        <w:rPr>
          <w:spacing w:val="1"/>
        </w:rPr>
        <w:t xml:space="preserve"> </w:t>
      </w:r>
      <w:r>
        <w:t>Другу, пересекать путь разбега при выполнении прыжков и акро-</w:t>
      </w:r>
      <w:r>
        <w:rPr>
          <w:spacing w:val="1"/>
        </w:rPr>
        <w:t xml:space="preserve"> </w:t>
      </w:r>
      <w:r>
        <w:t>батических</w:t>
      </w:r>
      <w:r>
        <w:rPr>
          <w:spacing w:val="-1"/>
        </w:rPr>
        <w:t xml:space="preserve"> </w:t>
      </w:r>
      <w:r>
        <w:t>упражнений.</w:t>
      </w:r>
    </w:p>
    <w:p w:rsidR="0055618D" w:rsidRDefault="0055618D">
      <w:pPr>
        <w:spacing w:line="213" w:lineRule="auto"/>
        <w:sectPr w:rsidR="0055618D">
          <w:footerReference w:type="default" r:id="rId156"/>
          <w:pgSz w:w="16840" w:h="11900" w:orient="landscape"/>
          <w:pgMar w:top="260" w:right="1200" w:bottom="980" w:left="1040" w:header="0" w:footer="787" w:gutter="0"/>
          <w:cols w:num="2" w:space="720" w:equalWidth="0">
            <w:col w:w="6710" w:space="706"/>
            <w:col w:w="7184"/>
          </w:cols>
        </w:sectPr>
      </w:pPr>
    </w:p>
    <w:p w:rsidR="0055618D" w:rsidRDefault="00BE78D0">
      <w:pPr>
        <w:pStyle w:val="a4"/>
        <w:numPr>
          <w:ilvl w:val="1"/>
          <w:numId w:val="101"/>
        </w:numPr>
        <w:tabs>
          <w:tab w:val="left" w:pos="923"/>
        </w:tabs>
        <w:spacing w:before="81"/>
        <w:ind w:left="923"/>
        <w:jc w:val="left"/>
      </w:pPr>
      <w:r>
        <w:rPr>
          <w:spacing w:val="-1"/>
          <w:w w:val="110"/>
        </w:rPr>
        <w:lastRenderedPageBreak/>
        <w:t>Характеристика</w:t>
      </w:r>
      <w:r>
        <w:rPr>
          <w:spacing w:val="-12"/>
          <w:w w:val="110"/>
        </w:rPr>
        <w:t xml:space="preserve"> </w:t>
      </w:r>
      <w:r>
        <w:rPr>
          <w:w w:val="110"/>
        </w:rPr>
        <w:t>травм</w:t>
      </w:r>
      <w:r>
        <w:rPr>
          <w:spacing w:val="-11"/>
          <w:w w:val="110"/>
        </w:rPr>
        <w:t xml:space="preserve"> </w:t>
      </w:r>
      <w:r>
        <w:rPr>
          <w:w w:val="110"/>
        </w:rPr>
        <w:t>на</w:t>
      </w:r>
      <w:r>
        <w:rPr>
          <w:spacing w:val="-15"/>
          <w:w w:val="110"/>
        </w:rPr>
        <w:t xml:space="preserve"> </w:t>
      </w:r>
      <w:r>
        <w:rPr>
          <w:w w:val="110"/>
        </w:rPr>
        <w:t>занятиях</w:t>
      </w:r>
      <w:r>
        <w:rPr>
          <w:spacing w:val="-14"/>
          <w:w w:val="110"/>
        </w:rPr>
        <w:t xml:space="preserve"> </w:t>
      </w:r>
      <w:r>
        <w:rPr>
          <w:w w:val="110"/>
        </w:rPr>
        <w:t>по</w:t>
      </w:r>
      <w:r>
        <w:rPr>
          <w:spacing w:val="-12"/>
          <w:w w:val="110"/>
        </w:rPr>
        <w:t xml:space="preserve"> </w:t>
      </w:r>
      <w:r>
        <w:rPr>
          <w:w w:val="110"/>
        </w:rPr>
        <w:t>гимнастике</w:t>
      </w:r>
      <w:r>
        <w:rPr>
          <w:spacing w:val="-12"/>
          <w:w w:val="110"/>
        </w:rPr>
        <w:t xml:space="preserve"> </w:t>
      </w:r>
      <w:r>
        <w:rPr>
          <w:w w:val="110"/>
        </w:rPr>
        <w:t>и</w:t>
      </w:r>
      <w:r>
        <w:rPr>
          <w:spacing w:val="-15"/>
          <w:w w:val="110"/>
        </w:rPr>
        <w:t xml:space="preserve"> </w:t>
      </w:r>
      <w:r>
        <w:rPr>
          <w:w w:val="110"/>
        </w:rPr>
        <w:t>их</w:t>
      </w:r>
    </w:p>
    <w:p w:rsidR="0055618D" w:rsidRDefault="00BE78D0">
      <w:pPr>
        <w:pStyle w:val="a3"/>
        <w:spacing w:before="6"/>
        <w:ind w:left="2375"/>
        <w:jc w:val="left"/>
      </w:pPr>
      <w:r>
        <w:rPr>
          <w:w w:val="110"/>
        </w:rPr>
        <w:t>профилактика</w:t>
      </w:r>
    </w:p>
    <w:p w:rsidR="0055618D" w:rsidRDefault="00BE78D0">
      <w:pPr>
        <w:pStyle w:val="a3"/>
        <w:spacing w:before="178" w:line="213" w:lineRule="auto"/>
        <w:ind w:left="162" w:right="102" w:firstLine="292"/>
      </w:pPr>
      <w:r>
        <w:t>При несоблюдении указанных выше мер предосторожности на</w:t>
      </w:r>
      <w:r>
        <w:rPr>
          <w:spacing w:val="1"/>
        </w:rPr>
        <w:t xml:space="preserve"> </w:t>
      </w:r>
      <w:r>
        <w:t>занятиях гимнастикой возможны травмы: повреждение кожи ла-</w:t>
      </w:r>
      <w:r>
        <w:rPr>
          <w:spacing w:val="1"/>
        </w:rPr>
        <w:t xml:space="preserve"> </w:t>
      </w:r>
      <w:r>
        <w:t>доней,</w:t>
      </w:r>
      <w:r>
        <w:rPr>
          <w:spacing w:val="1"/>
        </w:rPr>
        <w:t xml:space="preserve"> </w:t>
      </w:r>
      <w:r>
        <w:t>намины,</w:t>
      </w:r>
      <w:r>
        <w:rPr>
          <w:spacing w:val="1"/>
        </w:rPr>
        <w:t xml:space="preserve"> </w:t>
      </w:r>
      <w:r>
        <w:t>мозоли, трещины,</w:t>
      </w:r>
      <w:r>
        <w:rPr>
          <w:spacing w:val="1"/>
        </w:rPr>
        <w:t xml:space="preserve"> </w:t>
      </w:r>
      <w:r>
        <w:t>растяжения</w:t>
      </w:r>
      <w:r>
        <w:rPr>
          <w:spacing w:val="1"/>
        </w:rPr>
        <w:t xml:space="preserve"> </w:t>
      </w:r>
      <w:r>
        <w:t>связок,</w:t>
      </w:r>
      <w:r>
        <w:rPr>
          <w:spacing w:val="1"/>
        </w:rPr>
        <w:t xml:space="preserve"> </w:t>
      </w:r>
      <w:r>
        <w:t>обрывные</w:t>
      </w:r>
      <w:r>
        <w:rPr>
          <w:spacing w:val="1"/>
        </w:rPr>
        <w:t xml:space="preserve"> </w:t>
      </w:r>
      <w:r>
        <w:t>переломы, травмы менисков и межпозвоночных дисков, разрывы</w:t>
      </w:r>
      <w:r>
        <w:rPr>
          <w:spacing w:val="1"/>
        </w:rPr>
        <w:t xml:space="preserve"> </w:t>
      </w:r>
      <w:r>
        <w:t>мышечных</w:t>
      </w:r>
      <w:r>
        <w:rPr>
          <w:spacing w:val="1"/>
        </w:rPr>
        <w:t xml:space="preserve"> </w:t>
      </w:r>
      <w:r>
        <w:t>волокон,</w:t>
      </w:r>
      <w:r>
        <w:rPr>
          <w:spacing w:val="1"/>
        </w:rPr>
        <w:t xml:space="preserve"> </w:t>
      </w:r>
      <w:r>
        <w:t>ушибы,</w:t>
      </w:r>
      <w:r>
        <w:rPr>
          <w:spacing w:val="1"/>
        </w:rPr>
        <w:t xml:space="preserve"> </w:t>
      </w:r>
      <w:r>
        <w:t>вывихи,</w:t>
      </w:r>
      <w:r>
        <w:rPr>
          <w:spacing w:val="1"/>
        </w:rPr>
        <w:t xml:space="preserve"> </w:t>
      </w:r>
      <w:r>
        <w:t>открытые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закрытые</w:t>
      </w:r>
      <w:r>
        <w:rPr>
          <w:spacing w:val="1"/>
        </w:rPr>
        <w:t xml:space="preserve"> </w:t>
      </w:r>
      <w:r>
        <w:t>переломы, сотрясение мозга и др. Меры их предупреждения изло-</w:t>
      </w:r>
      <w:r>
        <w:rPr>
          <w:spacing w:val="1"/>
        </w:rPr>
        <w:t xml:space="preserve"> </w:t>
      </w:r>
      <w:r>
        <w:t>жены выше. Наряду с ними в профилактике травм большое значе-</w:t>
      </w:r>
      <w:r>
        <w:rPr>
          <w:spacing w:val="1"/>
        </w:rPr>
        <w:t xml:space="preserve"> </w:t>
      </w:r>
      <w:r>
        <w:t>ние имеет специальная подготовка опорно-двигательного аппарата</w:t>
      </w:r>
      <w:r>
        <w:rPr>
          <w:spacing w:val="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большим</w:t>
      </w:r>
      <w:r>
        <w:rPr>
          <w:spacing w:val="-1"/>
        </w:rPr>
        <w:t xml:space="preserve"> </w:t>
      </w:r>
      <w:r>
        <w:t>нагрузкам.</w:t>
      </w:r>
    </w:p>
    <w:p w:rsidR="0055618D" w:rsidRDefault="00BE78D0">
      <w:pPr>
        <w:pStyle w:val="a3"/>
        <w:spacing w:before="6" w:line="213" w:lineRule="auto"/>
        <w:ind w:left="176" w:right="84" w:firstLine="273"/>
      </w:pPr>
      <w:r>
        <w:t>Для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лучезапястного</w:t>
      </w:r>
      <w:r>
        <w:rPr>
          <w:spacing w:val="1"/>
        </w:rPr>
        <w:t xml:space="preserve"> </w:t>
      </w:r>
      <w:r>
        <w:t>сустава</w:t>
      </w:r>
      <w:r>
        <w:rPr>
          <w:spacing w:val="1"/>
        </w:rPr>
        <w:t xml:space="preserve"> </w:t>
      </w:r>
      <w:r>
        <w:t>применяются</w:t>
      </w:r>
      <w:r>
        <w:rPr>
          <w:spacing w:val="1"/>
        </w:rPr>
        <w:t xml:space="preserve"> </w:t>
      </w:r>
      <w:r>
        <w:t>враща-</w:t>
      </w:r>
      <w:r>
        <w:rPr>
          <w:spacing w:val="1"/>
        </w:rPr>
        <w:t xml:space="preserve"> </w:t>
      </w:r>
      <w:r>
        <w:t>тельные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кисти,</w:t>
      </w:r>
      <w:r>
        <w:rPr>
          <w:spacing w:val="1"/>
        </w:rPr>
        <w:t xml:space="preserve"> </w:t>
      </w:r>
      <w:r>
        <w:t>подскоки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передвижения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руках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упоре лежа, из положения стоя согнувшись падение вперед в упор</w:t>
      </w:r>
      <w:r>
        <w:rPr>
          <w:spacing w:val="1"/>
        </w:rPr>
        <w:t xml:space="preserve"> </w:t>
      </w:r>
      <w:r>
        <w:t>лежа. С целью более быстрого разогревания этих суставов исполь-</w:t>
      </w:r>
      <w:r>
        <w:rPr>
          <w:spacing w:val="1"/>
        </w:rPr>
        <w:t xml:space="preserve"> </w:t>
      </w:r>
      <w:r>
        <w:t>зуются шерстяные манжетки или перчатки. Для мышц, фиксиру-</w:t>
      </w:r>
      <w:r>
        <w:rPr>
          <w:spacing w:val="1"/>
        </w:rPr>
        <w:t xml:space="preserve"> </w:t>
      </w:r>
      <w:r>
        <w:t>ющих лучезапястный сустав, эффективными являются упражнения</w:t>
      </w:r>
      <w:r>
        <w:rPr>
          <w:spacing w:val="1"/>
        </w:rPr>
        <w:t xml:space="preserve"> </w:t>
      </w:r>
      <w:r>
        <w:t>с теннисным мячом, гантелями (1,5 — 2 кг), вращение валика с</w:t>
      </w:r>
      <w:r>
        <w:rPr>
          <w:spacing w:val="1"/>
        </w:rPr>
        <w:t xml:space="preserve"> </w:t>
      </w:r>
      <w:r>
        <w:t>отягощением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др.</w:t>
      </w:r>
    </w:p>
    <w:p w:rsidR="0055618D" w:rsidRDefault="00BE78D0">
      <w:pPr>
        <w:pStyle w:val="a3"/>
        <w:spacing w:before="8" w:line="213" w:lineRule="auto"/>
        <w:ind w:left="191" w:right="74" w:firstLine="288"/>
      </w:pPr>
      <w:r>
        <w:t>Подготовка голеностопного сустава осуществляется вращатель-</w:t>
      </w:r>
      <w:r>
        <w:rPr>
          <w:spacing w:val="1"/>
        </w:rPr>
        <w:t xml:space="preserve"> </w:t>
      </w:r>
      <w:r>
        <w:t>ными движениями с сопротивлением и без него, подниманием на</w:t>
      </w:r>
      <w:r>
        <w:rPr>
          <w:spacing w:val="1"/>
        </w:rPr>
        <w:t xml:space="preserve"> </w:t>
      </w:r>
      <w:r>
        <w:t>носках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возвышение</w:t>
      </w:r>
      <w:r>
        <w:rPr>
          <w:spacing w:val="1"/>
        </w:rPr>
        <w:t xml:space="preserve"> </w:t>
      </w:r>
      <w:r>
        <w:t>высотой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см,</w:t>
      </w:r>
      <w:r>
        <w:rPr>
          <w:spacing w:val="1"/>
        </w:rPr>
        <w:t xml:space="preserve"> </w:t>
      </w:r>
      <w:r>
        <w:t>ходьбой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пальцах</w:t>
      </w:r>
      <w:r>
        <w:rPr>
          <w:spacing w:val="5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балетной обуви, балансированием на двух полусферических опорах</w:t>
      </w:r>
      <w:r>
        <w:rPr>
          <w:spacing w:val="-52"/>
        </w:rPr>
        <w:t xml:space="preserve"> </w:t>
      </w:r>
      <w:r>
        <w:t>стоя,</w:t>
      </w:r>
      <w:r>
        <w:rPr>
          <w:spacing w:val="1"/>
        </w:rPr>
        <w:t xml:space="preserve"> </w:t>
      </w:r>
      <w:r>
        <w:t>продвижением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усилием</w:t>
      </w:r>
      <w:r>
        <w:rPr>
          <w:spacing w:val="1"/>
        </w:rPr>
        <w:t xml:space="preserve"> </w:t>
      </w:r>
      <w:r>
        <w:t>пальцев</w:t>
      </w:r>
      <w:r>
        <w:rPr>
          <w:spacing w:val="1"/>
        </w:rPr>
        <w:t xml:space="preserve"> </w:t>
      </w:r>
      <w:r>
        <w:t>ног,</w:t>
      </w:r>
      <w:r>
        <w:rPr>
          <w:spacing w:val="1"/>
        </w:rPr>
        <w:t xml:space="preserve"> </w:t>
      </w:r>
      <w:r>
        <w:t>прыжками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глубину.</w:t>
      </w:r>
    </w:p>
    <w:p w:rsidR="0055618D" w:rsidRDefault="00BE78D0">
      <w:pPr>
        <w:pStyle w:val="a3"/>
        <w:spacing w:before="5" w:line="213" w:lineRule="auto"/>
        <w:ind w:left="195" w:right="76" w:firstLine="273"/>
      </w:pPr>
      <w:r>
        <w:t>Для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локтевых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плечевых</w:t>
      </w:r>
      <w:r>
        <w:rPr>
          <w:spacing w:val="1"/>
        </w:rPr>
        <w:t xml:space="preserve"> </w:t>
      </w:r>
      <w:r>
        <w:t>суставов</w:t>
      </w:r>
      <w:r>
        <w:rPr>
          <w:spacing w:val="1"/>
        </w:rPr>
        <w:t xml:space="preserve"> </w:t>
      </w:r>
      <w:r>
        <w:t>применяются</w:t>
      </w:r>
      <w:r>
        <w:rPr>
          <w:spacing w:val="1"/>
        </w:rPr>
        <w:t xml:space="preserve"> </w:t>
      </w:r>
      <w:r>
        <w:t>вращательные и рывковые движения, сгибание и разгибание рук.</w:t>
      </w:r>
      <w:r>
        <w:rPr>
          <w:spacing w:val="1"/>
        </w:rPr>
        <w:t xml:space="preserve"> </w:t>
      </w:r>
      <w:r>
        <w:t>Эффективным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использо-</w:t>
      </w:r>
      <w:r>
        <w:rPr>
          <w:spacing w:val="1"/>
        </w:rPr>
        <w:t xml:space="preserve"> </w:t>
      </w:r>
      <w:r>
        <w:t>ванием</w:t>
      </w:r>
      <w:r>
        <w:rPr>
          <w:spacing w:val="-2"/>
        </w:rPr>
        <w:t xml:space="preserve"> </w:t>
      </w:r>
      <w:r>
        <w:t>гимнастических палок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отягощений.</w:t>
      </w:r>
    </w:p>
    <w:p w:rsidR="0055618D" w:rsidRDefault="00BE78D0">
      <w:pPr>
        <w:pStyle w:val="a3"/>
        <w:spacing w:before="2" w:line="213" w:lineRule="auto"/>
        <w:ind w:left="200" w:right="64" w:firstLine="283"/>
      </w:pPr>
      <w:r>
        <w:t>Подготовка</w:t>
      </w:r>
      <w:r>
        <w:rPr>
          <w:spacing w:val="1"/>
        </w:rPr>
        <w:t xml:space="preserve"> </w:t>
      </w:r>
      <w:r>
        <w:t>межпозвоночных</w:t>
      </w:r>
      <w:r>
        <w:rPr>
          <w:spacing w:val="1"/>
        </w:rPr>
        <w:t xml:space="preserve"> </w:t>
      </w:r>
      <w:r>
        <w:t>сочленений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предстоящей</w:t>
      </w:r>
      <w:r>
        <w:rPr>
          <w:spacing w:val="1"/>
        </w:rPr>
        <w:t xml:space="preserve"> </w:t>
      </w:r>
      <w:r>
        <w:t>на-</w:t>
      </w:r>
      <w:r>
        <w:rPr>
          <w:spacing w:val="1"/>
        </w:rPr>
        <w:t xml:space="preserve"> </w:t>
      </w:r>
      <w:r>
        <w:t>грузке осуществляется с помощью прогибаний, глубоких наклонов,</w:t>
      </w:r>
      <w:r>
        <w:rPr>
          <w:spacing w:val="-52"/>
        </w:rPr>
        <w:t xml:space="preserve"> </w:t>
      </w:r>
      <w:r>
        <w:t>различных поворотов и вращений. При этом можно использовать</w:t>
      </w:r>
      <w:r>
        <w:rPr>
          <w:spacing w:val="1"/>
        </w:rPr>
        <w:t xml:space="preserve"> </w:t>
      </w:r>
      <w:r>
        <w:t>отягощения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оказание</w:t>
      </w:r>
      <w:r>
        <w:rPr>
          <w:spacing w:val="1"/>
        </w:rPr>
        <w:t xml:space="preserve"> </w:t>
      </w:r>
      <w:r>
        <w:t>непосредственной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педагога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товарища.</w:t>
      </w:r>
    </w:p>
    <w:p w:rsidR="0055618D" w:rsidRDefault="00BE78D0">
      <w:pPr>
        <w:pStyle w:val="a3"/>
        <w:spacing w:before="5" w:line="213" w:lineRule="auto"/>
        <w:ind w:left="205" w:right="38" w:firstLine="278"/>
      </w:pPr>
      <w:r>
        <w:t>Учителя физической культуры, тренеры должны уметь оказать</w:t>
      </w:r>
      <w:r>
        <w:rPr>
          <w:spacing w:val="1"/>
        </w:rPr>
        <w:t xml:space="preserve"> </w:t>
      </w:r>
      <w:r>
        <w:t>потерпевшему</w:t>
      </w:r>
      <w:r>
        <w:rPr>
          <w:spacing w:val="-12"/>
        </w:rPr>
        <w:t xml:space="preserve"> </w:t>
      </w:r>
      <w:r>
        <w:rPr>
          <w:i/>
        </w:rPr>
        <w:t>первую</w:t>
      </w:r>
      <w:r>
        <w:rPr>
          <w:i/>
          <w:spacing w:val="-10"/>
        </w:rPr>
        <w:t xml:space="preserve"> </w:t>
      </w:r>
      <w:r>
        <w:rPr>
          <w:i/>
        </w:rPr>
        <w:t>медицинскую</w:t>
      </w:r>
      <w:r>
        <w:rPr>
          <w:i/>
          <w:spacing w:val="-12"/>
        </w:rPr>
        <w:t xml:space="preserve"> </w:t>
      </w:r>
      <w:r>
        <w:rPr>
          <w:i/>
        </w:rPr>
        <w:t>помощь.</w:t>
      </w:r>
      <w:r>
        <w:rPr>
          <w:i/>
          <w:spacing w:val="-10"/>
        </w:rPr>
        <w:t xml:space="preserve"> </w:t>
      </w:r>
      <w:r>
        <w:t>Ушибы</w:t>
      </w:r>
      <w:r>
        <w:rPr>
          <w:spacing w:val="-10"/>
        </w:rPr>
        <w:t xml:space="preserve"> </w:t>
      </w:r>
      <w:r>
        <w:t>обрабатывают-</w:t>
      </w:r>
      <w:r>
        <w:rPr>
          <w:spacing w:val="-52"/>
        </w:rPr>
        <w:t xml:space="preserve"> </w:t>
      </w:r>
      <w:r>
        <w:t>ся хлорэтилом, охлаждаются водой, после чего накладывается бин-</w:t>
      </w:r>
      <w:r>
        <w:rPr>
          <w:spacing w:val="1"/>
        </w:rPr>
        <w:t xml:space="preserve"> </w:t>
      </w:r>
      <w:r>
        <w:t>товая повязка. Срыв кожи ладонной поверхности обрабатывается</w:t>
      </w:r>
      <w:r>
        <w:rPr>
          <w:spacing w:val="1"/>
        </w:rPr>
        <w:t xml:space="preserve"> </w:t>
      </w:r>
      <w:r>
        <w:t>раствором</w:t>
      </w:r>
      <w:r>
        <w:rPr>
          <w:spacing w:val="1"/>
        </w:rPr>
        <w:t xml:space="preserve"> </w:t>
      </w:r>
      <w:r>
        <w:t>перекиси</w:t>
      </w:r>
      <w:r>
        <w:rPr>
          <w:spacing w:val="1"/>
        </w:rPr>
        <w:t xml:space="preserve"> </w:t>
      </w:r>
      <w:r>
        <w:t>водорода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последующим</w:t>
      </w:r>
      <w:r>
        <w:rPr>
          <w:spacing w:val="1"/>
        </w:rPr>
        <w:t xml:space="preserve"> </w:t>
      </w:r>
      <w:r>
        <w:t>наложением</w:t>
      </w:r>
      <w:r>
        <w:rPr>
          <w:spacing w:val="1"/>
        </w:rPr>
        <w:t xml:space="preserve"> </w:t>
      </w:r>
      <w:r>
        <w:t>бин-</w:t>
      </w:r>
      <w:r>
        <w:rPr>
          <w:spacing w:val="-52"/>
        </w:rPr>
        <w:t xml:space="preserve"> </w:t>
      </w:r>
      <w:r>
        <w:t>товой повязки со смягчающей мазью. Первой помощью при сред-</w:t>
      </w:r>
      <w:r>
        <w:rPr>
          <w:spacing w:val="1"/>
        </w:rPr>
        <w:t xml:space="preserve"> </w:t>
      </w:r>
      <w:r>
        <w:t>них</w:t>
      </w:r>
      <w:r>
        <w:rPr>
          <w:spacing w:val="-9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особенно</w:t>
      </w:r>
      <w:r>
        <w:rPr>
          <w:spacing w:val="-9"/>
        </w:rPr>
        <w:t xml:space="preserve"> </w:t>
      </w:r>
      <w:r>
        <w:t>тяжелых</w:t>
      </w:r>
      <w:r>
        <w:rPr>
          <w:spacing w:val="-10"/>
        </w:rPr>
        <w:t xml:space="preserve"> </w:t>
      </w:r>
      <w:r>
        <w:t>травмах</w:t>
      </w:r>
      <w:r>
        <w:rPr>
          <w:spacing w:val="-9"/>
        </w:rPr>
        <w:t xml:space="preserve"> </w:t>
      </w:r>
      <w:r>
        <w:t>должна</w:t>
      </w:r>
      <w:r>
        <w:rPr>
          <w:spacing w:val="-9"/>
        </w:rPr>
        <w:t xml:space="preserve"> </w:t>
      </w:r>
      <w:r>
        <w:t>быть</w:t>
      </w:r>
      <w:r>
        <w:rPr>
          <w:spacing w:val="-11"/>
        </w:rPr>
        <w:t xml:space="preserve"> </w:t>
      </w:r>
      <w:r>
        <w:t>иммобилизация</w:t>
      </w:r>
      <w:r>
        <w:rPr>
          <w:spacing w:val="-9"/>
        </w:rPr>
        <w:t xml:space="preserve"> </w:t>
      </w:r>
      <w:r>
        <w:t>(при-</w:t>
      </w:r>
      <w:r>
        <w:rPr>
          <w:spacing w:val="-53"/>
        </w:rPr>
        <w:t xml:space="preserve"> </w:t>
      </w:r>
      <w:r>
        <w:t>ведение в неподвижность) поврежденной руки или ноги наложе-</w:t>
      </w:r>
      <w:r>
        <w:rPr>
          <w:spacing w:val="1"/>
        </w:rPr>
        <w:t xml:space="preserve"> </w:t>
      </w:r>
      <w:r>
        <w:t>нием шины. При повреждении кожного покрова сначала останав-</w:t>
      </w:r>
      <w:r>
        <w:rPr>
          <w:spacing w:val="1"/>
        </w:rPr>
        <w:t xml:space="preserve"> </w:t>
      </w:r>
      <w:r>
        <w:t>ливается</w:t>
      </w:r>
      <w:r>
        <w:rPr>
          <w:spacing w:val="1"/>
        </w:rPr>
        <w:t xml:space="preserve"> </w:t>
      </w:r>
      <w:r>
        <w:t>кровотечение,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рана</w:t>
      </w:r>
      <w:r>
        <w:rPr>
          <w:spacing w:val="1"/>
        </w:rPr>
        <w:t xml:space="preserve"> </w:t>
      </w:r>
      <w:r>
        <w:t>обрабатывается</w:t>
      </w:r>
      <w:r>
        <w:rPr>
          <w:spacing w:val="1"/>
        </w:rPr>
        <w:t xml:space="preserve"> </w:t>
      </w:r>
      <w:r>
        <w:t>раствором</w:t>
      </w:r>
      <w:r>
        <w:rPr>
          <w:spacing w:val="1"/>
        </w:rPr>
        <w:t xml:space="preserve"> </w:t>
      </w:r>
      <w:r>
        <w:t>перекиси</w:t>
      </w:r>
      <w:r>
        <w:rPr>
          <w:spacing w:val="-2"/>
        </w:rPr>
        <w:t xml:space="preserve"> </w:t>
      </w:r>
      <w:r>
        <w:t>водорода или</w:t>
      </w:r>
      <w:r>
        <w:rPr>
          <w:spacing w:val="-1"/>
        </w:rPr>
        <w:t xml:space="preserve"> </w:t>
      </w:r>
      <w:r>
        <w:t>йода.</w:t>
      </w:r>
    </w:p>
    <w:p w:rsidR="0055618D" w:rsidRDefault="00BE78D0">
      <w:pPr>
        <w:pStyle w:val="a4"/>
        <w:numPr>
          <w:ilvl w:val="1"/>
          <w:numId w:val="101"/>
        </w:numPr>
        <w:tabs>
          <w:tab w:val="left" w:pos="1341"/>
        </w:tabs>
        <w:spacing w:before="146"/>
        <w:ind w:left="1340"/>
        <w:jc w:val="left"/>
      </w:pPr>
      <w:r>
        <w:rPr>
          <w:spacing w:val="-1"/>
          <w:w w:val="109"/>
        </w:rPr>
        <w:br w:type="column"/>
      </w:r>
      <w:r>
        <w:rPr>
          <w:w w:val="105"/>
        </w:rPr>
        <w:lastRenderedPageBreak/>
        <w:t>Требования</w:t>
      </w:r>
      <w:r>
        <w:rPr>
          <w:spacing w:val="12"/>
          <w:w w:val="105"/>
        </w:rPr>
        <w:t xml:space="preserve"> </w:t>
      </w:r>
      <w:r>
        <w:rPr>
          <w:w w:val="105"/>
        </w:rPr>
        <w:t>к</w:t>
      </w:r>
      <w:r>
        <w:rPr>
          <w:spacing w:val="16"/>
          <w:w w:val="105"/>
        </w:rPr>
        <w:t xml:space="preserve"> </w:t>
      </w:r>
      <w:r>
        <w:rPr>
          <w:w w:val="105"/>
        </w:rPr>
        <w:t>местам</w:t>
      </w:r>
      <w:r>
        <w:rPr>
          <w:spacing w:val="15"/>
          <w:w w:val="105"/>
        </w:rPr>
        <w:t xml:space="preserve"> </w:t>
      </w:r>
      <w:r>
        <w:rPr>
          <w:w w:val="105"/>
        </w:rPr>
        <w:t>проведения</w:t>
      </w:r>
      <w:r>
        <w:rPr>
          <w:spacing w:val="13"/>
          <w:w w:val="105"/>
        </w:rPr>
        <w:t xml:space="preserve"> </w:t>
      </w:r>
      <w:r>
        <w:rPr>
          <w:w w:val="105"/>
        </w:rPr>
        <w:t>занятий</w:t>
      </w:r>
    </w:p>
    <w:p w:rsidR="0055618D" w:rsidRDefault="00BE78D0">
      <w:pPr>
        <w:pStyle w:val="a3"/>
        <w:spacing w:before="172" w:line="213" w:lineRule="auto"/>
        <w:ind w:left="162" w:right="563" w:firstLine="268"/>
      </w:pPr>
      <w:r>
        <w:t>Подготовка</w:t>
      </w:r>
      <w:r>
        <w:rPr>
          <w:spacing w:val="1"/>
        </w:rPr>
        <w:t xml:space="preserve"> </w:t>
      </w:r>
      <w:r>
        <w:t>мест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качество</w:t>
      </w:r>
      <w:r>
        <w:rPr>
          <w:spacing w:val="1"/>
        </w:rPr>
        <w:t xml:space="preserve"> </w:t>
      </w:r>
      <w:r>
        <w:t>спортивного</w:t>
      </w:r>
      <w:r>
        <w:rPr>
          <w:spacing w:val="1"/>
        </w:rPr>
        <w:t xml:space="preserve"> </w:t>
      </w:r>
      <w:r>
        <w:t>инвентаря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оборудования имеют важное значение для повышения мастерства</w:t>
      </w:r>
      <w:r>
        <w:rPr>
          <w:spacing w:val="1"/>
        </w:rPr>
        <w:t xml:space="preserve"> </w:t>
      </w:r>
      <w:r>
        <w:t>гимнастов и обеспечения их безопасности в процессе учебных за-</w:t>
      </w:r>
      <w:r>
        <w:rPr>
          <w:spacing w:val="1"/>
        </w:rPr>
        <w:t xml:space="preserve"> </w:t>
      </w:r>
      <w:r>
        <w:t>нятий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соревнований.</w:t>
      </w:r>
      <w:r>
        <w:rPr>
          <w:spacing w:val="1"/>
        </w:rPr>
        <w:t xml:space="preserve"> </w:t>
      </w:r>
      <w:r>
        <w:t>Размеры</w:t>
      </w:r>
      <w:r>
        <w:rPr>
          <w:spacing w:val="1"/>
        </w:rPr>
        <w:t xml:space="preserve"> </w:t>
      </w:r>
      <w:r>
        <w:t>гимнастического</w:t>
      </w:r>
      <w:r>
        <w:rPr>
          <w:spacing w:val="1"/>
        </w:rPr>
        <w:t xml:space="preserve"> </w:t>
      </w:r>
      <w:r>
        <w:t>зала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соответствовать установленным стандартам, пол быть гладким и</w:t>
      </w:r>
      <w:r>
        <w:rPr>
          <w:spacing w:val="1"/>
        </w:rPr>
        <w:t xml:space="preserve"> </w:t>
      </w:r>
      <w:r>
        <w:t>нескользким, естественное освещение, определяемое отношением</w:t>
      </w:r>
      <w:r>
        <w:rPr>
          <w:spacing w:val="1"/>
        </w:rPr>
        <w:t xml:space="preserve"> </w:t>
      </w:r>
      <w:r>
        <w:t>площади окон к площади пола, составлять 1:5— 1:6, искусственное</w:t>
      </w:r>
      <w:r>
        <w:rPr>
          <w:spacing w:val="-52"/>
        </w:rPr>
        <w:t xml:space="preserve"> </w:t>
      </w:r>
      <w:r>
        <w:t>освещение — не менее 80 люксов на уровне пола, температура в</w:t>
      </w:r>
      <w:r>
        <w:rPr>
          <w:spacing w:val="1"/>
        </w:rPr>
        <w:t xml:space="preserve"> </w:t>
      </w:r>
      <w:r>
        <w:t>помещении</w:t>
      </w:r>
      <w:r>
        <w:rPr>
          <w:spacing w:val="-5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менее</w:t>
      </w:r>
      <w:r>
        <w:rPr>
          <w:spacing w:val="-4"/>
        </w:rPr>
        <w:t xml:space="preserve"> </w:t>
      </w:r>
      <w:r>
        <w:t>15</w:t>
      </w:r>
      <w:r>
        <w:rPr>
          <w:spacing w:val="-5"/>
        </w:rPr>
        <w:t xml:space="preserve"> </w:t>
      </w:r>
      <w:r>
        <w:t>—16</w:t>
      </w:r>
      <w:r>
        <w:rPr>
          <w:spacing w:val="-5"/>
        </w:rPr>
        <w:t xml:space="preserve"> </w:t>
      </w:r>
      <w:r>
        <w:t>"С.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процессе</w:t>
      </w:r>
      <w:r>
        <w:rPr>
          <w:spacing w:val="-4"/>
        </w:rPr>
        <w:t xml:space="preserve"> </w:t>
      </w:r>
      <w:r>
        <w:t>проведения</w:t>
      </w:r>
      <w:r>
        <w:rPr>
          <w:spacing w:val="-5"/>
        </w:rPr>
        <w:t xml:space="preserve"> </w:t>
      </w:r>
      <w:r>
        <w:t>занятий</w:t>
      </w:r>
      <w:r>
        <w:rPr>
          <w:spacing w:val="-52"/>
        </w:rPr>
        <w:t xml:space="preserve"> </w:t>
      </w:r>
      <w:r>
        <w:t>нужен</w:t>
      </w:r>
      <w:r>
        <w:rPr>
          <w:spacing w:val="1"/>
        </w:rPr>
        <w:t xml:space="preserve"> </w:t>
      </w:r>
      <w:r>
        <w:t>постоянный</w:t>
      </w:r>
      <w:r>
        <w:rPr>
          <w:spacing w:val="1"/>
        </w:rPr>
        <w:t xml:space="preserve"> </w:t>
      </w:r>
      <w:r>
        <w:t>приток</w:t>
      </w:r>
      <w:r>
        <w:rPr>
          <w:spacing w:val="1"/>
        </w:rPr>
        <w:t xml:space="preserve"> </w:t>
      </w:r>
      <w:r>
        <w:t>свежего</w:t>
      </w:r>
      <w:r>
        <w:rPr>
          <w:spacing w:val="1"/>
        </w:rPr>
        <w:t xml:space="preserve"> </w:t>
      </w:r>
      <w:r>
        <w:t>воздуха</w:t>
      </w:r>
      <w:r>
        <w:rPr>
          <w:spacing w:val="1"/>
        </w:rPr>
        <w:t xml:space="preserve"> </w:t>
      </w:r>
      <w:r>
        <w:t>(нагнетатель-но-</w:t>
      </w:r>
      <w:r>
        <w:rPr>
          <w:spacing w:val="1"/>
        </w:rPr>
        <w:t xml:space="preserve"> </w:t>
      </w:r>
      <w:r>
        <w:t>вытяжная вентиляция). До и после занятий помещения тщательно</w:t>
      </w:r>
      <w:r>
        <w:rPr>
          <w:spacing w:val="1"/>
        </w:rPr>
        <w:t xml:space="preserve"> </w:t>
      </w:r>
      <w:r>
        <w:t>проветриваются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содержатся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чистоте.</w:t>
      </w:r>
    </w:p>
    <w:p w:rsidR="0055618D" w:rsidRDefault="00BE78D0">
      <w:pPr>
        <w:pStyle w:val="a3"/>
        <w:spacing w:before="11" w:line="213" w:lineRule="auto"/>
        <w:ind w:left="162" w:right="555" w:firstLine="273"/>
      </w:pPr>
      <w:r>
        <w:t>Безопасность занятий зависит от правильности установки сна-</w:t>
      </w:r>
      <w:r>
        <w:rPr>
          <w:spacing w:val="1"/>
        </w:rPr>
        <w:t xml:space="preserve"> </w:t>
      </w:r>
      <w:r>
        <w:t>рядов и другого подсобного инвентаря. Перед установкой снарядов</w:t>
      </w:r>
      <w:r>
        <w:rPr>
          <w:spacing w:val="-52"/>
        </w:rPr>
        <w:t xml:space="preserve"> </w:t>
      </w:r>
      <w:r>
        <w:t>проверяется технический паспорт завода-изготовителя. Раз в год</w:t>
      </w:r>
      <w:r>
        <w:rPr>
          <w:spacing w:val="1"/>
        </w:rPr>
        <w:t xml:space="preserve"> </w:t>
      </w:r>
      <w:r>
        <w:t>испытываются на прочность установка снаряда и все его детали.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важно,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залы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специ-</w:t>
      </w:r>
      <w:r>
        <w:rPr>
          <w:spacing w:val="1"/>
        </w:rPr>
        <w:t xml:space="preserve"> </w:t>
      </w:r>
      <w:r>
        <w:t>ализированными (особенно в школе), что приводит к более ран-</w:t>
      </w:r>
      <w:r>
        <w:rPr>
          <w:spacing w:val="1"/>
        </w:rPr>
        <w:t xml:space="preserve"> </w:t>
      </w:r>
      <w:r>
        <w:t>нему износу и порче снарядов и другого оборудования. В зале сна-</w:t>
      </w:r>
      <w:r>
        <w:rPr>
          <w:spacing w:val="1"/>
        </w:rPr>
        <w:t xml:space="preserve"> </w:t>
      </w:r>
      <w:r>
        <w:t>ряды располагают на достаточном расстоянии от стен и друг от</w:t>
      </w:r>
      <w:r>
        <w:rPr>
          <w:spacing w:val="1"/>
        </w:rPr>
        <w:t xml:space="preserve"> </w:t>
      </w:r>
      <w:r>
        <w:t>друга. Их ставят так, чтобы при выполнении упражнений свет не</w:t>
      </w:r>
      <w:r>
        <w:rPr>
          <w:spacing w:val="1"/>
        </w:rPr>
        <w:t xml:space="preserve"> </w:t>
      </w:r>
      <w:r>
        <w:t>падал в глаза занимающимся. Гимнаст должен хорошо видеть сна-</w:t>
      </w:r>
      <w:r>
        <w:rPr>
          <w:spacing w:val="1"/>
        </w:rPr>
        <w:t xml:space="preserve"> </w:t>
      </w:r>
      <w:r>
        <w:t>ряд и место приземления при соскоках. Установка и проверка со-</w:t>
      </w:r>
      <w:r>
        <w:rPr>
          <w:spacing w:val="1"/>
        </w:rPr>
        <w:t xml:space="preserve"> </w:t>
      </w:r>
      <w:r>
        <w:t>стояния</w:t>
      </w:r>
      <w:r>
        <w:rPr>
          <w:spacing w:val="-2"/>
        </w:rPr>
        <w:t xml:space="preserve"> </w:t>
      </w:r>
      <w:r>
        <w:t>различных</w:t>
      </w:r>
      <w:r>
        <w:rPr>
          <w:spacing w:val="-1"/>
        </w:rPr>
        <w:t xml:space="preserve"> </w:t>
      </w:r>
      <w:r>
        <w:t>снарядов</w:t>
      </w:r>
      <w:r>
        <w:rPr>
          <w:spacing w:val="-1"/>
        </w:rPr>
        <w:t xml:space="preserve"> </w:t>
      </w:r>
      <w:r>
        <w:t>имеют</w:t>
      </w:r>
      <w:r>
        <w:rPr>
          <w:spacing w:val="-2"/>
        </w:rPr>
        <w:t xml:space="preserve"> </w:t>
      </w:r>
      <w:r>
        <w:t>свою</w:t>
      </w:r>
      <w:r>
        <w:rPr>
          <w:spacing w:val="-1"/>
        </w:rPr>
        <w:t xml:space="preserve"> </w:t>
      </w:r>
      <w:r>
        <w:t>специфику.</w:t>
      </w:r>
    </w:p>
    <w:p w:rsidR="0055618D" w:rsidRDefault="00BE78D0">
      <w:pPr>
        <w:pStyle w:val="a3"/>
        <w:spacing w:before="10" w:line="213" w:lineRule="auto"/>
        <w:ind w:left="171" w:right="554" w:firstLine="268"/>
      </w:pPr>
      <w:r>
        <w:t xml:space="preserve">При </w:t>
      </w:r>
      <w:r>
        <w:rPr>
          <w:i/>
        </w:rPr>
        <w:t xml:space="preserve">установке коня с ручками </w:t>
      </w:r>
      <w:r>
        <w:t>необходимо соблюдать следую-</w:t>
      </w:r>
      <w:r>
        <w:rPr>
          <w:spacing w:val="1"/>
        </w:rPr>
        <w:t xml:space="preserve"> </w:t>
      </w:r>
      <w:r>
        <w:t>щие правила: он должен стоять устойчиво на полу без малейших</w:t>
      </w:r>
      <w:r>
        <w:rPr>
          <w:spacing w:val="1"/>
        </w:rPr>
        <w:t xml:space="preserve"> </w:t>
      </w:r>
      <w:r>
        <w:t>колебаний;</w:t>
      </w:r>
      <w:r>
        <w:rPr>
          <w:spacing w:val="1"/>
        </w:rPr>
        <w:t xml:space="preserve"> </w:t>
      </w:r>
      <w:r>
        <w:t>ручки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тщательно</w:t>
      </w:r>
      <w:r>
        <w:rPr>
          <w:spacing w:val="1"/>
        </w:rPr>
        <w:t xml:space="preserve"> </w:t>
      </w:r>
      <w:r>
        <w:t>прикреплены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телу</w:t>
      </w:r>
      <w:r>
        <w:rPr>
          <w:spacing w:val="-52"/>
        </w:rPr>
        <w:t xml:space="preserve"> </w:t>
      </w:r>
      <w:r>
        <w:t>коня и иметь гладкую, очищенную от магнезии поверхность; по-</w:t>
      </w:r>
      <w:r>
        <w:rPr>
          <w:spacing w:val="1"/>
        </w:rPr>
        <w:t xml:space="preserve"> </w:t>
      </w:r>
      <w:r>
        <w:t>крытие</w:t>
      </w:r>
      <w:r>
        <w:rPr>
          <w:spacing w:val="-3"/>
        </w:rPr>
        <w:t xml:space="preserve"> </w:t>
      </w:r>
      <w:r>
        <w:t>коня</w:t>
      </w:r>
      <w:r>
        <w:rPr>
          <w:spacing w:val="-1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порезов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различных неровностей.</w:t>
      </w:r>
    </w:p>
    <w:p w:rsidR="0055618D" w:rsidRDefault="00BE78D0">
      <w:pPr>
        <w:pStyle w:val="a3"/>
        <w:spacing w:before="4" w:line="213" w:lineRule="auto"/>
        <w:ind w:left="162" w:right="550" w:firstLine="278"/>
      </w:pPr>
      <w:r>
        <w:t xml:space="preserve">При </w:t>
      </w:r>
      <w:r>
        <w:rPr>
          <w:i/>
        </w:rPr>
        <w:t xml:space="preserve">установке перекладины </w:t>
      </w:r>
      <w:r>
        <w:t>обеспечиваются: вертикальное по-</w:t>
      </w:r>
      <w:r>
        <w:rPr>
          <w:spacing w:val="1"/>
        </w:rPr>
        <w:t xml:space="preserve"> </w:t>
      </w:r>
      <w:r>
        <w:t>ложение стоек и горизонтальное положение грифа, прочное при-</w:t>
      </w:r>
      <w:r>
        <w:rPr>
          <w:spacing w:val="1"/>
        </w:rPr>
        <w:t xml:space="preserve"> </w:t>
      </w:r>
      <w:r>
        <w:t>крепление</w:t>
      </w:r>
      <w:r>
        <w:rPr>
          <w:spacing w:val="1"/>
        </w:rPr>
        <w:t xml:space="preserve"> </w:t>
      </w:r>
      <w:r>
        <w:t>грифа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стойкам;</w:t>
      </w:r>
      <w:r>
        <w:rPr>
          <w:spacing w:val="1"/>
        </w:rPr>
        <w:t xml:space="preserve"> </w:t>
      </w:r>
      <w:r>
        <w:t>нормальное</w:t>
      </w:r>
      <w:r>
        <w:rPr>
          <w:spacing w:val="1"/>
        </w:rPr>
        <w:t xml:space="preserve"> </w:t>
      </w:r>
      <w:r>
        <w:t>натяжение</w:t>
      </w:r>
      <w:r>
        <w:rPr>
          <w:spacing w:val="1"/>
        </w:rPr>
        <w:t xml:space="preserve"> </w:t>
      </w:r>
      <w:r>
        <w:t>растяжек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Удержание перекладины в устойчивом и прочном положении; на-</w:t>
      </w:r>
      <w:r>
        <w:rPr>
          <w:spacing w:val="1"/>
        </w:rPr>
        <w:t xml:space="preserve"> </w:t>
      </w:r>
      <w:r>
        <w:t>личие запасной глубины вкручивания тандеров; надежность креп-</w:t>
      </w:r>
      <w:r>
        <w:rPr>
          <w:spacing w:val="1"/>
        </w:rPr>
        <w:t xml:space="preserve"> </w:t>
      </w:r>
      <w:r>
        <w:t>ления пластинок в полу и его исправное состояние. Для быстрой</w:t>
      </w:r>
      <w:r>
        <w:rPr>
          <w:spacing w:val="1"/>
        </w:rPr>
        <w:t xml:space="preserve"> </w:t>
      </w:r>
      <w:r>
        <w:t>установки перекладины на нужную высоту рекомендуется сделать</w:t>
      </w:r>
      <w:r>
        <w:rPr>
          <w:spacing w:val="1"/>
        </w:rPr>
        <w:t xml:space="preserve"> </w:t>
      </w:r>
      <w:r>
        <w:t>постоянные</w:t>
      </w:r>
      <w:r>
        <w:rPr>
          <w:spacing w:val="-1"/>
        </w:rPr>
        <w:t xml:space="preserve"> </w:t>
      </w:r>
      <w:r>
        <w:t>разметки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стойках.</w:t>
      </w:r>
    </w:p>
    <w:p w:rsidR="0055618D" w:rsidRDefault="00BE78D0">
      <w:pPr>
        <w:pStyle w:val="a3"/>
        <w:spacing w:before="14" w:line="213" w:lineRule="auto"/>
        <w:ind w:left="167" w:right="551" w:firstLine="264"/>
      </w:pPr>
      <w:r>
        <w:t xml:space="preserve">При </w:t>
      </w:r>
      <w:r>
        <w:rPr>
          <w:i/>
        </w:rPr>
        <w:t xml:space="preserve">установке брусьев </w:t>
      </w:r>
      <w:r>
        <w:t>необходимо: следить за параллельным</w:t>
      </w:r>
      <w:r>
        <w:rPr>
          <w:spacing w:val="1"/>
        </w:rPr>
        <w:t xml:space="preserve"> </w:t>
      </w:r>
      <w:r>
        <w:t>расположением жердей (они поднимаются и опускаются с обеих</w:t>
      </w:r>
      <w:r>
        <w:rPr>
          <w:spacing w:val="1"/>
        </w:rPr>
        <w:t xml:space="preserve"> </w:t>
      </w:r>
      <w:r>
        <w:t>сторон путем удержания одной рукой жерди, другой — отвинчи-</w:t>
      </w:r>
      <w:r>
        <w:rPr>
          <w:spacing w:val="1"/>
        </w:rPr>
        <w:t xml:space="preserve"> </w:t>
      </w:r>
      <w:r>
        <w:t>вания или завинчивания винта; нельзя стоять под жердью при ее</w:t>
      </w:r>
      <w:r>
        <w:rPr>
          <w:spacing w:val="1"/>
        </w:rPr>
        <w:t xml:space="preserve"> </w:t>
      </w:r>
      <w:r>
        <w:t>опускании или поднимании); следить за соединением жердей со</w:t>
      </w:r>
      <w:r>
        <w:rPr>
          <w:spacing w:val="1"/>
        </w:rPr>
        <w:t xml:space="preserve"> </w:t>
      </w:r>
      <w:r>
        <w:t>стойками; проверить исправность крепящих винтов и зажимов, а</w:t>
      </w:r>
      <w:r>
        <w:rPr>
          <w:spacing w:val="1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вращение</w:t>
      </w:r>
      <w:r>
        <w:rPr>
          <w:spacing w:val="-1"/>
        </w:rPr>
        <w:t xml:space="preserve"> </w:t>
      </w:r>
      <w:r>
        <w:t>стержней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стойках; передвигать</w:t>
      </w:r>
      <w:r>
        <w:rPr>
          <w:spacing w:val="-5"/>
        </w:rPr>
        <w:t xml:space="preserve"> </w:t>
      </w:r>
      <w:r>
        <w:t>брусья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помо-</w:t>
      </w:r>
    </w:p>
    <w:p w:rsidR="0055618D" w:rsidRDefault="0055618D">
      <w:pPr>
        <w:spacing w:line="213" w:lineRule="auto"/>
        <w:sectPr w:rsidR="0055618D">
          <w:footerReference w:type="default" r:id="rId157"/>
          <w:pgSz w:w="16840" w:h="11900" w:orient="landscape"/>
          <w:pgMar w:top="280" w:right="1200" w:bottom="940" w:left="1040" w:header="0" w:footer="751" w:gutter="0"/>
          <w:cols w:num="2" w:space="720" w:equalWidth="0">
            <w:col w:w="6675" w:space="828"/>
            <w:col w:w="7097"/>
          </w:cols>
        </w:sectPr>
      </w:pPr>
    </w:p>
    <w:p w:rsidR="0055618D" w:rsidRDefault="00BE78D0">
      <w:pPr>
        <w:pStyle w:val="a3"/>
        <w:spacing w:before="99" w:line="213" w:lineRule="auto"/>
        <w:ind w:left="299" w:right="7920"/>
      </w:pPr>
      <w:r>
        <w:lastRenderedPageBreak/>
        <w:pict>
          <v:group id="_x0000_s1125" style="position:absolute;left:0;text-align:left;margin-left:464.65pt;margin-top:21.85pt;width:253.25pt;height:546.15pt;z-index:15762432;mso-position-horizontal-relative:page;mso-position-vertical-relative:page" coordorigin="9293,437" coordsize="5065,10923">
            <v:rect id="_x0000_s1127" style="position:absolute;left:11263;top:10951;width:15;height:408" fillcolor="black" stroked="f"/>
            <v:shape id="_x0000_s1126" type="#_x0000_t75" style="position:absolute;left:9292;top:436;width:5065;height:10510">
              <v:imagedata r:id="rId158" o:title=""/>
            </v:shape>
            <w10:wrap anchorx="page" anchory="page"/>
          </v:group>
        </w:pict>
      </w:r>
      <w:r>
        <w:t>щью специальной тележки или приподнимая их над полом; про-</w:t>
      </w:r>
      <w:r>
        <w:rPr>
          <w:spacing w:val="1"/>
        </w:rPr>
        <w:t xml:space="preserve"> </w:t>
      </w:r>
      <w:r>
        <w:t>верить</w:t>
      </w:r>
      <w:r>
        <w:rPr>
          <w:spacing w:val="-1"/>
        </w:rPr>
        <w:t xml:space="preserve"> </w:t>
      </w:r>
      <w:r>
        <w:t>устойчивость снаряда.</w:t>
      </w:r>
    </w:p>
    <w:p w:rsidR="0055618D" w:rsidRDefault="00BE78D0">
      <w:pPr>
        <w:spacing w:line="216" w:lineRule="auto"/>
        <w:ind w:left="299" w:right="7924" w:firstLine="283"/>
        <w:jc w:val="both"/>
      </w:pPr>
      <w:r>
        <w:t xml:space="preserve">При </w:t>
      </w:r>
      <w:r>
        <w:rPr>
          <w:i/>
        </w:rPr>
        <w:t xml:space="preserve">установке брусьев разной высоты </w:t>
      </w:r>
      <w:r>
        <w:t>соблюдаются правила,</w:t>
      </w:r>
      <w:r>
        <w:rPr>
          <w:spacing w:val="1"/>
        </w:rPr>
        <w:t xml:space="preserve"> </w:t>
      </w:r>
      <w:r>
        <w:t>установленные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брусьев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перекладины.</w:t>
      </w:r>
    </w:p>
    <w:p w:rsidR="0055618D" w:rsidRDefault="00BE78D0">
      <w:pPr>
        <w:pStyle w:val="a3"/>
        <w:spacing w:line="213" w:lineRule="auto"/>
        <w:ind w:left="299" w:right="7908" w:firstLine="292"/>
      </w:pPr>
      <w:r>
        <w:t xml:space="preserve">При </w:t>
      </w:r>
      <w:r>
        <w:rPr>
          <w:i/>
        </w:rPr>
        <w:t xml:space="preserve">подвеске колец </w:t>
      </w:r>
      <w:r>
        <w:t>высоту устанавливают в соответствии с ро-</w:t>
      </w:r>
      <w:r>
        <w:rPr>
          <w:spacing w:val="1"/>
        </w:rPr>
        <w:t xml:space="preserve"> </w:t>
      </w:r>
      <w:r>
        <w:t>стом занимающихся; проверяют состояние тросов, ремней и пря-</w:t>
      </w:r>
      <w:r>
        <w:rPr>
          <w:spacing w:val="1"/>
        </w:rPr>
        <w:t xml:space="preserve"> </w:t>
      </w:r>
      <w:r>
        <w:t>жек, а также надежность крепления цепи в металлическом стержне,</w:t>
      </w:r>
      <w:r>
        <w:rPr>
          <w:spacing w:val="-52"/>
        </w:rPr>
        <w:t xml:space="preserve"> </w:t>
      </w:r>
      <w:r>
        <w:t>наличие трещин на кольцах. Периодически проверяют прочность</w:t>
      </w:r>
      <w:r>
        <w:rPr>
          <w:spacing w:val="1"/>
        </w:rPr>
        <w:t xml:space="preserve"> </w:t>
      </w:r>
      <w:r>
        <w:t>крепления</w:t>
      </w:r>
      <w:r>
        <w:rPr>
          <w:spacing w:val="1"/>
        </w:rPr>
        <w:t xml:space="preserve"> </w:t>
      </w:r>
      <w:r>
        <w:t>блоков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потолку.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установка</w:t>
      </w:r>
      <w:r>
        <w:rPr>
          <w:spacing w:val="1"/>
        </w:rPr>
        <w:t xml:space="preserve"> </w:t>
      </w:r>
      <w:r>
        <w:t>колец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специальной рамы, прикрепленной тросами к полу, то обеспечение</w:t>
      </w:r>
      <w:r>
        <w:rPr>
          <w:spacing w:val="-52"/>
        </w:rPr>
        <w:t xml:space="preserve"> </w:t>
      </w:r>
      <w:r>
        <w:t>прочности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крепления</w:t>
      </w:r>
      <w:r>
        <w:rPr>
          <w:spacing w:val="1"/>
        </w:rPr>
        <w:t xml:space="preserve"> </w:t>
      </w:r>
      <w:r>
        <w:t>аналогично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установке</w:t>
      </w:r>
      <w:r>
        <w:rPr>
          <w:spacing w:val="1"/>
        </w:rPr>
        <w:t xml:space="preserve"> </w:t>
      </w:r>
      <w:r>
        <w:t>перекладины.</w:t>
      </w:r>
    </w:p>
    <w:p w:rsidR="0055618D" w:rsidRDefault="00BE78D0">
      <w:pPr>
        <w:pStyle w:val="a3"/>
        <w:spacing w:before="10" w:line="213" w:lineRule="auto"/>
        <w:ind w:left="294" w:right="7901" w:firstLine="288"/>
      </w:pPr>
      <w:r>
        <w:t xml:space="preserve">При </w:t>
      </w:r>
      <w:r>
        <w:rPr>
          <w:i/>
        </w:rPr>
        <w:t xml:space="preserve">установке бревна </w:t>
      </w:r>
      <w:r>
        <w:t>необходимо следить, чтобы его поверх-</w:t>
      </w:r>
      <w:r>
        <w:rPr>
          <w:spacing w:val="1"/>
        </w:rPr>
        <w:t xml:space="preserve"> </w:t>
      </w:r>
      <w:r>
        <w:t>ность была в горизонтальном положении, без царапин и других</w:t>
      </w:r>
      <w:r>
        <w:rPr>
          <w:spacing w:val="1"/>
        </w:rPr>
        <w:t xml:space="preserve"> </w:t>
      </w:r>
      <w:r>
        <w:t>повреждений; основание стоек плотно прилегало к полу; винты и</w:t>
      </w:r>
      <w:r>
        <w:rPr>
          <w:spacing w:val="1"/>
        </w:rPr>
        <w:t xml:space="preserve"> </w:t>
      </w:r>
      <w:r>
        <w:t>другие виды крепления были исправны и удерживали бревно на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-2"/>
        </w:rPr>
        <w:t xml:space="preserve"> </w:t>
      </w:r>
      <w:r>
        <w:t>высоте.</w:t>
      </w:r>
    </w:p>
    <w:p w:rsidR="0055618D" w:rsidRDefault="00BE78D0">
      <w:pPr>
        <w:pStyle w:val="a3"/>
        <w:spacing w:before="5" w:line="213" w:lineRule="auto"/>
        <w:ind w:left="294" w:right="7895" w:firstLine="292"/>
      </w:pPr>
      <w:r>
        <w:t xml:space="preserve">При </w:t>
      </w:r>
      <w:r>
        <w:rPr>
          <w:i/>
        </w:rPr>
        <w:t xml:space="preserve">установке прыжковых снарядов </w:t>
      </w:r>
      <w:r>
        <w:t>обеспечивается: исправное</w:t>
      </w:r>
      <w:r>
        <w:rPr>
          <w:spacing w:val="-52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снаряда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прочное</w:t>
      </w:r>
      <w:r>
        <w:rPr>
          <w:spacing w:val="1"/>
        </w:rPr>
        <w:t xml:space="preserve"> </w:t>
      </w:r>
      <w:r>
        <w:t>крепление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полу;</w:t>
      </w:r>
      <w:r>
        <w:rPr>
          <w:spacing w:val="1"/>
        </w:rPr>
        <w:t xml:space="preserve"> </w:t>
      </w:r>
      <w:r>
        <w:t>исправное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мостика,</w:t>
      </w:r>
      <w:r>
        <w:rPr>
          <w:spacing w:val="1"/>
        </w:rPr>
        <w:t xml:space="preserve"> </w:t>
      </w:r>
      <w:r>
        <w:t>покрытого</w:t>
      </w:r>
      <w:r>
        <w:rPr>
          <w:spacing w:val="1"/>
        </w:rPr>
        <w:t xml:space="preserve"> </w:t>
      </w:r>
      <w:r>
        <w:t>специальным</w:t>
      </w:r>
      <w:r>
        <w:rPr>
          <w:spacing w:val="1"/>
        </w:rPr>
        <w:t xml:space="preserve"> </w:t>
      </w:r>
      <w:r>
        <w:t>синтетическим</w:t>
      </w:r>
      <w:r>
        <w:rPr>
          <w:spacing w:val="1"/>
        </w:rPr>
        <w:t xml:space="preserve"> </w:t>
      </w:r>
      <w:r>
        <w:t>ма-</w:t>
      </w:r>
      <w:r>
        <w:rPr>
          <w:spacing w:val="1"/>
        </w:rPr>
        <w:t xml:space="preserve"> </w:t>
      </w:r>
      <w:r>
        <w:t>териалом, и его установка на специальную синтетическую дорожку</w:t>
      </w:r>
      <w:r>
        <w:rPr>
          <w:spacing w:val="-52"/>
        </w:rPr>
        <w:t xml:space="preserve"> </w:t>
      </w:r>
      <w:r>
        <w:t>для разбега гимнаста. При отсутствии последних используют мос-</w:t>
      </w:r>
      <w:r>
        <w:rPr>
          <w:spacing w:val="1"/>
        </w:rPr>
        <w:t xml:space="preserve"> </w:t>
      </w:r>
      <w:r>
        <w:t>тики с покрытием ребристой резиной и резиновую дорожку для</w:t>
      </w:r>
      <w:r>
        <w:rPr>
          <w:spacing w:val="1"/>
        </w:rPr>
        <w:t xml:space="preserve"> </w:t>
      </w:r>
      <w:r>
        <w:t>разбега.</w:t>
      </w:r>
    </w:p>
    <w:p w:rsidR="0055618D" w:rsidRDefault="00BE78D0">
      <w:pPr>
        <w:pStyle w:val="a3"/>
        <w:spacing w:before="5" w:line="213" w:lineRule="auto"/>
        <w:ind w:left="294" w:right="7888" w:firstLine="307"/>
      </w:pPr>
      <w:r>
        <w:rPr>
          <w:i/>
        </w:rPr>
        <w:t>Канаты, шесты, лестницы, гимнастические скамейки и стенки</w:t>
      </w:r>
      <w:r>
        <w:rPr>
          <w:i/>
          <w:spacing w:val="-52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крепкими,</w:t>
      </w:r>
      <w:r>
        <w:rPr>
          <w:spacing w:val="1"/>
        </w:rPr>
        <w:t xml:space="preserve"> </w:t>
      </w:r>
      <w:r>
        <w:t>надежно</w:t>
      </w:r>
      <w:r>
        <w:rPr>
          <w:spacing w:val="1"/>
        </w:rPr>
        <w:t xml:space="preserve"> </w:t>
      </w:r>
      <w:r>
        <w:t>прикрепленными</w:t>
      </w:r>
      <w:r>
        <w:rPr>
          <w:spacing w:val="1"/>
        </w:rPr>
        <w:t xml:space="preserve"> </w:t>
      </w:r>
      <w:r>
        <w:t>к</w:t>
      </w:r>
      <w:r>
        <w:rPr>
          <w:spacing w:val="55"/>
        </w:rPr>
        <w:t xml:space="preserve"> </w:t>
      </w:r>
      <w:r>
        <w:t>потолку,</w:t>
      </w:r>
      <w:r>
        <w:rPr>
          <w:spacing w:val="1"/>
        </w:rPr>
        <w:t xml:space="preserve"> </w:t>
      </w:r>
      <w:r>
        <w:t>стене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полу.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канатах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завязывания</w:t>
      </w:r>
      <w:r>
        <w:rPr>
          <w:spacing w:val="1"/>
        </w:rPr>
        <w:t xml:space="preserve"> </w:t>
      </w:r>
      <w:r>
        <w:t>узлов.</w:t>
      </w:r>
      <w:r>
        <w:rPr>
          <w:spacing w:val="1"/>
        </w:rPr>
        <w:t xml:space="preserve"> </w:t>
      </w:r>
      <w:r>
        <w:t>Шесты, рейки гимнастической стенки и лестницы должны иметь</w:t>
      </w:r>
      <w:r>
        <w:rPr>
          <w:spacing w:val="1"/>
        </w:rPr>
        <w:t xml:space="preserve"> </w:t>
      </w:r>
      <w:r>
        <w:t>гладкую</w:t>
      </w:r>
      <w:r>
        <w:rPr>
          <w:spacing w:val="1"/>
        </w:rPr>
        <w:t xml:space="preserve"> </w:t>
      </w:r>
      <w:r>
        <w:t>поверхность,</w:t>
      </w:r>
      <w:r>
        <w:rPr>
          <w:spacing w:val="1"/>
        </w:rPr>
        <w:t xml:space="preserve"> </w:t>
      </w:r>
      <w:r>
        <w:t>прочно</w:t>
      </w:r>
      <w:r>
        <w:rPr>
          <w:spacing w:val="1"/>
        </w:rPr>
        <w:t xml:space="preserve"> </w:t>
      </w:r>
      <w:r>
        <w:t>прикрепляться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боковым</w:t>
      </w:r>
      <w:r>
        <w:rPr>
          <w:spacing w:val="1"/>
        </w:rPr>
        <w:t xml:space="preserve"> </w:t>
      </w:r>
      <w:r>
        <w:t>плоско-</w:t>
      </w:r>
      <w:r>
        <w:rPr>
          <w:spacing w:val="-52"/>
        </w:rPr>
        <w:t xml:space="preserve"> </w:t>
      </w:r>
      <w:r>
        <w:t>стям. Гимнастическая лестница устанавливается в наклонное по-</w:t>
      </w:r>
      <w:r>
        <w:rPr>
          <w:spacing w:val="1"/>
        </w:rPr>
        <w:t xml:space="preserve"> </w:t>
      </w:r>
      <w:r>
        <w:t>ложение с помощью двух крюков. Гимнастическая скамейка дол-</w:t>
      </w:r>
      <w:r>
        <w:rPr>
          <w:spacing w:val="1"/>
        </w:rPr>
        <w:t xml:space="preserve"> </w:t>
      </w:r>
      <w:r>
        <w:t>жна плотно стоять на полу, иметь гладкую поверхность. Необхо-</w:t>
      </w:r>
      <w:r>
        <w:rPr>
          <w:spacing w:val="1"/>
        </w:rPr>
        <w:t xml:space="preserve"> </w:t>
      </w:r>
      <w:r>
        <w:t>димо следить за исправностью металлических креплений, которые</w:t>
      </w:r>
      <w:r>
        <w:rPr>
          <w:spacing w:val="1"/>
        </w:rPr>
        <w:t xml:space="preserve"> </w:t>
      </w:r>
      <w:r>
        <w:t>часто</w:t>
      </w:r>
      <w:r>
        <w:rPr>
          <w:spacing w:val="-1"/>
        </w:rPr>
        <w:t xml:space="preserve"> </w:t>
      </w:r>
      <w:r>
        <w:t>выходят</w:t>
      </w:r>
      <w:r>
        <w:rPr>
          <w:spacing w:val="-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строя.</w:t>
      </w:r>
    </w:p>
    <w:p w:rsidR="0055618D" w:rsidRDefault="00BE78D0">
      <w:pPr>
        <w:pStyle w:val="a3"/>
        <w:spacing w:before="10" w:line="213" w:lineRule="auto"/>
        <w:ind w:left="313" w:right="7894" w:firstLine="288"/>
      </w:pPr>
      <w:r>
        <w:t>Во всех случаях тщательно проверяется правильность установ-</w:t>
      </w:r>
      <w:r>
        <w:rPr>
          <w:spacing w:val="1"/>
        </w:rPr>
        <w:t xml:space="preserve"> </w:t>
      </w:r>
      <w:r>
        <w:t>ки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крепления</w:t>
      </w:r>
      <w:r>
        <w:rPr>
          <w:spacing w:val="-2"/>
        </w:rPr>
        <w:t xml:space="preserve"> </w:t>
      </w:r>
      <w:r>
        <w:t>снарядов,</w:t>
      </w:r>
      <w:r>
        <w:rPr>
          <w:spacing w:val="-3"/>
        </w:rPr>
        <w:t xml:space="preserve"> </w:t>
      </w:r>
      <w:r>
        <w:t>укладка</w:t>
      </w:r>
      <w:r>
        <w:rPr>
          <w:spacing w:val="-1"/>
        </w:rPr>
        <w:t xml:space="preserve"> </w:t>
      </w:r>
      <w:r>
        <w:t>матов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дорожек</w:t>
      </w:r>
      <w:r>
        <w:rPr>
          <w:spacing w:val="-3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101).</w:t>
      </w:r>
    </w:p>
    <w:p w:rsidR="0055618D" w:rsidRDefault="00BE78D0">
      <w:pPr>
        <w:pStyle w:val="a3"/>
        <w:spacing w:before="1" w:line="213" w:lineRule="auto"/>
        <w:ind w:left="303" w:right="7889" w:firstLine="292"/>
      </w:pPr>
      <w:r>
        <w:rPr>
          <w:i/>
        </w:rPr>
        <w:t xml:space="preserve">Маты </w:t>
      </w:r>
      <w:r>
        <w:t>кладут без промежутков и с таким расчетом, чтобы при-</w:t>
      </w:r>
      <w:r>
        <w:rPr>
          <w:spacing w:val="1"/>
        </w:rPr>
        <w:t xml:space="preserve"> </w:t>
      </w:r>
      <w:r>
        <w:t>земление приходилось на середину одного из них, при этом учи-</w:t>
      </w:r>
      <w:r>
        <w:rPr>
          <w:spacing w:val="1"/>
        </w:rPr>
        <w:t xml:space="preserve"> </w:t>
      </w:r>
      <w:r>
        <w:t>тывается и возможность падения занимающихся. При выполнении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соскоков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большой</w:t>
      </w:r>
      <w:r>
        <w:rPr>
          <w:spacing w:val="1"/>
        </w:rPr>
        <w:t xml:space="preserve"> </w:t>
      </w:r>
      <w:r>
        <w:t>высоты</w:t>
      </w:r>
      <w:r>
        <w:rPr>
          <w:spacing w:val="1"/>
        </w:rPr>
        <w:t xml:space="preserve"> </w:t>
      </w:r>
      <w:r>
        <w:t>маты</w:t>
      </w:r>
      <w:r>
        <w:rPr>
          <w:spacing w:val="1"/>
        </w:rPr>
        <w:t xml:space="preserve"> </w:t>
      </w:r>
      <w:r>
        <w:t>ук-</w:t>
      </w:r>
      <w:r>
        <w:rPr>
          <w:spacing w:val="1"/>
        </w:rPr>
        <w:t xml:space="preserve"> </w:t>
      </w:r>
      <w:r>
        <w:t>ладывают в несколько слоев. Они должны быть целыми, ровными,</w:t>
      </w:r>
      <w:r>
        <w:rPr>
          <w:spacing w:val="1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бугристостей.</w:t>
      </w:r>
    </w:p>
    <w:p w:rsidR="0055618D" w:rsidRDefault="00BE78D0">
      <w:pPr>
        <w:pStyle w:val="a3"/>
        <w:spacing w:before="5" w:line="213" w:lineRule="auto"/>
        <w:ind w:left="313" w:right="7874" w:firstLine="292"/>
      </w:pPr>
      <w:r>
        <w:t>Надо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следить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рабочая</w:t>
      </w:r>
      <w:r>
        <w:rPr>
          <w:spacing w:val="1"/>
        </w:rPr>
        <w:t xml:space="preserve"> </w:t>
      </w:r>
      <w:r>
        <w:t>поверхность</w:t>
      </w:r>
      <w:r>
        <w:rPr>
          <w:spacing w:val="1"/>
        </w:rPr>
        <w:t xml:space="preserve"> </w:t>
      </w:r>
      <w:r>
        <w:t>снарядов</w:t>
      </w:r>
      <w:r>
        <w:rPr>
          <w:spacing w:val="1"/>
        </w:rPr>
        <w:t xml:space="preserve"> </w:t>
      </w:r>
      <w:r>
        <w:t>(гриф</w:t>
      </w:r>
      <w:r>
        <w:rPr>
          <w:spacing w:val="1"/>
        </w:rPr>
        <w:t xml:space="preserve"> </w:t>
      </w:r>
      <w:r>
        <w:t>перекладины,</w:t>
      </w:r>
      <w:r>
        <w:rPr>
          <w:spacing w:val="1"/>
        </w:rPr>
        <w:t xml:space="preserve"> </w:t>
      </w:r>
      <w:r>
        <w:t>жерди</w:t>
      </w:r>
      <w:r>
        <w:rPr>
          <w:spacing w:val="1"/>
        </w:rPr>
        <w:t xml:space="preserve"> </w:t>
      </w:r>
      <w:r>
        <w:t>брусьев,</w:t>
      </w:r>
      <w:r>
        <w:rPr>
          <w:spacing w:val="1"/>
        </w:rPr>
        <w:t xml:space="preserve"> </w:t>
      </w:r>
      <w:r>
        <w:t>ручки</w:t>
      </w:r>
      <w:r>
        <w:rPr>
          <w:spacing w:val="1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коне,</w:t>
      </w:r>
      <w:r>
        <w:rPr>
          <w:spacing w:val="1"/>
        </w:rPr>
        <w:t xml:space="preserve"> </w:t>
      </w:r>
      <w:r>
        <w:t>кольца)</w:t>
      </w:r>
      <w:r>
        <w:rPr>
          <w:spacing w:val="13"/>
        </w:rPr>
        <w:t xml:space="preserve"> </w:t>
      </w:r>
      <w:r>
        <w:t>была</w:t>
      </w:r>
      <w:r>
        <w:rPr>
          <w:spacing w:val="12"/>
        </w:rPr>
        <w:t xml:space="preserve"> </w:t>
      </w:r>
      <w:r>
        <w:t>гладкой,</w:t>
      </w:r>
      <w:r>
        <w:rPr>
          <w:spacing w:val="12"/>
        </w:rPr>
        <w:t xml:space="preserve"> </w:t>
      </w:r>
      <w:r>
        <w:t>очищенной</w:t>
      </w:r>
      <w:r>
        <w:rPr>
          <w:spacing w:val="12"/>
        </w:rPr>
        <w:t xml:space="preserve"> </w:t>
      </w:r>
      <w:r>
        <w:t>от</w:t>
      </w:r>
      <w:r>
        <w:rPr>
          <w:spacing w:val="12"/>
        </w:rPr>
        <w:t xml:space="preserve"> </w:t>
      </w:r>
      <w:r>
        <w:t>магнезии</w:t>
      </w:r>
      <w:r>
        <w:rPr>
          <w:spacing w:val="11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не</w:t>
      </w:r>
      <w:r>
        <w:rPr>
          <w:spacing w:val="12"/>
        </w:rPr>
        <w:t xml:space="preserve"> </w:t>
      </w:r>
      <w:r>
        <w:t>имела</w:t>
      </w:r>
      <w:r>
        <w:rPr>
          <w:spacing w:val="13"/>
        </w:rPr>
        <w:t xml:space="preserve"> </w:t>
      </w:r>
      <w:r>
        <w:t>раковин</w:t>
      </w:r>
      <w:r>
        <w:rPr>
          <w:spacing w:val="-5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трещин.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гимнастическом</w:t>
      </w:r>
      <w:r>
        <w:rPr>
          <w:spacing w:val="-2"/>
        </w:rPr>
        <w:t xml:space="preserve"> </w:t>
      </w:r>
      <w:r>
        <w:t>зале</w:t>
      </w:r>
      <w:r>
        <w:rPr>
          <w:spacing w:val="-3"/>
        </w:rPr>
        <w:t xml:space="preserve"> </w:t>
      </w:r>
      <w:r>
        <w:t>обязательно должны</w:t>
      </w:r>
      <w:r>
        <w:rPr>
          <w:spacing w:val="-1"/>
        </w:rPr>
        <w:t xml:space="preserve"> </w:t>
      </w:r>
      <w:r>
        <w:t>быть</w:t>
      </w:r>
    </w:p>
    <w:p w:rsidR="0055618D" w:rsidRDefault="00BE78D0">
      <w:pPr>
        <w:pStyle w:val="a3"/>
        <w:spacing w:before="128"/>
        <w:ind w:left="323"/>
        <w:jc w:val="left"/>
      </w:pPr>
      <w:r>
        <w:t>88</w:t>
      </w:r>
    </w:p>
    <w:p w:rsidR="0055618D" w:rsidRDefault="0055618D">
      <w:pPr>
        <w:sectPr w:rsidR="0055618D">
          <w:footerReference w:type="default" r:id="rId159"/>
          <w:pgSz w:w="16840" w:h="11900" w:orient="landscape"/>
          <w:pgMar w:top="260" w:right="1200" w:bottom="680" w:left="1040" w:header="0" w:footer="482" w:gutter="0"/>
          <w:pgNumType w:start="89"/>
          <w:cols w:space="720"/>
        </w:sectPr>
      </w:pPr>
    </w:p>
    <w:p w:rsidR="0055618D" w:rsidRDefault="00BE78D0">
      <w:pPr>
        <w:pStyle w:val="a3"/>
        <w:spacing w:before="152" w:line="213" w:lineRule="auto"/>
        <w:ind w:left="296" w:right="141"/>
      </w:pPr>
      <w:r>
        <w:lastRenderedPageBreak/>
        <w:t>(в специальных ящиках) магнезия и канифоль, а также весь не-</w:t>
      </w:r>
      <w:r>
        <w:rPr>
          <w:spacing w:val="1"/>
        </w:rPr>
        <w:t xml:space="preserve"> </w:t>
      </w:r>
      <w:r>
        <w:t>обходимый для учебно-тренировочного процесса подсобный ин-</w:t>
      </w:r>
      <w:r>
        <w:rPr>
          <w:spacing w:val="1"/>
        </w:rPr>
        <w:t xml:space="preserve"> </w:t>
      </w:r>
      <w:r>
        <w:t>вентарь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оборудование.</w:t>
      </w:r>
    </w:p>
    <w:p w:rsidR="0055618D" w:rsidRDefault="00BE78D0">
      <w:pPr>
        <w:pStyle w:val="a3"/>
        <w:spacing w:line="234" w:lineRule="exact"/>
        <w:ind w:left="589"/>
      </w:pPr>
      <w:r>
        <w:t>Установка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уборка</w:t>
      </w:r>
      <w:r>
        <w:rPr>
          <w:spacing w:val="-3"/>
        </w:rPr>
        <w:t xml:space="preserve"> </w:t>
      </w:r>
      <w:r>
        <w:t>снарядов</w:t>
      </w:r>
      <w:r>
        <w:rPr>
          <w:spacing w:val="-5"/>
        </w:rPr>
        <w:t xml:space="preserve"> </w:t>
      </w:r>
      <w:r>
        <w:t>осуществляются</w:t>
      </w:r>
      <w:r>
        <w:rPr>
          <w:spacing w:val="-6"/>
        </w:rPr>
        <w:t xml:space="preserve"> </w:t>
      </w:r>
      <w:r>
        <w:t>организованно.</w:t>
      </w:r>
    </w:p>
    <w:p w:rsidR="0055618D" w:rsidRDefault="00BE78D0">
      <w:pPr>
        <w:pStyle w:val="a4"/>
        <w:numPr>
          <w:ilvl w:val="1"/>
          <w:numId w:val="101"/>
        </w:numPr>
        <w:tabs>
          <w:tab w:val="left" w:pos="1764"/>
        </w:tabs>
        <w:spacing w:before="213" w:line="244" w:lineRule="auto"/>
        <w:ind w:left="1477" w:right="1314" w:hanging="101"/>
        <w:jc w:val="left"/>
      </w:pPr>
      <w:r>
        <w:rPr>
          <w:w w:val="105"/>
        </w:rPr>
        <w:t>Страховка</w:t>
      </w:r>
      <w:r>
        <w:rPr>
          <w:b/>
          <w:w w:val="105"/>
        </w:rPr>
        <w:t>,</w:t>
      </w:r>
      <w:r>
        <w:rPr>
          <w:b/>
          <w:spacing w:val="1"/>
          <w:w w:val="105"/>
        </w:rPr>
        <w:t xml:space="preserve"> </w:t>
      </w:r>
      <w:r>
        <w:rPr>
          <w:w w:val="105"/>
        </w:rPr>
        <w:t>помощь и</w:t>
      </w:r>
      <w:r>
        <w:rPr>
          <w:spacing w:val="1"/>
          <w:w w:val="105"/>
        </w:rPr>
        <w:t xml:space="preserve"> </w:t>
      </w:r>
      <w:r>
        <w:rPr>
          <w:w w:val="105"/>
        </w:rPr>
        <w:t>самостраховка</w:t>
      </w:r>
      <w:r>
        <w:rPr>
          <w:spacing w:val="-55"/>
          <w:w w:val="105"/>
        </w:rPr>
        <w:t xml:space="preserve"> </w:t>
      </w:r>
      <w:r>
        <w:rPr>
          <w:w w:val="105"/>
        </w:rPr>
        <w:t>как</w:t>
      </w:r>
      <w:r>
        <w:rPr>
          <w:spacing w:val="29"/>
          <w:w w:val="105"/>
        </w:rPr>
        <w:t xml:space="preserve"> </w:t>
      </w:r>
      <w:r>
        <w:rPr>
          <w:w w:val="105"/>
        </w:rPr>
        <w:t>меры</w:t>
      </w:r>
      <w:r>
        <w:rPr>
          <w:spacing w:val="30"/>
          <w:w w:val="105"/>
        </w:rPr>
        <w:t xml:space="preserve"> </w:t>
      </w:r>
      <w:r>
        <w:rPr>
          <w:w w:val="105"/>
        </w:rPr>
        <w:t>предупреждения</w:t>
      </w:r>
      <w:r>
        <w:rPr>
          <w:spacing w:val="30"/>
          <w:w w:val="105"/>
        </w:rPr>
        <w:t xml:space="preserve"> </w:t>
      </w:r>
      <w:r>
        <w:rPr>
          <w:w w:val="105"/>
        </w:rPr>
        <w:t>травматизма</w:t>
      </w:r>
    </w:p>
    <w:p w:rsidR="0055618D" w:rsidRDefault="00BE78D0">
      <w:pPr>
        <w:pStyle w:val="a3"/>
        <w:spacing w:before="178" w:line="213" w:lineRule="auto"/>
        <w:ind w:left="320" w:right="116" w:firstLine="283"/>
      </w:pPr>
      <w:r>
        <w:t>В связи с непрерывным ростом сложности гимнастических уп-</w:t>
      </w:r>
      <w:r>
        <w:rPr>
          <w:spacing w:val="1"/>
        </w:rPr>
        <w:t xml:space="preserve"> </w:t>
      </w:r>
      <w:r>
        <w:t>ражнений страховка и помощь становятся неотъемлемой частью</w:t>
      </w:r>
      <w:r>
        <w:rPr>
          <w:spacing w:val="1"/>
        </w:rPr>
        <w:t xml:space="preserve"> </w:t>
      </w:r>
      <w:r>
        <w:t>методики обучения и тренировки на всех этапах подготовки гим-</w:t>
      </w:r>
      <w:r>
        <w:rPr>
          <w:spacing w:val="1"/>
        </w:rPr>
        <w:t xml:space="preserve"> </w:t>
      </w:r>
      <w:r>
        <w:t>настов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эффективной</w:t>
      </w:r>
      <w:r>
        <w:rPr>
          <w:spacing w:val="-2"/>
        </w:rPr>
        <w:t xml:space="preserve"> </w:t>
      </w:r>
      <w:r>
        <w:t>мерой</w:t>
      </w:r>
      <w:r>
        <w:rPr>
          <w:spacing w:val="-2"/>
        </w:rPr>
        <w:t xml:space="preserve"> </w:t>
      </w:r>
      <w:r>
        <w:t>предупреждения</w:t>
      </w:r>
      <w:r>
        <w:rPr>
          <w:spacing w:val="-1"/>
        </w:rPr>
        <w:t xml:space="preserve"> </w:t>
      </w:r>
      <w:r>
        <w:t>травматизма.</w:t>
      </w:r>
    </w:p>
    <w:p w:rsidR="0055618D" w:rsidRDefault="00BE78D0">
      <w:pPr>
        <w:pStyle w:val="a3"/>
        <w:spacing w:before="2" w:line="213" w:lineRule="auto"/>
        <w:ind w:left="325" w:right="102" w:firstLine="288"/>
      </w:pPr>
      <w:r>
        <w:t>Под</w:t>
      </w:r>
      <w:r>
        <w:rPr>
          <w:spacing w:val="1"/>
        </w:rPr>
        <w:t xml:space="preserve"> </w:t>
      </w:r>
      <w:r>
        <w:rPr>
          <w:i/>
        </w:rPr>
        <w:t>страховкой</w:t>
      </w:r>
      <w:r>
        <w:rPr>
          <w:i/>
          <w:spacing w:val="1"/>
        </w:rPr>
        <w:t xml:space="preserve"> </w:t>
      </w:r>
      <w:r>
        <w:t>понимается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мер,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обеспечение безопасности гимнастов в процессе выполнения уп-</w:t>
      </w:r>
      <w:r>
        <w:rPr>
          <w:spacing w:val="1"/>
        </w:rPr>
        <w:t xml:space="preserve"> </w:t>
      </w:r>
      <w:r>
        <w:t>ражнений.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предварительного</w:t>
      </w:r>
      <w:r>
        <w:rPr>
          <w:spacing w:val="1"/>
        </w:rPr>
        <w:t xml:space="preserve"> </w:t>
      </w:r>
      <w:r>
        <w:t>захвата</w:t>
      </w:r>
      <w:r>
        <w:rPr>
          <w:spacing w:val="1"/>
        </w:rPr>
        <w:t xml:space="preserve"> </w:t>
      </w:r>
      <w:r>
        <w:t>за</w:t>
      </w:r>
      <w:r>
        <w:rPr>
          <w:spacing w:val="-52"/>
        </w:rPr>
        <w:t xml:space="preserve"> </w:t>
      </w:r>
      <w:r>
        <w:t>руки или другие части тела. При исполнении сложного упражнения</w:t>
      </w:r>
      <w:r>
        <w:rPr>
          <w:spacing w:val="-52"/>
        </w:rPr>
        <w:t xml:space="preserve"> </w:t>
      </w:r>
      <w:r>
        <w:t>захват</w:t>
      </w:r>
      <w:r>
        <w:rPr>
          <w:spacing w:val="1"/>
        </w:rPr>
        <w:t xml:space="preserve"> </w:t>
      </w:r>
      <w:r>
        <w:t>целесообразно</w:t>
      </w:r>
      <w:r>
        <w:rPr>
          <w:spacing w:val="1"/>
        </w:rPr>
        <w:t xml:space="preserve"> </w:t>
      </w:r>
      <w:r>
        <w:t>делать</w:t>
      </w:r>
      <w:r>
        <w:rPr>
          <w:spacing w:val="1"/>
        </w:rPr>
        <w:t xml:space="preserve"> </w:t>
      </w:r>
      <w:r>
        <w:t>заблаговременно,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облегчая</w:t>
      </w:r>
      <w:r>
        <w:rPr>
          <w:spacing w:val="-52"/>
        </w:rPr>
        <w:t xml:space="preserve"> </w:t>
      </w:r>
      <w:r>
        <w:t>занимающемуся</w:t>
      </w:r>
      <w:r>
        <w:rPr>
          <w:spacing w:val="-2"/>
        </w:rPr>
        <w:t xml:space="preserve"> </w:t>
      </w:r>
      <w:r>
        <w:t>его выполнение.</w:t>
      </w:r>
    </w:p>
    <w:p w:rsidR="0055618D" w:rsidRDefault="00BE78D0">
      <w:pPr>
        <w:pStyle w:val="a3"/>
        <w:spacing w:before="5" w:line="213" w:lineRule="auto"/>
        <w:ind w:left="325" w:right="81" w:firstLine="288"/>
      </w:pPr>
      <w:r>
        <w:t>Различают индивидуальную и групповую страховку. Обе формы</w:t>
      </w:r>
      <w:r>
        <w:rPr>
          <w:spacing w:val="-52"/>
        </w:rPr>
        <w:t xml:space="preserve"> </w:t>
      </w:r>
      <w:r>
        <w:t>страховки применяются на начальных этапах обучения наиболее</w:t>
      </w:r>
      <w:r>
        <w:rPr>
          <w:spacing w:val="1"/>
        </w:rPr>
        <w:t xml:space="preserve"> </w:t>
      </w:r>
      <w:r>
        <w:t>сложным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рискованным</w:t>
      </w:r>
      <w:r>
        <w:rPr>
          <w:spacing w:val="1"/>
        </w:rPr>
        <w:t xml:space="preserve"> </w:t>
      </w:r>
      <w:r>
        <w:t>элементам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соединениям.</w:t>
      </w:r>
      <w:r>
        <w:rPr>
          <w:spacing w:val="1"/>
        </w:rPr>
        <w:t xml:space="preserve"> </w:t>
      </w:r>
      <w:r>
        <w:t>Индиви-</w:t>
      </w:r>
      <w:r>
        <w:rPr>
          <w:spacing w:val="1"/>
        </w:rPr>
        <w:t xml:space="preserve"> </w:t>
      </w:r>
      <w:r>
        <w:t>дуальная страховка осуществляется преподавателем или однии из</w:t>
      </w:r>
      <w:r>
        <w:rPr>
          <w:spacing w:val="1"/>
        </w:rPr>
        <w:t xml:space="preserve"> </w:t>
      </w:r>
      <w:r>
        <w:t>занимающихся.</w:t>
      </w:r>
      <w:r>
        <w:rPr>
          <w:spacing w:val="1"/>
        </w:rPr>
        <w:t xml:space="preserve"> </w:t>
      </w:r>
      <w:r>
        <w:t>Групповая</w:t>
      </w:r>
      <w:r>
        <w:rPr>
          <w:spacing w:val="1"/>
        </w:rPr>
        <w:t xml:space="preserve"> </w:t>
      </w:r>
      <w:r>
        <w:t>страховка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более людьми. При этом каждый из страхующих располагается в</w:t>
      </w:r>
      <w:r>
        <w:rPr>
          <w:spacing w:val="1"/>
        </w:rPr>
        <w:t xml:space="preserve"> </w:t>
      </w:r>
      <w:r>
        <w:t>определенном месте и выполняет необходимые действия. Непре-</w:t>
      </w:r>
      <w:r>
        <w:rPr>
          <w:spacing w:val="1"/>
        </w:rPr>
        <w:t xml:space="preserve"> </w:t>
      </w:r>
      <w:r>
        <w:t>менным условием групповой страховки являются четкие действия</w:t>
      </w:r>
      <w:r>
        <w:rPr>
          <w:spacing w:val="1"/>
        </w:rPr>
        <w:t xml:space="preserve"> </w:t>
      </w:r>
      <w:r>
        <w:t>каждого из страхующих. Надеяться на партнера по обеспечению</w:t>
      </w:r>
      <w:r>
        <w:rPr>
          <w:spacing w:val="1"/>
        </w:rPr>
        <w:t xml:space="preserve"> </w:t>
      </w:r>
      <w:r>
        <w:t>страховки</w:t>
      </w:r>
      <w:r>
        <w:rPr>
          <w:spacing w:val="-4"/>
        </w:rPr>
        <w:t xml:space="preserve"> </w:t>
      </w:r>
      <w:r>
        <w:t>категорически</w:t>
      </w:r>
      <w:r>
        <w:rPr>
          <w:spacing w:val="-3"/>
        </w:rPr>
        <w:t xml:space="preserve"> </w:t>
      </w:r>
      <w:r>
        <w:t>запрещается.</w:t>
      </w:r>
    </w:p>
    <w:p w:rsidR="0055618D" w:rsidRDefault="00BE78D0">
      <w:pPr>
        <w:pStyle w:val="a3"/>
        <w:spacing w:before="9" w:line="213" w:lineRule="auto"/>
        <w:ind w:left="349" w:right="78" w:firstLine="292"/>
      </w:pPr>
      <w:r>
        <w:t>Наличие разнообразных страховочных средств в большинстве</w:t>
      </w:r>
      <w:r>
        <w:rPr>
          <w:spacing w:val="1"/>
        </w:rPr>
        <w:t xml:space="preserve"> </w:t>
      </w:r>
      <w:r>
        <w:t>случаев позволяет применять индивидуальную страховку. Группо-</w:t>
      </w:r>
      <w:r>
        <w:rPr>
          <w:spacing w:val="1"/>
        </w:rPr>
        <w:t xml:space="preserve"> </w:t>
      </w:r>
      <w:r>
        <w:t>вая</w:t>
      </w:r>
      <w:r>
        <w:rPr>
          <w:spacing w:val="-2"/>
        </w:rPr>
        <w:t xml:space="preserve"> </w:t>
      </w:r>
      <w:r>
        <w:t>страховка</w:t>
      </w:r>
      <w:r>
        <w:rPr>
          <w:spacing w:val="-2"/>
        </w:rPr>
        <w:t xml:space="preserve"> </w:t>
      </w:r>
      <w:r>
        <w:t>применяется</w:t>
      </w:r>
      <w:r>
        <w:rPr>
          <w:spacing w:val="-1"/>
        </w:rPr>
        <w:t xml:space="preserve"> </w:t>
      </w:r>
      <w:r>
        <w:t>реже.</w:t>
      </w:r>
    </w:p>
    <w:p w:rsidR="0055618D" w:rsidRDefault="00BE78D0">
      <w:pPr>
        <w:pStyle w:val="a3"/>
        <w:spacing w:before="4" w:line="213" w:lineRule="auto"/>
        <w:ind w:left="359" w:right="40" w:firstLine="273"/>
      </w:pPr>
      <w:r>
        <w:t>Для обеспечения страховки используются специальные и тех-</w:t>
      </w:r>
      <w:r>
        <w:rPr>
          <w:spacing w:val="1"/>
        </w:rPr>
        <w:t xml:space="preserve"> </w:t>
      </w:r>
      <w:r>
        <w:t>нические</w:t>
      </w:r>
      <w:r>
        <w:rPr>
          <w:spacing w:val="32"/>
        </w:rPr>
        <w:t xml:space="preserve"> </w:t>
      </w:r>
      <w:r>
        <w:t>средства.</w:t>
      </w:r>
      <w:r>
        <w:rPr>
          <w:spacing w:val="32"/>
        </w:rPr>
        <w:t xml:space="preserve"> </w:t>
      </w:r>
      <w:r>
        <w:t>К</w:t>
      </w:r>
      <w:r>
        <w:rPr>
          <w:spacing w:val="31"/>
        </w:rPr>
        <w:t xml:space="preserve"> </w:t>
      </w:r>
      <w:r>
        <w:rPr>
          <w:i/>
        </w:rPr>
        <w:t>специальным</w:t>
      </w:r>
      <w:r>
        <w:rPr>
          <w:i/>
          <w:spacing w:val="32"/>
        </w:rPr>
        <w:t xml:space="preserve"> </w:t>
      </w:r>
      <w:r>
        <w:t>относятся:</w:t>
      </w:r>
      <w:r>
        <w:rPr>
          <w:spacing w:val="33"/>
        </w:rPr>
        <w:t xml:space="preserve"> </w:t>
      </w:r>
      <w:r>
        <w:t>ладонные</w:t>
      </w:r>
      <w:r>
        <w:rPr>
          <w:spacing w:val="32"/>
        </w:rPr>
        <w:t xml:space="preserve"> </w:t>
      </w:r>
      <w:r>
        <w:t>накладки</w:t>
      </w:r>
    </w:p>
    <w:p w:rsidR="0055618D" w:rsidRDefault="00BE78D0">
      <w:pPr>
        <w:pStyle w:val="a4"/>
        <w:numPr>
          <w:ilvl w:val="0"/>
          <w:numId w:val="110"/>
        </w:numPr>
        <w:tabs>
          <w:tab w:val="left" w:pos="672"/>
        </w:tabs>
        <w:spacing w:before="1" w:line="213" w:lineRule="auto"/>
        <w:ind w:left="359" w:right="41" w:firstLine="0"/>
      </w:pPr>
      <w:r>
        <w:t>полоски из натуральной (лосевой) кожи, надетые на пальцы и</w:t>
      </w:r>
      <w:r>
        <w:rPr>
          <w:spacing w:val="1"/>
        </w:rPr>
        <w:t xml:space="preserve"> </w:t>
      </w:r>
      <w:r>
        <w:t>закрепленные</w:t>
      </w:r>
      <w:r>
        <w:rPr>
          <w:spacing w:val="32"/>
        </w:rPr>
        <w:t xml:space="preserve"> </w:t>
      </w:r>
      <w:r>
        <w:t>ремешком</w:t>
      </w:r>
      <w:r>
        <w:rPr>
          <w:spacing w:val="29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запястье;</w:t>
      </w:r>
      <w:r>
        <w:rPr>
          <w:spacing w:val="33"/>
        </w:rPr>
        <w:t xml:space="preserve"> </w:t>
      </w:r>
      <w:r>
        <w:t>лямочные</w:t>
      </w:r>
      <w:r>
        <w:rPr>
          <w:spacing w:val="33"/>
        </w:rPr>
        <w:t xml:space="preserve"> </w:t>
      </w:r>
      <w:r>
        <w:t>петли</w:t>
      </w:r>
      <w:r>
        <w:rPr>
          <w:spacing w:val="33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перчатки</w:t>
      </w:r>
    </w:p>
    <w:p w:rsidR="0055618D" w:rsidRDefault="00BE78D0">
      <w:pPr>
        <w:pStyle w:val="a4"/>
        <w:numPr>
          <w:ilvl w:val="0"/>
          <w:numId w:val="110"/>
        </w:numPr>
        <w:tabs>
          <w:tab w:val="left" w:pos="815"/>
        </w:tabs>
        <w:spacing w:before="1" w:line="213" w:lineRule="auto"/>
        <w:ind w:left="359" w:right="38" w:firstLine="0"/>
      </w:pPr>
      <w:r>
        <w:t>используются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размахиванию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большой</w:t>
      </w:r>
      <w:r>
        <w:rPr>
          <w:spacing w:val="1"/>
        </w:rPr>
        <w:t xml:space="preserve"> </w:t>
      </w:r>
      <w:r>
        <w:t>амплитудой и большим оборотам; поролоновые валики, прокладки,</w:t>
      </w:r>
      <w:r>
        <w:rPr>
          <w:spacing w:val="-52"/>
        </w:rPr>
        <w:t xml:space="preserve"> </w:t>
      </w:r>
      <w:r>
        <w:t>маты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покрытия,</w:t>
      </w:r>
      <w:r>
        <w:rPr>
          <w:spacing w:val="1"/>
        </w:rPr>
        <w:t xml:space="preserve"> </w:t>
      </w:r>
      <w:r>
        <w:t>предохраняющие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ударов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перекладину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жерди, а также при соскоках с бревна; ручные и подвесные пояса</w:t>
      </w:r>
      <w:r>
        <w:rPr>
          <w:spacing w:val="1"/>
        </w:rPr>
        <w:t xml:space="preserve"> </w:t>
      </w:r>
      <w:r>
        <w:t>(лонжи);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возвышения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удобства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надежности</w:t>
      </w:r>
      <w:r>
        <w:rPr>
          <w:spacing w:val="1"/>
        </w:rPr>
        <w:t xml:space="preserve"> </w:t>
      </w:r>
      <w:r>
        <w:t>страховки;</w:t>
      </w:r>
      <w:r>
        <w:rPr>
          <w:spacing w:val="1"/>
        </w:rPr>
        <w:t xml:space="preserve"> </w:t>
      </w:r>
      <w:r>
        <w:t>поролоновая</w:t>
      </w:r>
      <w:r>
        <w:rPr>
          <w:spacing w:val="1"/>
        </w:rPr>
        <w:t xml:space="preserve"> </w:t>
      </w:r>
      <w:r>
        <w:t>яма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«трамплин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поро-</w:t>
      </w:r>
      <w:r>
        <w:rPr>
          <w:spacing w:val="1"/>
        </w:rPr>
        <w:t xml:space="preserve"> </w:t>
      </w:r>
      <w:r>
        <w:t>лоновая яма — батут» — помогает осваивать упражнения со слож-</w:t>
      </w:r>
      <w:r>
        <w:rPr>
          <w:spacing w:val="1"/>
        </w:rPr>
        <w:t xml:space="preserve"> </w:t>
      </w:r>
      <w:r>
        <w:t>ными</w:t>
      </w:r>
      <w:r>
        <w:rPr>
          <w:spacing w:val="1"/>
        </w:rPr>
        <w:t xml:space="preserve"> </w:t>
      </w:r>
      <w:r>
        <w:t>вращениями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безопорной</w:t>
      </w:r>
      <w:r>
        <w:rPr>
          <w:spacing w:val="1"/>
        </w:rPr>
        <w:t xml:space="preserve"> </w:t>
      </w:r>
      <w:r>
        <w:t>фазе,</w:t>
      </w:r>
      <w:r>
        <w:rPr>
          <w:spacing w:val="1"/>
        </w:rPr>
        <w:t xml:space="preserve"> </w:t>
      </w:r>
      <w:r>
        <w:t>снижает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страха,</w:t>
      </w:r>
      <w:r>
        <w:rPr>
          <w:spacing w:val="1"/>
        </w:rPr>
        <w:t xml:space="preserve"> </w:t>
      </w:r>
      <w:r>
        <w:t>уменьшает риск получить травму. В целях безопасности батут уста-</w:t>
      </w:r>
      <w:r>
        <w:rPr>
          <w:spacing w:val="-52"/>
        </w:rPr>
        <w:t xml:space="preserve"> </w:t>
      </w:r>
      <w:r>
        <w:t>навливают на уровне пола. На его металлическую раму и аморти-</w:t>
      </w:r>
      <w:r>
        <w:rPr>
          <w:spacing w:val="1"/>
        </w:rPr>
        <w:t xml:space="preserve"> </w:t>
      </w:r>
      <w:r>
        <w:t>заторы</w:t>
      </w:r>
      <w:r>
        <w:rPr>
          <w:spacing w:val="-2"/>
        </w:rPr>
        <w:t xml:space="preserve"> </w:t>
      </w:r>
      <w:r>
        <w:t>укладывают</w:t>
      </w:r>
      <w:r>
        <w:rPr>
          <w:spacing w:val="-3"/>
        </w:rPr>
        <w:t xml:space="preserve"> </w:t>
      </w:r>
      <w:r>
        <w:t>маты.</w:t>
      </w:r>
      <w:r>
        <w:rPr>
          <w:spacing w:val="-4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rPr>
          <w:i/>
        </w:rPr>
        <w:t>техническим</w:t>
      </w:r>
      <w:r>
        <w:rPr>
          <w:i/>
          <w:spacing w:val="-2"/>
        </w:rPr>
        <w:t xml:space="preserve"> </w:t>
      </w:r>
      <w:r>
        <w:t>средствам</w:t>
      </w:r>
      <w:r>
        <w:rPr>
          <w:spacing w:val="-2"/>
        </w:rPr>
        <w:t xml:space="preserve"> </w:t>
      </w:r>
      <w:r>
        <w:t>относятся</w:t>
      </w:r>
      <w:r>
        <w:rPr>
          <w:spacing w:val="-3"/>
        </w:rPr>
        <w:t xml:space="preserve"> </w:t>
      </w:r>
      <w:r>
        <w:t>раз-</w:t>
      </w:r>
    </w:p>
    <w:p w:rsidR="0055618D" w:rsidRDefault="00BE78D0">
      <w:pPr>
        <w:pStyle w:val="a3"/>
        <w:spacing w:before="99" w:line="213" w:lineRule="auto"/>
        <w:ind w:left="296" w:right="695"/>
      </w:pPr>
      <w:r>
        <w:br w:type="column"/>
      </w:r>
      <w:r>
        <w:lastRenderedPageBreak/>
        <w:t>личные тренажеры с поясом для проводки при изучении больших</w:t>
      </w:r>
      <w:r>
        <w:rPr>
          <w:spacing w:val="1"/>
        </w:rPr>
        <w:t xml:space="preserve"> </w:t>
      </w:r>
      <w:r>
        <w:t>оборотов на перекладине и кольцах, кругов на коне и других уп-</w:t>
      </w:r>
      <w:r>
        <w:rPr>
          <w:spacing w:val="1"/>
        </w:rPr>
        <w:t xml:space="preserve"> </w:t>
      </w:r>
      <w:r>
        <w:t>ражнений; амортизирующий пояс для страховки при разучивании</w:t>
      </w:r>
      <w:r>
        <w:rPr>
          <w:spacing w:val="1"/>
        </w:rPr>
        <w:t xml:space="preserve"> </w:t>
      </w:r>
      <w:r>
        <w:t>акробатических</w:t>
      </w:r>
      <w:r>
        <w:rPr>
          <w:spacing w:val="-2"/>
        </w:rPr>
        <w:t xml:space="preserve"> </w:t>
      </w:r>
      <w:r>
        <w:t>упражнений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4" w:line="213" w:lineRule="auto"/>
        <w:ind w:left="301" w:right="701" w:firstLine="268"/>
      </w:pPr>
      <w:r>
        <w:t>Страховка и помощь тесно взаимосвязаны и на начальных эта-</w:t>
      </w:r>
      <w:r>
        <w:rPr>
          <w:spacing w:val="1"/>
        </w:rPr>
        <w:t xml:space="preserve"> </w:t>
      </w:r>
      <w:r>
        <w:t>пах</w:t>
      </w:r>
      <w:r>
        <w:rPr>
          <w:spacing w:val="-2"/>
        </w:rPr>
        <w:t xml:space="preserve"> </w:t>
      </w:r>
      <w:r>
        <w:t>обучения</w:t>
      </w:r>
      <w:r>
        <w:rPr>
          <w:spacing w:val="-2"/>
        </w:rPr>
        <w:t xml:space="preserve"> </w:t>
      </w:r>
      <w:r>
        <w:t>новому</w:t>
      </w:r>
      <w:r>
        <w:rPr>
          <w:spacing w:val="-4"/>
        </w:rPr>
        <w:t xml:space="preserve"> </w:t>
      </w:r>
      <w:r>
        <w:t>упражнению</w:t>
      </w:r>
      <w:r>
        <w:rPr>
          <w:spacing w:val="-1"/>
        </w:rPr>
        <w:t xml:space="preserve"> </w:t>
      </w:r>
      <w:r>
        <w:t>часто</w:t>
      </w:r>
      <w:r>
        <w:rPr>
          <w:spacing w:val="-1"/>
        </w:rPr>
        <w:t xml:space="preserve"> </w:t>
      </w:r>
      <w:r>
        <w:t>подменяют</w:t>
      </w:r>
      <w:r>
        <w:rPr>
          <w:spacing w:val="-2"/>
        </w:rPr>
        <w:t xml:space="preserve"> </w:t>
      </w:r>
      <w:r>
        <w:t>друг</w:t>
      </w:r>
      <w:r>
        <w:rPr>
          <w:spacing w:val="-2"/>
        </w:rPr>
        <w:t xml:space="preserve"> </w:t>
      </w:r>
      <w:r>
        <w:t>друга.</w:t>
      </w:r>
    </w:p>
    <w:p w:rsidR="0055618D" w:rsidRDefault="00BE78D0">
      <w:pPr>
        <w:pStyle w:val="a3"/>
        <w:spacing w:before="1" w:line="213" w:lineRule="auto"/>
        <w:ind w:left="301" w:right="695" w:firstLine="268"/>
      </w:pPr>
      <w:r>
        <w:rPr>
          <w:i/>
        </w:rPr>
        <w:t xml:space="preserve">Помощь </w:t>
      </w:r>
      <w:r>
        <w:t>не только исключает возможность срыва со снаряда,</w:t>
      </w:r>
      <w:r>
        <w:rPr>
          <w:spacing w:val="1"/>
        </w:rPr>
        <w:t xml:space="preserve"> </w:t>
      </w:r>
      <w:r>
        <w:t>падения, но и является одним из методических приемов обучения.</w:t>
      </w:r>
      <w:r>
        <w:rPr>
          <w:spacing w:val="1"/>
        </w:rPr>
        <w:t xml:space="preserve"> </w:t>
      </w:r>
      <w:r>
        <w:t>Она способствует созданию правильного представления об изуча-</w:t>
      </w:r>
      <w:r>
        <w:rPr>
          <w:spacing w:val="1"/>
        </w:rPr>
        <w:t xml:space="preserve"> </w:t>
      </w:r>
      <w:r>
        <w:t>емом упражнении, быстрому овладению техникой его исполнения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применяется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недостаточном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мышечной силы, координации движений, быстроты и других спо-</w:t>
      </w:r>
      <w:r>
        <w:rPr>
          <w:spacing w:val="1"/>
        </w:rPr>
        <w:t xml:space="preserve"> </w:t>
      </w:r>
      <w:r>
        <w:t>собностей.</w:t>
      </w:r>
    </w:p>
    <w:p w:rsidR="0055618D" w:rsidRDefault="00BE78D0">
      <w:pPr>
        <w:pStyle w:val="a3"/>
        <w:spacing w:before="11" w:line="213" w:lineRule="auto"/>
        <w:ind w:left="296" w:right="688" w:firstLine="268"/>
      </w:pPr>
      <w:r>
        <w:t xml:space="preserve">Различают следующие виды помощи: </w:t>
      </w:r>
      <w:r>
        <w:rPr>
          <w:i/>
        </w:rPr>
        <w:t xml:space="preserve">проводка </w:t>
      </w:r>
      <w:r>
        <w:t>— действия тре-</w:t>
      </w:r>
      <w:r>
        <w:rPr>
          <w:spacing w:val="-52"/>
        </w:rPr>
        <w:t xml:space="preserve"> </w:t>
      </w:r>
      <w:r>
        <w:t>нера, сопровождающие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по всему упражнению</w:t>
      </w:r>
      <w:r>
        <w:rPr>
          <w:spacing w:val="1"/>
        </w:rPr>
        <w:t xml:space="preserve"> </w:t>
      </w:r>
      <w:r>
        <w:t>или от-</w:t>
      </w:r>
      <w:r>
        <w:rPr>
          <w:spacing w:val="1"/>
        </w:rPr>
        <w:t xml:space="preserve"> </w:t>
      </w:r>
      <w:r>
        <w:t xml:space="preserve">дельной его части, фазе; </w:t>
      </w:r>
      <w:r>
        <w:rPr>
          <w:i/>
        </w:rPr>
        <w:t xml:space="preserve">фиксация </w:t>
      </w:r>
      <w:r>
        <w:t>— задержка гимнаста педагогом</w:t>
      </w:r>
      <w:r>
        <w:rPr>
          <w:spacing w:val="-5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определенной</w:t>
      </w:r>
      <w:r>
        <w:rPr>
          <w:spacing w:val="1"/>
        </w:rPr>
        <w:t xml:space="preserve"> </w:t>
      </w:r>
      <w:r>
        <w:t>точке</w:t>
      </w:r>
      <w:r>
        <w:rPr>
          <w:spacing w:val="1"/>
        </w:rPr>
        <w:t xml:space="preserve"> </w:t>
      </w:r>
      <w:r>
        <w:t>движения;</w:t>
      </w:r>
      <w:r>
        <w:rPr>
          <w:spacing w:val="1"/>
        </w:rPr>
        <w:t xml:space="preserve"> </w:t>
      </w:r>
      <w:r>
        <w:rPr>
          <w:i/>
        </w:rPr>
        <w:t>подталкивание</w:t>
      </w:r>
      <w:r>
        <w:rPr>
          <w:i/>
          <w:spacing w:val="1"/>
        </w:rPr>
        <w:t xml:space="preserve"> </w:t>
      </w:r>
      <w:r>
        <w:rPr>
          <w:i/>
        </w:rPr>
        <w:t>—</w:t>
      </w:r>
      <w:r>
        <w:rPr>
          <w:i/>
          <w:spacing w:val="1"/>
        </w:rPr>
        <w:t xml:space="preserve"> </w:t>
      </w:r>
      <w:r>
        <w:t>кратковре-</w:t>
      </w:r>
      <w:r>
        <w:rPr>
          <w:spacing w:val="1"/>
        </w:rPr>
        <w:t xml:space="preserve"> </w:t>
      </w:r>
      <w:r>
        <w:t xml:space="preserve">менная помощь при перемещении гимнаста снизу вверх; </w:t>
      </w:r>
      <w:r>
        <w:rPr>
          <w:i/>
        </w:rPr>
        <w:t>поддерж-</w:t>
      </w:r>
      <w:r>
        <w:rPr>
          <w:i/>
          <w:spacing w:val="-52"/>
        </w:rPr>
        <w:t xml:space="preserve"> </w:t>
      </w:r>
      <w:r>
        <w:rPr>
          <w:i/>
        </w:rPr>
        <w:t xml:space="preserve">ка — </w:t>
      </w:r>
      <w:r>
        <w:t>кратковременная помощь при перемещении гимнаста сверху</w:t>
      </w:r>
      <w:r>
        <w:rPr>
          <w:spacing w:val="1"/>
        </w:rPr>
        <w:t xml:space="preserve"> </w:t>
      </w:r>
      <w:r>
        <w:t>вниз;</w:t>
      </w:r>
      <w:r>
        <w:rPr>
          <w:spacing w:val="1"/>
        </w:rPr>
        <w:t xml:space="preserve"> </w:t>
      </w:r>
      <w:r>
        <w:rPr>
          <w:i/>
        </w:rPr>
        <w:t xml:space="preserve">подкрутка </w:t>
      </w:r>
      <w:r>
        <w:t>— кратковременная помощь гимнасту при вы-</w:t>
      </w:r>
      <w:r>
        <w:rPr>
          <w:spacing w:val="1"/>
        </w:rPr>
        <w:t xml:space="preserve"> </w:t>
      </w:r>
      <w:r>
        <w:t xml:space="preserve">полнении поворотов; </w:t>
      </w:r>
      <w:r>
        <w:rPr>
          <w:i/>
        </w:rPr>
        <w:t xml:space="preserve">комбинированные приемы </w:t>
      </w:r>
      <w:r>
        <w:t>— использование</w:t>
      </w:r>
      <w:r>
        <w:rPr>
          <w:spacing w:val="1"/>
        </w:rPr>
        <w:t xml:space="preserve"> </w:t>
      </w:r>
      <w:r>
        <w:t>различных приемов, применяемых одновременно и последователь-</w:t>
      </w:r>
      <w:r>
        <w:rPr>
          <w:spacing w:val="-52"/>
        </w:rPr>
        <w:t xml:space="preserve"> </w:t>
      </w:r>
      <w:r>
        <w:t xml:space="preserve">но; </w:t>
      </w:r>
      <w:r>
        <w:rPr>
          <w:i/>
        </w:rPr>
        <w:t xml:space="preserve">серийные приемы </w:t>
      </w:r>
      <w:r>
        <w:t>— используются в соответствии с построени-</w:t>
      </w:r>
      <w:r>
        <w:rPr>
          <w:spacing w:val="-52"/>
        </w:rPr>
        <w:t xml:space="preserve"> </w:t>
      </w:r>
      <w:r>
        <w:t>ем комбинации: подталкивание — поддержка, поддержка — под-</w:t>
      </w:r>
      <w:r>
        <w:rPr>
          <w:spacing w:val="1"/>
        </w:rPr>
        <w:t xml:space="preserve"> </w:t>
      </w:r>
      <w:r>
        <w:t>талкивание,</w:t>
      </w:r>
      <w:r>
        <w:rPr>
          <w:spacing w:val="-1"/>
        </w:rPr>
        <w:t xml:space="preserve"> </w:t>
      </w:r>
      <w:r>
        <w:t>подкрутка</w:t>
      </w:r>
      <w:r>
        <w:rPr>
          <w:spacing w:val="-2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подталкивание и</w:t>
      </w:r>
      <w:r>
        <w:rPr>
          <w:spacing w:val="-2"/>
        </w:rPr>
        <w:t xml:space="preserve"> </w:t>
      </w:r>
      <w:r>
        <w:t>т.д.</w:t>
      </w:r>
    </w:p>
    <w:p w:rsidR="0055618D" w:rsidRDefault="00BE78D0">
      <w:pPr>
        <w:pStyle w:val="a3"/>
        <w:spacing w:before="15" w:line="213" w:lineRule="auto"/>
        <w:ind w:left="296" w:right="690" w:firstLine="273"/>
      </w:pPr>
      <w:r>
        <w:t>По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упражнением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приложения</w:t>
      </w:r>
      <w:r>
        <w:rPr>
          <w:spacing w:val="1"/>
        </w:rPr>
        <w:t xml:space="preserve"> </w:t>
      </w:r>
      <w:r>
        <w:t>физи-</w:t>
      </w:r>
      <w:r>
        <w:rPr>
          <w:spacing w:val="1"/>
        </w:rPr>
        <w:t xml:space="preserve"> </w:t>
      </w:r>
      <w:r>
        <w:t>ческих усилий педагогом уменьшается, а затем прекращается вов-</w:t>
      </w:r>
      <w:r>
        <w:rPr>
          <w:spacing w:val="1"/>
        </w:rPr>
        <w:t xml:space="preserve"> </w:t>
      </w:r>
      <w:r>
        <w:t>се и заменяется страховкой. Помощью и страховкой нельзя зло-</w:t>
      </w:r>
      <w:r>
        <w:rPr>
          <w:spacing w:val="1"/>
        </w:rPr>
        <w:t xml:space="preserve"> </w:t>
      </w:r>
      <w:r>
        <w:t>употреблять, в противном случае можно лишить занимающихся</w:t>
      </w:r>
      <w:r>
        <w:rPr>
          <w:spacing w:val="1"/>
        </w:rPr>
        <w:t xml:space="preserve"> </w:t>
      </w:r>
      <w:r>
        <w:t>уверенности в своих силах, решительных и смелых действий. Надо</w:t>
      </w:r>
      <w:r>
        <w:rPr>
          <w:spacing w:val="-52"/>
        </w:rPr>
        <w:t xml:space="preserve"> </w:t>
      </w:r>
      <w:r>
        <w:t>добиваться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них</w:t>
      </w:r>
      <w:r>
        <w:rPr>
          <w:spacing w:val="-4"/>
        </w:rPr>
        <w:t xml:space="preserve"> </w:t>
      </w:r>
      <w:r>
        <w:t>самостоятельного</w:t>
      </w:r>
      <w:r>
        <w:rPr>
          <w:spacing w:val="-1"/>
        </w:rPr>
        <w:t xml:space="preserve"> </w:t>
      </w:r>
      <w:r>
        <w:t>выполнения</w:t>
      </w:r>
      <w:r>
        <w:rPr>
          <w:spacing w:val="-2"/>
        </w:rPr>
        <w:t xml:space="preserve"> </w:t>
      </w:r>
      <w:r>
        <w:t>упражнений.</w:t>
      </w:r>
    </w:p>
    <w:p w:rsidR="0055618D" w:rsidRDefault="00BE78D0">
      <w:pPr>
        <w:pStyle w:val="a3"/>
        <w:spacing w:before="5" w:line="213" w:lineRule="auto"/>
        <w:ind w:left="301" w:right="684" w:firstLine="268"/>
      </w:pPr>
      <w:r>
        <w:t>При осуществлении страховки необходимо: знать технику ис-</w:t>
      </w:r>
      <w:r>
        <w:rPr>
          <w:spacing w:val="1"/>
        </w:rPr>
        <w:t xml:space="preserve"> </w:t>
      </w:r>
      <w:r>
        <w:t>полняемого упражнения; уметь быстро и правильно выбирать ме-</w:t>
      </w:r>
      <w:r>
        <w:rPr>
          <w:spacing w:val="1"/>
        </w:rPr>
        <w:t xml:space="preserve"> </w:t>
      </w:r>
      <w:r>
        <w:t>сто для страховки; применять правильные способы и приемы стра-</w:t>
      </w:r>
      <w:r>
        <w:rPr>
          <w:spacing w:val="1"/>
        </w:rPr>
        <w:t xml:space="preserve"> </w:t>
      </w:r>
      <w:r>
        <w:t>ховки и помощи; учитывать индивидуальные особенности учени-</w:t>
      </w:r>
      <w:r>
        <w:rPr>
          <w:spacing w:val="1"/>
        </w:rPr>
        <w:t xml:space="preserve"> </w:t>
      </w:r>
      <w:r>
        <w:t>ков (физическую, техническую и психологическую подготовлен-</w:t>
      </w:r>
      <w:r>
        <w:rPr>
          <w:spacing w:val="1"/>
        </w:rPr>
        <w:t xml:space="preserve"> </w:t>
      </w:r>
      <w:r>
        <w:t>ность,</w:t>
      </w:r>
      <w:r>
        <w:rPr>
          <w:spacing w:val="1"/>
        </w:rPr>
        <w:t xml:space="preserve"> </w:t>
      </w:r>
      <w:r>
        <w:t>способности);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месте</w:t>
      </w:r>
      <w:r>
        <w:rPr>
          <w:spacing w:val="1"/>
        </w:rPr>
        <w:t xml:space="preserve"> </w:t>
      </w:r>
      <w:r>
        <w:t>страховки</w:t>
      </w:r>
      <w:r>
        <w:rPr>
          <w:spacing w:val="1"/>
        </w:rPr>
        <w:t xml:space="preserve"> </w:t>
      </w:r>
      <w:r>
        <w:t>стоять</w:t>
      </w:r>
      <w:r>
        <w:rPr>
          <w:spacing w:val="1"/>
        </w:rPr>
        <w:t xml:space="preserve"> </w:t>
      </w:r>
      <w:r>
        <w:t>устойчиво,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ближе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выполняющему</w:t>
      </w:r>
      <w:r>
        <w:rPr>
          <w:spacing w:val="1"/>
        </w:rPr>
        <w:t xml:space="preserve"> </w:t>
      </w:r>
      <w:r>
        <w:t>упражнение,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rPr>
          <w:vertAlign w:val="superscript"/>
        </w:rPr>
        <w:t>в</w:t>
      </w:r>
      <w:r>
        <w:t>Ремя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мешая</w:t>
      </w:r>
      <w:r>
        <w:rPr>
          <w:spacing w:val="1"/>
        </w:rPr>
        <w:t xml:space="preserve"> </w:t>
      </w:r>
      <w:r>
        <w:t>ему.</w:t>
      </w:r>
      <w:r>
        <w:rPr>
          <w:spacing w:val="1"/>
        </w:rPr>
        <w:t xml:space="preserve"> </w:t>
      </w:r>
      <w:r>
        <w:t>Нельзя</w:t>
      </w:r>
      <w:r>
        <w:rPr>
          <w:spacing w:val="1"/>
        </w:rPr>
        <w:t xml:space="preserve"> </w:t>
      </w:r>
      <w:r>
        <w:t>пользоваться</w:t>
      </w:r>
      <w:r>
        <w:rPr>
          <w:spacing w:val="1"/>
        </w:rPr>
        <w:t xml:space="preserve"> </w:t>
      </w:r>
      <w:r>
        <w:t>неустойчивыми</w:t>
      </w:r>
      <w:r>
        <w:rPr>
          <w:spacing w:val="1"/>
        </w:rPr>
        <w:t xml:space="preserve"> </w:t>
      </w:r>
      <w:r>
        <w:t>под-</w:t>
      </w:r>
      <w:r>
        <w:rPr>
          <w:spacing w:val="1"/>
        </w:rPr>
        <w:t xml:space="preserve"> </w:t>
      </w:r>
      <w:r>
        <w:t>ставками, с которых осуществляется страховка, ставить на стра-</w:t>
      </w:r>
      <w:r>
        <w:rPr>
          <w:spacing w:val="1"/>
        </w:rPr>
        <w:t xml:space="preserve"> </w:t>
      </w:r>
      <w:r>
        <w:t>ховку лиц, не подготовленных для этого. Выбор приемов страхов-</w:t>
      </w:r>
      <w:r>
        <w:rPr>
          <w:spacing w:val="1"/>
        </w:rPr>
        <w:t xml:space="preserve"> </w:t>
      </w:r>
      <w:r>
        <w:t>ки зависит от индивидуальных особенностей страхующего и сте-</w:t>
      </w:r>
      <w:r>
        <w:rPr>
          <w:spacing w:val="1"/>
        </w:rPr>
        <w:t xml:space="preserve"> </w:t>
      </w:r>
      <w:r>
        <w:t>пени</w:t>
      </w:r>
      <w:r>
        <w:rPr>
          <w:spacing w:val="-2"/>
        </w:rPr>
        <w:t xml:space="preserve"> </w:t>
      </w:r>
      <w:r>
        <w:t>технической</w:t>
      </w:r>
      <w:r>
        <w:rPr>
          <w:spacing w:val="-1"/>
        </w:rPr>
        <w:t xml:space="preserve"> </w:t>
      </w:r>
      <w:r>
        <w:t>подготовленности</w:t>
      </w:r>
      <w:r>
        <w:rPr>
          <w:spacing w:val="-2"/>
        </w:rPr>
        <w:t xml:space="preserve"> </w:t>
      </w:r>
      <w:r>
        <w:t>обучаемого.</w:t>
      </w:r>
    </w:p>
    <w:p w:rsidR="0055618D" w:rsidRDefault="00BE78D0">
      <w:pPr>
        <w:pStyle w:val="a3"/>
        <w:spacing w:before="8" w:line="216" w:lineRule="auto"/>
        <w:ind w:left="306" w:right="685" w:firstLine="249"/>
      </w:pPr>
      <w:r>
        <w:t xml:space="preserve">При самостоятельном выполнении упражнений большую роль </w:t>
      </w:r>
      <w:r>
        <w:rPr>
          <w:vertAlign w:val="superscript"/>
        </w:rPr>
        <w:t>в</w:t>
      </w:r>
      <w:r>
        <w:rPr>
          <w:spacing w:val="1"/>
        </w:rPr>
        <w:t xml:space="preserve"> </w:t>
      </w:r>
      <w:r>
        <w:t>Предотвращении</w:t>
      </w:r>
      <w:r>
        <w:rPr>
          <w:spacing w:val="1"/>
        </w:rPr>
        <w:t xml:space="preserve"> </w:t>
      </w:r>
      <w:r>
        <w:t>травм</w:t>
      </w:r>
      <w:r>
        <w:rPr>
          <w:spacing w:val="1"/>
        </w:rPr>
        <w:t xml:space="preserve"> </w:t>
      </w:r>
      <w:r>
        <w:t>приобретает</w:t>
      </w:r>
      <w:r>
        <w:rPr>
          <w:spacing w:val="1"/>
        </w:rPr>
        <w:t xml:space="preserve"> </w:t>
      </w:r>
      <w:r>
        <w:rPr>
          <w:i/>
        </w:rPr>
        <w:t>самостраховка</w:t>
      </w:r>
      <w:r>
        <w:rPr>
          <w:i/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занимающегося</w:t>
      </w:r>
      <w:r>
        <w:rPr>
          <w:spacing w:val="-5"/>
        </w:rPr>
        <w:t xml:space="preserve"> </w:t>
      </w:r>
      <w:r>
        <w:t>своевременно</w:t>
      </w:r>
      <w:r>
        <w:rPr>
          <w:spacing w:val="-1"/>
        </w:rPr>
        <w:t xml:space="preserve"> </w:t>
      </w:r>
      <w:r>
        <w:t>принимать</w:t>
      </w:r>
      <w:r>
        <w:rPr>
          <w:spacing w:val="-1"/>
        </w:rPr>
        <w:t xml:space="preserve"> </w:t>
      </w:r>
      <w:r>
        <w:t>правильные</w:t>
      </w:r>
      <w:r>
        <w:rPr>
          <w:spacing w:val="-2"/>
        </w:rPr>
        <w:t xml:space="preserve"> </w:t>
      </w:r>
      <w:r>
        <w:t>решения</w:t>
      </w:r>
      <w:r>
        <w:rPr>
          <w:spacing w:val="-2"/>
        </w:rPr>
        <w:t xml:space="preserve"> </w:t>
      </w:r>
      <w:r>
        <w:t>и</w:t>
      </w:r>
    </w:p>
    <w:p w:rsidR="0055618D" w:rsidRDefault="0055618D">
      <w:pPr>
        <w:spacing w:line="216" w:lineRule="auto"/>
        <w:sectPr w:rsidR="0055618D">
          <w:pgSz w:w="16840" w:h="11900" w:orient="landscape"/>
          <w:pgMar w:top="260" w:right="1200" w:bottom="960" w:left="1040" w:header="0" w:footer="482" w:gutter="0"/>
          <w:cols w:num="2" w:space="720" w:equalWidth="0">
            <w:col w:w="6826" w:space="417"/>
            <w:col w:w="7357"/>
          </w:cols>
        </w:sectPr>
      </w:pPr>
    </w:p>
    <w:p w:rsidR="0055618D" w:rsidRDefault="00BE78D0">
      <w:pPr>
        <w:pStyle w:val="a3"/>
        <w:spacing w:before="104" w:line="213" w:lineRule="auto"/>
        <w:ind w:left="234" w:right="120"/>
      </w:pPr>
      <w:r>
        <w:lastRenderedPageBreak/>
        <w:t>самостоятельно выходить из опасных положений. Для предотвра-</w:t>
      </w:r>
      <w:r>
        <w:rPr>
          <w:spacing w:val="1"/>
        </w:rPr>
        <w:t xml:space="preserve"> </w:t>
      </w:r>
      <w:r>
        <w:t>щения возможной травмы можно прекратить выполнение упраж-</w:t>
      </w:r>
      <w:r>
        <w:rPr>
          <w:spacing w:val="1"/>
        </w:rPr>
        <w:t xml:space="preserve"> </w:t>
      </w:r>
      <w:r>
        <w:t>нения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изменить</w:t>
      </w:r>
      <w:r>
        <w:rPr>
          <w:spacing w:val="1"/>
        </w:rPr>
        <w:t xml:space="preserve"> </w:t>
      </w:r>
      <w:r>
        <w:t>его,</w:t>
      </w:r>
      <w:r>
        <w:rPr>
          <w:spacing w:val="1"/>
        </w:rPr>
        <w:t xml:space="preserve"> </w:t>
      </w:r>
      <w:r>
        <w:t>создать</w:t>
      </w:r>
      <w:r>
        <w:rPr>
          <w:spacing w:val="1"/>
        </w:rPr>
        <w:t xml:space="preserve"> </w:t>
      </w:r>
      <w:r>
        <w:t>дополнительную</w:t>
      </w:r>
      <w:r>
        <w:rPr>
          <w:spacing w:val="1"/>
        </w:rPr>
        <w:t xml:space="preserve"> </w:t>
      </w:r>
      <w:r>
        <w:t>опору,</w:t>
      </w:r>
      <w:r>
        <w:rPr>
          <w:spacing w:val="1"/>
        </w:rPr>
        <w:t xml:space="preserve"> </w:t>
      </w:r>
      <w:r>
        <w:t>пере-</w:t>
      </w:r>
      <w:r>
        <w:rPr>
          <w:spacing w:val="1"/>
        </w:rPr>
        <w:t xml:space="preserve"> </w:t>
      </w:r>
      <w:r>
        <w:t>хватить руками, сделать соскок и др. Очень важно научить занима-</w:t>
      </w:r>
      <w:r>
        <w:rPr>
          <w:spacing w:val="-52"/>
        </w:rPr>
        <w:t xml:space="preserve"> </w:t>
      </w:r>
      <w:r>
        <w:t>ющихся правильно приземляться во время падения. Навыки само-</w:t>
      </w:r>
      <w:r>
        <w:rPr>
          <w:spacing w:val="1"/>
        </w:rPr>
        <w:t xml:space="preserve"> </w:t>
      </w:r>
      <w:r>
        <w:t>страховки приобретаются в процессе изучения упражнений и со-</w:t>
      </w:r>
      <w:r>
        <w:rPr>
          <w:spacing w:val="1"/>
        </w:rPr>
        <w:t xml:space="preserve"> </w:t>
      </w:r>
      <w:r>
        <w:t>вершенствования</w:t>
      </w:r>
      <w:r>
        <w:rPr>
          <w:spacing w:val="-2"/>
        </w:rPr>
        <w:t xml:space="preserve"> </w:t>
      </w:r>
      <w:r>
        <w:t>их исполнения.</w:t>
      </w:r>
    </w:p>
    <w:p w:rsidR="0055618D" w:rsidRDefault="0055618D">
      <w:pPr>
        <w:pStyle w:val="a3"/>
        <w:spacing w:before="11"/>
        <w:jc w:val="left"/>
      </w:pPr>
    </w:p>
    <w:p w:rsidR="0055618D" w:rsidRDefault="00BE78D0">
      <w:pPr>
        <w:pStyle w:val="a4"/>
        <w:numPr>
          <w:ilvl w:val="1"/>
          <w:numId w:val="101"/>
        </w:numPr>
        <w:tabs>
          <w:tab w:val="left" w:pos="1543"/>
        </w:tabs>
        <w:ind w:left="1542" w:hanging="388"/>
        <w:jc w:val="left"/>
      </w:pPr>
      <w:r>
        <w:rPr>
          <w:w w:val="105"/>
        </w:rPr>
        <w:t>Обучение</w:t>
      </w:r>
      <w:r>
        <w:rPr>
          <w:spacing w:val="5"/>
          <w:w w:val="105"/>
        </w:rPr>
        <w:t xml:space="preserve"> </w:t>
      </w:r>
      <w:r>
        <w:rPr>
          <w:w w:val="105"/>
        </w:rPr>
        <w:t>приемам</w:t>
      </w:r>
      <w:r>
        <w:rPr>
          <w:spacing w:val="7"/>
          <w:w w:val="105"/>
        </w:rPr>
        <w:t xml:space="preserve"> </w:t>
      </w:r>
      <w:r>
        <w:rPr>
          <w:w w:val="105"/>
        </w:rPr>
        <w:t>страховки</w:t>
      </w:r>
      <w:r>
        <w:rPr>
          <w:spacing w:val="5"/>
          <w:w w:val="105"/>
        </w:rPr>
        <w:t xml:space="preserve"> </w:t>
      </w:r>
      <w:r>
        <w:rPr>
          <w:w w:val="105"/>
        </w:rPr>
        <w:t>и</w:t>
      </w:r>
      <w:r>
        <w:rPr>
          <w:spacing w:val="6"/>
          <w:w w:val="105"/>
        </w:rPr>
        <w:t xml:space="preserve"> </w:t>
      </w:r>
      <w:r>
        <w:rPr>
          <w:w w:val="105"/>
        </w:rPr>
        <w:t>помощи</w:t>
      </w:r>
    </w:p>
    <w:p w:rsidR="0055618D" w:rsidRDefault="00BE78D0">
      <w:pPr>
        <w:pStyle w:val="a3"/>
        <w:spacing w:before="185" w:line="213" w:lineRule="auto"/>
        <w:ind w:left="258" w:right="90" w:firstLine="283"/>
      </w:pPr>
      <w:r>
        <w:t>Каждое</w:t>
      </w:r>
      <w:r>
        <w:rPr>
          <w:spacing w:val="1"/>
        </w:rPr>
        <w:t xml:space="preserve"> </w:t>
      </w:r>
      <w:r>
        <w:t>гимнастическое упражнение</w:t>
      </w:r>
      <w:r>
        <w:rPr>
          <w:spacing w:val="1"/>
        </w:rPr>
        <w:t xml:space="preserve"> </w:t>
      </w:r>
      <w:r>
        <w:t>требует особых</w:t>
      </w:r>
      <w:r>
        <w:rPr>
          <w:spacing w:val="1"/>
        </w:rPr>
        <w:t xml:space="preserve"> </w:t>
      </w:r>
      <w:r>
        <w:t>приемов</w:t>
      </w:r>
      <w:r>
        <w:rPr>
          <w:spacing w:val="1"/>
        </w:rPr>
        <w:t xml:space="preserve"> </w:t>
      </w:r>
      <w:r>
        <w:t>страховки, помощи и самостраховки. При обучении этим приемам</w:t>
      </w:r>
      <w:r>
        <w:rPr>
          <w:spacing w:val="1"/>
        </w:rPr>
        <w:t xml:space="preserve"> </w:t>
      </w:r>
      <w:r>
        <w:t>исходят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правильной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возможных ошибок. Эти приемы изучаются одновременно с осво-</w:t>
      </w:r>
      <w:r>
        <w:rPr>
          <w:spacing w:val="1"/>
        </w:rPr>
        <w:t xml:space="preserve"> </w:t>
      </w:r>
      <w:r>
        <w:t>ением гимнастических упражнений. Педагог показывает и объя-</w:t>
      </w:r>
      <w:r>
        <w:rPr>
          <w:spacing w:val="1"/>
        </w:rPr>
        <w:t xml:space="preserve"> </w:t>
      </w:r>
      <w:r>
        <w:t>сняет и. п. страхующего у снаряда, правильную стойку, способ за-</w:t>
      </w:r>
      <w:r>
        <w:rPr>
          <w:spacing w:val="1"/>
        </w:rPr>
        <w:t xml:space="preserve"> </w:t>
      </w:r>
      <w:r>
        <w:t>хвата и действия в случае выполнения упражнения с ошибками,</w:t>
      </w:r>
      <w:r>
        <w:rPr>
          <w:spacing w:val="1"/>
        </w:rPr>
        <w:t xml:space="preserve"> </w:t>
      </w:r>
      <w:r>
        <w:t>затем практически отрабатываются приемы страховки и помощи.</w:t>
      </w:r>
      <w:r>
        <w:rPr>
          <w:spacing w:val="1"/>
        </w:rPr>
        <w:t xml:space="preserve"> </w:t>
      </w:r>
      <w:r>
        <w:t>Кроме практических действий, перед каждым подходом для стра-</w:t>
      </w:r>
      <w:r>
        <w:rPr>
          <w:spacing w:val="1"/>
        </w:rPr>
        <w:t xml:space="preserve"> </w:t>
      </w:r>
      <w:r>
        <w:t>ховки следует спросить страхующего, как он будет ее осуществ-</w:t>
      </w:r>
      <w:r>
        <w:rPr>
          <w:spacing w:val="1"/>
        </w:rPr>
        <w:t xml:space="preserve"> </w:t>
      </w:r>
      <w:r>
        <w:t>лять.</w:t>
      </w:r>
      <w:r>
        <w:rPr>
          <w:spacing w:val="-13"/>
        </w:rPr>
        <w:t xml:space="preserve"> </w:t>
      </w:r>
      <w:r>
        <w:t>Действия</w:t>
      </w:r>
      <w:r>
        <w:rPr>
          <w:spacing w:val="-12"/>
        </w:rPr>
        <w:t xml:space="preserve"> </w:t>
      </w:r>
      <w:r>
        <w:t>страхующих</w:t>
      </w:r>
      <w:r>
        <w:rPr>
          <w:spacing w:val="-12"/>
        </w:rPr>
        <w:t xml:space="preserve"> </w:t>
      </w:r>
      <w:r>
        <w:t>преподаватель</w:t>
      </w:r>
      <w:r>
        <w:rPr>
          <w:spacing w:val="-13"/>
        </w:rPr>
        <w:t xml:space="preserve"> </w:t>
      </w:r>
      <w:r>
        <w:t>всегда</w:t>
      </w:r>
      <w:r>
        <w:rPr>
          <w:spacing w:val="-11"/>
        </w:rPr>
        <w:t xml:space="preserve"> </w:t>
      </w:r>
      <w:r>
        <w:t>должен</w:t>
      </w:r>
      <w:r>
        <w:rPr>
          <w:spacing w:val="-12"/>
        </w:rPr>
        <w:t xml:space="preserve"> </w:t>
      </w:r>
      <w:r>
        <w:t>держать</w:t>
      </w:r>
      <w:r>
        <w:rPr>
          <w:spacing w:val="-13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поле</w:t>
      </w:r>
      <w:r>
        <w:rPr>
          <w:spacing w:val="1"/>
        </w:rPr>
        <w:t xml:space="preserve"> </w:t>
      </w:r>
      <w:r>
        <w:t>зрения.</w:t>
      </w:r>
      <w:r>
        <w:rPr>
          <w:spacing w:val="1"/>
        </w:rPr>
        <w:t xml:space="preserve"> </w:t>
      </w:r>
      <w:r>
        <w:t>Лишь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прочного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навыками</w:t>
      </w:r>
      <w:r>
        <w:rPr>
          <w:spacing w:val="1"/>
        </w:rPr>
        <w:t xml:space="preserve"> </w:t>
      </w:r>
      <w:r>
        <w:t>можно</w:t>
      </w:r>
      <w:r>
        <w:rPr>
          <w:spacing w:val="-52"/>
        </w:rPr>
        <w:t xml:space="preserve"> </w:t>
      </w:r>
      <w:r>
        <w:t>доверить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страховки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помощи,</w:t>
      </w:r>
      <w:r>
        <w:rPr>
          <w:spacing w:val="1"/>
        </w:rPr>
        <w:t xml:space="preserve"> </w:t>
      </w:r>
      <w:r>
        <w:t>обращая внимание страхующих на строгое соблюдение всех тре-</w:t>
      </w:r>
      <w:r>
        <w:rPr>
          <w:spacing w:val="1"/>
        </w:rPr>
        <w:t xml:space="preserve"> </w:t>
      </w:r>
      <w:r>
        <w:t>бований техники безопасности и других мер предупреждения трав-</w:t>
      </w:r>
      <w:r>
        <w:rPr>
          <w:spacing w:val="-52"/>
        </w:rPr>
        <w:t xml:space="preserve"> </w:t>
      </w:r>
      <w:r>
        <w:t>матизма.</w:t>
      </w:r>
    </w:p>
    <w:p w:rsidR="0055618D" w:rsidRDefault="00BE78D0">
      <w:pPr>
        <w:pStyle w:val="a3"/>
        <w:spacing w:before="12" w:line="213" w:lineRule="auto"/>
        <w:ind w:left="272" w:right="75" w:firstLine="283"/>
      </w:pPr>
      <w:r>
        <w:t>Обязательное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приемам</w:t>
      </w:r>
      <w:r>
        <w:rPr>
          <w:spacing w:val="1"/>
        </w:rPr>
        <w:t xml:space="preserve"> </w:t>
      </w:r>
      <w:r>
        <w:t>страховки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помощи диктуется тем, что преподаватель не может сам обеспе-</w:t>
      </w:r>
      <w:r>
        <w:rPr>
          <w:spacing w:val="1"/>
        </w:rPr>
        <w:t xml:space="preserve"> </w:t>
      </w:r>
      <w:r>
        <w:t>чить их при проведении занятий с несколькими группами. Навы-</w:t>
      </w:r>
      <w:r>
        <w:rPr>
          <w:spacing w:val="1"/>
        </w:rPr>
        <w:t xml:space="preserve"> </w:t>
      </w:r>
      <w:r>
        <w:t>ками страховки и помощи должен владеть каждый занимающийся</w:t>
      </w:r>
      <w:r>
        <w:rPr>
          <w:spacing w:val="1"/>
        </w:rPr>
        <w:t xml:space="preserve"> </w:t>
      </w:r>
      <w:r>
        <w:t>гимнастикой. Студенты физкультурных учебных заведений овла-</w:t>
      </w:r>
      <w:r>
        <w:rPr>
          <w:spacing w:val="1"/>
        </w:rPr>
        <w:t xml:space="preserve"> </w:t>
      </w:r>
      <w:r>
        <w:t>девают</w:t>
      </w:r>
      <w:r>
        <w:rPr>
          <w:spacing w:val="-2"/>
        </w:rPr>
        <w:t xml:space="preserve"> </w:t>
      </w:r>
      <w:r>
        <w:t>ими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практических занятиях.</w:t>
      </w:r>
    </w:p>
    <w:p w:rsidR="0055618D" w:rsidRDefault="00BE78D0">
      <w:pPr>
        <w:pStyle w:val="a3"/>
        <w:spacing w:before="5" w:line="213" w:lineRule="auto"/>
        <w:ind w:left="287" w:right="67" w:firstLine="292"/>
      </w:pPr>
      <w:r>
        <w:t>Обеспечение</w:t>
      </w:r>
      <w:r>
        <w:rPr>
          <w:spacing w:val="-5"/>
        </w:rPr>
        <w:t xml:space="preserve"> </w:t>
      </w:r>
      <w:r>
        <w:t>страховки</w:t>
      </w:r>
      <w:r>
        <w:rPr>
          <w:spacing w:val="-5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помощи</w:t>
      </w:r>
      <w:r>
        <w:rPr>
          <w:spacing w:val="-5"/>
        </w:rPr>
        <w:t xml:space="preserve"> </w:t>
      </w:r>
      <w:r>
        <w:t>воспитывает</w:t>
      </w:r>
      <w:r>
        <w:rPr>
          <w:spacing w:val="-4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занимающихся</w:t>
      </w:r>
      <w:r>
        <w:rPr>
          <w:spacing w:val="-53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поручение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профессиональную</w:t>
      </w:r>
      <w:r>
        <w:rPr>
          <w:spacing w:val="-52"/>
        </w:rPr>
        <w:t xml:space="preserve"> </w:t>
      </w:r>
      <w:r>
        <w:t>компетентность.</w:t>
      </w:r>
    </w:p>
    <w:p w:rsidR="0055618D" w:rsidRDefault="00BE78D0">
      <w:pPr>
        <w:pStyle w:val="a3"/>
        <w:spacing w:before="4" w:line="213" w:lineRule="auto"/>
        <w:ind w:left="282" w:right="52" w:firstLine="297"/>
      </w:pPr>
      <w:r>
        <w:rPr>
          <w:i/>
        </w:rPr>
        <w:t xml:space="preserve">В вольных и акробатических упражнениях </w:t>
      </w:r>
      <w:r>
        <w:t>страховку оказывают</w:t>
      </w:r>
      <w:r>
        <w:rPr>
          <w:spacing w:val="-52"/>
        </w:rPr>
        <w:t xml:space="preserve"> </w:t>
      </w:r>
      <w:r>
        <w:t>с помощью ручного или подвесного пояса. При страховке веревки</w:t>
      </w:r>
      <w:r>
        <w:rPr>
          <w:spacing w:val="1"/>
        </w:rPr>
        <w:t xml:space="preserve"> </w:t>
      </w:r>
      <w:r>
        <w:t>держатся свободно, а в случае ошибочных действий гимнаста, при</w:t>
      </w:r>
      <w:r>
        <w:rPr>
          <w:spacing w:val="1"/>
        </w:rPr>
        <w:t xml:space="preserve"> </w:t>
      </w:r>
      <w:r>
        <w:t>угрозе падения они быстро натягиваются. Безопасность выполне-</w:t>
      </w:r>
      <w:r>
        <w:rPr>
          <w:spacing w:val="1"/>
        </w:rPr>
        <w:t xml:space="preserve"> </w:t>
      </w:r>
      <w:r>
        <w:t>ния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достигается</w:t>
      </w:r>
      <w:r>
        <w:rPr>
          <w:spacing w:val="1"/>
        </w:rPr>
        <w:t xml:space="preserve"> </w:t>
      </w:r>
      <w:r>
        <w:t>применением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поролоновых</w:t>
      </w:r>
      <w:r>
        <w:rPr>
          <w:spacing w:val="-1"/>
        </w:rPr>
        <w:t xml:space="preserve"> </w:t>
      </w:r>
      <w:r>
        <w:t>ям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матов,</w:t>
      </w:r>
      <w:r>
        <w:rPr>
          <w:spacing w:val="-3"/>
        </w:rPr>
        <w:t xml:space="preserve"> </w:t>
      </w:r>
      <w:r>
        <w:t>«обкрутки»</w:t>
      </w:r>
      <w:r>
        <w:rPr>
          <w:spacing w:val="-6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руках</w:t>
      </w:r>
      <w:r>
        <w:rPr>
          <w:spacing w:val="-1"/>
        </w:rPr>
        <w:t xml:space="preserve"> </w:t>
      </w:r>
      <w:r>
        <w:t>педагогов.</w:t>
      </w:r>
    </w:p>
    <w:p w:rsidR="0055618D" w:rsidRDefault="00BE78D0">
      <w:pPr>
        <w:pStyle w:val="a3"/>
        <w:spacing w:before="5" w:line="213" w:lineRule="auto"/>
        <w:ind w:left="301" w:right="38" w:firstLine="288"/>
      </w:pPr>
      <w:r>
        <w:rPr>
          <w:i/>
          <w:spacing w:val="-4"/>
        </w:rPr>
        <w:t>В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>упражнениях</w:t>
      </w:r>
      <w:r>
        <w:rPr>
          <w:i/>
          <w:spacing w:val="-8"/>
        </w:rPr>
        <w:t xml:space="preserve"> </w:t>
      </w:r>
      <w:r>
        <w:rPr>
          <w:i/>
          <w:spacing w:val="-4"/>
        </w:rPr>
        <w:t>на</w:t>
      </w:r>
      <w:r>
        <w:rPr>
          <w:i/>
          <w:spacing w:val="-8"/>
        </w:rPr>
        <w:t xml:space="preserve"> </w:t>
      </w:r>
      <w:r>
        <w:rPr>
          <w:i/>
          <w:spacing w:val="-4"/>
        </w:rPr>
        <w:t>бревне</w:t>
      </w:r>
      <w:r>
        <w:rPr>
          <w:i/>
          <w:spacing w:val="-5"/>
        </w:rPr>
        <w:t xml:space="preserve"> </w:t>
      </w:r>
      <w:r>
        <w:rPr>
          <w:spacing w:val="-3"/>
        </w:rPr>
        <w:t>страхующий</w:t>
      </w:r>
      <w:r>
        <w:rPr>
          <w:spacing w:val="-7"/>
        </w:rPr>
        <w:t xml:space="preserve"> </w:t>
      </w:r>
      <w:r>
        <w:rPr>
          <w:spacing w:val="-3"/>
        </w:rPr>
        <w:t>передвигается</w:t>
      </w:r>
      <w:r>
        <w:rPr>
          <w:spacing w:val="-9"/>
        </w:rPr>
        <w:t xml:space="preserve"> </w:t>
      </w:r>
      <w:r>
        <w:rPr>
          <w:spacing w:val="-3"/>
        </w:rPr>
        <w:t>вдоль</w:t>
      </w:r>
      <w:r>
        <w:rPr>
          <w:spacing w:val="-8"/>
        </w:rPr>
        <w:t xml:space="preserve"> </w:t>
      </w:r>
      <w:r>
        <w:rPr>
          <w:spacing w:val="-3"/>
        </w:rPr>
        <w:t>бревна</w:t>
      </w:r>
      <w:r>
        <w:rPr>
          <w:spacing w:val="-52"/>
        </w:rPr>
        <w:t xml:space="preserve"> </w:t>
      </w:r>
      <w:r>
        <w:t>в готовности в любой момент потери равновесия исполняющим</w:t>
      </w:r>
      <w:r>
        <w:rPr>
          <w:spacing w:val="1"/>
        </w:rPr>
        <w:t xml:space="preserve"> </w:t>
      </w:r>
      <w:r>
        <w:t>упражнение подать руку, гимнастическую палку или поддержать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падении,</w:t>
      </w:r>
      <w:r>
        <w:rPr>
          <w:spacing w:val="1"/>
        </w:rPr>
        <w:t xml:space="preserve"> </w:t>
      </w:r>
      <w:r>
        <w:t>неудачном соскоке.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наскоках на</w:t>
      </w:r>
      <w:r>
        <w:rPr>
          <w:spacing w:val="1"/>
        </w:rPr>
        <w:t xml:space="preserve"> </w:t>
      </w:r>
      <w:r>
        <w:t>снаряд стра-</w:t>
      </w:r>
      <w:r>
        <w:rPr>
          <w:spacing w:val="1"/>
        </w:rPr>
        <w:t xml:space="preserve"> </w:t>
      </w:r>
      <w:r>
        <w:t>ховка</w:t>
      </w:r>
      <w:r>
        <w:rPr>
          <w:spacing w:val="-1"/>
        </w:rPr>
        <w:t xml:space="preserve"> </w:t>
      </w:r>
      <w:r>
        <w:t>оказывается</w:t>
      </w:r>
      <w:r>
        <w:rPr>
          <w:spacing w:val="-2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места</w:t>
      </w:r>
      <w:r>
        <w:rPr>
          <w:spacing w:val="-1"/>
        </w:rPr>
        <w:t xml:space="preserve"> </w:t>
      </w:r>
      <w:r>
        <w:t>отталкивания,</w:t>
      </w:r>
      <w:r>
        <w:rPr>
          <w:spacing w:val="-4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соскоках</w:t>
      </w:r>
      <w:r>
        <w:rPr>
          <w:spacing w:val="-2"/>
        </w:rPr>
        <w:t xml:space="preserve"> </w:t>
      </w:r>
      <w:r>
        <w:t>сбоку</w:t>
      </w:r>
    </w:p>
    <w:p w:rsidR="0055618D" w:rsidRDefault="00BE78D0">
      <w:pPr>
        <w:pStyle w:val="a3"/>
        <w:spacing w:before="99" w:line="213" w:lineRule="auto"/>
        <w:ind w:left="234" w:right="644"/>
      </w:pPr>
      <w:r>
        <w:br w:type="column"/>
      </w:r>
      <w:r>
        <w:lastRenderedPageBreak/>
        <w:t>гимнастка поддерживается в области спины и живота. В работе с</w:t>
      </w:r>
      <w:r>
        <w:rPr>
          <w:spacing w:val="1"/>
        </w:rPr>
        <w:t xml:space="preserve"> </w:t>
      </w:r>
      <w:r>
        <w:t>начинающими рекомендуется страховать вдвоем с обеих сторон</w:t>
      </w:r>
      <w:r>
        <w:rPr>
          <w:spacing w:val="1"/>
        </w:rPr>
        <w:t xml:space="preserve"> </w:t>
      </w:r>
      <w:r>
        <w:t>бревна. Нельзя в процессе страховки захватывать занимающегося</w:t>
      </w:r>
      <w:r>
        <w:rPr>
          <w:spacing w:val="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ноги.</w:t>
      </w:r>
    </w:p>
    <w:p w:rsidR="0055618D" w:rsidRDefault="00BE78D0">
      <w:pPr>
        <w:pStyle w:val="a3"/>
        <w:spacing w:before="9" w:line="213" w:lineRule="auto"/>
        <w:ind w:left="234" w:right="630" w:firstLine="273"/>
      </w:pPr>
      <w:r>
        <w:rPr>
          <w:i/>
          <w:spacing w:val="-1"/>
        </w:rPr>
        <w:t>В</w:t>
      </w:r>
      <w:r>
        <w:rPr>
          <w:i/>
          <w:spacing w:val="-13"/>
        </w:rPr>
        <w:t xml:space="preserve"> </w:t>
      </w:r>
      <w:r>
        <w:rPr>
          <w:i/>
          <w:spacing w:val="-1"/>
        </w:rPr>
        <w:t>упражнениях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на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высокой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перекладине,</w:t>
      </w:r>
      <w:r>
        <w:rPr>
          <w:i/>
          <w:spacing w:val="-12"/>
        </w:rPr>
        <w:t xml:space="preserve"> </w:t>
      </w:r>
      <w:r>
        <w:rPr>
          <w:i/>
        </w:rPr>
        <w:t>кольцах</w:t>
      </w:r>
      <w:r>
        <w:rPr>
          <w:i/>
          <w:spacing w:val="-11"/>
        </w:rPr>
        <w:t xml:space="preserve"> </w:t>
      </w:r>
      <w:r>
        <w:rPr>
          <w:i/>
        </w:rPr>
        <w:t>и</w:t>
      </w:r>
      <w:r>
        <w:rPr>
          <w:i/>
          <w:spacing w:val="-10"/>
        </w:rPr>
        <w:t xml:space="preserve"> </w:t>
      </w:r>
      <w:r>
        <w:rPr>
          <w:i/>
        </w:rPr>
        <w:t>брусьях</w:t>
      </w:r>
      <w:r>
        <w:rPr>
          <w:i/>
          <w:spacing w:val="-12"/>
        </w:rPr>
        <w:t xml:space="preserve"> </w:t>
      </w:r>
      <w:r>
        <w:rPr>
          <w:i/>
        </w:rPr>
        <w:t>разной</w:t>
      </w:r>
      <w:r>
        <w:rPr>
          <w:i/>
          <w:spacing w:val="-52"/>
        </w:rPr>
        <w:t xml:space="preserve"> </w:t>
      </w:r>
      <w:r>
        <w:rPr>
          <w:i/>
        </w:rPr>
        <w:t xml:space="preserve">высоты </w:t>
      </w:r>
      <w:r>
        <w:t>страховка осуществляется сбоку под снарядом и передви-</w:t>
      </w:r>
      <w:r>
        <w:rPr>
          <w:spacing w:val="1"/>
        </w:rPr>
        <w:t xml:space="preserve"> </w:t>
      </w:r>
      <w:r>
        <w:t>гаясь на небольшое расстояние вперед и назад в зависимости от</w:t>
      </w:r>
      <w:r>
        <w:rPr>
          <w:spacing w:val="1"/>
        </w:rPr>
        <w:t xml:space="preserve"> </w:t>
      </w:r>
      <w:r>
        <w:t>направления и характера движения гимнаста. Возможны быстрые</w:t>
      </w:r>
      <w:r>
        <w:rPr>
          <w:spacing w:val="1"/>
        </w:rPr>
        <w:t xml:space="preserve"> </w:t>
      </w:r>
      <w:r>
        <w:t>переходы на другую сторону (делать надо это очень умело), так</w:t>
      </w:r>
      <w:r>
        <w:rPr>
          <w:spacing w:val="1"/>
        </w:rPr>
        <w:t xml:space="preserve"> </w:t>
      </w:r>
      <w:r>
        <w:t>чтобы не помешать выполнению упражнения. При соскоках надо</w:t>
      </w:r>
      <w:r>
        <w:rPr>
          <w:spacing w:val="1"/>
        </w:rPr>
        <w:t xml:space="preserve"> </w:t>
      </w:r>
      <w:r>
        <w:t>быстро переходить к предполагаемому месту приземления. Стра-</w:t>
      </w:r>
      <w:r>
        <w:rPr>
          <w:spacing w:val="1"/>
        </w:rPr>
        <w:t xml:space="preserve"> </w:t>
      </w:r>
      <w:r>
        <w:t>ховка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оказываться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возвышении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подвесного</w:t>
      </w:r>
      <w:r>
        <w:rPr>
          <w:spacing w:val="-4"/>
        </w:rPr>
        <w:t xml:space="preserve"> </w:t>
      </w:r>
      <w:r>
        <w:t>пояса.</w:t>
      </w:r>
    </w:p>
    <w:p w:rsidR="0055618D" w:rsidRDefault="00BE78D0">
      <w:pPr>
        <w:pStyle w:val="a3"/>
        <w:spacing w:before="16" w:line="213" w:lineRule="auto"/>
        <w:ind w:left="234" w:right="631" w:firstLine="283"/>
      </w:pPr>
      <w:r>
        <w:rPr>
          <w:i/>
        </w:rPr>
        <w:t>В</w:t>
      </w:r>
      <w:r>
        <w:rPr>
          <w:i/>
          <w:spacing w:val="-4"/>
        </w:rPr>
        <w:t xml:space="preserve"> </w:t>
      </w:r>
      <w:r>
        <w:rPr>
          <w:i/>
        </w:rPr>
        <w:t>упражнениях</w:t>
      </w:r>
      <w:r>
        <w:rPr>
          <w:i/>
          <w:spacing w:val="-4"/>
        </w:rPr>
        <w:t xml:space="preserve"> </w:t>
      </w:r>
      <w:r>
        <w:rPr>
          <w:i/>
        </w:rPr>
        <w:t>на</w:t>
      </w:r>
      <w:r>
        <w:rPr>
          <w:i/>
          <w:spacing w:val="-5"/>
        </w:rPr>
        <w:t xml:space="preserve"> </w:t>
      </w:r>
      <w:r>
        <w:rPr>
          <w:i/>
        </w:rPr>
        <w:t>низких</w:t>
      </w:r>
      <w:r>
        <w:rPr>
          <w:i/>
          <w:spacing w:val="-4"/>
        </w:rPr>
        <w:t xml:space="preserve"> </w:t>
      </w:r>
      <w:r>
        <w:rPr>
          <w:i/>
        </w:rPr>
        <w:t>и</w:t>
      </w:r>
      <w:r>
        <w:rPr>
          <w:i/>
          <w:spacing w:val="-3"/>
        </w:rPr>
        <w:t xml:space="preserve"> </w:t>
      </w:r>
      <w:r>
        <w:rPr>
          <w:i/>
        </w:rPr>
        <w:t>средних</w:t>
      </w:r>
      <w:r>
        <w:rPr>
          <w:i/>
          <w:spacing w:val="-3"/>
        </w:rPr>
        <w:t xml:space="preserve"> </w:t>
      </w:r>
      <w:r>
        <w:rPr>
          <w:i/>
        </w:rPr>
        <w:t>брусьях</w:t>
      </w:r>
      <w:r>
        <w:rPr>
          <w:i/>
          <w:spacing w:val="-3"/>
        </w:rPr>
        <w:t xml:space="preserve"> </w:t>
      </w:r>
      <w:r>
        <w:t>страховка</w:t>
      </w:r>
      <w:r>
        <w:rPr>
          <w:spacing w:val="-3"/>
        </w:rPr>
        <w:t xml:space="preserve"> </w:t>
      </w:r>
      <w:r>
        <w:t>осуществ-</w:t>
      </w:r>
      <w:r>
        <w:rPr>
          <w:spacing w:val="-52"/>
        </w:rPr>
        <w:t xml:space="preserve"> </w:t>
      </w:r>
      <w:r>
        <w:t>ляется руками из-под жердей. На низких брусьях при страховке</w:t>
      </w:r>
      <w:r>
        <w:rPr>
          <w:spacing w:val="1"/>
        </w:rPr>
        <w:t xml:space="preserve"> </w:t>
      </w:r>
      <w:r>
        <w:t>детей и при оказании помощи в исполнении некоторых статичес-</w:t>
      </w:r>
      <w:r>
        <w:rPr>
          <w:spacing w:val="1"/>
        </w:rPr>
        <w:t xml:space="preserve"> </w:t>
      </w:r>
      <w:r>
        <w:t>ких элементов можно держать руки и над жердями. Другими сред-</w:t>
      </w:r>
      <w:r>
        <w:rPr>
          <w:spacing w:val="1"/>
        </w:rPr>
        <w:t xml:space="preserve"> </w:t>
      </w:r>
      <w:r>
        <w:t>ствами страховки являются поролоновые маты, подвесные пояса,</w:t>
      </w:r>
      <w:r>
        <w:rPr>
          <w:spacing w:val="1"/>
        </w:rPr>
        <w:t xml:space="preserve"> </w:t>
      </w:r>
      <w:r>
        <w:t>возвышения,</w:t>
      </w:r>
      <w:r>
        <w:rPr>
          <w:spacing w:val="-1"/>
        </w:rPr>
        <w:t xml:space="preserve"> </w:t>
      </w:r>
      <w:r>
        <w:t>подставки</w:t>
      </w:r>
      <w:r>
        <w:rPr>
          <w:spacing w:val="-1"/>
        </w:rPr>
        <w:t xml:space="preserve"> </w:t>
      </w:r>
      <w:r>
        <w:t>различного рода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10" w:line="213" w:lineRule="auto"/>
        <w:ind w:left="239" w:right="624" w:firstLine="278"/>
      </w:pPr>
      <w:r>
        <w:rPr>
          <w:i/>
        </w:rPr>
        <w:t xml:space="preserve">В опорных прыжках </w:t>
      </w:r>
      <w:r>
        <w:t>ноги врозь, согнув ноги, согнувшись, стра-</w:t>
      </w:r>
      <w:r>
        <w:rPr>
          <w:spacing w:val="1"/>
        </w:rPr>
        <w:t xml:space="preserve"> </w:t>
      </w:r>
      <w:r>
        <w:t>ховка оказывается стоя спереди и несколько сбоку от места при-</w:t>
      </w:r>
      <w:r>
        <w:rPr>
          <w:spacing w:val="1"/>
        </w:rPr>
        <w:t xml:space="preserve"> </w:t>
      </w:r>
      <w:r>
        <w:t>земления; гимнаст поддерживается или двумя руками за плечо, или</w:t>
      </w:r>
      <w:r>
        <w:rPr>
          <w:spacing w:val="-52"/>
        </w:rPr>
        <w:t xml:space="preserve"> </w:t>
      </w:r>
      <w:r>
        <w:t>одной рукой за предплечье, другой — за плечо или под грудь. При</w:t>
      </w:r>
      <w:r>
        <w:rPr>
          <w:spacing w:val="1"/>
        </w:rPr>
        <w:t xml:space="preserve"> </w:t>
      </w:r>
      <w:r>
        <w:t>страховке</w:t>
      </w:r>
      <w:r>
        <w:rPr>
          <w:spacing w:val="1"/>
        </w:rPr>
        <w:t xml:space="preserve"> </w:t>
      </w:r>
      <w:r>
        <w:t>боковых</w:t>
      </w:r>
      <w:r>
        <w:rPr>
          <w:spacing w:val="1"/>
        </w:rPr>
        <w:t xml:space="preserve"> </w:t>
      </w:r>
      <w:r>
        <w:t>прыжков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страхующего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впереди</w:t>
      </w:r>
      <w:r>
        <w:rPr>
          <w:spacing w:val="-52"/>
        </w:rPr>
        <w:t xml:space="preserve"> </w:t>
      </w:r>
      <w:r>
        <w:t>снаряда со стороны опорной руки. При выполнении прыжков пе-</w:t>
      </w:r>
      <w:r>
        <w:rPr>
          <w:spacing w:val="1"/>
        </w:rPr>
        <w:t xml:space="preserve"> </w:t>
      </w:r>
      <w:r>
        <w:t>реворотом и более сложных ему надо стоять сбоку и поддерживать</w:t>
      </w:r>
      <w:r>
        <w:rPr>
          <w:spacing w:val="-52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спину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плечо либо под грудь и</w:t>
      </w:r>
      <w:r>
        <w:rPr>
          <w:spacing w:val="-2"/>
        </w:rPr>
        <w:t xml:space="preserve"> </w:t>
      </w:r>
      <w:r>
        <w:t>спину.</w:t>
      </w:r>
    </w:p>
    <w:p w:rsidR="0055618D" w:rsidRDefault="0055618D">
      <w:pPr>
        <w:pStyle w:val="a3"/>
        <w:spacing w:before="7"/>
        <w:jc w:val="left"/>
        <w:rPr>
          <w:sz w:val="23"/>
        </w:rPr>
      </w:pPr>
    </w:p>
    <w:p w:rsidR="0055618D" w:rsidRDefault="00BE78D0">
      <w:pPr>
        <w:pStyle w:val="a4"/>
        <w:numPr>
          <w:ilvl w:val="1"/>
          <w:numId w:val="101"/>
        </w:numPr>
        <w:tabs>
          <w:tab w:val="left" w:pos="1672"/>
        </w:tabs>
        <w:ind w:left="1671"/>
        <w:jc w:val="left"/>
      </w:pPr>
      <w:r>
        <w:rPr>
          <w:spacing w:val="-2"/>
          <w:w w:val="110"/>
        </w:rPr>
        <w:t>Врачебный</w:t>
      </w:r>
      <w:r>
        <w:rPr>
          <w:spacing w:val="-12"/>
          <w:w w:val="110"/>
        </w:rPr>
        <w:t xml:space="preserve"> </w:t>
      </w:r>
      <w:r>
        <w:rPr>
          <w:spacing w:val="-2"/>
          <w:w w:val="110"/>
        </w:rPr>
        <w:t>контроль</w:t>
      </w:r>
      <w:r>
        <w:rPr>
          <w:spacing w:val="-11"/>
          <w:w w:val="110"/>
        </w:rPr>
        <w:t xml:space="preserve"> </w:t>
      </w:r>
      <w:r>
        <w:rPr>
          <w:spacing w:val="-1"/>
          <w:w w:val="110"/>
        </w:rPr>
        <w:t>и</w:t>
      </w:r>
      <w:r>
        <w:rPr>
          <w:spacing w:val="-12"/>
          <w:w w:val="110"/>
        </w:rPr>
        <w:t xml:space="preserve"> </w:t>
      </w:r>
      <w:r>
        <w:rPr>
          <w:spacing w:val="-1"/>
          <w:w w:val="110"/>
        </w:rPr>
        <w:t>самоконтроль</w:t>
      </w:r>
    </w:p>
    <w:p w:rsidR="0055618D" w:rsidRDefault="00BE78D0">
      <w:pPr>
        <w:pStyle w:val="a3"/>
        <w:spacing w:before="178" w:line="213" w:lineRule="auto"/>
        <w:ind w:left="243" w:right="636" w:firstLine="259"/>
      </w:pPr>
      <w:r>
        <w:t>Для</w:t>
      </w:r>
      <w:r>
        <w:rPr>
          <w:spacing w:val="1"/>
        </w:rPr>
        <w:t xml:space="preserve"> </w:t>
      </w:r>
      <w:r>
        <w:t>предупреждения</w:t>
      </w:r>
      <w:r>
        <w:rPr>
          <w:spacing w:val="1"/>
        </w:rPr>
        <w:t xml:space="preserve"> </w:t>
      </w:r>
      <w:r>
        <w:t>травматизма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за-</w:t>
      </w:r>
      <w:r>
        <w:rPr>
          <w:spacing w:val="-52"/>
        </w:rPr>
        <w:t xml:space="preserve"> </w:t>
      </w:r>
      <w:r>
        <w:t>нимающихся большое значение имеют врачебный контроль и са-</w:t>
      </w:r>
      <w:r>
        <w:rPr>
          <w:spacing w:val="1"/>
        </w:rPr>
        <w:t xml:space="preserve"> </w:t>
      </w:r>
      <w:r>
        <w:t>моконтроль за их физическим состоянием и самочувствием. В свя-</w:t>
      </w:r>
      <w:r>
        <w:rPr>
          <w:spacing w:val="1"/>
        </w:rPr>
        <w:t xml:space="preserve"> </w:t>
      </w:r>
      <w:r>
        <w:t>зи с этим занимающиеся закрепляются за одним из лечебно-про-</w:t>
      </w:r>
      <w:r>
        <w:rPr>
          <w:spacing w:val="1"/>
        </w:rPr>
        <w:t xml:space="preserve"> </w:t>
      </w:r>
      <w:r>
        <w:t>филактических учреждений (врачебно-физкультурный диспансер,</w:t>
      </w:r>
      <w:r>
        <w:rPr>
          <w:spacing w:val="1"/>
        </w:rPr>
        <w:t xml:space="preserve"> </w:t>
      </w:r>
      <w:r>
        <w:t>кабинеты врачебного контроля, врачебные кабинеты в поликли-</w:t>
      </w:r>
      <w:r>
        <w:rPr>
          <w:spacing w:val="1"/>
        </w:rPr>
        <w:t xml:space="preserve"> </w:t>
      </w:r>
      <w:r>
        <w:t>никах, школах, средних специальных и высших учебных заведе-</w:t>
      </w:r>
      <w:r>
        <w:rPr>
          <w:spacing w:val="1"/>
        </w:rPr>
        <w:t xml:space="preserve"> </w:t>
      </w:r>
      <w:r>
        <w:t>ниях) и проходят углубленное медицинское обследование не менее</w:t>
      </w:r>
      <w:r>
        <w:rPr>
          <w:spacing w:val="-52"/>
        </w:rPr>
        <w:t xml:space="preserve"> </w:t>
      </w:r>
      <w:r>
        <w:t>одного-двух</w:t>
      </w:r>
      <w:r>
        <w:rPr>
          <w:spacing w:val="-1"/>
        </w:rPr>
        <w:t xml:space="preserve"> </w:t>
      </w:r>
      <w:r>
        <w:t>раз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год.</w:t>
      </w:r>
    </w:p>
    <w:p w:rsidR="0055618D" w:rsidRDefault="00BE78D0">
      <w:pPr>
        <w:pStyle w:val="a3"/>
        <w:spacing w:before="18" w:line="213" w:lineRule="auto"/>
        <w:ind w:left="234" w:right="624" w:firstLine="278"/>
      </w:pPr>
      <w:r>
        <w:t>Кроме этого на учебных, учебно-тренировочных занятиях, со-</w:t>
      </w:r>
      <w:r>
        <w:rPr>
          <w:spacing w:val="1"/>
        </w:rPr>
        <w:t xml:space="preserve"> </w:t>
      </w:r>
      <w:r>
        <w:t>ревнованиях и сборах должны проводиться врачебно-педагогичес-</w:t>
      </w:r>
      <w:r>
        <w:rPr>
          <w:spacing w:val="1"/>
        </w:rPr>
        <w:t xml:space="preserve"> </w:t>
      </w:r>
      <w:r>
        <w:t>кие наблюдения. Они дают возможность врачу и педагогу опреде-</w:t>
      </w:r>
      <w:r>
        <w:rPr>
          <w:spacing w:val="1"/>
        </w:rPr>
        <w:t xml:space="preserve"> </w:t>
      </w:r>
      <w:r>
        <w:t>лить текущее состояние здоровья занимающихся и своевременно</w:t>
      </w:r>
      <w:r>
        <w:rPr>
          <w:spacing w:val="1"/>
        </w:rPr>
        <w:t xml:space="preserve"> </w:t>
      </w:r>
      <w:r>
        <w:t>выявить отклонения в нем. Перед каждым занятием преподаватели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выяснять</w:t>
      </w:r>
      <w:r>
        <w:rPr>
          <w:spacing w:val="1"/>
        </w:rPr>
        <w:t xml:space="preserve"> </w:t>
      </w:r>
      <w:r>
        <w:t>настроение</w:t>
      </w:r>
      <w:r>
        <w:rPr>
          <w:spacing w:val="1"/>
        </w:rPr>
        <w:t xml:space="preserve"> </w:t>
      </w:r>
      <w:r>
        <w:t>занимающихся,</w:t>
      </w:r>
      <w:r>
        <w:rPr>
          <w:spacing w:val="1"/>
        </w:rPr>
        <w:t xml:space="preserve"> </w:t>
      </w:r>
      <w:r>
        <w:t>самочувствие,</w:t>
      </w:r>
      <w:r>
        <w:rPr>
          <w:spacing w:val="-52"/>
        </w:rPr>
        <w:t xml:space="preserve"> </w:t>
      </w:r>
      <w:r>
        <w:t>желание</w:t>
      </w:r>
      <w:r>
        <w:rPr>
          <w:spacing w:val="-1"/>
        </w:rPr>
        <w:t xml:space="preserve"> </w:t>
      </w:r>
      <w:r>
        <w:t>тренироваться.</w:t>
      </w:r>
    </w:p>
    <w:p w:rsidR="0055618D" w:rsidRDefault="0055618D">
      <w:pPr>
        <w:spacing w:line="213" w:lineRule="auto"/>
        <w:sectPr w:rsidR="0055618D">
          <w:footerReference w:type="default" r:id="rId160"/>
          <w:pgSz w:w="16840" w:h="11900" w:orient="landscape"/>
          <w:pgMar w:top="260" w:right="1200" w:bottom="920" w:left="1040" w:header="0" w:footer="734" w:gutter="0"/>
          <w:cols w:num="2" w:space="720" w:equalWidth="0">
            <w:col w:w="6738" w:space="608"/>
            <w:col w:w="7254"/>
          </w:cols>
        </w:sectPr>
      </w:pPr>
    </w:p>
    <w:p w:rsidR="0055618D" w:rsidRDefault="00BE78D0">
      <w:pPr>
        <w:pStyle w:val="a3"/>
        <w:spacing w:before="99" w:line="213" w:lineRule="auto"/>
        <w:ind w:left="224" w:right="7980" w:firstLine="278"/>
      </w:pPr>
      <w:r>
        <w:lastRenderedPageBreak/>
        <w:pict>
          <v:group id="_x0000_s1122" style="position:absolute;left:0;text-align:left;margin-left:432.85pt;margin-top:18pt;width:307.2pt;height:553.2pt;z-index:15762944;mso-position-horizontal-relative:page;mso-position-vertical-relative:page" coordorigin="8657,360" coordsize="6144,11064">
            <v:rect id="_x0000_s1124" style="position:absolute;left:11260;top:11064;width:15;height:360" fillcolor="black" stroked="f"/>
            <v:shape id="_x0000_s1123" type="#_x0000_t75" style="position:absolute;left:8656;top:360;width:6144;height:10704">
              <v:imagedata r:id="rId161" o:title=""/>
            </v:shape>
            <w10:wrap anchorx="page" anchory="page"/>
          </v:group>
        </w:pict>
      </w:r>
      <w:r>
        <w:t>Утомление и переутомление должны быть своевременно обна-</w:t>
      </w:r>
      <w:r>
        <w:rPr>
          <w:spacing w:val="1"/>
        </w:rPr>
        <w:t xml:space="preserve"> </w:t>
      </w:r>
      <w:r>
        <w:t>ружены</w:t>
      </w:r>
      <w:r>
        <w:rPr>
          <w:spacing w:val="37"/>
        </w:rPr>
        <w:t xml:space="preserve"> </w:t>
      </w:r>
      <w:r>
        <w:t>в</w:t>
      </w:r>
      <w:r>
        <w:rPr>
          <w:spacing w:val="36"/>
        </w:rPr>
        <w:t xml:space="preserve"> </w:t>
      </w:r>
      <w:r>
        <w:t>процессе</w:t>
      </w:r>
      <w:r>
        <w:rPr>
          <w:spacing w:val="38"/>
        </w:rPr>
        <w:t xml:space="preserve"> </w:t>
      </w:r>
      <w:r>
        <w:t>занятий.</w:t>
      </w:r>
      <w:r>
        <w:rPr>
          <w:spacing w:val="36"/>
        </w:rPr>
        <w:t xml:space="preserve"> </w:t>
      </w:r>
      <w:r>
        <w:t>Его</w:t>
      </w:r>
      <w:r>
        <w:rPr>
          <w:spacing w:val="37"/>
        </w:rPr>
        <w:t xml:space="preserve"> </w:t>
      </w:r>
      <w:r>
        <w:t>основные</w:t>
      </w:r>
      <w:r>
        <w:rPr>
          <w:spacing w:val="38"/>
        </w:rPr>
        <w:t xml:space="preserve"> </w:t>
      </w:r>
      <w:r>
        <w:t>признаки</w:t>
      </w:r>
      <w:r>
        <w:rPr>
          <w:spacing w:val="37"/>
        </w:rPr>
        <w:t xml:space="preserve"> </w:t>
      </w:r>
      <w:r>
        <w:t>следующие:</w:t>
      </w:r>
    </w:p>
    <w:p w:rsidR="0055618D" w:rsidRDefault="00BE78D0">
      <w:pPr>
        <w:pStyle w:val="a3"/>
        <w:spacing w:before="1" w:line="213" w:lineRule="auto"/>
        <w:ind w:left="224" w:right="7980"/>
      </w:pPr>
      <w:r>
        <w:t>снижение внимания к учебному процессу, вялость, апатия; ухуд-</w:t>
      </w:r>
      <w:r>
        <w:rPr>
          <w:spacing w:val="1"/>
        </w:rPr>
        <w:t xml:space="preserve"> </w:t>
      </w:r>
      <w:r>
        <w:t>шение качества исполнения упражнений; нарушение координации</w:t>
      </w:r>
      <w:r>
        <w:rPr>
          <w:spacing w:val="1"/>
        </w:rPr>
        <w:t xml:space="preserve"> </w:t>
      </w:r>
      <w:r>
        <w:t>движений; побледнение, дрожание рук, ног и др. В этих случаях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снизить</w:t>
      </w:r>
      <w:r>
        <w:rPr>
          <w:spacing w:val="1"/>
        </w:rPr>
        <w:t xml:space="preserve"> </w:t>
      </w:r>
      <w:r>
        <w:t>нагрузку;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разучивать</w:t>
      </w:r>
      <w:r>
        <w:rPr>
          <w:spacing w:val="1"/>
        </w:rPr>
        <w:t xml:space="preserve"> </w:t>
      </w:r>
      <w:r>
        <w:t>сложнокоорди-</w:t>
      </w:r>
      <w:r>
        <w:rPr>
          <w:spacing w:val="1"/>
        </w:rPr>
        <w:t xml:space="preserve"> </w:t>
      </w:r>
      <w:r>
        <w:t>нированные,</w:t>
      </w:r>
      <w:r>
        <w:rPr>
          <w:spacing w:val="1"/>
        </w:rPr>
        <w:t xml:space="preserve"> </w:t>
      </w:r>
      <w:r>
        <w:t>требующие</w:t>
      </w:r>
      <w:r>
        <w:rPr>
          <w:spacing w:val="1"/>
        </w:rPr>
        <w:t xml:space="preserve"> </w:t>
      </w:r>
      <w:r>
        <w:t>риска</w:t>
      </w:r>
      <w:r>
        <w:rPr>
          <w:spacing w:val="1"/>
        </w:rPr>
        <w:t xml:space="preserve"> </w:t>
      </w:r>
      <w:r>
        <w:t>движения;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методи-</w:t>
      </w:r>
      <w:r>
        <w:rPr>
          <w:spacing w:val="1"/>
        </w:rPr>
        <w:t xml:space="preserve"> </w:t>
      </w:r>
      <w:r>
        <w:t>ческие приемы, облегчающие исполнение упражнения, в отдель-</w:t>
      </w:r>
      <w:r>
        <w:rPr>
          <w:spacing w:val="1"/>
        </w:rPr>
        <w:t xml:space="preserve"> </w:t>
      </w:r>
      <w:r>
        <w:t>ных</w:t>
      </w:r>
      <w:r>
        <w:rPr>
          <w:spacing w:val="1"/>
        </w:rPr>
        <w:t xml:space="preserve"> </w:t>
      </w:r>
      <w:r>
        <w:t>случаях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прекратить</w:t>
      </w:r>
      <w:r>
        <w:rPr>
          <w:spacing w:val="1"/>
        </w:rPr>
        <w:t xml:space="preserve"> </w:t>
      </w:r>
      <w:r>
        <w:t>тренировку,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занимающегося</w:t>
      </w:r>
      <w:r>
        <w:rPr>
          <w:spacing w:val="1"/>
        </w:rPr>
        <w:t xml:space="preserve"> </w:t>
      </w:r>
      <w:r>
        <w:t>на-</w:t>
      </w:r>
      <w:r>
        <w:rPr>
          <w:spacing w:val="-52"/>
        </w:rPr>
        <w:t xml:space="preserve"> </w:t>
      </w:r>
      <w:r>
        <w:t>править</w:t>
      </w:r>
      <w:r>
        <w:rPr>
          <w:spacing w:val="-1"/>
        </w:rPr>
        <w:t xml:space="preserve"> </w:t>
      </w:r>
      <w:r>
        <w:t>к врачу.</w:t>
      </w:r>
    </w:p>
    <w:p w:rsidR="0055618D" w:rsidRDefault="00BE78D0">
      <w:pPr>
        <w:pStyle w:val="a3"/>
        <w:spacing w:before="9" w:line="213" w:lineRule="auto"/>
        <w:ind w:left="229" w:right="7971" w:firstLine="288"/>
      </w:pPr>
      <w:r>
        <w:t>После болезни или длительного перерыва в занятиях занимаю-</w:t>
      </w:r>
      <w:r>
        <w:rPr>
          <w:spacing w:val="1"/>
        </w:rPr>
        <w:t xml:space="preserve"> </w:t>
      </w:r>
      <w:r>
        <w:t>щемуся необходимо пройти тщательное врачебное обследование и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разрешение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допуск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учебно-тренировочным</w:t>
      </w:r>
      <w:r>
        <w:rPr>
          <w:spacing w:val="1"/>
        </w:rPr>
        <w:t xml:space="preserve"> </w:t>
      </w:r>
      <w:r>
        <w:t>заня-</w:t>
      </w:r>
      <w:r>
        <w:rPr>
          <w:spacing w:val="1"/>
        </w:rPr>
        <w:t xml:space="preserve"> </w:t>
      </w:r>
      <w:r>
        <w:t>тиям. В этом случае педагог должен в процессе учебно-трениро-</w:t>
      </w:r>
      <w:r>
        <w:rPr>
          <w:spacing w:val="1"/>
        </w:rPr>
        <w:t xml:space="preserve"> </w:t>
      </w:r>
      <w:r>
        <w:t>вочной работы учесть рекомендации врача и не форсировать под-</w:t>
      </w:r>
      <w:r>
        <w:rPr>
          <w:spacing w:val="1"/>
        </w:rPr>
        <w:t xml:space="preserve"> </w:t>
      </w:r>
      <w:r>
        <w:t>готовку (заниматься ОФП, снизить нагрузку, уменьшить количе-</w:t>
      </w:r>
      <w:r>
        <w:rPr>
          <w:spacing w:val="1"/>
        </w:rPr>
        <w:t xml:space="preserve"> </w:t>
      </w:r>
      <w:r>
        <w:t>ство подходов, рекомендовать выполнять упражнения, хорошо изу-</w:t>
      </w:r>
      <w:r>
        <w:rPr>
          <w:spacing w:val="-52"/>
        </w:rPr>
        <w:t xml:space="preserve"> </w:t>
      </w:r>
      <w:r>
        <w:t>ченные ранее, или их отдельные элементы), усилить внимание к</w:t>
      </w:r>
      <w:r>
        <w:rPr>
          <w:spacing w:val="1"/>
        </w:rPr>
        <w:t xml:space="preserve"> </w:t>
      </w:r>
      <w:r>
        <w:t>страховке, оказывать физическую помощь и постепенно подвести</w:t>
      </w:r>
      <w:r>
        <w:rPr>
          <w:spacing w:val="1"/>
        </w:rPr>
        <w:t xml:space="preserve"> </w:t>
      </w:r>
      <w:r>
        <w:t>занимающегося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выполнению</w:t>
      </w:r>
      <w:r>
        <w:rPr>
          <w:spacing w:val="1"/>
        </w:rPr>
        <w:t xml:space="preserve"> </w:t>
      </w:r>
      <w:r>
        <w:t>полного</w:t>
      </w:r>
      <w:r>
        <w:rPr>
          <w:spacing w:val="1"/>
        </w:rPr>
        <w:t xml:space="preserve"> </w:t>
      </w:r>
      <w:r>
        <w:t>объема</w:t>
      </w:r>
      <w:r>
        <w:rPr>
          <w:spacing w:val="1"/>
        </w:rPr>
        <w:t xml:space="preserve"> </w:t>
      </w:r>
      <w:r>
        <w:t>работы.</w:t>
      </w:r>
      <w:r>
        <w:rPr>
          <w:spacing w:val="1"/>
        </w:rPr>
        <w:t xml:space="preserve"> </w:t>
      </w:r>
      <w:r>
        <w:t>Кате-</w:t>
      </w:r>
      <w:r>
        <w:rPr>
          <w:spacing w:val="1"/>
        </w:rPr>
        <w:t xml:space="preserve"> </w:t>
      </w:r>
      <w:r>
        <w:t>горически запрещается допускать учащихся к учебным или учеб-</w:t>
      </w:r>
      <w:r>
        <w:rPr>
          <w:spacing w:val="1"/>
        </w:rPr>
        <w:t xml:space="preserve"> </w:t>
      </w:r>
      <w:r>
        <w:t>но-тренировочным</w:t>
      </w:r>
      <w:r>
        <w:rPr>
          <w:spacing w:val="-2"/>
        </w:rPr>
        <w:t xml:space="preserve"> </w:t>
      </w:r>
      <w:r>
        <w:t>занятиям</w:t>
      </w:r>
      <w:r>
        <w:rPr>
          <w:spacing w:val="-1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разрешения</w:t>
      </w:r>
      <w:r>
        <w:rPr>
          <w:spacing w:val="-1"/>
        </w:rPr>
        <w:t xml:space="preserve"> </w:t>
      </w:r>
      <w:r>
        <w:t>врача.</w:t>
      </w:r>
    </w:p>
    <w:p w:rsidR="0055618D" w:rsidRDefault="00BE78D0">
      <w:pPr>
        <w:pStyle w:val="a3"/>
        <w:spacing w:before="10" w:line="213" w:lineRule="auto"/>
        <w:ind w:left="239" w:right="7970" w:firstLine="283"/>
      </w:pPr>
      <w:r>
        <w:t>Особое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предотвращения</w:t>
      </w:r>
      <w:r>
        <w:rPr>
          <w:spacing w:val="1"/>
        </w:rPr>
        <w:t xml:space="preserve"> </w:t>
      </w:r>
      <w:r>
        <w:t>травматизма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са-</w:t>
      </w:r>
      <w:r>
        <w:rPr>
          <w:spacing w:val="-52"/>
        </w:rPr>
        <w:t xml:space="preserve"> </w:t>
      </w:r>
      <w:r>
        <w:rPr>
          <w:spacing w:val="-2"/>
        </w:rPr>
        <w:t>моконтроль.</w:t>
      </w:r>
      <w:r>
        <w:rPr>
          <w:spacing w:val="-12"/>
        </w:rPr>
        <w:t xml:space="preserve"> </w:t>
      </w:r>
      <w:r>
        <w:rPr>
          <w:spacing w:val="-2"/>
        </w:rPr>
        <w:t>В</w:t>
      </w:r>
      <w:r>
        <w:rPr>
          <w:spacing w:val="-11"/>
        </w:rPr>
        <w:t xml:space="preserve"> </w:t>
      </w:r>
      <w:r>
        <w:rPr>
          <w:spacing w:val="-2"/>
        </w:rPr>
        <w:t>специальном</w:t>
      </w:r>
      <w:r>
        <w:rPr>
          <w:spacing w:val="-10"/>
        </w:rPr>
        <w:t xml:space="preserve"> </w:t>
      </w:r>
      <w:r>
        <w:rPr>
          <w:spacing w:val="-2"/>
        </w:rPr>
        <w:t>дневнике</w:t>
      </w:r>
      <w:r>
        <w:rPr>
          <w:spacing w:val="-12"/>
        </w:rPr>
        <w:t xml:space="preserve"> </w:t>
      </w:r>
      <w:r>
        <w:rPr>
          <w:spacing w:val="-2"/>
        </w:rPr>
        <w:t>регистрируются</w:t>
      </w:r>
      <w:r>
        <w:rPr>
          <w:spacing w:val="-11"/>
        </w:rPr>
        <w:t xml:space="preserve"> </w:t>
      </w:r>
      <w:r>
        <w:rPr>
          <w:spacing w:val="-2"/>
        </w:rPr>
        <w:t>самочувствие,</w:t>
      </w:r>
      <w:r>
        <w:rPr>
          <w:spacing w:val="-52"/>
        </w:rPr>
        <w:t xml:space="preserve"> </w:t>
      </w:r>
      <w:r>
        <w:t>настроение, степень утомления, вес, пульс, аппетит, сон, болевые</w:t>
      </w:r>
      <w:r>
        <w:rPr>
          <w:spacing w:val="1"/>
        </w:rPr>
        <w:t xml:space="preserve"> </w:t>
      </w:r>
      <w:r>
        <w:t>ощущения; учитывается соблюдение правильного режима работы,</w:t>
      </w:r>
      <w:r>
        <w:rPr>
          <w:spacing w:val="1"/>
        </w:rPr>
        <w:t xml:space="preserve"> </w:t>
      </w:r>
      <w:r>
        <w:t>отдыха,</w:t>
      </w:r>
      <w:r>
        <w:rPr>
          <w:spacing w:val="-4"/>
        </w:rPr>
        <w:t xml:space="preserve"> </w:t>
      </w:r>
      <w:r>
        <w:t>питания.</w:t>
      </w:r>
    </w:p>
    <w:p w:rsidR="0055618D" w:rsidRDefault="00BE78D0">
      <w:pPr>
        <w:pStyle w:val="a3"/>
        <w:spacing w:before="4" w:line="213" w:lineRule="auto"/>
        <w:ind w:left="234" w:right="7961" w:firstLine="292"/>
      </w:pPr>
      <w:r>
        <w:t>Значительную роль в профилактике травматизма играет агита-</w:t>
      </w:r>
      <w:r>
        <w:rPr>
          <w:spacing w:val="1"/>
        </w:rPr>
        <w:t xml:space="preserve"> </w:t>
      </w:r>
      <w:r>
        <w:t>ционно-пропагандистская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врачебному</w:t>
      </w:r>
      <w:r>
        <w:rPr>
          <w:spacing w:val="1"/>
        </w:rPr>
        <w:t xml:space="preserve"> </w:t>
      </w:r>
      <w:r>
        <w:t>контролю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са-</w:t>
      </w:r>
      <w:r>
        <w:rPr>
          <w:spacing w:val="-52"/>
        </w:rPr>
        <w:t xml:space="preserve"> </w:t>
      </w:r>
      <w:r>
        <w:t>моконтролю. Все это позволяет педагогу методически правильно</w:t>
      </w:r>
      <w:r>
        <w:rPr>
          <w:spacing w:val="1"/>
        </w:rPr>
        <w:t xml:space="preserve"> </w:t>
      </w:r>
      <w:r>
        <w:t>строить</w:t>
      </w:r>
      <w:r>
        <w:rPr>
          <w:spacing w:val="-1"/>
        </w:rPr>
        <w:t xml:space="preserve"> </w:t>
      </w:r>
      <w:r>
        <w:t>учебный</w:t>
      </w:r>
      <w:r>
        <w:rPr>
          <w:spacing w:val="-1"/>
        </w:rPr>
        <w:t xml:space="preserve"> </w:t>
      </w:r>
      <w:r>
        <w:t>процесс.</w:t>
      </w:r>
    </w:p>
    <w:p w:rsidR="0055618D" w:rsidRDefault="00BE78D0">
      <w:pPr>
        <w:pStyle w:val="a3"/>
        <w:spacing w:before="2" w:line="213" w:lineRule="auto"/>
        <w:ind w:left="234" w:right="7959" w:firstLine="292"/>
      </w:pPr>
      <w:r>
        <w:t>Итак,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предупреждения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травм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гимнастикой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применять</w:t>
      </w:r>
      <w:r>
        <w:rPr>
          <w:spacing w:val="1"/>
        </w:rPr>
        <w:t xml:space="preserve"> </w:t>
      </w:r>
      <w:r>
        <w:t>комплексные</w:t>
      </w:r>
      <w:r>
        <w:rPr>
          <w:spacing w:val="1"/>
        </w:rPr>
        <w:t xml:space="preserve"> </w:t>
      </w:r>
      <w:r>
        <w:t>профилакти-</w:t>
      </w:r>
      <w:r>
        <w:rPr>
          <w:spacing w:val="1"/>
        </w:rPr>
        <w:t xml:space="preserve"> </w:t>
      </w:r>
      <w:r>
        <w:t>ческие</w:t>
      </w:r>
      <w:r>
        <w:rPr>
          <w:spacing w:val="1"/>
        </w:rPr>
        <w:t xml:space="preserve"> </w:t>
      </w:r>
      <w:r>
        <w:t>меры.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методика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учебно-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гигиенические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медицинское</w:t>
      </w:r>
      <w:r>
        <w:rPr>
          <w:spacing w:val="1"/>
        </w:rPr>
        <w:t xml:space="preserve"> </w:t>
      </w:r>
      <w:r>
        <w:t>обеспечение.</w:t>
      </w:r>
    </w:p>
    <w:p w:rsidR="0055618D" w:rsidRDefault="00BE78D0">
      <w:pPr>
        <w:pStyle w:val="a3"/>
        <w:spacing w:before="5" w:line="213" w:lineRule="auto"/>
        <w:ind w:left="238" w:right="7947" w:firstLine="292"/>
      </w:pPr>
      <w:r>
        <w:t>Наряду с важностью всех профилактических мероприятий ос-</w:t>
      </w:r>
      <w:r>
        <w:rPr>
          <w:spacing w:val="1"/>
        </w:rPr>
        <w:t xml:space="preserve"> </w:t>
      </w:r>
      <w:r>
        <w:t>новное внимание следует уделять</w:t>
      </w:r>
      <w:r>
        <w:rPr>
          <w:spacing w:val="1"/>
        </w:rPr>
        <w:t xml:space="preserve"> </w:t>
      </w:r>
      <w:r>
        <w:t>устранению методических по-</w:t>
      </w:r>
      <w:r>
        <w:rPr>
          <w:spacing w:val="1"/>
        </w:rPr>
        <w:t xml:space="preserve"> </w:t>
      </w:r>
      <w:r>
        <w:t>грешностей,</w:t>
      </w:r>
      <w:r>
        <w:rPr>
          <w:spacing w:val="27"/>
        </w:rPr>
        <w:t xml:space="preserve"> </w:t>
      </w:r>
      <w:r>
        <w:t>поскольку</w:t>
      </w:r>
      <w:r>
        <w:rPr>
          <w:spacing w:val="25"/>
        </w:rPr>
        <w:t xml:space="preserve"> </w:t>
      </w:r>
      <w:r>
        <w:t>большинство</w:t>
      </w:r>
      <w:r>
        <w:rPr>
          <w:spacing w:val="28"/>
        </w:rPr>
        <w:t xml:space="preserve"> </w:t>
      </w:r>
      <w:r>
        <w:t>травм</w:t>
      </w:r>
      <w:r>
        <w:rPr>
          <w:spacing w:val="26"/>
        </w:rPr>
        <w:t xml:space="preserve"> </w:t>
      </w:r>
      <w:r>
        <w:t>вызвано</w:t>
      </w:r>
      <w:r>
        <w:rPr>
          <w:spacing w:val="28"/>
        </w:rPr>
        <w:t xml:space="preserve"> </w:t>
      </w:r>
      <w:r>
        <w:t>недостатками</w:t>
      </w:r>
      <w:r>
        <w:rPr>
          <w:spacing w:val="-53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методике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тренировки.</w:t>
      </w:r>
      <w:r>
        <w:rPr>
          <w:spacing w:val="1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организа-</w:t>
      </w:r>
      <w:r>
        <w:rPr>
          <w:spacing w:val="1"/>
        </w:rPr>
        <w:t xml:space="preserve"> </w:t>
      </w:r>
      <w:r>
        <w:t>ционно-педагогические меры профилактики травматизма должны</w:t>
      </w:r>
      <w:r>
        <w:rPr>
          <w:spacing w:val="1"/>
        </w:rPr>
        <w:t xml:space="preserve"> </w:t>
      </w:r>
      <w:r>
        <w:t>учитываться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документах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r>
        <w:t>учебно-тренировочной</w:t>
      </w:r>
      <w:r>
        <w:rPr>
          <w:spacing w:val="1"/>
        </w:rPr>
        <w:t xml:space="preserve"> </w:t>
      </w:r>
      <w:r>
        <w:t>работы.</w:t>
      </w:r>
      <w:r>
        <w:rPr>
          <w:spacing w:val="1"/>
        </w:rPr>
        <w:t xml:space="preserve"> </w:t>
      </w:r>
      <w:r>
        <w:t>Студентам</w:t>
      </w:r>
      <w:r>
        <w:rPr>
          <w:spacing w:val="1"/>
        </w:rPr>
        <w:t xml:space="preserve"> </w:t>
      </w:r>
      <w:r>
        <w:t>физкультурных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заведений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тщательно изучать меры профилактики травматизма и использо-</w:t>
      </w:r>
      <w:r>
        <w:rPr>
          <w:spacing w:val="1"/>
        </w:rPr>
        <w:t xml:space="preserve"> </w:t>
      </w:r>
      <w:r>
        <w:t>вать их в своей педагогической деятельности, добиваясь полного</w:t>
      </w:r>
      <w:r>
        <w:rPr>
          <w:spacing w:val="1"/>
        </w:rPr>
        <w:t xml:space="preserve"> </w:t>
      </w:r>
      <w:r>
        <w:t>исключения</w:t>
      </w:r>
      <w:r>
        <w:rPr>
          <w:spacing w:val="-2"/>
        </w:rPr>
        <w:t xml:space="preserve"> </w:t>
      </w:r>
      <w:r>
        <w:t>травм</w:t>
      </w:r>
      <w:r>
        <w:rPr>
          <w:spacing w:val="-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практики</w:t>
      </w:r>
      <w:r>
        <w:rPr>
          <w:spacing w:val="-1"/>
        </w:rPr>
        <w:t xml:space="preserve"> </w:t>
      </w:r>
      <w:r>
        <w:t>(схема</w:t>
      </w:r>
      <w:r>
        <w:rPr>
          <w:spacing w:val="-2"/>
        </w:rPr>
        <w:t xml:space="preserve"> </w:t>
      </w:r>
      <w:r>
        <w:t>1).</w:t>
      </w:r>
    </w:p>
    <w:p w:rsidR="0055618D" w:rsidRDefault="00BE78D0">
      <w:pPr>
        <w:pStyle w:val="a3"/>
        <w:spacing w:before="133"/>
        <w:ind w:left="243"/>
        <w:jc w:val="left"/>
      </w:pPr>
      <w:r>
        <w:t>94</w:t>
      </w:r>
    </w:p>
    <w:p w:rsidR="0055618D" w:rsidRDefault="00BE78D0">
      <w:pPr>
        <w:pStyle w:val="a3"/>
        <w:spacing w:before="30"/>
        <w:ind w:left="13808"/>
        <w:jc w:val="left"/>
      </w:pPr>
      <w:r>
        <w:t>95</w:t>
      </w:r>
    </w:p>
    <w:p w:rsidR="0055618D" w:rsidRDefault="0055618D">
      <w:pPr>
        <w:sectPr w:rsidR="0055618D">
          <w:footerReference w:type="default" r:id="rId162"/>
          <w:pgSz w:w="16840" w:h="11900" w:orient="landscape"/>
          <w:pgMar w:top="260" w:right="1200" w:bottom="280" w:left="1040" w:header="0" w:footer="0" w:gutter="0"/>
          <w:cols w:space="720"/>
        </w:sectPr>
      </w:pPr>
    </w:p>
    <w:p w:rsidR="0055618D" w:rsidRDefault="00BE78D0">
      <w:pPr>
        <w:pStyle w:val="a3"/>
        <w:spacing w:before="108" w:line="237" w:lineRule="auto"/>
        <w:ind w:left="2648" w:right="743" w:hanging="1848"/>
        <w:jc w:val="left"/>
      </w:pPr>
      <w:r>
        <w:rPr>
          <w:spacing w:val="-1"/>
          <w:w w:val="105"/>
        </w:rPr>
        <w:lastRenderedPageBreak/>
        <w:t>Глава</w:t>
      </w:r>
      <w:r>
        <w:rPr>
          <w:spacing w:val="-10"/>
          <w:w w:val="105"/>
        </w:rPr>
        <w:t xml:space="preserve"> </w:t>
      </w:r>
      <w:r>
        <w:rPr>
          <w:spacing w:val="-1"/>
          <w:w w:val="105"/>
        </w:rPr>
        <w:t>5.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ОСНОВЫ</w:t>
      </w:r>
      <w:r>
        <w:rPr>
          <w:spacing w:val="-10"/>
          <w:w w:val="105"/>
        </w:rPr>
        <w:t xml:space="preserve"> </w:t>
      </w:r>
      <w:r>
        <w:rPr>
          <w:spacing w:val="-1"/>
          <w:w w:val="105"/>
        </w:rPr>
        <w:t>ТЕХНИКИ</w:t>
      </w:r>
      <w:r>
        <w:rPr>
          <w:spacing w:val="-10"/>
          <w:w w:val="105"/>
        </w:rPr>
        <w:t xml:space="preserve"> </w:t>
      </w:r>
      <w:r>
        <w:rPr>
          <w:spacing w:val="-1"/>
          <w:w w:val="105"/>
        </w:rPr>
        <w:t>ГИМНАСТИЧЕСКИХ</w:t>
      </w:r>
      <w:r>
        <w:rPr>
          <w:spacing w:val="-55"/>
          <w:w w:val="105"/>
        </w:rPr>
        <w:t xml:space="preserve"> </w:t>
      </w:r>
      <w:r>
        <w:rPr>
          <w:w w:val="105"/>
        </w:rPr>
        <w:t>УПРАЖНЕНИЙ</w:t>
      </w:r>
    </w:p>
    <w:p w:rsidR="0055618D" w:rsidRDefault="00BE78D0">
      <w:pPr>
        <w:pStyle w:val="a4"/>
        <w:numPr>
          <w:ilvl w:val="1"/>
          <w:numId w:val="100"/>
        </w:numPr>
        <w:tabs>
          <w:tab w:val="left" w:pos="707"/>
        </w:tabs>
        <w:spacing w:before="176" w:line="244" w:lineRule="auto"/>
        <w:ind w:right="373" w:hanging="2079"/>
        <w:jc w:val="left"/>
      </w:pPr>
      <w:r>
        <w:rPr>
          <w:w w:val="105"/>
        </w:rPr>
        <w:t>Техника</w:t>
      </w:r>
      <w:r>
        <w:rPr>
          <w:spacing w:val="14"/>
          <w:w w:val="105"/>
        </w:rPr>
        <w:t xml:space="preserve"> </w:t>
      </w:r>
      <w:r>
        <w:rPr>
          <w:w w:val="105"/>
        </w:rPr>
        <w:t>гимнастических</w:t>
      </w:r>
      <w:r>
        <w:rPr>
          <w:spacing w:val="11"/>
          <w:w w:val="105"/>
        </w:rPr>
        <w:t xml:space="preserve"> </w:t>
      </w:r>
      <w:r>
        <w:rPr>
          <w:w w:val="105"/>
        </w:rPr>
        <w:t>упражнений</w:t>
      </w:r>
      <w:r>
        <w:rPr>
          <w:spacing w:val="15"/>
          <w:w w:val="105"/>
        </w:rPr>
        <w:t xml:space="preserve"> </w:t>
      </w:r>
      <w:r>
        <w:rPr>
          <w:w w:val="105"/>
        </w:rPr>
        <w:t>и</w:t>
      </w:r>
      <w:r>
        <w:rPr>
          <w:spacing w:val="14"/>
          <w:w w:val="105"/>
        </w:rPr>
        <w:t xml:space="preserve"> </w:t>
      </w:r>
      <w:r>
        <w:rPr>
          <w:w w:val="105"/>
        </w:rPr>
        <w:t>закономерности</w:t>
      </w:r>
      <w:r>
        <w:rPr>
          <w:b/>
          <w:w w:val="105"/>
        </w:rPr>
        <w:t>,</w:t>
      </w:r>
      <w:r>
        <w:rPr>
          <w:b/>
          <w:spacing w:val="-54"/>
          <w:w w:val="105"/>
        </w:rPr>
        <w:t xml:space="preserve"> </w:t>
      </w:r>
      <w:r>
        <w:rPr>
          <w:w w:val="105"/>
        </w:rPr>
        <w:t>лежащие</w:t>
      </w:r>
      <w:r>
        <w:rPr>
          <w:spacing w:val="-3"/>
          <w:w w:val="105"/>
        </w:rPr>
        <w:t xml:space="preserve"> </w:t>
      </w:r>
      <w:r>
        <w:rPr>
          <w:w w:val="105"/>
        </w:rPr>
        <w:t>в</w:t>
      </w:r>
      <w:r>
        <w:rPr>
          <w:spacing w:val="-3"/>
          <w:w w:val="105"/>
        </w:rPr>
        <w:t xml:space="preserve"> </w:t>
      </w:r>
      <w:r>
        <w:rPr>
          <w:w w:val="105"/>
        </w:rPr>
        <w:t>ее</w:t>
      </w:r>
      <w:r>
        <w:rPr>
          <w:spacing w:val="-3"/>
          <w:w w:val="105"/>
        </w:rPr>
        <w:t xml:space="preserve"> </w:t>
      </w:r>
      <w:r>
        <w:rPr>
          <w:w w:val="105"/>
        </w:rPr>
        <w:t>основе</w:t>
      </w:r>
    </w:p>
    <w:p w:rsidR="0055618D" w:rsidRDefault="00BE78D0">
      <w:pPr>
        <w:pStyle w:val="a3"/>
        <w:spacing w:before="174" w:line="216" w:lineRule="auto"/>
        <w:ind w:left="287" w:right="132" w:firstLine="288"/>
      </w:pPr>
      <w:r>
        <w:t>Многие упражнения спортивной, художественной гимнастики и</w:t>
      </w:r>
      <w:r>
        <w:rPr>
          <w:spacing w:val="-52"/>
        </w:rPr>
        <w:t xml:space="preserve"> </w:t>
      </w:r>
      <w:r>
        <w:t>акробатики имеют очень сложную структуру как по содержанию,</w:t>
      </w:r>
      <w:r>
        <w:rPr>
          <w:spacing w:val="1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форме,</w:t>
      </w:r>
      <w:r>
        <w:rPr>
          <w:spacing w:val="-4"/>
        </w:rPr>
        <w:t xml:space="preserve"> </w:t>
      </w:r>
      <w:r>
        <w:t>а следовательно,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 технике</w:t>
      </w:r>
      <w:r>
        <w:rPr>
          <w:spacing w:val="-1"/>
        </w:rPr>
        <w:t xml:space="preserve"> </w:t>
      </w:r>
      <w:r>
        <w:t>исполнения.</w:t>
      </w:r>
    </w:p>
    <w:p w:rsidR="0055618D" w:rsidRDefault="00BE78D0">
      <w:pPr>
        <w:pStyle w:val="a3"/>
        <w:spacing w:line="213" w:lineRule="auto"/>
        <w:ind w:left="287" w:right="126" w:firstLine="316"/>
      </w:pPr>
      <w:r>
        <w:rPr>
          <w:i/>
        </w:rPr>
        <w:t xml:space="preserve">Структура </w:t>
      </w:r>
      <w:r>
        <w:t>гимнастического упражнения включает в себя со-</w:t>
      </w:r>
      <w:r>
        <w:rPr>
          <w:spacing w:val="1"/>
        </w:rPr>
        <w:t xml:space="preserve"> </w:t>
      </w:r>
      <w:r>
        <w:t>держание,</w:t>
      </w:r>
      <w:r>
        <w:rPr>
          <w:spacing w:val="1"/>
        </w:rPr>
        <w:t xml:space="preserve"> </w:t>
      </w:r>
      <w:r>
        <w:t>форму,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внешних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внутренних</w:t>
      </w:r>
      <w:r>
        <w:rPr>
          <w:spacing w:val="1"/>
        </w:rPr>
        <w:t xml:space="preserve"> </w:t>
      </w:r>
      <w:r>
        <w:t>сил,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-1"/>
        </w:rPr>
        <w:t xml:space="preserve"> </w:t>
      </w:r>
      <w:r>
        <w:t>выполнение упражнения.</w:t>
      </w:r>
    </w:p>
    <w:p w:rsidR="0055618D" w:rsidRDefault="00BE78D0">
      <w:pPr>
        <w:pStyle w:val="a3"/>
        <w:spacing w:before="2" w:line="213" w:lineRule="auto"/>
        <w:ind w:left="296" w:right="100" w:firstLine="316"/>
      </w:pPr>
      <w:r>
        <w:rPr>
          <w:i/>
        </w:rPr>
        <w:t xml:space="preserve">Содержание </w:t>
      </w:r>
      <w:r>
        <w:t>упражнения представляет собой совокупность вхо-</w:t>
      </w:r>
      <w:r>
        <w:rPr>
          <w:spacing w:val="-52"/>
        </w:rPr>
        <w:t xml:space="preserve"> </w:t>
      </w:r>
      <w:r>
        <w:t>дящих в него движений, последовательность их выполнения и спо-</w:t>
      </w:r>
      <w:r>
        <w:rPr>
          <w:spacing w:val="1"/>
        </w:rPr>
        <w:t xml:space="preserve"> </w:t>
      </w:r>
      <w:r>
        <w:t>собностей гимнаста, необходимых для этого. В процессе овладения</w:t>
      </w:r>
      <w:r>
        <w:rPr>
          <w:spacing w:val="-52"/>
        </w:rPr>
        <w:t xml:space="preserve"> </w:t>
      </w:r>
      <w:r>
        <w:t>упражнением эти свойства вступают в активное взаимодействие,</w:t>
      </w:r>
      <w:r>
        <w:rPr>
          <w:spacing w:val="1"/>
        </w:rPr>
        <w:t xml:space="preserve"> </w:t>
      </w:r>
      <w:r>
        <w:t>обеспечивая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поставленной</w:t>
      </w:r>
      <w:r>
        <w:rPr>
          <w:spacing w:val="1"/>
        </w:rPr>
        <w:t xml:space="preserve"> </w:t>
      </w:r>
      <w:r>
        <w:t>гимнастом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педагогом двигательной задачи. Она формирует и изменяет струк-</w:t>
      </w:r>
      <w:r>
        <w:rPr>
          <w:spacing w:val="1"/>
        </w:rPr>
        <w:t xml:space="preserve"> </w:t>
      </w:r>
      <w:r>
        <w:t>туру</w:t>
      </w:r>
      <w:r>
        <w:rPr>
          <w:spacing w:val="-4"/>
        </w:rPr>
        <w:t xml:space="preserve"> </w:t>
      </w:r>
      <w:r>
        <w:t>упражнения.</w:t>
      </w:r>
    </w:p>
    <w:p w:rsidR="0055618D" w:rsidRDefault="00BE78D0">
      <w:pPr>
        <w:pStyle w:val="a3"/>
        <w:spacing w:before="5" w:line="213" w:lineRule="auto"/>
        <w:ind w:left="311" w:right="98" w:firstLine="312"/>
      </w:pPr>
      <w:r>
        <w:rPr>
          <w:i/>
        </w:rPr>
        <w:t>Форму</w:t>
      </w:r>
      <w:r>
        <w:rPr>
          <w:i/>
          <w:spacing w:val="1"/>
        </w:rPr>
        <w:t xml:space="preserve"> </w:t>
      </w:r>
      <w:r>
        <w:t>гимнастического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образуют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движения тела гимнаста и его звеньев в пространстве и во времени,</w:t>
      </w:r>
      <w:r>
        <w:rPr>
          <w:spacing w:val="-52"/>
        </w:rPr>
        <w:t xml:space="preserve"> </w:t>
      </w:r>
      <w:r>
        <w:t>взаимосвязь</w:t>
      </w:r>
      <w:r>
        <w:rPr>
          <w:spacing w:val="16"/>
        </w:rPr>
        <w:t xml:space="preserve"> </w:t>
      </w:r>
      <w:r>
        <w:t>между</w:t>
      </w:r>
      <w:r>
        <w:rPr>
          <w:spacing w:val="13"/>
        </w:rPr>
        <w:t xml:space="preserve"> </w:t>
      </w:r>
      <w:r>
        <w:t>способностями</w:t>
      </w:r>
      <w:r>
        <w:rPr>
          <w:spacing w:val="15"/>
        </w:rPr>
        <w:t xml:space="preserve"> </w:t>
      </w:r>
      <w:r>
        <w:t>гимнаста.</w:t>
      </w:r>
      <w:r>
        <w:rPr>
          <w:spacing w:val="16"/>
        </w:rPr>
        <w:t xml:space="preserve"> </w:t>
      </w:r>
      <w:r>
        <w:t>Форма</w:t>
      </w:r>
      <w:r>
        <w:rPr>
          <w:spacing w:val="16"/>
        </w:rPr>
        <w:t xml:space="preserve"> </w:t>
      </w:r>
      <w:r>
        <w:t>тесно</w:t>
      </w:r>
      <w:r>
        <w:rPr>
          <w:spacing w:val="16"/>
        </w:rPr>
        <w:t xml:space="preserve"> </w:t>
      </w:r>
      <w:r>
        <w:t>связана</w:t>
      </w:r>
      <w:r>
        <w:rPr>
          <w:spacing w:val="-5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содержанием</w:t>
      </w:r>
      <w:r>
        <w:rPr>
          <w:spacing w:val="-1"/>
        </w:rPr>
        <w:t xml:space="preserve"> </w:t>
      </w:r>
      <w:r>
        <w:t>упражнения.</w:t>
      </w:r>
    </w:p>
    <w:p w:rsidR="0055618D" w:rsidRDefault="00BE78D0">
      <w:pPr>
        <w:pStyle w:val="a3"/>
        <w:spacing w:line="216" w:lineRule="auto"/>
        <w:ind w:left="330" w:right="85" w:firstLine="283"/>
      </w:pPr>
      <w:r>
        <w:t>Различают</w:t>
      </w:r>
      <w:r>
        <w:rPr>
          <w:spacing w:val="1"/>
        </w:rPr>
        <w:t xml:space="preserve"> </w:t>
      </w:r>
      <w:r>
        <w:t>технику</w:t>
      </w:r>
      <w:r>
        <w:rPr>
          <w:spacing w:val="1"/>
        </w:rPr>
        <w:t xml:space="preserve"> </w:t>
      </w:r>
      <w:r>
        <w:t>гимнастического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технику</w:t>
      </w:r>
      <w:r>
        <w:rPr>
          <w:spacing w:val="1"/>
        </w:rPr>
        <w:t xml:space="preserve"> </w:t>
      </w:r>
      <w:r>
        <w:t>исполнения</w:t>
      </w:r>
      <w:r>
        <w:rPr>
          <w:spacing w:val="-2"/>
        </w:rPr>
        <w:t xml:space="preserve"> </w:t>
      </w:r>
      <w:r>
        <w:t>гимнастического упражнения.</w:t>
      </w:r>
    </w:p>
    <w:p w:rsidR="0055618D" w:rsidRDefault="00BE78D0">
      <w:pPr>
        <w:pStyle w:val="a3"/>
        <w:spacing w:line="213" w:lineRule="auto"/>
        <w:ind w:left="330" w:right="68" w:firstLine="312"/>
      </w:pPr>
      <w:r>
        <w:rPr>
          <w:i/>
        </w:rPr>
        <w:t>Техника</w:t>
      </w:r>
      <w:r>
        <w:rPr>
          <w:i/>
          <w:spacing w:val="-13"/>
        </w:rPr>
        <w:t xml:space="preserve"> </w:t>
      </w:r>
      <w:r>
        <w:rPr>
          <w:i/>
        </w:rPr>
        <w:t>гимнастического</w:t>
      </w:r>
      <w:r>
        <w:rPr>
          <w:i/>
          <w:spacing w:val="-12"/>
        </w:rPr>
        <w:t xml:space="preserve"> </w:t>
      </w:r>
      <w:r>
        <w:rPr>
          <w:i/>
        </w:rPr>
        <w:t>упражнения</w:t>
      </w:r>
      <w:r>
        <w:rPr>
          <w:i/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это</w:t>
      </w:r>
      <w:r>
        <w:rPr>
          <w:spacing w:val="-13"/>
        </w:rPr>
        <w:t xml:space="preserve"> </w:t>
      </w:r>
      <w:r>
        <w:t>объективная</w:t>
      </w:r>
      <w:r>
        <w:rPr>
          <w:spacing w:val="-13"/>
        </w:rPr>
        <w:t xml:space="preserve"> </w:t>
      </w:r>
      <w:r>
        <w:t>как</w:t>
      </w:r>
      <w:r>
        <w:rPr>
          <w:spacing w:val="-12"/>
        </w:rPr>
        <w:t xml:space="preserve"> </w:t>
      </w:r>
      <w:r>
        <w:t>по</w:t>
      </w:r>
      <w:r>
        <w:rPr>
          <w:spacing w:val="-52"/>
        </w:rPr>
        <w:t xml:space="preserve"> </w:t>
      </w:r>
      <w:r>
        <w:t>содержанию, так и по форме модель структуры движений (образец,</w:t>
      </w:r>
      <w:r>
        <w:rPr>
          <w:spacing w:val="-52"/>
        </w:rPr>
        <w:t xml:space="preserve"> </w:t>
      </w:r>
      <w:r>
        <w:t>эталон).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разрабатывается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количественного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качественного биомеханического анализа структуры движений, ее</w:t>
      </w:r>
      <w:r>
        <w:rPr>
          <w:spacing w:val="1"/>
        </w:rPr>
        <w:t xml:space="preserve"> </w:t>
      </w:r>
      <w:r>
        <w:t>морфологического,</w:t>
      </w:r>
      <w:r>
        <w:rPr>
          <w:spacing w:val="1"/>
        </w:rPr>
        <w:t xml:space="preserve"> </w:t>
      </w:r>
      <w:r>
        <w:t>биохимического,</w:t>
      </w:r>
      <w:r>
        <w:rPr>
          <w:spacing w:val="1"/>
        </w:rPr>
        <w:t xml:space="preserve"> </w:t>
      </w:r>
      <w:r>
        <w:t>физиологического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пси-</w:t>
      </w:r>
      <w:r>
        <w:rPr>
          <w:spacing w:val="1"/>
        </w:rPr>
        <w:t xml:space="preserve"> </w:t>
      </w:r>
      <w:r>
        <w:t>хологического обеспечения. Это — очень сложная динамическая</w:t>
      </w:r>
      <w:r>
        <w:rPr>
          <w:spacing w:val="1"/>
        </w:rPr>
        <w:t xml:space="preserve"> </w:t>
      </w:r>
      <w:r>
        <w:t>функциональная система. В ней в функциональное взаимодействие</w:t>
      </w:r>
      <w:r>
        <w:rPr>
          <w:spacing w:val="1"/>
        </w:rPr>
        <w:t xml:space="preserve"> </w:t>
      </w:r>
      <w:r>
        <w:t>вовлекаются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(способности),</w:t>
      </w:r>
      <w:r>
        <w:rPr>
          <w:spacing w:val="1"/>
        </w:rPr>
        <w:t xml:space="preserve"> </w:t>
      </w:r>
      <w:r>
        <w:t>относя-</w:t>
      </w:r>
      <w:r>
        <w:rPr>
          <w:spacing w:val="1"/>
        </w:rPr>
        <w:t xml:space="preserve"> </w:t>
      </w:r>
      <w:r>
        <w:t>щиеся</w:t>
      </w:r>
      <w:r>
        <w:rPr>
          <w:spacing w:val="-2"/>
        </w:rPr>
        <w:t xml:space="preserve"> </w:t>
      </w:r>
      <w:r>
        <w:t>ко всем</w:t>
      </w:r>
      <w:r>
        <w:rPr>
          <w:spacing w:val="-1"/>
        </w:rPr>
        <w:t xml:space="preserve"> </w:t>
      </w:r>
      <w:r>
        <w:t>подструктурам</w:t>
      </w:r>
      <w:r>
        <w:rPr>
          <w:spacing w:val="-1"/>
        </w:rPr>
        <w:t xml:space="preserve"> </w:t>
      </w:r>
      <w:r>
        <w:t>личности</w:t>
      </w:r>
      <w:r>
        <w:rPr>
          <w:spacing w:val="-2"/>
        </w:rPr>
        <w:t xml:space="preserve"> </w:t>
      </w:r>
      <w:r>
        <w:t>гимнаста.</w:t>
      </w:r>
    </w:p>
    <w:p w:rsidR="0055618D" w:rsidRDefault="00BE78D0">
      <w:pPr>
        <w:pStyle w:val="a3"/>
        <w:spacing w:before="7" w:line="213" w:lineRule="auto"/>
        <w:ind w:left="354" w:right="53" w:firstLine="307"/>
      </w:pPr>
      <w:r>
        <w:rPr>
          <w:i/>
          <w:spacing w:val="-1"/>
        </w:rPr>
        <w:t xml:space="preserve">Техника исполнения гимнастического </w:t>
      </w:r>
      <w:r>
        <w:rPr>
          <w:i/>
        </w:rPr>
        <w:t xml:space="preserve">упражнения </w:t>
      </w:r>
      <w:r>
        <w:t>представляет</w:t>
      </w:r>
      <w:r>
        <w:rPr>
          <w:spacing w:val="1"/>
        </w:rPr>
        <w:t xml:space="preserve"> </w:t>
      </w:r>
      <w:r>
        <w:t>собой целесообразный способ или совокупность способов управле-</w:t>
      </w:r>
      <w:r>
        <w:rPr>
          <w:spacing w:val="-52"/>
        </w:rPr>
        <w:t xml:space="preserve"> </w:t>
      </w:r>
      <w:r>
        <w:t>ния движениями, обеспечивающими успешное выполнение упраж-</w:t>
      </w:r>
      <w:r>
        <w:rPr>
          <w:spacing w:val="1"/>
        </w:rPr>
        <w:t xml:space="preserve"> </w:t>
      </w:r>
      <w:r>
        <w:t>нения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решение</w:t>
      </w:r>
      <w:r>
        <w:rPr>
          <w:spacing w:val="-2"/>
        </w:rPr>
        <w:t xml:space="preserve"> </w:t>
      </w:r>
      <w:r>
        <w:t>конкретно</w:t>
      </w:r>
      <w:r>
        <w:rPr>
          <w:spacing w:val="-1"/>
        </w:rPr>
        <w:t xml:space="preserve"> </w:t>
      </w:r>
      <w:r>
        <w:t>поставленной</w:t>
      </w:r>
      <w:r>
        <w:rPr>
          <w:spacing w:val="-5"/>
        </w:rPr>
        <w:t xml:space="preserve"> </w:t>
      </w:r>
      <w:r>
        <w:t>двигательной</w:t>
      </w:r>
      <w:r>
        <w:rPr>
          <w:spacing w:val="-2"/>
        </w:rPr>
        <w:t xml:space="preserve"> </w:t>
      </w:r>
      <w:r>
        <w:t>задачи.</w:t>
      </w:r>
    </w:p>
    <w:p w:rsidR="0055618D" w:rsidRDefault="00BE78D0">
      <w:pPr>
        <w:pStyle w:val="a3"/>
        <w:spacing w:line="221" w:lineRule="exact"/>
        <w:ind w:left="647"/>
      </w:pPr>
      <w:r>
        <w:t>Выделяют</w:t>
      </w:r>
      <w:r>
        <w:rPr>
          <w:spacing w:val="-4"/>
        </w:rPr>
        <w:t xml:space="preserve"> </w:t>
      </w:r>
      <w:r>
        <w:t>следующие</w:t>
      </w:r>
      <w:r>
        <w:rPr>
          <w:spacing w:val="-3"/>
        </w:rPr>
        <w:t xml:space="preserve"> </w:t>
      </w:r>
      <w:r>
        <w:t>виды</w:t>
      </w:r>
      <w:r>
        <w:rPr>
          <w:spacing w:val="-3"/>
        </w:rPr>
        <w:t xml:space="preserve"> </w:t>
      </w:r>
      <w:r>
        <w:t>техники</w:t>
      </w:r>
      <w:r>
        <w:rPr>
          <w:spacing w:val="-4"/>
        </w:rPr>
        <w:t xml:space="preserve"> </w:t>
      </w:r>
      <w:r>
        <w:t>исполнения</w:t>
      </w:r>
      <w:r>
        <w:rPr>
          <w:spacing w:val="-4"/>
        </w:rPr>
        <w:t xml:space="preserve"> </w:t>
      </w:r>
      <w:r>
        <w:t>упражнения:</w:t>
      </w:r>
    </w:p>
    <w:p w:rsidR="0055618D" w:rsidRDefault="00BE78D0">
      <w:pPr>
        <w:pStyle w:val="a3"/>
        <w:spacing w:before="9" w:line="213" w:lineRule="auto"/>
        <w:ind w:left="363" w:right="46" w:firstLine="283"/>
        <w:jc w:val="right"/>
      </w:pPr>
      <w:r>
        <w:t>а)</w:t>
      </w:r>
      <w:r>
        <w:rPr>
          <w:spacing w:val="3"/>
        </w:rPr>
        <w:t xml:space="preserve"> </w:t>
      </w:r>
      <w:r>
        <w:t>образцовая</w:t>
      </w:r>
      <w:r>
        <w:rPr>
          <w:spacing w:val="83"/>
        </w:rPr>
        <w:t xml:space="preserve"> </w:t>
      </w:r>
      <w:r>
        <w:t>—</w:t>
      </w:r>
      <w:r>
        <w:rPr>
          <w:spacing w:val="81"/>
        </w:rPr>
        <w:t xml:space="preserve"> </w:t>
      </w:r>
      <w:r>
        <w:t>обеспечивающая</w:t>
      </w:r>
      <w:r>
        <w:rPr>
          <w:spacing w:val="81"/>
        </w:rPr>
        <w:t xml:space="preserve"> </w:t>
      </w:r>
      <w:r>
        <w:t>безукоризненное,</w:t>
      </w:r>
      <w:r>
        <w:rPr>
          <w:spacing w:val="83"/>
        </w:rPr>
        <w:t xml:space="preserve"> </w:t>
      </w:r>
      <w:r>
        <w:t>близкое</w:t>
      </w:r>
      <w:r>
        <w:rPr>
          <w:spacing w:val="-52"/>
        </w:rPr>
        <w:t xml:space="preserve"> </w:t>
      </w:r>
      <w:r>
        <w:t>к технике выполнение упражнений в условиях спортивной борьбы;</w:t>
      </w:r>
      <w:r>
        <w:rPr>
          <w:spacing w:val="-52"/>
        </w:rPr>
        <w:t xml:space="preserve"> </w:t>
      </w:r>
      <w:r>
        <w:t>б)</w:t>
      </w:r>
      <w:r>
        <w:rPr>
          <w:spacing w:val="49"/>
        </w:rPr>
        <w:t xml:space="preserve"> </w:t>
      </w:r>
      <w:r>
        <w:t>рациональная,</w:t>
      </w:r>
      <w:r>
        <w:rPr>
          <w:spacing w:val="68"/>
        </w:rPr>
        <w:t xml:space="preserve"> </w:t>
      </w:r>
      <w:r>
        <w:t>или</w:t>
      </w:r>
      <w:r>
        <w:rPr>
          <w:spacing w:val="69"/>
        </w:rPr>
        <w:t xml:space="preserve"> </w:t>
      </w:r>
      <w:r>
        <w:t>индивидуальная,</w:t>
      </w:r>
      <w:r>
        <w:rPr>
          <w:spacing w:val="71"/>
        </w:rPr>
        <w:t xml:space="preserve"> </w:t>
      </w:r>
      <w:r>
        <w:t>—</w:t>
      </w:r>
      <w:r>
        <w:rPr>
          <w:spacing w:val="70"/>
        </w:rPr>
        <w:t xml:space="preserve"> </w:t>
      </w:r>
      <w:r>
        <w:t>отражает</w:t>
      </w:r>
      <w:r>
        <w:rPr>
          <w:spacing w:val="67"/>
        </w:rPr>
        <w:t xml:space="preserve"> </w:t>
      </w:r>
      <w:r>
        <w:t>(учитыва</w:t>
      </w:r>
      <w:r>
        <w:rPr>
          <w:spacing w:val="1"/>
        </w:rPr>
        <w:t xml:space="preserve"> </w:t>
      </w:r>
      <w:r>
        <w:t>ет)</w:t>
      </w:r>
      <w:r>
        <w:rPr>
          <w:spacing w:val="16"/>
        </w:rPr>
        <w:t xml:space="preserve"> </w:t>
      </w:r>
      <w:r>
        <w:t>конституциональные,</w:t>
      </w:r>
      <w:r>
        <w:rPr>
          <w:spacing w:val="15"/>
        </w:rPr>
        <w:t xml:space="preserve"> </w:t>
      </w:r>
      <w:r>
        <w:t>двигательные,</w:t>
      </w:r>
      <w:r>
        <w:rPr>
          <w:spacing w:val="15"/>
        </w:rPr>
        <w:t xml:space="preserve"> </w:t>
      </w:r>
      <w:r>
        <w:t>функциональные,</w:t>
      </w:r>
      <w:r>
        <w:rPr>
          <w:spacing w:val="15"/>
        </w:rPr>
        <w:t xml:space="preserve"> </w:t>
      </w:r>
      <w:r>
        <w:t>пси</w:t>
      </w:r>
    </w:p>
    <w:p w:rsidR="0055618D" w:rsidRDefault="00BE78D0">
      <w:pPr>
        <w:pStyle w:val="a3"/>
        <w:spacing w:line="221" w:lineRule="exact"/>
        <w:ind w:left="363"/>
        <w:jc w:val="left"/>
      </w:pPr>
      <w:r>
        <w:t>хологические</w:t>
      </w:r>
      <w:r>
        <w:rPr>
          <w:spacing w:val="-4"/>
        </w:rPr>
        <w:t xml:space="preserve"> </w:t>
      </w:r>
      <w:r>
        <w:t>особенности</w:t>
      </w:r>
      <w:r>
        <w:rPr>
          <w:spacing w:val="-3"/>
        </w:rPr>
        <w:t xml:space="preserve"> </w:t>
      </w:r>
      <w:r>
        <w:t>гимнаста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опыт.</w:t>
      </w:r>
    </w:p>
    <w:p w:rsidR="0055618D" w:rsidRDefault="00BE78D0">
      <w:pPr>
        <w:pStyle w:val="a3"/>
        <w:spacing w:before="9" w:line="213" w:lineRule="auto"/>
        <w:ind w:left="373" w:right="38" w:firstLine="288"/>
      </w:pPr>
      <w:r>
        <w:t>Исполнение упражнений в гимнастике должно отвечать требо-</w:t>
      </w:r>
      <w:r>
        <w:rPr>
          <w:spacing w:val="1"/>
        </w:rPr>
        <w:t xml:space="preserve"> </w:t>
      </w:r>
      <w:r>
        <w:t>ваниям</w:t>
      </w:r>
      <w:r>
        <w:rPr>
          <w:spacing w:val="-3"/>
        </w:rPr>
        <w:t xml:space="preserve"> </w:t>
      </w:r>
      <w:r>
        <w:t>присущего</w:t>
      </w:r>
      <w:r>
        <w:rPr>
          <w:spacing w:val="-2"/>
        </w:rPr>
        <w:t xml:space="preserve"> </w:t>
      </w:r>
      <w:r>
        <w:t>ей</w:t>
      </w:r>
      <w:r>
        <w:rPr>
          <w:spacing w:val="-2"/>
        </w:rPr>
        <w:t xml:space="preserve"> </w:t>
      </w:r>
      <w:r>
        <w:t>стиля.</w:t>
      </w:r>
      <w:r>
        <w:rPr>
          <w:spacing w:val="-2"/>
        </w:rPr>
        <w:t xml:space="preserve"> </w:t>
      </w:r>
      <w:r>
        <w:t>Оно</w:t>
      </w:r>
      <w:r>
        <w:rPr>
          <w:spacing w:val="-2"/>
        </w:rPr>
        <w:t xml:space="preserve"> </w:t>
      </w:r>
      <w:r>
        <w:t>имеет</w:t>
      </w:r>
      <w:r>
        <w:rPr>
          <w:spacing w:val="-2"/>
        </w:rPr>
        <w:t xml:space="preserve"> </w:t>
      </w:r>
      <w:r>
        <w:t>объективный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субъектив-</w:t>
      </w:r>
    </w:p>
    <w:p w:rsidR="0055618D" w:rsidRDefault="00BE78D0">
      <w:pPr>
        <w:pStyle w:val="a3"/>
        <w:spacing w:before="99" w:line="208" w:lineRule="auto"/>
        <w:ind w:left="325" w:right="611"/>
      </w:pPr>
      <w:r>
        <w:br w:type="column"/>
      </w:r>
      <w:r>
        <w:lastRenderedPageBreak/>
        <w:t xml:space="preserve">ный характер. </w:t>
      </w:r>
      <w:r>
        <w:rPr>
          <w:i/>
        </w:rPr>
        <w:t xml:space="preserve">Объективный </w:t>
      </w:r>
      <w:r>
        <w:t>характер исполнения зависит от моде-</w:t>
      </w:r>
      <w:r>
        <w:rPr>
          <w:spacing w:val="-52"/>
        </w:rPr>
        <w:t xml:space="preserve"> </w:t>
      </w:r>
      <w:r>
        <w:t>ли,</w:t>
      </w:r>
      <w:r>
        <w:rPr>
          <w:spacing w:val="1"/>
        </w:rPr>
        <w:t xml:space="preserve"> </w:t>
      </w:r>
      <w:r>
        <w:t>образца,</w:t>
      </w:r>
      <w:r>
        <w:rPr>
          <w:spacing w:val="1"/>
        </w:rPr>
        <w:t xml:space="preserve"> </w:t>
      </w:r>
      <w:r>
        <w:t>эталона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rPr>
          <w:i/>
        </w:rPr>
        <w:t>субъек-</w:t>
      </w:r>
      <w:r>
        <w:rPr>
          <w:i/>
          <w:spacing w:val="1"/>
        </w:rPr>
        <w:t xml:space="preserve"> </w:t>
      </w:r>
      <w:r>
        <w:rPr>
          <w:i/>
        </w:rPr>
        <w:t>тивный</w:t>
      </w:r>
      <w:r>
        <w:rPr>
          <w:i/>
          <w:spacing w:val="30"/>
        </w:rPr>
        <w:t xml:space="preserve"> </w:t>
      </w:r>
      <w:r>
        <w:t>—</w:t>
      </w:r>
      <w:r>
        <w:rPr>
          <w:spacing w:val="30"/>
        </w:rPr>
        <w:t xml:space="preserve"> </w:t>
      </w:r>
      <w:r>
        <w:t>от</w:t>
      </w:r>
      <w:r>
        <w:rPr>
          <w:spacing w:val="30"/>
        </w:rPr>
        <w:t xml:space="preserve"> </w:t>
      </w:r>
      <w:r>
        <w:t>индивидуального</w:t>
      </w:r>
      <w:r>
        <w:rPr>
          <w:spacing w:val="30"/>
        </w:rPr>
        <w:t xml:space="preserve"> </w:t>
      </w:r>
      <w:r>
        <w:t>способа</w:t>
      </w:r>
      <w:r>
        <w:rPr>
          <w:spacing w:val="31"/>
        </w:rPr>
        <w:t xml:space="preserve"> </w:t>
      </w:r>
      <w:r>
        <w:t>исполнения</w:t>
      </w:r>
      <w:r>
        <w:rPr>
          <w:spacing w:val="30"/>
        </w:rPr>
        <w:t xml:space="preserve"> </w:t>
      </w:r>
      <w:r>
        <w:t>упражнения,</w:t>
      </w:r>
      <w:r>
        <w:rPr>
          <w:spacing w:val="-53"/>
        </w:rPr>
        <w:t xml:space="preserve"> </w:t>
      </w:r>
      <w:r>
        <w:t>от того, насколько точно гимнаст воспроизведет технику гимнас-</w:t>
      </w:r>
      <w:r>
        <w:rPr>
          <w:spacing w:val="1"/>
        </w:rPr>
        <w:t xml:space="preserve"> </w:t>
      </w:r>
      <w:r>
        <w:t>тического упражнения и выразит себя в движениях. Техническое</w:t>
      </w:r>
      <w:r>
        <w:rPr>
          <w:spacing w:val="1"/>
        </w:rPr>
        <w:t xml:space="preserve"> </w:t>
      </w:r>
      <w:r>
        <w:t>мастерство гимнастов характеризуется устойчивостью и качеством</w:t>
      </w:r>
      <w:r>
        <w:rPr>
          <w:spacing w:val="-52"/>
        </w:rPr>
        <w:t xml:space="preserve"> </w:t>
      </w:r>
      <w:r>
        <w:t>исполнения</w:t>
      </w:r>
      <w:r>
        <w:rPr>
          <w:spacing w:val="-2"/>
        </w:rPr>
        <w:t xml:space="preserve"> </w:t>
      </w:r>
      <w:r>
        <w:t>упражнения.</w:t>
      </w:r>
    </w:p>
    <w:p w:rsidR="0055618D" w:rsidRDefault="00BE78D0">
      <w:pPr>
        <w:pStyle w:val="a3"/>
        <w:spacing w:before="27" w:line="213" w:lineRule="auto"/>
        <w:ind w:left="315" w:right="624" w:firstLine="273"/>
      </w:pPr>
      <w:r>
        <w:t>В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лежат</w:t>
      </w:r>
      <w:r>
        <w:rPr>
          <w:spacing w:val="1"/>
        </w:rPr>
        <w:t xml:space="preserve"> </w:t>
      </w:r>
      <w:r>
        <w:t>законы</w:t>
      </w:r>
      <w:r>
        <w:rPr>
          <w:spacing w:val="-52"/>
        </w:rPr>
        <w:t xml:space="preserve"> </w:t>
      </w:r>
      <w:r>
        <w:t>механики, анатомо-физиологические и психологические свойства</w:t>
      </w:r>
      <w:r>
        <w:rPr>
          <w:spacing w:val="1"/>
        </w:rPr>
        <w:t xml:space="preserve"> </w:t>
      </w:r>
      <w:r>
        <w:t>личности гимнаста. Законы механики объясняют, как в движениях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перемещаются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звенья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действием</w:t>
      </w:r>
      <w:r>
        <w:rPr>
          <w:spacing w:val="27"/>
        </w:rPr>
        <w:t xml:space="preserve"> </w:t>
      </w:r>
      <w:r>
        <w:t>внешних</w:t>
      </w:r>
      <w:r>
        <w:rPr>
          <w:spacing w:val="27"/>
        </w:rPr>
        <w:t xml:space="preserve"> </w:t>
      </w:r>
      <w:r>
        <w:t>и</w:t>
      </w:r>
      <w:r>
        <w:rPr>
          <w:spacing w:val="27"/>
        </w:rPr>
        <w:t xml:space="preserve"> </w:t>
      </w:r>
      <w:r>
        <w:t>внутренних</w:t>
      </w:r>
      <w:r>
        <w:rPr>
          <w:spacing w:val="28"/>
        </w:rPr>
        <w:t xml:space="preserve"> </w:t>
      </w:r>
      <w:r>
        <w:t>сил.</w:t>
      </w:r>
      <w:r>
        <w:rPr>
          <w:spacing w:val="28"/>
        </w:rPr>
        <w:t xml:space="preserve"> </w:t>
      </w:r>
      <w:r>
        <w:t>Анатомо-физиологические</w:t>
      </w:r>
      <w:r>
        <w:rPr>
          <w:spacing w:val="-52"/>
        </w:rPr>
        <w:t xml:space="preserve"> </w:t>
      </w:r>
      <w:r>
        <w:t>и психологические свойства объясняют, как воспроизводится тех-</w:t>
      </w:r>
      <w:r>
        <w:rPr>
          <w:spacing w:val="1"/>
        </w:rPr>
        <w:t xml:space="preserve"> </w:t>
      </w:r>
      <w:r>
        <w:t>ника</w:t>
      </w:r>
      <w:r>
        <w:rPr>
          <w:spacing w:val="-1"/>
        </w:rPr>
        <w:t xml:space="preserve"> </w:t>
      </w:r>
      <w:r>
        <w:t>упражнения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движениях гимнаста.</w:t>
      </w:r>
    </w:p>
    <w:p w:rsidR="0055618D" w:rsidRDefault="00BE78D0">
      <w:pPr>
        <w:pStyle w:val="a3"/>
        <w:spacing w:before="20" w:line="213" w:lineRule="auto"/>
        <w:ind w:left="306" w:right="627" w:firstLine="278"/>
      </w:pPr>
      <w:r>
        <w:rPr>
          <w:i/>
        </w:rPr>
        <w:t xml:space="preserve">Внешними силами </w:t>
      </w:r>
      <w:r>
        <w:t>при выполнении упражнений могут быть: вес</w:t>
      </w:r>
      <w:r>
        <w:rPr>
          <w:spacing w:val="1"/>
        </w:rPr>
        <w:t xml:space="preserve"> </w:t>
      </w:r>
      <w:r>
        <w:t>тела гимнаста или отдельных его звеньев; сила трения, возникаю-</w:t>
      </w:r>
      <w:r>
        <w:rPr>
          <w:spacing w:val="1"/>
        </w:rPr>
        <w:t xml:space="preserve"> </w:t>
      </w:r>
      <w:r>
        <w:t>щая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взаимодействии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снарядом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опорой),</w:t>
      </w:r>
      <w:r>
        <w:rPr>
          <w:spacing w:val="1"/>
        </w:rPr>
        <w:t xml:space="preserve"> </w:t>
      </w:r>
      <w:r>
        <w:t>со-</w:t>
      </w:r>
      <w:r>
        <w:rPr>
          <w:spacing w:val="1"/>
        </w:rPr>
        <w:t xml:space="preserve"> </w:t>
      </w:r>
      <w:r>
        <w:t>противление воздуха. Эти силы могут как затруднять, так и облег-</w:t>
      </w:r>
      <w:r>
        <w:rPr>
          <w:spacing w:val="1"/>
        </w:rPr>
        <w:t xml:space="preserve"> </w:t>
      </w:r>
      <w:r>
        <w:t>чить выполнение упражнений. Так, например, действие силы зем-</w:t>
      </w:r>
      <w:r>
        <w:rPr>
          <w:spacing w:val="1"/>
        </w:rPr>
        <w:t xml:space="preserve"> </w:t>
      </w:r>
      <w:r>
        <w:t>ного притяжения при движении тела гимнаста или отдельных его</w:t>
      </w:r>
      <w:r>
        <w:rPr>
          <w:spacing w:val="1"/>
        </w:rPr>
        <w:t xml:space="preserve"> </w:t>
      </w:r>
      <w:r>
        <w:t>звеньев из более высокого в более низкое положение по отноше-</w:t>
      </w:r>
      <w:r>
        <w:rPr>
          <w:spacing w:val="1"/>
        </w:rPr>
        <w:t xml:space="preserve"> </w:t>
      </w:r>
      <w:r>
        <w:t>нию к опоре облегчает выполнение многих упражнений, а движе-</w:t>
      </w:r>
      <w:r>
        <w:rPr>
          <w:spacing w:val="1"/>
        </w:rPr>
        <w:t xml:space="preserve"> </w:t>
      </w:r>
      <w:r>
        <w:t>ние из низкого в более высокое — затрудняет. Сила трения может</w:t>
      </w:r>
      <w:r>
        <w:rPr>
          <w:spacing w:val="1"/>
        </w:rPr>
        <w:t xml:space="preserve"> </w:t>
      </w:r>
      <w:r>
        <w:t>затруднять движение и в то же время создает условия для эффек-</w:t>
      </w:r>
      <w:r>
        <w:rPr>
          <w:spacing w:val="1"/>
        </w:rPr>
        <w:t xml:space="preserve"> </w:t>
      </w:r>
      <w:r>
        <w:t>тивного</w:t>
      </w:r>
      <w:r>
        <w:rPr>
          <w:spacing w:val="-1"/>
        </w:rPr>
        <w:t xml:space="preserve"> </w:t>
      </w:r>
      <w:r>
        <w:t>выполнения</w:t>
      </w:r>
      <w:r>
        <w:rPr>
          <w:spacing w:val="-1"/>
        </w:rPr>
        <w:t xml:space="preserve"> </w:t>
      </w:r>
      <w:r>
        <w:t>упражнения.</w:t>
      </w:r>
    </w:p>
    <w:p w:rsidR="0055618D" w:rsidRDefault="00BE78D0">
      <w:pPr>
        <w:pStyle w:val="a3"/>
        <w:spacing w:before="16" w:line="211" w:lineRule="auto"/>
        <w:ind w:left="301" w:right="641" w:firstLine="273"/>
      </w:pPr>
      <w:r>
        <w:rPr>
          <w:i/>
        </w:rPr>
        <w:t xml:space="preserve">Внутренние силы </w:t>
      </w:r>
      <w:r>
        <w:t>возникают благодаря способности гимнаста</w:t>
      </w:r>
      <w:r>
        <w:rPr>
          <w:spacing w:val="1"/>
        </w:rPr>
        <w:t xml:space="preserve"> </w:t>
      </w:r>
      <w:r>
        <w:t>развивать напряжение работающими мышцами, использовать эла-</w:t>
      </w:r>
      <w:r>
        <w:rPr>
          <w:spacing w:val="1"/>
        </w:rPr>
        <w:t xml:space="preserve"> </w:t>
      </w:r>
      <w:r>
        <w:t>стические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связок,</w:t>
      </w:r>
      <w:r>
        <w:rPr>
          <w:spacing w:val="1"/>
        </w:rPr>
        <w:t xml:space="preserve"> </w:t>
      </w:r>
      <w:r>
        <w:t>суставных</w:t>
      </w:r>
      <w:r>
        <w:rPr>
          <w:spacing w:val="1"/>
        </w:rPr>
        <w:t xml:space="preserve"> </w:t>
      </w:r>
      <w:r>
        <w:t>сумок,</w:t>
      </w:r>
      <w:r>
        <w:rPr>
          <w:spacing w:val="1"/>
        </w:rPr>
        <w:t xml:space="preserve"> </w:t>
      </w:r>
      <w:r>
        <w:t>межпозвоночных</w:t>
      </w:r>
      <w:r>
        <w:rPr>
          <w:spacing w:val="1"/>
        </w:rPr>
        <w:t xml:space="preserve"> </w:t>
      </w:r>
      <w:r>
        <w:t>хрящей. Разумное использование этих сил облегчает исполнение</w:t>
      </w:r>
      <w:r>
        <w:rPr>
          <w:spacing w:val="1"/>
        </w:rPr>
        <w:t xml:space="preserve"> </w:t>
      </w:r>
      <w:r>
        <w:t>упражнений.</w:t>
      </w:r>
      <w:r>
        <w:rPr>
          <w:spacing w:val="-2"/>
        </w:rPr>
        <w:t xml:space="preserve"> </w:t>
      </w:r>
      <w:r>
        <w:t>Основную</w:t>
      </w:r>
      <w:r>
        <w:rPr>
          <w:spacing w:val="-1"/>
        </w:rPr>
        <w:t xml:space="preserve"> </w:t>
      </w:r>
      <w:r>
        <w:t>роль</w:t>
      </w:r>
      <w:r>
        <w:rPr>
          <w:spacing w:val="-1"/>
        </w:rPr>
        <w:t xml:space="preserve"> </w:t>
      </w:r>
      <w:r>
        <w:t>играет</w:t>
      </w:r>
      <w:r>
        <w:rPr>
          <w:spacing w:val="-2"/>
        </w:rPr>
        <w:t xml:space="preserve"> </w:t>
      </w:r>
      <w:r>
        <w:t>мышечное</w:t>
      </w:r>
      <w:r>
        <w:rPr>
          <w:spacing w:val="-1"/>
        </w:rPr>
        <w:t xml:space="preserve"> </w:t>
      </w:r>
      <w:r>
        <w:t>напряжение.</w:t>
      </w:r>
    </w:p>
    <w:p w:rsidR="0055618D" w:rsidRDefault="00BE78D0">
      <w:pPr>
        <w:pStyle w:val="a3"/>
        <w:spacing w:line="208" w:lineRule="auto"/>
        <w:ind w:left="301" w:right="652" w:firstLine="273"/>
      </w:pPr>
      <w:r>
        <w:t>При изучении техники гимнастических упражнений наиболее</w:t>
      </w:r>
      <w:r>
        <w:rPr>
          <w:spacing w:val="1"/>
        </w:rPr>
        <w:t xml:space="preserve"> </w:t>
      </w:r>
      <w:r>
        <w:t>важное значение имеет знание основных законов механики (ди-</w:t>
      </w:r>
      <w:r>
        <w:rPr>
          <w:spacing w:val="1"/>
        </w:rPr>
        <w:t xml:space="preserve"> </w:t>
      </w:r>
      <w:r>
        <w:t>намики),</w:t>
      </w:r>
      <w:r>
        <w:rPr>
          <w:spacing w:val="-1"/>
        </w:rPr>
        <w:t xml:space="preserve"> </w:t>
      </w:r>
      <w:r>
        <w:t>поэтому</w:t>
      </w:r>
      <w:r>
        <w:rPr>
          <w:spacing w:val="-3"/>
        </w:rPr>
        <w:t xml:space="preserve"> </w:t>
      </w:r>
      <w:r>
        <w:t>целесообразно их</w:t>
      </w:r>
      <w:r>
        <w:rPr>
          <w:spacing w:val="-1"/>
        </w:rPr>
        <w:t xml:space="preserve"> </w:t>
      </w:r>
      <w:r>
        <w:t>напомнить.</w:t>
      </w:r>
    </w:p>
    <w:p w:rsidR="0055618D" w:rsidRDefault="00BE78D0">
      <w:pPr>
        <w:pStyle w:val="a3"/>
        <w:spacing w:line="208" w:lineRule="auto"/>
        <w:ind w:left="291" w:right="657" w:firstLine="264"/>
      </w:pPr>
      <w:r>
        <w:rPr>
          <w:i/>
        </w:rPr>
        <w:t xml:space="preserve">Первый закон {закон инерции). </w:t>
      </w:r>
      <w:r>
        <w:t>Всякое изолированное от внеш-</w:t>
      </w:r>
      <w:r>
        <w:rPr>
          <w:spacing w:val="1"/>
        </w:rPr>
        <w:t xml:space="preserve"> </w:t>
      </w:r>
      <w:r>
        <w:t>них воздействий тело сохраняет состояние покоя или равномер-</w:t>
      </w:r>
      <w:r>
        <w:rPr>
          <w:spacing w:val="1"/>
        </w:rPr>
        <w:t xml:space="preserve"> </w:t>
      </w:r>
      <w:r>
        <w:t>ного прямолинейного движения до тех пор, пока внешние силы, а</w:t>
      </w:r>
      <w:r>
        <w:rPr>
          <w:spacing w:val="1"/>
        </w:rPr>
        <w:t xml:space="preserve"> </w:t>
      </w:r>
      <w:r>
        <w:t>для человека — внутренние силы, не выведут его из этого состо-</w:t>
      </w:r>
      <w:r>
        <w:rPr>
          <w:spacing w:val="1"/>
        </w:rPr>
        <w:t xml:space="preserve"> </w:t>
      </w:r>
      <w:r>
        <w:t>яния.</w:t>
      </w:r>
    </w:p>
    <w:p w:rsidR="0055618D" w:rsidRDefault="00BE78D0">
      <w:pPr>
        <w:pStyle w:val="a3"/>
        <w:spacing w:before="22" w:line="216" w:lineRule="auto"/>
        <w:ind w:left="291" w:right="667" w:firstLine="263"/>
      </w:pPr>
      <w:r>
        <w:rPr>
          <w:i/>
        </w:rPr>
        <w:t>Второй</w:t>
      </w:r>
      <w:r>
        <w:rPr>
          <w:i/>
          <w:spacing w:val="12"/>
        </w:rPr>
        <w:t xml:space="preserve"> </w:t>
      </w:r>
      <w:r>
        <w:rPr>
          <w:i/>
        </w:rPr>
        <w:t>закон</w:t>
      </w:r>
      <w:r>
        <w:rPr>
          <w:i/>
          <w:spacing w:val="11"/>
        </w:rPr>
        <w:t xml:space="preserve"> </w:t>
      </w:r>
      <w:r>
        <w:rPr>
          <w:i/>
        </w:rPr>
        <w:t>{закон</w:t>
      </w:r>
      <w:r>
        <w:rPr>
          <w:i/>
          <w:spacing w:val="10"/>
        </w:rPr>
        <w:t xml:space="preserve"> </w:t>
      </w:r>
      <w:r>
        <w:rPr>
          <w:i/>
        </w:rPr>
        <w:t>силы)</w:t>
      </w:r>
      <w:r>
        <w:rPr>
          <w:i/>
          <w:spacing w:val="12"/>
        </w:rPr>
        <w:t xml:space="preserve"> </w:t>
      </w:r>
      <w:r>
        <w:t>говорит</w:t>
      </w:r>
      <w:r>
        <w:rPr>
          <w:spacing w:val="13"/>
        </w:rPr>
        <w:t xml:space="preserve"> </w:t>
      </w:r>
      <w:r>
        <w:t>о</w:t>
      </w:r>
      <w:r>
        <w:rPr>
          <w:spacing w:val="12"/>
        </w:rPr>
        <w:t xml:space="preserve"> </w:t>
      </w:r>
      <w:r>
        <w:t>том,</w:t>
      </w:r>
      <w:r>
        <w:rPr>
          <w:spacing w:val="11"/>
        </w:rPr>
        <w:t xml:space="preserve"> </w:t>
      </w:r>
      <w:r>
        <w:t>что</w:t>
      </w:r>
      <w:r>
        <w:rPr>
          <w:spacing w:val="12"/>
        </w:rPr>
        <w:t xml:space="preserve"> </w:t>
      </w:r>
      <w:r>
        <w:t>между</w:t>
      </w:r>
      <w:r>
        <w:rPr>
          <w:spacing w:val="11"/>
        </w:rPr>
        <w:t xml:space="preserve"> </w:t>
      </w:r>
      <w:r>
        <w:t>силой</w:t>
      </w:r>
      <w:r>
        <w:rPr>
          <w:spacing w:val="10"/>
        </w:rPr>
        <w:t xml:space="preserve"> </w:t>
      </w:r>
      <w:r>
        <w:rPr>
          <w:i/>
        </w:rPr>
        <w:t>{F)</w:t>
      </w:r>
      <w:r>
        <w:rPr>
          <w:i/>
          <w:spacing w:val="-53"/>
        </w:rPr>
        <w:t xml:space="preserve"> </w:t>
      </w:r>
      <w:r>
        <w:t xml:space="preserve">и изменением скорости (ускорением — </w:t>
      </w:r>
      <w:r>
        <w:rPr>
          <w:i/>
        </w:rPr>
        <w:t xml:space="preserve">а) </w:t>
      </w:r>
      <w:r>
        <w:t>существует прямо про-</w:t>
      </w:r>
      <w:r>
        <w:rPr>
          <w:spacing w:val="1"/>
        </w:rPr>
        <w:t xml:space="preserve"> </w:t>
      </w:r>
      <w:r>
        <w:t>порциональная</w:t>
      </w:r>
      <w:r>
        <w:rPr>
          <w:spacing w:val="-2"/>
        </w:rPr>
        <w:t xml:space="preserve"> </w:t>
      </w:r>
      <w:r>
        <w:t>зависимость.</w:t>
      </w:r>
      <w:r>
        <w:rPr>
          <w:spacing w:val="-1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основной</w:t>
      </w:r>
      <w:r>
        <w:rPr>
          <w:spacing w:val="-2"/>
        </w:rPr>
        <w:t xml:space="preserve"> </w:t>
      </w:r>
      <w:r>
        <w:t>закон</w:t>
      </w:r>
      <w:r>
        <w:rPr>
          <w:spacing w:val="-2"/>
        </w:rPr>
        <w:t xml:space="preserve"> </w:t>
      </w:r>
      <w:r>
        <w:t>динамики:</w:t>
      </w:r>
    </w:p>
    <w:p w:rsidR="0055618D" w:rsidRDefault="00BE78D0">
      <w:pPr>
        <w:spacing w:before="38" w:line="247" w:lineRule="auto"/>
        <w:ind w:left="287" w:right="763" w:firstLine="2764"/>
        <w:jc w:val="both"/>
      </w:pPr>
      <w:r>
        <w:rPr>
          <w:i/>
          <w:spacing w:val="-3"/>
        </w:rPr>
        <w:t>F</w:t>
      </w:r>
      <w:r>
        <w:rPr>
          <w:i/>
          <w:spacing w:val="-1"/>
        </w:rPr>
        <w:t xml:space="preserve"> </w:t>
      </w:r>
      <w:r>
        <w:rPr>
          <w:i/>
          <w:spacing w:val="-3"/>
        </w:rPr>
        <w:t>=</w:t>
      </w:r>
      <w:r>
        <w:rPr>
          <w:i/>
          <w:spacing w:val="-1"/>
        </w:rPr>
        <w:t xml:space="preserve"> </w:t>
      </w:r>
      <w:r>
        <w:rPr>
          <w:i/>
          <w:spacing w:val="-3"/>
        </w:rPr>
        <w:t>т</w:t>
      </w:r>
      <w:r>
        <w:rPr>
          <w:i/>
          <w:spacing w:val="-9"/>
        </w:rPr>
        <w:t xml:space="preserve"> </w:t>
      </w:r>
      <w:r>
        <w:rPr>
          <w:i/>
          <w:spacing w:val="-3"/>
        </w:rPr>
        <w:t>а</w:t>
      </w:r>
      <w:r>
        <w:rPr>
          <w:i/>
          <w:spacing w:val="-8"/>
        </w:rPr>
        <w:t xml:space="preserve"> </w:t>
      </w:r>
      <w:r>
        <w:rPr>
          <w:i/>
          <w:spacing w:val="-3"/>
        </w:rPr>
        <w:t>,</w:t>
      </w:r>
      <w:r>
        <w:rPr>
          <w:i/>
          <w:spacing w:val="45"/>
        </w:rPr>
        <w:t xml:space="preserve"> </w:t>
      </w:r>
      <w:r>
        <w:rPr>
          <w:spacing w:val="-3"/>
        </w:rPr>
        <w:t>где</w:t>
      </w:r>
      <w:r>
        <w:rPr>
          <w:spacing w:val="-12"/>
        </w:rPr>
        <w:t xml:space="preserve"> </w:t>
      </w:r>
      <w:r>
        <w:rPr>
          <w:i/>
          <w:spacing w:val="-3"/>
        </w:rPr>
        <w:t>F</w:t>
      </w:r>
      <w:r>
        <w:rPr>
          <w:i/>
          <w:spacing w:val="-15"/>
        </w:rPr>
        <w:t xml:space="preserve"> </w:t>
      </w:r>
      <w:r>
        <w:rPr>
          <w:i/>
          <w:spacing w:val="-3"/>
        </w:rPr>
        <w:t>~</w:t>
      </w:r>
      <w:r>
        <w:rPr>
          <w:i/>
          <w:spacing w:val="-12"/>
        </w:rPr>
        <w:t xml:space="preserve"> </w:t>
      </w:r>
      <w:r>
        <w:rPr>
          <w:spacing w:val="-3"/>
        </w:rPr>
        <w:t>сила,</w:t>
      </w:r>
      <w:r>
        <w:rPr>
          <w:spacing w:val="-12"/>
        </w:rPr>
        <w:t xml:space="preserve"> </w:t>
      </w:r>
      <w:r>
        <w:rPr>
          <w:i/>
          <w:spacing w:val="-3"/>
        </w:rPr>
        <w:t>т</w:t>
      </w:r>
      <w:r>
        <w:rPr>
          <w:i/>
          <w:spacing w:val="-11"/>
        </w:rPr>
        <w:t xml:space="preserve"> </w:t>
      </w:r>
      <w:r>
        <w:rPr>
          <w:i/>
          <w:spacing w:val="-3"/>
        </w:rPr>
        <w:t>—</w:t>
      </w:r>
      <w:r>
        <w:rPr>
          <w:i/>
          <w:spacing w:val="-14"/>
        </w:rPr>
        <w:t xml:space="preserve"> </w:t>
      </w:r>
      <w:r>
        <w:rPr>
          <w:spacing w:val="-3"/>
        </w:rPr>
        <w:t>масса</w:t>
      </w:r>
      <w:r>
        <w:rPr>
          <w:spacing w:val="-12"/>
        </w:rPr>
        <w:t xml:space="preserve"> </w:t>
      </w:r>
      <w:r>
        <w:rPr>
          <w:spacing w:val="-3"/>
        </w:rPr>
        <w:t>тела</w:t>
      </w:r>
      <w:r>
        <w:rPr>
          <w:spacing w:val="-53"/>
        </w:rPr>
        <w:t xml:space="preserve"> </w:t>
      </w:r>
      <w:r>
        <w:rPr>
          <w:spacing w:val="-6"/>
        </w:rPr>
        <w:t>или</w:t>
      </w:r>
      <w:r>
        <w:rPr>
          <w:spacing w:val="-13"/>
        </w:rPr>
        <w:t xml:space="preserve"> </w:t>
      </w:r>
      <w:r>
        <w:rPr>
          <w:spacing w:val="-6"/>
        </w:rPr>
        <w:t>его</w:t>
      </w:r>
      <w:r>
        <w:rPr>
          <w:spacing w:val="-12"/>
        </w:rPr>
        <w:t xml:space="preserve"> </w:t>
      </w:r>
      <w:r>
        <w:rPr>
          <w:spacing w:val="-5"/>
        </w:rPr>
        <w:t>отдельного</w:t>
      </w:r>
      <w:r>
        <w:rPr>
          <w:spacing w:val="-12"/>
        </w:rPr>
        <w:t xml:space="preserve"> </w:t>
      </w:r>
      <w:r>
        <w:rPr>
          <w:spacing w:val="-5"/>
        </w:rPr>
        <w:t>звена,</w:t>
      </w:r>
      <w:r>
        <w:rPr>
          <w:spacing w:val="-12"/>
        </w:rPr>
        <w:t xml:space="preserve"> </w:t>
      </w:r>
      <w:r>
        <w:rPr>
          <w:i/>
          <w:spacing w:val="-5"/>
        </w:rPr>
        <w:t>а</w:t>
      </w:r>
      <w:r>
        <w:rPr>
          <w:i/>
          <w:spacing w:val="-12"/>
        </w:rPr>
        <w:t xml:space="preserve"> </w:t>
      </w:r>
      <w:r>
        <w:rPr>
          <w:spacing w:val="-5"/>
        </w:rPr>
        <w:t>—</w:t>
      </w:r>
      <w:r>
        <w:rPr>
          <w:spacing w:val="-12"/>
        </w:rPr>
        <w:t xml:space="preserve"> </w:t>
      </w:r>
      <w:r>
        <w:rPr>
          <w:spacing w:val="-5"/>
        </w:rPr>
        <w:t>ускорение.</w:t>
      </w:r>
    </w:p>
    <w:p w:rsidR="0055618D" w:rsidRDefault="00BE78D0">
      <w:pPr>
        <w:spacing w:before="31" w:line="237" w:lineRule="exact"/>
        <w:ind w:left="575"/>
        <w:jc w:val="both"/>
        <w:rPr>
          <w:i/>
        </w:rPr>
      </w:pPr>
      <w:r>
        <w:rPr>
          <w:i/>
        </w:rPr>
        <w:t>Третий</w:t>
      </w:r>
      <w:r>
        <w:rPr>
          <w:i/>
          <w:spacing w:val="16"/>
        </w:rPr>
        <w:t xml:space="preserve"> </w:t>
      </w:r>
      <w:r>
        <w:rPr>
          <w:i/>
        </w:rPr>
        <w:t>закон</w:t>
      </w:r>
      <w:r>
        <w:rPr>
          <w:i/>
          <w:spacing w:val="17"/>
        </w:rPr>
        <w:t xml:space="preserve"> </w:t>
      </w:r>
      <w:r>
        <w:rPr>
          <w:i/>
        </w:rPr>
        <w:t>{закон</w:t>
      </w:r>
      <w:r>
        <w:rPr>
          <w:i/>
          <w:spacing w:val="18"/>
        </w:rPr>
        <w:t xml:space="preserve"> </w:t>
      </w:r>
      <w:r>
        <w:rPr>
          <w:i/>
        </w:rPr>
        <w:t>равенства</w:t>
      </w:r>
      <w:r>
        <w:rPr>
          <w:i/>
          <w:spacing w:val="13"/>
        </w:rPr>
        <w:t xml:space="preserve"> </w:t>
      </w:r>
      <w:r>
        <w:rPr>
          <w:i/>
        </w:rPr>
        <w:t>действия</w:t>
      </w:r>
      <w:r>
        <w:rPr>
          <w:i/>
          <w:spacing w:val="16"/>
        </w:rPr>
        <w:t xml:space="preserve"> </w:t>
      </w:r>
      <w:r>
        <w:rPr>
          <w:i/>
        </w:rPr>
        <w:t>и</w:t>
      </w:r>
      <w:r>
        <w:rPr>
          <w:i/>
          <w:spacing w:val="17"/>
        </w:rPr>
        <w:t xml:space="preserve"> </w:t>
      </w:r>
      <w:r>
        <w:rPr>
          <w:i/>
        </w:rPr>
        <w:t>противодействия).</w:t>
      </w:r>
    </w:p>
    <w:p w:rsidR="0055618D" w:rsidRDefault="00BE78D0">
      <w:pPr>
        <w:pStyle w:val="a3"/>
        <w:spacing w:line="237" w:lineRule="exact"/>
        <w:ind w:left="287"/>
      </w:pPr>
      <w:r>
        <w:t>Силы,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которыми</w:t>
      </w:r>
      <w:r>
        <w:rPr>
          <w:spacing w:val="-4"/>
        </w:rPr>
        <w:t xml:space="preserve"> </w:t>
      </w:r>
      <w:r>
        <w:t>действуют</w:t>
      </w:r>
      <w:r>
        <w:rPr>
          <w:spacing w:val="-2"/>
        </w:rPr>
        <w:t xml:space="preserve"> </w:t>
      </w:r>
      <w:r>
        <w:t>друг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друга</w:t>
      </w:r>
      <w:r>
        <w:rPr>
          <w:spacing w:val="-2"/>
        </w:rPr>
        <w:t xml:space="preserve"> </w:t>
      </w:r>
      <w:r>
        <w:t>два</w:t>
      </w:r>
      <w:r>
        <w:rPr>
          <w:spacing w:val="-1"/>
        </w:rPr>
        <w:t xml:space="preserve"> </w:t>
      </w:r>
      <w:r>
        <w:t>тела,</w:t>
      </w:r>
      <w:r>
        <w:rPr>
          <w:spacing w:val="-2"/>
        </w:rPr>
        <w:t xml:space="preserve"> </w:t>
      </w:r>
      <w:r>
        <w:t>всегда</w:t>
      </w:r>
    </w:p>
    <w:p w:rsidR="0055618D" w:rsidRDefault="0055618D">
      <w:pPr>
        <w:spacing w:line="237" w:lineRule="exact"/>
        <w:sectPr w:rsidR="0055618D">
          <w:footerReference w:type="default" r:id="rId163"/>
          <w:pgSz w:w="16840" w:h="11900" w:orient="landscape"/>
          <w:pgMar w:top="260" w:right="1200" w:bottom="280" w:left="1040" w:header="0" w:footer="0" w:gutter="0"/>
          <w:cols w:num="2" w:space="720" w:equalWidth="0">
            <w:col w:w="6804" w:space="473"/>
            <w:col w:w="7323"/>
          </w:cols>
        </w:sectPr>
      </w:pPr>
    </w:p>
    <w:p w:rsidR="0055618D" w:rsidRDefault="00BE78D0">
      <w:pPr>
        <w:tabs>
          <w:tab w:val="left" w:pos="7794"/>
          <w:tab w:val="right" w:pos="13946"/>
        </w:tabs>
        <w:spacing w:before="93"/>
        <w:ind w:left="383"/>
        <w:rPr>
          <w:b/>
          <w:sz w:val="20"/>
        </w:rPr>
      </w:pPr>
      <w:r>
        <w:rPr>
          <w:b/>
          <w:position w:val="-7"/>
          <w:sz w:val="20"/>
        </w:rPr>
        <w:lastRenderedPageBreak/>
        <w:t>96</w:t>
      </w:r>
      <w:r>
        <w:rPr>
          <w:b/>
          <w:position w:val="-7"/>
          <w:sz w:val="20"/>
        </w:rPr>
        <w:tab/>
      </w:r>
      <w:r>
        <w:rPr>
          <w:rFonts w:ascii="Arial MT" w:hAnsi="Arial MT"/>
          <w:sz w:val="12"/>
        </w:rPr>
        <w:t>"</w:t>
      </w:r>
      <w:r>
        <w:rPr>
          <w:rFonts w:ascii="Microsoft Sans Serif" w:hAnsi="Microsoft Sans Serif"/>
          <w:sz w:val="12"/>
        </w:rPr>
        <w:t>мнастика</w:t>
      </w:r>
      <w:r>
        <w:rPr>
          <w:sz w:val="12"/>
        </w:rPr>
        <w:tab/>
      </w:r>
      <w:r>
        <w:rPr>
          <w:b/>
          <w:position w:val="-6"/>
          <w:sz w:val="20"/>
        </w:rPr>
        <w:t>97</w:t>
      </w:r>
    </w:p>
    <w:p w:rsidR="0055618D" w:rsidRDefault="0055618D">
      <w:pPr>
        <w:rPr>
          <w:sz w:val="20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3"/>
        <w:spacing w:before="179" w:line="232" w:lineRule="auto"/>
        <w:ind w:left="409" w:right="170"/>
      </w:pPr>
      <w:r>
        <w:lastRenderedPageBreak/>
        <w:t>равны и направлены по одной прямой в противоположные сто-</w:t>
      </w:r>
      <w:r>
        <w:rPr>
          <w:spacing w:val="1"/>
        </w:rPr>
        <w:t xml:space="preserve"> </w:t>
      </w:r>
      <w:r>
        <w:t>роны.</w:t>
      </w:r>
    </w:p>
    <w:p w:rsidR="0055618D" w:rsidRDefault="00BE78D0">
      <w:pPr>
        <w:pStyle w:val="a3"/>
        <w:spacing w:before="1" w:line="213" w:lineRule="auto"/>
        <w:ind w:left="409" w:right="148" w:firstLine="283"/>
      </w:pPr>
      <w:r>
        <w:t>Опираясь на законы механики, можно рассчитать необходимые</w:t>
      </w:r>
      <w:r>
        <w:rPr>
          <w:spacing w:val="1"/>
        </w:rPr>
        <w:t xml:space="preserve"> </w:t>
      </w:r>
      <w:r>
        <w:t>параметры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технически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(моменты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тяжести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инерции,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траектории общего центра массы тела и его отдельных звеньев,</w:t>
      </w:r>
      <w:r>
        <w:rPr>
          <w:spacing w:val="1"/>
        </w:rPr>
        <w:t xml:space="preserve"> </w:t>
      </w:r>
      <w:r>
        <w:t>время и др.)- Поэтому знание законов механики необходимо каж-</w:t>
      </w:r>
      <w:r>
        <w:rPr>
          <w:spacing w:val="1"/>
        </w:rPr>
        <w:t xml:space="preserve"> </w:t>
      </w:r>
      <w:r>
        <w:t>дому педагогу, имеющему дело с обучением двигательным дей-</w:t>
      </w:r>
      <w:r>
        <w:rPr>
          <w:spacing w:val="1"/>
        </w:rPr>
        <w:t xml:space="preserve"> </w:t>
      </w:r>
      <w:r>
        <w:t>ствиям в бытовой, спортивной, трудовой, военной и других видах</w:t>
      </w:r>
      <w:r>
        <w:rPr>
          <w:spacing w:val="1"/>
        </w:rPr>
        <w:t xml:space="preserve"> </w:t>
      </w:r>
      <w:r>
        <w:t>деятельности.</w:t>
      </w:r>
    </w:p>
    <w:p w:rsidR="0055618D" w:rsidRDefault="00BE78D0">
      <w:pPr>
        <w:pStyle w:val="a3"/>
        <w:spacing w:before="8" w:line="213" w:lineRule="auto"/>
        <w:ind w:left="423" w:right="75" w:firstLine="292"/>
      </w:pPr>
      <w:r>
        <w:t>Однако</w:t>
      </w:r>
      <w:r>
        <w:rPr>
          <w:spacing w:val="1"/>
        </w:rPr>
        <w:t xml:space="preserve"> </w:t>
      </w:r>
      <w:r>
        <w:t>одних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оказывается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недоста-</w:t>
      </w:r>
      <w:r>
        <w:rPr>
          <w:spacing w:val="1"/>
        </w:rPr>
        <w:t xml:space="preserve"> </w:t>
      </w:r>
      <w:r>
        <w:t>точно. Для того чтобы успешно обучать гимнастическим упражне-</w:t>
      </w:r>
      <w:r>
        <w:rPr>
          <w:spacing w:val="1"/>
        </w:rPr>
        <w:t xml:space="preserve"> </w:t>
      </w:r>
      <w:r>
        <w:t>ниям, приходится учитывать законы других научных дисциплин:</w:t>
      </w:r>
      <w:r>
        <w:rPr>
          <w:spacing w:val="1"/>
        </w:rPr>
        <w:t xml:space="preserve"> </w:t>
      </w:r>
      <w:r>
        <w:t>анатомии, физиологии, психологии, диалектики. Они не отменяют</w:t>
      </w:r>
      <w:r>
        <w:rPr>
          <w:spacing w:val="1"/>
        </w:rPr>
        <w:t xml:space="preserve"> </w:t>
      </w:r>
      <w:r>
        <w:t>законы</w:t>
      </w:r>
      <w:r>
        <w:rPr>
          <w:spacing w:val="1"/>
        </w:rPr>
        <w:t xml:space="preserve"> </w:t>
      </w:r>
      <w:r>
        <w:t>механики,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ряде</w:t>
      </w:r>
      <w:r>
        <w:rPr>
          <w:spacing w:val="1"/>
        </w:rPr>
        <w:t xml:space="preserve"> </w:t>
      </w:r>
      <w:r>
        <w:t>случаев</w:t>
      </w:r>
      <w:r>
        <w:rPr>
          <w:spacing w:val="1"/>
        </w:rPr>
        <w:t xml:space="preserve"> </w:t>
      </w:r>
      <w:r>
        <w:t>вносят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специ-</w:t>
      </w:r>
      <w:r>
        <w:rPr>
          <w:spacing w:val="1"/>
        </w:rPr>
        <w:t xml:space="preserve"> </w:t>
      </w:r>
      <w:r>
        <w:t>фические поправки, диктуют свои условия и способы исполнения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расчеты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основанные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законах</w:t>
      </w:r>
      <w:r>
        <w:rPr>
          <w:spacing w:val="1"/>
        </w:rPr>
        <w:t xml:space="preserve"> </w:t>
      </w:r>
      <w:r>
        <w:t>механики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других дисциплин, в свое время не дали ожидаемых положитель-</w:t>
      </w:r>
      <w:r>
        <w:rPr>
          <w:spacing w:val="1"/>
        </w:rPr>
        <w:t xml:space="preserve"> </w:t>
      </w:r>
      <w:r>
        <w:t>ных результатов. К этим расчетам понадобились соответствующие</w:t>
      </w:r>
      <w:r>
        <w:rPr>
          <w:spacing w:val="1"/>
        </w:rPr>
        <w:t xml:space="preserve"> </w:t>
      </w:r>
      <w:r>
        <w:t>поправки. Так, на стыке механики и анатомии, биологии в целом</w:t>
      </w:r>
      <w:r>
        <w:rPr>
          <w:spacing w:val="1"/>
        </w:rPr>
        <w:t xml:space="preserve"> </w:t>
      </w:r>
      <w:r>
        <w:t>зародилась новая наука — биомеханика. Однако и она не исчер-</w:t>
      </w:r>
      <w:r>
        <w:rPr>
          <w:spacing w:val="1"/>
        </w:rPr>
        <w:t xml:space="preserve"> </w:t>
      </w:r>
      <w:r>
        <w:t>пывает полноты рассматриваемого вопроса, потому что технически</w:t>
      </w:r>
      <w:r>
        <w:rPr>
          <w:spacing w:val="1"/>
        </w:rPr>
        <w:t xml:space="preserve"> </w:t>
      </w:r>
      <w:r>
        <w:t>правильное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соблюдением</w:t>
      </w:r>
      <w:r>
        <w:rPr>
          <w:spacing w:val="1"/>
        </w:rPr>
        <w:t xml:space="preserve"> </w:t>
      </w:r>
      <w:r>
        <w:t>гимнастического</w:t>
      </w:r>
      <w:r>
        <w:rPr>
          <w:spacing w:val="1"/>
        </w:rPr>
        <w:t xml:space="preserve"> </w:t>
      </w:r>
      <w:r>
        <w:t>стиля,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психических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свойств гимнаста, от его опыта и, наконец, от совокупности всех</w:t>
      </w:r>
      <w:r>
        <w:rPr>
          <w:spacing w:val="1"/>
        </w:rPr>
        <w:t xml:space="preserve"> </w:t>
      </w:r>
      <w:r>
        <w:t>перечисленных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ведущей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свойств. В этой связи зарождается новая научная дисциплина —</w:t>
      </w:r>
      <w:r>
        <w:rPr>
          <w:spacing w:val="1"/>
        </w:rPr>
        <w:t xml:space="preserve"> </w:t>
      </w:r>
      <w:r>
        <w:t>биопсихомеханика. Она-то и призвана с наибольшей полнотой и</w:t>
      </w:r>
      <w:r>
        <w:rPr>
          <w:spacing w:val="1"/>
        </w:rPr>
        <w:t xml:space="preserve"> </w:t>
      </w:r>
      <w:r>
        <w:t>точностью</w:t>
      </w:r>
      <w:r>
        <w:rPr>
          <w:spacing w:val="1"/>
        </w:rPr>
        <w:t xml:space="preserve"> </w:t>
      </w:r>
      <w:r>
        <w:t>отразить</w:t>
      </w:r>
      <w:r>
        <w:rPr>
          <w:spacing w:val="1"/>
        </w:rPr>
        <w:t xml:space="preserve"> </w:t>
      </w:r>
      <w:r>
        <w:t>технику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упраж-</w:t>
      </w:r>
      <w:r>
        <w:rPr>
          <w:spacing w:val="-52"/>
        </w:rPr>
        <w:t xml:space="preserve"> </w:t>
      </w:r>
      <w:r>
        <w:t>нений. Однако и для нее оказалось невозможным сделать это. В на-</w:t>
      </w:r>
      <w:r>
        <w:rPr>
          <w:spacing w:val="1"/>
        </w:rPr>
        <w:t xml:space="preserve"> </w:t>
      </w:r>
      <w:r>
        <w:t>чале 90-х гг. выдвигались веские аргументы, обосновывающие не-</w:t>
      </w:r>
      <w:r>
        <w:rPr>
          <w:spacing w:val="1"/>
        </w:rPr>
        <w:t xml:space="preserve"> </w:t>
      </w:r>
      <w:r>
        <w:t>обходимость создания новой научной дисциплины — психолого-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-2"/>
        </w:rPr>
        <w:t xml:space="preserve"> </w:t>
      </w:r>
      <w:r>
        <w:t>биомеханики.</w:t>
      </w:r>
    </w:p>
    <w:p w:rsidR="0055618D" w:rsidRDefault="00BE78D0">
      <w:pPr>
        <w:pStyle w:val="a3"/>
        <w:spacing w:before="20" w:line="213" w:lineRule="auto"/>
        <w:ind w:left="495" w:right="40" w:firstLine="283"/>
      </w:pPr>
      <w:r>
        <w:t>Приведем пример недостаточности законов механики для объяс-</w:t>
      </w:r>
      <w:r>
        <w:rPr>
          <w:spacing w:val="-52"/>
        </w:rPr>
        <w:t xml:space="preserve"> </w:t>
      </w:r>
      <w:r>
        <w:t>нения техники гимнастических упражнений. Известно, что степень</w:t>
      </w:r>
      <w:r>
        <w:rPr>
          <w:spacing w:val="1"/>
        </w:rPr>
        <w:t xml:space="preserve"> </w:t>
      </w:r>
      <w:r>
        <w:t>устойчивости</w:t>
      </w:r>
      <w:r>
        <w:rPr>
          <w:spacing w:val="-6"/>
        </w:rPr>
        <w:t xml:space="preserve"> </w:t>
      </w:r>
      <w:r>
        <w:t>тела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неустойчивом</w:t>
      </w:r>
      <w:r>
        <w:rPr>
          <w:spacing w:val="-7"/>
        </w:rPr>
        <w:t xml:space="preserve"> </w:t>
      </w:r>
      <w:r>
        <w:t>равновесии</w:t>
      </w:r>
      <w:r>
        <w:rPr>
          <w:spacing w:val="-5"/>
        </w:rPr>
        <w:t xml:space="preserve"> </w:t>
      </w:r>
      <w:r>
        <w:t>зависит</w:t>
      </w:r>
      <w:r>
        <w:rPr>
          <w:spacing w:val="-6"/>
        </w:rPr>
        <w:t xml:space="preserve"> </w:t>
      </w:r>
      <w:r>
        <w:t>от</w:t>
      </w:r>
      <w:r>
        <w:rPr>
          <w:spacing w:val="-6"/>
        </w:rPr>
        <w:t xml:space="preserve"> </w:t>
      </w:r>
      <w:r>
        <w:t>величины</w:t>
      </w:r>
      <w:r>
        <w:rPr>
          <w:spacing w:val="-52"/>
        </w:rPr>
        <w:t xml:space="preserve"> </w:t>
      </w:r>
      <w:r>
        <w:t>площади опоры: чем она больше, тем устойчивость лучше. Однако</w:t>
      </w:r>
      <w:r>
        <w:rPr>
          <w:spacing w:val="1"/>
        </w:rPr>
        <w:t xml:space="preserve"> </w:t>
      </w:r>
      <w:r>
        <w:t>стоять на голове значительно труднее, чем на одной ноге, несмотря</w:t>
      </w:r>
      <w:r>
        <w:rPr>
          <w:spacing w:val="-52"/>
        </w:rPr>
        <w:t xml:space="preserve"> </w:t>
      </w:r>
      <w:r>
        <w:t>на то, что площадь ее опоры значительно меньше, чем при стойке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голове.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кольцах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зрения</w:t>
      </w:r>
      <w:r>
        <w:rPr>
          <w:spacing w:val="1"/>
        </w:rPr>
        <w:t xml:space="preserve"> </w:t>
      </w:r>
      <w:r>
        <w:t>механики относится к устойчивому виду равновесия. На самом же</w:t>
      </w:r>
      <w:r>
        <w:rPr>
          <w:spacing w:val="1"/>
        </w:rPr>
        <w:t xml:space="preserve"> </w:t>
      </w:r>
      <w:r>
        <w:t>деле</w:t>
      </w:r>
      <w:r>
        <w:rPr>
          <w:spacing w:val="-1"/>
        </w:rPr>
        <w:t xml:space="preserve"> </w:t>
      </w:r>
      <w:r>
        <w:t>он</w:t>
      </w:r>
      <w:r>
        <w:rPr>
          <w:spacing w:val="-1"/>
        </w:rPr>
        <w:t xml:space="preserve"> </w:t>
      </w:r>
      <w:r>
        <w:t>не является</w:t>
      </w:r>
      <w:r>
        <w:rPr>
          <w:spacing w:val="-1"/>
        </w:rPr>
        <w:t xml:space="preserve"> </w:t>
      </w:r>
      <w:r>
        <w:t>таковым.</w:t>
      </w:r>
    </w:p>
    <w:p w:rsidR="0055618D" w:rsidRDefault="00BE78D0">
      <w:pPr>
        <w:pStyle w:val="a3"/>
        <w:spacing w:before="5" w:line="232" w:lineRule="auto"/>
        <w:ind w:left="515" w:right="38" w:firstLine="283"/>
      </w:pPr>
      <w:r>
        <w:t>При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гимнастическим</w:t>
      </w:r>
      <w:r>
        <w:rPr>
          <w:spacing w:val="1"/>
        </w:rPr>
        <w:t xml:space="preserve"> </w:t>
      </w:r>
      <w:r>
        <w:t>упражнениям</w:t>
      </w:r>
      <w:r>
        <w:rPr>
          <w:spacing w:val="1"/>
        </w:rPr>
        <w:t xml:space="preserve"> </w:t>
      </w:r>
      <w:r>
        <w:t>преподавателю</w:t>
      </w:r>
      <w:r>
        <w:rPr>
          <w:spacing w:val="1"/>
        </w:rPr>
        <w:t xml:space="preserve"> </w:t>
      </w:r>
      <w:r>
        <w:t>физической культуры приходится учитывать закономерности ана-</w:t>
      </w:r>
      <w:r>
        <w:rPr>
          <w:spacing w:val="1"/>
        </w:rPr>
        <w:t xml:space="preserve"> </w:t>
      </w:r>
      <w:r>
        <w:t>томии.</w:t>
      </w:r>
    </w:p>
    <w:p w:rsidR="0055618D" w:rsidRDefault="00BE78D0">
      <w:pPr>
        <w:pStyle w:val="a3"/>
        <w:spacing w:before="99" w:line="213" w:lineRule="auto"/>
        <w:ind w:left="428" w:right="572" w:firstLine="249"/>
      </w:pPr>
      <w:r>
        <w:br w:type="column"/>
      </w:r>
      <w:r>
        <w:rPr>
          <w:i/>
        </w:rPr>
        <w:lastRenderedPageBreak/>
        <w:t xml:space="preserve">Анатомическое строение тела </w:t>
      </w:r>
      <w:r>
        <w:t>гимнаста в значительной степе-</w:t>
      </w:r>
      <w:r>
        <w:rPr>
          <w:spacing w:val="1"/>
        </w:rPr>
        <w:t xml:space="preserve"> </w:t>
      </w:r>
      <w:r>
        <w:t>ни влияет на успешность овладения сложными упражнениями и</w:t>
      </w:r>
      <w:r>
        <w:rPr>
          <w:spacing w:val="1"/>
        </w:rPr>
        <w:t xml:space="preserve"> </w:t>
      </w:r>
      <w:r>
        <w:t>спортивным мастерством. Лицам, обладающим высоким ростом и</w:t>
      </w:r>
      <w:r>
        <w:rPr>
          <w:spacing w:val="1"/>
        </w:rPr>
        <w:t xml:space="preserve"> </w:t>
      </w:r>
      <w:r>
        <w:t>большой массой тела, в этом случае труднее, чем тем, у кого рост и</w:t>
      </w:r>
      <w:r>
        <w:rPr>
          <w:spacing w:val="-52"/>
        </w:rPr>
        <w:t xml:space="preserve"> </w:t>
      </w:r>
      <w:r>
        <w:t>масса</w:t>
      </w:r>
      <w:r>
        <w:rPr>
          <w:spacing w:val="-1"/>
        </w:rPr>
        <w:t xml:space="preserve"> </w:t>
      </w:r>
      <w:r>
        <w:t>тела не</w:t>
      </w:r>
      <w:r>
        <w:rPr>
          <w:spacing w:val="-2"/>
        </w:rPr>
        <w:t xml:space="preserve"> </w:t>
      </w:r>
      <w:r>
        <w:t>выходят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пределы средних</w:t>
      </w:r>
      <w:r>
        <w:rPr>
          <w:spacing w:val="-1"/>
        </w:rPr>
        <w:t xml:space="preserve"> </w:t>
      </w:r>
      <w:r>
        <w:t>показателей.</w:t>
      </w:r>
    </w:p>
    <w:p w:rsidR="0055618D" w:rsidRDefault="00BE78D0">
      <w:pPr>
        <w:pStyle w:val="a3"/>
        <w:spacing w:before="5" w:line="213" w:lineRule="auto"/>
        <w:ind w:left="414" w:right="581" w:firstLine="259"/>
      </w:pPr>
      <w:r>
        <w:t>Анатомическое строение человеческого тела позволяет выпол-</w:t>
      </w:r>
      <w:r>
        <w:rPr>
          <w:spacing w:val="1"/>
        </w:rPr>
        <w:t xml:space="preserve"> </w:t>
      </w:r>
      <w:r>
        <w:t>нять</w:t>
      </w:r>
      <w:r>
        <w:rPr>
          <w:spacing w:val="1"/>
        </w:rPr>
        <w:t xml:space="preserve"> </w:t>
      </w:r>
      <w:r>
        <w:t>самые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сложности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Это</w:t>
      </w:r>
      <w:r>
        <w:rPr>
          <w:spacing w:val="-52"/>
        </w:rPr>
        <w:t xml:space="preserve"> </w:t>
      </w:r>
      <w:r>
        <w:t>оказывается возможным благодаря тому,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двигательную дея-</w:t>
      </w:r>
      <w:r>
        <w:rPr>
          <w:spacing w:val="1"/>
        </w:rPr>
        <w:t xml:space="preserve"> </w:t>
      </w:r>
      <w:r>
        <w:t>тельность обеспечивают 400 — 600 мышц, 14 звеньев тела, сочле-</w:t>
      </w:r>
      <w:r>
        <w:rPr>
          <w:spacing w:val="1"/>
        </w:rPr>
        <w:t xml:space="preserve"> </w:t>
      </w:r>
      <w:r>
        <w:t>няясь суставами, образуют 105 степеней свободы. Такими возмож-</w:t>
      </w:r>
      <w:r>
        <w:rPr>
          <w:spacing w:val="1"/>
        </w:rPr>
        <w:t xml:space="preserve"> </w:t>
      </w:r>
      <w:r>
        <w:t>ностями не обладает ни одно современное техническое устройство.</w:t>
      </w:r>
      <w:r>
        <w:rPr>
          <w:spacing w:val="-52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тому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сама</w:t>
      </w:r>
      <w:r>
        <w:rPr>
          <w:spacing w:val="1"/>
        </w:rPr>
        <w:t xml:space="preserve"> </w:t>
      </w:r>
      <w:r>
        <w:t>мышца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сложный</w:t>
      </w:r>
      <w:r>
        <w:rPr>
          <w:spacing w:val="1"/>
        </w:rPr>
        <w:t xml:space="preserve"> </w:t>
      </w:r>
      <w:r>
        <w:t>двигатель и в то же время орган чувств. Она способна работать на</w:t>
      </w:r>
      <w:r>
        <w:rPr>
          <w:spacing w:val="1"/>
        </w:rPr>
        <w:t xml:space="preserve"> </w:t>
      </w:r>
      <w:r>
        <w:t>широком</w:t>
      </w:r>
      <w:r>
        <w:rPr>
          <w:spacing w:val="1"/>
        </w:rPr>
        <w:t xml:space="preserve"> </w:t>
      </w:r>
      <w:r>
        <w:t>диапазоне</w:t>
      </w:r>
      <w:r>
        <w:rPr>
          <w:spacing w:val="1"/>
        </w:rPr>
        <w:t xml:space="preserve"> </w:t>
      </w:r>
      <w:r>
        <w:t>режимов:</w:t>
      </w:r>
      <w:r>
        <w:rPr>
          <w:spacing w:val="1"/>
        </w:rPr>
        <w:t xml:space="preserve"> </w:t>
      </w:r>
      <w:r>
        <w:t>медленно,</w:t>
      </w:r>
      <w:r>
        <w:rPr>
          <w:spacing w:val="1"/>
        </w:rPr>
        <w:t xml:space="preserve"> </w:t>
      </w:r>
      <w:r>
        <w:t>плавно,</w:t>
      </w:r>
      <w:r>
        <w:rPr>
          <w:spacing w:val="1"/>
        </w:rPr>
        <w:t xml:space="preserve"> </w:t>
      </w:r>
      <w:r>
        <w:t>быстро,</w:t>
      </w:r>
      <w:r>
        <w:rPr>
          <w:spacing w:val="1"/>
        </w:rPr>
        <w:t xml:space="preserve"> </w:t>
      </w:r>
      <w:r>
        <w:t>про-</w:t>
      </w:r>
      <w:r>
        <w:rPr>
          <w:spacing w:val="1"/>
        </w:rPr>
        <w:t xml:space="preserve"> </w:t>
      </w:r>
      <w:r>
        <w:t>должительно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саморегуляцию</w:t>
      </w:r>
      <w:r>
        <w:rPr>
          <w:spacing w:val="1"/>
        </w:rPr>
        <w:t xml:space="preserve"> </w:t>
      </w:r>
      <w:r>
        <w:t>движений.</w:t>
      </w:r>
      <w:r>
        <w:rPr>
          <w:spacing w:val="1"/>
        </w:rPr>
        <w:t xml:space="preserve"> </w:t>
      </w:r>
      <w:r>
        <w:t>Инфор-</w:t>
      </w:r>
      <w:r>
        <w:rPr>
          <w:spacing w:val="-52"/>
        </w:rPr>
        <w:t xml:space="preserve"> </w:t>
      </w:r>
      <w:r>
        <w:t>мацией и энергией двигательную деятельность обеспечивают все</w:t>
      </w:r>
      <w:r>
        <w:rPr>
          <w:spacing w:val="1"/>
        </w:rPr>
        <w:t xml:space="preserve"> </w:t>
      </w:r>
      <w:r>
        <w:t>другие органы и системы организма. Верховным управителем этой</w:t>
      </w:r>
      <w:r>
        <w:rPr>
          <w:spacing w:val="1"/>
        </w:rPr>
        <w:t xml:space="preserve"> </w:t>
      </w:r>
      <w:r>
        <w:t>сложной динамической системы является человеческий мозг, на-</w:t>
      </w:r>
      <w:r>
        <w:rPr>
          <w:spacing w:val="1"/>
        </w:rPr>
        <w:t xml:space="preserve"> </w:t>
      </w:r>
      <w:r>
        <w:t>считывающий</w:t>
      </w:r>
      <w:r>
        <w:rPr>
          <w:spacing w:val="-4"/>
        </w:rPr>
        <w:t xml:space="preserve"> </w:t>
      </w:r>
      <w:r>
        <w:t>сотни</w:t>
      </w:r>
      <w:r>
        <w:rPr>
          <w:spacing w:val="-2"/>
        </w:rPr>
        <w:t xml:space="preserve"> </w:t>
      </w:r>
      <w:r>
        <w:t>миллиардов</w:t>
      </w:r>
      <w:r>
        <w:rPr>
          <w:spacing w:val="-2"/>
        </w:rPr>
        <w:t xml:space="preserve"> </w:t>
      </w:r>
      <w:r>
        <w:t>нервных клеток</w:t>
      </w:r>
      <w:r>
        <w:rPr>
          <w:spacing w:val="-3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нейронов.</w:t>
      </w:r>
    </w:p>
    <w:p w:rsidR="0055618D" w:rsidRDefault="00BE78D0">
      <w:pPr>
        <w:pStyle w:val="a3"/>
        <w:spacing w:before="11" w:line="213" w:lineRule="auto"/>
        <w:ind w:left="601" w:right="591" w:firstLine="127"/>
        <w:jc w:val="right"/>
      </w:pPr>
      <w:r>
        <w:t>Качество управления движениями при выполнении упражнений</w:t>
      </w:r>
      <w:r>
        <w:rPr>
          <w:spacing w:val="-52"/>
        </w:rPr>
        <w:t xml:space="preserve"> </w:t>
      </w:r>
      <w:r>
        <w:t>зависит от положения головы. Оно определяет способность</w:t>
      </w:r>
      <w:r>
        <w:rPr>
          <w:spacing w:val="1"/>
        </w:rPr>
        <w:t xml:space="preserve"> </w:t>
      </w:r>
      <w:r>
        <w:t>гимнаста ориентироваться в пространстве по той информации,</w:t>
      </w:r>
      <w:r>
        <w:rPr>
          <w:spacing w:val="1"/>
        </w:rPr>
        <w:t xml:space="preserve"> </w:t>
      </w:r>
      <w:r>
        <w:t>которая поступает от сенсорных систем (зрительной, вестибуляр-</w:t>
      </w:r>
      <w:r>
        <w:rPr>
          <w:spacing w:val="-52"/>
        </w:rPr>
        <w:t xml:space="preserve"> </w:t>
      </w:r>
      <w:r>
        <w:t>ной, тактильно-мышечной, слуховой и др.). В результате ее обра-</w:t>
      </w:r>
      <w:r>
        <w:rPr>
          <w:spacing w:val="-52"/>
        </w:rPr>
        <w:t xml:space="preserve"> </w:t>
      </w:r>
      <w:r>
        <w:t>ботки и сличения с образом изучаемого упражнения возникают</w:t>
      </w:r>
      <w:r>
        <w:rPr>
          <w:spacing w:val="1"/>
        </w:rPr>
        <w:t xml:space="preserve"> </w:t>
      </w:r>
      <w:r>
        <w:t>ощущения и восприятия положения тела в пространстве, посте-</w:t>
      </w:r>
      <w:r>
        <w:rPr>
          <w:spacing w:val="1"/>
        </w:rPr>
        <w:t xml:space="preserve"> </w:t>
      </w:r>
      <w:r>
        <w:t>пенно</w:t>
      </w:r>
      <w:r>
        <w:rPr>
          <w:spacing w:val="-2"/>
        </w:rPr>
        <w:t xml:space="preserve"> </w:t>
      </w:r>
      <w:r>
        <w:t>формируется</w:t>
      </w:r>
      <w:r>
        <w:rPr>
          <w:spacing w:val="-2"/>
        </w:rPr>
        <w:t xml:space="preserve"> </w:t>
      </w:r>
      <w:r>
        <w:t>целостное</w:t>
      </w:r>
      <w:r>
        <w:rPr>
          <w:spacing w:val="-2"/>
        </w:rPr>
        <w:t xml:space="preserve"> </w:t>
      </w:r>
      <w:r>
        <w:t>представление</w:t>
      </w:r>
      <w:r>
        <w:rPr>
          <w:spacing w:val="-1"/>
        </w:rPr>
        <w:t xml:space="preserve"> </w:t>
      </w:r>
      <w:r>
        <w:t>об</w:t>
      </w:r>
      <w:r>
        <w:rPr>
          <w:spacing w:val="-2"/>
        </w:rPr>
        <w:t xml:space="preserve"> </w:t>
      </w:r>
      <w:r>
        <w:t>упражнении.</w:t>
      </w:r>
    </w:p>
    <w:p w:rsidR="0055618D" w:rsidRDefault="00BE78D0">
      <w:pPr>
        <w:pStyle w:val="a3"/>
        <w:tabs>
          <w:tab w:val="left" w:pos="662"/>
        </w:tabs>
        <w:spacing w:line="225" w:lineRule="exact"/>
        <w:ind w:right="594"/>
        <w:jc w:val="right"/>
      </w:pPr>
      <w:r>
        <w:rPr>
          <w:position w:val="3"/>
        </w:rPr>
        <w:t>н</w:t>
      </w:r>
      <w:r>
        <w:rPr>
          <w:position w:val="3"/>
        </w:rPr>
        <w:tab/>
      </w:r>
      <w:r>
        <w:t>Точ-юсть</w:t>
      </w:r>
      <w:r>
        <w:rPr>
          <w:spacing w:val="-3"/>
        </w:rPr>
        <w:t xml:space="preserve"> </w:t>
      </w:r>
      <w:r>
        <w:t>его</w:t>
      </w:r>
      <w:r>
        <w:rPr>
          <w:spacing w:val="-5"/>
        </w:rPr>
        <w:t xml:space="preserve"> </w:t>
      </w:r>
      <w:r>
        <w:t>зависит</w:t>
      </w:r>
      <w:r>
        <w:rPr>
          <w:spacing w:val="-3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качества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количества</w:t>
      </w:r>
      <w:r>
        <w:rPr>
          <w:spacing w:val="-2"/>
        </w:rPr>
        <w:t xml:space="preserve"> </w:t>
      </w:r>
      <w:r>
        <w:t>информации,</w:t>
      </w:r>
    </w:p>
    <w:p w:rsidR="0055618D" w:rsidRDefault="00BE78D0">
      <w:pPr>
        <w:pStyle w:val="a3"/>
        <w:spacing w:before="9" w:line="213" w:lineRule="auto"/>
        <w:ind w:left="423" w:right="593" w:firstLine="432"/>
        <w:jc w:val="right"/>
      </w:pPr>
      <w:r>
        <w:t>получаемой центральной нервной системой. Положение тела в</w:t>
      </w:r>
      <w:r>
        <w:rPr>
          <w:spacing w:val="-52"/>
        </w:rPr>
        <w:t xml:space="preserve"> </w:t>
      </w:r>
      <w:r>
        <w:t>простран-тве наиболее точно определяется при естественном</w:t>
      </w:r>
      <w:r>
        <w:rPr>
          <w:spacing w:val="1"/>
        </w:rPr>
        <w:t xml:space="preserve"> </w:t>
      </w:r>
      <w:r>
        <w:t>(теменем ■верх) положении головы. Без специальной тренировки</w:t>
      </w:r>
      <w:r>
        <w:rPr>
          <w:spacing w:val="1"/>
        </w:rPr>
        <w:t xml:space="preserve"> </w:t>
      </w:r>
      <w:r>
        <w:t>человек, казавшийся вниз головой (кольца в каче, вис прогнувшись</w:t>
      </w:r>
      <w:r>
        <w:rPr>
          <w:spacing w:val="-5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р.),</w:t>
      </w:r>
      <w:r>
        <w:rPr>
          <w:spacing w:val="-1"/>
        </w:rPr>
        <w:t xml:space="preserve"> </w:t>
      </w:r>
      <w:r>
        <w:t>может</w:t>
      </w:r>
      <w:r>
        <w:rPr>
          <w:spacing w:val="-2"/>
        </w:rPr>
        <w:t xml:space="preserve"> </w:t>
      </w:r>
      <w:r>
        <w:t>потерять</w:t>
      </w:r>
      <w:r>
        <w:rPr>
          <w:spacing w:val="-1"/>
        </w:rPr>
        <w:t xml:space="preserve"> </w:t>
      </w:r>
      <w:r>
        <w:t>ориентировку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пространстве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допустить</w:t>
      </w:r>
    </w:p>
    <w:p w:rsidR="0055618D" w:rsidRDefault="00BE78D0">
      <w:pPr>
        <w:pStyle w:val="a3"/>
        <w:spacing w:before="3" w:line="216" w:lineRule="auto"/>
        <w:ind w:left="452" w:right="594" w:firstLine="4392"/>
        <w:jc w:val="right"/>
      </w:pPr>
      <w:r>
        <w:t>шибочные действия.</w:t>
      </w:r>
      <w:r>
        <w:rPr>
          <w:spacing w:val="-52"/>
        </w:rPr>
        <w:t xml:space="preserve"> </w:t>
      </w:r>
      <w:r>
        <w:t>Изменение</w:t>
      </w:r>
      <w:r>
        <w:rPr>
          <w:spacing w:val="7"/>
        </w:rPr>
        <w:t xml:space="preserve"> </w:t>
      </w:r>
      <w:r>
        <w:t>положения</w:t>
      </w:r>
      <w:r>
        <w:rPr>
          <w:spacing w:val="7"/>
        </w:rPr>
        <w:t xml:space="preserve"> </w:t>
      </w:r>
      <w:r>
        <w:t>головы</w:t>
      </w:r>
      <w:r>
        <w:rPr>
          <w:spacing w:val="8"/>
        </w:rPr>
        <w:t xml:space="preserve"> </w:t>
      </w:r>
      <w:r>
        <w:t>относительно</w:t>
      </w:r>
      <w:r>
        <w:rPr>
          <w:spacing w:val="7"/>
        </w:rPr>
        <w:t xml:space="preserve"> </w:t>
      </w:r>
      <w:r>
        <w:t>туловища</w:t>
      </w:r>
      <w:r>
        <w:rPr>
          <w:spacing w:val="8"/>
        </w:rPr>
        <w:t xml:space="preserve"> </w:t>
      </w:r>
      <w:r>
        <w:t>вызы-яет</w:t>
      </w:r>
      <w:r>
        <w:rPr>
          <w:spacing w:val="1"/>
        </w:rPr>
        <w:t xml:space="preserve"> </w:t>
      </w:r>
      <w:r>
        <w:t>перераспределение</w:t>
      </w:r>
      <w:r>
        <w:rPr>
          <w:spacing w:val="43"/>
        </w:rPr>
        <w:t xml:space="preserve"> </w:t>
      </w:r>
      <w:r>
        <w:t>тонуса</w:t>
      </w:r>
      <w:r>
        <w:rPr>
          <w:spacing w:val="43"/>
        </w:rPr>
        <w:t xml:space="preserve"> </w:t>
      </w:r>
      <w:r>
        <w:t>определенных</w:t>
      </w:r>
      <w:r>
        <w:rPr>
          <w:spacing w:val="42"/>
        </w:rPr>
        <w:t xml:space="preserve"> </w:t>
      </w:r>
      <w:r>
        <w:t>групп</w:t>
      </w:r>
      <w:r>
        <w:rPr>
          <w:spacing w:val="42"/>
        </w:rPr>
        <w:t xml:space="preserve"> </w:t>
      </w:r>
      <w:r>
        <w:t>мышц,</w:t>
      </w:r>
      <w:r>
        <w:rPr>
          <w:spacing w:val="42"/>
        </w:rPr>
        <w:t xml:space="preserve"> </w:t>
      </w:r>
      <w:r>
        <w:t>изменяет</w:t>
      </w:r>
      <w:r>
        <w:rPr>
          <w:spacing w:val="-52"/>
        </w:rPr>
        <w:t xml:space="preserve"> </w:t>
      </w:r>
      <w:r>
        <w:t>характер</w:t>
      </w:r>
      <w:r>
        <w:rPr>
          <w:spacing w:val="26"/>
        </w:rPr>
        <w:t xml:space="preserve"> </w:t>
      </w:r>
      <w:r>
        <w:t>взаимодействия</w:t>
      </w:r>
      <w:r>
        <w:rPr>
          <w:spacing w:val="25"/>
        </w:rPr>
        <w:t xml:space="preserve"> </w:t>
      </w:r>
      <w:r>
        <w:t>анализаторов.</w:t>
      </w:r>
      <w:r>
        <w:rPr>
          <w:spacing w:val="23"/>
        </w:rPr>
        <w:t xml:space="preserve"> </w:t>
      </w:r>
      <w:r>
        <w:t>Так,</w:t>
      </w:r>
      <w:r>
        <w:rPr>
          <w:spacing w:val="26"/>
        </w:rPr>
        <w:t xml:space="preserve"> </w:t>
      </w:r>
      <w:r>
        <w:t>например,</w:t>
      </w:r>
      <w:r>
        <w:rPr>
          <w:spacing w:val="26"/>
        </w:rPr>
        <w:t xml:space="preserve"> </w:t>
      </w:r>
      <w:r>
        <w:t>на-лон</w:t>
      </w:r>
      <w:r>
        <w:rPr>
          <w:spacing w:val="-52"/>
        </w:rPr>
        <w:t xml:space="preserve"> </w:t>
      </w:r>
      <w:r>
        <w:t>головы</w:t>
      </w:r>
      <w:r>
        <w:rPr>
          <w:spacing w:val="21"/>
        </w:rPr>
        <w:t xml:space="preserve"> </w:t>
      </w:r>
      <w:r>
        <w:t>вперед</w:t>
      </w:r>
      <w:r>
        <w:rPr>
          <w:spacing w:val="21"/>
        </w:rPr>
        <w:t xml:space="preserve"> </w:t>
      </w:r>
      <w:r>
        <w:t>тонизирует</w:t>
      </w:r>
      <w:r>
        <w:rPr>
          <w:spacing w:val="20"/>
        </w:rPr>
        <w:t xml:space="preserve"> </w:t>
      </w:r>
      <w:r>
        <w:t>мышцы</w:t>
      </w:r>
      <w:r>
        <w:rPr>
          <w:spacing w:val="21"/>
        </w:rPr>
        <w:t xml:space="preserve"> </w:t>
      </w:r>
      <w:r>
        <w:t>передней</w:t>
      </w:r>
      <w:r>
        <w:rPr>
          <w:spacing w:val="20"/>
        </w:rPr>
        <w:t xml:space="preserve"> </w:t>
      </w:r>
      <w:r>
        <w:t>поверхности</w:t>
      </w:r>
      <w:r>
        <w:rPr>
          <w:spacing w:val="20"/>
        </w:rPr>
        <w:t xml:space="preserve"> </w:t>
      </w:r>
      <w:r>
        <w:t>ела,</w:t>
      </w:r>
      <w:r>
        <w:rPr>
          <w:spacing w:val="-52"/>
        </w:rPr>
        <w:t xml:space="preserve"> </w:t>
      </w:r>
      <w:r>
        <w:t>содействует</w:t>
      </w:r>
      <w:r>
        <w:rPr>
          <w:spacing w:val="2"/>
        </w:rPr>
        <w:t xml:space="preserve"> </w:t>
      </w:r>
      <w:r>
        <w:t>сгибанию</w:t>
      </w:r>
      <w:r>
        <w:rPr>
          <w:spacing w:val="2"/>
        </w:rPr>
        <w:t xml:space="preserve"> </w:t>
      </w:r>
      <w:r>
        <w:t>ног,</w:t>
      </w:r>
      <w:r>
        <w:rPr>
          <w:spacing w:val="2"/>
        </w:rPr>
        <w:t xml:space="preserve"> </w:t>
      </w:r>
      <w:r>
        <w:t>т.</w:t>
      </w:r>
      <w:r>
        <w:rPr>
          <w:spacing w:val="2"/>
        </w:rPr>
        <w:t xml:space="preserve"> </w:t>
      </w:r>
      <w:r>
        <w:t>е.</w:t>
      </w:r>
      <w:r>
        <w:rPr>
          <w:spacing w:val="5"/>
        </w:rPr>
        <w:t xml:space="preserve"> </w:t>
      </w:r>
      <w:r>
        <w:t>позволяет</w:t>
      </w:r>
      <w:r>
        <w:rPr>
          <w:spacing w:val="2"/>
        </w:rPr>
        <w:t xml:space="preserve"> </w:t>
      </w:r>
      <w:r>
        <w:t>развивать</w:t>
      </w:r>
      <w:r>
        <w:rPr>
          <w:spacing w:val="5"/>
        </w:rPr>
        <w:t xml:space="preserve"> </w:t>
      </w:r>
      <w:r>
        <w:t>большую</w:t>
      </w:r>
      <w:r>
        <w:rPr>
          <w:spacing w:val="5"/>
        </w:rPr>
        <w:t xml:space="preserve"> </w:t>
      </w:r>
      <w:r>
        <w:rPr>
          <w:vertAlign w:val="superscript"/>
        </w:rPr>
        <w:t>;</w:t>
      </w:r>
      <w:r>
        <w:t>илу</w:t>
      </w:r>
      <w:r>
        <w:rPr>
          <w:spacing w:val="-52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мощность</w:t>
      </w:r>
      <w:r>
        <w:rPr>
          <w:spacing w:val="10"/>
        </w:rPr>
        <w:t xml:space="preserve"> </w:t>
      </w:r>
      <w:r>
        <w:t>сгибательных</w:t>
      </w:r>
      <w:r>
        <w:rPr>
          <w:spacing w:val="10"/>
        </w:rPr>
        <w:t xml:space="preserve"> </w:t>
      </w:r>
      <w:r>
        <w:t>движений</w:t>
      </w:r>
      <w:r>
        <w:rPr>
          <w:spacing w:val="9"/>
        </w:rPr>
        <w:t xml:space="preserve"> </w:t>
      </w:r>
      <w:r>
        <w:t>туловища</w:t>
      </w:r>
      <w:r>
        <w:rPr>
          <w:spacing w:val="10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бедер</w:t>
      </w:r>
      <w:r>
        <w:rPr>
          <w:spacing w:val="10"/>
        </w:rPr>
        <w:t xml:space="preserve"> </w:t>
      </w:r>
      <w:r>
        <w:t>по</w:t>
      </w:r>
      <w:r>
        <w:rPr>
          <w:spacing w:val="-52"/>
        </w:rPr>
        <w:t xml:space="preserve"> </w:t>
      </w:r>
      <w:r>
        <w:t>равнению</w:t>
      </w:r>
      <w:r>
        <w:rPr>
          <w:spacing w:val="20"/>
        </w:rPr>
        <w:t xml:space="preserve"> </w:t>
      </w:r>
      <w:r>
        <w:t>с</w:t>
      </w:r>
      <w:r>
        <w:rPr>
          <w:spacing w:val="20"/>
        </w:rPr>
        <w:t xml:space="preserve"> </w:t>
      </w:r>
      <w:r>
        <w:t>тем</w:t>
      </w:r>
      <w:r>
        <w:rPr>
          <w:spacing w:val="20"/>
        </w:rPr>
        <w:t xml:space="preserve"> </w:t>
      </w:r>
      <w:r>
        <w:t>положением,</w:t>
      </w:r>
      <w:r>
        <w:rPr>
          <w:spacing w:val="20"/>
        </w:rPr>
        <w:t xml:space="preserve"> </w:t>
      </w:r>
      <w:r>
        <w:t>когда</w:t>
      </w:r>
      <w:r>
        <w:rPr>
          <w:spacing w:val="20"/>
        </w:rPr>
        <w:t xml:space="preserve"> </w:t>
      </w:r>
      <w:r>
        <w:t>голова</w:t>
      </w:r>
      <w:r>
        <w:rPr>
          <w:spacing w:val="20"/>
        </w:rPr>
        <w:t xml:space="preserve"> </w:t>
      </w:r>
      <w:r>
        <w:t>наклонена</w:t>
      </w:r>
      <w:r>
        <w:rPr>
          <w:spacing w:val="21"/>
        </w:rPr>
        <w:t xml:space="preserve"> </w:t>
      </w:r>
      <w:r>
        <w:t>назад.</w:t>
      </w:r>
      <w:r>
        <w:rPr>
          <w:spacing w:val="20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то</w:t>
      </w:r>
    </w:p>
    <w:p w:rsidR="0055618D" w:rsidRDefault="00BE78D0">
      <w:pPr>
        <w:pStyle w:val="a3"/>
        <w:spacing w:line="213" w:lineRule="auto"/>
        <w:ind w:left="452" w:right="610"/>
      </w:pPr>
      <w:r>
        <w:rPr>
          <w:vertAlign w:val="superscript"/>
        </w:rPr>
        <w:t>?</w:t>
      </w:r>
      <w:r>
        <w:t>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такое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головы</w:t>
      </w:r>
      <w:r>
        <w:rPr>
          <w:spacing w:val="1"/>
        </w:rPr>
        <w:t xml:space="preserve"> </w:t>
      </w:r>
      <w:r>
        <w:t>координационно</w:t>
      </w:r>
      <w:r>
        <w:rPr>
          <w:spacing w:val="1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энергети-</w:t>
      </w:r>
      <w:r>
        <w:rPr>
          <w:spacing w:val="-52"/>
        </w:rPr>
        <w:t xml:space="preserve"> </w:t>
      </w:r>
      <w:r>
        <w:t>ески затрудняет прогибание туловища, отведение ног назад, дви-</w:t>
      </w:r>
      <w:r>
        <w:rPr>
          <w:spacing w:val="1"/>
        </w:rPr>
        <w:t xml:space="preserve"> </w:t>
      </w:r>
      <w:r>
        <w:t>жение руками назад из положения вверх. Наклон головы назад,</w:t>
      </w:r>
      <w:r>
        <w:rPr>
          <w:spacing w:val="1"/>
        </w:rPr>
        <w:t xml:space="preserve"> </w:t>
      </w:r>
      <w:r>
        <w:t>'аоборот,</w:t>
      </w:r>
      <w:r>
        <w:rPr>
          <w:spacing w:val="48"/>
        </w:rPr>
        <w:t xml:space="preserve"> </w:t>
      </w:r>
      <w:r>
        <w:t>тонизирует</w:t>
      </w:r>
      <w:r>
        <w:rPr>
          <w:spacing w:val="50"/>
        </w:rPr>
        <w:t xml:space="preserve"> </w:t>
      </w:r>
      <w:r>
        <w:t>мышцы</w:t>
      </w:r>
      <w:r>
        <w:rPr>
          <w:spacing w:val="48"/>
        </w:rPr>
        <w:t xml:space="preserve"> </w:t>
      </w:r>
      <w:r>
        <w:t>задней</w:t>
      </w:r>
      <w:r>
        <w:rPr>
          <w:spacing w:val="48"/>
        </w:rPr>
        <w:t xml:space="preserve"> </w:t>
      </w:r>
      <w:r>
        <w:t>поверхности</w:t>
      </w:r>
      <w:r>
        <w:rPr>
          <w:spacing w:val="48"/>
        </w:rPr>
        <w:t xml:space="preserve"> </w:t>
      </w:r>
      <w:r>
        <w:t>тела</w:t>
      </w:r>
      <w:r>
        <w:rPr>
          <w:spacing w:val="48"/>
        </w:rPr>
        <w:t xml:space="preserve"> </w:t>
      </w:r>
      <w:r>
        <w:t>и</w:t>
      </w:r>
      <w:r>
        <w:rPr>
          <w:spacing w:val="47"/>
        </w:rPr>
        <w:t xml:space="preserve"> </w:t>
      </w:r>
      <w:r>
        <w:t>содей-</w:t>
      </w:r>
    </w:p>
    <w:p w:rsidR="0055618D" w:rsidRDefault="00BE78D0">
      <w:pPr>
        <w:pStyle w:val="a3"/>
        <w:spacing w:line="235" w:lineRule="exact"/>
        <w:ind w:left="452"/>
      </w:pPr>
      <w:r>
        <w:rPr>
          <w:vertAlign w:val="superscript"/>
        </w:rPr>
        <w:t>;</w:t>
      </w:r>
      <w:r>
        <w:t>твует</w:t>
      </w:r>
      <w:r>
        <w:rPr>
          <w:spacing w:val="-3"/>
        </w:rPr>
        <w:t xml:space="preserve"> </w:t>
      </w:r>
      <w:r>
        <w:t>разгибанию</w:t>
      </w:r>
      <w:r>
        <w:rPr>
          <w:spacing w:val="-2"/>
        </w:rPr>
        <w:t xml:space="preserve"> </w:t>
      </w:r>
      <w:r>
        <w:t>ног,</w:t>
      </w:r>
      <w:r>
        <w:rPr>
          <w:spacing w:val="-5"/>
        </w:rPr>
        <w:t xml:space="preserve"> </w:t>
      </w:r>
      <w:r>
        <w:t>снижает</w:t>
      </w:r>
      <w:r>
        <w:rPr>
          <w:spacing w:val="-5"/>
        </w:rPr>
        <w:t xml:space="preserve"> </w:t>
      </w:r>
      <w:r>
        <w:t>силовые</w:t>
      </w:r>
      <w:r>
        <w:rPr>
          <w:spacing w:val="-2"/>
        </w:rPr>
        <w:t xml:space="preserve"> </w:t>
      </w:r>
      <w:r>
        <w:t>возможности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движе-</w:t>
      </w:r>
    </w:p>
    <w:p w:rsidR="0055618D" w:rsidRDefault="0055618D">
      <w:pPr>
        <w:spacing w:line="235" w:lineRule="exact"/>
        <w:sectPr w:rsidR="0055618D">
          <w:footerReference w:type="default" r:id="rId164"/>
          <w:pgSz w:w="16840" w:h="11900" w:orient="landscape"/>
          <w:pgMar w:top="260" w:right="1200" w:bottom="880" w:left="1040" w:header="0" w:footer="688" w:gutter="0"/>
          <w:cols w:num="2" w:space="720" w:equalWidth="0">
            <w:col w:w="6948" w:space="271"/>
            <w:col w:w="7381"/>
          </w:cols>
        </w:sectPr>
      </w:pPr>
    </w:p>
    <w:p w:rsidR="0055618D" w:rsidRDefault="00BE78D0">
      <w:pPr>
        <w:pStyle w:val="a3"/>
        <w:spacing w:before="125" w:line="223" w:lineRule="auto"/>
        <w:ind w:left="399" w:right="235"/>
      </w:pPr>
      <w:r>
        <w:lastRenderedPageBreak/>
        <w:t>ниях,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вперед.</w:t>
      </w:r>
      <w:r>
        <w:rPr>
          <w:spacing w:val="1"/>
        </w:rPr>
        <w:t xml:space="preserve"> </w:t>
      </w:r>
      <w:r>
        <w:t>Известно,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горизонтальном</w:t>
      </w:r>
      <w:r>
        <w:rPr>
          <w:spacing w:val="1"/>
        </w:rPr>
        <w:t xml:space="preserve"> </w:t>
      </w:r>
      <w:r>
        <w:t>висе спереди голову наклоняют вперед, а при горизонтальном висе</w:t>
      </w:r>
      <w:r>
        <w:rPr>
          <w:spacing w:val="-52"/>
        </w:rPr>
        <w:t xml:space="preserve"> </w:t>
      </w:r>
      <w:r>
        <w:t>сзади</w:t>
      </w:r>
      <w:r>
        <w:rPr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назад.</w:t>
      </w:r>
    </w:p>
    <w:p w:rsidR="0055618D" w:rsidRDefault="00BE78D0">
      <w:pPr>
        <w:pStyle w:val="a3"/>
        <w:spacing w:line="218" w:lineRule="auto"/>
        <w:ind w:left="409" w:right="196" w:firstLine="288"/>
      </w:pPr>
      <w:r>
        <w:t>При поворотах наклон головы вперед вызывает отклонение тела</w:t>
      </w:r>
      <w:r>
        <w:rPr>
          <w:spacing w:val="-52"/>
        </w:rPr>
        <w:t xml:space="preserve"> </w:t>
      </w:r>
      <w:r>
        <w:t>в одноименную с поворотом сторону, а наклон назад — в проти-</w:t>
      </w:r>
      <w:r>
        <w:rPr>
          <w:spacing w:val="1"/>
        </w:rPr>
        <w:t xml:space="preserve"> </w:t>
      </w:r>
      <w:r>
        <w:t>воположную сторону. Это происходит благодаря соответствующе-</w:t>
      </w:r>
      <w:r>
        <w:rPr>
          <w:spacing w:val="1"/>
        </w:rPr>
        <w:t xml:space="preserve"> </w:t>
      </w:r>
      <w:r>
        <w:t>му изменению тонуса мышц правой и левой половин тела. Поло-</w:t>
      </w:r>
      <w:r>
        <w:rPr>
          <w:spacing w:val="1"/>
        </w:rPr>
        <w:t xml:space="preserve"> </w:t>
      </w:r>
      <w:r>
        <w:t>жение головы влияет на эмоциональное состояние человека. Стоит</w:t>
      </w:r>
      <w:r>
        <w:rPr>
          <w:spacing w:val="1"/>
        </w:rPr>
        <w:t xml:space="preserve"> </w:t>
      </w:r>
      <w:r>
        <w:t>опустить</w:t>
      </w:r>
      <w:r>
        <w:rPr>
          <w:spacing w:val="1"/>
        </w:rPr>
        <w:t xml:space="preserve"> </w:t>
      </w:r>
      <w:r>
        <w:t>голову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грудь,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настроение,</w:t>
      </w:r>
      <w:r>
        <w:rPr>
          <w:spacing w:val="1"/>
        </w:rPr>
        <w:t xml:space="preserve"> </w:t>
      </w:r>
      <w:r>
        <w:t>эмоциональное</w:t>
      </w:r>
      <w:r>
        <w:rPr>
          <w:spacing w:val="1"/>
        </w:rPr>
        <w:t xml:space="preserve"> </w:t>
      </w:r>
      <w:r>
        <w:t>со-</w:t>
      </w:r>
      <w:r>
        <w:rPr>
          <w:spacing w:val="1"/>
        </w:rPr>
        <w:t xml:space="preserve"> </w:t>
      </w:r>
      <w:r>
        <w:t>стояние начинает снижаться, а если, наоборот, гордо поднять ее, то</w:t>
      </w:r>
      <w:r>
        <w:rPr>
          <w:spacing w:val="-52"/>
        </w:rPr>
        <w:t xml:space="preserve"> </w:t>
      </w:r>
      <w:r>
        <w:t>сразу чувствуется прилив бодрости и силы, улучшается настроение</w:t>
      </w:r>
      <w:r>
        <w:rPr>
          <w:spacing w:val="-5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эмоциональное</w:t>
      </w:r>
      <w:r>
        <w:rPr>
          <w:spacing w:val="-3"/>
        </w:rPr>
        <w:t xml:space="preserve"> </w:t>
      </w:r>
      <w:r>
        <w:t>состояние.</w:t>
      </w:r>
      <w:r>
        <w:rPr>
          <w:spacing w:val="-3"/>
        </w:rPr>
        <w:t xml:space="preserve"> </w:t>
      </w:r>
      <w:r>
        <w:t>Недаром</w:t>
      </w:r>
      <w:r>
        <w:rPr>
          <w:spacing w:val="-4"/>
        </w:rPr>
        <w:t xml:space="preserve"> </w:t>
      </w:r>
      <w:r>
        <w:t>говорят:</w:t>
      </w:r>
      <w:r>
        <w:rPr>
          <w:spacing w:val="-5"/>
        </w:rPr>
        <w:t xml:space="preserve"> </w:t>
      </w:r>
      <w:r>
        <w:t>«Не</w:t>
      </w:r>
      <w:r>
        <w:rPr>
          <w:spacing w:val="-1"/>
        </w:rPr>
        <w:t xml:space="preserve"> </w:t>
      </w:r>
      <w:r>
        <w:t>вешай</w:t>
      </w:r>
      <w:r>
        <w:rPr>
          <w:spacing w:val="-4"/>
        </w:rPr>
        <w:t xml:space="preserve"> </w:t>
      </w:r>
      <w:r>
        <w:t>голову!»</w:t>
      </w:r>
    </w:p>
    <w:p w:rsidR="0055618D" w:rsidRDefault="00BE78D0">
      <w:pPr>
        <w:pStyle w:val="a3"/>
        <w:spacing w:line="223" w:lineRule="auto"/>
        <w:ind w:left="452" w:right="167" w:firstLine="283"/>
      </w:pPr>
      <w:r>
        <w:t>Предварительное</w:t>
      </w:r>
      <w:r>
        <w:rPr>
          <w:spacing w:val="1"/>
        </w:rPr>
        <w:t xml:space="preserve"> </w:t>
      </w:r>
      <w:r>
        <w:t>натяжение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лежит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быстрых</w:t>
      </w:r>
      <w:r>
        <w:rPr>
          <w:spacing w:val="1"/>
        </w:rPr>
        <w:t xml:space="preserve"> </w:t>
      </w:r>
      <w:r>
        <w:t>возвратных движений. Если оно вызвано тягой мышц-антагонис-</w:t>
      </w:r>
      <w:r>
        <w:rPr>
          <w:spacing w:val="1"/>
        </w:rPr>
        <w:t xml:space="preserve"> </w:t>
      </w:r>
      <w:r>
        <w:t>тов, то начинает спадать через 0,2 — 0,4 с. Поэтому начало напря-</w:t>
      </w:r>
      <w:r>
        <w:rPr>
          <w:spacing w:val="1"/>
        </w:rPr>
        <w:t xml:space="preserve"> </w:t>
      </w:r>
      <w:r>
        <w:t>жения</w:t>
      </w:r>
      <w:r>
        <w:rPr>
          <w:spacing w:val="1"/>
        </w:rPr>
        <w:t xml:space="preserve"> </w:t>
      </w:r>
      <w:r>
        <w:t>работающих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фоне</w:t>
      </w:r>
      <w:r>
        <w:rPr>
          <w:spacing w:val="1"/>
        </w:rPr>
        <w:t xml:space="preserve"> </w:t>
      </w:r>
      <w:r>
        <w:t>спадающего</w:t>
      </w:r>
      <w:r>
        <w:rPr>
          <w:spacing w:val="1"/>
        </w:rPr>
        <w:t xml:space="preserve"> </w:t>
      </w:r>
      <w:r>
        <w:t>на-</w:t>
      </w:r>
      <w:r>
        <w:rPr>
          <w:spacing w:val="1"/>
        </w:rPr>
        <w:t xml:space="preserve"> </w:t>
      </w:r>
      <w:r>
        <w:t>пряжения их антагонистов. В согласовании их совместной деятель-</w:t>
      </w:r>
      <w:r>
        <w:rPr>
          <w:spacing w:val="-52"/>
        </w:rPr>
        <w:t xml:space="preserve"> </w:t>
      </w:r>
      <w:r>
        <w:t>ности</w:t>
      </w:r>
      <w:r>
        <w:rPr>
          <w:spacing w:val="-2"/>
        </w:rPr>
        <w:t xml:space="preserve"> </w:t>
      </w:r>
      <w:r>
        <w:t>возможны помехи.</w:t>
      </w:r>
    </w:p>
    <w:p w:rsidR="0055618D" w:rsidRDefault="00BE78D0">
      <w:pPr>
        <w:pStyle w:val="a3"/>
        <w:spacing w:line="218" w:lineRule="auto"/>
        <w:ind w:left="476" w:right="80" w:firstLine="288"/>
      </w:pPr>
      <w:r>
        <w:t xml:space="preserve">Рассматривая </w:t>
      </w:r>
      <w:r>
        <w:rPr>
          <w:i/>
        </w:rPr>
        <w:t xml:space="preserve">физиологию движений, </w:t>
      </w:r>
      <w:r>
        <w:t>следует отметить чрезвы-</w:t>
      </w:r>
      <w:r>
        <w:rPr>
          <w:spacing w:val="1"/>
        </w:rPr>
        <w:t xml:space="preserve"> </w:t>
      </w:r>
      <w:r>
        <w:rPr>
          <w:spacing w:val="-1"/>
        </w:rPr>
        <w:t xml:space="preserve">чайную сложность целенаправленных мышечных напряжений. </w:t>
      </w:r>
      <w:r>
        <w:t>Здесь</w:t>
      </w:r>
      <w:r>
        <w:rPr>
          <w:spacing w:val="-53"/>
        </w:rPr>
        <w:t xml:space="preserve"> </w:t>
      </w:r>
      <w:r>
        <w:t>в тесной диалектической взаимосвязи проявляются закономерности</w:t>
      </w:r>
      <w:r>
        <w:rPr>
          <w:spacing w:val="1"/>
        </w:rPr>
        <w:t xml:space="preserve"> </w:t>
      </w:r>
      <w:r>
        <w:t>физики, химии, биохимии, анатомии и физиологии. Прежде всего</w:t>
      </w:r>
      <w:r>
        <w:rPr>
          <w:spacing w:val="1"/>
        </w:rPr>
        <w:t xml:space="preserve"> </w:t>
      </w:r>
      <w:r>
        <w:t>мышца как двигатель является органом с очень сложной функцией.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мышцы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кости</w:t>
      </w:r>
      <w:r>
        <w:rPr>
          <w:spacing w:val="1"/>
        </w:rPr>
        <w:t xml:space="preserve"> </w:t>
      </w:r>
      <w:r>
        <w:t>образуют</w:t>
      </w:r>
      <w:r>
        <w:rPr>
          <w:spacing w:val="1"/>
        </w:rPr>
        <w:t xml:space="preserve"> </w:t>
      </w:r>
      <w:r>
        <w:t>опорно-двигательный</w:t>
      </w:r>
      <w:r>
        <w:rPr>
          <w:spacing w:val="1"/>
        </w:rPr>
        <w:t xml:space="preserve"> </w:t>
      </w:r>
      <w:r>
        <w:t>аппарат,</w:t>
      </w:r>
      <w:r>
        <w:rPr>
          <w:spacing w:val="1"/>
        </w:rPr>
        <w:t xml:space="preserve"> </w:t>
      </w:r>
      <w:r>
        <w:t>который,</w:t>
      </w:r>
      <w:r>
        <w:rPr>
          <w:spacing w:val="1"/>
        </w:rPr>
        <w:t xml:space="preserve"> </w:t>
      </w:r>
      <w:r>
        <w:t>являясь</w:t>
      </w:r>
      <w:r>
        <w:rPr>
          <w:spacing w:val="1"/>
        </w:rPr>
        <w:t xml:space="preserve"> </w:t>
      </w:r>
      <w:r>
        <w:t>уникальной</w:t>
      </w:r>
      <w:r>
        <w:rPr>
          <w:spacing w:val="1"/>
        </w:rPr>
        <w:t xml:space="preserve"> </w:t>
      </w:r>
      <w:r>
        <w:t>системой,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функционировать</w:t>
      </w:r>
      <w:r>
        <w:rPr>
          <w:spacing w:val="1"/>
        </w:rPr>
        <w:t xml:space="preserve"> </w:t>
      </w:r>
      <w:r>
        <w:t>только в тесной</w:t>
      </w:r>
      <w:r>
        <w:rPr>
          <w:spacing w:val="1"/>
        </w:rPr>
        <w:t xml:space="preserve"> </w:t>
      </w:r>
      <w:r>
        <w:t>взаимосвязи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систе-</w:t>
      </w:r>
      <w:r>
        <w:rPr>
          <w:spacing w:val="1"/>
        </w:rPr>
        <w:t xml:space="preserve"> </w:t>
      </w:r>
      <w:r>
        <w:t>мами организма: нервной, пищеварительной, сердечно-сосудистой,</w:t>
      </w:r>
      <w:r>
        <w:rPr>
          <w:spacing w:val="1"/>
        </w:rPr>
        <w:t xml:space="preserve"> </w:t>
      </w:r>
      <w:r>
        <w:t>дыхательной,</w:t>
      </w:r>
      <w:r>
        <w:rPr>
          <w:spacing w:val="1"/>
        </w:rPr>
        <w:t xml:space="preserve"> </w:t>
      </w:r>
      <w:r>
        <w:t>выделительной,</w:t>
      </w:r>
      <w:r>
        <w:rPr>
          <w:spacing w:val="1"/>
        </w:rPr>
        <w:t xml:space="preserve"> </w:t>
      </w:r>
      <w:r>
        <w:t>эндокринной,</w:t>
      </w:r>
      <w:r>
        <w:rPr>
          <w:spacing w:val="1"/>
        </w:rPr>
        <w:t xml:space="preserve"> </w:t>
      </w:r>
      <w:r>
        <w:t>сенсорной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Эти</w:t>
      </w:r>
      <w:r>
        <w:rPr>
          <w:spacing w:val="-52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играют</w:t>
      </w:r>
      <w:r>
        <w:rPr>
          <w:spacing w:val="1"/>
        </w:rPr>
        <w:t xml:space="preserve"> </w:t>
      </w:r>
      <w:r>
        <w:t>пусковую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тормозную,</w:t>
      </w:r>
      <w:r>
        <w:rPr>
          <w:spacing w:val="1"/>
        </w:rPr>
        <w:t xml:space="preserve"> </w:t>
      </w:r>
      <w:r>
        <w:t>обслуживающую,</w:t>
      </w:r>
      <w:r>
        <w:rPr>
          <w:spacing w:val="1"/>
        </w:rPr>
        <w:t xml:space="preserve"> </w:t>
      </w:r>
      <w:r>
        <w:t>регуляторную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управляющую</w:t>
      </w:r>
      <w:r>
        <w:rPr>
          <w:spacing w:val="1"/>
        </w:rPr>
        <w:t xml:space="preserve"> </w:t>
      </w:r>
      <w:r>
        <w:t>роль.</w:t>
      </w:r>
      <w:r>
        <w:rPr>
          <w:spacing w:val="1"/>
        </w:rPr>
        <w:t xml:space="preserve"> </w:t>
      </w:r>
      <w:r>
        <w:t>Верховным</w:t>
      </w:r>
      <w:r>
        <w:rPr>
          <w:spacing w:val="1"/>
        </w:rPr>
        <w:t xml:space="preserve"> </w:t>
      </w:r>
      <w:r>
        <w:t>управителем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распорядителем, тонким регулятором такой системы систем, какой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человеческий</w:t>
      </w:r>
      <w:r>
        <w:rPr>
          <w:spacing w:val="1"/>
        </w:rPr>
        <w:t xml:space="preserve"> </w:t>
      </w:r>
      <w:r>
        <w:t>организм,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центральная</w:t>
      </w:r>
      <w:r>
        <w:rPr>
          <w:spacing w:val="1"/>
        </w:rPr>
        <w:t xml:space="preserve"> </w:t>
      </w:r>
      <w:r>
        <w:t>нервная</w:t>
      </w:r>
      <w:r>
        <w:rPr>
          <w:spacing w:val="-52"/>
        </w:rPr>
        <w:t xml:space="preserve"> </w:t>
      </w:r>
      <w:r>
        <w:t>система. Около 16 млрд нервных клеток, составляющих только кору</w:t>
      </w:r>
      <w:r>
        <w:rPr>
          <w:spacing w:val="-53"/>
        </w:rPr>
        <w:t xml:space="preserve"> </w:t>
      </w:r>
      <w:r>
        <w:t>головного мозга, принимают участие в обеспечении двигательной</w:t>
      </w:r>
      <w:r>
        <w:rPr>
          <w:spacing w:val="1"/>
        </w:rPr>
        <w:t xml:space="preserve"> </w:t>
      </w:r>
      <w:r>
        <w:t>функции. Благодаря этому предоставляются огромные возможности</w:t>
      </w:r>
      <w:r>
        <w:rPr>
          <w:spacing w:val="-52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тонкого,</w:t>
      </w:r>
      <w:r>
        <w:rPr>
          <w:spacing w:val="1"/>
        </w:rPr>
        <w:t xml:space="preserve"> </w:t>
      </w:r>
      <w:r>
        <w:t>экономного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движениями,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различных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степени</w:t>
      </w:r>
      <w:r>
        <w:rPr>
          <w:spacing w:val="-2"/>
        </w:rPr>
        <w:t xml:space="preserve"> </w:t>
      </w:r>
      <w:r>
        <w:t>сложности</w:t>
      </w:r>
      <w:r>
        <w:rPr>
          <w:spacing w:val="-4"/>
        </w:rPr>
        <w:t xml:space="preserve"> </w:t>
      </w:r>
      <w:r>
        <w:t>двигательных</w:t>
      </w:r>
      <w:r>
        <w:rPr>
          <w:spacing w:val="-2"/>
        </w:rPr>
        <w:t xml:space="preserve"> </w:t>
      </w:r>
      <w:r>
        <w:t>умений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навыков.</w:t>
      </w:r>
    </w:p>
    <w:p w:rsidR="0055618D" w:rsidRDefault="00BE78D0">
      <w:pPr>
        <w:pStyle w:val="a3"/>
        <w:spacing w:line="208" w:lineRule="auto"/>
        <w:ind w:left="558" w:right="38" w:firstLine="292"/>
      </w:pPr>
      <w:r>
        <w:rPr>
          <w:i/>
        </w:rPr>
        <w:t xml:space="preserve">Психологический уровень </w:t>
      </w:r>
      <w:r>
        <w:t>управления движениями является наи-</w:t>
      </w:r>
      <w:r>
        <w:rPr>
          <w:spacing w:val="1"/>
        </w:rPr>
        <w:t xml:space="preserve"> </w:t>
      </w:r>
      <w:r>
        <w:t>более сложным. При ознакомлении с новым упражнением вначале</w:t>
      </w:r>
      <w:r>
        <w:rPr>
          <w:spacing w:val="1"/>
        </w:rPr>
        <w:t xml:space="preserve"> </w:t>
      </w:r>
      <w:r>
        <w:t>важную роль играют ощущения и восприятия, представления как</w:t>
      </w:r>
      <w:r>
        <w:rPr>
          <w:spacing w:val="1"/>
        </w:rPr>
        <w:t xml:space="preserve"> </w:t>
      </w:r>
      <w:r>
        <w:t>чувственная форма познания; затем включаются внимание, память,</w:t>
      </w:r>
      <w:r>
        <w:rPr>
          <w:spacing w:val="1"/>
        </w:rPr>
        <w:t xml:space="preserve"> </w:t>
      </w:r>
      <w:r>
        <w:t>мыслительная деятельность, воля — рациональная теоретическая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познания.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чувственной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рациональной</w:t>
      </w:r>
      <w:r>
        <w:rPr>
          <w:spacing w:val="1"/>
        </w:rPr>
        <w:t xml:space="preserve"> </w:t>
      </w:r>
      <w:r>
        <w:t>форм</w:t>
      </w:r>
      <w:r>
        <w:rPr>
          <w:spacing w:val="-52"/>
        </w:rPr>
        <w:t xml:space="preserve"> </w:t>
      </w:r>
      <w:r>
        <w:t>познания</w:t>
      </w:r>
      <w:r>
        <w:rPr>
          <w:spacing w:val="-2"/>
        </w:rPr>
        <w:t xml:space="preserve"> </w:t>
      </w:r>
      <w:r>
        <w:t>проверяются, дополняются,</w:t>
      </w:r>
      <w:r>
        <w:rPr>
          <w:spacing w:val="-1"/>
        </w:rPr>
        <w:t xml:space="preserve"> </w:t>
      </w:r>
      <w:r>
        <w:t>уточняются</w:t>
      </w:r>
      <w:r>
        <w:rPr>
          <w:spacing w:val="-3"/>
        </w:rPr>
        <w:t xml:space="preserve"> </w:t>
      </w:r>
      <w:r>
        <w:t>в</w:t>
      </w:r>
    </w:p>
    <w:p w:rsidR="0055618D" w:rsidRDefault="00BE78D0">
      <w:pPr>
        <w:pStyle w:val="a3"/>
        <w:spacing w:before="99" w:line="213" w:lineRule="auto"/>
        <w:ind w:left="399" w:right="490"/>
      </w:pPr>
      <w:r>
        <w:br w:type="column"/>
      </w:r>
      <w:r>
        <w:lastRenderedPageBreak/>
        <w:t>практической двигательной деятельности. Психические процессы</w:t>
      </w:r>
      <w:r>
        <w:rPr>
          <w:spacing w:val="1"/>
        </w:rPr>
        <w:t xml:space="preserve"> </w:t>
      </w:r>
      <w:r>
        <w:t>проявляются в тесной взаимосвязи не только между собой, но и с</w:t>
      </w:r>
      <w:r>
        <w:rPr>
          <w:spacing w:val="1"/>
        </w:rPr>
        <w:t xml:space="preserve"> </w:t>
      </w:r>
      <w:r>
        <w:t>закономерностями анатомии и физиологии. Решающее значение в</w:t>
      </w:r>
      <w:r>
        <w:rPr>
          <w:spacing w:val="1"/>
        </w:rPr>
        <w:t xml:space="preserve"> </w:t>
      </w:r>
      <w:r>
        <w:t>успешном овладении изучаемым упражнением имеет отношение</w:t>
      </w:r>
      <w:r>
        <w:rPr>
          <w:spacing w:val="1"/>
        </w:rPr>
        <w:t xml:space="preserve"> </w:t>
      </w:r>
      <w:r>
        <w:t>занимающихся</w:t>
      </w:r>
      <w:r>
        <w:rPr>
          <w:spacing w:val="-2"/>
        </w:rPr>
        <w:t xml:space="preserve"> </w:t>
      </w:r>
      <w:r>
        <w:t>к занятиям</w:t>
      </w:r>
      <w:r>
        <w:rPr>
          <w:spacing w:val="-1"/>
        </w:rPr>
        <w:t xml:space="preserve"> </w:t>
      </w:r>
      <w:r>
        <w:t>гимнастикой.</w:t>
      </w:r>
    </w:p>
    <w:p w:rsidR="0055618D" w:rsidRDefault="00BE78D0">
      <w:pPr>
        <w:pStyle w:val="a3"/>
        <w:spacing w:before="5" w:line="213" w:lineRule="auto"/>
        <w:ind w:left="399" w:right="490" w:firstLine="278"/>
      </w:pPr>
      <w:r>
        <w:t>Особенно важное значение психологические свойства гимнас-</w:t>
      </w:r>
      <w:r>
        <w:rPr>
          <w:spacing w:val="1"/>
        </w:rPr>
        <w:t xml:space="preserve"> </w:t>
      </w:r>
      <w:r>
        <w:t>тов имеют при овладении новыми для них или еще никем не ис-</w:t>
      </w:r>
      <w:r>
        <w:rPr>
          <w:spacing w:val="1"/>
        </w:rPr>
        <w:t xml:space="preserve"> </w:t>
      </w:r>
      <w:r>
        <w:t>полняемыми</w:t>
      </w:r>
      <w:r>
        <w:rPr>
          <w:spacing w:val="-6"/>
        </w:rPr>
        <w:t xml:space="preserve"> </w:t>
      </w:r>
      <w:r>
        <w:t>упражнениями.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этом</w:t>
      </w:r>
      <w:r>
        <w:rPr>
          <w:spacing w:val="-7"/>
        </w:rPr>
        <w:t xml:space="preserve"> </w:t>
      </w:r>
      <w:r>
        <w:t>случае</w:t>
      </w:r>
      <w:r>
        <w:rPr>
          <w:spacing w:val="-6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гимнастов</w:t>
      </w:r>
      <w:r>
        <w:rPr>
          <w:spacing w:val="-7"/>
        </w:rPr>
        <w:t xml:space="preserve"> </w:t>
      </w:r>
      <w:r>
        <w:t>требуются</w:t>
      </w:r>
      <w:r>
        <w:rPr>
          <w:spacing w:val="-53"/>
        </w:rPr>
        <w:t xml:space="preserve"> </w:t>
      </w:r>
      <w:r>
        <w:t>глубокие и разносторонние знания, расчет, предвидение возмож-</w:t>
      </w:r>
      <w:r>
        <w:rPr>
          <w:spacing w:val="1"/>
        </w:rPr>
        <w:t xml:space="preserve"> </w:t>
      </w:r>
      <w:r>
        <w:t>ных трудностей в овладении упражнением, воля, глубоко осознан-</w:t>
      </w:r>
      <w:r>
        <w:rPr>
          <w:spacing w:val="1"/>
        </w:rPr>
        <w:t xml:space="preserve"> </w:t>
      </w:r>
      <w:r>
        <w:t>ное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активное</w:t>
      </w:r>
      <w:r>
        <w:rPr>
          <w:spacing w:val="-4"/>
        </w:rPr>
        <w:t xml:space="preserve"> </w:t>
      </w:r>
      <w:r>
        <w:t>отношение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учебно-тренировочному</w:t>
      </w:r>
      <w:r>
        <w:rPr>
          <w:spacing w:val="-4"/>
        </w:rPr>
        <w:t xml:space="preserve"> </w:t>
      </w:r>
      <w:r>
        <w:t>процессу.</w:t>
      </w:r>
    </w:p>
    <w:p w:rsidR="0055618D" w:rsidRDefault="00BE78D0">
      <w:pPr>
        <w:pStyle w:val="a3"/>
        <w:spacing w:before="5" w:line="213" w:lineRule="auto"/>
        <w:ind w:left="399" w:right="498" w:firstLine="283"/>
      </w:pPr>
      <w:r>
        <w:t>В гимнастике все многообразие упражнений принято разделять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две</w:t>
      </w:r>
      <w:r>
        <w:rPr>
          <w:spacing w:val="-2"/>
        </w:rPr>
        <w:t xml:space="preserve"> </w:t>
      </w:r>
      <w:r>
        <w:t>большие</w:t>
      </w:r>
      <w:r>
        <w:rPr>
          <w:spacing w:val="-4"/>
        </w:rPr>
        <w:t xml:space="preserve"> </w:t>
      </w:r>
      <w:r>
        <w:t>группы: статические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динамические</w:t>
      </w:r>
      <w:r>
        <w:rPr>
          <w:spacing w:val="-2"/>
        </w:rPr>
        <w:t xml:space="preserve"> </w:t>
      </w:r>
      <w:r>
        <w:t>упражнения.</w:t>
      </w:r>
    </w:p>
    <w:p w:rsidR="0055618D" w:rsidRDefault="0055618D">
      <w:pPr>
        <w:pStyle w:val="a3"/>
        <w:spacing w:before="9"/>
        <w:jc w:val="left"/>
        <w:rPr>
          <w:sz w:val="23"/>
        </w:rPr>
      </w:pPr>
    </w:p>
    <w:p w:rsidR="0055618D" w:rsidRDefault="00BE78D0">
      <w:pPr>
        <w:pStyle w:val="a4"/>
        <w:numPr>
          <w:ilvl w:val="1"/>
          <w:numId w:val="100"/>
        </w:numPr>
        <w:tabs>
          <w:tab w:val="left" w:pos="2500"/>
        </w:tabs>
        <w:ind w:left="2499"/>
        <w:jc w:val="left"/>
      </w:pPr>
      <w:r>
        <w:rPr>
          <w:w w:val="105"/>
        </w:rPr>
        <w:t>Статические</w:t>
      </w:r>
      <w:r>
        <w:rPr>
          <w:spacing w:val="22"/>
          <w:w w:val="105"/>
        </w:rPr>
        <w:t xml:space="preserve"> </w:t>
      </w:r>
      <w:r>
        <w:rPr>
          <w:w w:val="105"/>
        </w:rPr>
        <w:t>упражнения</w:t>
      </w:r>
    </w:p>
    <w:p w:rsidR="0055618D" w:rsidRDefault="00BE78D0">
      <w:pPr>
        <w:pStyle w:val="a3"/>
        <w:spacing w:before="180" w:line="213" w:lineRule="auto"/>
        <w:ind w:left="409" w:right="492" w:firstLine="292"/>
      </w:pPr>
      <w:r>
        <w:rPr>
          <w:i/>
        </w:rPr>
        <w:t xml:space="preserve">Статическими </w:t>
      </w:r>
      <w:r>
        <w:t>называются такие упражнения (позы), при вы-</w:t>
      </w:r>
      <w:r>
        <w:rPr>
          <w:spacing w:val="1"/>
        </w:rPr>
        <w:t xml:space="preserve"> </w:t>
      </w:r>
      <w:r>
        <w:t>полнении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сумма</w:t>
      </w:r>
      <w:r>
        <w:rPr>
          <w:spacing w:val="1"/>
        </w:rPr>
        <w:t xml:space="preserve"> </w:t>
      </w:r>
      <w:r>
        <w:t>моментов</w:t>
      </w:r>
      <w:r>
        <w:rPr>
          <w:spacing w:val="1"/>
        </w:rPr>
        <w:t xml:space="preserve"> </w:t>
      </w:r>
      <w:r>
        <w:t>сил,</w:t>
      </w:r>
      <w:r>
        <w:rPr>
          <w:spacing w:val="1"/>
        </w:rPr>
        <w:t xml:space="preserve"> </w:t>
      </w:r>
      <w:r>
        <w:t>действующих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гимнаста, равна нулю. Скорость и ускорение при этом также равны</w:t>
      </w:r>
      <w:r>
        <w:rPr>
          <w:spacing w:val="-52"/>
        </w:rPr>
        <w:t xml:space="preserve"> </w:t>
      </w:r>
      <w:r>
        <w:t>нулю.</w:t>
      </w:r>
    </w:p>
    <w:p w:rsidR="0055618D" w:rsidRDefault="00BE78D0">
      <w:pPr>
        <w:pStyle w:val="a3"/>
        <w:spacing w:before="14" w:line="213" w:lineRule="auto"/>
        <w:ind w:left="409" w:right="487" w:firstLine="268"/>
      </w:pPr>
      <w:r>
        <w:t>При выполнении статических упражнений на соревнованиях от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требуется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сохранять</w:t>
      </w:r>
      <w:r>
        <w:rPr>
          <w:spacing w:val="1"/>
        </w:rPr>
        <w:t xml:space="preserve"> </w:t>
      </w:r>
      <w:r>
        <w:t>устойчивость,</w:t>
      </w:r>
      <w:r>
        <w:rPr>
          <w:spacing w:val="1"/>
        </w:rPr>
        <w:t xml:space="preserve"> </w:t>
      </w:r>
      <w:r>
        <w:t>неподвиж-</w:t>
      </w:r>
      <w:r>
        <w:rPr>
          <w:spacing w:val="1"/>
        </w:rPr>
        <w:t xml:space="preserve"> </w:t>
      </w:r>
      <w:r>
        <w:t>ность в принятой позе в течение 2 — 3 с, с тем чтобы судьи могли</w:t>
      </w:r>
      <w:r>
        <w:rPr>
          <w:spacing w:val="1"/>
        </w:rPr>
        <w:t xml:space="preserve"> </w:t>
      </w:r>
      <w:r>
        <w:t>зафиксировать статическое положение тела или отдельных его зве-</w:t>
      </w:r>
      <w:r>
        <w:rPr>
          <w:spacing w:val="-52"/>
        </w:rPr>
        <w:t xml:space="preserve"> </w:t>
      </w:r>
      <w:r>
        <w:t>ньев. Невыполнение этого условия влечет за собой снижение оцен-</w:t>
      </w:r>
      <w:r>
        <w:rPr>
          <w:spacing w:val="-52"/>
        </w:rPr>
        <w:t xml:space="preserve"> </w:t>
      </w:r>
      <w:r>
        <w:t>ки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правилами</w:t>
      </w:r>
      <w:r>
        <w:rPr>
          <w:spacing w:val="-1"/>
        </w:rPr>
        <w:t xml:space="preserve"> </w:t>
      </w:r>
      <w:r>
        <w:t>соревнований.</w:t>
      </w:r>
    </w:p>
    <w:p w:rsidR="0055618D" w:rsidRDefault="00BE78D0">
      <w:pPr>
        <w:pStyle w:val="a3"/>
        <w:spacing w:before="5" w:line="213" w:lineRule="auto"/>
        <w:ind w:left="409" w:right="481" w:firstLine="268"/>
      </w:pPr>
      <w:r>
        <w:t>Способы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статических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55"/>
        </w:rPr>
        <w:t xml:space="preserve"> </w:t>
      </w:r>
      <w:r>
        <w:t>основываются</w:t>
      </w:r>
      <w:r>
        <w:rPr>
          <w:spacing w:val="-52"/>
        </w:rPr>
        <w:t xml:space="preserve"> </w:t>
      </w:r>
      <w:r>
        <w:t>на законах статики, которая изучает условия равновесия твердых</w:t>
      </w:r>
      <w:r>
        <w:rPr>
          <w:spacing w:val="1"/>
        </w:rPr>
        <w:t xml:space="preserve"> </w:t>
      </w:r>
      <w:r>
        <w:t>тел. В гимнастике близкими, но не тождественными статическим</w:t>
      </w:r>
      <w:r>
        <w:rPr>
          <w:spacing w:val="1"/>
        </w:rPr>
        <w:t xml:space="preserve"> </w:t>
      </w:r>
      <w:r>
        <w:t>упражнениям являются висы, стойки, различные позы, равновесия.</w:t>
      </w:r>
      <w:r>
        <w:rPr>
          <w:spacing w:val="-52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встречаются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при</w:t>
      </w:r>
      <w:r>
        <w:rPr>
          <w:spacing w:val="56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которых тело гимнаста может находиться в состоянии устойчиво-</w:t>
      </w:r>
      <w:r>
        <w:rPr>
          <w:spacing w:val="1"/>
        </w:rPr>
        <w:t xml:space="preserve"> </w:t>
      </w:r>
      <w:r>
        <w:t>го,</w:t>
      </w:r>
      <w:r>
        <w:rPr>
          <w:spacing w:val="1"/>
        </w:rPr>
        <w:t xml:space="preserve"> </w:t>
      </w:r>
      <w:r>
        <w:t>неустойчивого,</w:t>
      </w:r>
      <w:r>
        <w:rPr>
          <w:spacing w:val="1"/>
        </w:rPr>
        <w:t xml:space="preserve"> </w:t>
      </w:r>
      <w:r>
        <w:t>ограниченно</w:t>
      </w:r>
      <w:r>
        <w:rPr>
          <w:spacing w:val="1"/>
        </w:rPr>
        <w:t xml:space="preserve"> </w:t>
      </w:r>
      <w:r>
        <w:t>устойчивого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близкого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без-</w:t>
      </w:r>
      <w:r>
        <w:rPr>
          <w:spacing w:val="1"/>
        </w:rPr>
        <w:t xml:space="preserve"> </w:t>
      </w:r>
      <w:r>
        <w:t>различному</w:t>
      </w:r>
      <w:r>
        <w:rPr>
          <w:spacing w:val="-4"/>
        </w:rPr>
        <w:t xml:space="preserve"> </w:t>
      </w:r>
      <w:r>
        <w:t>равновесия.</w:t>
      </w:r>
    </w:p>
    <w:p w:rsidR="0055618D" w:rsidRDefault="00BE78D0">
      <w:pPr>
        <w:pStyle w:val="a3"/>
        <w:spacing w:before="16" w:line="213" w:lineRule="auto"/>
        <w:ind w:left="409" w:right="480" w:firstLine="273"/>
      </w:pPr>
      <w:r>
        <w:t xml:space="preserve">При </w:t>
      </w:r>
      <w:r>
        <w:rPr>
          <w:i/>
        </w:rPr>
        <w:t xml:space="preserve">устойчивом </w:t>
      </w:r>
      <w:r>
        <w:t>равновесии общий центр массы (ОЦМ) тела</w:t>
      </w:r>
      <w:r>
        <w:rPr>
          <w:spacing w:val="1"/>
        </w:rPr>
        <w:t xml:space="preserve"> </w:t>
      </w:r>
      <w:r>
        <w:t>располагается под опорой (висы, упоры на руках). Многие из этих</w:t>
      </w:r>
      <w:r>
        <w:rPr>
          <w:spacing w:val="1"/>
        </w:rPr>
        <w:t xml:space="preserve"> </w:t>
      </w:r>
      <w:r>
        <w:t>Упражнений не требуют больших усилий для сохранения равнове-</w:t>
      </w:r>
      <w:r>
        <w:rPr>
          <w:spacing w:val="1"/>
        </w:rPr>
        <w:t xml:space="preserve"> </w:t>
      </w:r>
      <w:r>
        <w:t>сия, но нуждаются в огромном напряжении мышц для уравнове-</w:t>
      </w:r>
      <w:r>
        <w:rPr>
          <w:spacing w:val="1"/>
        </w:rPr>
        <w:t xml:space="preserve"> </w:t>
      </w:r>
      <w:r>
        <w:t>шивания силы тяжести или массы собственного тела. Примерами</w:t>
      </w:r>
      <w:r>
        <w:rPr>
          <w:spacing w:val="1"/>
        </w:rPr>
        <w:t xml:space="preserve"> </w:t>
      </w:r>
      <w:r>
        <w:t>таких упражнений являются упор руки в стороны (рис. 102), гори-</w:t>
      </w:r>
      <w:r>
        <w:rPr>
          <w:spacing w:val="1"/>
        </w:rPr>
        <w:t xml:space="preserve"> </w:t>
      </w:r>
      <w:r>
        <w:t>зонтальные висы (рис. 103, 104) и др. Здесь законы анатомии, фи-</w:t>
      </w:r>
      <w:r>
        <w:rPr>
          <w:spacing w:val="1"/>
        </w:rPr>
        <w:t xml:space="preserve"> </w:t>
      </w:r>
      <w:r>
        <w:t>зиологии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психологии</w:t>
      </w:r>
      <w:r>
        <w:rPr>
          <w:spacing w:val="-2"/>
        </w:rPr>
        <w:t xml:space="preserve"> </w:t>
      </w:r>
      <w:r>
        <w:t>диктуют</w:t>
      </w:r>
      <w:r>
        <w:rPr>
          <w:spacing w:val="-3"/>
        </w:rPr>
        <w:t xml:space="preserve"> </w:t>
      </w:r>
      <w:r>
        <w:t>свои</w:t>
      </w:r>
      <w:r>
        <w:rPr>
          <w:spacing w:val="-2"/>
        </w:rPr>
        <w:t xml:space="preserve"> </w:t>
      </w:r>
      <w:r>
        <w:t>условия</w:t>
      </w:r>
      <w:r>
        <w:rPr>
          <w:spacing w:val="-2"/>
        </w:rPr>
        <w:t xml:space="preserve"> </w:t>
      </w:r>
      <w:r>
        <w:t>законам</w:t>
      </w:r>
      <w:r>
        <w:rPr>
          <w:spacing w:val="-2"/>
        </w:rPr>
        <w:t xml:space="preserve"> </w:t>
      </w:r>
      <w:r>
        <w:t>механики.</w:t>
      </w:r>
    </w:p>
    <w:p w:rsidR="0055618D" w:rsidRDefault="00BE78D0">
      <w:pPr>
        <w:spacing w:line="225" w:lineRule="exact"/>
        <w:ind w:right="477"/>
        <w:jc w:val="right"/>
      </w:pPr>
      <w:r>
        <w:t>При</w:t>
      </w:r>
      <w:r>
        <w:rPr>
          <w:spacing w:val="63"/>
        </w:rPr>
        <w:t xml:space="preserve"> </w:t>
      </w:r>
      <w:r>
        <w:rPr>
          <w:i/>
        </w:rPr>
        <w:t>неустойчивом</w:t>
      </w:r>
      <w:r>
        <w:rPr>
          <w:i/>
          <w:spacing w:val="66"/>
        </w:rPr>
        <w:t xml:space="preserve"> </w:t>
      </w:r>
      <w:r>
        <w:t>равновесии</w:t>
      </w:r>
      <w:r>
        <w:rPr>
          <w:spacing w:val="64"/>
        </w:rPr>
        <w:t xml:space="preserve"> </w:t>
      </w:r>
      <w:r>
        <w:t>ОЦМ</w:t>
      </w:r>
      <w:r>
        <w:rPr>
          <w:spacing w:val="64"/>
        </w:rPr>
        <w:t xml:space="preserve"> </w:t>
      </w:r>
      <w:r>
        <w:t>тела</w:t>
      </w:r>
      <w:r>
        <w:rPr>
          <w:spacing w:val="65"/>
        </w:rPr>
        <w:t xml:space="preserve"> </w:t>
      </w:r>
      <w:r>
        <w:t>располагается</w:t>
      </w:r>
      <w:r>
        <w:rPr>
          <w:spacing w:val="64"/>
        </w:rPr>
        <w:t xml:space="preserve"> </w:t>
      </w:r>
      <w:r>
        <w:t>над</w:t>
      </w:r>
    </w:p>
    <w:p w:rsidR="0055618D" w:rsidRDefault="00BE78D0">
      <w:pPr>
        <w:pStyle w:val="a3"/>
        <w:spacing w:line="226" w:lineRule="exact"/>
        <w:ind w:right="476"/>
        <w:jc w:val="right"/>
      </w:pPr>
      <w:r>
        <w:t>°порой.</w:t>
      </w:r>
      <w:r>
        <w:rPr>
          <w:spacing w:val="18"/>
        </w:rPr>
        <w:t xml:space="preserve"> </w:t>
      </w:r>
      <w:r>
        <w:t>Если</w:t>
      </w:r>
      <w:r>
        <w:rPr>
          <w:spacing w:val="17"/>
        </w:rPr>
        <w:t xml:space="preserve"> </w:t>
      </w:r>
      <w:r>
        <w:t>вывести</w:t>
      </w:r>
      <w:r>
        <w:rPr>
          <w:spacing w:val="17"/>
        </w:rPr>
        <w:t xml:space="preserve"> </w:t>
      </w:r>
      <w:r>
        <w:t>тело</w:t>
      </w:r>
      <w:r>
        <w:rPr>
          <w:spacing w:val="18"/>
        </w:rPr>
        <w:t xml:space="preserve"> </w:t>
      </w:r>
      <w:r>
        <w:t>из</w:t>
      </w:r>
      <w:r>
        <w:rPr>
          <w:spacing w:val="18"/>
        </w:rPr>
        <w:t xml:space="preserve"> </w:t>
      </w:r>
      <w:r>
        <w:t>равновесия,</w:t>
      </w:r>
      <w:r>
        <w:rPr>
          <w:spacing w:val="18"/>
        </w:rPr>
        <w:t xml:space="preserve"> </w:t>
      </w:r>
      <w:r>
        <w:t>то</w:t>
      </w:r>
      <w:r>
        <w:rPr>
          <w:spacing w:val="18"/>
        </w:rPr>
        <w:t xml:space="preserve"> </w:t>
      </w:r>
      <w:r>
        <w:t>ОЦМ</w:t>
      </w:r>
      <w:r>
        <w:rPr>
          <w:spacing w:val="18"/>
        </w:rPr>
        <w:t xml:space="preserve"> </w:t>
      </w:r>
      <w:r>
        <w:t>под</w:t>
      </w:r>
      <w:r>
        <w:rPr>
          <w:spacing w:val="18"/>
        </w:rPr>
        <w:t xml:space="preserve"> </w:t>
      </w:r>
      <w:r>
        <w:t>действием</w:t>
      </w:r>
    </w:p>
    <w:p w:rsidR="0055618D" w:rsidRDefault="00BE78D0">
      <w:pPr>
        <w:pStyle w:val="a3"/>
        <w:spacing w:line="239" w:lineRule="exact"/>
        <w:ind w:right="571"/>
        <w:jc w:val="right"/>
      </w:pPr>
      <w:r>
        <w:rPr>
          <w:spacing w:val="-1"/>
          <w:vertAlign w:val="superscript"/>
        </w:rPr>
        <w:t>с</w:t>
      </w:r>
      <w:r>
        <w:rPr>
          <w:spacing w:val="-1"/>
        </w:rPr>
        <w:t>илы</w:t>
      </w:r>
      <w:r>
        <w:rPr>
          <w:spacing w:val="-12"/>
        </w:rPr>
        <w:t xml:space="preserve"> </w:t>
      </w:r>
      <w:r>
        <w:rPr>
          <w:spacing w:val="-1"/>
        </w:rPr>
        <w:t>тяжести</w:t>
      </w:r>
      <w:r>
        <w:rPr>
          <w:spacing w:val="-12"/>
        </w:rPr>
        <w:t xml:space="preserve"> </w:t>
      </w:r>
      <w:r>
        <w:rPr>
          <w:spacing w:val="-1"/>
        </w:rPr>
        <w:t>будет</w:t>
      </w:r>
      <w:r>
        <w:rPr>
          <w:spacing w:val="-13"/>
        </w:rPr>
        <w:t xml:space="preserve"> </w:t>
      </w:r>
      <w:r>
        <w:rPr>
          <w:spacing w:val="-1"/>
        </w:rPr>
        <w:t>понижаться,</w:t>
      </w:r>
      <w:r>
        <w:rPr>
          <w:spacing w:val="-11"/>
        </w:rPr>
        <w:t xml:space="preserve"> </w:t>
      </w:r>
      <w:r>
        <w:rPr>
          <w:spacing w:val="-1"/>
        </w:rPr>
        <w:t>выйдет</w:t>
      </w:r>
      <w:r>
        <w:rPr>
          <w:spacing w:val="-12"/>
        </w:rPr>
        <w:t xml:space="preserve"> </w:t>
      </w:r>
      <w:r>
        <w:rPr>
          <w:spacing w:val="-1"/>
        </w:rPr>
        <w:t>за</w:t>
      </w:r>
      <w:r>
        <w:rPr>
          <w:spacing w:val="-12"/>
        </w:rPr>
        <w:t xml:space="preserve"> </w:t>
      </w:r>
      <w:r>
        <w:rPr>
          <w:spacing w:val="-1"/>
        </w:rPr>
        <w:t>пределы</w:t>
      </w:r>
      <w:r>
        <w:rPr>
          <w:spacing w:val="-9"/>
        </w:rPr>
        <w:t xml:space="preserve"> </w:t>
      </w:r>
      <w:r>
        <w:rPr>
          <w:spacing w:val="-1"/>
        </w:rPr>
        <w:t>площади</w:t>
      </w:r>
      <w:r>
        <w:rPr>
          <w:spacing w:val="-12"/>
        </w:rPr>
        <w:t xml:space="preserve"> </w:t>
      </w:r>
      <w:r>
        <w:rPr>
          <w:spacing w:val="-1"/>
        </w:rPr>
        <w:t>опоры</w:t>
      </w:r>
    </w:p>
    <w:p w:rsidR="0055618D" w:rsidRDefault="0055618D">
      <w:pPr>
        <w:spacing w:line="239" w:lineRule="exact"/>
        <w:jc w:val="right"/>
        <w:sectPr w:rsidR="0055618D">
          <w:footerReference w:type="default" r:id="rId165"/>
          <w:pgSz w:w="16840" w:h="11900" w:orient="landscape"/>
          <w:pgMar w:top="260" w:right="1200" w:bottom="1220" w:left="1040" w:header="0" w:footer="1039" w:gutter="0"/>
          <w:cols w:num="2" w:space="720" w:equalWidth="0">
            <w:col w:w="7015" w:space="309"/>
            <w:col w:w="7276"/>
          </w:cols>
        </w:sectPr>
      </w:pPr>
    </w:p>
    <w:p w:rsidR="0055618D" w:rsidRDefault="00BE78D0">
      <w:pPr>
        <w:tabs>
          <w:tab w:val="left" w:pos="2497"/>
          <w:tab w:val="left" w:pos="4916"/>
        </w:tabs>
        <w:ind w:left="414"/>
        <w:rPr>
          <w:sz w:val="20"/>
        </w:rPr>
      </w:pPr>
      <w:r>
        <w:rPr>
          <w:noProof/>
          <w:position w:val="3"/>
          <w:sz w:val="20"/>
          <w:lang w:eastAsia="ru-RU"/>
        </w:rPr>
        <w:lastRenderedPageBreak/>
        <w:drawing>
          <wp:inline distT="0" distB="0" distL="0" distR="0">
            <wp:extent cx="1123850" cy="1511808"/>
            <wp:effectExtent l="0" t="0" r="0" b="0"/>
            <wp:docPr id="16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05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3850" cy="151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1301609" cy="1176337"/>
            <wp:effectExtent l="0" t="0" r="0" b="0"/>
            <wp:docPr id="167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06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609" cy="1176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8"/>
          <w:sz w:val="20"/>
          <w:lang w:eastAsia="ru-RU"/>
        </w:rPr>
        <w:drawing>
          <wp:inline distT="0" distB="0" distL="0" distR="0">
            <wp:extent cx="1267968" cy="1170431"/>
            <wp:effectExtent l="0" t="0" r="0" b="0"/>
            <wp:docPr id="169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07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968" cy="117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tabs>
          <w:tab w:val="left" w:pos="2163"/>
          <w:tab w:val="left" w:pos="4578"/>
        </w:tabs>
        <w:spacing w:before="26" w:line="213" w:lineRule="auto"/>
        <w:ind w:left="476" w:right="110"/>
      </w:pPr>
      <w:r>
        <w:t>и</w:t>
      </w:r>
      <w:r>
        <w:tab/>
        <w:t>без</w:t>
      </w:r>
      <w:r>
        <w:tab/>
        <w:t>дополнительных усилий</w:t>
      </w:r>
      <w:r>
        <w:rPr>
          <w:spacing w:val="-52"/>
        </w:rPr>
        <w:t xml:space="preserve"> </w:t>
      </w:r>
      <w:r>
        <w:t>самого гимнаста или посторонней помощи не вернется в исходное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105,</w:t>
      </w:r>
      <w:r>
        <w:rPr>
          <w:spacing w:val="1"/>
        </w:rPr>
        <w:t xml:space="preserve"> </w:t>
      </w:r>
      <w:r>
        <w:t>106).</w:t>
      </w:r>
      <w:r>
        <w:rPr>
          <w:spacing w:val="1"/>
        </w:rPr>
        <w:t xml:space="preserve"> </w:t>
      </w:r>
      <w:r>
        <w:t>Трудность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главным</w:t>
      </w:r>
      <w:r>
        <w:rPr>
          <w:spacing w:val="1"/>
        </w:rPr>
        <w:t xml:space="preserve"> </w:t>
      </w:r>
      <w:r>
        <w:t>образом</w:t>
      </w:r>
      <w:r>
        <w:rPr>
          <w:spacing w:val="1"/>
        </w:rPr>
        <w:t xml:space="preserve"> </w:t>
      </w:r>
      <w:r>
        <w:t>сложностью</w:t>
      </w:r>
      <w:r>
        <w:rPr>
          <w:spacing w:val="1"/>
        </w:rPr>
        <w:t xml:space="preserve"> </w:t>
      </w:r>
      <w:r>
        <w:t>сохранения равновесия. Устойчивость равновесия будет тем выше,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ниже</w:t>
      </w:r>
      <w:r>
        <w:rPr>
          <w:spacing w:val="1"/>
        </w:rPr>
        <w:t xml:space="preserve"> </w:t>
      </w:r>
      <w:r>
        <w:t>ОЦМ</w:t>
      </w:r>
      <w:r>
        <w:rPr>
          <w:spacing w:val="1"/>
        </w:rPr>
        <w:t xml:space="preserve"> </w:t>
      </w:r>
      <w:r>
        <w:t>тела,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площадь</w:t>
      </w:r>
      <w:r>
        <w:rPr>
          <w:spacing w:val="1"/>
        </w:rPr>
        <w:t xml:space="preserve"> </w:t>
      </w:r>
      <w:r>
        <w:t>опоры</w:t>
      </w:r>
      <w:r>
        <w:rPr>
          <w:spacing w:val="1"/>
        </w:rPr>
        <w:t xml:space="preserve"> </w:t>
      </w:r>
      <w:r>
        <w:t>и проекция</w:t>
      </w:r>
      <w:r>
        <w:rPr>
          <w:spacing w:val="1"/>
        </w:rPr>
        <w:t xml:space="preserve"> </w:t>
      </w:r>
      <w:r>
        <w:t>ОЦМ</w:t>
      </w:r>
      <w:r>
        <w:rPr>
          <w:spacing w:val="1"/>
        </w:rPr>
        <w:t xml:space="preserve"> </w:t>
      </w:r>
      <w:r>
        <w:t>ближе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центру</w:t>
      </w:r>
      <w:r>
        <w:rPr>
          <w:spacing w:val="1"/>
        </w:rPr>
        <w:t xml:space="preserve"> </w:t>
      </w:r>
      <w:r>
        <w:t>площади</w:t>
      </w:r>
      <w:r>
        <w:rPr>
          <w:spacing w:val="1"/>
        </w:rPr>
        <w:t xml:space="preserve"> </w:t>
      </w:r>
      <w:r>
        <w:t>опоры.</w:t>
      </w:r>
      <w:r>
        <w:rPr>
          <w:spacing w:val="1"/>
        </w:rPr>
        <w:t xml:space="preserve"> </w:t>
      </w:r>
      <w:r>
        <w:t>Устойчивость</w:t>
      </w:r>
      <w:r>
        <w:rPr>
          <w:spacing w:val="1"/>
        </w:rPr>
        <w:t xml:space="preserve"> </w:t>
      </w:r>
      <w:r>
        <w:t>равновесия</w:t>
      </w:r>
      <w:r>
        <w:rPr>
          <w:spacing w:val="1"/>
        </w:rPr>
        <w:t xml:space="preserve"> </w:t>
      </w:r>
      <w:r>
        <w:t>характеризует угол устойчивости (рис. 107, 108): чем он больше,</w:t>
      </w:r>
      <w:r>
        <w:rPr>
          <w:spacing w:val="1"/>
        </w:rPr>
        <w:t xml:space="preserve"> </w:t>
      </w:r>
      <w:r>
        <w:t>тем выше устойчивость. Однако применительно к позам человека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так: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стойке</w:t>
      </w:r>
      <w:r>
        <w:rPr>
          <w:spacing w:val="1"/>
        </w:rPr>
        <w:t xml:space="preserve"> </w:t>
      </w:r>
      <w:r>
        <w:t>угол</w:t>
      </w:r>
      <w:r>
        <w:rPr>
          <w:spacing w:val="1"/>
        </w:rPr>
        <w:t xml:space="preserve"> </w:t>
      </w:r>
      <w:r>
        <w:t>устойчивости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меньше,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стойке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голове,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устойчивость</w:t>
      </w:r>
      <w:r>
        <w:rPr>
          <w:spacing w:val="-52"/>
        </w:rPr>
        <w:t xml:space="preserve"> </w:t>
      </w:r>
      <w:r>
        <w:t>намного</w:t>
      </w:r>
      <w:r>
        <w:rPr>
          <w:spacing w:val="1"/>
        </w:rPr>
        <w:t xml:space="preserve"> </w:t>
      </w:r>
      <w:r>
        <w:t>больше.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несмотря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основной</w:t>
      </w:r>
      <w:r>
        <w:rPr>
          <w:spacing w:val="55"/>
        </w:rPr>
        <w:t xml:space="preserve"> </w:t>
      </w:r>
      <w:r>
        <w:t>стойке</w:t>
      </w:r>
      <w:r>
        <w:rPr>
          <w:spacing w:val="-52"/>
        </w:rPr>
        <w:t xml:space="preserve"> </w:t>
      </w:r>
      <w:r>
        <w:t>ОЦМ</w:t>
      </w:r>
      <w:r>
        <w:rPr>
          <w:spacing w:val="-1"/>
        </w:rPr>
        <w:t xml:space="preserve"> </w:t>
      </w:r>
      <w:r>
        <w:t>тела значительно</w:t>
      </w:r>
      <w:r>
        <w:rPr>
          <w:spacing w:val="-1"/>
        </w:rPr>
        <w:t xml:space="preserve"> </w:t>
      </w:r>
      <w:r>
        <w:t>выше, чем</w:t>
      </w:r>
      <w:r>
        <w:rPr>
          <w:spacing w:val="-4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стойке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голове.</w:t>
      </w:r>
    </w:p>
    <w:p w:rsidR="0055618D" w:rsidRDefault="0055618D">
      <w:pPr>
        <w:pStyle w:val="a3"/>
        <w:jc w:val="left"/>
        <w:rPr>
          <w:sz w:val="20"/>
        </w:rPr>
      </w:pPr>
    </w:p>
    <w:p w:rsidR="0055618D" w:rsidRDefault="00BE78D0">
      <w:pPr>
        <w:pStyle w:val="a3"/>
        <w:spacing w:before="4"/>
        <w:jc w:val="left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68" behindDoc="0" locked="0" layoutInCell="1" allowOverlap="1">
            <wp:simplePos x="0" y="0"/>
            <wp:positionH relativeFrom="page">
              <wp:posOffset>902083</wp:posOffset>
            </wp:positionH>
            <wp:positionV relativeFrom="paragraph">
              <wp:posOffset>915579</wp:posOffset>
            </wp:positionV>
            <wp:extent cx="1330843" cy="895350"/>
            <wp:effectExtent l="0" t="0" r="0" b="0"/>
            <wp:wrapTopAndBottom/>
            <wp:docPr id="171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08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0843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69" behindDoc="0" locked="0" layoutInCell="1" allowOverlap="1">
            <wp:simplePos x="0" y="0"/>
            <wp:positionH relativeFrom="page">
              <wp:posOffset>2354006</wp:posOffset>
            </wp:positionH>
            <wp:positionV relativeFrom="paragraph">
              <wp:posOffset>152055</wp:posOffset>
            </wp:positionV>
            <wp:extent cx="485422" cy="1755648"/>
            <wp:effectExtent l="0" t="0" r="0" b="0"/>
            <wp:wrapTopAndBottom/>
            <wp:docPr id="173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09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422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70" behindDoc="0" locked="0" layoutInCell="1" allowOverlap="1">
            <wp:simplePos x="0" y="0"/>
            <wp:positionH relativeFrom="page">
              <wp:posOffset>3200278</wp:posOffset>
            </wp:positionH>
            <wp:positionV relativeFrom="paragraph">
              <wp:posOffset>683931</wp:posOffset>
            </wp:positionV>
            <wp:extent cx="975360" cy="1121664"/>
            <wp:effectExtent l="0" t="0" r="0" b="0"/>
            <wp:wrapTopAndBottom/>
            <wp:docPr id="175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10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360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71" behindDoc="0" locked="0" layoutInCell="1" allowOverlap="1">
            <wp:simplePos x="0" y="0"/>
            <wp:positionH relativeFrom="page">
              <wp:posOffset>4352233</wp:posOffset>
            </wp:positionH>
            <wp:positionV relativeFrom="paragraph">
              <wp:posOffset>433995</wp:posOffset>
            </wp:positionV>
            <wp:extent cx="728684" cy="1353312"/>
            <wp:effectExtent l="0" t="0" r="0" b="0"/>
            <wp:wrapTopAndBottom/>
            <wp:docPr id="177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11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684" cy="1353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153" w:line="213" w:lineRule="auto"/>
        <w:ind w:left="539" w:right="38" w:firstLine="283"/>
      </w:pPr>
      <w:r>
        <w:t>Устойчивость</w:t>
      </w:r>
      <w:r>
        <w:rPr>
          <w:spacing w:val="1"/>
        </w:rPr>
        <w:t xml:space="preserve"> </w:t>
      </w:r>
      <w:r>
        <w:t>равновесия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площади</w:t>
      </w:r>
      <w:r>
        <w:rPr>
          <w:spacing w:val="1"/>
        </w:rPr>
        <w:t xml:space="preserve"> </w:t>
      </w:r>
      <w:r>
        <w:t>опоры.</w:t>
      </w:r>
      <w:r>
        <w:rPr>
          <w:spacing w:val="1"/>
        </w:rPr>
        <w:t xml:space="preserve"> </w:t>
      </w:r>
      <w:r>
        <w:t>Ограниченная,</w:t>
      </w:r>
      <w:r>
        <w:rPr>
          <w:spacing w:val="1"/>
        </w:rPr>
        <w:t xml:space="preserve"> </w:t>
      </w:r>
      <w:r>
        <w:t>подвижная,</w:t>
      </w:r>
      <w:r>
        <w:rPr>
          <w:spacing w:val="1"/>
        </w:rPr>
        <w:t xml:space="preserve"> </w:t>
      </w:r>
      <w:r>
        <w:t>высокая</w:t>
      </w:r>
      <w:r>
        <w:rPr>
          <w:spacing w:val="1"/>
        </w:rPr>
        <w:t xml:space="preserve"> </w:t>
      </w:r>
      <w:r>
        <w:t>площадь</w:t>
      </w:r>
      <w:r>
        <w:rPr>
          <w:spacing w:val="1"/>
        </w:rPr>
        <w:t xml:space="preserve"> </w:t>
      </w:r>
      <w:r>
        <w:t>опоры</w:t>
      </w:r>
      <w:r>
        <w:rPr>
          <w:spacing w:val="1"/>
        </w:rPr>
        <w:t xml:space="preserve"> </w:t>
      </w:r>
      <w:r>
        <w:t>за-</w:t>
      </w:r>
      <w:r>
        <w:rPr>
          <w:spacing w:val="1"/>
        </w:rPr>
        <w:t xml:space="preserve"> </w:t>
      </w:r>
      <w:r>
        <w:t>трудняет сохранение равновесия. Эти факты также говорят о не-</w:t>
      </w:r>
      <w:r>
        <w:rPr>
          <w:spacing w:val="1"/>
        </w:rPr>
        <w:t xml:space="preserve"> </w:t>
      </w:r>
      <w:r>
        <w:t>обходимости учитывать законы не только механики, но и анато-</w:t>
      </w:r>
      <w:r>
        <w:rPr>
          <w:spacing w:val="1"/>
        </w:rPr>
        <w:t xml:space="preserve"> </w:t>
      </w:r>
      <w:r>
        <w:t>мии, физиологии, психологии. Устойчивость гимнаста в заданной</w:t>
      </w:r>
      <w:r>
        <w:rPr>
          <w:spacing w:val="1"/>
        </w:rPr>
        <w:t xml:space="preserve"> </w:t>
      </w:r>
      <w:r>
        <w:t>позе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уравновешивать</w:t>
      </w:r>
      <w:r>
        <w:rPr>
          <w:spacing w:val="1"/>
        </w:rPr>
        <w:t xml:space="preserve"> </w:t>
      </w:r>
      <w:r>
        <w:t>возмущающие силы, своевременно останавливать начавшееся от-</w:t>
      </w:r>
      <w:r>
        <w:rPr>
          <w:spacing w:val="1"/>
        </w:rPr>
        <w:t xml:space="preserve"> </w:t>
      </w:r>
      <w:r>
        <w:t>клонение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восстанавливать положение.</w:t>
      </w:r>
    </w:p>
    <w:p w:rsidR="0055618D" w:rsidRDefault="00BE78D0">
      <w:pPr>
        <w:pStyle w:val="a3"/>
        <w:spacing w:before="93" w:line="213" w:lineRule="auto"/>
        <w:ind w:left="380" w:right="221" w:firstLine="273"/>
      </w:pPr>
      <w:r>
        <w:br w:type="column"/>
      </w:r>
      <w:r>
        <w:lastRenderedPageBreak/>
        <w:t>При</w:t>
      </w:r>
      <w:r>
        <w:rPr>
          <w:spacing w:val="1"/>
        </w:rPr>
        <w:t xml:space="preserve"> </w:t>
      </w:r>
      <w:r>
        <w:rPr>
          <w:i/>
        </w:rPr>
        <w:t>ограниченно</w:t>
      </w:r>
      <w:r>
        <w:rPr>
          <w:i/>
          <w:spacing w:val="1"/>
        </w:rPr>
        <w:t xml:space="preserve"> </w:t>
      </w:r>
      <w:r>
        <w:rPr>
          <w:i/>
        </w:rPr>
        <w:t>устойчивом</w:t>
      </w:r>
      <w:r>
        <w:rPr>
          <w:i/>
          <w:spacing w:val="1"/>
        </w:rPr>
        <w:t xml:space="preserve"> </w:t>
      </w:r>
      <w:r>
        <w:rPr>
          <w:i/>
        </w:rPr>
        <w:t>{динамическом)</w:t>
      </w:r>
      <w:r>
        <w:rPr>
          <w:i/>
          <w:spacing w:val="1"/>
        </w:rPr>
        <w:t xml:space="preserve"> </w:t>
      </w:r>
      <w:r>
        <w:rPr>
          <w:i/>
        </w:rPr>
        <w:t>равновесии</w:t>
      </w:r>
      <w:r>
        <w:rPr>
          <w:i/>
          <w:spacing w:val="1"/>
        </w:rPr>
        <w:t xml:space="preserve"> </w:t>
      </w:r>
      <w:r>
        <w:t>ОЦМ</w:t>
      </w:r>
      <w:r>
        <w:rPr>
          <w:spacing w:val="-52"/>
        </w:rPr>
        <w:t xml:space="preserve"> </w:t>
      </w:r>
      <w:r>
        <w:t>тела может колебаться в пределах площади опоры, располагаться на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границе.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незначительно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кратковременно</w:t>
      </w:r>
      <w:r>
        <w:rPr>
          <w:spacing w:val="1"/>
        </w:rPr>
        <w:t xml:space="preserve"> </w:t>
      </w:r>
      <w:r>
        <w:t>выходить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пределы,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гимнаст</w:t>
      </w:r>
      <w:r>
        <w:rPr>
          <w:spacing w:val="1"/>
        </w:rPr>
        <w:t xml:space="preserve"> </w:t>
      </w:r>
      <w:r>
        <w:t>мог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соб-</w:t>
      </w:r>
      <w:r>
        <w:rPr>
          <w:spacing w:val="1"/>
        </w:rPr>
        <w:t xml:space="preserve"> </w:t>
      </w:r>
      <w:r>
        <w:t>ственных усилий, технических приемов вернуть проекцию ОЦМ тела</w:t>
      </w:r>
      <w:r>
        <w:rPr>
          <w:spacing w:val="-52"/>
        </w:rPr>
        <w:t xml:space="preserve"> </w:t>
      </w:r>
      <w:r>
        <w:t>в эти пределы. Например, при размахивании, выполнении , стойки на</w:t>
      </w:r>
      <w:r>
        <w:rPr>
          <w:spacing w:val="-52"/>
        </w:rPr>
        <w:t xml:space="preserve"> </w:t>
      </w:r>
      <w:r>
        <w:t>руках махом или силой на брусьях, упражнений на коне сохранение</w:t>
      </w:r>
      <w:r>
        <w:rPr>
          <w:spacing w:val="1"/>
        </w:rPr>
        <w:t xml:space="preserve"> </w:t>
      </w:r>
      <w:r>
        <w:t>равновесия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обеспечено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прочного</w:t>
      </w:r>
      <w:r>
        <w:rPr>
          <w:spacing w:val="55"/>
        </w:rPr>
        <w:t xml:space="preserve"> </w:t>
      </w:r>
      <w:r>
        <w:t>захвата</w:t>
      </w:r>
      <w:r>
        <w:rPr>
          <w:spacing w:val="55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жерди</w:t>
      </w:r>
      <w:r>
        <w:rPr>
          <w:spacing w:val="-3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за ручки</w:t>
      </w:r>
      <w:r>
        <w:rPr>
          <w:spacing w:val="-1"/>
        </w:rPr>
        <w:t xml:space="preserve"> </w:t>
      </w:r>
      <w:r>
        <w:t>коня.</w:t>
      </w:r>
    </w:p>
    <w:p w:rsidR="0055618D" w:rsidRDefault="00BE78D0">
      <w:pPr>
        <w:pStyle w:val="a3"/>
        <w:spacing w:before="18" w:line="213" w:lineRule="auto"/>
        <w:ind w:left="380" w:right="437" w:firstLine="268"/>
      </w:pPr>
      <w:r>
        <w:rPr>
          <w:i/>
        </w:rPr>
        <w:t xml:space="preserve">Площадь опоры </w:t>
      </w:r>
      <w:r>
        <w:t>определяется величиной пространства, заклю-</w:t>
      </w:r>
      <w:r>
        <w:rPr>
          <w:spacing w:val="1"/>
        </w:rPr>
        <w:t xml:space="preserve"> </w:t>
      </w:r>
      <w:r>
        <w:t>ченного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опорными</w:t>
      </w:r>
      <w:r>
        <w:rPr>
          <w:spacing w:val="1"/>
        </w:rPr>
        <w:t xml:space="preserve"> </w:t>
      </w:r>
      <w:r>
        <w:t>звеньями</w:t>
      </w:r>
      <w:r>
        <w:rPr>
          <w:spacing w:val="1"/>
        </w:rPr>
        <w:t xml:space="preserve"> </w:t>
      </w:r>
      <w:r>
        <w:t>тела.</w:t>
      </w:r>
      <w:r>
        <w:rPr>
          <w:spacing w:val="1"/>
        </w:rPr>
        <w:t xml:space="preserve"> </w:t>
      </w:r>
      <w:r>
        <w:t>Конфигурация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пространства влияет на возможность гимнаста балансировать при</w:t>
      </w:r>
      <w:r>
        <w:rPr>
          <w:spacing w:val="1"/>
        </w:rPr>
        <w:t xml:space="preserve"> </w:t>
      </w:r>
      <w:r>
        <w:t>ограниченно устойчивом равновесии в пределах площади опоры.</w:t>
      </w:r>
      <w:r>
        <w:rPr>
          <w:spacing w:val="1"/>
        </w:rPr>
        <w:t xml:space="preserve"> </w:t>
      </w:r>
      <w:r>
        <w:t>Поскольку не вся площадь опоры имеет одинаковое значение для</w:t>
      </w:r>
      <w:r>
        <w:rPr>
          <w:spacing w:val="1"/>
        </w:rPr>
        <w:t xml:space="preserve"> </w:t>
      </w:r>
      <w:r>
        <w:t>сохранения равновесия, то различают: а) эффективную площадь</w:t>
      </w:r>
      <w:r>
        <w:rPr>
          <w:spacing w:val="1"/>
        </w:rPr>
        <w:t xml:space="preserve"> </w:t>
      </w:r>
      <w:r>
        <w:t>опоры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захвата;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номинальную</w:t>
      </w:r>
      <w:r>
        <w:rPr>
          <w:spacing w:val="1"/>
        </w:rPr>
        <w:t xml:space="preserve"> </w:t>
      </w:r>
      <w:r>
        <w:t>площадь</w:t>
      </w:r>
      <w:r>
        <w:rPr>
          <w:spacing w:val="1"/>
        </w:rPr>
        <w:t xml:space="preserve"> </w:t>
      </w:r>
      <w:r>
        <w:t>опоры;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пространственное</w:t>
      </w:r>
      <w:r>
        <w:rPr>
          <w:spacing w:val="1"/>
        </w:rPr>
        <w:t xml:space="preserve"> </w:t>
      </w:r>
      <w:r>
        <w:t>поле</w:t>
      </w:r>
      <w:r>
        <w:rPr>
          <w:spacing w:val="1"/>
        </w:rPr>
        <w:t xml:space="preserve"> </w:t>
      </w:r>
      <w:r>
        <w:t>устойчивости,</w:t>
      </w:r>
      <w:r>
        <w:rPr>
          <w:spacing w:val="1"/>
        </w:rPr>
        <w:t xml:space="preserve"> </w:t>
      </w:r>
      <w:r>
        <w:t>совпадающее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фор-</w:t>
      </w:r>
      <w:r>
        <w:rPr>
          <w:spacing w:val="1"/>
        </w:rPr>
        <w:t xml:space="preserve"> </w:t>
      </w:r>
      <w:r>
        <w:t>мальными контурами</w:t>
      </w:r>
      <w:r>
        <w:rPr>
          <w:spacing w:val="1"/>
        </w:rPr>
        <w:t xml:space="preserve"> </w:t>
      </w:r>
      <w:r>
        <w:t>площади</w:t>
      </w:r>
      <w:r>
        <w:rPr>
          <w:spacing w:val="1"/>
        </w:rPr>
        <w:t xml:space="preserve"> </w:t>
      </w:r>
      <w:r>
        <w:t>опоры.</w:t>
      </w:r>
      <w:r>
        <w:rPr>
          <w:spacing w:val="1"/>
        </w:rPr>
        <w:t xml:space="preserve"> </w:t>
      </w:r>
      <w:r>
        <w:t>Размеры и</w:t>
      </w:r>
      <w:r>
        <w:rPr>
          <w:spacing w:val="1"/>
        </w:rPr>
        <w:t xml:space="preserve"> </w:t>
      </w:r>
      <w:r>
        <w:t>конфигурация</w:t>
      </w:r>
      <w:r>
        <w:rPr>
          <w:spacing w:val="1"/>
        </w:rPr>
        <w:t xml:space="preserve"> </w:t>
      </w:r>
      <w:r>
        <w:t>этого поля зависят от морфологии опорных звеньев тела, характера</w:t>
      </w:r>
      <w:r>
        <w:rPr>
          <w:spacing w:val="-52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снарядом</w:t>
      </w:r>
      <w:r>
        <w:rPr>
          <w:spacing w:val="1"/>
        </w:rPr>
        <w:t xml:space="preserve"> </w:t>
      </w:r>
      <w:r>
        <w:t>(хвата),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состояния гимнаста (рис. 109). Гимнаст старается удерживать про-</w:t>
      </w:r>
      <w:r>
        <w:rPr>
          <w:spacing w:val="1"/>
        </w:rPr>
        <w:t xml:space="preserve"> </w:t>
      </w:r>
      <w:r>
        <w:t>екцию</w:t>
      </w:r>
      <w:r>
        <w:rPr>
          <w:spacing w:val="1"/>
        </w:rPr>
        <w:t xml:space="preserve"> </w:t>
      </w:r>
      <w:r>
        <w:t>ОЦМ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ближе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центру</w:t>
      </w:r>
      <w:r>
        <w:rPr>
          <w:spacing w:val="1"/>
        </w:rPr>
        <w:t xml:space="preserve"> </w:t>
      </w:r>
      <w:r>
        <w:t>площади</w:t>
      </w:r>
      <w:r>
        <w:rPr>
          <w:spacing w:val="1"/>
        </w:rPr>
        <w:t xml:space="preserve"> </w:t>
      </w:r>
      <w:r>
        <w:t>опоры.</w:t>
      </w:r>
      <w:r>
        <w:rPr>
          <w:spacing w:val="1"/>
        </w:rPr>
        <w:t xml:space="preserve"> </w:t>
      </w:r>
      <w:r>
        <w:t>Однако здесь могут быть исключения. Так, при выполнении рав-</w:t>
      </w:r>
      <w:r>
        <w:rPr>
          <w:spacing w:val="1"/>
        </w:rPr>
        <w:t xml:space="preserve"> </w:t>
      </w:r>
      <w:r>
        <w:t>новесия на одной ноге гимнасты стараются сместить ОЦМ тела</w:t>
      </w:r>
      <w:r>
        <w:rPr>
          <w:spacing w:val="1"/>
        </w:rPr>
        <w:t xml:space="preserve"> </w:t>
      </w:r>
      <w:r>
        <w:t>несколько вперед от середины площади опоры, с тем чтобы за счет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чувствительности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пальцев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стопы</w:t>
      </w:r>
      <w:r>
        <w:rPr>
          <w:spacing w:val="1"/>
        </w:rPr>
        <w:t xml:space="preserve"> </w:t>
      </w:r>
      <w:r>
        <w:t>быстрее</w:t>
      </w:r>
      <w:r>
        <w:rPr>
          <w:spacing w:val="1"/>
        </w:rPr>
        <w:t xml:space="preserve"> </w:t>
      </w:r>
      <w:r>
        <w:t>улавливать</w:t>
      </w:r>
      <w:r>
        <w:rPr>
          <w:spacing w:val="1"/>
        </w:rPr>
        <w:t xml:space="preserve"> </w:t>
      </w:r>
      <w:r>
        <w:t>потерю</w:t>
      </w:r>
      <w:r>
        <w:rPr>
          <w:spacing w:val="1"/>
        </w:rPr>
        <w:t xml:space="preserve"> </w:t>
      </w:r>
      <w:r>
        <w:t>равновесия и устранять</w:t>
      </w:r>
      <w:r>
        <w:rPr>
          <w:spacing w:val="1"/>
        </w:rPr>
        <w:t xml:space="preserve"> </w:t>
      </w:r>
      <w:r>
        <w:t>ее. В этом случае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управление</w:t>
      </w:r>
      <w:r>
        <w:rPr>
          <w:spacing w:val="1"/>
        </w:rPr>
        <w:t xml:space="preserve"> </w:t>
      </w:r>
      <w:r>
        <w:t>движениями</w:t>
      </w:r>
      <w:r>
        <w:rPr>
          <w:spacing w:val="1"/>
        </w:rPr>
        <w:t xml:space="preserve"> </w:t>
      </w:r>
      <w:r>
        <w:t>вовлекаются</w:t>
      </w:r>
      <w:r>
        <w:rPr>
          <w:spacing w:val="1"/>
        </w:rPr>
        <w:t xml:space="preserve"> </w:t>
      </w:r>
      <w:r>
        <w:t>закономерности</w:t>
      </w:r>
      <w:r>
        <w:rPr>
          <w:spacing w:val="1"/>
        </w:rPr>
        <w:t xml:space="preserve"> </w:t>
      </w:r>
      <w:r>
        <w:t>анатомии,</w:t>
      </w:r>
      <w:r>
        <w:rPr>
          <w:spacing w:val="-52"/>
        </w:rPr>
        <w:t xml:space="preserve"> </w:t>
      </w:r>
      <w:r>
        <w:t>физиологии,</w:t>
      </w:r>
      <w:r>
        <w:rPr>
          <w:spacing w:val="-1"/>
        </w:rPr>
        <w:t xml:space="preserve"> </w:t>
      </w:r>
      <w:r>
        <w:t>психологии.</w:t>
      </w:r>
    </w:p>
    <w:p w:rsidR="0055618D" w:rsidRDefault="0055618D">
      <w:pPr>
        <w:pStyle w:val="a3"/>
        <w:jc w:val="left"/>
        <w:rPr>
          <w:sz w:val="20"/>
        </w:rPr>
      </w:pPr>
    </w:p>
    <w:p w:rsidR="0055618D" w:rsidRDefault="00BE78D0">
      <w:pPr>
        <w:pStyle w:val="a3"/>
        <w:spacing w:before="10"/>
        <w:jc w:val="left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72" behindDoc="0" locked="0" layoutInCell="1" allowOverlap="1">
            <wp:simplePos x="0" y="0"/>
            <wp:positionH relativeFrom="page">
              <wp:posOffset>6089735</wp:posOffset>
            </wp:positionH>
            <wp:positionV relativeFrom="paragraph">
              <wp:posOffset>177235</wp:posOffset>
            </wp:positionV>
            <wp:extent cx="3073738" cy="2084832"/>
            <wp:effectExtent l="0" t="0" r="0" b="0"/>
            <wp:wrapTopAndBottom/>
            <wp:docPr id="179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12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3738" cy="2084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55618D">
      <w:pPr>
        <w:rPr>
          <w:sz w:val="20"/>
        </w:rPr>
        <w:sectPr w:rsidR="0055618D">
          <w:footerReference w:type="default" r:id="rId174"/>
          <w:pgSz w:w="16840" w:h="11900" w:orient="landscape"/>
          <w:pgMar w:top="420" w:right="1200" w:bottom="800" w:left="1040" w:header="0" w:footer="607" w:gutter="0"/>
          <w:cols w:num="2" w:space="720" w:equalWidth="0">
            <w:col w:w="7005" w:space="392"/>
            <w:col w:w="7203"/>
          </w:cols>
        </w:sectPr>
      </w:pPr>
    </w:p>
    <w:p w:rsidR="0055618D" w:rsidRDefault="00BE78D0">
      <w:pPr>
        <w:pStyle w:val="a3"/>
        <w:spacing w:before="99" w:line="213" w:lineRule="auto"/>
        <w:ind w:left="399" w:right="73" w:firstLine="288"/>
      </w:pPr>
      <w:r>
        <w:lastRenderedPageBreak/>
        <w:t>Площадь</w:t>
      </w:r>
      <w:r>
        <w:rPr>
          <w:spacing w:val="1"/>
        </w:rPr>
        <w:t xml:space="preserve"> </w:t>
      </w:r>
      <w:r>
        <w:t>опоры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высота</w:t>
      </w:r>
      <w:r>
        <w:rPr>
          <w:spacing w:val="1"/>
        </w:rPr>
        <w:t xml:space="preserve"> </w:t>
      </w:r>
      <w:r>
        <w:t>ОЦМ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опорой 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 xml:space="preserve">объединены в один критерий устойчивости — </w:t>
      </w:r>
      <w:r>
        <w:rPr>
          <w:i/>
        </w:rPr>
        <w:t>угол устойчивости.</w:t>
      </w:r>
      <w:r>
        <w:rPr>
          <w:i/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образуется</w:t>
      </w:r>
      <w:r>
        <w:rPr>
          <w:spacing w:val="1"/>
        </w:rPr>
        <w:t xml:space="preserve"> </w:t>
      </w:r>
      <w:r>
        <w:t>линией</w:t>
      </w:r>
      <w:r>
        <w:rPr>
          <w:spacing w:val="1"/>
        </w:rPr>
        <w:t xml:space="preserve"> </w:t>
      </w:r>
      <w:r>
        <w:t>проекции</w:t>
      </w:r>
      <w:r>
        <w:rPr>
          <w:spacing w:val="1"/>
        </w:rPr>
        <w:t xml:space="preserve"> </w:t>
      </w:r>
      <w:r>
        <w:t>ОЦМ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опору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линией,</w:t>
      </w:r>
      <w:r>
        <w:rPr>
          <w:spacing w:val="-52"/>
        </w:rPr>
        <w:t xml:space="preserve"> </w:t>
      </w:r>
      <w:r>
        <w:t>проходящей через ОЦМ тела и край площади опоры. Чем больше</w:t>
      </w:r>
      <w:r>
        <w:rPr>
          <w:spacing w:val="1"/>
        </w:rPr>
        <w:t xml:space="preserve"> </w:t>
      </w:r>
      <w:r>
        <w:t>этот угол, тем выше устойчивость тела в рассматриваемой плос-</w:t>
      </w:r>
      <w:r>
        <w:rPr>
          <w:spacing w:val="1"/>
        </w:rPr>
        <w:t xml:space="preserve"> </w:t>
      </w:r>
      <w:r>
        <w:t>кости. Два</w:t>
      </w:r>
      <w:r>
        <w:rPr>
          <w:spacing w:val="1"/>
        </w:rPr>
        <w:t xml:space="preserve"> </w:t>
      </w:r>
      <w:r>
        <w:t>угла устойчивости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одной плоскости</w:t>
      </w:r>
      <w:r>
        <w:rPr>
          <w:spacing w:val="1"/>
        </w:rPr>
        <w:t xml:space="preserve"> </w:t>
      </w:r>
      <w:r>
        <w:t xml:space="preserve">образуют </w:t>
      </w:r>
      <w:r>
        <w:rPr>
          <w:i/>
        </w:rPr>
        <w:t>угол</w:t>
      </w:r>
      <w:r>
        <w:rPr>
          <w:i/>
          <w:spacing w:val="1"/>
        </w:rPr>
        <w:t xml:space="preserve"> </w:t>
      </w:r>
      <w:r>
        <w:rPr>
          <w:i/>
        </w:rPr>
        <w:t xml:space="preserve">равновесия </w:t>
      </w:r>
      <w:r>
        <w:t>в этой плоскости (см. рис. 107, 108). Устойчивость тела</w:t>
      </w:r>
      <w:r>
        <w:rPr>
          <w:spacing w:val="1"/>
        </w:rPr>
        <w:t xml:space="preserve"> </w:t>
      </w:r>
      <w:r>
        <w:t xml:space="preserve">может быть охарактеризована еще так называемым </w:t>
      </w:r>
      <w:r>
        <w:rPr>
          <w:i/>
        </w:rPr>
        <w:t>моментом ус-</w:t>
      </w:r>
      <w:r>
        <w:rPr>
          <w:i/>
          <w:spacing w:val="1"/>
        </w:rPr>
        <w:t xml:space="preserve"> </w:t>
      </w:r>
      <w:r>
        <w:rPr>
          <w:i/>
        </w:rPr>
        <w:t xml:space="preserve">тойчивости. </w:t>
      </w:r>
      <w:r>
        <w:t>Он вычисляется произведением веса тела на расстоя-</w:t>
      </w:r>
      <w:r>
        <w:rPr>
          <w:spacing w:val="1"/>
        </w:rPr>
        <w:t xml:space="preserve"> </w:t>
      </w:r>
      <w:r>
        <w:t>ние от проекции ОЦМ тела на опору до края опоры (плечо силы</w:t>
      </w:r>
      <w:r>
        <w:rPr>
          <w:spacing w:val="1"/>
        </w:rPr>
        <w:t xml:space="preserve"> </w:t>
      </w:r>
      <w:r>
        <w:t>тяжести). Чем больше этот момент, тем выше устойчивость, тем</w:t>
      </w:r>
      <w:r>
        <w:rPr>
          <w:spacing w:val="1"/>
        </w:rPr>
        <w:t xml:space="preserve"> </w:t>
      </w:r>
      <w:r>
        <w:t>труднее вывести тело из состояния равновесия. Однако в силу того,</w:t>
      </w:r>
      <w:r>
        <w:rPr>
          <w:spacing w:val="-52"/>
        </w:rPr>
        <w:t xml:space="preserve"> </w:t>
      </w:r>
      <w:r>
        <w:t>что края опоры (ступни ног, кисти рук) — не твердые тела, они</w:t>
      </w:r>
      <w:r>
        <w:rPr>
          <w:spacing w:val="1"/>
        </w:rPr>
        <w:t xml:space="preserve"> </w:t>
      </w:r>
      <w:r>
        <w:t>подвергаются</w:t>
      </w:r>
      <w:r>
        <w:rPr>
          <w:spacing w:val="1"/>
        </w:rPr>
        <w:t xml:space="preserve"> </w:t>
      </w:r>
      <w:r>
        <w:t>деформации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потому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оказывать</w:t>
      </w:r>
      <w:r>
        <w:rPr>
          <w:spacing w:val="1"/>
        </w:rPr>
        <w:t xml:space="preserve"> </w:t>
      </w:r>
      <w:r>
        <w:t>нужное сопротивление опрокидывающему моменту. В связи с этим</w:t>
      </w:r>
      <w:r>
        <w:rPr>
          <w:spacing w:val="-52"/>
        </w:rPr>
        <w:t xml:space="preserve"> </w:t>
      </w:r>
      <w:r>
        <w:t>линия опрокидывания смещается внутрь края опорной поверхно-</w:t>
      </w:r>
      <w:r>
        <w:rPr>
          <w:spacing w:val="1"/>
        </w:rPr>
        <w:t xml:space="preserve"> </w:t>
      </w:r>
      <w:r>
        <w:t>сти, образуя площадь эффективной опоры. Она размещается внутри</w:t>
      </w:r>
      <w:r>
        <w:rPr>
          <w:spacing w:val="-52"/>
        </w:rPr>
        <w:t xml:space="preserve"> </w:t>
      </w:r>
      <w:r>
        <w:t>контура номинальной площади опоры. Здесь мы снова видим, как</w:t>
      </w:r>
      <w:r>
        <w:rPr>
          <w:spacing w:val="1"/>
        </w:rPr>
        <w:t xml:space="preserve"> </w:t>
      </w:r>
      <w:r>
        <w:t>законы</w:t>
      </w:r>
      <w:r>
        <w:rPr>
          <w:spacing w:val="1"/>
        </w:rPr>
        <w:t xml:space="preserve"> </w:t>
      </w:r>
      <w:r>
        <w:t>механики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скорректированы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упражнениям и</w:t>
      </w:r>
      <w:r>
        <w:rPr>
          <w:spacing w:val="1"/>
        </w:rPr>
        <w:t xml:space="preserve"> </w:t>
      </w:r>
      <w:r>
        <w:t>позам,</w:t>
      </w:r>
      <w:r>
        <w:rPr>
          <w:spacing w:val="1"/>
        </w:rPr>
        <w:t xml:space="preserve"> </w:t>
      </w:r>
      <w:r>
        <w:t>требующим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стати-</w:t>
      </w:r>
      <w:r>
        <w:rPr>
          <w:spacing w:val="1"/>
        </w:rPr>
        <w:t xml:space="preserve"> </w:t>
      </w:r>
      <w:r>
        <w:t>ческого</w:t>
      </w:r>
      <w:r>
        <w:rPr>
          <w:spacing w:val="-2"/>
        </w:rPr>
        <w:t xml:space="preserve"> </w:t>
      </w:r>
      <w:r>
        <w:t>равновесия.</w:t>
      </w:r>
    </w:p>
    <w:p w:rsidR="0055618D" w:rsidRDefault="00BE78D0">
      <w:pPr>
        <w:pStyle w:val="a3"/>
        <w:spacing w:before="19" w:line="213" w:lineRule="auto"/>
        <w:ind w:left="433" w:right="71" w:firstLine="288"/>
      </w:pPr>
      <w:r>
        <w:rPr>
          <w:i/>
        </w:rPr>
        <w:t>Безразличное</w:t>
      </w:r>
      <w:r>
        <w:rPr>
          <w:i/>
          <w:spacing w:val="-11"/>
        </w:rPr>
        <w:t xml:space="preserve"> </w:t>
      </w:r>
      <w:r>
        <w:rPr>
          <w:i/>
        </w:rPr>
        <w:t>равновесие.</w:t>
      </w:r>
      <w:r>
        <w:rPr>
          <w:i/>
          <w:spacing w:val="-10"/>
        </w:rPr>
        <w:t xml:space="preserve"> </w:t>
      </w:r>
      <w:r>
        <w:t>Им</w:t>
      </w:r>
      <w:r>
        <w:rPr>
          <w:spacing w:val="-9"/>
        </w:rPr>
        <w:t xml:space="preserve"> </w:t>
      </w:r>
      <w:r>
        <w:t>обладает</w:t>
      </w:r>
      <w:r>
        <w:rPr>
          <w:spacing w:val="-11"/>
        </w:rPr>
        <w:t xml:space="preserve"> </w:t>
      </w:r>
      <w:r>
        <w:t>шар.</w:t>
      </w:r>
      <w:r>
        <w:rPr>
          <w:spacing w:val="-9"/>
        </w:rPr>
        <w:t xml:space="preserve"> </w:t>
      </w:r>
      <w:r>
        <w:t>Гимнасту</w:t>
      </w:r>
      <w:r>
        <w:rPr>
          <w:spacing w:val="-10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ряде</w:t>
      </w:r>
      <w:r>
        <w:rPr>
          <w:spacing w:val="-8"/>
        </w:rPr>
        <w:t xml:space="preserve"> </w:t>
      </w:r>
      <w:r>
        <w:t>слу-</w:t>
      </w:r>
      <w:r>
        <w:rPr>
          <w:spacing w:val="-52"/>
        </w:rPr>
        <w:t xml:space="preserve"> </w:t>
      </w:r>
      <w:r>
        <w:t>чаев приходится принимать положение, близкое к безразличному</w:t>
      </w:r>
      <w:r>
        <w:rPr>
          <w:spacing w:val="1"/>
        </w:rPr>
        <w:t xml:space="preserve"> </w:t>
      </w:r>
      <w:r>
        <w:t>равновесию,</w:t>
      </w:r>
      <w:r>
        <w:rPr>
          <w:spacing w:val="-1"/>
        </w:rPr>
        <w:t xml:space="preserve"> </w:t>
      </w:r>
      <w:r>
        <w:t>например при</w:t>
      </w:r>
      <w:r>
        <w:rPr>
          <w:spacing w:val="-2"/>
        </w:rPr>
        <w:t xml:space="preserve"> </w:t>
      </w:r>
      <w:r>
        <w:t>выполнении</w:t>
      </w:r>
      <w:r>
        <w:rPr>
          <w:spacing w:val="-1"/>
        </w:rPr>
        <w:t xml:space="preserve"> </w:t>
      </w:r>
      <w:r>
        <w:t>кувырков.</w:t>
      </w:r>
    </w:p>
    <w:p w:rsidR="0055618D" w:rsidRDefault="0055618D">
      <w:pPr>
        <w:pStyle w:val="a3"/>
        <w:spacing w:before="9"/>
        <w:jc w:val="left"/>
        <w:rPr>
          <w:sz w:val="21"/>
        </w:rPr>
      </w:pPr>
    </w:p>
    <w:p w:rsidR="0055618D" w:rsidRDefault="00BE78D0">
      <w:pPr>
        <w:pStyle w:val="a4"/>
        <w:numPr>
          <w:ilvl w:val="1"/>
          <w:numId w:val="100"/>
        </w:numPr>
        <w:tabs>
          <w:tab w:val="left" w:pos="2455"/>
        </w:tabs>
        <w:ind w:left="2454" w:hanging="388"/>
        <w:jc w:val="left"/>
      </w:pPr>
      <w:r>
        <w:rPr>
          <w:w w:val="105"/>
        </w:rPr>
        <w:t>Динамические</w:t>
      </w:r>
      <w:r>
        <w:rPr>
          <w:spacing w:val="11"/>
          <w:w w:val="105"/>
        </w:rPr>
        <w:t xml:space="preserve"> </w:t>
      </w:r>
      <w:r>
        <w:rPr>
          <w:w w:val="105"/>
        </w:rPr>
        <w:t>упражнения</w:t>
      </w:r>
    </w:p>
    <w:p w:rsidR="0055618D" w:rsidRDefault="00BE78D0">
      <w:pPr>
        <w:pStyle w:val="a3"/>
        <w:spacing w:before="175" w:line="213" w:lineRule="auto"/>
        <w:ind w:left="438" w:right="56" w:firstLine="263"/>
      </w:pPr>
      <w:r>
        <w:rPr>
          <w:i/>
        </w:rPr>
        <w:t xml:space="preserve">Динамическими </w:t>
      </w:r>
      <w:r>
        <w:t>называются такие упражнения, при выполнении</w:t>
      </w:r>
      <w:r>
        <w:rPr>
          <w:spacing w:val="-52"/>
        </w:rPr>
        <w:t xml:space="preserve"> </w:t>
      </w:r>
      <w:r>
        <w:t>которых тело гимнаста совершает движения относительно снаряда</w:t>
      </w:r>
      <w:r>
        <w:rPr>
          <w:spacing w:val="1"/>
        </w:rPr>
        <w:t xml:space="preserve"> </w:t>
      </w:r>
      <w:r>
        <w:t>или вместе со снарядом (кольца, трапеция, гимнастическое колесо)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опоры.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звенья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совершать</w:t>
      </w:r>
      <w:r>
        <w:rPr>
          <w:spacing w:val="1"/>
        </w:rPr>
        <w:t xml:space="preserve"> </w:t>
      </w:r>
      <w:r>
        <w:t>движения относительно туловища и одновременно с ним. Техника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основана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соблюдении</w:t>
      </w:r>
      <w:r>
        <w:rPr>
          <w:spacing w:val="1"/>
        </w:rPr>
        <w:t xml:space="preserve"> </w:t>
      </w:r>
      <w:r>
        <w:t>законов</w:t>
      </w:r>
      <w:r>
        <w:rPr>
          <w:spacing w:val="1"/>
        </w:rPr>
        <w:t xml:space="preserve"> </w:t>
      </w:r>
      <w:r>
        <w:t>динамики.</w:t>
      </w:r>
      <w:r>
        <w:rPr>
          <w:spacing w:val="-1"/>
        </w:rPr>
        <w:t xml:space="preserve"> </w:t>
      </w:r>
      <w:r>
        <w:t>Каждое звено</w:t>
      </w:r>
      <w:r>
        <w:rPr>
          <w:spacing w:val="-3"/>
        </w:rPr>
        <w:t xml:space="preserve"> </w:t>
      </w:r>
      <w:r>
        <w:t>имеет</w:t>
      </w:r>
      <w:r>
        <w:rPr>
          <w:spacing w:val="-1"/>
        </w:rPr>
        <w:t xml:space="preserve"> </w:t>
      </w:r>
      <w:r>
        <w:t>свой</w:t>
      </w:r>
      <w:r>
        <w:rPr>
          <w:spacing w:val="-1"/>
        </w:rPr>
        <w:t xml:space="preserve"> </w:t>
      </w:r>
      <w:r>
        <w:t>ОЦМ.</w:t>
      </w:r>
    </w:p>
    <w:p w:rsidR="0055618D" w:rsidRDefault="00BE78D0">
      <w:pPr>
        <w:pStyle w:val="a3"/>
        <w:spacing w:before="6" w:line="213" w:lineRule="auto"/>
        <w:ind w:left="447" w:right="46" w:firstLine="288"/>
      </w:pPr>
      <w:r>
        <w:t>Гимнастические упражнения по своей форме являются систе-</w:t>
      </w:r>
      <w:r>
        <w:rPr>
          <w:spacing w:val="1"/>
        </w:rPr>
        <w:t xml:space="preserve"> </w:t>
      </w:r>
      <w:r>
        <w:t>мой движений, направленной на выполнение заранее поставленной</w:t>
      </w:r>
      <w:r>
        <w:rPr>
          <w:spacing w:val="-52"/>
        </w:rPr>
        <w:t xml:space="preserve"> </w:t>
      </w:r>
      <w:r>
        <w:t>двигательной</w:t>
      </w:r>
      <w:r>
        <w:rPr>
          <w:spacing w:val="1"/>
        </w:rPr>
        <w:t xml:space="preserve"> </w:t>
      </w:r>
      <w:r>
        <w:t>задачи.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тесное</w:t>
      </w:r>
      <w:r>
        <w:rPr>
          <w:spacing w:val="1"/>
        </w:rPr>
        <w:t xml:space="preserve"> </w:t>
      </w:r>
      <w:r>
        <w:t>взаимодействие вовлекаются отдельные звенья тела, системы энер-</w:t>
      </w:r>
      <w:r>
        <w:rPr>
          <w:spacing w:val="-52"/>
        </w:rPr>
        <w:t xml:space="preserve"> </w:t>
      </w:r>
      <w:r>
        <w:t>гообеспечения,</w:t>
      </w:r>
      <w:r>
        <w:rPr>
          <w:spacing w:val="1"/>
        </w:rPr>
        <w:t xml:space="preserve"> </w:t>
      </w:r>
      <w:r>
        <w:t>сенсорные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психические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личностные</w:t>
      </w:r>
      <w:r>
        <w:rPr>
          <w:spacing w:val="1"/>
        </w:rPr>
        <w:t xml:space="preserve"> </w:t>
      </w:r>
      <w:r>
        <w:t>свойства и опыт гимнаста. Такое сложное обеспечение выполнения</w:t>
      </w:r>
      <w:r>
        <w:rPr>
          <w:spacing w:val="-52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изучается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позиций</w:t>
      </w:r>
      <w:r>
        <w:rPr>
          <w:spacing w:val="1"/>
        </w:rPr>
        <w:t xml:space="preserve"> </w:t>
      </w:r>
      <w:r>
        <w:t>системно-</w:t>
      </w:r>
      <w:r>
        <w:rPr>
          <w:spacing w:val="1"/>
        </w:rPr>
        <w:t xml:space="preserve"> </w:t>
      </w:r>
      <w:r>
        <w:t>структурного</w:t>
      </w:r>
      <w:r>
        <w:rPr>
          <w:spacing w:val="-1"/>
        </w:rPr>
        <w:t xml:space="preserve"> </w:t>
      </w:r>
      <w:r>
        <w:t>анализа.</w:t>
      </w:r>
    </w:p>
    <w:p w:rsidR="0055618D" w:rsidRDefault="00BE78D0">
      <w:pPr>
        <w:spacing w:before="6" w:line="213" w:lineRule="auto"/>
        <w:ind w:left="457" w:right="38" w:firstLine="288"/>
        <w:jc w:val="both"/>
      </w:pPr>
      <w:r>
        <w:t xml:space="preserve">Каждые два звена тела образуют </w:t>
      </w:r>
      <w:r>
        <w:rPr>
          <w:i/>
        </w:rPr>
        <w:t xml:space="preserve">кинематическую пару, </w:t>
      </w:r>
      <w:r>
        <w:t>а их</w:t>
      </w:r>
      <w:r>
        <w:rPr>
          <w:spacing w:val="1"/>
        </w:rPr>
        <w:t xml:space="preserve"> </w:t>
      </w:r>
      <w:r>
        <w:t xml:space="preserve">совокупность — </w:t>
      </w:r>
      <w:r>
        <w:rPr>
          <w:i/>
        </w:rPr>
        <w:t xml:space="preserve">кинематическую цепь. </w:t>
      </w:r>
      <w:r>
        <w:t>Она может быть закрытой,</w:t>
      </w:r>
      <w:r>
        <w:rPr>
          <w:spacing w:val="1"/>
        </w:rPr>
        <w:t xml:space="preserve"> </w:t>
      </w:r>
      <w:r>
        <w:t xml:space="preserve">открытой и свободной (рис. 110). В закрытой цепи </w:t>
      </w:r>
      <w:r>
        <w:rPr>
          <w:i/>
        </w:rPr>
        <w:t xml:space="preserve">(А) </w:t>
      </w:r>
      <w:r>
        <w:t>оба ее конца</w:t>
      </w:r>
      <w:r>
        <w:rPr>
          <w:spacing w:val="1"/>
        </w:rPr>
        <w:t xml:space="preserve"> </w:t>
      </w:r>
      <w:r>
        <w:t>закреплены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опоре.</w:t>
      </w:r>
      <w:r>
        <w:rPr>
          <w:spacing w:val="-1"/>
        </w:rPr>
        <w:t xml:space="preserve"> </w:t>
      </w:r>
      <w:r>
        <w:t>Открытая</w:t>
      </w:r>
      <w:r>
        <w:rPr>
          <w:spacing w:val="-1"/>
        </w:rPr>
        <w:t xml:space="preserve"> </w:t>
      </w:r>
      <w:r>
        <w:t>кинематическая</w:t>
      </w:r>
      <w:r>
        <w:rPr>
          <w:spacing w:val="-2"/>
        </w:rPr>
        <w:t xml:space="preserve"> </w:t>
      </w:r>
      <w:r>
        <w:t>цепь</w:t>
      </w:r>
      <w:r>
        <w:rPr>
          <w:spacing w:val="-1"/>
        </w:rPr>
        <w:t xml:space="preserve"> </w:t>
      </w:r>
      <w:r>
        <w:rPr>
          <w:i/>
        </w:rPr>
        <w:t>(Б)</w:t>
      </w:r>
      <w:r>
        <w:rPr>
          <w:i/>
          <w:spacing w:val="-3"/>
        </w:rPr>
        <w:t xml:space="preserve"> </w:t>
      </w:r>
      <w:r>
        <w:t>об-</w:t>
      </w:r>
    </w:p>
    <w:p w:rsidR="0055618D" w:rsidRDefault="00BE78D0">
      <w:pPr>
        <w:pStyle w:val="a3"/>
        <w:spacing w:before="6"/>
        <w:jc w:val="left"/>
        <w:rPr>
          <w:sz w:val="9"/>
        </w:rPr>
      </w:pPr>
      <w:r>
        <w:br w:type="column"/>
      </w:r>
    </w:p>
    <w:p w:rsidR="0055618D" w:rsidRDefault="00BE78D0">
      <w:pPr>
        <w:pStyle w:val="a3"/>
        <w:ind w:left="889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459490" cy="1609344"/>
            <wp:effectExtent l="0" t="0" r="0" b="0"/>
            <wp:docPr id="181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13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9490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182" w:line="216" w:lineRule="auto"/>
        <w:ind w:left="466" w:right="406" w:hanging="1"/>
      </w:pPr>
      <w:r>
        <w:t>разуется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случае,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концов</w:t>
      </w:r>
      <w:r>
        <w:rPr>
          <w:spacing w:val="1"/>
        </w:rPr>
        <w:t xml:space="preserve"> </w:t>
      </w:r>
      <w:r>
        <w:t>(руки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ноги)</w:t>
      </w:r>
      <w:r>
        <w:rPr>
          <w:spacing w:val="1"/>
        </w:rPr>
        <w:t xml:space="preserve"> </w:t>
      </w:r>
      <w:r>
        <w:t>закреплен на внешней опоре, а другой свободен и может переме-</w:t>
      </w:r>
      <w:r>
        <w:rPr>
          <w:spacing w:val="1"/>
        </w:rPr>
        <w:t xml:space="preserve"> </w:t>
      </w:r>
      <w:r>
        <w:t>щаться.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свободной</w:t>
      </w:r>
      <w:r>
        <w:rPr>
          <w:spacing w:val="-1"/>
        </w:rPr>
        <w:t xml:space="preserve"> </w:t>
      </w:r>
      <w:r>
        <w:t>цепи</w:t>
      </w:r>
      <w:r>
        <w:rPr>
          <w:spacing w:val="-2"/>
        </w:rPr>
        <w:t xml:space="preserve"> </w:t>
      </w:r>
      <w:r>
        <w:rPr>
          <w:i/>
        </w:rPr>
        <w:t>(В)</w:t>
      </w:r>
      <w:r>
        <w:rPr>
          <w:i/>
          <w:spacing w:val="-2"/>
        </w:rPr>
        <w:t xml:space="preserve"> </w:t>
      </w:r>
      <w:r>
        <w:t>тело не</w:t>
      </w:r>
      <w:r>
        <w:rPr>
          <w:spacing w:val="-1"/>
        </w:rPr>
        <w:t xml:space="preserve"> </w:t>
      </w:r>
      <w:r>
        <w:t>имеет</w:t>
      </w:r>
      <w:r>
        <w:rPr>
          <w:spacing w:val="-1"/>
        </w:rPr>
        <w:t xml:space="preserve"> </w:t>
      </w:r>
      <w:r>
        <w:t>опоры.</w:t>
      </w:r>
    </w:p>
    <w:p w:rsidR="0055618D" w:rsidRDefault="00BE78D0">
      <w:pPr>
        <w:pStyle w:val="a3"/>
        <w:spacing w:line="213" w:lineRule="auto"/>
        <w:ind w:left="433" w:right="408" w:firstLine="278"/>
      </w:pPr>
      <w:r>
        <w:t>Подвижность звеньев кинематической цепи зависит от подвиж-</w:t>
      </w:r>
      <w:r>
        <w:rPr>
          <w:spacing w:val="1"/>
        </w:rPr>
        <w:t xml:space="preserve"> </w:t>
      </w:r>
      <w:r>
        <w:t>ности в суставах и от места положения каждого звена по отноше-</w:t>
      </w:r>
      <w:r>
        <w:rPr>
          <w:spacing w:val="1"/>
        </w:rPr>
        <w:t xml:space="preserve"> </w:t>
      </w:r>
      <w:r>
        <w:t>нию к опоре. Наибольшей подвижностью (амплитудой движений)</w:t>
      </w:r>
      <w:r>
        <w:rPr>
          <w:spacing w:val="1"/>
        </w:rPr>
        <w:t xml:space="preserve"> </w:t>
      </w:r>
      <w:r>
        <w:t>обладают звенья тела, наиболее удаленные от опоры. При хвате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снаряд</w:t>
      </w:r>
      <w:r>
        <w:rPr>
          <w:spacing w:val="1"/>
        </w:rPr>
        <w:t xml:space="preserve"> </w:t>
      </w:r>
      <w:r>
        <w:t>наибольшей</w:t>
      </w:r>
      <w:r>
        <w:rPr>
          <w:spacing w:val="1"/>
        </w:rPr>
        <w:t xml:space="preserve"> </w:t>
      </w:r>
      <w:r>
        <w:t>подвижностью,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сравнению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туловищем и руками, обладают ноги, особенно стопа и голень. В</w:t>
      </w:r>
      <w:r>
        <w:rPr>
          <w:spacing w:val="1"/>
        </w:rPr>
        <w:t xml:space="preserve"> </w:t>
      </w:r>
      <w:r>
        <w:t>этом</w:t>
      </w:r>
      <w:r>
        <w:rPr>
          <w:spacing w:val="43"/>
        </w:rPr>
        <w:t xml:space="preserve"> </w:t>
      </w:r>
      <w:r>
        <w:t>случае</w:t>
      </w:r>
      <w:r>
        <w:rPr>
          <w:spacing w:val="44"/>
        </w:rPr>
        <w:t xml:space="preserve"> </w:t>
      </w:r>
      <w:r>
        <w:t>ноги</w:t>
      </w:r>
      <w:r>
        <w:rPr>
          <w:spacing w:val="43"/>
        </w:rPr>
        <w:t xml:space="preserve"> </w:t>
      </w:r>
      <w:r>
        <w:t>являются</w:t>
      </w:r>
      <w:r>
        <w:rPr>
          <w:spacing w:val="44"/>
        </w:rPr>
        <w:t xml:space="preserve"> </w:t>
      </w:r>
      <w:r>
        <w:t>основным</w:t>
      </w:r>
      <w:r>
        <w:rPr>
          <w:spacing w:val="43"/>
        </w:rPr>
        <w:t xml:space="preserve"> </w:t>
      </w:r>
      <w:r>
        <w:t>рабочим</w:t>
      </w:r>
      <w:r>
        <w:rPr>
          <w:spacing w:val="43"/>
        </w:rPr>
        <w:t xml:space="preserve"> </w:t>
      </w:r>
      <w:r>
        <w:t>звеном</w:t>
      </w:r>
      <w:r>
        <w:rPr>
          <w:spacing w:val="44"/>
        </w:rPr>
        <w:t xml:space="preserve"> </w:t>
      </w:r>
      <w:r>
        <w:t>гимнаста.</w:t>
      </w:r>
      <w:r>
        <w:rPr>
          <w:spacing w:val="-53"/>
        </w:rPr>
        <w:t xml:space="preserve"> </w:t>
      </w:r>
      <w:r>
        <w:t>Их высокая подвижность в ходе выполнения упражнения в соче-</w:t>
      </w:r>
      <w:r>
        <w:rPr>
          <w:spacing w:val="1"/>
        </w:rPr>
        <w:t xml:space="preserve"> </w:t>
      </w:r>
      <w:r>
        <w:t>тании с большой массой позволяет накапливать ими большое ко-</w:t>
      </w:r>
      <w:r>
        <w:rPr>
          <w:spacing w:val="1"/>
        </w:rPr>
        <w:t xml:space="preserve"> </w:t>
      </w:r>
      <w:r>
        <w:t>личество кинетической энергии и легко распределять ее за счет</w:t>
      </w:r>
      <w:r>
        <w:rPr>
          <w:spacing w:val="1"/>
        </w:rPr>
        <w:t xml:space="preserve"> </w:t>
      </w:r>
      <w:r>
        <w:t>внутренних реактивных сил, действующих в кинематической цепи.</w:t>
      </w:r>
      <w:r>
        <w:rPr>
          <w:spacing w:val="-52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выполняя</w:t>
      </w:r>
      <w:r>
        <w:rPr>
          <w:spacing w:val="1"/>
        </w:rPr>
        <w:t xml:space="preserve"> </w:t>
      </w:r>
      <w:r>
        <w:t>соскок</w:t>
      </w:r>
      <w:r>
        <w:rPr>
          <w:spacing w:val="1"/>
        </w:rPr>
        <w:t xml:space="preserve"> </w:t>
      </w:r>
      <w:r>
        <w:t>махом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перекладине,</w:t>
      </w:r>
      <w:r>
        <w:rPr>
          <w:spacing w:val="1"/>
        </w:rPr>
        <w:t xml:space="preserve"> </w:t>
      </w:r>
      <w:r>
        <w:t>кольцах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других снарядах, при сильном махе ногами вперед можно создать</w:t>
      </w:r>
      <w:r>
        <w:rPr>
          <w:spacing w:val="1"/>
        </w:rPr>
        <w:t xml:space="preserve"> </w:t>
      </w:r>
      <w:r>
        <w:t>ими большой момент количества движения (кинетическую энер-</w:t>
      </w:r>
      <w:r>
        <w:rPr>
          <w:spacing w:val="1"/>
        </w:rPr>
        <w:t xml:space="preserve"> </w:t>
      </w:r>
      <w:r>
        <w:t>гию) и, опираясь на них, а руками о перекладину, возможно выше</w:t>
      </w:r>
      <w:r>
        <w:rPr>
          <w:spacing w:val="1"/>
        </w:rPr>
        <w:t xml:space="preserve"> </w:t>
      </w:r>
      <w:r>
        <w:t>поднять</w:t>
      </w:r>
      <w:r>
        <w:rPr>
          <w:spacing w:val="-2"/>
        </w:rPr>
        <w:t xml:space="preserve"> </w:t>
      </w:r>
      <w:r>
        <w:t>ОЦМ</w:t>
      </w:r>
      <w:r>
        <w:rPr>
          <w:spacing w:val="-1"/>
        </w:rPr>
        <w:t xml:space="preserve"> </w:t>
      </w:r>
      <w:r>
        <w:t>тела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технически</w:t>
      </w:r>
      <w:r>
        <w:rPr>
          <w:spacing w:val="-2"/>
        </w:rPr>
        <w:t xml:space="preserve"> </w:t>
      </w:r>
      <w:r>
        <w:t>правильно</w:t>
      </w:r>
      <w:r>
        <w:rPr>
          <w:spacing w:val="-1"/>
        </w:rPr>
        <w:t xml:space="preserve"> </w:t>
      </w:r>
      <w:r>
        <w:t>выполнить</w:t>
      </w:r>
      <w:r>
        <w:rPr>
          <w:spacing w:val="-1"/>
        </w:rPr>
        <w:t xml:space="preserve"> </w:t>
      </w:r>
      <w:r>
        <w:t>элемент.</w:t>
      </w:r>
    </w:p>
    <w:p w:rsidR="0055618D" w:rsidRDefault="00BE78D0">
      <w:pPr>
        <w:pStyle w:val="a3"/>
        <w:spacing w:before="31" w:line="208" w:lineRule="auto"/>
        <w:ind w:left="399" w:right="433" w:firstLine="273"/>
      </w:pPr>
      <w:r>
        <w:t>Тело гимнаста может перемещаться в пространстве по прямой</w:t>
      </w:r>
      <w:r>
        <w:rPr>
          <w:spacing w:val="1"/>
        </w:rPr>
        <w:t xml:space="preserve"> </w:t>
      </w:r>
      <w:r>
        <w:t>линии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направлениях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совершать</w:t>
      </w:r>
      <w:r>
        <w:rPr>
          <w:spacing w:val="1"/>
        </w:rPr>
        <w:t xml:space="preserve"> </w:t>
      </w:r>
      <w:r>
        <w:t>вращательные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вокруг</w:t>
      </w:r>
      <w:r>
        <w:rPr>
          <w:spacing w:val="1"/>
        </w:rPr>
        <w:t xml:space="preserve"> </w:t>
      </w:r>
      <w:r>
        <w:t>поперечной,</w:t>
      </w:r>
      <w:r>
        <w:rPr>
          <w:spacing w:val="1"/>
        </w:rPr>
        <w:t xml:space="preserve"> </w:t>
      </w:r>
      <w:r>
        <w:t>продольной,</w:t>
      </w:r>
      <w:r>
        <w:rPr>
          <w:spacing w:val="1"/>
        </w:rPr>
        <w:t xml:space="preserve"> </w:t>
      </w:r>
      <w:r>
        <w:t>передне-задней</w:t>
      </w:r>
      <w:r>
        <w:rPr>
          <w:spacing w:val="1"/>
        </w:rPr>
        <w:t xml:space="preserve"> </w:t>
      </w:r>
      <w:r>
        <w:t>осей.</w:t>
      </w:r>
      <w:r>
        <w:rPr>
          <w:spacing w:val="-52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перемещений</w:t>
      </w:r>
      <w:r>
        <w:rPr>
          <w:spacing w:val="1"/>
        </w:rPr>
        <w:t xml:space="preserve"> </w:t>
      </w:r>
      <w:r>
        <w:t>составляют</w:t>
      </w:r>
      <w:r>
        <w:rPr>
          <w:spacing w:val="1"/>
        </w:rPr>
        <w:t xml:space="preserve"> </w:t>
      </w:r>
      <w:r>
        <w:t>вращательные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маховые</w:t>
      </w:r>
      <w:r>
        <w:rPr>
          <w:spacing w:val="-52"/>
        </w:rPr>
        <w:t xml:space="preserve"> </w:t>
      </w:r>
      <w:r>
        <w:t>Движения звеньев тела в суставах. Эти движения имеют ряд осо-</w:t>
      </w:r>
      <w:r>
        <w:rPr>
          <w:spacing w:val="1"/>
        </w:rPr>
        <w:t xml:space="preserve"> </w:t>
      </w:r>
      <w:r>
        <w:t>бенностей: звенья тела могут двигаться одно относительно друго-</w:t>
      </w:r>
      <w:r>
        <w:rPr>
          <w:spacing w:val="1"/>
        </w:rPr>
        <w:t xml:space="preserve"> </w:t>
      </w:r>
      <w:r>
        <w:t>го, два фиксированных звена — относительно третьего; несколько</w:t>
      </w:r>
      <w:r>
        <w:rPr>
          <w:spacing w:val="1"/>
        </w:rPr>
        <w:t xml:space="preserve"> </w:t>
      </w:r>
      <w:r>
        <w:t>фиксированных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друга</w:t>
      </w:r>
      <w:r>
        <w:rPr>
          <w:spacing w:val="1"/>
        </w:rPr>
        <w:t xml:space="preserve"> </w:t>
      </w:r>
      <w:r>
        <w:t>звеньев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приняты за одно звено; туловище и ноги могут составлять кине-</w:t>
      </w:r>
      <w:r>
        <w:rPr>
          <w:spacing w:val="1"/>
        </w:rPr>
        <w:t xml:space="preserve"> </w:t>
      </w:r>
      <w:r>
        <w:t>матическую пару или систему, состоящую из двух звеньев;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мышечном сокращении в соответствии с третьим законом дина-</w:t>
      </w:r>
      <w:r>
        <w:rPr>
          <w:spacing w:val="1"/>
        </w:rPr>
        <w:t xml:space="preserve"> </w:t>
      </w:r>
      <w:r>
        <w:t>мики два смежных звена могут двигаться только навстречу друг</w:t>
      </w:r>
      <w:r>
        <w:rPr>
          <w:spacing w:val="1"/>
        </w:rPr>
        <w:t xml:space="preserve"> </w:t>
      </w:r>
      <w:r>
        <w:t>Другу со скоростями, обратно пропорциональными их моментам</w:t>
      </w:r>
      <w:r>
        <w:rPr>
          <w:spacing w:val="1"/>
        </w:rPr>
        <w:t xml:space="preserve"> </w:t>
      </w:r>
      <w:r>
        <w:t>инерции</w:t>
      </w:r>
      <w:r>
        <w:rPr>
          <w:spacing w:val="-2"/>
        </w:rPr>
        <w:t xml:space="preserve"> </w:t>
      </w:r>
      <w:r>
        <w:t>(рис. 111).</w:t>
      </w:r>
    </w:p>
    <w:p w:rsidR="0055618D" w:rsidRDefault="0055618D">
      <w:pPr>
        <w:pStyle w:val="a3"/>
        <w:spacing w:before="4"/>
        <w:jc w:val="left"/>
        <w:rPr>
          <w:sz w:val="19"/>
        </w:rPr>
      </w:pPr>
    </w:p>
    <w:p w:rsidR="0055618D" w:rsidRDefault="00BE78D0">
      <w:pPr>
        <w:pStyle w:val="a3"/>
        <w:ind w:right="378"/>
        <w:jc w:val="right"/>
      </w:pPr>
      <w:r>
        <w:t>105</w:t>
      </w:r>
    </w:p>
    <w:p w:rsidR="0055618D" w:rsidRDefault="0055618D">
      <w:pPr>
        <w:jc w:val="right"/>
        <w:sectPr w:rsidR="0055618D">
          <w:footerReference w:type="default" r:id="rId176"/>
          <w:pgSz w:w="16840" w:h="11900" w:orient="landscape"/>
          <w:pgMar w:top="260" w:right="1200" w:bottom="840" w:left="1040" w:header="0" w:footer="659" w:gutter="0"/>
          <w:cols w:num="2" w:space="720" w:equalWidth="0">
            <w:col w:w="6894" w:space="469"/>
            <w:col w:w="7237"/>
          </w:cols>
        </w:sectPr>
      </w:pPr>
    </w:p>
    <w:p w:rsidR="0055618D" w:rsidRDefault="00BE78D0">
      <w:pPr>
        <w:pStyle w:val="a3"/>
        <w:tabs>
          <w:tab w:val="left" w:pos="5761"/>
        </w:tabs>
        <w:spacing w:before="157" w:line="213" w:lineRule="auto"/>
        <w:ind w:left="4662" w:right="110" w:firstLine="292"/>
      </w:pPr>
      <w:r>
        <w:rPr>
          <w:noProof/>
          <w:lang w:eastAsia="ru-RU"/>
        </w:rPr>
        <w:lastRenderedPageBreak/>
        <w:drawing>
          <wp:anchor distT="0" distB="0" distL="0" distR="0" simplePos="0" relativeHeight="15767040" behindDoc="0" locked="0" layoutInCell="1" allowOverlap="1">
            <wp:simplePos x="0" y="0"/>
            <wp:positionH relativeFrom="page">
              <wp:posOffset>963043</wp:posOffset>
            </wp:positionH>
            <wp:positionV relativeFrom="paragraph">
              <wp:posOffset>150165</wp:posOffset>
            </wp:positionV>
            <wp:extent cx="2584703" cy="1947773"/>
            <wp:effectExtent l="0" t="0" r="0" b="0"/>
            <wp:wrapNone/>
            <wp:docPr id="183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14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4703" cy="1947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 рисунке 111 дана</w:t>
      </w:r>
      <w:r>
        <w:rPr>
          <w:spacing w:val="-52"/>
        </w:rPr>
        <w:t xml:space="preserve"> </w:t>
      </w:r>
      <w:r>
        <w:t>принципиальная</w:t>
      </w:r>
      <w:r>
        <w:rPr>
          <w:spacing w:val="1"/>
        </w:rPr>
        <w:t xml:space="preserve"> </w:t>
      </w:r>
      <w:r>
        <w:t>схема</w:t>
      </w:r>
      <w:r>
        <w:rPr>
          <w:spacing w:val="-52"/>
        </w:rPr>
        <w:t xml:space="preserve"> </w:t>
      </w:r>
      <w:r>
        <w:t>перемещения</w:t>
      </w:r>
      <w:r>
        <w:rPr>
          <w:spacing w:val="1"/>
        </w:rPr>
        <w:t xml:space="preserve"> </w:t>
      </w:r>
      <w:r>
        <w:t>двух</w:t>
      </w:r>
      <w:r>
        <w:rPr>
          <w:spacing w:val="-52"/>
        </w:rPr>
        <w:t xml:space="preserve"> </w:t>
      </w:r>
      <w:r>
        <w:t>смежных</w:t>
      </w:r>
      <w:r>
        <w:rPr>
          <w:spacing w:val="1"/>
        </w:rPr>
        <w:t xml:space="preserve"> </w:t>
      </w:r>
      <w:r>
        <w:t>звеньев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при</w:t>
      </w:r>
      <w:r>
        <w:tab/>
      </w:r>
      <w:r>
        <w:rPr>
          <w:spacing w:val="-1"/>
        </w:rPr>
        <w:t>сокращении</w:t>
      </w:r>
    </w:p>
    <w:p w:rsidR="0055618D" w:rsidRDefault="00BE78D0">
      <w:pPr>
        <w:pStyle w:val="a3"/>
        <w:tabs>
          <w:tab w:val="left" w:pos="5173"/>
          <w:tab w:val="left" w:pos="5456"/>
          <w:tab w:val="left" w:pos="5528"/>
          <w:tab w:val="left" w:pos="5607"/>
          <w:tab w:val="left" w:pos="5857"/>
          <w:tab w:val="left" w:pos="6373"/>
          <w:tab w:val="left" w:pos="6447"/>
          <w:tab w:val="left" w:pos="6630"/>
        </w:tabs>
        <w:spacing w:before="2" w:line="216" w:lineRule="auto"/>
        <w:ind w:left="4662" w:right="102"/>
        <w:jc w:val="left"/>
      </w:pPr>
      <w:r>
        <w:t>мышцы</w:t>
      </w:r>
      <w:r>
        <w:tab/>
      </w:r>
      <w:r>
        <w:tab/>
      </w:r>
      <w:r>
        <w:tab/>
      </w:r>
      <w:r>
        <w:tab/>
        <w:t>(по</w:t>
      </w:r>
      <w:r>
        <w:tab/>
      </w:r>
      <w:r>
        <w:tab/>
      </w:r>
      <w:r>
        <w:tab/>
        <w:t>С.-</w:t>
      </w:r>
      <w:r>
        <w:rPr>
          <w:spacing w:val="-52"/>
        </w:rPr>
        <w:t xml:space="preserve"> </w:t>
      </w:r>
      <w:r>
        <w:t xml:space="preserve">М.А.Алекперову). </w:t>
      </w:r>
      <w:r>
        <w:rPr>
          <w:i/>
        </w:rPr>
        <w:t>АО</w:t>
      </w:r>
      <w:r>
        <w:rPr>
          <w:i/>
          <w:spacing w:val="2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rPr>
          <w:i/>
        </w:rPr>
        <w:t>ОБ</w:t>
      </w:r>
      <w:r>
        <w:rPr>
          <w:i/>
        </w:rPr>
        <w:tab/>
        <w:t>—</w:t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t>звенья</w:t>
      </w:r>
      <w:r>
        <w:tab/>
      </w:r>
      <w:r>
        <w:tab/>
        <w:t>тела,</w:t>
      </w:r>
      <w:r>
        <w:rPr>
          <w:spacing w:val="-52"/>
        </w:rPr>
        <w:t xml:space="preserve"> </w:t>
      </w:r>
      <w:r>
        <w:t>сочлененные</w:t>
      </w:r>
      <w:r>
        <w:rPr>
          <w:spacing w:val="18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суставе;</w:t>
      </w:r>
      <w:r>
        <w:rPr>
          <w:spacing w:val="-52"/>
        </w:rPr>
        <w:t xml:space="preserve"> </w:t>
      </w:r>
      <w:r>
        <w:rPr>
          <w:i/>
        </w:rPr>
        <w:t>АО</w:t>
      </w:r>
      <w:r>
        <w:rPr>
          <w:i/>
        </w:rPr>
        <w:tab/>
        <w:t>В</w:t>
      </w:r>
      <w:r>
        <w:rPr>
          <w:i/>
        </w:rPr>
        <w:tab/>
      </w:r>
      <w:r>
        <w:rPr>
          <w:i/>
        </w:rPr>
        <w:tab/>
        <w:t>~</w:t>
      </w:r>
      <w:r>
        <w:rPr>
          <w:i/>
        </w:rPr>
        <w:tab/>
      </w:r>
      <w:r>
        <w:t>положение</w:t>
      </w:r>
      <w:r>
        <w:rPr>
          <w:spacing w:val="-52"/>
        </w:rPr>
        <w:t xml:space="preserve"> </w:t>
      </w:r>
      <w:r>
        <w:t>звеньев</w:t>
      </w:r>
      <w:r>
        <w:rPr>
          <w:spacing w:val="36"/>
        </w:rPr>
        <w:t xml:space="preserve"> </w:t>
      </w:r>
      <w:r>
        <w:t>до</w:t>
      </w:r>
      <w:r>
        <w:rPr>
          <w:spacing w:val="35"/>
        </w:rPr>
        <w:t xml:space="preserve"> </w:t>
      </w:r>
      <w:r>
        <w:t>сокращения</w:t>
      </w:r>
      <w:r>
        <w:rPr>
          <w:spacing w:val="-52"/>
        </w:rPr>
        <w:t xml:space="preserve"> </w:t>
      </w:r>
      <w:r>
        <w:t>мышцы;</w:t>
      </w:r>
      <w:r>
        <w:rPr>
          <w:spacing w:val="3"/>
        </w:rPr>
        <w:t xml:space="preserve"> </w:t>
      </w:r>
      <w:r>
        <w:rPr>
          <w:i/>
        </w:rPr>
        <w:t>А\0\В\</w:t>
      </w:r>
      <w:r>
        <w:rPr>
          <w:i/>
          <w:spacing w:val="3"/>
        </w:rPr>
        <w:t xml:space="preserve"> </w:t>
      </w:r>
      <w:r>
        <w:rPr>
          <w:i/>
        </w:rPr>
        <w:t>—</w:t>
      </w:r>
      <w:r>
        <w:rPr>
          <w:i/>
          <w:spacing w:val="3"/>
        </w:rPr>
        <w:t xml:space="preserve"> </w:t>
      </w:r>
      <w:r>
        <w:t>поло-</w:t>
      </w:r>
      <w:r>
        <w:rPr>
          <w:spacing w:val="-52"/>
        </w:rPr>
        <w:t xml:space="preserve"> </w:t>
      </w:r>
      <w:r>
        <w:t>жение</w:t>
      </w:r>
      <w:r>
        <w:tab/>
        <w:t>звеньев</w:t>
      </w:r>
      <w:r>
        <w:tab/>
        <w:t>после</w:t>
      </w:r>
      <w:r>
        <w:rPr>
          <w:spacing w:val="-52"/>
        </w:rPr>
        <w:t xml:space="preserve"> </w:t>
      </w:r>
      <w:r>
        <w:t>сокращения мышцы;</w:t>
      </w:r>
      <w:r>
        <w:rPr>
          <w:spacing w:val="1"/>
        </w:rPr>
        <w:t xml:space="preserve"> </w:t>
      </w:r>
      <w:r>
        <w:rPr>
          <w:i/>
        </w:rPr>
        <w:t>F—</w:t>
      </w:r>
      <w:r>
        <w:rPr>
          <w:i/>
          <w:spacing w:val="42"/>
        </w:rPr>
        <w:t xml:space="preserve"> </w:t>
      </w:r>
      <w:r>
        <w:t>сила</w:t>
      </w:r>
      <w:r>
        <w:rPr>
          <w:spacing w:val="43"/>
        </w:rPr>
        <w:t xml:space="preserve"> </w:t>
      </w:r>
      <w:r>
        <w:t>тяги</w:t>
      </w:r>
      <w:r>
        <w:rPr>
          <w:spacing w:val="43"/>
        </w:rPr>
        <w:t xml:space="preserve"> </w:t>
      </w:r>
      <w:r>
        <w:t>мышцы;</w:t>
      </w:r>
    </w:p>
    <w:p w:rsidR="0055618D" w:rsidRDefault="00BE78D0">
      <w:pPr>
        <w:pStyle w:val="a3"/>
        <w:spacing w:line="218" w:lineRule="auto"/>
        <w:ind w:left="538" w:right="101"/>
      </w:pPr>
      <w:r>
        <w:rPr>
          <w:i/>
        </w:rPr>
        <w:t>F\</w:t>
      </w:r>
      <w:r>
        <w:rPr>
          <w:i/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i/>
        </w:rPr>
        <w:t>F</w:t>
      </w:r>
      <w:r>
        <w:rPr>
          <w:i/>
          <w:vertAlign w:val="subscript"/>
        </w:rPr>
        <w:t>2</w:t>
      </w:r>
      <w:r>
        <w:rPr>
          <w:i/>
          <w:spacing w:val="1"/>
        </w:rPr>
        <w:t xml:space="preserve"> </w:t>
      </w:r>
      <w:r>
        <w:rPr>
          <w:i/>
        </w:rPr>
        <w:t>—</w:t>
      </w:r>
      <w:r>
        <w:rPr>
          <w:i/>
          <w:spacing w:val="1"/>
        </w:rPr>
        <w:t xml:space="preserve"> </w:t>
      </w:r>
      <w:r>
        <w:t>составляющие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тяги</w:t>
      </w:r>
      <w:r>
        <w:rPr>
          <w:spacing w:val="1"/>
        </w:rPr>
        <w:t xml:space="preserve"> </w:t>
      </w:r>
      <w:r>
        <w:t>мышцы/;</w:t>
      </w:r>
      <w:r>
        <w:rPr>
          <w:spacing w:val="1"/>
        </w:rPr>
        <w:t xml:space="preserve"> </w:t>
      </w:r>
      <w:r>
        <w:rPr>
          <w:i/>
        </w:rPr>
        <w:t>М</w:t>
      </w:r>
      <w:r>
        <w:rPr>
          <w:i/>
          <w:spacing w:val="1"/>
        </w:rPr>
        <w:t xml:space="preserve"> </w:t>
      </w:r>
      <w:r>
        <w:rPr>
          <w:i/>
        </w:rPr>
        <w:t>—</w:t>
      </w:r>
      <w:r>
        <w:rPr>
          <w:i/>
          <w:spacing w:val="1"/>
        </w:rPr>
        <w:t xml:space="preserve"> </w:t>
      </w:r>
      <w:r>
        <w:t>мышца,</w:t>
      </w:r>
      <w:r>
        <w:rPr>
          <w:spacing w:val="1"/>
        </w:rPr>
        <w:t xml:space="preserve"> </w:t>
      </w:r>
      <w:r>
        <w:t xml:space="preserve">расположенная с верхней стороны сустава </w:t>
      </w:r>
      <w:r>
        <w:rPr>
          <w:i/>
        </w:rPr>
        <w:t xml:space="preserve">О; С </w:t>
      </w:r>
      <w:r>
        <w:t>— общий центр</w:t>
      </w:r>
      <w:r>
        <w:rPr>
          <w:spacing w:val="1"/>
        </w:rPr>
        <w:t xml:space="preserve"> </w:t>
      </w:r>
      <w:r>
        <w:t>массы</w:t>
      </w:r>
      <w:r>
        <w:rPr>
          <w:spacing w:val="-1"/>
        </w:rPr>
        <w:t xml:space="preserve"> </w:t>
      </w:r>
      <w:r>
        <w:t>мышцы.</w:t>
      </w:r>
    </w:p>
    <w:p w:rsidR="0055618D" w:rsidRDefault="0055618D">
      <w:pPr>
        <w:pStyle w:val="a3"/>
        <w:spacing w:before="9"/>
        <w:jc w:val="left"/>
      </w:pPr>
    </w:p>
    <w:p w:rsidR="0055618D" w:rsidRDefault="00BE78D0">
      <w:pPr>
        <w:pStyle w:val="a4"/>
        <w:numPr>
          <w:ilvl w:val="2"/>
          <w:numId w:val="99"/>
        </w:numPr>
        <w:tabs>
          <w:tab w:val="left" w:pos="2131"/>
        </w:tabs>
        <w:ind w:hanging="503"/>
        <w:jc w:val="left"/>
      </w:pPr>
      <w:r>
        <w:rPr>
          <w:spacing w:val="-2"/>
          <w:w w:val="105"/>
        </w:rPr>
        <w:t>Основные</w:t>
      </w:r>
      <w:r>
        <w:rPr>
          <w:spacing w:val="-17"/>
          <w:w w:val="105"/>
        </w:rPr>
        <w:t xml:space="preserve"> </w:t>
      </w:r>
      <w:r>
        <w:rPr>
          <w:spacing w:val="-2"/>
          <w:w w:val="105"/>
        </w:rPr>
        <w:t>понятия</w:t>
      </w:r>
      <w:r>
        <w:rPr>
          <w:spacing w:val="-18"/>
          <w:w w:val="105"/>
        </w:rPr>
        <w:t xml:space="preserve"> </w:t>
      </w:r>
      <w:r>
        <w:rPr>
          <w:spacing w:val="-2"/>
          <w:w w:val="105"/>
        </w:rPr>
        <w:t>и</w:t>
      </w:r>
      <w:r>
        <w:rPr>
          <w:spacing w:val="-17"/>
          <w:w w:val="105"/>
        </w:rPr>
        <w:t xml:space="preserve"> </w:t>
      </w:r>
      <w:r>
        <w:rPr>
          <w:spacing w:val="-2"/>
          <w:w w:val="105"/>
        </w:rPr>
        <w:t>законы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динамики</w:t>
      </w:r>
    </w:p>
    <w:p w:rsidR="0055618D" w:rsidRDefault="00BE78D0">
      <w:pPr>
        <w:pStyle w:val="a3"/>
        <w:spacing w:before="156" w:line="213" w:lineRule="auto"/>
        <w:ind w:left="543" w:right="87" w:firstLine="283"/>
      </w:pPr>
      <w:r>
        <w:t>При анализе техники динамических упражнений, наряду с*ос-</w:t>
      </w:r>
      <w:r>
        <w:rPr>
          <w:spacing w:val="1"/>
        </w:rPr>
        <w:t xml:space="preserve"> </w:t>
      </w:r>
      <w:r>
        <w:t>новными законами динамики, пользуются общим законом сохра-</w:t>
      </w:r>
      <w:r>
        <w:rPr>
          <w:spacing w:val="1"/>
        </w:rPr>
        <w:t xml:space="preserve"> </w:t>
      </w:r>
      <w:r>
        <w:t>нения энергии и его частными проявлениями: законами равенства</w:t>
      </w:r>
      <w:r>
        <w:rPr>
          <w:spacing w:val="1"/>
        </w:rPr>
        <w:t xml:space="preserve"> </w:t>
      </w:r>
      <w:r>
        <w:t>количества движения и равенства моментов количества движения.</w:t>
      </w:r>
      <w:r>
        <w:rPr>
          <w:spacing w:val="1"/>
        </w:rPr>
        <w:t xml:space="preserve"> </w:t>
      </w:r>
      <w:r>
        <w:t>Для того чтобы увереннее пользоваться ими, надо восстановить их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памяти.</w:t>
      </w:r>
    </w:p>
    <w:p w:rsidR="0055618D" w:rsidRDefault="00BE78D0">
      <w:pPr>
        <w:pStyle w:val="a3"/>
        <w:spacing w:before="5" w:line="213" w:lineRule="auto"/>
        <w:ind w:left="553" w:right="72" w:firstLine="283"/>
        <w:rPr>
          <w:i/>
        </w:rPr>
      </w:pPr>
      <w:r>
        <w:t>Всякому</w:t>
      </w:r>
      <w:r>
        <w:rPr>
          <w:spacing w:val="1"/>
        </w:rPr>
        <w:t xml:space="preserve"> </w:t>
      </w:r>
      <w:r>
        <w:t>движению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предшествует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внешней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внутренней</w:t>
      </w:r>
      <w:r>
        <w:rPr>
          <w:spacing w:val="1"/>
        </w:rPr>
        <w:t xml:space="preserve"> </w:t>
      </w:r>
      <w:r>
        <w:t>(для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животного)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импульса силы, или толчка. Импульс силы задает телу определен-</w:t>
      </w:r>
      <w:r>
        <w:rPr>
          <w:spacing w:val="1"/>
        </w:rPr>
        <w:t xml:space="preserve"> </w:t>
      </w:r>
      <w:r>
        <w:t xml:space="preserve">ное количество движения </w:t>
      </w:r>
      <w:r>
        <w:rPr>
          <w:i/>
        </w:rPr>
        <w:t xml:space="preserve">(К). </w:t>
      </w:r>
      <w:r>
        <w:t xml:space="preserve">Оно равно массе </w:t>
      </w:r>
      <w:r>
        <w:rPr>
          <w:i/>
        </w:rPr>
        <w:t xml:space="preserve">(т) </w:t>
      </w:r>
      <w:r>
        <w:t>тела, умно-</w:t>
      </w:r>
      <w:r>
        <w:rPr>
          <w:spacing w:val="1"/>
        </w:rPr>
        <w:t xml:space="preserve"> </w:t>
      </w:r>
      <w:r>
        <w:t>женной</w:t>
      </w:r>
      <w:r>
        <w:rPr>
          <w:spacing w:val="-2"/>
        </w:rPr>
        <w:t xml:space="preserve"> </w:t>
      </w:r>
      <w:r>
        <w:t>на приобретенную им</w:t>
      </w:r>
      <w:r>
        <w:rPr>
          <w:spacing w:val="-2"/>
        </w:rPr>
        <w:t xml:space="preserve"> </w:t>
      </w:r>
      <w:r>
        <w:t xml:space="preserve">скорость </w:t>
      </w:r>
      <w:r>
        <w:rPr>
          <w:i/>
        </w:rPr>
        <w:t>(V):</w:t>
      </w:r>
    </w:p>
    <w:p w:rsidR="0055618D" w:rsidRDefault="0055618D">
      <w:pPr>
        <w:pStyle w:val="a3"/>
        <w:spacing w:before="8"/>
        <w:jc w:val="left"/>
        <w:rPr>
          <w:i/>
          <w:sz w:val="2"/>
        </w:rPr>
      </w:pPr>
    </w:p>
    <w:p w:rsidR="0055618D" w:rsidRDefault="00BE78D0">
      <w:pPr>
        <w:pStyle w:val="a3"/>
        <w:ind w:left="3255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30731" cy="180022"/>
            <wp:effectExtent l="0" t="0" r="0" b="0"/>
            <wp:docPr id="185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15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731" cy="18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31" w:line="218" w:lineRule="auto"/>
        <w:ind w:left="572" w:right="47" w:firstLine="283"/>
        <w:rPr>
          <w:i/>
        </w:rPr>
      </w:pPr>
      <w:r>
        <w:t>Приобретенное телом количество движения расходуется на тре-</w:t>
      </w:r>
      <w:r>
        <w:rPr>
          <w:spacing w:val="1"/>
        </w:rPr>
        <w:t xml:space="preserve"> </w:t>
      </w:r>
      <w:r>
        <w:t>ние,</w:t>
      </w:r>
      <w:r>
        <w:rPr>
          <w:spacing w:val="36"/>
        </w:rPr>
        <w:t xml:space="preserve"> </w:t>
      </w:r>
      <w:r>
        <w:t>сопротивление</w:t>
      </w:r>
      <w:r>
        <w:rPr>
          <w:spacing w:val="37"/>
        </w:rPr>
        <w:t xml:space="preserve"> </w:t>
      </w:r>
      <w:r>
        <w:t>среды,</w:t>
      </w:r>
      <w:r>
        <w:rPr>
          <w:spacing w:val="37"/>
        </w:rPr>
        <w:t xml:space="preserve"> </w:t>
      </w:r>
      <w:r>
        <w:t>на</w:t>
      </w:r>
      <w:r>
        <w:rPr>
          <w:spacing w:val="36"/>
        </w:rPr>
        <w:t xml:space="preserve"> </w:t>
      </w:r>
      <w:r>
        <w:t>взаимодействие</w:t>
      </w:r>
      <w:r>
        <w:rPr>
          <w:spacing w:val="36"/>
        </w:rPr>
        <w:t xml:space="preserve"> </w:t>
      </w:r>
      <w:r>
        <w:t>с</w:t>
      </w:r>
      <w:r>
        <w:rPr>
          <w:spacing w:val="37"/>
        </w:rPr>
        <w:t xml:space="preserve"> </w:t>
      </w:r>
      <w:r>
        <w:t>другими</w:t>
      </w:r>
      <w:r>
        <w:rPr>
          <w:spacing w:val="35"/>
        </w:rPr>
        <w:t xml:space="preserve"> </w:t>
      </w:r>
      <w:r>
        <w:t>телами.</w:t>
      </w:r>
      <w:r>
        <w:rPr>
          <w:spacing w:val="-53"/>
        </w:rPr>
        <w:t xml:space="preserve"> </w:t>
      </w:r>
      <w:r>
        <w:t>На преодоление импульсов этих сил может израсходоваться все</w:t>
      </w:r>
      <w:r>
        <w:rPr>
          <w:spacing w:val="1"/>
        </w:rPr>
        <w:t xml:space="preserve"> </w:t>
      </w:r>
      <w:r>
        <w:t>приобретенное</w:t>
      </w:r>
      <w:r>
        <w:rPr>
          <w:spacing w:val="1"/>
        </w:rPr>
        <w:t xml:space="preserve"> </w:t>
      </w:r>
      <w:r>
        <w:t>от другого тела или созданное самим гимнастом</w:t>
      </w:r>
      <w:r>
        <w:rPr>
          <w:spacing w:val="1"/>
        </w:rPr>
        <w:t xml:space="preserve"> </w:t>
      </w:r>
      <w:r>
        <w:t xml:space="preserve">количество движения. В этом проявляется закон </w:t>
      </w:r>
      <w:r>
        <w:rPr>
          <w:i/>
        </w:rPr>
        <w:t>равенства количе-</w:t>
      </w:r>
      <w:r>
        <w:rPr>
          <w:i/>
          <w:spacing w:val="-52"/>
        </w:rPr>
        <w:t xml:space="preserve"> </w:t>
      </w:r>
      <w:r>
        <w:rPr>
          <w:i/>
        </w:rPr>
        <w:t>ства</w:t>
      </w:r>
      <w:r>
        <w:rPr>
          <w:i/>
          <w:spacing w:val="-1"/>
        </w:rPr>
        <w:t xml:space="preserve"> </w:t>
      </w:r>
      <w:r>
        <w:rPr>
          <w:i/>
        </w:rPr>
        <w:t>движения:</w:t>
      </w:r>
    </w:p>
    <w:p w:rsidR="0055618D" w:rsidRDefault="00BE78D0">
      <w:pPr>
        <w:pStyle w:val="a3"/>
        <w:ind w:left="3303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6371" cy="219075"/>
            <wp:effectExtent l="0" t="0" r="0" b="0"/>
            <wp:docPr id="187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16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371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line="216" w:lineRule="auto"/>
        <w:ind w:left="582" w:right="113"/>
      </w:pPr>
      <w:r>
        <w:rPr>
          <w:spacing w:val="-6"/>
        </w:rPr>
        <w:t>где</w:t>
      </w:r>
      <w:r>
        <w:rPr>
          <w:spacing w:val="-14"/>
        </w:rPr>
        <w:t xml:space="preserve"> </w:t>
      </w:r>
      <w:r>
        <w:rPr>
          <w:i/>
          <w:spacing w:val="-6"/>
        </w:rPr>
        <w:t>К\</w:t>
      </w:r>
      <w:r>
        <w:rPr>
          <w:i/>
          <w:spacing w:val="-16"/>
        </w:rPr>
        <w:t xml:space="preserve"> </w:t>
      </w:r>
      <w:r>
        <w:rPr>
          <w:spacing w:val="-6"/>
        </w:rPr>
        <w:t>—</w:t>
      </w:r>
      <w:r>
        <w:rPr>
          <w:spacing w:val="-15"/>
        </w:rPr>
        <w:t xml:space="preserve"> </w:t>
      </w:r>
      <w:r>
        <w:rPr>
          <w:spacing w:val="-6"/>
        </w:rPr>
        <w:t>заданный</w:t>
      </w:r>
      <w:r>
        <w:rPr>
          <w:spacing w:val="-15"/>
        </w:rPr>
        <w:t xml:space="preserve"> </w:t>
      </w:r>
      <w:r>
        <w:rPr>
          <w:spacing w:val="-6"/>
        </w:rPr>
        <w:t>телу</w:t>
      </w:r>
      <w:r>
        <w:rPr>
          <w:spacing w:val="-17"/>
        </w:rPr>
        <w:t xml:space="preserve"> </w:t>
      </w:r>
      <w:r>
        <w:rPr>
          <w:spacing w:val="-6"/>
        </w:rPr>
        <w:t>импульс</w:t>
      </w:r>
      <w:r>
        <w:rPr>
          <w:spacing w:val="-14"/>
        </w:rPr>
        <w:t xml:space="preserve"> </w:t>
      </w:r>
      <w:r>
        <w:rPr>
          <w:spacing w:val="-6"/>
        </w:rPr>
        <w:t>силы;</w:t>
      </w:r>
      <w:r>
        <w:rPr>
          <w:spacing w:val="-14"/>
        </w:rPr>
        <w:t xml:space="preserve"> </w:t>
      </w:r>
      <w:r>
        <w:rPr>
          <w:i/>
          <w:spacing w:val="-6"/>
        </w:rPr>
        <w:t>К</w:t>
      </w:r>
      <w:r>
        <w:rPr>
          <w:i/>
          <w:spacing w:val="-6"/>
          <w:vertAlign w:val="subscript"/>
        </w:rPr>
        <w:t>2</w:t>
      </w:r>
      <w:r>
        <w:rPr>
          <w:i/>
          <w:spacing w:val="-15"/>
        </w:rPr>
        <w:t xml:space="preserve"> </w:t>
      </w:r>
      <w:r>
        <w:rPr>
          <w:i/>
          <w:spacing w:val="-6"/>
        </w:rPr>
        <w:t>—</w:t>
      </w:r>
      <w:r>
        <w:rPr>
          <w:i/>
          <w:spacing w:val="-14"/>
        </w:rPr>
        <w:t xml:space="preserve"> </w:t>
      </w:r>
      <w:r>
        <w:rPr>
          <w:spacing w:val="-6"/>
        </w:rPr>
        <w:t>израсходованный</w:t>
      </w:r>
      <w:r>
        <w:rPr>
          <w:spacing w:val="-15"/>
        </w:rPr>
        <w:t xml:space="preserve"> </w:t>
      </w:r>
      <w:r>
        <w:rPr>
          <w:spacing w:val="-5"/>
        </w:rPr>
        <w:t>импульс</w:t>
      </w:r>
      <w:r>
        <w:rPr>
          <w:spacing w:val="-53"/>
        </w:rPr>
        <w:t xml:space="preserve"> </w:t>
      </w:r>
      <w:r>
        <w:t>силы.</w:t>
      </w:r>
    </w:p>
    <w:p w:rsidR="0055618D" w:rsidRDefault="00BE78D0">
      <w:pPr>
        <w:spacing w:before="74" w:line="208" w:lineRule="auto"/>
        <w:ind w:left="587" w:right="38" w:firstLine="288"/>
        <w:jc w:val="both"/>
      </w:pPr>
      <w:r>
        <w:t>Закон действует и при вращательных движениях. В этом случае</w:t>
      </w:r>
      <w:r>
        <w:rPr>
          <w:spacing w:val="1"/>
        </w:rPr>
        <w:t xml:space="preserve"> </w:t>
      </w:r>
      <w:r>
        <w:t>его</w:t>
      </w:r>
      <w:r>
        <w:rPr>
          <w:spacing w:val="-10"/>
        </w:rPr>
        <w:t xml:space="preserve"> </w:t>
      </w:r>
      <w:r>
        <w:t>именуют</w:t>
      </w:r>
      <w:r>
        <w:rPr>
          <w:spacing w:val="-11"/>
        </w:rPr>
        <w:t xml:space="preserve"> </w:t>
      </w:r>
      <w:r>
        <w:t>законом</w:t>
      </w:r>
      <w:r>
        <w:rPr>
          <w:spacing w:val="-11"/>
        </w:rPr>
        <w:t xml:space="preserve"> </w:t>
      </w:r>
      <w:r>
        <w:rPr>
          <w:i/>
        </w:rPr>
        <w:t>равенства</w:t>
      </w:r>
      <w:r>
        <w:rPr>
          <w:i/>
          <w:spacing w:val="-10"/>
        </w:rPr>
        <w:t xml:space="preserve"> </w:t>
      </w:r>
      <w:r>
        <w:rPr>
          <w:i/>
        </w:rPr>
        <w:t>моментов</w:t>
      </w:r>
      <w:r>
        <w:rPr>
          <w:i/>
          <w:spacing w:val="-8"/>
        </w:rPr>
        <w:t xml:space="preserve"> </w:t>
      </w:r>
      <w:r>
        <w:rPr>
          <w:i/>
        </w:rPr>
        <w:t>количества</w:t>
      </w:r>
      <w:r>
        <w:rPr>
          <w:i/>
          <w:spacing w:val="-13"/>
        </w:rPr>
        <w:t xml:space="preserve"> </w:t>
      </w:r>
      <w:r>
        <w:rPr>
          <w:i/>
        </w:rPr>
        <w:t>движения-</w:t>
      </w:r>
      <w:r>
        <w:t>В</w:t>
      </w:r>
      <w:r>
        <w:rPr>
          <w:spacing w:val="-52"/>
        </w:rPr>
        <w:t xml:space="preserve"> </w:t>
      </w:r>
      <w:r>
        <w:t>соответствии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этим</w:t>
      </w:r>
      <w:r>
        <w:rPr>
          <w:spacing w:val="-2"/>
        </w:rPr>
        <w:t xml:space="preserve"> </w:t>
      </w:r>
      <w:r>
        <w:t>законом</w:t>
      </w:r>
      <w:r>
        <w:rPr>
          <w:spacing w:val="-2"/>
        </w:rPr>
        <w:t xml:space="preserve"> </w:t>
      </w:r>
      <w:r>
        <w:t>тело,</w:t>
      </w:r>
      <w:r>
        <w:rPr>
          <w:spacing w:val="-1"/>
        </w:rPr>
        <w:t xml:space="preserve"> </w:t>
      </w:r>
      <w:r>
        <w:t>получившее</w:t>
      </w:r>
      <w:r>
        <w:rPr>
          <w:spacing w:val="-1"/>
        </w:rPr>
        <w:t xml:space="preserve"> </w:t>
      </w:r>
      <w:r>
        <w:t>определенный</w:t>
      </w:r>
    </w:p>
    <w:p w:rsidR="0055618D" w:rsidRDefault="00BE78D0">
      <w:pPr>
        <w:pStyle w:val="a3"/>
        <w:spacing w:before="99" w:line="213" w:lineRule="auto"/>
        <w:ind w:left="519" w:right="361"/>
      </w:pPr>
      <w:r>
        <w:br w:type="column"/>
      </w:r>
      <w:r>
        <w:lastRenderedPageBreak/>
        <w:t>момент количества движения в первой части упражнения, столько</w:t>
      </w:r>
      <w:r>
        <w:rPr>
          <w:spacing w:val="1"/>
        </w:rPr>
        <w:t xml:space="preserve"> </w:t>
      </w:r>
      <w:r>
        <w:rPr>
          <w:i/>
        </w:rPr>
        <w:t xml:space="preserve">У^е, </w:t>
      </w:r>
      <w:r>
        <w:t>израсходует его и во второй части. Этим законом гимнасты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пользуются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маховых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вращательных</w:t>
      </w:r>
      <w:r>
        <w:rPr>
          <w:spacing w:val="1"/>
        </w:rPr>
        <w:t xml:space="preserve"> </w:t>
      </w:r>
      <w:r>
        <w:t>упражнений (обороты, перевороты, подъемы и др.). В первой части</w:t>
      </w:r>
      <w:r>
        <w:rPr>
          <w:spacing w:val="1"/>
        </w:rPr>
        <w:t xml:space="preserve"> </w:t>
      </w:r>
      <w:r>
        <w:t>упражнения (движение книзу) они стараются накопить возможно</w:t>
      </w:r>
      <w:r>
        <w:rPr>
          <w:spacing w:val="1"/>
        </w:rPr>
        <w:t xml:space="preserve"> </w:t>
      </w:r>
      <w:r>
        <w:t>больший момент количества движения, для того чтобы облегчить</w:t>
      </w:r>
      <w:r>
        <w:rPr>
          <w:spacing w:val="1"/>
        </w:rPr>
        <w:t xml:space="preserve"> </w:t>
      </w:r>
      <w:r>
        <w:t>себе работу во второй части упражнения (движения кверху). С этой</w:t>
      </w:r>
      <w:r>
        <w:rPr>
          <w:spacing w:val="-52"/>
        </w:rPr>
        <w:t xml:space="preserve"> </w:t>
      </w:r>
      <w:r>
        <w:t>целью в первой части упражнения ОЦМ тела предельно удаляется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опоры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самым</w:t>
      </w:r>
      <w:r>
        <w:rPr>
          <w:spacing w:val="1"/>
        </w:rPr>
        <w:t xml:space="preserve"> </w:t>
      </w:r>
      <w:r>
        <w:t>создается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больший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инерции</w:t>
      </w:r>
      <w:r>
        <w:rPr>
          <w:spacing w:val="1"/>
        </w:rPr>
        <w:t xml:space="preserve"> </w:t>
      </w:r>
      <w:r>
        <w:t>(/),</w:t>
      </w:r>
      <w:r>
        <w:rPr>
          <w:spacing w:val="1"/>
        </w:rPr>
        <w:t xml:space="preserve"> </w:t>
      </w:r>
      <w:r>
        <w:t>развивается</w:t>
      </w:r>
      <w:r>
        <w:rPr>
          <w:spacing w:val="1"/>
        </w:rPr>
        <w:t xml:space="preserve"> </w:t>
      </w:r>
      <w:r>
        <w:t>нужная</w:t>
      </w:r>
      <w:r>
        <w:rPr>
          <w:spacing w:val="1"/>
        </w:rPr>
        <w:t xml:space="preserve"> </w:t>
      </w:r>
      <w:r>
        <w:t>угловая</w:t>
      </w:r>
      <w:r>
        <w:rPr>
          <w:spacing w:val="1"/>
        </w:rPr>
        <w:t xml:space="preserve"> </w:t>
      </w:r>
      <w:r>
        <w:t>скорость</w:t>
      </w:r>
      <w:r>
        <w:rPr>
          <w:spacing w:val="1"/>
        </w:rPr>
        <w:t xml:space="preserve"> </w:t>
      </w:r>
      <w:r>
        <w:t>(со)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таким</w:t>
      </w:r>
      <w:r>
        <w:rPr>
          <w:spacing w:val="-52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нижней</w:t>
      </w:r>
      <w:r>
        <w:rPr>
          <w:spacing w:val="1"/>
        </w:rPr>
        <w:t xml:space="preserve"> </w:t>
      </w:r>
      <w:r>
        <w:t>вертикали</w:t>
      </w:r>
      <w:r>
        <w:rPr>
          <w:spacing w:val="1"/>
        </w:rPr>
        <w:t xml:space="preserve"> </w:t>
      </w:r>
      <w:r>
        <w:t>накапливается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количества</w:t>
      </w:r>
      <w:r>
        <w:rPr>
          <w:spacing w:val="-52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rPr>
          <w:i/>
        </w:rPr>
        <w:t>(L),</w:t>
      </w:r>
      <w:r>
        <w:rPr>
          <w:i/>
          <w:spacing w:val="1"/>
        </w:rPr>
        <w:t xml:space="preserve"> </w:t>
      </w:r>
      <w:r>
        <w:t>необходимый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выполнения</w:t>
      </w:r>
      <w:r>
        <w:rPr>
          <w:spacing w:val="-52"/>
        </w:rPr>
        <w:t xml:space="preserve"> </w:t>
      </w:r>
      <w:r>
        <w:t>упражнения. Во второй части упражнения ОЦМ тела приближается</w:t>
      </w:r>
      <w:r>
        <w:rPr>
          <w:spacing w:val="-52"/>
        </w:rPr>
        <w:t xml:space="preserve"> </w:t>
      </w:r>
      <w:r>
        <w:t xml:space="preserve">к опоре (уменьшается </w:t>
      </w:r>
      <w:r>
        <w:rPr>
          <w:i/>
        </w:rPr>
        <w:t>R</w:t>
      </w:r>
      <w:r>
        <w:rPr>
          <w:i/>
          <w:vertAlign w:val="subscript"/>
        </w:rPr>
        <w:t>2</w:t>
      </w:r>
      <w:r>
        <w:rPr>
          <w:i/>
        </w:rPr>
        <w:t xml:space="preserve">) </w:t>
      </w:r>
      <w:r>
        <w:t>энергичным сгибанием в тазобедренных</w:t>
      </w:r>
      <w:r>
        <w:rPr>
          <w:spacing w:val="1"/>
        </w:rPr>
        <w:t xml:space="preserve"> </w:t>
      </w:r>
      <w:r>
        <w:t>суставах.</w:t>
      </w:r>
      <w:r>
        <w:rPr>
          <w:spacing w:val="1"/>
        </w:rPr>
        <w:t xml:space="preserve"> </w:t>
      </w:r>
      <w:r>
        <w:t>Уменьшение</w:t>
      </w:r>
      <w:r>
        <w:rPr>
          <w:spacing w:val="1"/>
        </w:rPr>
        <w:t xml:space="preserve"> </w:t>
      </w:r>
      <w:r>
        <w:t>радиуса</w:t>
      </w:r>
      <w:r>
        <w:rPr>
          <w:spacing w:val="1"/>
        </w:rPr>
        <w:t xml:space="preserve"> </w:t>
      </w:r>
      <w:r>
        <w:t>вращения</w:t>
      </w:r>
      <w:r>
        <w:rPr>
          <w:spacing w:val="1"/>
        </w:rPr>
        <w:t xml:space="preserve"> </w:t>
      </w:r>
      <w:r>
        <w:t>ОЦМ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же</w:t>
      </w:r>
      <w:r>
        <w:rPr>
          <w:spacing w:val="-52"/>
        </w:rPr>
        <w:t xml:space="preserve"> </w:t>
      </w:r>
      <w:r>
        <w:t>степени влечет за собой увеличение угловой скорости во второй</w:t>
      </w:r>
      <w:r>
        <w:rPr>
          <w:spacing w:val="1"/>
        </w:rPr>
        <w:t xml:space="preserve"> </w:t>
      </w:r>
      <w:r>
        <w:rPr>
          <w:spacing w:val="-1"/>
        </w:rPr>
        <w:t>части</w:t>
      </w:r>
      <w:r>
        <w:rPr>
          <w:spacing w:val="-9"/>
        </w:rPr>
        <w:t xml:space="preserve"> </w:t>
      </w:r>
      <w:r>
        <w:rPr>
          <w:spacing w:val="-1"/>
        </w:rPr>
        <w:t>упражнения</w:t>
      </w:r>
      <w:r>
        <w:rPr>
          <w:spacing w:val="-10"/>
        </w:rPr>
        <w:t xml:space="preserve"> </w:t>
      </w:r>
      <w:r>
        <w:rPr>
          <w:spacing w:val="-1"/>
        </w:rPr>
        <w:t>(со</w:t>
      </w:r>
      <w:r>
        <w:rPr>
          <w:spacing w:val="-1"/>
          <w:vertAlign w:val="subscript"/>
        </w:rPr>
        <w:t>2</w:t>
      </w:r>
      <w:r>
        <w:rPr>
          <w:spacing w:val="-1"/>
        </w:rPr>
        <w:t>)-</w:t>
      </w:r>
      <w:r>
        <w:rPr>
          <w:spacing w:val="-11"/>
        </w:rPr>
        <w:t xml:space="preserve"> </w:t>
      </w:r>
      <w:r>
        <w:rPr>
          <w:spacing w:val="-1"/>
        </w:rPr>
        <w:t>Благодаря</w:t>
      </w:r>
      <w:r>
        <w:rPr>
          <w:spacing w:val="-8"/>
        </w:rPr>
        <w:t xml:space="preserve"> </w:t>
      </w:r>
      <w:r>
        <w:rPr>
          <w:spacing w:val="-1"/>
        </w:rPr>
        <w:t>этому</w:t>
      </w:r>
      <w:r>
        <w:rPr>
          <w:spacing w:val="-10"/>
        </w:rPr>
        <w:t xml:space="preserve"> </w:t>
      </w:r>
      <w:r>
        <w:rPr>
          <w:spacing w:val="-1"/>
        </w:rPr>
        <w:t>тело</w:t>
      </w:r>
      <w:r>
        <w:rPr>
          <w:spacing w:val="-12"/>
        </w:rPr>
        <w:t xml:space="preserve"> </w:t>
      </w:r>
      <w:r>
        <w:rPr>
          <w:spacing w:val="-1"/>
        </w:rPr>
        <w:t>гимнаста</w:t>
      </w:r>
      <w:r>
        <w:rPr>
          <w:spacing w:val="-7"/>
        </w:rPr>
        <w:t xml:space="preserve"> </w:t>
      </w:r>
      <w:r>
        <w:rPr>
          <w:spacing w:val="-1"/>
        </w:rPr>
        <w:t>поднимается</w:t>
      </w:r>
      <w:r>
        <w:rPr>
          <w:spacing w:val="-5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высоту</w:t>
      </w:r>
      <w:r>
        <w:rPr>
          <w:spacing w:val="-4"/>
        </w:rPr>
        <w:t xml:space="preserve"> </w:t>
      </w:r>
      <w:r>
        <w:t>больше</w:t>
      </w:r>
      <w:r>
        <w:rPr>
          <w:spacing w:val="-1"/>
        </w:rPr>
        <w:t xml:space="preserve"> </w:t>
      </w:r>
      <w:r>
        <w:t>той,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которой</w:t>
      </w:r>
      <w:r>
        <w:rPr>
          <w:spacing w:val="-2"/>
        </w:rPr>
        <w:t xml:space="preserve"> </w:t>
      </w:r>
      <w:r>
        <w:t>было</w:t>
      </w:r>
      <w:r>
        <w:rPr>
          <w:spacing w:val="-2"/>
        </w:rPr>
        <w:t xml:space="preserve"> </w:t>
      </w:r>
      <w:r>
        <w:t>начато</w:t>
      </w:r>
      <w:r>
        <w:rPr>
          <w:spacing w:val="-4"/>
        </w:rPr>
        <w:t xml:space="preserve"> </w:t>
      </w:r>
      <w:r>
        <w:t>маховое</w:t>
      </w:r>
      <w:r>
        <w:rPr>
          <w:spacing w:val="-1"/>
        </w:rPr>
        <w:t xml:space="preserve"> </w:t>
      </w:r>
      <w:r>
        <w:t>упражнение.</w:t>
      </w:r>
    </w:p>
    <w:p w:rsidR="0055618D" w:rsidRDefault="0055618D">
      <w:pPr>
        <w:pStyle w:val="a3"/>
        <w:jc w:val="left"/>
        <w:rPr>
          <w:sz w:val="24"/>
        </w:rPr>
      </w:pPr>
    </w:p>
    <w:p w:rsidR="0055618D" w:rsidRDefault="00BE78D0">
      <w:pPr>
        <w:pStyle w:val="a3"/>
        <w:spacing w:before="147"/>
        <w:ind w:left="524"/>
      </w:pPr>
      <w:r>
        <w:pict>
          <v:rect id="_x0000_s1121" style="position:absolute;left:0;text-align:left;margin-left:441.35pt;margin-top:-58.2pt;width:323.5pt;height:11.4pt;z-index:-19499008;mso-position-horizontal-relative:page" stroked="f">
            <w10:wrap anchorx="page"/>
          </v:rect>
        </w:pict>
      </w:r>
      <w:r>
        <w:pict>
          <v:group id="_x0000_s1118" style="position:absolute;left:0;text-align:left;margin-left:441.35pt;margin-top:-24.25pt;width:323.55pt;height:31.8pt;z-index:-19498496;mso-position-horizontal-relative:page" coordorigin="8827,-485" coordsize="6471,636">
            <v:rect id="_x0000_s1120" style="position:absolute;left:8827;top:-486;width:6471;height:226" stroked="f"/>
            <v:shape id="_x0000_s1119" type="#_x0000_t75" style="position:absolute;left:9489;top:-243;width:5108;height:394">
              <v:imagedata r:id="rId180" o:title=""/>
            </v:shape>
            <w10:wrap anchorx="page"/>
          </v:group>
        </w:pict>
      </w:r>
      <w:r>
        <w:rPr>
          <w:spacing w:val="-5"/>
        </w:rPr>
        <w:t>где</w:t>
      </w:r>
      <w:r>
        <w:rPr>
          <w:spacing w:val="-14"/>
        </w:rPr>
        <w:t xml:space="preserve"> </w:t>
      </w:r>
      <w:r>
        <w:rPr>
          <w:spacing w:val="-5"/>
        </w:rPr>
        <w:t>1</w:t>
      </w:r>
      <w:r>
        <w:rPr>
          <w:spacing w:val="-12"/>
        </w:rPr>
        <w:t xml:space="preserve"> </w:t>
      </w:r>
      <w:r>
        <w:rPr>
          <w:spacing w:val="-5"/>
        </w:rPr>
        <w:t>—</w:t>
      </w:r>
      <w:r>
        <w:rPr>
          <w:spacing w:val="-11"/>
        </w:rPr>
        <w:t xml:space="preserve"> </w:t>
      </w:r>
      <w:r>
        <w:rPr>
          <w:spacing w:val="-5"/>
        </w:rPr>
        <w:t>в</w:t>
      </w:r>
      <w:r>
        <w:rPr>
          <w:spacing w:val="-13"/>
        </w:rPr>
        <w:t xml:space="preserve"> </w:t>
      </w:r>
      <w:r>
        <w:rPr>
          <w:spacing w:val="-5"/>
        </w:rPr>
        <w:t>первой</w:t>
      </w:r>
      <w:r>
        <w:rPr>
          <w:spacing w:val="-13"/>
        </w:rPr>
        <w:t xml:space="preserve"> </w:t>
      </w:r>
      <w:r>
        <w:rPr>
          <w:spacing w:val="-5"/>
        </w:rPr>
        <w:t>части,</w:t>
      </w:r>
      <w:r>
        <w:rPr>
          <w:spacing w:val="-11"/>
        </w:rPr>
        <w:t xml:space="preserve"> </w:t>
      </w:r>
      <w:r>
        <w:rPr>
          <w:spacing w:val="-5"/>
        </w:rPr>
        <w:t>2</w:t>
      </w:r>
      <w:r>
        <w:rPr>
          <w:spacing w:val="-12"/>
        </w:rPr>
        <w:t xml:space="preserve"> </w:t>
      </w:r>
      <w:r>
        <w:rPr>
          <w:spacing w:val="-5"/>
        </w:rPr>
        <w:t>—</w:t>
      </w:r>
      <w:r>
        <w:rPr>
          <w:spacing w:val="-15"/>
        </w:rPr>
        <w:t xml:space="preserve"> </w:t>
      </w:r>
      <w:r>
        <w:rPr>
          <w:spacing w:val="-5"/>
        </w:rPr>
        <w:t>во</w:t>
      </w:r>
      <w:r>
        <w:rPr>
          <w:spacing w:val="-11"/>
        </w:rPr>
        <w:t xml:space="preserve"> </w:t>
      </w:r>
      <w:r>
        <w:rPr>
          <w:spacing w:val="-5"/>
        </w:rPr>
        <w:t>второй</w:t>
      </w:r>
      <w:r>
        <w:rPr>
          <w:spacing w:val="-13"/>
        </w:rPr>
        <w:t xml:space="preserve"> </w:t>
      </w:r>
      <w:r>
        <w:rPr>
          <w:spacing w:val="-4"/>
        </w:rPr>
        <w:t>части</w:t>
      </w:r>
      <w:r>
        <w:rPr>
          <w:spacing w:val="-13"/>
        </w:rPr>
        <w:t xml:space="preserve"> </w:t>
      </w:r>
      <w:r>
        <w:rPr>
          <w:spacing w:val="-4"/>
        </w:rPr>
        <w:t>упражнения.</w:t>
      </w:r>
    </w:p>
    <w:p w:rsidR="0055618D" w:rsidRDefault="00BE78D0">
      <w:pPr>
        <w:pStyle w:val="a3"/>
        <w:spacing w:before="104" w:line="204" w:lineRule="auto"/>
        <w:ind w:left="515" w:right="399" w:firstLine="273"/>
      </w:pPr>
      <w:r>
        <w:t>В том случае, когда движения гимнаста выполняются в одной</w:t>
      </w:r>
      <w:r>
        <w:rPr>
          <w:spacing w:val="1"/>
        </w:rPr>
        <w:t xml:space="preserve"> </w:t>
      </w:r>
      <w:r>
        <w:t>плоскости пространства, момент количества его движения будет</w:t>
      </w:r>
      <w:r>
        <w:rPr>
          <w:spacing w:val="1"/>
        </w:rPr>
        <w:t xml:space="preserve"> </w:t>
      </w:r>
      <w:r>
        <w:t>определяться</w:t>
      </w:r>
      <w:r>
        <w:rPr>
          <w:spacing w:val="-2"/>
        </w:rPr>
        <w:t xml:space="preserve"> </w:t>
      </w:r>
      <w:r>
        <w:t>формулой:</w:t>
      </w:r>
    </w:p>
    <w:p w:rsidR="0055618D" w:rsidRDefault="00BE78D0">
      <w:pPr>
        <w:pStyle w:val="a3"/>
        <w:ind w:left="3250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82579" cy="195072"/>
            <wp:effectExtent l="0" t="0" r="0" b="0"/>
            <wp:docPr id="189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8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579" cy="195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61" w:line="213" w:lineRule="auto"/>
        <w:ind w:left="495" w:right="414" w:firstLine="268"/>
      </w:pPr>
      <w:r>
        <w:t>Наряду с этим выполнение многих гимнастических упражнений</w:t>
      </w:r>
      <w:r>
        <w:rPr>
          <w:spacing w:val="1"/>
        </w:rPr>
        <w:t xml:space="preserve"> </w:t>
      </w:r>
      <w:r>
        <w:t>связано с тем, что тело гимнаста последовательно, а в ряде случаев</w:t>
      </w:r>
      <w:r>
        <w:rPr>
          <w:spacing w:val="1"/>
        </w:rPr>
        <w:t xml:space="preserve"> </w:t>
      </w:r>
      <w:r>
        <w:t>и одновременно, вращается в нескольких плоскостях пространства.</w:t>
      </w:r>
      <w:r>
        <w:rPr>
          <w:spacing w:val="-52"/>
        </w:rPr>
        <w:t xml:space="preserve"> </w:t>
      </w:r>
      <w:r>
        <w:t>Более того, при вращении тела в какой-либо одной из плоскостей</w:t>
      </w:r>
      <w:r>
        <w:rPr>
          <w:spacing w:val="1"/>
        </w:rPr>
        <w:t xml:space="preserve"> </w:t>
      </w:r>
      <w:r>
        <w:t>отдельные его звенья могут выполнять движения одновременно в</w:t>
      </w:r>
      <w:r>
        <w:rPr>
          <w:spacing w:val="1"/>
        </w:rPr>
        <w:t xml:space="preserve"> </w:t>
      </w:r>
      <w:r>
        <w:t>разных</w:t>
      </w:r>
      <w:r>
        <w:rPr>
          <w:spacing w:val="-7"/>
        </w:rPr>
        <w:t xml:space="preserve"> </w:t>
      </w:r>
      <w:r>
        <w:t>плоскостях</w:t>
      </w:r>
      <w:r>
        <w:rPr>
          <w:spacing w:val="-7"/>
        </w:rPr>
        <w:t xml:space="preserve"> </w:t>
      </w:r>
      <w:r>
        <w:t>пространства.</w:t>
      </w:r>
      <w:r>
        <w:rPr>
          <w:spacing w:val="-7"/>
        </w:rPr>
        <w:t xml:space="preserve"> </w:t>
      </w:r>
      <w:r>
        <w:t>Тогда</w:t>
      </w:r>
      <w:r>
        <w:rPr>
          <w:spacing w:val="-7"/>
        </w:rPr>
        <w:t xml:space="preserve"> </w:t>
      </w:r>
      <w:r>
        <w:t>суммарный</w:t>
      </w:r>
      <w:r>
        <w:rPr>
          <w:spacing w:val="-7"/>
        </w:rPr>
        <w:t xml:space="preserve"> </w:t>
      </w:r>
      <w:r>
        <w:t>момент</w:t>
      </w:r>
      <w:r>
        <w:rPr>
          <w:spacing w:val="-8"/>
        </w:rPr>
        <w:t xml:space="preserve"> </w:t>
      </w:r>
      <w:r>
        <w:t>количе-</w:t>
      </w:r>
      <w:r>
        <w:rPr>
          <w:spacing w:val="-52"/>
        </w:rPr>
        <w:t xml:space="preserve"> </w:t>
      </w:r>
      <w:r>
        <w:t>ства движения (импульс силы, кинетический момент) будет равен</w:t>
      </w:r>
      <w:r>
        <w:rPr>
          <w:spacing w:val="1"/>
        </w:rPr>
        <w:t xml:space="preserve"> </w:t>
      </w:r>
      <w:r>
        <w:t>моментам</w:t>
      </w:r>
      <w:r>
        <w:rPr>
          <w:spacing w:val="-2"/>
        </w:rPr>
        <w:t xml:space="preserve"> </w:t>
      </w:r>
      <w:r>
        <w:t>количества движения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всем</w:t>
      </w:r>
      <w:r>
        <w:rPr>
          <w:spacing w:val="-3"/>
        </w:rPr>
        <w:t xml:space="preserve"> </w:t>
      </w:r>
      <w:r>
        <w:t>осям</w:t>
      </w:r>
      <w:r>
        <w:rPr>
          <w:spacing w:val="-1"/>
        </w:rPr>
        <w:t xml:space="preserve"> </w:t>
      </w:r>
      <w:r>
        <w:t>вращения:</w:t>
      </w:r>
    </w:p>
    <w:p w:rsidR="0055618D" w:rsidRDefault="0055618D">
      <w:pPr>
        <w:pStyle w:val="a3"/>
        <w:spacing w:before="1"/>
        <w:jc w:val="left"/>
        <w:rPr>
          <w:sz w:val="8"/>
        </w:rPr>
      </w:pPr>
    </w:p>
    <w:p w:rsidR="0055618D" w:rsidRDefault="00BE78D0">
      <w:pPr>
        <w:pStyle w:val="a3"/>
        <w:ind w:left="2799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121663" cy="225551"/>
            <wp:effectExtent l="0" t="0" r="0" b="0"/>
            <wp:docPr id="191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19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663" cy="225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line="199" w:lineRule="auto"/>
        <w:ind w:left="481" w:right="429" w:firstLine="273"/>
      </w:pPr>
      <w:r>
        <w:t>Законы равенства количества движения и момента количества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частными</w:t>
      </w:r>
      <w:r>
        <w:rPr>
          <w:spacing w:val="1"/>
        </w:rPr>
        <w:t xml:space="preserve"> </w:t>
      </w:r>
      <w:r>
        <w:t>проявлениями</w:t>
      </w:r>
      <w:r>
        <w:rPr>
          <w:spacing w:val="1"/>
        </w:rPr>
        <w:t xml:space="preserve"> </w:t>
      </w:r>
      <w:r>
        <w:t>всеобщего</w:t>
      </w:r>
      <w:r>
        <w:rPr>
          <w:spacing w:val="1"/>
        </w:rPr>
        <w:t xml:space="preserve"> </w:t>
      </w:r>
      <w:r>
        <w:t>закона</w:t>
      </w:r>
      <w:r>
        <w:rPr>
          <w:spacing w:val="1"/>
        </w:rPr>
        <w:t xml:space="preserve"> </w:t>
      </w:r>
      <w:r>
        <w:t>сохранения</w:t>
      </w:r>
      <w:r>
        <w:rPr>
          <w:spacing w:val="-2"/>
        </w:rPr>
        <w:t xml:space="preserve"> </w:t>
      </w:r>
      <w:r>
        <w:t>энергии.</w:t>
      </w:r>
    </w:p>
    <w:p w:rsidR="0055618D" w:rsidRDefault="0055618D">
      <w:pPr>
        <w:pStyle w:val="a3"/>
        <w:spacing w:before="6"/>
        <w:jc w:val="left"/>
        <w:rPr>
          <w:sz w:val="20"/>
        </w:rPr>
      </w:pPr>
    </w:p>
    <w:p w:rsidR="0055618D" w:rsidRDefault="00BE78D0">
      <w:pPr>
        <w:pStyle w:val="a4"/>
        <w:numPr>
          <w:ilvl w:val="2"/>
          <w:numId w:val="99"/>
        </w:numPr>
        <w:tabs>
          <w:tab w:val="left" w:pos="2510"/>
        </w:tabs>
        <w:ind w:left="2509" w:hanging="507"/>
        <w:jc w:val="both"/>
      </w:pPr>
      <w:r>
        <w:rPr>
          <w:spacing w:val="-3"/>
          <w:w w:val="105"/>
        </w:rPr>
        <w:t>Отталкивание</w:t>
      </w:r>
      <w:r>
        <w:rPr>
          <w:spacing w:val="-14"/>
          <w:w w:val="105"/>
        </w:rPr>
        <w:t xml:space="preserve"> </w:t>
      </w:r>
      <w:r>
        <w:rPr>
          <w:spacing w:val="-2"/>
          <w:w w:val="105"/>
        </w:rPr>
        <w:t>и</w:t>
      </w:r>
      <w:r>
        <w:rPr>
          <w:spacing w:val="-17"/>
          <w:w w:val="105"/>
        </w:rPr>
        <w:t xml:space="preserve"> </w:t>
      </w:r>
      <w:r>
        <w:rPr>
          <w:spacing w:val="-2"/>
          <w:w w:val="105"/>
        </w:rPr>
        <w:t>приземление</w:t>
      </w:r>
    </w:p>
    <w:p w:rsidR="0055618D" w:rsidRDefault="00BE78D0">
      <w:pPr>
        <w:pStyle w:val="a3"/>
        <w:spacing w:before="118" w:line="199" w:lineRule="auto"/>
        <w:ind w:left="476" w:right="442" w:firstLine="268"/>
      </w:pPr>
      <w:r>
        <w:t>Выполнение</w:t>
      </w:r>
      <w:r>
        <w:rPr>
          <w:spacing w:val="1"/>
        </w:rPr>
        <w:t xml:space="preserve"> </w:t>
      </w:r>
      <w:r>
        <w:t>многих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связано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активными отталкиваниями и приземлениями. Их технически пра-</w:t>
      </w:r>
      <w:r>
        <w:rPr>
          <w:spacing w:val="1"/>
        </w:rPr>
        <w:t xml:space="preserve"> </w:t>
      </w:r>
      <w:r>
        <w:t>вильное выполнение существенно влияет на качество исполнения</w:t>
      </w:r>
      <w:r>
        <w:rPr>
          <w:spacing w:val="1"/>
        </w:rPr>
        <w:t xml:space="preserve"> </w:t>
      </w:r>
      <w:r>
        <w:t>Упражнений.</w:t>
      </w:r>
    </w:p>
    <w:p w:rsidR="0055618D" w:rsidRDefault="00BE78D0">
      <w:pPr>
        <w:spacing w:before="213"/>
        <w:ind w:right="415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107</w:t>
      </w:r>
    </w:p>
    <w:p w:rsidR="0055618D" w:rsidRDefault="0055618D">
      <w:pPr>
        <w:jc w:val="right"/>
        <w:rPr>
          <w:rFonts w:ascii="Arial MT"/>
          <w:sz w:val="18"/>
        </w:rPr>
        <w:sectPr w:rsidR="0055618D">
          <w:footerReference w:type="default" r:id="rId183"/>
          <w:pgSz w:w="16840" w:h="11900" w:orient="landscape"/>
          <w:pgMar w:top="260" w:right="1200" w:bottom="780" w:left="1040" w:header="0" w:footer="590" w:gutter="0"/>
          <w:cols w:num="2" w:space="720" w:equalWidth="0">
            <w:col w:w="7020" w:space="276"/>
            <w:col w:w="7304"/>
          </w:cols>
        </w:sectPr>
      </w:pPr>
    </w:p>
    <w:p w:rsidR="0055618D" w:rsidRDefault="00BE78D0">
      <w:pPr>
        <w:pStyle w:val="a3"/>
        <w:spacing w:before="99" w:line="213" w:lineRule="auto"/>
        <w:ind w:left="399" w:right="138" w:firstLine="307"/>
      </w:pPr>
      <w:r>
        <w:rPr>
          <w:i/>
        </w:rPr>
        <w:lastRenderedPageBreak/>
        <w:t>Отталкивание</w:t>
      </w:r>
      <w:r>
        <w:rPr>
          <w:i/>
          <w:spacing w:val="-4"/>
        </w:rPr>
        <w:t xml:space="preserve"> </w:t>
      </w:r>
      <w:r>
        <w:t>заключается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активном</w:t>
      </w:r>
      <w:r>
        <w:rPr>
          <w:spacing w:val="-5"/>
        </w:rPr>
        <w:t xml:space="preserve"> </w:t>
      </w:r>
      <w:r>
        <w:t>удалении</w:t>
      </w:r>
      <w:r>
        <w:rPr>
          <w:spacing w:val="-5"/>
        </w:rPr>
        <w:t xml:space="preserve"> </w:t>
      </w:r>
      <w:r>
        <w:t>ОЦМ</w:t>
      </w:r>
      <w:r>
        <w:rPr>
          <w:spacing w:val="-4"/>
        </w:rPr>
        <w:t xml:space="preserve"> </w:t>
      </w:r>
      <w:r>
        <w:t>тела</w:t>
      </w:r>
      <w:r>
        <w:rPr>
          <w:spacing w:val="-6"/>
        </w:rPr>
        <w:t xml:space="preserve"> </w:t>
      </w:r>
      <w:r>
        <w:t>или</w:t>
      </w:r>
      <w:r>
        <w:rPr>
          <w:spacing w:val="-53"/>
        </w:rPr>
        <w:t xml:space="preserve"> </w:t>
      </w:r>
      <w:r>
        <w:t>отдельных его звеньев от опоры. Энергия отталкивания может ис-</w:t>
      </w:r>
      <w:r>
        <w:rPr>
          <w:spacing w:val="1"/>
        </w:rPr>
        <w:t xml:space="preserve"> </w:t>
      </w:r>
      <w:r>
        <w:t>пользоваться для перехода тела из более низкого в более высокое</w:t>
      </w:r>
      <w:r>
        <w:rPr>
          <w:spacing w:val="1"/>
        </w:rPr>
        <w:t xml:space="preserve"> </w:t>
      </w:r>
      <w:r>
        <w:t>опорное положение, из опорного — в безопорное, для создания</w:t>
      </w:r>
      <w:r>
        <w:rPr>
          <w:spacing w:val="1"/>
        </w:rPr>
        <w:t xml:space="preserve"> </w:t>
      </w:r>
      <w:r>
        <w:t>вращательного</w:t>
      </w:r>
      <w:r>
        <w:rPr>
          <w:spacing w:val="1"/>
        </w:rPr>
        <w:t xml:space="preserve"> </w:t>
      </w:r>
      <w:r>
        <w:t>импульса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Отталкиваться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места,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разбега,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размахивания,</w:t>
      </w:r>
      <w:r>
        <w:rPr>
          <w:spacing w:val="1"/>
        </w:rPr>
        <w:t xml:space="preserve"> </w:t>
      </w:r>
      <w:r>
        <w:t>руками,</w:t>
      </w:r>
      <w:r>
        <w:rPr>
          <w:spacing w:val="1"/>
        </w:rPr>
        <w:t xml:space="preserve"> </w:t>
      </w:r>
      <w:r>
        <w:t>ногами,</w:t>
      </w:r>
      <w:r>
        <w:rPr>
          <w:spacing w:val="1"/>
        </w:rPr>
        <w:t xml:space="preserve"> </w:t>
      </w:r>
      <w:r>
        <w:t>плечами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звеньями</w:t>
      </w:r>
      <w:r>
        <w:rPr>
          <w:spacing w:val="-2"/>
        </w:rPr>
        <w:t xml:space="preserve"> </w:t>
      </w:r>
      <w:r>
        <w:t>тела.</w:t>
      </w:r>
    </w:p>
    <w:p w:rsidR="0055618D" w:rsidRDefault="00BE78D0">
      <w:pPr>
        <w:pStyle w:val="a3"/>
        <w:spacing w:before="6" w:line="213" w:lineRule="auto"/>
        <w:ind w:left="423" w:right="118" w:firstLine="288"/>
      </w:pPr>
      <w:r>
        <w:t>Импульс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отталкивании</w:t>
      </w:r>
      <w:r>
        <w:rPr>
          <w:spacing w:val="1"/>
        </w:rPr>
        <w:t xml:space="preserve"> </w:t>
      </w:r>
      <w:r>
        <w:t>создается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активных</w:t>
      </w:r>
      <w:r>
        <w:rPr>
          <w:spacing w:val="-52"/>
        </w:rPr>
        <w:t xml:space="preserve"> </w:t>
      </w:r>
      <w:r>
        <w:t>мышечных усилий ног, рук, туловища и реакции опоры. Он задает</w:t>
      </w:r>
      <w:r>
        <w:rPr>
          <w:spacing w:val="1"/>
        </w:rPr>
        <w:t xml:space="preserve"> </w:t>
      </w:r>
      <w:r>
        <w:t>телу количество движения, равное произведению его массы (т) на</w:t>
      </w:r>
      <w:r>
        <w:rPr>
          <w:spacing w:val="1"/>
        </w:rPr>
        <w:t xml:space="preserve"> </w:t>
      </w:r>
      <w:r>
        <w:t>модуль начальной скорости (г&gt;). Поскольку масса тела гимнаста —</w:t>
      </w:r>
      <w:r>
        <w:rPr>
          <w:spacing w:val="-52"/>
        </w:rPr>
        <w:t xml:space="preserve"> </w:t>
      </w:r>
      <w:r>
        <w:t>величина постоянная, то получается, что высота вылета ОЦМ тела</w:t>
      </w:r>
      <w:r>
        <w:rPr>
          <w:spacing w:val="1"/>
        </w:rPr>
        <w:t xml:space="preserve"> </w:t>
      </w:r>
      <w:r>
        <w:t>(Я)</w:t>
      </w:r>
      <w:r>
        <w:rPr>
          <w:spacing w:val="15"/>
        </w:rPr>
        <w:t xml:space="preserve"> </w:t>
      </w:r>
      <w:r>
        <w:t>зависит</w:t>
      </w:r>
      <w:r>
        <w:rPr>
          <w:spacing w:val="15"/>
        </w:rPr>
        <w:t xml:space="preserve"> </w:t>
      </w:r>
      <w:r>
        <w:t>от</w:t>
      </w:r>
      <w:r>
        <w:rPr>
          <w:spacing w:val="14"/>
        </w:rPr>
        <w:t xml:space="preserve"> </w:t>
      </w:r>
      <w:r>
        <w:t>его</w:t>
      </w:r>
      <w:r>
        <w:rPr>
          <w:spacing w:val="15"/>
        </w:rPr>
        <w:t xml:space="preserve"> </w:t>
      </w:r>
      <w:r>
        <w:t>начальной</w:t>
      </w:r>
      <w:r>
        <w:rPr>
          <w:spacing w:val="15"/>
        </w:rPr>
        <w:t xml:space="preserve"> </w:t>
      </w:r>
      <w:r>
        <w:t>скорости.</w:t>
      </w:r>
      <w:r>
        <w:rPr>
          <w:spacing w:val="14"/>
        </w:rPr>
        <w:t xml:space="preserve"> </w:t>
      </w:r>
      <w:r>
        <w:t>Чем</w:t>
      </w:r>
      <w:r>
        <w:rPr>
          <w:spacing w:val="15"/>
        </w:rPr>
        <w:t xml:space="preserve"> </w:t>
      </w:r>
      <w:r>
        <w:t>больше</w:t>
      </w:r>
      <w:r>
        <w:rPr>
          <w:spacing w:val="16"/>
        </w:rPr>
        <w:t xml:space="preserve"> </w:t>
      </w:r>
      <w:r>
        <w:t>импульс</w:t>
      </w:r>
      <w:r>
        <w:rPr>
          <w:spacing w:val="15"/>
        </w:rPr>
        <w:t xml:space="preserve"> </w:t>
      </w:r>
      <w:r>
        <w:t>силы</w:t>
      </w:r>
      <w:r>
        <w:rPr>
          <w:spacing w:val="-52"/>
        </w:rPr>
        <w:t xml:space="preserve"> </w:t>
      </w:r>
      <w:r>
        <w:t>и чем ближе направление его вектора к вертикали (sin 90° = = 1;</w:t>
      </w:r>
      <w:r>
        <w:rPr>
          <w:spacing w:val="1"/>
        </w:rPr>
        <w:t xml:space="preserve"> </w:t>
      </w:r>
      <w:r>
        <w:t>если угол а больше или меньше 90°, то sina&lt; 1), тем выше подъем</w:t>
      </w:r>
      <w:r>
        <w:rPr>
          <w:spacing w:val="1"/>
        </w:rPr>
        <w:t xml:space="preserve"> </w:t>
      </w:r>
      <w:r>
        <w:t>ОЦМ</w:t>
      </w:r>
      <w:r>
        <w:rPr>
          <w:spacing w:val="-1"/>
        </w:rPr>
        <w:t xml:space="preserve"> </w:t>
      </w:r>
      <w:r>
        <w:t>тела после отталкивания.</w:t>
      </w:r>
    </w:p>
    <w:p w:rsidR="0055618D" w:rsidRDefault="00BE78D0">
      <w:pPr>
        <w:pStyle w:val="a3"/>
        <w:spacing w:before="5"/>
        <w:jc w:val="left"/>
        <w:rPr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76" behindDoc="0" locked="0" layoutInCell="1" allowOverlap="1">
            <wp:simplePos x="0" y="0"/>
            <wp:positionH relativeFrom="page">
              <wp:posOffset>2505190</wp:posOffset>
            </wp:positionH>
            <wp:positionV relativeFrom="paragraph">
              <wp:posOffset>196460</wp:posOffset>
            </wp:positionV>
            <wp:extent cx="923866" cy="341375"/>
            <wp:effectExtent l="0" t="0" r="0" b="0"/>
            <wp:wrapTopAndBottom/>
            <wp:docPr id="193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2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866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55618D">
      <w:pPr>
        <w:pStyle w:val="a3"/>
        <w:spacing w:before="6"/>
        <w:jc w:val="left"/>
        <w:rPr>
          <w:sz w:val="19"/>
        </w:rPr>
      </w:pPr>
    </w:p>
    <w:p w:rsidR="0055618D" w:rsidRDefault="00BE78D0">
      <w:pPr>
        <w:pStyle w:val="a3"/>
        <w:spacing w:line="194" w:lineRule="auto"/>
        <w:ind w:left="452" w:right="92"/>
      </w:pPr>
      <w:r>
        <w:rPr>
          <w:spacing w:val="-7"/>
        </w:rPr>
        <w:t xml:space="preserve">где </w:t>
      </w:r>
      <w:r>
        <w:rPr>
          <w:i/>
        </w:rPr>
        <w:t>Н</w:t>
      </w:r>
      <w:r>
        <w:rPr>
          <w:i/>
          <w:spacing w:val="-7"/>
        </w:rPr>
        <w:t xml:space="preserve"> </w:t>
      </w:r>
      <w:r>
        <w:t>—</w:t>
      </w:r>
      <w:r>
        <w:rPr>
          <w:spacing w:val="-7"/>
        </w:rPr>
        <w:t xml:space="preserve"> </w:t>
      </w:r>
      <w:r>
        <w:rPr>
          <w:spacing w:val="-9"/>
        </w:rPr>
        <w:t>высота</w:t>
      </w:r>
      <w:r>
        <w:rPr>
          <w:spacing w:val="-6"/>
        </w:rPr>
        <w:t xml:space="preserve"> </w:t>
      </w:r>
      <w:r>
        <w:rPr>
          <w:spacing w:val="-9"/>
        </w:rPr>
        <w:t>вылета</w:t>
      </w:r>
      <w:r>
        <w:rPr>
          <w:spacing w:val="-7"/>
        </w:rPr>
        <w:t xml:space="preserve"> ОЦМ</w:t>
      </w:r>
      <w:r>
        <w:rPr>
          <w:spacing w:val="-5"/>
        </w:rPr>
        <w:t xml:space="preserve"> </w:t>
      </w:r>
      <w:r>
        <w:rPr>
          <w:spacing w:val="-9"/>
        </w:rPr>
        <w:t>тела;</w:t>
      </w:r>
      <w:r>
        <w:rPr>
          <w:spacing w:val="-5"/>
        </w:rPr>
        <w:t xml:space="preserve"> </w:t>
      </w:r>
      <w:r>
        <w:rPr>
          <w:i/>
        </w:rPr>
        <w:t>v</w:t>
      </w:r>
      <w:r>
        <w:rPr>
          <w:i/>
          <w:spacing w:val="-7"/>
        </w:rPr>
        <w:t xml:space="preserve"> </w:t>
      </w:r>
      <w:r>
        <w:t>—</w:t>
      </w:r>
      <w:r>
        <w:rPr>
          <w:spacing w:val="-6"/>
        </w:rPr>
        <w:t xml:space="preserve"> </w:t>
      </w:r>
      <w:r>
        <w:rPr>
          <w:spacing w:val="-7"/>
        </w:rPr>
        <w:t>его</w:t>
      </w:r>
      <w:r>
        <w:rPr>
          <w:spacing w:val="-9"/>
        </w:rPr>
        <w:t xml:space="preserve"> </w:t>
      </w:r>
      <w:r>
        <w:rPr>
          <w:spacing w:val="-10"/>
        </w:rPr>
        <w:t>начальная</w:t>
      </w:r>
      <w:r>
        <w:rPr>
          <w:spacing w:val="-7"/>
        </w:rPr>
        <w:t xml:space="preserve"> </w:t>
      </w:r>
      <w:r>
        <w:rPr>
          <w:spacing w:val="-9"/>
        </w:rPr>
        <w:t>скорость</w:t>
      </w:r>
      <w:r>
        <w:rPr>
          <w:spacing w:val="-6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rPr>
          <w:spacing w:val="-9"/>
        </w:rPr>
        <w:t>момент</w:t>
      </w:r>
      <w:r>
        <w:rPr>
          <w:spacing w:val="-53"/>
        </w:rPr>
        <w:t xml:space="preserve"> </w:t>
      </w:r>
      <w:r>
        <w:rPr>
          <w:spacing w:val="-9"/>
        </w:rPr>
        <w:t xml:space="preserve">отрыва от опоры; a — угол между </w:t>
      </w:r>
      <w:r>
        <w:rPr>
          <w:spacing w:val="-8"/>
        </w:rPr>
        <w:t>горизонталью и направлением вектора</w:t>
      </w:r>
      <w:r>
        <w:rPr>
          <w:spacing w:val="-7"/>
        </w:rPr>
        <w:t xml:space="preserve"> </w:t>
      </w:r>
      <w:r>
        <w:t>скорости.</w:t>
      </w:r>
    </w:p>
    <w:p w:rsidR="0055618D" w:rsidRDefault="00BE78D0">
      <w:pPr>
        <w:pStyle w:val="a3"/>
        <w:spacing w:before="91" w:line="213" w:lineRule="auto"/>
        <w:ind w:left="462" w:right="76" w:firstLine="288"/>
      </w:pPr>
      <w:r>
        <w:t xml:space="preserve">Величину начальной скорости </w:t>
      </w:r>
      <w:r>
        <w:rPr>
          <w:i/>
        </w:rPr>
        <w:t xml:space="preserve">(v) </w:t>
      </w:r>
      <w:r>
        <w:t>определяют:</w:t>
      </w:r>
      <w:r>
        <w:rPr>
          <w:spacing w:val="1"/>
        </w:rPr>
        <w:t xml:space="preserve"> </w:t>
      </w:r>
      <w:r>
        <w:t>а) степень на-</w:t>
      </w:r>
      <w:r>
        <w:rPr>
          <w:spacing w:val="1"/>
        </w:rPr>
        <w:t xml:space="preserve"> </w:t>
      </w:r>
      <w:r>
        <w:t>растания усилий в фазе активного отталкивания; б) угловая ско-</w:t>
      </w:r>
      <w:r>
        <w:rPr>
          <w:spacing w:val="1"/>
        </w:rPr>
        <w:t xml:space="preserve"> </w:t>
      </w:r>
      <w:r>
        <w:t>рость разгибания ног в рабочих суставах (чем меньше угол сгиба-</w:t>
      </w:r>
      <w:r>
        <w:rPr>
          <w:spacing w:val="1"/>
        </w:rPr>
        <w:t xml:space="preserve"> </w:t>
      </w:r>
      <w:r>
        <w:t>ния, тем больше скорость); в) длительность отталкивания — чем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дольше, тем</w:t>
      </w:r>
      <w:r>
        <w:rPr>
          <w:spacing w:val="1"/>
        </w:rPr>
        <w:t xml:space="preserve"> </w:t>
      </w:r>
      <w:r>
        <w:t>меньше</w:t>
      </w:r>
      <w:r>
        <w:rPr>
          <w:spacing w:val="1"/>
        </w:rPr>
        <w:t xml:space="preserve"> </w:t>
      </w:r>
      <w:r>
        <w:t>начальная</w:t>
      </w:r>
      <w:r>
        <w:rPr>
          <w:spacing w:val="1"/>
        </w:rPr>
        <w:t xml:space="preserve"> </w:t>
      </w:r>
      <w:r>
        <w:t>скорость</w:t>
      </w:r>
      <w:r>
        <w:rPr>
          <w:spacing w:val="1"/>
        </w:rPr>
        <w:t xml:space="preserve"> </w:t>
      </w:r>
      <w:r>
        <w:t>вылета, а</w:t>
      </w:r>
      <w:r>
        <w:rPr>
          <w:spacing w:val="1"/>
        </w:rPr>
        <w:t xml:space="preserve"> </w:t>
      </w:r>
      <w:r>
        <w:t>следова-</w:t>
      </w:r>
      <w:r>
        <w:rPr>
          <w:spacing w:val="1"/>
        </w:rPr>
        <w:t xml:space="preserve"> </w:t>
      </w:r>
      <w:r>
        <w:t>тельно, и его высота; г) упругие свойства опоры (величина реакции</w:t>
      </w:r>
      <w:r>
        <w:rPr>
          <w:spacing w:val="-52"/>
        </w:rPr>
        <w:t xml:space="preserve"> </w:t>
      </w:r>
      <w:r>
        <w:t>опоры); д) угол постановки ног (рук, других звеньев тела) на опору</w:t>
      </w:r>
      <w:r>
        <w:rPr>
          <w:spacing w:val="1"/>
        </w:rPr>
        <w:t xml:space="preserve"> </w:t>
      </w:r>
      <w:r>
        <w:t>в месте отталкивания — чем он ближе к вертикали, тем лучше; е)</w:t>
      </w:r>
      <w:r>
        <w:rPr>
          <w:spacing w:val="1"/>
        </w:rPr>
        <w:t xml:space="preserve"> </w:t>
      </w:r>
      <w:r>
        <w:t>величина</w:t>
      </w:r>
      <w:r>
        <w:rPr>
          <w:spacing w:val="1"/>
        </w:rPr>
        <w:t xml:space="preserve"> </w:t>
      </w:r>
      <w:r>
        <w:t>боковых</w:t>
      </w:r>
      <w:r>
        <w:rPr>
          <w:spacing w:val="1"/>
        </w:rPr>
        <w:t xml:space="preserve"> </w:t>
      </w:r>
      <w:r>
        <w:t>колебаний</w:t>
      </w:r>
      <w:r>
        <w:rPr>
          <w:spacing w:val="1"/>
        </w:rPr>
        <w:t xml:space="preserve"> </w:t>
      </w:r>
      <w:r>
        <w:t>прилагаемых</w:t>
      </w:r>
      <w:r>
        <w:rPr>
          <w:spacing w:val="1"/>
        </w:rPr>
        <w:t xml:space="preserve"> </w:t>
      </w:r>
      <w:r>
        <w:t>усилий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меньше,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лучше;</w:t>
      </w:r>
      <w:r>
        <w:rPr>
          <w:spacing w:val="1"/>
        </w:rPr>
        <w:t xml:space="preserve"> </w:t>
      </w:r>
      <w:r>
        <w:t>ж)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туловища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вертикали</w:t>
      </w:r>
      <w:r>
        <w:rPr>
          <w:spacing w:val="-2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лучше ближе к ней.</w:t>
      </w:r>
    </w:p>
    <w:p w:rsidR="0055618D" w:rsidRDefault="00BE78D0">
      <w:pPr>
        <w:pStyle w:val="a3"/>
        <w:spacing w:before="10" w:line="213" w:lineRule="auto"/>
        <w:ind w:left="491" w:right="38" w:firstLine="287"/>
      </w:pPr>
      <w:r>
        <w:rPr>
          <w:i/>
        </w:rPr>
        <w:t xml:space="preserve">Приземление — </w:t>
      </w:r>
      <w:r>
        <w:t>это одно из сложных и ответственных для гим-</w:t>
      </w:r>
      <w:r>
        <w:rPr>
          <w:spacing w:val="1"/>
        </w:rPr>
        <w:t xml:space="preserve"> </w:t>
      </w:r>
      <w:r>
        <w:t>наста упражнений. Его технически правильное выполнение суще-</w:t>
      </w:r>
      <w:r>
        <w:rPr>
          <w:spacing w:val="1"/>
        </w:rPr>
        <w:t xml:space="preserve"> </w:t>
      </w:r>
      <w:r>
        <w:t>ственно украшает выполненную комбинацию или опорный пры-</w:t>
      </w:r>
      <w:r>
        <w:rPr>
          <w:spacing w:val="1"/>
        </w:rPr>
        <w:t xml:space="preserve"> </w:t>
      </w:r>
      <w:r>
        <w:t>жок,</w:t>
      </w:r>
      <w:r>
        <w:rPr>
          <w:spacing w:val="1"/>
        </w:rPr>
        <w:t xml:space="preserve"> </w:t>
      </w:r>
      <w:r>
        <w:t>исключает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травматических</w:t>
      </w:r>
      <w:r>
        <w:rPr>
          <w:spacing w:val="1"/>
        </w:rPr>
        <w:t xml:space="preserve"> </w:t>
      </w:r>
      <w:r>
        <w:t>повреждений.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этому гимнасты стараются завершить свою комбинацию сложными</w:t>
      </w:r>
      <w:r>
        <w:rPr>
          <w:spacing w:val="-52"/>
        </w:rPr>
        <w:t xml:space="preserve"> </w:t>
      </w:r>
      <w:r>
        <w:t>и красивыми соскоками с большой амплитудой полета и точным</w:t>
      </w:r>
      <w:r>
        <w:rPr>
          <w:spacing w:val="1"/>
        </w:rPr>
        <w:t xml:space="preserve"> </w:t>
      </w:r>
      <w:r>
        <w:t>приземлением.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приземления</w:t>
      </w:r>
      <w:r>
        <w:rPr>
          <w:spacing w:val="1"/>
        </w:rPr>
        <w:t xml:space="preserve"> </w:t>
      </w:r>
      <w:r>
        <w:t>погашается</w:t>
      </w:r>
      <w:r>
        <w:rPr>
          <w:spacing w:val="1"/>
        </w:rPr>
        <w:t xml:space="preserve"> </w:t>
      </w:r>
      <w:r>
        <w:t>скорость,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следовательно,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накопленное</w:t>
      </w:r>
      <w:r>
        <w:rPr>
          <w:spacing w:val="1"/>
        </w:rPr>
        <w:t xml:space="preserve"> </w:t>
      </w:r>
      <w:r>
        <w:t>телом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моменту</w:t>
      </w:r>
      <w:r>
        <w:rPr>
          <w:spacing w:val="-4"/>
        </w:rPr>
        <w:t xml:space="preserve"> </w:t>
      </w:r>
      <w:r>
        <w:t>приземления,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сохраняется</w:t>
      </w:r>
      <w:r>
        <w:rPr>
          <w:spacing w:val="-2"/>
        </w:rPr>
        <w:t xml:space="preserve"> </w:t>
      </w:r>
      <w:r>
        <w:t>устойчивое</w:t>
      </w:r>
      <w:r>
        <w:rPr>
          <w:spacing w:val="-1"/>
        </w:rPr>
        <w:t xml:space="preserve"> </w:t>
      </w:r>
      <w:r>
        <w:t>равновесие.</w:t>
      </w:r>
    </w:p>
    <w:p w:rsidR="0055618D" w:rsidRDefault="00BE78D0">
      <w:pPr>
        <w:pStyle w:val="a3"/>
        <w:spacing w:before="6" w:line="213" w:lineRule="auto"/>
        <w:ind w:left="510" w:right="46" w:firstLine="288"/>
      </w:pPr>
      <w:r>
        <w:t>При погашении скорости движения гимнаст может испытывать</w:t>
      </w:r>
      <w:r>
        <w:rPr>
          <w:spacing w:val="1"/>
        </w:rPr>
        <w:t xml:space="preserve"> </w:t>
      </w:r>
      <w:r>
        <w:t>значительные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величине</w:t>
      </w:r>
      <w:r>
        <w:rPr>
          <w:spacing w:val="-1"/>
        </w:rPr>
        <w:t xml:space="preserve"> </w:t>
      </w:r>
      <w:r>
        <w:t>перегрузки. Их</w:t>
      </w:r>
      <w:r>
        <w:rPr>
          <w:spacing w:val="-1"/>
        </w:rPr>
        <w:t xml:space="preserve"> </w:t>
      </w:r>
      <w:r>
        <w:t>величина</w:t>
      </w:r>
      <w:r>
        <w:rPr>
          <w:spacing w:val="-1"/>
        </w:rPr>
        <w:t xml:space="preserve"> </w:t>
      </w:r>
      <w:r>
        <w:t>пропор-</w:t>
      </w:r>
    </w:p>
    <w:p w:rsidR="0055618D" w:rsidRDefault="00BE78D0">
      <w:pPr>
        <w:pStyle w:val="a3"/>
        <w:spacing w:before="119" w:line="213" w:lineRule="auto"/>
        <w:ind w:left="404" w:right="384"/>
      </w:pPr>
      <w:r>
        <w:br w:type="column"/>
      </w:r>
      <w:r>
        <w:lastRenderedPageBreak/>
        <w:t>циональна</w:t>
      </w:r>
      <w:r>
        <w:rPr>
          <w:spacing w:val="1"/>
        </w:rPr>
        <w:t xml:space="preserve"> </w:t>
      </w:r>
      <w:r>
        <w:t>быстроте</w:t>
      </w:r>
      <w:r>
        <w:rPr>
          <w:spacing w:val="1"/>
        </w:rPr>
        <w:t xml:space="preserve"> </w:t>
      </w:r>
      <w:r>
        <w:t>замедления</w:t>
      </w:r>
      <w:r>
        <w:rPr>
          <w:spacing w:val="1"/>
        </w:rPr>
        <w:t xml:space="preserve"> </w:t>
      </w:r>
      <w:r>
        <w:t>скорости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ОЦМ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книзу. Частые приземления могут отрицательно повлиять на рабо-</w:t>
      </w:r>
      <w:r>
        <w:rPr>
          <w:spacing w:val="1"/>
        </w:rPr>
        <w:t xml:space="preserve"> </w:t>
      </w:r>
      <w:r>
        <w:t>тоспособность гимнастов. Они вызывают «болтанку» внутренних</w:t>
      </w:r>
      <w:r>
        <w:rPr>
          <w:spacing w:val="1"/>
        </w:rPr>
        <w:t xml:space="preserve"> </w:t>
      </w:r>
      <w:r>
        <w:t>подвижных органов и раздражение интерорецепторов, заложенных</w:t>
      </w:r>
      <w:r>
        <w:rPr>
          <w:spacing w:val="1"/>
        </w:rPr>
        <w:t xml:space="preserve"> </w:t>
      </w:r>
      <w:r>
        <w:t>в брызжейке и в самих органах, в стенках кровеносных сосудов</w:t>
      </w:r>
      <w:r>
        <w:rPr>
          <w:spacing w:val="1"/>
        </w:rPr>
        <w:t xml:space="preserve"> </w:t>
      </w:r>
      <w:r>
        <w:t>нижней</w:t>
      </w:r>
      <w:r>
        <w:rPr>
          <w:spacing w:val="1"/>
        </w:rPr>
        <w:t xml:space="preserve"> </w:t>
      </w:r>
      <w:r>
        <w:t>половины</w:t>
      </w:r>
      <w:r>
        <w:rPr>
          <w:spacing w:val="1"/>
        </w:rPr>
        <w:t xml:space="preserve"> </w:t>
      </w:r>
      <w:r>
        <w:t>тела,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рецепторных</w:t>
      </w:r>
      <w:r>
        <w:rPr>
          <w:spacing w:val="1"/>
        </w:rPr>
        <w:t xml:space="preserve"> </w:t>
      </w:r>
      <w:r>
        <w:t>приборах</w:t>
      </w:r>
      <w:r>
        <w:rPr>
          <w:spacing w:val="1"/>
        </w:rPr>
        <w:t xml:space="preserve"> </w:t>
      </w:r>
      <w:r>
        <w:t>вес-</w:t>
      </w:r>
      <w:r>
        <w:rPr>
          <w:spacing w:val="1"/>
        </w:rPr>
        <w:t xml:space="preserve"> </w:t>
      </w:r>
      <w:r>
        <w:t>тибулярного анализатора и др. Перегрузку испытывает и опорно-</w:t>
      </w:r>
      <w:r>
        <w:rPr>
          <w:spacing w:val="1"/>
        </w:rPr>
        <w:t xml:space="preserve"> </w:t>
      </w:r>
      <w:r>
        <w:t>двигательный аппарат гимнаста. Ударные нагрузки быстро утом-</w:t>
      </w:r>
      <w:r>
        <w:rPr>
          <w:spacing w:val="1"/>
        </w:rPr>
        <w:t xml:space="preserve"> </w:t>
      </w:r>
      <w:r>
        <w:t>ляют</w:t>
      </w:r>
      <w:r>
        <w:rPr>
          <w:spacing w:val="-2"/>
        </w:rPr>
        <w:t xml:space="preserve"> </w:t>
      </w:r>
      <w:r>
        <w:t>мышцы</w:t>
      </w:r>
      <w:r>
        <w:rPr>
          <w:spacing w:val="-1"/>
        </w:rPr>
        <w:t xml:space="preserve"> </w:t>
      </w:r>
      <w:r>
        <w:t>ног,</w:t>
      </w:r>
      <w:r>
        <w:rPr>
          <w:spacing w:val="-3"/>
        </w:rPr>
        <w:t xml:space="preserve"> </w:t>
      </w:r>
      <w:r>
        <w:t>вызывают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них</w:t>
      </w:r>
      <w:r>
        <w:rPr>
          <w:spacing w:val="-1"/>
        </w:rPr>
        <w:t xml:space="preserve"> </w:t>
      </w:r>
      <w:r>
        <w:t>болевые ощущения.</w:t>
      </w:r>
    </w:p>
    <w:p w:rsidR="0055618D" w:rsidRDefault="00BE78D0">
      <w:pPr>
        <w:pStyle w:val="a3"/>
        <w:spacing w:before="11" w:line="213" w:lineRule="auto"/>
        <w:ind w:left="409" w:right="378" w:firstLine="273"/>
      </w:pP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приземления</w:t>
      </w:r>
      <w:r>
        <w:rPr>
          <w:spacing w:val="1"/>
        </w:rPr>
        <w:t xml:space="preserve"> </w:t>
      </w:r>
      <w:r>
        <w:t>нагрузка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опорно-двигательный</w:t>
      </w:r>
      <w:r>
        <w:rPr>
          <w:spacing w:val="1"/>
        </w:rPr>
        <w:t xml:space="preserve"> </w:t>
      </w:r>
      <w:r>
        <w:t>ап-</w:t>
      </w:r>
      <w:r>
        <w:rPr>
          <w:spacing w:val="1"/>
        </w:rPr>
        <w:t xml:space="preserve"> </w:t>
      </w:r>
      <w:r>
        <w:t>парат, особенно на ноги, иногда достигает больших величин. На-</w:t>
      </w:r>
      <w:r>
        <w:rPr>
          <w:spacing w:val="1"/>
        </w:rPr>
        <w:t xml:space="preserve"> </w:t>
      </w:r>
      <w:r>
        <w:t>пример, после выполнения курбета она может колебаться в пре-</w:t>
      </w:r>
      <w:r>
        <w:rPr>
          <w:spacing w:val="1"/>
        </w:rPr>
        <w:t xml:space="preserve"> </w:t>
      </w:r>
      <w:r>
        <w:t>делах 340 — 500 кг. При выполнении многих упражнений гимнасту</w:t>
      </w:r>
      <w:r>
        <w:rPr>
          <w:spacing w:val="-52"/>
        </w:rPr>
        <w:t xml:space="preserve"> </w:t>
      </w:r>
      <w:r>
        <w:t>приходится</w:t>
      </w:r>
      <w:r>
        <w:rPr>
          <w:spacing w:val="1"/>
        </w:rPr>
        <w:t xml:space="preserve"> </w:t>
      </w:r>
      <w:r>
        <w:t>приземляться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ноги, 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руки.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опорно-двигательный аппарат рук подвергается нагрузке в 250 —</w:t>
      </w:r>
      <w:r>
        <w:rPr>
          <w:spacing w:val="1"/>
        </w:rPr>
        <w:t xml:space="preserve"> </w:t>
      </w:r>
      <w:r>
        <w:t>300 кг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более.</w:t>
      </w:r>
    </w:p>
    <w:p w:rsidR="0055618D" w:rsidRDefault="00BE78D0">
      <w:pPr>
        <w:pStyle w:val="a3"/>
        <w:spacing w:before="22" w:line="213" w:lineRule="auto"/>
        <w:ind w:left="399" w:right="395" w:firstLine="278"/>
      </w:pPr>
      <w:r>
        <w:t>Кинетическая</w:t>
      </w:r>
      <w:r>
        <w:rPr>
          <w:spacing w:val="1"/>
        </w:rPr>
        <w:t xml:space="preserve"> </w:t>
      </w:r>
      <w:r>
        <w:t>энергия,</w:t>
      </w:r>
      <w:r>
        <w:rPr>
          <w:spacing w:val="1"/>
        </w:rPr>
        <w:t xml:space="preserve"> </w:t>
      </w:r>
      <w:r>
        <w:t>накопленная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моменту</w:t>
      </w:r>
      <w:r>
        <w:rPr>
          <w:spacing w:val="1"/>
        </w:rPr>
        <w:t xml:space="preserve"> </w:t>
      </w:r>
      <w:r>
        <w:t>приземления,</w:t>
      </w:r>
      <w:r>
        <w:rPr>
          <w:spacing w:val="1"/>
        </w:rPr>
        <w:t xml:space="preserve"> </w:t>
      </w:r>
      <w:r>
        <w:t>погашается за счет использования рессорных свойств опорно-дви-</w:t>
      </w:r>
      <w:r>
        <w:rPr>
          <w:spacing w:val="1"/>
        </w:rPr>
        <w:t xml:space="preserve"> </w:t>
      </w:r>
      <w:r>
        <w:t>гательного аппарата и погашения ее самой опорой. Поэтому чем</w:t>
      </w:r>
      <w:r>
        <w:rPr>
          <w:spacing w:val="1"/>
        </w:rPr>
        <w:t xml:space="preserve"> </w:t>
      </w:r>
      <w:r>
        <w:t>хуже техника приземления и жестче опора, на которую призем-</w:t>
      </w:r>
      <w:r>
        <w:rPr>
          <w:spacing w:val="1"/>
        </w:rPr>
        <w:t xml:space="preserve"> </w:t>
      </w:r>
      <w:r>
        <w:t>ляется гимнаст, тем больше нагрузка на его опорно-двигательный</w:t>
      </w:r>
      <w:r>
        <w:rPr>
          <w:spacing w:val="1"/>
        </w:rPr>
        <w:t xml:space="preserve"> </w:t>
      </w:r>
      <w:r>
        <w:t>аппарат,</w:t>
      </w:r>
      <w:r>
        <w:rPr>
          <w:spacing w:val="-1"/>
        </w:rPr>
        <w:t xml:space="preserve"> </w:t>
      </w:r>
      <w:r>
        <w:t>тем</w:t>
      </w:r>
      <w:r>
        <w:rPr>
          <w:spacing w:val="-3"/>
        </w:rPr>
        <w:t xml:space="preserve"> </w:t>
      </w:r>
      <w:r>
        <w:t>больше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другие</w:t>
      </w:r>
      <w:r>
        <w:rPr>
          <w:spacing w:val="-1"/>
        </w:rPr>
        <w:t xml:space="preserve"> </w:t>
      </w:r>
      <w:r>
        <w:t>отрицательные влияния.</w:t>
      </w:r>
    </w:p>
    <w:p w:rsidR="0055618D" w:rsidRDefault="00BE78D0">
      <w:pPr>
        <w:pStyle w:val="a3"/>
        <w:spacing w:before="5" w:line="213" w:lineRule="auto"/>
        <w:ind w:left="409" w:right="390" w:firstLine="273"/>
      </w:pPr>
      <w:r>
        <w:t>Сохранение равновесия в опорной фазе приземления зависит от</w:t>
      </w:r>
      <w:r>
        <w:rPr>
          <w:spacing w:val="1"/>
        </w:rPr>
        <w:t xml:space="preserve"> </w:t>
      </w:r>
      <w:r>
        <w:t>формы полета тела относительно траектории движения его ОЦМ,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скорости</w:t>
      </w:r>
      <w:r>
        <w:rPr>
          <w:spacing w:val="1"/>
        </w:rPr>
        <w:t xml:space="preserve"> </w:t>
      </w:r>
      <w:r>
        <w:t>вращения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вокруг</w:t>
      </w:r>
      <w:r>
        <w:rPr>
          <w:spacing w:val="1"/>
        </w:rPr>
        <w:t xml:space="preserve"> </w:t>
      </w:r>
      <w:r>
        <w:t>ОЦМ;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своевременно</w:t>
      </w:r>
      <w:r>
        <w:rPr>
          <w:spacing w:val="1"/>
        </w:rPr>
        <w:t xml:space="preserve"> </w:t>
      </w:r>
      <w:r>
        <w:t>исправить</w:t>
      </w:r>
      <w:r>
        <w:rPr>
          <w:spacing w:val="1"/>
        </w:rPr>
        <w:t xml:space="preserve"> </w:t>
      </w:r>
      <w:r>
        <w:t>неточность</w:t>
      </w:r>
      <w:r>
        <w:rPr>
          <w:spacing w:val="1"/>
        </w:rPr>
        <w:t xml:space="preserve"> </w:t>
      </w:r>
      <w:r>
        <w:t>при-</w:t>
      </w:r>
      <w:r>
        <w:rPr>
          <w:spacing w:val="1"/>
        </w:rPr>
        <w:t xml:space="preserve"> </w:t>
      </w:r>
      <w:r>
        <w:t>земления за счет специальных движений руками, головой, туло-</w:t>
      </w:r>
      <w:r>
        <w:rPr>
          <w:spacing w:val="1"/>
        </w:rPr>
        <w:t xml:space="preserve"> </w:t>
      </w:r>
      <w:r>
        <w:t>вищем; от</w:t>
      </w:r>
      <w:r>
        <w:rPr>
          <w:spacing w:val="-1"/>
        </w:rPr>
        <w:t xml:space="preserve"> </w:t>
      </w:r>
      <w:r>
        <w:t>силы мышц</w:t>
      </w:r>
      <w:r>
        <w:rPr>
          <w:spacing w:val="-1"/>
        </w:rPr>
        <w:t xml:space="preserve"> </w:t>
      </w:r>
      <w:r>
        <w:t>ног.</w:t>
      </w:r>
    </w:p>
    <w:p w:rsidR="0055618D" w:rsidRDefault="00BE78D0">
      <w:pPr>
        <w:pStyle w:val="a3"/>
        <w:spacing w:before="15" w:line="213" w:lineRule="auto"/>
        <w:ind w:left="409" w:right="390" w:firstLine="264"/>
      </w:pPr>
      <w:r>
        <w:t>Точность</w:t>
      </w:r>
      <w:r>
        <w:rPr>
          <w:spacing w:val="1"/>
        </w:rPr>
        <w:t xml:space="preserve"> </w:t>
      </w:r>
      <w:r>
        <w:t>приземления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t>выполнения</w:t>
      </w:r>
      <w:r>
        <w:rPr>
          <w:spacing w:val="-52"/>
        </w:rPr>
        <w:t xml:space="preserve"> </w:t>
      </w:r>
      <w:r>
        <w:t>элемента, предшествующего соскоку, и, главным образом, от са-</w:t>
      </w:r>
      <w:r>
        <w:rPr>
          <w:spacing w:val="1"/>
        </w:rPr>
        <w:t xml:space="preserve"> </w:t>
      </w:r>
      <w:r>
        <w:t>мого соскока, техники приземления. При ее нарушении гимнаст</w:t>
      </w:r>
      <w:r>
        <w:rPr>
          <w:spacing w:val="1"/>
        </w:rPr>
        <w:t xml:space="preserve"> </w:t>
      </w:r>
      <w:r>
        <w:t>может потерять равновесие с перемещением тела вперед, назад и в</w:t>
      </w:r>
      <w:r>
        <w:rPr>
          <w:spacing w:val="1"/>
        </w:rPr>
        <w:t xml:space="preserve"> </w:t>
      </w:r>
      <w:r>
        <w:t>стороны. Для того чтобы избежать этих ошибок и сделать при-</w:t>
      </w:r>
      <w:r>
        <w:rPr>
          <w:spacing w:val="1"/>
        </w:rPr>
        <w:t xml:space="preserve"> </w:t>
      </w:r>
      <w:r>
        <w:t>земление</w:t>
      </w:r>
      <w:r>
        <w:rPr>
          <w:spacing w:val="1"/>
        </w:rPr>
        <w:t xml:space="preserve"> </w:t>
      </w:r>
      <w:r>
        <w:t>технически</w:t>
      </w:r>
      <w:r>
        <w:rPr>
          <w:spacing w:val="1"/>
        </w:rPr>
        <w:t xml:space="preserve"> </w:t>
      </w:r>
      <w:r>
        <w:t>правильным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красивым,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соблюдать</w:t>
      </w:r>
      <w:r>
        <w:rPr>
          <w:spacing w:val="1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основные правила:</w:t>
      </w:r>
    </w:p>
    <w:p w:rsidR="0055618D" w:rsidRDefault="00BE78D0">
      <w:pPr>
        <w:pStyle w:val="a4"/>
        <w:numPr>
          <w:ilvl w:val="0"/>
          <w:numId w:val="7"/>
        </w:numPr>
        <w:tabs>
          <w:tab w:val="left" w:pos="894"/>
        </w:tabs>
        <w:spacing w:before="15" w:line="213" w:lineRule="auto"/>
        <w:ind w:right="406" w:firstLine="278"/>
        <w:jc w:val="both"/>
      </w:pPr>
      <w:r>
        <w:t>Чем выше высота полета ОЦМ тела, тем глубже и продолжи-</w:t>
      </w:r>
      <w:r>
        <w:rPr>
          <w:spacing w:val="1"/>
        </w:rPr>
        <w:t xml:space="preserve"> </w:t>
      </w:r>
      <w:r>
        <w:t>тельнее</w:t>
      </w:r>
      <w:r>
        <w:rPr>
          <w:spacing w:val="-3"/>
        </w:rPr>
        <w:t xml:space="preserve"> </w:t>
      </w:r>
      <w:r>
        <w:t>должно быть приседание.</w:t>
      </w:r>
    </w:p>
    <w:p w:rsidR="0055618D" w:rsidRDefault="00BE78D0">
      <w:pPr>
        <w:pStyle w:val="a4"/>
        <w:numPr>
          <w:ilvl w:val="0"/>
          <w:numId w:val="7"/>
        </w:numPr>
        <w:tabs>
          <w:tab w:val="left" w:pos="894"/>
        </w:tabs>
        <w:spacing w:before="6" w:line="213" w:lineRule="auto"/>
        <w:ind w:right="396" w:firstLine="278"/>
        <w:jc w:val="both"/>
      </w:pPr>
      <w:r>
        <w:t>Чем больше скорость вращения тела вокруг одной или не-</w:t>
      </w:r>
      <w:r>
        <w:rPr>
          <w:spacing w:val="1"/>
        </w:rPr>
        <w:t xml:space="preserve"> </w:t>
      </w:r>
      <w:r>
        <w:t>скольких</w:t>
      </w:r>
      <w:r>
        <w:rPr>
          <w:spacing w:val="26"/>
        </w:rPr>
        <w:t xml:space="preserve"> </w:t>
      </w:r>
      <w:r>
        <w:t>осей</w:t>
      </w:r>
      <w:r>
        <w:rPr>
          <w:spacing w:val="27"/>
        </w:rPr>
        <w:t xml:space="preserve"> </w:t>
      </w:r>
      <w:r>
        <w:t>одновременно,</w:t>
      </w:r>
      <w:r>
        <w:rPr>
          <w:spacing w:val="27"/>
        </w:rPr>
        <w:t xml:space="preserve"> </w:t>
      </w:r>
      <w:r>
        <w:t>тем</w:t>
      </w:r>
      <w:r>
        <w:rPr>
          <w:spacing w:val="26"/>
        </w:rPr>
        <w:t xml:space="preserve"> </w:t>
      </w:r>
      <w:r>
        <w:t>дальше</w:t>
      </w:r>
      <w:r>
        <w:rPr>
          <w:spacing w:val="28"/>
        </w:rPr>
        <w:t xml:space="preserve"> </w:t>
      </w:r>
      <w:r>
        <w:t>от</w:t>
      </w:r>
      <w:r>
        <w:rPr>
          <w:spacing w:val="27"/>
        </w:rPr>
        <w:t xml:space="preserve"> </w:t>
      </w:r>
      <w:r>
        <w:t>проекции</w:t>
      </w:r>
      <w:r>
        <w:rPr>
          <w:spacing w:val="26"/>
        </w:rPr>
        <w:t xml:space="preserve"> </w:t>
      </w:r>
      <w:r>
        <w:t>ОЦМ</w:t>
      </w:r>
      <w:r>
        <w:rPr>
          <w:spacing w:val="28"/>
        </w:rPr>
        <w:t xml:space="preserve"> </w:t>
      </w:r>
      <w:r>
        <w:t>тела</w:t>
      </w:r>
      <w:r>
        <w:rPr>
          <w:spacing w:val="-53"/>
        </w:rPr>
        <w:t xml:space="preserve"> </w:t>
      </w:r>
      <w:r>
        <w:t>на опору ставятся пальцы ног в соответствующую сторону в зави-</w:t>
      </w:r>
      <w:r>
        <w:rPr>
          <w:spacing w:val="1"/>
        </w:rPr>
        <w:t xml:space="preserve"> </w:t>
      </w:r>
      <w:r>
        <w:t>симости от направления вращения тела к моменту приземления.</w:t>
      </w:r>
      <w:r>
        <w:rPr>
          <w:spacing w:val="1"/>
        </w:rPr>
        <w:t xml:space="preserve"> </w:t>
      </w:r>
      <w:r>
        <w:t>При большой горизонтальной скорости ноги ставятся впереди от</w:t>
      </w:r>
      <w:r>
        <w:rPr>
          <w:spacing w:val="1"/>
        </w:rPr>
        <w:t xml:space="preserve"> </w:t>
      </w:r>
      <w:r>
        <w:t>проекции</w:t>
      </w:r>
      <w:r>
        <w:rPr>
          <w:spacing w:val="-2"/>
        </w:rPr>
        <w:t xml:space="preserve"> </w:t>
      </w:r>
      <w:r>
        <w:t>ОЦМ тела.</w:t>
      </w:r>
    </w:p>
    <w:p w:rsidR="0055618D" w:rsidRDefault="00BE78D0">
      <w:pPr>
        <w:pStyle w:val="a4"/>
        <w:numPr>
          <w:ilvl w:val="0"/>
          <w:numId w:val="7"/>
        </w:numPr>
        <w:tabs>
          <w:tab w:val="left" w:pos="895"/>
        </w:tabs>
        <w:spacing w:before="3" w:line="216" w:lineRule="auto"/>
        <w:ind w:right="406" w:firstLine="278"/>
        <w:jc w:val="both"/>
      </w:pPr>
      <w:r>
        <w:t>Для того чтобы устойчиво приземляться, нужно, еще нахо-</w:t>
      </w:r>
      <w:r>
        <w:rPr>
          <w:spacing w:val="1"/>
        </w:rPr>
        <w:t xml:space="preserve"> </w:t>
      </w:r>
      <w:r>
        <w:t>дясь</w:t>
      </w:r>
      <w:r>
        <w:rPr>
          <w:spacing w:val="21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полете,</w:t>
      </w:r>
      <w:r>
        <w:rPr>
          <w:spacing w:val="22"/>
        </w:rPr>
        <w:t xml:space="preserve"> </w:t>
      </w:r>
      <w:r>
        <w:t>постараться</w:t>
      </w:r>
      <w:r>
        <w:rPr>
          <w:spacing w:val="21"/>
        </w:rPr>
        <w:t xml:space="preserve"> </w:t>
      </w:r>
      <w:r>
        <w:t>выпрямиться,</w:t>
      </w:r>
      <w:r>
        <w:rPr>
          <w:spacing w:val="22"/>
        </w:rPr>
        <w:t xml:space="preserve"> </w:t>
      </w:r>
      <w:r>
        <w:t>незначительно</w:t>
      </w:r>
      <w:r>
        <w:rPr>
          <w:spacing w:val="22"/>
        </w:rPr>
        <w:t xml:space="preserve"> </w:t>
      </w:r>
      <w:r>
        <w:t>согнуться</w:t>
      </w:r>
      <w:r>
        <w:rPr>
          <w:spacing w:val="-5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тазобедренных</w:t>
      </w:r>
      <w:r>
        <w:rPr>
          <w:spacing w:val="-1"/>
        </w:rPr>
        <w:t xml:space="preserve"> </w:t>
      </w:r>
      <w:r>
        <w:t>суставах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слегка</w:t>
      </w:r>
      <w:r>
        <w:rPr>
          <w:spacing w:val="-3"/>
        </w:rPr>
        <w:t xml:space="preserve"> </w:t>
      </w:r>
      <w:r>
        <w:t>ссутулиться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грудной</w:t>
      </w:r>
      <w:r>
        <w:rPr>
          <w:spacing w:val="-2"/>
        </w:rPr>
        <w:t xml:space="preserve"> </w:t>
      </w:r>
      <w:r>
        <w:t>части.</w:t>
      </w:r>
    </w:p>
    <w:p w:rsidR="0055618D" w:rsidRDefault="0055618D">
      <w:pPr>
        <w:spacing w:line="216" w:lineRule="auto"/>
        <w:jc w:val="both"/>
        <w:sectPr w:rsidR="0055618D">
          <w:footerReference w:type="default" r:id="rId185"/>
          <w:pgSz w:w="16840" w:h="11900" w:orient="landscape"/>
          <w:pgMar w:top="260" w:right="1200" w:bottom="960" w:left="1040" w:header="0" w:footer="778" w:gutter="0"/>
          <w:cols w:num="2" w:space="720" w:equalWidth="0">
            <w:col w:w="6943" w:space="458"/>
            <w:col w:w="7199"/>
          </w:cols>
        </w:sectPr>
      </w:pPr>
    </w:p>
    <w:p w:rsidR="0055618D" w:rsidRDefault="00BE78D0">
      <w:pPr>
        <w:pStyle w:val="a3"/>
        <w:spacing w:before="95" w:line="218" w:lineRule="auto"/>
        <w:ind w:left="399" w:right="180"/>
      </w:pPr>
      <w:r>
        <w:lastRenderedPageBreak/>
        <w:t>Ноги при этом должны быть выпрямлены или почти выпрямлены,</w:t>
      </w:r>
      <w:r>
        <w:rPr>
          <w:spacing w:val="1"/>
        </w:rPr>
        <w:t xml:space="preserve"> </w:t>
      </w:r>
      <w:r>
        <w:t>стопы оттянуты, пальцы ног согнуты, руки подняты вверх — в</w:t>
      </w:r>
      <w:r>
        <w:rPr>
          <w:spacing w:val="1"/>
        </w:rPr>
        <w:t xml:space="preserve"> </w:t>
      </w:r>
      <w:r>
        <w:t>стороны. Приземление в выпрямленном положении и особенно в</w:t>
      </w:r>
      <w:r>
        <w:rPr>
          <w:spacing w:val="1"/>
        </w:rPr>
        <w:t xml:space="preserve"> </w:t>
      </w:r>
      <w:r>
        <w:t>прогнутом</w:t>
      </w:r>
      <w:r>
        <w:rPr>
          <w:spacing w:val="-2"/>
        </w:rPr>
        <w:t xml:space="preserve"> </w:t>
      </w:r>
      <w:r>
        <w:t>крайне опасно!</w:t>
      </w:r>
    </w:p>
    <w:p w:rsidR="0055618D" w:rsidRDefault="00BE78D0">
      <w:pPr>
        <w:pStyle w:val="a4"/>
        <w:numPr>
          <w:ilvl w:val="0"/>
          <w:numId w:val="7"/>
        </w:numPr>
        <w:tabs>
          <w:tab w:val="left" w:pos="909"/>
        </w:tabs>
        <w:spacing w:line="218" w:lineRule="auto"/>
        <w:ind w:left="404" w:right="166" w:firstLine="278"/>
        <w:jc w:val="both"/>
      </w:pPr>
      <w:r>
        <w:t>Человек ориентируется в пространстве лучше всего в том слу-</w:t>
      </w:r>
      <w:r>
        <w:rPr>
          <w:spacing w:val="-52"/>
        </w:rPr>
        <w:t xml:space="preserve"> </w:t>
      </w:r>
      <w:r>
        <w:t>чае, когда находится в вертикальном положении теменем вверх.</w:t>
      </w:r>
      <w:r>
        <w:rPr>
          <w:spacing w:val="1"/>
        </w:rPr>
        <w:t xml:space="preserve"> </w:t>
      </w:r>
      <w:r>
        <w:t>Поэтому чем раньше гимнаст сможет выпрямиться в полете, тем</w:t>
      </w:r>
      <w:r>
        <w:rPr>
          <w:spacing w:val="1"/>
        </w:rPr>
        <w:t xml:space="preserve"> </w:t>
      </w:r>
      <w:r>
        <w:t>лучше он будет ориентироваться в пространстве, технически пра-</w:t>
      </w:r>
      <w:r>
        <w:rPr>
          <w:spacing w:val="1"/>
        </w:rPr>
        <w:t xml:space="preserve"> </w:t>
      </w:r>
      <w:r>
        <w:t>вильнее</w:t>
      </w:r>
      <w:r>
        <w:rPr>
          <w:spacing w:val="1"/>
        </w:rPr>
        <w:t xml:space="preserve"> </w:t>
      </w:r>
      <w:r>
        <w:t>приземляться,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следовательно,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класс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со-</w:t>
      </w:r>
      <w:r>
        <w:rPr>
          <w:spacing w:val="-52"/>
        </w:rPr>
        <w:t xml:space="preserve"> </w:t>
      </w:r>
      <w:r>
        <w:t>скока</w:t>
      </w:r>
      <w:r>
        <w:rPr>
          <w:spacing w:val="-1"/>
        </w:rPr>
        <w:t xml:space="preserve"> </w:t>
      </w:r>
      <w:r>
        <w:t>будет</w:t>
      </w:r>
      <w:r>
        <w:rPr>
          <w:spacing w:val="-1"/>
        </w:rPr>
        <w:t xml:space="preserve"> </w:t>
      </w:r>
      <w:r>
        <w:t>выше.</w:t>
      </w:r>
    </w:p>
    <w:p w:rsidR="0055618D" w:rsidRDefault="0055618D">
      <w:pPr>
        <w:pStyle w:val="a3"/>
        <w:jc w:val="left"/>
      </w:pPr>
    </w:p>
    <w:p w:rsidR="0055618D" w:rsidRDefault="00BE78D0">
      <w:pPr>
        <w:pStyle w:val="a4"/>
        <w:numPr>
          <w:ilvl w:val="2"/>
          <w:numId w:val="99"/>
        </w:numPr>
        <w:tabs>
          <w:tab w:val="left" w:pos="1079"/>
        </w:tabs>
        <w:spacing w:line="230" w:lineRule="auto"/>
        <w:ind w:left="2689" w:right="337" w:hanging="2117"/>
        <w:jc w:val="left"/>
      </w:pPr>
      <w:r>
        <w:rPr>
          <w:spacing w:val="-2"/>
          <w:w w:val="105"/>
        </w:rPr>
        <w:t>Реактивное</w:t>
      </w:r>
      <w:r>
        <w:rPr>
          <w:spacing w:val="-17"/>
          <w:w w:val="105"/>
        </w:rPr>
        <w:t xml:space="preserve"> </w:t>
      </w:r>
      <w:r>
        <w:rPr>
          <w:spacing w:val="-2"/>
          <w:w w:val="105"/>
        </w:rPr>
        <w:t>движение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и</w:t>
      </w:r>
      <w:r>
        <w:rPr>
          <w:spacing w:val="-15"/>
          <w:w w:val="105"/>
        </w:rPr>
        <w:t xml:space="preserve"> </w:t>
      </w:r>
      <w:r>
        <w:rPr>
          <w:spacing w:val="-2"/>
          <w:w w:val="105"/>
        </w:rPr>
        <w:t>реактивная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сила</w:t>
      </w:r>
      <w:r>
        <w:rPr>
          <w:spacing w:val="-18"/>
          <w:w w:val="105"/>
        </w:rPr>
        <w:t xml:space="preserve"> </w:t>
      </w:r>
      <w:r>
        <w:rPr>
          <w:b/>
          <w:spacing w:val="-2"/>
          <w:w w:val="105"/>
        </w:rPr>
        <w:t>(</w:t>
      </w:r>
      <w:r>
        <w:rPr>
          <w:spacing w:val="-2"/>
          <w:w w:val="105"/>
        </w:rPr>
        <w:t>реакция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опоры</w:t>
      </w:r>
      <w:r>
        <w:rPr>
          <w:b/>
          <w:spacing w:val="-1"/>
          <w:w w:val="105"/>
        </w:rPr>
        <w:t>),</w:t>
      </w:r>
      <w:r>
        <w:rPr>
          <w:b/>
          <w:spacing w:val="-55"/>
          <w:w w:val="105"/>
        </w:rPr>
        <w:t xml:space="preserve"> </w:t>
      </w:r>
      <w:r>
        <w:rPr>
          <w:w w:val="110"/>
        </w:rPr>
        <w:t>хлестовое</w:t>
      </w:r>
      <w:r>
        <w:rPr>
          <w:spacing w:val="-11"/>
          <w:w w:val="110"/>
        </w:rPr>
        <w:t xml:space="preserve"> </w:t>
      </w:r>
      <w:r>
        <w:rPr>
          <w:w w:val="110"/>
        </w:rPr>
        <w:t>движение</w:t>
      </w:r>
    </w:p>
    <w:p w:rsidR="0055618D" w:rsidRDefault="00BE78D0">
      <w:pPr>
        <w:pStyle w:val="a3"/>
        <w:spacing w:before="161" w:line="218" w:lineRule="auto"/>
        <w:ind w:left="438" w:right="127" w:firstLine="288"/>
      </w:pPr>
      <w:r>
        <w:t>При выполнении многих гимнастических упражнений, особенно</w:t>
      </w:r>
      <w:r>
        <w:rPr>
          <w:spacing w:val="-52"/>
        </w:rPr>
        <w:t xml:space="preserve"> </w:t>
      </w:r>
      <w:r>
        <w:t>на снарядах, гимнасту приходится учитывать их упругость, элас-</w:t>
      </w:r>
      <w:r>
        <w:rPr>
          <w:spacing w:val="1"/>
        </w:rPr>
        <w:t xml:space="preserve"> </w:t>
      </w:r>
      <w:r>
        <w:t>тические (рессорные) свойства. Более того, для эффективного вы-</w:t>
      </w:r>
      <w:r>
        <w:rPr>
          <w:spacing w:val="1"/>
        </w:rPr>
        <w:t xml:space="preserve"> </w:t>
      </w:r>
      <w:r>
        <w:t>полнения упражнений они специально стараются вызвать</w:t>
      </w:r>
      <w:r>
        <w:rPr>
          <w:spacing w:val="1"/>
        </w:rPr>
        <w:t xml:space="preserve"> </w:t>
      </w:r>
      <w:r>
        <w:t>«реак-</w:t>
      </w:r>
      <w:r>
        <w:rPr>
          <w:spacing w:val="1"/>
        </w:rPr>
        <w:t xml:space="preserve"> </w:t>
      </w:r>
      <w:r>
        <w:t>тивное движение» снаряда или опорной части собственного опор-</w:t>
      </w:r>
      <w:r>
        <w:rPr>
          <w:spacing w:val="1"/>
        </w:rPr>
        <w:t xml:space="preserve"> </w:t>
      </w:r>
      <w:r>
        <w:t>но-двигательного аппарата, а чаще того и другого одновременно;</w:t>
      </w:r>
      <w:r>
        <w:rPr>
          <w:spacing w:val="1"/>
        </w:rPr>
        <w:t xml:space="preserve"> </w:t>
      </w:r>
      <w:r>
        <w:t>затем используют свою реакцию опоры для облегчения выполне-</w:t>
      </w:r>
      <w:r>
        <w:rPr>
          <w:spacing w:val="1"/>
        </w:rPr>
        <w:t xml:space="preserve"> </w:t>
      </w:r>
      <w:r>
        <w:t>ния</w:t>
      </w:r>
      <w:r>
        <w:rPr>
          <w:spacing w:val="-2"/>
        </w:rPr>
        <w:t xml:space="preserve"> </w:t>
      </w:r>
      <w:r>
        <w:t>упражнения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 третьим</w:t>
      </w:r>
      <w:r>
        <w:rPr>
          <w:spacing w:val="-2"/>
        </w:rPr>
        <w:t xml:space="preserve"> </w:t>
      </w:r>
      <w:r>
        <w:t>законом</w:t>
      </w:r>
      <w:r>
        <w:rPr>
          <w:spacing w:val="-3"/>
        </w:rPr>
        <w:t xml:space="preserve"> </w:t>
      </w:r>
      <w:r>
        <w:t>динамики.</w:t>
      </w:r>
    </w:p>
    <w:p w:rsidR="0055618D" w:rsidRDefault="00BE78D0">
      <w:pPr>
        <w:pStyle w:val="a3"/>
        <w:spacing w:line="218" w:lineRule="auto"/>
        <w:ind w:left="457" w:right="105" w:firstLine="297"/>
      </w:pPr>
      <w:r>
        <w:rPr>
          <w:i/>
        </w:rPr>
        <w:t>Реактивное</w:t>
      </w:r>
      <w:r>
        <w:rPr>
          <w:i/>
          <w:spacing w:val="1"/>
        </w:rPr>
        <w:t xml:space="preserve"> </w:t>
      </w:r>
      <w:r>
        <w:rPr>
          <w:i/>
        </w:rPr>
        <w:t>движение</w:t>
      </w:r>
      <w:r>
        <w:rPr>
          <w:i/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снаряда</w:t>
      </w:r>
      <w:r>
        <w:rPr>
          <w:spacing w:val="1"/>
        </w:rPr>
        <w:t xml:space="preserve"> </w:t>
      </w:r>
      <w:r>
        <w:t>или</w:t>
      </w:r>
      <w:r>
        <w:rPr>
          <w:spacing w:val="-52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опорной</w:t>
      </w:r>
      <w:r>
        <w:rPr>
          <w:spacing w:val="1"/>
        </w:rPr>
        <w:t xml:space="preserve"> </w:t>
      </w:r>
      <w:r>
        <w:t>поверхности</w:t>
      </w:r>
      <w:r>
        <w:rPr>
          <w:spacing w:val="1"/>
        </w:rPr>
        <w:t xml:space="preserve"> </w:t>
      </w:r>
      <w:r>
        <w:t>(помост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вольных</w:t>
      </w:r>
      <w:r>
        <w:rPr>
          <w:spacing w:val="1"/>
        </w:rPr>
        <w:t xml:space="preserve"> </w:t>
      </w:r>
      <w:r>
        <w:t>упражнений,</w:t>
      </w:r>
      <w:r>
        <w:rPr>
          <w:spacing w:val="-52"/>
        </w:rPr>
        <w:t xml:space="preserve"> </w:t>
      </w:r>
      <w:r>
        <w:t>акробатическая дорожка) под воздействием количества движения,</w:t>
      </w:r>
      <w:r>
        <w:rPr>
          <w:spacing w:val="1"/>
        </w:rPr>
        <w:t xml:space="preserve"> </w:t>
      </w:r>
      <w:r>
        <w:t>накопленного</w:t>
      </w:r>
      <w:r>
        <w:rPr>
          <w:spacing w:val="1"/>
        </w:rPr>
        <w:t xml:space="preserve"> </w:t>
      </w:r>
      <w:r>
        <w:t>телом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момента</w:t>
      </w:r>
      <w:r>
        <w:rPr>
          <w:spacing w:val="1"/>
        </w:rPr>
        <w:t xml:space="preserve"> </w:t>
      </w:r>
      <w:r>
        <w:t>отталкивания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нее,</w:t>
      </w:r>
      <w:r>
        <w:rPr>
          <w:spacing w:val="1"/>
        </w:rPr>
        <w:t xml:space="preserve"> </w:t>
      </w:r>
      <w:r>
        <w:t>например, при наскоке на гимнастический мостик, приземлении на</w:t>
      </w:r>
      <w:r>
        <w:rPr>
          <w:spacing w:val="1"/>
        </w:rPr>
        <w:t xml:space="preserve"> </w:t>
      </w:r>
      <w:r>
        <w:t>акробатическую</w:t>
      </w:r>
      <w:r>
        <w:rPr>
          <w:spacing w:val="1"/>
        </w:rPr>
        <w:t xml:space="preserve"> </w:t>
      </w:r>
      <w:r>
        <w:t>дорожку,</w:t>
      </w:r>
      <w:r>
        <w:rPr>
          <w:spacing w:val="1"/>
        </w:rPr>
        <w:t xml:space="preserve"> </w:t>
      </w:r>
      <w:r>
        <w:t>воздействии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гриф</w:t>
      </w:r>
      <w:r>
        <w:rPr>
          <w:spacing w:val="56"/>
        </w:rPr>
        <w:t xml:space="preserve"> </w:t>
      </w:r>
      <w:r>
        <w:t>перекладины,</w:t>
      </w:r>
      <w:r>
        <w:rPr>
          <w:spacing w:val="1"/>
        </w:rPr>
        <w:t xml:space="preserve"> </w:t>
      </w:r>
      <w:r>
        <w:t>жерди</w:t>
      </w:r>
      <w:r>
        <w:rPr>
          <w:spacing w:val="-3"/>
        </w:rPr>
        <w:t xml:space="preserve"> </w:t>
      </w:r>
      <w:r>
        <w:t>брусьев.</w:t>
      </w:r>
    </w:p>
    <w:p w:rsidR="0055618D" w:rsidRDefault="00BE78D0">
      <w:pPr>
        <w:pStyle w:val="a3"/>
        <w:spacing w:before="2" w:line="213" w:lineRule="auto"/>
        <w:ind w:left="476" w:right="71" w:firstLine="297"/>
      </w:pPr>
      <w:r>
        <w:t>Реактивное движение можно вызвать и в собственном опорно-</w:t>
      </w:r>
      <w:r>
        <w:rPr>
          <w:spacing w:val="1"/>
        </w:rPr>
        <w:t xml:space="preserve"> </w:t>
      </w:r>
      <w:r>
        <w:t>двигательном аппарате в виде натяжения мышц, связок, суставных</w:t>
      </w:r>
      <w:r>
        <w:rPr>
          <w:spacing w:val="1"/>
        </w:rPr>
        <w:t xml:space="preserve"> </w:t>
      </w:r>
      <w:r>
        <w:t>сумок,</w:t>
      </w:r>
      <w:r>
        <w:rPr>
          <w:spacing w:val="1"/>
        </w:rPr>
        <w:t xml:space="preserve"> </w:t>
      </w:r>
      <w:r>
        <w:t>сжатия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натяжения</w:t>
      </w:r>
      <w:r>
        <w:rPr>
          <w:spacing w:val="1"/>
        </w:rPr>
        <w:t xml:space="preserve"> </w:t>
      </w:r>
      <w:r>
        <w:t>межпозвоночных</w:t>
      </w:r>
      <w:r>
        <w:rPr>
          <w:spacing w:val="1"/>
        </w:rPr>
        <w:t xml:space="preserve"> </w:t>
      </w:r>
      <w:r>
        <w:t>хрящей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воздействием</w:t>
      </w:r>
      <w:r>
        <w:rPr>
          <w:spacing w:val="1"/>
        </w:rPr>
        <w:t xml:space="preserve"> </w:t>
      </w:r>
      <w:r>
        <w:t>мышц-антагонистов,</w:t>
      </w:r>
      <w:r>
        <w:rPr>
          <w:spacing w:val="1"/>
        </w:rPr>
        <w:t xml:space="preserve"> </w:t>
      </w:r>
      <w:r>
        <w:t>веса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звеньев,</w:t>
      </w:r>
      <w:r>
        <w:rPr>
          <w:spacing w:val="1"/>
        </w:rPr>
        <w:t xml:space="preserve"> </w:t>
      </w:r>
      <w:r>
        <w:t>момента</w:t>
      </w:r>
      <w:r>
        <w:rPr>
          <w:spacing w:val="1"/>
        </w:rPr>
        <w:t xml:space="preserve"> </w:t>
      </w:r>
      <w:r>
        <w:t>инерции</w:t>
      </w:r>
      <w:r>
        <w:rPr>
          <w:spacing w:val="1"/>
        </w:rPr>
        <w:t xml:space="preserve"> </w:t>
      </w:r>
      <w:r>
        <w:t>одних</w:t>
      </w:r>
      <w:r>
        <w:rPr>
          <w:spacing w:val="1"/>
        </w:rPr>
        <w:t xml:space="preserve"> </w:t>
      </w:r>
      <w:r>
        <w:t>звеньев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другим,</w:t>
      </w:r>
      <w:r>
        <w:rPr>
          <w:spacing w:val="1"/>
        </w:rPr>
        <w:t xml:space="preserve"> </w:t>
      </w:r>
      <w:r>
        <w:t>выполняющим</w:t>
      </w:r>
      <w:r>
        <w:rPr>
          <w:spacing w:val="1"/>
        </w:rPr>
        <w:t xml:space="preserve"> </w:t>
      </w:r>
      <w:r>
        <w:t>опорную</w:t>
      </w:r>
      <w:r>
        <w:rPr>
          <w:spacing w:val="1"/>
        </w:rPr>
        <w:t xml:space="preserve"> </w:t>
      </w:r>
      <w:r>
        <w:t>функцию.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реактивное</w:t>
      </w:r>
      <w:r>
        <w:rPr>
          <w:spacing w:val="1"/>
        </w:rPr>
        <w:t xml:space="preserve"> </w:t>
      </w:r>
      <w:r>
        <w:t>движение снаряда (любой упругой опорной поверхности) в силу</w:t>
      </w:r>
      <w:r>
        <w:rPr>
          <w:spacing w:val="1"/>
        </w:rPr>
        <w:t xml:space="preserve"> </w:t>
      </w:r>
      <w:r>
        <w:t>своей упругости в соответствии с третьим законом динамики ока-</w:t>
      </w:r>
      <w:r>
        <w:rPr>
          <w:spacing w:val="1"/>
        </w:rPr>
        <w:t xml:space="preserve"> </w:t>
      </w:r>
      <w:r>
        <w:t>жет обратное воздействие на тело гимнаста с такой же силой, с</w:t>
      </w:r>
      <w:r>
        <w:rPr>
          <w:spacing w:val="1"/>
        </w:rPr>
        <w:t xml:space="preserve"> </w:t>
      </w:r>
      <w:r>
        <w:t>какой он вызвал реактивное движение. При технически правильном</w:t>
      </w:r>
      <w:r>
        <w:rPr>
          <w:spacing w:val="-52"/>
        </w:rPr>
        <w:t xml:space="preserve"> </w:t>
      </w:r>
      <w:r>
        <w:t>отталкивании происходит сложение двух сил: силы отталкивания</w:t>
      </w:r>
      <w:r>
        <w:rPr>
          <w:spacing w:val="1"/>
        </w:rPr>
        <w:t xml:space="preserve"> </w:t>
      </w:r>
      <w:r>
        <w:t>гимнаста</w:t>
      </w:r>
      <w:r>
        <w:rPr>
          <w:spacing w:val="-1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опоры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реактивной</w:t>
      </w:r>
      <w:r>
        <w:rPr>
          <w:spacing w:val="-1"/>
        </w:rPr>
        <w:t xml:space="preserve"> </w:t>
      </w:r>
      <w:r>
        <w:t>силы</w:t>
      </w:r>
      <w:r>
        <w:rPr>
          <w:spacing w:val="-1"/>
        </w:rPr>
        <w:t xml:space="preserve"> </w:t>
      </w:r>
      <w:r>
        <w:t>самого снаряда.</w:t>
      </w:r>
    </w:p>
    <w:p w:rsidR="0055618D" w:rsidRDefault="00BE78D0">
      <w:pPr>
        <w:pStyle w:val="a3"/>
        <w:spacing w:before="10" w:line="213" w:lineRule="auto"/>
        <w:ind w:left="524" w:right="38" w:firstLine="287"/>
      </w:pPr>
      <w:r>
        <w:rPr>
          <w:i/>
        </w:rPr>
        <w:t xml:space="preserve">Реактивная сила </w:t>
      </w:r>
      <w:r>
        <w:t>(реакция опоры) — это воздействие опоры на</w:t>
      </w:r>
      <w:r>
        <w:rPr>
          <w:spacing w:val="1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гимнаста.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силой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обладать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натянутые</w:t>
      </w:r>
      <w:r>
        <w:rPr>
          <w:spacing w:val="1"/>
        </w:rPr>
        <w:t xml:space="preserve"> </w:t>
      </w:r>
      <w:r>
        <w:t>мышцы,</w:t>
      </w:r>
      <w:r>
        <w:rPr>
          <w:spacing w:val="1"/>
        </w:rPr>
        <w:t xml:space="preserve"> </w:t>
      </w:r>
      <w:r>
        <w:t>связки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опорно-двигательного</w:t>
      </w:r>
      <w:r>
        <w:rPr>
          <w:spacing w:val="1"/>
        </w:rPr>
        <w:t xml:space="preserve"> </w:t>
      </w:r>
      <w:r>
        <w:t>аппарата.</w:t>
      </w:r>
      <w:r>
        <w:rPr>
          <w:spacing w:val="1"/>
        </w:rPr>
        <w:t xml:space="preserve"> </w:t>
      </w:r>
      <w:r>
        <w:t>Реактивные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снаряда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собственного</w:t>
      </w:r>
      <w:r>
        <w:rPr>
          <w:spacing w:val="1"/>
        </w:rPr>
        <w:t xml:space="preserve"> </w:t>
      </w:r>
      <w:r>
        <w:t>опорно-двигательного</w:t>
      </w:r>
      <w:r>
        <w:rPr>
          <w:spacing w:val="1"/>
        </w:rPr>
        <w:t xml:space="preserve"> </w:t>
      </w:r>
      <w:r>
        <w:t>аппарата,</w:t>
      </w:r>
      <w:r>
        <w:rPr>
          <w:spacing w:val="-5"/>
        </w:rPr>
        <w:t xml:space="preserve"> </w:t>
      </w:r>
      <w:r>
        <w:t>особенно</w:t>
      </w:r>
      <w:r>
        <w:rPr>
          <w:spacing w:val="-1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одновременном</w:t>
      </w:r>
      <w:r>
        <w:rPr>
          <w:spacing w:val="-4"/>
        </w:rPr>
        <w:t xml:space="preserve"> </w:t>
      </w:r>
      <w:r>
        <w:t>действии,</w:t>
      </w:r>
      <w:r>
        <w:rPr>
          <w:spacing w:val="-1"/>
        </w:rPr>
        <w:t xml:space="preserve"> </w:t>
      </w:r>
      <w:r>
        <w:t>помогают</w:t>
      </w:r>
    </w:p>
    <w:p w:rsidR="0055618D" w:rsidRDefault="00BE78D0">
      <w:pPr>
        <w:pStyle w:val="a3"/>
        <w:spacing w:before="181" w:line="213" w:lineRule="auto"/>
        <w:ind w:left="419" w:right="3114"/>
      </w:pPr>
      <w:r>
        <w:br w:type="column"/>
      </w:r>
      <w:r>
        <w:lastRenderedPageBreak/>
        <w:t>гимнасту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упражнение</w:t>
      </w:r>
      <w:r>
        <w:rPr>
          <w:spacing w:val="-52"/>
        </w:rPr>
        <w:t xml:space="preserve"> </w:t>
      </w:r>
      <w:r>
        <w:t>технически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правильно,</w:t>
      </w:r>
      <w:r>
        <w:rPr>
          <w:spacing w:val="1"/>
        </w:rPr>
        <w:t xml:space="preserve"> </w:t>
      </w:r>
      <w:r>
        <w:t>эф-</w:t>
      </w:r>
      <w:r>
        <w:rPr>
          <w:spacing w:val="1"/>
        </w:rPr>
        <w:t xml:space="preserve"> </w:t>
      </w:r>
      <w:r>
        <w:t>фективно,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меньшими</w:t>
      </w:r>
      <w:r>
        <w:rPr>
          <w:spacing w:val="1"/>
        </w:rPr>
        <w:t xml:space="preserve"> </w:t>
      </w:r>
      <w:r>
        <w:t>затратами</w:t>
      </w:r>
      <w:r>
        <w:rPr>
          <w:spacing w:val="1"/>
        </w:rPr>
        <w:t xml:space="preserve"> </w:t>
      </w:r>
      <w:r>
        <w:t>мышечной</w:t>
      </w:r>
      <w:r>
        <w:rPr>
          <w:spacing w:val="1"/>
        </w:rPr>
        <w:t xml:space="preserve"> </w:t>
      </w:r>
      <w:r>
        <w:t>энергии</w:t>
      </w:r>
      <w:r>
        <w:rPr>
          <w:spacing w:val="1"/>
        </w:rPr>
        <w:t xml:space="preserve"> </w:t>
      </w:r>
      <w:r>
        <w:t>на</w:t>
      </w:r>
      <w:r>
        <w:rPr>
          <w:spacing w:val="56"/>
        </w:rPr>
        <w:t xml:space="preserve"> </w:t>
      </w:r>
      <w:r>
        <w:t>основную</w:t>
      </w:r>
      <w:r>
        <w:rPr>
          <w:spacing w:val="-52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ре-</w:t>
      </w:r>
      <w:r>
        <w:rPr>
          <w:spacing w:val="1"/>
        </w:rPr>
        <w:t xml:space="preserve"> </w:t>
      </w:r>
      <w:r>
        <w:t>активной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наглядно</w:t>
      </w:r>
      <w:r>
        <w:rPr>
          <w:spacing w:val="-52"/>
        </w:rPr>
        <w:t xml:space="preserve"> </w:t>
      </w:r>
      <w:r>
        <w:t>можно</w:t>
      </w:r>
      <w:r>
        <w:rPr>
          <w:spacing w:val="-1"/>
        </w:rPr>
        <w:t xml:space="preserve"> </w:t>
      </w:r>
      <w:r>
        <w:t>проследить</w:t>
      </w:r>
      <w:r>
        <w:rPr>
          <w:spacing w:val="-1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выполнении</w:t>
      </w:r>
    </w:p>
    <w:p w:rsidR="0055618D" w:rsidRDefault="00BE78D0">
      <w:pPr>
        <w:pStyle w:val="a3"/>
        <w:spacing w:before="17" w:line="211" w:lineRule="auto"/>
        <w:ind w:left="423" w:right="333"/>
      </w:pPr>
      <w:r>
        <w:rPr>
          <w:noProof/>
          <w:lang w:eastAsia="ru-RU"/>
        </w:rPr>
        <w:drawing>
          <wp:anchor distT="0" distB="0" distL="0" distR="0" simplePos="0" relativeHeight="15768064" behindDoc="0" locked="0" layoutInCell="1" allowOverlap="1">
            <wp:simplePos x="0" y="0"/>
            <wp:positionH relativeFrom="page">
              <wp:posOffset>7974969</wp:posOffset>
            </wp:positionH>
            <wp:positionV relativeFrom="paragraph">
              <wp:posOffset>-1023680</wp:posOffset>
            </wp:positionV>
            <wp:extent cx="1752641" cy="875075"/>
            <wp:effectExtent l="0" t="0" r="0" b="0"/>
            <wp:wrapNone/>
            <wp:docPr id="195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21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41" cy="87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упражнений на батуте, при отталкивании от пружинного мостика.</w:t>
      </w:r>
      <w:r>
        <w:rPr>
          <w:spacing w:val="1"/>
        </w:rPr>
        <w:t xml:space="preserve"> </w:t>
      </w:r>
      <w:r>
        <w:t>Ее</w:t>
      </w:r>
      <w:r>
        <w:rPr>
          <w:spacing w:val="-3"/>
        </w:rPr>
        <w:t xml:space="preserve"> </w:t>
      </w:r>
      <w:r>
        <w:t>неумелое</w:t>
      </w:r>
      <w:r>
        <w:rPr>
          <w:spacing w:val="-3"/>
        </w:rPr>
        <w:t xml:space="preserve"> </w:t>
      </w:r>
      <w:r>
        <w:t>использование</w:t>
      </w:r>
      <w:r>
        <w:rPr>
          <w:spacing w:val="-2"/>
        </w:rPr>
        <w:t xml:space="preserve"> </w:t>
      </w:r>
      <w:r>
        <w:t>затрудняет</w:t>
      </w:r>
      <w:r>
        <w:rPr>
          <w:spacing w:val="-4"/>
        </w:rPr>
        <w:t xml:space="preserve"> </w:t>
      </w:r>
      <w:r>
        <w:t>выполнение</w:t>
      </w:r>
      <w:r>
        <w:rPr>
          <w:spacing w:val="-2"/>
        </w:rPr>
        <w:t xml:space="preserve"> </w:t>
      </w:r>
      <w:r>
        <w:t>упражнения.</w:t>
      </w:r>
    </w:p>
    <w:p w:rsidR="0055618D" w:rsidRDefault="00BE78D0">
      <w:pPr>
        <w:pStyle w:val="a3"/>
        <w:spacing w:before="16" w:line="213" w:lineRule="auto"/>
        <w:ind w:left="419" w:right="319" w:firstLine="278"/>
      </w:pPr>
      <w:r>
        <w:t>Величина воздействия реакции опоры на опорно-двигательный</w:t>
      </w:r>
      <w:r>
        <w:rPr>
          <w:spacing w:val="1"/>
        </w:rPr>
        <w:t xml:space="preserve"> </w:t>
      </w:r>
      <w:r>
        <w:t>аппарат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динамографических</w:t>
      </w:r>
      <w:r>
        <w:rPr>
          <w:spacing w:val="1"/>
        </w:rPr>
        <w:t xml:space="preserve"> </w:t>
      </w:r>
      <w:r>
        <w:t>платформ. Оцениваются вертикальная и горизонтальная составля-</w:t>
      </w:r>
      <w:r>
        <w:rPr>
          <w:spacing w:val="1"/>
        </w:rPr>
        <w:t xml:space="preserve"> </w:t>
      </w:r>
      <w:r>
        <w:t>ющие</w:t>
      </w:r>
      <w:r>
        <w:rPr>
          <w:spacing w:val="-1"/>
        </w:rPr>
        <w:t xml:space="preserve"> </w:t>
      </w:r>
      <w:r>
        <w:t>реакции</w:t>
      </w:r>
      <w:r>
        <w:rPr>
          <w:spacing w:val="-1"/>
        </w:rPr>
        <w:t xml:space="preserve"> </w:t>
      </w:r>
      <w:r>
        <w:t>опоры.</w:t>
      </w:r>
    </w:p>
    <w:p w:rsidR="0055618D" w:rsidRDefault="00BE78D0">
      <w:pPr>
        <w:pStyle w:val="a3"/>
        <w:spacing w:before="29" w:line="204" w:lineRule="auto"/>
        <w:ind w:left="414" w:right="321" w:firstLine="273"/>
      </w:pPr>
      <w:r>
        <w:t xml:space="preserve">Величина реактивного движения </w:t>
      </w:r>
      <w:r>
        <w:rPr>
          <w:i/>
        </w:rPr>
        <w:t xml:space="preserve">(х) </w:t>
      </w:r>
      <w:r>
        <w:t>снаряда измеряется изме-</w:t>
      </w:r>
      <w:r>
        <w:rPr>
          <w:spacing w:val="1"/>
        </w:rPr>
        <w:t xml:space="preserve"> </w:t>
      </w:r>
      <w:r>
        <w:t>нением</w:t>
      </w:r>
      <w:r>
        <w:rPr>
          <w:spacing w:val="1"/>
        </w:rPr>
        <w:t xml:space="preserve"> </w:t>
      </w:r>
      <w:r>
        <w:t>деформируемой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исходному</w:t>
      </w:r>
      <w:r>
        <w:rPr>
          <w:spacing w:val="1"/>
        </w:rPr>
        <w:t xml:space="preserve"> </w:t>
      </w:r>
      <w:r>
        <w:t>уровню</w:t>
      </w:r>
      <w:r>
        <w:rPr>
          <w:spacing w:val="-1"/>
        </w:rPr>
        <w:t xml:space="preserve"> </w:t>
      </w:r>
      <w:r>
        <w:t>(рис. 112).</w:t>
      </w:r>
    </w:p>
    <w:p w:rsidR="0055618D" w:rsidRDefault="00BE78D0">
      <w:pPr>
        <w:pStyle w:val="a3"/>
        <w:spacing w:before="23" w:line="208" w:lineRule="auto"/>
        <w:ind w:left="414" w:right="331" w:firstLine="278"/>
      </w:pPr>
      <w:r>
        <w:t xml:space="preserve">Реактивная сила </w:t>
      </w:r>
      <w:r>
        <w:rPr>
          <w:i/>
        </w:rPr>
        <w:t xml:space="preserve">(Р) </w:t>
      </w:r>
      <w:r>
        <w:t>измеряется произведением коэффициента</w:t>
      </w:r>
      <w:r>
        <w:rPr>
          <w:spacing w:val="1"/>
        </w:rPr>
        <w:t xml:space="preserve"> </w:t>
      </w:r>
      <w:r>
        <w:t>жесткости</w:t>
      </w:r>
      <w:r>
        <w:rPr>
          <w:spacing w:val="1"/>
        </w:rPr>
        <w:t xml:space="preserve"> </w:t>
      </w:r>
      <w:r>
        <w:t>деформируемой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снаряда</w:t>
      </w:r>
      <w:r>
        <w:rPr>
          <w:spacing w:val="1"/>
        </w:rPr>
        <w:t xml:space="preserve"> </w:t>
      </w:r>
      <w:r>
        <w:rPr>
          <w:i/>
        </w:rPr>
        <w:t>(с)</w:t>
      </w:r>
      <w:r>
        <w:rPr>
          <w:i/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величину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изменения</w:t>
      </w:r>
      <w:r>
        <w:rPr>
          <w:spacing w:val="-2"/>
        </w:rPr>
        <w:t xml:space="preserve"> </w:t>
      </w:r>
      <w:r>
        <w:t>(х):</w:t>
      </w:r>
    </w:p>
    <w:p w:rsidR="0055618D" w:rsidRDefault="00BE78D0">
      <w:pPr>
        <w:spacing w:before="124"/>
        <w:ind w:left="3227"/>
        <w:jc w:val="both"/>
        <w:rPr>
          <w:i/>
        </w:rPr>
      </w:pPr>
      <w:r>
        <w:rPr>
          <w:i/>
        </w:rPr>
        <w:t>Р</w:t>
      </w:r>
      <w:r>
        <w:rPr>
          <w:i/>
          <w:spacing w:val="-1"/>
        </w:rPr>
        <w:t xml:space="preserve"> </w:t>
      </w:r>
      <w:r>
        <w:rPr>
          <w:i/>
        </w:rPr>
        <w:t>= -сх.</w:t>
      </w:r>
    </w:p>
    <w:p w:rsidR="0055618D" w:rsidRDefault="00BE78D0">
      <w:pPr>
        <w:pStyle w:val="a3"/>
        <w:spacing w:before="105" w:line="208" w:lineRule="auto"/>
        <w:ind w:left="404" w:right="334" w:firstLine="273"/>
      </w:pPr>
      <w:r>
        <w:t>Сила реакции опоры при отталкивании может превышать вес</w:t>
      </w:r>
      <w:r>
        <w:rPr>
          <w:spacing w:val="1"/>
        </w:rPr>
        <w:t xml:space="preserve"> </w:t>
      </w:r>
      <w:r>
        <w:t>спортсмена в 5 —6 раз. Нагрузка на голеностопный сустав в воль-</w:t>
      </w:r>
      <w:r>
        <w:rPr>
          <w:spacing w:val="1"/>
        </w:rPr>
        <w:t xml:space="preserve"> </w:t>
      </w:r>
      <w:r>
        <w:t>ных</w:t>
      </w:r>
      <w:r>
        <w:rPr>
          <w:spacing w:val="-8"/>
        </w:rPr>
        <w:t xml:space="preserve"> </w:t>
      </w:r>
      <w:r>
        <w:t>упражнениях</w:t>
      </w:r>
      <w:r>
        <w:rPr>
          <w:spacing w:val="-6"/>
        </w:rPr>
        <w:t xml:space="preserve"> </w:t>
      </w:r>
      <w:r>
        <w:t>ведущих</w:t>
      </w:r>
      <w:r>
        <w:rPr>
          <w:spacing w:val="-7"/>
        </w:rPr>
        <w:t xml:space="preserve"> </w:t>
      </w:r>
      <w:r>
        <w:t>гимнастов</w:t>
      </w:r>
      <w:r>
        <w:rPr>
          <w:spacing w:val="-7"/>
        </w:rPr>
        <w:t xml:space="preserve"> </w:t>
      </w:r>
      <w:r>
        <w:t>составляет</w:t>
      </w:r>
      <w:r>
        <w:rPr>
          <w:spacing w:val="-8"/>
        </w:rPr>
        <w:t xml:space="preserve"> </w:t>
      </w:r>
      <w:r>
        <w:t>700</w:t>
      </w:r>
      <w:r>
        <w:rPr>
          <w:spacing w:val="-8"/>
        </w:rPr>
        <w:t xml:space="preserve"> </w:t>
      </w:r>
      <w:r>
        <w:t>—</w:t>
      </w:r>
      <w:r>
        <w:rPr>
          <w:spacing w:val="-7"/>
        </w:rPr>
        <w:t xml:space="preserve"> </w:t>
      </w:r>
      <w:r>
        <w:t>800</w:t>
      </w:r>
      <w:r>
        <w:rPr>
          <w:spacing w:val="-8"/>
        </w:rPr>
        <w:t xml:space="preserve"> </w:t>
      </w:r>
      <w:r>
        <w:t>кг</w:t>
      </w:r>
      <w:r>
        <w:rPr>
          <w:spacing w:val="-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те-</w:t>
      </w:r>
      <w:r>
        <w:rPr>
          <w:spacing w:val="-53"/>
        </w:rPr>
        <w:t xml:space="preserve"> </w:t>
      </w:r>
      <w:r>
        <w:t>чение</w:t>
      </w:r>
      <w:r>
        <w:rPr>
          <w:spacing w:val="-6"/>
        </w:rPr>
        <w:t xml:space="preserve"> </w:t>
      </w:r>
      <w:r>
        <w:t>0,09</w:t>
      </w:r>
      <w:r>
        <w:rPr>
          <w:spacing w:val="-5"/>
        </w:rPr>
        <w:t xml:space="preserve"> </w:t>
      </w:r>
      <w:r>
        <w:t>—</w:t>
      </w:r>
      <w:r>
        <w:rPr>
          <w:spacing w:val="-6"/>
        </w:rPr>
        <w:t xml:space="preserve"> </w:t>
      </w:r>
      <w:r>
        <w:t>0,11</w:t>
      </w:r>
      <w:r>
        <w:rPr>
          <w:spacing w:val="-5"/>
        </w:rPr>
        <w:t xml:space="preserve"> </w:t>
      </w:r>
      <w:r>
        <w:t>с.</w:t>
      </w:r>
      <w:r>
        <w:rPr>
          <w:spacing w:val="-5"/>
        </w:rPr>
        <w:t xml:space="preserve"> </w:t>
      </w:r>
      <w:r>
        <w:t>Степень</w:t>
      </w:r>
      <w:r>
        <w:rPr>
          <w:spacing w:val="-6"/>
        </w:rPr>
        <w:t xml:space="preserve"> </w:t>
      </w:r>
      <w:r>
        <w:t>воздействия</w:t>
      </w:r>
      <w:r>
        <w:rPr>
          <w:spacing w:val="-6"/>
        </w:rPr>
        <w:t xml:space="preserve"> </w:t>
      </w:r>
      <w:r>
        <w:t>реактивных</w:t>
      </w:r>
      <w:r>
        <w:rPr>
          <w:spacing w:val="-5"/>
        </w:rPr>
        <w:t xml:space="preserve"> </w:t>
      </w:r>
      <w:r>
        <w:t>сил</w:t>
      </w:r>
      <w:r>
        <w:rPr>
          <w:spacing w:val="-5"/>
        </w:rPr>
        <w:t xml:space="preserve"> </w:t>
      </w:r>
      <w:r>
        <w:t>возраста-</w:t>
      </w:r>
      <w:r>
        <w:rPr>
          <w:spacing w:val="-53"/>
        </w:rPr>
        <w:t xml:space="preserve"> </w:t>
      </w:r>
      <w:r>
        <w:t>ет с увеличением числа звеньев тела, активно участвующих в дви-</w:t>
      </w:r>
      <w:r>
        <w:rPr>
          <w:spacing w:val="1"/>
        </w:rPr>
        <w:t xml:space="preserve"> </w:t>
      </w:r>
      <w:r>
        <w:t>жении (отталкивание ногами в сочетании с разгибанием спины и</w:t>
      </w:r>
      <w:r>
        <w:rPr>
          <w:spacing w:val="1"/>
        </w:rPr>
        <w:t xml:space="preserve"> </w:t>
      </w:r>
      <w:r>
        <w:t>взмахом</w:t>
      </w:r>
      <w:r>
        <w:rPr>
          <w:spacing w:val="-2"/>
        </w:rPr>
        <w:t xml:space="preserve"> </w:t>
      </w:r>
      <w:r>
        <w:t>рук).</w:t>
      </w:r>
    </w:p>
    <w:p w:rsidR="0055618D" w:rsidRDefault="00BE78D0">
      <w:pPr>
        <w:pStyle w:val="a3"/>
        <w:spacing w:before="27" w:line="208" w:lineRule="auto"/>
        <w:ind w:left="399" w:right="336" w:firstLine="268"/>
      </w:pPr>
      <w:r>
        <w:rPr>
          <w:i/>
          <w:spacing w:val="-1"/>
        </w:rPr>
        <w:t>Хлестовое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(бросковое)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движение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—</w:t>
      </w:r>
      <w:r>
        <w:rPr>
          <w:i/>
          <w:spacing w:val="-9"/>
        </w:rPr>
        <w:t xml:space="preserve"> </w:t>
      </w:r>
      <w:r>
        <w:rPr>
          <w:spacing w:val="-1"/>
        </w:rPr>
        <w:t>это</w:t>
      </w:r>
      <w:r>
        <w:rPr>
          <w:spacing w:val="-11"/>
        </w:rPr>
        <w:t xml:space="preserve"> </w:t>
      </w:r>
      <w:r>
        <w:rPr>
          <w:spacing w:val="-1"/>
        </w:rPr>
        <w:t>такое</w:t>
      </w:r>
      <w:r>
        <w:rPr>
          <w:spacing w:val="-9"/>
        </w:rPr>
        <w:t xml:space="preserve"> </w:t>
      </w:r>
      <w:r>
        <w:rPr>
          <w:spacing w:val="-1"/>
        </w:rPr>
        <w:t>волнообразное</w:t>
      </w:r>
      <w:r>
        <w:rPr>
          <w:spacing w:val="-10"/>
        </w:rPr>
        <w:t xml:space="preserve"> </w:t>
      </w:r>
      <w:r>
        <w:t>дви-</w:t>
      </w:r>
      <w:r>
        <w:rPr>
          <w:spacing w:val="-52"/>
        </w:rPr>
        <w:t xml:space="preserve"> </w:t>
      </w:r>
      <w:r>
        <w:t>жение тела, когда в процессе маха ноги совершают колебательные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туловища: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отстают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него,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обгоняют, то снова отстают. В этом случае происходит перерас-</w:t>
      </w:r>
      <w:r>
        <w:rPr>
          <w:spacing w:val="1"/>
        </w:rPr>
        <w:t xml:space="preserve"> </w:t>
      </w:r>
      <w:r>
        <w:t>пределение энергии за счет последовательного включения в работу</w:t>
      </w:r>
      <w:r>
        <w:rPr>
          <w:spacing w:val="-52"/>
        </w:rPr>
        <w:t xml:space="preserve"> </w:t>
      </w:r>
      <w:r>
        <w:t>соответствующих групп мышц. Чаще наблюдается такое чередо-</w:t>
      </w:r>
      <w:r>
        <w:rPr>
          <w:spacing w:val="1"/>
        </w:rPr>
        <w:t xml:space="preserve"> </w:t>
      </w:r>
      <w:r>
        <w:t>вание: в начале маха ноги отстают от туловища, при этом натяги-</w:t>
      </w:r>
      <w:r>
        <w:rPr>
          <w:spacing w:val="1"/>
        </w:rPr>
        <w:t xml:space="preserve"> </w:t>
      </w:r>
      <w:r>
        <w:t>ваются мышцы передней поверхности тела, затем, за счет актив-</w:t>
      </w:r>
      <w:r>
        <w:rPr>
          <w:spacing w:val="1"/>
        </w:rPr>
        <w:t xml:space="preserve"> </w:t>
      </w:r>
      <w:r>
        <w:t>ного сокращения этих мышц, ноги обгоняют туловище, а к концу</w:t>
      </w:r>
      <w:r>
        <w:rPr>
          <w:spacing w:val="1"/>
        </w:rPr>
        <w:t xml:space="preserve"> </w:t>
      </w:r>
      <w:r>
        <w:t>Движения вновь отстают от него. При таком характере движений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увеличение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приобретаемого</w:t>
      </w:r>
      <w:r>
        <w:rPr>
          <w:spacing w:val="1"/>
        </w:rPr>
        <w:t xml:space="preserve"> </w:t>
      </w:r>
      <w:r>
        <w:t>ногами. Ноги в конечной точке маха обладают наибольшим мо-</w:t>
      </w:r>
      <w:r>
        <w:rPr>
          <w:spacing w:val="1"/>
        </w:rPr>
        <w:t xml:space="preserve"> </w:t>
      </w:r>
      <w:r>
        <w:t>ментом количества движения. В этом случае руками оказывается</w:t>
      </w:r>
      <w:r>
        <w:rPr>
          <w:spacing w:val="1"/>
        </w:rPr>
        <w:t xml:space="preserve"> </w:t>
      </w:r>
      <w:r>
        <w:t>мощное давление на снаряд, и тело, как бы опираясь на две точки</w:t>
      </w:r>
      <w:r>
        <w:rPr>
          <w:spacing w:val="1"/>
        </w:rPr>
        <w:t xml:space="preserve"> </w:t>
      </w:r>
      <w:r>
        <w:t>опоры</w:t>
      </w:r>
      <w:r>
        <w:rPr>
          <w:spacing w:val="1"/>
        </w:rPr>
        <w:t xml:space="preserve"> </w:t>
      </w:r>
      <w:r>
        <w:t>(руки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ноги),</w:t>
      </w:r>
      <w:r>
        <w:rPr>
          <w:spacing w:val="1"/>
        </w:rPr>
        <w:t xml:space="preserve"> </w:t>
      </w:r>
      <w:r>
        <w:t>получает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подняться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относительно снаряда (соскок махом вперед на перекладине, коль-</w:t>
      </w:r>
      <w:r>
        <w:rPr>
          <w:spacing w:val="1"/>
        </w:rPr>
        <w:t xml:space="preserve"> </w:t>
      </w:r>
      <w:r>
        <w:t>цах и</w:t>
      </w:r>
      <w:r>
        <w:rPr>
          <w:spacing w:val="-1"/>
        </w:rPr>
        <w:t xml:space="preserve"> </w:t>
      </w:r>
      <w:r>
        <w:t>др.).</w:t>
      </w:r>
    </w:p>
    <w:p w:rsidR="0055618D" w:rsidRDefault="00BE78D0">
      <w:pPr>
        <w:spacing w:before="215"/>
        <w:ind w:right="300"/>
        <w:jc w:val="right"/>
        <w:rPr>
          <w:sz w:val="20"/>
        </w:rPr>
      </w:pPr>
      <w:r>
        <w:rPr>
          <w:sz w:val="20"/>
        </w:rPr>
        <w:t>111</w:t>
      </w:r>
    </w:p>
    <w:p w:rsidR="0055618D" w:rsidRDefault="0055618D">
      <w:pPr>
        <w:jc w:val="right"/>
        <w:rPr>
          <w:sz w:val="20"/>
        </w:rPr>
        <w:sectPr w:rsidR="0055618D">
          <w:footerReference w:type="default" r:id="rId187"/>
          <w:pgSz w:w="16840" w:h="11900" w:orient="landscape"/>
          <w:pgMar w:top="260" w:right="1200" w:bottom="820" w:left="1040" w:header="0" w:footer="631" w:gutter="0"/>
          <w:cols w:num="2" w:space="720" w:equalWidth="0">
            <w:col w:w="6975" w:space="505"/>
            <w:col w:w="7120"/>
          </w:cols>
        </w:sectPr>
      </w:pPr>
    </w:p>
    <w:p w:rsidR="0055618D" w:rsidRDefault="00BE78D0">
      <w:pPr>
        <w:pStyle w:val="a4"/>
        <w:numPr>
          <w:ilvl w:val="2"/>
          <w:numId w:val="98"/>
        </w:numPr>
        <w:tabs>
          <w:tab w:val="left" w:pos="2625"/>
        </w:tabs>
        <w:spacing w:before="113"/>
        <w:jc w:val="left"/>
      </w:pPr>
      <w:r>
        <w:rPr>
          <w:spacing w:val="-3"/>
          <w:w w:val="105"/>
        </w:rPr>
        <w:lastRenderedPageBreak/>
        <w:t>Вращательные</w:t>
      </w:r>
      <w:r>
        <w:rPr>
          <w:spacing w:val="-18"/>
          <w:w w:val="105"/>
        </w:rPr>
        <w:t xml:space="preserve"> </w:t>
      </w:r>
      <w:r>
        <w:rPr>
          <w:spacing w:val="-3"/>
          <w:w w:val="105"/>
        </w:rPr>
        <w:t>движения</w:t>
      </w:r>
    </w:p>
    <w:p w:rsidR="0055618D" w:rsidRDefault="00BE78D0">
      <w:pPr>
        <w:pStyle w:val="a3"/>
        <w:spacing w:before="183" w:line="218" w:lineRule="auto"/>
        <w:ind w:left="399" w:right="166" w:firstLine="278"/>
      </w:pP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многих</w:t>
      </w:r>
      <w:r>
        <w:rPr>
          <w:spacing w:val="1"/>
        </w:rPr>
        <w:t xml:space="preserve"> </w:t>
      </w:r>
      <w:r>
        <w:t>динамических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создать условия для вращательных движений тела гимнаста в од-</w:t>
      </w:r>
      <w:r>
        <w:rPr>
          <w:spacing w:val="1"/>
        </w:rPr>
        <w:t xml:space="preserve"> </w:t>
      </w:r>
      <w:r>
        <w:t>ной, двух и даже в трех плоскостях пространства одновременно.</w:t>
      </w:r>
      <w:r>
        <w:rPr>
          <w:spacing w:val="1"/>
        </w:rPr>
        <w:t xml:space="preserve"> </w:t>
      </w:r>
      <w:r>
        <w:t>Вращательный импульс (момент количества движения) создается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опоре,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безопорного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тела.</w:t>
      </w:r>
      <w:r>
        <w:rPr>
          <w:spacing w:val="1"/>
        </w:rPr>
        <w:t xml:space="preserve"> </w:t>
      </w:r>
      <w:r>
        <w:t>Вращательный</w:t>
      </w:r>
      <w:r>
        <w:rPr>
          <w:spacing w:val="1"/>
        </w:rPr>
        <w:t xml:space="preserve"> </w:t>
      </w:r>
      <w:r>
        <w:t>импульс,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создан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опоре,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усилен, когда тело перейдет в безопорное положение. Так чаще</w:t>
      </w:r>
      <w:r>
        <w:rPr>
          <w:spacing w:val="1"/>
        </w:rPr>
        <w:t xml:space="preserve"> </w:t>
      </w:r>
      <w:r>
        <w:t>всего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поступают</w:t>
      </w:r>
      <w:r>
        <w:rPr>
          <w:spacing w:val="-3"/>
        </w:rPr>
        <w:t xml:space="preserve"> </w:t>
      </w:r>
      <w:r>
        <w:t>гимнасты.</w:t>
      </w:r>
    </w:p>
    <w:p w:rsidR="0055618D" w:rsidRDefault="00BE78D0">
      <w:pPr>
        <w:pStyle w:val="a3"/>
        <w:spacing w:line="228" w:lineRule="auto"/>
        <w:ind w:left="428" w:right="146" w:firstLine="288"/>
      </w:pPr>
      <w:r>
        <w:t xml:space="preserve">В </w:t>
      </w:r>
      <w:r>
        <w:rPr>
          <w:i/>
        </w:rPr>
        <w:t xml:space="preserve">опорном положении </w:t>
      </w:r>
      <w:r>
        <w:t>тела вращательные движения могут вы-</w:t>
      </w:r>
      <w:r>
        <w:rPr>
          <w:spacing w:val="1"/>
        </w:rPr>
        <w:t xml:space="preserve"> </w:t>
      </w:r>
      <w:r>
        <w:t>полняться на ногах, на руках, вокруг продольной, поперечной и</w:t>
      </w:r>
      <w:r>
        <w:rPr>
          <w:spacing w:val="1"/>
        </w:rPr>
        <w:t xml:space="preserve"> </w:t>
      </w:r>
      <w:r>
        <w:t>передне-задней осей. Простейшими из них являются повороты на</w:t>
      </w:r>
      <w:r>
        <w:rPr>
          <w:spacing w:val="1"/>
        </w:rPr>
        <w:t xml:space="preserve"> </w:t>
      </w:r>
      <w:r>
        <w:t>месте:</w:t>
      </w:r>
      <w:r>
        <w:rPr>
          <w:spacing w:val="1"/>
        </w:rPr>
        <w:t xml:space="preserve"> </w:t>
      </w:r>
      <w:r>
        <w:t>направо,</w:t>
      </w:r>
      <w:r>
        <w:rPr>
          <w:spacing w:val="1"/>
        </w:rPr>
        <w:t xml:space="preserve"> </w:t>
      </w:r>
      <w:r>
        <w:t>налево, кругом,</w:t>
      </w:r>
      <w:r>
        <w:rPr>
          <w:spacing w:val="1"/>
        </w:rPr>
        <w:t xml:space="preserve"> </w:t>
      </w:r>
      <w:r>
        <w:t>повороты с</w:t>
      </w:r>
      <w:r>
        <w:rPr>
          <w:spacing w:val="1"/>
        </w:rPr>
        <w:t xml:space="preserve"> </w:t>
      </w:r>
      <w:r>
        <w:t>подскоком</w:t>
      </w:r>
      <w:r>
        <w:rPr>
          <w:spacing w:val="1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180°,</w:t>
      </w:r>
      <w:r>
        <w:rPr>
          <w:spacing w:val="1"/>
        </w:rPr>
        <w:t xml:space="preserve"> </w:t>
      </w:r>
      <w:r>
        <w:t>360° и более градусов; перевороты и сальто вперед, назад и в сто-</w:t>
      </w:r>
      <w:r>
        <w:rPr>
          <w:spacing w:val="1"/>
        </w:rPr>
        <w:t xml:space="preserve"> </w:t>
      </w:r>
      <w:r>
        <w:t>роны.</w:t>
      </w:r>
    </w:p>
    <w:p w:rsidR="0055618D" w:rsidRDefault="00BE78D0">
      <w:pPr>
        <w:pStyle w:val="a3"/>
        <w:spacing w:before="1" w:line="213" w:lineRule="auto"/>
        <w:ind w:left="457" w:right="38"/>
        <w:jc w:val="left"/>
      </w:pPr>
      <w:r>
        <w:rPr>
          <w:spacing w:val="-1"/>
        </w:rPr>
        <w:t xml:space="preserve">В технике поворота </w:t>
      </w:r>
      <w:r>
        <w:t>выделяются две части. В п е р в о й гимнаст,</w:t>
      </w:r>
      <w:r>
        <w:rPr>
          <w:spacing w:val="1"/>
        </w:rPr>
        <w:t xml:space="preserve"> </w:t>
      </w:r>
      <w:r>
        <w:t>активно взаимодействуя с опорой, поворачивает («скручивает»)</w:t>
      </w:r>
      <w:r>
        <w:rPr>
          <w:spacing w:val="1"/>
        </w:rPr>
        <w:t xml:space="preserve"> </w:t>
      </w:r>
      <w:r>
        <w:t>незакрепленную часть тела, задает ей необходимый момент коли-</w:t>
      </w:r>
      <w:r>
        <w:rPr>
          <w:spacing w:val="1"/>
        </w:rPr>
        <w:t xml:space="preserve"> </w:t>
      </w:r>
      <w:r>
        <w:rPr>
          <w:spacing w:val="-1"/>
        </w:rPr>
        <w:t xml:space="preserve">чества движения. </w:t>
      </w:r>
      <w:r>
        <w:t>Во в т о р о й части при выполнении поворота без</w:t>
      </w:r>
      <w:r>
        <w:rPr>
          <w:spacing w:val="1"/>
        </w:rPr>
        <w:t xml:space="preserve"> </w:t>
      </w:r>
      <w:r>
        <w:t>подскока гимнаст освобождает от опоры ногу, разноименную</w:t>
      </w:r>
      <w:r>
        <w:rPr>
          <w:spacing w:val="1"/>
        </w:rPr>
        <w:t xml:space="preserve"> </w:t>
      </w:r>
      <w:r>
        <w:t>повороту, приставляет ее к опорной ноге и этим завершает поворот;</w:t>
      </w:r>
      <w:r>
        <w:rPr>
          <w:spacing w:val="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поворотах</w:t>
      </w:r>
      <w:r>
        <w:rPr>
          <w:spacing w:val="4"/>
        </w:rPr>
        <w:t xml:space="preserve"> </w:t>
      </w:r>
      <w:r>
        <w:t>же</w:t>
      </w:r>
      <w:r>
        <w:rPr>
          <w:spacing w:val="4"/>
        </w:rPr>
        <w:t xml:space="preserve"> </w:t>
      </w:r>
      <w:r>
        <w:t>с</w:t>
      </w:r>
      <w:r>
        <w:rPr>
          <w:spacing w:val="5"/>
        </w:rPr>
        <w:t xml:space="preserve"> </w:t>
      </w:r>
      <w:r>
        <w:t>подскоком</w:t>
      </w:r>
      <w:r>
        <w:rPr>
          <w:spacing w:val="3"/>
        </w:rPr>
        <w:t xml:space="preserve"> </w:t>
      </w:r>
      <w:r>
        <w:t>гимнаст</w:t>
      </w:r>
      <w:r>
        <w:rPr>
          <w:spacing w:val="3"/>
        </w:rPr>
        <w:t xml:space="preserve"> </w:t>
      </w:r>
      <w:r>
        <w:t>отталкивается</w:t>
      </w:r>
      <w:r>
        <w:rPr>
          <w:spacing w:val="2"/>
        </w:rPr>
        <w:t xml:space="preserve"> </w:t>
      </w:r>
      <w:r>
        <w:t>от</w:t>
      </w:r>
      <w:r>
        <w:rPr>
          <w:spacing w:val="3"/>
        </w:rPr>
        <w:t xml:space="preserve"> </w:t>
      </w:r>
      <w:r>
        <w:t>опоры</w:t>
      </w:r>
      <w:r>
        <w:rPr>
          <w:spacing w:val="5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в безопорном положении вовлекает в поворот опорную часть тела за</w:t>
      </w:r>
      <w:r>
        <w:rPr>
          <w:spacing w:val="-52"/>
        </w:rPr>
        <w:t xml:space="preserve"> </w:t>
      </w:r>
      <w:r>
        <w:t>счет</w:t>
      </w:r>
      <w:r>
        <w:rPr>
          <w:spacing w:val="-2"/>
        </w:rPr>
        <w:t xml:space="preserve"> </w:t>
      </w:r>
      <w:r>
        <w:t>энергии,</w:t>
      </w:r>
      <w:r>
        <w:rPr>
          <w:spacing w:val="-1"/>
        </w:rPr>
        <w:t xml:space="preserve"> </w:t>
      </w:r>
      <w:r>
        <w:t>накопленной</w:t>
      </w:r>
      <w:r>
        <w:rPr>
          <w:spacing w:val="-2"/>
        </w:rPr>
        <w:t xml:space="preserve"> </w:t>
      </w:r>
      <w:r>
        <w:t>поворачивающейся</w:t>
      </w:r>
      <w:r>
        <w:rPr>
          <w:spacing w:val="-2"/>
        </w:rPr>
        <w:t xml:space="preserve"> </w:t>
      </w:r>
      <w:r>
        <w:t>частью тела.</w:t>
      </w:r>
    </w:p>
    <w:p w:rsidR="0055618D" w:rsidRDefault="00BE78D0">
      <w:pPr>
        <w:pStyle w:val="a3"/>
        <w:spacing w:before="7" w:line="213" w:lineRule="auto"/>
        <w:ind w:left="457" w:right="55"/>
        <w:jc w:val="left"/>
        <w:rPr>
          <w:i/>
        </w:rPr>
      </w:pPr>
      <w:r>
        <w:t>Выполнение поворотов начинается с наиболее удаленных от опоры</w:t>
      </w:r>
      <w:r>
        <w:rPr>
          <w:spacing w:val="1"/>
        </w:rPr>
        <w:t xml:space="preserve"> </w:t>
      </w:r>
      <w:r>
        <w:t>звеньев тела. Звено, закрепленное на опоре, не поворачивается</w:t>
      </w:r>
      <w:r>
        <w:rPr>
          <w:spacing w:val="1"/>
        </w:rPr>
        <w:t xml:space="preserve"> </w:t>
      </w:r>
      <w:r>
        <w:t>относительно исходного положения до момента отрыва тела от</w:t>
      </w:r>
      <w:r>
        <w:rPr>
          <w:spacing w:val="1"/>
        </w:rPr>
        <w:t xml:space="preserve"> </w:t>
      </w:r>
      <w:r>
        <w:t>опоры (повороты на 180°, 360° и более, повороты махом вперед на</w:t>
      </w:r>
      <w:r>
        <w:rPr>
          <w:spacing w:val="1"/>
        </w:rPr>
        <w:t xml:space="preserve"> </w:t>
      </w:r>
      <w:r>
        <w:t>перекладине, кольцах и др.). Связь с опорой прекращается после</w:t>
      </w:r>
      <w:r>
        <w:rPr>
          <w:spacing w:val="1"/>
        </w:rPr>
        <w:t xml:space="preserve"> </w:t>
      </w:r>
      <w:r>
        <w:t>того, как звенья тела, удаленные от опоры, приобрели момент</w:t>
      </w:r>
      <w:r>
        <w:rPr>
          <w:spacing w:val="1"/>
        </w:rPr>
        <w:t xml:space="preserve"> </w:t>
      </w:r>
      <w:r>
        <w:t>количества движения, достаточный для того, чтобы обеспечить</w:t>
      </w:r>
      <w:r>
        <w:rPr>
          <w:spacing w:val="1"/>
        </w:rPr>
        <w:t xml:space="preserve"> </w:t>
      </w:r>
      <w:r>
        <w:t>успешное выполнение заданного упражнения. Величина поворота</w:t>
      </w:r>
      <w:r>
        <w:rPr>
          <w:spacing w:val="1"/>
        </w:rPr>
        <w:t xml:space="preserve"> </w:t>
      </w:r>
      <w:r>
        <w:t>зависит от прочности сцепления тела с опорой, физических</w:t>
      </w:r>
      <w:r>
        <w:rPr>
          <w:spacing w:val="1"/>
        </w:rPr>
        <w:t xml:space="preserve"> </w:t>
      </w:r>
      <w:r>
        <w:t>возможностей и технического мастерства гимнаста. Например, в</w:t>
      </w:r>
      <w:r>
        <w:rPr>
          <w:spacing w:val="1"/>
        </w:rPr>
        <w:t xml:space="preserve"> </w:t>
      </w:r>
      <w:r>
        <w:t>поворотах вокруг продольной оси тела на 180°, 360° и более с</w:t>
      </w:r>
      <w:r>
        <w:rPr>
          <w:spacing w:val="1"/>
        </w:rPr>
        <w:t xml:space="preserve"> </w:t>
      </w:r>
      <w:r>
        <w:t>подскоком момент инерции ног до их отрыва от опоры неизмеримо</w:t>
      </w:r>
      <w:r>
        <w:rPr>
          <w:spacing w:val="1"/>
        </w:rPr>
        <w:t xml:space="preserve"> </w:t>
      </w:r>
      <w:r>
        <w:t>больше момента инерции туловища, так как ноги прочно соединены</w:t>
      </w:r>
      <w:r>
        <w:rPr>
          <w:spacing w:val="-52"/>
        </w:rPr>
        <w:t xml:space="preserve"> </w:t>
      </w:r>
      <w:r>
        <w:t>с опорой (с землей); момент количества движения ног больше</w:t>
      </w:r>
      <w:r>
        <w:rPr>
          <w:spacing w:val="1"/>
        </w:rPr>
        <w:t xml:space="preserve"> </w:t>
      </w:r>
      <w:r>
        <w:rPr>
          <w:spacing w:val="-2"/>
        </w:rPr>
        <w:t>момента</w:t>
      </w:r>
      <w:r>
        <w:t xml:space="preserve"> </w:t>
      </w:r>
      <w:r>
        <w:rPr>
          <w:spacing w:val="-2"/>
        </w:rPr>
        <w:t>количества</w:t>
      </w:r>
      <w:r>
        <w:t xml:space="preserve"> </w:t>
      </w:r>
      <w:r>
        <w:rPr>
          <w:spacing w:val="-1"/>
        </w:rPr>
        <w:t>движения туловища:</w:t>
      </w:r>
      <w:r>
        <w:rPr>
          <w:spacing w:val="1"/>
        </w:rPr>
        <w:t xml:space="preserve"> </w:t>
      </w:r>
      <w:r>
        <w:rPr>
          <w:spacing w:val="-1"/>
        </w:rPr>
        <w:t>/</w:t>
      </w:r>
      <w:r>
        <w:rPr>
          <w:spacing w:val="-1"/>
          <w:vertAlign w:val="subscript"/>
        </w:rPr>
        <w:t>ног</w:t>
      </w:r>
      <w:r>
        <w:t xml:space="preserve"> </w:t>
      </w:r>
      <w:r>
        <w:rPr>
          <w:spacing w:val="-1"/>
        </w:rPr>
        <w:t>&gt;</w:t>
      </w:r>
      <w:r>
        <w:rPr>
          <w:spacing w:val="-2"/>
        </w:rPr>
        <w:t xml:space="preserve"> </w:t>
      </w:r>
      <w:r>
        <w:rPr>
          <w:i/>
          <w:spacing w:val="-1"/>
        </w:rPr>
        <w:t>^</w:t>
      </w:r>
      <w:r>
        <w:rPr>
          <w:i/>
          <w:spacing w:val="-1"/>
          <w:vertAlign w:val="subscript"/>
        </w:rPr>
        <w:t>лоти</w:t>
      </w:r>
      <w:r>
        <w:rPr>
          <w:i/>
          <w:spacing w:val="-1"/>
        </w:rPr>
        <w:t xml:space="preserve">&amp;&gt; </w:t>
      </w:r>
      <w:r>
        <w:rPr>
          <w:spacing w:val="-1"/>
        </w:rPr>
        <w:t>Аюг</w:t>
      </w:r>
      <w:r>
        <w:rPr>
          <w:spacing w:val="-38"/>
        </w:rPr>
        <w:t xml:space="preserve"> </w:t>
      </w:r>
      <w:r>
        <w:rPr>
          <w:i/>
          <w:spacing w:val="-1"/>
          <w:vertAlign w:val="superscript"/>
        </w:rPr>
        <w:t>&gt;</w:t>
      </w:r>
    </w:p>
    <w:p w:rsidR="0055618D" w:rsidRDefault="00BE78D0">
      <w:pPr>
        <w:pStyle w:val="a3"/>
        <w:spacing w:before="13" w:line="213" w:lineRule="auto"/>
        <w:ind w:left="457" w:right="168"/>
        <w:jc w:val="left"/>
      </w:pPr>
      <w:r>
        <w:pict>
          <v:rect id="_x0000_s1117" style="position:absolute;left:0;text-align:left;margin-left:73.45pt;margin-top:.65pt;width:327.6pt;height:11.3pt;z-index:-19495936;mso-position-horizontal-relative:page" stroked="f">
            <w10:wrap anchorx="page"/>
          </v:rect>
        </w:pict>
      </w:r>
      <w:r>
        <w:pict>
          <v:rect id="_x0000_s1116" style="position:absolute;left:0;text-align:left;margin-left:80.65pt;margin-top:57.2pt;width:320.4pt;height:22.55pt;z-index:-19495424;mso-position-horizontal-relative:page" stroked="f">
            <w10:wrap anchorx="page"/>
          </v:rect>
        </w:pict>
      </w:r>
      <w:r>
        <w:pict>
          <v:line id="_x0000_s1115" style="position:absolute;left:0;text-align:left;z-index:15770112;mso-position-horizontal-relative:page" from="416.65pt,17.7pt" to="416.65pt,66.2pt" strokeweight="1.2pt">
            <w10:wrap anchorx="page"/>
          </v:line>
        </w:pict>
      </w:r>
      <w:r>
        <w:rPr>
          <w:spacing w:val="-1"/>
        </w:rPr>
        <w:t xml:space="preserve">^туловища- Благодаря этому создаются </w:t>
      </w:r>
      <w:r>
        <w:t>условия для поворота</w:t>
      </w:r>
      <w:r>
        <w:rPr>
          <w:spacing w:val="1"/>
        </w:rPr>
        <w:t xml:space="preserve"> </w:t>
      </w:r>
      <w:r>
        <w:t>туловища вокруг его продольной оси. После же отрыва ног от опо-</w:t>
      </w:r>
      <w:r>
        <w:rPr>
          <w:spacing w:val="-52"/>
        </w:rPr>
        <w:t xml:space="preserve"> </w:t>
      </w:r>
      <w:r>
        <w:t>ры, наоборот, момент инерции ног будет меньше момента инерции</w:t>
      </w:r>
      <w:r>
        <w:rPr>
          <w:spacing w:val="-52"/>
        </w:rPr>
        <w:t xml:space="preserve"> </w:t>
      </w:r>
      <w:r>
        <w:t>туловища, момент количества движения ног меньше момента</w:t>
      </w:r>
      <w:r>
        <w:rPr>
          <w:spacing w:val="1"/>
        </w:rPr>
        <w:t xml:space="preserve"> </w:t>
      </w:r>
      <w:r>
        <w:rPr>
          <w:spacing w:val="-17"/>
        </w:rPr>
        <w:t>КОЛИЧеСТВаДВИЖеНИЯТуЛОВИЩа:/</w:t>
      </w:r>
      <w:r>
        <w:rPr>
          <w:spacing w:val="-17"/>
          <w:vertAlign w:val="subscript"/>
        </w:rPr>
        <w:t>ног</w:t>
      </w:r>
      <w:r>
        <w:rPr>
          <w:spacing w:val="-41"/>
        </w:rPr>
        <w:t xml:space="preserve"> </w:t>
      </w:r>
      <w:r>
        <w:rPr>
          <w:spacing w:val="-16"/>
        </w:rPr>
        <w:t>&lt;/</w:t>
      </w:r>
      <w:r>
        <w:rPr>
          <w:spacing w:val="-16"/>
          <w:vertAlign w:val="subscript"/>
        </w:rPr>
        <w:t>тул0</w:t>
      </w:r>
      <w:r>
        <w:rPr>
          <w:spacing w:val="-16"/>
        </w:rPr>
        <w:t>вища;</w:t>
      </w:r>
      <w:r>
        <w:rPr>
          <w:spacing w:val="-38"/>
        </w:rPr>
        <w:t xml:space="preserve"> </w:t>
      </w:r>
      <w:r>
        <w:rPr>
          <w:spacing w:val="-16"/>
        </w:rPr>
        <w:t>Аюг</w:t>
      </w:r>
      <w:r>
        <w:rPr>
          <w:spacing w:val="-39"/>
        </w:rPr>
        <w:t xml:space="preserve"> </w:t>
      </w:r>
      <w:r>
        <w:rPr>
          <w:spacing w:val="-16"/>
        </w:rPr>
        <w:t>&lt;</w:t>
      </w:r>
      <w:r>
        <w:rPr>
          <w:spacing w:val="-38"/>
        </w:rPr>
        <w:t xml:space="preserve"> </w:t>
      </w:r>
      <w:r>
        <w:rPr>
          <w:spacing w:val="-16"/>
        </w:rPr>
        <w:t>^туловиша-</w:t>
      </w:r>
    </w:p>
    <w:p w:rsidR="0055618D" w:rsidRDefault="00BE78D0">
      <w:pPr>
        <w:pStyle w:val="a3"/>
        <w:spacing w:before="160"/>
        <w:ind w:left="601"/>
        <w:jc w:val="left"/>
      </w:pPr>
      <w:r>
        <w:t>При</w:t>
      </w:r>
      <w:r>
        <w:rPr>
          <w:spacing w:val="-3"/>
        </w:rPr>
        <w:t xml:space="preserve"> </w:t>
      </w:r>
      <w:r>
        <w:t>этом</w:t>
      </w:r>
      <w:r>
        <w:rPr>
          <w:spacing w:val="-3"/>
        </w:rPr>
        <w:t xml:space="preserve"> </w:t>
      </w:r>
      <w:r>
        <w:t>создаются</w:t>
      </w:r>
      <w:r>
        <w:rPr>
          <w:spacing w:val="-3"/>
        </w:rPr>
        <w:t xml:space="preserve"> </w:t>
      </w:r>
      <w:r>
        <w:t>условия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поворота</w:t>
      </w:r>
      <w:r>
        <w:rPr>
          <w:spacing w:val="-2"/>
        </w:rPr>
        <w:t xml:space="preserve"> </w:t>
      </w:r>
      <w:r>
        <w:t>ног:</w:t>
      </w:r>
      <w:r>
        <w:rPr>
          <w:spacing w:val="-2"/>
        </w:rPr>
        <w:t xml:space="preserve"> </w:t>
      </w:r>
      <w:r>
        <w:t>опорой</w:t>
      </w:r>
      <w:r>
        <w:rPr>
          <w:spacing w:val="-3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это-112</w:t>
      </w:r>
    </w:p>
    <w:p w:rsidR="0055618D" w:rsidRDefault="00BE78D0">
      <w:pPr>
        <w:pStyle w:val="a3"/>
        <w:spacing w:before="99" w:line="213" w:lineRule="auto"/>
        <w:ind w:left="409" w:right="363"/>
      </w:pPr>
      <w:r>
        <w:br w:type="column"/>
      </w:r>
      <w:r>
        <w:lastRenderedPageBreak/>
        <w:t>го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приобретенный</w:t>
      </w:r>
      <w:r>
        <w:rPr>
          <w:spacing w:val="1"/>
        </w:rPr>
        <w:t xml:space="preserve"> </w:t>
      </w:r>
      <w:r>
        <w:t>туло-</w:t>
      </w:r>
      <w:r>
        <w:rPr>
          <w:spacing w:val="1"/>
        </w:rPr>
        <w:t xml:space="preserve"> </w:t>
      </w:r>
      <w:r>
        <w:t>вищем.</w:t>
      </w:r>
    </w:p>
    <w:p w:rsidR="0055618D" w:rsidRDefault="00BE78D0">
      <w:pPr>
        <w:pStyle w:val="a3"/>
        <w:spacing w:before="1" w:line="213" w:lineRule="auto"/>
        <w:ind w:left="409" w:right="351" w:firstLine="273"/>
      </w:pPr>
      <w:r>
        <w:t>При поворотах вокруг поперечной оси тела и параллельных ей</w:t>
      </w:r>
      <w:r>
        <w:rPr>
          <w:spacing w:val="1"/>
        </w:rPr>
        <w:t xml:space="preserve"> </w:t>
      </w:r>
      <w:r>
        <w:t>осей вращательный импульс создается за счет того, что гимнаст,</w:t>
      </w:r>
      <w:r>
        <w:rPr>
          <w:spacing w:val="1"/>
        </w:rPr>
        <w:t xml:space="preserve"> </w:t>
      </w:r>
      <w:r>
        <w:t>переходя из исходного положения в конечное, описывает враща-</w:t>
      </w:r>
      <w:r>
        <w:rPr>
          <w:spacing w:val="1"/>
        </w:rPr>
        <w:t xml:space="preserve"> </w:t>
      </w:r>
      <w:r>
        <w:t>тельные движения различными звеньями тела относительно этих</w:t>
      </w:r>
      <w:r>
        <w:rPr>
          <w:spacing w:val="1"/>
        </w:rPr>
        <w:t xml:space="preserve"> </w:t>
      </w:r>
      <w:r>
        <w:t>осей суставов: руки — вокруг плечевой; бедро — вокруг коленной;</w:t>
      </w:r>
      <w:r>
        <w:rPr>
          <w:spacing w:val="-52"/>
        </w:rPr>
        <w:t xml:space="preserve"> </w:t>
      </w:r>
      <w:r>
        <w:t>голова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туловищем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вокруг</w:t>
      </w:r>
      <w:r>
        <w:rPr>
          <w:spacing w:val="1"/>
        </w:rPr>
        <w:t xml:space="preserve"> </w:t>
      </w:r>
      <w:r>
        <w:t>голеностопной.</w:t>
      </w:r>
      <w:r>
        <w:rPr>
          <w:spacing w:val="1"/>
        </w:rPr>
        <w:t xml:space="preserve"> </w:t>
      </w:r>
      <w:r>
        <w:t>Произведение</w:t>
      </w:r>
      <w:r>
        <w:rPr>
          <w:spacing w:val="1"/>
        </w:rPr>
        <w:t xml:space="preserve"> </w:t>
      </w:r>
      <w:r>
        <w:t>угловой</w:t>
      </w:r>
      <w:r>
        <w:rPr>
          <w:spacing w:val="-5"/>
        </w:rPr>
        <w:t xml:space="preserve"> </w:t>
      </w:r>
      <w:r>
        <w:t>скорости</w:t>
      </w:r>
      <w:r>
        <w:rPr>
          <w:spacing w:val="-5"/>
        </w:rPr>
        <w:t xml:space="preserve"> </w:t>
      </w:r>
      <w:r>
        <w:t>каждого</w:t>
      </w:r>
      <w:r>
        <w:rPr>
          <w:spacing w:val="-4"/>
        </w:rPr>
        <w:t xml:space="preserve"> </w:t>
      </w:r>
      <w:r>
        <w:t>звена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соответствующий</w:t>
      </w:r>
      <w:r>
        <w:rPr>
          <w:spacing w:val="-4"/>
        </w:rPr>
        <w:t xml:space="preserve"> </w:t>
      </w:r>
      <w:r>
        <w:t>момент</w:t>
      </w:r>
      <w:r>
        <w:rPr>
          <w:spacing w:val="-5"/>
        </w:rPr>
        <w:t xml:space="preserve"> </w:t>
      </w:r>
      <w:r>
        <w:t>инер-</w:t>
      </w:r>
      <w:r>
        <w:rPr>
          <w:spacing w:val="-53"/>
        </w:rPr>
        <w:t xml:space="preserve"> </w:t>
      </w:r>
      <w:r>
        <w:t>ции образует момент количества движения каждого из них. Общий</w:t>
      </w:r>
      <w:r>
        <w:rPr>
          <w:spacing w:val="-52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складывается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движения</w:t>
      </w:r>
      <w:r>
        <w:rPr>
          <w:spacing w:val="-2"/>
        </w:rPr>
        <w:t xml:space="preserve"> </w:t>
      </w:r>
      <w:r>
        <w:t>его звеньев.</w:t>
      </w:r>
    </w:p>
    <w:p w:rsidR="0055618D" w:rsidRDefault="00BE78D0">
      <w:pPr>
        <w:pStyle w:val="a3"/>
        <w:spacing w:before="14" w:line="213" w:lineRule="auto"/>
        <w:ind w:left="399" w:right="351" w:firstLine="273"/>
      </w:pPr>
      <w:r>
        <w:t>Когда</w:t>
      </w:r>
      <w:r>
        <w:rPr>
          <w:spacing w:val="1"/>
        </w:rPr>
        <w:t xml:space="preserve"> </w:t>
      </w:r>
      <w:r>
        <w:t>отталкивание</w:t>
      </w:r>
      <w:r>
        <w:rPr>
          <w:spacing w:val="1"/>
        </w:rPr>
        <w:t xml:space="preserve"> </w:t>
      </w:r>
      <w:r>
        <w:t>осуществляется не</w:t>
      </w:r>
      <w:r>
        <w:rPr>
          <w:spacing w:val="1"/>
        </w:rPr>
        <w:t xml:space="preserve"> </w:t>
      </w:r>
      <w:r>
        <w:t>по вертикали, 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от-</w:t>
      </w:r>
      <w:r>
        <w:rPr>
          <w:spacing w:val="1"/>
        </w:rPr>
        <w:t xml:space="preserve"> </w:t>
      </w:r>
      <w:r>
        <w:t xml:space="preserve">клонением тела назад или вперед, сила тяжести </w:t>
      </w:r>
      <w:r>
        <w:rPr>
          <w:i/>
        </w:rPr>
        <w:t xml:space="preserve">(Р) </w:t>
      </w:r>
      <w:r>
        <w:t>создает вра-</w:t>
      </w:r>
      <w:r>
        <w:rPr>
          <w:spacing w:val="1"/>
        </w:rPr>
        <w:t xml:space="preserve"> </w:t>
      </w:r>
      <w:r>
        <w:t>щательный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вокруг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опоры,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облегчает</w:t>
      </w:r>
      <w:r>
        <w:rPr>
          <w:spacing w:val="1"/>
        </w:rPr>
        <w:t xml:space="preserve"> </w:t>
      </w:r>
      <w:r>
        <w:t>враща-</w:t>
      </w:r>
      <w:r>
        <w:rPr>
          <w:spacing w:val="1"/>
        </w:rPr>
        <w:t xml:space="preserve"> </w:t>
      </w:r>
      <w:r>
        <w:t>тельное движение</w:t>
      </w:r>
      <w:r>
        <w:rPr>
          <w:spacing w:val="1"/>
        </w:rPr>
        <w:t xml:space="preserve"> </w:t>
      </w:r>
      <w:r>
        <w:t>тела. Высота же полета</w:t>
      </w:r>
      <w:r>
        <w:rPr>
          <w:spacing w:val="55"/>
        </w:rPr>
        <w:t xml:space="preserve"> </w:t>
      </w:r>
      <w:r>
        <w:t>после отталкивания в</w:t>
      </w:r>
      <w:r>
        <w:rPr>
          <w:spacing w:val="1"/>
        </w:rPr>
        <w:t xml:space="preserve"> </w:t>
      </w:r>
      <w:r>
        <w:t>том и другом случаях снижается. Поэтому совершенствование тех-</w:t>
      </w:r>
      <w:r>
        <w:rPr>
          <w:spacing w:val="1"/>
        </w:rPr>
        <w:t xml:space="preserve"> </w:t>
      </w:r>
      <w:r>
        <w:t>ники сальто вперед и назад сводится в основном к выбору таких</w:t>
      </w:r>
      <w:r>
        <w:rPr>
          <w:spacing w:val="1"/>
        </w:rPr>
        <w:t xml:space="preserve"> </w:t>
      </w:r>
      <w:r>
        <w:t>исходного положения и направления активных усилий, при кото-</w:t>
      </w:r>
      <w:r>
        <w:rPr>
          <w:spacing w:val="1"/>
        </w:rPr>
        <w:t xml:space="preserve"> </w:t>
      </w:r>
      <w:r>
        <w:t>рых</w:t>
      </w:r>
      <w:r>
        <w:rPr>
          <w:spacing w:val="11"/>
        </w:rPr>
        <w:t xml:space="preserve"> </w:t>
      </w:r>
      <w:r>
        <w:t>создаются</w:t>
      </w:r>
      <w:r>
        <w:rPr>
          <w:spacing w:val="10"/>
        </w:rPr>
        <w:t xml:space="preserve"> </w:t>
      </w:r>
      <w:r>
        <w:t>максимальная</w:t>
      </w:r>
      <w:r>
        <w:rPr>
          <w:spacing w:val="10"/>
        </w:rPr>
        <w:t xml:space="preserve"> </w:t>
      </w:r>
      <w:r>
        <w:t>скорость</w:t>
      </w:r>
      <w:r>
        <w:rPr>
          <w:spacing w:val="11"/>
        </w:rPr>
        <w:t xml:space="preserve"> </w:t>
      </w:r>
      <w:r>
        <w:t>вылета</w:t>
      </w:r>
      <w:r>
        <w:rPr>
          <w:spacing w:val="11"/>
        </w:rPr>
        <w:t xml:space="preserve"> </w:t>
      </w:r>
      <w:r>
        <w:t>тела</w:t>
      </w:r>
      <w:r>
        <w:rPr>
          <w:spacing w:val="11"/>
        </w:rPr>
        <w:t xml:space="preserve"> </w:t>
      </w:r>
      <w:r>
        <w:t>по</w:t>
      </w:r>
      <w:r>
        <w:rPr>
          <w:spacing w:val="11"/>
        </w:rPr>
        <w:t xml:space="preserve"> </w:t>
      </w:r>
      <w:r>
        <w:t>вертикали</w:t>
      </w:r>
      <w:r>
        <w:rPr>
          <w:spacing w:val="10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в то же время необходимый для вращения момент количества дви-</w:t>
      </w:r>
      <w:r>
        <w:rPr>
          <w:spacing w:val="1"/>
        </w:rPr>
        <w:t xml:space="preserve"> </w:t>
      </w:r>
      <w:r>
        <w:t>жения.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эффективно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оттолкнуться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предвари-</w:t>
      </w:r>
      <w:r>
        <w:rPr>
          <w:spacing w:val="1"/>
        </w:rPr>
        <w:t xml:space="preserve"> </w:t>
      </w:r>
      <w:r>
        <w:t>тельным разгоном ОЦМ тела под некоторым углом к направлению</w:t>
      </w:r>
      <w:r>
        <w:rPr>
          <w:spacing w:val="1"/>
        </w:rPr>
        <w:t xml:space="preserve"> </w:t>
      </w:r>
      <w:r>
        <w:t>толчка (рис. 113). После отрыва тела от опоры поступательные и</w:t>
      </w:r>
      <w:r>
        <w:rPr>
          <w:spacing w:val="1"/>
        </w:rPr>
        <w:t xml:space="preserve"> </w:t>
      </w:r>
      <w:r>
        <w:t>вращательные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осуществляются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безопорном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ложении.</w:t>
      </w:r>
    </w:p>
    <w:p w:rsidR="0055618D" w:rsidRDefault="00BE78D0">
      <w:pPr>
        <w:pStyle w:val="a3"/>
        <w:spacing w:before="24" w:line="216" w:lineRule="auto"/>
        <w:ind w:left="409" w:right="362" w:firstLine="273"/>
      </w:pPr>
      <w:r>
        <w:t>В</w:t>
      </w:r>
      <w:r>
        <w:rPr>
          <w:spacing w:val="-8"/>
        </w:rPr>
        <w:t xml:space="preserve"> </w:t>
      </w:r>
      <w:r>
        <w:rPr>
          <w:i/>
        </w:rPr>
        <w:t>безопорном</w:t>
      </w:r>
      <w:r>
        <w:rPr>
          <w:i/>
          <w:spacing w:val="-6"/>
        </w:rPr>
        <w:t xml:space="preserve"> </w:t>
      </w:r>
      <w:r>
        <w:rPr>
          <w:i/>
        </w:rPr>
        <w:t>положении</w:t>
      </w:r>
      <w:r>
        <w:rPr>
          <w:i/>
          <w:spacing w:val="-7"/>
        </w:rPr>
        <w:t xml:space="preserve"> </w:t>
      </w:r>
      <w:r>
        <w:t>тело</w:t>
      </w:r>
      <w:r>
        <w:rPr>
          <w:spacing w:val="-7"/>
        </w:rPr>
        <w:t xml:space="preserve"> </w:t>
      </w:r>
      <w:r>
        <w:t>гимнаста</w:t>
      </w:r>
      <w:r>
        <w:rPr>
          <w:spacing w:val="-7"/>
        </w:rPr>
        <w:t xml:space="preserve"> </w:t>
      </w:r>
      <w:r>
        <w:t>представляет</w:t>
      </w:r>
      <w:r>
        <w:rPr>
          <w:spacing w:val="-7"/>
        </w:rPr>
        <w:t xml:space="preserve"> </w:t>
      </w:r>
      <w:r>
        <w:t>собой</w:t>
      </w:r>
      <w:r>
        <w:rPr>
          <w:spacing w:val="-8"/>
        </w:rPr>
        <w:t xml:space="preserve"> </w:t>
      </w:r>
      <w:r>
        <w:t>сво-</w:t>
      </w:r>
      <w:r>
        <w:rPr>
          <w:spacing w:val="-52"/>
        </w:rPr>
        <w:t xml:space="preserve"> </w:t>
      </w:r>
      <w:r>
        <w:t>бодную кинематическую цепь и может совершить поступательные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вращательные</w:t>
      </w:r>
      <w:r>
        <w:rPr>
          <w:spacing w:val="-3"/>
        </w:rPr>
        <w:t xml:space="preserve"> </w:t>
      </w:r>
      <w:r>
        <w:t>движения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основе</w:t>
      </w:r>
      <w:r>
        <w:rPr>
          <w:spacing w:val="-1"/>
        </w:rPr>
        <w:t xml:space="preserve"> </w:t>
      </w:r>
      <w:r>
        <w:t>законов</w:t>
      </w:r>
      <w:r>
        <w:rPr>
          <w:spacing w:val="-1"/>
        </w:rPr>
        <w:t xml:space="preserve"> </w:t>
      </w:r>
      <w:r>
        <w:t>кинематики.</w:t>
      </w:r>
    </w:p>
    <w:p w:rsidR="0055618D" w:rsidRDefault="00BE78D0">
      <w:pPr>
        <w:spacing w:before="3" w:line="213" w:lineRule="auto"/>
        <w:ind w:left="399" w:right="357" w:firstLine="283"/>
        <w:jc w:val="both"/>
      </w:pPr>
      <w:r>
        <w:rPr>
          <w:i/>
        </w:rPr>
        <w:t xml:space="preserve">Поступательным движением </w:t>
      </w:r>
      <w:r>
        <w:t>твердого тела называется такое</w:t>
      </w:r>
      <w:r>
        <w:rPr>
          <w:spacing w:val="1"/>
        </w:rPr>
        <w:t xml:space="preserve"> </w:t>
      </w:r>
      <w:r>
        <w:t>движение,</w:t>
      </w:r>
      <w:r>
        <w:rPr>
          <w:spacing w:val="-1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котором</w:t>
      </w:r>
      <w:r>
        <w:rPr>
          <w:spacing w:val="-2"/>
        </w:rPr>
        <w:t xml:space="preserve"> </w:t>
      </w:r>
      <w:r>
        <w:t>точки</w:t>
      </w:r>
      <w:r>
        <w:rPr>
          <w:spacing w:val="-2"/>
        </w:rPr>
        <w:t xml:space="preserve"> </w:t>
      </w:r>
      <w:r>
        <w:t>тела</w:t>
      </w:r>
      <w:r>
        <w:rPr>
          <w:spacing w:val="-3"/>
        </w:rPr>
        <w:t xml:space="preserve"> </w:t>
      </w:r>
      <w:r>
        <w:t>движутся</w:t>
      </w:r>
      <w:r>
        <w:rPr>
          <w:spacing w:val="-2"/>
        </w:rPr>
        <w:t xml:space="preserve"> </w:t>
      </w:r>
      <w:r>
        <w:t>по одинаковым</w:t>
      </w:r>
      <w:r>
        <w:rPr>
          <w:spacing w:val="-2"/>
        </w:rPr>
        <w:t xml:space="preserve"> </w:t>
      </w:r>
      <w:r>
        <w:t>па-</w:t>
      </w:r>
    </w:p>
    <w:p w:rsidR="0055618D" w:rsidRDefault="0055618D">
      <w:pPr>
        <w:pStyle w:val="a3"/>
        <w:jc w:val="left"/>
        <w:rPr>
          <w:sz w:val="20"/>
        </w:rPr>
      </w:pPr>
    </w:p>
    <w:p w:rsidR="0055618D" w:rsidRDefault="00BE78D0">
      <w:pPr>
        <w:pStyle w:val="a3"/>
        <w:jc w:val="left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78" behindDoc="0" locked="0" layoutInCell="1" allowOverlap="1">
            <wp:simplePos x="0" y="0"/>
            <wp:positionH relativeFrom="page">
              <wp:posOffset>6254374</wp:posOffset>
            </wp:positionH>
            <wp:positionV relativeFrom="paragraph">
              <wp:posOffset>148941</wp:posOffset>
            </wp:positionV>
            <wp:extent cx="2828543" cy="1804416"/>
            <wp:effectExtent l="0" t="0" r="0" b="0"/>
            <wp:wrapTopAndBottom/>
            <wp:docPr id="197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22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543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202"/>
        <w:ind w:right="369"/>
        <w:jc w:val="right"/>
      </w:pPr>
      <w:r>
        <w:t>113</w:t>
      </w:r>
    </w:p>
    <w:p w:rsidR="0055618D" w:rsidRDefault="0055618D">
      <w:pPr>
        <w:jc w:val="right"/>
        <w:sectPr w:rsidR="0055618D">
          <w:footerReference w:type="default" r:id="rId189"/>
          <w:pgSz w:w="16840" w:h="11900" w:orient="landscape"/>
          <w:pgMar w:top="260" w:right="1200" w:bottom="280" w:left="1040" w:header="0" w:footer="0" w:gutter="0"/>
          <w:cols w:num="2" w:space="720" w:equalWidth="0">
            <w:col w:w="6975" w:space="484"/>
            <w:col w:w="7141"/>
          </w:cols>
        </w:sectPr>
      </w:pPr>
    </w:p>
    <w:p w:rsidR="0055618D" w:rsidRDefault="00BE78D0">
      <w:pPr>
        <w:pStyle w:val="a3"/>
        <w:spacing w:before="200" w:line="213" w:lineRule="auto"/>
        <w:ind w:left="404" w:right="190" w:hanging="1"/>
      </w:pPr>
      <w:r>
        <w:lastRenderedPageBreak/>
        <w:t>раллельно расположенным траекториям и в каждый данный мо-</w:t>
      </w:r>
      <w:r>
        <w:rPr>
          <w:spacing w:val="1"/>
        </w:rPr>
        <w:t xml:space="preserve"> </w:t>
      </w:r>
      <w:r>
        <w:t>мент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равные</w:t>
      </w:r>
      <w:r>
        <w:rPr>
          <w:spacing w:val="1"/>
        </w:rPr>
        <w:t xml:space="preserve"> </w:t>
      </w:r>
      <w:r>
        <w:t>скорости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ускорения.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поступательном движении тела гимнаста можно судить по движе-</w:t>
      </w:r>
      <w:r>
        <w:rPr>
          <w:spacing w:val="1"/>
        </w:rPr>
        <w:t xml:space="preserve"> </w:t>
      </w:r>
      <w:r>
        <w:t>нию его ОЦМ. При выполнении гимнастических упражнений по-</w:t>
      </w:r>
      <w:r>
        <w:rPr>
          <w:spacing w:val="1"/>
        </w:rPr>
        <w:t xml:space="preserve"> </w:t>
      </w:r>
      <w:r>
        <w:t>ступательные</w:t>
      </w:r>
      <w:r>
        <w:rPr>
          <w:spacing w:val="-1"/>
        </w:rPr>
        <w:t xml:space="preserve"> </w:t>
      </w:r>
      <w:r>
        <w:t>движения</w:t>
      </w:r>
      <w:r>
        <w:rPr>
          <w:spacing w:val="-2"/>
        </w:rPr>
        <w:t xml:space="preserve"> </w:t>
      </w:r>
      <w:r>
        <w:t>сочетаются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вращательными.</w:t>
      </w:r>
    </w:p>
    <w:p w:rsidR="0055618D" w:rsidRDefault="00BE78D0">
      <w:pPr>
        <w:pStyle w:val="a3"/>
        <w:spacing w:before="5" w:line="213" w:lineRule="auto"/>
        <w:ind w:left="423" w:right="170" w:firstLine="283"/>
      </w:pPr>
      <w:r>
        <w:rPr>
          <w:i/>
        </w:rPr>
        <w:t xml:space="preserve">Вращательное движение </w:t>
      </w:r>
      <w:r>
        <w:t>— это такое движение твердого тела,</w:t>
      </w:r>
      <w:r>
        <w:rPr>
          <w:spacing w:val="1"/>
        </w:rPr>
        <w:t xml:space="preserve"> </w:t>
      </w:r>
      <w:r>
        <w:t>при котором все или, по крайней мере, две точки, лежащие на оси</w:t>
      </w:r>
      <w:r>
        <w:rPr>
          <w:spacing w:val="1"/>
        </w:rPr>
        <w:t xml:space="preserve"> </w:t>
      </w:r>
      <w:r>
        <w:t>вращения,</w:t>
      </w:r>
      <w:r>
        <w:rPr>
          <w:spacing w:val="1"/>
        </w:rPr>
        <w:t xml:space="preserve"> </w:t>
      </w:r>
      <w:r>
        <w:t>остаются</w:t>
      </w:r>
      <w:r>
        <w:rPr>
          <w:spacing w:val="1"/>
        </w:rPr>
        <w:t xml:space="preserve"> </w:t>
      </w:r>
      <w:r>
        <w:t>неподвижными.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гимнастике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движениям относятся сальто, повороты и их сочетания. Основны-</w:t>
      </w:r>
      <w:r>
        <w:rPr>
          <w:spacing w:val="1"/>
        </w:rPr>
        <w:t xml:space="preserve"> </w:t>
      </w:r>
      <w:r>
        <w:t>ми характеристиками этого вида движений являются угловая ско-</w:t>
      </w:r>
      <w:r>
        <w:rPr>
          <w:spacing w:val="1"/>
        </w:rPr>
        <w:t xml:space="preserve"> </w:t>
      </w:r>
      <w:r>
        <w:t>рость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угловое ускорение.</w:t>
      </w:r>
    </w:p>
    <w:p w:rsidR="0055618D" w:rsidRDefault="00BE78D0">
      <w:pPr>
        <w:pStyle w:val="a3"/>
        <w:spacing w:before="1" w:line="218" w:lineRule="auto"/>
        <w:ind w:left="438" w:right="140" w:firstLine="292"/>
      </w:pPr>
      <w:r>
        <w:t>При</w:t>
      </w:r>
      <w:r>
        <w:rPr>
          <w:spacing w:val="1"/>
        </w:rPr>
        <w:t xml:space="preserve"> </w:t>
      </w:r>
      <w:r>
        <w:t>рассмотрении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вращательных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безопорном</w:t>
      </w:r>
      <w:r>
        <w:rPr>
          <w:spacing w:val="1"/>
        </w:rPr>
        <w:t xml:space="preserve"> </w:t>
      </w:r>
      <w:r>
        <w:t>положении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учитывать,</w:t>
      </w:r>
      <w:r>
        <w:rPr>
          <w:spacing w:val="1"/>
        </w:rPr>
        <w:t xml:space="preserve"> </w:t>
      </w:r>
      <w:r>
        <w:t>что</w:t>
      </w:r>
      <w:r>
        <w:rPr>
          <w:spacing w:val="-52"/>
        </w:rPr>
        <w:t xml:space="preserve"> </w:t>
      </w:r>
      <w:r>
        <w:t>тело гимнаста в этом случае обладает постоянным моментом ко-</w:t>
      </w:r>
      <w:r>
        <w:rPr>
          <w:spacing w:val="1"/>
        </w:rPr>
        <w:t xml:space="preserve"> </w:t>
      </w:r>
      <w:r>
        <w:t xml:space="preserve">личества движения: </w:t>
      </w:r>
      <w:r>
        <w:rPr>
          <w:i/>
        </w:rPr>
        <w:t xml:space="preserve">L </w:t>
      </w:r>
      <w:r>
        <w:t>= const. Из этого следует, что траектория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ОЦМ</w:t>
      </w:r>
      <w:r>
        <w:rPr>
          <w:spacing w:val="1"/>
        </w:rPr>
        <w:t xml:space="preserve"> </w:t>
      </w:r>
      <w:r>
        <w:t>тела определяется</w:t>
      </w:r>
      <w:r>
        <w:rPr>
          <w:spacing w:val="1"/>
        </w:rPr>
        <w:t xml:space="preserve"> </w:t>
      </w:r>
      <w:r>
        <w:t>лишь</w:t>
      </w:r>
      <w:r>
        <w:rPr>
          <w:spacing w:val="1"/>
        </w:rPr>
        <w:t xml:space="preserve"> </w:t>
      </w:r>
      <w:r>
        <w:t>величиной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направле-</w:t>
      </w:r>
      <w:r>
        <w:rPr>
          <w:spacing w:val="1"/>
        </w:rPr>
        <w:t xml:space="preserve"> </w:t>
      </w:r>
      <w:r>
        <w:t>нием скорости вылета в безопорное положение; нельзя ни умень-</w:t>
      </w:r>
      <w:r>
        <w:rPr>
          <w:spacing w:val="1"/>
        </w:rPr>
        <w:t xml:space="preserve"> </w:t>
      </w:r>
      <w:r>
        <w:t>шить, ни увеличить и количество движения, его можно лишь пе-</w:t>
      </w:r>
      <w:r>
        <w:rPr>
          <w:spacing w:val="1"/>
        </w:rPr>
        <w:t xml:space="preserve"> </w:t>
      </w:r>
      <w:r>
        <w:t>рераспределить</w:t>
      </w:r>
      <w:r>
        <w:rPr>
          <w:spacing w:val="-1"/>
        </w:rPr>
        <w:t xml:space="preserve"> </w:t>
      </w:r>
      <w:r>
        <w:t>между</w:t>
      </w:r>
      <w:r>
        <w:rPr>
          <w:spacing w:val="-3"/>
        </w:rPr>
        <w:t xml:space="preserve"> </w:t>
      </w:r>
      <w:r>
        <w:t>отдельными</w:t>
      </w:r>
      <w:r>
        <w:rPr>
          <w:spacing w:val="-1"/>
        </w:rPr>
        <w:t xml:space="preserve"> </w:t>
      </w:r>
      <w:r>
        <w:t>звеньями</w:t>
      </w:r>
      <w:r>
        <w:rPr>
          <w:spacing w:val="-1"/>
        </w:rPr>
        <w:t xml:space="preserve"> </w:t>
      </w:r>
      <w:r>
        <w:t>тела.</w:t>
      </w:r>
    </w:p>
    <w:p w:rsidR="0055618D" w:rsidRDefault="00BE78D0">
      <w:pPr>
        <w:pStyle w:val="a3"/>
        <w:spacing w:before="3" w:line="213" w:lineRule="auto"/>
        <w:ind w:left="466" w:right="102" w:firstLine="288"/>
      </w:pPr>
      <w:r>
        <w:t>В безопорном положении тело гимнаста всегда вращается вок-</w:t>
      </w:r>
      <w:r>
        <w:rPr>
          <w:spacing w:val="1"/>
        </w:rPr>
        <w:t xml:space="preserve"> </w:t>
      </w:r>
      <w:r>
        <w:t>руг оси, проходящей через его ОЦМ. Поэтому любая сила, линия</w:t>
      </w:r>
      <w:r>
        <w:rPr>
          <w:spacing w:val="1"/>
        </w:rPr>
        <w:t xml:space="preserve"> </w:t>
      </w:r>
      <w:r>
        <w:t>действия которой не проходит через ОЦМ, создает вращательный</w:t>
      </w:r>
      <w:r>
        <w:rPr>
          <w:spacing w:val="1"/>
        </w:rPr>
        <w:t xml:space="preserve"> </w:t>
      </w:r>
      <w:r>
        <w:t>момент относительно оси, проходящей через ОЦМ тела. Поворот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концевых</w:t>
      </w:r>
      <w:r>
        <w:rPr>
          <w:spacing w:val="1"/>
        </w:rPr>
        <w:t xml:space="preserve"> </w:t>
      </w:r>
      <w:r>
        <w:t>звеньев</w:t>
      </w:r>
      <w:r>
        <w:rPr>
          <w:spacing w:val="1"/>
        </w:rPr>
        <w:t xml:space="preserve"> </w:t>
      </w:r>
      <w:r>
        <w:t>тела,</w:t>
      </w:r>
      <w:r>
        <w:rPr>
          <w:spacing w:val="1"/>
        </w:rPr>
        <w:t xml:space="preserve"> </w:t>
      </w:r>
      <w:r>
        <w:t>потому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обладают</w:t>
      </w:r>
      <w:r>
        <w:rPr>
          <w:spacing w:val="1"/>
        </w:rPr>
        <w:t xml:space="preserve"> </w:t>
      </w:r>
      <w:r>
        <w:t>наибольшей подвижностью. В том случае, когда сила действует по</w:t>
      </w:r>
      <w:r>
        <w:rPr>
          <w:spacing w:val="1"/>
        </w:rPr>
        <w:t xml:space="preserve"> </w:t>
      </w:r>
      <w:r>
        <w:t>линии, проходящей через ОЦМ тела, момента не создается, так как</w:t>
      </w:r>
      <w:r>
        <w:rPr>
          <w:spacing w:val="1"/>
        </w:rPr>
        <w:t xml:space="preserve"> </w:t>
      </w:r>
      <w:r>
        <w:t>ее плечо равно нулю. В сложных вращательных движениях на тело</w:t>
      </w:r>
      <w:r>
        <w:rPr>
          <w:spacing w:val="1"/>
        </w:rPr>
        <w:t xml:space="preserve"> </w:t>
      </w:r>
      <w:r>
        <w:t>одновременно могут действовать несколько моментов инерции, 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общий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инерции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равен</w:t>
      </w:r>
      <w:r>
        <w:rPr>
          <w:spacing w:val="1"/>
        </w:rPr>
        <w:t xml:space="preserve"> </w:t>
      </w:r>
      <w:r>
        <w:t>сумме</w:t>
      </w:r>
      <w:r>
        <w:rPr>
          <w:spacing w:val="-52"/>
        </w:rPr>
        <w:t xml:space="preserve"> </w:t>
      </w:r>
      <w:r>
        <w:t>действующих</w:t>
      </w:r>
      <w:r>
        <w:rPr>
          <w:spacing w:val="-1"/>
        </w:rPr>
        <w:t xml:space="preserve"> </w:t>
      </w:r>
      <w:r>
        <w:t>моментов</w:t>
      </w:r>
      <w:r>
        <w:rPr>
          <w:spacing w:val="-1"/>
        </w:rPr>
        <w:t xml:space="preserve"> </w:t>
      </w:r>
      <w:r>
        <w:t>инерции:</w:t>
      </w:r>
    </w:p>
    <w:p w:rsidR="0055618D" w:rsidRDefault="0055618D">
      <w:pPr>
        <w:pStyle w:val="a3"/>
        <w:jc w:val="left"/>
        <w:rPr>
          <w:sz w:val="24"/>
        </w:rPr>
      </w:pPr>
    </w:p>
    <w:p w:rsidR="0055618D" w:rsidRDefault="00BE78D0">
      <w:pPr>
        <w:pStyle w:val="a3"/>
        <w:spacing w:before="159" w:line="213" w:lineRule="auto"/>
        <w:ind w:left="515" w:right="38" w:firstLine="288"/>
      </w:pPr>
      <w:r>
        <w:t>При выполнении вращательных движений приходится учиты-</w:t>
      </w:r>
      <w:r>
        <w:rPr>
          <w:spacing w:val="1"/>
        </w:rPr>
        <w:t xml:space="preserve"> </w:t>
      </w:r>
      <w:r>
        <w:t>вать также и то, что звенья тела, как уже отмечалось, могут пере-</w:t>
      </w:r>
      <w:r>
        <w:rPr>
          <w:spacing w:val="1"/>
        </w:rPr>
        <w:t xml:space="preserve"> </w:t>
      </w:r>
      <w:r>
        <w:t>мещаться одно относительно другого только в противоположные</w:t>
      </w:r>
      <w:r>
        <w:rPr>
          <w:spacing w:val="1"/>
        </w:rPr>
        <w:t xml:space="preserve"> </w:t>
      </w:r>
      <w:r>
        <w:t>стороны навстречу друг другу со скоростями, обратно пропорцио-</w:t>
      </w:r>
      <w:r>
        <w:rPr>
          <w:spacing w:val="1"/>
        </w:rPr>
        <w:t xml:space="preserve"> </w:t>
      </w:r>
      <w:r>
        <w:t>нальными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моментам</w:t>
      </w:r>
      <w:r>
        <w:rPr>
          <w:spacing w:val="1"/>
        </w:rPr>
        <w:t xml:space="preserve"> </w:t>
      </w:r>
      <w:r>
        <w:t>инерции.</w:t>
      </w:r>
      <w:r>
        <w:rPr>
          <w:spacing w:val="1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попытке</w:t>
      </w:r>
      <w:r>
        <w:rPr>
          <w:spacing w:val="1"/>
        </w:rPr>
        <w:t xml:space="preserve"> </w:t>
      </w:r>
      <w:r>
        <w:t>выполнить сальто вперед согнувшись за счет активных движений</w:t>
      </w:r>
      <w:r>
        <w:rPr>
          <w:spacing w:val="1"/>
        </w:rPr>
        <w:t xml:space="preserve"> </w:t>
      </w:r>
      <w:r>
        <w:t>туловищем</w:t>
      </w:r>
      <w:r>
        <w:rPr>
          <w:spacing w:val="-13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поднятых</w:t>
      </w:r>
      <w:r>
        <w:rPr>
          <w:spacing w:val="-11"/>
        </w:rPr>
        <w:t xml:space="preserve"> </w:t>
      </w:r>
      <w:r>
        <w:t>вверх</w:t>
      </w:r>
      <w:r>
        <w:rPr>
          <w:spacing w:val="-14"/>
        </w:rPr>
        <w:t xml:space="preserve"> </w:t>
      </w:r>
      <w:r>
        <w:t>рук</w:t>
      </w:r>
      <w:r>
        <w:rPr>
          <w:spacing w:val="-11"/>
        </w:rPr>
        <w:t xml:space="preserve"> </w:t>
      </w:r>
      <w:r>
        <w:t>туловище</w:t>
      </w:r>
      <w:r>
        <w:rPr>
          <w:spacing w:val="-11"/>
        </w:rPr>
        <w:t xml:space="preserve"> </w:t>
      </w:r>
      <w:r>
        <w:t>повернется</w:t>
      </w:r>
      <w:r>
        <w:rPr>
          <w:spacing w:val="-12"/>
        </w:rPr>
        <w:t xml:space="preserve"> </w:t>
      </w:r>
      <w:r>
        <w:t>вокруг</w:t>
      </w:r>
      <w:r>
        <w:rPr>
          <w:spacing w:val="-12"/>
        </w:rPr>
        <w:t xml:space="preserve"> </w:t>
      </w:r>
      <w:r>
        <w:t>своей</w:t>
      </w:r>
      <w:r>
        <w:rPr>
          <w:spacing w:val="-52"/>
        </w:rPr>
        <w:t xml:space="preserve"> </w:t>
      </w:r>
      <w:r>
        <w:t>оси на угол в 45°, а ноги навстречу ему — на 90°. Так произойдет</w:t>
      </w:r>
      <w:r>
        <w:rPr>
          <w:spacing w:val="1"/>
        </w:rPr>
        <w:t xml:space="preserve"> </w:t>
      </w:r>
      <w:r>
        <w:t>потому, что момент инерции туловища в этом случае оказывается в</w:t>
      </w:r>
      <w:r>
        <w:rPr>
          <w:spacing w:val="-52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раза</w:t>
      </w:r>
      <w:r>
        <w:rPr>
          <w:spacing w:val="1"/>
        </w:rPr>
        <w:t xml:space="preserve"> </w:t>
      </w:r>
      <w:r>
        <w:t>большим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сравнению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моментом</w:t>
      </w:r>
      <w:r>
        <w:rPr>
          <w:spacing w:val="1"/>
        </w:rPr>
        <w:t xml:space="preserve"> </w:t>
      </w:r>
      <w:r>
        <w:t>инерции</w:t>
      </w:r>
      <w:r>
        <w:rPr>
          <w:spacing w:val="1"/>
        </w:rPr>
        <w:t xml:space="preserve"> </w:t>
      </w:r>
      <w:r>
        <w:t>ног.</w:t>
      </w:r>
      <w:r>
        <w:rPr>
          <w:spacing w:val="1"/>
        </w:rPr>
        <w:t xml:space="preserve"> </w:t>
      </w:r>
      <w:r>
        <w:t>При</w:t>
      </w:r>
      <w:r>
        <w:rPr>
          <w:spacing w:val="-52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активных</w:t>
      </w:r>
      <w:r>
        <w:rPr>
          <w:spacing w:val="1"/>
        </w:rPr>
        <w:t xml:space="preserve"> </w:t>
      </w:r>
      <w:r>
        <w:t>движений одних рук, соотношение моментов инерции рук и ос-</w:t>
      </w:r>
      <w:r>
        <w:rPr>
          <w:spacing w:val="1"/>
        </w:rPr>
        <w:t xml:space="preserve"> </w:t>
      </w:r>
      <w:r>
        <w:t>тальной части тела в вытянутом положении равно 1 : 12, а в груп-</w:t>
      </w:r>
      <w:r>
        <w:rPr>
          <w:spacing w:val="1"/>
        </w:rPr>
        <w:t xml:space="preserve"> </w:t>
      </w:r>
      <w:r>
        <w:t>пировке</w:t>
      </w:r>
      <w:r>
        <w:rPr>
          <w:spacing w:val="-1"/>
        </w:rPr>
        <w:t xml:space="preserve"> </w:t>
      </w:r>
      <w:r>
        <w:t>— 1:4</w:t>
      </w:r>
      <w:r>
        <w:rPr>
          <w:spacing w:val="-3"/>
        </w:rPr>
        <w:t xml:space="preserve"> </w:t>
      </w:r>
      <w:r>
        <w:t>(по С.-М.А.Алекперову).</w:t>
      </w:r>
    </w:p>
    <w:p w:rsidR="0055618D" w:rsidRDefault="00BE78D0">
      <w:pPr>
        <w:pStyle w:val="a3"/>
        <w:spacing w:before="99" w:line="208" w:lineRule="auto"/>
        <w:ind w:left="423" w:right="492" w:firstLine="268"/>
      </w:pPr>
      <w:r>
        <w:br w:type="column"/>
      </w:r>
      <w:r>
        <w:lastRenderedPageBreak/>
        <w:t>Из сказанного логически вытекает, что только за счет движений</w:t>
      </w:r>
      <w:r>
        <w:rPr>
          <w:spacing w:val="1"/>
        </w:rPr>
        <w:t xml:space="preserve"> </w:t>
      </w:r>
      <w:r>
        <w:t>одних рук существенного вращения тела добиться нельзя. Руками</w:t>
      </w:r>
      <w:r>
        <w:rPr>
          <w:spacing w:val="1"/>
        </w:rPr>
        <w:t xml:space="preserve"> </w:t>
      </w:r>
      <w:r>
        <w:t>можно только подправить положение тела в пространстве с целью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t>приземления,</w:t>
      </w:r>
      <w:r>
        <w:rPr>
          <w:spacing w:val="1"/>
        </w:rPr>
        <w:t xml:space="preserve"> </w:t>
      </w:r>
      <w:r>
        <w:t>большего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пред-</w:t>
      </w:r>
      <w:r>
        <w:rPr>
          <w:spacing w:val="1"/>
        </w:rPr>
        <w:t xml:space="preserve"> </w:t>
      </w:r>
      <w:r>
        <w:t>ставляется</w:t>
      </w:r>
      <w:r>
        <w:rPr>
          <w:spacing w:val="1"/>
        </w:rPr>
        <w:t xml:space="preserve"> </w:t>
      </w:r>
      <w:r>
        <w:t>возможным</w:t>
      </w:r>
      <w:r>
        <w:rPr>
          <w:spacing w:val="1"/>
        </w:rPr>
        <w:t xml:space="preserve"> </w:t>
      </w:r>
      <w:r>
        <w:t>из-за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гимнас-</w:t>
      </w:r>
      <w:r>
        <w:rPr>
          <w:spacing w:val="-52"/>
        </w:rPr>
        <w:t xml:space="preserve"> </w:t>
      </w:r>
      <w:r>
        <w:t>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безопорном</w:t>
      </w:r>
      <w:r>
        <w:rPr>
          <w:spacing w:val="1"/>
        </w:rPr>
        <w:t xml:space="preserve"> </w:t>
      </w:r>
      <w:r>
        <w:t>положении</w:t>
      </w:r>
      <w:r>
        <w:rPr>
          <w:spacing w:val="1"/>
        </w:rPr>
        <w:t xml:space="preserve"> </w:t>
      </w:r>
      <w:r>
        <w:t>находится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более 1,5</w:t>
      </w:r>
      <w:r>
        <w:rPr>
          <w:spacing w:val="-3"/>
        </w:rPr>
        <w:t xml:space="preserve"> </w:t>
      </w:r>
      <w:r>
        <w:t>с.</w:t>
      </w:r>
    </w:p>
    <w:p w:rsidR="0055618D" w:rsidRDefault="00BE78D0">
      <w:pPr>
        <w:pStyle w:val="a3"/>
        <w:spacing w:before="27" w:line="213" w:lineRule="auto"/>
        <w:ind w:left="404" w:right="492" w:firstLine="268"/>
      </w:pPr>
      <w:r>
        <w:t>Выгодное</w:t>
      </w:r>
      <w:r>
        <w:rPr>
          <w:spacing w:val="1"/>
        </w:rPr>
        <w:t xml:space="preserve"> </w:t>
      </w:r>
      <w:r>
        <w:t>для поворота тела соотношение</w:t>
      </w:r>
      <w:r>
        <w:rPr>
          <w:spacing w:val="1"/>
        </w:rPr>
        <w:t xml:space="preserve"> </w:t>
      </w:r>
      <w:r>
        <w:t>моментов инерции</w:t>
      </w:r>
      <w:r>
        <w:rPr>
          <w:spacing w:val="1"/>
        </w:rPr>
        <w:t xml:space="preserve"> </w:t>
      </w:r>
      <w:r>
        <w:t>взаимодействующих звеньев создается в том случае, если тулови-</w:t>
      </w:r>
      <w:r>
        <w:rPr>
          <w:spacing w:val="1"/>
        </w:rPr>
        <w:t xml:space="preserve"> </w:t>
      </w:r>
      <w:r>
        <w:t>ще и ноги расположить под углом 90 — 100°. Тогда величина мо-</w:t>
      </w:r>
      <w:r>
        <w:rPr>
          <w:spacing w:val="1"/>
        </w:rPr>
        <w:t xml:space="preserve"> </w:t>
      </w:r>
      <w:r>
        <w:t>мента инерции ног относительно продольной оси туловища будет</w:t>
      </w:r>
      <w:r>
        <w:rPr>
          <w:spacing w:val="1"/>
        </w:rPr>
        <w:t xml:space="preserve"> </w:t>
      </w:r>
      <w:r>
        <w:t>приблизительно в 7 —8 раз больше момента инерции туловища</w:t>
      </w:r>
      <w:r>
        <w:rPr>
          <w:spacing w:val="1"/>
        </w:rPr>
        <w:t xml:space="preserve"> </w:t>
      </w:r>
      <w:r>
        <w:t>относительно его продольной оси, а</w:t>
      </w:r>
      <w:r>
        <w:rPr>
          <w:spacing w:val="1"/>
        </w:rPr>
        <w:t xml:space="preserve"> </w:t>
      </w:r>
      <w:r>
        <w:t>последний — примерно во</w:t>
      </w:r>
      <w:r>
        <w:rPr>
          <w:spacing w:val="1"/>
        </w:rPr>
        <w:t xml:space="preserve"> </w:t>
      </w:r>
      <w:r>
        <w:t>столько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раз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момента</w:t>
      </w:r>
      <w:r>
        <w:rPr>
          <w:spacing w:val="1"/>
        </w:rPr>
        <w:t xml:space="preserve"> </w:t>
      </w:r>
      <w:r>
        <w:t>инерции</w:t>
      </w:r>
      <w:r>
        <w:rPr>
          <w:spacing w:val="1"/>
        </w:rPr>
        <w:t xml:space="preserve"> </w:t>
      </w:r>
      <w:r>
        <w:t>ног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продольной оси. Это позволяет выполнить повороты вокруг про-</w:t>
      </w:r>
      <w:r>
        <w:rPr>
          <w:spacing w:val="1"/>
        </w:rPr>
        <w:t xml:space="preserve"> </w:t>
      </w:r>
      <w:r>
        <w:t>дольной оси туловища или ног. В первом случае для создания вра-</w:t>
      </w:r>
      <w:r>
        <w:rPr>
          <w:spacing w:val="1"/>
        </w:rPr>
        <w:t xml:space="preserve"> </w:t>
      </w:r>
      <w:r>
        <w:t>щательного импульса в качестве опоры используются ноги. Мо-</w:t>
      </w:r>
      <w:r>
        <w:rPr>
          <w:spacing w:val="1"/>
        </w:rPr>
        <w:t xml:space="preserve"> </w:t>
      </w:r>
      <w:r>
        <w:t>мент их инерции, учитывая расстояние их ОЦМ до продольной оси</w:t>
      </w:r>
      <w:r>
        <w:rPr>
          <w:spacing w:val="-52"/>
        </w:rPr>
        <w:t xml:space="preserve"> </w:t>
      </w:r>
      <w:r>
        <w:t>туловища,</w:t>
      </w:r>
      <w:r>
        <w:rPr>
          <w:spacing w:val="-2"/>
        </w:rPr>
        <w:t xml:space="preserve"> </w:t>
      </w:r>
      <w:r>
        <w:t>значительно</w:t>
      </w:r>
      <w:r>
        <w:rPr>
          <w:spacing w:val="-1"/>
        </w:rPr>
        <w:t xml:space="preserve"> </w:t>
      </w:r>
      <w:r>
        <w:t>превосходит</w:t>
      </w:r>
      <w:r>
        <w:rPr>
          <w:spacing w:val="-1"/>
        </w:rPr>
        <w:t xml:space="preserve"> </w:t>
      </w:r>
      <w:r>
        <w:t>момент</w:t>
      </w:r>
      <w:r>
        <w:rPr>
          <w:spacing w:val="-1"/>
        </w:rPr>
        <w:t xml:space="preserve"> </w:t>
      </w:r>
      <w:r>
        <w:t>инерции</w:t>
      </w:r>
      <w:r>
        <w:rPr>
          <w:spacing w:val="-2"/>
        </w:rPr>
        <w:t xml:space="preserve"> </w:t>
      </w:r>
      <w:r>
        <w:t>туловища:</w:t>
      </w:r>
      <w:r>
        <w:rPr>
          <w:spacing w:val="-6"/>
        </w:rPr>
        <w:t xml:space="preserve"> </w:t>
      </w:r>
      <w:r>
        <w:t>/</w:t>
      </w:r>
      <w:r>
        <w:rPr>
          <w:vertAlign w:val="subscript"/>
        </w:rPr>
        <w:t>ног</w:t>
      </w:r>
    </w:p>
    <w:p w:rsidR="0055618D" w:rsidRDefault="00BE78D0">
      <w:pPr>
        <w:pStyle w:val="a3"/>
        <w:spacing w:before="10" w:line="213" w:lineRule="auto"/>
        <w:ind w:left="404" w:right="491"/>
      </w:pPr>
      <w:r>
        <w:t>»</w:t>
      </w:r>
      <w:r>
        <w:rPr>
          <w:spacing w:val="1"/>
        </w:rPr>
        <w:t xml:space="preserve"> </w:t>
      </w:r>
      <w:r>
        <w:t>Луловиша-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возможность,</w:t>
      </w:r>
      <w:r>
        <w:rPr>
          <w:spacing w:val="1"/>
        </w:rPr>
        <w:t xml:space="preserve"> </w:t>
      </w:r>
      <w:r>
        <w:t>«отталкиваясь»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ног,</w:t>
      </w:r>
      <w:r>
        <w:rPr>
          <w:spacing w:val="-52"/>
        </w:rPr>
        <w:t xml:space="preserve"> </w:t>
      </w:r>
      <w:r>
        <w:t>повернуть туловище вокруг его продольной оси. После этого тело</w:t>
      </w:r>
      <w:r>
        <w:rPr>
          <w:spacing w:val="1"/>
        </w:rPr>
        <w:t xml:space="preserve"> </w:t>
      </w:r>
      <w:r>
        <w:t>разгибается в тазобедренных суставах. При этом ноги «догоняют»</w:t>
      </w:r>
      <w:r>
        <w:rPr>
          <w:spacing w:val="1"/>
        </w:rPr>
        <w:t xml:space="preserve"> </w:t>
      </w:r>
      <w:r>
        <w:t>туловище, отнимая у него часть накопленного момента количества</w:t>
      </w:r>
      <w:r>
        <w:rPr>
          <w:spacing w:val="1"/>
        </w:rPr>
        <w:t xml:space="preserve"> </w:t>
      </w:r>
      <w:r>
        <w:t>движения.</w:t>
      </w:r>
    </w:p>
    <w:p w:rsidR="0055618D" w:rsidRDefault="00BE78D0">
      <w:pPr>
        <w:pStyle w:val="a3"/>
        <w:spacing w:before="26" w:line="208" w:lineRule="auto"/>
        <w:ind w:left="409" w:right="529" w:firstLine="264"/>
      </w:pPr>
      <w:r>
        <w:t>Подобным же образом выполняется поворот вдоль продольной</w:t>
      </w:r>
      <w:r>
        <w:rPr>
          <w:spacing w:val="1"/>
        </w:rPr>
        <w:t xml:space="preserve"> </w:t>
      </w:r>
      <w:r>
        <w:t>оси</w:t>
      </w:r>
      <w:r>
        <w:rPr>
          <w:spacing w:val="-3"/>
        </w:rPr>
        <w:t xml:space="preserve"> </w:t>
      </w:r>
      <w:r>
        <w:t>ног,</w:t>
      </w:r>
      <w:r>
        <w:rPr>
          <w:spacing w:val="-2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момент</w:t>
      </w:r>
      <w:r>
        <w:rPr>
          <w:spacing w:val="-2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инерции</w:t>
      </w:r>
      <w:r>
        <w:rPr>
          <w:spacing w:val="-2"/>
        </w:rPr>
        <w:t xml:space="preserve"> </w:t>
      </w:r>
      <w:r>
        <w:t>становится</w:t>
      </w:r>
      <w:r>
        <w:rPr>
          <w:spacing w:val="-3"/>
        </w:rPr>
        <w:t xml:space="preserve"> </w:t>
      </w:r>
      <w:r>
        <w:t>значительно</w:t>
      </w:r>
      <w:r>
        <w:rPr>
          <w:spacing w:val="-1"/>
        </w:rPr>
        <w:t xml:space="preserve"> </w:t>
      </w:r>
      <w:r>
        <w:t>мень-</w:t>
      </w:r>
    </w:p>
    <w:p w:rsidR="0055618D" w:rsidRDefault="00BE78D0">
      <w:pPr>
        <w:pStyle w:val="a3"/>
        <w:spacing w:before="1"/>
        <w:jc w:val="left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5562477</wp:posOffset>
            </wp:positionH>
            <wp:positionV relativeFrom="paragraph">
              <wp:posOffset>164600</wp:posOffset>
            </wp:positionV>
            <wp:extent cx="4044714" cy="2749296"/>
            <wp:effectExtent l="0" t="0" r="0" b="0"/>
            <wp:wrapTopAndBottom/>
            <wp:docPr id="199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2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4714" cy="2749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55618D">
      <w:pPr>
        <w:rPr>
          <w:sz w:val="19"/>
        </w:rPr>
        <w:sectPr w:rsidR="0055618D">
          <w:footerReference w:type="default" r:id="rId191"/>
          <w:pgSz w:w="16840" w:h="11900" w:orient="landscape"/>
          <w:pgMar w:top="260" w:right="1200" w:bottom="920" w:left="1040" w:header="0" w:footer="725" w:gutter="0"/>
          <w:cols w:num="2" w:space="720" w:equalWidth="0">
            <w:col w:w="6979" w:space="329"/>
            <w:col w:w="7292"/>
          </w:cols>
        </w:sectPr>
      </w:pPr>
    </w:p>
    <w:p w:rsidR="0055618D" w:rsidRDefault="00BE78D0">
      <w:pPr>
        <w:pStyle w:val="a3"/>
        <w:spacing w:before="94" w:line="213" w:lineRule="auto"/>
        <w:ind w:left="404" w:right="163"/>
        <w:rPr>
          <w:i/>
        </w:rPr>
      </w:pPr>
      <w:r>
        <w:lastRenderedPageBreak/>
        <w:pict>
          <v:rect id="_x0000_s1114" style="position:absolute;left:0;text-align:left;margin-left:70.8pt;margin-top:16pt;width:323.05pt;height:11.3pt;z-index:-19493888;mso-position-horizontal-relative:page" stroked="f">
            <w10:wrap anchorx="page"/>
          </v:rect>
        </w:pict>
      </w:r>
      <w:r>
        <w:t>ше момента инерции туловища: У</w:t>
      </w:r>
      <w:r>
        <w:rPr>
          <w:vertAlign w:val="subscript"/>
        </w:rPr>
        <w:t>ног</w:t>
      </w:r>
      <w:r>
        <w:t xml:space="preserve"> « /</w:t>
      </w:r>
      <w:r>
        <w:rPr>
          <w:vertAlign w:val="subscript"/>
        </w:rPr>
        <w:t>туЛ</w:t>
      </w:r>
      <w:r>
        <w:t>овиша- После создания</w:t>
      </w:r>
      <w:r>
        <w:rPr>
          <w:spacing w:val="1"/>
        </w:rPr>
        <w:t xml:space="preserve"> </w:t>
      </w:r>
      <w:r>
        <w:t>вращательного импульса гимнаст может снова сгибаться и разги-</w:t>
      </w:r>
      <w:r>
        <w:rPr>
          <w:spacing w:val="1"/>
        </w:rPr>
        <w:t xml:space="preserve"> </w:t>
      </w:r>
      <w:r>
        <w:t>баться, выполняя поворот вокруг продольной оси туловища или</w:t>
      </w:r>
      <w:r>
        <w:rPr>
          <w:spacing w:val="1"/>
        </w:rPr>
        <w:t xml:space="preserve"> </w:t>
      </w:r>
      <w:r>
        <w:t>ног. Количество поворотов, которые гимнаст может выполнить в</w:t>
      </w:r>
      <w:r>
        <w:rPr>
          <w:spacing w:val="1"/>
        </w:rPr>
        <w:t xml:space="preserve"> </w:t>
      </w:r>
      <w:r>
        <w:t>безопорном положении, зависит от запаса высоты, а следовательно,</w:t>
      </w:r>
      <w:r>
        <w:rPr>
          <w:spacing w:val="-52"/>
        </w:rPr>
        <w:t xml:space="preserve"> </w:t>
      </w:r>
      <w:r>
        <w:t>и времени. В процессе поворота та часть тела, которая служила</w:t>
      </w:r>
      <w:r>
        <w:rPr>
          <w:spacing w:val="1"/>
        </w:rPr>
        <w:t xml:space="preserve"> </w:t>
      </w:r>
      <w:r>
        <w:t>опорой для поворачивающейся части, будет догонять ее и отнимать</w:t>
      </w:r>
      <w:r>
        <w:rPr>
          <w:spacing w:val="-52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приобретенных</w:t>
      </w:r>
      <w:r>
        <w:rPr>
          <w:spacing w:val="1"/>
        </w:rPr>
        <w:t xml:space="preserve"> </w:t>
      </w:r>
      <w:r>
        <w:t>ею</w:t>
      </w:r>
      <w:r>
        <w:rPr>
          <w:spacing w:val="1"/>
        </w:rPr>
        <w:t xml:space="preserve"> </w:t>
      </w:r>
      <w:r>
        <w:t>момента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кинетической</w:t>
      </w:r>
      <w:r>
        <w:rPr>
          <w:spacing w:val="-2"/>
        </w:rPr>
        <w:t xml:space="preserve"> </w:t>
      </w:r>
      <w:r>
        <w:t>энергии</w:t>
      </w:r>
      <w:r>
        <w:rPr>
          <w:spacing w:val="-3"/>
        </w:rPr>
        <w:t xml:space="preserve"> </w:t>
      </w:r>
      <w:r>
        <w:t xml:space="preserve">(рис. 114, </w:t>
      </w:r>
      <w:r>
        <w:rPr>
          <w:i/>
        </w:rPr>
        <w:t>а, б).</w:t>
      </w:r>
    </w:p>
    <w:p w:rsidR="0055618D" w:rsidRDefault="00BE78D0">
      <w:pPr>
        <w:pStyle w:val="a3"/>
        <w:spacing w:before="6" w:line="213" w:lineRule="auto"/>
        <w:ind w:left="428" w:right="145" w:firstLine="292"/>
      </w:pPr>
      <w:r>
        <w:t>В безопорном положении можно выполнять не только враща-</w:t>
      </w:r>
      <w:r>
        <w:rPr>
          <w:spacing w:val="1"/>
        </w:rPr>
        <w:t xml:space="preserve"> </w:t>
      </w:r>
      <w:r>
        <w:t>тельные движения во всех плоскостях пространства, но и переме-</w:t>
      </w:r>
      <w:r>
        <w:rPr>
          <w:spacing w:val="1"/>
        </w:rPr>
        <w:t xml:space="preserve"> </w:t>
      </w:r>
      <w:r>
        <w:t>щаться вверх-вниз при отталкивании вверх под углом 90° к гори-</w:t>
      </w:r>
      <w:r>
        <w:rPr>
          <w:spacing w:val="1"/>
        </w:rPr>
        <w:t xml:space="preserve"> </w:t>
      </w:r>
      <w:r>
        <w:t>зонтали и по параболе — при отталкивании под различными уг-</w:t>
      </w:r>
      <w:r>
        <w:rPr>
          <w:spacing w:val="1"/>
        </w:rPr>
        <w:t xml:space="preserve"> </w:t>
      </w:r>
      <w:r>
        <w:t>лами при наличии горизонтальной составляющей скорости ОЦМ</w:t>
      </w:r>
      <w:r>
        <w:rPr>
          <w:spacing w:val="1"/>
        </w:rPr>
        <w:t xml:space="preserve"> </w:t>
      </w:r>
      <w:r>
        <w:t>тела.</w:t>
      </w:r>
    </w:p>
    <w:p w:rsidR="0055618D" w:rsidRDefault="00BE78D0">
      <w:pPr>
        <w:pStyle w:val="a3"/>
        <w:spacing w:before="1" w:line="218" w:lineRule="auto"/>
        <w:ind w:left="447" w:right="130" w:firstLine="292"/>
      </w:pPr>
      <w:r>
        <w:t>В безопорном положении можно изменять скорость вращения</w:t>
      </w:r>
      <w:r>
        <w:rPr>
          <w:spacing w:val="1"/>
        </w:rPr>
        <w:t xml:space="preserve"> </w:t>
      </w:r>
      <w:r>
        <w:t>тела путем изменения позы. Например, при вращении вокруг про-</w:t>
      </w:r>
      <w:r>
        <w:rPr>
          <w:spacing w:val="1"/>
        </w:rPr>
        <w:t xml:space="preserve"> </w:t>
      </w:r>
      <w:r>
        <w:t>дольной оси тела сгибание тела, отведение рук в стороны приводят</w:t>
      </w:r>
      <w:r>
        <w:rPr>
          <w:spacing w:val="1"/>
        </w:rPr>
        <w:t xml:space="preserve"> </w:t>
      </w:r>
      <w:r>
        <w:t>к замедлению скорости</w:t>
      </w:r>
      <w:r>
        <w:rPr>
          <w:spacing w:val="-1"/>
        </w:rPr>
        <w:t xml:space="preserve"> </w:t>
      </w:r>
      <w:r>
        <w:t>вращения; разгибание</w:t>
      </w:r>
      <w:r>
        <w:rPr>
          <w:spacing w:val="-1"/>
        </w:rPr>
        <w:t xml:space="preserve"> </w:t>
      </w:r>
      <w:r>
        <w:t>тела, приведение</w:t>
      </w:r>
      <w:r>
        <w:rPr>
          <w:spacing w:val="-1"/>
        </w:rPr>
        <w:t xml:space="preserve"> </w:t>
      </w:r>
      <w:r>
        <w:t>рук</w:t>
      </w:r>
    </w:p>
    <w:p w:rsidR="0055618D" w:rsidRDefault="00BE78D0">
      <w:pPr>
        <w:pStyle w:val="a3"/>
        <w:spacing w:line="235" w:lineRule="exact"/>
        <w:ind w:left="447"/>
      </w:pPr>
      <w:r>
        <w:t>—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увеличению.</w:t>
      </w:r>
    </w:p>
    <w:p w:rsidR="0055618D" w:rsidRDefault="0055618D">
      <w:pPr>
        <w:pStyle w:val="a3"/>
        <w:spacing w:before="7"/>
        <w:jc w:val="left"/>
        <w:rPr>
          <w:sz w:val="21"/>
        </w:rPr>
      </w:pPr>
    </w:p>
    <w:p w:rsidR="0055618D" w:rsidRDefault="00BE78D0">
      <w:pPr>
        <w:pStyle w:val="a4"/>
        <w:numPr>
          <w:ilvl w:val="2"/>
          <w:numId w:val="98"/>
        </w:numPr>
        <w:tabs>
          <w:tab w:val="left" w:pos="2870"/>
        </w:tabs>
        <w:ind w:left="2869" w:hanging="517"/>
        <w:jc w:val="left"/>
      </w:pPr>
      <w:r>
        <w:rPr>
          <w:spacing w:val="-2"/>
          <w:w w:val="105"/>
        </w:rPr>
        <w:t>Маховые</w:t>
      </w:r>
      <w:r>
        <w:rPr>
          <w:spacing w:val="-14"/>
          <w:w w:val="105"/>
        </w:rPr>
        <w:t xml:space="preserve"> </w:t>
      </w:r>
      <w:r>
        <w:rPr>
          <w:spacing w:val="-2"/>
          <w:w w:val="105"/>
        </w:rPr>
        <w:t>упражнения</w:t>
      </w:r>
    </w:p>
    <w:p w:rsidR="0055618D" w:rsidRDefault="00BE78D0">
      <w:pPr>
        <w:pStyle w:val="a3"/>
        <w:spacing w:before="154" w:line="213" w:lineRule="auto"/>
        <w:ind w:left="471" w:right="90" w:firstLine="292"/>
      </w:pPr>
      <w:r>
        <w:t>В процессе ходьбы, бега, при выполнении многих бытовых, тру-</w:t>
      </w:r>
      <w:r>
        <w:rPr>
          <w:spacing w:val="-52"/>
        </w:rPr>
        <w:t xml:space="preserve"> </w:t>
      </w:r>
      <w:r>
        <w:t>довых и спортивных двигательных действий человек совершает ма-</w:t>
      </w:r>
      <w:r>
        <w:rPr>
          <w:spacing w:val="-52"/>
        </w:rPr>
        <w:t xml:space="preserve"> </w:t>
      </w:r>
      <w:r>
        <w:t>ховые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руками,</w:t>
      </w:r>
      <w:r>
        <w:rPr>
          <w:spacing w:val="1"/>
        </w:rPr>
        <w:t xml:space="preserve"> </w:t>
      </w:r>
      <w:r>
        <w:t>ногами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телом. Для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наибольший интерес представляют маховые упражнения, выпол-</w:t>
      </w:r>
      <w:r>
        <w:rPr>
          <w:spacing w:val="1"/>
        </w:rPr>
        <w:t xml:space="preserve"> </w:t>
      </w:r>
      <w:r>
        <w:t>няемые на гимнастических снарядах. Эти упражнения в отличие от</w:t>
      </w:r>
      <w:r>
        <w:rPr>
          <w:spacing w:val="1"/>
        </w:rPr>
        <w:t xml:space="preserve"> </w:t>
      </w:r>
      <w:r>
        <w:t>силовых характеризуются широким использованием действия силы</w:t>
      </w:r>
      <w:r>
        <w:rPr>
          <w:spacing w:val="-52"/>
        </w:rPr>
        <w:t xml:space="preserve"> </w:t>
      </w:r>
      <w:r>
        <w:t>тяжести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инерции</w:t>
      </w:r>
      <w:r>
        <w:rPr>
          <w:spacing w:val="-1"/>
        </w:rPr>
        <w:t xml:space="preserve"> </w:t>
      </w:r>
      <w:r>
        <w:t>тела</w:t>
      </w:r>
      <w:r>
        <w:rPr>
          <w:spacing w:val="-3"/>
        </w:rPr>
        <w:t xml:space="preserve"> </w:t>
      </w:r>
      <w:r>
        <w:t>гимнаста или</w:t>
      </w:r>
      <w:r>
        <w:rPr>
          <w:spacing w:val="-2"/>
        </w:rPr>
        <w:t xml:space="preserve"> </w:t>
      </w:r>
      <w:r>
        <w:t>отдельных</w:t>
      </w:r>
      <w:r>
        <w:rPr>
          <w:spacing w:val="-1"/>
        </w:rPr>
        <w:t xml:space="preserve"> </w:t>
      </w:r>
      <w:r>
        <w:t>его звеньев.</w:t>
      </w:r>
    </w:p>
    <w:p w:rsidR="0055618D" w:rsidRDefault="00BE78D0">
      <w:pPr>
        <w:pStyle w:val="a3"/>
        <w:spacing w:before="5" w:line="213" w:lineRule="auto"/>
        <w:ind w:left="495" w:right="74" w:firstLine="278"/>
        <w:rPr>
          <w:i/>
        </w:rPr>
      </w:pPr>
      <w:r>
        <w:t>Для того чтобы умело использовать силу тяжести и инерцию</w:t>
      </w:r>
      <w:r>
        <w:rPr>
          <w:spacing w:val="1"/>
        </w:rPr>
        <w:t xml:space="preserve"> </w:t>
      </w:r>
      <w:r>
        <w:t>тела при выполнении маховых упражнений, надо рассмотреть за-</w:t>
      </w:r>
      <w:r>
        <w:rPr>
          <w:spacing w:val="1"/>
        </w:rPr>
        <w:t xml:space="preserve"> </w:t>
      </w:r>
      <w:r>
        <w:t>кономерности взаимодействия их с внутренними силами гимнаста.</w:t>
      </w:r>
      <w:r>
        <w:rPr>
          <w:spacing w:val="1"/>
        </w:rPr>
        <w:t xml:space="preserve"> </w:t>
      </w:r>
      <w:r>
        <w:t>Это можно сделать, если маховое движение представить в виде</w:t>
      </w:r>
      <w:r>
        <w:rPr>
          <w:spacing w:val="1"/>
        </w:rPr>
        <w:t xml:space="preserve"> </w:t>
      </w:r>
      <w:r>
        <w:t>принципиальной</w:t>
      </w:r>
      <w:r>
        <w:rPr>
          <w:spacing w:val="1"/>
        </w:rPr>
        <w:t xml:space="preserve"> </w:t>
      </w:r>
      <w:r>
        <w:t>схемы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С.-М.А.Алекперову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115).</w:t>
      </w:r>
      <w:r>
        <w:rPr>
          <w:spacing w:val="1"/>
        </w:rPr>
        <w:t xml:space="preserve"> </w:t>
      </w:r>
      <w:r>
        <w:t>Здесь</w:t>
      </w:r>
      <w:r>
        <w:rPr>
          <w:spacing w:val="-52"/>
        </w:rPr>
        <w:t xml:space="preserve"> </w:t>
      </w:r>
      <w:r>
        <w:t>гимнаст из исходного положения I перемещается в конечное по-</w:t>
      </w:r>
      <w:r>
        <w:rPr>
          <w:spacing w:val="1"/>
        </w:rPr>
        <w:t xml:space="preserve"> </w:t>
      </w:r>
      <w:r>
        <w:t>ложение II. В исходном положении ОЦМ его тела находится в точ-</w:t>
      </w:r>
      <w:r>
        <w:rPr>
          <w:spacing w:val="1"/>
        </w:rPr>
        <w:t xml:space="preserve"> </w:t>
      </w:r>
      <w:r>
        <w:t xml:space="preserve">ке </w:t>
      </w:r>
      <w:r>
        <w:rPr>
          <w:i/>
        </w:rPr>
        <w:t xml:space="preserve">С. </w:t>
      </w:r>
      <w:r>
        <w:t>В этом случае вес тела может быть разложен на два составля-</w:t>
      </w:r>
      <w:r>
        <w:rPr>
          <w:spacing w:val="1"/>
        </w:rPr>
        <w:t xml:space="preserve"> </w:t>
      </w:r>
      <w:r>
        <w:t>ющих</w:t>
      </w:r>
      <w:r>
        <w:rPr>
          <w:spacing w:val="-1"/>
        </w:rPr>
        <w:t xml:space="preserve"> </w:t>
      </w:r>
      <w:r>
        <w:t>его</w:t>
      </w:r>
      <w:r>
        <w:rPr>
          <w:spacing w:val="-4"/>
        </w:rPr>
        <w:t xml:space="preserve"> </w:t>
      </w:r>
      <w:r>
        <w:t>компонента: тангенциальный</w:t>
      </w:r>
      <w:r>
        <w:rPr>
          <w:spacing w:val="-2"/>
        </w:rPr>
        <w:t xml:space="preserve"> </w:t>
      </w:r>
      <w:r>
        <w:rPr>
          <w:i/>
        </w:rPr>
        <w:t>Р</w:t>
      </w:r>
      <w:r>
        <w:rPr>
          <w:i/>
          <w:vertAlign w:val="subscript"/>
        </w:rPr>
        <w:t>х</w:t>
      </w:r>
      <w:r>
        <w:rPr>
          <w:i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радиальный</w:t>
      </w:r>
      <w:r>
        <w:rPr>
          <w:spacing w:val="-2"/>
        </w:rPr>
        <w:t xml:space="preserve"> </w:t>
      </w:r>
      <w:r>
        <w:rPr>
          <w:i/>
        </w:rPr>
        <w:t>Р</w:t>
      </w:r>
      <w:r>
        <w:rPr>
          <w:i/>
          <w:vertAlign w:val="subscript"/>
        </w:rPr>
        <w:t>2</w:t>
      </w:r>
      <w:r>
        <w:rPr>
          <w:i/>
        </w:rPr>
        <w:t>.</w:t>
      </w:r>
    </w:p>
    <w:p w:rsidR="0055618D" w:rsidRDefault="00BE78D0">
      <w:pPr>
        <w:pStyle w:val="a3"/>
        <w:spacing w:before="9" w:line="213" w:lineRule="auto"/>
        <w:ind w:left="529" w:right="38" w:firstLine="307"/>
      </w:pPr>
      <w:r>
        <w:pict>
          <v:rect id="_x0000_s1113" style="position:absolute;left:0;text-align:left;margin-left:77.05pt;margin-top:.45pt;width:323.05pt;height:11.3pt;z-index:-19493376;mso-position-horizontal-relative:page" stroked="f">
            <w10:wrap anchorx="page"/>
          </v:rect>
        </w:pict>
      </w:r>
      <w:r>
        <w:pict>
          <v:rect id="_x0000_s1112" style="position:absolute;left:0;text-align:left;margin-left:77.05pt;margin-top:34.3pt;width:323.05pt;height:11.4pt;z-index:-19492864;mso-position-horizontal-relative:page" stroked="f">
            <w10:wrap anchorx="page"/>
          </v:rect>
        </w:pict>
      </w:r>
      <w:r>
        <w:pict>
          <v:rect id="_x0000_s1111" style="position:absolute;left:0;text-align:left;margin-left:77.05pt;margin-top:68.25pt;width:323.05pt;height:11.3pt;z-index:-19492352;mso-position-horizontal-relative:page" stroked="f">
            <w10:wrap anchorx="page"/>
          </v:rect>
        </w:pict>
      </w:r>
      <w:r>
        <w:rPr>
          <w:i/>
        </w:rPr>
        <w:t xml:space="preserve">Тангенциальный компонент </w:t>
      </w:r>
      <w:r>
        <w:t>создает вращательный момент от-</w:t>
      </w:r>
      <w:r>
        <w:rPr>
          <w:spacing w:val="1"/>
        </w:rPr>
        <w:t xml:space="preserve"> </w:t>
      </w:r>
      <w:r>
        <w:t xml:space="preserve">носительно оси </w:t>
      </w:r>
      <w:r>
        <w:rPr>
          <w:i/>
        </w:rPr>
        <w:t xml:space="preserve">О </w:t>
      </w:r>
      <w:r>
        <w:t>— точки опоры. Его величина равна произведе-</w:t>
      </w:r>
      <w:r>
        <w:rPr>
          <w:spacing w:val="1"/>
        </w:rPr>
        <w:t xml:space="preserve"> </w:t>
      </w:r>
      <w:r>
        <w:t xml:space="preserve">нию </w:t>
      </w:r>
      <w:r>
        <w:rPr>
          <w:i/>
        </w:rPr>
        <w:t>Р</w:t>
      </w:r>
      <w:r>
        <w:rPr>
          <w:i/>
          <w:vertAlign w:val="subscript"/>
        </w:rPr>
        <w:t>х</w:t>
      </w:r>
      <w:r>
        <w:rPr>
          <w:i/>
        </w:rPr>
        <w:t xml:space="preserve"> </w:t>
      </w:r>
      <w:r>
        <w:t xml:space="preserve">и радиуса </w:t>
      </w:r>
      <w:r>
        <w:rPr>
          <w:i/>
        </w:rPr>
        <w:t xml:space="preserve">R </w:t>
      </w:r>
      <w:r>
        <w:t>(расстояние от опоры до ОЦМ тела), но так как</w:t>
      </w:r>
      <w:r>
        <w:rPr>
          <w:spacing w:val="1"/>
        </w:rPr>
        <w:t xml:space="preserve"> </w:t>
      </w:r>
      <w:r>
        <w:rPr>
          <w:i/>
        </w:rPr>
        <w:t>Р</w:t>
      </w:r>
      <w:r>
        <w:rPr>
          <w:i/>
          <w:vertAlign w:val="subscript"/>
        </w:rPr>
        <w:t>х</w:t>
      </w:r>
      <w:r>
        <w:rPr>
          <w:i/>
        </w:rPr>
        <w:t xml:space="preserve"> = Р- </w:t>
      </w:r>
      <w:r>
        <w:t xml:space="preserve">sin </w:t>
      </w:r>
      <w:r>
        <w:rPr>
          <w:i/>
        </w:rPr>
        <w:t xml:space="preserve">W, </w:t>
      </w:r>
      <w:r>
        <w:t xml:space="preserve">где угол </w:t>
      </w:r>
      <w:r>
        <w:rPr>
          <w:i/>
        </w:rPr>
        <w:t xml:space="preserve">W </w:t>
      </w:r>
      <w:r>
        <w:t>является степенью отклонения тела от</w:t>
      </w:r>
      <w:r>
        <w:rPr>
          <w:spacing w:val="1"/>
        </w:rPr>
        <w:t xml:space="preserve"> </w:t>
      </w:r>
      <w:r>
        <w:t>вертикального положения, то вращательный момент силы тяжести</w:t>
      </w:r>
      <w:r>
        <w:rPr>
          <w:spacing w:val="1"/>
        </w:rPr>
        <w:t xml:space="preserve"> </w:t>
      </w:r>
      <w:r>
        <w:rPr>
          <w:i/>
        </w:rPr>
        <w:t>М</w:t>
      </w:r>
      <w:r>
        <w:rPr>
          <w:i/>
          <w:vertAlign w:val="subscript"/>
        </w:rPr>
        <w:t>Р</w:t>
      </w:r>
      <w:r>
        <w:rPr>
          <w:i/>
        </w:rPr>
        <w:t xml:space="preserve"> </w:t>
      </w:r>
      <w:r>
        <w:t>равен произведению веса</w:t>
      </w:r>
      <w:r>
        <w:rPr>
          <w:spacing w:val="1"/>
        </w:rPr>
        <w:t xml:space="preserve"> </w:t>
      </w:r>
      <w:r>
        <w:t>тела гимнаста</w:t>
      </w:r>
      <w:r>
        <w:rPr>
          <w:spacing w:val="1"/>
        </w:rPr>
        <w:t xml:space="preserve"> </w:t>
      </w:r>
      <w:r>
        <w:rPr>
          <w:i/>
        </w:rPr>
        <w:t xml:space="preserve">Р </w:t>
      </w:r>
      <w:r>
        <w:t>и величины</w:t>
      </w:r>
      <w:r>
        <w:rPr>
          <w:spacing w:val="1"/>
        </w:rPr>
        <w:t xml:space="preserve"> </w:t>
      </w:r>
      <w:r>
        <w:t>угла,</w:t>
      </w:r>
      <w:r>
        <w:rPr>
          <w:spacing w:val="1"/>
        </w:rPr>
        <w:t xml:space="preserve"> </w:t>
      </w:r>
      <w:r>
        <w:t>характеризующей</w:t>
      </w:r>
      <w:r>
        <w:rPr>
          <w:spacing w:val="-2"/>
        </w:rPr>
        <w:t xml:space="preserve"> </w:t>
      </w:r>
      <w:r>
        <w:t>степень</w:t>
      </w:r>
      <w:r>
        <w:rPr>
          <w:spacing w:val="-1"/>
        </w:rPr>
        <w:t xml:space="preserve"> </w:t>
      </w:r>
      <w:r>
        <w:t>отклонения</w:t>
      </w:r>
      <w:r>
        <w:rPr>
          <w:spacing w:val="-1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тела</w:t>
      </w:r>
      <w:r>
        <w:rPr>
          <w:spacing w:val="-1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вертикаль-</w:t>
      </w:r>
    </w:p>
    <w:p w:rsidR="0055618D" w:rsidRDefault="00BE78D0">
      <w:pPr>
        <w:pStyle w:val="a3"/>
        <w:spacing w:before="11"/>
        <w:jc w:val="left"/>
        <w:rPr>
          <w:sz w:val="6"/>
        </w:rPr>
      </w:pPr>
      <w:r>
        <w:br w:type="column"/>
      </w:r>
    </w:p>
    <w:p w:rsidR="0055618D" w:rsidRDefault="00BE78D0">
      <w:pPr>
        <w:pStyle w:val="a3"/>
        <w:ind w:left="404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97430" cy="3188207"/>
            <wp:effectExtent l="0" t="0" r="0" b="0"/>
            <wp:docPr id="201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2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430" cy="3188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137" w:line="204" w:lineRule="auto"/>
        <w:ind w:left="476" w:right="602"/>
        <w:jc w:val="left"/>
      </w:pPr>
      <w:r>
        <w:t xml:space="preserve">ного положения (sin </w:t>
      </w:r>
      <w:r>
        <w:rPr>
          <w:i/>
        </w:rPr>
        <w:t xml:space="preserve">W). </w:t>
      </w:r>
      <w:r>
        <w:t>Чем меньше этот угол, тем меньше и его</w:t>
      </w:r>
      <w:r>
        <w:rPr>
          <w:spacing w:val="-52"/>
        </w:rPr>
        <w:t xml:space="preserve"> </w:t>
      </w:r>
      <w:r>
        <w:t>численная</w:t>
      </w:r>
      <w:r>
        <w:rPr>
          <w:spacing w:val="-2"/>
        </w:rPr>
        <w:t xml:space="preserve"> </w:t>
      </w:r>
      <w:r>
        <w:t>величина:</w:t>
      </w:r>
    </w:p>
    <w:p w:rsidR="0055618D" w:rsidRDefault="00BE78D0">
      <w:pPr>
        <w:spacing w:line="251" w:lineRule="exact"/>
        <w:ind w:left="3141" w:right="3140"/>
        <w:jc w:val="center"/>
        <w:rPr>
          <w:i/>
        </w:rPr>
      </w:pPr>
      <w:r>
        <w:t>М</w:t>
      </w:r>
      <w:r>
        <w:rPr>
          <w:vertAlign w:val="subscript"/>
        </w:rPr>
        <w:t>Р</w:t>
      </w:r>
      <w:r>
        <w:rPr>
          <w:spacing w:val="-12"/>
        </w:rPr>
        <w:t xml:space="preserve"> </w:t>
      </w:r>
      <w:r>
        <w:t>=</w:t>
      </w:r>
      <w:r>
        <w:rPr>
          <w:spacing w:val="-10"/>
        </w:rPr>
        <w:t xml:space="preserve"> </w:t>
      </w:r>
      <w:r>
        <w:rPr>
          <w:i/>
        </w:rPr>
        <w:t>P</w:t>
      </w:r>
      <w:r>
        <w:rPr>
          <w:i/>
          <w:spacing w:val="5"/>
        </w:rPr>
        <w:t xml:space="preserve"> </w:t>
      </w:r>
      <w:r>
        <w:rPr>
          <w:i/>
        </w:rPr>
        <w:t>R</w:t>
      </w:r>
      <w:r>
        <w:rPr>
          <w:i/>
          <w:spacing w:val="5"/>
        </w:rPr>
        <w:t xml:space="preserve"> </w:t>
      </w:r>
      <w:r>
        <w:rPr>
          <w:i/>
        </w:rPr>
        <w:t>.</w:t>
      </w:r>
    </w:p>
    <w:p w:rsidR="0055618D" w:rsidRDefault="00BE78D0">
      <w:pPr>
        <w:pStyle w:val="a3"/>
        <w:spacing w:before="48" w:line="213" w:lineRule="auto"/>
        <w:ind w:left="476" w:right="380" w:firstLine="268"/>
      </w:pPr>
      <w:r>
        <w:pict>
          <v:rect id="_x0000_s1110" style="position:absolute;left:0;text-align:left;margin-left:441.85pt;margin-top:47.65pt;width:322.3pt;height:11.3pt;z-index:-19491840;mso-position-horizontal-relative:page" stroked="f">
            <w10:wrap anchorx="page"/>
          </v:rect>
        </w:pict>
      </w:r>
      <w:r>
        <w:t>Величина</w:t>
      </w:r>
      <w:r>
        <w:rPr>
          <w:spacing w:val="1"/>
        </w:rPr>
        <w:t xml:space="preserve"> </w:t>
      </w:r>
      <w:r>
        <w:t>вращательного момента меняется 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радиуса</w:t>
      </w:r>
      <w:r>
        <w:rPr>
          <w:spacing w:val="1"/>
        </w:rPr>
        <w:t xml:space="preserve"> </w:t>
      </w:r>
      <w:r>
        <w:t>вращения</w:t>
      </w:r>
      <w:r>
        <w:rPr>
          <w:spacing w:val="1"/>
        </w:rPr>
        <w:t xml:space="preserve"> </w:t>
      </w:r>
      <w:r>
        <w:t>ОЦМ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(ОС)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величины</w:t>
      </w:r>
      <w:r>
        <w:rPr>
          <w:spacing w:val="1"/>
        </w:rPr>
        <w:t xml:space="preserve"> </w:t>
      </w:r>
      <w:r>
        <w:t>угла</w:t>
      </w:r>
      <w:r>
        <w:rPr>
          <w:spacing w:val="1"/>
        </w:rPr>
        <w:t xml:space="preserve"> </w:t>
      </w:r>
      <w:r>
        <w:rPr>
          <w:i/>
        </w:rPr>
        <w:t>(W).</w:t>
      </w:r>
      <w:r>
        <w:rPr>
          <w:i/>
          <w:spacing w:val="1"/>
        </w:rPr>
        <w:t xml:space="preserve"> </w:t>
      </w:r>
      <w:r>
        <w:t>Наи-</w:t>
      </w:r>
      <w:r>
        <w:rPr>
          <w:spacing w:val="1"/>
        </w:rPr>
        <w:t xml:space="preserve"> </w:t>
      </w:r>
      <w:r>
        <w:t>большее значение она имеет при горизонтальном положении тела</w:t>
      </w:r>
      <w:r>
        <w:rPr>
          <w:spacing w:val="1"/>
        </w:rPr>
        <w:t xml:space="preserve"> </w:t>
      </w:r>
      <w:r>
        <w:t>(М</w:t>
      </w:r>
      <w:r>
        <w:rPr>
          <w:vertAlign w:val="subscript"/>
        </w:rPr>
        <w:t>Р</w:t>
      </w:r>
      <w:r>
        <w:t xml:space="preserve"> = </w:t>
      </w:r>
      <w:r>
        <w:rPr>
          <w:i/>
        </w:rPr>
        <w:t xml:space="preserve">PR), </w:t>
      </w:r>
      <w:r>
        <w:t>так как sin 90" = 1, а после того, как тело переместится в</w:t>
      </w:r>
      <w:r>
        <w:rPr>
          <w:spacing w:val="-52"/>
        </w:rPr>
        <w:t xml:space="preserve"> </w:t>
      </w:r>
      <w:r>
        <w:t>вертикальное</w:t>
      </w:r>
      <w:r>
        <w:rPr>
          <w:spacing w:val="-1"/>
        </w:rPr>
        <w:t xml:space="preserve"> </w:t>
      </w:r>
      <w:r>
        <w:t>положение,</w:t>
      </w:r>
      <w:r>
        <w:rPr>
          <w:spacing w:val="-3"/>
        </w:rPr>
        <w:t xml:space="preserve"> </w:t>
      </w:r>
      <w:r>
        <w:t>будет</w:t>
      </w:r>
      <w:r>
        <w:rPr>
          <w:spacing w:val="-2"/>
        </w:rPr>
        <w:t xml:space="preserve"> </w:t>
      </w:r>
      <w:r>
        <w:t>равна нулю (sin</w:t>
      </w:r>
      <w:r>
        <w:rPr>
          <w:spacing w:val="-1"/>
        </w:rPr>
        <w:t xml:space="preserve"> </w:t>
      </w:r>
      <w:r>
        <w:t>0°</w:t>
      </w:r>
      <w:r>
        <w:rPr>
          <w:spacing w:val="-5"/>
        </w:rPr>
        <w:t xml:space="preserve"> </w:t>
      </w:r>
      <w:r>
        <w:t>= 0).</w:t>
      </w:r>
    </w:p>
    <w:p w:rsidR="0055618D" w:rsidRDefault="00BE78D0">
      <w:pPr>
        <w:pStyle w:val="a3"/>
        <w:spacing w:before="5" w:line="213" w:lineRule="auto"/>
        <w:ind w:left="471" w:right="384" w:firstLine="273"/>
      </w:pPr>
      <w:r>
        <w:pict>
          <v:rect id="_x0000_s1109" style="position:absolute;left:0;text-align:left;margin-left:441.6pt;margin-top:22.85pt;width:322.3pt;height:11.4pt;z-index:-19491328;mso-position-horizontal-relative:page" stroked="f">
            <w10:wrap anchorx="page"/>
          </v:rect>
        </w:pict>
      </w:r>
      <w:r>
        <w:t>Во второй части упражнения после прохождения телом верти-</w:t>
      </w:r>
      <w:r>
        <w:rPr>
          <w:spacing w:val="1"/>
        </w:rPr>
        <w:t xml:space="preserve"> </w:t>
      </w:r>
      <w:r>
        <w:t>кали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rPr>
          <w:i/>
        </w:rPr>
        <w:t>Р</w:t>
      </w:r>
      <w:r>
        <w:rPr>
          <w:i/>
          <w:vertAlign w:val="subscript"/>
        </w:rPr>
        <w:t>х</w:t>
      </w:r>
      <w:r>
        <w:rPr>
          <w:i/>
          <w:spacing w:val="1"/>
        </w:rPr>
        <w:t xml:space="preserve"> </w:t>
      </w:r>
      <w:r>
        <w:t>изменяется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противопо-</w:t>
      </w:r>
      <w:r>
        <w:rPr>
          <w:spacing w:val="1"/>
        </w:rPr>
        <w:t xml:space="preserve"> </w:t>
      </w:r>
      <w:r>
        <w:t>ложное: она действует по ходу часовой стрелки и, следовательно,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отрицательный</w:t>
      </w:r>
      <w:r>
        <w:rPr>
          <w:spacing w:val="1"/>
        </w:rPr>
        <w:t xml:space="preserve"> </w:t>
      </w:r>
      <w:r>
        <w:t>знак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наибольшей</w:t>
      </w:r>
      <w:r>
        <w:rPr>
          <w:spacing w:val="1"/>
        </w:rPr>
        <w:t xml:space="preserve"> </w:t>
      </w:r>
      <w:r>
        <w:t>величиной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горизон-</w:t>
      </w:r>
      <w:r>
        <w:rPr>
          <w:spacing w:val="1"/>
        </w:rPr>
        <w:t xml:space="preserve"> </w:t>
      </w:r>
      <w:r>
        <w:t>тальном</w:t>
      </w:r>
      <w:r>
        <w:rPr>
          <w:spacing w:val="1"/>
        </w:rPr>
        <w:t xml:space="preserve"> </w:t>
      </w:r>
      <w:r>
        <w:t>положении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гимнаста.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приближения</w:t>
      </w:r>
      <w:r>
        <w:rPr>
          <w:spacing w:val="-52"/>
        </w:rPr>
        <w:t xml:space="preserve"> </w:t>
      </w:r>
      <w:r>
        <w:t>тела к вертикали над снарядом (при выполнении большого обо-</w:t>
      </w:r>
      <w:r>
        <w:rPr>
          <w:spacing w:val="1"/>
        </w:rPr>
        <w:t xml:space="preserve"> </w:t>
      </w:r>
      <w:r>
        <w:t>рота) ее величина уменьшится до нуля и начнет снова возрастать</w:t>
      </w:r>
      <w:r>
        <w:rPr>
          <w:spacing w:val="1"/>
        </w:rPr>
        <w:t xml:space="preserve"> </w:t>
      </w:r>
      <w:r>
        <w:t>До максимума по мере приближения к горизонтальному положе-</w:t>
      </w:r>
      <w:r>
        <w:rPr>
          <w:spacing w:val="1"/>
        </w:rPr>
        <w:t xml:space="preserve"> </w:t>
      </w:r>
      <w:r>
        <w:t>нию, но теперь уже с положительным знаком, так как ее действие</w:t>
      </w:r>
      <w:r>
        <w:rPr>
          <w:spacing w:val="1"/>
        </w:rPr>
        <w:t xml:space="preserve"> </w:t>
      </w:r>
      <w:r>
        <w:t>будет</w:t>
      </w:r>
      <w:r>
        <w:rPr>
          <w:spacing w:val="-2"/>
        </w:rPr>
        <w:t xml:space="preserve"> </w:t>
      </w:r>
      <w:r>
        <w:t>направлено против</w:t>
      </w:r>
      <w:r>
        <w:rPr>
          <w:spacing w:val="-1"/>
        </w:rPr>
        <w:t xml:space="preserve"> </w:t>
      </w:r>
      <w:r>
        <w:t>часовой</w:t>
      </w:r>
      <w:r>
        <w:rPr>
          <w:spacing w:val="-1"/>
        </w:rPr>
        <w:t xml:space="preserve"> </w:t>
      </w:r>
      <w:r>
        <w:t>стрелки.</w:t>
      </w:r>
    </w:p>
    <w:p w:rsidR="0055618D" w:rsidRDefault="00BE78D0">
      <w:pPr>
        <w:pStyle w:val="a3"/>
        <w:spacing w:before="9" w:line="213" w:lineRule="auto"/>
        <w:ind w:left="471" w:right="384" w:firstLine="283"/>
      </w:pPr>
      <w:r>
        <w:pict>
          <v:rect id="_x0000_s1108" style="position:absolute;left:0;text-align:left;margin-left:441.6pt;margin-top:11.75pt;width:322.1pt;height:11.3pt;z-index:-19490816;mso-position-horizontal-relative:page" stroked="f">
            <w10:wrap anchorx="page"/>
          </v:rect>
        </w:pict>
      </w:r>
      <w:r>
        <w:rPr>
          <w:i/>
        </w:rPr>
        <w:t xml:space="preserve">Радиальный компонент </w:t>
      </w:r>
      <w:r>
        <w:t xml:space="preserve">силы тяжести </w:t>
      </w:r>
      <w:r>
        <w:rPr>
          <w:i/>
        </w:rPr>
        <w:t>Р</w:t>
      </w:r>
      <w:r>
        <w:rPr>
          <w:i/>
          <w:vertAlign w:val="subscript"/>
        </w:rPr>
        <w:t>2</w:t>
      </w:r>
      <w:r>
        <w:rPr>
          <w:i/>
        </w:rPr>
        <w:t xml:space="preserve"> </w:t>
      </w:r>
      <w:r>
        <w:t>всегда действует по ра-</w:t>
      </w:r>
      <w:r>
        <w:rPr>
          <w:spacing w:val="-52"/>
        </w:rPr>
        <w:t xml:space="preserve"> </w:t>
      </w:r>
      <w:r>
        <w:t>диусу и оттягивает или прижимает тело к опоре. Величина этой</w:t>
      </w:r>
      <w:r>
        <w:rPr>
          <w:spacing w:val="1"/>
        </w:rPr>
        <w:t xml:space="preserve"> </w:t>
      </w:r>
      <w:r>
        <w:rPr>
          <w:vertAlign w:val="superscript"/>
        </w:rPr>
        <w:t>с</w:t>
      </w:r>
      <w:r>
        <w:t>илы зависит от угла отклонения тела от вертикального положения:</w:t>
      </w:r>
      <w:r>
        <w:rPr>
          <w:spacing w:val="-52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меньше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угол,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величина.</w:t>
      </w:r>
      <w:r>
        <w:rPr>
          <w:spacing w:val="1"/>
        </w:rPr>
        <w:t xml:space="preserve"> </w:t>
      </w:r>
      <w:r>
        <w:t>Наибольшее</w:t>
      </w:r>
      <w:r>
        <w:rPr>
          <w:spacing w:val="1"/>
        </w:rPr>
        <w:t xml:space="preserve"> </w:t>
      </w:r>
      <w:r>
        <w:rPr>
          <w:spacing w:val="-2"/>
        </w:rPr>
        <w:t>значение</w:t>
      </w:r>
      <w:r>
        <w:rPr>
          <w:spacing w:val="-11"/>
        </w:rPr>
        <w:t xml:space="preserve"> </w:t>
      </w:r>
      <w:r>
        <w:rPr>
          <w:spacing w:val="-2"/>
        </w:rPr>
        <w:t>она</w:t>
      </w:r>
      <w:r>
        <w:rPr>
          <w:spacing w:val="-9"/>
        </w:rPr>
        <w:t xml:space="preserve"> </w:t>
      </w:r>
      <w:r>
        <w:rPr>
          <w:spacing w:val="-2"/>
        </w:rPr>
        <w:t>имеет</w:t>
      </w:r>
      <w:r>
        <w:rPr>
          <w:spacing w:val="-11"/>
        </w:rPr>
        <w:t xml:space="preserve"> </w:t>
      </w:r>
      <w:r>
        <w:rPr>
          <w:spacing w:val="-2"/>
        </w:rPr>
        <w:t>при</w:t>
      </w:r>
      <w:r>
        <w:rPr>
          <w:spacing w:val="-10"/>
        </w:rPr>
        <w:t xml:space="preserve"> </w:t>
      </w:r>
      <w:r>
        <w:rPr>
          <w:spacing w:val="-2"/>
        </w:rPr>
        <w:t>вертикальном</w:t>
      </w:r>
      <w:r>
        <w:rPr>
          <w:spacing w:val="-10"/>
        </w:rPr>
        <w:t xml:space="preserve"> </w:t>
      </w:r>
      <w:r>
        <w:rPr>
          <w:spacing w:val="-2"/>
        </w:rPr>
        <w:t>положении</w:t>
      </w:r>
      <w:r>
        <w:rPr>
          <w:spacing w:val="-10"/>
        </w:rPr>
        <w:t xml:space="preserve"> </w:t>
      </w:r>
      <w:r>
        <w:rPr>
          <w:spacing w:val="-2"/>
        </w:rPr>
        <w:t>тела</w:t>
      </w:r>
      <w:r>
        <w:rPr>
          <w:spacing w:val="-8"/>
        </w:rPr>
        <w:t xml:space="preserve"> </w:t>
      </w:r>
      <w:r>
        <w:rPr>
          <w:i/>
          <w:spacing w:val="-2"/>
        </w:rPr>
        <w:t>(Р</w:t>
      </w:r>
      <w:r>
        <w:rPr>
          <w:i/>
          <w:spacing w:val="-2"/>
          <w:vertAlign w:val="subscript"/>
        </w:rPr>
        <w:t>2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=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Р),</w:t>
      </w:r>
      <w:r>
        <w:rPr>
          <w:i/>
          <w:spacing w:val="-9"/>
        </w:rPr>
        <w:t xml:space="preserve"> </w:t>
      </w:r>
      <w:r>
        <w:rPr>
          <w:spacing w:val="-2"/>
        </w:rPr>
        <w:t>наи-</w:t>
      </w:r>
    </w:p>
    <w:p w:rsidR="0055618D" w:rsidRDefault="0055618D">
      <w:pPr>
        <w:spacing w:line="213" w:lineRule="auto"/>
        <w:sectPr w:rsidR="0055618D">
          <w:footerReference w:type="default" r:id="rId193"/>
          <w:pgSz w:w="16840" w:h="11900" w:orient="landscape"/>
          <w:pgMar w:top="280" w:right="1200" w:bottom="980" w:left="1040" w:header="0" w:footer="794" w:gutter="0"/>
          <w:cols w:num="2" w:space="720" w:equalWidth="0">
            <w:col w:w="6977" w:space="372"/>
            <w:col w:w="7251"/>
          </w:cols>
        </w:sectPr>
      </w:pPr>
    </w:p>
    <w:p w:rsidR="0055618D" w:rsidRDefault="00BE78D0">
      <w:pPr>
        <w:pStyle w:val="a3"/>
        <w:spacing w:before="99" w:line="213" w:lineRule="auto"/>
        <w:ind w:left="399" w:right="171"/>
        <w:rPr>
          <w:i/>
        </w:rPr>
      </w:pPr>
      <w:r>
        <w:lastRenderedPageBreak/>
        <w:pict>
          <v:rect id="_x0000_s1107" style="position:absolute;left:0;text-align:left;margin-left:70.55pt;margin-top:16.25pt;width:323.05pt;height:11.3pt;z-index:-19490304;mso-position-horizontal-relative:page" stroked="f">
            <w10:wrap anchorx="page"/>
          </v:rect>
        </w:pict>
      </w:r>
      <w:r>
        <w:t xml:space="preserve">меньшее — при горизонтальном </w:t>
      </w:r>
      <w:r>
        <w:rPr>
          <w:i/>
        </w:rPr>
        <w:t>(Р</w:t>
      </w:r>
      <w:r>
        <w:rPr>
          <w:i/>
          <w:vertAlign w:val="subscript"/>
        </w:rPr>
        <w:t>2</w:t>
      </w:r>
      <w:r>
        <w:rPr>
          <w:i/>
        </w:rPr>
        <w:t xml:space="preserve"> </w:t>
      </w:r>
      <w:r>
        <w:t>= 0); в секторе ниже горизон-</w:t>
      </w:r>
      <w:r>
        <w:rPr>
          <w:spacing w:val="1"/>
        </w:rPr>
        <w:t xml:space="preserve"> </w:t>
      </w:r>
      <w:r>
        <w:t>тали она направлена от оси вращения, а выше горизонтали — к оси</w:t>
      </w:r>
      <w:r>
        <w:rPr>
          <w:spacing w:val="1"/>
        </w:rPr>
        <w:t xml:space="preserve"> </w:t>
      </w:r>
      <w:r>
        <w:t xml:space="preserve">вращения. В вертикальном положении под снарядом действие </w:t>
      </w:r>
      <w:r>
        <w:rPr>
          <w:i/>
        </w:rPr>
        <w:t>Р</w:t>
      </w:r>
      <w:r>
        <w:rPr>
          <w:i/>
          <w:vertAlign w:val="subscript"/>
        </w:rPr>
        <w:t>2</w:t>
      </w:r>
      <w:r>
        <w:rPr>
          <w:i/>
          <w:spacing w:val="1"/>
        </w:rPr>
        <w:t xml:space="preserve"> </w:t>
      </w:r>
      <w:r>
        <w:t>совпадает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направлению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действием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тяжести.</w:t>
      </w:r>
      <w:r>
        <w:rPr>
          <w:spacing w:val="56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поскольку это маховое движение, то к действию этих сил присо-</w:t>
      </w:r>
      <w:r>
        <w:rPr>
          <w:spacing w:val="1"/>
        </w:rPr>
        <w:t xml:space="preserve"> </w:t>
      </w:r>
      <w:r>
        <w:t xml:space="preserve">единяется еще и </w:t>
      </w:r>
      <w:r>
        <w:rPr>
          <w:i/>
        </w:rPr>
        <w:t xml:space="preserve">центробежная сила (F). </w:t>
      </w:r>
      <w:r>
        <w:t>Ее величина прямо про-</w:t>
      </w:r>
      <w:r>
        <w:rPr>
          <w:spacing w:val="1"/>
        </w:rPr>
        <w:t xml:space="preserve"> </w:t>
      </w:r>
      <w:r>
        <w:t xml:space="preserve">порциональна массе тела </w:t>
      </w:r>
      <w:r>
        <w:rPr>
          <w:i/>
        </w:rPr>
        <w:t xml:space="preserve">(т), </w:t>
      </w:r>
      <w:r>
        <w:t>квадрату линейной скорости ОЦМ</w:t>
      </w:r>
      <w:r>
        <w:rPr>
          <w:spacing w:val="1"/>
        </w:rPr>
        <w:t xml:space="preserve"> </w:t>
      </w:r>
      <w:r>
        <w:t>тела</w:t>
      </w:r>
      <w:r>
        <w:rPr>
          <w:spacing w:val="-1"/>
        </w:rPr>
        <w:t xml:space="preserve"> </w:t>
      </w:r>
      <w:r>
        <w:t>(v) и</w:t>
      </w:r>
      <w:r>
        <w:rPr>
          <w:spacing w:val="-2"/>
        </w:rPr>
        <w:t xml:space="preserve"> </w:t>
      </w:r>
      <w:r>
        <w:t>обратно пропорциональна</w:t>
      </w:r>
      <w:r>
        <w:rPr>
          <w:spacing w:val="-1"/>
        </w:rPr>
        <w:t xml:space="preserve"> </w:t>
      </w:r>
      <w:r>
        <w:t>радиусу</w:t>
      </w:r>
      <w:r>
        <w:rPr>
          <w:spacing w:val="-3"/>
        </w:rPr>
        <w:t xml:space="preserve"> </w:t>
      </w:r>
      <w:r>
        <w:t>ОЦМ</w:t>
      </w:r>
      <w:r>
        <w:rPr>
          <w:spacing w:val="-1"/>
        </w:rPr>
        <w:t xml:space="preserve"> </w:t>
      </w:r>
      <w:r>
        <w:rPr>
          <w:i/>
        </w:rPr>
        <w:t>(R):</w:t>
      </w:r>
    </w:p>
    <w:p w:rsidR="0055618D" w:rsidRDefault="0055618D">
      <w:pPr>
        <w:pStyle w:val="a3"/>
        <w:spacing w:before="2"/>
        <w:jc w:val="left"/>
        <w:rPr>
          <w:i/>
          <w:sz w:val="6"/>
        </w:rPr>
      </w:pPr>
    </w:p>
    <w:p w:rsidR="0055618D" w:rsidRDefault="00BE78D0">
      <w:pPr>
        <w:pStyle w:val="a3"/>
        <w:ind w:left="3174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80832" cy="336041"/>
            <wp:effectExtent l="0" t="0" r="0" b="0"/>
            <wp:docPr id="203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25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832" cy="33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50" w:line="223" w:lineRule="auto"/>
        <w:ind w:left="443" w:right="137" w:firstLine="268"/>
      </w:pPr>
      <w:r>
        <w:t>Действие</w:t>
      </w:r>
      <w:r>
        <w:rPr>
          <w:spacing w:val="1"/>
        </w:rPr>
        <w:t xml:space="preserve"> </w:t>
      </w:r>
      <w:r>
        <w:t>сил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вертикальном</w:t>
      </w:r>
      <w:r>
        <w:rPr>
          <w:spacing w:val="55"/>
        </w:rPr>
        <w:t xml:space="preserve"> </w:t>
      </w:r>
      <w:r>
        <w:t>положении</w:t>
      </w:r>
      <w:r>
        <w:rPr>
          <w:spacing w:val="1"/>
        </w:rPr>
        <w:t xml:space="preserve"> </w:t>
      </w:r>
      <w:r>
        <w:t>может превышать его вес в 2 —5 раз, особенно когда выполняются</w:t>
      </w:r>
      <w:r>
        <w:rPr>
          <w:spacing w:val="1"/>
        </w:rPr>
        <w:t xml:space="preserve"> </w:t>
      </w:r>
      <w:r>
        <w:t>хлестовые движения ногами. Такая большая нагрузка на опорно-</w:t>
      </w:r>
      <w:r>
        <w:rPr>
          <w:spacing w:val="1"/>
        </w:rPr>
        <w:t xml:space="preserve"> </w:t>
      </w:r>
      <w:r>
        <w:t>двигательный</w:t>
      </w:r>
      <w:r>
        <w:rPr>
          <w:spacing w:val="1"/>
        </w:rPr>
        <w:t xml:space="preserve"> </w:t>
      </w:r>
      <w:r>
        <w:t>аппарат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прочного</w:t>
      </w:r>
      <w:r>
        <w:rPr>
          <w:spacing w:val="1"/>
        </w:rPr>
        <w:t xml:space="preserve"> </w:t>
      </w:r>
      <w:r>
        <w:t>хвата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снаряд и надежной страховки. Срывы со снаряда могут сопровож-</w:t>
      </w:r>
      <w:r>
        <w:rPr>
          <w:spacing w:val="1"/>
        </w:rPr>
        <w:t xml:space="preserve"> </w:t>
      </w:r>
      <w:r>
        <w:t>даться падением на голову с тяжелыми травматическими послед-</w:t>
      </w:r>
      <w:r>
        <w:rPr>
          <w:spacing w:val="1"/>
        </w:rPr>
        <w:t xml:space="preserve"> </w:t>
      </w:r>
      <w:r>
        <w:t>ствиями.</w:t>
      </w:r>
    </w:p>
    <w:p w:rsidR="0055618D" w:rsidRDefault="00BE78D0">
      <w:pPr>
        <w:pStyle w:val="a3"/>
        <w:spacing w:line="213" w:lineRule="auto"/>
        <w:ind w:left="462" w:right="79" w:firstLine="288"/>
      </w:pPr>
      <w:r>
        <w:pict>
          <v:rect id="_x0000_s1106" style="position:absolute;left:0;text-align:left;margin-left:73.65pt;margin-top:124.35pt;width:324.5pt;height:11.3pt;z-index:-19489792;mso-position-horizontal-relative:page" stroked="f">
            <w10:wrap anchorx="page"/>
          </v:rect>
        </w:pict>
      </w:r>
      <w:r>
        <w:t>Использование</w:t>
      </w:r>
      <w:r>
        <w:rPr>
          <w:spacing w:val="1"/>
        </w:rPr>
        <w:t xml:space="preserve"> </w:t>
      </w:r>
      <w:r>
        <w:t>изложенных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закономерностей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закона</w:t>
      </w:r>
      <w:r>
        <w:rPr>
          <w:spacing w:val="1"/>
        </w:rPr>
        <w:t xml:space="preserve"> </w:t>
      </w:r>
      <w:r>
        <w:t>равенства моментов количества движения делает возможным вы-</w:t>
      </w:r>
      <w:r>
        <w:rPr>
          <w:spacing w:val="1"/>
        </w:rPr>
        <w:t xml:space="preserve"> </w:t>
      </w:r>
      <w:r>
        <w:t>полнение сложных маховых упражнений и облегчает двигательные</w:t>
      </w:r>
      <w:r>
        <w:rPr>
          <w:spacing w:val="1"/>
        </w:rPr>
        <w:t xml:space="preserve"> </w:t>
      </w:r>
      <w:r>
        <w:t>действия</w:t>
      </w:r>
      <w:r>
        <w:rPr>
          <w:spacing w:val="-6"/>
        </w:rPr>
        <w:t xml:space="preserve"> </w:t>
      </w:r>
      <w:r>
        <w:t>гимнаста.</w:t>
      </w:r>
      <w:r>
        <w:rPr>
          <w:spacing w:val="-4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этого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первой</w:t>
      </w:r>
      <w:r>
        <w:rPr>
          <w:spacing w:val="-4"/>
        </w:rPr>
        <w:t xml:space="preserve"> </w:t>
      </w:r>
      <w:r>
        <w:t>части</w:t>
      </w:r>
      <w:r>
        <w:rPr>
          <w:spacing w:val="-2"/>
        </w:rPr>
        <w:t xml:space="preserve"> </w:t>
      </w:r>
      <w:r>
        <w:t>упражнения</w:t>
      </w:r>
      <w:r>
        <w:rPr>
          <w:spacing w:val="-5"/>
        </w:rPr>
        <w:t xml:space="preserve"> </w:t>
      </w:r>
      <w:r>
        <w:t>ОЦМ</w:t>
      </w:r>
      <w:r>
        <w:rPr>
          <w:spacing w:val="-2"/>
        </w:rPr>
        <w:t xml:space="preserve"> </w:t>
      </w:r>
      <w:r>
        <w:t>тела</w:t>
      </w:r>
      <w:r>
        <w:rPr>
          <w:spacing w:val="-52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дальше</w:t>
      </w:r>
      <w:r>
        <w:rPr>
          <w:spacing w:val="1"/>
        </w:rPr>
        <w:t xml:space="preserve"> </w:t>
      </w:r>
      <w:r>
        <w:t>удаляется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опоры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самым</w:t>
      </w:r>
      <w:r>
        <w:rPr>
          <w:spacing w:val="1"/>
        </w:rPr>
        <w:t xml:space="preserve"> </w:t>
      </w:r>
      <w:r>
        <w:t>создается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больший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инерции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исходном</w:t>
      </w:r>
      <w:r>
        <w:rPr>
          <w:spacing w:val="1"/>
        </w:rPr>
        <w:t xml:space="preserve"> </w:t>
      </w:r>
      <w:r>
        <w:t>положении</w:t>
      </w:r>
      <w:r>
        <w:rPr>
          <w:spacing w:val="1"/>
        </w:rPr>
        <w:t xml:space="preserve"> </w:t>
      </w:r>
      <w:r>
        <w:t>для</w:t>
      </w:r>
      <w:r>
        <w:rPr>
          <w:spacing w:val="-52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маха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наибольший</w:t>
      </w:r>
      <w:r>
        <w:rPr>
          <w:spacing w:val="1"/>
        </w:rPr>
        <w:t xml:space="preserve"> </w:t>
      </w:r>
      <w:r>
        <w:t>момент количества движения. Во второй части упражнения (после</w:t>
      </w:r>
      <w:r>
        <w:rPr>
          <w:spacing w:val="1"/>
        </w:rPr>
        <w:t xml:space="preserve"> </w:t>
      </w:r>
      <w:r>
        <w:t>вертикали)</w:t>
      </w:r>
      <w:r>
        <w:rPr>
          <w:spacing w:val="1"/>
        </w:rPr>
        <w:t xml:space="preserve"> </w:t>
      </w:r>
      <w:r>
        <w:t>ОЦМ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приближается к</w:t>
      </w:r>
      <w:r>
        <w:rPr>
          <w:spacing w:val="1"/>
        </w:rPr>
        <w:t xml:space="preserve"> </w:t>
      </w:r>
      <w:r>
        <w:t>оси вращения путем</w:t>
      </w:r>
      <w:r>
        <w:rPr>
          <w:spacing w:val="1"/>
        </w:rPr>
        <w:t xml:space="preserve"> </w:t>
      </w:r>
      <w:r>
        <w:t>сги-</w:t>
      </w:r>
      <w:r>
        <w:rPr>
          <w:spacing w:val="1"/>
        </w:rPr>
        <w:t xml:space="preserve"> </w:t>
      </w:r>
      <w:r>
        <w:t>бания туловища в тазобедренных суставах или каким-либо другим</w:t>
      </w:r>
      <w:r>
        <w:rPr>
          <w:spacing w:val="1"/>
        </w:rPr>
        <w:t xml:space="preserve"> </w:t>
      </w:r>
      <w:r>
        <w:t xml:space="preserve">способом. В этом случае уменьшение радиуса </w:t>
      </w:r>
      <w:r>
        <w:rPr>
          <w:i/>
        </w:rPr>
        <w:t>R</w:t>
      </w:r>
      <w:r>
        <w:rPr>
          <w:i/>
          <w:vertAlign w:val="subscript"/>
        </w:rPr>
        <w:t>2</w:t>
      </w:r>
      <w:r>
        <w:rPr>
          <w:i/>
        </w:rPr>
        <w:t xml:space="preserve"> </w:t>
      </w:r>
      <w:r>
        <w:t>приводит соответ-</w:t>
      </w:r>
      <w:r>
        <w:rPr>
          <w:spacing w:val="1"/>
        </w:rPr>
        <w:t xml:space="preserve"> </w:t>
      </w:r>
      <w:r>
        <w:t>ственно к увеличению угловой скорости (02, а следовательно, и к</w:t>
      </w:r>
      <w:r>
        <w:rPr>
          <w:spacing w:val="1"/>
        </w:rPr>
        <w:t xml:space="preserve"> </w:t>
      </w:r>
      <w:r>
        <w:t>подъему ОЦМ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высоту</w:t>
      </w:r>
      <w:r>
        <w:rPr>
          <w:spacing w:val="1"/>
        </w:rPr>
        <w:t xml:space="preserve"> </w:t>
      </w:r>
      <w:r>
        <w:t>II,</w:t>
      </w:r>
      <w:r>
        <w:rPr>
          <w:spacing w:val="1"/>
        </w:rPr>
        <w:t xml:space="preserve"> </w:t>
      </w:r>
      <w:r>
        <w:t>превосходящую</w:t>
      </w:r>
      <w:r>
        <w:rPr>
          <w:spacing w:val="1"/>
        </w:rPr>
        <w:t xml:space="preserve"> </w:t>
      </w:r>
      <w:r>
        <w:t>ту,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начато</w:t>
      </w:r>
      <w:r>
        <w:rPr>
          <w:spacing w:val="-1"/>
        </w:rPr>
        <w:t xml:space="preserve"> </w:t>
      </w:r>
      <w:r>
        <w:t>маховое</w:t>
      </w:r>
      <w:r>
        <w:rPr>
          <w:spacing w:val="-2"/>
        </w:rPr>
        <w:t xml:space="preserve"> </w:t>
      </w:r>
      <w:r>
        <w:t>движение</w:t>
      </w:r>
      <w:r>
        <w:rPr>
          <w:spacing w:val="-2"/>
        </w:rPr>
        <w:t xml:space="preserve"> </w:t>
      </w:r>
      <w:r>
        <w:t>I.</w:t>
      </w:r>
    </w:p>
    <w:p w:rsidR="0055618D" w:rsidRDefault="00BE78D0">
      <w:pPr>
        <w:pStyle w:val="a3"/>
        <w:spacing w:before="14" w:line="213" w:lineRule="auto"/>
        <w:ind w:left="510" w:right="38"/>
      </w:pP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многих</w:t>
      </w:r>
      <w:r>
        <w:rPr>
          <w:spacing w:val="1"/>
        </w:rPr>
        <w:t xml:space="preserve"> </w:t>
      </w:r>
      <w:r>
        <w:t>маховых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наибольшего эффекта и облегчения действий гимнаста приходится</w:t>
      </w:r>
      <w:r>
        <w:rPr>
          <w:spacing w:val="1"/>
        </w:rPr>
        <w:t xml:space="preserve"> </w:t>
      </w:r>
      <w:r>
        <w:t>перераспределять моменты количества движения туловища и ног.</w:t>
      </w:r>
      <w:r>
        <w:rPr>
          <w:spacing w:val="1"/>
        </w:rPr>
        <w:t xml:space="preserve"> </w:t>
      </w:r>
      <w:r>
        <w:t>Даже в таких простых движениях, как соскоки махом вперед на</w:t>
      </w:r>
      <w:r>
        <w:rPr>
          <w:spacing w:val="1"/>
        </w:rPr>
        <w:t xml:space="preserve"> </w:t>
      </w:r>
      <w:r>
        <w:t>перекладине</w:t>
      </w:r>
      <w:r>
        <w:rPr>
          <w:spacing w:val="1"/>
        </w:rPr>
        <w:t xml:space="preserve"> </w:t>
      </w:r>
      <w:r>
        <w:t>и кольцах,</w:t>
      </w:r>
      <w:r>
        <w:rPr>
          <w:spacing w:val="1"/>
        </w:rPr>
        <w:t xml:space="preserve"> </w:t>
      </w:r>
      <w:r>
        <w:t>приходится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первой</w:t>
      </w:r>
      <w:r>
        <w:rPr>
          <w:spacing w:val="1"/>
        </w:rPr>
        <w:t xml:space="preserve"> </w:t>
      </w:r>
      <w:r>
        <w:t>части</w:t>
      </w:r>
      <w:r>
        <w:rPr>
          <w:spacing w:val="55"/>
        </w:rPr>
        <w:t xml:space="preserve"> </w:t>
      </w:r>
      <w:r>
        <w:t>упражнения,</w:t>
      </w:r>
      <w:r>
        <w:rPr>
          <w:spacing w:val="-52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подходе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вертикали,</w:t>
      </w:r>
      <w:r>
        <w:rPr>
          <w:spacing w:val="1"/>
        </w:rPr>
        <w:t xml:space="preserve"> </w:t>
      </w:r>
      <w:r>
        <w:t>увеличивать</w:t>
      </w:r>
      <w:r>
        <w:rPr>
          <w:spacing w:val="1"/>
        </w:rPr>
        <w:t xml:space="preserve"> </w:t>
      </w:r>
      <w:r>
        <w:t>угловую</w:t>
      </w:r>
      <w:r>
        <w:rPr>
          <w:spacing w:val="1"/>
        </w:rPr>
        <w:t xml:space="preserve"> </w:t>
      </w:r>
      <w:r>
        <w:t>скорость</w:t>
      </w:r>
      <w:r>
        <w:rPr>
          <w:spacing w:val="1"/>
        </w:rPr>
        <w:t xml:space="preserve"> </w:t>
      </w:r>
      <w:r>
        <w:t>верхней части туловища, а ног — замедлять. Во второй части уп-</w:t>
      </w:r>
      <w:r>
        <w:rPr>
          <w:spacing w:val="1"/>
        </w:rPr>
        <w:t xml:space="preserve"> </w:t>
      </w:r>
      <w:r>
        <w:t>ражнения,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вертикали,</w:t>
      </w:r>
      <w:r>
        <w:rPr>
          <w:spacing w:val="1"/>
        </w:rPr>
        <w:t xml:space="preserve"> </w:t>
      </w:r>
      <w:r>
        <w:t>наоборот,</w:t>
      </w:r>
      <w:r>
        <w:rPr>
          <w:spacing w:val="1"/>
        </w:rPr>
        <w:t xml:space="preserve"> </w:t>
      </w:r>
      <w:r>
        <w:t>увеличивать</w:t>
      </w:r>
      <w:r>
        <w:rPr>
          <w:spacing w:val="-52"/>
        </w:rPr>
        <w:t xml:space="preserve"> </w:t>
      </w:r>
      <w:r>
        <w:t>угловую</w:t>
      </w:r>
      <w:r>
        <w:rPr>
          <w:spacing w:val="1"/>
        </w:rPr>
        <w:t xml:space="preserve"> </w:t>
      </w:r>
      <w:r>
        <w:t>скорость</w:t>
      </w:r>
      <w:r>
        <w:rPr>
          <w:spacing w:val="1"/>
        </w:rPr>
        <w:t xml:space="preserve"> </w:t>
      </w:r>
      <w:r>
        <w:t>ног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туловища,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значит,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момент</w:t>
      </w:r>
      <w:r>
        <w:rPr>
          <w:spacing w:val="-52"/>
        </w:rPr>
        <w:t xml:space="preserve"> </w:t>
      </w:r>
      <w:r>
        <w:t>количества движения. В конце махового движения, «опираясь» на</w:t>
      </w:r>
      <w:r>
        <w:rPr>
          <w:spacing w:val="1"/>
        </w:rPr>
        <w:t xml:space="preserve"> </w:t>
      </w:r>
      <w:r>
        <w:t>ноги,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приобретенный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кинетическую</w:t>
      </w:r>
      <w:r>
        <w:rPr>
          <w:spacing w:val="1"/>
        </w:rPr>
        <w:t xml:space="preserve"> </w:t>
      </w:r>
      <w:r>
        <w:t>энергию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следовательно,</w:t>
      </w:r>
      <w:r>
        <w:rPr>
          <w:spacing w:val="1"/>
        </w:rPr>
        <w:t xml:space="preserve"> </w:t>
      </w:r>
      <w:r>
        <w:t>замедляя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угловую</w:t>
      </w:r>
      <w:r>
        <w:rPr>
          <w:spacing w:val="1"/>
        </w:rPr>
        <w:t xml:space="preserve"> </w:t>
      </w:r>
      <w:r>
        <w:t>скорость,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отталкиваясь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перекладины</w:t>
      </w:r>
      <w:r>
        <w:rPr>
          <w:spacing w:val="1"/>
        </w:rPr>
        <w:t xml:space="preserve"> </w:t>
      </w:r>
      <w:r>
        <w:t>руками,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сделать</w:t>
      </w:r>
      <w:r>
        <w:rPr>
          <w:spacing w:val="-3"/>
        </w:rPr>
        <w:t xml:space="preserve"> </w:t>
      </w:r>
      <w:r>
        <w:t>рывковое</w:t>
      </w:r>
      <w:r>
        <w:rPr>
          <w:spacing w:val="-2"/>
        </w:rPr>
        <w:t xml:space="preserve"> </w:t>
      </w:r>
      <w:r>
        <w:t>движение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поднять</w:t>
      </w:r>
      <w:r>
        <w:rPr>
          <w:spacing w:val="-2"/>
        </w:rPr>
        <w:t xml:space="preserve"> </w:t>
      </w:r>
      <w:r>
        <w:t>ОЦМ</w:t>
      </w:r>
      <w:r>
        <w:rPr>
          <w:spacing w:val="-2"/>
        </w:rPr>
        <w:t xml:space="preserve"> </w:t>
      </w:r>
      <w:r>
        <w:t>тела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необходимую</w:t>
      </w:r>
    </w:p>
    <w:p w:rsidR="0055618D" w:rsidRDefault="00BE78D0">
      <w:pPr>
        <w:pStyle w:val="a3"/>
        <w:spacing w:before="180" w:line="204" w:lineRule="auto"/>
        <w:ind w:left="404" w:right="380"/>
      </w:pPr>
      <w:r>
        <w:br w:type="column"/>
      </w:r>
      <w:r>
        <w:lastRenderedPageBreak/>
        <w:t>высоту. Такое перераспределение момента количества движения</w:t>
      </w:r>
      <w:r>
        <w:rPr>
          <w:spacing w:val="1"/>
        </w:rPr>
        <w:t xml:space="preserve"> </w:t>
      </w:r>
      <w:r>
        <w:t>между звеньями тела</w:t>
      </w:r>
      <w:r>
        <w:rPr>
          <w:spacing w:val="1"/>
        </w:rPr>
        <w:t xml:space="preserve"> </w:t>
      </w:r>
      <w:r>
        <w:t>позволяет выполнить соскок более</w:t>
      </w:r>
      <w:r>
        <w:rPr>
          <w:spacing w:val="55"/>
        </w:rPr>
        <w:t xml:space="preserve"> </w:t>
      </w:r>
      <w:r>
        <w:t>высоким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красивым.</w:t>
      </w:r>
    </w:p>
    <w:p w:rsidR="0055618D" w:rsidRDefault="00BE78D0">
      <w:pPr>
        <w:pStyle w:val="a3"/>
        <w:spacing w:before="8" w:line="208" w:lineRule="auto"/>
        <w:ind w:left="409" w:right="385" w:firstLine="268"/>
      </w:pPr>
      <w:r>
        <w:t>Принцип</w:t>
      </w:r>
      <w:r>
        <w:rPr>
          <w:spacing w:val="1"/>
        </w:rPr>
        <w:t xml:space="preserve"> </w:t>
      </w:r>
      <w:r>
        <w:t>перераспределения</w:t>
      </w:r>
      <w:r>
        <w:rPr>
          <w:spacing w:val="1"/>
        </w:rPr>
        <w:t xml:space="preserve"> </w:t>
      </w:r>
      <w:r>
        <w:t>момента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между звеньями тела положен в основу техники исполнения мно-</w:t>
      </w:r>
      <w:r>
        <w:rPr>
          <w:spacing w:val="1"/>
        </w:rPr>
        <w:t xml:space="preserve"> </w:t>
      </w:r>
      <w:r>
        <w:t>гих</w:t>
      </w:r>
      <w:r>
        <w:rPr>
          <w:spacing w:val="-1"/>
        </w:rPr>
        <w:t xml:space="preserve"> </w:t>
      </w:r>
      <w:r>
        <w:t>маховых</w:t>
      </w:r>
      <w:r>
        <w:rPr>
          <w:spacing w:val="-3"/>
        </w:rPr>
        <w:t xml:space="preserve"> </w:t>
      </w:r>
      <w:r>
        <w:t>упражнений.</w:t>
      </w:r>
    </w:p>
    <w:p w:rsidR="0055618D" w:rsidRDefault="0055618D">
      <w:pPr>
        <w:pStyle w:val="a3"/>
        <w:spacing w:before="2"/>
        <w:jc w:val="left"/>
        <w:rPr>
          <w:sz w:val="24"/>
        </w:rPr>
      </w:pPr>
    </w:p>
    <w:p w:rsidR="0055618D" w:rsidRDefault="00BE78D0">
      <w:pPr>
        <w:pStyle w:val="a4"/>
        <w:numPr>
          <w:ilvl w:val="2"/>
          <w:numId w:val="98"/>
        </w:numPr>
        <w:tabs>
          <w:tab w:val="left" w:pos="2803"/>
        </w:tabs>
        <w:ind w:left="2802" w:hanging="503"/>
        <w:jc w:val="left"/>
      </w:pPr>
      <w:r>
        <w:rPr>
          <w:spacing w:val="-4"/>
          <w:w w:val="105"/>
        </w:rPr>
        <w:t>Силовые</w:t>
      </w:r>
      <w:r>
        <w:rPr>
          <w:spacing w:val="-16"/>
          <w:w w:val="105"/>
        </w:rPr>
        <w:t xml:space="preserve"> </w:t>
      </w:r>
      <w:r>
        <w:rPr>
          <w:spacing w:val="-3"/>
          <w:w w:val="105"/>
        </w:rPr>
        <w:t>упражнения</w:t>
      </w:r>
    </w:p>
    <w:p w:rsidR="0055618D" w:rsidRDefault="00BE78D0">
      <w:pPr>
        <w:pStyle w:val="a3"/>
        <w:spacing w:before="154" w:line="216" w:lineRule="auto"/>
        <w:ind w:left="404" w:right="380" w:firstLine="273"/>
      </w:pPr>
      <w:r>
        <w:t>Силовые упражнения подразделяются на динамические и ста-</w:t>
      </w:r>
      <w:r>
        <w:rPr>
          <w:spacing w:val="1"/>
        </w:rPr>
        <w:t xml:space="preserve"> </w:t>
      </w:r>
      <w:r>
        <w:t>тические. Они требуют от гимнастов хорошо развитой мышечной</w:t>
      </w:r>
      <w:r>
        <w:rPr>
          <w:spacing w:val="1"/>
        </w:rPr>
        <w:t xml:space="preserve"> </w:t>
      </w:r>
      <w:r>
        <w:t>силы.</w:t>
      </w:r>
    </w:p>
    <w:p w:rsidR="0055618D" w:rsidRDefault="00BE78D0">
      <w:pPr>
        <w:spacing w:line="216" w:lineRule="auto"/>
        <w:ind w:left="409" w:right="378" w:firstLine="249"/>
        <w:jc w:val="both"/>
      </w:pPr>
      <w:r>
        <w:rPr>
          <w:i/>
        </w:rPr>
        <w:t xml:space="preserve">Динамические силовые упражнения </w:t>
      </w:r>
      <w:r>
        <w:t>в соответствии с правилами</w:t>
      </w:r>
      <w:r>
        <w:rPr>
          <w:spacing w:val="1"/>
        </w:rPr>
        <w:t xml:space="preserve"> </w:t>
      </w:r>
      <w:r>
        <w:t>соревнований выполняются медленно, без использования инерции</w:t>
      </w:r>
      <w:r>
        <w:rPr>
          <w:spacing w:val="1"/>
        </w:rPr>
        <w:t xml:space="preserve"> </w:t>
      </w:r>
      <w:r>
        <w:t>движущегося</w:t>
      </w:r>
      <w:r>
        <w:rPr>
          <w:spacing w:val="-2"/>
        </w:rPr>
        <w:t xml:space="preserve"> </w:t>
      </w:r>
      <w:r>
        <w:t>звена или</w:t>
      </w:r>
      <w:r>
        <w:rPr>
          <w:spacing w:val="-1"/>
        </w:rPr>
        <w:t xml:space="preserve"> </w:t>
      </w:r>
      <w:r>
        <w:t>тела в</w:t>
      </w:r>
      <w:r>
        <w:rPr>
          <w:spacing w:val="-1"/>
        </w:rPr>
        <w:t xml:space="preserve"> </w:t>
      </w:r>
      <w:r>
        <w:t>целом.</w:t>
      </w:r>
    </w:p>
    <w:p w:rsidR="0055618D" w:rsidRDefault="00BE78D0">
      <w:pPr>
        <w:pStyle w:val="a3"/>
        <w:spacing w:line="213" w:lineRule="auto"/>
        <w:ind w:left="399" w:right="375" w:firstLine="273"/>
      </w:pPr>
      <w:r>
        <w:t>В зависимости от характера выполняемого упражнения мышцы</w:t>
      </w:r>
      <w:r>
        <w:rPr>
          <w:spacing w:val="1"/>
        </w:rPr>
        <w:t xml:space="preserve"> </w:t>
      </w:r>
      <w:r>
        <w:rPr>
          <w:spacing w:val="-2"/>
        </w:rPr>
        <w:t>осуществляют</w:t>
      </w:r>
      <w:r>
        <w:rPr>
          <w:spacing w:val="-10"/>
        </w:rPr>
        <w:t xml:space="preserve"> </w:t>
      </w:r>
      <w:r>
        <w:rPr>
          <w:spacing w:val="-2"/>
        </w:rPr>
        <w:t>преодолевающую</w:t>
      </w:r>
      <w:r>
        <w:rPr>
          <w:spacing w:val="-11"/>
        </w:rPr>
        <w:t xml:space="preserve"> </w:t>
      </w:r>
      <w:r>
        <w:rPr>
          <w:spacing w:val="-2"/>
        </w:rPr>
        <w:t>или</w:t>
      </w:r>
      <w:r>
        <w:rPr>
          <w:spacing w:val="-9"/>
        </w:rPr>
        <w:t xml:space="preserve"> </w:t>
      </w:r>
      <w:r>
        <w:rPr>
          <w:spacing w:val="-2"/>
        </w:rPr>
        <w:t>уступающую</w:t>
      </w:r>
      <w:r>
        <w:rPr>
          <w:spacing w:val="-11"/>
        </w:rPr>
        <w:t xml:space="preserve"> </w:t>
      </w:r>
      <w:r>
        <w:rPr>
          <w:spacing w:val="-1"/>
        </w:rPr>
        <w:t>работу.</w:t>
      </w:r>
      <w:r>
        <w:rPr>
          <w:spacing w:val="-10"/>
        </w:rPr>
        <w:t xml:space="preserve"> </w:t>
      </w:r>
      <w:r>
        <w:rPr>
          <w:spacing w:val="-1"/>
        </w:rPr>
        <w:t>В</w:t>
      </w:r>
      <w:r>
        <w:rPr>
          <w:spacing w:val="-12"/>
        </w:rPr>
        <w:t xml:space="preserve"> </w:t>
      </w:r>
      <w:r>
        <w:rPr>
          <w:spacing w:val="-1"/>
        </w:rPr>
        <w:t>преодо-</w:t>
      </w:r>
      <w:r>
        <w:rPr>
          <w:spacing w:val="-52"/>
        </w:rPr>
        <w:t xml:space="preserve"> </w:t>
      </w:r>
      <w:r>
        <w:t>левающем</w:t>
      </w:r>
      <w:r>
        <w:rPr>
          <w:spacing w:val="15"/>
        </w:rPr>
        <w:t xml:space="preserve"> </w:t>
      </w:r>
      <w:r>
        <w:t>режиме</w:t>
      </w:r>
      <w:r>
        <w:rPr>
          <w:spacing w:val="17"/>
        </w:rPr>
        <w:t xml:space="preserve"> </w:t>
      </w:r>
      <w:r>
        <w:t>работы</w:t>
      </w:r>
      <w:r>
        <w:rPr>
          <w:spacing w:val="16"/>
        </w:rPr>
        <w:t xml:space="preserve"> </w:t>
      </w:r>
      <w:r>
        <w:t>движение</w:t>
      </w:r>
      <w:r>
        <w:rPr>
          <w:spacing w:val="17"/>
        </w:rPr>
        <w:t xml:space="preserve"> </w:t>
      </w:r>
      <w:r>
        <w:t>происходит</w:t>
      </w:r>
      <w:r>
        <w:rPr>
          <w:spacing w:val="12"/>
        </w:rPr>
        <w:t xml:space="preserve"> </w:t>
      </w:r>
      <w:r>
        <w:t>из</w:t>
      </w:r>
      <w:r>
        <w:rPr>
          <w:spacing w:val="15"/>
        </w:rPr>
        <w:t xml:space="preserve"> </w:t>
      </w:r>
      <w:r>
        <w:t>более</w:t>
      </w:r>
      <w:r>
        <w:rPr>
          <w:spacing w:val="15"/>
        </w:rPr>
        <w:t xml:space="preserve"> </w:t>
      </w:r>
      <w:r>
        <w:t>низкого</w:t>
      </w:r>
      <w:r>
        <w:rPr>
          <w:spacing w:val="-53"/>
        </w:rPr>
        <w:t xml:space="preserve"> </w:t>
      </w:r>
      <w:r>
        <w:t>в более высокое положение и сопровождается преодолением веса</w:t>
      </w:r>
      <w:r>
        <w:rPr>
          <w:spacing w:val="1"/>
        </w:rPr>
        <w:t xml:space="preserve"> </w:t>
      </w:r>
      <w:r>
        <w:t>тела</w:t>
      </w:r>
      <w:r>
        <w:rPr>
          <w:spacing w:val="-8"/>
        </w:rPr>
        <w:t xml:space="preserve"> </w:t>
      </w:r>
      <w:r>
        <w:t>гимнаста</w:t>
      </w:r>
      <w:r>
        <w:rPr>
          <w:spacing w:val="-8"/>
        </w:rPr>
        <w:t xml:space="preserve"> </w:t>
      </w:r>
      <w:r>
        <w:t>или</w:t>
      </w:r>
      <w:r>
        <w:rPr>
          <w:spacing w:val="-9"/>
        </w:rPr>
        <w:t xml:space="preserve"> </w:t>
      </w:r>
      <w:r>
        <w:t>его</w:t>
      </w:r>
      <w:r>
        <w:rPr>
          <w:spacing w:val="-10"/>
        </w:rPr>
        <w:t xml:space="preserve"> </w:t>
      </w:r>
      <w:r>
        <w:t>отдельных</w:t>
      </w:r>
      <w:r>
        <w:rPr>
          <w:spacing w:val="-9"/>
        </w:rPr>
        <w:t xml:space="preserve"> </w:t>
      </w:r>
      <w:r>
        <w:t>звеньев.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этом</w:t>
      </w:r>
      <w:r>
        <w:rPr>
          <w:spacing w:val="-9"/>
        </w:rPr>
        <w:t xml:space="preserve"> </w:t>
      </w:r>
      <w:r>
        <w:t>случае</w:t>
      </w:r>
      <w:r>
        <w:rPr>
          <w:spacing w:val="-8"/>
        </w:rPr>
        <w:t xml:space="preserve"> </w:t>
      </w:r>
      <w:r>
        <w:t>вращатель-</w:t>
      </w:r>
      <w:r>
        <w:rPr>
          <w:spacing w:val="-52"/>
        </w:rPr>
        <w:t xml:space="preserve"> </w:t>
      </w:r>
      <w:r>
        <w:t>ный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превосходит</w:t>
      </w:r>
      <w:r>
        <w:rPr>
          <w:spacing w:val="1"/>
        </w:rPr>
        <w:t xml:space="preserve"> </w:t>
      </w:r>
      <w:r>
        <w:t>противоположно</w:t>
      </w:r>
      <w:r>
        <w:rPr>
          <w:spacing w:val="1"/>
        </w:rPr>
        <w:t xml:space="preserve"> </w:t>
      </w:r>
      <w:r>
        <w:t>направленный</w:t>
      </w:r>
      <w:r>
        <w:rPr>
          <w:spacing w:val="1"/>
        </w:rPr>
        <w:t xml:space="preserve"> </w:t>
      </w:r>
      <w:r>
        <w:t>момент,</w:t>
      </w:r>
      <w:r>
        <w:rPr>
          <w:spacing w:val="-2"/>
        </w:rPr>
        <w:t xml:space="preserve"> </w:t>
      </w:r>
      <w:r>
        <w:t>вызванный</w:t>
      </w:r>
      <w:r>
        <w:rPr>
          <w:spacing w:val="-3"/>
        </w:rPr>
        <w:t xml:space="preserve"> </w:t>
      </w:r>
      <w:r>
        <w:t>тяжестью</w:t>
      </w:r>
      <w:r>
        <w:rPr>
          <w:spacing w:val="-2"/>
        </w:rPr>
        <w:t xml:space="preserve"> </w:t>
      </w:r>
      <w:r>
        <w:t>тела</w:t>
      </w:r>
      <w:r>
        <w:rPr>
          <w:spacing w:val="-2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поднимаемого</w:t>
      </w:r>
      <w:r>
        <w:rPr>
          <w:spacing w:val="-2"/>
        </w:rPr>
        <w:t xml:space="preserve"> </w:t>
      </w:r>
      <w:r>
        <w:t>звена</w:t>
      </w:r>
      <w:r>
        <w:rPr>
          <w:spacing w:val="-2"/>
        </w:rPr>
        <w:t xml:space="preserve"> </w:t>
      </w:r>
      <w:r>
        <w:t>тела.</w:t>
      </w:r>
    </w:p>
    <w:p w:rsidR="0055618D" w:rsidRDefault="00BE78D0">
      <w:pPr>
        <w:pStyle w:val="a3"/>
        <w:spacing w:before="4" w:line="213" w:lineRule="auto"/>
        <w:ind w:left="404" w:right="375" w:firstLine="273"/>
      </w:pPr>
      <w:r>
        <w:t>Медленное выполнение силовых упражнений в соответствии с</w:t>
      </w:r>
      <w:r>
        <w:rPr>
          <w:spacing w:val="1"/>
        </w:rPr>
        <w:t xml:space="preserve"> </w:t>
      </w:r>
      <w:r>
        <w:t>гимнастическим стилем требует большей затраты энергии по срав-</w:t>
      </w:r>
      <w:r>
        <w:rPr>
          <w:spacing w:val="1"/>
        </w:rPr>
        <w:t xml:space="preserve"> </w:t>
      </w:r>
      <w:r>
        <w:t>нению с выполнением их в оптимальном темпе. Величина же за-</w:t>
      </w:r>
      <w:r>
        <w:rPr>
          <w:spacing w:val="1"/>
        </w:rPr>
        <w:t xml:space="preserve"> </w:t>
      </w:r>
      <w:r>
        <w:t>трат мышечной энергии с чисто механической точки зрения за-</w:t>
      </w:r>
      <w:r>
        <w:rPr>
          <w:spacing w:val="1"/>
        </w:rPr>
        <w:t xml:space="preserve"> </w:t>
      </w:r>
      <w:r>
        <w:t>висит только от сопротивления силы тяжести и высоты подъема</w:t>
      </w:r>
      <w:r>
        <w:rPr>
          <w:spacing w:val="1"/>
        </w:rPr>
        <w:t xml:space="preserve"> </w:t>
      </w:r>
      <w:r>
        <w:t>перемещаемой части тела. Это несоответствие является еще одним</w:t>
      </w:r>
      <w:r>
        <w:rPr>
          <w:spacing w:val="1"/>
        </w:rPr>
        <w:t xml:space="preserve"> </w:t>
      </w:r>
      <w:r>
        <w:t>свидетельством того, что мышцы работают не только как механи-</w:t>
      </w:r>
      <w:r>
        <w:rPr>
          <w:spacing w:val="1"/>
        </w:rPr>
        <w:t xml:space="preserve"> </w:t>
      </w:r>
      <w:r>
        <w:t>ческие двигатели, но и как несравнимо более сложные биологи-</w:t>
      </w:r>
      <w:r>
        <w:rPr>
          <w:spacing w:val="1"/>
        </w:rPr>
        <w:t xml:space="preserve"> </w:t>
      </w:r>
      <w:r>
        <w:t>ческие образования, управляемые нервной системой и сознанием</w:t>
      </w:r>
      <w:r>
        <w:rPr>
          <w:spacing w:val="1"/>
        </w:rPr>
        <w:t xml:space="preserve"> </w:t>
      </w:r>
      <w:r>
        <w:t>гимнаста.</w:t>
      </w:r>
    </w:p>
    <w:p w:rsidR="0055618D" w:rsidRDefault="00BE78D0">
      <w:pPr>
        <w:pStyle w:val="a3"/>
        <w:spacing w:before="24" w:line="213" w:lineRule="auto"/>
        <w:ind w:left="409" w:right="370" w:firstLine="268"/>
      </w:pPr>
      <w:r>
        <w:t>В уступающем режиме работы мышц движение тела или его</w:t>
      </w:r>
      <w:r>
        <w:rPr>
          <w:spacing w:val="1"/>
        </w:rPr>
        <w:t xml:space="preserve"> </w:t>
      </w:r>
      <w:r>
        <w:t>отдельных звеньев происходит из более высокого в более низкое</w:t>
      </w:r>
      <w:r>
        <w:rPr>
          <w:spacing w:val="1"/>
        </w:rPr>
        <w:t xml:space="preserve"> </w:t>
      </w:r>
      <w:r>
        <w:t>положение. Сила тяжести перемещаемой части тела облегчает дви-</w:t>
      </w:r>
      <w:r>
        <w:rPr>
          <w:spacing w:val="-52"/>
        </w:rPr>
        <w:t xml:space="preserve"> </w:t>
      </w:r>
      <w:r>
        <w:t>жение. В этом случае вращательный момент мышечной тяги мень-</w:t>
      </w:r>
      <w:r>
        <w:rPr>
          <w:spacing w:val="1"/>
        </w:rPr>
        <w:t xml:space="preserve"> </w:t>
      </w:r>
      <w:r>
        <w:t>ше вращательного момента перемещаемой части тела. Улучшают-</w:t>
      </w:r>
      <w:r>
        <w:rPr>
          <w:spacing w:val="1"/>
        </w:rPr>
        <w:t xml:space="preserve"> </w:t>
      </w:r>
      <w:r>
        <w:t>ся и механические условия работы мышц, возрастают их силовые</w:t>
      </w:r>
      <w:r>
        <w:rPr>
          <w:spacing w:val="1"/>
        </w:rPr>
        <w:t xml:space="preserve"> </w:t>
      </w:r>
      <w:r>
        <w:t>возможности, так как они постепенно удлиняются. В этом режиме</w:t>
      </w:r>
      <w:r>
        <w:rPr>
          <w:spacing w:val="1"/>
        </w:rPr>
        <w:t xml:space="preserve"> </w:t>
      </w:r>
      <w:r>
        <w:t>работы мышцы способны развивать усилия на 50 — 70% большие,</w:t>
      </w:r>
      <w:r>
        <w:rPr>
          <w:spacing w:val="1"/>
        </w:rPr>
        <w:t xml:space="preserve"> </w:t>
      </w:r>
      <w:r>
        <w:t>чем при преодолевающем. По мере уменьшения напряжения мышц</w:t>
      </w:r>
      <w:r>
        <w:rPr>
          <w:spacing w:val="-52"/>
        </w:rPr>
        <w:t xml:space="preserve"> </w:t>
      </w:r>
      <w:r>
        <w:t>Улучшаются условия кровоснабжения и энергетического обеспе-</w:t>
      </w:r>
      <w:r>
        <w:rPr>
          <w:spacing w:val="1"/>
        </w:rPr>
        <w:t xml:space="preserve"> </w:t>
      </w:r>
      <w:r>
        <w:t>чения</w:t>
      </w:r>
      <w:r>
        <w:rPr>
          <w:spacing w:val="-2"/>
        </w:rPr>
        <w:t xml:space="preserve"> </w:t>
      </w:r>
      <w:r>
        <w:t>их работы.</w:t>
      </w:r>
    </w:p>
    <w:p w:rsidR="0055618D" w:rsidRDefault="00BE78D0">
      <w:pPr>
        <w:pStyle w:val="a3"/>
        <w:spacing w:before="19" w:line="213" w:lineRule="auto"/>
        <w:ind w:left="414" w:right="366" w:firstLine="283"/>
      </w:pPr>
      <w:r>
        <w:rPr>
          <w:i/>
          <w:spacing w:val="-2"/>
        </w:rPr>
        <w:t>Статические</w:t>
      </w:r>
      <w:r>
        <w:rPr>
          <w:i/>
          <w:spacing w:val="-8"/>
        </w:rPr>
        <w:t xml:space="preserve"> </w:t>
      </w:r>
      <w:r>
        <w:rPr>
          <w:i/>
          <w:spacing w:val="-2"/>
        </w:rPr>
        <w:t>силовые</w:t>
      </w:r>
      <w:r>
        <w:rPr>
          <w:i/>
          <w:spacing w:val="-10"/>
        </w:rPr>
        <w:t xml:space="preserve"> </w:t>
      </w:r>
      <w:r>
        <w:rPr>
          <w:i/>
          <w:spacing w:val="-2"/>
        </w:rPr>
        <w:t>упражнения</w:t>
      </w:r>
      <w:r>
        <w:rPr>
          <w:i/>
          <w:spacing w:val="-8"/>
        </w:rPr>
        <w:t xml:space="preserve"> </w:t>
      </w:r>
      <w:r>
        <w:rPr>
          <w:spacing w:val="-1"/>
        </w:rPr>
        <w:t>характеризуются</w:t>
      </w:r>
      <w:r>
        <w:rPr>
          <w:spacing w:val="-11"/>
        </w:rPr>
        <w:t xml:space="preserve"> </w:t>
      </w:r>
      <w:r>
        <w:rPr>
          <w:spacing w:val="-1"/>
        </w:rPr>
        <w:t>удержанием</w:t>
      </w:r>
      <w:r>
        <w:rPr>
          <w:spacing w:val="-53"/>
        </w:rPr>
        <w:t xml:space="preserve"> </w:t>
      </w:r>
      <w:r>
        <w:t>статической позы в течение 2 —4 с. Выполнение многих упражне-</w:t>
      </w:r>
      <w:r>
        <w:rPr>
          <w:spacing w:val="1"/>
        </w:rPr>
        <w:t xml:space="preserve"> </w:t>
      </w:r>
      <w:r>
        <w:t>ний</w:t>
      </w:r>
      <w:r>
        <w:rPr>
          <w:spacing w:val="-10"/>
        </w:rPr>
        <w:t xml:space="preserve"> </w:t>
      </w:r>
      <w:r>
        <w:t>из</w:t>
      </w:r>
      <w:r>
        <w:rPr>
          <w:spacing w:val="-10"/>
        </w:rPr>
        <w:t xml:space="preserve"> </w:t>
      </w:r>
      <w:r>
        <w:t>этой</w:t>
      </w:r>
      <w:r>
        <w:rPr>
          <w:spacing w:val="-9"/>
        </w:rPr>
        <w:t xml:space="preserve"> </w:t>
      </w:r>
      <w:r>
        <w:t>группы</w:t>
      </w:r>
      <w:r>
        <w:rPr>
          <w:spacing w:val="-9"/>
        </w:rPr>
        <w:t xml:space="preserve"> </w:t>
      </w:r>
      <w:r>
        <w:t>требует</w:t>
      </w:r>
      <w:r>
        <w:rPr>
          <w:spacing w:val="-9"/>
        </w:rPr>
        <w:t xml:space="preserve"> </w:t>
      </w:r>
      <w:r>
        <w:t>большой</w:t>
      </w:r>
      <w:r>
        <w:rPr>
          <w:spacing w:val="-9"/>
        </w:rPr>
        <w:t xml:space="preserve"> </w:t>
      </w:r>
      <w:r>
        <w:t>статической</w:t>
      </w:r>
      <w:r>
        <w:rPr>
          <w:spacing w:val="-8"/>
        </w:rPr>
        <w:t xml:space="preserve"> </w:t>
      </w:r>
      <w:r>
        <w:t>мышечной</w:t>
      </w:r>
      <w:r>
        <w:rPr>
          <w:spacing w:val="-9"/>
        </w:rPr>
        <w:t xml:space="preserve"> </w:t>
      </w:r>
      <w:r>
        <w:t>силы.</w:t>
      </w:r>
    </w:p>
    <w:p w:rsidR="0055618D" w:rsidRDefault="0055618D">
      <w:pPr>
        <w:spacing w:line="213" w:lineRule="auto"/>
        <w:sectPr w:rsidR="0055618D">
          <w:footerReference w:type="default" r:id="rId195"/>
          <w:pgSz w:w="16840" w:h="11900" w:orient="landscape"/>
          <w:pgMar w:top="260" w:right="1200" w:bottom="920" w:left="1040" w:header="0" w:footer="737" w:gutter="0"/>
          <w:pgNumType w:start="119"/>
          <w:cols w:num="2" w:space="720" w:equalWidth="0">
            <w:col w:w="6981" w:space="469"/>
            <w:col w:w="7150"/>
          </w:cols>
        </w:sectPr>
      </w:pPr>
    </w:p>
    <w:p w:rsidR="0055618D" w:rsidRDefault="00BE78D0">
      <w:pPr>
        <w:pStyle w:val="a3"/>
        <w:spacing w:before="99" w:line="213" w:lineRule="auto"/>
        <w:ind w:left="294" w:right="129"/>
      </w:pPr>
      <w:r>
        <w:lastRenderedPageBreak/>
        <w:t>По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подъема</w:t>
      </w:r>
      <w:r>
        <w:rPr>
          <w:spacing w:val="1"/>
        </w:rPr>
        <w:t xml:space="preserve"> </w:t>
      </w:r>
      <w:r>
        <w:t>ОЦМ тела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площадью опоры</w:t>
      </w:r>
      <w:r>
        <w:rPr>
          <w:spacing w:val="1"/>
        </w:rPr>
        <w:t xml:space="preserve"> </w:t>
      </w:r>
      <w:r>
        <w:t>ухудшаются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равновесия,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потерять</w:t>
      </w:r>
      <w:r>
        <w:rPr>
          <w:spacing w:val="1"/>
        </w:rPr>
        <w:t xml:space="preserve"> </w:t>
      </w:r>
      <w:r>
        <w:t>его,</w:t>
      </w:r>
      <w:r>
        <w:rPr>
          <w:spacing w:val="1"/>
        </w:rPr>
        <w:t xml:space="preserve"> </w:t>
      </w:r>
      <w:r>
        <w:t>приходится</w:t>
      </w:r>
      <w:r>
        <w:rPr>
          <w:spacing w:val="-2"/>
        </w:rPr>
        <w:t xml:space="preserve"> </w:t>
      </w:r>
      <w:r>
        <w:t>прилагать</w:t>
      </w:r>
      <w:r>
        <w:rPr>
          <w:spacing w:val="-4"/>
        </w:rPr>
        <w:t xml:space="preserve"> </w:t>
      </w:r>
      <w:r>
        <w:t>дополнительные мышечные</w:t>
      </w:r>
      <w:r>
        <w:rPr>
          <w:spacing w:val="-3"/>
        </w:rPr>
        <w:t xml:space="preserve"> </w:t>
      </w:r>
      <w:r>
        <w:t>усилия.</w:t>
      </w:r>
    </w:p>
    <w:p w:rsidR="0055618D" w:rsidRDefault="00BE78D0">
      <w:pPr>
        <w:pStyle w:val="a3"/>
        <w:spacing w:before="4" w:line="213" w:lineRule="auto"/>
        <w:ind w:left="299" w:right="110" w:firstLine="283"/>
      </w:pPr>
      <w:r>
        <w:t>Статические упражнения сопровождаются увеличением давле-</w:t>
      </w:r>
      <w:r>
        <w:rPr>
          <w:spacing w:val="1"/>
        </w:rPr>
        <w:t xml:space="preserve"> </w:t>
      </w:r>
      <w:r>
        <w:t>ния в легких (натуживание), в брюшной полости, затруднением</w:t>
      </w:r>
      <w:r>
        <w:rPr>
          <w:spacing w:val="1"/>
        </w:rPr>
        <w:t xml:space="preserve"> </w:t>
      </w:r>
      <w:r>
        <w:t>притока крови к сердцу и работающим мышцам, а следовательно,</w:t>
      </w:r>
      <w:r>
        <w:rPr>
          <w:spacing w:val="1"/>
        </w:rPr>
        <w:t xml:space="preserve"> </w:t>
      </w:r>
      <w:r>
        <w:t>вызывают</w:t>
      </w:r>
      <w:r>
        <w:rPr>
          <w:spacing w:val="1"/>
        </w:rPr>
        <w:t xml:space="preserve"> </w:t>
      </w:r>
      <w:r>
        <w:t>нарушение</w:t>
      </w:r>
      <w:r>
        <w:rPr>
          <w:spacing w:val="1"/>
        </w:rPr>
        <w:t xml:space="preserve"> </w:t>
      </w:r>
      <w:r>
        <w:t>обменных</w:t>
      </w:r>
      <w:r>
        <w:rPr>
          <w:spacing w:val="1"/>
        </w:rPr>
        <w:t xml:space="preserve"> </w:t>
      </w:r>
      <w:r>
        <w:t>процессов,</w:t>
      </w:r>
      <w:r>
        <w:rPr>
          <w:spacing w:val="1"/>
        </w:rPr>
        <w:t xml:space="preserve"> </w:t>
      </w:r>
      <w:r>
        <w:t>снижение</w:t>
      </w:r>
      <w:r>
        <w:rPr>
          <w:spacing w:val="1"/>
        </w:rPr>
        <w:t xml:space="preserve"> </w:t>
      </w:r>
      <w:r>
        <w:t>регуля-</w:t>
      </w:r>
      <w:r>
        <w:rPr>
          <w:spacing w:val="1"/>
        </w:rPr>
        <w:t xml:space="preserve"> </w:t>
      </w:r>
      <w:r>
        <w:t>торной деятельности центральной нервной системы. В дозирова-</w:t>
      </w:r>
      <w:r>
        <w:rPr>
          <w:spacing w:val="1"/>
        </w:rPr>
        <w:t xml:space="preserve"> </w:t>
      </w:r>
      <w:r>
        <w:t>нии этих упражнений необходима осторожность. В то же время</w:t>
      </w:r>
      <w:r>
        <w:rPr>
          <w:spacing w:val="1"/>
        </w:rPr>
        <w:t xml:space="preserve"> </w:t>
      </w:r>
      <w:r>
        <w:t>надо иметь в виду, что при развитии мышечной силы они оказы-</w:t>
      </w:r>
      <w:r>
        <w:rPr>
          <w:spacing w:val="1"/>
        </w:rPr>
        <w:t xml:space="preserve"> </w:t>
      </w:r>
      <w:r>
        <w:t>ваются значительно более эффективными по сравнению с дина-</w:t>
      </w:r>
      <w:r>
        <w:rPr>
          <w:spacing w:val="1"/>
        </w:rPr>
        <w:t xml:space="preserve"> </w:t>
      </w:r>
      <w:r>
        <w:t>мическими</w:t>
      </w:r>
      <w:r>
        <w:rPr>
          <w:spacing w:val="-2"/>
        </w:rPr>
        <w:t xml:space="preserve"> </w:t>
      </w:r>
      <w:r>
        <w:t>упражнениями.</w:t>
      </w:r>
    </w:p>
    <w:p w:rsidR="0055618D" w:rsidRDefault="0055618D">
      <w:pPr>
        <w:pStyle w:val="a3"/>
        <w:spacing w:before="11"/>
        <w:jc w:val="left"/>
        <w:rPr>
          <w:sz w:val="20"/>
        </w:rPr>
      </w:pPr>
    </w:p>
    <w:p w:rsidR="0055618D" w:rsidRDefault="00BE78D0">
      <w:pPr>
        <w:pStyle w:val="a4"/>
        <w:numPr>
          <w:ilvl w:val="1"/>
          <w:numId w:val="100"/>
        </w:numPr>
        <w:tabs>
          <w:tab w:val="left" w:pos="1348"/>
        </w:tabs>
        <w:spacing w:line="249" w:lineRule="auto"/>
        <w:ind w:left="2046" w:right="896" w:hanging="1085"/>
        <w:jc w:val="left"/>
      </w:pPr>
      <w:r>
        <w:rPr>
          <w:w w:val="105"/>
        </w:rPr>
        <w:t>Общие</w:t>
      </w:r>
      <w:r>
        <w:rPr>
          <w:spacing w:val="21"/>
          <w:w w:val="105"/>
        </w:rPr>
        <w:t xml:space="preserve"> </w:t>
      </w:r>
      <w:r>
        <w:rPr>
          <w:w w:val="105"/>
        </w:rPr>
        <w:t>правила</w:t>
      </w:r>
      <w:r>
        <w:rPr>
          <w:spacing w:val="18"/>
          <w:w w:val="105"/>
        </w:rPr>
        <w:t xml:space="preserve"> </w:t>
      </w:r>
      <w:r>
        <w:rPr>
          <w:w w:val="105"/>
        </w:rPr>
        <w:t>анализа</w:t>
      </w:r>
      <w:r>
        <w:rPr>
          <w:spacing w:val="21"/>
          <w:w w:val="105"/>
        </w:rPr>
        <w:t xml:space="preserve"> </w:t>
      </w:r>
      <w:r>
        <w:rPr>
          <w:w w:val="105"/>
        </w:rPr>
        <w:t>техники</w:t>
      </w:r>
      <w:r>
        <w:rPr>
          <w:spacing w:val="18"/>
          <w:w w:val="105"/>
        </w:rPr>
        <w:t xml:space="preserve"> </w:t>
      </w:r>
      <w:r>
        <w:rPr>
          <w:w w:val="105"/>
        </w:rPr>
        <w:t>исполнения</w:t>
      </w:r>
      <w:r>
        <w:rPr>
          <w:spacing w:val="-55"/>
          <w:w w:val="105"/>
        </w:rPr>
        <w:t xml:space="preserve"> </w:t>
      </w:r>
      <w:r>
        <w:rPr>
          <w:w w:val="110"/>
        </w:rPr>
        <w:t>гимнастических</w:t>
      </w:r>
      <w:r>
        <w:rPr>
          <w:spacing w:val="-14"/>
          <w:w w:val="110"/>
        </w:rPr>
        <w:t xml:space="preserve"> </w:t>
      </w:r>
      <w:r>
        <w:rPr>
          <w:w w:val="110"/>
        </w:rPr>
        <w:t>упражнений</w:t>
      </w:r>
    </w:p>
    <w:p w:rsidR="0055618D" w:rsidRDefault="00BE78D0">
      <w:pPr>
        <w:pStyle w:val="a3"/>
        <w:spacing w:before="147" w:line="213" w:lineRule="auto"/>
        <w:ind w:left="318" w:right="81" w:firstLine="297"/>
      </w:pPr>
      <w:r>
        <w:t>При анализе техники гимнастических упражнений соблюдаются</w:t>
      </w:r>
      <w:r>
        <w:rPr>
          <w:spacing w:val="-52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правила: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указывается,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какой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относится</w:t>
      </w:r>
      <w:r>
        <w:rPr>
          <w:spacing w:val="1"/>
        </w:rPr>
        <w:t xml:space="preserve"> </w:t>
      </w:r>
      <w:r>
        <w:t>изучаемое упражнение (элемент) — к группе динамических или</w:t>
      </w:r>
      <w:r>
        <w:rPr>
          <w:spacing w:val="1"/>
        </w:rPr>
        <w:t xml:space="preserve"> </w:t>
      </w:r>
      <w:r>
        <w:t>статических,</w:t>
      </w:r>
      <w:r>
        <w:rPr>
          <w:spacing w:val="1"/>
        </w:rPr>
        <w:t xml:space="preserve"> </w:t>
      </w:r>
      <w:r>
        <w:t>дается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краткая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указывается</w:t>
      </w:r>
      <w:r>
        <w:rPr>
          <w:spacing w:val="1"/>
        </w:rPr>
        <w:t xml:space="preserve"> </w:t>
      </w:r>
      <w:r>
        <w:t>основное назначение; б) уточняются основные задачи упражнения,</w:t>
      </w:r>
      <w:r>
        <w:rPr>
          <w:spacing w:val="1"/>
        </w:rPr>
        <w:t xml:space="preserve"> </w:t>
      </w:r>
      <w:r>
        <w:t>объясняется, из какого исходного и в какое конечное положение</w:t>
      </w:r>
      <w:r>
        <w:rPr>
          <w:spacing w:val="1"/>
        </w:rPr>
        <w:t xml:space="preserve"> </w:t>
      </w:r>
      <w:r>
        <w:t>должен прийти гимнаст в результате выполнения упражнения; в)</w:t>
      </w:r>
      <w:r>
        <w:rPr>
          <w:spacing w:val="1"/>
        </w:rPr>
        <w:t xml:space="preserve"> </w:t>
      </w:r>
      <w:r>
        <w:t>техника исполнения упражнения объясняется по отдельным частям</w:t>
      </w:r>
      <w:r>
        <w:rPr>
          <w:spacing w:val="-5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фазам.</w:t>
      </w:r>
    </w:p>
    <w:p w:rsidR="0055618D" w:rsidRDefault="00BE78D0">
      <w:pPr>
        <w:pStyle w:val="a3"/>
        <w:spacing w:before="6" w:line="213" w:lineRule="auto"/>
        <w:ind w:left="332" w:right="66" w:firstLine="283"/>
      </w:pPr>
      <w:r>
        <w:t>Почти во всех упражнениях в зависимости от характера дей-</w:t>
      </w:r>
      <w:r>
        <w:rPr>
          <w:spacing w:val="1"/>
        </w:rPr>
        <w:t xml:space="preserve"> </w:t>
      </w:r>
      <w:r>
        <w:t>ствия</w:t>
      </w:r>
      <w:r>
        <w:rPr>
          <w:spacing w:val="55"/>
        </w:rPr>
        <w:t xml:space="preserve"> </w:t>
      </w:r>
      <w:r>
        <w:t>силы</w:t>
      </w:r>
      <w:r>
        <w:rPr>
          <w:spacing w:val="55"/>
        </w:rPr>
        <w:t xml:space="preserve"> </w:t>
      </w:r>
      <w:r>
        <w:t>тяжести</w:t>
      </w:r>
      <w:r>
        <w:rPr>
          <w:spacing w:val="55"/>
        </w:rPr>
        <w:t xml:space="preserve"> </w:t>
      </w:r>
      <w:r>
        <w:t>тела</w:t>
      </w:r>
      <w:r>
        <w:rPr>
          <w:spacing w:val="55"/>
        </w:rPr>
        <w:t xml:space="preserve"> </w:t>
      </w:r>
      <w:r>
        <w:t>или</w:t>
      </w:r>
      <w:r>
        <w:rPr>
          <w:spacing w:val="55"/>
        </w:rPr>
        <w:t xml:space="preserve"> </w:t>
      </w:r>
      <w:r>
        <w:t>отдельных звеньев</w:t>
      </w:r>
      <w:r>
        <w:rPr>
          <w:spacing w:val="55"/>
        </w:rPr>
        <w:t xml:space="preserve"> </w:t>
      </w:r>
      <w:r>
        <w:t>различают</w:t>
      </w:r>
      <w:r>
        <w:rPr>
          <w:spacing w:val="55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rPr>
          <w:spacing w:val="-1"/>
        </w:rPr>
        <w:t>ч</w:t>
      </w:r>
      <w:r>
        <w:rPr>
          <w:spacing w:val="-25"/>
        </w:rPr>
        <w:t xml:space="preserve"> </w:t>
      </w:r>
      <w:r>
        <w:rPr>
          <w:spacing w:val="-1"/>
        </w:rPr>
        <w:t>а</w:t>
      </w:r>
      <w:r>
        <w:rPr>
          <w:spacing w:val="-24"/>
        </w:rPr>
        <w:t xml:space="preserve"> </w:t>
      </w:r>
      <w:r>
        <w:rPr>
          <w:spacing w:val="-1"/>
        </w:rPr>
        <w:t>с</w:t>
      </w:r>
      <w:r>
        <w:rPr>
          <w:spacing w:val="-24"/>
        </w:rPr>
        <w:t xml:space="preserve"> </w:t>
      </w:r>
      <w:r>
        <w:rPr>
          <w:spacing w:val="-1"/>
        </w:rPr>
        <w:t>т</w:t>
      </w:r>
      <w:r>
        <w:rPr>
          <w:spacing w:val="-25"/>
        </w:rPr>
        <w:t xml:space="preserve"> </w:t>
      </w:r>
      <w:r>
        <w:rPr>
          <w:spacing w:val="-1"/>
        </w:rPr>
        <w:t>и</w:t>
      </w:r>
      <w:r>
        <w:rPr>
          <w:spacing w:val="-25"/>
        </w:rPr>
        <w:t xml:space="preserve"> </w:t>
      </w:r>
      <w:r>
        <w:rPr>
          <w:spacing w:val="-1"/>
        </w:rPr>
        <w:t>:</w:t>
      </w:r>
      <w:r>
        <w:rPr>
          <w:spacing w:val="37"/>
        </w:rPr>
        <w:t xml:space="preserve"> </w:t>
      </w:r>
      <w:r>
        <w:rPr>
          <w:spacing w:val="-1"/>
        </w:rPr>
        <w:t>в</w:t>
      </w:r>
      <w:r>
        <w:rPr>
          <w:spacing w:val="6"/>
        </w:rPr>
        <w:t xml:space="preserve"> </w:t>
      </w:r>
      <w:r>
        <w:rPr>
          <w:spacing w:val="-1"/>
        </w:rPr>
        <w:t>первой</w:t>
      </w:r>
      <w:r>
        <w:rPr>
          <w:spacing w:val="4"/>
        </w:rPr>
        <w:t xml:space="preserve"> </w:t>
      </w:r>
      <w:r>
        <w:rPr>
          <w:spacing w:val="-1"/>
        </w:rPr>
        <w:t>части</w:t>
      </w:r>
      <w:r>
        <w:rPr>
          <w:spacing w:val="4"/>
        </w:rPr>
        <w:t xml:space="preserve"> </w:t>
      </w:r>
      <w:r>
        <w:t>(путь</w:t>
      </w:r>
      <w:r>
        <w:rPr>
          <w:spacing w:val="6"/>
        </w:rPr>
        <w:t xml:space="preserve"> </w:t>
      </w:r>
      <w:r>
        <w:t>книзу)</w:t>
      </w:r>
      <w:r>
        <w:rPr>
          <w:spacing w:val="7"/>
        </w:rPr>
        <w:t xml:space="preserve"> </w:t>
      </w:r>
      <w:r>
        <w:t>сила</w:t>
      </w:r>
      <w:r>
        <w:rPr>
          <w:spacing w:val="6"/>
        </w:rPr>
        <w:t xml:space="preserve"> </w:t>
      </w:r>
      <w:r>
        <w:t>тяжести</w:t>
      </w:r>
      <w:r>
        <w:rPr>
          <w:spacing w:val="5"/>
        </w:rPr>
        <w:t xml:space="preserve"> </w:t>
      </w:r>
      <w:r>
        <w:t>содействует</w:t>
      </w:r>
      <w:r>
        <w:rPr>
          <w:spacing w:val="-53"/>
        </w:rPr>
        <w:t xml:space="preserve"> </w:t>
      </w:r>
      <w:r>
        <w:t>движению; во второй (путь кверху) — наоборот, оно препятствует</w:t>
      </w:r>
      <w:r>
        <w:rPr>
          <w:spacing w:val="1"/>
        </w:rPr>
        <w:t xml:space="preserve"> </w:t>
      </w:r>
      <w:r>
        <w:t>движению,</w:t>
      </w:r>
      <w:r>
        <w:rPr>
          <w:spacing w:val="-4"/>
        </w:rPr>
        <w:t xml:space="preserve"> </w:t>
      </w:r>
      <w:r>
        <w:t>затрудняет</w:t>
      </w:r>
      <w:r>
        <w:rPr>
          <w:spacing w:val="-1"/>
        </w:rPr>
        <w:t xml:space="preserve"> </w:t>
      </w:r>
      <w:r>
        <w:t>выполнение этой</w:t>
      </w:r>
      <w:r>
        <w:rPr>
          <w:spacing w:val="-1"/>
        </w:rPr>
        <w:t xml:space="preserve"> </w:t>
      </w:r>
      <w:r>
        <w:t>части.</w:t>
      </w:r>
    </w:p>
    <w:p w:rsidR="0055618D" w:rsidRDefault="00BE78D0">
      <w:pPr>
        <w:pStyle w:val="a3"/>
        <w:spacing w:before="5" w:line="213" w:lineRule="auto"/>
        <w:ind w:left="337" w:right="57" w:firstLine="288"/>
      </w:pPr>
      <w:r>
        <w:t>Каждую часть упражнения принято делить на отдельные более</w:t>
      </w:r>
      <w:r>
        <w:rPr>
          <w:spacing w:val="1"/>
        </w:rPr>
        <w:t xml:space="preserve"> </w:t>
      </w:r>
      <w:r>
        <w:t xml:space="preserve">мелкие, но относительно самостоятельные части — </w:t>
      </w:r>
      <w:r>
        <w:rPr>
          <w:i/>
        </w:rPr>
        <w:t xml:space="preserve">фазы. </w:t>
      </w:r>
      <w:r>
        <w:t>Для вы-</w:t>
      </w:r>
      <w:r>
        <w:rPr>
          <w:spacing w:val="1"/>
        </w:rPr>
        <w:t xml:space="preserve"> </w:t>
      </w:r>
      <w:r>
        <w:t>деления</w:t>
      </w:r>
      <w:r>
        <w:rPr>
          <w:spacing w:val="9"/>
        </w:rPr>
        <w:t xml:space="preserve"> </w:t>
      </w:r>
      <w:r>
        <w:t>фаз</w:t>
      </w:r>
      <w:r>
        <w:rPr>
          <w:spacing w:val="10"/>
        </w:rPr>
        <w:t xml:space="preserve"> </w:t>
      </w:r>
      <w:r>
        <w:t>служат</w:t>
      </w:r>
      <w:r>
        <w:rPr>
          <w:spacing w:val="10"/>
        </w:rPr>
        <w:t xml:space="preserve"> </w:t>
      </w:r>
      <w:r>
        <w:t>следующие</w:t>
      </w:r>
      <w:r>
        <w:rPr>
          <w:spacing w:val="13"/>
        </w:rPr>
        <w:t xml:space="preserve"> </w:t>
      </w:r>
      <w:r>
        <w:t>основания:</w:t>
      </w:r>
      <w:r>
        <w:rPr>
          <w:spacing w:val="15"/>
        </w:rPr>
        <w:t xml:space="preserve"> </w:t>
      </w:r>
      <w:r>
        <w:t>а)</w:t>
      </w:r>
      <w:r>
        <w:rPr>
          <w:spacing w:val="13"/>
        </w:rPr>
        <w:t xml:space="preserve"> </w:t>
      </w:r>
      <w:r>
        <w:t>структура</w:t>
      </w:r>
      <w:r>
        <w:rPr>
          <w:spacing w:val="14"/>
        </w:rPr>
        <w:t xml:space="preserve"> </w:t>
      </w:r>
      <w:r>
        <w:t>движений</w:t>
      </w:r>
      <w:r>
        <w:rPr>
          <w:spacing w:val="-53"/>
        </w:rPr>
        <w:t xml:space="preserve"> </w:t>
      </w:r>
      <w:r>
        <w:t>в каждой фазе должна отличаться от структуры движений в других</w:t>
      </w:r>
      <w:r>
        <w:rPr>
          <w:spacing w:val="1"/>
        </w:rPr>
        <w:t xml:space="preserve"> </w:t>
      </w:r>
      <w:r>
        <w:t>фазах;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фазе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решаться</w:t>
      </w:r>
      <w:r>
        <w:rPr>
          <w:spacing w:val="1"/>
        </w:rPr>
        <w:t xml:space="preserve"> </w:t>
      </w:r>
      <w:r>
        <w:t>одна,</w:t>
      </w:r>
      <w:r>
        <w:rPr>
          <w:spacing w:val="1"/>
        </w:rPr>
        <w:t xml:space="preserve"> </w:t>
      </w:r>
      <w:r>
        <w:t>специфическая</w:t>
      </w:r>
      <w:r>
        <w:rPr>
          <w:spacing w:val="-52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фазы,</w:t>
      </w:r>
      <w:r>
        <w:rPr>
          <w:spacing w:val="1"/>
        </w:rPr>
        <w:t xml:space="preserve"> </w:t>
      </w:r>
      <w:r>
        <w:t>главная</w:t>
      </w:r>
      <w:r>
        <w:rPr>
          <w:spacing w:val="1"/>
        </w:rPr>
        <w:t xml:space="preserve"> </w:t>
      </w:r>
      <w:r>
        <w:t>задача;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мыши,</w:t>
      </w:r>
      <w:r>
        <w:rPr>
          <w:spacing w:val="1"/>
        </w:rPr>
        <w:t xml:space="preserve"> </w:t>
      </w:r>
      <w:r>
        <w:t>физиологическое и психологическое обеспечение движений в од-</w:t>
      </w:r>
      <w:r>
        <w:rPr>
          <w:spacing w:val="1"/>
        </w:rPr>
        <w:t xml:space="preserve"> </w:t>
      </w:r>
      <w:r>
        <w:t>ной</w:t>
      </w:r>
      <w:r>
        <w:rPr>
          <w:spacing w:val="-2"/>
        </w:rPr>
        <w:t xml:space="preserve"> </w:t>
      </w:r>
      <w:r>
        <w:t>фазе</w:t>
      </w:r>
      <w:r>
        <w:rPr>
          <w:spacing w:val="-2"/>
        </w:rPr>
        <w:t xml:space="preserve"> </w:t>
      </w:r>
      <w:r>
        <w:t>должно отличаться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других фаз.</w:t>
      </w:r>
    </w:p>
    <w:p w:rsidR="0055618D" w:rsidRDefault="00BE78D0">
      <w:pPr>
        <w:pStyle w:val="a3"/>
        <w:spacing w:before="8" w:line="213" w:lineRule="auto"/>
        <w:ind w:left="361" w:right="42" w:firstLine="283"/>
      </w:pPr>
      <w:r>
        <w:t>О технической правильности выполнения упражнения судят по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эффективности,</w:t>
      </w:r>
      <w:r>
        <w:rPr>
          <w:spacing w:val="1"/>
        </w:rPr>
        <w:t xml:space="preserve"> </w:t>
      </w:r>
      <w:r>
        <w:t>выгодности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невыгодности</w:t>
      </w:r>
      <w:r>
        <w:rPr>
          <w:spacing w:val="1"/>
        </w:rPr>
        <w:t xml:space="preserve"> </w:t>
      </w:r>
      <w:r>
        <w:t>ис-</w:t>
      </w:r>
      <w:r>
        <w:rPr>
          <w:spacing w:val="1"/>
        </w:rPr>
        <w:t xml:space="preserve"> </w:t>
      </w:r>
      <w:r>
        <w:t>пользования закономерностей механики, анатомии, физиологии и</w:t>
      </w:r>
      <w:r>
        <w:rPr>
          <w:spacing w:val="1"/>
        </w:rPr>
        <w:t xml:space="preserve"> </w:t>
      </w:r>
      <w:r>
        <w:t>психологии.</w:t>
      </w:r>
    </w:p>
    <w:p w:rsidR="0055618D" w:rsidRDefault="00BE78D0">
      <w:pPr>
        <w:pStyle w:val="a3"/>
        <w:spacing w:before="2" w:line="213" w:lineRule="auto"/>
        <w:ind w:left="361" w:right="38" w:firstLine="292"/>
      </w:pPr>
      <w:r>
        <w:t>При объяснении техники исполнения динамических упражне-</w:t>
      </w:r>
      <w:r>
        <w:rPr>
          <w:spacing w:val="1"/>
        </w:rPr>
        <w:t xml:space="preserve"> </w:t>
      </w:r>
      <w:r>
        <w:t>ний рассматриваются характер взаимодействия внешних и внут-</w:t>
      </w:r>
      <w:r>
        <w:rPr>
          <w:spacing w:val="1"/>
        </w:rPr>
        <w:t xml:space="preserve"> </w:t>
      </w:r>
      <w:r>
        <w:t>ренних сил, масса тела или его отдельных звеньев, скорость, ус-</w:t>
      </w:r>
      <w:r>
        <w:rPr>
          <w:spacing w:val="1"/>
        </w:rPr>
        <w:t xml:space="preserve"> </w:t>
      </w:r>
      <w:r>
        <w:t>корение,</w:t>
      </w:r>
      <w:r>
        <w:rPr>
          <w:spacing w:val="-2"/>
        </w:rPr>
        <w:t xml:space="preserve"> </w:t>
      </w:r>
      <w:r>
        <w:t>момент</w:t>
      </w:r>
      <w:r>
        <w:rPr>
          <w:spacing w:val="-2"/>
        </w:rPr>
        <w:t xml:space="preserve"> </w:t>
      </w:r>
      <w:r>
        <w:t>инерции,</w:t>
      </w:r>
      <w:r>
        <w:rPr>
          <w:spacing w:val="-1"/>
        </w:rPr>
        <w:t xml:space="preserve"> </w:t>
      </w:r>
      <w:r>
        <w:t>количество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момент</w:t>
      </w:r>
      <w:r>
        <w:rPr>
          <w:spacing w:val="-2"/>
        </w:rPr>
        <w:t xml:space="preserve"> </w:t>
      </w:r>
      <w:r>
        <w:t>количества</w:t>
      </w:r>
      <w:r>
        <w:rPr>
          <w:spacing w:val="-2"/>
        </w:rPr>
        <w:t xml:space="preserve"> </w:t>
      </w:r>
      <w:r>
        <w:t>дви-</w:t>
      </w:r>
    </w:p>
    <w:p w:rsidR="0055618D" w:rsidRDefault="00BE78D0">
      <w:pPr>
        <w:pStyle w:val="a3"/>
        <w:spacing w:before="99" w:line="208" w:lineRule="auto"/>
        <w:ind w:left="327" w:right="573"/>
      </w:pPr>
      <w:r>
        <w:br w:type="column"/>
      </w:r>
      <w:r>
        <w:lastRenderedPageBreak/>
        <w:t>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параметры,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мышц, физиологическое и психологическое обеспечение</w:t>
      </w:r>
      <w:r>
        <w:rPr>
          <w:spacing w:val="1"/>
        </w:rPr>
        <w:t xml:space="preserve"> </w:t>
      </w:r>
      <w:r>
        <w:t>успеш-</w:t>
      </w:r>
      <w:r>
        <w:rPr>
          <w:spacing w:val="1"/>
        </w:rPr>
        <w:t xml:space="preserve"> </w:t>
      </w:r>
      <w:r>
        <w:t>ного</w:t>
      </w:r>
      <w:r>
        <w:rPr>
          <w:spacing w:val="-1"/>
        </w:rPr>
        <w:t xml:space="preserve"> </w:t>
      </w:r>
      <w:r>
        <w:t>выполнения</w:t>
      </w:r>
      <w:r>
        <w:rPr>
          <w:spacing w:val="-1"/>
        </w:rPr>
        <w:t xml:space="preserve"> </w:t>
      </w:r>
      <w:r>
        <w:t>изучаемого</w:t>
      </w:r>
      <w:r>
        <w:rPr>
          <w:spacing w:val="-1"/>
        </w:rPr>
        <w:t xml:space="preserve"> </w:t>
      </w:r>
      <w:r>
        <w:t>упражнения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целом.</w:t>
      </w:r>
    </w:p>
    <w:p w:rsidR="0055618D" w:rsidRDefault="00BE78D0">
      <w:pPr>
        <w:pStyle w:val="a3"/>
        <w:spacing w:before="9" w:line="211" w:lineRule="auto"/>
        <w:ind w:left="327" w:right="563" w:firstLine="273"/>
      </w:pPr>
      <w:r>
        <w:t>В каждой фазе рассматриваются величина нагрузки, анатоми-</w:t>
      </w:r>
      <w:r>
        <w:rPr>
          <w:spacing w:val="1"/>
        </w:rPr>
        <w:t xml:space="preserve"> </w:t>
      </w:r>
      <w:r>
        <w:t>ческие условия работы мышц в отдельных сочленениях, степень их</w:t>
      </w:r>
      <w:r>
        <w:rPr>
          <w:spacing w:val="-52"/>
        </w:rPr>
        <w:t xml:space="preserve"> </w:t>
      </w:r>
      <w:r>
        <w:t>напряжения,</w:t>
      </w:r>
      <w:r>
        <w:rPr>
          <w:spacing w:val="-1"/>
        </w:rPr>
        <w:t xml:space="preserve"> </w:t>
      </w:r>
      <w:r>
        <w:t>угол тяги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др.</w:t>
      </w:r>
    </w:p>
    <w:p w:rsidR="0055618D" w:rsidRDefault="00BE78D0">
      <w:pPr>
        <w:pStyle w:val="a3"/>
        <w:spacing w:before="18" w:line="208" w:lineRule="auto"/>
        <w:ind w:left="318" w:right="572" w:firstLine="283"/>
      </w:pPr>
      <w:r>
        <w:t>После</w:t>
      </w:r>
      <w:r>
        <w:rPr>
          <w:spacing w:val="1"/>
        </w:rPr>
        <w:t xml:space="preserve"> </w:t>
      </w:r>
      <w:r>
        <w:t>объяснения</w:t>
      </w:r>
      <w:r>
        <w:rPr>
          <w:spacing w:val="1"/>
        </w:rPr>
        <w:t xml:space="preserve"> </w:t>
      </w:r>
      <w:r>
        <w:t>качественной</w:t>
      </w:r>
      <w:r>
        <w:rPr>
          <w:spacing w:val="1"/>
        </w:rPr>
        <w:t xml:space="preserve"> </w:t>
      </w:r>
      <w:r>
        <w:t>биомеханической</w:t>
      </w:r>
      <w:r>
        <w:rPr>
          <w:spacing w:val="1"/>
        </w:rPr>
        <w:t xml:space="preserve"> </w:t>
      </w:r>
      <w:r>
        <w:t>стороны</w:t>
      </w:r>
      <w:r>
        <w:rPr>
          <w:spacing w:val="-52"/>
        </w:rPr>
        <w:t xml:space="preserve"> </w:t>
      </w:r>
      <w:r>
        <w:t>техники изучаемого упражнения переходят к характеристике фи-</w:t>
      </w:r>
      <w:r>
        <w:rPr>
          <w:spacing w:val="1"/>
        </w:rPr>
        <w:t xml:space="preserve"> </w:t>
      </w:r>
      <w:r>
        <w:t>зиологического обеспечения работающих и создающих рабочую</w:t>
      </w:r>
      <w:r>
        <w:rPr>
          <w:spacing w:val="1"/>
        </w:rPr>
        <w:t xml:space="preserve"> </w:t>
      </w:r>
      <w:r>
        <w:t>позу мышц; затем объясняют особенности управления движениями</w:t>
      </w:r>
      <w:r>
        <w:rPr>
          <w:spacing w:val="-52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стороны</w:t>
      </w:r>
      <w:r>
        <w:rPr>
          <w:spacing w:val="-2"/>
        </w:rPr>
        <w:t xml:space="preserve"> </w:t>
      </w:r>
      <w:r>
        <w:t>ЦНС,</w:t>
      </w:r>
      <w:r>
        <w:rPr>
          <w:spacing w:val="-3"/>
        </w:rPr>
        <w:t xml:space="preserve"> </w:t>
      </w:r>
      <w:r>
        <w:t>информационное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энергетическое</w:t>
      </w:r>
      <w:r>
        <w:rPr>
          <w:spacing w:val="-2"/>
        </w:rPr>
        <w:t xml:space="preserve"> </w:t>
      </w:r>
      <w:r>
        <w:t>обеспечение.</w:t>
      </w:r>
    </w:p>
    <w:p w:rsidR="0055618D" w:rsidRDefault="00BE78D0">
      <w:pPr>
        <w:pStyle w:val="a3"/>
        <w:spacing w:before="29" w:line="213" w:lineRule="auto"/>
        <w:ind w:left="318" w:right="576" w:firstLine="268"/>
      </w:pPr>
      <w:r>
        <w:t>Объяснение техники исполнения упражнения завершается рас-</w:t>
      </w:r>
      <w:r>
        <w:rPr>
          <w:spacing w:val="1"/>
        </w:rPr>
        <w:t xml:space="preserve"> </w:t>
      </w:r>
      <w:r>
        <w:t>смотрением</w:t>
      </w:r>
      <w:r>
        <w:rPr>
          <w:spacing w:val="1"/>
        </w:rPr>
        <w:t xml:space="preserve"> </w:t>
      </w:r>
      <w:r>
        <w:t>психологического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движений:</w:t>
      </w:r>
      <w:r>
        <w:rPr>
          <w:spacing w:val="1"/>
        </w:rPr>
        <w:t xml:space="preserve"> </w:t>
      </w:r>
      <w:r>
        <w:t>концент-</w:t>
      </w:r>
      <w:r>
        <w:rPr>
          <w:spacing w:val="1"/>
        </w:rPr>
        <w:t xml:space="preserve"> </w:t>
      </w:r>
      <w:r>
        <w:t>рация,</w:t>
      </w:r>
      <w:r>
        <w:rPr>
          <w:spacing w:val="1"/>
        </w:rPr>
        <w:t xml:space="preserve"> </w:t>
      </w:r>
      <w:r>
        <w:t>распределение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переключение</w:t>
      </w:r>
      <w:r>
        <w:rPr>
          <w:spacing w:val="1"/>
        </w:rPr>
        <w:t xml:space="preserve"> </w:t>
      </w:r>
      <w:r>
        <w:t>внимания,</w:t>
      </w:r>
      <w:r>
        <w:rPr>
          <w:spacing w:val="1"/>
        </w:rPr>
        <w:t xml:space="preserve"> </w:t>
      </w:r>
      <w:r>
        <w:t>запоминание</w:t>
      </w:r>
      <w:r>
        <w:rPr>
          <w:spacing w:val="1"/>
        </w:rPr>
        <w:t xml:space="preserve"> </w:t>
      </w:r>
      <w:r>
        <w:t>последовательности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волевых</w:t>
      </w:r>
      <w:r>
        <w:rPr>
          <w:spacing w:val="1"/>
        </w:rPr>
        <w:t xml:space="preserve"> </w:t>
      </w:r>
      <w:r>
        <w:t>усилий,</w:t>
      </w:r>
      <w:r>
        <w:rPr>
          <w:spacing w:val="1"/>
        </w:rPr>
        <w:t xml:space="preserve"> </w:t>
      </w:r>
      <w:r>
        <w:t>ус-</w:t>
      </w:r>
      <w:r>
        <w:rPr>
          <w:spacing w:val="1"/>
        </w:rPr>
        <w:t xml:space="preserve"> </w:t>
      </w:r>
      <w:r>
        <w:t>воение закономерностей, лежащих в основе технически правиль-</w:t>
      </w:r>
      <w:r>
        <w:rPr>
          <w:spacing w:val="1"/>
        </w:rPr>
        <w:t xml:space="preserve"> </w:t>
      </w:r>
      <w:r>
        <w:t>ного</w:t>
      </w:r>
      <w:r>
        <w:rPr>
          <w:spacing w:val="-1"/>
        </w:rPr>
        <w:t xml:space="preserve"> </w:t>
      </w:r>
      <w:r>
        <w:t>исполнения</w:t>
      </w:r>
      <w:r>
        <w:rPr>
          <w:spacing w:val="-1"/>
        </w:rPr>
        <w:t xml:space="preserve"> </w:t>
      </w:r>
      <w:r>
        <w:t>упражнения, 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14" w:line="213" w:lineRule="auto"/>
        <w:ind w:left="308" w:right="587" w:firstLine="268"/>
      </w:pPr>
      <w:r>
        <w:t>Объяснение должно быть кратким, образным. Законы механики,</w:t>
      </w:r>
      <w:r>
        <w:rPr>
          <w:spacing w:val="-52"/>
        </w:rPr>
        <w:t xml:space="preserve"> </w:t>
      </w:r>
      <w:r>
        <w:t>анатомии,</w:t>
      </w:r>
      <w:r>
        <w:rPr>
          <w:spacing w:val="1"/>
        </w:rPr>
        <w:t xml:space="preserve"> </w:t>
      </w:r>
      <w:r>
        <w:t>физиологии,</w:t>
      </w:r>
      <w:r>
        <w:rPr>
          <w:spacing w:val="1"/>
        </w:rPr>
        <w:t xml:space="preserve"> </w:t>
      </w:r>
      <w:r>
        <w:t>психологии,</w:t>
      </w:r>
      <w:r>
        <w:rPr>
          <w:spacing w:val="1"/>
        </w:rPr>
        <w:t xml:space="preserve"> </w:t>
      </w:r>
      <w:r>
        <w:t>лежащие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излагаются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доступной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форме.</w:t>
      </w:r>
      <w:r>
        <w:rPr>
          <w:spacing w:val="1"/>
        </w:rPr>
        <w:t xml:space="preserve"> </w:t>
      </w:r>
      <w:r>
        <w:t>Сначала объясняется главное, а затем постепенно и детали техники</w:t>
      </w:r>
      <w:r>
        <w:rPr>
          <w:spacing w:val="-52"/>
        </w:rPr>
        <w:t xml:space="preserve"> </w:t>
      </w:r>
      <w:r>
        <w:t>движений.</w:t>
      </w:r>
    </w:p>
    <w:p w:rsidR="0055618D" w:rsidRDefault="00BE78D0">
      <w:pPr>
        <w:pStyle w:val="a3"/>
        <w:spacing w:before="28" w:line="204" w:lineRule="auto"/>
        <w:ind w:left="308" w:right="582" w:firstLine="264"/>
      </w:pPr>
      <w:r>
        <w:t>Анализ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изучаемого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завершиться обобщением, что дает возможность познать его как</w:t>
      </w:r>
      <w:r>
        <w:rPr>
          <w:spacing w:val="1"/>
        </w:rPr>
        <w:t xml:space="preserve"> </w:t>
      </w:r>
      <w:r>
        <w:t>единое</w:t>
      </w:r>
      <w:r>
        <w:rPr>
          <w:spacing w:val="-1"/>
        </w:rPr>
        <w:t xml:space="preserve"> </w:t>
      </w:r>
      <w:r>
        <w:t>целое.</w:t>
      </w:r>
    </w:p>
    <w:p w:rsidR="0055618D" w:rsidRDefault="0055618D">
      <w:pPr>
        <w:pStyle w:val="a3"/>
        <w:jc w:val="left"/>
        <w:rPr>
          <w:sz w:val="24"/>
        </w:rPr>
      </w:pPr>
    </w:p>
    <w:p w:rsidR="0055618D" w:rsidRDefault="00BE78D0">
      <w:pPr>
        <w:pStyle w:val="a3"/>
        <w:spacing w:before="202" w:line="249" w:lineRule="auto"/>
        <w:ind w:left="2559" w:right="1072" w:hanging="1863"/>
        <w:jc w:val="left"/>
      </w:pPr>
      <w:r>
        <w:rPr>
          <w:w w:val="105"/>
        </w:rPr>
        <w:t>Глава</w:t>
      </w:r>
      <w:r>
        <w:rPr>
          <w:spacing w:val="-4"/>
          <w:w w:val="105"/>
        </w:rPr>
        <w:t xml:space="preserve"> </w:t>
      </w:r>
      <w:r>
        <w:rPr>
          <w:b/>
          <w:w w:val="105"/>
        </w:rPr>
        <w:t>6.</w:t>
      </w:r>
      <w:r>
        <w:rPr>
          <w:b/>
          <w:spacing w:val="-3"/>
          <w:w w:val="105"/>
        </w:rPr>
        <w:t xml:space="preserve"> </w:t>
      </w:r>
      <w:r>
        <w:rPr>
          <w:w w:val="105"/>
        </w:rPr>
        <w:t>ОСНОВЫ</w:t>
      </w:r>
      <w:r>
        <w:rPr>
          <w:spacing w:val="-5"/>
          <w:w w:val="105"/>
        </w:rPr>
        <w:t xml:space="preserve"> </w:t>
      </w:r>
      <w:r>
        <w:rPr>
          <w:w w:val="105"/>
        </w:rPr>
        <w:t>ОБУЧЕНИЯ</w:t>
      </w:r>
      <w:r>
        <w:rPr>
          <w:spacing w:val="-4"/>
          <w:w w:val="105"/>
        </w:rPr>
        <w:t xml:space="preserve"> </w:t>
      </w:r>
      <w:r>
        <w:rPr>
          <w:w w:val="105"/>
        </w:rPr>
        <w:t>ГИМНАСТИЧЕСКИМ</w:t>
      </w:r>
      <w:r>
        <w:rPr>
          <w:spacing w:val="-55"/>
          <w:w w:val="105"/>
        </w:rPr>
        <w:t xml:space="preserve"> </w:t>
      </w:r>
      <w:r>
        <w:rPr>
          <w:w w:val="110"/>
        </w:rPr>
        <w:t>УПРАЖНЕНИЯМ</w:t>
      </w:r>
    </w:p>
    <w:p w:rsidR="0055618D" w:rsidRDefault="0055618D">
      <w:pPr>
        <w:pStyle w:val="a3"/>
        <w:spacing w:before="7"/>
        <w:jc w:val="left"/>
        <w:rPr>
          <w:sz w:val="29"/>
        </w:rPr>
      </w:pPr>
    </w:p>
    <w:p w:rsidR="0055618D" w:rsidRDefault="00BE78D0">
      <w:pPr>
        <w:pStyle w:val="a4"/>
        <w:numPr>
          <w:ilvl w:val="1"/>
          <w:numId w:val="97"/>
        </w:numPr>
        <w:tabs>
          <w:tab w:val="left" w:pos="921"/>
        </w:tabs>
        <w:spacing w:line="247" w:lineRule="auto"/>
        <w:ind w:right="1039" w:hanging="1388"/>
        <w:jc w:val="left"/>
      </w:pPr>
      <w:r>
        <w:rPr>
          <w:w w:val="105"/>
        </w:rPr>
        <w:t>Теоретические</w:t>
      </w:r>
      <w:r>
        <w:rPr>
          <w:spacing w:val="3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методологические</w:t>
      </w:r>
      <w:r>
        <w:rPr>
          <w:spacing w:val="4"/>
          <w:w w:val="105"/>
        </w:rPr>
        <w:t xml:space="preserve"> </w:t>
      </w:r>
      <w:r>
        <w:rPr>
          <w:w w:val="105"/>
        </w:rPr>
        <w:t>основы</w:t>
      </w:r>
      <w:r>
        <w:rPr>
          <w:spacing w:val="2"/>
          <w:w w:val="105"/>
        </w:rPr>
        <w:t xml:space="preserve"> </w:t>
      </w:r>
      <w:r>
        <w:rPr>
          <w:w w:val="105"/>
        </w:rPr>
        <w:t>обучения</w:t>
      </w:r>
      <w:r>
        <w:rPr>
          <w:spacing w:val="-55"/>
          <w:w w:val="105"/>
        </w:rPr>
        <w:t xml:space="preserve"> </w:t>
      </w:r>
      <w:r>
        <w:rPr>
          <w:w w:val="105"/>
        </w:rPr>
        <w:t>гимнастическим</w:t>
      </w:r>
      <w:r>
        <w:rPr>
          <w:spacing w:val="1"/>
          <w:w w:val="105"/>
        </w:rPr>
        <w:t xml:space="preserve"> </w:t>
      </w:r>
      <w:r>
        <w:rPr>
          <w:w w:val="105"/>
        </w:rPr>
        <w:t>упражнениям</w:t>
      </w:r>
    </w:p>
    <w:p w:rsidR="0055618D" w:rsidRDefault="00BE78D0">
      <w:pPr>
        <w:pStyle w:val="a3"/>
        <w:spacing w:before="193" w:line="213" w:lineRule="auto"/>
        <w:ind w:left="298" w:right="600" w:firstLine="273"/>
      </w:pPr>
      <w:r>
        <w:t>С самого раннего детства люди познают окружающий мир че-</w:t>
      </w:r>
      <w:r>
        <w:rPr>
          <w:spacing w:val="1"/>
        </w:rPr>
        <w:t xml:space="preserve"> </w:t>
      </w:r>
      <w:r>
        <w:t>рез движения. В процессе овладения разнообразными двигатель-</w:t>
      </w:r>
      <w:r>
        <w:rPr>
          <w:spacing w:val="1"/>
        </w:rPr>
        <w:t xml:space="preserve"> </w:t>
      </w:r>
      <w:r>
        <w:t>ными действиями они познают и самих себя, развивают свои спо-</w:t>
      </w:r>
      <w:r>
        <w:rPr>
          <w:spacing w:val="1"/>
        </w:rPr>
        <w:t xml:space="preserve"> </w:t>
      </w:r>
      <w:r>
        <w:t>собности,</w:t>
      </w:r>
      <w:r>
        <w:rPr>
          <w:spacing w:val="-4"/>
        </w:rPr>
        <w:t xml:space="preserve"> </w:t>
      </w:r>
      <w:r>
        <w:t>формируются</w:t>
      </w:r>
      <w:r>
        <w:rPr>
          <w:spacing w:val="-3"/>
        </w:rPr>
        <w:t xml:space="preserve"> </w:t>
      </w:r>
      <w:r>
        <w:t>как личности.</w:t>
      </w:r>
    </w:p>
    <w:p w:rsidR="0055618D" w:rsidRDefault="00BE78D0">
      <w:pPr>
        <w:pStyle w:val="a3"/>
        <w:spacing w:before="4" w:line="213" w:lineRule="auto"/>
        <w:ind w:left="294" w:right="598" w:firstLine="268"/>
      </w:pPr>
      <w:r>
        <w:t>Педагоги при обучении гимнастическим упражнениям опира-</w:t>
      </w:r>
      <w:r>
        <w:rPr>
          <w:spacing w:val="1"/>
        </w:rPr>
        <w:t xml:space="preserve"> </w:t>
      </w:r>
      <w:r>
        <w:t>ются на учение о личности, деятельности и способностях, .на те-</w:t>
      </w:r>
      <w:r>
        <w:rPr>
          <w:spacing w:val="1"/>
        </w:rPr>
        <w:t xml:space="preserve"> </w:t>
      </w:r>
      <w:r>
        <w:t>орию познания. При этом они исходят из того, что в овладении</w:t>
      </w:r>
      <w:r>
        <w:rPr>
          <w:spacing w:val="1"/>
        </w:rPr>
        <w:t xml:space="preserve"> </w:t>
      </w:r>
      <w:r>
        <w:t>новым упражнением ученик участвует как личность, как субъект</w:t>
      </w:r>
      <w:r>
        <w:rPr>
          <w:spacing w:val="1"/>
        </w:rPr>
        <w:t xml:space="preserve"> </w:t>
      </w:r>
      <w:r>
        <w:t>Познания и деятельности в целом. В зависимости от сложности</w:t>
      </w:r>
      <w:r>
        <w:rPr>
          <w:spacing w:val="1"/>
        </w:rPr>
        <w:t xml:space="preserve"> </w:t>
      </w:r>
      <w:r>
        <w:t>изучаемого упражнения и других его характеристик одни способ-</w:t>
      </w:r>
      <w:r>
        <w:rPr>
          <w:spacing w:val="1"/>
        </w:rPr>
        <w:t xml:space="preserve"> </w:t>
      </w:r>
      <w:r>
        <w:rPr>
          <w:vertAlign w:val="superscript"/>
        </w:rPr>
        <w:t>н</w:t>
      </w:r>
      <w:r>
        <w:t>°сти</w:t>
      </w:r>
      <w:r>
        <w:rPr>
          <w:spacing w:val="-3"/>
        </w:rPr>
        <w:t xml:space="preserve"> </w:t>
      </w:r>
      <w:r>
        <w:t>могут</w:t>
      </w:r>
      <w:r>
        <w:rPr>
          <w:spacing w:val="-2"/>
        </w:rPr>
        <w:t xml:space="preserve"> </w:t>
      </w:r>
      <w:r>
        <w:t>играть</w:t>
      </w:r>
      <w:r>
        <w:rPr>
          <w:spacing w:val="-1"/>
        </w:rPr>
        <w:t xml:space="preserve"> </w:t>
      </w:r>
      <w:r>
        <w:t>большую,</w:t>
      </w:r>
      <w:r>
        <w:rPr>
          <w:spacing w:val="-2"/>
        </w:rPr>
        <w:t xml:space="preserve"> </w:t>
      </w:r>
      <w:r>
        <w:t>другие</w:t>
      </w:r>
      <w:r>
        <w:rPr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меньшую</w:t>
      </w:r>
      <w:r>
        <w:rPr>
          <w:spacing w:val="-2"/>
        </w:rPr>
        <w:t xml:space="preserve"> </w:t>
      </w:r>
      <w:r>
        <w:t>роль.</w:t>
      </w:r>
      <w:r>
        <w:rPr>
          <w:spacing w:val="-1"/>
        </w:rPr>
        <w:t xml:space="preserve"> </w:t>
      </w:r>
      <w:r>
        <w:t>Успех</w:t>
      </w:r>
      <w:r>
        <w:rPr>
          <w:spacing w:val="-2"/>
        </w:rPr>
        <w:t xml:space="preserve"> </w:t>
      </w:r>
      <w:r>
        <w:t>же</w:t>
      </w:r>
    </w:p>
    <w:p w:rsidR="0055618D" w:rsidRDefault="0055618D">
      <w:pPr>
        <w:spacing w:line="213" w:lineRule="auto"/>
        <w:sectPr w:rsidR="0055618D">
          <w:pgSz w:w="16840" w:h="11900" w:orient="landscape"/>
          <w:pgMar w:top="260" w:right="1200" w:bottom="980" w:left="1040" w:header="0" w:footer="737" w:gutter="0"/>
          <w:cols w:num="2" w:space="720" w:equalWidth="0">
            <w:col w:w="6795" w:space="540"/>
            <w:col w:w="7265"/>
          </w:cols>
        </w:sectPr>
      </w:pPr>
    </w:p>
    <w:p w:rsidR="0055618D" w:rsidRDefault="0055618D">
      <w:pPr>
        <w:pStyle w:val="a3"/>
        <w:spacing w:before="7"/>
        <w:jc w:val="left"/>
        <w:rPr>
          <w:sz w:val="23"/>
        </w:rPr>
      </w:pPr>
    </w:p>
    <w:p w:rsidR="0055618D" w:rsidRDefault="00BE78D0">
      <w:pPr>
        <w:pStyle w:val="a3"/>
        <w:spacing w:before="1" w:line="213" w:lineRule="auto"/>
        <w:ind w:left="399" w:right="266"/>
      </w:pPr>
      <w:r>
        <w:t>зависит от совокупности свойств обучаемого, вовлеченных в ак-</w:t>
      </w:r>
      <w:r>
        <w:rPr>
          <w:spacing w:val="1"/>
        </w:rPr>
        <w:t xml:space="preserve"> </w:t>
      </w:r>
      <w:r>
        <w:t>тивную работу. С точки зрения теории познания в ходе обучения</w:t>
      </w:r>
      <w:r>
        <w:rPr>
          <w:spacing w:val="1"/>
        </w:rPr>
        <w:t xml:space="preserve"> </w:t>
      </w:r>
      <w:r>
        <w:t>педагог активизирует у учащихся чувственную, рациональную и</w:t>
      </w:r>
      <w:r>
        <w:rPr>
          <w:spacing w:val="1"/>
        </w:rPr>
        <w:t xml:space="preserve"> </w:t>
      </w:r>
      <w:r>
        <w:t>практическую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познания,</w:t>
      </w:r>
      <w:r>
        <w:rPr>
          <w:spacing w:val="1"/>
        </w:rPr>
        <w:t xml:space="preserve"> </w:t>
      </w:r>
      <w:r>
        <w:t>опирается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законы</w:t>
      </w:r>
      <w:r>
        <w:rPr>
          <w:spacing w:val="1"/>
        </w:rPr>
        <w:t xml:space="preserve"> </w:t>
      </w:r>
      <w:r>
        <w:t>высшей</w:t>
      </w:r>
      <w:r>
        <w:rPr>
          <w:spacing w:val="1"/>
        </w:rPr>
        <w:t xml:space="preserve"> </w:t>
      </w:r>
      <w:r>
        <w:t>нервной</w:t>
      </w:r>
      <w:r>
        <w:rPr>
          <w:spacing w:val="20"/>
        </w:rPr>
        <w:t xml:space="preserve"> </w:t>
      </w:r>
      <w:r>
        <w:t>деятельности</w:t>
      </w:r>
      <w:r>
        <w:rPr>
          <w:spacing w:val="20"/>
        </w:rPr>
        <w:t xml:space="preserve"> </w:t>
      </w:r>
      <w:r>
        <w:t>человека,</w:t>
      </w:r>
      <w:r>
        <w:rPr>
          <w:spacing w:val="22"/>
        </w:rPr>
        <w:t xml:space="preserve"> </w:t>
      </w:r>
      <w:r>
        <w:t>принципы</w:t>
      </w:r>
      <w:r>
        <w:rPr>
          <w:spacing w:val="21"/>
        </w:rPr>
        <w:t xml:space="preserve"> </w:t>
      </w:r>
      <w:r>
        <w:t>дидактики,</w:t>
      </w:r>
      <w:r>
        <w:rPr>
          <w:spacing w:val="22"/>
        </w:rPr>
        <w:t xml:space="preserve"> </w:t>
      </w:r>
      <w:r>
        <w:t>воспитания</w:t>
      </w:r>
      <w:r>
        <w:rPr>
          <w:spacing w:val="-5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спортивной</w:t>
      </w:r>
      <w:r>
        <w:rPr>
          <w:spacing w:val="-1"/>
        </w:rPr>
        <w:t xml:space="preserve"> </w:t>
      </w:r>
      <w:r>
        <w:t>тренировки,</w:t>
      </w:r>
      <w:r>
        <w:rPr>
          <w:spacing w:val="-1"/>
        </w:rPr>
        <w:t xml:space="preserve"> </w:t>
      </w:r>
      <w:r>
        <w:t>на теорию</w:t>
      </w:r>
      <w:r>
        <w:rPr>
          <w:spacing w:val="-1"/>
        </w:rPr>
        <w:t xml:space="preserve"> </w:t>
      </w:r>
      <w:r>
        <w:t>информации.</w:t>
      </w:r>
    </w:p>
    <w:p w:rsidR="0055618D" w:rsidRDefault="00BE78D0">
      <w:pPr>
        <w:pStyle w:val="a3"/>
        <w:spacing w:before="6" w:line="244" w:lineRule="auto"/>
        <w:ind w:left="438" w:right="258" w:firstLine="273"/>
      </w:pPr>
      <w:r>
        <w:t>Такой подход к процессу обучения оправдан как в теоретичес-</w:t>
      </w:r>
      <w:r>
        <w:rPr>
          <w:spacing w:val="1"/>
        </w:rPr>
        <w:t xml:space="preserve"> </w:t>
      </w:r>
      <w:r>
        <w:t>ком,</w:t>
      </w:r>
      <w:r>
        <w:rPr>
          <w:spacing w:val="-1"/>
        </w:rPr>
        <w:t xml:space="preserve"> </w:t>
      </w:r>
      <w:r>
        <w:t>так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практическом</w:t>
      </w:r>
      <w:r>
        <w:rPr>
          <w:spacing w:val="-1"/>
        </w:rPr>
        <w:t xml:space="preserve"> </w:t>
      </w:r>
      <w:r>
        <w:t>плане.</w:t>
      </w:r>
    </w:p>
    <w:p w:rsidR="0055618D" w:rsidRDefault="00BE78D0">
      <w:pPr>
        <w:pStyle w:val="a3"/>
        <w:spacing w:line="218" w:lineRule="auto"/>
        <w:ind w:left="452" w:right="184" w:firstLine="283"/>
      </w:pPr>
      <w:r>
        <w:t xml:space="preserve">В </w:t>
      </w:r>
      <w:r>
        <w:rPr>
          <w:i/>
        </w:rPr>
        <w:t xml:space="preserve">теоретическом плане </w:t>
      </w:r>
      <w:r>
        <w:t>расширяются возможности для дальней-</w:t>
      </w:r>
      <w:r>
        <w:rPr>
          <w:spacing w:val="-53"/>
        </w:rPr>
        <w:t xml:space="preserve"> </w:t>
      </w:r>
      <w:r>
        <w:t>шего</w:t>
      </w:r>
      <w:r>
        <w:rPr>
          <w:spacing w:val="1"/>
        </w:rPr>
        <w:t xml:space="preserve"> </w:t>
      </w:r>
      <w:r>
        <w:t>совершенствования</w:t>
      </w:r>
      <w:r>
        <w:rPr>
          <w:spacing w:val="1"/>
        </w:rPr>
        <w:t xml:space="preserve"> </w:t>
      </w:r>
      <w:r>
        <w:t>методики</w:t>
      </w:r>
      <w:r>
        <w:rPr>
          <w:spacing w:val="1"/>
        </w:rPr>
        <w:t xml:space="preserve"> </w:t>
      </w:r>
      <w:r>
        <w:t>преподавания</w:t>
      </w:r>
      <w:r>
        <w:rPr>
          <w:spacing w:val="56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более эффективного применения ее средств и методов в оздоро-</w:t>
      </w:r>
      <w:r>
        <w:rPr>
          <w:spacing w:val="1"/>
        </w:rPr>
        <w:t xml:space="preserve"> </w:t>
      </w:r>
      <w:r>
        <w:t>вительных,</w:t>
      </w:r>
      <w:r>
        <w:rPr>
          <w:spacing w:val="1"/>
        </w:rPr>
        <w:t xml:space="preserve"> </w:t>
      </w:r>
      <w:r>
        <w:t>образовательных,</w:t>
      </w:r>
      <w:r>
        <w:rPr>
          <w:spacing w:val="1"/>
        </w:rPr>
        <w:t xml:space="preserve"> </w:t>
      </w:r>
      <w:r>
        <w:t>воспитательных,</w:t>
      </w:r>
      <w:r>
        <w:rPr>
          <w:spacing w:val="1"/>
        </w:rPr>
        <w:t xml:space="preserve"> </w:t>
      </w:r>
      <w:r>
        <w:t>спортивных,</w:t>
      </w:r>
      <w:r>
        <w:rPr>
          <w:spacing w:val="1"/>
        </w:rPr>
        <w:t xml:space="preserve"> </w:t>
      </w:r>
      <w:r>
        <w:t>про-</w:t>
      </w:r>
      <w:r>
        <w:rPr>
          <w:spacing w:val="1"/>
        </w:rPr>
        <w:t xml:space="preserve"> </w:t>
      </w:r>
      <w:r>
        <w:t>фессионально-прикладных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полного</w:t>
      </w:r>
      <w:r>
        <w:rPr>
          <w:spacing w:val="1"/>
        </w:rPr>
        <w:t xml:space="preserve"> </w:t>
      </w:r>
      <w:r>
        <w:t>использо-</w:t>
      </w:r>
      <w:r>
        <w:rPr>
          <w:spacing w:val="-52"/>
        </w:rPr>
        <w:t xml:space="preserve"> </w:t>
      </w:r>
      <w:r>
        <w:t>вания сведений из смежных дисциплин естественнонаучного, пси-</w:t>
      </w:r>
      <w:r>
        <w:rPr>
          <w:spacing w:val="1"/>
        </w:rPr>
        <w:t xml:space="preserve"> </w:t>
      </w:r>
      <w:r>
        <w:t>холого-педагогического,</w:t>
      </w:r>
      <w:r>
        <w:rPr>
          <w:spacing w:val="1"/>
        </w:rPr>
        <w:t xml:space="preserve"> </w:t>
      </w:r>
      <w:r>
        <w:t>социально-экономического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спортивно-</w:t>
      </w:r>
      <w:r>
        <w:rPr>
          <w:spacing w:val="-52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циклов.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изложенных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прин-</w:t>
      </w:r>
      <w:r>
        <w:rPr>
          <w:spacing w:val="-52"/>
        </w:rPr>
        <w:t xml:space="preserve"> </w:t>
      </w:r>
      <w:r>
        <w:t>ципиальных</w:t>
      </w:r>
      <w:r>
        <w:rPr>
          <w:spacing w:val="1"/>
        </w:rPr>
        <w:t xml:space="preserve"> </w:t>
      </w:r>
      <w:r>
        <w:t>положений</w:t>
      </w:r>
      <w:r>
        <w:rPr>
          <w:spacing w:val="1"/>
        </w:rPr>
        <w:t xml:space="preserve"> </w:t>
      </w:r>
      <w:r>
        <w:t>оказывается</w:t>
      </w:r>
      <w:r>
        <w:rPr>
          <w:spacing w:val="1"/>
        </w:rPr>
        <w:t xml:space="preserve"> </w:t>
      </w:r>
      <w:r>
        <w:t>возможным</w:t>
      </w:r>
      <w:r>
        <w:rPr>
          <w:spacing w:val="1"/>
        </w:rPr>
        <w:t xml:space="preserve"> </w:t>
      </w:r>
      <w:r>
        <w:t>упорядочение</w:t>
      </w:r>
      <w:r>
        <w:rPr>
          <w:spacing w:val="1"/>
        </w:rPr>
        <w:t xml:space="preserve"> </w:t>
      </w:r>
      <w:r>
        <w:t>понятийного</w:t>
      </w:r>
      <w:r>
        <w:rPr>
          <w:spacing w:val="1"/>
        </w:rPr>
        <w:t xml:space="preserve"> </w:t>
      </w:r>
      <w:r>
        <w:t>аппарата,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научности</w:t>
      </w:r>
      <w:r>
        <w:rPr>
          <w:spacing w:val="1"/>
        </w:rPr>
        <w:t xml:space="preserve"> </w:t>
      </w:r>
      <w:r>
        <w:t>преподавания</w:t>
      </w:r>
      <w:r>
        <w:rPr>
          <w:spacing w:val="1"/>
        </w:rPr>
        <w:t xml:space="preserve"> </w:t>
      </w:r>
      <w:r>
        <w:t>гим-</w:t>
      </w:r>
      <w:r>
        <w:rPr>
          <w:spacing w:val="-52"/>
        </w:rPr>
        <w:t xml:space="preserve"> </w:t>
      </w:r>
      <w:r>
        <w:t>настики, систематизация учебного материала, а следовательно, и</w:t>
      </w:r>
      <w:r>
        <w:rPr>
          <w:spacing w:val="1"/>
        </w:rPr>
        <w:t xml:space="preserve"> </w:t>
      </w:r>
      <w:r>
        <w:t>облегчение</w:t>
      </w:r>
      <w:r>
        <w:rPr>
          <w:spacing w:val="-1"/>
        </w:rPr>
        <w:t xml:space="preserve"> </w:t>
      </w:r>
      <w:r>
        <w:t>его усвоения</w:t>
      </w:r>
      <w:r>
        <w:rPr>
          <w:spacing w:val="-1"/>
        </w:rPr>
        <w:t xml:space="preserve"> </w:t>
      </w:r>
      <w:r>
        <w:t>занимающимися.</w:t>
      </w:r>
    </w:p>
    <w:p w:rsidR="0055618D" w:rsidRDefault="00BE78D0">
      <w:pPr>
        <w:pStyle w:val="a3"/>
        <w:spacing w:line="213" w:lineRule="auto"/>
        <w:ind w:left="510" w:right="131" w:firstLine="292"/>
      </w:pPr>
      <w:r>
        <w:t xml:space="preserve">В </w:t>
      </w:r>
      <w:r>
        <w:rPr>
          <w:i/>
        </w:rPr>
        <w:t xml:space="preserve">практическом плане </w:t>
      </w:r>
      <w:r>
        <w:t>открываются новые возможности, значи-</w:t>
      </w:r>
      <w:r>
        <w:rPr>
          <w:spacing w:val="1"/>
        </w:rPr>
        <w:t xml:space="preserve"> </w:t>
      </w:r>
      <w:r>
        <w:t>тельно более</w:t>
      </w:r>
      <w:r>
        <w:rPr>
          <w:spacing w:val="1"/>
        </w:rPr>
        <w:t xml:space="preserve"> </w:t>
      </w:r>
      <w:r>
        <w:t>широкие</w:t>
      </w:r>
      <w:r>
        <w:rPr>
          <w:spacing w:val="1"/>
        </w:rPr>
        <w:t xml:space="preserve"> </w:t>
      </w:r>
      <w:r>
        <w:t>по сравнению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существующими, для-со-</w:t>
      </w:r>
      <w:r>
        <w:rPr>
          <w:spacing w:val="1"/>
        </w:rPr>
        <w:t xml:space="preserve"> </w:t>
      </w:r>
      <w:r>
        <w:t>вершенствования программ, нормативных требований, форм орга-</w:t>
      </w:r>
      <w:r>
        <w:rPr>
          <w:spacing w:val="1"/>
        </w:rPr>
        <w:t xml:space="preserve"> </w:t>
      </w:r>
      <w:r>
        <w:t>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методики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гимнастикой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различ-</w:t>
      </w:r>
      <w:r>
        <w:rPr>
          <w:spacing w:val="-52"/>
        </w:rPr>
        <w:t xml:space="preserve"> </w:t>
      </w:r>
      <w:r>
        <w:t>ными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возрасту,</w:t>
      </w:r>
      <w:r>
        <w:rPr>
          <w:spacing w:val="1"/>
        </w:rPr>
        <w:t xml:space="preserve"> </w:t>
      </w:r>
      <w:r>
        <w:t>полу,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деятель-</w:t>
      </w:r>
      <w:r>
        <w:rPr>
          <w:spacing w:val="1"/>
        </w:rPr>
        <w:t xml:space="preserve"> </w:t>
      </w:r>
      <w:r>
        <w:t>ности</w:t>
      </w:r>
      <w:r>
        <w:rPr>
          <w:spacing w:val="1"/>
        </w:rPr>
        <w:t xml:space="preserve"> </w:t>
      </w:r>
      <w:r>
        <w:t>категориями</w:t>
      </w:r>
      <w:r>
        <w:rPr>
          <w:spacing w:val="1"/>
        </w:rPr>
        <w:t xml:space="preserve"> </w:t>
      </w:r>
      <w:r>
        <w:t>занимающихся;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оздоровительных,</w:t>
      </w:r>
      <w:r>
        <w:rPr>
          <w:spacing w:val="1"/>
        </w:rPr>
        <w:t xml:space="preserve"> </w:t>
      </w:r>
      <w:r>
        <w:t>образовательных,</w:t>
      </w:r>
      <w:r>
        <w:rPr>
          <w:spacing w:val="1"/>
        </w:rPr>
        <w:t xml:space="preserve"> </w:t>
      </w:r>
      <w:r>
        <w:t>вос-</w:t>
      </w:r>
      <w:r>
        <w:rPr>
          <w:spacing w:val="1"/>
        </w:rPr>
        <w:t xml:space="preserve"> </w:t>
      </w:r>
      <w:r>
        <w:t>питательных целях, а также для изучения, развития и прогнози-</w:t>
      </w:r>
      <w:r>
        <w:rPr>
          <w:spacing w:val="1"/>
        </w:rPr>
        <w:t xml:space="preserve"> </w:t>
      </w:r>
      <w:r>
        <w:t>рования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занимающимся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учебной,</w:t>
      </w:r>
      <w:r>
        <w:rPr>
          <w:spacing w:val="1"/>
        </w:rPr>
        <w:t xml:space="preserve"> </w:t>
      </w:r>
      <w:r>
        <w:t>трудовой деятельности и предстоящей службе в армии, в подго-</w:t>
      </w:r>
      <w:r>
        <w:rPr>
          <w:spacing w:val="1"/>
        </w:rPr>
        <w:t xml:space="preserve"> </w:t>
      </w:r>
      <w:r>
        <w:t>товке</w:t>
      </w:r>
      <w:r>
        <w:rPr>
          <w:spacing w:val="-2"/>
        </w:rPr>
        <w:t xml:space="preserve"> </w:t>
      </w:r>
      <w:r>
        <w:t>молодых</w:t>
      </w:r>
      <w:r>
        <w:rPr>
          <w:spacing w:val="-4"/>
        </w:rPr>
        <w:t xml:space="preserve"> </w:t>
      </w:r>
      <w:r>
        <w:t>женщин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детородной</w:t>
      </w:r>
      <w:r>
        <w:rPr>
          <w:spacing w:val="-2"/>
        </w:rPr>
        <w:t xml:space="preserve"> </w:t>
      </w:r>
      <w:r>
        <w:t>функции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материнству.</w:t>
      </w:r>
    </w:p>
    <w:p w:rsidR="0055618D" w:rsidRDefault="00BE78D0">
      <w:pPr>
        <w:pStyle w:val="a3"/>
        <w:spacing w:before="8" w:line="213" w:lineRule="auto"/>
        <w:ind w:left="572" w:right="55" w:firstLine="307"/>
      </w:pPr>
      <w:r>
        <w:rPr>
          <w:i/>
        </w:rPr>
        <w:t xml:space="preserve">Обучение </w:t>
      </w:r>
      <w:r>
        <w:t>— это педагогический процесс, направленный на обу-</w:t>
      </w:r>
      <w:r>
        <w:rPr>
          <w:spacing w:val="1"/>
        </w:rPr>
        <w:t xml:space="preserve"> </w:t>
      </w:r>
      <w:r>
        <w:t>чаемых лиц с целью обогащения их знаниями, умениями, навыками</w:t>
      </w:r>
      <w:r>
        <w:rPr>
          <w:spacing w:val="-52"/>
        </w:rPr>
        <w:t xml:space="preserve"> </w:t>
      </w:r>
      <w:r>
        <w:t>и опытом: двигательным, эстетическим, эмоциональным, волевым,</w:t>
      </w:r>
      <w:r>
        <w:rPr>
          <w:spacing w:val="1"/>
        </w:rPr>
        <w:t xml:space="preserve"> </w:t>
      </w:r>
      <w:r>
        <w:t>общения, нравственным, спортивным, трудовым и др-В процессе</w:t>
      </w:r>
      <w:r>
        <w:rPr>
          <w:spacing w:val="1"/>
        </w:rPr>
        <w:t xml:space="preserve"> </w:t>
      </w:r>
      <w:r>
        <w:t>обучения упражнениям педагог оказывает помощь своим ученикам</w:t>
      </w:r>
      <w:r>
        <w:rPr>
          <w:spacing w:val="1"/>
        </w:rPr>
        <w:t xml:space="preserve"> </w:t>
      </w:r>
      <w:r>
        <w:t>не только в овладении упражнениями, но и в познании самих себя,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стимулирует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развитие.</w:t>
      </w:r>
      <w:r>
        <w:rPr>
          <w:spacing w:val="1"/>
        </w:rPr>
        <w:t xml:space="preserve"> </w:t>
      </w:r>
      <w:r>
        <w:t>Новый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учащиеся</w:t>
      </w:r>
      <w:r>
        <w:rPr>
          <w:spacing w:val="1"/>
        </w:rPr>
        <w:t xml:space="preserve"> </w:t>
      </w:r>
      <w:r>
        <w:t>приобретают</w:t>
      </w:r>
      <w:r>
        <w:rPr>
          <w:spacing w:val="1"/>
        </w:rPr>
        <w:t xml:space="preserve"> </w:t>
      </w:r>
      <w:r>
        <w:t>разными</w:t>
      </w:r>
      <w:r>
        <w:rPr>
          <w:spacing w:val="1"/>
        </w:rPr>
        <w:t xml:space="preserve"> </w:t>
      </w:r>
      <w:r>
        <w:t>способами: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подражания</w:t>
      </w:r>
      <w:r>
        <w:rPr>
          <w:spacing w:val="1"/>
        </w:rPr>
        <w:t xml:space="preserve"> </w:t>
      </w:r>
      <w:r>
        <w:t>педагогу</w:t>
      </w:r>
      <w:r>
        <w:rPr>
          <w:spacing w:val="1"/>
        </w:rPr>
        <w:t xml:space="preserve"> </w:t>
      </w:r>
      <w:r>
        <w:t>методом</w:t>
      </w:r>
      <w:r>
        <w:rPr>
          <w:spacing w:val="1"/>
        </w:rPr>
        <w:t xml:space="preserve"> </w:t>
      </w:r>
      <w:r>
        <w:t>проб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ошибок,</w:t>
      </w:r>
      <w:r>
        <w:rPr>
          <w:spacing w:val="1"/>
        </w:rPr>
        <w:t xml:space="preserve"> </w:t>
      </w:r>
      <w:r>
        <w:t>благодаря</w:t>
      </w:r>
      <w:r>
        <w:rPr>
          <w:spacing w:val="1"/>
        </w:rPr>
        <w:t xml:space="preserve"> </w:t>
      </w:r>
      <w:r>
        <w:t>обучающим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воспитывающим</w:t>
      </w:r>
      <w:r>
        <w:rPr>
          <w:spacing w:val="1"/>
        </w:rPr>
        <w:t xml:space="preserve"> </w:t>
      </w:r>
      <w:r>
        <w:t>воздействиям</w:t>
      </w:r>
      <w:r>
        <w:rPr>
          <w:spacing w:val="1"/>
        </w:rPr>
        <w:t xml:space="preserve"> </w:t>
      </w:r>
      <w:r>
        <w:t>педагога.</w:t>
      </w:r>
      <w:r>
        <w:rPr>
          <w:spacing w:val="1"/>
        </w:rPr>
        <w:t xml:space="preserve"> </w:t>
      </w:r>
      <w:r>
        <w:t>Грамотное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научном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методическом</w:t>
      </w:r>
      <w:r>
        <w:rPr>
          <w:spacing w:val="-2"/>
        </w:rPr>
        <w:t xml:space="preserve"> </w:t>
      </w:r>
      <w:r>
        <w:t>отношении</w:t>
      </w:r>
      <w:r>
        <w:rPr>
          <w:spacing w:val="-4"/>
        </w:rPr>
        <w:t xml:space="preserve"> </w:t>
      </w:r>
      <w:r>
        <w:t>обучение</w:t>
      </w:r>
      <w:r>
        <w:rPr>
          <w:spacing w:val="-1"/>
        </w:rPr>
        <w:t xml:space="preserve"> </w:t>
      </w:r>
      <w:r>
        <w:t>носит</w:t>
      </w:r>
      <w:r>
        <w:rPr>
          <w:spacing w:val="-2"/>
        </w:rPr>
        <w:t xml:space="preserve"> </w:t>
      </w:r>
      <w:r>
        <w:t>воспитывающий</w:t>
      </w:r>
    </w:p>
    <w:p w:rsidR="0055618D" w:rsidRDefault="00BE78D0">
      <w:pPr>
        <w:pStyle w:val="a3"/>
        <w:spacing w:before="14" w:line="244" w:lineRule="exact"/>
        <w:ind w:left="630"/>
        <w:jc w:val="left"/>
      </w:pPr>
      <w:r>
        <w:t>характер.</w:t>
      </w:r>
    </w:p>
    <w:p w:rsidR="0055618D" w:rsidRDefault="00BE78D0">
      <w:pPr>
        <w:pStyle w:val="a3"/>
        <w:spacing w:before="9" w:line="218" w:lineRule="auto"/>
        <w:ind w:left="630" w:right="38" w:firstLine="292"/>
      </w:pPr>
      <w:r>
        <w:t>В процессе обучения активно (или пассивно) взаимодействуют</w:t>
      </w:r>
      <w:r>
        <w:rPr>
          <w:spacing w:val="1"/>
        </w:rPr>
        <w:t xml:space="preserve"> </w:t>
      </w:r>
      <w:r>
        <w:t>две личности — педагог и ученик. Эффективность обучения зави-</w:t>
      </w:r>
      <w:r>
        <w:rPr>
          <w:spacing w:val="1"/>
        </w:rPr>
        <w:t xml:space="preserve"> </w:t>
      </w:r>
      <w:r>
        <w:t>сит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глубоко</w:t>
      </w:r>
      <w:r>
        <w:rPr>
          <w:spacing w:val="-4"/>
        </w:rPr>
        <w:t xml:space="preserve"> </w:t>
      </w:r>
      <w:r>
        <w:t>осознанной</w:t>
      </w:r>
      <w:r>
        <w:rPr>
          <w:spacing w:val="-1"/>
        </w:rPr>
        <w:t xml:space="preserve"> </w:t>
      </w:r>
      <w:r>
        <w:t>активности</w:t>
      </w:r>
      <w:r>
        <w:rPr>
          <w:spacing w:val="-2"/>
        </w:rPr>
        <w:t xml:space="preserve"> </w:t>
      </w:r>
      <w:r>
        <w:t>каждого</w:t>
      </w:r>
      <w:r>
        <w:rPr>
          <w:spacing w:val="-1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них</w:t>
      </w:r>
      <w:r>
        <w:rPr>
          <w:spacing w:val="-1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веду-</w:t>
      </w:r>
    </w:p>
    <w:p w:rsidR="0055618D" w:rsidRDefault="00BE78D0">
      <w:pPr>
        <w:spacing w:before="172"/>
        <w:ind w:left="683"/>
        <w:rPr>
          <w:sz w:val="20"/>
        </w:rPr>
      </w:pPr>
      <w:r>
        <w:rPr>
          <w:sz w:val="20"/>
        </w:rPr>
        <w:t>122</w:t>
      </w:r>
    </w:p>
    <w:p w:rsidR="0055618D" w:rsidRDefault="00BE78D0">
      <w:pPr>
        <w:pStyle w:val="a3"/>
        <w:spacing w:before="99" w:line="213" w:lineRule="auto"/>
        <w:ind w:left="409" w:right="451"/>
      </w:pPr>
      <w:r>
        <w:br w:type="column"/>
      </w:r>
      <w:r>
        <w:lastRenderedPageBreak/>
        <w:t>щей роли учителя. Он изучает способности ученика, создает ему</w:t>
      </w:r>
      <w:r>
        <w:rPr>
          <w:spacing w:val="1"/>
        </w:rPr>
        <w:t xml:space="preserve"> </w:t>
      </w:r>
      <w:r>
        <w:t>благоприятные условия для успешного овладения системой зна-</w:t>
      </w:r>
      <w:r>
        <w:rPr>
          <w:spacing w:val="1"/>
        </w:rPr>
        <w:t xml:space="preserve"> </w:t>
      </w:r>
      <w:r>
        <w:t>ний, умений, навыков, формирует у него сознательное и активное</w:t>
      </w:r>
      <w:r>
        <w:rPr>
          <w:spacing w:val="1"/>
        </w:rPr>
        <w:t xml:space="preserve"> </w:t>
      </w:r>
      <w:r>
        <w:t>отношение</w:t>
      </w:r>
      <w:r>
        <w:rPr>
          <w:spacing w:val="-3"/>
        </w:rPr>
        <w:t xml:space="preserve"> </w:t>
      </w:r>
      <w:r>
        <w:t>к занятиям</w:t>
      </w:r>
      <w:r>
        <w:rPr>
          <w:spacing w:val="-1"/>
        </w:rPr>
        <w:t xml:space="preserve"> </w:t>
      </w:r>
      <w:r>
        <w:t>гимнастикой.</w:t>
      </w:r>
    </w:p>
    <w:p w:rsidR="0055618D" w:rsidRDefault="00BE78D0">
      <w:pPr>
        <w:pStyle w:val="a3"/>
        <w:spacing w:before="4" w:line="213" w:lineRule="auto"/>
        <w:ind w:left="404" w:right="454" w:firstLine="278"/>
      </w:pPr>
      <w:r>
        <w:t>В овладении гимнастическими упражнениями должен быть за-</w:t>
      </w:r>
      <w:r>
        <w:rPr>
          <w:spacing w:val="1"/>
        </w:rPr>
        <w:t xml:space="preserve"> </w:t>
      </w:r>
      <w:r>
        <w:t>интересован прежде всего сам ученик. Его обязанность состоит в</w:t>
      </w:r>
      <w:r>
        <w:rPr>
          <w:spacing w:val="1"/>
        </w:rPr>
        <w:t xml:space="preserve"> </w:t>
      </w:r>
      <w:r>
        <w:t>том, чтобы создать у себя благоприятные внутренние условия для</w:t>
      </w:r>
      <w:r>
        <w:rPr>
          <w:spacing w:val="1"/>
        </w:rPr>
        <w:t xml:space="preserve"> </w:t>
      </w:r>
      <w:r>
        <w:t>восприятия</w:t>
      </w:r>
      <w:r>
        <w:rPr>
          <w:spacing w:val="46"/>
        </w:rPr>
        <w:t xml:space="preserve"> </w:t>
      </w:r>
      <w:r>
        <w:t>и</w:t>
      </w:r>
      <w:r>
        <w:rPr>
          <w:spacing w:val="46"/>
        </w:rPr>
        <w:t xml:space="preserve"> </w:t>
      </w:r>
      <w:r>
        <w:t>осознания</w:t>
      </w:r>
      <w:r>
        <w:rPr>
          <w:spacing w:val="45"/>
        </w:rPr>
        <w:t xml:space="preserve"> </w:t>
      </w:r>
      <w:r>
        <w:t>полезности</w:t>
      </w:r>
      <w:r>
        <w:rPr>
          <w:spacing w:val="46"/>
        </w:rPr>
        <w:t xml:space="preserve"> </w:t>
      </w:r>
      <w:r>
        <w:t>педагогических</w:t>
      </w:r>
      <w:r>
        <w:rPr>
          <w:spacing w:val="46"/>
        </w:rPr>
        <w:t xml:space="preserve"> </w:t>
      </w:r>
      <w:r>
        <w:t>воздействий</w:t>
      </w:r>
      <w:r>
        <w:rPr>
          <w:spacing w:val="-52"/>
        </w:rPr>
        <w:t xml:space="preserve"> </w:t>
      </w:r>
      <w:r>
        <w:t>со стороны учителя. Ему необходимо активизировать свое внима-</w:t>
      </w:r>
      <w:r>
        <w:rPr>
          <w:spacing w:val="1"/>
        </w:rPr>
        <w:t xml:space="preserve"> </w:t>
      </w:r>
      <w:r>
        <w:t>ние, память, мыслительную деятельность, волю и создать поло-</w:t>
      </w:r>
      <w:r>
        <w:rPr>
          <w:spacing w:val="1"/>
        </w:rPr>
        <w:t xml:space="preserve"> </w:t>
      </w:r>
      <w:r>
        <w:t>жительное и активное отношение к гимнастике, к данному занятию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изучаемому</w:t>
      </w:r>
      <w:r>
        <w:rPr>
          <w:spacing w:val="1"/>
        </w:rPr>
        <w:t xml:space="preserve"> </w:t>
      </w:r>
      <w:r>
        <w:t>упражнению.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исполнению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обязанностей</w:t>
      </w:r>
      <w:r>
        <w:rPr>
          <w:spacing w:val="-52"/>
        </w:rPr>
        <w:t xml:space="preserve"> </w:t>
      </w:r>
      <w:r>
        <w:t>ученик</w:t>
      </w:r>
      <w:r>
        <w:rPr>
          <w:spacing w:val="-1"/>
        </w:rPr>
        <w:t xml:space="preserve"> </w:t>
      </w:r>
      <w:r>
        <w:t>готовится</w:t>
      </w:r>
      <w:r>
        <w:rPr>
          <w:spacing w:val="-1"/>
        </w:rPr>
        <w:t xml:space="preserve"> </w:t>
      </w:r>
      <w:r>
        <w:t>заранее</w:t>
      </w:r>
      <w:r>
        <w:rPr>
          <w:spacing w:val="-3"/>
        </w:rPr>
        <w:t xml:space="preserve"> </w:t>
      </w:r>
      <w:r>
        <w:t>родителями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учителем.</w:t>
      </w:r>
    </w:p>
    <w:p w:rsidR="0055618D" w:rsidRDefault="00BE78D0">
      <w:pPr>
        <w:pStyle w:val="a3"/>
        <w:spacing w:before="12" w:line="213" w:lineRule="auto"/>
        <w:ind w:left="409" w:right="450" w:firstLine="273"/>
      </w:pPr>
      <w:r>
        <w:t>Задача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состоит 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методически</w:t>
      </w:r>
      <w:r>
        <w:rPr>
          <w:spacing w:val="1"/>
        </w:rPr>
        <w:t xml:space="preserve"> </w:t>
      </w:r>
      <w:r>
        <w:t>грамотно</w:t>
      </w:r>
      <w:r>
        <w:rPr>
          <w:spacing w:val="1"/>
        </w:rPr>
        <w:t xml:space="preserve"> </w:t>
      </w:r>
      <w:r>
        <w:t>преподнести учебный материал, возбудить у учеников интерес к</w:t>
      </w:r>
      <w:r>
        <w:rPr>
          <w:spacing w:val="1"/>
        </w:rPr>
        <w:t xml:space="preserve"> </w:t>
      </w:r>
      <w:r>
        <w:t>овладению изучаемым упражнением, убедить их в полезности за-</w:t>
      </w:r>
      <w:r>
        <w:rPr>
          <w:spacing w:val="1"/>
        </w:rPr>
        <w:t xml:space="preserve"> </w:t>
      </w:r>
      <w:r>
        <w:t>нятий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здоровья, учебы и</w:t>
      </w:r>
      <w:r>
        <w:rPr>
          <w:spacing w:val="-2"/>
        </w:rPr>
        <w:t xml:space="preserve"> </w:t>
      </w:r>
      <w:r>
        <w:t>труда (схема 2).</w:t>
      </w:r>
    </w:p>
    <w:p w:rsidR="0055618D" w:rsidRDefault="00BE78D0">
      <w:pPr>
        <w:pStyle w:val="a3"/>
        <w:spacing w:before="8"/>
        <w:jc w:val="left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92" behindDoc="0" locked="0" layoutInCell="1" allowOverlap="1">
            <wp:simplePos x="0" y="0"/>
            <wp:positionH relativeFrom="page">
              <wp:posOffset>5612770</wp:posOffset>
            </wp:positionH>
            <wp:positionV relativeFrom="paragraph">
              <wp:posOffset>169059</wp:posOffset>
            </wp:positionV>
            <wp:extent cx="4050293" cy="2212848"/>
            <wp:effectExtent l="0" t="0" r="0" b="0"/>
            <wp:wrapTopAndBottom/>
            <wp:docPr id="205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26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0293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121" w:line="213" w:lineRule="auto"/>
        <w:ind w:left="404" w:right="471" w:firstLine="273"/>
      </w:pPr>
      <w:r>
        <w:t>Необходимость</w:t>
      </w:r>
      <w:r>
        <w:rPr>
          <w:spacing w:val="-10"/>
        </w:rPr>
        <w:t xml:space="preserve"> </w:t>
      </w:r>
      <w:r>
        <w:t>занятий</w:t>
      </w:r>
      <w:r>
        <w:rPr>
          <w:spacing w:val="-11"/>
        </w:rPr>
        <w:t xml:space="preserve"> </w:t>
      </w:r>
      <w:r>
        <w:t>гимнастическими</w:t>
      </w:r>
      <w:r>
        <w:rPr>
          <w:spacing w:val="-9"/>
        </w:rPr>
        <w:t xml:space="preserve"> </w:t>
      </w:r>
      <w:r>
        <w:t>упражнениями</w:t>
      </w:r>
      <w:r>
        <w:rPr>
          <w:spacing w:val="-10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деть-</w:t>
      </w:r>
      <w:r>
        <w:rPr>
          <w:spacing w:val="-52"/>
        </w:rPr>
        <w:t xml:space="preserve"> </w:t>
      </w:r>
      <w:r>
        <w:t>ми</w:t>
      </w:r>
      <w:r>
        <w:rPr>
          <w:spacing w:val="-2"/>
        </w:rPr>
        <w:t xml:space="preserve"> </w:t>
      </w:r>
      <w:r>
        <w:t>диктуется</w:t>
      </w:r>
      <w:r>
        <w:rPr>
          <w:spacing w:val="-1"/>
        </w:rPr>
        <w:t xml:space="preserve"> </w:t>
      </w:r>
      <w:r>
        <w:t>следующими</w:t>
      </w:r>
      <w:r>
        <w:rPr>
          <w:spacing w:val="-1"/>
        </w:rPr>
        <w:t xml:space="preserve"> </w:t>
      </w:r>
      <w:r>
        <w:t>обстоятельствами.</w:t>
      </w:r>
    </w:p>
    <w:p w:rsidR="0055618D" w:rsidRDefault="00BE78D0">
      <w:pPr>
        <w:pStyle w:val="a4"/>
        <w:numPr>
          <w:ilvl w:val="0"/>
          <w:numId w:val="96"/>
        </w:numPr>
        <w:tabs>
          <w:tab w:val="left" w:pos="871"/>
        </w:tabs>
        <w:spacing w:before="6" w:line="213" w:lineRule="auto"/>
        <w:ind w:right="463" w:firstLine="268"/>
        <w:jc w:val="both"/>
      </w:pPr>
      <w:r>
        <w:t>Потребности</w:t>
      </w:r>
      <w:r>
        <w:rPr>
          <w:spacing w:val="-7"/>
        </w:rPr>
        <w:t xml:space="preserve"> </w:t>
      </w:r>
      <w:r>
        <w:t>общества.</w:t>
      </w:r>
      <w:r>
        <w:rPr>
          <w:spacing w:val="-5"/>
        </w:rPr>
        <w:t xml:space="preserve"> </w:t>
      </w:r>
      <w:r>
        <w:t>Целью</w:t>
      </w:r>
      <w:r>
        <w:rPr>
          <w:spacing w:val="-5"/>
        </w:rPr>
        <w:t xml:space="preserve"> </w:t>
      </w:r>
      <w:r>
        <w:t>любого</w:t>
      </w:r>
      <w:r>
        <w:rPr>
          <w:spacing w:val="-6"/>
        </w:rPr>
        <w:t xml:space="preserve"> </w:t>
      </w:r>
      <w:r>
        <w:t>общественного</w:t>
      </w:r>
      <w:r>
        <w:rPr>
          <w:spacing w:val="-5"/>
        </w:rPr>
        <w:t xml:space="preserve"> </w:t>
      </w:r>
      <w:r>
        <w:t>устрой-</w:t>
      </w:r>
      <w:r>
        <w:rPr>
          <w:spacing w:val="-53"/>
        </w:rPr>
        <w:t xml:space="preserve"> </w:t>
      </w:r>
      <w:r>
        <w:t>ства людей является разностороннее физическое и духовное раз-</w:t>
      </w:r>
      <w:r>
        <w:rPr>
          <w:spacing w:val="1"/>
        </w:rPr>
        <w:t xml:space="preserve"> </w:t>
      </w:r>
      <w:r>
        <w:t>витие личности, ее способностей. Успешное продвижение к этой</w:t>
      </w:r>
      <w:r>
        <w:rPr>
          <w:spacing w:val="1"/>
        </w:rPr>
        <w:t xml:space="preserve"> </w:t>
      </w:r>
      <w:r>
        <w:t>Цели возможно благодаря физическому и умственному образова-</w:t>
      </w:r>
      <w:r>
        <w:rPr>
          <w:spacing w:val="1"/>
        </w:rPr>
        <w:t xml:space="preserve"> </w:t>
      </w:r>
      <w:r>
        <w:t>нию и воспитанию детей. Большими возможностями в этом отно-</w:t>
      </w:r>
      <w:r>
        <w:rPr>
          <w:spacing w:val="1"/>
        </w:rPr>
        <w:t xml:space="preserve"> </w:t>
      </w:r>
      <w:r>
        <w:t>шении</w:t>
      </w:r>
      <w:r>
        <w:rPr>
          <w:spacing w:val="-2"/>
        </w:rPr>
        <w:t xml:space="preserve"> </w:t>
      </w:r>
      <w:r>
        <w:t>располагают</w:t>
      </w:r>
      <w:r>
        <w:rPr>
          <w:spacing w:val="-1"/>
        </w:rPr>
        <w:t xml:space="preserve"> </w:t>
      </w:r>
      <w:r>
        <w:t>занятия</w:t>
      </w:r>
      <w:r>
        <w:rPr>
          <w:spacing w:val="-1"/>
        </w:rPr>
        <w:t xml:space="preserve"> </w:t>
      </w:r>
      <w:r>
        <w:t>гимнастикой.</w:t>
      </w:r>
    </w:p>
    <w:p w:rsidR="0055618D" w:rsidRDefault="00BE78D0">
      <w:pPr>
        <w:pStyle w:val="a4"/>
        <w:numPr>
          <w:ilvl w:val="0"/>
          <w:numId w:val="96"/>
        </w:numPr>
        <w:tabs>
          <w:tab w:val="left" w:pos="871"/>
        </w:tabs>
        <w:spacing w:before="8" w:line="213" w:lineRule="auto"/>
        <w:ind w:right="468" w:firstLine="268"/>
        <w:jc w:val="both"/>
      </w:pPr>
      <w:r>
        <w:t>Закономерности возрастного развития человека. Дети по срав-</w:t>
      </w:r>
      <w:r>
        <w:rPr>
          <w:spacing w:val="-52"/>
        </w:rPr>
        <w:t xml:space="preserve"> </w:t>
      </w:r>
      <w:r>
        <w:t>нению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быстрее</w:t>
      </w:r>
      <w:r>
        <w:rPr>
          <w:spacing w:val="1"/>
        </w:rPr>
        <w:t xml:space="preserve"> </w:t>
      </w:r>
      <w:r>
        <w:t>и с</w:t>
      </w:r>
      <w:r>
        <w:rPr>
          <w:spacing w:val="1"/>
        </w:rPr>
        <w:t xml:space="preserve"> </w:t>
      </w:r>
      <w:r>
        <w:t>меньшими затратами</w:t>
      </w:r>
      <w:r>
        <w:rPr>
          <w:spacing w:val="1"/>
        </w:rPr>
        <w:t xml:space="preserve"> </w:t>
      </w:r>
      <w:r>
        <w:t>нервно-</w:t>
      </w:r>
      <w:r>
        <w:rPr>
          <w:spacing w:val="1"/>
        </w:rPr>
        <w:t xml:space="preserve"> </w:t>
      </w:r>
      <w:r>
        <w:t>Мышечной энергии овладевают двигательным опытом. Чем более</w:t>
      </w:r>
      <w:r>
        <w:rPr>
          <w:spacing w:val="1"/>
        </w:rPr>
        <w:t xml:space="preserve"> </w:t>
      </w:r>
      <w:r>
        <w:t>Разносторонний</w:t>
      </w:r>
      <w:r>
        <w:rPr>
          <w:spacing w:val="-2"/>
        </w:rPr>
        <w:t xml:space="preserve"> </w:t>
      </w:r>
      <w:r>
        <w:t>опыт</w:t>
      </w:r>
      <w:r>
        <w:rPr>
          <w:spacing w:val="-2"/>
        </w:rPr>
        <w:t xml:space="preserve"> </w:t>
      </w:r>
      <w:r>
        <w:t>они</w:t>
      </w:r>
      <w:r>
        <w:rPr>
          <w:spacing w:val="-1"/>
        </w:rPr>
        <w:t xml:space="preserve"> </w:t>
      </w:r>
      <w:r>
        <w:t>приобретают,</w:t>
      </w:r>
      <w:r>
        <w:rPr>
          <w:spacing w:val="-1"/>
        </w:rPr>
        <w:t xml:space="preserve"> </w:t>
      </w:r>
      <w:r>
        <w:t>тем</w:t>
      </w:r>
      <w:r>
        <w:rPr>
          <w:spacing w:val="-3"/>
        </w:rPr>
        <w:t xml:space="preserve"> </w:t>
      </w:r>
      <w:r>
        <w:t>больше</w:t>
      </w:r>
      <w:r>
        <w:rPr>
          <w:spacing w:val="-1"/>
        </w:rPr>
        <w:t xml:space="preserve"> </w:t>
      </w:r>
      <w:r>
        <w:t>знают</w:t>
      </w:r>
      <w:r>
        <w:rPr>
          <w:spacing w:val="-4"/>
        </w:rPr>
        <w:t xml:space="preserve"> </w:t>
      </w:r>
      <w:r>
        <w:t>об</w:t>
      </w:r>
    </w:p>
    <w:p w:rsidR="0055618D" w:rsidRDefault="00BE78D0">
      <w:pPr>
        <w:spacing w:before="144"/>
        <w:ind w:right="449"/>
        <w:jc w:val="right"/>
        <w:rPr>
          <w:sz w:val="20"/>
        </w:rPr>
      </w:pPr>
      <w:r>
        <w:rPr>
          <w:sz w:val="20"/>
        </w:rPr>
        <w:t>123</w:t>
      </w:r>
    </w:p>
    <w:p w:rsidR="0055618D" w:rsidRDefault="0055618D">
      <w:pPr>
        <w:jc w:val="right"/>
        <w:rPr>
          <w:sz w:val="20"/>
        </w:rPr>
        <w:sectPr w:rsidR="0055618D">
          <w:footerReference w:type="default" r:id="rId197"/>
          <w:pgSz w:w="16840" w:h="11900" w:orient="landscape"/>
          <w:pgMar w:top="260" w:right="1200" w:bottom="280" w:left="1040" w:header="0" w:footer="0" w:gutter="0"/>
          <w:cols w:num="2" w:space="720" w:equalWidth="0">
            <w:col w:w="7071" w:space="290"/>
            <w:col w:w="7239"/>
          </w:cols>
        </w:sectPr>
      </w:pPr>
    </w:p>
    <w:p w:rsidR="0055618D" w:rsidRDefault="00BE78D0">
      <w:pPr>
        <w:pStyle w:val="a3"/>
        <w:spacing w:before="129" w:line="218" w:lineRule="auto"/>
        <w:ind w:left="404" w:right="275"/>
      </w:pPr>
      <w:r>
        <w:lastRenderedPageBreak/>
        <w:t>окружающих</w:t>
      </w:r>
      <w:r>
        <w:rPr>
          <w:spacing w:val="-8"/>
        </w:rPr>
        <w:t xml:space="preserve"> </w:t>
      </w:r>
      <w:r>
        <w:t>предметах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явлениях,</w:t>
      </w:r>
      <w:r>
        <w:rPr>
          <w:spacing w:val="-7"/>
        </w:rPr>
        <w:t xml:space="preserve"> </w:t>
      </w:r>
      <w:r>
        <w:t>тем</w:t>
      </w:r>
      <w:r>
        <w:rPr>
          <w:spacing w:val="-5"/>
        </w:rPr>
        <w:t xml:space="preserve"> </w:t>
      </w:r>
      <w:r>
        <w:t>лучше</w:t>
      </w:r>
      <w:r>
        <w:rPr>
          <w:spacing w:val="-7"/>
        </w:rPr>
        <w:t xml:space="preserve"> </w:t>
      </w:r>
      <w:r>
        <w:t>развиты</w:t>
      </w:r>
      <w:r>
        <w:rPr>
          <w:spacing w:val="-4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них</w:t>
      </w:r>
      <w:r>
        <w:rPr>
          <w:spacing w:val="-4"/>
        </w:rPr>
        <w:t xml:space="preserve"> </w:t>
      </w:r>
      <w:r>
        <w:t>функ-</w:t>
      </w:r>
      <w:r>
        <w:rPr>
          <w:spacing w:val="-53"/>
        </w:rPr>
        <w:t xml:space="preserve"> </w:t>
      </w:r>
      <w:r>
        <w:t>ции организма, психические и личностные свойства, каждое из них</w:t>
      </w:r>
      <w:r>
        <w:rPr>
          <w:spacing w:val="1"/>
        </w:rPr>
        <w:t xml:space="preserve"> </w:t>
      </w:r>
      <w:r>
        <w:t>имеет</w:t>
      </w:r>
      <w:r>
        <w:rPr>
          <w:spacing w:val="21"/>
        </w:rPr>
        <w:t xml:space="preserve"> </w:t>
      </w:r>
      <w:r>
        <w:t>свою</w:t>
      </w:r>
      <w:r>
        <w:rPr>
          <w:spacing w:val="22"/>
        </w:rPr>
        <w:t xml:space="preserve"> </w:t>
      </w:r>
      <w:r>
        <w:t>возрастную</w:t>
      </w:r>
      <w:r>
        <w:rPr>
          <w:spacing w:val="23"/>
        </w:rPr>
        <w:t xml:space="preserve"> </w:t>
      </w:r>
      <w:r>
        <w:t>динамику</w:t>
      </w:r>
      <w:r>
        <w:rPr>
          <w:spacing w:val="19"/>
        </w:rPr>
        <w:t xml:space="preserve"> </w:t>
      </w:r>
      <w:r>
        <w:t>развития.</w:t>
      </w:r>
      <w:r>
        <w:rPr>
          <w:spacing w:val="22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связи</w:t>
      </w:r>
      <w:r>
        <w:rPr>
          <w:spacing w:val="21"/>
        </w:rPr>
        <w:t xml:space="preserve"> </w:t>
      </w:r>
      <w:r>
        <w:t>с</w:t>
      </w:r>
      <w:r>
        <w:rPr>
          <w:spacing w:val="23"/>
        </w:rPr>
        <w:t xml:space="preserve"> </w:t>
      </w:r>
      <w:r>
        <w:t>этим</w:t>
      </w:r>
      <w:r>
        <w:rPr>
          <w:spacing w:val="21"/>
        </w:rPr>
        <w:t xml:space="preserve"> </w:t>
      </w:r>
      <w:r>
        <w:t>важно</w:t>
      </w:r>
      <w:r>
        <w:rPr>
          <w:spacing w:val="-53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упустить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благоприятный</w:t>
      </w:r>
      <w:r>
        <w:rPr>
          <w:spacing w:val="1"/>
        </w:rPr>
        <w:t xml:space="preserve"> </w:t>
      </w:r>
      <w:r>
        <w:t>возрастной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(сенситивный)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своевременно</w:t>
      </w:r>
      <w:r>
        <w:rPr>
          <w:spacing w:val="1"/>
        </w:rPr>
        <w:t xml:space="preserve"> </w:t>
      </w:r>
      <w:r>
        <w:t>стимулировать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способ-</w:t>
      </w:r>
      <w:r>
        <w:rPr>
          <w:spacing w:val="1"/>
        </w:rPr>
        <w:t xml:space="preserve"> </w:t>
      </w:r>
      <w:r>
        <w:t>ностей,</w:t>
      </w:r>
      <w:r>
        <w:rPr>
          <w:spacing w:val="1"/>
        </w:rPr>
        <w:t xml:space="preserve"> </w:t>
      </w:r>
      <w:r>
        <w:t>обогатить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необходимыми</w:t>
      </w:r>
      <w:r>
        <w:rPr>
          <w:spacing w:val="1"/>
        </w:rPr>
        <w:t xml:space="preserve"> </w:t>
      </w:r>
      <w:r>
        <w:t>знаниями,</w:t>
      </w:r>
      <w:r>
        <w:rPr>
          <w:spacing w:val="1"/>
        </w:rPr>
        <w:t xml:space="preserve"> </w:t>
      </w:r>
      <w:r>
        <w:t>дви-</w:t>
      </w:r>
      <w:r>
        <w:rPr>
          <w:spacing w:val="-52"/>
        </w:rPr>
        <w:t xml:space="preserve"> </w:t>
      </w:r>
      <w:r>
        <w:t>гательными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навыками,</w:t>
      </w:r>
      <w:r>
        <w:rPr>
          <w:spacing w:val="1"/>
        </w:rPr>
        <w:t xml:space="preserve"> </w:t>
      </w:r>
      <w:r>
        <w:t>сформировать</w:t>
      </w:r>
      <w:r>
        <w:rPr>
          <w:spacing w:val="1"/>
        </w:rPr>
        <w:t xml:space="preserve"> </w:t>
      </w:r>
      <w:r>
        <w:t>полезные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жизни привычки, твердую убежденность в личной пользе и обще-</w:t>
      </w:r>
      <w:r>
        <w:rPr>
          <w:spacing w:val="1"/>
        </w:rPr>
        <w:t xml:space="preserve"> </w:t>
      </w:r>
      <w:r>
        <w:t>ственной</w:t>
      </w:r>
      <w:r>
        <w:rPr>
          <w:spacing w:val="-3"/>
        </w:rPr>
        <w:t xml:space="preserve"> </w:t>
      </w:r>
      <w:r>
        <w:t>значимости</w:t>
      </w:r>
      <w:r>
        <w:rPr>
          <w:spacing w:val="-2"/>
        </w:rPr>
        <w:t xml:space="preserve"> </w:t>
      </w:r>
      <w:r>
        <w:t>систематических</w:t>
      </w:r>
      <w:r>
        <w:rPr>
          <w:spacing w:val="-2"/>
        </w:rPr>
        <w:t xml:space="preserve"> </w:t>
      </w:r>
      <w:r>
        <w:t>занятий</w:t>
      </w:r>
      <w:r>
        <w:rPr>
          <w:spacing w:val="-2"/>
        </w:rPr>
        <w:t xml:space="preserve"> </w:t>
      </w:r>
      <w:r>
        <w:t>гимнастикой.</w:t>
      </w:r>
    </w:p>
    <w:p w:rsidR="0055618D" w:rsidRDefault="00BE78D0">
      <w:pPr>
        <w:pStyle w:val="a3"/>
        <w:spacing w:line="218" w:lineRule="auto"/>
        <w:ind w:left="466" w:right="215" w:firstLine="283"/>
      </w:pPr>
      <w:r>
        <w:t>3.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высококвалифицированных</w:t>
      </w:r>
      <w:r>
        <w:rPr>
          <w:spacing w:val="1"/>
        </w:rPr>
        <w:t xml:space="preserve"> </w:t>
      </w:r>
      <w:r>
        <w:t>гимнастов,</w:t>
      </w:r>
      <w:r>
        <w:rPr>
          <w:spacing w:val="1"/>
        </w:rPr>
        <w:t xml:space="preserve"> </w:t>
      </w:r>
      <w:r>
        <w:t>способ-</w:t>
      </w:r>
      <w:r>
        <w:rPr>
          <w:spacing w:val="1"/>
        </w:rPr>
        <w:t xml:space="preserve"> </w:t>
      </w:r>
      <w:r>
        <w:t>ных</w:t>
      </w:r>
      <w:r>
        <w:rPr>
          <w:spacing w:val="1"/>
        </w:rPr>
        <w:t xml:space="preserve"> </w:t>
      </w:r>
      <w:r>
        <w:t>достойно</w:t>
      </w:r>
      <w:r>
        <w:rPr>
          <w:spacing w:val="1"/>
        </w:rPr>
        <w:t xml:space="preserve"> </w:t>
      </w:r>
      <w:r>
        <w:t>защищать</w:t>
      </w:r>
      <w:r>
        <w:rPr>
          <w:spacing w:val="1"/>
        </w:rPr>
        <w:t xml:space="preserve"> </w:t>
      </w:r>
      <w:r>
        <w:t>спортивную</w:t>
      </w:r>
      <w:r>
        <w:rPr>
          <w:spacing w:val="1"/>
        </w:rPr>
        <w:t xml:space="preserve"> </w:t>
      </w:r>
      <w:r>
        <w:t>честь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заведения,</w:t>
      </w:r>
      <w:r>
        <w:rPr>
          <w:spacing w:val="1"/>
        </w:rPr>
        <w:t xml:space="preserve"> </w:t>
      </w:r>
      <w:r>
        <w:t>района,</w:t>
      </w:r>
      <w:r>
        <w:rPr>
          <w:spacing w:val="1"/>
        </w:rPr>
        <w:t xml:space="preserve"> </w:t>
      </w:r>
      <w:r>
        <w:t>города,</w:t>
      </w:r>
      <w:r>
        <w:rPr>
          <w:spacing w:val="1"/>
        </w:rPr>
        <w:t xml:space="preserve"> </w:t>
      </w:r>
      <w:r>
        <w:t>республики,</w:t>
      </w:r>
      <w:r>
        <w:rPr>
          <w:spacing w:val="1"/>
        </w:rPr>
        <w:t xml:space="preserve"> </w:t>
      </w:r>
      <w:r>
        <w:t>страны.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обстоятельство</w:t>
      </w:r>
      <w:r>
        <w:rPr>
          <w:spacing w:val="1"/>
        </w:rPr>
        <w:t xml:space="preserve"> </w:t>
      </w:r>
      <w:r>
        <w:t>тесно</w:t>
      </w:r>
      <w:r>
        <w:rPr>
          <w:spacing w:val="1"/>
        </w:rPr>
        <w:t xml:space="preserve"> </w:t>
      </w:r>
      <w:r>
        <w:t>связано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предшествующими.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решаются</w:t>
      </w:r>
      <w:r>
        <w:rPr>
          <w:spacing w:val="1"/>
        </w:rPr>
        <w:t xml:space="preserve"> </w:t>
      </w:r>
      <w:r>
        <w:t>те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но</w:t>
      </w:r>
      <w:r>
        <w:rPr>
          <w:spacing w:val="-52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высоком</w:t>
      </w:r>
      <w:r>
        <w:rPr>
          <w:spacing w:val="1"/>
        </w:rPr>
        <w:t xml:space="preserve"> </w:t>
      </w:r>
      <w:r>
        <w:t>уровне,</w:t>
      </w:r>
      <w:r>
        <w:rPr>
          <w:spacing w:val="1"/>
        </w:rPr>
        <w:t xml:space="preserve"> </w:t>
      </w:r>
      <w:r>
        <w:t>достигаются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высокие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стойкие результаты. Кроме того, красота тела гимнаста, хорошо</w:t>
      </w:r>
      <w:r>
        <w:rPr>
          <w:spacing w:val="1"/>
        </w:rPr>
        <w:t xml:space="preserve"> </w:t>
      </w:r>
      <w:r>
        <w:t>развитые двигательные способности, воспитанность и другие ка-</w:t>
      </w:r>
      <w:r>
        <w:rPr>
          <w:spacing w:val="1"/>
        </w:rPr>
        <w:t xml:space="preserve"> </w:t>
      </w:r>
      <w:r>
        <w:t>чества, приобретенные в процессе занятий гимнастикой, — убе-</w:t>
      </w:r>
      <w:r>
        <w:rPr>
          <w:spacing w:val="1"/>
        </w:rPr>
        <w:t xml:space="preserve"> </w:t>
      </w:r>
      <w:r>
        <w:t>дительный</w:t>
      </w:r>
      <w:r>
        <w:rPr>
          <w:spacing w:val="-2"/>
        </w:rPr>
        <w:t xml:space="preserve"> </w:t>
      </w:r>
      <w:r>
        <w:t>пример для</w:t>
      </w:r>
      <w:r>
        <w:rPr>
          <w:spacing w:val="-1"/>
        </w:rPr>
        <w:t xml:space="preserve"> </w:t>
      </w:r>
      <w:r>
        <w:t>подражания.</w:t>
      </w:r>
    </w:p>
    <w:p w:rsidR="0055618D" w:rsidRDefault="00BE78D0">
      <w:pPr>
        <w:pStyle w:val="a4"/>
        <w:numPr>
          <w:ilvl w:val="1"/>
          <w:numId w:val="97"/>
        </w:numPr>
        <w:tabs>
          <w:tab w:val="left" w:pos="1896"/>
        </w:tabs>
        <w:spacing w:before="172" w:line="249" w:lineRule="auto"/>
        <w:ind w:left="2430" w:right="1103" w:hanging="922"/>
        <w:jc w:val="left"/>
      </w:pPr>
      <w:r>
        <w:rPr>
          <w:spacing w:val="-1"/>
          <w:w w:val="110"/>
        </w:rPr>
        <w:t>Знания</w:t>
      </w:r>
      <w:r>
        <w:rPr>
          <w:b/>
          <w:spacing w:val="-1"/>
          <w:w w:val="110"/>
        </w:rPr>
        <w:t>,</w:t>
      </w:r>
      <w:r>
        <w:rPr>
          <w:b/>
          <w:spacing w:val="-14"/>
          <w:w w:val="110"/>
        </w:rPr>
        <w:t xml:space="preserve"> </w:t>
      </w:r>
      <w:r>
        <w:rPr>
          <w:spacing w:val="-1"/>
          <w:w w:val="110"/>
        </w:rPr>
        <w:t>двигательные</w:t>
      </w:r>
      <w:r>
        <w:rPr>
          <w:spacing w:val="-10"/>
          <w:w w:val="110"/>
        </w:rPr>
        <w:t xml:space="preserve"> </w:t>
      </w:r>
      <w:r>
        <w:rPr>
          <w:w w:val="110"/>
        </w:rPr>
        <w:t>умения</w:t>
      </w:r>
      <w:r>
        <w:rPr>
          <w:b/>
          <w:w w:val="110"/>
        </w:rPr>
        <w:t>,</w:t>
      </w:r>
      <w:r>
        <w:rPr>
          <w:b/>
          <w:spacing w:val="-11"/>
          <w:w w:val="110"/>
        </w:rPr>
        <w:t xml:space="preserve"> </w:t>
      </w:r>
      <w:r>
        <w:rPr>
          <w:w w:val="110"/>
        </w:rPr>
        <w:t>навыки</w:t>
      </w:r>
      <w:r>
        <w:rPr>
          <w:spacing w:val="-13"/>
          <w:w w:val="110"/>
        </w:rPr>
        <w:t xml:space="preserve"> </w:t>
      </w:r>
      <w:r>
        <w:rPr>
          <w:w w:val="110"/>
        </w:rPr>
        <w:t>и</w:t>
      </w:r>
      <w:r>
        <w:rPr>
          <w:spacing w:val="-57"/>
          <w:w w:val="110"/>
        </w:rPr>
        <w:t xml:space="preserve"> </w:t>
      </w:r>
      <w:r>
        <w:rPr>
          <w:w w:val="110"/>
        </w:rPr>
        <w:t>способности</w:t>
      </w:r>
      <w:r>
        <w:rPr>
          <w:spacing w:val="-13"/>
          <w:w w:val="110"/>
        </w:rPr>
        <w:t xml:space="preserve"> </w:t>
      </w:r>
      <w:r>
        <w:rPr>
          <w:w w:val="110"/>
        </w:rPr>
        <w:t>гимнастов</w:t>
      </w:r>
    </w:p>
    <w:p w:rsidR="0055618D" w:rsidRDefault="00BE78D0">
      <w:pPr>
        <w:pStyle w:val="a3"/>
        <w:spacing w:before="140" w:line="216" w:lineRule="auto"/>
        <w:ind w:left="543" w:right="50" w:firstLine="278"/>
        <w:jc w:val="left"/>
      </w:pPr>
      <w:r>
        <w:t>Гимнастическое</w:t>
      </w:r>
      <w:r>
        <w:rPr>
          <w:spacing w:val="47"/>
        </w:rPr>
        <w:t xml:space="preserve"> </w:t>
      </w:r>
      <w:r>
        <w:t>упражнение</w:t>
      </w:r>
      <w:r>
        <w:rPr>
          <w:spacing w:val="49"/>
        </w:rPr>
        <w:t xml:space="preserve"> </w:t>
      </w:r>
      <w:r>
        <w:t>представляет</w:t>
      </w:r>
      <w:r>
        <w:rPr>
          <w:spacing w:val="47"/>
        </w:rPr>
        <w:t xml:space="preserve"> </w:t>
      </w:r>
      <w:r>
        <w:t>собой</w:t>
      </w:r>
      <w:r>
        <w:rPr>
          <w:spacing w:val="47"/>
        </w:rPr>
        <w:t xml:space="preserve"> </w:t>
      </w:r>
      <w:r>
        <w:t>сложную</w:t>
      </w:r>
      <w:r>
        <w:rPr>
          <w:spacing w:val="49"/>
        </w:rPr>
        <w:t xml:space="preserve"> </w:t>
      </w:r>
      <w:r>
        <w:t>ди-</w:t>
      </w:r>
      <w:r>
        <w:rPr>
          <w:spacing w:val="-52"/>
        </w:rPr>
        <w:t xml:space="preserve"> </w:t>
      </w:r>
      <w:r>
        <w:t>намическую</w:t>
      </w:r>
      <w:r>
        <w:rPr>
          <w:spacing w:val="10"/>
        </w:rPr>
        <w:t xml:space="preserve"> </w:t>
      </w:r>
      <w:r>
        <w:t>структуру</w:t>
      </w:r>
      <w:r>
        <w:rPr>
          <w:spacing w:val="10"/>
        </w:rPr>
        <w:t xml:space="preserve"> </w:t>
      </w:r>
      <w:r>
        <w:t>сознательно</w:t>
      </w:r>
      <w:r>
        <w:rPr>
          <w:spacing w:val="10"/>
        </w:rPr>
        <w:t xml:space="preserve"> </w:t>
      </w:r>
      <w:r>
        <w:t>выполняемых</w:t>
      </w:r>
      <w:r>
        <w:rPr>
          <w:spacing w:val="10"/>
        </w:rPr>
        <w:t xml:space="preserve"> </w:t>
      </w:r>
      <w:r>
        <w:t>движений</w:t>
      </w:r>
      <w:r>
        <w:rPr>
          <w:spacing w:val="9"/>
        </w:rPr>
        <w:t xml:space="preserve"> </w:t>
      </w:r>
      <w:r>
        <w:t>для</w:t>
      </w:r>
      <w:r>
        <w:rPr>
          <w:spacing w:val="-52"/>
        </w:rPr>
        <w:t xml:space="preserve"> </w:t>
      </w:r>
      <w:r>
        <w:t>достижения</w:t>
      </w:r>
      <w:r>
        <w:rPr>
          <w:spacing w:val="20"/>
        </w:rPr>
        <w:t xml:space="preserve"> </w:t>
      </w:r>
      <w:r>
        <w:t>заранее</w:t>
      </w:r>
      <w:r>
        <w:rPr>
          <w:spacing w:val="21"/>
        </w:rPr>
        <w:t xml:space="preserve"> </w:t>
      </w:r>
      <w:r>
        <w:t>поставленной</w:t>
      </w:r>
      <w:r>
        <w:rPr>
          <w:spacing w:val="21"/>
        </w:rPr>
        <w:t xml:space="preserve"> </w:t>
      </w:r>
      <w:r>
        <w:t>цели:</w:t>
      </w:r>
      <w:r>
        <w:rPr>
          <w:spacing w:val="22"/>
        </w:rPr>
        <w:t xml:space="preserve"> </w:t>
      </w:r>
      <w:r>
        <w:t>повышение</w:t>
      </w:r>
      <w:r>
        <w:rPr>
          <w:spacing w:val="23"/>
        </w:rPr>
        <w:t xml:space="preserve"> </w:t>
      </w:r>
      <w:r>
        <w:t>функциональ-</w:t>
      </w:r>
      <w:r>
        <w:rPr>
          <w:spacing w:val="-52"/>
        </w:rPr>
        <w:t xml:space="preserve"> </w:t>
      </w:r>
      <w:r>
        <w:t>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двигательных,</w:t>
      </w:r>
      <w:r>
        <w:rPr>
          <w:spacing w:val="1"/>
        </w:rPr>
        <w:t xml:space="preserve"> </w:t>
      </w:r>
      <w:r>
        <w:t>психичес-</w:t>
      </w:r>
      <w:r>
        <w:rPr>
          <w:spacing w:val="-52"/>
        </w:rPr>
        <w:t xml:space="preserve"> </w:t>
      </w:r>
      <w:r>
        <w:t>ких,</w:t>
      </w:r>
      <w:r>
        <w:rPr>
          <w:spacing w:val="20"/>
        </w:rPr>
        <w:t xml:space="preserve"> </w:t>
      </w:r>
      <w:r>
        <w:t>личностных</w:t>
      </w:r>
      <w:r>
        <w:rPr>
          <w:spacing w:val="20"/>
        </w:rPr>
        <w:t xml:space="preserve"> </w:t>
      </w:r>
      <w:r>
        <w:t>свойств</w:t>
      </w:r>
      <w:r>
        <w:rPr>
          <w:spacing w:val="19"/>
        </w:rPr>
        <w:t xml:space="preserve"> </w:t>
      </w:r>
      <w:r>
        <w:t>(способностей);</w:t>
      </w:r>
      <w:r>
        <w:rPr>
          <w:spacing w:val="21"/>
        </w:rPr>
        <w:t xml:space="preserve"> </w:t>
      </w:r>
      <w:r>
        <w:t>обогащение</w:t>
      </w:r>
      <w:r>
        <w:rPr>
          <w:spacing w:val="20"/>
        </w:rPr>
        <w:t xml:space="preserve"> </w:t>
      </w:r>
      <w:r>
        <w:t>занимаю-</w:t>
      </w:r>
      <w:r>
        <w:rPr>
          <w:spacing w:val="-52"/>
        </w:rPr>
        <w:t xml:space="preserve"> </w:t>
      </w:r>
      <w:r>
        <w:t>щихся</w:t>
      </w:r>
      <w:r>
        <w:rPr>
          <w:spacing w:val="18"/>
        </w:rPr>
        <w:t xml:space="preserve"> </w:t>
      </w:r>
      <w:r>
        <w:t>опытом</w:t>
      </w:r>
      <w:r>
        <w:rPr>
          <w:spacing w:val="18"/>
        </w:rPr>
        <w:t xml:space="preserve"> </w:t>
      </w:r>
      <w:r>
        <w:t>(двигательным,</w:t>
      </w:r>
      <w:r>
        <w:rPr>
          <w:spacing w:val="19"/>
        </w:rPr>
        <w:t xml:space="preserve"> </w:t>
      </w:r>
      <w:r>
        <w:t>эстетическим,</w:t>
      </w:r>
      <w:r>
        <w:rPr>
          <w:spacing w:val="16"/>
        </w:rPr>
        <w:t xml:space="preserve"> </w:t>
      </w:r>
      <w:r>
        <w:t>эмоциональным,</w:t>
      </w:r>
      <w:r>
        <w:rPr>
          <w:spacing w:val="-52"/>
        </w:rPr>
        <w:t xml:space="preserve"> </w:t>
      </w:r>
      <w:r>
        <w:t>волевым,</w:t>
      </w:r>
      <w:r>
        <w:rPr>
          <w:spacing w:val="26"/>
        </w:rPr>
        <w:t xml:space="preserve"> </w:t>
      </w:r>
      <w:r>
        <w:t>общения,</w:t>
      </w:r>
      <w:r>
        <w:rPr>
          <w:spacing w:val="26"/>
        </w:rPr>
        <w:t xml:space="preserve"> </w:t>
      </w:r>
      <w:r>
        <w:t>спортивным,</w:t>
      </w:r>
      <w:r>
        <w:rPr>
          <w:spacing w:val="26"/>
        </w:rPr>
        <w:t xml:space="preserve"> </w:t>
      </w:r>
      <w:r>
        <w:t>трудовым</w:t>
      </w:r>
      <w:r>
        <w:rPr>
          <w:spacing w:val="26"/>
        </w:rPr>
        <w:t xml:space="preserve"> </w:t>
      </w:r>
      <w:r>
        <w:t>и</w:t>
      </w:r>
      <w:r>
        <w:rPr>
          <w:spacing w:val="27"/>
        </w:rPr>
        <w:t xml:space="preserve"> </w:t>
      </w:r>
      <w:r>
        <w:t>др.).</w:t>
      </w:r>
      <w:r>
        <w:rPr>
          <w:spacing w:val="24"/>
        </w:rPr>
        <w:t xml:space="preserve"> </w:t>
      </w:r>
      <w:r>
        <w:t>Для</w:t>
      </w:r>
      <w:r>
        <w:rPr>
          <w:spacing w:val="26"/>
        </w:rPr>
        <w:t xml:space="preserve"> </w:t>
      </w:r>
      <w:r>
        <w:t>того</w:t>
      </w:r>
      <w:r>
        <w:rPr>
          <w:spacing w:val="26"/>
        </w:rPr>
        <w:t xml:space="preserve"> </w:t>
      </w:r>
      <w:r>
        <w:t>чтобы</w:t>
      </w:r>
      <w:r>
        <w:rPr>
          <w:spacing w:val="-52"/>
        </w:rPr>
        <w:t xml:space="preserve"> </w:t>
      </w:r>
      <w:r>
        <w:t>уметь</w:t>
      </w:r>
      <w:r>
        <w:rPr>
          <w:spacing w:val="27"/>
        </w:rPr>
        <w:t xml:space="preserve"> </w:t>
      </w:r>
      <w:r>
        <w:t>подбирать</w:t>
      </w:r>
      <w:r>
        <w:rPr>
          <w:spacing w:val="26"/>
        </w:rPr>
        <w:t xml:space="preserve"> </w:t>
      </w:r>
      <w:r>
        <w:t>наиболее</w:t>
      </w:r>
      <w:r>
        <w:rPr>
          <w:spacing w:val="27"/>
        </w:rPr>
        <w:t xml:space="preserve"> </w:t>
      </w:r>
      <w:r>
        <w:t>эффективные</w:t>
      </w:r>
      <w:r>
        <w:rPr>
          <w:spacing w:val="28"/>
        </w:rPr>
        <w:t xml:space="preserve"> </w:t>
      </w:r>
      <w:r>
        <w:t>упражнения</w:t>
      </w:r>
      <w:r>
        <w:rPr>
          <w:spacing w:val="27"/>
        </w:rPr>
        <w:t xml:space="preserve"> </w:t>
      </w:r>
      <w:r>
        <w:t>для</w:t>
      </w:r>
      <w:r>
        <w:rPr>
          <w:spacing w:val="26"/>
        </w:rPr>
        <w:t xml:space="preserve"> </w:t>
      </w:r>
      <w:r>
        <w:t>решения</w:t>
      </w:r>
      <w:r>
        <w:rPr>
          <w:spacing w:val="-52"/>
        </w:rPr>
        <w:t xml:space="preserve"> </w:t>
      </w:r>
      <w:r>
        <w:t>поставленной цели, надо иметь о них достаточно обширные и</w:t>
      </w:r>
      <w:r>
        <w:rPr>
          <w:spacing w:val="1"/>
        </w:rPr>
        <w:t xml:space="preserve"> </w:t>
      </w:r>
      <w:r>
        <w:t>глубокие</w:t>
      </w:r>
      <w:r>
        <w:rPr>
          <w:spacing w:val="-1"/>
        </w:rPr>
        <w:t xml:space="preserve"> </w:t>
      </w:r>
      <w:r>
        <w:t>знания.</w:t>
      </w:r>
    </w:p>
    <w:p w:rsidR="0055618D" w:rsidRDefault="00BE78D0">
      <w:pPr>
        <w:pStyle w:val="a3"/>
        <w:spacing w:before="11" w:line="237" w:lineRule="auto"/>
        <w:ind w:left="606" w:right="113" w:firstLine="288"/>
      </w:pPr>
      <w:r>
        <w:t>Широкий</w:t>
      </w:r>
      <w:r>
        <w:rPr>
          <w:spacing w:val="1"/>
        </w:rPr>
        <w:t xml:space="preserve"> </w:t>
      </w:r>
      <w:r>
        <w:t>спектр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решать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многоструктурно-</w:t>
      </w:r>
      <w:r>
        <w:rPr>
          <w:spacing w:val="-52"/>
        </w:rPr>
        <w:t xml:space="preserve"> </w:t>
      </w:r>
      <w:r>
        <w:t>стью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многофункциональностью.</w:t>
      </w:r>
    </w:p>
    <w:p w:rsidR="0055618D" w:rsidRDefault="00BE78D0">
      <w:pPr>
        <w:pStyle w:val="a3"/>
        <w:spacing w:line="218" w:lineRule="auto"/>
        <w:ind w:left="630" w:right="38" w:firstLine="283"/>
      </w:pPr>
      <w:r>
        <w:rPr>
          <w:i/>
        </w:rPr>
        <w:t xml:space="preserve">Многоструктурность </w:t>
      </w:r>
      <w:r>
        <w:t>отдельного гимнастического упражнения</w:t>
      </w:r>
      <w:r>
        <w:rPr>
          <w:spacing w:val="1"/>
        </w:rPr>
        <w:t xml:space="preserve"> </w:t>
      </w:r>
      <w:r>
        <w:t>образуют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входящих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движений,</w:t>
      </w:r>
      <w:r>
        <w:rPr>
          <w:spacing w:val="-52"/>
        </w:rPr>
        <w:t xml:space="preserve"> </w:t>
      </w:r>
      <w:r>
        <w:t>сенсорное,</w:t>
      </w:r>
      <w:r>
        <w:rPr>
          <w:spacing w:val="1"/>
        </w:rPr>
        <w:t xml:space="preserve"> </w:t>
      </w:r>
      <w:r>
        <w:t>энергетическое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психологическое</w:t>
      </w:r>
      <w:r>
        <w:rPr>
          <w:spacing w:val="1"/>
        </w:rPr>
        <w:t xml:space="preserve"> </w:t>
      </w:r>
      <w:r>
        <w:t>обеспечение.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своего рода подструктуры упражнения, в своей совокупности они</w:t>
      </w:r>
      <w:r>
        <w:rPr>
          <w:spacing w:val="1"/>
        </w:rPr>
        <w:t xml:space="preserve"> </w:t>
      </w:r>
      <w:r>
        <w:t>представляют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содержание.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ними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целью,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решается 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упраж-</w:t>
      </w:r>
      <w:r>
        <w:rPr>
          <w:spacing w:val="1"/>
        </w:rPr>
        <w:t xml:space="preserve"> </w:t>
      </w:r>
      <w:r>
        <w:t>нения. Это форма данного гимнастического упражнения. Его форма</w:t>
      </w:r>
      <w:r>
        <w:rPr>
          <w:spacing w:val="-52"/>
        </w:rPr>
        <w:t xml:space="preserve"> </w:t>
      </w:r>
      <w:r>
        <w:t>и содержание находятся во взаимосвязи. Существует безграничное</w:t>
      </w:r>
      <w:r>
        <w:rPr>
          <w:spacing w:val="1"/>
        </w:rPr>
        <w:t xml:space="preserve"> </w:t>
      </w:r>
      <w:r>
        <w:t>многообразие гимнастических упражнений, отличающихся одно от</w:t>
      </w:r>
      <w:r>
        <w:rPr>
          <w:spacing w:val="1"/>
        </w:rPr>
        <w:t xml:space="preserve"> </w:t>
      </w:r>
      <w:r>
        <w:t>другого</w:t>
      </w:r>
      <w:r>
        <w:rPr>
          <w:spacing w:val="-2"/>
        </w:rPr>
        <w:t xml:space="preserve"> </w:t>
      </w:r>
      <w:r>
        <w:t>содержанием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формой</w:t>
      </w:r>
      <w:r>
        <w:rPr>
          <w:spacing w:val="-2"/>
        </w:rPr>
        <w:t xml:space="preserve"> </w:t>
      </w:r>
      <w:r>
        <w:t>каждой</w:t>
      </w:r>
      <w:r>
        <w:rPr>
          <w:spacing w:val="-2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своих</w:t>
      </w:r>
      <w:r>
        <w:rPr>
          <w:spacing w:val="-1"/>
        </w:rPr>
        <w:t xml:space="preserve"> </w:t>
      </w:r>
      <w:r>
        <w:t>подструктур.</w:t>
      </w:r>
    </w:p>
    <w:p w:rsidR="0055618D" w:rsidRDefault="00BE78D0">
      <w:pPr>
        <w:spacing w:before="146"/>
        <w:ind w:left="716"/>
        <w:rPr>
          <w:sz w:val="20"/>
        </w:rPr>
      </w:pPr>
      <w:r>
        <w:rPr>
          <w:sz w:val="20"/>
        </w:rPr>
        <w:t>124</w:t>
      </w:r>
    </w:p>
    <w:p w:rsidR="0055618D" w:rsidRDefault="00BE78D0">
      <w:pPr>
        <w:pStyle w:val="a3"/>
        <w:spacing w:before="99" w:line="208" w:lineRule="auto"/>
        <w:ind w:left="404" w:right="327" w:firstLine="287"/>
      </w:pPr>
      <w:r>
        <w:br w:type="column"/>
      </w:r>
      <w:r>
        <w:rPr>
          <w:i/>
        </w:rPr>
        <w:lastRenderedPageBreak/>
        <w:t xml:space="preserve">Многофункциональность </w:t>
      </w:r>
      <w:r>
        <w:t>гимнастического упражнения опреде-</w:t>
      </w:r>
      <w:r>
        <w:rPr>
          <w:spacing w:val="1"/>
        </w:rPr>
        <w:t xml:space="preserve"> </w:t>
      </w:r>
      <w:r>
        <w:t>ляется способом его выполнения и дозировкой числа повторений,</w:t>
      </w:r>
      <w:r>
        <w:rPr>
          <w:spacing w:val="1"/>
        </w:rPr>
        <w:t xml:space="preserve"> </w:t>
      </w:r>
      <w:r>
        <w:t>например: приседания можно использовать для разминки, развития</w:t>
      </w:r>
      <w:r>
        <w:rPr>
          <w:spacing w:val="-52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ног,</w:t>
      </w:r>
      <w:r>
        <w:rPr>
          <w:spacing w:val="1"/>
        </w:rPr>
        <w:t xml:space="preserve"> </w:t>
      </w:r>
      <w:r>
        <w:t>прыгучести,</w:t>
      </w:r>
      <w:r>
        <w:rPr>
          <w:spacing w:val="1"/>
        </w:rPr>
        <w:t xml:space="preserve"> </w:t>
      </w:r>
      <w:r>
        <w:t>локальной</w:t>
      </w:r>
      <w:r>
        <w:rPr>
          <w:spacing w:val="1"/>
        </w:rPr>
        <w:t xml:space="preserve"> </w:t>
      </w:r>
      <w:r>
        <w:t>выносливости,</w:t>
      </w:r>
      <w:r>
        <w:rPr>
          <w:spacing w:val="1"/>
        </w:rPr>
        <w:t xml:space="preserve"> </w:t>
      </w:r>
      <w:r>
        <w:t>воли,</w:t>
      </w:r>
      <w:r>
        <w:rPr>
          <w:spacing w:val="1"/>
        </w:rPr>
        <w:t xml:space="preserve"> </w:t>
      </w:r>
      <w:r>
        <w:t>повышения</w:t>
      </w:r>
      <w:r>
        <w:rPr>
          <w:spacing w:val="-3"/>
        </w:rPr>
        <w:t xml:space="preserve"> </w:t>
      </w:r>
      <w:r>
        <w:t>функциональных</w:t>
      </w:r>
      <w:r>
        <w:rPr>
          <w:spacing w:val="-2"/>
        </w:rPr>
        <w:t xml:space="preserve"> </w:t>
      </w:r>
      <w:r>
        <w:t>возможностей</w:t>
      </w:r>
      <w:r>
        <w:rPr>
          <w:spacing w:val="-3"/>
        </w:rPr>
        <w:t xml:space="preserve"> </w:t>
      </w:r>
      <w:r>
        <w:t>систем</w:t>
      </w:r>
      <w:r>
        <w:rPr>
          <w:spacing w:val="-3"/>
        </w:rPr>
        <w:t xml:space="preserve"> </w:t>
      </w:r>
      <w:r>
        <w:t>организма.</w:t>
      </w:r>
    </w:p>
    <w:p w:rsidR="0055618D" w:rsidRDefault="00BE78D0">
      <w:pPr>
        <w:pStyle w:val="a3"/>
        <w:spacing w:before="23" w:line="213" w:lineRule="auto"/>
        <w:ind w:left="409" w:right="324" w:firstLine="283"/>
      </w:pPr>
      <w:r>
        <w:t>Задача педагога заключается в том, чтобы из множества раз-</w:t>
      </w:r>
      <w:r>
        <w:rPr>
          <w:spacing w:val="1"/>
        </w:rPr>
        <w:t xml:space="preserve"> </w:t>
      </w:r>
      <w:r>
        <w:t>личных по структуре упражнений и возможных способов их вы-</w:t>
      </w:r>
      <w:r>
        <w:rPr>
          <w:spacing w:val="1"/>
        </w:rPr>
        <w:t xml:space="preserve"> </w:t>
      </w:r>
      <w:r>
        <w:t>полнения</w:t>
      </w:r>
      <w:r>
        <w:rPr>
          <w:spacing w:val="1"/>
        </w:rPr>
        <w:t xml:space="preserve"> </w:t>
      </w:r>
      <w:r>
        <w:t>выбрать</w:t>
      </w:r>
      <w:r>
        <w:rPr>
          <w:spacing w:val="1"/>
        </w:rPr>
        <w:t xml:space="preserve"> </w:t>
      </w:r>
      <w:r>
        <w:t>такие,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бы</w:t>
      </w:r>
      <w:r>
        <w:rPr>
          <w:spacing w:val="1"/>
        </w:rPr>
        <w:t xml:space="preserve"> </w:t>
      </w:r>
      <w:r>
        <w:t>обогатить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знаниями,</w:t>
      </w:r>
      <w:r>
        <w:rPr>
          <w:spacing w:val="1"/>
        </w:rPr>
        <w:t xml:space="preserve"> </w:t>
      </w:r>
      <w:r>
        <w:t>двигательными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навыками,</w:t>
      </w:r>
      <w:r>
        <w:rPr>
          <w:spacing w:val="-1"/>
        </w:rPr>
        <w:t xml:space="preserve"> </w:t>
      </w:r>
      <w:r>
        <w:t>развить</w:t>
      </w:r>
      <w:r>
        <w:rPr>
          <w:spacing w:val="-1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них</w:t>
      </w:r>
      <w:r>
        <w:rPr>
          <w:spacing w:val="-1"/>
        </w:rPr>
        <w:t xml:space="preserve"> </w:t>
      </w:r>
      <w:r>
        <w:t>необходимые способности.</w:t>
      </w:r>
    </w:p>
    <w:p w:rsidR="0055618D" w:rsidRDefault="00BE78D0">
      <w:pPr>
        <w:pStyle w:val="a3"/>
        <w:spacing w:before="9" w:line="213" w:lineRule="auto"/>
        <w:ind w:left="418" w:right="321" w:firstLine="278"/>
      </w:pPr>
      <w:r>
        <w:rPr>
          <w:i/>
        </w:rPr>
        <w:t>Знание</w:t>
      </w:r>
      <w:r>
        <w:rPr>
          <w:i/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гимнастическом</w:t>
      </w:r>
      <w:r>
        <w:rPr>
          <w:spacing w:val="1"/>
        </w:rPr>
        <w:t xml:space="preserve"> </w:t>
      </w:r>
      <w:r>
        <w:t>упражнении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субъективный</w:t>
      </w:r>
      <w:r>
        <w:rPr>
          <w:spacing w:val="1"/>
        </w:rPr>
        <w:t xml:space="preserve"> </w:t>
      </w:r>
      <w:r>
        <w:t>образ, представление о нем, о структуре его движений, о степени</w:t>
      </w:r>
      <w:r>
        <w:rPr>
          <w:spacing w:val="1"/>
        </w:rPr>
        <w:t xml:space="preserve"> </w:t>
      </w:r>
      <w:r>
        <w:t>сложности исполнения, о его оздоровительных, образовательных и</w:t>
      </w:r>
      <w:r>
        <w:rPr>
          <w:spacing w:val="1"/>
        </w:rPr>
        <w:t xml:space="preserve"> </w:t>
      </w:r>
      <w:r>
        <w:t>воспитательных</w:t>
      </w:r>
      <w:r>
        <w:rPr>
          <w:spacing w:val="1"/>
        </w:rPr>
        <w:t xml:space="preserve"> </w:t>
      </w:r>
      <w:r>
        <w:t>возможностях.</w:t>
      </w:r>
      <w:r>
        <w:rPr>
          <w:spacing w:val="1"/>
        </w:rPr>
        <w:t xml:space="preserve"> </w:t>
      </w:r>
      <w:r>
        <w:t>Знание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упражнении</w:t>
      </w:r>
      <w:r>
        <w:rPr>
          <w:spacing w:val="1"/>
        </w:rPr>
        <w:t xml:space="preserve"> </w:t>
      </w:r>
      <w:r>
        <w:t>характе-</w:t>
      </w:r>
      <w:r>
        <w:rPr>
          <w:spacing w:val="1"/>
        </w:rPr>
        <w:t xml:space="preserve"> </w:t>
      </w:r>
      <w:r>
        <w:t>ризуется тем, что обучаемый воспроизводит его в идеальной форме</w:t>
      </w:r>
      <w:r>
        <w:rPr>
          <w:spacing w:val="-5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словесного,</w:t>
      </w:r>
      <w:r>
        <w:rPr>
          <w:spacing w:val="1"/>
        </w:rPr>
        <w:t xml:space="preserve"> </w:t>
      </w:r>
      <w:r>
        <w:t>терминологически</w:t>
      </w:r>
      <w:r>
        <w:rPr>
          <w:spacing w:val="1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t>изложения,</w:t>
      </w:r>
      <w:r>
        <w:rPr>
          <w:spacing w:val="1"/>
        </w:rPr>
        <w:t xml:space="preserve"> </w:t>
      </w:r>
      <w:r>
        <w:t>описания, изображения на рисунке, схеме и т.п. Оно служит ос-</w:t>
      </w:r>
      <w:r>
        <w:rPr>
          <w:spacing w:val="1"/>
        </w:rPr>
        <w:t xml:space="preserve"> </w:t>
      </w:r>
      <w:r>
        <w:t>новой для практического выполнения упражнения. Для того чтобы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изучаемое</w:t>
      </w:r>
      <w:r>
        <w:rPr>
          <w:spacing w:val="1"/>
        </w:rPr>
        <w:t xml:space="preserve"> </w:t>
      </w:r>
      <w:r>
        <w:t>упражнение</w:t>
      </w:r>
      <w:r>
        <w:rPr>
          <w:spacing w:val="1"/>
        </w:rPr>
        <w:t xml:space="preserve"> </w:t>
      </w:r>
      <w:r>
        <w:t>сознательно,</w:t>
      </w:r>
      <w:r>
        <w:rPr>
          <w:spacing w:val="1"/>
        </w:rPr>
        <w:t xml:space="preserve"> </w:t>
      </w:r>
      <w:r>
        <w:t>имея</w:t>
      </w:r>
      <w:r>
        <w:rPr>
          <w:spacing w:val="1"/>
        </w:rPr>
        <w:t xml:space="preserve"> </w:t>
      </w:r>
      <w:r>
        <w:t>хорошее</w:t>
      </w:r>
      <w:r>
        <w:rPr>
          <w:spacing w:val="1"/>
        </w:rPr>
        <w:t xml:space="preserve"> </w:t>
      </w:r>
      <w:r>
        <w:t>представление о нем, нужны глубокие и разносторонние знания;</w:t>
      </w:r>
      <w:r>
        <w:rPr>
          <w:spacing w:val="1"/>
        </w:rPr>
        <w:t xml:space="preserve"> </w:t>
      </w:r>
      <w:r>
        <w:t>надо овладеть содержательными и операционными знаниями, знать</w:t>
      </w:r>
      <w:r>
        <w:rPr>
          <w:spacing w:val="-52"/>
        </w:rPr>
        <w:t xml:space="preserve"> </w:t>
      </w:r>
      <w:r>
        <w:t>всю</w:t>
      </w:r>
      <w:r>
        <w:rPr>
          <w:spacing w:val="-1"/>
        </w:rPr>
        <w:t xml:space="preserve"> </w:t>
      </w:r>
      <w:r>
        <w:t>философию упражнения.</w:t>
      </w:r>
    </w:p>
    <w:p w:rsidR="0055618D" w:rsidRDefault="00BE78D0">
      <w:pPr>
        <w:pStyle w:val="a3"/>
        <w:spacing w:before="15" w:line="213" w:lineRule="auto"/>
        <w:ind w:left="414" w:right="328" w:firstLine="297"/>
      </w:pPr>
      <w:r>
        <w:rPr>
          <w:i/>
        </w:rPr>
        <w:t xml:space="preserve">Содержательное знание </w:t>
      </w:r>
      <w:r>
        <w:t>об упражнении — это знание о струк-</w:t>
      </w:r>
      <w:r>
        <w:rPr>
          <w:spacing w:val="1"/>
        </w:rPr>
        <w:t xml:space="preserve"> </w:t>
      </w:r>
      <w:r>
        <w:t>туре движений, их сенсорном, энергетическом и психологическом</w:t>
      </w:r>
      <w:r>
        <w:rPr>
          <w:spacing w:val="1"/>
        </w:rPr>
        <w:t xml:space="preserve"> </w:t>
      </w:r>
      <w:r>
        <w:t>обеспечении, о технике исполнения; о требованиях, которые оно</w:t>
      </w:r>
      <w:r>
        <w:rPr>
          <w:spacing w:val="1"/>
        </w:rPr>
        <w:t xml:space="preserve"> </w:t>
      </w:r>
      <w:r>
        <w:t>предъявляет к занимающимся, к их способностям; о возможностях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(оценке)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спо-</w:t>
      </w:r>
      <w:r>
        <w:rPr>
          <w:spacing w:val="1"/>
        </w:rPr>
        <w:t xml:space="preserve"> </w:t>
      </w:r>
      <w:r>
        <w:t>собностей, при воспитании личностных свойств у занимающихся, а</w:t>
      </w:r>
      <w:r>
        <w:rPr>
          <w:spacing w:val="-52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оздоровительных,</w:t>
      </w:r>
      <w:r>
        <w:rPr>
          <w:spacing w:val="-2"/>
        </w:rPr>
        <w:t xml:space="preserve"> </w:t>
      </w:r>
      <w:r>
        <w:t>образовательных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прикладных</w:t>
      </w:r>
      <w:r>
        <w:rPr>
          <w:spacing w:val="-5"/>
        </w:rPr>
        <w:t xml:space="preserve"> </w:t>
      </w:r>
      <w:r>
        <w:t>целях.</w:t>
      </w:r>
    </w:p>
    <w:p w:rsidR="0055618D" w:rsidRDefault="00BE78D0">
      <w:pPr>
        <w:pStyle w:val="a3"/>
        <w:spacing w:before="32" w:line="213" w:lineRule="auto"/>
        <w:ind w:left="419" w:right="334" w:firstLine="292"/>
      </w:pPr>
      <w:r>
        <w:rPr>
          <w:i/>
        </w:rPr>
        <w:t xml:space="preserve">Операционное знание — </w:t>
      </w:r>
      <w:r>
        <w:t>это знание последовательности выпол-</w:t>
      </w:r>
      <w:r>
        <w:rPr>
          <w:spacing w:val="1"/>
        </w:rPr>
        <w:t xml:space="preserve"> </w:t>
      </w:r>
      <w:r>
        <w:t>нения упражнения, начиная с исходного до конечного положения.</w:t>
      </w:r>
      <w:r>
        <w:rPr>
          <w:spacing w:val="1"/>
        </w:rPr>
        <w:t xml:space="preserve"> </w:t>
      </w:r>
      <w:r>
        <w:t>Оно</w:t>
      </w:r>
      <w:r>
        <w:rPr>
          <w:spacing w:val="-1"/>
        </w:rPr>
        <w:t xml:space="preserve"> </w:t>
      </w:r>
      <w:r>
        <w:t>основано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технике</w:t>
      </w:r>
      <w:r>
        <w:rPr>
          <w:spacing w:val="-2"/>
        </w:rPr>
        <w:t xml:space="preserve"> </w:t>
      </w:r>
      <w:r>
        <w:t>гимнастического</w:t>
      </w:r>
      <w:r>
        <w:rPr>
          <w:spacing w:val="-4"/>
        </w:rPr>
        <w:t xml:space="preserve"> </w:t>
      </w:r>
      <w:r>
        <w:t>упражнения.</w:t>
      </w:r>
    </w:p>
    <w:p w:rsidR="0055618D" w:rsidRDefault="00BE78D0">
      <w:pPr>
        <w:pStyle w:val="a3"/>
        <w:spacing w:before="2" w:line="213" w:lineRule="auto"/>
        <w:ind w:left="414" w:right="327" w:firstLine="273"/>
      </w:pPr>
      <w:r>
        <w:t>В качестве примера знаний об упражнении может служить вы-</w:t>
      </w:r>
      <w:r>
        <w:rPr>
          <w:spacing w:val="1"/>
        </w:rPr>
        <w:t xml:space="preserve"> </w:t>
      </w:r>
      <w:r>
        <w:t>полнение стойки на руках силой согнувшись. Здесь содержатель-</w:t>
      </w:r>
      <w:r>
        <w:rPr>
          <w:spacing w:val="1"/>
        </w:rPr>
        <w:t xml:space="preserve"> </w:t>
      </w:r>
      <w:r>
        <w:t>ными знаниями будут следующие: 1) обобщенное знание о струк-</w:t>
      </w:r>
      <w:r>
        <w:rPr>
          <w:spacing w:val="1"/>
        </w:rPr>
        <w:t xml:space="preserve"> </w:t>
      </w:r>
      <w:r>
        <w:t>туре движений, о их сенсорном, энергетическом и психологичес-</w:t>
      </w:r>
      <w:r>
        <w:rPr>
          <w:spacing w:val="1"/>
        </w:rPr>
        <w:t xml:space="preserve"> </w:t>
      </w:r>
      <w:r>
        <w:t>ком обеспечении; 2) знание требований, которые предъявляются</w:t>
      </w:r>
      <w:r>
        <w:rPr>
          <w:spacing w:val="1"/>
        </w:rPr>
        <w:t xml:space="preserve"> </w:t>
      </w:r>
      <w:r>
        <w:t>этим упражнением к силе мышц рук и спины; к подвижности в</w:t>
      </w:r>
      <w:r>
        <w:rPr>
          <w:spacing w:val="1"/>
        </w:rPr>
        <w:t xml:space="preserve"> </w:t>
      </w:r>
      <w:r>
        <w:t>плечевых и тазобедренных суставах; эластичности мышц и связок</w:t>
      </w:r>
      <w:r>
        <w:rPr>
          <w:spacing w:val="1"/>
        </w:rPr>
        <w:t xml:space="preserve"> </w:t>
      </w:r>
      <w:r>
        <w:t>задней поверхности туловища; к способности сохранять равнове-</w:t>
      </w:r>
      <w:r>
        <w:rPr>
          <w:spacing w:val="1"/>
        </w:rPr>
        <w:t xml:space="preserve"> </w:t>
      </w:r>
      <w:r>
        <w:t>сие в стойке на руках, которое зависит от тактильно-мышечной</w:t>
      </w:r>
      <w:r>
        <w:rPr>
          <w:spacing w:val="1"/>
        </w:rPr>
        <w:t xml:space="preserve"> </w:t>
      </w:r>
      <w:r>
        <w:t>чувствительности рук, функционирования вестибулярного анали-</w:t>
      </w:r>
      <w:r>
        <w:rPr>
          <w:spacing w:val="1"/>
        </w:rPr>
        <w:t xml:space="preserve"> </w:t>
      </w:r>
      <w:r>
        <w:t>затора,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занимающихся;</w:t>
      </w:r>
      <w:r>
        <w:rPr>
          <w:spacing w:val="1"/>
        </w:rPr>
        <w:t xml:space="preserve"> </w:t>
      </w:r>
      <w:r>
        <w:t>3)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Упражнение</w:t>
      </w:r>
      <w:r>
        <w:rPr>
          <w:spacing w:val="-2"/>
        </w:rPr>
        <w:t xml:space="preserve"> </w:t>
      </w:r>
      <w:r>
        <w:t>можно</w:t>
      </w:r>
      <w:r>
        <w:rPr>
          <w:spacing w:val="-1"/>
        </w:rPr>
        <w:t xml:space="preserve"> </w:t>
      </w:r>
      <w:r>
        <w:t>использовать</w:t>
      </w:r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развития</w:t>
      </w:r>
      <w:r>
        <w:rPr>
          <w:spacing w:val="-2"/>
        </w:rPr>
        <w:t xml:space="preserve"> </w:t>
      </w:r>
      <w:r>
        <w:t>силы</w:t>
      </w:r>
      <w:r>
        <w:rPr>
          <w:spacing w:val="-1"/>
        </w:rPr>
        <w:t xml:space="preserve"> </w:t>
      </w:r>
      <w:r>
        <w:t>указанных</w:t>
      </w:r>
    </w:p>
    <w:p w:rsidR="0055618D" w:rsidRDefault="00BE78D0">
      <w:pPr>
        <w:spacing w:before="167"/>
        <w:ind w:right="341"/>
        <w:jc w:val="right"/>
        <w:rPr>
          <w:sz w:val="20"/>
        </w:rPr>
      </w:pPr>
      <w:r>
        <w:rPr>
          <w:sz w:val="20"/>
        </w:rPr>
        <w:t>125</w:t>
      </w:r>
    </w:p>
    <w:p w:rsidR="0055618D" w:rsidRDefault="0055618D">
      <w:pPr>
        <w:jc w:val="right"/>
        <w:rPr>
          <w:sz w:val="20"/>
        </w:rPr>
        <w:sectPr w:rsidR="0055618D">
          <w:footerReference w:type="default" r:id="rId198"/>
          <w:pgSz w:w="16840" w:h="11900" w:orient="landscape"/>
          <w:pgMar w:top="260" w:right="1200" w:bottom="280" w:left="1040" w:header="0" w:footer="0" w:gutter="0"/>
          <w:cols w:num="2" w:space="720" w:equalWidth="0">
            <w:col w:w="7103" w:space="366"/>
            <w:col w:w="7131"/>
          </w:cols>
        </w:sectPr>
      </w:pPr>
    </w:p>
    <w:p w:rsidR="0055618D" w:rsidRDefault="00BE78D0">
      <w:pPr>
        <w:pStyle w:val="a3"/>
        <w:spacing w:before="95" w:line="218" w:lineRule="auto"/>
        <w:ind w:left="399" w:right="210"/>
      </w:pPr>
      <w:r>
        <w:lastRenderedPageBreak/>
        <w:t>выше групп мышц, ориентировки в пространстве, совершенство-</w:t>
      </w:r>
      <w:r>
        <w:rPr>
          <w:spacing w:val="1"/>
        </w:rPr>
        <w:t xml:space="preserve"> </w:t>
      </w:r>
      <w:r>
        <w:t>вания прессо-депрессорных механизмов сердечно-сосудистой си-</w:t>
      </w:r>
      <w:r>
        <w:rPr>
          <w:spacing w:val="1"/>
        </w:rPr>
        <w:t xml:space="preserve"> </w:t>
      </w:r>
      <w:r>
        <w:t>стемы;</w:t>
      </w:r>
      <w:r>
        <w:rPr>
          <w:spacing w:val="14"/>
        </w:rPr>
        <w:t xml:space="preserve"> </w:t>
      </w:r>
      <w:r>
        <w:t>4)</w:t>
      </w:r>
      <w:r>
        <w:rPr>
          <w:spacing w:val="14"/>
        </w:rPr>
        <w:t xml:space="preserve"> </w:t>
      </w:r>
      <w:r>
        <w:t>оно</w:t>
      </w:r>
      <w:r>
        <w:rPr>
          <w:spacing w:val="14"/>
        </w:rPr>
        <w:t xml:space="preserve"> </w:t>
      </w:r>
      <w:r>
        <w:t>выполняется</w:t>
      </w:r>
      <w:r>
        <w:rPr>
          <w:spacing w:val="12"/>
        </w:rPr>
        <w:t xml:space="preserve"> </w:t>
      </w:r>
      <w:r>
        <w:t>только</w:t>
      </w:r>
      <w:r>
        <w:rPr>
          <w:spacing w:val="14"/>
        </w:rPr>
        <w:t xml:space="preserve"> </w:t>
      </w:r>
      <w:r>
        <w:t>за</w:t>
      </w:r>
      <w:r>
        <w:rPr>
          <w:spacing w:val="13"/>
        </w:rPr>
        <w:t xml:space="preserve"> </w:t>
      </w:r>
      <w:r>
        <w:t>счет</w:t>
      </w:r>
      <w:r>
        <w:rPr>
          <w:spacing w:val="13"/>
        </w:rPr>
        <w:t xml:space="preserve"> </w:t>
      </w:r>
      <w:r>
        <w:t>мышечной</w:t>
      </w:r>
      <w:r>
        <w:rPr>
          <w:spacing w:val="12"/>
        </w:rPr>
        <w:t xml:space="preserve"> </w:t>
      </w:r>
      <w:r>
        <w:t>силы,</w:t>
      </w:r>
      <w:r>
        <w:rPr>
          <w:spacing w:val="14"/>
        </w:rPr>
        <w:t xml:space="preserve"> </w:t>
      </w:r>
      <w:r>
        <w:t>толчки</w:t>
      </w:r>
      <w:r>
        <w:rPr>
          <w:spacing w:val="-53"/>
        </w:rPr>
        <w:t xml:space="preserve"> </w:t>
      </w:r>
      <w:r>
        <w:t>и рывки не разрешаются правилами соревнований. Операционное</w:t>
      </w:r>
      <w:r>
        <w:rPr>
          <w:spacing w:val="1"/>
        </w:rPr>
        <w:t xml:space="preserve"> </w:t>
      </w:r>
      <w:r>
        <w:t>знание включает в себя и.п., из которого выполняется упражнение;</w:t>
      </w:r>
      <w:r>
        <w:rPr>
          <w:spacing w:val="1"/>
        </w:rPr>
        <w:t xml:space="preserve"> </w:t>
      </w:r>
      <w:r>
        <w:t>постановку</w:t>
      </w:r>
      <w:r>
        <w:rPr>
          <w:spacing w:val="1"/>
        </w:rPr>
        <w:t xml:space="preserve"> </w:t>
      </w:r>
      <w:r>
        <w:t>рук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ног</w:t>
      </w:r>
      <w:r>
        <w:rPr>
          <w:spacing w:val="1"/>
        </w:rPr>
        <w:t xml:space="preserve"> </w:t>
      </w:r>
      <w:r>
        <w:t>(где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поставить);</w:t>
      </w:r>
      <w:r>
        <w:rPr>
          <w:spacing w:val="1"/>
        </w:rPr>
        <w:t xml:space="preserve"> </w:t>
      </w:r>
      <w:r>
        <w:t>расположение проекции ОЦМ тела относительно площади опоры</w:t>
      </w:r>
      <w:r>
        <w:rPr>
          <w:spacing w:val="1"/>
        </w:rPr>
        <w:t xml:space="preserve"> </w:t>
      </w:r>
      <w:r>
        <w:t>(плечи относительно кистей рук); знание того, как начинать и в</w:t>
      </w:r>
      <w:r>
        <w:rPr>
          <w:spacing w:val="1"/>
        </w:rPr>
        <w:t xml:space="preserve"> </w:t>
      </w:r>
      <w:r>
        <w:t>каком положении завершить упражнение, как действовать в случае</w:t>
      </w:r>
      <w:r>
        <w:rPr>
          <w:spacing w:val="1"/>
        </w:rPr>
        <w:t xml:space="preserve"> </w:t>
      </w:r>
      <w:r>
        <w:t>потери</w:t>
      </w:r>
      <w:r>
        <w:rPr>
          <w:spacing w:val="-2"/>
        </w:rPr>
        <w:t xml:space="preserve"> </w:t>
      </w:r>
      <w:r>
        <w:t>равновесия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стойке на руках.</w:t>
      </w:r>
    </w:p>
    <w:p w:rsidR="0055618D" w:rsidRDefault="00BE78D0">
      <w:pPr>
        <w:pStyle w:val="a3"/>
        <w:spacing w:line="218" w:lineRule="auto"/>
        <w:ind w:left="438" w:right="167" w:firstLine="288"/>
      </w:pPr>
      <w:r>
        <w:t>Содержательное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операционное</w:t>
      </w:r>
      <w:r>
        <w:rPr>
          <w:spacing w:val="1"/>
        </w:rPr>
        <w:t xml:space="preserve"> </w:t>
      </w:r>
      <w:r>
        <w:t>знание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такую тесную взаимосвязь, как форма и содержание. В совокупно-</w:t>
      </w:r>
      <w:r>
        <w:rPr>
          <w:spacing w:val="1"/>
        </w:rPr>
        <w:t xml:space="preserve"> </w:t>
      </w:r>
      <w:r>
        <w:t>сти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дают</w:t>
      </w:r>
      <w:r>
        <w:rPr>
          <w:spacing w:val="1"/>
        </w:rPr>
        <w:t xml:space="preserve"> </w:t>
      </w:r>
      <w:r>
        <w:t>полную</w:t>
      </w:r>
      <w:r>
        <w:rPr>
          <w:spacing w:val="1"/>
        </w:rPr>
        <w:t xml:space="preserve"> </w:t>
      </w:r>
      <w:r>
        <w:t>характеристику</w:t>
      </w:r>
      <w:r>
        <w:rPr>
          <w:spacing w:val="1"/>
        </w:rPr>
        <w:t xml:space="preserve"> </w:t>
      </w:r>
      <w:r>
        <w:t>изучаемому</w:t>
      </w:r>
      <w:r>
        <w:rPr>
          <w:spacing w:val="1"/>
        </w:rPr>
        <w:t xml:space="preserve"> </w:t>
      </w:r>
      <w:r>
        <w:t>упражнению,</w:t>
      </w:r>
      <w:r>
        <w:rPr>
          <w:spacing w:val="-52"/>
        </w:rPr>
        <w:t xml:space="preserve"> </w:t>
      </w:r>
      <w:r>
        <w:t>раскрывают его потенциальные возможности для использования в</w:t>
      </w:r>
      <w:r>
        <w:rPr>
          <w:spacing w:val="1"/>
        </w:rPr>
        <w:t xml:space="preserve"> </w:t>
      </w:r>
      <w:r>
        <w:t>оздоровительных, образовательных, воспитательных и прикладных</w:t>
      </w:r>
      <w:r>
        <w:rPr>
          <w:spacing w:val="1"/>
        </w:rPr>
        <w:t xml:space="preserve"> </w:t>
      </w:r>
      <w:r>
        <w:t>целях.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основой сознательного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</w:t>
      </w:r>
      <w:r>
        <w:rPr>
          <w:spacing w:val="1"/>
        </w:rPr>
        <w:t xml:space="preserve"> </w:t>
      </w:r>
      <w:r>
        <w:t>гимнастикой,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овладению</w:t>
      </w:r>
      <w:r>
        <w:rPr>
          <w:spacing w:val="1"/>
        </w:rPr>
        <w:t xml:space="preserve"> </w:t>
      </w:r>
      <w:r>
        <w:t>изучаемыми</w:t>
      </w:r>
      <w:r>
        <w:rPr>
          <w:spacing w:val="1"/>
        </w:rPr>
        <w:t xml:space="preserve"> </w:t>
      </w:r>
      <w:r>
        <w:t>упражнениями. Поэтому учащихся надо систематически обогащать</w:t>
      </w:r>
      <w:r>
        <w:rPr>
          <w:spacing w:val="-52"/>
        </w:rPr>
        <w:t xml:space="preserve"> </w:t>
      </w:r>
      <w:r>
        <w:t>проверенными</w:t>
      </w:r>
      <w:r>
        <w:rPr>
          <w:spacing w:val="-2"/>
        </w:rPr>
        <w:t xml:space="preserve"> </w:t>
      </w:r>
      <w:r>
        <w:t>на практике научными</w:t>
      </w:r>
      <w:r>
        <w:rPr>
          <w:spacing w:val="-2"/>
        </w:rPr>
        <w:t xml:space="preserve"> </w:t>
      </w:r>
      <w:r>
        <w:t>знаниями.</w:t>
      </w:r>
    </w:p>
    <w:p w:rsidR="0055618D" w:rsidRDefault="00BE78D0">
      <w:pPr>
        <w:pStyle w:val="a3"/>
        <w:spacing w:line="220" w:lineRule="auto"/>
        <w:ind w:left="486" w:right="121" w:firstLine="288"/>
        <w:jc w:val="right"/>
      </w:pPr>
      <w:r>
        <w:rPr>
          <w:i/>
        </w:rPr>
        <w:t>Усвоение</w:t>
      </w:r>
      <w:r>
        <w:rPr>
          <w:i/>
          <w:spacing w:val="41"/>
        </w:rPr>
        <w:t xml:space="preserve"> </w:t>
      </w:r>
      <w:r>
        <w:rPr>
          <w:i/>
        </w:rPr>
        <w:t>знаний</w:t>
      </w:r>
      <w:r>
        <w:rPr>
          <w:i/>
          <w:spacing w:val="41"/>
        </w:rPr>
        <w:t xml:space="preserve"> </w:t>
      </w:r>
      <w:r>
        <w:t>обучаемыми</w:t>
      </w:r>
      <w:r>
        <w:rPr>
          <w:spacing w:val="40"/>
        </w:rPr>
        <w:t xml:space="preserve"> </w:t>
      </w:r>
      <w:r>
        <w:t>—</w:t>
      </w:r>
      <w:r>
        <w:rPr>
          <w:spacing w:val="41"/>
        </w:rPr>
        <w:t xml:space="preserve"> </w:t>
      </w:r>
      <w:r>
        <w:t>это</w:t>
      </w:r>
      <w:r>
        <w:rPr>
          <w:spacing w:val="42"/>
        </w:rPr>
        <w:t xml:space="preserve"> </w:t>
      </w:r>
      <w:r>
        <w:t>процесс</w:t>
      </w:r>
      <w:r>
        <w:rPr>
          <w:spacing w:val="39"/>
        </w:rPr>
        <w:t xml:space="preserve"> </w:t>
      </w:r>
      <w:r>
        <w:t>сознательного</w:t>
      </w:r>
      <w:r>
        <w:rPr>
          <w:spacing w:val="38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активного</w:t>
      </w:r>
      <w:r>
        <w:rPr>
          <w:spacing w:val="39"/>
        </w:rPr>
        <w:t xml:space="preserve"> </w:t>
      </w:r>
      <w:r>
        <w:t>превращения</w:t>
      </w:r>
      <w:r>
        <w:rPr>
          <w:spacing w:val="37"/>
        </w:rPr>
        <w:t xml:space="preserve"> </w:t>
      </w:r>
      <w:r>
        <w:t>систематизированных</w:t>
      </w:r>
      <w:r>
        <w:rPr>
          <w:spacing w:val="40"/>
        </w:rPr>
        <w:t xml:space="preserve"> </w:t>
      </w:r>
      <w:r>
        <w:t>научных</w:t>
      </w:r>
      <w:r>
        <w:rPr>
          <w:spacing w:val="40"/>
        </w:rPr>
        <w:t xml:space="preserve"> </w:t>
      </w:r>
      <w:r>
        <w:t>данных</w:t>
      </w:r>
      <w:r>
        <w:rPr>
          <w:spacing w:val="37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практического</w:t>
      </w:r>
      <w:r>
        <w:rPr>
          <w:spacing w:val="38"/>
        </w:rPr>
        <w:t xml:space="preserve"> </w:t>
      </w:r>
      <w:r>
        <w:t>опыта</w:t>
      </w:r>
      <w:r>
        <w:rPr>
          <w:spacing w:val="39"/>
        </w:rPr>
        <w:t xml:space="preserve"> </w:t>
      </w:r>
      <w:r>
        <w:t>преподавания</w:t>
      </w:r>
      <w:r>
        <w:rPr>
          <w:spacing w:val="38"/>
        </w:rPr>
        <w:t xml:space="preserve"> </w:t>
      </w:r>
      <w:r>
        <w:t>гимнастики</w:t>
      </w:r>
      <w:r>
        <w:rPr>
          <w:spacing w:val="38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личное</w:t>
      </w:r>
      <w:r>
        <w:rPr>
          <w:spacing w:val="39"/>
        </w:rPr>
        <w:t xml:space="preserve"> </w:t>
      </w:r>
      <w:r>
        <w:t>достоя-</w:t>
      </w:r>
      <w:r>
        <w:rPr>
          <w:spacing w:val="-52"/>
        </w:rPr>
        <w:t xml:space="preserve"> </w:t>
      </w:r>
      <w:r>
        <w:t>ние,</w:t>
      </w:r>
      <w:r>
        <w:rPr>
          <w:spacing w:val="12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бесценное</w:t>
      </w:r>
      <w:r>
        <w:rPr>
          <w:spacing w:val="12"/>
        </w:rPr>
        <w:t xml:space="preserve"> </w:t>
      </w:r>
      <w:r>
        <w:t>богатство</w:t>
      </w:r>
      <w:r>
        <w:rPr>
          <w:spacing w:val="12"/>
        </w:rPr>
        <w:t xml:space="preserve"> </w:t>
      </w:r>
      <w:r>
        <w:t>занимающихся,</w:t>
      </w:r>
      <w:r>
        <w:rPr>
          <w:spacing w:val="12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орудие</w:t>
      </w:r>
      <w:r>
        <w:rPr>
          <w:spacing w:val="12"/>
        </w:rPr>
        <w:t xml:space="preserve"> </w:t>
      </w:r>
      <w:r>
        <w:t>их</w:t>
      </w:r>
      <w:r>
        <w:rPr>
          <w:spacing w:val="12"/>
        </w:rPr>
        <w:t xml:space="preserve"> </w:t>
      </w:r>
      <w:r>
        <w:t>мышления</w:t>
      </w:r>
      <w:r>
        <w:rPr>
          <w:spacing w:val="-52"/>
        </w:rPr>
        <w:t xml:space="preserve"> </w:t>
      </w:r>
      <w:r>
        <w:t>и успешной практической деятельности, в жизненную потребность.</w:t>
      </w:r>
      <w:r>
        <w:rPr>
          <w:spacing w:val="-52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сознательно</w:t>
      </w:r>
      <w:r>
        <w:rPr>
          <w:spacing w:val="1"/>
        </w:rPr>
        <w:t xml:space="preserve"> </w:t>
      </w:r>
      <w:r>
        <w:t>овладеть</w:t>
      </w:r>
      <w:r>
        <w:rPr>
          <w:spacing w:val="1"/>
        </w:rPr>
        <w:t xml:space="preserve"> </w:t>
      </w:r>
      <w:r>
        <w:t>научными</w:t>
      </w:r>
      <w:r>
        <w:rPr>
          <w:spacing w:val="1"/>
        </w:rPr>
        <w:t xml:space="preserve"> </w:t>
      </w:r>
      <w:r>
        <w:t>знаниями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гим-</w:t>
      </w:r>
      <w:r>
        <w:rPr>
          <w:spacing w:val="1"/>
        </w:rPr>
        <w:t xml:space="preserve"> </w:t>
      </w:r>
      <w:r>
        <w:t>настике</w:t>
      </w:r>
      <w:r>
        <w:rPr>
          <w:spacing w:val="18"/>
        </w:rPr>
        <w:t xml:space="preserve"> </w:t>
      </w:r>
      <w:r>
        <w:t>означает</w:t>
      </w:r>
      <w:r>
        <w:rPr>
          <w:spacing w:val="17"/>
        </w:rPr>
        <w:t xml:space="preserve"> </w:t>
      </w:r>
      <w:r>
        <w:t>изучить</w:t>
      </w:r>
      <w:r>
        <w:rPr>
          <w:spacing w:val="18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осмыслить,</w:t>
      </w:r>
      <w:r>
        <w:rPr>
          <w:spacing w:val="18"/>
        </w:rPr>
        <w:t xml:space="preserve"> </w:t>
      </w:r>
      <w:r>
        <w:t>научиться</w:t>
      </w:r>
      <w:r>
        <w:rPr>
          <w:spacing w:val="17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использовать</w:t>
      </w:r>
      <w:r>
        <w:rPr>
          <w:spacing w:val="24"/>
        </w:rPr>
        <w:t xml:space="preserve"> </w:t>
      </w:r>
      <w:r>
        <w:t>тот</w:t>
      </w:r>
      <w:r>
        <w:rPr>
          <w:spacing w:val="24"/>
        </w:rPr>
        <w:t xml:space="preserve"> </w:t>
      </w:r>
      <w:r>
        <w:t>круг</w:t>
      </w:r>
      <w:r>
        <w:rPr>
          <w:spacing w:val="25"/>
        </w:rPr>
        <w:t xml:space="preserve"> </w:t>
      </w:r>
      <w:r>
        <w:t>явлений</w:t>
      </w:r>
      <w:r>
        <w:rPr>
          <w:spacing w:val="25"/>
        </w:rPr>
        <w:t xml:space="preserve"> </w:t>
      </w:r>
      <w:r>
        <w:t>и</w:t>
      </w:r>
      <w:r>
        <w:rPr>
          <w:spacing w:val="23"/>
        </w:rPr>
        <w:t xml:space="preserve"> </w:t>
      </w:r>
      <w:r>
        <w:t>закономерностей,</w:t>
      </w:r>
      <w:r>
        <w:rPr>
          <w:spacing w:val="24"/>
        </w:rPr>
        <w:t xml:space="preserve"> </w:t>
      </w:r>
      <w:r>
        <w:t>которые</w:t>
      </w:r>
      <w:r>
        <w:rPr>
          <w:spacing w:val="24"/>
        </w:rPr>
        <w:t xml:space="preserve"> </w:t>
      </w:r>
      <w:r>
        <w:t>она</w:t>
      </w:r>
      <w:r>
        <w:rPr>
          <w:spacing w:val="25"/>
        </w:rPr>
        <w:t xml:space="preserve"> </w:t>
      </w:r>
      <w:r>
        <w:t>в</w:t>
      </w:r>
    </w:p>
    <w:p w:rsidR="0055618D" w:rsidRDefault="00BE78D0">
      <w:pPr>
        <w:pStyle w:val="a3"/>
        <w:spacing w:line="226" w:lineRule="exact"/>
        <w:ind w:left="515"/>
        <w:jc w:val="left"/>
      </w:pPr>
      <w:r>
        <w:t>себя</w:t>
      </w:r>
      <w:r>
        <w:rPr>
          <w:spacing w:val="-3"/>
        </w:rPr>
        <w:t xml:space="preserve"> </w:t>
      </w:r>
      <w:r>
        <w:t>включает,</w:t>
      </w:r>
      <w:r>
        <w:rPr>
          <w:spacing w:val="-5"/>
        </w:rPr>
        <w:t xml:space="preserve"> </w:t>
      </w:r>
      <w:r>
        <w:t>овладеть</w:t>
      </w:r>
      <w:r>
        <w:rPr>
          <w:spacing w:val="-2"/>
        </w:rPr>
        <w:t xml:space="preserve"> </w:t>
      </w:r>
      <w:r>
        <w:t>системой</w:t>
      </w:r>
      <w:r>
        <w:rPr>
          <w:spacing w:val="-2"/>
        </w:rPr>
        <w:t xml:space="preserve"> </w:t>
      </w:r>
      <w:r>
        <w:t>знаний:</w:t>
      </w:r>
    </w:p>
    <w:p w:rsidR="0055618D" w:rsidRDefault="00BE78D0">
      <w:pPr>
        <w:pStyle w:val="a4"/>
        <w:numPr>
          <w:ilvl w:val="0"/>
          <w:numId w:val="95"/>
        </w:numPr>
        <w:tabs>
          <w:tab w:val="left" w:pos="1039"/>
        </w:tabs>
        <w:spacing w:line="223" w:lineRule="auto"/>
        <w:ind w:right="116" w:firstLine="292"/>
      </w:pPr>
      <w:r>
        <w:t>Гимнастика</w:t>
      </w:r>
      <w:r>
        <w:rPr>
          <w:spacing w:val="20"/>
        </w:rPr>
        <w:t xml:space="preserve"> </w:t>
      </w:r>
      <w:r>
        <w:t>как</w:t>
      </w:r>
      <w:r>
        <w:rPr>
          <w:spacing w:val="23"/>
        </w:rPr>
        <w:t xml:space="preserve"> </w:t>
      </w:r>
      <w:r>
        <w:t>предмет</w:t>
      </w:r>
      <w:r>
        <w:rPr>
          <w:spacing w:val="17"/>
        </w:rPr>
        <w:t xml:space="preserve"> </w:t>
      </w:r>
      <w:r>
        <w:t>познания,</w:t>
      </w:r>
      <w:r>
        <w:rPr>
          <w:spacing w:val="23"/>
        </w:rPr>
        <w:t xml:space="preserve"> </w:t>
      </w:r>
      <w:r>
        <w:t>ее</w:t>
      </w:r>
      <w:r>
        <w:rPr>
          <w:spacing w:val="20"/>
        </w:rPr>
        <w:t xml:space="preserve"> </w:t>
      </w:r>
      <w:r>
        <w:t>место</w:t>
      </w:r>
      <w:r>
        <w:rPr>
          <w:spacing w:val="20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системе</w:t>
      </w:r>
      <w:r>
        <w:rPr>
          <w:spacing w:val="21"/>
        </w:rPr>
        <w:t xml:space="preserve"> </w:t>
      </w:r>
      <w:r>
        <w:t>физи-</w:t>
      </w:r>
      <w:r>
        <w:rPr>
          <w:spacing w:val="-52"/>
        </w:rPr>
        <w:t xml:space="preserve"> </w:t>
      </w:r>
      <w:r>
        <w:t>ческого,</w:t>
      </w:r>
      <w:r>
        <w:rPr>
          <w:spacing w:val="-2"/>
        </w:rPr>
        <w:t xml:space="preserve"> </w:t>
      </w:r>
      <w:r>
        <w:t>эстетического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нравственного</w:t>
      </w:r>
      <w:r>
        <w:rPr>
          <w:spacing w:val="-1"/>
        </w:rPr>
        <w:t xml:space="preserve"> </w:t>
      </w:r>
      <w:r>
        <w:t>воспитания</w:t>
      </w:r>
      <w:r>
        <w:rPr>
          <w:spacing w:val="-2"/>
        </w:rPr>
        <w:t xml:space="preserve"> </w:t>
      </w:r>
      <w:r>
        <w:t>человека.</w:t>
      </w:r>
    </w:p>
    <w:p w:rsidR="0055618D" w:rsidRDefault="00BE78D0">
      <w:pPr>
        <w:pStyle w:val="a4"/>
        <w:numPr>
          <w:ilvl w:val="0"/>
          <w:numId w:val="95"/>
        </w:numPr>
        <w:tabs>
          <w:tab w:val="left" w:pos="1039"/>
        </w:tabs>
        <w:spacing w:line="250" w:lineRule="exact"/>
        <w:ind w:left="1038" w:hanging="217"/>
      </w:pPr>
      <w:r>
        <w:t>История</w:t>
      </w:r>
      <w:r>
        <w:rPr>
          <w:spacing w:val="-4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гимнастики.</w:t>
      </w:r>
    </w:p>
    <w:p w:rsidR="0055618D" w:rsidRDefault="00BE78D0">
      <w:pPr>
        <w:pStyle w:val="a4"/>
        <w:numPr>
          <w:ilvl w:val="0"/>
          <w:numId w:val="95"/>
        </w:numPr>
        <w:tabs>
          <w:tab w:val="left" w:pos="1039"/>
        </w:tabs>
        <w:spacing w:before="28" w:line="273" w:lineRule="auto"/>
        <w:ind w:right="104" w:firstLine="292"/>
      </w:pPr>
      <w:r>
        <w:t>Гимнастическая</w:t>
      </w:r>
      <w:r>
        <w:rPr>
          <w:spacing w:val="1"/>
        </w:rPr>
        <w:t xml:space="preserve"> </w:t>
      </w:r>
      <w:r>
        <w:t>терминология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своеобразный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гим-</w:t>
      </w:r>
      <w:r>
        <w:rPr>
          <w:spacing w:val="-52"/>
        </w:rPr>
        <w:t xml:space="preserve"> </w:t>
      </w:r>
      <w:r>
        <w:t>настики.</w:t>
      </w:r>
    </w:p>
    <w:p w:rsidR="0055618D" w:rsidRDefault="00BE78D0">
      <w:pPr>
        <w:pStyle w:val="a4"/>
        <w:numPr>
          <w:ilvl w:val="0"/>
          <w:numId w:val="95"/>
        </w:numPr>
        <w:tabs>
          <w:tab w:val="left" w:pos="1039"/>
        </w:tabs>
        <w:spacing w:line="223" w:lineRule="exact"/>
        <w:ind w:left="1038" w:hanging="217"/>
      </w:pPr>
      <w:r>
        <w:t>Основы</w:t>
      </w:r>
      <w:r>
        <w:rPr>
          <w:spacing w:val="-3"/>
        </w:rPr>
        <w:t xml:space="preserve"> </w:t>
      </w:r>
      <w:r>
        <w:t>техники</w:t>
      </w:r>
      <w:r>
        <w:rPr>
          <w:spacing w:val="-6"/>
        </w:rPr>
        <w:t xml:space="preserve"> </w:t>
      </w:r>
      <w:r>
        <w:t>гимнастических</w:t>
      </w:r>
      <w:r>
        <w:rPr>
          <w:spacing w:val="-3"/>
        </w:rPr>
        <w:t xml:space="preserve"> </w:t>
      </w:r>
      <w:r>
        <w:t>упражнений.</w:t>
      </w:r>
    </w:p>
    <w:p w:rsidR="0055618D" w:rsidRDefault="00BE78D0">
      <w:pPr>
        <w:pStyle w:val="a4"/>
        <w:numPr>
          <w:ilvl w:val="0"/>
          <w:numId w:val="95"/>
        </w:numPr>
        <w:tabs>
          <w:tab w:val="left" w:pos="1039"/>
        </w:tabs>
        <w:spacing w:before="6" w:line="244" w:lineRule="auto"/>
        <w:ind w:right="87" w:firstLine="292"/>
      </w:pPr>
      <w:r>
        <w:t>Методика</w:t>
      </w:r>
      <w:r>
        <w:rPr>
          <w:spacing w:val="5"/>
        </w:rPr>
        <w:t xml:space="preserve"> </w:t>
      </w:r>
      <w:r>
        <w:t>обучения</w:t>
      </w:r>
      <w:r>
        <w:rPr>
          <w:spacing w:val="5"/>
        </w:rPr>
        <w:t xml:space="preserve"> </w:t>
      </w:r>
      <w:r>
        <w:t>гимнастическим</w:t>
      </w:r>
      <w:r>
        <w:rPr>
          <w:spacing w:val="4"/>
        </w:rPr>
        <w:t xml:space="preserve"> </w:t>
      </w:r>
      <w:r>
        <w:t>упражнениям</w:t>
      </w:r>
      <w:r>
        <w:rPr>
          <w:spacing w:val="3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спортив-</w:t>
      </w:r>
      <w:r>
        <w:rPr>
          <w:spacing w:val="-52"/>
        </w:rPr>
        <w:t xml:space="preserve"> </w:t>
      </w:r>
      <w:r>
        <w:t>ной</w:t>
      </w:r>
      <w:r>
        <w:rPr>
          <w:spacing w:val="-2"/>
        </w:rPr>
        <w:t xml:space="preserve"> </w:t>
      </w:r>
      <w:r>
        <w:t>тренировки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гимнастике.</w:t>
      </w:r>
    </w:p>
    <w:p w:rsidR="0055618D" w:rsidRDefault="00BE78D0">
      <w:pPr>
        <w:pStyle w:val="a4"/>
        <w:numPr>
          <w:ilvl w:val="0"/>
          <w:numId w:val="95"/>
        </w:numPr>
        <w:tabs>
          <w:tab w:val="left" w:pos="1039"/>
        </w:tabs>
        <w:spacing w:before="12" w:line="254" w:lineRule="auto"/>
        <w:ind w:right="81" w:firstLine="292"/>
      </w:pPr>
      <w:r>
        <w:t>Формы</w:t>
      </w:r>
      <w:r>
        <w:rPr>
          <w:spacing w:val="5"/>
        </w:rPr>
        <w:t xml:space="preserve"> </w:t>
      </w:r>
      <w:r>
        <w:t>занятий</w:t>
      </w:r>
      <w:r>
        <w:rPr>
          <w:spacing w:val="7"/>
        </w:rPr>
        <w:t xml:space="preserve"> </w:t>
      </w:r>
      <w:r>
        <w:t>гимнастикой,</w:t>
      </w:r>
      <w:r>
        <w:rPr>
          <w:spacing w:val="7"/>
        </w:rPr>
        <w:t xml:space="preserve"> </w:t>
      </w:r>
      <w:r>
        <w:t>структура</w:t>
      </w:r>
      <w:r>
        <w:rPr>
          <w:spacing w:val="8"/>
        </w:rPr>
        <w:t xml:space="preserve"> </w:t>
      </w:r>
      <w:r>
        <w:t>урока</w:t>
      </w:r>
      <w:r>
        <w:rPr>
          <w:spacing w:val="5"/>
        </w:rPr>
        <w:t xml:space="preserve"> </w:t>
      </w:r>
      <w:r>
        <w:t>гимнастики,</w:t>
      </w:r>
      <w:r>
        <w:rPr>
          <w:spacing w:val="-52"/>
        </w:rPr>
        <w:t xml:space="preserve"> </w:t>
      </w:r>
      <w:r>
        <w:t>особенности</w:t>
      </w:r>
      <w:r>
        <w:rPr>
          <w:spacing w:val="-2"/>
        </w:rPr>
        <w:t xml:space="preserve"> </w:t>
      </w:r>
      <w:r>
        <w:t>занятий</w:t>
      </w:r>
      <w:r>
        <w:rPr>
          <w:spacing w:val="-1"/>
        </w:rPr>
        <w:t xml:space="preserve"> </w:t>
      </w:r>
      <w:r>
        <w:t>с детьми.</w:t>
      </w:r>
    </w:p>
    <w:p w:rsidR="0055618D" w:rsidRDefault="00BE78D0">
      <w:pPr>
        <w:pStyle w:val="a4"/>
        <w:numPr>
          <w:ilvl w:val="0"/>
          <w:numId w:val="95"/>
        </w:numPr>
        <w:tabs>
          <w:tab w:val="left" w:pos="1125"/>
        </w:tabs>
        <w:spacing w:before="1" w:line="254" w:lineRule="auto"/>
        <w:ind w:left="577" w:right="60" w:firstLine="278"/>
      </w:pPr>
      <w:r>
        <w:t>Мероприятия,</w:t>
      </w:r>
      <w:r>
        <w:rPr>
          <w:spacing w:val="28"/>
        </w:rPr>
        <w:t xml:space="preserve"> </w:t>
      </w:r>
      <w:r>
        <w:t>обеспечивающие</w:t>
      </w:r>
      <w:r>
        <w:rPr>
          <w:spacing w:val="26"/>
        </w:rPr>
        <w:t xml:space="preserve"> </w:t>
      </w:r>
      <w:r>
        <w:t>предупреждение</w:t>
      </w:r>
      <w:r>
        <w:rPr>
          <w:spacing w:val="26"/>
        </w:rPr>
        <w:t xml:space="preserve"> </w:t>
      </w:r>
      <w:r>
        <w:t>травм</w:t>
      </w:r>
      <w:r>
        <w:rPr>
          <w:spacing w:val="28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занятиях</w:t>
      </w:r>
      <w:r>
        <w:rPr>
          <w:spacing w:val="-1"/>
        </w:rPr>
        <w:t xml:space="preserve"> </w:t>
      </w:r>
      <w:r>
        <w:t>по гимнастике.</w:t>
      </w:r>
    </w:p>
    <w:p w:rsidR="0055618D" w:rsidRDefault="00BE78D0">
      <w:pPr>
        <w:pStyle w:val="a4"/>
        <w:numPr>
          <w:ilvl w:val="0"/>
          <w:numId w:val="94"/>
        </w:numPr>
        <w:tabs>
          <w:tab w:val="left" w:pos="948"/>
        </w:tabs>
        <w:spacing w:line="237" w:lineRule="exact"/>
        <w:ind w:hanging="136"/>
        <w:jc w:val="left"/>
      </w:pPr>
      <w:r>
        <w:t>8.</w:t>
      </w:r>
      <w:r>
        <w:rPr>
          <w:spacing w:val="-3"/>
        </w:rPr>
        <w:t xml:space="preserve"> </w:t>
      </w:r>
      <w:r>
        <w:t>Правила</w:t>
      </w:r>
      <w:r>
        <w:rPr>
          <w:spacing w:val="-2"/>
        </w:rPr>
        <w:t xml:space="preserve"> </w:t>
      </w:r>
      <w:r>
        <w:t>соревнований</w:t>
      </w:r>
      <w:r>
        <w:rPr>
          <w:spacing w:val="-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гимнастике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судейство.</w:t>
      </w:r>
    </w:p>
    <w:p w:rsidR="0055618D" w:rsidRDefault="00BE78D0">
      <w:pPr>
        <w:pStyle w:val="a4"/>
        <w:numPr>
          <w:ilvl w:val="0"/>
          <w:numId w:val="93"/>
        </w:numPr>
        <w:tabs>
          <w:tab w:val="left" w:pos="1116"/>
        </w:tabs>
        <w:spacing w:before="6" w:line="237" w:lineRule="auto"/>
        <w:ind w:right="52" w:firstLine="283"/>
      </w:pPr>
      <w:r>
        <w:t>Правила</w:t>
      </w:r>
      <w:r>
        <w:rPr>
          <w:spacing w:val="3"/>
        </w:rPr>
        <w:t xml:space="preserve"> </w:t>
      </w:r>
      <w:r>
        <w:t>гигиены,</w:t>
      </w:r>
      <w:r>
        <w:rPr>
          <w:spacing w:val="3"/>
        </w:rPr>
        <w:t xml:space="preserve"> </w:t>
      </w:r>
      <w:r>
        <w:t>режима</w:t>
      </w:r>
      <w:r>
        <w:rPr>
          <w:spacing w:val="3"/>
        </w:rPr>
        <w:t xml:space="preserve"> </w:t>
      </w:r>
      <w:r>
        <w:t>труда,</w:t>
      </w:r>
      <w:r>
        <w:rPr>
          <w:spacing w:val="3"/>
        </w:rPr>
        <w:t xml:space="preserve"> </w:t>
      </w:r>
      <w:r>
        <w:t>занятий</w:t>
      </w:r>
      <w:r>
        <w:rPr>
          <w:spacing w:val="2"/>
        </w:rPr>
        <w:t xml:space="preserve"> </w:t>
      </w:r>
      <w:r>
        <w:t>гимнастикой,</w:t>
      </w:r>
      <w:r>
        <w:rPr>
          <w:spacing w:val="3"/>
        </w:rPr>
        <w:t xml:space="preserve"> </w:t>
      </w:r>
      <w:r>
        <w:t>пи</w:t>
      </w:r>
      <w:r>
        <w:rPr>
          <w:spacing w:val="-52"/>
        </w:rPr>
        <w:t xml:space="preserve"> </w:t>
      </w:r>
      <w:r>
        <w:t>тания,</w:t>
      </w:r>
      <w:r>
        <w:rPr>
          <w:spacing w:val="-1"/>
        </w:rPr>
        <w:t xml:space="preserve"> </w:t>
      </w:r>
      <w:r>
        <w:t>отдыха</w:t>
      </w:r>
      <w:r>
        <w:rPr>
          <w:spacing w:val="-2"/>
        </w:rPr>
        <w:t xml:space="preserve"> </w:t>
      </w:r>
      <w:r>
        <w:t>занимающихся</w:t>
      </w:r>
      <w:r>
        <w:rPr>
          <w:spacing w:val="-1"/>
        </w:rPr>
        <w:t xml:space="preserve"> </w:t>
      </w:r>
      <w:r>
        <w:t>гимнастикой.</w:t>
      </w:r>
    </w:p>
    <w:p w:rsidR="0055618D" w:rsidRDefault="00BE78D0">
      <w:pPr>
        <w:pStyle w:val="a4"/>
        <w:numPr>
          <w:ilvl w:val="0"/>
          <w:numId w:val="93"/>
        </w:numPr>
        <w:tabs>
          <w:tab w:val="left" w:pos="1231"/>
        </w:tabs>
        <w:spacing w:line="218" w:lineRule="auto"/>
        <w:ind w:left="596" w:right="38" w:firstLine="302"/>
      </w:pPr>
      <w:r>
        <w:t>Возможности</w:t>
      </w:r>
      <w:r>
        <w:rPr>
          <w:spacing w:val="34"/>
        </w:rPr>
        <w:t xml:space="preserve"> </w:t>
      </w:r>
      <w:r>
        <w:t>средств</w:t>
      </w:r>
      <w:r>
        <w:rPr>
          <w:spacing w:val="35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методов</w:t>
      </w:r>
      <w:r>
        <w:rPr>
          <w:spacing w:val="35"/>
        </w:rPr>
        <w:t xml:space="preserve"> </w:t>
      </w:r>
      <w:r>
        <w:t>гимнастики</w:t>
      </w:r>
      <w:r>
        <w:rPr>
          <w:spacing w:val="35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укреплении</w:t>
      </w:r>
      <w:r>
        <w:rPr>
          <w:spacing w:val="-52"/>
        </w:rPr>
        <w:t xml:space="preserve"> </w:t>
      </w:r>
      <w:r>
        <w:t>здоровья,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улучшении</w:t>
      </w:r>
      <w:r>
        <w:rPr>
          <w:spacing w:val="-2"/>
        </w:rPr>
        <w:t xml:space="preserve"> </w:t>
      </w:r>
      <w:r>
        <w:t>физического</w:t>
      </w:r>
      <w:r>
        <w:rPr>
          <w:spacing w:val="-4"/>
        </w:rPr>
        <w:t xml:space="preserve"> </w:t>
      </w:r>
      <w:r>
        <w:t>развития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поД-</w:t>
      </w:r>
    </w:p>
    <w:p w:rsidR="0055618D" w:rsidRDefault="00BE78D0">
      <w:pPr>
        <w:pStyle w:val="a3"/>
        <w:spacing w:before="213"/>
        <w:ind w:left="630"/>
        <w:jc w:val="left"/>
      </w:pPr>
      <w:r>
        <w:t>126</w:t>
      </w:r>
    </w:p>
    <w:p w:rsidR="0055618D" w:rsidRDefault="00BE78D0">
      <w:pPr>
        <w:pStyle w:val="a3"/>
        <w:spacing w:before="143" w:line="213" w:lineRule="auto"/>
        <w:ind w:left="399" w:right="438"/>
      </w:pPr>
      <w:r>
        <w:br w:type="column"/>
      </w:r>
      <w:r>
        <w:lastRenderedPageBreak/>
        <w:t>готовленное™</w:t>
      </w:r>
      <w:r>
        <w:rPr>
          <w:spacing w:val="1"/>
        </w:rPr>
        <w:t xml:space="preserve"> </w:t>
      </w:r>
      <w:r>
        <w:t>обучаемых,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образовательном</w:t>
      </w:r>
      <w:r>
        <w:rPr>
          <w:spacing w:val="1"/>
        </w:rPr>
        <w:t xml:space="preserve"> </w:t>
      </w:r>
      <w:r>
        <w:t>и воспитательном</w:t>
      </w:r>
      <w:r>
        <w:rPr>
          <w:spacing w:val="1"/>
        </w:rPr>
        <w:t xml:space="preserve"> </w:t>
      </w:r>
      <w:r>
        <w:t>воздействии на них, в подготовке их к труду и службе в Россий-</w:t>
      </w:r>
      <w:r>
        <w:rPr>
          <w:spacing w:val="1"/>
        </w:rPr>
        <w:t xml:space="preserve"> </w:t>
      </w:r>
      <w:r>
        <w:t>ской</w:t>
      </w:r>
      <w:r>
        <w:rPr>
          <w:spacing w:val="-2"/>
        </w:rPr>
        <w:t xml:space="preserve"> </w:t>
      </w:r>
      <w:r>
        <w:t>Армии.</w:t>
      </w:r>
    </w:p>
    <w:p w:rsidR="0055618D" w:rsidRDefault="00BE78D0">
      <w:pPr>
        <w:pStyle w:val="a4"/>
        <w:numPr>
          <w:ilvl w:val="0"/>
          <w:numId w:val="92"/>
        </w:numPr>
        <w:tabs>
          <w:tab w:val="left" w:pos="995"/>
        </w:tabs>
        <w:spacing w:line="219" w:lineRule="exact"/>
        <w:jc w:val="both"/>
      </w:pPr>
      <w:r>
        <w:t>Научная</w:t>
      </w:r>
      <w:r>
        <w:rPr>
          <w:spacing w:val="-3"/>
        </w:rPr>
        <w:t xml:space="preserve"> </w:t>
      </w:r>
      <w:r>
        <w:t>работа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области</w:t>
      </w:r>
      <w:r>
        <w:rPr>
          <w:spacing w:val="-4"/>
        </w:rPr>
        <w:t xml:space="preserve"> </w:t>
      </w:r>
      <w:r>
        <w:t>гимнастики.</w:t>
      </w:r>
    </w:p>
    <w:p w:rsidR="0055618D" w:rsidRDefault="00BE78D0">
      <w:pPr>
        <w:pStyle w:val="a4"/>
        <w:numPr>
          <w:ilvl w:val="0"/>
          <w:numId w:val="92"/>
        </w:numPr>
        <w:tabs>
          <w:tab w:val="left" w:pos="995"/>
        </w:tabs>
        <w:spacing w:line="227" w:lineRule="exact"/>
        <w:jc w:val="both"/>
      </w:pPr>
      <w:r>
        <w:t>Спортивная</w:t>
      </w:r>
      <w:r>
        <w:rPr>
          <w:spacing w:val="-3"/>
        </w:rPr>
        <w:t xml:space="preserve"> </w:t>
      </w:r>
      <w:r>
        <w:t>тренировка</w:t>
      </w:r>
      <w:r>
        <w:rPr>
          <w:spacing w:val="-3"/>
        </w:rPr>
        <w:t xml:space="preserve"> </w:t>
      </w:r>
      <w:r>
        <w:t>юных</w:t>
      </w:r>
      <w:r>
        <w:rPr>
          <w:spacing w:val="-5"/>
        </w:rPr>
        <w:t xml:space="preserve"> </w:t>
      </w:r>
      <w:r>
        <w:t>гимнастов.</w:t>
      </w:r>
    </w:p>
    <w:p w:rsidR="0055618D" w:rsidRDefault="00BE78D0">
      <w:pPr>
        <w:pStyle w:val="a3"/>
        <w:spacing w:before="8" w:line="213" w:lineRule="auto"/>
        <w:ind w:left="399" w:right="429" w:firstLine="268"/>
      </w:pPr>
      <w:r>
        <w:t>Эти разделы научно-практических знаний тесно взаимосвязаны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пользой</w:t>
      </w:r>
      <w:r>
        <w:rPr>
          <w:spacing w:val="1"/>
        </w:rPr>
        <w:t xml:space="preserve"> </w:t>
      </w:r>
      <w:r>
        <w:t>усвоен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i/>
        </w:rPr>
        <w:t>сово-</w:t>
      </w:r>
      <w:r>
        <w:rPr>
          <w:i/>
          <w:spacing w:val="-53"/>
        </w:rPr>
        <w:t xml:space="preserve"> </w:t>
      </w:r>
      <w:r>
        <w:rPr>
          <w:i/>
        </w:rPr>
        <w:t xml:space="preserve">купности </w:t>
      </w:r>
      <w:r>
        <w:t>со всеми остальными, а весь курс гимнастики — в тес-</w:t>
      </w:r>
      <w:r>
        <w:rPr>
          <w:spacing w:val="1"/>
        </w:rPr>
        <w:t xml:space="preserve"> </w:t>
      </w:r>
      <w:r>
        <w:t>ной связи с другими спортивными и смежными теоретическими</w:t>
      </w:r>
      <w:r>
        <w:rPr>
          <w:spacing w:val="1"/>
        </w:rPr>
        <w:t xml:space="preserve"> </w:t>
      </w:r>
      <w:r>
        <w:t>дисциплинами: механикой, анатомией, физиологией, психологией,</w:t>
      </w:r>
      <w:r>
        <w:rPr>
          <w:spacing w:val="1"/>
        </w:rPr>
        <w:t xml:space="preserve"> </w:t>
      </w:r>
      <w:r>
        <w:t>педагогикой,</w:t>
      </w:r>
      <w:r>
        <w:rPr>
          <w:spacing w:val="-4"/>
        </w:rPr>
        <w:t xml:space="preserve"> </w:t>
      </w:r>
      <w:r>
        <w:t>теорией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методикой</w:t>
      </w:r>
      <w:r>
        <w:rPr>
          <w:spacing w:val="-4"/>
        </w:rPr>
        <w:t xml:space="preserve"> </w:t>
      </w:r>
      <w:r>
        <w:t>физического</w:t>
      </w:r>
      <w:r>
        <w:rPr>
          <w:spacing w:val="-1"/>
        </w:rPr>
        <w:t xml:space="preserve"> </w:t>
      </w:r>
      <w:r>
        <w:t>воспитания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</w:t>
      </w:r>
    </w:p>
    <w:p w:rsidR="0055618D" w:rsidRDefault="00BE78D0">
      <w:pPr>
        <w:pStyle w:val="a3"/>
        <w:spacing w:before="10" w:line="213" w:lineRule="auto"/>
        <w:ind w:left="404" w:right="423" w:firstLine="273"/>
      </w:pPr>
      <w:r>
        <w:t>Однако приведенный выше перечень вопросов, подробно изу-</w:t>
      </w:r>
      <w:r>
        <w:rPr>
          <w:spacing w:val="1"/>
        </w:rPr>
        <w:t xml:space="preserve"> </w:t>
      </w:r>
      <w:r>
        <w:t>ченных в стенах вуза, вовсе не означает, что в содержание учебной</w:t>
      </w:r>
      <w:r>
        <w:rPr>
          <w:spacing w:val="-52"/>
        </w:rPr>
        <w:t xml:space="preserve"> </w:t>
      </w:r>
      <w:r>
        <w:t>работы с гимнастами надо переносить все, что накопилось в гим-</w:t>
      </w:r>
      <w:r>
        <w:rPr>
          <w:spacing w:val="1"/>
        </w:rPr>
        <w:t xml:space="preserve"> </w:t>
      </w:r>
      <w:r>
        <w:t>настике как научно-практической дисциплине. В содержание обу-</w:t>
      </w:r>
      <w:r>
        <w:rPr>
          <w:spacing w:val="1"/>
        </w:rPr>
        <w:t xml:space="preserve"> </w:t>
      </w:r>
      <w:r>
        <w:t>чения включается лишь то, что общественно необходимо, педаго-</w:t>
      </w:r>
      <w:r>
        <w:rPr>
          <w:spacing w:val="1"/>
        </w:rPr>
        <w:t xml:space="preserve"> </w:t>
      </w:r>
      <w:r>
        <w:t>гически разумно и доступно занимающимся в связи с их возрас-</w:t>
      </w:r>
      <w:r>
        <w:rPr>
          <w:spacing w:val="1"/>
        </w:rPr>
        <w:t xml:space="preserve"> </w:t>
      </w:r>
      <w:r>
        <w:t>том, образованием и способностями, важно для решения образо-</w:t>
      </w:r>
      <w:r>
        <w:rPr>
          <w:spacing w:val="1"/>
        </w:rPr>
        <w:t xml:space="preserve"> </w:t>
      </w:r>
      <w:r>
        <w:t>вательных,</w:t>
      </w:r>
      <w:r>
        <w:rPr>
          <w:spacing w:val="-14"/>
        </w:rPr>
        <w:t xml:space="preserve"> </w:t>
      </w:r>
      <w:r>
        <w:t>воспитательных,</w:t>
      </w:r>
      <w:r>
        <w:rPr>
          <w:spacing w:val="-14"/>
        </w:rPr>
        <w:t xml:space="preserve"> </w:t>
      </w:r>
      <w:r>
        <w:t>оздоровительных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прикладных</w:t>
      </w:r>
      <w:r>
        <w:rPr>
          <w:spacing w:val="-14"/>
        </w:rPr>
        <w:t xml:space="preserve"> </w:t>
      </w:r>
      <w:r>
        <w:t>задач.</w:t>
      </w:r>
    </w:p>
    <w:p w:rsidR="0055618D" w:rsidRDefault="00BE78D0">
      <w:pPr>
        <w:pStyle w:val="a3"/>
        <w:spacing w:before="6" w:line="213" w:lineRule="auto"/>
        <w:ind w:left="409" w:right="423" w:firstLine="273"/>
      </w:pPr>
      <w:r>
        <w:t>Обучение гимнастическим упражнениям основывается на прак-</w:t>
      </w:r>
      <w:r>
        <w:rPr>
          <w:spacing w:val="1"/>
        </w:rPr>
        <w:t xml:space="preserve"> </w:t>
      </w:r>
      <w:r>
        <w:t>тическом использовании содержательных и операционных знаний</w:t>
      </w:r>
      <w:r>
        <w:rPr>
          <w:spacing w:val="1"/>
        </w:rPr>
        <w:t xml:space="preserve"> </w:t>
      </w:r>
      <w:r>
        <w:t>и на общих дидактических принципах формирования двигатель-</w:t>
      </w:r>
      <w:r>
        <w:rPr>
          <w:spacing w:val="1"/>
        </w:rPr>
        <w:t xml:space="preserve"> </w:t>
      </w:r>
      <w:r>
        <w:t>ных</w:t>
      </w:r>
      <w:r>
        <w:rPr>
          <w:spacing w:val="-1"/>
        </w:rPr>
        <w:t xml:space="preserve"> </w:t>
      </w:r>
      <w:r>
        <w:t>умений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навыков.</w:t>
      </w:r>
    </w:p>
    <w:p w:rsidR="0055618D" w:rsidRDefault="00BE78D0">
      <w:pPr>
        <w:pStyle w:val="a3"/>
        <w:spacing w:before="4" w:line="213" w:lineRule="auto"/>
        <w:ind w:left="409" w:right="398" w:firstLine="283"/>
      </w:pPr>
      <w:r>
        <w:rPr>
          <w:i/>
        </w:rPr>
        <w:t xml:space="preserve">Умение — </w:t>
      </w:r>
      <w:r>
        <w:t>это знание об упражнении, его теория, философия в</w:t>
      </w:r>
      <w:r>
        <w:rPr>
          <w:spacing w:val="1"/>
        </w:rPr>
        <w:t xml:space="preserve"> </w:t>
      </w:r>
      <w:r>
        <w:t>действии. Овладение им определяется способностями учащихся, их</w:t>
      </w:r>
      <w:r>
        <w:rPr>
          <w:spacing w:val="-52"/>
        </w:rPr>
        <w:t xml:space="preserve"> </w:t>
      </w:r>
      <w:r>
        <w:t>мыслительной и практической деятельностью. Умение выполнять</w:t>
      </w:r>
      <w:r>
        <w:rPr>
          <w:spacing w:val="1"/>
        </w:rPr>
        <w:t xml:space="preserve"> </w:t>
      </w:r>
      <w:r>
        <w:t>гимнастическое упражнение — это способность занимающегося на</w:t>
      </w:r>
      <w:r>
        <w:rPr>
          <w:spacing w:val="-52"/>
        </w:rPr>
        <w:t xml:space="preserve"> </w:t>
      </w:r>
      <w:r>
        <w:t>основании знаний об упражнении управлять движениями, входя-</w:t>
      </w:r>
      <w:r>
        <w:rPr>
          <w:spacing w:val="1"/>
        </w:rPr>
        <w:t xml:space="preserve"> </w:t>
      </w:r>
      <w:r>
        <w:t>щими в его состав, под контролем сознания. Такая способность</w:t>
      </w:r>
      <w:r>
        <w:rPr>
          <w:spacing w:val="1"/>
        </w:rPr>
        <w:t xml:space="preserve"> </w:t>
      </w:r>
      <w:r>
        <w:t>приобретается на основе имеющихся у обучаемого знаний о техни-</w:t>
      </w:r>
      <w:r>
        <w:rPr>
          <w:spacing w:val="-52"/>
        </w:rPr>
        <w:t xml:space="preserve"> </w:t>
      </w:r>
      <w:r>
        <w:t>ке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наличного</w:t>
      </w:r>
      <w:r>
        <w:rPr>
          <w:spacing w:val="1"/>
        </w:rPr>
        <w:t xml:space="preserve"> </w:t>
      </w:r>
      <w:r>
        <w:t>двигательного</w:t>
      </w:r>
      <w:r>
        <w:rPr>
          <w:spacing w:val="1"/>
        </w:rPr>
        <w:t xml:space="preserve"> </w:t>
      </w:r>
      <w:r>
        <w:t>опыта,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психологической подготовленности. На этой стадии овладения уп-</w:t>
      </w:r>
      <w:r>
        <w:rPr>
          <w:spacing w:val="1"/>
        </w:rPr>
        <w:t xml:space="preserve"> </w:t>
      </w:r>
      <w:r>
        <w:t>ражнением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занимающегося</w:t>
      </w:r>
      <w:r>
        <w:rPr>
          <w:spacing w:val="1"/>
        </w:rPr>
        <w:t xml:space="preserve"> </w:t>
      </w:r>
      <w:r>
        <w:t>требуется</w:t>
      </w:r>
      <w:r>
        <w:rPr>
          <w:spacing w:val="1"/>
        </w:rPr>
        <w:t xml:space="preserve"> </w:t>
      </w:r>
      <w:r>
        <w:t>напряжение</w:t>
      </w:r>
      <w:r>
        <w:rPr>
          <w:spacing w:val="1"/>
        </w:rPr>
        <w:t xml:space="preserve"> </w:t>
      </w:r>
      <w:r>
        <w:t>внимания,</w:t>
      </w:r>
      <w:r>
        <w:rPr>
          <w:spacing w:val="1"/>
        </w:rPr>
        <w:t xml:space="preserve"> </w:t>
      </w:r>
      <w:r>
        <w:rPr>
          <w:spacing w:val="-1"/>
        </w:rPr>
        <w:t>памяти,</w:t>
      </w:r>
      <w:r>
        <w:rPr>
          <w:spacing w:val="-10"/>
        </w:rPr>
        <w:t xml:space="preserve"> </w:t>
      </w:r>
      <w:r>
        <w:rPr>
          <w:spacing w:val="-1"/>
        </w:rPr>
        <w:t>воли,</w:t>
      </w:r>
      <w:r>
        <w:rPr>
          <w:spacing w:val="-10"/>
        </w:rPr>
        <w:t xml:space="preserve"> </w:t>
      </w:r>
      <w:r>
        <w:rPr>
          <w:spacing w:val="-1"/>
        </w:rPr>
        <w:t>умственный</w:t>
      </w:r>
      <w:r>
        <w:rPr>
          <w:spacing w:val="-12"/>
        </w:rPr>
        <w:t xml:space="preserve"> </w:t>
      </w:r>
      <w:r>
        <w:rPr>
          <w:spacing w:val="-1"/>
        </w:rPr>
        <w:t>труд.</w:t>
      </w:r>
      <w:r>
        <w:rPr>
          <w:spacing w:val="-11"/>
        </w:rPr>
        <w:t xml:space="preserve"> </w:t>
      </w:r>
      <w:r>
        <w:rPr>
          <w:spacing w:val="-1"/>
        </w:rPr>
        <w:t>В</w:t>
      </w:r>
      <w:r>
        <w:rPr>
          <w:spacing w:val="-13"/>
        </w:rPr>
        <w:t xml:space="preserve"> </w:t>
      </w:r>
      <w:r>
        <w:rPr>
          <w:spacing w:val="-1"/>
        </w:rPr>
        <w:t>достижении</w:t>
      </w:r>
      <w:r>
        <w:rPr>
          <w:spacing w:val="-12"/>
        </w:rPr>
        <w:t xml:space="preserve"> </w:t>
      </w:r>
      <w:r>
        <w:rPr>
          <w:spacing w:val="-1"/>
        </w:rPr>
        <w:t>успеха</w:t>
      </w:r>
      <w:r>
        <w:rPr>
          <w:spacing w:val="-9"/>
        </w:rPr>
        <w:t xml:space="preserve"> </w:t>
      </w:r>
      <w:r>
        <w:t>ведущую</w:t>
      </w:r>
      <w:r>
        <w:rPr>
          <w:spacing w:val="-9"/>
        </w:rPr>
        <w:t xml:space="preserve"> </w:t>
      </w:r>
      <w:r>
        <w:t>роль</w:t>
      </w:r>
      <w:r>
        <w:rPr>
          <w:spacing w:val="-52"/>
        </w:rPr>
        <w:t xml:space="preserve"> </w:t>
      </w:r>
      <w:r>
        <w:t>играет</w:t>
      </w:r>
      <w:r>
        <w:rPr>
          <w:spacing w:val="1"/>
        </w:rPr>
        <w:t xml:space="preserve"> </w:t>
      </w:r>
      <w:r>
        <w:t>сознательное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процессу</w:t>
      </w:r>
      <w:r>
        <w:rPr>
          <w:spacing w:val="1"/>
        </w:rPr>
        <w:t xml:space="preserve"> </w:t>
      </w:r>
      <w:r>
        <w:t>учения,</w:t>
      </w:r>
      <w:r>
        <w:rPr>
          <w:spacing w:val="1"/>
        </w:rPr>
        <w:t xml:space="preserve"> </w:t>
      </w:r>
      <w:r>
        <w:t>стремление достичь поставленной цели. Цель образует структуру</w:t>
      </w:r>
      <w:r>
        <w:rPr>
          <w:spacing w:val="1"/>
        </w:rPr>
        <w:t xml:space="preserve"> </w:t>
      </w:r>
      <w:r>
        <w:t>Двигательного умения. Степень достижения цели определяется ка-</w:t>
      </w:r>
      <w:r>
        <w:rPr>
          <w:spacing w:val="1"/>
        </w:rPr>
        <w:t xml:space="preserve"> </w:t>
      </w:r>
      <w:r>
        <w:t>чеством</w:t>
      </w:r>
      <w:r>
        <w:rPr>
          <w:spacing w:val="-3"/>
        </w:rPr>
        <w:t xml:space="preserve"> </w:t>
      </w:r>
      <w:r>
        <w:t>практического</w:t>
      </w:r>
      <w:r>
        <w:rPr>
          <w:spacing w:val="-1"/>
        </w:rPr>
        <w:t xml:space="preserve"> </w:t>
      </w:r>
      <w:r>
        <w:t>выполнения</w:t>
      </w:r>
      <w:r>
        <w:rPr>
          <w:spacing w:val="-2"/>
        </w:rPr>
        <w:t xml:space="preserve"> </w:t>
      </w:r>
      <w:r>
        <w:t>изучаемого</w:t>
      </w:r>
      <w:r>
        <w:rPr>
          <w:spacing w:val="-1"/>
        </w:rPr>
        <w:t xml:space="preserve"> </w:t>
      </w:r>
      <w:r>
        <w:t>упражнения.</w:t>
      </w:r>
    </w:p>
    <w:p w:rsidR="0055618D" w:rsidRDefault="00BE78D0">
      <w:pPr>
        <w:pStyle w:val="a3"/>
        <w:spacing w:before="12" w:line="213" w:lineRule="auto"/>
        <w:ind w:left="428" w:right="404" w:firstLine="264"/>
      </w:pPr>
      <w:r>
        <w:t>Каждый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гимнастическое</w:t>
      </w:r>
      <w:r>
        <w:rPr>
          <w:spacing w:val="1"/>
        </w:rPr>
        <w:t xml:space="preserve"> </w:t>
      </w:r>
      <w:r>
        <w:t>Упражнение имеет свою сложную структуру. Знание ее лежит в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грамотного,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следовательно,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эффективного</w:t>
      </w:r>
      <w:r>
        <w:rPr>
          <w:spacing w:val="1"/>
        </w:rPr>
        <w:t xml:space="preserve"> </w:t>
      </w:r>
      <w:r>
        <w:t>формиро-</w:t>
      </w:r>
      <w:r>
        <w:rPr>
          <w:spacing w:val="1"/>
        </w:rPr>
        <w:t xml:space="preserve"> </w:t>
      </w:r>
      <w:r>
        <w:t>вания двигательных умений и навыков, спортивного мастерства в</w:t>
      </w:r>
      <w:r>
        <w:rPr>
          <w:spacing w:val="1"/>
        </w:rPr>
        <w:t xml:space="preserve"> </w:t>
      </w:r>
      <w:r>
        <w:t>гимнастике.</w:t>
      </w:r>
    </w:p>
    <w:p w:rsidR="0055618D" w:rsidRDefault="00BE78D0">
      <w:pPr>
        <w:pStyle w:val="a3"/>
        <w:spacing w:before="5" w:line="213" w:lineRule="auto"/>
        <w:ind w:left="433" w:right="413" w:firstLine="254"/>
      </w:pPr>
      <w:r>
        <w:t>Умение выполнять упражнение формируется в процессе обу-</w:t>
      </w:r>
      <w:r>
        <w:rPr>
          <w:spacing w:val="1"/>
        </w:rPr>
        <w:t xml:space="preserve"> </w:t>
      </w:r>
      <w:r>
        <w:t>чения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включает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себя</w:t>
      </w:r>
      <w:r>
        <w:rPr>
          <w:spacing w:val="-5"/>
        </w:rPr>
        <w:t xml:space="preserve"> </w:t>
      </w:r>
      <w:r>
        <w:t>длинный</w:t>
      </w:r>
      <w:r>
        <w:rPr>
          <w:spacing w:val="-2"/>
        </w:rPr>
        <w:t xml:space="preserve"> </w:t>
      </w:r>
      <w:r>
        <w:t>ряд</w:t>
      </w:r>
      <w:r>
        <w:rPr>
          <w:spacing w:val="-1"/>
        </w:rPr>
        <w:t xml:space="preserve"> </w:t>
      </w:r>
      <w:r>
        <w:t>условных рефлексов</w:t>
      </w:r>
      <w:r>
        <w:rPr>
          <w:spacing w:val="-3"/>
        </w:rPr>
        <w:t xml:space="preserve"> </w:t>
      </w:r>
      <w:r>
        <w:t>первой</w:t>
      </w:r>
    </w:p>
    <w:p w:rsidR="0055618D" w:rsidRDefault="00BE78D0">
      <w:pPr>
        <w:spacing w:before="171"/>
        <w:ind w:right="408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127</w:t>
      </w:r>
    </w:p>
    <w:p w:rsidR="0055618D" w:rsidRDefault="0055618D">
      <w:pPr>
        <w:jc w:val="right"/>
        <w:rPr>
          <w:rFonts w:ascii="Arial MT"/>
          <w:sz w:val="18"/>
        </w:rPr>
        <w:sectPr w:rsidR="0055618D">
          <w:footerReference w:type="default" r:id="rId199"/>
          <w:pgSz w:w="16840" w:h="11900" w:orient="landscape"/>
          <w:pgMar w:top="260" w:right="1200" w:bottom="0" w:left="1040" w:header="0" w:footer="0" w:gutter="0"/>
          <w:cols w:num="2" w:space="720" w:equalWidth="0">
            <w:col w:w="7024" w:space="373"/>
            <w:col w:w="7203"/>
          </w:cols>
        </w:sectPr>
      </w:pPr>
    </w:p>
    <w:p w:rsidR="0055618D" w:rsidRDefault="00BE78D0">
      <w:pPr>
        <w:pStyle w:val="a3"/>
        <w:spacing w:before="99" w:line="213" w:lineRule="auto"/>
        <w:ind w:left="399" w:right="89"/>
      </w:pPr>
      <w:r>
        <w:lastRenderedPageBreak/>
        <w:t>и, главным образом, второй сигнальных систем. Их работа опре-</w:t>
      </w:r>
      <w:r>
        <w:rPr>
          <w:spacing w:val="1"/>
        </w:rPr>
        <w:t xml:space="preserve"> </w:t>
      </w:r>
      <w:r>
        <w:t>деляется деятельностью мозга, его высших отделов и подчиняется</w:t>
      </w:r>
      <w:r>
        <w:rPr>
          <w:spacing w:val="1"/>
        </w:rPr>
        <w:t xml:space="preserve"> </w:t>
      </w:r>
      <w:r>
        <w:t>законам</w:t>
      </w:r>
      <w:r>
        <w:rPr>
          <w:spacing w:val="-2"/>
        </w:rPr>
        <w:t xml:space="preserve"> </w:t>
      </w:r>
      <w:r>
        <w:t>анатомии, физиологии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психологии.</w:t>
      </w:r>
    </w:p>
    <w:p w:rsidR="0055618D" w:rsidRDefault="00BE78D0">
      <w:pPr>
        <w:pStyle w:val="a3"/>
        <w:spacing w:before="4" w:line="213" w:lineRule="auto"/>
        <w:ind w:left="409" w:right="85" w:firstLine="259"/>
      </w:pPr>
      <w:r>
        <w:rPr>
          <w:i/>
        </w:rPr>
        <w:t>Двигательный</w:t>
      </w:r>
      <w:r>
        <w:rPr>
          <w:i/>
          <w:spacing w:val="-11"/>
        </w:rPr>
        <w:t xml:space="preserve"> </w:t>
      </w:r>
      <w:r>
        <w:rPr>
          <w:i/>
        </w:rPr>
        <w:t>навык</w:t>
      </w:r>
      <w:r>
        <w:rPr>
          <w:i/>
          <w:spacing w:val="-12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это</w:t>
      </w:r>
      <w:r>
        <w:rPr>
          <w:spacing w:val="-11"/>
        </w:rPr>
        <w:t xml:space="preserve"> </w:t>
      </w:r>
      <w:r>
        <w:t>совершенный,</w:t>
      </w:r>
      <w:r>
        <w:rPr>
          <w:spacing w:val="-12"/>
        </w:rPr>
        <w:t xml:space="preserve"> </w:t>
      </w:r>
      <w:r>
        <w:t>рациональный</w:t>
      </w:r>
      <w:r>
        <w:rPr>
          <w:spacing w:val="-11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точки</w:t>
      </w:r>
      <w:r>
        <w:rPr>
          <w:spacing w:val="-53"/>
        </w:rPr>
        <w:t xml:space="preserve"> </w:t>
      </w:r>
      <w:r>
        <w:t>зрения техники изучаемого упражнения и гимнастического стиля</w:t>
      </w:r>
      <w:r>
        <w:rPr>
          <w:spacing w:val="1"/>
        </w:rPr>
        <w:t xml:space="preserve"> </w:t>
      </w:r>
      <w:r>
        <w:t>способ управления движениями в целостном гимнастическом уп-</w:t>
      </w:r>
      <w:r>
        <w:rPr>
          <w:spacing w:val="1"/>
        </w:rPr>
        <w:t xml:space="preserve"> </w:t>
      </w:r>
      <w:r>
        <w:t>ражнении. При этом сознание обучаемых лиц направлено на усло-</w:t>
      </w:r>
      <w:r>
        <w:rPr>
          <w:spacing w:val="1"/>
        </w:rPr>
        <w:t xml:space="preserve"> </w:t>
      </w:r>
      <w:r>
        <w:t>вия,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упражнение,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конечный</w:t>
      </w:r>
      <w:r>
        <w:rPr>
          <w:spacing w:val="1"/>
        </w:rPr>
        <w:t xml:space="preserve"> </w:t>
      </w:r>
      <w:r>
        <w:t>ре-</w:t>
      </w:r>
      <w:r>
        <w:rPr>
          <w:spacing w:val="1"/>
        </w:rPr>
        <w:t xml:space="preserve"> </w:t>
      </w:r>
      <w:r>
        <w:t>зультат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мастерство</w:t>
      </w:r>
      <w:r>
        <w:rPr>
          <w:spacing w:val="-1"/>
        </w:rPr>
        <w:t xml:space="preserve"> </w:t>
      </w:r>
      <w:r>
        <w:t>исполнения,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отдельные</w:t>
      </w:r>
      <w:r>
        <w:rPr>
          <w:spacing w:val="-1"/>
        </w:rPr>
        <w:t xml:space="preserve"> </w:t>
      </w:r>
      <w:r>
        <w:t>движения.</w:t>
      </w:r>
    </w:p>
    <w:p w:rsidR="0055618D" w:rsidRDefault="00BE78D0">
      <w:pPr>
        <w:pStyle w:val="a3"/>
        <w:spacing w:before="5" w:line="213" w:lineRule="auto"/>
        <w:ind w:left="419" w:right="70" w:firstLine="288"/>
      </w:pPr>
      <w:r>
        <w:t>Навыки</w:t>
      </w:r>
      <w:r>
        <w:rPr>
          <w:spacing w:val="1"/>
        </w:rPr>
        <w:t xml:space="preserve"> </w:t>
      </w:r>
      <w:r>
        <w:t>формируются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многократного</w:t>
      </w:r>
      <w:r>
        <w:rPr>
          <w:spacing w:val="1"/>
        </w:rPr>
        <w:t xml:space="preserve"> </w:t>
      </w:r>
      <w:r>
        <w:t>стереотипного</w:t>
      </w:r>
      <w:r>
        <w:rPr>
          <w:spacing w:val="1"/>
        </w:rPr>
        <w:t xml:space="preserve"> </w:t>
      </w:r>
      <w:r>
        <w:t>повторения движений или изучаемого упражнения в целом. При</w:t>
      </w:r>
      <w:r>
        <w:rPr>
          <w:spacing w:val="1"/>
        </w:rPr>
        <w:t xml:space="preserve"> </w:t>
      </w:r>
      <w:r>
        <w:t>этом в структуру упражнения не вносится существенных измене-</w:t>
      </w:r>
      <w:r>
        <w:rPr>
          <w:spacing w:val="1"/>
        </w:rPr>
        <w:t xml:space="preserve"> </w:t>
      </w:r>
      <w:r>
        <w:t>ний, оно выполняется, как правило, в одних и тех же условиях. По</w:t>
      </w:r>
      <w:r>
        <w:rPr>
          <w:spacing w:val="1"/>
        </w:rPr>
        <w:t xml:space="preserve"> </w:t>
      </w:r>
      <w:r>
        <w:t>мере увеличения количества повторений упражнение становится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привычным,</w:t>
      </w:r>
      <w:r>
        <w:rPr>
          <w:spacing w:val="1"/>
        </w:rPr>
        <w:t xml:space="preserve"> </w:t>
      </w:r>
      <w:r>
        <w:t>уменьшается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сосре-</w:t>
      </w:r>
      <w:r>
        <w:rPr>
          <w:spacing w:val="1"/>
        </w:rPr>
        <w:t xml:space="preserve"> </w:t>
      </w:r>
      <w:r>
        <w:t>доточения,</w:t>
      </w:r>
      <w:r>
        <w:rPr>
          <w:spacing w:val="1"/>
        </w:rPr>
        <w:t xml:space="preserve"> </w:t>
      </w:r>
      <w:r>
        <w:t>распределения,</w:t>
      </w:r>
      <w:r>
        <w:rPr>
          <w:spacing w:val="1"/>
        </w:rPr>
        <w:t xml:space="preserve"> </w:t>
      </w:r>
      <w:r>
        <w:t>переключения</w:t>
      </w:r>
      <w:r>
        <w:rPr>
          <w:spacing w:val="1"/>
        </w:rPr>
        <w:t xml:space="preserve"> </w:t>
      </w:r>
      <w:r>
        <w:t>внимания,</w:t>
      </w:r>
      <w:r>
        <w:rPr>
          <w:spacing w:val="1"/>
        </w:rPr>
        <w:t xml:space="preserve"> </w:t>
      </w:r>
      <w:r>
        <w:t>снижается</w:t>
      </w:r>
      <w:r>
        <w:rPr>
          <w:spacing w:val="1"/>
        </w:rPr>
        <w:t xml:space="preserve"> </w:t>
      </w:r>
      <w:r>
        <w:t>напряжение памяти, воли и других психических процессов, а также</w:t>
      </w:r>
      <w:r>
        <w:rPr>
          <w:spacing w:val="-52"/>
        </w:rPr>
        <w:t xml:space="preserve"> </w:t>
      </w:r>
      <w:r>
        <w:t>доля перцептивного и смыслового контроля. Техника исполнения</w:t>
      </w:r>
      <w:r>
        <w:rPr>
          <w:spacing w:val="1"/>
        </w:rPr>
        <w:t xml:space="preserve"> </w:t>
      </w:r>
      <w:r>
        <w:t>постепенно</w:t>
      </w:r>
      <w:r>
        <w:rPr>
          <w:spacing w:val="-1"/>
        </w:rPr>
        <w:t xml:space="preserve"> </w:t>
      </w:r>
      <w:r>
        <w:t>приближается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образцу,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технике упражнений.</w:t>
      </w:r>
    </w:p>
    <w:p w:rsidR="0055618D" w:rsidRDefault="00BE78D0">
      <w:pPr>
        <w:pStyle w:val="a3"/>
        <w:spacing w:before="7" w:line="213" w:lineRule="auto"/>
        <w:ind w:left="418" w:right="67" w:firstLine="292"/>
      </w:pPr>
      <w:r>
        <w:t>Главной чертой навыка является его автоматизация. Сознание</w:t>
      </w:r>
      <w:r>
        <w:rPr>
          <w:spacing w:val="1"/>
        </w:rPr>
        <w:t xml:space="preserve"> </w:t>
      </w:r>
      <w:r>
        <w:t>только в экстренных случаях контролирует правильность движе-</w:t>
      </w:r>
      <w:r>
        <w:rPr>
          <w:spacing w:val="1"/>
        </w:rPr>
        <w:t xml:space="preserve"> </w:t>
      </w:r>
      <w:r>
        <w:t>ний. Автоматизация движений придает навыку высокую устойчи-</w:t>
      </w:r>
      <w:r>
        <w:rPr>
          <w:spacing w:val="1"/>
        </w:rPr>
        <w:t xml:space="preserve"> </w:t>
      </w:r>
      <w:r>
        <w:t>вость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стабильность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изменяю-</w:t>
      </w:r>
      <w:r>
        <w:rPr>
          <w:spacing w:val="1"/>
        </w:rPr>
        <w:t xml:space="preserve"> </w:t>
      </w:r>
      <w:r>
        <w:t>щихся условиях внешней и внутренней среды: а) изменение ок-</w:t>
      </w:r>
      <w:r>
        <w:rPr>
          <w:spacing w:val="1"/>
        </w:rPr>
        <w:t xml:space="preserve"> </w:t>
      </w:r>
      <w:r>
        <w:t>ружающей</w:t>
      </w:r>
      <w:r>
        <w:rPr>
          <w:spacing w:val="1"/>
        </w:rPr>
        <w:t xml:space="preserve"> </w:t>
      </w:r>
      <w:r>
        <w:t>обстановки,</w:t>
      </w:r>
      <w:r>
        <w:rPr>
          <w:spacing w:val="1"/>
        </w:rPr>
        <w:t xml:space="preserve"> </w:t>
      </w:r>
      <w:r>
        <w:t>температуры,</w:t>
      </w:r>
      <w:r>
        <w:rPr>
          <w:spacing w:val="1"/>
        </w:rPr>
        <w:t xml:space="preserve"> </w:t>
      </w:r>
      <w:r>
        <w:t>освещения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утом-</w:t>
      </w:r>
      <w:r>
        <w:rPr>
          <w:spacing w:val="-52"/>
        </w:rPr>
        <w:t xml:space="preserve"> </w:t>
      </w:r>
      <w:r>
        <w:t>ление, недомогание, эмоциональное возбуждение или угнетение; в)</w:t>
      </w:r>
      <w:r>
        <w:rPr>
          <w:spacing w:val="-52"/>
        </w:rPr>
        <w:t xml:space="preserve"> </w:t>
      </w:r>
      <w:r>
        <w:t>длительные</w:t>
      </w:r>
      <w:r>
        <w:rPr>
          <w:spacing w:val="-1"/>
        </w:rPr>
        <w:t xml:space="preserve"> </w:t>
      </w:r>
      <w:r>
        <w:t>перерывы в</w:t>
      </w:r>
      <w:r>
        <w:rPr>
          <w:spacing w:val="-1"/>
        </w:rPr>
        <w:t xml:space="preserve"> </w:t>
      </w:r>
      <w:r>
        <w:t>занятиях 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8" w:line="213" w:lineRule="auto"/>
        <w:ind w:left="423" w:right="50" w:firstLine="297"/>
      </w:pPr>
      <w:r>
        <w:t>В процессе становления навыка наряду с автоматизацией от-</w:t>
      </w:r>
      <w:r>
        <w:rPr>
          <w:spacing w:val="1"/>
        </w:rPr>
        <w:t xml:space="preserve"> </w:t>
      </w:r>
      <w:r>
        <w:t>дельных движений происходит слияние их в единый, целостный</w:t>
      </w:r>
      <w:r>
        <w:rPr>
          <w:spacing w:val="1"/>
        </w:rPr>
        <w:t xml:space="preserve"> </w:t>
      </w:r>
      <w:r>
        <w:t>ансамбль, стереотип с относительно постоянными пространствен-</w:t>
      </w:r>
      <w:r>
        <w:rPr>
          <w:spacing w:val="1"/>
        </w:rPr>
        <w:t xml:space="preserve"> </w:t>
      </w:r>
      <w:r>
        <w:t>ными, силовыми и временными характеристиками структуры. Это</w:t>
      </w:r>
      <w:r>
        <w:rPr>
          <w:spacing w:val="1"/>
        </w:rPr>
        <w:t xml:space="preserve"> </w:t>
      </w:r>
      <w:r>
        <w:t>делает движения легкими, ритмичными и экономичными. На выс-</w:t>
      </w:r>
      <w:r>
        <w:rPr>
          <w:spacing w:val="1"/>
        </w:rPr>
        <w:t xml:space="preserve"> </w:t>
      </w:r>
      <w:r>
        <w:t>ших стадиях развития навыка появляется специализированное вос-</w:t>
      </w:r>
      <w:r>
        <w:rPr>
          <w:spacing w:val="1"/>
        </w:rPr>
        <w:t xml:space="preserve"> </w:t>
      </w:r>
      <w:r>
        <w:t>приятие всех параметров движений (инерции, момента инерции,</w:t>
      </w:r>
      <w:r>
        <w:rPr>
          <w:spacing w:val="1"/>
        </w:rPr>
        <w:t xml:space="preserve"> </w:t>
      </w:r>
      <w:r>
        <w:t>количества движения, момента количества движения, реактивного</w:t>
      </w:r>
      <w:r>
        <w:rPr>
          <w:spacing w:val="1"/>
        </w:rPr>
        <w:t xml:space="preserve"> </w:t>
      </w:r>
      <w:r>
        <w:t>движения, реактивной силы и др., «чувство снаряда»). Гимнасти-</w:t>
      </w:r>
      <w:r>
        <w:rPr>
          <w:spacing w:val="1"/>
        </w:rPr>
        <w:t xml:space="preserve"> </w:t>
      </w:r>
      <w:r>
        <w:t>ческая комбинация выполняется по принципу динамического сте-</w:t>
      </w:r>
      <w:r>
        <w:rPr>
          <w:spacing w:val="1"/>
        </w:rPr>
        <w:t xml:space="preserve"> </w:t>
      </w:r>
      <w:r>
        <w:t>реотипа,</w:t>
      </w:r>
      <w:r>
        <w:rPr>
          <w:spacing w:val="-2"/>
        </w:rPr>
        <w:t xml:space="preserve"> </w:t>
      </w:r>
      <w:r>
        <w:t>когда</w:t>
      </w:r>
      <w:r>
        <w:rPr>
          <w:spacing w:val="-1"/>
        </w:rPr>
        <w:t xml:space="preserve"> </w:t>
      </w:r>
      <w:r>
        <w:t>одно</w:t>
      </w:r>
      <w:r>
        <w:rPr>
          <w:spacing w:val="-5"/>
        </w:rPr>
        <w:t xml:space="preserve"> </w:t>
      </w:r>
      <w:r>
        <w:t>движение</w:t>
      </w:r>
      <w:r>
        <w:rPr>
          <w:spacing w:val="-1"/>
        </w:rPr>
        <w:t xml:space="preserve"> </w:t>
      </w:r>
      <w:r>
        <w:t>является</w:t>
      </w:r>
      <w:r>
        <w:rPr>
          <w:spacing w:val="-3"/>
        </w:rPr>
        <w:t xml:space="preserve"> </w:t>
      </w:r>
      <w:r>
        <w:t>пусковым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очередного.</w:t>
      </w:r>
    </w:p>
    <w:p w:rsidR="0055618D" w:rsidRDefault="00BE78D0">
      <w:pPr>
        <w:pStyle w:val="a3"/>
        <w:spacing w:before="8" w:line="213" w:lineRule="auto"/>
        <w:ind w:left="438" w:right="38" w:firstLine="288"/>
      </w:pPr>
      <w:r>
        <w:t>Значение двигательных навыков (привычек) в жизни человека</w:t>
      </w:r>
      <w:r>
        <w:rPr>
          <w:spacing w:val="1"/>
        </w:rPr>
        <w:t xml:space="preserve"> </w:t>
      </w:r>
      <w:r>
        <w:t>исключительно велико. По этому поводу К. Д.Ушинский говорил,</w:t>
      </w:r>
      <w:r>
        <w:rPr>
          <w:spacing w:val="1"/>
        </w:rPr>
        <w:t xml:space="preserve"> </w:t>
      </w:r>
      <w:r>
        <w:t>что если бы человек не имел способности к навыку, он не мог бы</w:t>
      </w:r>
      <w:r>
        <w:rPr>
          <w:spacing w:val="1"/>
        </w:rPr>
        <w:t xml:space="preserve"> </w:t>
      </w:r>
      <w:r>
        <w:t>продвинуться ни на одну ступень в своем развитии, задерживае-</w:t>
      </w:r>
      <w:r>
        <w:rPr>
          <w:spacing w:val="1"/>
        </w:rPr>
        <w:t xml:space="preserve"> </w:t>
      </w:r>
      <w:r>
        <w:t>мый беспрестанно трудностями, которые можно преодолеть только</w:t>
      </w:r>
      <w:r>
        <w:rPr>
          <w:spacing w:val="-52"/>
        </w:rPr>
        <w:t xml:space="preserve"> </w:t>
      </w:r>
      <w:r>
        <w:t>навыком, освободив ум и волю для новых работ, для новых побед.</w:t>
      </w:r>
      <w:r>
        <w:rPr>
          <w:spacing w:val="1"/>
        </w:rPr>
        <w:t xml:space="preserve"> </w:t>
      </w:r>
      <w:r>
        <w:t>Навыки, жизненные стереотипы, привычки облегчают спортивную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трудовую</w:t>
      </w:r>
      <w:r>
        <w:rPr>
          <w:spacing w:val="-1"/>
        </w:rPr>
        <w:t xml:space="preserve"> </w:t>
      </w:r>
      <w:r>
        <w:t>деятельность,</w:t>
      </w:r>
      <w:r>
        <w:rPr>
          <w:spacing w:val="-4"/>
        </w:rPr>
        <w:t xml:space="preserve"> </w:t>
      </w:r>
      <w:r>
        <w:t>экономизируют</w:t>
      </w:r>
      <w:r>
        <w:rPr>
          <w:spacing w:val="-2"/>
        </w:rPr>
        <w:t xml:space="preserve"> </w:t>
      </w:r>
      <w:r>
        <w:t>нервно-психичес-</w:t>
      </w:r>
    </w:p>
    <w:p w:rsidR="0055618D" w:rsidRDefault="00BE78D0">
      <w:pPr>
        <w:pStyle w:val="a3"/>
        <w:spacing w:before="142"/>
        <w:ind w:left="476"/>
        <w:jc w:val="left"/>
      </w:pPr>
      <w:r>
        <w:t>128</w:t>
      </w:r>
    </w:p>
    <w:p w:rsidR="0055618D" w:rsidRDefault="00BE78D0">
      <w:pPr>
        <w:pStyle w:val="a3"/>
        <w:spacing w:before="10"/>
        <w:jc w:val="left"/>
        <w:rPr>
          <w:sz w:val="19"/>
        </w:rPr>
      </w:pPr>
      <w:r>
        <w:br w:type="column"/>
      </w:r>
    </w:p>
    <w:p w:rsidR="0055618D" w:rsidRDefault="00BE78D0">
      <w:pPr>
        <w:pStyle w:val="a3"/>
        <w:spacing w:line="211" w:lineRule="auto"/>
        <w:ind w:left="433" w:right="485"/>
      </w:pPr>
      <w:r>
        <w:t>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функциональные</w:t>
      </w:r>
      <w:r>
        <w:rPr>
          <w:spacing w:val="1"/>
        </w:rPr>
        <w:t xml:space="preserve"> </w:t>
      </w:r>
      <w:r>
        <w:t>напряжения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содействуют</w:t>
      </w:r>
      <w:r>
        <w:rPr>
          <w:spacing w:val="1"/>
        </w:rPr>
        <w:t xml:space="preserve"> </w:t>
      </w:r>
      <w:r>
        <w:t>ук-</w:t>
      </w:r>
      <w:r>
        <w:rPr>
          <w:spacing w:val="1"/>
        </w:rPr>
        <w:t xml:space="preserve"> </w:t>
      </w:r>
      <w:r>
        <w:t>реплению</w:t>
      </w:r>
      <w:r>
        <w:rPr>
          <w:spacing w:val="-3"/>
        </w:rPr>
        <w:t xml:space="preserve"> </w:t>
      </w:r>
      <w:r>
        <w:t>его здоровья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продолжительности</w:t>
      </w:r>
      <w:r>
        <w:rPr>
          <w:spacing w:val="-1"/>
        </w:rPr>
        <w:t xml:space="preserve"> </w:t>
      </w:r>
      <w:r>
        <w:t>жизни.</w:t>
      </w:r>
    </w:p>
    <w:p w:rsidR="0055618D" w:rsidRDefault="00BE78D0">
      <w:pPr>
        <w:pStyle w:val="a3"/>
        <w:spacing w:before="1" w:line="208" w:lineRule="auto"/>
        <w:ind w:left="423" w:right="485" w:firstLine="264"/>
      </w:pPr>
      <w:r>
        <w:t>Двигательные навыки в гимнастике — это субъективный фак-</w:t>
      </w:r>
      <w:r>
        <w:rPr>
          <w:spacing w:val="1"/>
        </w:rPr>
        <w:t xml:space="preserve"> </w:t>
      </w:r>
      <w:r>
        <w:t>тор производительности труда гимнаста: чем лучше они сформи-</w:t>
      </w:r>
      <w:r>
        <w:rPr>
          <w:spacing w:val="1"/>
        </w:rPr>
        <w:t xml:space="preserve"> </w:t>
      </w:r>
      <w:r>
        <w:t>рованы, тем выше его спортивное мастерство. Объективным фак-</w:t>
      </w:r>
      <w:r>
        <w:rPr>
          <w:spacing w:val="1"/>
        </w:rPr>
        <w:t xml:space="preserve"> </w:t>
      </w:r>
      <w:r>
        <w:t>тором являются условия, в которых проходит учебно-тренировоч-</w:t>
      </w:r>
      <w:r>
        <w:rPr>
          <w:spacing w:val="1"/>
        </w:rPr>
        <w:t xml:space="preserve"> </w:t>
      </w:r>
      <w:r>
        <w:t>ный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(спортивная</w:t>
      </w:r>
      <w:r>
        <w:rPr>
          <w:spacing w:val="1"/>
        </w:rPr>
        <w:t xml:space="preserve"> </w:t>
      </w:r>
      <w:r>
        <w:t>база,</w:t>
      </w:r>
      <w:r>
        <w:rPr>
          <w:spacing w:val="1"/>
        </w:rPr>
        <w:t xml:space="preserve"> </w:t>
      </w:r>
      <w:r>
        <w:t>инвентарь,</w:t>
      </w:r>
      <w:r>
        <w:rPr>
          <w:spacing w:val="1"/>
        </w:rPr>
        <w:t xml:space="preserve"> </w:t>
      </w:r>
      <w:r>
        <w:t>постановка</w:t>
      </w:r>
      <w:r>
        <w:rPr>
          <w:spacing w:val="1"/>
        </w:rPr>
        <w:t xml:space="preserve"> </w:t>
      </w:r>
      <w:r>
        <w:t>учебно-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-2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др.).</w:t>
      </w:r>
    </w:p>
    <w:p w:rsidR="0055618D" w:rsidRDefault="00BE78D0">
      <w:pPr>
        <w:pStyle w:val="a3"/>
        <w:spacing w:before="7" w:line="213" w:lineRule="auto"/>
        <w:ind w:left="399" w:right="499" w:firstLine="268"/>
      </w:pPr>
      <w:r>
        <w:t>Знания,</w:t>
      </w:r>
      <w:r>
        <w:rPr>
          <w:spacing w:val="1"/>
        </w:rPr>
        <w:t xml:space="preserve"> </w:t>
      </w:r>
      <w:r>
        <w:t>двигательные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представляют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ступени единого процесса достижения спортивного результата а в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продукта</w:t>
      </w:r>
      <w:r>
        <w:rPr>
          <w:spacing w:val="1"/>
        </w:rPr>
        <w:t xml:space="preserve"> </w:t>
      </w:r>
      <w:r>
        <w:t>труда.</w:t>
      </w:r>
      <w:r>
        <w:rPr>
          <w:spacing w:val="1"/>
        </w:rPr>
        <w:t xml:space="preserve"> </w:t>
      </w:r>
      <w:r>
        <w:t>Знание</w:t>
      </w:r>
      <w:r>
        <w:rPr>
          <w:spacing w:val="1"/>
        </w:rPr>
        <w:t xml:space="preserve"> </w:t>
      </w:r>
      <w:r>
        <w:t>про-</w:t>
      </w:r>
      <w:r>
        <w:rPr>
          <w:spacing w:val="-52"/>
        </w:rPr>
        <w:t xml:space="preserve"> </w:t>
      </w:r>
      <w:r>
        <w:t>должается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обогащается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умении,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навыке,</w:t>
      </w:r>
      <w:r>
        <w:rPr>
          <w:spacing w:val="-1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последний</w:t>
      </w:r>
    </w:p>
    <w:p w:rsidR="0055618D" w:rsidRDefault="00BE78D0">
      <w:pPr>
        <w:pStyle w:val="a3"/>
        <w:spacing w:line="216" w:lineRule="auto"/>
        <w:ind w:left="399" w:right="501"/>
      </w:pPr>
      <w:r>
        <w:t>- в спортивном результате или продукте труда. Достигнутая цель</w:t>
      </w:r>
      <w:r>
        <w:rPr>
          <w:spacing w:val="1"/>
        </w:rPr>
        <w:t xml:space="preserve"> </w:t>
      </w:r>
      <w:r>
        <w:t>побуждает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овладению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сложными</w:t>
      </w:r>
      <w:r>
        <w:rPr>
          <w:spacing w:val="1"/>
        </w:rPr>
        <w:t xml:space="preserve"> </w:t>
      </w:r>
      <w:r>
        <w:t>знаниями,</w:t>
      </w:r>
      <w:r>
        <w:rPr>
          <w:spacing w:val="1"/>
        </w:rPr>
        <w:t xml:space="preserve"> </w:t>
      </w:r>
      <w:r>
        <w:t>умениями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навыками</w:t>
      </w:r>
      <w:r>
        <w:rPr>
          <w:spacing w:val="-1"/>
        </w:rPr>
        <w:t xml:space="preserve"> </w:t>
      </w:r>
      <w:r>
        <w:t>(рис. 116).</w:t>
      </w:r>
    </w:p>
    <w:p w:rsidR="0055618D" w:rsidRDefault="00BE78D0">
      <w:pPr>
        <w:pStyle w:val="a3"/>
        <w:spacing w:before="3"/>
        <w:jc w:val="left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93" behindDoc="0" locked="0" layoutInCell="1" allowOverlap="1">
            <wp:simplePos x="0" y="0"/>
            <wp:positionH relativeFrom="page">
              <wp:posOffset>5784982</wp:posOffset>
            </wp:positionH>
            <wp:positionV relativeFrom="paragraph">
              <wp:posOffset>107494</wp:posOffset>
            </wp:positionV>
            <wp:extent cx="3513739" cy="4383024"/>
            <wp:effectExtent l="0" t="0" r="0" b="0"/>
            <wp:wrapTopAndBottom/>
            <wp:docPr id="207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27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3739" cy="4383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154"/>
        <w:ind w:right="546"/>
        <w:jc w:val="right"/>
      </w:pPr>
      <w:r>
        <w:t>129</w:t>
      </w:r>
    </w:p>
    <w:p w:rsidR="0055618D" w:rsidRDefault="0055618D">
      <w:pPr>
        <w:jc w:val="right"/>
        <w:sectPr w:rsidR="0055618D">
          <w:footerReference w:type="default" r:id="rId201"/>
          <w:pgSz w:w="16840" w:h="11900" w:orient="landscape"/>
          <w:pgMar w:top="260" w:right="1200" w:bottom="280" w:left="1040" w:header="0" w:footer="0" w:gutter="0"/>
          <w:cols w:num="2" w:space="720" w:equalWidth="0">
            <w:col w:w="6880" w:space="450"/>
            <w:col w:w="7270"/>
          </w:cols>
        </w:sectPr>
      </w:pPr>
    </w:p>
    <w:p w:rsidR="0055618D" w:rsidRDefault="0055618D">
      <w:pPr>
        <w:pStyle w:val="a3"/>
        <w:spacing w:before="4"/>
        <w:jc w:val="left"/>
        <w:rPr>
          <w:sz w:val="20"/>
        </w:rPr>
      </w:pPr>
    </w:p>
    <w:p w:rsidR="0055618D" w:rsidRDefault="00BE78D0">
      <w:pPr>
        <w:pStyle w:val="a3"/>
        <w:spacing w:line="213" w:lineRule="auto"/>
        <w:ind w:left="399" w:right="224" w:firstLine="278"/>
      </w:pPr>
      <w:r>
        <w:t>Задача педагога состоит в том, чтобы на основе имеющихся у</w:t>
      </w:r>
      <w:r>
        <w:rPr>
          <w:spacing w:val="1"/>
        </w:rPr>
        <w:t xml:space="preserve"> </w:t>
      </w:r>
      <w:r>
        <w:t>гимнастов задатков и способностей дать им необходимую систему</w:t>
      </w:r>
      <w:r>
        <w:rPr>
          <w:spacing w:val="1"/>
        </w:rPr>
        <w:t xml:space="preserve"> </w:t>
      </w:r>
      <w:r>
        <w:t>знаний, умений и навыков, добиться запланированного спортив-</w:t>
      </w:r>
      <w:r>
        <w:rPr>
          <w:spacing w:val="1"/>
        </w:rPr>
        <w:t xml:space="preserve"> </w:t>
      </w:r>
      <w:r>
        <w:t>ного результата и в этом процессе развить способности к овладе-</w:t>
      </w:r>
      <w:r>
        <w:rPr>
          <w:spacing w:val="1"/>
        </w:rPr>
        <w:t xml:space="preserve"> </w:t>
      </w:r>
      <w:r>
        <w:t>нию</w:t>
      </w:r>
      <w:r>
        <w:rPr>
          <w:spacing w:val="1"/>
        </w:rPr>
        <w:t xml:space="preserve"> </w:t>
      </w:r>
      <w:r>
        <w:t>более сложными знаниями, умениями и навыками и, в ко-</w:t>
      </w:r>
      <w:r>
        <w:rPr>
          <w:spacing w:val="1"/>
        </w:rPr>
        <w:t xml:space="preserve"> </w:t>
      </w:r>
      <w:r>
        <w:t>нечном</w:t>
      </w:r>
      <w:r>
        <w:rPr>
          <w:spacing w:val="-2"/>
        </w:rPr>
        <w:t xml:space="preserve"> </w:t>
      </w:r>
      <w:r>
        <w:t>счете, высоким</w:t>
      </w:r>
      <w:r>
        <w:rPr>
          <w:spacing w:val="-4"/>
        </w:rPr>
        <w:t xml:space="preserve"> </w:t>
      </w:r>
      <w:r>
        <w:t>спортивным</w:t>
      </w:r>
      <w:r>
        <w:rPr>
          <w:spacing w:val="-1"/>
        </w:rPr>
        <w:t xml:space="preserve"> </w:t>
      </w:r>
      <w:r>
        <w:t>мастерством.</w:t>
      </w:r>
    </w:p>
    <w:p w:rsidR="0055618D" w:rsidRDefault="00BE78D0">
      <w:pPr>
        <w:pStyle w:val="a3"/>
        <w:spacing w:before="5" w:line="213" w:lineRule="auto"/>
        <w:ind w:left="423" w:right="185" w:firstLine="283"/>
      </w:pPr>
      <w:r>
        <w:t>Этот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представить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приведенной</w:t>
      </w:r>
      <w:r>
        <w:rPr>
          <w:spacing w:val="1"/>
        </w:rPr>
        <w:t xml:space="preserve"> </w:t>
      </w:r>
      <w:r>
        <w:t>ниже</w:t>
      </w:r>
      <w:r>
        <w:rPr>
          <w:spacing w:val="1"/>
        </w:rPr>
        <w:t xml:space="preserve"> </w:t>
      </w:r>
      <w:r>
        <w:t>схемы 3. Она показывает, как и почему у человека возникает же-</w:t>
      </w:r>
      <w:r>
        <w:rPr>
          <w:spacing w:val="1"/>
        </w:rPr>
        <w:t xml:space="preserve"> </w:t>
      </w:r>
      <w:r>
        <w:t>лание заниматься гимнастикой, какие этапы оно проходит от пер-</w:t>
      </w:r>
      <w:r>
        <w:rPr>
          <w:spacing w:val="1"/>
        </w:rPr>
        <w:t xml:space="preserve"> </w:t>
      </w:r>
      <w:r>
        <w:t>воначального своего состояния до более высоких, ведущих к вер-</w:t>
      </w:r>
      <w:r>
        <w:rPr>
          <w:spacing w:val="1"/>
        </w:rPr>
        <w:t xml:space="preserve"> </w:t>
      </w:r>
      <w:r>
        <w:t>шинам спортивного мастерства. Знание диалектики этого процесса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квалифицированного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повышения производительности труда педагога и гимнастов. Ис-</w:t>
      </w:r>
      <w:r>
        <w:rPr>
          <w:spacing w:val="1"/>
        </w:rPr>
        <w:t xml:space="preserve"> </w:t>
      </w:r>
      <w:r>
        <w:t>тинное знание должно отвечать на вопросы, как и почему возни-</w:t>
      </w:r>
      <w:r>
        <w:rPr>
          <w:spacing w:val="1"/>
        </w:rPr>
        <w:t xml:space="preserve"> </w:t>
      </w:r>
      <w:r>
        <w:t>кает</w:t>
      </w:r>
      <w:r>
        <w:rPr>
          <w:spacing w:val="-2"/>
        </w:rPr>
        <w:t xml:space="preserve"> </w:t>
      </w:r>
      <w:r>
        <w:t>то или</w:t>
      </w:r>
      <w:r>
        <w:rPr>
          <w:spacing w:val="-2"/>
        </w:rPr>
        <w:t xml:space="preserve"> </w:t>
      </w:r>
      <w:r>
        <w:t>иное явление,</w:t>
      </w:r>
      <w:r>
        <w:rPr>
          <w:spacing w:val="-4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существует,</w:t>
      </w:r>
      <w:r>
        <w:rPr>
          <w:spacing w:val="-1"/>
        </w:rPr>
        <w:t xml:space="preserve"> </w:t>
      </w:r>
      <w:r>
        <w:t>во что</w:t>
      </w:r>
      <w:r>
        <w:rPr>
          <w:spacing w:val="-1"/>
        </w:rPr>
        <w:t xml:space="preserve"> </w:t>
      </w:r>
      <w:r>
        <w:t>переходит.</w:t>
      </w:r>
    </w:p>
    <w:p w:rsidR="0055618D" w:rsidRDefault="0055618D">
      <w:pPr>
        <w:pStyle w:val="a3"/>
        <w:spacing w:before="9"/>
        <w:jc w:val="left"/>
        <w:rPr>
          <w:sz w:val="10"/>
        </w:rPr>
      </w:pPr>
    </w:p>
    <w:p w:rsidR="0055618D" w:rsidRDefault="00BE78D0">
      <w:pPr>
        <w:pStyle w:val="a3"/>
        <w:ind w:left="894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800903" cy="2828544"/>
            <wp:effectExtent l="0" t="0" r="0" b="0"/>
            <wp:docPr id="209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2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903" cy="282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spacing w:before="150" w:line="225" w:lineRule="auto"/>
        <w:ind w:left="567" w:firstLine="278"/>
      </w:pPr>
      <w:r>
        <w:t>Формирование</w:t>
      </w:r>
      <w:r>
        <w:rPr>
          <w:spacing w:val="31"/>
        </w:rPr>
        <w:t xml:space="preserve"> </w:t>
      </w:r>
      <w:r>
        <w:t>двигательных</w:t>
      </w:r>
      <w:r>
        <w:rPr>
          <w:spacing w:val="33"/>
        </w:rPr>
        <w:t xml:space="preserve"> </w:t>
      </w:r>
      <w:r>
        <w:t>навыков</w:t>
      </w:r>
      <w:r>
        <w:rPr>
          <w:spacing w:val="32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гимнастике</w:t>
      </w:r>
      <w:r>
        <w:rPr>
          <w:spacing w:val="33"/>
        </w:rPr>
        <w:t xml:space="preserve"> </w:t>
      </w:r>
      <w:r>
        <w:t>имеет</w:t>
      </w:r>
      <w:r>
        <w:rPr>
          <w:spacing w:val="32"/>
        </w:rPr>
        <w:t xml:space="preserve"> </w:t>
      </w:r>
      <w:r>
        <w:t>ряд</w:t>
      </w:r>
      <w:r>
        <w:rPr>
          <w:spacing w:val="-52"/>
        </w:rPr>
        <w:t xml:space="preserve"> </w:t>
      </w:r>
      <w:r>
        <w:rPr>
          <w:i/>
        </w:rPr>
        <w:t xml:space="preserve">специфических особенностей. </w:t>
      </w:r>
      <w:r>
        <w:t>Основные из них характеризуются</w:t>
      </w:r>
      <w:r>
        <w:rPr>
          <w:spacing w:val="1"/>
        </w:rPr>
        <w:t xml:space="preserve"> </w:t>
      </w:r>
      <w:r>
        <w:t>ниже:</w:t>
      </w:r>
    </w:p>
    <w:p w:rsidR="0055618D" w:rsidRDefault="00BE78D0">
      <w:pPr>
        <w:pStyle w:val="a4"/>
        <w:numPr>
          <w:ilvl w:val="0"/>
          <w:numId w:val="91"/>
        </w:numPr>
        <w:tabs>
          <w:tab w:val="left" w:pos="1128"/>
        </w:tabs>
        <w:spacing w:before="9" w:line="213" w:lineRule="auto"/>
        <w:ind w:right="38" w:firstLine="297"/>
        <w:jc w:val="both"/>
      </w:pPr>
      <w:r>
        <w:t>Многие гимнастические упражнения для занимающихся яв-</w:t>
      </w:r>
      <w:r>
        <w:rPr>
          <w:spacing w:val="1"/>
        </w:rPr>
        <w:t xml:space="preserve"> </w:t>
      </w:r>
      <w:r>
        <w:t>ляются</w:t>
      </w:r>
      <w:r>
        <w:rPr>
          <w:spacing w:val="1"/>
        </w:rPr>
        <w:t xml:space="preserve"> </w:t>
      </w:r>
      <w:r>
        <w:t>совершенно</w:t>
      </w:r>
      <w:r>
        <w:rPr>
          <w:spacing w:val="1"/>
        </w:rPr>
        <w:t xml:space="preserve"> </w:t>
      </w:r>
      <w:r>
        <w:t>новыми</w:t>
      </w:r>
      <w:r>
        <w:rPr>
          <w:spacing w:val="1"/>
        </w:rPr>
        <w:t xml:space="preserve"> </w:t>
      </w:r>
      <w:r>
        <w:t>формами</w:t>
      </w:r>
      <w:r>
        <w:rPr>
          <w:spacing w:val="1"/>
        </w:rPr>
        <w:t xml:space="preserve"> </w:t>
      </w:r>
      <w:r>
        <w:t>согласования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необычными и незнакомыми им по предшествующему двигатель-</w:t>
      </w:r>
      <w:r>
        <w:rPr>
          <w:spacing w:val="1"/>
        </w:rPr>
        <w:t xml:space="preserve"> </w:t>
      </w:r>
      <w:r>
        <w:t>ному опыту. Для новичков большую сложность представляют даже</w:t>
      </w:r>
      <w:r>
        <w:rPr>
          <w:spacing w:val="-52"/>
        </w:rPr>
        <w:t xml:space="preserve"> </w:t>
      </w:r>
      <w:r>
        <w:t>такие упражнения, как кувырок вперед, назад, стойка на голове и</w:t>
      </w:r>
      <w:r>
        <w:rPr>
          <w:spacing w:val="1"/>
        </w:rPr>
        <w:t xml:space="preserve"> </w:t>
      </w:r>
      <w:r>
        <w:t>другие,</w:t>
      </w:r>
      <w:r>
        <w:rPr>
          <w:spacing w:val="-3"/>
        </w:rPr>
        <w:t xml:space="preserve"> </w:t>
      </w:r>
      <w:r>
        <w:t>связанные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необычным</w:t>
      </w:r>
      <w:r>
        <w:rPr>
          <w:spacing w:val="-4"/>
        </w:rPr>
        <w:t xml:space="preserve"> </w:t>
      </w:r>
      <w:r>
        <w:t>положением</w:t>
      </w:r>
      <w:r>
        <w:rPr>
          <w:spacing w:val="-5"/>
        </w:rPr>
        <w:t xml:space="preserve"> </w:t>
      </w:r>
      <w:r>
        <w:t>тела</w:t>
      </w:r>
      <w:r>
        <w:rPr>
          <w:spacing w:val="-6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пространстве.</w:t>
      </w:r>
      <w:r>
        <w:rPr>
          <w:spacing w:val="-13"/>
        </w:rPr>
        <w:t xml:space="preserve"> </w:t>
      </w:r>
      <w:r>
        <w:t>В</w:t>
      </w:r>
      <w:r>
        <w:rPr>
          <w:spacing w:val="-53"/>
        </w:rPr>
        <w:t xml:space="preserve"> </w:t>
      </w:r>
      <w:r>
        <w:rPr>
          <w:spacing w:val="-6"/>
        </w:rPr>
        <w:t>затруднительных</w:t>
      </w:r>
      <w:r>
        <w:rPr>
          <w:spacing w:val="-15"/>
        </w:rPr>
        <w:t xml:space="preserve"> </w:t>
      </w:r>
      <w:r>
        <w:rPr>
          <w:spacing w:val="-6"/>
        </w:rPr>
        <w:t>случаях</w:t>
      </w:r>
      <w:r>
        <w:rPr>
          <w:spacing w:val="-12"/>
        </w:rPr>
        <w:t xml:space="preserve"> </w:t>
      </w:r>
      <w:r>
        <w:rPr>
          <w:spacing w:val="-6"/>
        </w:rPr>
        <w:t>педагог</w:t>
      </w:r>
      <w:r>
        <w:rPr>
          <w:spacing w:val="-12"/>
        </w:rPr>
        <w:t xml:space="preserve"> </w:t>
      </w:r>
      <w:r>
        <w:rPr>
          <w:spacing w:val="-5"/>
        </w:rPr>
        <w:t>может</w:t>
      </w:r>
      <w:r>
        <w:rPr>
          <w:spacing w:val="-13"/>
        </w:rPr>
        <w:t xml:space="preserve"> </w:t>
      </w:r>
      <w:r>
        <w:rPr>
          <w:spacing w:val="-5"/>
        </w:rPr>
        <w:t>помочь</w:t>
      </w:r>
      <w:r>
        <w:rPr>
          <w:spacing w:val="-11"/>
        </w:rPr>
        <w:t xml:space="preserve"> </w:t>
      </w:r>
      <w:r>
        <w:rPr>
          <w:spacing w:val="-5"/>
        </w:rPr>
        <w:t>ученику</w:t>
      </w:r>
      <w:r>
        <w:rPr>
          <w:spacing w:val="-15"/>
        </w:rPr>
        <w:t xml:space="preserve"> </w:t>
      </w:r>
      <w:r>
        <w:rPr>
          <w:spacing w:val="-5"/>
        </w:rPr>
        <w:t>путем</w:t>
      </w:r>
    </w:p>
    <w:p w:rsidR="0055618D" w:rsidRDefault="00BE78D0">
      <w:pPr>
        <w:pStyle w:val="a3"/>
        <w:spacing w:before="99" w:line="213" w:lineRule="auto"/>
        <w:ind w:left="399" w:right="455"/>
      </w:pPr>
      <w:r>
        <w:br w:type="column"/>
      </w:r>
      <w:r>
        <w:lastRenderedPageBreak/>
        <w:t>применения следующих методических приемов: а) создание более</w:t>
      </w:r>
      <w:r>
        <w:rPr>
          <w:spacing w:val="1"/>
        </w:rPr>
        <w:t xml:space="preserve"> </w:t>
      </w:r>
      <w:r>
        <w:t>четкого представления об упражнении, о структуре движений; б)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подводящих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подготовительных</w:t>
      </w:r>
      <w:r>
        <w:rPr>
          <w:spacing w:val="1"/>
        </w:rPr>
        <w:t xml:space="preserve"> </w:t>
      </w:r>
      <w:r>
        <w:t>упражнений;</w:t>
      </w:r>
      <w:r>
        <w:rPr>
          <w:spacing w:val="1"/>
        </w:rPr>
        <w:t xml:space="preserve"> </w:t>
      </w:r>
      <w:r>
        <w:t>в)</w:t>
      </w:r>
      <w:r>
        <w:rPr>
          <w:spacing w:val="-52"/>
        </w:rPr>
        <w:t xml:space="preserve"> </w:t>
      </w:r>
      <w:r>
        <w:t>оказание физической помощи и обеспечение надежной страховки;</w:t>
      </w:r>
      <w:r>
        <w:rPr>
          <w:spacing w:val="1"/>
        </w:rPr>
        <w:t xml:space="preserve"> </w:t>
      </w:r>
      <w:r>
        <w:t>г)</w:t>
      </w:r>
      <w:r>
        <w:rPr>
          <w:spacing w:val="1"/>
        </w:rPr>
        <w:t xml:space="preserve"> </w:t>
      </w:r>
      <w:r>
        <w:t>фиксация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положений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«проведение»</w:t>
      </w:r>
      <w:r>
        <w:rPr>
          <w:spacing w:val="56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упражнению;</w:t>
      </w:r>
      <w:r>
        <w:rPr>
          <w:spacing w:val="1"/>
        </w:rPr>
        <w:t xml:space="preserve"> </w:t>
      </w:r>
      <w:r>
        <w:t>д)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специальных</w:t>
      </w:r>
      <w:r>
        <w:rPr>
          <w:spacing w:val="56"/>
        </w:rPr>
        <w:t xml:space="preserve"> </w:t>
      </w:r>
      <w:r>
        <w:t>вспомогательных</w:t>
      </w:r>
      <w:r>
        <w:rPr>
          <w:spacing w:val="1"/>
        </w:rPr>
        <w:t xml:space="preserve"> </w:t>
      </w:r>
      <w:r>
        <w:t>средств</w:t>
      </w:r>
      <w:r>
        <w:rPr>
          <w:spacing w:val="15"/>
        </w:rPr>
        <w:t xml:space="preserve"> </w:t>
      </w:r>
      <w:r>
        <w:t>(страховочные</w:t>
      </w:r>
      <w:r>
        <w:rPr>
          <w:spacing w:val="19"/>
        </w:rPr>
        <w:t xml:space="preserve"> </w:t>
      </w:r>
      <w:r>
        <w:t>ремни,</w:t>
      </w:r>
      <w:r>
        <w:rPr>
          <w:spacing w:val="19"/>
        </w:rPr>
        <w:t xml:space="preserve"> </w:t>
      </w:r>
      <w:r>
        <w:t>пояс,</w:t>
      </w:r>
      <w:r>
        <w:rPr>
          <w:spacing w:val="18"/>
        </w:rPr>
        <w:t xml:space="preserve"> </w:t>
      </w:r>
      <w:r>
        <w:t>поролоновый</w:t>
      </w:r>
      <w:r>
        <w:rPr>
          <w:spacing w:val="15"/>
        </w:rPr>
        <w:t xml:space="preserve"> </w:t>
      </w:r>
      <w:r>
        <w:t>валик,</w:t>
      </w:r>
      <w:r>
        <w:rPr>
          <w:spacing w:val="19"/>
        </w:rPr>
        <w:t xml:space="preserve"> </w:t>
      </w:r>
      <w:r>
        <w:t>накладки</w:t>
      </w:r>
      <w:r>
        <w:rPr>
          <w:spacing w:val="-53"/>
        </w:rPr>
        <w:t xml:space="preserve"> </w:t>
      </w:r>
      <w:r>
        <w:t>и т.д.) и тренажеров; е) отыскание аналогий изучаемому упраж-</w:t>
      </w:r>
      <w:r>
        <w:rPr>
          <w:spacing w:val="1"/>
        </w:rPr>
        <w:t xml:space="preserve"> </w:t>
      </w:r>
      <w:r>
        <w:t>нению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отдельным</w:t>
      </w:r>
      <w:r>
        <w:rPr>
          <w:spacing w:val="1"/>
        </w:rPr>
        <w:t xml:space="preserve"> </w:t>
      </w:r>
      <w:r>
        <w:t>движениям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предшествующего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гимнаста; ж) индивидуальный и личностный подходы в процессе</w:t>
      </w:r>
      <w:r>
        <w:rPr>
          <w:spacing w:val="1"/>
        </w:rPr>
        <w:t xml:space="preserve"> </w:t>
      </w:r>
      <w:r>
        <w:t>обучения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воспитания</w:t>
      </w:r>
      <w:r>
        <w:rPr>
          <w:spacing w:val="-1"/>
        </w:rPr>
        <w:t xml:space="preserve"> </w:t>
      </w:r>
      <w:r>
        <w:t>гимнастов.</w:t>
      </w:r>
    </w:p>
    <w:p w:rsidR="0055618D" w:rsidRDefault="00BE78D0">
      <w:pPr>
        <w:pStyle w:val="a4"/>
        <w:numPr>
          <w:ilvl w:val="0"/>
          <w:numId w:val="91"/>
        </w:numPr>
        <w:tabs>
          <w:tab w:val="left" w:pos="914"/>
        </w:tabs>
        <w:spacing w:before="20" w:line="213" w:lineRule="auto"/>
        <w:ind w:left="404" w:right="457" w:firstLine="278"/>
        <w:jc w:val="both"/>
      </w:pPr>
      <w:r>
        <w:t>Обучение</w:t>
      </w:r>
      <w:r>
        <w:rPr>
          <w:spacing w:val="1"/>
        </w:rPr>
        <w:t xml:space="preserve"> </w:t>
      </w:r>
      <w:r>
        <w:t>упражнениям</w:t>
      </w:r>
      <w:r>
        <w:rPr>
          <w:spacing w:val="1"/>
        </w:rPr>
        <w:t xml:space="preserve"> </w:t>
      </w:r>
      <w:r>
        <w:t>связано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требованием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движения в гимнастическом стиле. Для начинающих гимнастов это</w:t>
      </w:r>
      <w:r>
        <w:rPr>
          <w:spacing w:val="-52"/>
        </w:rPr>
        <w:t xml:space="preserve"> </w:t>
      </w:r>
      <w:r>
        <w:t>непривычно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сложно.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стилем</w:t>
      </w:r>
      <w:r>
        <w:rPr>
          <w:spacing w:val="1"/>
        </w:rPr>
        <w:t xml:space="preserve"> </w:t>
      </w:r>
      <w:r>
        <w:t>начинают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самых первых занятий — с обучения ходьбе, бегу, отдельным дви-</w:t>
      </w:r>
      <w:r>
        <w:rPr>
          <w:spacing w:val="1"/>
        </w:rPr>
        <w:t xml:space="preserve"> </w:t>
      </w:r>
      <w:r>
        <w:t>жениям</w:t>
      </w:r>
      <w:r>
        <w:rPr>
          <w:spacing w:val="1"/>
        </w:rPr>
        <w:t xml:space="preserve"> </w:t>
      </w:r>
      <w:r>
        <w:t>руками,</w:t>
      </w:r>
      <w:r>
        <w:rPr>
          <w:spacing w:val="1"/>
        </w:rPr>
        <w:t xml:space="preserve"> </w:t>
      </w:r>
      <w:r>
        <w:t>головой,</w:t>
      </w:r>
      <w:r>
        <w:rPr>
          <w:spacing w:val="1"/>
        </w:rPr>
        <w:t xml:space="preserve"> </w:t>
      </w:r>
      <w:r>
        <w:t>туловищем,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специальные</w:t>
      </w:r>
      <w:r>
        <w:rPr>
          <w:spacing w:val="1"/>
        </w:rPr>
        <w:t xml:space="preserve"> </w:t>
      </w:r>
      <w:r>
        <w:t>занятия хореографией, большое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уделяется формирова-</w:t>
      </w:r>
      <w:r>
        <w:rPr>
          <w:spacing w:val="1"/>
        </w:rPr>
        <w:t xml:space="preserve"> </w:t>
      </w:r>
      <w:r>
        <w:t>нию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осанки.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воспитывается</w:t>
      </w:r>
      <w:r>
        <w:rPr>
          <w:spacing w:val="-52"/>
        </w:rPr>
        <w:t xml:space="preserve"> </w:t>
      </w:r>
      <w:r>
        <w:t>чувство прекрасного, хорошие манеры, развивается чувство соб-</w:t>
      </w:r>
      <w:r>
        <w:rPr>
          <w:spacing w:val="1"/>
        </w:rPr>
        <w:t xml:space="preserve"> </w:t>
      </w:r>
      <w:r>
        <w:t>ственного</w:t>
      </w:r>
      <w:r>
        <w:rPr>
          <w:spacing w:val="-1"/>
        </w:rPr>
        <w:t xml:space="preserve"> </w:t>
      </w:r>
      <w:r>
        <w:t>достоинства.</w:t>
      </w:r>
    </w:p>
    <w:p w:rsidR="0055618D" w:rsidRDefault="00BE78D0">
      <w:pPr>
        <w:pStyle w:val="a4"/>
        <w:numPr>
          <w:ilvl w:val="0"/>
          <w:numId w:val="91"/>
        </w:numPr>
        <w:tabs>
          <w:tab w:val="left" w:pos="914"/>
        </w:tabs>
        <w:spacing w:before="13" w:line="213" w:lineRule="auto"/>
        <w:ind w:left="404" w:right="462" w:firstLine="278"/>
        <w:jc w:val="both"/>
      </w:pPr>
      <w:r>
        <w:t>Двигательные навыки в гимнастике должны обладать высо-</w:t>
      </w:r>
      <w:r>
        <w:rPr>
          <w:spacing w:val="1"/>
        </w:rPr>
        <w:t xml:space="preserve"> </w:t>
      </w:r>
      <w:r>
        <w:t>кой устойчивостью и стабильностью при выполнении упражнений</w:t>
      </w:r>
      <w:r>
        <w:rPr>
          <w:spacing w:val="1"/>
        </w:rPr>
        <w:t xml:space="preserve"> </w:t>
      </w:r>
      <w:r>
        <w:t>в меняющихся условиях внешней среды и внутреннего состояния</w:t>
      </w:r>
      <w:r>
        <w:rPr>
          <w:spacing w:val="1"/>
        </w:rPr>
        <w:t xml:space="preserve"> </w:t>
      </w:r>
      <w:r>
        <w:t>гимнаста.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навык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пластичным.</w:t>
      </w:r>
      <w:r>
        <w:rPr>
          <w:spacing w:val="1"/>
        </w:rPr>
        <w:t xml:space="preserve"> </w:t>
      </w:r>
      <w:r>
        <w:t>Совмещение этих двух противоположных требований достигается</w:t>
      </w:r>
      <w:r>
        <w:rPr>
          <w:spacing w:val="1"/>
        </w:rPr>
        <w:t xml:space="preserve"> </w:t>
      </w:r>
      <w:r>
        <w:t>путем специальной организации занятий: а) перестановка отдель-</w:t>
      </w:r>
      <w:r>
        <w:rPr>
          <w:spacing w:val="1"/>
        </w:rPr>
        <w:t xml:space="preserve"> </w:t>
      </w:r>
      <w:r>
        <w:t>ных снарядов в зале; б) включение в занятие элементов соревно-</w:t>
      </w:r>
      <w:r>
        <w:rPr>
          <w:spacing w:val="1"/>
        </w:rPr>
        <w:t xml:space="preserve"> </w:t>
      </w:r>
      <w:r>
        <w:t>вания с приглашением судей и авторитетных лиц в качестве зри-</w:t>
      </w:r>
      <w:r>
        <w:rPr>
          <w:spacing w:val="1"/>
        </w:rPr>
        <w:t xml:space="preserve"> </w:t>
      </w:r>
      <w:r>
        <w:t>телей; в) проведение занятий в другом зале, а если есть возмож-</w:t>
      </w:r>
      <w:r>
        <w:rPr>
          <w:spacing w:val="1"/>
        </w:rPr>
        <w:t xml:space="preserve"> </w:t>
      </w:r>
      <w:r>
        <w:t>ность, то и на</w:t>
      </w:r>
      <w:r>
        <w:rPr>
          <w:spacing w:val="1"/>
        </w:rPr>
        <w:t xml:space="preserve"> </w:t>
      </w:r>
      <w:r>
        <w:t>спортивной площадке;</w:t>
      </w:r>
      <w:r>
        <w:rPr>
          <w:spacing w:val="1"/>
        </w:rPr>
        <w:t xml:space="preserve"> </w:t>
      </w:r>
      <w:r>
        <w:t>г)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изучаемых</w:t>
      </w:r>
      <w:r>
        <w:rPr>
          <w:spacing w:val="1"/>
        </w:rPr>
        <w:t xml:space="preserve"> </w:t>
      </w:r>
      <w:r>
        <w:t>упражнений в конце занятия после физического утомления, после</w:t>
      </w:r>
      <w:r>
        <w:rPr>
          <w:spacing w:val="1"/>
        </w:rPr>
        <w:t xml:space="preserve"> </w:t>
      </w:r>
      <w:r>
        <w:t>упражнений на силу, выносливость и воздействий ускорений 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вращательных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акробатических</w:t>
      </w:r>
      <w:r>
        <w:rPr>
          <w:spacing w:val="1"/>
        </w:rPr>
        <w:t xml:space="preserve"> </w:t>
      </w:r>
      <w:r>
        <w:t>упраж-</w:t>
      </w:r>
      <w:r>
        <w:rPr>
          <w:spacing w:val="1"/>
        </w:rPr>
        <w:t xml:space="preserve"> </w:t>
      </w:r>
      <w:r>
        <w:t>нений.</w:t>
      </w:r>
    </w:p>
    <w:p w:rsidR="0055618D" w:rsidRDefault="00BE78D0">
      <w:pPr>
        <w:pStyle w:val="a4"/>
        <w:numPr>
          <w:ilvl w:val="0"/>
          <w:numId w:val="91"/>
        </w:numPr>
        <w:tabs>
          <w:tab w:val="left" w:pos="914"/>
        </w:tabs>
        <w:spacing w:before="26" w:line="213" w:lineRule="auto"/>
        <w:ind w:left="404" w:right="464" w:firstLine="278"/>
        <w:jc w:val="both"/>
      </w:pPr>
      <w:r>
        <w:t>В связи с многоструктурностью и многофункциональностью</w:t>
      </w:r>
      <w:r>
        <w:rPr>
          <w:spacing w:val="1"/>
        </w:rPr>
        <w:t xml:space="preserve"> </w:t>
      </w:r>
      <w:r>
        <w:t>гимнастических упражнений приходится учитывать возможности</w:t>
      </w:r>
      <w:r>
        <w:rPr>
          <w:spacing w:val="1"/>
        </w:rPr>
        <w:t xml:space="preserve"> </w:t>
      </w:r>
      <w:r>
        <w:t>переноса эффекта от выполнения одного упражнения на другое,</w:t>
      </w:r>
      <w:r>
        <w:rPr>
          <w:spacing w:val="1"/>
        </w:rPr>
        <w:t xml:space="preserve"> </w:t>
      </w:r>
      <w:r>
        <w:t>вновь</w:t>
      </w:r>
      <w:r>
        <w:rPr>
          <w:spacing w:val="-8"/>
        </w:rPr>
        <w:t xml:space="preserve"> </w:t>
      </w:r>
      <w:r>
        <w:t>изучаемое.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зависимости</w:t>
      </w:r>
      <w:r>
        <w:rPr>
          <w:spacing w:val="-8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общности</w:t>
      </w:r>
      <w:r>
        <w:rPr>
          <w:spacing w:val="-8"/>
        </w:rPr>
        <w:t xml:space="preserve"> </w:t>
      </w:r>
      <w:r>
        <w:t>или</w:t>
      </w:r>
      <w:r>
        <w:rPr>
          <w:spacing w:val="-7"/>
        </w:rPr>
        <w:t xml:space="preserve"> </w:t>
      </w:r>
      <w:r>
        <w:t>различий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струк-</w:t>
      </w:r>
      <w:r>
        <w:rPr>
          <w:spacing w:val="-52"/>
        </w:rPr>
        <w:t xml:space="preserve"> </w:t>
      </w:r>
      <w:r>
        <w:t>туре движений, в их сенсорном, энергетическом или психологи-</w:t>
      </w:r>
      <w:r>
        <w:rPr>
          <w:spacing w:val="1"/>
        </w:rPr>
        <w:t xml:space="preserve"> </w:t>
      </w:r>
      <w:r>
        <w:t>ческом обеспечении возможен положительный или отрицательный</w:t>
      </w:r>
      <w:r>
        <w:rPr>
          <w:spacing w:val="1"/>
        </w:rPr>
        <w:t xml:space="preserve"> </w:t>
      </w:r>
      <w:r>
        <w:t>перенос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ранее</w:t>
      </w:r>
      <w:r>
        <w:rPr>
          <w:spacing w:val="-1"/>
        </w:rPr>
        <w:t xml:space="preserve"> </w:t>
      </w:r>
      <w:r>
        <w:t>выполненного</w:t>
      </w:r>
      <w:r>
        <w:rPr>
          <w:spacing w:val="-2"/>
        </w:rPr>
        <w:t xml:space="preserve"> </w:t>
      </w:r>
      <w:r>
        <w:t>упражнения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вновь</w:t>
      </w:r>
      <w:r>
        <w:rPr>
          <w:spacing w:val="-2"/>
        </w:rPr>
        <w:t xml:space="preserve"> </w:t>
      </w:r>
      <w:r>
        <w:t>изучаемое.</w:t>
      </w:r>
    </w:p>
    <w:p w:rsidR="0055618D" w:rsidRDefault="00BE78D0">
      <w:pPr>
        <w:pStyle w:val="a3"/>
        <w:spacing w:before="5" w:line="213" w:lineRule="auto"/>
        <w:ind w:left="423" w:right="471" w:firstLine="264"/>
      </w:pPr>
      <w:r>
        <w:t>Положительный перенос характеризуется тем, что ранее сфор-</w:t>
      </w:r>
      <w:r>
        <w:rPr>
          <w:spacing w:val="1"/>
        </w:rPr>
        <w:t xml:space="preserve"> </w:t>
      </w:r>
      <w:r>
        <w:t>мированные двигательные навыки помогают овладевать новыми</w:t>
      </w:r>
      <w:r>
        <w:rPr>
          <w:spacing w:val="1"/>
        </w:rPr>
        <w:t xml:space="preserve"> </w:t>
      </w:r>
      <w:r>
        <w:t>Упражнениями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доводить</w:t>
      </w:r>
      <w:r>
        <w:rPr>
          <w:spacing w:val="-1"/>
        </w:rPr>
        <w:t xml:space="preserve"> </w:t>
      </w:r>
      <w:r>
        <w:t>их выполнение</w:t>
      </w:r>
      <w:r>
        <w:rPr>
          <w:spacing w:val="-3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совершенства.</w:t>
      </w:r>
    </w:p>
    <w:p w:rsidR="0055618D" w:rsidRDefault="00BE78D0">
      <w:pPr>
        <w:pStyle w:val="a3"/>
        <w:spacing w:line="216" w:lineRule="auto"/>
        <w:ind w:left="423" w:right="475" w:firstLine="268"/>
      </w:pPr>
      <w:r>
        <w:t>При</w:t>
      </w:r>
      <w:r>
        <w:rPr>
          <w:spacing w:val="1"/>
        </w:rPr>
        <w:t xml:space="preserve"> </w:t>
      </w:r>
      <w:r>
        <w:t>отрицательном</w:t>
      </w:r>
      <w:r>
        <w:rPr>
          <w:spacing w:val="1"/>
        </w:rPr>
        <w:t xml:space="preserve"> </w:t>
      </w:r>
      <w:r>
        <w:t>переносе</w:t>
      </w:r>
      <w:r>
        <w:rPr>
          <w:spacing w:val="1"/>
        </w:rPr>
        <w:t xml:space="preserve"> </w:t>
      </w:r>
      <w:r>
        <w:t>ранее</w:t>
      </w:r>
      <w:r>
        <w:rPr>
          <w:spacing w:val="1"/>
        </w:rPr>
        <w:t xml:space="preserve"> </w:t>
      </w:r>
      <w:r>
        <w:t>сформированные</w:t>
      </w:r>
      <w:r>
        <w:rPr>
          <w:spacing w:val="1"/>
        </w:rPr>
        <w:t xml:space="preserve"> </w:t>
      </w:r>
      <w:r>
        <w:t>двига-</w:t>
      </w:r>
      <w:r>
        <w:rPr>
          <w:spacing w:val="1"/>
        </w:rPr>
        <w:t xml:space="preserve"> </w:t>
      </w:r>
      <w:r>
        <w:t>тельные</w:t>
      </w:r>
      <w:r>
        <w:rPr>
          <w:spacing w:val="-2"/>
        </w:rPr>
        <w:t xml:space="preserve"> </w:t>
      </w:r>
      <w:r>
        <w:t>навыки</w:t>
      </w:r>
      <w:r>
        <w:rPr>
          <w:spacing w:val="-2"/>
        </w:rPr>
        <w:t xml:space="preserve"> </w:t>
      </w:r>
      <w:r>
        <w:t>затрудняют</w:t>
      </w:r>
      <w:r>
        <w:rPr>
          <w:spacing w:val="-2"/>
        </w:rPr>
        <w:t xml:space="preserve"> </w:t>
      </w:r>
      <w:r>
        <w:t>овладение</w:t>
      </w:r>
      <w:r>
        <w:rPr>
          <w:spacing w:val="-2"/>
        </w:rPr>
        <w:t xml:space="preserve"> </w:t>
      </w:r>
      <w:r>
        <w:t>новыми</w:t>
      </w:r>
      <w:r>
        <w:rPr>
          <w:spacing w:val="-2"/>
        </w:rPr>
        <w:t xml:space="preserve"> </w:t>
      </w:r>
      <w:r>
        <w:t>упражнениями.</w:t>
      </w:r>
    </w:p>
    <w:p w:rsidR="0055618D" w:rsidRDefault="0055618D">
      <w:pPr>
        <w:spacing w:line="216" w:lineRule="auto"/>
        <w:sectPr w:rsidR="0055618D">
          <w:footerReference w:type="default" r:id="rId203"/>
          <w:pgSz w:w="16840" w:h="11900" w:orient="landscape"/>
          <w:pgMar w:top="260" w:right="1200" w:bottom="640" w:left="1040" w:header="0" w:footer="443" w:gutter="0"/>
          <w:cols w:num="2" w:space="720" w:equalWidth="0">
            <w:col w:w="7020" w:space="320"/>
            <w:col w:w="7260"/>
          </w:cols>
        </w:sectPr>
      </w:pPr>
    </w:p>
    <w:p w:rsidR="0055618D" w:rsidRDefault="00BE78D0">
      <w:pPr>
        <w:spacing w:before="43"/>
        <w:ind w:right="442"/>
        <w:jc w:val="right"/>
        <w:rPr>
          <w:sz w:val="20"/>
        </w:rPr>
      </w:pPr>
      <w:r>
        <w:rPr>
          <w:sz w:val="20"/>
        </w:rPr>
        <w:lastRenderedPageBreak/>
        <w:t>131</w:t>
      </w:r>
    </w:p>
    <w:p w:rsidR="0055618D" w:rsidRDefault="0055618D">
      <w:pPr>
        <w:jc w:val="right"/>
        <w:rPr>
          <w:sz w:val="20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3"/>
        <w:spacing w:before="124" w:line="218" w:lineRule="auto"/>
        <w:ind w:left="248" w:right="194" w:firstLine="263"/>
      </w:pPr>
      <w:r>
        <w:lastRenderedPageBreak/>
        <w:t>Чем</w:t>
      </w:r>
      <w:r>
        <w:rPr>
          <w:spacing w:val="1"/>
        </w:rPr>
        <w:t xml:space="preserve"> </w:t>
      </w:r>
      <w:r>
        <w:t>прочнее</w:t>
      </w:r>
      <w:r>
        <w:rPr>
          <w:spacing w:val="1"/>
        </w:rPr>
        <w:t xml:space="preserve"> </w:t>
      </w:r>
      <w:r>
        <w:t>закреплен</w:t>
      </w:r>
      <w:r>
        <w:rPr>
          <w:spacing w:val="1"/>
        </w:rPr>
        <w:t xml:space="preserve"> </w:t>
      </w:r>
      <w:r>
        <w:t>двигательный</w:t>
      </w:r>
      <w:r>
        <w:rPr>
          <w:spacing w:val="1"/>
        </w:rPr>
        <w:t xml:space="preserve"> </w:t>
      </w:r>
      <w:r>
        <w:t>навык,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меньшей</w:t>
      </w:r>
      <w:r>
        <w:rPr>
          <w:spacing w:val="1"/>
        </w:rPr>
        <w:t xml:space="preserve"> </w:t>
      </w:r>
      <w:r>
        <w:t>мере он подвергается отрицательному влиянию со стороны ранее</w:t>
      </w:r>
      <w:r>
        <w:rPr>
          <w:spacing w:val="1"/>
        </w:rPr>
        <w:t xml:space="preserve"> </w:t>
      </w:r>
      <w:r>
        <w:t>сформированных,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зато</w:t>
      </w:r>
      <w:r>
        <w:rPr>
          <w:spacing w:val="1"/>
        </w:rPr>
        <w:t xml:space="preserve"> </w:t>
      </w:r>
      <w:r>
        <w:t>сам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сильнее</w:t>
      </w:r>
      <w:r>
        <w:rPr>
          <w:spacing w:val="1"/>
        </w:rPr>
        <w:t xml:space="preserve"> </w:t>
      </w:r>
      <w:r>
        <w:t>влиять</w:t>
      </w:r>
      <w:r>
        <w:rPr>
          <w:spacing w:val="1"/>
        </w:rPr>
        <w:t xml:space="preserve"> </w:t>
      </w:r>
      <w:r>
        <w:t>(положи-</w:t>
      </w:r>
      <w:r>
        <w:rPr>
          <w:spacing w:val="1"/>
        </w:rPr>
        <w:t xml:space="preserve"> </w:t>
      </w:r>
      <w:r>
        <w:t>тельно или отрицательно) на вновь формирующийся и еще очень</w:t>
      </w:r>
      <w:r>
        <w:rPr>
          <w:spacing w:val="1"/>
        </w:rPr>
        <w:t xml:space="preserve"> </w:t>
      </w:r>
      <w:r>
        <w:t>слабый</w:t>
      </w:r>
      <w:r>
        <w:rPr>
          <w:spacing w:val="-2"/>
        </w:rPr>
        <w:t xml:space="preserve"> </w:t>
      </w:r>
      <w:r>
        <w:t>двигательный</w:t>
      </w:r>
      <w:r>
        <w:rPr>
          <w:spacing w:val="-1"/>
        </w:rPr>
        <w:t xml:space="preserve"> </w:t>
      </w:r>
      <w:r>
        <w:t>навык.</w:t>
      </w:r>
    </w:p>
    <w:p w:rsidR="0055618D" w:rsidRDefault="00BE78D0">
      <w:pPr>
        <w:pStyle w:val="a3"/>
        <w:spacing w:line="228" w:lineRule="auto"/>
        <w:ind w:left="267" w:right="187" w:firstLine="283"/>
      </w:pPr>
      <w:r>
        <w:t>Эти виды переноса возможны не только по навыку, но и по</w:t>
      </w:r>
      <w:r>
        <w:rPr>
          <w:spacing w:val="1"/>
        </w:rPr>
        <w:t xml:space="preserve"> </w:t>
      </w:r>
      <w:r>
        <w:t>функционированию отдельных органов и систем организма, дви-</w:t>
      </w:r>
      <w:r>
        <w:rPr>
          <w:spacing w:val="1"/>
        </w:rPr>
        <w:t xml:space="preserve"> </w:t>
      </w:r>
      <w:r>
        <w:t>гательным способностям, психическим и личностным свойствам</w:t>
      </w:r>
      <w:r>
        <w:rPr>
          <w:spacing w:val="1"/>
        </w:rPr>
        <w:t xml:space="preserve"> </w:t>
      </w:r>
      <w:r>
        <w:t>гимнаста.</w:t>
      </w:r>
    </w:p>
    <w:p w:rsidR="0055618D" w:rsidRDefault="00BE78D0">
      <w:pPr>
        <w:pStyle w:val="a3"/>
        <w:spacing w:line="218" w:lineRule="auto"/>
        <w:ind w:left="277" w:right="163" w:firstLine="292"/>
      </w:pPr>
      <w:r>
        <w:t>Наряду с указанными выше видами переноса выделяют еще так</w:t>
      </w:r>
      <w:r>
        <w:rPr>
          <w:spacing w:val="1"/>
        </w:rPr>
        <w:t xml:space="preserve"> </w:t>
      </w:r>
      <w:r>
        <w:t>называемое</w:t>
      </w:r>
      <w:r>
        <w:rPr>
          <w:spacing w:val="1"/>
        </w:rPr>
        <w:t xml:space="preserve"> </w:t>
      </w:r>
      <w:r>
        <w:t>явление</w:t>
      </w:r>
      <w:r>
        <w:rPr>
          <w:spacing w:val="1"/>
        </w:rPr>
        <w:t xml:space="preserve"> </w:t>
      </w:r>
      <w:r>
        <w:t>последствия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временное</w:t>
      </w:r>
      <w:r>
        <w:rPr>
          <w:spacing w:val="1"/>
        </w:rPr>
        <w:t xml:space="preserve"> </w:t>
      </w:r>
      <w:r>
        <w:t>ухудшение</w:t>
      </w:r>
      <w:r>
        <w:rPr>
          <w:spacing w:val="1"/>
        </w:rPr>
        <w:t xml:space="preserve"> </w:t>
      </w:r>
      <w:r>
        <w:t>точности движений после больших мышечных усилий (даже крат-</w:t>
      </w:r>
      <w:r>
        <w:rPr>
          <w:spacing w:val="1"/>
        </w:rPr>
        <w:t xml:space="preserve"> </w:t>
      </w:r>
      <w:r>
        <w:t>ковременных), работы на выносливость, сильных эмоциональных</w:t>
      </w:r>
      <w:r>
        <w:rPr>
          <w:spacing w:val="1"/>
        </w:rPr>
        <w:t xml:space="preserve"> </w:t>
      </w:r>
      <w:r>
        <w:t>возбуждений или угнетения, умственных напряжений. Например,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силу</w:t>
      </w:r>
      <w:r>
        <w:rPr>
          <w:spacing w:val="1"/>
        </w:rPr>
        <w:t xml:space="preserve"> </w:t>
      </w:r>
      <w:r>
        <w:t>временно</w:t>
      </w:r>
      <w:r>
        <w:rPr>
          <w:spacing w:val="1"/>
        </w:rPr>
        <w:t xml:space="preserve"> </w:t>
      </w:r>
      <w:r>
        <w:t>ухудшается</w:t>
      </w:r>
      <w:r>
        <w:rPr>
          <w:spacing w:val="1"/>
        </w:rPr>
        <w:t xml:space="preserve"> </w:t>
      </w:r>
      <w:r>
        <w:t>координация</w:t>
      </w:r>
      <w:r>
        <w:rPr>
          <w:spacing w:val="1"/>
        </w:rPr>
        <w:t xml:space="preserve"> </w:t>
      </w:r>
      <w:r>
        <w:t>движений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даже</w:t>
      </w:r>
      <w:r>
        <w:rPr>
          <w:spacing w:val="-1"/>
        </w:rPr>
        <w:t xml:space="preserve"> </w:t>
      </w:r>
      <w:r>
        <w:t>такой</w:t>
      </w:r>
      <w:r>
        <w:rPr>
          <w:spacing w:val="-1"/>
        </w:rPr>
        <w:t xml:space="preserve"> </w:t>
      </w:r>
      <w:r>
        <w:t>прочный</w:t>
      </w:r>
      <w:r>
        <w:rPr>
          <w:spacing w:val="-1"/>
        </w:rPr>
        <w:t xml:space="preserve"> </w:t>
      </w:r>
      <w:r>
        <w:t>навык,</w:t>
      </w:r>
      <w:r>
        <w:rPr>
          <w:spacing w:val="-1"/>
        </w:rPr>
        <w:t xml:space="preserve"> </w:t>
      </w:r>
      <w:r>
        <w:t>как почерк.</w:t>
      </w:r>
    </w:p>
    <w:p w:rsidR="0055618D" w:rsidRDefault="00BE78D0">
      <w:pPr>
        <w:pStyle w:val="a3"/>
        <w:spacing w:line="218" w:lineRule="auto"/>
        <w:ind w:left="315" w:right="99" w:firstLine="273"/>
      </w:pPr>
      <w:r>
        <w:t>Для</w:t>
      </w:r>
      <w:r>
        <w:rPr>
          <w:spacing w:val="1"/>
        </w:rPr>
        <w:t xml:space="preserve"> </w:t>
      </w:r>
      <w:r>
        <w:t>избежания</w:t>
      </w:r>
      <w:r>
        <w:rPr>
          <w:spacing w:val="1"/>
        </w:rPr>
        <w:t xml:space="preserve"> </w:t>
      </w:r>
      <w:r>
        <w:t>отрицательных</w:t>
      </w:r>
      <w:r>
        <w:rPr>
          <w:spacing w:val="1"/>
        </w:rPr>
        <w:t xml:space="preserve"> </w:t>
      </w:r>
      <w:r>
        <w:t>последствий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явлений</w:t>
      </w:r>
      <w:r>
        <w:rPr>
          <w:spacing w:val="1"/>
        </w:rPr>
        <w:t xml:space="preserve"> </w:t>
      </w:r>
      <w:r>
        <w:t>не-</w:t>
      </w:r>
      <w:r>
        <w:rPr>
          <w:spacing w:val="1"/>
        </w:rPr>
        <w:t xml:space="preserve"> </w:t>
      </w:r>
      <w:r>
        <w:t>обходимо: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умело</w:t>
      </w:r>
      <w:r>
        <w:rPr>
          <w:spacing w:val="1"/>
        </w:rPr>
        <w:t xml:space="preserve"> </w:t>
      </w:r>
      <w:r>
        <w:t>планировать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исключая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отрицательного</w:t>
      </w:r>
      <w:r>
        <w:rPr>
          <w:spacing w:val="1"/>
        </w:rPr>
        <w:t xml:space="preserve"> </w:t>
      </w:r>
      <w:r>
        <w:t>переноса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явления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следствия;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избегать</w:t>
      </w:r>
      <w:r>
        <w:rPr>
          <w:spacing w:val="1"/>
        </w:rPr>
        <w:t xml:space="preserve"> </w:t>
      </w:r>
      <w:r>
        <w:t>одновременного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сходных в деталях, но различающихся по своей технической основе</w:t>
      </w:r>
      <w:r>
        <w:rPr>
          <w:spacing w:val="-52"/>
        </w:rPr>
        <w:t xml:space="preserve"> </w:t>
      </w:r>
      <w:r>
        <w:t>(обороты</w:t>
      </w:r>
      <w:r>
        <w:rPr>
          <w:spacing w:val="1"/>
        </w:rPr>
        <w:t xml:space="preserve"> </w:t>
      </w:r>
      <w:r>
        <w:t>завесом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одной);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изучать</w:t>
      </w:r>
      <w:r>
        <w:rPr>
          <w:spacing w:val="1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.уп-</w:t>
      </w:r>
      <w:r>
        <w:rPr>
          <w:spacing w:val="1"/>
        </w:rPr>
        <w:t xml:space="preserve"> </w:t>
      </w:r>
      <w:r>
        <w:t>ражнения,</w:t>
      </w:r>
      <w:r>
        <w:rPr>
          <w:spacing w:val="1"/>
        </w:rPr>
        <w:t xml:space="preserve"> </w:t>
      </w:r>
      <w:r>
        <w:t>сходные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структуре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снарядах</w:t>
      </w:r>
      <w:r>
        <w:rPr>
          <w:spacing w:val="1"/>
        </w:rPr>
        <w:t xml:space="preserve"> </w:t>
      </w:r>
      <w:r>
        <w:t>(подъем разгибом, махом вперед или назад на брусьях, кольцах,</w:t>
      </w:r>
      <w:r>
        <w:rPr>
          <w:spacing w:val="1"/>
        </w:rPr>
        <w:t xml:space="preserve"> </w:t>
      </w:r>
      <w:r>
        <w:t>перекладине); г) при изучении упражнения в одну сторону надо, не</w:t>
      </w:r>
      <w:r>
        <w:rPr>
          <w:spacing w:val="1"/>
        </w:rPr>
        <w:t xml:space="preserve"> </w:t>
      </w:r>
      <w:r>
        <w:t>доводя его до стадии навыка, изучить и в другую сторону; д) уп-</w:t>
      </w:r>
      <w:r>
        <w:rPr>
          <w:spacing w:val="1"/>
        </w:rPr>
        <w:t xml:space="preserve"> </w:t>
      </w:r>
      <w:r>
        <w:t>ражнения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сложной</w:t>
      </w:r>
      <w:r>
        <w:rPr>
          <w:spacing w:val="1"/>
        </w:rPr>
        <w:t xml:space="preserve"> </w:t>
      </w:r>
      <w:r>
        <w:t>координацией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требующие</w:t>
      </w:r>
      <w:r>
        <w:rPr>
          <w:spacing w:val="1"/>
        </w:rPr>
        <w:t xml:space="preserve"> </w:t>
      </w:r>
      <w:r>
        <w:t>вы-</w:t>
      </w:r>
      <w:r>
        <w:rPr>
          <w:spacing w:val="1"/>
        </w:rPr>
        <w:t xml:space="preserve"> </w:t>
      </w:r>
      <w:r>
        <w:t>сокой</w:t>
      </w:r>
      <w:r>
        <w:rPr>
          <w:spacing w:val="1"/>
        </w:rPr>
        <w:t xml:space="preserve"> </w:t>
      </w:r>
      <w:r>
        <w:t>точности,</w:t>
      </w:r>
      <w:r>
        <w:rPr>
          <w:spacing w:val="1"/>
        </w:rPr>
        <w:t xml:space="preserve"> </w:t>
      </w:r>
      <w:r>
        <w:t>расчета, тонкой</w:t>
      </w:r>
      <w:r>
        <w:rPr>
          <w:spacing w:val="1"/>
        </w:rPr>
        <w:t xml:space="preserve"> </w:t>
      </w:r>
      <w:r>
        <w:t>ориентировки</w:t>
      </w:r>
      <w:r>
        <w:rPr>
          <w:spacing w:val="1"/>
        </w:rPr>
        <w:t xml:space="preserve"> </w:t>
      </w:r>
      <w:r>
        <w:t>в пространстве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 безопорного положения тела, упражнения в равновесии</w:t>
      </w:r>
      <w:r>
        <w:rPr>
          <w:spacing w:val="1"/>
        </w:rPr>
        <w:t xml:space="preserve"> </w:t>
      </w:r>
      <w:r>
        <w:t>должны изучаться до выполнения упражнений, требующих боль-</w:t>
      </w:r>
      <w:r>
        <w:rPr>
          <w:spacing w:val="1"/>
        </w:rPr>
        <w:t xml:space="preserve"> </w:t>
      </w:r>
      <w:r>
        <w:t>ших</w:t>
      </w:r>
      <w:r>
        <w:rPr>
          <w:spacing w:val="1"/>
        </w:rPr>
        <w:t xml:space="preserve"> </w:t>
      </w:r>
      <w:r>
        <w:t>мышечных</w:t>
      </w:r>
      <w:r>
        <w:rPr>
          <w:spacing w:val="1"/>
        </w:rPr>
        <w:t xml:space="preserve"> </w:t>
      </w:r>
      <w:r>
        <w:t>усилий,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напряжения,</w:t>
      </w:r>
      <w:r>
        <w:rPr>
          <w:spacing w:val="1"/>
        </w:rPr>
        <w:t xml:space="preserve"> </w:t>
      </w:r>
      <w:r>
        <w:t>выносли-</w:t>
      </w:r>
      <w:r>
        <w:rPr>
          <w:spacing w:val="1"/>
        </w:rPr>
        <w:t xml:space="preserve"> </w:t>
      </w:r>
      <w:r>
        <w:t>вости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</w:t>
      </w:r>
    </w:p>
    <w:p w:rsidR="0055618D" w:rsidRDefault="00BE78D0">
      <w:pPr>
        <w:pStyle w:val="a4"/>
        <w:numPr>
          <w:ilvl w:val="0"/>
          <w:numId w:val="90"/>
        </w:numPr>
        <w:tabs>
          <w:tab w:val="left" w:pos="878"/>
        </w:tabs>
        <w:spacing w:line="213" w:lineRule="auto"/>
        <w:ind w:right="47" w:firstLine="283"/>
        <w:jc w:val="both"/>
      </w:pPr>
      <w:r>
        <w:t>Выполнение многих гимнастических упражнений связано с не</w:t>
      </w:r>
      <w:r>
        <w:rPr>
          <w:spacing w:val="-52"/>
        </w:rPr>
        <w:t xml:space="preserve"> </w:t>
      </w:r>
      <w:r>
        <w:rPr>
          <w:spacing w:val="-1"/>
        </w:rPr>
        <w:t xml:space="preserve">обходимостью проявлять </w:t>
      </w:r>
      <w:r>
        <w:t>смелость, решительность, эмоциональную</w:t>
      </w:r>
      <w:r>
        <w:rPr>
          <w:spacing w:val="-52"/>
        </w:rPr>
        <w:t xml:space="preserve"> </w:t>
      </w:r>
      <w:r>
        <w:t>устойчивость, а в ряде случаев даже идти на риск — все это вызыва</w:t>
      </w:r>
      <w:r>
        <w:rPr>
          <w:spacing w:val="-52"/>
        </w:rPr>
        <w:t xml:space="preserve"> </w:t>
      </w:r>
      <w:r>
        <w:t>ет большие трудности в овладении упражнениями, в формировании</w:t>
      </w:r>
      <w:r>
        <w:rPr>
          <w:spacing w:val="-52"/>
        </w:rPr>
        <w:t xml:space="preserve"> </w:t>
      </w:r>
      <w:r>
        <w:rPr>
          <w:spacing w:val="-1"/>
        </w:rPr>
        <w:t>навыка.</w:t>
      </w:r>
      <w:r>
        <w:rPr>
          <w:spacing w:val="-10"/>
        </w:rPr>
        <w:t xml:space="preserve"> </w:t>
      </w:r>
      <w:r>
        <w:rPr>
          <w:spacing w:val="-1"/>
        </w:rPr>
        <w:t>Облегчить</w:t>
      </w:r>
      <w:r>
        <w:rPr>
          <w:spacing w:val="-10"/>
        </w:rPr>
        <w:t xml:space="preserve"> </w:t>
      </w:r>
      <w:r>
        <w:rPr>
          <w:spacing w:val="-1"/>
        </w:rPr>
        <w:t>положение</w:t>
      </w:r>
      <w:r>
        <w:rPr>
          <w:spacing w:val="-9"/>
        </w:rPr>
        <w:t xml:space="preserve"> </w:t>
      </w:r>
      <w:r>
        <w:t>занимающихся</w:t>
      </w:r>
      <w:r>
        <w:rPr>
          <w:spacing w:val="-12"/>
        </w:rPr>
        <w:t xml:space="preserve"> </w:t>
      </w:r>
      <w:r>
        <w:t>можно</w:t>
      </w:r>
      <w:r>
        <w:rPr>
          <w:spacing w:val="-11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помощью</w:t>
      </w:r>
      <w:r>
        <w:rPr>
          <w:spacing w:val="-11"/>
        </w:rPr>
        <w:t xml:space="preserve"> </w:t>
      </w:r>
      <w:r>
        <w:t>сле</w:t>
      </w:r>
      <w:r>
        <w:rPr>
          <w:spacing w:val="-53"/>
        </w:rPr>
        <w:t xml:space="preserve"> </w:t>
      </w:r>
      <w:r>
        <w:t>дующих</w:t>
      </w:r>
      <w:r>
        <w:rPr>
          <w:spacing w:val="-6"/>
        </w:rPr>
        <w:t xml:space="preserve"> </w:t>
      </w:r>
      <w:r>
        <w:t>методических</w:t>
      </w:r>
      <w:r>
        <w:rPr>
          <w:spacing w:val="-5"/>
        </w:rPr>
        <w:t xml:space="preserve"> </w:t>
      </w:r>
      <w:r>
        <w:t>приемов:</w:t>
      </w:r>
      <w:r>
        <w:rPr>
          <w:spacing w:val="-4"/>
        </w:rPr>
        <w:t xml:space="preserve"> </w:t>
      </w:r>
      <w:r>
        <w:t>а)</w:t>
      </w:r>
      <w:r>
        <w:rPr>
          <w:spacing w:val="-4"/>
        </w:rPr>
        <w:t xml:space="preserve"> </w:t>
      </w:r>
      <w:r>
        <w:t>создание</w:t>
      </w:r>
      <w:r>
        <w:rPr>
          <w:spacing w:val="-5"/>
        </w:rPr>
        <w:t xml:space="preserve"> </w:t>
      </w:r>
      <w:r>
        <w:t>более</w:t>
      </w:r>
      <w:r>
        <w:rPr>
          <w:spacing w:val="-4"/>
        </w:rPr>
        <w:t xml:space="preserve"> </w:t>
      </w:r>
      <w:r>
        <w:t>четкого</w:t>
      </w:r>
      <w:r>
        <w:rPr>
          <w:spacing w:val="-5"/>
        </w:rPr>
        <w:t xml:space="preserve"> </w:t>
      </w:r>
      <w:r>
        <w:t>представ</w:t>
      </w:r>
      <w:r>
        <w:rPr>
          <w:spacing w:val="-53"/>
        </w:rPr>
        <w:t xml:space="preserve"> </w:t>
      </w:r>
      <w:r>
        <w:t>ления о характере движений во всех частях и фазах упражнения,</w:t>
      </w:r>
      <w:r>
        <w:rPr>
          <w:spacing w:val="1"/>
        </w:rPr>
        <w:t xml:space="preserve"> </w:t>
      </w:r>
      <w:r>
        <w:t>потому что недостаток информации является основной причиной</w:t>
      </w:r>
      <w:r>
        <w:rPr>
          <w:spacing w:val="1"/>
        </w:rPr>
        <w:t xml:space="preserve"> </w:t>
      </w:r>
      <w:r>
        <w:t>помех,</w:t>
      </w:r>
      <w:r>
        <w:rPr>
          <w:spacing w:val="-9"/>
        </w:rPr>
        <w:t xml:space="preserve"> </w:t>
      </w:r>
      <w:r>
        <w:t>неуверенности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своих</w:t>
      </w:r>
      <w:r>
        <w:rPr>
          <w:spacing w:val="-8"/>
        </w:rPr>
        <w:t xml:space="preserve"> </w:t>
      </w:r>
      <w:r>
        <w:t>силах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возможностях,</w:t>
      </w:r>
      <w:r>
        <w:rPr>
          <w:spacing w:val="-8"/>
        </w:rPr>
        <w:t xml:space="preserve"> </w:t>
      </w:r>
      <w:r>
        <w:t>страха;</w:t>
      </w:r>
      <w:r>
        <w:rPr>
          <w:spacing w:val="-7"/>
        </w:rPr>
        <w:t xml:space="preserve"> </w:t>
      </w:r>
      <w:r>
        <w:t>б)</w:t>
      </w:r>
      <w:r>
        <w:rPr>
          <w:spacing w:val="-8"/>
        </w:rPr>
        <w:t xml:space="preserve"> </w:t>
      </w:r>
      <w:r>
        <w:t>орга</w:t>
      </w:r>
      <w:r>
        <w:rPr>
          <w:spacing w:val="-52"/>
        </w:rPr>
        <w:t xml:space="preserve"> </w:t>
      </w:r>
      <w:r>
        <w:t>низация своевременной помощи и страховки; г) воспитание воли,</w:t>
      </w:r>
      <w:r>
        <w:rPr>
          <w:spacing w:val="1"/>
        </w:rPr>
        <w:t xml:space="preserve"> </w:t>
      </w:r>
      <w:r>
        <w:t>целеустремленности,</w:t>
      </w:r>
      <w:r>
        <w:rPr>
          <w:spacing w:val="1"/>
        </w:rPr>
        <w:t xml:space="preserve"> </w:t>
      </w:r>
      <w:r>
        <w:t>настойчивости,</w:t>
      </w:r>
      <w:r>
        <w:rPr>
          <w:spacing w:val="1"/>
        </w:rPr>
        <w:t xml:space="preserve"> </w:t>
      </w:r>
      <w:r>
        <w:t>решительности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смелости,</w:t>
      </w:r>
      <w:r>
        <w:rPr>
          <w:spacing w:val="1"/>
        </w:rPr>
        <w:t xml:space="preserve"> </w:t>
      </w:r>
      <w:r>
        <w:t>приучение</w:t>
      </w:r>
      <w:r>
        <w:rPr>
          <w:spacing w:val="-1"/>
        </w:rPr>
        <w:t xml:space="preserve"> </w:t>
      </w:r>
      <w:r>
        <w:t>к самостоятельности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действиях.</w:t>
      </w:r>
    </w:p>
    <w:p w:rsidR="0055618D" w:rsidRDefault="00BE78D0">
      <w:pPr>
        <w:pStyle w:val="a4"/>
        <w:numPr>
          <w:ilvl w:val="0"/>
          <w:numId w:val="90"/>
        </w:numPr>
        <w:tabs>
          <w:tab w:val="left" w:pos="935"/>
        </w:tabs>
        <w:spacing w:before="3" w:line="223" w:lineRule="auto"/>
        <w:ind w:left="416" w:right="38" w:firstLine="288"/>
        <w:jc w:val="both"/>
      </w:pPr>
      <w:r>
        <w:t>Одни и те же гимнастические упражнения представляют раз</w:t>
      </w:r>
      <w:r>
        <w:rPr>
          <w:spacing w:val="1"/>
        </w:rPr>
        <w:t xml:space="preserve"> </w:t>
      </w:r>
      <w:r>
        <w:t>личную</w:t>
      </w:r>
      <w:r>
        <w:rPr>
          <w:spacing w:val="-1"/>
        </w:rPr>
        <w:t xml:space="preserve"> </w:t>
      </w:r>
      <w:r>
        <w:t>трудность</w:t>
      </w:r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лиц</w:t>
      </w:r>
      <w:r>
        <w:rPr>
          <w:spacing w:val="-1"/>
        </w:rPr>
        <w:t xml:space="preserve"> </w:t>
      </w:r>
      <w:r>
        <w:t>разного</w:t>
      </w:r>
      <w:r>
        <w:rPr>
          <w:spacing w:val="-1"/>
        </w:rPr>
        <w:t xml:space="preserve"> </w:t>
      </w:r>
      <w:r>
        <w:t>возраста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пола.</w:t>
      </w:r>
      <w:r>
        <w:rPr>
          <w:spacing w:val="-1"/>
        </w:rPr>
        <w:t xml:space="preserve"> </w:t>
      </w:r>
      <w:r>
        <w:t>Дети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под-</w:t>
      </w:r>
    </w:p>
    <w:p w:rsidR="0055618D" w:rsidRDefault="00BE78D0">
      <w:pPr>
        <w:pStyle w:val="a3"/>
        <w:spacing w:before="99" w:line="213" w:lineRule="auto"/>
        <w:ind w:left="263" w:right="546" w:hanging="1"/>
      </w:pPr>
      <w:r>
        <w:br w:type="column"/>
      </w:r>
      <w:r>
        <w:lastRenderedPageBreak/>
        <w:t>ростки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легче,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взрослые,</w:t>
      </w:r>
      <w:r>
        <w:rPr>
          <w:spacing w:val="1"/>
        </w:rPr>
        <w:t xml:space="preserve"> </w:t>
      </w:r>
      <w:r>
        <w:t>овладевают</w:t>
      </w:r>
      <w:r>
        <w:rPr>
          <w:spacing w:val="1"/>
        </w:rPr>
        <w:t xml:space="preserve"> </w:t>
      </w:r>
      <w:r>
        <w:t>упражне-</w:t>
      </w:r>
      <w:r>
        <w:rPr>
          <w:spacing w:val="1"/>
        </w:rPr>
        <w:t xml:space="preserve"> </w:t>
      </w:r>
      <w:r>
        <w:t>ниями, требующими сложной координации движений, гибкости,</w:t>
      </w:r>
      <w:r>
        <w:rPr>
          <w:spacing w:val="1"/>
        </w:rPr>
        <w:t xml:space="preserve"> </w:t>
      </w:r>
      <w:r>
        <w:t>ориентировки в пространстве, решительности и смелости. В то же</w:t>
      </w:r>
      <w:r>
        <w:rPr>
          <w:spacing w:val="1"/>
        </w:rPr>
        <w:t xml:space="preserve"> </w:t>
      </w:r>
      <w:r>
        <w:t>время упражнения с большими мышечными напряжениями даются</w:t>
      </w:r>
      <w:r>
        <w:rPr>
          <w:spacing w:val="-52"/>
        </w:rPr>
        <w:t xml:space="preserve"> </w:t>
      </w:r>
      <w:r>
        <w:t>им значительно труднее. Девочки, девушки, женщины превосходят</w:t>
      </w:r>
      <w:r>
        <w:rPr>
          <w:spacing w:val="-52"/>
        </w:rPr>
        <w:t xml:space="preserve"> </w:t>
      </w:r>
      <w:r>
        <w:t>мужчин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гибкости,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выносливости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статических</w:t>
      </w:r>
      <w:r>
        <w:rPr>
          <w:spacing w:val="1"/>
        </w:rPr>
        <w:t xml:space="preserve"> </w:t>
      </w:r>
      <w:r>
        <w:t>мышечных</w:t>
      </w:r>
      <w:r>
        <w:rPr>
          <w:spacing w:val="1"/>
        </w:rPr>
        <w:t xml:space="preserve"> </w:t>
      </w:r>
      <w:r>
        <w:t>усилиях,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чувстве</w:t>
      </w:r>
      <w:r>
        <w:rPr>
          <w:spacing w:val="1"/>
        </w:rPr>
        <w:t xml:space="preserve"> </w:t>
      </w:r>
      <w:r>
        <w:t>ритма,</w:t>
      </w:r>
      <w:r>
        <w:rPr>
          <w:spacing w:val="1"/>
        </w:rPr>
        <w:t xml:space="preserve"> </w:t>
      </w:r>
      <w:r>
        <w:t>музыкальной</w:t>
      </w:r>
      <w:r>
        <w:rPr>
          <w:spacing w:val="-52"/>
        </w:rPr>
        <w:t xml:space="preserve"> </w:t>
      </w:r>
      <w:r>
        <w:t>выразительности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легче</w:t>
      </w:r>
      <w:r>
        <w:rPr>
          <w:spacing w:val="1"/>
        </w:rPr>
        <w:t xml:space="preserve"> </w:t>
      </w:r>
      <w:r>
        <w:t>даются</w:t>
      </w:r>
      <w:r>
        <w:rPr>
          <w:spacing w:val="-52"/>
        </w:rPr>
        <w:t xml:space="preserve"> </w:t>
      </w:r>
      <w:r>
        <w:t>упражнения,</w:t>
      </w:r>
      <w:r>
        <w:rPr>
          <w:spacing w:val="-1"/>
        </w:rPr>
        <w:t xml:space="preserve"> </w:t>
      </w:r>
      <w:r>
        <w:t>требующие</w:t>
      </w:r>
      <w:r>
        <w:rPr>
          <w:spacing w:val="-6"/>
        </w:rPr>
        <w:t xml:space="preserve"> </w:t>
      </w:r>
      <w:r>
        <w:t>проявления</w:t>
      </w:r>
      <w:r>
        <w:rPr>
          <w:spacing w:val="-1"/>
        </w:rPr>
        <w:t xml:space="preserve"> </w:t>
      </w:r>
      <w:r>
        <w:t>этих</w:t>
      </w:r>
      <w:r>
        <w:rPr>
          <w:spacing w:val="-1"/>
        </w:rPr>
        <w:t xml:space="preserve"> </w:t>
      </w:r>
      <w:r>
        <w:t>способностей.</w:t>
      </w:r>
    </w:p>
    <w:p w:rsidR="0055618D" w:rsidRDefault="00BE78D0">
      <w:pPr>
        <w:pStyle w:val="a4"/>
        <w:numPr>
          <w:ilvl w:val="0"/>
          <w:numId w:val="90"/>
        </w:numPr>
        <w:tabs>
          <w:tab w:val="left" w:pos="806"/>
        </w:tabs>
        <w:spacing w:before="24" w:line="213" w:lineRule="auto"/>
        <w:ind w:left="258" w:right="541" w:firstLine="278"/>
        <w:jc w:val="both"/>
      </w:pPr>
      <w:r>
        <w:t>В процессе выполнения многих гимнастических, акробати-</w:t>
      </w:r>
      <w:r>
        <w:rPr>
          <w:spacing w:val="1"/>
        </w:rPr>
        <w:t xml:space="preserve"> </w:t>
      </w:r>
      <w:r>
        <w:t>ческих и упражнений художественной гимнастики создаются ус-</w:t>
      </w:r>
      <w:r>
        <w:rPr>
          <w:spacing w:val="1"/>
        </w:rPr>
        <w:t xml:space="preserve"> </w:t>
      </w:r>
      <w:r>
        <w:t>корения — адекватные раздражители рецепторов вестибулярного</w:t>
      </w:r>
      <w:r>
        <w:rPr>
          <w:spacing w:val="1"/>
        </w:rPr>
        <w:t xml:space="preserve"> </w:t>
      </w:r>
      <w:r>
        <w:t>анализатора. Чрезмерное воздействие на них может отрицательно</w:t>
      </w:r>
      <w:r>
        <w:rPr>
          <w:spacing w:val="1"/>
        </w:rPr>
        <w:t xml:space="preserve"> </w:t>
      </w:r>
      <w:r>
        <w:t>повлиять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координацию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ориентировку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простран-</w:t>
      </w:r>
      <w:r>
        <w:rPr>
          <w:spacing w:val="-52"/>
        </w:rPr>
        <w:t xml:space="preserve"> </w:t>
      </w:r>
      <w:r>
        <w:t>стве, эмоциональную устойчивость, решительность и смелость при</w:t>
      </w:r>
      <w:r>
        <w:rPr>
          <w:spacing w:val="-52"/>
        </w:rPr>
        <w:t xml:space="preserve"> </w:t>
      </w:r>
      <w:r>
        <w:t>выполнении упражнений. Для того чтобы избежать этих послед-</w:t>
      </w:r>
      <w:r>
        <w:rPr>
          <w:spacing w:val="1"/>
        </w:rPr>
        <w:t xml:space="preserve"> </w:t>
      </w:r>
      <w:r>
        <w:t>ствий, необходимо своевременно изучить у занимающихся функ-</w:t>
      </w:r>
      <w:r>
        <w:rPr>
          <w:spacing w:val="1"/>
        </w:rPr>
        <w:t xml:space="preserve"> </w:t>
      </w:r>
      <w:r>
        <w:t>ции вестибулярного анализатора и повысить его устойчивость к</w:t>
      </w:r>
      <w:r>
        <w:rPr>
          <w:spacing w:val="1"/>
        </w:rPr>
        <w:t xml:space="preserve"> </w:t>
      </w:r>
      <w:r>
        <w:t>ускорениям с помощью специальных гимнастических упражнений:</w:t>
      </w:r>
      <w:r>
        <w:rPr>
          <w:spacing w:val="-52"/>
        </w:rPr>
        <w:t xml:space="preserve"> </w:t>
      </w:r>
      <w:r>
        <w:t>быстрые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головой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плоскостях</w:t>
      </w:r>
      <w:r>
        <w:rPr>
          <w:spacing w:val="1"/>
        </w:rPr>
        <w:t xml:space="preserve"> </w:t>
      </w:r>
      <w:r>
        <w:t>пространства,</w:t>
      </w:r>
      <w:r>
        <w:rPr>
          <w:spacing w:val="1"/>
        </w:rPr>
        <w:t xml:space="preserve"> </w:t>
      </w:r>
      <w:r>
        <w:t>сочетание их с наклонами туловища, кувырки, перевороты и дру-</w:t>
      </w:r>
      <w:r>
        <w:rPr>
          <w:spacing w:val="1"/>
        </w:rPr>
        <w:t xml:space="preserve"> </w:t>
      </w:r>
      <w:r>
        <w:t>гие</w:t>
      </w:r>
      <w:r>
        <w:rPr>
          <w:spacing w:val="-1"/>
        </w:rPr>
        <w:t xml:space="preserve"> </w:t>
      </w:r>
      <w:r>
        <w:t>упражнения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наличием</w:t>
      </w:r>
      <w:r>
        <w:rPr>
          <w:spacing w:val="-1"/>
        </w:rPr>
        <w:t xml:space="preserve"> </w:t>
      </w:r>
      <w:r>
        <w:t>ускорений</w:t>
      </w:r>
      <w:r>
        <w:rPr>
          <w:spacing w:val="-2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их выполнении.</w:t>
      </w:r>
    </w:p>
    <w:p w:rsidR="0055618D" w:rsidRDefault="00BE78D0">
      <w:pPr>
        <w:pStyle w:val="a3"/>
        <w:spacing w:before="10" w:line="213" w:lineRule="auto"/>
        <w:ind w:left="258" w:right="547" w:firstLine="268"/>
      </w:pPr>
      <w:r>
        <w:t>Знание этих и других, пока еще не известных специфических</w:t>
      </w:r>
      <w:r>
        <w:rPr>
          <w:spacing w:val="1"/>
        </w:rPr>
        <w:t xml:space="preserve"> </w:t>
      </w:r>
      <w:r>
        <w:t>особенностей формирования двигательных навыков в гимнастике,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содействовать</w:t>
      </w:r>
      <w:r>
        <w:rPr>
          <w:spacing w:val="1"/>
        </w:rPr>
        <w:t xml:space="preserve"> </w:t>
      </w:r>
      <w:r>
        <w:t>правильной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учебно-тре-</w:t>
      </w:r>
      <w:r>
        <w:rPr>
          <w:spacing w:val="-52"/>
        </w:rPr>
        <w:t xml:space="preserve"> </w:t>
      </w:r>
      <w:r>
        <w:t>нировочного</w:t>
      </w:r>
      <w:r>
        <w:rPr>
          <w:spacing w:val="-1"/>
        </w:rPr>
        <w:t xml:space="preserve"> </w:t>
      </w:r>
      <w:r>
        <w:t>процесса,</w:t>
      </w:r>
      <w:r>
        <w:rPr>
          <w:spacing w:val="-1"/>
        </w:rPr>
        <w:t xml:space="preserve"> </w:t>
      </w:r>
      <w:r>
        <w:t>повышению</w:t>
      </w:r>
      <w:r>
        <w:rPr>
          <w:spacing w:val="-3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эффективности.</w:t>
      </w:r>
    </w:p>
    <w:p w:rsidR="0055618D" w:rsidRDefault="00BE78D0">
      <w:pPr>
        <w:pStyle w:val="a3"/>
        <w:spacing w:before="2" w:line="213" w:lineRule="auto"/>
        <w:ind w:left="258" w:right="556" w:firstLine="273"/>
      </w:pPr>
      <w:r>
        <w:t>В силу того, что в учебном процессе взаимодействуют две лич-</w:t>
      </w:r>
      <w:r>
        <w:rPr>
          <w:spacing w:val="1"/>
        </w:rPr>
        <w:t xml:space="preserve"> </w:t>
      </w:r>
      <w:r>
        <w:t>ности — учитель и ученик, успешность овладения знаниями, уме-</w:t>
      </w:r>
      <w:r>
        <w:rPr>
          <w:spacing w:val="1"/>
        </w:rPr>
        <w:t xml:space="preserve"> </w:t>
      </w:r>
      <w:r>
        <w:t>ниями и навыками в гимнастике зависит от способностей гимнаста</w:t>
      </w:r>
      <w:r>
        <w:rPr>
          <w:spacing w:val="-5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методического</w:t>
      </w:r>
      <w:r>
        <w:rPr>
          <w:spacing w:val="-3"/>
        </w:rPr>
        <w:t xml:space="preserve"> </w:t>
      </w:r>
      <w:r>
        <w:t>мастерства педагога.</w:t>
      </w:r>
    </w:p>
    <w:p w:rsidR="0055618D" w:rsidRDefault="00BE78D0">
      <w:pPr>
        <w:pStyle w:val="a3"/>
        <w:spacing w:before="9" w:line="213" w:lineRule="auto"/>
        <w:ind w:left="248" w:right="552" w:firstLine="297"/>
      </w:pPr>
      <w:r>
        <w:rPr>
          <w:i/>
          <w:spacing w:val="-1"/>
        </w:rPr>
        <w:t xml:space="preserve">Специальными </w:t>
      </w:r>
      <w:r>
        <w:rPr>
          <w:i/>
        </w:rPr>
        <w:t xml:space="preserve">способностями гимнаста </w:t>
      </w:r>
      <w:r>
        <w:t>являются координация</w:t>
      </w:r>
      <w:r>
        <w:rPr>
          <w:spacing w:val="-52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мышечная</w:t>
      </w:r>
      <w:r>
        <w:rPr>
          <w:spacing w:val="1"/>
        </w:rPr>
        <w:t xml:space="preserve"> </w:t>
      </w:r>
      <w:r>
        <w:t>сила,</w:t>
      </w:r>
      <w:r>
        <w:rPr>
          <w:spacing w:val="1"/>
        </w:rPr>
        <w:t xml:space="preserve"> </w:t>
      </w:r>
      <w:r>
        <w:t>быстрота,</w:t>
      </w:r>
      <w:r>
        <w:rPr>
          <w:spacing w:val="1"/>
        </w:rPr>
        <w:t xml:space="preserve"> </w:t>
      </w:r>
      <w:r>
        <w:t>гибкость,</w:t>
      </w:r>
      <w:r>
        <w:rPr>
          <w:spacing w:val="1"/>
        </w:rPr>
        <w:t xml:space="preserve"> </w:t>
      </w:r>
      <w:r>
        <w:t>ориентировка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пространстве,</w:t>
      </w:r>
      <w:r>
        <w:rPr>
          <w:spacing w:val="1"/>
        </w:rPr>
        <w:t xml:space="preserve"> </w:t>
      </w:r>
      <w:r>
        <w:t>эмоциональная</w:t>
      </w:r>
      <w:r>
        <w:rPr>
          <w:spacing w:val="1"/>
        </w:rPr>
        <w:t xml:space="preserve"> </w:t>
      </w:r>
      <w:r>
        <w:t>устойчивость,</w:t>
      </w:r>
      <w:r>
        <w:rPr>
          <w:spacing w:val="1"/>
        </w:rPr>
        <w:t xml:space="preserve"> </w:t>
      </w:r>
      <w:r>
        <w:t>решительность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смелость. От уровня их развития в первую очередь зависит успеш-</w:t>
      </w:r>
      <w:r>
        <w:rPr>
          <w:spacing w:val="1"/>
        </w:rPr>
        <w:t xml:space="preserve"> </w:t>
      </w:r>
      <w:r>
        <w:t>ность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новыми</w:t>
      </w:r>
      <w:r>
        <w:rPr>
          <w:spacing w:val="1"/>
        </w:rPr>
        <w:t xml:space="preserve"> </w:t>
      </w:r>
      <w:r>
        <w:t>упражнениями,</w:t>
      </w:r>
      <w:r>
        <w:rPr>
          <w:spacing w:val="1"/>
        </w:rPr>
        <w:t xml:space="preserve"> </w:t>
      </w:r>
      <w:r>
        <w:t>успех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начальной</w:t>
      </w:r>
      <w:r>
        <w:rPr>
          <w:spacing w:val="1"/>
        </w:rPr>
        <w:t xml:space="preserve"> </w:t>
      </w:r>
      <w:r>
        <w:t>спортивной тренировке и в достижении первых спортивных ре-</w:t>
      </w:r>
      <w:r>
        <w:rPr>
          <w:spacing w:val="1"/>
        </w:rPr>
        <w:t xml:space="preserve"> </w:t>
      </w:r>
      <w:r>
        <w:t>зультатов.</w:t>
      </w:r>
    </w:p>
    <w:p w:rsidR="0055618D" w:rsidRDefault="00BE78D0">
      <w:pPr>
        <w:pStyle w:val="a3"/>
        <w:spacing w:before="10" w:line="208" w:lineRule="auto"/>
        <w:ind w:left="248" w:right="546" w:firstLine="264"/>
      </w:pPr>
      <w:r>
        <w:t>Установлено, что успешное овладение программами младших</w:t>
      </w:r>
      <w:r>
        <w:rPr>
          <w:spacing w:val="1"/>
        </w:rPr>
        <w:t xml:space="preserve"> </w:t>
      </w:r>
      <w:r>
        <w:t>разрядов по гимнастике зависит главным образом от уровня раз-</w:t>
      </w:r>
      <w:r>
        <w:rPr>
          <w:spacing w:val="1"/>
        </w:rPr>
        <w:t xml:space="preserve"> </w:t>
      </w:r>
      <w:r>
        <w:t>вития у занимающихся координации движений, мышечной силы и</w:t>
      </w:r>
      <w:r>
        <w:rPr>
          <w:spacing w:val="1"/>
        </w:rPr>
        <w:t xml:space="preserve"> </w:t>
      </w:r>
      <w:r>
        <w:t>быстроты. Уже на данном этапе подготовки гимнастов начинают</w:t>
      </w:r>
      <w:r>
        <w:rPr>
          <w:spacing w:val="1"/>
        </w:rPr>
        <w:t xml:space="preserve"> </w:t>
      </w:r>
      <w:r>
        <w:t>сказываться пропорции тела. Ведущую роль играют личностные</w:t>
      </w:r>
      <w:r>
        <w:rPr>
          <w:spacing w:val="1"/>
        </w:rPr>
        <w:t xml:space="preserve"> </w:t>
      </w:r>
      <w:r>
        <w:t>качества, проявляющиеся главным образом в отношении к заня-</w:t>
      </w:r>
      <w:r>
        <w:rPr>
          <w:spacing w:val="1"/>
        </w:rPr>
        <w:t xml:space="preserve"> </w:t>
      </w:r>
      <w:r>
        <w:t>тиям,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точности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педагога,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соблюдении</w:t>
      </w:r>
      <w:r>
        <w:rPr>
          <w:spacing w:val="1"/>
        </w:rPr>
        <w:t xml:space="preserve"> </w:t>
      </w:r>
      <w:r>
        <w:t>Установленного</w:t>
      </w:r>
      <w:r>
        <w:rPr>
          <w:spacing w:val="-1"/>
        </w:rPr>
        <w:t xml:space="preserve"> </w:t>
      </w:r>
      <w:r>
        <w:t>порядка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дисциплины.</w:t>
      </w:r>
    </w:p>
    <w:p w:rsidR="0055618D" w:rsidRDefault="0055618D">
      <w:pPr>
        <w:spacing w:line="208" w:lineRule="auto"/>
        <w:sectPr w:rsidR="0055618D">
          <w:footerReference w:type="default" r:id="rId204"/>
          <w:pgSz w:w="16840" w:h="11900" w:orient="landscape"/>
          <w:pgMar w:top="260" w:right="1200" w:bottom="840" w:left="1040" w:header="0" w:footer="650" w:gutter="0"/>
          <w:cols w:num="2" w:space="720" w:equalWidth="0">
            <w:col w:w="6844" w:space="572"/>
            <w:col w:w="7184"/>
          </w:cols>
        </w:sectPr>
      </w:pPr>
    </w:p>
    <w:p w:rsidR="0055618D" w:rsidRDefault="00BE78D0">
      <w:pPr>
        <w:pStyle w:val="a3"/>
        <w:spacing w:before="95" w:line="218" w:lineRule="auto"/>
        <w:ind w:left="253" w:right="148" w:firstLine="283"/>
      </w:pPr>
      <w:r>
        <w:lastRenderedPageBreak/>
        <w:t>Упражнения на каждом снаряде требуют специфической струк-</w:t>
      </w:r>
      <w:r>
        <w:rPr>
          <w:spacing w:val="1"/>
        </w:rPr>
        <w:t xml:space="preserve"> </w:t>
      </w:r>
      <w:r>
        <w:t>туры</w:t>
      </w:r>
      <w:r>
        <w:rPr>
          <w:spacing w:val="1"/>
        </w:rPr>
        <w:t xml:space="preserve"> </w:t>
      </w:r>
      <w:r>
        <w:t>способностей. Для успешного овладения упражнениями на</w:t>
      </w:r>
      <w:r>
        <w:rPr>
          <w:spacing w:val="1"/>
        </w:rPr>
        <w:t xml:space="preserve"> </w:t>
      </w:r>
      <w:r>
        <w:rPr>
          <w:i/>
        </w:rPr>
        <w:t>перекладине</w:t>
      </w:r>
      <w:r>
        <w:rPr>
          <w:i/>
          <w:spacing w:val="-10"/>
        </w:rPr>
        <w:t xml:space="preserve"> </w:t>
      </w:r>
      <w:r>
        <w:t>нужна</w:t>
      </w:r>
      <w:r>
        <w:rPr>
          <w:spacing w:val="-10"/>
        </w:rPr>
        <w:t xml:space="preserve"> </w:t>
      </w:r>
      <w:r>
        <w:t>хорошая</w:t>
      </w:r>
      <w:r>
        <w:rPr>
          <w:spacing w:val="-11"/>
        </w:rPr>
        <w:t xml:space="preserve"> </w:t>
      </w:r>
      <w:r>
        <w:t>подвижность</w:t>
      </w:r>
      <w:r>
        <w:rPr>
          <w:spacing w:val="-9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плечевых</w:t>
      </w:r>
      <w:r>
        <w:rPr>
          <w:spacing w:val="-10"/>
        </w:rPr>
        <w:t xml:space="preserve"> </w:t>
      </w:r>
      <w:r>
        <w:t>суставах,</w:t>
      </w:r>
      <w:r>
        <w:rPr>
          <w:spacing w:val="-10"/>
        </w:rPr>
        <w:t xml:space="preserve"> </w:t>
      </w:r>
      <w:r>
        <w:t>сила</w:t>
      </w:r>
      <w:r>
        <w:rPr>
          <w:spacing w:val="-52"/>
        </w:rPr>
        <w:t xml:space="preserve"> </w:t>
      </w:r>
      <w:r>
        <w:t xml:space="preserve">мышц рук, брюшного пресса и спины; овладение </w:t>
      </w:r>
      <w:r>
        <w:rPr>
          <w:i/>
        </w:rPr>
        <w:t>опорными прыж-</w:t>
      </w:r>
      <w:r>
        <w:rPr>
          <w:i/>
          <w:spacing w:val="1"/>
        </w:rPr>
        <w:t xml:space="preserve"> </w:t>
      </w:r>
      <w:r>
        <w:rPr>
          <w:i/>
        </w:rPr>
        <w:t xml:space="preserve">ками </w:t>
      </w:r>
      <w:r>
        <w:t>требует хорошей прыгучести, координации движений, ори-</w:t>
      </w:r>
      <w:r>
        <w:rPr>
          <w:spacing w:val="1"/>
        </w:rPr>
        <w:t xml:space="preserve"> </w:t>
      </w:r>
      <w:r>
        <w:t xml:space="preserve">ентировки в пространстве, решительности и смелости; </w:t>
      </w:r>
      <w:r>
        <w:rPr>
          <w:i/>
        </w:rPr>
        <w:t>в вольных</w:t>
      </w:r>
      <w:r>
        <w:rPr>
          <w:i/>
          <w:spacing w:val="1"/>
        </w:rPr>
        <w:t xml:space="preserve"> </w:t>
      </w:r>
      <w:r>
        <w:rPr>
          <w:i/>
        </w:rPr>
        <w:t xml:space="preserve">упражнениях </w:t>
      </w:r>
      <w:r>
        <w:t>успех зависит от гибкости, координации движений и</w:t>
      </w:r>
      <w:r>
        <w:rPr>
          <w:spacing w:val="1"/>
        </w:rPr>
        <w:t xml:space="preserve"> </w:t>
      </w:r>
      <w:r>
        <w:t>прыгучести.</w:t>
      </w:r>
    </w:p>
    <w:p w:rsidR="0055618D" w:rsidRDefault="00BE78D0">
      <w:pPr>
        <w:pStyle w:val="a3"/>
        <w:spacing w:line="218" w:lineRule="auto"/>
        <w:ind w:left="291" w:right="140" w:firstLine="278"/>
      </w:pPr>
      <w:r>
        <w:t>В процессе овладения гимнастическими упражнениями функ-</w:t>
      </w:r>
      <w:r>
        <w:rPr>
          <w:spacing w:val="1"/>
        </w:rPr>
        <w:t xml:space="preserve"> </w:t>
      </w:r>
      <w:r>
        <w:t>ции организма, двигательные, психические и личностные свойства</w:t>
      </w:r>
      <w:r>
        <w:rPr>
          <w:spacing w:val="1"/>
        </w:rPr>
        <w:t xml:space="preserve"> </w:t>
      </w:r>
      <w:r>
        <w:t>проявляются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единстве,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взаимосвязи.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величиной</w:t>
      </w:r>
      <w:r>
        <w:rPr>
          <w:spacing w:val="1"/>
        </w:rPr>
        <w:t xml:space="preserve"> </w:t>
      </w:r>
      <w:r>
        <w:t>интегрального</w:t>
      </w:r>
      <w:r>
        <w:rPr>
          <w:spacing w:val="1"/>
        </w:rPr>
        <w:t xml:space="preserve"> </w:t>
      </w:r>
      <w:r>
        <w:t>показателя</w:t>
      </w:r>
      <w:r>
        <w:rPr>
          <w:spacing w:val="1"/>
        </w:rPr>
        <w:t xml:space="preserve"> </w:t>
      </w:r>
      <w:r>
        <w:t>перечисленных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успешностью овладения программой третьего спортивного разряда</w:t>
      </w:r>
      <w:r>
        <w:rPr>
          <w:spacing w:val="-52"/>
        </w:rPr>
        <w:t xml:space="preserve"> </w:t>
      </w:r>
      <w:r>
        <w:t>отмечается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целом</w:t>
      </w:r>
      <w:r>
        <w:rPr>
          <w:spacing w:val="-1"/>
        </w:rPr>
        <w:t xml:space="preserve"> </w:t>
      </w:r>
      <w:r>
        <w:t>тесная</w:t>
      </w:r>
      <w:r>
        <w:rPr>
          <w:spacing w:val="-1"/>
        </w:rPr>
        <w:t xml:space="preserve"> </w:t>
      </w:r>
      <w:r>
        <w:t>зависимость.</w:t>
      </w:r>
    </w:p>
    <w:p w:rsidR="0055618D" w:rsidRDefault="00BE78D0">
      <w:pPr>
        <w:pStyle w:val="a3"/>
        <w:spacing w:line="218" w:lineRule="auto"/>
        <w:ind w:left="310" w:right="102" w:firstLine="278"/>
      </w:pPr>
      <w:r>
        <w:t>Структура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индивидуально</w:t>
      </w:r>
      <w:r>
        <w:rPr>
          <w:spacing w:val="1"/>
        </w:rPr>
        <w:t xml:space="preserve"> </w:t>
      </w:r>
      <w:r>
        <w:t>различна. В силу этого одних и тех же результатов, при прочих</w:t>
      </w:r>
      <w:r>
        <w:rPr>
          <w:spacing w:val="1"/>
        </w:rPr>
        <w:t xml:space="preserve"> </w:t>
      </w:r>
      <w:r>
        <w:t>равных</w:t>
      </w:r>
      <w:r>
        <w:rPr>
          <w:spacing w:val="1"/>
        </w:rPr>
        <w:t xml:space="preserve"> </w:t>
      </w:r>
      <w:r>
        <w:t>условиях,</w:t>
      </w:r>
      <w:r>
        <w:rPr>
          <w:spacing w:val="1"/>
        </w:rPr>
        <w:t xml:space="preserve"> </w:t>
      </w:r>
      <w:r>
        <w:t>добиваются</w:t>
      </w:r>
      <w:r>
        <w:rPr>
          <w:spacing w:val="1"/>
        </w:rPr>
        <w:t xml:space="preserve"> </w:t>
      </w:r>
      <w:r>
        <w:t>гимнасты,</w:t>
      </w:r>
      <w:r>
        <w:rPr>
          <w:spacing w:val="1"/>
        </w:rPr>
        <w:t xml:space="preserve"> </w:t>
      </w:r>
      <w:r>
        <w:t>имеющие</w:t>
      </w:r>
      <w:r>
        <w:rPr>
          <w:spacing w:val="1"/>
        </w:rPr>
        <w:t xml:space="preserve"> </w:t>
      </w:r>
      <w:r>
        <w:t>различную</w:t>
      </w:r>
      <w:r>
        <w:rPr>
          <w:spacing w:val="1"/>
        </w:rPr>
        <w:t xml:space="preserve"> </w:t>
      </w:r>
      <w:r>
        <w:t>структуру</w:t>
      </w:r>
      <w:r>
        <w:rPr>
          <w:spacing w:val="1"/>
        </w:rPr>
        <w:t xml:space="preserve"> </w:t>
      </w:r>
      <w:r>
        <w:t>способностей.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достижению</w:t>
      </w:r>
      <w:r>
        <w:rPr>
          <w:spacing w:val="1"/>
        </w:rPr>
        <w:t xml:space="preserve"> </w:t>
      </w:r>
      <w:r>
        <w:t>спортивного</w:t>
      </w:r>
      <w:r>
        <w:rPr>
          <w:spacing w:val="1"/>
        </w:rPr>
        <w:t xml:space="preserve"> </w:t>
      </w:r>
      <w:r>
        <w:t>результата</w:t>
      </w:r>
      <w:r>
        <w:rPr>
          <w:spacing w:val="1"/>
        </w:rPr>
        <w:t xml:space="preserve"> </w:t>
      </w:r>
      <w:r>
        <w:t>каждый гимнаст идет своим индивидуальным путем, недостатки</w:t>
      </w:r>
      <w:r>
        <w:rPr>
          <w:spacing w:val="1"/>
        </w:rPr>
        <w:t xml:space="preserve"> </w:t>
      </w:r>
      <w:r>
        <w:t>одних способностей компенсируются за счет других, более разви-</w:t>
      </w:r>
      <w:r>
        <w:rPr>
          <w:spacing w:val="1"/>
        </w:rPr>
        <w:t xml:space="preserve"> </w:t>
      </w:r>
      <w:r>
        <w:t>тых. Так, например, слабое развитие координации движений ком-</w:t>
      </w:r>
      <w:r>
        <w:rPr>
          <w:spacing w:val="1"/>
        </w:rPr>
        <w:t xml:space="preserve"> </w:t>
      </w:r>
      <w:r>
        <w:t>пенсируется за счет повышенного внимания, напряжения памяти,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повторения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упражнениях</w:t>
      </w:r>
      <w:r>
        <w:rPr>
          <w:spacing w:val="1"/>
        </w:rPr>
        <w:t xml:space="preserve"> </w:t>
      </w:r>
      <w:r>
        <w:t>недостаток силы может быть компенсирован за счет хорошо раз-</w:t>
      </w:r>
      <w:r>
        <w:rPr>
          <w:spacing w:val="1"/>
        </w:rPr>
        <w:t xml:space="preserve"> </w:t>
      </w:r>
      <w:r>
        <w:t>витой</w:t>
      </w:r>
      <w:r>
        <w:rPr>
          <w:spacing w:val="-2"/>
        </w:rPr>
        <w:t xml:space="preserve"> </w:t>
      </w:r>
      <w:r>
        <w:t>гибкости.</w:t>
      </w:r>
    </w:p>
    <w:p w:rsidR="0055618D" w:rsidRDefault="00BE78D0">
      <w:pPr>
        <w:pStyle w:val="a3"/>
        <w:spacing w:line="223" w:lineRule="auto"/>
        <w:ind w:left="339" w:right="81" w:firstLine="288"/>
      </w:pPr>
      <w:r>
        <w:t>Возможны и такие случаи, когда слабо развитая способность</w:t>
      </w:r>
      <w:r>
        <w:rPr>
          <w:spacing w:val="1"/>
        </w:rPr>
        <w:t xml:space="preserve"> </w:t>
      </w:r>
      <w:r>
        <w:t>ухудшает проявление других, более развитых способностей. На-</w:t>
      </w:r>
      <w:r>
        <w:rPr>
          <w:spacing w:val="1"/>
        </w:rPr>
        <w:t xml:space="preserve"> </w:t>
      </w:r>
      <w:r>
        <w:t>пример, повышенная эмоциональность, слабая устойчивость вес-</w:t>
      </w:r>
      <w:r>
        <w:rPr>
          <w:spacing w:val="1"/>
        </w:rPr>
        <w:t xml:space="preserve"> </w:t>
      </w:r>
      <w:r>
        <w:t>тибулярных реакций к воздействию ускорений ухудшают коорди-</w:t>
      </w:r>
      <w:r>
        <w:rPr>
          <w:spacing w:val="1"/>
        </w:rPr>
        <w:t xml:space="preserve"> </w:t>
      </w:r>
      <w:r>
        <w:t>нацию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быстроту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внимание,</w:t>
      </w:r>
      <w:r>
        <w:rPr>
          <w:spacing w:val="1"/>
        </w:rPr>
        <w:t xml:space="preserve"> </w:t>
      </w:r>
      <w:r>
        <w:t>оперативную</w:t>
      </w:r>
      <w:r>
        <w:rPr>
          <w:spacing w:val="1"/>
        </w:rPr>
        <w:t xml:space="preserve"> </w:t>
      </w:r>
      <w:r>
        <w:t>память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мышление.</w:t>
      </w:r>
    </w:p>
    <w:p w:rsidR="0055618D" w:rsidRDefault="00BE78D0">
      <w:pPr>
        <w:pStyle w:val="a3"/>
        <w:spacing w:line="213" w:lineRule="auto"/>
        <w:ind w:left="359" w:right="43" w:firstLine="283"/>
      </w:pPr>
      <w:r>
        <w:t>Исходя из сказанного, можно сделать заключение, что успешное</w:t>
      </w:r>
      <w:r>
        <w:rPr>
          <w:spacing w:val="-52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гимнастическим упражнениям возможно</w:t>
      </w:r>
      <w:r>
        <w:rPr>
          <w:spacing w:val="1"/>
        </w:rPr>
        <w:t xml:space="preserve"> </w:t>
      </w:r>
      <w:r>
        <w:t>в том случае,</w:t>
      </w:r>
      <w:r>
        <w:rPr>
          <w:spacing w:val="1"/>
        </w:rPr>
        <w:t xml:space="preserve"> </w:t>
      </w:r>
      <w:r>
        <w:t>если педагог будет хорошо знать требования, которые предъявляют</w:t>
      </w:r>
      <w:r>
        <w:rPr>
          <w:spacing w:val="-52"/>
        </w:rPr>
        <w:t xml:space="preserve"> </w:t>
      </w:r>
      <w:r>
        <w:t>спортивная,</w:t>
      </w:r>
      <w:r>
        <w:rPr>
          <w:spacing w:val="1"/>
        </w:rPr>
        <w:t xml:space="preserve"> </w:t>
      </w:r>
      <w:r>
        <w:t>художественная</w:t>
      </w:r>
      <w:r>
        <w:rPr>
          <w:spacing w:val="1"/>
        </w:rPr>
        <w:t xml:space="preserve"> </w:t>
      </w:r>
      <w:r>
        <w:t>гимнастика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акробатика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за-</w:t>
      </w:r>
      <w:r>
        <w:rPr>
          <w:spacing w:val="1"/>
        </w:rPr>
        <w:t xml:space="preserve"> </w:t>
      </w:r>
      <w:r>
        <w:t>нимающимся,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следовательно,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структуру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необ-</w:t>
      </w:r>
      <w:r>
        <w:rPr>
          <w:spacing w:val="-52"/>
        </w:rPr>
        <w:t xml:space="preserve"> </w:t>
      </w:r>
      <w:r>
        <w:t>ходимых для успешного овладения упражнениями и спортивным</w:t>
      </w:r>
      <w:r>
        <w:rPr>
          <w:spacing w:val="1"/>
        </w:rPr>
        <w:t xml:space="preserve"> </w:t>
      </w:r>
      <w:r>
        <w:t>мастерством, динамику этой структуры на различных этапах ста-</w:t>
      </w:r>
      <w:r>
        <w:rPr>
          <w:spacing w:val="1"/>
        </w:rPr>
        <w:t xml:space="preserve"> </w:t>
      </w:r>
      <w:r>
        <w:t>новления спортивного мастерства; особенности взаимосвязи между</w:t>
      </w:r>
      <w:r>
        <w:rPr>
          <w:spacing w:val="-52"/>
        </w:rPr>
        <w:t xml:space="preserve"> </w:t>
      </w:r>
      <w:r>
        <w:t>отдельными способностями и психофизиологические механизмы,</w:t>
      </w:r>
      <w:r>
        <w:rPr>
          <w:spacing w:val="1"/>
        </w:rPr>
        <w:t xml:space="preserve"> </w:t>
      </w:r>
      <w:r>
        <w:t>которые обусловливают эту взаимосвязь; умение оценивать и раз-</w:t>
      </w:r>
      <w:r>
        <w:rPr>
          <w:spacing w:val="1"/>
        </w:rPr>
        <w:t xml:space="preserve"> </w:t>
      </w:r>
      <w:r>
        <w:t>вивать способности. Этот минимум знаний и умений необходим</w:t>
      </w:r>
      <w:r>
        <w:rPr>
          <w:spacing w:val="1"/>
        </w:rPr>
        <w:t xml:space="preserve"> </w:t>
      </w:r>
      <w:r>
        <w:t>педагогу также при отборе детей для занятий спортивными видами</w:t>
      </w:r>
      <w:r>
        <w:rPr>
          <w:spacing w:val="1"/>
        </w:rPr>
        <w:t xml:space="preserve"> </w:t>
      </w:r>
      <w:r>
        <w:t>гимнастики.</w:t>
      </w:r>
    </w:p>
    <w:p w:rsidR="0055618D" w:rsidRDefault="00BE78D0">
      <w:pPr>
        <w:pStyle w:val="a3"/>
        <w:spacing w:before="8" w:line="237" w:lineRule="auto"/>
        <w:ind w:left="407" w:right="38" w:firstLine="283"/>
      </w:pPr>
      <w:r>
        <w:t>Многое зависит от методического мастерства педагога, качества</w:t>
      </w:r>
      <w:r>
        <w:rPr>
          <w:spacing w:val="-52"/>
        </w:rPr>
        <w:t xml:space="preserve"> </w:t>
      </w:r>
      <w:r>
        <w:t>обучения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воспитания.</w:t>
      </w:r>
    </w:p>
    <w:p w:rsidR="0055618D" w:rsidRDefault="00BE78D0">
      <w:pPr>
        <w:pStyle w:val="a4"/>
        <w:numPr>
          <w:ilvl w:val="1"/>
          <w:numId w:val="97"/>
        </w:numPr>
        <w:tabs>
          <w:tab w:val="left" w:pos="1615"/>
        </w:tabs>
        <w:spacing w:before="209"/>
        <w:ind w:left="1614" w:right="241" w:hanging="1615"/>
        <w:jc w:val="left"/>
      </w:pPr>
      <w:r>
        <w:rPr>
          <w:spacing w:val="1"/>
          <w:w w:val="108"/>
        </w:rPr>
        <w:br w:type="column"/>
      </w:r>
      <w:r>
        <w:rPr>
          <w:w w:val="105"/>
        </w:rPr>
        <w:lastRenderedPageBreak/>
        <w:t>Обучение</w:t>
      </w:r>
      <w:r>
        <w:rPr>
          <w:spacing w:val="25"/>
          <w:w w:val="105"/>
        </w:rPr>
        <w:t xml:space="preserve"> </w:t>
      </w:r>
      <w:r>
        <w:rPr>
          <w:w w:val="105"/>
        </w:rPr>
        <w:t>гимнастическим</w:t>
      </w:r>
      <w:r>
        <w:rPr>
          <w:spacing w:val="27"/>
          <w:w w:val="105"/>
        </w:rPr>
        <w:t xml:space="preserve"> </w:t>
      </w:r>
      <w:r>
        <w:rPr>
          <w:w w:val="105"/>
        </w:rPr>
        <w:t>упражнениям</w:t>
      </w:r>
    </w:p>
    <w:p w:rsidR="0055618D" w:rsidRDefault="00BE78D0">
      <w:pPr>
        <w:pStyle w:val="a3"/>
        <w:spacing w:before="153" w:line="213" w:lineRule="auto"/>
        <w:ind w:left="330" w:right="473" w:firstLine="278"/>
      </w:pPr>
      <w:r>
        <w:t>Участниками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учитель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ученик.</w:t>
      </w:r>
      <w:r>
        <w:rPr>
          <w:spacing w:val="-52"/>
        </w:rPr>
        <w:t xml:space="preserve"> </w:t>
      </w:r>
      <w:r>
        <w:t>Характер их отношений к этому общему делу и взаимоотношений</w:t>
      </w:r>
      <w:r>
        <w:rPr>
          <w:spacing w:val="1"/>
        </w:rPr>
        <w:t xml:space="preserve"> </w:t>
      </w:r>
      <w:r>
        <w:t>определяет конечный итог совместной деятельности: успешность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занимающимися</w:t>
      </w:r>
      <w:r>
        <w:rPr>
          <w:spacing w:val="1"/>
        </w:rPr>
        <w:t xml:space="preserve"> </w:t>
      </w:r>
      <w:r>
        <w:t>знаниями,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spacing w:val="-1"/>
        </w:rPr>
        <w:t>выполнении</w:t>
      </w:r>
      <w:r>
        <w:rPr>
          <w:spacing w:val="-8"/>
        </w:rPr>
        <w:t xml:space="preserve"> </w:t>
      </w:r>
      <w:r>
        <w:t>упражнений,</w:t>
      </w:r>
      <w:r>
        <w:rPr>
          <w:spacing w:val="-8"/>
        </w:rPr>
        <w:t xml:space="preserve"> </w:t>
      </w:r>
      <w:r>
        <w:t>достижение</w:t>
      </w:r>
      <w:r>
        <w:rPr>
          <w:spacing w:val="-9"/>
        </w:rPr>
        <w:t xml:space="preserve"> </w:t>
      </w:r>
      <w:r>
        <w:t>спортивного</w:t>
      </w:r>
      <w:r>
        <w:rPr>
          <w:spacing w:val="-9"/>
        </w:rPr>
        <w:t xml:space="preserve"> </w:t>
      </w:r>
      <w:r>
        <w:t>мастерства.</w:t>
      </w:r>
      <w:r>
        <w:rPr>
          <w:spacing w:val="-9"/>
        </w:rPr>
        <w:t xml:space="preserve"> </w:t>
      </w:r>
      <w:r>
        <w:t>Они</w:t>
      </w:r>
      <w:r>
        <w:rPr>
          <w:spacing w:val="-52"/>
        </w:rPr>
        <w:t xml:space="preserve"> </w:t>
      </w:r>
      <w:r>
        <w:t>оба</w:t>
      </w:r>
      <w:r>
        <w:rPr>
          <w:spacing w:val="1"/>
        </w:rPr>
        <w:t xml:space="preserve"> </w:t>
      </w:r>
      <w:r>
        <w:t>по отношению</w:t>
      </w:r>
      <w:r>
        <w:rPr>
          <w:spacing w:val="1"/>
        </w:rPr>
        <w:t xml:space="preserve"> </w:t>
      </w:r>
      <w:r>
        <w:t>друг к</w:t>
      </w:r>
      <w:r>
        <w:rPr>
          <w:spacing w:val="1"/>
        </w:rPr>
        <w:t xml:space="preserve"> </w:t>
      </w:r>
      <w:r>
        <w:t>другу выступают как личности, 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взаимоотношения</w:t>
      </w:r>
      <w:r>
        <w:rPr>
          <w:spacing w:val="-2"/>
        </w:rPr>
        <w:t xml:space="preserve"> </w:t>
      </w:r>
      <w:r>
        <w:t>носят</w:t>
      </w:r>
      <w:r>
        <w:rPr>
          <w:spacing w:val="-1"/>
        </w:rPr>
        <w:t xml:space="preserve"> </w:t>
      </w:r>
      <w:r>
        <w:t>личностный</w:t>
      </w:r>
      <w:r>
        <w:rPr>
          <w:spacing w:val="-1"/>
        </w:rPr>
        <w:t xml:space="preserve"> </w:t>
      </w:r>
      <w:r>
        <w:t>характер.</w:t>
      </w:r>
    </w:p>
    <w:p w:rsidR="0055618D" w:rsidRDefault="00BE78D0">
      <w:pPr>
        <w:pStyle w:val="a3"/>
        <w:spacing w:before="8" w:line="208" w:lineRule="auto"/>
        <w:ind w:left="315" w:right="488" w:firstLine="283"/>
      </w:pPr>
      <w:r>
        <w:rPr>
          <w:i/>
        </w:rPr>
        <w:t xml:space="preserve">Учитель </w:t>
      </w:r>
      <w:r>
        <w:t>выступает как субъект учебного процесса. Он со зна-</w:t>
      </w:r>
      <w:r>
        <w:rPr>
          <w:spacing w:val="1"/>
        </w:rPr>
        <w:t xml:space="preserve"> </w:t>
      </w:r>
      <w:r>
        <w:t>нием</w:t>
      </w:r>
      <w:r>
        <w:rPr>
          <w:spacing w:val="1"/>
        </w:rPr>
        <w:t xml:space="preserve"> </w:t>
      </w:r>
      <w:r>
        <w:t>дела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создает,</w:t>
      </w:r>
      <w:r>
        <w:rPr>
          <w:spacing w:val="1"/>
        </w:rPr>
        <w:t xml:space="preserve"> </w:t>
      </w:r>
      <w:r>
        <w:t>изменяет,</w:t>
      </w:r>
      <w:r>
        <w:rPr>
          <w:spacing w:val="1"/>
        </w:rPr>
        <w:t xml:space="preserve"> </w:t>
      </w:r>
      <w:r>
        <w:t>совершенствует;</w:t>
      </w:r>
      <w:r>
        <w:rPr>
          <w:spacing w:val="1"/>
        </w:rPr>
        <w:t xml:space="preserve"> </w:t>
      </w:r>
      <w:r>
        <w:t>сознательно,</w:t>
      </w:r>
      <w:r>
        <w:rPr>
          <w:spacing w:val="1"/>
        </w:rPr>
        <w:t xml:space="preserve"> </w:t>
      </w:r>
      <w:r>
        <w:t>целеустремленно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настойчиво</w:t>
      </w:r>
      <w:r>
        <w:rPr>
          <w:spacing w:val="1"/>
        </w:rPr>
        <w:t xml:space="preserve"> </w:t>
      </w:r>
      <w:r>
        <w:t>добивается</w:t>
      </w:r>
      <w:r>
        <w:rPr>
          <w:spacing w:val="1"/>
        </w:rPr>
        <w:t xml:space="preserve"> </w:t>
      </w:r>
      <w:r>
        <w:t>намеченной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цели. К ученику он относится как к объекту своих педагогических</w:t>
      </w:r>
      <w:r>
        <w:rPr>
          <w:spacing w:val="1"/>
        </w:rPr>
        <w:t xml:space="preserve"> </w:t>
      </w:r>
      <w:r>
        <w:t>воздействий.</w:t>
      </w:r>
      <w:r>
        <w:rPr>
          <w:spacing w:val="1"/>
        </w:rPr>
        <w:t xml:space="preserve"> </w:t>
      </w:r>
      <w:r>
        <w:t>Изучая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ученика,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изыскивает наиболее рациональные способы взаимоотношений с</w:t>
      </w:r>
      <w:r>
        <w:rPr>
          <w:spacing w:val="1"/>
        </w:rPr>
        <w:t xml:space="preserve"> </w:t>
      </w:r>
      <w:r>
        <w:t>ним. Чем полнее информация об ученике, о его способностях, тем</w:t>
      </w:r>
      <w:r>
        <w:rPr>
          <w:spacing w:val="1"/>
        </w:rPr>
        <w:t xml:space="preserve"> </w:t>
      </w:r>
      <w:r>
        <w:t>эффективнее</w:t>
      </w:r>
      <w:r>
        <w:rPr>
          <w:spacing w:val="-2"/>
        </w:rPr>
        <w:t xml:space="preserve"> </w:t>
      </w:r>
      <w:r>
        <w:t>учебный</w:t>
      </w:r>
      <w:r>
        <w:rPr>
          <w:spacing w:val="-3"/>
        </w:rPr>
        <w:t xml:space="preserve"> </w:t>
      </w:r>
      <w:r>
        <w:t>процесс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воспитательная</w:t>
      </w:r>
      <w:r>
        <w:rPr>
          <w:spacing w:val="-3"/>
        </w:rPr>
        <w:t xml:space="preserve"> </w:t>
      </w:r>
      <w:r>
        <w:t>работа</w:t>
      </w:r>
      <w:r>
        <w:rPr>
          <w:spacing w:val="-2"/>
        </w:rPr>
        <w:t xml:space="preserve"> </w:t>
      </w:r>
      <w:r>
        <w:t>педагога.</w:t>
      </w:r>
    </w:p>
    <w:p w:rsidR="0055618D" w:rsidRDefault="00BE78D0">
      <w:pPr>
        <w:pStyle w:val="a3"/>
        <w:spacing w:before="34" w:line="208" w:lineRule="auto"/>
        <w:ind w:left="286" w:right="512" w:firstLine="283"/>
      </w:pPr>
      <w:r>
        <w:rPr>
          <w:i/>
        </w:rPr>
        <w:t xml:space="preserve">Ученик </w:t>
      </w:r>
      <w:r>
        <w:t>к овладению упражнениями относится как личность, как</w:t>
      </w:r>
      <w:r>
        <w:rPr>
          <w:spacing w:val="-52"/>
        </w:rPr>
        <w:t xml:space="preserve"> </w:t>
      </w:r>
      <w:r>
        <w:t>субъект познания и активной деятельности. В общении с учителем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познает</w:t>
      </w:r>
      <w:r>
        <w:rPr>
          <w:spacing w:val="1"/>
        </w:rPr>
        <w:t xml:space="preserve"> </w:t>
      </w:r>
      <w:r>
        <w:t>назначение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технику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овладевает</w:t>
      </w:r>
      <w:r>
        <w:rPr>
          <w:spacing w:val="1"/>
        </w:rPr>
        <w:t xml:space="preserve"> </w:t>
      </w:r>
      <w:r>
        <w:t>ими.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ученик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самому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субъект: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глубже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разностороннее познает самого себя, свои физические и духовные</w:t>
      </w:r>
      <w:r>
        <w:rPr>
          <w:spacing w:val="1"/>
        </w:rPr>
        <w:t xml:space="preserve"> </w:t>
      </w:r>
      <w:r>
        <w:t>возможности,</w:t>
      </w:r>
      <w:r>
        <w:rPr>
          <w:spacing w:val="1"/>
        </w:rPr>
        <w:t xml:space="preserve"> </w:t>
      </w:r>
      <w:r>
        <w:t>способности;</w:t>
      </w:r>
      <w:r>
        <w:rPr>
          <w:spacing w:val="1"/>
        </w:rPr>
        <w:t xml:space="preserve"> </w:t>
      </w:r>
      <w:r>
        <w:t>учится</w:t>
      </w:r>
      <w:r>
        <w:rPr>
          <w:spacing w:val="1"/>
        </w:rPr>
        <w:t xml:space="preserve"> </w:t>
      </w:r>
      <w:r>
        <w:t>правильно,</w:t>
      </w:r>
      <w:r>
        <w:rPr>
          <w:spacing w:val="1"/>
        </w:rPr>
        <w:t xml:space="preserve"> </w:t>
      </w:r>
      <w:r>
        <w:t>осознанно</w:t>
      </w:r>
      <w:r>
        <w:rPr>
          <w:spacing w:val="1"/>
        </w:rPr>
        <w:t xml:space="preserve"> </w:t>
      </w:r>
      <w:r>
        <w:t>соотносить</w:t>
      </w:r>
      <w:r>
        <w:rPr>
          <w:spacing w:val="33"/>
        </w:rPr>
        <w:t xml:space="preserve"> </w:t>
      </w:r>
      <w:r>
        <w:t>их</w:t>
      </w:r>
      <w:r>
        <w:rPr>
          <w:spacing w:val="30"/>
        </w:rPr>
        <w:t xml:space="preserve"> </w:t>
      </w:r>
      <w:r>
        <w:t>со</w:t>
      </w:r>
      <w:r>
        <w:rPr>
          <w:spacing w:val="33"/>
        </w:rPr>
        <w:t xml:space="preserve"> </w:t>
      </w:r>
      <w:r>
        <w:t>сложностью</w:t>
      </w:r>
      <w:r>
        <w:rPr>
          <w:spacing w:val="34"/>
        </w:rPr>
        <w:t xml:space="preserve"> </w:t>
      </w:r>
      <w:r>
        <w:t>изучаемых</w:t>
      </w:r>
      <w:r>
        <w:rPr>
          <w:spacing w:val="33"/>
        </w:rPr>
        <w:t xml:space="preserve"> </w:t>
      </w:r>
      <w:r>
        <w:t>упражнений</w:t>
      </w:r>
      <w:r>
        <w:rPr>
          <w:spacing w:val="32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разумно,</w:t>
      </w:r>
      <w:r>
        <w:rPr>
          <w:spacing w:val="-53"/>
        </w:rPr>
        <w:t xml:space="preserve"> </w:t>
      </w:r>
      <w:r>
        <w:t>со знанием дела действовать, а если надо, то и заблаговременно</w:t>
      </w:r>
      <w:r>
        <w:rPr>
          <w:spacing w:val="1"/>
        </w:rPr>
        <w:t xml:space="preserve"> </w:t>
      </w:r>
      <w:r>
        <w:t>развивать у себя необходимые способности, активизировать работу</w:t>
      </w:r>
      <w:r>
        <w:rPr>
          <w:spacing w:val="-52"/>
        </w:rPr>
        <w:t xml:space="preserve"> </w:t>
      </w:r>
      <w:r>
        <w:t>над</w:t>
      </w:r>
      <w:r>
        <w:rPr>
          <w:spacing w:val="-1"/>
        </w:rPr>
        <w:t xml:space="preserve"> </w:t>
      </w:r>
      <w:r>
        <w:t>самовоспитанием.</w:t>
      </w:r>
    </w:p>
    <w:p w:rsidR="0055618D" w:rsidRDefault="00BE78D0">
      <w:pPr>
        <w:pStyle w:val="a3"/>
        <w:spacing w:before="21" w:line="199" w:lineRule="auto"/>
        <w:ind w:left="291" w:right="531" w:firstLine="278"/>
      </w:pPr>
      <w:r>
        <w:t>Взаимоотношения между учителем и учеником могут быть не-</w:t>
      </w:r>
      <w:r>
        <w:rPr>
          <w:spacing w:val="1"/>
        </w:rPr>
        <w:t xml:space="preserve"> </w:t>
      </w:r>
      <w:r>
        <w:t>посредственными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опосредованными.</w:t>
      </w:r>
    </w:p>
    <w:p w:rsidR="0055618D" w:rsidRDefault="00BE78D0">
      <w:pPr>
        <w:pStyle w:val="a3"/>
        <w:spacing w:before="7" w:line="213" w:lineRule="auto"/>
        <w:ind w:left="267" w:right="534" w:firstLine="273"/>
      </w:pPr>
      <w:r>
        <w:rPr>
          <w:i/>
        </w:rPr>
        <w:t xml:space="preserve">Непосредственные взаимоотношения </w:t>
      </w:r>
      <w:r>
        <w:t>строятся на основе знания</w:t>
      </w:r>
      <w:r>
        <w:rPr>
          <w:spacing w:val="-52"/>
        </w:rPr>
        <w:t xml:space="preserve"> </w:t>
      </w:r>
      <w:r>
        <w:t>индивидуальных</w:t>
      </w:r>
      <w:r>
        <w:rPr>
          <w:spacing w:val="-6"/>
        </w:rPr>
        <w:t xml:space="preserve"> </w:t>
      </w:r>
      <w:r>
        <w:t>особенностей</w:t>
      </w:r>
      <w:r>
        <w:rPr>
          <w:spacing w:val="-5"/>
        </w:rPr>
        <w:t xml:space="preserve"> </w:t>
      </w:r>
      <w:r>
        <w:t>друг</w:t>
      </w:r>
      <w:r>
        <w:rPr>
          <w:spacing w:val="-5"/>
        </w:rPr>
        <w:t xml:space="preserve"> </w:t>
      </w:r>
      <w:r>
        <w:t>друга.</w:t>
      </w:r>
      <w:r>
        <w:rPr>
          <w:spacing w:val="-5"/>
        </w:rPr>
        <w:t xml:space="preserve"> </w:t>
      </w:r>
      <w:r>
        <w:t>Учитель</w:t>
      </w:r>
      <w:r>
        <w:rPr>
          <w:spacing w:val="-5"/>
        </w:rPr>
        <w:t xml:space="preserve"> </w:t>
      </w:r>
      <w:r>
        <w:t>должен</w:t>
      </w:r>
      <w:r>
        <w:rPr>
          <w:spacing w:val="-6"/>
        </w:rPr>
        <w:t xml:space="preserve"> </w:t>
      </w:r>
      <w:r>
        <w:t>хорошо</w:t>
      </w:r>
      <w:r>
        <w:rPr>
          <w:spacing w:val="-53"/>
        </w:rPr>
        <w:t xml:space="preserve"> </w:t>
      </w:r>
      <w:r>
        <w:t>знать состояние здоровья, физическое развитие, физическую под-</w:t>
      </w:r>
      <w:r>
        <w:rPr>
          <w:spacing w:val="1"/>
        </w:rPr>
        <w:t xml:space="preserve"> </w:t>
      </w:r>
      <w:r>
        <w:t>готовленность,</w:t>
      </w:r>
      <w:r>
        <w:rPr>
          <w:spacing w:val="1"/>
        </w:rPr>
        <w:t xml:space="preserve"> </w:t>
      </w:r>
      <w:r>
        <w:t>обучаемость,</w:t>
      </w:r>
      <w:r>
        <w:rPr>
          <w:spacing w:val="1"/>
        </w:rPr>
        <w:t xml:space="preserve"> </w:t>
      </w:r>
      <w:r>
        <w:t>воспитуемость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индивиду-</w:t>
      </w:r>
      <w:r>
        <w:rPr>
          <w:spacing w:val="1"/>
        </w:rPr>
        <w:t xml:space="preserve"> </w:t>
      </w:r>
      <w:r>
        <w:t>альные особенности ученика, историю их происхождения. Исполь-</w:t>
      </w:r>
      <w:r>
        <w:rPr>
          <w:spacing w:val="1"/>
        </w:rPr>
        <w:t xml:space="preserve"> </w:t>
      </w:r>
      <w:r>
        <w:t>зуя эти знания, он избирает и соответствующую тактику взаимо-</w:t>
      </w:r>
      <w:r>
        <w:rPr>
          <w:spacing w:val="1"/>
        </w:rPr>
        <w:t xml:space="preserve"> </w:t>
      </w:r>
      <w:r>
        <w:t>действий с учеником, направленную на более успешное решение</w:t>
      </w:r>
      <w:r>
        <w:rPr>
          <w:spacing w:val="1"/>
        </w:rPr>
        <w:t xml:space="preserve"> </w:t>
      </w:r>
      <w:r>
        <w:t>Учебных задач. Ученику тоже надо знать своего учителя, для того</w:t>
      </w:r>
      <w:r>
        <w:rPr>
          <w:spacing w:val="1"/>
        </w:rPr>
        <w:t xml:space="preserve"> </w:t>
      </w:r>
      <w:r>
        <w:t>чтобы</w:t>
      </w:r>
      <w:r>
        <w:rPr>
          <w:spacing w:val="-1"/>
        </w:rPr>
        <w:t xml:space="preserve"> </w:t>
      </w:r>
      <w:r>
        <w:t>правильно</w:t>
      </w:r>
      <w:r>
        <w:rPr>
          <w:spacing w:val="-3"/>
        </w:rPr>
        <w:t xml:space="preserve"> </w:t>
      </w:r>
      <w:r>
        <w:t>строить</w:t>
      </w:r>
      <w:r>
        <w:rPr>
          <w:spacing w:val="-4"/>
        </w:rPr>
        <w:t xml:space="preserve"> </w:t>
      </w:r>
      <w:r>
        <w:t>с ним</w:t>
      </w:r>
      <w:r>
        <w:rPr>
          <w:spacing w:val="-1"/>
        </w:rPr>
        <w:t xml:space="preserve"> </w:t>
      </w:r>
      <w:r>
        <w:t>свои</w:t>
      </w:r>
      <w:r>
        <w:rPr>
          <w:spacing w:val="-2"/>
        </w:rPr>
        <w:t xml:space="preserve"> </w:t>
      </w:r>
      <w:r>
        <w:t>взаимодействия.</w:t>
      </w:r>
    </w:p>
    <w:p w:rsidR="0055618D" w:rsidRDefault="00BE78D0">
      <w:pPr>
        <w:pStyle w:val="a3"/>
        <w:spacing w:before="9" w:line="213" w:lineRule="auto"/>
        <w:ind w:left="253" w:right="551" w:firstLine="297"/>
      </w:pPr>
      <w:r>
        <w:rPr>
          <w:i/>
        </w:rPr>
        <w:t>Опосредованные</w:t>
      </w:r>
      <w:r>
        <w:rPr>
          <w:i/>
          <w:spacing w:val="-12"/>
        </w:rPr>
        <w:t xml:space="preserve"> </w:t>
      </w:r>
      <w:r>
        <w:rPr>
          <w:i/>
        </w:rPr>
        <w:t>взаимоотношения</w:t>
      </w:r>
      <w:r>
        <w:rPr>
          <w:i/>
          <w:spacing w:val="-11"/>
        </w:rPr>
        <w:t xml:space="preserve"> </w:t>
      </w:r>
      <w:r>
        <w:t>учителя</w:t>
      </w:r>
      <w:r>
        <w:rPr>
          <w:spacing w:val="-12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учеником</w:t>
      </w:r>
      <w:r>
        <w:rPr>
          <w:spacing w:val="-12"/>
        </w:rPr>
        <w:t xml:space="preserve"> </w:t>
      </w:r>
      <w:r>
        <w:t>строятся</w:t>
      </w:r>
      <w:r>
        <w:rPr>
          <w:spacing w:val="-52"/>
        </w:rPr>
        <w:t xml:space="preserve"> </w:t>
      </w:r>
      <w:r>
        <w:t>через учебный материал, коллектив группы, класса, через учителей</w:t>
      </w:r>
      <w:r>
        <w:rPr>
          <w:spacing w:val="-52"/>
        </w:rPr>
        <w:t xml:space="preserve"> </w:t>
      </w:r>
      <w:r>
        <w:t>по другим учебным дисциплинам, через родителей и прочих лиц,</w:t>
      </w:r>
      <w:r>
        <w:rPr>
          <w:spacing w:val="1"/>
        </w:rPr>
        <w:t xml:space="preserve"> </w:t>
      </w:r>
      <w:r>
        <w:t>имеющих отношение к учебно-воспитательному процессу. Учитель</w:t>
      </w:r>
      <w:r>
        <w:rPr>
          <w:spacing w:val="-5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каждым</w:t>
      </w:r>
      <w:r>
        <w:rPr>
          <w:spacing w:val="1"/>
        </w:rPr>
        <w:t xml:space="preserve"> </w:t>
      </w:r>
      <w:r>
        <w:t>учеником</w:t>
      </w:r>
      <w:r>
        <w:rPr>
          <w:spacing w:val="1"/>
        </w:rPr>
        <w:t xml:space="preserve"> </w:t>
      </w:r>
      <w:r>
        <w:t>опирается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коллектив</w:t>
      </w:r>
      <w:r>
        <w:rPr>
          <w:spacing w:val="1"/>
        </w:rPr>
        <w:t xml:space="preserve"> </w:t>
      </w:r>
      <w:r>
        <w:t>класса,</w:t>
      </w:r>
      <w:r>
        <w:rPr>
          <w:spacing w:val="1"/>
        </w:rPr>
        <w:t xml:space="preserve"> </w:t>
      </w:r>
      <w:r>
        <w:t>формальных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неформальных</w:t>
      </w:r>
      <w:r>
        <w:rPr>
          <w:spacing w:val="-1"/>
        </w:rPr>
        <w:t xml:space="preserve"> </w:t>
      </w:r>
      <w:r>
        <w:t>лидеров,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своих</w:t>
      </w:r>
      <w:r>
        <w:rPr>
          <w:spacing w:val="-1"/>
        </w:rPr>
        <w:t xml:space="preserve"> </w:t>
      </w:r>
      <w:r>
        <w:t>помощников.</w:t>
      </w:r>
    </w:p>
    <w:p w:rsidR="0055618D" w:rsidRDefault="0055618D">
      <w:pPr>
        <w:spacing w:line="213" w:lineRule="auto"/>
        <w:sectPr w:rsidR="0055618D">
          <w:footerReference w:type="default" r:id="rId205"/>
          <w:pgSz w:w="16840" w:h="11900" w:orient="landscape"/>
          <w:pgMar w:top="260" w:right="1200" w:bottom="860" w:left="1040" w:header="0" w:footer="662" w:gutter="0"/>
          <w:cols w:num="2" w:space="720" w:equalWidth="0">
            <w:col w:w="6822" w:space="575"/>
            <w:col w:w="7203"/>
          </w:cols>
        </w:sectPr>
      </w:pPr>
    </w:p>
    <w:p w:rsidR="0055618D" w:rsidRDefault="00BE78D0">
      <w:pPr>
        <w:pStyle w:val="a3"/>
        <w:spacing w:before="95" w:line="218" w:lineRule="auto"/>
        <w:ind w:left="243" w:right="214"/>
      </w:pPr>
      <w:r>
        <w:lastRenderedPageBreak/>
        <w:t>Непосредственные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опосредованные</w:t>
      </w:r>
      <w:r>
        <w:rPr>
          <w:spacing w:val="1"/>
        </w:rPr>
        <w:t xml:space="preserve"> </w:t>
      </w:r>
      <w:r>
        <w:t>взаимоотношения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учителем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учеником</w:t>
      </w:r>
      <w:r>
        <w:rPr>
          <w:spacing w:val="-1"/>
        </w:rPr>
        <w:t xml:space="preserve"> </w:t>
      </w:r>
      <w:r>
        <w:t>носят</w:t>
      </w:r>
      <w:r>
        <w:rPr>
          <w:spacing w:val="-2"/>
        </w:rPr>
        <w:t xml:space="preserve"> </w:t>
      </w:r>
      <w:r>
        <w:t>системный</w:t>
      </w:r>
      <w:r>
        <w:rPr>
          <w:spacing w:val="-1"/>
        </w:rPr>
        <w:t xml:space="preserve"> </w:t>
      </w:r>
      <w:r>
        <w:t>характер.</w:t>
      </w:r>
    </w:p>
    <w:p w:rsidR="0055618D" w:rsidRDefault="00BE78D0">
      <w:pPr>
        <w:pStyle w:val="a3"/>
        <w:spacing w:before="1" w:line="218" w:lineRule="auto"/>
        <w:ind w:left="262" w:right="183" w:firstLine="278"/>
      </w:pPr>
      <w:r>
        <w:t>В сложных переплетениях субъектно-объектных взаимоотноше-</w:t>
      </w:r>
      <w:r>
        <w:rPr>
          <w:spacing w:val="-52"/>
        </w:rPr>
        <w:t xml:space="preserve"> </w:t>
      </w:r>
      <w:r>
        <w:t>ний между учителем и его учениками при ведущей роли учителя</w:t>
      </w:r>
      <w:r>
        <w:rPr>
          <w:spacing w:val="1"/>
        </w:rPr>
        <w:t xml:space="preserve"> </w:t>
      </w:r>
      <w:r>
        <w:t>происходит обучение гимнастическим упражнениям. Его принято</w:t>
      </w:r>
      <w:r>
        <w:rPr>
          <w:spacing w:val="1"/>
        </w:rPr>
        <w:t xml:space="preserve"> </w:t>
      </w:r>
      <w:r>
        <w:t>разделять на три этапа: а) ознакомление с упражнением, создание</w:t>
      </w:r>
      <w:r>
        <w:rPr>
          <w:spacing w:val="1"/>
        </w:rPr>
        <w:t xml:space="preserve"> </w:t>
      </w:r>
      <w:r>
        <w:t>предварительного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нем;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разучивание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ражнения;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закрепление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совершенствование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испол-</w:t>
      </w:r>
      <w:r>
        <w:rPr>
          <w:spacing w:val="1"/>
        </w:rPr>
        <w:t xml:space="preserve"> </w:t>
      </w:r>
      <w:r>
        <w:t>нения упражнения. Четкую границу между этапами провести труд-</w:t>
      </w:r>
      <w:r>
        <w:rPr>
          <w:spacing w:val="1"/>
        </w:rPr>
        <w:t xml:space="preserve"> </w:t>
      </w:r>
      <w:r>
        <w:t>но, но их выделение удобно для уточнения частных задач и под-</w:t>
      </w:r>
      <w:r>
        <w:rPr>
          <w:spacing w:val="1"/>
        </w:rPr>
        <w:t xml:space="preserve"> </w:t>
      </w:r>
      <w:r>
        <w:t>бора</w:t>
      </w:r>
      <w:r>
        <w:rPr>
          <w:spacing w:val="-1"/>
        </w:rPr>
        <w:t xml:space="preserve"> </w:t>
      </w:r>
      <w:r>
        <w:t>методических</w:t>
      </w:r>
      <w:r>
        <w:rPr>
          <w:spacing w:val="-1"/>
        </w:rPr>
        <w:t xml:space="preserve"> </w:t>
      </w:r>
      <w:r>
        <w:t>приемов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их решения.</w:t>
      </w:r>
    </w:p>
    <w:p w:rsidR="0055618D" w:rsidRDefault="0055618D">
      <w:pPr>
        <w:pStyle w:val="a3"/>
        <w:spacing w:before="6"/>
        <w:jc w:val="left"/>
        <w:rPr>
          <w:sz w:val="21"/>
        </w:rPr>
      </w:pPr>
    </w:p>
    <w:p w:rsidR="0055618D" w:rsidRDefault="00BE78D0">
      <w:pPr>
        <w:pStyle w:val="a3"/>
        <w:spacing w:line="230" w:lineRule="auto"/>
        <w:ind w:left="1971" w:right="58" w:hanging="1484"/>
        <w:jc w:val="left"/>
      </w:pPr>
      <w:r>
        <w:t>6.3.1.</w:t>
      </w:r>
      <w:r>
        <w:rPr>
          <w:spacing w:val="-12"/>
        </w:rPr>
        <w:t xml:space="preserve"> </w:t>
      </w:r>
      <w:r>
        <w:t>Ознакомление</w:t>
      </w:r>
      <w:r>
        <w:rPr>
          <w:spacing w:val="-11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изучаемым</w:t>
      </w:r>
      <w:r>
        <w:rPr>
          <w:spacing w:val="-12"/>
        </w:rPr>
        <w:t xml:space="preserve"> </w:t>
      </w:r>
      <w:r>
        <w:t>упражнением,</w:t>
      </w:r>
      <w:r>
        <w:rPr>
          <w:spacing w:val="-12"/>
        </w:rPr>
        <w:t xml:space="preserve"> </w:t>
      </w:r>
      <w:r>
        <w:t>создание</w:t>
      </w:r>
      <w:r>
        <w:rPr>
          <w:spacing w:val="-10"/>
        </w:rPr>
        <w:t xml:space="preserve"> </w:t>
      </w:r>
      <w:r>
        <w:t>о</w:t>
      </w:r>
      <w:r>
        <w:rPr>
          <w:spacing w:val="-12"/>
        </w:rPr>
        <w:t xml:space="preserve"> </w:t>
      </w:r>
      <w:r>
        <w:t>нем</w:t>
      </w:r>
      <w:r>
        <w:rPr>
          <w:spacing w:val="-52"/>
        </w:rPr>
        <w:t xml:space="preserve"> </w:t>
      </w:r>
      <w:r>
        <w:t>предварительного</w:t>
      </w:r>
      <w:r>
        <w:rPr>
          <w:spacing w:val="-1"/>
        </w:rPr>
        <w:t xml:space="preserve"> </w:t>
      </w:r>
      <w:r>
        <w:t>представления</w:t>
      </w:r>
    </w:p>
    <w:p w:rsidR="0055618D" w:rsidRDefault="00BE78D0">
      <w:pPr>
        <w:pStyle w:val="a3"/>
        <w:spacing w:before="142" w:line="223" w:lineRule="auto"/>
        <w:ind w:left="315" w:right="143" w:firstLine="273"/>
      </w:pPr>
      <w:r>
        <w:t>Четкость представления об изучаемом упражнении, его образ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сознательного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упражнением.</w:t>
      </w:r>
      <w:r>
        <w:rPr>
          <w:spacing w:val="1"/>
        </w:rPr>
        <w:t xml:space="preserve"> </w:t>
      </w:r>
      <w:r>
        <w:t>Форми-</w:t>
      </w:r>
      <w:r>
        <w:rPr>
          <w:spacing w:val="-52"/>
        </w:rPr>
        <w:t xml:space="preserve"> </w:t>
      </w:r>
      <w:r>
        <w:t>рование образа упражнения происходит в соответствии с теорией</w:t>
      </w:r>
      <w:r>
        <w:rPr>
          <w:spacing w:val="1"/>
        </w:rPr>
        <w:t xml:space="preserve"> </w:t>
      </w:r>
      <w:r>
        <w:t>отражения: чувственная форма его познания дополняется рацио-</w:t>
      </w:r>
      <w:r>
        <w:rPr>
          <w:spacing w:val="1"/>
        </w:rPr>
        <w:t xml:space="preserve"> </w:t>
      </w:r>
      <w:r>
        <w:t>нальной (осознанной) и результаты обеих форм познания прове-</w:t>
      </w:r>
      <w:r>
        <w:rPr>
          <w:spacing w:val="1"/>
        </w:rPr>
        <w:t xml:space="preserve"> </w:t>
      </w:r>
      <w:r>
        <w:t>ряются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практике.</w:t>
      </w:r>
    </w:p>
    <w:p w:rsidR="0055618D" w:rsidRDefault="00BE78D0">
      <w:pPr>
        <w:pStyle w:val="a3"/>
        <w:spacing w:before="1" w:line="213" w:lineRule="auto"/>
        <w:ind w:left="334" w:right="91" w:firstLine="283"/>
      </w:pPr>
      <w:r>
        <w:t>Представление об упражнении формируется на основе инфор-</w:t>
      </w:r>
      <w:r>
        <w:rPr>
          <w:spacing w:val="1"/>
        </w:rPr>
        <w:t xml:space="preserve"> </w:t>
      </w:r>
      <w:r>
        <w:t>мации, поступающей в центральную нервную систему от сенсор-</w:t>
      </w:r>
      <w:r>
        <w:rPr>
          <w:spacing w:val="1"/>
        </w:rPr>
        <w:t xml:space="preserve"> </w:t>
      </w:r>
      <w:r>
        <w:t>ных систем. В результате начинают функционировать психические</w:t>
      </w:r>
      <w:r>
        <w:rPr>
          <w:spacing w:val="1"/>
        </w:rPr>
        <w:t xml:space="preserve"> </w:t>
      </w:r>
      <w:r>
        <w:t>процессы:</w:t>
      </w:r>
      <w:r>
        <w:rPr>
          <w:spacing w:val="1"/>
        </w:rPr>
        <w:t xml:space="preserve"> </w:t>
      </w:r>
      <w:r>
        <w:t>ощущения,</w:t>
      </w:r>
      <w:r>
        <w:rPr>
          <w:spacing w:val="1"/>
        </w:rPr>
        <w:t xml:space="preserve"> </w:t>
      </w:r>
      <w:r>
        <w:t>восприятия,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(чувственная</w:t>
      </w:r>
      <w:r>
        <w:rPr>
          <w:spacing w:val="-52"/>
        </w:rPr>
        <w:t xml:space="preserve"> </w:t>
      </w:r>
      <w:r>
        <w:t>форма познания) вплоть до активной мыслительной деятельности и</w:t>
      </w:r>
      <w:r>
        <w:rPr>
          <w:spacing w:val="-52"/>
        </w:rPr>
        <w:t xml:space="preserve"> </w:t>
      </w:r>
      <w:r>
        <w:t>включения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познания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гимнаста.</w:t>
      </w:r>
      <w:r>
        <w:rPr>
          <w:spacing w:val="1"/>
        </w:rPr>
        <w:t xml:space="preserve"> </w:t>
      </w:r>
      <w:r>
        <w:rPr>
          <w:spacing w:val="-3"/>
        </w:rPr>
        <w:t>Формируется</w:t>
      </w:r>
      <w:r>
        <w:rPr>
          <w:spacing w:val="-11"/>
        </w:rPr>
        <w:t xml:space="preserve"> </w:t>
      </w:r>
      <w:r>
        <w:rPr>
          <w:spacing w:val="-3"/>
        </w:rPr>
        <w:t>его</w:t>
      </w:r>
      <w:r>
        <w:rPr>
          <w:spacing w:val="-10"/>
        </w:rPr>
        <w:t xml:space="preserve"> </w:t>
      </w:r>
      <w:r>
        <w:rPr>
          <w:spacing w:val="-3"/>
        </w:rPr>
        <w:t>отношение</w:t>
      </w:r>
      <w:r>
        <w:rPr>
          <w:spacing w:val="-9"/>
        </w:rPr>
        <w:t xml:space="preserve"> </w:t>
      </w:r>
      <w:r>
        <w:rPr>
          <w:spacing w:val="-3"/>
        </w:rPr>
        <w:t>к</w:t>
      </w:r>
      <w:r>
        <w:rPr>
          <w:spacing w:val="-9"/>
        </w:rPr>
        <w:t xml:space="preserve"> </w:t>
      </w:r>
      <w:r>
        <w:rPr>
          <w:spacing w:val="-3"/>
        </w:rPr>
        <w:t>изучаемому</w:t>
      </w:r>
      <w:r>
        <w:rPr>
          <w:spacing w:val="-8"/>
        </w:rPr>
        <w:t xml:space="preserve"> </w:t>
      </w:r>
      <w:r>
        <w:rPr>
          <w:spacing w:val="-3"/>
        </w:rPr>
        <w:t>упражнению.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после</w:t>
      </w:r>
      <w:r>
        <w:rPr>
          <w:spacing w:val="-10"/>
        </w:rPr>
        <w:t xml:space="preserve"> </w:t>
      </w:r>
      <w:r>
        <w:rPr>
          <w:spacing w:val="-2"/>
        </w:rPr>
        <w:t>того</w:t>
      </w:r>
      <w:r>
        <w:rPr>
          <w:spacing w:val="-53"/>
        </w:rPr>
        <w:t xml:space="preserve"> </w:t>
      </w:r>
      <w:r>
        <w:t>как вся информация об упражнении будет переработана и создан</w:t>
      </w:r>
      <w:r>
        <w:rPr>
          <w:spacing w:val="1"/>
        </w:rPr>
        <w:t xml:space="preserve"> </w:t>
      </w:r>
      <w:r>
        <w:t>живой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гимнаст</w:t>
      </w:r>
      <w:r>
        <w:rPr>
          <w:spacing w:val="1"/>
        </w:rPr>
        <w:t xml:space="preserve"> </w:t>
      </w:r>
      <w:r>
        <w:t>получает</w:t>
      </w:r>
      <w:r>
        <w:rPr>
          <w:spacing w:val="1"/>
        </w:rPr>
        <w:t xml:space="preserve"> </w:t>
      </w:r>
      <w:r>
        <w:t>основания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осознанного</w:t>
      </w:r>
      <w:r>
        <w:rPr>
          <w:spacing w:val="1"/>
        </w:rPr>
        <w:t xml:space="preserve"> </w:t>
      </w:r>
      <w:r>
        <w:t>выполнения.</w:t>
      </w:r>
      <w:r>
        <w:rPr>
          <w:spacing w:val="1"/>
        </w:rPr>
        <w:t xml:space="preserve"> </w:t>
      </w:r>
      <w:r>
        <w:t>Успех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четкости</w:t>
      </w:r>
      <w:r>
        <w:rPr>
          <w:spacing w:val="1"/>
        </w:rPr>
        <w:t xml:space="preserve"> </w:t>
      </w:r>
      <w:r>
        <w:t>сформи-</w:t>
      </w:r>
      <w:r>
        <w:rPr>
          <w:spacing w:val="1"/>
        </w:rPr>
        <w:t xml:space="preserve"> </w:t>
      </w:r>
      <w:r>
        <w:t>рованного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упражнение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 его образом.</w:t>
      </w:r>
    </w:p>
    <w:p w:rsidR="0055618D" w:rsidRDefault="00BE78D0">
      <w:pPr>
        <w:pStyle w:val="a3"/>
        <w:spacing w:before="13" w:line="213" w:lineRule="auto"/>
        <w:ind w:left="378" w:right="77" w:firstLine="273"/>
      </w:pPr>
      <w:r>
        <w:t>Для создания у учеников предварительного представления об</w:t>
      </w:r>
      <w:r>
        <w:rPr>
          <w:spacing w:val="1"/>
        </w:rPr>
        <w:t xml:space="preserve"> </w:t>
      </w:r>
      <w:r>
        <w:t>упражнении используются следующие методические приемы: на-</w:t>
      </w:r>
      <w:r>
        <w:rPr>
          <w:spacing w:val="1"/>
        </w:rPr>
        <w:t xml:space="preserve"> </w:t>
      </w:r>
      <w:r>
        <w:t>звание упражнения, показ, объяснение его назначения и техники</w:t>
      </w:r>
      <w:r>
        <w:rPr>
          <w:spacing w:val="1"/>
        </w:rPr>
        <w:t xml:space="preserve"> </w:t>
      </w:r>
      <w:r>
        <w:t>исполнения,</w:t>
      </w:r>
      <w:r>
        <w:rPr>
          <w:spacing w:val="-2"/>
        </w:rPr>
        <w:t xml:space="preserve"> </w:t>
      </w:r>
      <w:r>
        <w:t>опробование,</w:t>
      </w:r>
      <w:r>
        <w:rPr>
          <w:spacing w:val="-2"/>
        </w:rPr>
        <w:t xml:space="preserve"> </w:t>
      </w:r>
      <w:r>
        <w:t>если</w:t>
      </w:r>
      <w:r>
        <w:rPr>
          <w:spacing w:val="-3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доступно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занимающихся.</w:t>
      </w:r>
    </w:p>
    <w:p w:rsidR="0055618D" w:rsidRDefault="00BE78D0">
      <w:pPr>
        <w:pStyle w:val="a3"/>
        <w:spacing w:line="232" w:lineRule="auto"/>
        <w:ind w:left="397" w:right="63" w:firstLine="283"/>
      </w:pPr>
      <w:r>
        <w:rPr>
          <w:i/>
        </w:rPr>
        <w:t xml:space="preserve">Название упражнения </w:t>
      </w:r>
      <w:r>
        <w:t>в создании представления о нем играет</w:t>
      </w:r>
      <w:r>
        <w:rPr>
          <w:spacing w:val="1"/>
        </w:rPr>
        <w:t xml:space="preserve"> </w:t>
      </w:r>
      <w:r>
        <w:t>важную роль. Между тем название часто используется формально</w:t>
      </w:r>
      <w:r>
        <w:rPr>
          <w:spacing w:val="1"/>
        </w:rPr>
        <w:t xml:space="preserve"> </w:t>
      </w:r>
      <w:r>
        <w:t>или вообще игнорируется, часто упражнение начинают с его по-</w:t>
      </w:r>
      <w:r>
        <w:rPr>
          <w:spacing w:val="1"/>
        </w:rPr>
        <w:t xml:space="preserve"> </w:t>
      </w:r>
      <w:r>
        <w:t>каза.</w:t>
      </w:r>
    </w:p>
    <w:p w:rsidR="0055618D" w:rsidRDefault="00BE78D0">
      <w:pPr>
        <w:pStyle w:val="a3"/>
        <w:spacing w:before="1" w:line="213" w:lineRule="auto"/>
        <w:ind w:left="407" w:right="38" w:firstLine="283"/>
      </w:pPr>
      <w:r>
        <w:t>Сущность приема заключается в том, что назвать упражнение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терминологически</w:t>
      </w:r>
      <w:r>
        <w:rPr>
          <w:spacing w:val="1"/>
        </w:rPr>
        <w:t xml:space="preserve"> </w:t>
      </w:r>
      <w:r>
        <w:t>правильно,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громко,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отчет-</w:t>
      </w:r>
      <w:r>
        <w:rPr>
          <w:spacing w:val="1"/>
        </w:rPr>
        <w:t xml:space="preserve"> </w:t>
      </w:r>
      <w:r>
        <w:t>ливой</w:t>
      </w:r>
      <w:r>
        <w:rPr>
          <w:spacing w:val="1"/>
        </w:rPr>
        <w:t xml:space="preserve"> </w:t>
      </w:r>
      <w:r>
        <w:t>дикцией,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организованном</w:t>
      </w:r>
      <w:r>
        <w:rPr>
          <w:spacing w:val="1"/>
        </w:rPr>
        <w:t xml:space="preserve"> </w:t>
      </w:r>
      <w:r>
        <w:t>внимании</w:t>
      </w:r>
      <w:r>
        <w:rPr>
          <w:spacing w:val="1"/>
        </w:rPr>
        <w:t xml:space="preserve"> </w:t>
      </w:r>
      <w:r>
        <w:t>занима-</w:t>
      </w:r>
      <w:r>
        <w:rPr>
          <w:spacing w:val="1"/>
        </w:rPr>
        <w:t xml:space="preserve"> </w:t>
      </w:r>
      <w:r>
        <w:t>ющихся. В некоторых случаях название может носить оттенок зага-</w:t>
      </w:r>
      <w:r>
        <w:rPr>
          <w:spacing w:val="-52"/>
        </w:rPr>
        <w:t xml:space="preserve"> </w:t>
      </w:r>
      <w:r>
        <w:t>дочности,</w:t>
      </w:r>
      <w:r>
        <w:rPr>
          <w:spacing w:val="-3"/>
        </w:rPr>
        <w:t xml:space="preserve"> </w:t>
      </w:r>
      <w:r>
        <w:t>особой</w:t>
      </w:r>
      <w:r>
        <w:rPr>
          <w:spacing w:val="-2"/>
        </w:rPr>
        <w:t xml:space="preserve"> </w:t>
      </w:r>
      <w:r>
        <w:t>значимости,</w:t>
      </w:r>
      <w:r>
        <w:rPr>
          <w:spacing w:val="-2"/>
        </w:rPr>
        <w:t xml:space="preserve"> </w:t>
      </w:r>
      <w:r>
        <w:t>должно</w:t>
      </w:r>
      <w:r>
        <w:rPr>
          <w:spacing w:val="-3"/>
        </w:rPr>
        <w:t xml:space="preserve"> </w:t>
      </w:r>
      <w:r>
        <w:t>вызывать</w:t>
      </w:r>
      <w:r>
        <w:rPr>
          <w:spacing w:val="-2"/>
        </w:rPr>
        <w:t xml:space="preserve"> </w:t>
      </w:r>
      <w:r>
        <w:t>положительное</w:t>
      </w:r>
    </w:p>
    <w:p w:rsidR="0055618D" w:rsidRDefault="00BE78D0">
      <w:pPr>
        <w:pStyle w:val="a3"/>
        <w:spacing w:before="99" w:line="208" w:lineRule="auto"/>
        <w:ind w:left="287" w:right="493"/>
      </w:pPr>
      <w:r>
        <w:br w:type="column"/>
      </w:r>
      <w:r>
        <w:lastRenderedPageBreak/>
        <w:t>отношение. Название должно обладать не только эмоциональным,</w:t>
      </w:r>
      <w:r>
        <w:rPr>
          <w:spacing w:val="1"/>
        </w:rPr>
        <w:t xml:space="preserve"> </w:t>
      </w:r>
      <w:r>
        <w:t>смысловым, но и внушающим воздействием на занимающихся. В</w:t>
      </w:r>
      <w:r>
        <w:rPr>
          <w:spacing w:val="1"/>
        </w:rPr>
        <w:t xml:space="preserve"> </w:t>
      </w:r>
      <w:r>
        <w:t>этом случае оно становится эффективным пусковым фактором для</w:t>
      </w:r>
      <w:r>
        <w:rPr>
          <w:spacing w:val="1"/>
        </w:rPr>
        <w:t xml:space="preserve"> </w:t>
      </w:r>
      <w:r>
        <w:t>ЦНС, способствует созданию условий для замыкания временных</w:t>
      </w:r>
      <w:r>
        <w:rPr>
          <w:spacing w:val="1"/>
        </w:rPr>
        <w:t xml:space="preserve"> </w:t>
      </w:r>
      <w:r>
        <w:t>условных связей, необходимых для осуществления движений и для</w:t>
      </w:r>
      <w:r>
        <w:rPr>
          <w:spacing w:val="-52"/>
        </w:rPr>
        <w:t xml:space="preserve"> </w:t>
      </w:r>
      <w:r>
        <w:t>эффективной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систем,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предстоит</w:t>
      </w:r>
      <w:r>
        <w:rPr>
          <w:spacing w:val="1"/>
        </w:rPr>
        <w:t xml:space="preserve"> </w:t>
      </w:r>
      <w:r>
        <w:t>обеспечивать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нужной</w:t>
      </w:r>
      <w:r>
        <w:rPr>
          <w:spacing w:val="1"/>
        </w:rPr>
        <w:t xml:space="preserve"> </w:t>
      </w:r>
      <w:r>
        <w:t>информацией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энергией.</w:t>
      </w:r>
    </w:p>
    <w:p w:rsidR="0055618D" w:rsidRDefault="00BE78D0">
      <w:pPr>
        <w:pStyle w:val="a3"/>
        <w:spacing w:before="37" w:line="213" w:lineRule="auto"/>
        <w:ind w:left="277" w:right="492" w:firstLine="273"/>
      </w:pPr>
      <w:r>
        <w:t>Известно, что эффективность работы любой системы — техни-</w:t>
      </w:r>
      <w:r>
        <w:rPr>
          <w:spacing w:val="1"/>
        </w:rPr>
        <w:t xml:space="preserve"> </w:t>
      </w:r>
      <w:r>
        <w:t>ческой, биологической, социальной — зависит от качества и пол-</w:t>
      </w:r>
      <w:r>
        <w:rPr>
          <w:spacing w:val="1"/>
        </w:rPr>
        <w:t xml:space="preserve"> </w:t>
      </w:r>
      <w:r>
        <w:t>ноты введенной в нее информации, а также возможности этой си-</w:t>
      </w:r>
      <w:r>
        <w:rPr>
          <w:spacing w:val="1"/>
        </w:rPr>
        <w:t xml:space="preserve"> </w:t>
      </w:r>
      <w:r>
        <w:t>стемы ее переработать. Всякая утечка информации, ее неточность</w:t>
      </w:r>
      <w:r>
        <w:rPr>
          <w:spacing w:val="1"/>
        </w:rPr>
        <w:t xml:space="preserve"> </w:t>
      </w:r>
      <w:r>
        <w:t>или избыточность могут привести к сбою в работе, к ошибкам. Это</w:t>
      </w:r>
      <w:r>
        <w:rPr>
          <w:spacing w:val="-52"/>
        </w:rPr>
        <w:t xml:space="preserve"> </w:t>
      </w:r>
      <w:r>
        <w:t>справедливо и по отношению к формированию представления об</w:t>
      </w:r>
      <w:r>
        <w:rPr>
          <w:spacing w:val="1"/>
        </w:rPr>
        <w:t xml:space="preserve"> </w:t>
      </w:r>
      <w:r>
        <w:t>упражнении у гимнастов. Потеря информации на этой стадии мо-</w:t>
      </w:r>
      <w:r>
        <w:rPr>
          <w:spacing w:val="1"/>
        </w:rPr>
        <w:t xml:space="preserve"> </w:t>
      </w:r>
      <w:r>
        <w:t>жет</w:t>
      </w:r>
      <w:r>
        <w:rPr>
          <w:spacing w:val="-2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по вине</w:t>
      </w:r>
      <w:r>
        <w:rPr>
          <w:spacing w:val="-1"/>
        </w:rPr>
        <w:t xml:space="preserve"> </w:t>
      </w:r>
      <w:r>
        <w:t>педагога,</w:t>
      </w:r>
      <w:r>
        <w:rPr>
          <w:spacing w:val="-1"/>
        </w:rPr>
        <w:t xml:space="preserve"> </w:t>
      </w:r>
      <w:r>
        <w:t>так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вине занимающихся.</w:t>
      </w:r>
    </w:p>
    <w:p w:rsidR="0055618D" w:rsidRDefault="00BE78D0">
      <w:pPr>
        <w:pStyle w:val="a3"/>
        <w:spacing w:before="6" w:line="213" w:lineRule="auto"/>
        <w:ind w:left="267" w:right="498" w:firstLine="278"/>
      </w:pPr>
      <w:r>
        <w:t>По</w:t>
      </w:r>
      <w:r>
        <w:rPr>
          <w:spacing w:val="1"/>
        </w:rPr>
        <w:t xml:space="preserve"> </w:t>
      </w:r>
      <w:r>
        <w:t>вине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упражнении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пропасть в результате: а) недостаточно четкого названия упраж-</w:t>
      </w:r>
      <w:r>
        <w:rPr>
          <w:spacing w:val="1"/>
        </w:rPr>
        <w:t xml:space="preserve"> </w:t>
      </w:r>
      <w:r>
        <w:t>нения и терминологической неточности, его слабой смысловой, а</w:t>
      </w:r>
      <w:r>
        <w:rPr>
          <w:spacing w:val="1"/>
        </w:rPr>
        <w:t xml:space="preserve"> </w:t>
      </w:r>
      <w:r>
        <w:t>следовательно, убеждающей и внушающей силы; б) недостаточной</w:t>
      </w:r>
      <w:r>
        <w:rPr>
          <w:spacing w:val="-52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названия</w:t>
      </w:r>
      <w:r>
        <w:rPr>
          <w:spacing w:val="1"/>
        </w:rPr>
        <w:t xml:space="preserve"> </w:t>
      </w:r>
      <w:r>
        <w:t>упражнения; в) нечеткости организации учебного занятия; г) сла-</w:t>
      </w:r>
      <w:r>
        <w:rPr>
          <w:spacing w:val="1"/>
        </w:rPr>
        <w:t xml:space="preserve"> </w:t>
      </w:r>
      <w:r>
        <w:t>бого</w:t>
      </w:r>
      <w:r>
        <w:rPr>
          <w:spacing w:val="-1"/>
        </w:rPr>
        <w:t xml:space="preserve"> </w:t>
      </w:r>
      <w:r>
        <w:t>авторитета педагога.</w:t>
      </w:r>
    </w:p>
    <w:p w:rsidR="0055618D" w:rsidRDefault="00BE78D0">
      <w:pPr>
        <w:pStyle w:val="a3"/>
        <w:spacing w:before="15" w:line="211" w:lineRule="auto"/>
        <w:ind w:left="258" w:right="516" w:firstLine="273"/>
      </w:pPr>
      <w:r>
        <w:t>По вине обучаемых часть информации может быть невоспри-</w:t>
      </w:r>
      <w:r>
        <w:rPr>
          <w:spacing w:val="1"/>
        </w:rPr>
        <w:t xml:space="preserve"> </w:t>
      </w:r>
      <w:r>
        <w:t>нята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силу: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недостаточного</w:t>
      </w:r>
      <w:r>
        <w:rPr>
          <w:spacing w:val="1"/>
        </w:rPr>
        <w:t xml:space="preserve"> </w:t>
      </w:r>
      <w:r>
        <w:t>двигательного</w:t>
      </w:r>
      <w:r>
        <w:rPr>
          <w:spacing w:val="1"/>
        </w:rPr>
        <w:t xml:space="preserve"> </w:t>
      </w:r>
      <w:r>
        <w:t>опыта,</w:t>
      </w:r>
      <w:r>
        <w:rPr>
          <w:spacing w:val="1"/>
        </w:rPr>
        <w:t xml:space="preserve"> </w:t>
      </w:r>
      <w:r>
        <w:t>незнания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подобных</w:t>
      </w:r>
      <w:r>
        <w:rPr>
          <w:spacing w:val="1"/>
        </w:rPr>
        <w:t xml:space="preserve"> </w:t>
      </w:r>
      <w:r>
        <w:t>изучаемым;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невниматель-</w:t>
      </w:r>
      <w:r>
        <w:rPr>
          <w:spacing w:val="1"/>
        </w:rPr>
        <w:t xml:space="preserve"> </w:t>
      </w:r>
      <w:r>
        <w:t>ности,</w:t>
      </w:r>
      <w:r>
        <w:rPr>
          <w:spacing w:val="1"/>
        </w:rPr>
        <w:t xml:space="preserve"> </w:t>
      </w:r>
      <w:r>
        <w:t>несерьезного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изучаемому</w:t>
      </w:r>
      <w:r>
        <w:rPr>
          <w:spacing w:val="1"/>
        </w:rPr>
        <w:t xml:space="preserve"> </w:t>
      </w:r>
      <w:r>
        <w:t>упражнению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занятию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целом; в) неуважительного</w:t>
      </w:r>
      <w:r>
        <w:rPr>
          <w:spacing w:val="-1"/>
        </w:rPr>
        <w:t xml:space="preserve"> </w:t>
      </w:r>
      <w:r>
        <w:t>отношения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педагогу.</w:t>
      </w:r>
    </w:p>
    <w:p w:rsidR="0055618D" w:rsidRDefault="00BE78D0">
      <w:pPr>
        <w:pStyle w:val="a3"/>
        <w:spacing w:line="208" w:lineRule="auto"/>
        <w:ind w:left="258" w:right="522" w:firstLine="268"/>
      </w:pPr>
      <w:r>
        <w:rPr>
          <w:i/>
        </w:rPr>
        <w:t xml:space="preserve">Показ упражнения </w:t>
      </w:r>
      <w:r>
        <w:t>— основное правило реализации дидакти-</w:t>
      </w:r>
      <w:r>
        <w:rPr>
          <w:spacing w:val="1"/>
        </w:rPr>
        <w:t xml:space="preserve"> </w:t>
      </w:r>
      <w:r>
        <w:t>ческого</w:t>
      </w:r>
      <w:r>
        <w:rPr>
          <w:spacing w:val="1"/>
        </w:rPr>
        <w:t xml:space="preserve"> </w:t>
      </w:r>
      <w:r>
        <w:t>принципа</w:t>
      </w:r>
      <w:r>
        <w:rPr>
          <w:spacing w:val="1"/>
        </w:rPr>
        <w:t xml:space="preserve"> </w:t>
      </w:r>
      <w:r>
        <w:t>наглядности.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создании</w:t>
      </w:r>
      <w:r>
        <w:rPr>
          <w:spacing w:val="1"/>
        </w:rPr>
        <w:t xml:space="preserve"> </w:t>
      </w:r>
      <w:r>
        <w:t>представления об упражнении определяется следующими услови-</w:t>
      </w:r>
      <w:r>
        <w:rPr>
          <w:spacing w:val="1"/>
        </w:rPr>
        <w:t xml:space="preserve"> </w:t>
      </w:r>
      <w:r>
        <w:t>ями:</w:t>
      </w:r>
    </w:p>
    <w:p w:rsidR="0055618D" w:rsidRDefault="00BE78D0">
      <w:pPr>
        <w:pStyle w:val="a4"/>
        <w:numPr>
          <w:ilvl w:val="0"/>
          <w:numId w:val="89"/>
        </w:numPr>
        <w:tabs>
          <w:tab w:val="left" w:pos="753"/>
        </w:tabs>
        <w:spacing w:before="34" w:line="208" w:lineRule="auto"/>
        <w:ind w:right="522" w:firstLine="273"/>
        <w:jc w:val="both"/>
      </w:pPr>
      <w:r>
        <w:t>Техническое</w:t>
      </w:r>
      <w:r>
        <w:rPr>
          <w:spacing w:val="1"/>
        </w:rPr>
        <w:t xml:space="preserve"> </w:t>
      </w:r>
      <w:r>
        <w:t>совершенство.</w:t>
      </w:r>
      <w:r>
        <w:rPr>
          <w:spacing w:val="1"/>
        </w:rPr>
        <w:t xml:space="preserve"> </w:t>
      </w:r>
      <w:r>
        <w:t>Неточность</w:t>
      </w:r>
      <w:r>
        <w:rPr>
          <w:spacing w:val="1"/>
        </w:rPr>
        <w:t xml:space="preserve"> </w:t>
      </w:r>
      <w:r>
        <w:t>показа</w:t>
      </w:r>
      <w:r>
        <w:rPr>
          <w:spacing w:val="1"/>
        </w:rPr>
        <w:t xml:space="preserve"> </w:t>
      </w:r>
      <w:r>
        <w:t>приводит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искажению и утрате части информации об упражнении. Она или не</w:t>
      </w:r>
      <w:r>
        <w:rPr>
          <w:spacing w:val="-52"/>
        </w:rPr>
        <w:t xml:space="preserve"> </w:t>
      </w:r>
      <w:r>
        <w:t>доходит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обучаемых,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упражнение</w:t>
      </w:r>
      <w:r>
        <w:rPr>
          <w:spacing w:val="1"/>
        </w:rPr>
        <w:t xml:space="preserve"> </w:t>
      </w:r>
      <w:r>
        <w:t>воспринимается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ис-</w:t>
      </w:r>
      <w:r>
        <w:rPr>
          <w:spacing w:val="1"/>
        </w:rPr>
        <w:t xml:space="preserve"> </w:t>
      </w:r>
      <w:r>
        <w:t>каженном виде, с ошибками в технике движений. Это затрудняет</w:t>
      </w:r>
      <w:r>
        <w:rPr>
          <w:spacing w:val="1"/>
        </w:rPr>
        <w:t xml:space="preserve"> </w:t>
      </w:r>
      <w:r>
        <w:t>образование</w:t>
      </w:r>
      <w:r>
        <w:rPr>
          <w:spacing w:val="-1"/>
        </w:rPr>
        <w:t xml:space="preserve"> </w:t>
      </w:r>
      <w:r>
        <w:t>четкого</w:t>
      </w:r>
      <w:r>
        <w:rPr>
          <w:spacing w:val="-1"/>
        </w:rPr>
        <w:t xml:space="preserve"> </w:t>
      </w:r>
      <w:r>
        <w:t>представления</w:t>
      </w:r>
      <w:r>
        <w:rPr>
          <w:spacing w:val="-1"/>
        </w:rPr>
        <w:t xml:space="preserve"> </w:t>
      </w:r>
      <w:r>
        <w:t>об</w:t>
      </w:r>
      <w:r>
        <w:rPr>
          <w:spacing w:val="-1"/>
        </w:rPr>
        <w:t xml:space="preserve"> </w:t>
      </w:r>
      <w:r>
        <w:t>упражнении.</w:t>
      </w:r>
    </w:p>
    <w:p w:rsidR="0055618D" w:rsidRDefault="00BE78D0">
      <w:pPr>
        <w:pStyle w:val="a4"/>
        <w:numPr>
          <w:ilvl w:val="0"/>
          <w:numId w:val="89"/>
        </w:numPr>
        <w:tabs>
          <w:tab w:val="left" w:pos="753"/>
        </w:tabs>
        <w:spacing w:before="4" w:line="208" w:lineRule="auto"/>
        <w:ind w:right="545" w:firstLine="273"/>
        <w:jc w:val="both"/>
      </w:pPr>
      <w:r>
        <w:t>Индивидуальные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восприятия,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 ти-</w:t>
      </w:r>
      <w:r>
        <w:rPr>
          <w:spacing w:val="1"/>
        </w:rPr>
        <w:t xml:space="preserve"> </w:t>
      </w:r>
      <w:r>
        <w:t>пом нервной деятельности обучаемых. Показ воспринимают точ-</w:t>
      </w:r>
      <w:r>
        <w:rPr>
          <w:spacing w:val="1"/>
        </w:rPr>
        <w:t xml:space="preserve"> </w:t>
      </w:r>
      <w:r>
        <w:t>нее лица, относящиеся к художественному типу нервной деятель-</w:t>
      </w:r>
      <w:r>
        <w:rPr>
          <w:spacing w:val="1"/>
        </w:rPr>
        <w:t xml:space="preserve"> </w:t>
      </w:r>
      <w:r>
        <w:t>ности. Во время показа у них активизируются главным образом</w:t>
      </w:r>
      <w:r>
        <w:rPr>
          <w:spacing w:val="1"/>
        </w:rPr>
        <w:t xml:space="preserve"> </w:t>
      </w:r>
      <w:r>
        <w:t>Функции правого полушария головного мозга. Менее отчетливо</w:t>
      </w:r>
      <w:r>
        <w:rPr>
          <w:spacing w:val="1"/>
        </w:rPr>
        <w:t xml:space="preserve"> </w:t>
      </w:r>
      <w:r>
        <w:rPr>
          <w:vertAlign w:val="superscript"/>
        </w:rPr>
        <w:t>в</w:t>
      </w:r>
      <w:r>
        <w:t>оспринимают</w:t>
      </w:r>
      <w:r>
        <w:rPr>
          <w:spacing w:val="1"/>
        </w:rPr>
        <w:t xml:space="preserve"> </w:t>
      </w:r>
      <w:r>
        <w:t>показ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лица,</w:t>
      </w:r>
      <w:r>
        <w:rPr>
          <w:spacing w:val="1"/>
        </w:rPr>
        <w:t xml:space="preserve"> </w:t>
      </w:r>
      <w:r>
        <w:t>относящиеся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мысли-</w:t>
      </w:r>
      <w:r>
        <w:rPr>
          <w:spacing w:val="1"/>
        </w:rPr>
        <w:t xml:space="preserve"> </w:t>
      </w:r>
      <w:r>
        <w:t>тельному типу, в силу преобладания у них функций левого полу-</w:t>
      </w:r>
      <w:r>
        <w:rPr>
          <w:spacing w:val="1"/>
        </w:rPr>
        <w:t xml:space="preserve"> </w:t>
      </w:r>
      <w:r>
        <w:t>шария. В результате часть информации ими может быть недовос-</w:t>
      </w:r>
      <w:r>
        <w:rPr>
          <w:spacing w:val="1"/>
        </w:rPr>
        <w:t xml:space="preserve"> </w:t>
      </w:r>
      <w:r>
        <w:t>Нринята.</w:t>
      </w:r>
    </w:p>
    <w:p w:rsidR="0055618D" w:rsidRDefault="0055618D">
      <w:pPr>
        <w:spacing w:line="208" w:lineRule="auto"/>
        <w:jc w:val="both"/>
        <w:sectPr w:rsidR="0055618D">
          <w:footerReference w:type="default" r:id="rId206"/>
          <w:pgSz w:w="16840" w:h="11900" w:orient="landscape"/>
          <w:pgMar w:top="260" w:right="1200" w:bottom="900" w:left="1040" w:header="0" w:footer="706" w:gutter="0"/>
          <w:cols w:num="2" w:space="720" w:equalWidth="0">
            <w:col w:w="6845" w:space="605"/>
            <w:col w:w="7150"/>
          </w:cols>
        </w:sectPr>
      </w:pPr>
    </w:p>
    <w:p w:rsidR="0055618D" w:rsidRDefault="00BE78D0">
      <w:pPr>
        <w:pStyle w:val="a4"/>
        <w:numPr>
          <w:ilvl w:val="0"/>
          <w:numId w:val="89"/>
        </w:numPr>
        <w:tabs>
          <w:tab w:val="left" w:pos="924"/>
        </w:tabs>
        <w:spacing w:before="206" w:line="218" w:lineRule="auto"/>
        <w:ind w:left="399" w:right="178" w:firstLine="292"/>
        <w:jc w:val="both"/>
      </w:pPr>
      <w:r>
        <w:lastRenderedPageBreak/>
        <w:t>Запас двигательного опыта обучаемых лиц. От него зависит</w:t>
      </w:r>
      <w:r>
        <w:rPr>
          <w:spacing w:val="1"/>
        </w:rPr>
        <w:t xml:space="preserve"> </w:t>
      </w:r>
      <w:r>
        <w:t>уровень развития специальных ощущений и восприятий, необхо-</w:t>
      </w:r>
      <w:r>
        <w:rPr>
          <w:spacing w:val="1"/>
        </w:rPr>
        <w:t xml:space="preserve"> </w:t>
      </w:r>
      <w:r>
        <w:t>димых для формирования отчетливого образа упражнения, «слеп-</w:t>
      </w:r>
      <w:r>
        <w:rPr>
          <w:spacing w:val="1"/>
        </w:rPr>
        <w:t xml:space="preserve"> </w:t>
      </w:r>
      <w:r>
        <w:t>ка», «копии» его в ЦНС. У лиц с бедным запасом двигательного</w:t>
      </w:r>
      <w:r>
        <w:rPr>
          <w:spacing w:val="1"/>
        </w:rPr>
        <w:t xml:space="preserve"> </w:t>
      </w:r>
      <w:r>
        <w:t>опыта,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неразвитой</w:t>
      </w:r>
      <w:r>
        <w:rPr>
          <w:spacing w:val="1"/>
        </w:rPr>
        <w:t xml:space="preserve"> </w:t>
      </w:r>
      <w:r>
        <w:t>формой</w:t>
      </w:r>
      <w:r>
        <w:rPr>
          <w:spacing w:val="1"/>
        </w:rPr>
        <w:t xml:space="preserve"> </w:t>
      </w:r>
      <w:r>
        <w:t>чувственного</w:t>
      </w:r>
      <w:r>
        <w:rPr>
          <w:spacing w:val="1"/>
        </w:rPr>
        <w:t xml:space="preserve"> </w:t>
      </w:r>
      <w:r>
        <w:t>познания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про-</w:t>
      </w:r>
      <w:r>
        <w:rPr>
          <w:spacing w:val="1"/>
        </w:rPr>
        <w:t xml:space="preserve"> </w:t>
      </w:r>
      <w:r>
        <w:t>смотренного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неотчетливым,</w:t>
      </w:r>
      <w:r>
        <w:rPr>
          <w:spacing w:val="1"/>
        </w:rPr>
        <w:t xml:space="preserve"> </w:t>
      </w:r>
      <w:r>
        <w:t>расплывчатым,</w:t>
      </w:r>
      <w:r>
        <w:rPr>
          <w:spacing w:val="1"/>
        </w:rPr>
        <w:t xml:space="preserve"> </w:t>
      </w:r>
      <w:r>
        <w:t>неполным. Следовательно, с него труднее снять «копию», т.е. вы-</w:t>
      </w:r>
      <w:r>
        <w:rPr>
          <w:spacing w:val="1"/>
        </w:rPr>
        <w:t xml:space="preserve"> </w:t>
      </w:r>
      <w:r>
        <w:t>полнить</w:t>
      </w:r>
      <w:r>
        <w:rPr>
          <w:spacing w:val="-1"/>
        </w:rPr>
        <w:t xml:space="preserve"> </w:t>
      </w:r>
      <w:r>
        <w:t>упражнение.</w:t>
      </w:r>
    </w:p>
    <w:p w:rsidR="0055618D" w:rsidRDefault="00BE78D0">
      <w:pPr>
        <w:pStyle w:val="a4"/>
        <w:numPr>
          <w:ilvl w:val="0"/>
          <w:numId w:val="89"/>
        </w:numPr>
        <w:tabs>
          <w:tab w:val="left" w:pos="924"/>
        </w:tabs>
        <w:spacing w:line="218" w:lineRule="auto"/>
        <w:ind w:left="399" w:right="164" w:firstLine="292"/>
        <w:jc w:val="both"/>
      </w:pPr>
      <w:r>
        <w:t>Способностью к сосредоточению внимания. Внимание про-</w:t>
      </w:r>
      <w:r>
        <w:rPr>
          <w:spacing w:val="1"/>
        </w:rPr>
        <w:t xml:space="preserve"> </w:t>
      </w:r>
      <w:r>
        <w:t>является в виде настроя сознания на активное восприятие упраж-</w:t>
      </w:r>
      <w:r>
        <w:rPr>
          <w:spacing w:val="1"/>
        </w:rPr>
        <w:t xml:space="preserve"> </w:t>
      </w:r>
      <w:r>
        <w:t>нения. Невнимательное отношение к просмотру упражнения при-</w:t>
      </w:r>
      <w:r>
        <w:rPr>
          <w:spacing w:val="1"/>
        </w:rPr>
        <w:t xml:space="preserve"> </w:t>
      </w:r>
      <w:r>
        <w:t>водит к недополучению части информации, к неточности ее пе-</w:t>
      </w:r>
      <w:r>
        <w:rPr>
          <w:spacing w:val="1"/>
        </w:rPr>
        <w:t xml:space="preserve"> </w:t>
      </w:r>
      <w:r>
        <w:t>реработки, к нечеткости образа, с которого надо снять копию, и, в</w:t>
      </w:r>
      <w:r>
        <w:rPr>
          <w:spacing w:val="1"/>
        </w:rPr>
        <w:t xml:space="preserve"> </w:t>
      </w:r>
      <w:r>
        <w:t>конечном</w:t>
      </w:r>
      <w:r>
        <w:rPr>
          <w:spacing w:val="-2"/>
        </w:rPr>
        <w:t xml:space="preserve"> </w:t>
      </w:r>
      <w:r>
        <w:t>итоге, к</w:t>
      </w:r>
      <w:r>
        <w:rPr>
          <w:spacing w:val="-3"/>
        </w:rPr>
        <w:t xml:space="preserve"> </w:t>
      </w:r>
      <w:r>
        <w:t>ошибкам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исполнении</w:t>
      </w:r>
      <w:r>
        <w:rPr>
          <w:spacing w:val="-1"/>
        </w:rPr>
        <w:t xml:space="preserve"> </w:t>
      </w:r>
      <w:r>
        <w:t>упражнения.</w:t>
      </w:r>
    </w:p>
    <w:p w:rsidR="0055618D" w:rsidRDefault="00BE78D0">
      <w:pPr>
        <w:pStyle w:val="a3"/>
        <w:spacing w:line="232" w:lineRule="auto"/>
        <w:ind w:left="457" w:firstLine="283"/>
        <w:jc w:val="left"/>
      </w:pPr>
      <w:r>
        <w:t>Значение</w:t>
      </w:r>
      <w:r>
        <w:rPr>
          <w:spacing w:val="10"/>
        </w:rPr>
        <w:t xml:space="preserve"> </w:t>
      </w:r>
      <w:r>
        <w:t>внимания</w:t>
      </w:r>
      <w:r>
        <w:rPr>
          <w:spacing w:val="9"/>
        </w:rPr>
        <w:t xml:space="preserve"> </w:t>
      </w:r>
      <w:r>
        <w:t>отмечал</w:t>
      </w:r>
      <w:r>
        <w:rPr>
          <w:spacing w:val="10"/>
        </w:rPr>
        <w:t xml:space="preserve"> </w:t>
      </w:r>
      <w:r>
        <w:t>еще</w:t>
      </w:r>
      <w:r>
        <w:rPr>
          <w:spacing w:val="10"/>
        </w:rPr>
        <w:t xml:space="preserve"> </w:t>
      </w:r>
      <w:r>
        <w:t>К.Д.Ушинский,</w:t>
      </w:r>
      <w:r>
        <w:rPr>
          <w:spacing w:val="10"/>
        </w:rPr>
        <w:t xml:space="preserve"> </w:t>
      </w:r>
      <w:r>
        <w:t>говоря,</w:t>
      </w:r>
      <w:r>
        <w:rPr>
          <w:spacing w:val="10"/>
        </w:rPr>
        <w:t xml:space="preserve"> </w:t>
      </w:r>
      <w:r>
        <w:t>что</w:t>
      </w:r>
      <w:r>
        <w:rPr>
          <w:spacing w:val="-52"/>
        </w:rPr>
        <w:t xml:space="preserve"> </w:t>
      </w:r>
      <w:r>
        <w:t>внимание — это та дверь, через которую проникает все, чем богат</w:t>
      </w:r>
      <w:r>
        <w:rPr>
          <w:spacing w:val="1"/>
        </w:rPr>
        <w:t xml:space="preserve"> </w:t>
      </w:r>
      <w:r>
        <w:t>человек.</w:t>
      </w:r>
    </w:p>
    <w:p w:rsidR="0055618D" w:rsidRDefault="00BE78D0">
      <w:pPr>
        <w:pStyle w:val="a3"/>
        <w:spacing w:line="218" w:lineRule="auto"/>
        <w:ind w:left="466" w:right="112" w:firstLine="292"/>
      </w:pPr>
      <w:r>
        <w:t>Показ упражнения может дополняться применением наглядных</w:t>
      </w:r>
      <w:r>
        <w:rPr>
          <w:spacing w:val="1"/>
        </w:rPr>
        <w:t xml:space="preserve"> </w:t>
      </w:r>
      <w:r>
        <w:t>пособий.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помогают</w:t>
      </w:r>
      <w:r>
        <w:rPr>
          <w:spacing w:val="1"/>
        </w:rPr>
        <w:t xml:space="preserve"> </w:t>
      </w:r>
      <w:r>
        <w:t>детально</w:t>
      </w:r>
      <w:r>
        <w:rPr>
          <w:spacing w:val="1"/>
        </w:rPr>
        <w:t xml:space="preserve"> </w:t>
      </w:r>
      <w:r>
        <w:t>проанализировать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быстро</w:t>
      </w:r>
      <w:r>
        <w:rPr>
          <w:spacing w:val="-52"/>
        </w:rPr>
        <w:t xml:space="preserve"> </w:t>
      </w:r>
      <w:r>
        <w:t>протекающих, но очень важных моментов техники, которые при</w:t>
      </w:r>
      <w:r>
        <w:rPr>
          <w:spacing w:val="1"/>
        </w:rPr>
        <w:t xml:space="preserve"> </w:t>
      </w:r>
      <w:r>
        <w:t>показе</w:t>
      </w:r>
      <w:r>
        <w:rPr>
          <w:spacing w:val="1"/>
        </w:rPr>
        <w:t xml:space="preserve"> </w:t>
      </w:r>
      <w:r>
        <w:t>трудно</w:t>
      </w:r>
      <w:r>
        <w:rPr>
          <w:spacing w:val="1"/>
        </w:rPr>
        <w:t xml:space="preserve"> </w:t>
      </w:r>
      <w:r>
        <w:t>заметить.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наглядных</w:t>
      </w:r>
      <w:r>
        <w:rPr>
          <w:spacing w:val="1"/>
        </w:rPr>
        <w:t xml:space="preserve"> </w:t>
      </w:r>
      <w:r>
        <w:t>пособий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использоваться</w:t>
      </w:r>
      <w:r>
        <w:rPr>
          <w:spacing w:val="1"/>
        </w:rPr>
        <w:t xml:space="preserve"> </w:t>
      </w:r>
      <w:r>
        <w:t>фигурка</w:t>
      </w:r>
      <w:r>
        <w:rPr>
          <w:spacing w:val="1"/>
        </w:rPr>
        <w:t xml:space="preserve"> </w:t>
      </w:r>
      <w:r>
        <w:t>гимнаста,</w:t>
      </w:r>
      <w:r>
        <w:rPr>
          <w:spacing w:val="1"/>
        </w:rPr>
        <w:t xml:space="preserve"> </w:t>
      </w:r>
      <w:r>
        <w:t>схематичное</w:t>
      </w:r>
      <w:r>
        <w:rPr>
          <w:spacing w:val="1"/>
        </w:rPr>
        <w:t xml:space="preserve"> </w:t>
      </w:r>
      <w:r>
        <w:t>изображение</w:t>
      </w:r>
      <w:r>
        <w:rPr>
          <w:spacing w:val="1"/>
        </w:rPr>
        <w:t xml:space="preserve"> </w:t>
      </w:r>
      <w:r>
        <w:t>уп-</w:t>
      </w:r>
      <w:r>
        <w:rPr>
          <w:spacing w:val="-52"/>
        </w:rPr>
        <w:t xml:space="preserve"> </w:t>
      </w:r>
      <w:r>
        <w:t>ражнения, отдельных его частей и фаз на бумаге, на классной доске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Показ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сопровождаться</w:t>
      </w:r>
      <w:r>
        <w:rPr>
          <w:spacing w:val="1"/>
        </w:rPr>
        <w:t xml:space="preserve"> </w:t>
      </w:r>
      <w:r>
        <w:t>словесными</w:t>
      </w:r>
      <w:r>
        <w:rPr>
          <w:spacing w:val="1"/>
        </w:rPr>
        <w:t xml:space="preserve"> </w:t>
      </w:r>
      <w:r>
        <w:t>пояснениями, и чем эмоциональнее и образнее будут пояснения</w:t>
      </w:r>
      <w:r>
        <w:rPr>
          <w:spacing w:val="1"/>
        </w:rPr>
        <w:t xml:space="preserve"> </w:t>
      </w:r>
      <w:r>
        <w:t>педагога, тем полнее усваивается и прочнее запоминается инфор-</w:t>
      </w:r>
      <w:r>
        <w:rPr>
          <w:spacing w:val="1"/>
        </w:rPr>
        <w:t xml:space="preserve"> </w:t>
      </w:r>
      <w:r>
        <w:t>мация,</w:t>
      </w:r>
      <w:r>
        <w:rPr>
          <w:spacing w:val="-1"/>
        </w:rPr>
        <w:t xml:space="preserve"> </w:t>
      </w:r>
      <w:r>
        <w:t>сообщаемая</w:t>
      </w:r>
      <w:r>
        <w:rPr>
          <w:spacing w:val="-4"/>
        </w:rPr>
        <w:t xml:space="preserve"> </w:t>
      </w:r>
      <w:r>
        <w:t>об упражнении.</w:t>
      </w:r>
    </w:p>
    <w:p w:rsidR="0055618D" w:rsidRDefault="00BE78D0">
      <w:pPr>
        <w:pStyle w:val="a3"/>
        <w:spacing w:line="218" w:lineRule="auto"/>
        <w:ind w:left="495" w:right="97" w:firstLine="288"/>
      </w:pPr>
      <w:r>
        <w:t>Однако</w:t>
      </w:r>
      <w:r>
        <w:rPr>
          <w:spacing w:val="1"/>
        </w:rPr>
        <w:t xml:space="preserve"> </w:t>
      </w:r>
      <w:r>
        <w:t>наглядностью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пользоваться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меру,</w:t>
      </w:r>
      <w:r>
        <w:rPr>
          <w:spacing w:val="1"/>
        </w:rPr>
        <w:t xml:space="preserve"> </w:t>
      </w:r>
      <w:r>
        <w:t>нельзя</w:t>
      </w:r>
      <w:r>
        <w:rPr>
          <w:spacing w:val="1"/>
        </w:rPr>
        <w:t xml:space="preserve"> </w:t>
      </w:r>
      <w:r>
        <w:t>зло-</w:t>
      </w:r>
      <w:r>
        <w:rPr>
          <w:spacing w:val="-52"/>
        </w:rPr>
        <w:t xml:space="preserve"> </w:t>
      </w:r>
      <w:r>
        <w:t>употреблять ею в ущерб активизации мыслительной деятельности,</w:t>
      </w:r>
      <w:r>
        <w:rPr>
          <w:spacing w:val="1"/>
        </w:rPr>
        <w:t xml:space="preserve"> </w:t>
      </w:r>
      <w:r>
        <w:t>развития абстрактного мышления у гимнастов. Здесь также потеря</w:t>
      </w:r>
      <w:r>
        <w:rPr>
          <w:spacing w:val="1"/>
        </w:rPr>
        <w:t xml:space="preserve"> </w:t>
      </w:r>
      <w:r>
        <w:t>информации</w:t>
      </w:r>
      <w:r>
        <w:rPr>
          <w:spacing w:val="12"/>
        </w:rPr>
        <w:t xml:space="preserve"> </w:t>
      </w:r>
      <w:r>
        <w:t>об</w:t>
      </w:r>
      <w:r>
        <w:rPr>
          <w:spacing w:val="13"/>
        </w:rPr>
        <w:t xml:space="preserve"> </w:t>
      </w:r>
      <w:r>
        <w:t>упражнении</w:t>
      </w:r>
      <w:r>
        <w:rPr>
          <w:spacing w:val="12"/>
        </w:rPr>
        <w:t xml:space="preserve"> </w:t>
      </w:r>
      <w:r>
        <w:t>может</w:t>
      </w:r>
      <w:r>
        <w:rPr>
          <w:spacing w:val="11"/>
        </w:rPr>
        <w:t xml:space="preserve"> </w:t>
      </w:r>
      <w:r>
        <w:t>быть</w:t>
      </w:r>
      <w:r>
        <w:rPr>
          <w:spacing w:val="12"/>
        </w:rPr>
        <w:t xml:space="preserve"> </w:t>
      </w:r>
      <w:r>
        <w:t>как</w:t>
      </w:r>
      <w:r>
        <w:rPr>
          <w:spacing w:val="13"/>
        </w:rPr>
        <w:t xml:space="preserve"> </w:t>
      </w:r>
      <w:r>
        <w:t>по</w:t>
      </w:r>
      <w:r>
        <w:rPr>
          <w:spacing w:val="12"/>
        </w:rPr>
        <w:t xml:space="preserve"> </w:t>
      </w:r>
      <w:r>
        <w:t>вине</w:t>
      </w:r>
      <w:r>
        <w:rPr>
          <w:spacing w:val="13"/>
        </w:rPr>
        <w:t xml:space="preserve"> </w:t>
      </w:r>
      <w:r>
        <w:t>педагога,</w:t>
      </w:r>
      <w:r>
        <w:rPr>
          <w:spacing w:val="12"/>
        </w:rPr>
        <w:t xml:space="preserve"> </w:t>
      </w:r>
      <w:r>
        <w:t>так</w:t>
      </w:r>
      <w:r>
        <w:rPr>
          <w:spacing w:val="-5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 вине обучаемых.</w:t>
      </w:r>
    </w:p>
    <w:p w:rsidR="0055618D" w:rsidRDefault="00BE78D0">
      <w:pPr>
        <w:pStyle w:val="a3"/>
        <w:spacing w:line="213" w:lineRule="auto"/>
        <w:ind w:left="519" w:right="78" w:firstLine="283"/>
      </w:pPr>
      <w:r>
        <w:t>К упущениям педагога можно отнести: а) нечеткий показ, тех-</w:t>
      </w:r>
      <w:r>
        <w:rPr>
          <w:spacing w:val="1"/>
        </w:rPr>
        <w:t xml:space="preserve"> </w:t>
      </w:r>
      <w:r>
        <w:t>нические погрешности в исполнении упражнения;</w:t>
      </w:r>
      <w:r>
        <w:rPr>
          <w:spacing w:val="1"/>
        </w:rPr>
        <w:t xml:space="preserve"> </w:t>
      </w:r>
      <w:r>
        <w:t>б) отсутствие</w:t>
      </w:r>
      <w:r>
        <w:rPr>
          <w:spacing w:val="1"/>
        </w:rPr>
        <w:t xml:space="preserve"> </w:t>
      </w:r>
      <w:r>
        <w:t>вспомогательных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наглядности</w:t>
      </w:r>
      <w:r>
        <w:rPr>
          <w:spacing w:val="1"/>
        </w:rPr>
        <w:t xml:space="preserve"> </w:t>
      </w:r>
      <w:r>
        <w:t>(схем,</w:t>
      </w:r>
      <w:r>
        <w:rPr>
          <w:spacing w:val="1"/>
        </w:rPr>
        <w:t xml:space="preserve"> </w:t>
      </w:r>
      <w:r>
        <w:t>рисунков,</w:t>
      </w:r>
      <w:r>
        <w:rPr>
          <w:spacing w:val="1"/>
        </w:rPr>
        <w:t xml:space="preserve"> </w:t>
      </w:r>
      <w:r>
        <w:t>моделей</w:t>
      </w:r>
      <w:r>
        <w:rPr>
          <w:spacing w:val="-52"/>
        </w:rPr>
        <w:t xml:space="preserve"> </w:t>
      </w:r>
      <w:r>
        <w:t>гимнастов, кинокольцовок и др.); в) неумение направить сознание</w:t>
      </w:r>
      <w:r>
        <w:rPr>
          <w:spacing w:val="1"/>
        </w:rPr>
        <w:t xml:space="preserve"> </w:t>
      </w:r>
      <w:r>
        <w:t>обучаемых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главное в</w:t>
      </w:r>
      <w:r>
        <w:rPr>
          <w:spacing w:val="-2"/>
        </w:rPr>
        <w:t xml:space="preserve"> </w:t>
      </w:r>
      <w:r>
        <w:t>технике</w:t>
      </w:r>
      <w:r>
        <w:rPr>
          <w:spacing w:val="-1"/>
        </w:rPr>
        <w:t xml:space="preserve"> </w:t>
      </w:r>
      <w:r>
        <w:t>исполнения</w:t>
      </w:r>
      <w:r>
        <w:rPr>
          <w:spacing w:val="-1"/>
        </w:rPr>
        <w:t xml:space="preserve"> </w:t>
      </w:r>
      <w:r>
        <w:t>упражнения.</w:t>
      </w:r>
    </w:p>
    <w:p w:rsidR="0055618D" w:rsidRDefault="00BE78D0">
      <w:pPr>
        <w:pStyle w:val="a3"/>
        <w:spacing w:line="213" w:lineRule="auto"/>
        <w:ind w:left="524" w:right="54" w:firstLine="292"/>
      </w:pPr>
      <w:r>
        <w:t>Со стороны обучаемых могут быть следующие упущения: а) не-</w:t>
      </w:r>
      <w:r>
        <w:rPr>
          <w:spacing w:val="1"/>
        </w:rPr>
        <w:t xml:space="preserve"> </w:t>
      </w:r>
      <w:r>
        <w:t>достаточно серьезное отношение к данному занятию или к изуча-</w:t>
      </w:r>
      <w:r>
        <w:rPr>
          <w:spacing w:val="1"/>
        </w:rPr>
        <w:t xml:space="preserve"> </w:t>
      </w:r>
      <w:r>
        <w:t>емому</w:t>
      </w:r>
      <w:r>
        <w:rPr>
          <w:spacing w:val="1"/>
        </w:rPr>
        <w:t xml:space="preserve"> </w:t>
      </w:r>
      <w:r>
        <w:t>упражнению;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невнимательный</w:t>
      </w:r>
      <w:r>
        <w:rPr>
          <w:spacing w:val="1"/>
        </w:rPr>
        <w:t xml:space="preserve"> </w:t>
      </w:r>
      <w:r>
        <w:t>просмотр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отсутствие желания осмыслить способ его выполнения, соотнести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трудностями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созерцательность; в) непонимание сути упражнения, основ техники</w:t>
      </w:r>
      <w:r>
        <w:rPr>
          <w:spacing w:val="-52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исполнения.</w:t>
      </w:r>
    </w:p>
    <w:p w:rsidR="0055618D" w:rsidRDefault="00BE78D0">
      <w:pPr>
        <w:pStyle w:val="a3"/>
        <w:spacing w:line="218" w:lineRule="auto"/>
        <w:ind w:left="553" w:right="38" w:firstLine="292"/>
      </w:pPr>
      <w:r>
        <w:t>На</w:t>
      </w:r>
      <w:r>
        <w:rPr>
          <w:spacing w:val="1"/>
        </w:rPr>
        <w:t xml:space="preserve"> </w:t>
      </w:r>
      <w:r>
        <w:t>этой стадии формирования представления об</w:t>
      </w:r>
      <w:r>
        <w:rPr>
          <w:spacing w:val="1"/>
        </w:rPr>
        <w:t xml:space="preserve"> </w:t>
      </w:r>
      <w:r>
        <w:t>упражнении</w:t>
      </w:r>
      <w:r>
        <w:rPr>
          <w:spacing w:val="1"/>
        </w:rPr>
        <w:t xml:space="preserve"> </w:t>
      </w:r>
      <w:r>
        <w:t>основное</w:t>
      </w:r>
      <w:r>
        <w:rPr>
          <w:spacing w:val="-3"/>
        </w:rPr>
        <w:t xml:space="preserve"> </w:t>
      </w:r>
      <w:r>
        <w:t>воздействие</w:t>
      </w:r>
      <w:r>
        <w:rPr>
          <w:spacing w:val="-4"/>
        </w:rPr>
        <w:t xml:space="preserve"> </w:t>
      </w:r>
      <w:r>
        <w:t>оказывается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первую</w:t>
      </w:r>
      <w:r>
        <w:rPr>
          <w:spacing w:val="-3"/>
        </w:rPr>
        <w:t xml:space="preserve"> </w:t>
      </w:r>
      <w:r>
        <w:t>сигнальную</w:t>
      </w:r>
      <w:r>
        <w:rPr>
          <w:spacing w:val="-2"/>
        </w:rPr>
        <w:t xml:space="preserve"> </w:t>
      </w:r>
      <w:r>
        <w:t>систему</w:t>
      </w:r>
    </w:p>
    <w:p w:rsidR="0055618D" w:rsidRDefault="00BE78D0">
      <w:pPr>
        <w:pStyle w:val="a3"/>
        <w:spacing w:before="97" w:line="199" w:lineRule="auto"/>
        <w:ind w:left="423" w:right="394"/>
      </w:pPr>
      <w:r>
        <w:br w:type="column"/>
      </w:r>
      <w:r>
        <w:lastRenderedPageBreak/>
        <w:t>обучаемых. В то же время при восприятии показа закладываются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понимания,</w:t>
      </w:r>
      <w:r>
        <w:rPr>
          <w:spacing w:val="1"/>
        </w:rPr>
        <w:t xml:space="preserve"> </w:t>
      </w:r>
      <w:r>
        <w:t>осмысливания</w:t>
      </w:r>
      <w:r>
        <w:rPr>
          <w:spacing w:val="1"/>
        </w:rPr>
        <w:t xml:space="preserve"> </w:t>
      </w:r>
      <w:r>
        <w:t>способа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уп-</w:t>
      </w:r>
      <w:r>
        <w:rPr>
          <w:spacing w:val="-52"/>
        </w:rPr>
        <w:t xml:space="preserve"> </w:t>
      </w:r>
      <w:r>
        <w:t>ражнения.</w:t>
      </w:r>
    </w:p>
    <w:p w:rsidR="0055618D" w:rsidRDefault="00BE78D0">
      <w:pPr>
        <w:pStyle w:val="a3"/>
        <w:spacing w:before="6" w:line="213" w:lineRule="auto"/>
        <w:ind w:left="418" w:right="385" w:firstLine="273"/>
      </w:pPr>
      <w:r>
        <w:t>Переход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чувственной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познания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(через</w:t>
      </w:r>
      <w:r>
        <w:rPr>
          <w:spacing w:val="-52"/>
        </w:rPr>
        <w:t xml:space="preserve"> </w:t>
      </w:r>
      <w:r>
        <w:t>ощущения,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представления)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рациональной,</w:t>
      </w:r>
      <w:r>
        <w:rPr>
          <w:spacing w:val="1"/>
        </w:rPr>
        <w:t xml:space="preserve"> </w:t>
      </w:r>
      <w:r>
        <w:t>т.е. к</w:t>
      </w:r>
      <w:r>
        <w:rPr>
          <w:spacing w:val="1"/>
        </w:rPr>
        <w:t xml:space="preserve"> </w:t>
      </w:r>
      <w:r>
        <w:t>разумной,</w:t>
      </w:r>
      <w:r>
        <w:rPr>
          <w:spacing w:val="1"/>
        </w:rPr>
        <w:t xml:space="preserve"> </w:t>
      </w:r>
      <w:r>
        <w:t>осмысленной,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объяснения</w:t>
      </w:r>
      <w:r>
        <w:rPr>
          <w:spacing w:val="1"/>
        </w:rPr>
        <w:t xml:space="preserve"> </w:t>
      </w:r>
      <w:r>
        <w:t>на-</w:t>
      </w:r>
      <w:r>
        <w:rPr>
          <w:spacing w:val="1"/>
        </w:rPr>
        <w:t xml:space="preserve"> </w:t>
      </w:r>
      <w:r>
        <w:t>значения упражнения и техники его исполнения на основе законов</w:t>
      </w:r>
      <w:r>
        <w:rPr>
          <w:spacing w:val="1"/>
        </w:rPr>
        <w:t xml:space="preserve"> </w:t>
      </w:r>
      <w:r>
        <w:t>механики,</w:t>
      </w:r>
      <w:r>
        <w:rPr>
          <w:spacing w:val="-4"/>
        </w:rPr>
        <w:t xml:space="preserve"> </w:t>
      </w:r>
      <w:r>
        <w:t>анатомии,</w:t>
      </w:r>
      <w:r>
        <w:rPr>
          <w:spacing w:val="-3"/>
        </w:rPr>
        <w:t xml:space="preserve"> </w:t>
      </w:r>
      <w:r>
        <w:t>физиологии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психологии.</w:t>
      </w:r>
    </w:p>
    <w:p w:rsidR="0055618D" w:rsidRDefault="00BE78D0">
      <w:pPr>
        <w:pStyle w:val="a3"/>
        <w:spacing w:before="9" w:line="213" w:lineRule="auto"/>
        <w:ind w:left="414" w:right="391" w:firstLine="288"/>
      </w:pPr>
      <w:r>
        <w:rPr>
          <w:i/>
        </w:rPr>
        <w:t xml:space="preserve">Объяснение техники исполнения упражнения. </w:t>
      </w:r>
      <w:r>
        <w:t>Это наиболее от-</w:t>
      </w:r>
      <w:r>
        <w:rPr>
          <w:spacing w:val="1"/>
        </w:rPr>
        <w:t xml:space="preserve"> </w:t>
      </w:r>
      <w:r>
        <w:t>ветственный и сложный методический прием создания представ-</w:t>
      </w:r>
      <w:r>
        <w:rPr>
          <w:spacing w:val="1"/>
        </w:rPr>
        <w:t xml:space="preserve"> </w:t>
      </w:r>
      <w:r>
        <w:t>ления об упражнении. Приступая к объяснению техники исполне-</w:t>
      </w:r>
      <w:r>
        <w:rPr>
          <w:spacing w:val="1"/>
        </w:rPr>
        <w:t xml:space="preserve"> </w:t>
      </w:r>
      <w:r>
        <w:t>ния упражнения, указывают, к какой группе оно относится (ста-</w:t>
      </w:r>
      <w:r>
        <w:rPr>
          <w:spacing w:val="1"/>
        </w:rPr>
        <w:t xml:space="preserve"> </w:t>
      </w:r>
      <w:r>
        <w:t>тическое, динамическое и т.д.), сообщают содержательные и опе-</w:t>
      </w:r>
      <w:r>
        <w:rPr>
          <w:spacing w:val="1"/>
        </w:rPr>
        <w:t xml:space="preserve"> </w:t>
      </w:r>
      <w:r>
        <w:t>рационные знания о нем, после этого делается подробный анализ</w:t>
      </w:r>
      <w:r>
        <w:rPr>
          <w:spacing w:val="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отдельным</w:t>
      </w:r>
      <w:r>
        <w:rPr>
          <w:spacing w:val="-1"/>
        </w:rPr>
        <w:t xml:space="preserve"> </w:t>
      </w:r>
      <w:r>
        <w:t>частям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фазам</w:t>
      </w:r>
      <w:r>
        <w:rPr>
          <w:spacing w:val="-1"/>
        </w:rPr>
        <w:t xml:space="preserve"> </w:t>
      </w:r>
      <w:r>
        <w:t>упражнения.</w:t>
      </w:r>
    </w:p>
    <w:p w:rsidR="0055618D" w:rsidRDefault="00BE78D0">
      <w:pPr>
        <w:pStyle w:val="a3"/>
        <w:spacing w:before="16" w:line="213" w:lineRule="auto"/>
        <w:ind w:left="399" w:right="403" w:firstLine="273"/>
      </w:pPr>
      <w:r>
        <w:t>Объяснение должно быть по возможности кратким, образным,</w:t>
      </w:r>
      <w:r>
        <w:rPr>
          <w:spacing w:val="1"/>
        </w:rPr>
        <w:t xml:space="preserve"> </w:t>
      </w:r>
      <w:r>
        <w:t>ярким,</w:t>
      </w:r>
      <w:r>
        <w:rPr>
          <w:spacing w:val="1"/>
        </w:rPr>
        <w:t xml:space="preserve"> </w:t>
      </w:r>
      <w:r>
        <w:t>основанным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знакомых</w:t>
      </w:r>
      <w:r>
        <w:rPr>
          <w:spacing w:val="1"/>
        </w:rPr>
        <w:t xml:space="preserve"> </w:t>
      </w:r>
      <w:r>
        <w:t>занимающимся</w:t>
      </w:r>
      <w:r>
        <w:rPr>
          <w:spacing w:val="1"/>
        </w:rPr>
        <w:t xml:space="preserve"> </w:t>
      </w:r>
      <w:r>
        <w:t>ощущениях,</w:t>
      </w:r>
      <w:r>
        <w:rPr>
          <w:spacing w:val="-52"/>
        </w:rPr>
        <w:t xml:space="preserve"> </w:t>
      </w:r>
      <w:r>
        <w:t>восприятиях, представлениях; надо опираться на известные обу-</w:t>
      </w:r>
      <w:r>
        <w:rPr>
          <w:spacing w:val="1"/>
        </w:rPr>
        <w:t xml:space="preserve"> </w:t>
      </w:r>
      <w:r>
        <w:t>чаемым законы механики, анатомии, физиологии, психологии, а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необходимо,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сообщать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нужные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специ-</w:t>
      </w:r>
      <w:r>
        <w:rPr>
          <w:spacing w:val="1"/>
        </w:rPr>
        <w:t xml:space="preserve"> </w:t>
      </w:r>
      <w:r>
        <w:t>альных занятиях или по ходу обучения упражнениям. Педагог дол-</w:t>
      </w:r>
      <w:r>
        <w:rPr>
          <w:spacing w:val="-52"/>
        </w:rPr>
        <w:t xml:space="preserve"> </w:t>
      </w:r>
      <w:r>
        <w:t>жен стремиться к тому, чтобы ученики хорошо поняли его объяс-</w:t>
      </w:r>
      <w:r>
        <w:rPr>
          <w:spacing w:val="1"/>
        </w:rPr>
        <w:t xml:space="preserve"> </w:t>
      </w:r>
      <w:r>
        <w:t>нение, и сам должен быть уверен, что они усвоили его действи-</w:t>
      </w:r>
      <w:r>
        <w:rPr>
          <w:spacing w:val="1"/>
        </w:rPr>
        <w:t xml:space="preserve"> </w:t>
      </w:r>
      <w:r>
        <w:t>тельно правильно. Чем сложнее изучаемое упражнение для вос-</w:t>
      </w:r>
      <w:r>
        <w:rPr>
          <w:spacing w:val="1"/>
        </w:rPr>
        <w:t xml:space="preserve"> </w:t>
      </w:r>
      <w:r>
        <w:t>приятия,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большей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показ</w:t>
      </w:r>
      <w:r>
        <w:rPr>
          <w:spacing w:val="1"/>
        </w:rPr>
        <w:t xml:space="preserve"> </w:t>
      </w:r>
      <w:r>
        <w:t>сочетается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подробным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доходчивым</w:t>
      </w:r>
      <w:r>
        <w:rPr>
          <w:spacing w:val="-2"/>
        </w:rPr>
        <w:t xml:space="preserve"> </w:t>
      </w:r>
      <w:r>
        <w:t>объяснением.</w:t>
      </w:r>
    </w:p>
    <w:p w:rsidR="0055618D" w:rsidRDefault="00BE78D0">
      <w:pPr>
        <w:pStyle w:val="a3"/>
        <w:spacing w:before="24" w:line="213" w:lineRule="auto"/>
        <w:ind w:left="399" w:right="408" w:firstLine="268"/>
      </w:pPr>
      <w:r>
        <w:t>При</w:t>
      </w:r>
      <w:r>
        <w:rPr>
          <w:spacing w:val="1"/>
        </w:rPr>
        <w:t xml:space="preserve"> </w:t>
      </w:r>
      <w:r>
        <w:t>объяснении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обучаемым</w:t>
      </w:r>
      <w:r>
        <w:rPr>
          <w:spacing w:val="1"/>
        </w:rPr>
        <w:t xml:space="preserve"> </w:t>
      </w:r>
      <w:r>
        <w:t>сообщается</w:t>
      </w:r>
      <w:r>
        <w:rPr>
          <w:spacing w:val="1"/>
        </w:rPr>
        <w:t xml:space="preserve"> </w:t>
      </w:r>
      <w:r>
        <w:t>наиболее важная для успешного выполнения упражнения инфор-</w:t>
      </w:r>
      <w:r>
        <w:rPr>
          <w:spacing w:val="1"/>
        </w:rPr>
        <w:t xml:space="preserve"> </w:t>
      </w:r>
      <w:r>
        <w:t>мация.</w:t>
      </w:r>
      <w:r>
        <w:rPr>
          <w:spacing w:val="1"/>
        </w:rPr>
        <w:t xml:space="preserve"> </w:t>
      </w:r>
      <w:r>
        <w:t>Особое</w:t>
      </w:r>
      <w:r>
        <w:rPr>
          <w:spacing w:val="1"/>
        </w:rPr>
        <w:t xml:space="preserve"> </w:t>
      </w:r>
      <w:r>
        <w:t>внимание уделяется раскрытию</w:t>
      </w:r>
      <w:r>
        <w:rPr>
          <w:spacing w:val="1"/>
        </w:rPr>
        <w:t xml:space="preserve"> </w:t>
      </w:r>
      <w:r>
        <w:t>закономерностей</w:t>
      </w:r>
      <w:r>
        <w:rPr>
          <w:spacing w:val="1"/>
        </w:rPr>
        <w:t xml:space="preserve"> </w:t>
      </w:r>
      <w:r>
        <w:t>движений и в соответствии с ними объясняются способы выпол-</w:t>
      </w:r>
      <w:r>
        <w:rPr>
          <w:spacing w:val="1"/>
        </w:rPr>
        <w:t xml:space="preserve"> </w:t>
      </w:r>
      <w:r>
        <w:t>нения упражнения. Однако обучаемые могут недополучить инфор-</w:t>
      </w:r>
      <w:r>
        <w:rPr>
          <w:spacing w:val="-52"/>
        </w:rPr>
        <w:t xml:space="preserve"> </w:t>
      </w:r>
      <w:r>
        <w:t>мацию</w:t>
      </w:r>
      <w:r>
        <w:rPr>
          <w:spacing w:val="-2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вине</w:t>
      </w:r>
      <w:r>
        <w:rPr>
          <w:spacing w:val="-1"/>
        </w:rPr>
        <w:t xml:space="preserve"> </w:t>
      </w:r>
      <w:r>
        <w:t>педагога,</w:t>
      </w:r>
      <w:r>
        <w:rPr>
          <w:spacing w:val="-1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своей</w:t>
      </w:r>
      <w:r>
        <w:rPr>
          <w:spacing w:val="-2"/>
        </w:rPr>
        <w:t xml:space="preserve"> </w:t>
      </w:r>
      <w:r>
        <w:t>собственной</w:t>
      </w:r>
      <w:r>
        <w:rPr>
          <w:spacing w:val="-2"/>
        </w:rPr>
        <w:t xml:space="preserve"> </w:t>
      </w:r>
      <w:r>
        <w:t>вине.</w:t>
      </w:r>
    </w:p>
    <w:p w:rsidR="0055618D" w:rsidRDefault="00BE78D0">
      <w:pPr>
        <w:pStyle w:val="a3"/>
        <w:spacing w:before="5" w:line="213" w:lineRule="auto"/>
        <w:ind w:left="399" w:right="404" w:firstLine="268"/>
      </w:pPr>
      <w:r>
        <w:t>По вине педагога часть информации может быть утеряна в силу</w:t>
      </w:r>
      <w:r>
        <w:rPr>
          <w:spacing w:val="1"/>
        </w:rPr>
        <w:t xml:space="preserve"> </w:t>
      </w:r>
      <w:r>
        <w:t>следующих методических погрешностей: а) недостаточно полное и</w:t>
      </w:r>
      <w:r>
        <w:rPr>
          <w:spacing w:val="-52"/>
        </w:rPr>
        <w:t xml:space="preserve"> </w:t>
      </w:r>
      <w:r>
        <w:t>доходчивое</w:t>
      </w:r>
      <w:r>
        <w:rPr>
          <w:spacing w:val="1"/>
        </w:rPr>
        <w:t xml:space="preserve"> </w:t>
      </w:r>
      <w:r>
        <w:t>раскрытие</w:t>
      </w:r>
      <w:r>
        <w:rPr>
          <w:spacing w:val="1"/>
        </w:rPr>
        <w:t xml:space="preserve"> </w:t>
      </w:r>
      <w:r>
        <w:t>закономерностей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способов их выполнения, неправильная и искаженная информация;</w:t>
      </w:r>
      <w:r>
        <w:rPr>
          <w:spacing w:val="-52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слабая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внимания,</w:t>
      </w:r>
      <w:r>
        <w:rPr>
          <w:spacing w:val="1"/>
        </w:rPr>
        <w:t xml:space="preserve"> </w:t>
      </w:r>
      <w:r>
        <w:t>памяти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мыслительных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объяснения; в)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распоряжении педагога вспомогательных средств для образного,</w:t>
      </w:r>
      <w:r>
        <w:rPr>
          <w:spacing w:val="1"/>
        </w:rPr>
        <w:t xml:space="preserve"> </w:t>
      </w:r>
      <w:r>
        <w:t>эмоционально</w:t>
      </w:r>
      <w:r>
        <w:rPr>
          <w:spacing w:val="-2"/>
        </w:rPr>
        <w:t xml:space="preserve"> </w:t>
      </w:r>
      <w:r>
        <w:t>окрашенного</w:t>
      </w:r>
      <w:r>
        <w:rPr>
          <w:spacing w:val="-1"/>
        </w:rPr>
        <w:t xml:space="preserve"> </w:t>
      </w:r>
      <w:r>
        <w:t>объяснения</w:t>
      </w:r>
      <w:r>
        <w:rPr>
          <w:spacing w:val="-2"/>
        </w:rPr>
        <w:t xml:space="preserve"> </w:t>
      </w:r>
      <w:r>
        <w:t>(схем,</w:t>
      </w:r>
      <w:r>
        <w:rPr>
          <w:spacing w:val="-4"/>
        </w:rPr>
        <w:t xml:space="preserve"> </w:t>
      </w:r>
      <w:r>
        <w:t>рисунков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др.).</w:t>
      </w:r>
    </w:p>
    <w:p w:rsidR="0055618D" w:rsidRDefault="00BE78D0">
      <w:pPr>
        <w:pStyle w:val="a3"/>
        <w:spacing w:before="6" w:line="213" w:lineRule="auto"/>
        <w:ind w:left="399" w:right="419" w:firstLine="264"/>
      </w:pPr>
      <w:r>
        <w:t>По</w:t>
      </w:r>
      <w:r>
        <w:rPr>
          <w:spacing w:val="1"/>
        </w:rPr>
        <w:t xml:space="preserve"> </w:t>
      </w:r>
      <w:r>
        <w:t>вине</w:t>
      </w:r>
      <w:r>
        <w:rPr>
          <w:spacing w:val="1"/>
        </w:rPr>
        <w:t xml:space="preserve"> </w:t>
      </w:r>
      <w:r>
        <w:t>обучаемых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может быть</w:t>
      </w:r>
      <w:r>
        <w:rPr>
          <w:spacing w:val="1"/>
        </w:rPr>
        <w:t xml:space="preserve"> </w:t>
      </w:r>
      <w:r>
        <w:t>недовос-</w:t>
      </w:r>
      <w:r>
        <w:rPr>
          <w:spacing w:val="1"/>
        </w:rPr>
        <w:t xml:space="preserve"> </w:t>
      </w:r>
      <w:r>
        <w:t>Принята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следующим</w:t>
      </w:r>
      <w:r>
        <w:rPr>
          <w:spacing w:val="1"/>
        </w:rPr>
        <w:t xml:space="preserve"> </w:t>
      </w:r>
      <w:r>
        <w:t>причинам: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необходимого</w:t>
      </w:r>
      <w:r>
        <w:rPr>
          <w:spacing w:val="-52"/>
        </w:rPr>
        <w:t xml:space="preserve"> </w:t>
      </w:r>
      <w:r>
        <w:t>настроя, а следовательно, и слабой активизации внимания, памяти,</w:t>
      </w:r>
      <w:r>
        <w:rPr>
          <w:spacing w:val="-52"/>
        </w:rPr>
        <w:t xml:space="preserve"> </w:t>
      </w:r>
      <w:r>
        <w:t>мыслительных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воли;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недопонимание</w:t>
      </w:r>
      <w:r>
        <w:rPr>
          <w:spacing w:val="1"/>
        </w:rPr>
        <w:t xml:space="preserve"> </w:t>
      </w:r>
      <w:r>
        <w:t>зако-</w:t>
      </w:r>
      <w:r>
        <w:rPr>
          <w:spacing w:val="1"/>
        </w:rPr>
        <w:t xml:space="preserve"> </w:t>
      </w:r>
      <w:r>
        <w:t>номерностей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значит,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ражнения.</w:t>
      </w:r>
    </w:p>
    <w:p w:rsidR="0055618D" w:rsidRDefault="00BE78D0">
      <w:pPr>
        <w:pStyle w:val="a3"/>
        <w:spacing w:before="182"/>
        <w:ind w:right="426"/>
        <w:jc w:val="right"/>
      </w:pPr>
      <w:r>
        <w:t>139</w:t>
      </w:r>
    </w:p>
    <w:p w:rsidR="0055618D" w:rsidRDefault="0055618D">
      <w:pPr>
        <w:jc w:val="right"/>
        <w:sectPr w:rsidR="0055618D">
          <w:footerReference w:type="default" r:id="rId207"/>
          <w:pgSz w:w="16840" w:h="11900" w:orient="landscape"/>
          <w:pgMar w:top="260" w:right="1200" w:bottom="640" w:left="1040" w:header="0" w:footer="451" w:gutter="0"/>
          <w:cols w:num="2" w:space="720" w:equalWidth="0">
            <w:col w:w="6988" w:space="438"/>
            <w:col w:w="7174"/>
          </w:cols>
        </w:sectPr>
      </w:pPr>
    </w:p>
    <w:p w:rsidR="0055618D" w:rsidRDefault="00BE78D0">
      <w:pPr>
        <w:pStyle w:val="a3"/>
        <w:spacing w:before="99" w:line="213" w:lineRule="auto"/>
        <w:ind w:left="399" w:right="168" w:firstLine="283"/>
      </w:pPr>
      <w:r>
        <w:lastRenderedPageBreak/>
        <w:t>Отмеченные выше причины неполноты информации об изуча-</w:t>
      </w:r>
      <w:r>
        <w:rPr>
          <w:spacing w:val="1"/>
        </w:rPr>
        <w:t xml:space="preserve"> </w:t>
      </w:r>
      <w:r>
        <w:t>емом упражнении не только затрудняют овладение им, но могут</w:t>
      </w:r>
      <w:r>
        <w:rPr>
          <w:spacing w:val="1"/>
        </w:rPr>
        <w:t xml:space="preserve"> </w:t>
      </w:r>
      <w:r>
        <w:t>привести к срыву со снаряда, травме и, в конечном счете, к утрате</w:t>
      </w:r>
      <w:r>
        <w:rPr>
          <w:spacing w:val="1"/>
        </w:rPr>
        <w:t xml:space="preserve"> </w:t>
      </w:r>
      <w:r>
        <w:t>интереса</w:t>
      </w:r>
      <w:r>
        <w:rPr>
          <w:spacing w:val="-3"/>
        </w:rPr>
        <w:t xml:space="preserve"> </w:t>
      </w:r>
      <w:r>
        <w:t>к занятиям</w:t>
      </w:r>
      <w:r>
        <w:rPr>
          <w:spacing w:val="-1"/>
        </w:rPr>
        <w:t xml:space="preserve"> </w:t>
      </w:r>
      <w:r>
        <w:t>гимнастикой.</w:t>
      </w:r>
    </w:p>
    <w:p w:rsidR="0055618D" w:rsidRDefault="00BE78D0">
      <w:pPr>
        <w:pStyle w:val="a3"/>
        <w:spacing w:before="4" w:line="213" w:lineRule="auto"/>
        <w:ind w:left="414" w:right="141" w:firstLine="302"/>
      </w:pPr>
      <w:r>
        <w:rPr>
          <w:i/>
        </w:rPr>
        <w:t xml:space="preserve">Опробование упражнения. </w:t>
      </w:r>
      <w:r>
        <w:t>Этот методический прием применя-</w:t>
      </w:r>
      <w:r>
        <w:rPr>
          <w:spacing w:val="1"/>
        </w:rPr>
        <w:t xml:space="preserve"> </w:t>
      </w:r>
      <w:r>
        <w:t>ется только после того, как ученики получили достаточно четкое</w:t>
      </w:r>
      <w:r>
        <w:rPr>
          <w:spacing w:val="1"/>
        </w:rPr>
        <w:t xml:space="preserve"> </w:t>
      </w:r>
      <w:r>
        <w:t>представление об упражнении и поняли технику его исполнения.</w:t>
      </w:r>
      <w:r>
        <w:rPr>
          <w:spacing w:val="1"/>
        </w:rPr>
        <w:t xml:space="preserve"> </w:t>
      </w:r>
      <w:r>
        <w:t>Важно, чтобы первые попытки были удачными. Это вселяет уве-</w:t>
      </w:r>
      <w:r>
        <w:rPr>
          <w:spacing w:val="1"/>
        </w:rPr>
        <w:t xml:space="preserve"> </w:t>
      </w:r>
      <w:r>
        <w:t>ренность в свои силы, в успех и вызывает интерес к занятию, к</w:t>
      </w:r>
      <w:r>
        <w:rPr>
          <w:spacing w:val="1"/>
        </w:rPr>
        <w:t xml:space="preserve"> </w:t>
      </w:r>
      <w:r>
        <w:t>овладению изучаемым упражнением. Поэтому опробуются только</w:t>
      </w:r>
      <w:r>
        <w:rPr>
          <w:spacing w:val="1"/>
        </w:rPr>
        <w:t xml:space="preserve"> </w:t>
      </w:r>
      <w:r>
        <w:t>доступные обучаемым упражнения. В этом случае занимающиеся</w:t>
      </w:r>
      <w:r>
        <w:rPr>
          <w:spacing w:val="1"/>
        </w:rPr>
        <w:t xml:space="preserve"> </w:t>
      </w:r>
      <w:r>
        <w:t>получают возможность соотнести свои представления об упраж-</w:t>
      </w:r>
      <w:r>
        <w:rPr>
          <w:spacing w:val="1"/>
        </w:rPr>
        <w:t xml:space="preserve"> </w:t>
      </w:r>
      <w:r>
        <w:t>нении с его фактической сложностью и со своими способностями,</w:t>
      </w:r>
      <w:r>
        <w:rPr>
          <w:spacing w:val="1"/>
        </w:rPr>
        <w:t xml:space="preserve"> </w:t>
      </w:r>
      <w:r>
        <w:t>необходимыми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упражнением,</w:t>
      </w:r>
      <w:r>
        <w:rPr>
          <w:spacing w:val="1"/>
        </w:rPr>
        <w:t xml:space="preserve"> </w:t>
      </w:r>
      <w:r>
        <w:t>вы-</w:t>
      </w:r>
      <w:r>
        <w:rPr>
          <w:spacing w:val="1"/>
        </w:rPr>
        <w:t xml:space="preserve"> </w:t>
      </w:r>
      <w:r>
        <w:t>полняют</w:t>
      </w:r>
      <w:r>
        <w:rPr>
          <w:spacing w:val="-2"/>
        </w:rPr>
        <w:t xml:space="preserve"> </w:t>
      </w:r>
      <w:r>
        <w:t>его сознательно,</w:t>
      </w:r>
      <w:r>
        <w:rPr>
          <w:spacing w:val="-3"/>
        </w:rPr>
        <w:t xml:space="preserve"> </w:t>
      </w:r>
      <w:r>
        <w:t>творчески,</w:t>
      </w:r>
      <w:r>
        <w:rPr>
          <w:spacing w:val="-1"/>
        </w:rPr>
        <w:t xml:space="preserve"> </w:t>
      </w:r>
      <w:r>
        <w:t>активно.</w:t>
      </w:r>
    </w:p>
    <w:p w:rsidR="0055618D" w:rsidRDefault="00BE78D0">
      <w:pPr>
        <w:pStyle w:val="a3"/>
        <w:spacing w:before="10" w:line="213" w:lineRule="auto"/>
        <w:ind w:left="447" w:right="56"/>
        <w:jc w:val="left"/>
      </w:pPr>
      <w:r>
        <w:t>В процессе восприятия упражнения, создания его образа про-</w:t>
      </w:r>
      <w:r>
        <w:rPr>
          <w:spacing w:val="1"/>
        </w:rPr>
        <w:t xml:space="preserve"> </w:t>
      </w:r>
      <w:r>
        <w:t>исходит преобразование информации, полученной от педагога, в</w:t>
      </w:r>
      <w:r>
        <w:rPr>
          <w:spacing w:val="1"/>
        </w:rPr>
        <w:t xml:space="preserve"> </w:t>
      </w:r>
      <w:r>
        <w:t>двигательные действия. При этом энергетические процессы, осу-</w:t>
      </w:r>
      <w:r>
        <w:rPr>
          <w:spacing w:val="1"/>
        </w:rPr>
        <w:t xml:space="preserve"> </w:t>
      </w:r>
      <w:r>
        <w:t>ществляющие преобразование информации в образ упражнения,</w:t>
      </w:r>
      <w:r>
        <w:rPr>
          <w:spacing w:val="1"/>
        </w:rPr>
        <w:t xml:space="preserve"> </w:t>
      </w:r>
      <w:r>
        <w:t>имеют подчиненное значение; на первый план выступают условия</w:t>
      </w:r>
      <w:r>
        <w:rPr>
          <w:spacing w:val="1"/>
        </w:rPr>
        <w:t xml:space="preserve"> </w:t>
      </w:r>
      <w:r>
        <w:t>передачи информации от педагога к ученикам, ее качество,</w:t>
      </w:r>
      <w:r>
        <w:rPr>
          <w:spacing w:val="1"/>
        </w:rPr>
        <w:t xml:space="preserve"> </w:t>
      </w:r>
      <w:r>
        <w:t>достаточное количество и возможности переработки учениками. В</w:t>
      </w:r>
      <w:r>
        <w:rPr>
          <w:spacing w:val="1"/>
        </w:rPr>
        <w:t xml:space="preserve"> </w:t>
      </w:r>
      <w:r>
        <w:t>компьютерах преобразование информации, по-видимому,</w:t>
      </w:r>
      <w:r>
        <w:rPr>
          <w:spacing w:val="1"/>
        </w:rPr>
        <w:t xml:space="preserve"> </w:t>
      </w:r>
      <w:r>
        <w:t>происходит точнее и быстрее, нежели в человеческом сознании, —</w:t>
      </w:r>
      <w:r>
        <w:rPr>
          <w:spacing w:val="1"/>
        </w:rPr>
        <w:t xml:space="preserve"> </w:t>
      </w:r>
      <w:r>
        <w:t>по принципу жесткой детерминации, обусловленности. У человека</w:t>
      </w:r>
      <w:r>
        <w:rPr>
          <w:spacing w:val="1"/>
        </w:rPr>
        <w:t xml:space="preserve"> </w:t>
      </w:r>
      <w:r>
        <w:t>же на каждом этапе формирования образа упражнения возможна</w:t>
      </w:r>
      <w:r>
        <w:rPr>
          <w:spacing w:val="1"/>
        </w:rPr>
        <w:t xml:space="preserve"> </w:t>
      </w:r>
      <w:r>
        <w:t>утечка информации, в результате чего образ воспринимаемого</w:t>
      </w:r>
      <w:r>
        <w:rPr>
          <w:spacing w:val="1"/>
        </w:rPr>
        <w:t xml:space="preserve"> </w:t>
      </w:r>
      <w:r>
        <w:t>упражнения становится неточным, без отдельных деталей,</w:t>
      </w:r>
      <w:r>
        <w:rPr>
          <w:spacing w:val="1"/>
        </w:rPr>
        <w:t xml:space="preserve"> </w:t>
      </w:r>
      <w:r>
        <w:t>расплывчатым, неотчетливым. Четкость образа изучаемого упраж-</w:t>
      </w:r>
      <w:r>
        <w:rPr>
          <w:spacing w:val="1"/>
        </w:rPr>
        <w:t xml:space="preserve"> </w:t>
      </w:r>
      <w:r>
        <w:t>нения теряется и с течением времени. Однако у человека есть ог-</w:t>
      </w:r>
      <w:r>
        <w:rPr>
          <w:spacing w:val="1"/>
        </w:rPr>
        <w:t xml:space="preserve"> </w:t>
      </w:r>
      <w:r>
        <w:t>ромное преимущество перед машиной в том, что он может уточ-</w:t>
      </w:r>
      <w:r>
        <w:rPr>
          <w:spacing w:val="1"/>
        </w:rPr>
        <w:t xml:space="preserve"> </w:t>
      </w:r>
      <w:r>
        <w:t>нить, исправить представление об упражнении за счет повторных</w:t>
      </w:r>
      <w:r>
        <w:rPr>
          <w:spacing w:val="1"/>
        </w:rPr>
        <w:t xml:space="preserve"> </w:t>
      </w:r>
      <w:r>
        <w:t>восприятий, напряжения внимания, памяти, мыслительных про-</w:t>
      </w:r>
      <w:r>
        <w:rPr>
          <w:spacing w:val="1"/>
        </w:rPr>
        <w:t xml:space="preserve"> </w:t>
      </w:r>
      <w:r>
        <w:t>цессов, воли и других личностных свойств. Более того, обучаемый</w:t>
      </w:r>
      <w:r>
        <w:rPr>
          <w:spacing w:val="1"/>
        </w:rPr>
        <w:t xml:space="preserve"> </w:t>
      </w:r>
      <w:r>
        <w:t>может вскрыть внутренние и внешние механизмы, лежащие в ос-</w:t>
      </w:r>
      <w:r>
        <w:rPr>
          <w:spacing w:val="1"/>
        </w:rPr>
        <w:t xml:space="preserve"> </w:t>
      </w:r>
      <w:r>
        <w:t>нове формирования более отчетливого образа упражнения, а сле-</w:t>
      </w:r>
      <w:r>
        <w:rPr>
          <w:spacing w:val="1"/>
        </w:rPr>
        <w:t xml:space="preserve"> </w:t>
      </w:r>
      <w:r>
        <w:t>довательно, и движений, необходимых для его успешного выпол-</w:t>
      </w:r>
      <w:r>
        <w:rPr>
          <w:spacing w:val="1"/>
        </w:rPr>
        <w:t xml:space="preserve"> </w:t>
      </w:r>
      <w:r>
        <w:t>нения, создать индивидуальный стиль исполнения упражнения,</w:t>
      </w:r>
      <w:r>
        <w:rPr>
          <w:spacing w:val="1"/>
        </w:rPr>
        <w:t xml:space="preserve"> </w:t>
      </w:r>
      <w:r>
        <w:t>развить у себя способности, необходимые для успешного овладения</w:t>
      </w:r>
      <w:r>
        <w:rPr>
          <w:spacing w:val="-52"/>
        </w:rPr>
        <w:t xml:space="preserve"> </w:t>
      </w:r>
      <w:r>
        <w:t>им. Этого не может сделать машина — ей не свойственно твор-</w:t>
      </w:r>
      <w:r>
        <w:rPr>
          <w:spacing w:val="1"/>
        </w:rPr>
        <w:t xml:space="preserve"> </w:t>
      </w:r>
      <w:r>
        <w:t>чество,</w:t>
      </w:r>
      <w:r>
        <w:rPr>
          <w:spacing w:val="-1"/>
        </w:rPr>
        <w:t xml:space="preserve"> </w:t>
      </w:r>
      <w:r>
        <w:t>вдохновение.</w:t>
      </w:r>
    </w:p>
    <w:p w:rsidR="0055618D" w:rsidRDefault="00BE78D0">
      <w:pPr>
        <w:pStyle w:val="a3"/>
        <w:spacing w:before="18" w:line="223" w:lineRule="auto"/>
        <w:ind w:left="519" w:right="38" w:firstLine="292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уточняется,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техника исполнения шлифуется путем многократного повторения.</w:t>
      </w:r>
      <w:r>
        <w:rPr>
          <w:spacing w:val="1"/>
        </w:rPr>
        <w:t xml:space="preserve"> </w:t>
      </w:r>
      <w:r>
        <w:t>Педагог и ученики анализируют качество выполнения упражнения,</w:t>
      </w:r>
      <w:r>
        <w:rPr>
          <w:spacing w:val="-52"/>
        </w:rPr>
        <w:t xml:space="preserve"> </w:t>
      </w:r>
      <w:r>
        <w:t>ошибки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причины, изыскивают</w:t>
      </w:r>
      <w:r>
        <w:rPr>
          <w:spacing w:val="-2"/>
        </w:rPr>
        <w:t xml:space="preserve"> </w:t>
      </w:r>
      <w:r>
        <w:t>способы</w:t>
      </w:r>
      <w:r>
        <w:rPr>
          <w:spacing w:val="-1"/>
        </w:rPr>
        <w:t xml:space="preserve"> </w:t>
      </w:r>
      <w:r>
        <w:t>их устранения.</w:t>
      </w:r>
    </w:p>
    <w:p w:rsidR="0055618D" w:rsidRDefault="00BE78D0">
      <w:pPr>
        <w:pStyle w:val="a3"/>
        <w:spacing w:before="104" w:line="213" w:lineRule="auto"/>
        <w:ind w:left="457" w:right="336" w:firstLine="273"/>
      </w:pPr>
      <w:r>
        <w:br w:type="column"/>
      </w:r>
      <w:r>
        <w:lastRenderedPageBreak/>
        <w:t>При опробовании упражнения у обучаемых могут возникнуть</w:t>
      </w:r>
      <w:r>
        <w:rPr>
          <w:spacing w:val="1"/>
        </w:rPr>
        <w:t xml:space="preserve"> </w:t>
      </w:r>
      <w:r>
        <w:t>следующие трудности: а) трудно представить технику движений,</w:t>
      </w:r>
      <w:r>
        <w:rPr>
          <w:spacing w:val="1"/>
        </w:rPr>
        <w:t xml:space="preserve"> </w:t>
      </w:r>
      <w:r>
        <w:t>соотнести требования, которые предъявляет изучаемое упражне-</w:t>
      </w:r>
      <w:r>
        <w:rPr>
          <w:spacing w:val="1"/>
        </w:rPr>
        <w:t xml:space="preserve"> </w:t>
      </w:r>
      <w:r>
        <w:t>ние,</w:t>
      </w:r>
      <w:r>
        <w:rPr>
          <w:spacing w:val="-11"/>
        </w:rPr>
        <w:t xml:space="preserve"> </w:t>
      </w:r>
      <w:r>
        <w:t>со</w:t>
      </w:r>
      <w:r>
        <w:rPr>
          <w:spacing w:val="-10"/>
        </w:rPr>
        <w:t xml:space="preserve"> </w:t>
      </w:r>
      <w:r>
        <w:t>своими</w:t>
      </w:r>
      <w:r>
        <w:rPr>
          <w:spacing w:val="-11"/>
        </w:rPr>
        <w:t xml:space="preserve"> </w:t>
      </w:r>
      <w:r>
        <w:t>способностями</w:t>
      </w:r>
      <w:r>
        <w:rPr>
          <w:spacing w:val="-11"/>
        </w:rPr>
        <w:t xml:space="preserve"> </w:t>
      </w:r>
      <w:r>
        <w:t>(«все</w:t>
      </w:r>
      <w:r>
        <w:rPr>
          <w:spacing w:val="-10"/>
        </w:rPr>
        <w:t xml:space="preserve"> </w:t>
      </w:r>
      <w:r>
        <w:t>понимаю,</w:t>
      </w:r>
      <w:r>
        <w:rPr>
          <w:spacing w:val="-11"/>
        </w:rPr>
        <w:t xml:space="preserve"> </w:t>
      </w:r>
      <w:r>
        <w:t>но</w:t>
      </w:r>
      <w:r>
        <w:rPr>
          <w:spacing w:val="-10"/>
        </w:rPr>
        <w:t xml:space="preserve"> </w:t>
      </w:r>
      <w:r>
        <w:t>сделать</w:t>
      </w:r>
      <w:r>
        <w:rPr>
          <w:spacing w:val="-10"/>
        </w:rPr>
        <w:t xml:space="preserve"> </w:t>
      </w:r>
      <w:r>
        <w:t>не</w:t>
      </w:r>
      <w:r>
        <w:rPr>
          <w:spacing w:val="-10"/>
        </w:rPr>
        <w:t xml:space="preserve"> </w:t>
      </w:r>
      <w:r>
        <w:t>могу»);</w:t>
      </w:r>
      <w:r>
        <w:rPr>
          <w:spacing w:val="-53"/>
        </w:rPr>
        <w:t xml:space="preserve"> </w:t>
      </w:r>
      <w:r>
        <w:t>б) трудно ориентироваться в пространстве и времени, соблюсти</w:t>
      </w:r>
      <w:r>
        <w:rPr>
          <w:spacing w:val="1"/>
        </w:rPr>
        <w:t xml:space="preserve"> </w:t>
      </w:r>
      <w:r>
        <w:t>ритм движений, скоординировать движения (упражнения на коль-</w:t>
      </w:r>
      <w:r>
        <w:rPr>
          <w:spacing w:val="1"/>
        </w:rPr>
        <w:t xml:space="preserve"> </w:t>
      </w:r>
      <w:r>
        <w:t>цах в каче, вращение в безопорном положении и др.); в) трудно</w:t>
      </w:r>
      <w:r>
        <w:rPr>
          <w:spacing w:val="1"/>
        </w:rPr>
        <w:t xml:space="preserve"> </w:t>
      </w:r>
      <w:r>
        <w:t>подавить защитную реакцию, проявить нужную решительность и</w:t>
      </w:r>
      <w:r>
        <w:rPr>
          <w:spacing w:val="1"/>
        </w:rPr>
        <w:t xml:space="preserve"> </w:t>
      </w:r>
      <w:r>
        <w:t>смелость,</w:t>
      </w:r>
      <w:r>
        <w:rPr>
          <w:spacing w:val="-1"/>
        </w:rPr>
        <w:t xml:space="preserve"> </w:t>
      </w:r>
      <w:r>
        <w:t>если</w:t>
      </w:r>
      <w:r>
        <w:rPr>
          <w:spacing w:val="-2"/>
        </w:rPr>
        <w:t xml:space="preserve"> </w:t>
      </w:r>
      <w:r>
        <w:t>упражнение</w:t>
      </w:r>
      <w:r>
        <w:rPr>
          <w:spacing w:val="-1"/>
        </w:rPr>
        <w:t xml:space="preserve"> </w:t>
      </w:r>
      <w:r>
        <w:t>содержит</w:t>
      </w:r>
      <w:r>
        <w:rPr>
          <w:spacing w:val="-2"/>
        </w:rPr>
        <w:t xml:space="preserve"> </w:t>
      </w:r>
      <w:r>
        <w:t>элементы</w:t>
      </w:r>
      <w:r>
        <w:rPr>
          <w:spacing w:val="-1"/>
        </w:rPr>
        <w:t xml:space="preserve"> </w:t>
      </w:r>
      <w:r>
        <w:t>опасности.</w:t>
      </w:r>
    </w:p>
    <w:p w:rsidR="0055618D" w:rsidRDefault="00BE78D0">
      <w:pPr>
        <w:pStyle w:val="a3"/>
        <w:spacing w:before="14" w:line="213" w:lineRule="auto"/>
        <w:ind w:left="428" w:right="360" w:firstLine="278"/>
      </w:pPr>
      <w:r>
        <w:t>В преодолении этих трудностей педагог может оказать своим</w:t>
      </w:r>
      <w:r>
        <w:rPr>
          <w:spacing w:val="1"/>
        </w:rPr>
        <w:t xml:space="preserve"> </w:t>
      </w:r>
      <w:r>
        <w:t>ученикам</w:t>
      </w:r>
      <w:r>
        <w:rPr>
          <w:spacing w:val="1"/>
        </w:rPr>
        <w:t xml:space="preserve"> </w:t>
      </w:r>
      <w:r>
        <w:t>помощь,</w:t>
      </w:r>
      <w:r>
        <w:rPr>
          <w:spacing w:val="1"/>
        </w:rPr>
        <w:t xml:space="preserve"> </w:t>
      </w:r>
      <w:r>
        <w:t>прибегнув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следующим</w:t>
      </w:r>
      <w:r>
        <w:rPr>
          <w:spacing w:val="1"/>
        </w:rPr>
        <w:t xml:space="preserve"> </w:t>
      </w:r>
      <w:r>
        <w:t>методическим</w:t>
      </w:r>
      <w:r>
        <w:rPr>
          <w:spacing w:val="1"/>
        </w:rPr>
        <w:t xml:space="preserve"> </w:t>
      </w:r>
      <w:r>
        <w:t>при-</w:t>
      </w:r>
      <w:r>
        <w:rPr>
          <w:spacing w:val="1"/>
        </w:rPr>
        <w:t xml:space="preserve"> </w:t>
      </w:r>
      <w:r>
        <w:t>емам: а) уточнить представление об упражнении путем дополни-</w:t>
      </w:r>
      <w:r>
        <w:rPr>
          <w:spacing w:val="1"/>
        </w:rPr>
        <w:t xml:space="preserve"> </w:t>
      </w:r>
      <w:r>
        <w:t>тельного показа и объяснения техники движений в наиболее слож-</w:t>
      </w:r>
      <w:r>
        <w:rPr>
          <w:spacing w:val="1"/>
        </w:rPr>
        <w:t xml:space="preserve"> </w:t>
      </w:r>
      <w:r>
        <w:t>ных частях и фазах упражнения; б) заставить учеников «прогово-</w:t>
      </w:r>
      <w:r>
        <w:rPr>
          <w:spacing w:val="1"/>
        </w:rPr>
        <w:t xml:space="preserve"> </w:t>
      </w:r>
      <w:r>
        <w:t>рить»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технику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посмотреть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исполнение упражнения лучшими гимнастами группы, рассказать</w:t>
      </w:r>
      <w:r>
        <w:rPr>
          <w:spacing w:val="1"/>
        </w:rPr>
        <w:t xml:space="preserve"> </w:t>
      </w:r>
      <w:r>
        <w:t>им о своих затруднениях и послушать их объяснения о том, как</w:t>
      </w:r>
      <w:r>
        <w:rPr>
          <w:spacing w:val="1"/>
        </w:rPr>
        <w:t xml:space="preserve"> </w:t>
      </w:r>
      <w:r>
        <w:t>надо действовать в отдельных фазах и частях упражнения; в) для</w:t>
      </w:r>
      <w:r>
        <w:rPr>
          <w:spacing w:val="1"/>
        </w:rPr>
        <w:t xml:space="preserve"> </w:t>
      </w:r>
      <w:r>
        <w:t>лучшей ориентировки в пространстве можно применить зритель-</w:t>
      </w:r>
      <w:r>
        <w:rPr>
          <w:spacing w:val="1"/>
        </w:rPr>
        <w:t xml:space="preserve"> </w:t>
      </w:r>
      <w:r>
        <w:t>ные</w:t>
      </w:r>
      <w:r>
        <w:rPr>
          <w:spacing w:val="1"/>
        </w:rPr>
        <w:t xml:space="preserve"> </w:t>
      </w:r>
      <w:r>
        <w:t>ориентиры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звуковые</w:t>
      </w:r>
      <w:r>
        <w:rPr>
          <w:spacing w:val="1"/>
        </w:rPr>
        <w:t xml:space="preserve"> </w:t>
      </w:r>
      <w:r>
        <w:t>сигналы,</w:t>
      </w:r>
      <w:r>
        <w:rPr>
          <w:spacing w:val="1"/>
        </w:rPr>
        <w:t xml:space="preserve"> </w:t>
      </w:r>
      <w:r>
        <w:t>помощь, фиксацию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звеньев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положениях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про-</w:t>
      </w:r>
      <w:r>
        <w:rPr>
          <w:spacing w:val="-52"/>
        </w:rPr>
        <w:t xml:space="preserve"> </w:t>
      </w:r>
      <w:r>
        <w:t>странстве, «проводку» по упражнению, использовать тренажер и</w:t>
      </w:r>
      <w:r>
        <w:rPr>
          <w:spacing w:val="1"/>
        </w:rPr>
        <w:t xml:space="preserve"> </w:t>
      </w:r>
      <w:r>
        <w:t>специальные приспособления; г) помочь подавить защитную ре-</w:t>
      </w:r>
      <w:r>
        <w:rPr>
          <w:spacing w:val="1"/>
        </w:rPr>
        <w:t xml:space="preserve"> </w:t>
      </w:r>
      <w:r>
        <w:t>акцию можно путем выполнения упражнения по частям, умелого</w:t>
      </w:r>
      <w:r>
        <w:rPr>
          <w:spacing w:val="1"/>
        </w:rPr>
        <w:t xml:space="preserve"> </w:t>
      </w:r>
      <w:r>
        <w:t>подбора</w:t>
      </w:r>
      <w:r>
        <w:rPr>
          <w:spacing w:val="1"/>
        </w:rPr>
        <w:t xml:space="preserve"> </w:t>
      </w:r>
      <w:r>
        <w:t>подводящих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надежной</w:t>
      </w:r>
      <w:r>
        <w:rPr>
          <w:spacing w:val="1"/>
        </w:rPr>
        <w:t xml:space="preserve"> </w:t>
      </w:r>
      <w:r>
        <w:t>стра-</w:t>
      </w:r>
      <w:r>
        <w:rPr>
          <w:spacing w:val="-52"/>
        </w:rPr>
        <w:t xml:space="preserve"> </w:t>
      </w:r>
      <w:r>
        <w:t>ховки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помощи,</w:t>
      </w:r>
      <w:r>
        <w:rPr>
          <w:spacing w:val="1"/>
        </w:rPr>
        <w:t xml:space="preserve"> </w:t>
      </w:r>
      <w:r>
        <w:t>стимулированием</w:t>
      </w:r>
      <w:r>
        <w:rPr>
          <w:spacing w:val="1"/>
        </w:rPr>
        <w:t xml:space="preserve"> </w:t>
      </w:r>
      <w:r>
        <w:t>воли</w:t>
      </w:r>
      <w:r>
        <w:rPr>
          <w:spacing w:val="1"/>
        </w:rPr>
        <w:t xml:space="preserve"> </w:t>
      </w:r>
      <w:r>
        <w:t>обучаемых,</w:t>
      </w:r>
      <w:r>
        <w:rPr>
          <w:spacing w:val="1"/>
        </w:rPr>
        <w:t xml:space="preserve"> </w:t>
      </w:r>
      <w:r>
        <w:t>примером</w:t>
      </w:r>
      <w:r>
        <w:rPr>
          <w:spacing w:val="1"/>
        </w:rPr>
        <w:t xml:space="preserve"> </w:t>
      </w:r>
      <w:r>
        <w:t>смелого</w:t>
      </w:r>
      <w:r>
        <w:rPr>
          <w:spacing w:val="18"/>
        </w:rPr>
        <w:t xml:space="preserve"> </w:t>
      </w:r>
      <w:r>
        <w:t>выполнения</w:t>
      </w:r>
      <w:r>
        <w:rPr>
          <w:spacing w:val="19"/>
        </w:rPr>
        <w:t xml:space="preserve"> </w:t>
      </w:r>
      <w:r>
        <w:t>упражнения</w:t>
      </w:r>
      <w:r>
        <w:rPr>
          <w:spacing w:val="18"/>
        </w:rPr>
        <w:t xml:space="preserve"> </w:t>
      </w:r>
      <w:r>
        <w:t>другими,</w:t>
      </w:r>
      <w:r>
        <w:rPr>
          <w:spacing w:val="19"/>
        </w:rPr>
        <w:t xml:space="preserve"> </w:t>
      </w:r>
      <w:r>
        <w:t>применением</w:t>
      </w:r>
      <w:r>
        <w:rPr>
          <w:spacing w:val="19"/>
        </w:rPr>
        <w:t xml:space="preserve"> </w:t>
      </w:r>
      <w:r>
        <w:t>игрового</w:t>
      </w:r>
      <w:r>
        <w:rPr>
          <w:spacing w:val="-5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соревновательного методов.</w:t>
      </w:r>
    </w:p>
    <w:p w:rsidR="0055618D" w:rsidRDefault="00BE78D0">
      <w:pPr>
        <w:pStyle w:val="a3"/>
        <w:spacing w:before="20" w:line="208" w:lineRule="auto"/>
        <w:ind w:left="414" w:right="379" w:firstLine="273"/>
      </w:pPr>
      <w:r>
        <w:t>При опробовании упражнения отчетливо проявляется способ-</w:t>
      </w:r>
      <w:r>
        <w:rPr>
          <w:spacing w:val="1"/>
        </w:rPr>
        <w:t xml:space="preserve"> </w:t>
      </w:r>
      <w:r>
        <w:t>ность</w:t>
      </w:r>
      <w:r>
        <w:rPr>
          <w:spacing w:val="1"/>
        </w:rPr>
        <w:t xml:space="preserve"> </w:t>
      </w:r>
      <w:r>
        <w:t>обучаемых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(слепка,</w:t>
      </w:r>
      <w:r>
        <w:rPr>
          <w:spacing w:val="1"/>
        </w:rPr>
        <w:t xml:space="preserve"> </w:t>
      </w:r>
      <w:r>
        <w:t>копии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ЦНС)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(снять), сотворить само упражнение. В проявлении этой способно-</w:t>
      </w:r>
      <w:r>
        <w:rPr>
          <w:spacing w:val="1"/>
        </w:rPr>
        <w:t xml:space="preserve"> </w:t>
      </w:r>
      <w:r>
        <w:t>сти важную роль играют координация движений, мышечная сила,</w:t>
      </w:r>
      <w:r>
        <w:rPr>
          <w:spacing w:val="1"/>
        </w:rPr>
        <w:t xml:space="preserve"> </w:t>
      </w:r>
      <w:r>
        <w:t>гибкость,</w:t>
      </w:r>
      <w:r>
        <w:rPr>
          <w:spacing w:val="1"/>
        </w:rPr>
        <w:t xml:space="preserve"> </w:t>
      </w:r>
      <w:r>
        <w:t>быстрота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внимание,</w:t>
      </w:r>
      <w:r>
        <w:rPr>
          <w:spacing w:val="1"/>
        </w:rPr>
        <w:t xml:space="preserve"> </w:t>
      </w:r>
      <w:r>
        <w:t>точность</w:t>
      </w:r>
      <w:r>
        <w:rPr>
          <w:spacing w:val="1"/>
        </w:rPr>
        <w:t xml:space="preserve"> </w:t>
      </w:r>
      <w:r>
        <w:t>представления об упражнении, запоминание последовательности и</w:t>
      </w:r>
      <w:r>
        <w:rPr>
          <w:spacing w:val="1"/>
        </w:rPr>
        <w:t xml:space="preserve"> </w:t>
      </w:r>
      <w:r>
        <w:t>закономерностей движений, волевой настрой, общее отношение к</w:t>
      </w:r>
      <w:r>
        <w:rPr>
          <w:spacing w:val="1"/>
        </w:rPr>
        <w:t xml:space="preserve"> </w:t>
      </w:r>
      <w:r>
        <w:t>занятию. В ходе овладения упражнением идеальное (образ), как</w:t>
      </w:r>
      <w:r>
        <w:rPr>
          <w:spacing w:val="1"/>
        </w:rPr>
        <w:t xml:space="preserve"> </w:t>
      </w:r>
      <w:r>
        <w:t>слепок</w:t>
      </w:r>
      <w:r>
        <w:rPr>
          <w:spacing w:val="13"/>
        </w:rPr>
        <w:t xml:space="preserve"> </w:t>
      </w:r>
      <w:r>
        <w:t>с</w:t>
      </w:r>
      <w:r>
        <w:rPr>
          <w:spacing w:val="15"/>
        </w:rPr>
        <w:t xml:space="preserve"> </w:t>
      </w:r>
      <w:r>
        <w:t>материального,</w:t>
      </w:r>
      <w:r>
        <w:rPr>
          <w:spacing w:val="10"/>
        </w:rPr>
        <w:t xml:space="preserve"> </w:t>
      </w:r>
      <w:r>
        <w:t>при</w:t>
      </w:r>
      <w:r>
        <w:rPr>
          <w:spacing w:val="15"/>
        </w:rPr>
        <w:t xml:space="preserve"> </w:t>
      </w:r>
      <w:r>
        <w:t>просмотре</w:t>
      </w:r>
      <w:r>
        <w:rPr>
          <w:spacing w:val="12"/>
        </w:rPr>
        <w:t xml:space="preserve"> </w:t>
      </w:r>
      <w:r>
        <w:t>упражнения</w:t>
      </w:r>
      <w:r>
        <w:rPr>
          <w:spacing w:val="14"/>
        </w:rPr>
        <w:t xml:space="preserve"> </w:t>
      </w:r>
      <w:r>
        <w:t>превращается</w:t>
      </w:r>
      <w:r>
        <w:rPr>
          <w:spacing w:val="-5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материальное</w:t>
      </w:r>
      <w:r>
        <w:rPr>
          <w:spacing w:val="1"/>
        </w:rPr>
        <w:t xml:space="preserve"> </w:t>
      </w:r>
      <w:r>
        <w:t>(овеществляется),</w:t>
      </w:r>
      <w:r>
        <w:rPr>
          <w:spacing w:val="1"/>
        </w:rPr>
        <w:t xml:space="preserve"> </w:t>
      </w:r>
      <w:r>
        <w:t>т.е.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качество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упражнения.</w:t>
      </w:r>
    </w:p>
    <w:p w:rsidR="0055618D" w:rsidRDefault="00BE78D0">
      <w:pPr>
        <w:pStyle w:val="a3"/>
        <w:spacing w:before="19" w:line="208" w:lineRule="auto"/>
        <w:ind w:left="399" w:right="398" w:firstLine="259"/>
      </w:pPr>
      <w:r>
        <w:t>Анализируя</w:t>
      </w:r>
      <w:r>
        <w:rPr>
          <w:spacing w:val="1"/>
        </w:rPr>
        <w:t xml:space="preserve"> </w:t>
      </w:r>
      <w:r>
        <w:t>методику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изучаемом</w:t>
      </w:r>
      <w:r>
        <w:rPr>
          <w:spacing w:val="1"/>
        </w:rPr>
        <w:t xml:space="preserve"> </w:t>
      </w:r>
      <w:r>
        <w:t>Упражнении, следует подчеркнуть, что четкость представления за-</w:t>
      </w:r>
      <w:r>
        <w:rPr>
          <w:spacing w:val="1"/>
        </w:rPr>
        <w:t xml:space="preserve"> </w:t>
      </w:r>
      <w:r>
        <w:t>висит от грамотного и искусного использования достоинств каж-</w:t>
      </w:r>
      <w:r>
        <w:rPr>
          <w:spacing w:val="1"/>
        </w:rPr>
        <w:t xml:space="preserve"> </w:t>
      </w:r>
      <w:r>
        <w:t>дого из методических приемов. Здесь в логической последователь-</w:t>
      </w:r>
      <w:r>
        <w:rPr>
          <w:spacing w:val="1"/>
        </w:rPr>
        <w:t xml:space="preserve"> </w:t>
      </w:r>
      <w:r>
        <w:t>ности и в соответствии с теорией отражения в активную работу</w:t>
      </w:r>
      <w:r>
        <w:rPr>
          <w:spacing w:val="1"/>
        </w:rPr>
        <w:t xml:space="preserve"> </w:t>
      </w:r>
      <w:r>
        <w:t>вовлекаются</w:t>
      </w:r>
      <w:r>
        <w:rPr>
          <w:spacing w:val="1"/>
        </w:rPr>
        <w:t xml:space="preserve"> </w:t>
      </w:r>
      <w:r>
        <w:t>чувственная,</w:t>
      </w:r>
      <w:r>
        <w:rPr>
          <w:spacing w:val="1"/>
        </w:rPr>
        <w:t xml:space="preserve"> </w:t>
      </w:r>
      <w:r>
        <w:t>рациональная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практическая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rPr>
          <w:vertAlign w:val="superscript"/>
        </w:rPr>
        <w:t>0т</w:t>
      </w:r>
      <w:r>
        <w:t>Ражения,</w:t>
      </w:r>
      <w:r>
        <w:rPr>
          <w:spacing w:val="-3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следовательно,</w:t>
      </w:r>
      <w:r>
        <w:rPr>
          <w:spacing w:val="-2"/>
        </w:rPr>
        <w:t xml:space="preserve"> </w:t>
      </w:r>
      <w:r>
        <w:t>первая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вторая</w:t>
      </w:r>
      <w:r>
        <w:rPr>
          <w:spacing w:val="-3"/>
        </w:rPr>
        <w:t xml:space="preserve"> </w:t>
      </w:r>
      <w:r>
        <w:t>сигнальные</w:t>
      </w:r>
      <w:r>
        <w:rPr>
          <w:spacing w:val="-2"/>
        </w:rPr>
        <w:t xml:space="preserve"> </w:t>
      </w:r>
      <w:r>
        <w:t>системы;</w:t>
      </w:r>
    </w:p>
    <w:p w:rsidR="0055618D" w:rsidRDefault="0055618D">
      <w:pPr>
        <w:spacing w:line="208" w:lineRule="auto"/>
        <w:sectPr w:rsidR="0055618D">
          <w:footerReference w:type="default" r:id="rId208"/>
          <w:pgSz w:w="16840" w:h="11900" w:orient="landscape"/>
          <w:pgMar w:top="260" w:right="1200" w:bottom="1120" w:left="1040" w:header="0" w:footer="923" w:gutter="0"/>
          <w:cols w:num="2" w:space="720" w:equalWidth="0">
            <w:col w:w="6961" w:space="455"/>
            <w:col w:w="7184"/>
          </w:cols>
        </w:sectPr>
      </w:pPr>
    </w:p>
    <w:p w:rsidR="0055618D" w:rsidRDefault="00BE78D0">
      <w:pPr>
        <w:pStyle w:val="a3"/>
        <w:spacing w:before="99" w:line="213" w:lineRule="auto"/>
        <w:ind w:left="452" w:right="173"/>
      </w:pPr>
      <w:r>
        <w:lastRenderedPageBreak/>
        <w:t>активно взаимодействуют две личности — учитель и ученик, оба</w:t>
      </w:r>
      <w:r>
        <w:rPr>
          <w:spacing w:val="1"/>
        </w:rPr>
        <w:t xml:space="preserve"> </w:t>
      </w:r>
      <w:r>
        <w:t>они находятся в сложных субъектно-объектных отношениях. Веду-</w:t>
      </w:r>
      <w:r>
        <w:rPr>
          <w:spacing w:val="-52"/>
        </w:rPr>
        <w:t xml:space="preserve"> </w:t>
      </w:r>
      <w:r>
        <w:t>щую</w:t>
      </w:r>
      <w:r>
        <w:rPr>
          <w:spacing w:val="-3"/>
        </w:rPr>
        <w:t xml:space="preserve"> </w:t>
      </w:r>
      <w:r>
        <w:t>роль</w:t>
      </w:r>
      <w:r>
        <w:rPr>
          <w:spacing w:val="-3"/>
        </w:rPr>
        <w:t xml:space="preserve"> </w:t>
      </w:r>
      <w:r>
        <w:t>играет</w:t>
      </w:r>
      <w:r>
        <w:rPr>
          <w:spacing w:val="-3"/>
        </w:rPr>
        <w:t xml:space="preserve"> </w:t>
      </w:r>
      <w:r>
        <w:t>учитель.</w:t>
      </w:r>
      <w:r>
        <w:rPr>
          <w:spacing w:val="-3"/>
        </w:rPr>
        <w:t xml:space="preserve"> </w:t>
      </w:r>
      <w:r>
        <w:t>Он</w:t>
      </w:r>
      <w:r>
        <w:rPr>
          <w:spacing w:val="-3"/>
        </w:rPr>
        <w:t xml:space="preserve"> </w:t>
      </w:r>
      <w:r>
        <w:t>готовит</w:t>
      </w:r>
      <w:r>
        <w:rPr>
          <w:spacing w:val="-3"/>
        </w:rPr>
        <w:t xml:space="preserve"> </w:t>
      </w:r>
      <w:r>
        <w:t>обучаемых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активному</w:t>
      </w:r>
      <w:r>
        <w:rPr>
          <w:spacing w:val="-4"/>
        </w:rPr>
        <w:t xml:space="preserve"> </w:t>
      </w:r>
      <w:r>
        <w:t>овла-</w:t>
      </w:r>
      <w:r>
        <w:rPr>
          <w:spacing w:val="-53"/>
        </w:rPr>
        <w:t xml:space="preserve"> </w:t>
      </w:r>
      <w:r>
        <w:t>дению упражнением: организует их внимание, память, мыслитель-</w:t>
      </w:r>
      <w:r>
        <w:rPr>
          <w:spacing w:val="1"/>
        </w:rPr>
        <w:t xml:space="preserve"> </w:t>
      </w:r>
      <w:r>
        <w:t>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волю,</w:t>
      </w:r>
      <w:r>
        <w:rPr>
          <w:spacing w:val="1"/>
        </w:rPr>
        <w:t xml:space="preserve"> </w:t>
      </w:r>
      <w:r>
        <w:t>настраивает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активное,</w:t>
      </w:r>
      <w:r>
        <w:rPr>
          <w:spacing w:val="1"/>
        </w:rPr>
        <w:t xml:space="preserve"> </w:t>
      </w:r>
      <w:r>
        <w:t>творческое</w:t>
      </w:r>
      <w:r>
        <w:rPr>
          <w:spacing w:val="1"/>
        </w:rPr>
        <w:t xml:space="preserve"> </w:t>
      </w:r>
      <w:r>
        <w:t>отношение к учению. Без этой подготовительной работы трудно</w:t>
      </w:r>
      <w:r>
        <w:rPr>
          <w:spacing w:val="1"/>
        </w:rPr>
        <w:t xml:space="preserve"> </w:t>
      </w:r>
      <w:r>
        <w:t>создать четкое представление об изучаемом упражнении, а это, в</w:t>
      </w:r>
      <w:r>
        <w:rPr>
          <w:spacing w:val="1"/>
        </w:rPr>
        <w:t xml:space="preserve"> </w:t>
      </w:r>
      <w:r>
        <w:t>свою</w:t>
      </w:r>
      <w:r>
        <w:rPr>
          <w:spacing w:val="-2"/>
        </w:rPr>
        <w:t xml:space="preserve"> </w:t>
      </w:r>
      <w:r>
        <w:t>очередь,</w:t>
      </w:r>
      <w:r>
        <w:rPr>
          <w:spacing w:val="-1"/>
        </w:rPr>
        <w:t xml:space="preserve"> </w:t>
      </w:r>
      <w:r>
        <w:t>затрудняет</w:t>
      </w:r>
      <w:r>
        <w:rPr>
          <w:spacing w:val="-2"/>
        </w:rPr>
        <w:t xml:space="preserve"> </w:t>
      </w:r>
      <w:r>
        <w:t>обучение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последующих</w:t>
      </w:r>
      <w:r>
        <w:rPr>
          <w:spacing w:val="-2"/>
        </w:rPr>
        <w:t xml:space="preserve"> </w:t>
      </w:r>
      <w:r>
        <w:t>этапах.</w:t>
      </w:r>
    </w:p>
    <w:p w:rsidR="0055618D" w:rsidRDefault="00BE78D0">
      <w:pPr>
        <w:pStyle w:val="a3"/>
        <w:spacing w:before="9" w:line="213" w:lineRule="auto"/>
        <w:ind w:left="476" w:right="168" w:firstLine="283"/>
      </w:pPr>
      <w:r>
        <w:t>Приведем вариант совместной работы учителя и ученика над</w:t>
      </w:r>
      <w:r>
        <w:rPr>
          <w:spacing w:val="1"/>
        </w:rPr>
        <w:t xml:space="preserve"> </w:t>
      </w:r>
      <w:r>
        <w:t>созданием</w:t>
      </w:r>
      <w:r>
        <w:rPr>
          <w:spacing w:val="-2"/>
        </w:rPr>
        <w:t xml:space="preserve"> </w:t>
      </w:r>
      <w:r>
        <w:t>представления</w:t>
      </w:r>
      <w:r>
        <w:rPr>
          <w:spacing w:val="-4"/>
        </w:rPr>
        <w:t xml:space="preserve"> </w:t>
      </w:r>
      <w:r>
        <w:t>об</w:t>
      </w:r>
      <w:r>
        <w:rPr>
          <w:spacing w:val="-1"/>
        </w:rPr>
        <w:t xml:space="preserve"> </w:t>
      </w:r>
      <w:r>
        <w:t>изучаемом</w:t>
      </w:r>
      <w:r>
        <w:rPr>
          <w:spacing w:val="-2"/>
        </w:rPr>
        <w:t xml:space="preserve"> </w:t>
      </w:r>
      <w:r>
        <w:t>упражнении</w:t>
      </w:r>
      <w:r>
        <w:rPr>
          <w:spacing w:val="-1"/>
        </w:rPr>
        <w:t xml:space="preserve"> </w:t>
      </w:r>
      <w:r>
        <w:t>(табл.</w:t>
      </w:r>
      <w:r>
        <w:rPr>
          <w:spacing w:val="-4"/>
        </w:rPr>
        <w:t xml:space="preserve"> </w:t>
      </w:r>
      <w:r>
        <w:t>1).</w:t>
      </w:r>
    </w:p>
    <w:p w:rsidR="0055618D" w:rsidRDefault="00BE78D0">
      <w:pPr>
        <w:pStyle w:val="a3"/>
        <w:spacing w:before="5" w:line="213" w:lineRule="auto"/>
        <w:ind w:left="481" w:right="163" w:firstLine="283"/>
      </w:pPr>
      <w:r>
        <w:t>После каждого методического приема педагог осведомляется об</w:t>
      </w:r>
      <w:r>
        <w:rPr>
          <w:spacing w:val="-52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складывающегося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упражнении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опроса одного-двух учеников. Этим самым он, с одной стороны,</w:t>
      </w:r>
      <w:r>
        <w:rPr>
          <w:spacing w:val="1"/>
        </w:rPr>
        <w:t xml:space="preserve"> </w:t>
      </w:r>
      <w:r>
        <w:t>активизирует их познавательную деятельность, а с другой — по-</w:t>
      </w:r>
      <w:r>
        <w:rPr>
          <w:spacing w:val="1"/>
        </w:rPr>
        <w:t xml:space="preserve"> </w:t>
      </w:r>
      <w:r>
        <w:t>лучает ценную информацию о появляющемся у них представле-</w:t>
      </w:r>
      <w:r>
        <w:rPr>
          <w:spacing w:val="1"/>
        </w:rPr>
        <w:t xml:space="preserve"> </w:t>
      </w:r>
      <w:r>
        <w:t>нии,</w:t>
      </w:r>
      <w:r>
        <w:rPr>
          <w:spacing w:val="-1"/>
        </w:rPr>
        <w:t xml:space="preserve"> </w:t>
      </w:r>
      <w:r>
        <w:t>об</w:t>
      </w:r>
      <w:r>
        <w:rPr>
          <w:spacing w:val="-1"/>
        </w:rPr>
        <w:t xml:space="preserve"> </w:t>
      </w:r>
      <w:r>
        <w:t>общих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индивидуальных ошибках,</w:t>
      </w:r>
      <w:r>
        <w:rPr>
          <w:spacing w:val="-1"/>
        </w:rPr>
        <w:t xml:space="preserve"> </w:t>
      </w:r>
      <w:r>
        <w:t>неточностях.</w:t>
      </w:r>
    </w:p>
    <w:p w:rsidR="0055618D" w:rsidRDefault="00BE78D0">
      <w:pPr>
        <w:pStyle w:val="a3"/>
        <w:spacing w:before="5" w:line="213" w:lineRule="auto"/>
        <w:ind w:left="495" w:right="149" w:firstLine="268"/>
      </w:pPr>
      <w:r>
        <w:t>Для</w:t>
      </w:r>
      <w:r>
        <w:rPr>
          <w:spacing w:val="1"/>
        </w:rPr>
        <w:t xml:space="preserve"> </w:t>
      </w:r>
      <w:r>
        <w:t>активизации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обучаемых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применяться дополнительные методические приемы: оценка сте-</w:t>
      </w:r>
      <w:r>
        <w:rPr>
          <w:spacing w:val="1"/>
        </w:rPr>
        <w:t xml:space="preserve"> </w:t>
      </w:r>
      <w:r>
        <w:t>пени точности восприятия, словесного изложения и показа спо-</w:t>
      </w:r>
      <w:r>
        <w:rPr>
          <w:spacing w:val="1"/>
        </w:rPr>
        <w:t xml:space="preserve"> </w:t>
      </w:r>
      <w:r>
        <w:t>собов выполнения всего упражнения с помощью вспомогательных</w:t>
      </w:r>
      <w:r>
        <w:rPr>
          <w:spacing w:val="1"/>
        </w:rPr>
        <w:t xml:space="preserve"> </w:t>
      </w:r>
      <w:r>
        <w:t>средств,</w:t>
      </w:r>
      <w:r>
        <w:rPr>
          <w:spacing w:val="1"/>
        </w:rPr>
        <w:t xml:space="preserve"> </w:t>
      </w:r>
      <w:r>
        <w:t>похвала,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игрового,</w:t>
      </w:r>
      <w:r>
        <w:rPr>
          <w:spacing w:val="1"/>
        </w:rPr>
        <w:t xml:space="preserve"> </w:t>
      </w:r>
      <w:r>
        <w:t>сорев-</w:t>
      </w:r>
      <w:r>
        <w:rPr>
          <w:spacing w:val="1"/>
        </w:rPr>
        <w:t xml:space="preserve"> </w:t>
      </w:r>
      <w:r>
        <w:t>новательного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других методов.</w:t>
      </w:r>
    </w:p>
    <w:p w:rsidR="0055618D" w:rsidRDefault="0055618D">
      <w:pPr>
        <w:pStyle w:val="a3"/>
        <w:spacing w:before="8" w:after="39"/>
        <w:jc w:val="left"/>
        <w:rPr>
          <w:sz w:val="10"/>
        </w:rPr>
      </w:pPr>
    </w:p>
    <w:p w:rsidR="0055618D" w:rsidRDefault="00BE78D0">
      <w:pPr>
        <w:pStyle w:val="a3"/>
        <w:ind w:left="471" w:right="-15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142293" cy="3413760"/>
            <wp:effectExtent l="0" t="0" r="0" b="0"/>
            <wp:docPr id="211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29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2293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210" w:line="213" w:lineRule="auto"/>
        <w:ind w:left="476" w:right="234" w:firstLine="283"/>
      </w:pPr>
      <w:r>
        <w:br w:type="column"/>
      </w:r>
      <w:r>
        <w:lastRenderedPageBreak/>
        <w:t>При создании представления об упражнении у детей старшего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младшего</w:t>
      </w:r>
      <w:r>
        <w:rPr>
          <w:spacing w:val="1"/>
        </w:rPr>
        <w:t xml:space="preserve"> </w:t>
      </w:r>
      <w:r>
        <w:t>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ведущим</w:t>
      </w:r>
      <w:r>
        <w:rPr>
          <w:spacing w:val="1"/>
        </w:rPr>
        <w:t xml:space="preserve"> </w:t>
      </w:r>
      <w:r>
        <w:t>методи-</w:t>
      </w:r>
      <w:r>
        <w:rPr>
          <w:spacing w:val="-52"/>
        </w:rPr>
        <w:t xml:space="preserve"> </w:t>
      </w:r>
      <w:r>
        <w:t>ческим приемом следует считать показ. Это объясняется тем, что у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чувственная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развита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лучше</w:t>
      </w:r>
      <w:r>
        <w:rPr>
          <w:spacing w:val="1"/>
        </w:rPr>
        <w:t xml:space="preserve"> </w:t>
      </w:r>
      <w:r>
        <w:t>рациональной,</w:t>
      </w:r>
      <w:r>
        <w:rPr>
          <w:spacing w:val="1"/>
        </w:rPr>
        <w:t xml:space="preserve"> </w:t>
      </w:r>
      <w:r>
        <w:t>осмысленной.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копируют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взрослых и своих сверстников. Объяснение, введенное сразу после</w:t>
      </w:r>
      <w:r>
        <w:rPr>
          <w:spacing w:val="1"/>
        </w:rPr>
        <w:t xml:space="preserve"> </w:t>
      </w:r>
      <w:r>
        <w:t>показа,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разрушить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нечеткий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неустойчивый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Поэтому краткие</w:t>
      </w:r>
      <w:r>
        <w:rPr>
          <w:spacing w:val="1"/>
        </w:rPr>
        <w:t xml:space="preserve"> </w:t>
      </w:r>
      <w:r>
        <w:t>пояснения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способе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даются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показа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наглядных</w:t>
      </w:r>
      <w:r>
        <w:rPr>
          <w:spacing w:val="-52"/>
        </w:rPr>
        <w:t xml:space="preserve"> </w:t>
      </w:r>
      <w:r>
        <w:t>средств. После</w:t>
      </w:r>
      <w:r>
        <w:rPr>
          <w:spacing w:val="1"/>
        </w:rPr>
        <w:t xml:space="preserve"> </w:t>
      </w:r>
      <w:r>
        <w:t>того, как в сознании гимнастов сложится доста-</w:t>
      </w:r>
      <w:r>
        <w:rPr>
          <w:spacing w:val="1"/>
        </w:rPr>
        <w:t xml:space="preserve"> </w:t>
      </w:r>
      <w:r>
        <w:t>точно</w:t>
      </w:r>
      <w:r>
        <w:rPr>
          <w:spacing w:val="1"/>
        </w:rPr>
        <w:t xml:space="preserve"> </w:t>
      </w:r>
      <w:r>
        <w:t>отчетливое</w:t>
      </w:r>
      <w:r>
        <w:rPr>
          <w:spacing w:val="1"/>
        </w:rPr>
        <w:t xml:space="preserve"> </w:t>
      </w:r>
      <w:r>
        <w:t>предварительное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изучаемом</w:t>
      </w:r>
      <w:r>
        <w:rPr>
          <w:spacing w:val="-52"/>
        </w:rPr>
        <w:t xml:space="preserve"> </w:t>
      </w:r>
      <w:r>
        <w:t>упражнении,</w:t>
      </w:r>
      <w:r>
        <w:rPr>
          <w:spacing w:val="-1"/>
        </w:rPr>
        <w:t xml:space="preserve"> </w:t>
      </w:r>
      <w:r>
        <w:t>переходят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его разучиванию.</w:t>
      </w:r>
    </w:p>
    <w:p w:rsidR="0055618D" w:rsidRDefault="0055618D">
      <w:pPr>
        <w:pStyle w:val="a3"/>
        <w:jc w:val="left"/>
        <w:rPr>
          <w:sz w:val="25"/>
        </w:rPr>
      </w:pPr>
    </w:p>
    <w:p w:rsidR="0055618D" w:rsidRDefault="00BE78D0">
      <w:pPr>
        <w:pStyle w:val="a4"/>
        <w:numPr>
          <w:ilvl w:val="2"/>
          <w:numId w:val="88"/>
        </w:numPr>
        <w:tabs>
          <w:tab w:val="left" w:pos="2748"/>
        </w:tabs>
        <w:ind w:hanging="553"/>
        <w:jc w:val="left"/>
      </w:pPr>
      <w:r>
        <w:t>Разучивание</w:t>
      </w:r>
      <w:r>
        <w:rPr>
          <w:spacing w:val="-4"/>
        </w:rPr>
        <w:t xml:space="preserve"> </w:t>
      </w:r>
      <w:r>
        <w:t>упражнения</w:t>
      </w:r>
    </w:p>
    <w:p w:rsidR="0055618D" w:rsidRDefault="00BE78D0">
      <w:pPr>
        <w:pStyle w:val="a3"/>
        <w:spacing w:before="172" w:line="208" w:lineRule="auto"/>
        <w:ind w:left="471" w:right="255" w:firstLine="273"/>
      </w:pPr>
      <w:r>
        <w:t>При</w:t>
      </w:r>
      <w:r>
        <w:rPr>
          <w:spacing w:val="1"/>
        </w:rPr>
        <w:t xml:space="preserve"> </w:t>
      </w:r>
      <w:r>
        <w:t>разучивании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уточняются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ранее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нем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большему</w:t>
      </w:r>
      <w:r>
        <w:rPr>
          <w:spacing w:val="1"/>
        </w:rPr>
        <w:t xml:space="preserve"> </w:t>
      </w:r>
      <w:r>
        <w:t>числу</w:t>
      </w:r>
      <w:r>
        <w:rPr>
          <w:spacing w:val="1"/>
        </w:rPr>
        <w:t xml:space="preserve"> </w:t>
      </w:r>
      <w:r>
        <w:t>параметров</w:t>
      </w:r>
      <w:r>
        <w:rPr>
          <w:spacing w:val="-52"/>
        </w:rPr>
        <w:t xml:space="preserve"> </w:t>
      </w:r>
      <w:r>
        <w:t>техники движений, устанавливается самоконтроль за движениями,</w:t>
      </w:r>
      <w:r>
        <w:rPr>
          <w:spacing w:val="1"/>
        </w:rPr>
        <w:t xml:space="preserve"> </w:t>
      </w:r>
      <w:r>
        <w:t>устраняются</w:t>
      </w:r>
      <w:r>
        <w:rPr>
          <w:spacing w:val="1"/>
        </w:rPr>
        <w:t xml:space="preserve"> </w:t>
      </w:r>
      <w:r>
        <w:t>ошибки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технике</w:t>
      </w:r>
      <w:r>
        <w:rPr>
          <w:spacing w:val="1"/>
        </w:rPr>
        <w:t xml:space="preserve"> </w:t>
      </w:r>
      <w:r>
        <w:t>исполнения,</w:t>
      </w:r>
      <w:r>
        <w:rPr>
          <w:spacing w:val="1"/>
        </w:rPr>
        <w:t xml:space="preserve"> </w:t>
      </w:r>
      <w:r>
        <w:t>совершенствуется</w:t>
      </w:r>
      <w:r>
        <w:rPr>
          <w:spacing w:val="1"/>
        </w:rPr>
        <w:t xml:space="preserve"> </w:t>
      </w:r>
      <w:r>
        <w:t>культура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основами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упражнения.</w:t>
      </w:r>
    </w:p>
    <w:p w:rsidR="0055618D" w:rsidRDefault="00BE78D0">
      <w:pPr>
        <w:pStyle w:val="a3"/>
        <w:spacing w:before="26" w:line="213" w:lineRule="auto"/>
        <w:ind w:left="467" w:right="262" w:firstLine="273"/>
      </w:pPr>
      <w:r>
        <w:t>Методика обучения на этом этапе складывается в основном из</w:t>
      </w:r>
      <w:r>
        <w:rPr>
          <w:spacing w:val="1"/>
        </w:rPr>
        <w:t xml:space="preserve"> </w:t>
      </w:r>
      <w:r>
        <w:t>методов целостного выполнения изучаемого упражнения с изби-</w:t>
      </w:r>
      <w:r>
        <w:rPr>
          <w:spacing w:val="1"/>
        </w:rPr>
        <w:t xml:space="preserve"> </w:t>
      </w:r>
      <w:r>
        <w:t>рательным</w:t>
      </w:r>
      <w:r>
        <w:rPr>
          <w:spacing w:val="-2"/>
        </w:rPr>
        <w:t xml:space="preserve"> </w:t>
      </w:r>
      <w:r>
        <w:t>совершенствованием</w:t>
      </w:r>
      <w:r>
        <w:rPr>
          <w:spacing w:val="-1"/>
        </w:rPr>
        <w:t xml:space="preserve"> </w:t>
      </w:r>
      <w:r>
        <w:t>деталей</w:t>
      </w:r>
      <w:r>
        <w:rPr>
          <w:spacing w:val="-2"/>
        </w:rPr>
        <w:t xml:space="preserve"> </w:t>
      </w:r>
      <w:r>
        <w:t>техники.</w:t>
      </w:r>
    </w:p>
    <w:p w:rsidR="0055618D" w:rsidRDefault="00BE78D0">
      <w:pPr>
        <w:pStyle w:val="a3"/>
        <w:spacing w:before="7" w:line="213" w:lineRule="auto"/>
        <w:ind w:left="452" w:right="263" w:firstLine="273"/>
      </w:pPr>
      <w:r>
        <w:t>Уточнение представления об упражнении — очень сложный и</w:t>
      </w:r>
      <w:r>
        <w:rPr>
          <w:spacing w:val="1"/>
        </w:rPr>
        <w:t xml:space="preserve"> </w:t>
      </w:r>
      <w:r>
        <w:t>трудоемкий процесс. Помочь ученикам здесь можно путем приме-</w:t>
      </w:r>
      <w:r>
        <w:rPr>
          <w:spacing w:val="1"/>
        </w:rPr>
        <w:t xml:space="preserve"> </w:t>
      </w:r>
      <w:r>
        <w:t>нения следующих методических приемов: а) отчет обучаемых о</w:t>
      </w:r>
      <w:r>
        <w:rPr>
          <w:spacing w:val="1"/>
        </w:rPr>
        <w:t xml:space="preserve"> </w:t>
      </w:r>
      <w:r>
        <w:t>представлении об изучаемом упражнении, а также о тех представ-</w:t>
      </w:r>
      <w:r>
        <w:rPr>
          <w:spacing w:val="1"/>
        </w:rPr>
        <w:t xml:space="preserve"> </w:t>
      </w:r>
      <w:r>
        <w:t>лениях, которые они получают в результате удачных и неудачных</w:t>
      </w:r>
      <w:r>
        <w:rPr>
          <w:spacing w:val="1"/>
        </w:rPr>
        <w:t xml:space="preserve"> </w:t>
      </w:r>
      <w:r>
        <w:t>попыток,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испытываемых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трудностях</w:t>
      </w:r>
      <w:r>
        <w:rPr>
          <w:spacing w:val="1"/>
        </w:rPr>
        <w:t xml:space="preserve"> </w:t>
      </w:r>
      <w:r>
        <w:t>(недостаток</w:t>
      </w:r>
      <w:r>
        <w:rPr>
          <w:spacing w:val="1"/>
        </w:rPr>
        <w:t xml:space="preserve"> </w:t>
      </w:r>
      <w:r>
        <w:t>силы,</w:t>
      </w:r>
      <w:r>
        <w:rPr>
          <w:spacing w:val="1"/>
        </w:rPr>
        <w:t xml:space="preserve"> </w:t>
      </w:r>
      <w:r>
        <w:t>гибкости, координации движений и др.), внесение на основании</w:t>
      </w:r>
      <w:r>
        <w:rPr>
          <w:spacing w:val="1"/>
        </w:rPr>
        <w:t xml:space="preserve"> </w:t>
      </w:r>
      <w:r>
        <w:t>этой информации необходимых поправок в методику обучения; б)</w:t>
      </w:r>
      <w:r>
        <w:rPr>
          <w:spacing w:val="1"/>
        </w:rPr>
        <w:t xml:space="preserve"> </w:t>
      </w:r>
      <w:r>
        <w:t>организация обсуждения техники изучаемого</w:t>
      </w:r>
      <w:r>
        <w:rPr>
          <w:spacing w:val="55"/>
        </w:rPr>
        <w:t xml:space="preserve"> </w:t>
      </w:r>
      <w:r>
        <w:t>упражнения хорошо</w:t>
      </w:r>
      <w:r>
        <w:rPr>
          <w:spacing w:val="1"/>
        </w:rPr>
        <w:t xml:space="preserve"> </w:t>
      </w:r>
      <w:r>
        <w:t>и слабо усвоившими ее учениками путем сопоставления качества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представлений,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теоретически обосновать их; в) ознакомление учеников с двига-</w:t>
      </w:r>
      <w:r>
        <w:rPr>
          <w:spacing w:val="1"/>
        </w:rPr>
        <w:t xml:space="preserve"> </w:t>
      </w:r>
      <w:r>
        <w:t>тельными представлениями, сформировавшимися у самого педа-</w:t>
      </w:r>
      <w:r>
        <w:rPr>
          <w:spacing w:val="1"/>
        </w:rPr>
        <w:t xml:space="preserve"> </w:t>
      </w:r>
      <w:r>
        <w:t>гога, в результате выполнения изучаемого упражнения; г) приме-</w:t>
      </w:r>
      <w:r>
        <w:rPr>
          <w:spacing w:val="1"/>
        </w:rPr>
        <w:t xml:space="preserve"> </w:t>
      </w:r>
      <w:r>
        <w:t>нение подводящих упражнений; д) оказание физической помощи,</w:t>
      </w:r>
      <w:r>
        <w:rPr>
          <w:spacing w:val="1"/>
        </w:rPr>
        <w:t xml:space="preserve"> </w:t>
      </w:r>
      <w:r>
        <w:t>поддержки,</w:t>
      </w:r>
      <w:r>
        <w:rPr>
          <w:spacing w:val="1"/>
        </w:rPr>
        <w:t xml:space="preserve"> </w:t>
      </w:r>
      <w:r>
        <w:t>психологический</w:t>
      </w:r>
      <w:r>
        <w:rPr>
          <w:spacing w:val="1"/>
        </w:rPr>
        <w:t xml:space="preserve"> </w:t>
      </w:r>
      <w:r>
        <w:t>настрой</w:t>
      </w:r>
      <w:r>
        <w:rPr>
          <w:spacing w:val="1"/>
        </w:rPr>
        <w:t xml:space="preserve"> </w:t>
      </w:r>
      <w:r>
        <w:t>учеников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упражнения;</w:t>
      </w:r>
      <w:r>
        <w:rPr>
          <w:spacing w:val="1"/>
        </w:rPr>
        <w:t xml:space="preserve"> </w:t>
      </w:r>
      <w:r>
        <w:t>е)</w:t>
      </w:r>
      <w:r>
        <w:rPr>
          <w:spacing w:val="1"/>
        </w:rPr>
        <w:t xml:space="preserve"> </w:t>
      </w:r>
      <w:r>
        <w:t>проводка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упражнению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фикси-</w:t>
      </w:r>
      <w:r>
        <w:rPr>
          <w:spacing w:val="1"/>
        </w:rPr>
        <w:t xml:space="preserve"> </w:t>
      </w:r>
      <w:r>
        <w:t>рованием отдельных трудноусвояемых положений и последующим</w:t>
      </w:r>
      <w:r>
        <w:rPr>
          <w:spacing w:val="-52"/>
        </w:rPr>
        <w:t xml:space="preserve"> </w:t>
      </w:r>
      <w:r>
        <w:t>объяснением</w:t>
      </w:r>
      <w:r>
        <w:rPr>
          <w:spacing w:val="-2"/>
        </w:rPr>
        <w:t xml:space="preserve"> </w:t>
      </w:r>
      <w:r>
        <w:t>техники</w:t>
      </w:r>
      <w:r>
        <w:rPr>
          <w:spacing w:val="-1"/>
        </w:rPr>
        <w:t xml:space="preserve"> </w:t>
      </w:r>
      <w:r>
        <w:t>движений.</w:t>
      </w:r>
    </w:p>
    <w:p w:rsidR="0055618D" w:rsidRDefault="00BE78D0">
      <w:pPr>
        <w:pStyle w:val="a3"/>
        <w:spacing w:before="13" w:line="211" w:lineRule="auto"/>
        <w:ind w:left="452" w:right="297" w:firstLine="254"/>
      </w:pPr>
      <w:r>
        <w:t>Для уточнения представления об упражнении большое значение</w:t>
      </w:r>
      <w:r>
        <w:rPr>
          <w:spacing w:val="-52"/>
        </w:rPr>
        <w:t xml:space="preserve"> </w:t>
      </w:r>
      <w:r>
        <w:t>имеет взаимодействие в работе сенсорных систем: двигательной,</w:t>
      </w:r>
      <w:r>
        <w:rPr>
          <w:spacing w:val="1"/>
        </w:rPr>
        <w:t xml:space="preserve"> </w:t>
      </w:r>
      <w:r>
        <w:t>зрительной,</w:t>
      </w:r>
      <w:r>
        <w:rPr>
          <w:spacing w:val="-1"/>
        </w:rPr>
        <w:t xml:space="preserve"> </w:t>
      </w:r>
      <w:r>
        <w:t>слуховой,</w:t>
      </w:r>
      <w:r>
        <w:rPr>
          <w:spacing w:val="-1"/>
        </w:rPr>
        <w:t xml:space="preserve"> </w:t>
      </w:r>
      <w:r>
        <w:t>вестибулярной, тактильной.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каж-</w:t>
      </w:r>
    </w:p>
    <w:p w:rsidR="0055618D" w:rsidRDefault="0055618D">
      <w:pPr>
        <w:spacing w:line="211" w:lineRule="auto"/>
        <w:sectPr w:rsidR="0055618D">
          <w:footerReference w:type="default" r:id="rId210"/>
          <w:pgSz w:w="16840" w:h="11900" w:orient="landscape"/>
          <w:pgMar w:top="260" w:right="1200" w:bottom="920" w:left="1040" w:header="0" w:footer="734" w:gutter="0"/>
          <w:cols w:num="2" w:space="720" w:equalWidth="0">
            <w:col w:w="7036" w:space="462"/>
            <w:col w:w="7102"/>
          </w:cols>
        </w:sectPr>
      </w:pPr>
    </w:p>
    <w:p w:rsidR="0055618D" w:rsidRDefault="00BE78D0">
      <w:pPr>
        <w:pStyle w:val="a3"/>
        <w:spacing w:before="77" w:line="232" w:lineRule="auto"/>
        <w:ind w:left="222" w:right="144"/>
      </w:pPr>
      <w:r>
        <w:lastRenderedPageBreak/>
        <w:t>дом конкретном случае ведущую роль играет какая-либо одна из</w:t>
      </w:r>
      <w:r>
        <w:rPr>
          <w:spacing w:val="1"/>
        </w:rPr>
        <w:t xml:space="preserve"> </w:t>
      </w:r>
      <w:r>
        <w:t>них.</w:t>
      </w:r>
    </w:p>
    <w:p w:rsidR="0055618D" w:rsidRDefault="00BE78D0">
      <w:pPr>
        <w:pStyle w:val="a3"/>
        <w:spacing w:before="1" w:line="213" w:lineRule="auto"/>
        <w:ind w:left="227" w:right="145" w:firstLine="273"/>
      </w:pPr>
      <w:r>
        <w:t>Только совершенно четкие представления об образе изучаемого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деталях,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воз-</w:t>
      </w:r>
      <w:r>
        <w:rPr>
          <w:spacing w:val="1"/>
        </w:rPr>
        <w:t xml:space="preserve"> </w:t>
      </w:r>
      <w:r>
        <w:t>можностях позволят гимнасту выполнить его вполне осознанно,</w:t>
      </w:r>
      <w:r>
        <w:rPr>
          <w:spacing w:val="1"/>
        </w:rPr>
        <w:t xml:space="preserve"> </w:t>
      </w:r>
      <w:r>
        <w:t>уверенно,</w:t>
      </w:r>
      <w:r>
        <w:rPr>
          <w:spacing w:val="-1"/>
        </w:rPr>
        <w:t xml:space="preserve"> </w:t>
      </w:r>
      <w:r>
        <w:t>решительно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смело.</w:t>
      </w:r>
    </w:p>
    <w:p w:rsidR="0055618D" w:rsidRDefault="00BE78D0">
      <w:pPr>
        <w:pStyle w:val="a3"/>
        <w:spacing w:before="4" w:line="213" w:lineRule="auto"/>
        <w:ind w:left="231" w:right="110" w:firstLine="273"/>
      </w:pPr>
      <w:r>
        <w:t>Точность представлений об упражнении зависит от качества и</w:t>
      </w:r>
      <w:r>
        <w:rPr>
          <w:spacing w:val="1"/>
        </w:rPr>
        <w:t xml:space="preserve"> </w:t>
      </w:r>
      <w:r>
        <w:t>количества информации, получаемой о нем от сенсорных систем.</w:t>
      </w:r>
      <w:r>
        <w:rPr>
          <w:spacing w:val="1"/>
        </w:rPr>
        <w:t xml:space="preserve"> </w:t>
      </w:r>
      <w:r>
        <w:t>Для активизации их работы могут применяться следующие мето-</w:t>
      </w:r>
      <w:r>
        <w:rPr>
          <w:spacing w:val="1"/>
        </w:rPr>
        <w:t xml:space="preserve"> </w:t>
      </w:r>
      <w:r>
        <w:t>дические</w:t>
      </w:r>
      <w:r>
        <w:rPr>
          <w:spacing w:val="1"/>
        </w:rPr>
        <w:t xml:space="preserve"> </w:t>
      </w:r>
      <w:r>
        <w:t>приемы: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установка</w:t>
      </w:r>
      <w:r>
        <w:rPr>
          <w:spacing w:val="1"/>
        </w:rPr>
        <w:t xml:space="preserve"> </w:t>
      </w:r>
      <w:r>
        <w:t>ориентиров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уточнения</w:t>
      </w:r>
      <w:r>
        <w:rPr>
          <w:spacing w:val="1"/>
        </w:rPr>
        <w:t xml:space="preserve"> </w:t>
      </w:r>
      <w:r>
        <w:t>про-</w:t>
      </w:r>
      <w:r>
        <w:rPr>
          <w:spacing w:val="1"/>
        </w:rPr>
        <w:t xml:space="preserve"> </w:t>
      </w:r>
      <w:r>
        <w:t>странственных</w:t>
      </w:r>
      <w:r>
        <w:rPr>
          <w:spacing w:val="1"/>
        </w:rPr>
        <w:t xml:space="preserve"> </w:t>
      </w:r>
      <w:r>
        <w:t>характеристик</w:t>
      </w:r>
      <w:r>
        <w:rPr>
          <w:spacing w:val="1"/>
        </w:rPr>
        <w:t xml:space="preserve"> </w:t>
      </w:r>
      <w:r>
        <w:t>движений;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подсказки</w:t>
      </w:r>
      <w:r>
        <w:rPr>
          <w:spacing w:val="1"/>
        </w:rPr>
        <w:t xml:space="preserve"> </w:t>
      </w:r>
      <w:r>
        <w:t>момента,</w:t>
      </w:r>
      <w:r>
        <w:rPr>
          <w:spacing w:val="1"/>
        </w:rPr>
        <w:t xml:space="preserve"> </w:t>
      </w:r>
      <w:r>
        <w:t>когда надо начинать то или иное движение, прилагать наибольшее</w:t>
      </w:r>
      <w:r>
        <w:rPr>
          <w:spacing w:val="1"/>
        </w:rPr>
        <w:t xml:space="preserve"> </w:t>
      </w:r>
      <w:r>
        <w:t>мышечное</w:t>
      </w:r>
      <w:r>
        <w:rPr>
          <w:spacing w:val="1"/>
        </w:rPr>
        <w:t xml:space="preserve"> </w:t>
      </w:r>
      <w:r>
        <w:t>усилие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уточнение</w:t>
      </w:r>
      <w:r>
        <w:rPr>
          <w:spacing w:val="1"/>
        </w:rPr>
        <w:t xml:space="preserve"> </w:t>
      </w:r>
      <w:r>
        <w:t>ритмического</w:t>
      </w:r>
      <w:r>
        <w:rPr>
          <w:spacing w:val="1"/>
        </w:rPr>
        <w:t xml:space="preserve"> </w:t>
      </w:r>
      <w:r>
        <w:t>рисунка</w:t>
      </w:r>
      <w:r>
        <w:rPr>
          <w:spacing w:val="1"/>
        </w:rPr>
        <w:t xml:space="preserve"> </w:t>
      </w:r>
      <w:r>
        <w:t>выполнения упражнения; г) активизация умственной деятельности</w:t>
      </w:r>
      <w:r>
        <w:rPr>
          <w:spacing w:val="1"/>
        </w:rPr>
        <w:t xml:space="preserve"> </w:t>
      </w:r>
      <w:r>
        <w:t>занимающихся,</w:t>
      </w:r>
      <w:r>
        <w:rPr>
          <w:spacing w:val="1"/>
        </w:rPr>
        <w:t xml:space="preserve"> </w:t>
      </w:r>
      <w:r>
        <w:t>направленной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обобщение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ощущений</w:t>
      </w:r>
      <w:r>
        <w:rPr>
          <w:spacing w:val="-2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восприятии</w:t>
      </w:r>
      <w:r>
        <w:rPr>
          <w:spacing w:val="-1"/>
        </w:rPr>
        <w:t xml:space="preserve"> </w:t>
      </w:r>
      <w:r>
        <w:t>всей</w:t>
      </w:r>
      <w:r>
        <w:rPr>
          <w:spacing w:val="-2"/>
        </w:rPr>
        <w:t xml:space="preserve"> </w:t>
      </w:r>
      <w:r>
        <w:t>информации</w:t>
      </w:r>
      <w:r>
        <w:rPr>
          <w:spacing w:val="-3"/>
        </w:rPr>
        <w:t xml:space="preserve"> </w:t>
      </w:r>
      <w:r>
        <w:t>об</w:t>
      </w:r>
      <w:r>
        <w:rPr>
          <w:spacing w:val="-1"/>
        </w:rPr>
        <w:t xml:space="preserve"> </w:t>
      </w:r>
      <w:r>
        <w:t>упражнении.</w:t>
      </w:r>
    </w:p>
    <w:p w:rsidR="0055618D" w:rsidRDefault="00BE78D0">
      <w:pPr>
        <w:pStyle w:val="a3"/>
        <w:spacing w:before="10" w:line="213" w:lineRule="auto"/>
        <w:ind w:left="255" w:right="105" w:firstLine="283"/>
      </w:pPr>
      <w:r>
        <w:t>В первых попытках исполнения сложного упражнения трудно</w:t>
      </w:r>
      <w:r>
        <w:rPr>
          <w:spacing w:val="1"/>
        </w:rPr>
        <w:t xml:space="preserve"> </w:t>
      </w:r>
      <w:r>
        <w:t>избежать неточных, ошибочных движений, и здесь большое зна-</w:t>
      </w:r>
      <w:r>
        <w:rPr>
          <w:spacing w:val="1"/>
        </w:rPr>
        <w:t xml:space="preserve"> </w:t>
      </w:r>
      <w:r>
        <w:t>чение имеет своевременное исправление допущенных неточностей.</w:t>
      </w:r>
      <w:r>
        <w:rPr>
          <w:spacing w:val="-52"/>
        </w:rPr>
        <w:t xml:space="preserve"> </w:t>
      </w:r>
      <w:r>
        <w:t>Для этого педагогу необходимо постоянно уточнять представления</w:t>
      </w:r>
      <w:r>
        <w:rPr>
          <w:spacing w:val="-52"/>
        </w:rPr>
        <w:t xml:space="preserve"> </w:t>
      </w:r>
      <w:r>
        <w:t>учеников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упражнении,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собственных</w:t>
      </w:r>
      <w:r>
        <w:rPr>
          <w:spacing w:val="56"/>
        </w:rPr>
        <w:t xml:space="preserve"> </w:t>
      </w:r>
      <w:r>
        <w:t>возможностях</w:t>
      </w:r>
      <w:r>
        <w:rPr>
          <w:spacing w:val="1"/>
        </w:rPr>
        <w:t xml:space="preserve"> </w:t>
      </w:r>
      <w:r>
        <w:t>выполнить его, научить осуществлять контроль и самоконтроль за</w:t>
      </w:r>
      <w:r>
        <w:rPr>
          <w:spacing w:val="1"/>
        </w:rPr>
        <w:t xml:space="preserve"> </w:t>
      </w:r>
      <w:r>
        <w:t>своими</w:t>
      </w:r>
      <w:r>
        <w:rPr>
          <w:spacing w:val="1"/>
        </w:rPr>
        <w:t xml:space="preserve"> </w:t>
      </w:r>
      <w:r>
        <w:t>действиями,</w:t>
      </w:r>
      <w:r>
        <w:rPr>
          <w:spacing w:val="1"/>
        </w:rPr>
        <w:t xml:space="preserve"> </w:t>
      </w:r>
      <w:r>
        <w:t>своевременно</w:t>
      </w:r>
      <w:r>
        <w:rPr>
          <w:spacing w:val="1"/>
        </w:rPr>
        <w:t xml:space="preserve"> </w:t>
      </w:r>
      <w:r>
        <w:t>вводить</w:t>
      </w:r>
      <w:r>
        <w:rPr>
          <w:spacing w:val="1"/>
        </w:rPr>
        <w:t xml:space="preserve"> </w:t>
      </w:r>
      <w:r>
        <w:t>дополнительные</w:t>
      </w:r>
      <w:r>
        <w:rPr>
          <w:spacing w:val="1"/>
        </w:rPr>
        <w:t xml:space="preserve"> </w:t>
      </w:r>
      <w:r>
        <w:t>объяснения</w:t>
      </w:r>
      <w:r>
        <w:rPr>
          <w:spacing w:val="-2"/>
        </w:rPr>
        <w:t xml:space="preserve"> </w:t>
      </w:r>
      <w:r>
        <w:t>техники</w:t>
      </w:r>
      <w:r>
        <w:rPr>
          <w:spacing w:val="-1"/>
        </w:rPr>
        <w:t xml:space="preserve"> </w:t>
      </w:r>
      <w:r>
        <w:t>движений.</w:t>
      </w:r>
    </w:p>
    <w:p w:rsidR="0055618D" w:rsidRDefault="00BE78D0">
      <w:pPr>
        <w:pStyle w:val="a3"/>
        <w:spacing w:before="6" w:line="213" w:lineRule="auto"/>
        <w:ind w:left="270" w:right="91" w:firstLine="307"/>
      </w:pPr>
      <w:r>
        <w:rPr>
          <w:i/>
        </w:rPr>
        <w:t xml:space="preserve">Ошибка </w:t>
      </w:r>
      <w:r>
        <w:t>— это действие, не позволившее достичь поставленной</w:t>
      </w:r>
      <w:r>
        <w:rPr>
          <w:spacing w:val="-52"/>
        </w:rPr>
        <w:t xml:space="preserve"> </w:t>
      </w:r>
      <w:r>
        <w:t>цели.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оценивают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следующим</w:t>
      </w:r>
      <w:r>
        <w:rPr>
          <w:spacing w:val="1"/>
        </w:rPr>
        <w:t xml:space="preserve"> </w:t>
      </w:r>
      <w:r>
        <w:t>критериям: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выраженности, грубости для данного этапа обучения и стойкости;</w:t>
      </w:r>
      <w:r>
        <w:rPr>
          <w:spacing w:val="1"/>
        </w:rPr>
        <w:t xml:space="preserve"> </w:t>
      </w:r>
      <w:r>
        <w:t>б) по связи с другими ошибочными действиями; в) по причине,</w:t>
      </w:r>
      <w:r>
        <w:rPr>
          <w:spacing w:val="1"/>
        </w:rPr>
        <w:t xml:space="preserve"> </w:t>
      </w:r>
      <w:r>
        <w:t>обусловившей</w:t>
      </w:r>
      <w:r>
        <w:rPr>
          <w:spacing w:val="-2"/>
        </w:rPr>
        <w:t xml:space="preserve"> </w:t>
      </w:r>
      <w:r>
        <w:t>ошибочное действие.</w:t>
      </w:r>
    </w:p>
    <w:p w:rsidR="0055618D" w:rsidRDefault="00BE78D0">
      <w:pPr>
        <w:pStyle w:val="a3"/>
        <w:spacing w:before="4" w:line="213" w:lineRule="auto"/>
        <w:ind w:left="274" w:right="87" w:firstLine="292"/>
      </w:pPr>
      <w:r>
        <w:rPr>
          <w:i/>
        </w:rPr>
        <w:t xml:space="preserve">Причинами ошибки </w:t>
      </w:r>
      <w:r>
        <w:t>могут быть недопонимание техники испол-</w:t>
      </w:r>
      <w:r>
        <w:rPr>
          <w:spacing w:val="1"/>
        </w:rPr>
        <w:t xml:space="preserve"> </w:t>
      </w:r>
      <w:r>
        <w:t>нения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слаборазвитые</w:t>
      </w:r>
      <w:r>
        <w:rPr>
          <w:spacing w:val="1"/>
        </w:rPr>
        <w:t xml:space="preserve"> </w:t>
      </w:r>
      <w:r>
        <w:t>способности,</w:t>
      </w:r>
      <w:r>
        <w:rPr>
          <w:spacing w:val="1"/>
        </w:rPr>
        <w:t xml:space="preserve"> </w:t>
      </w:r>
      <w:r>
        <w:t>недисциплини-</w:t>
      </w:r>
      <w:r>
        <w:rPr>
          <w:spacing w:val="1"/>
        </w:rPr>
        <w:t xml:space="preserve"> </w:t>
      </w:r>
      <w:r>
        <w:t>рованность,</w:t>
      </w:r>
      <w:r>
        <w:rPr>
          <w:spacing w:val="1"/>
        </w:rPr>
        <w:t xml:space="preserve"> </w:t>
      </w:r>
      <w:r>
        <w:t>нерешительность</w:t>
      </w:r>
      <w:r>
        <w:rPr>
          <w:spacing w:val="1"/>
        </w:rPr>
        <w:t xml:space="preserve"> </w:t>
      </w:r>
      <w:r>
        <w:t>и робость,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целеустрем-</w:t>
      </w:r>
      <w:r>
        <w:rPr>
          <w:spacing w:val="1"/>
        </w:rPr>
        <w:t xml:space="preserve"> </w:t>
      </w:r>
      <w:r>
        <w:t>ленности,</w:t>
      </w:r>
      <w:r>
        <w:rPr>
          <w:spacing w:val="-1"/>
        </w:rPr>
        <w:t xml:space="preserve"> </w:t>
      </w:r>
      <w:r>
        <w:t>недостаточная</w:t>
      </w:r>
      <w:r>
        <w:rPr>
          <w:spacing w:val="-2"/>
        </w:rPr>
        <w:t xml:space="preserve"> </w:t>
      </w:r>
      <w:r>
        <w:t>нравственная</w:t>
      </w:r>
      <w:r>
        <w:rPr>
          <w:spacing w:val="-1"/>
        </w:rPr>
        <w:t xml:space="preserve"> </w:t>
      </w:r>
      <w:r>
        <w:t>воспитанность.</w:t>
      </w:r>
    </w:p>
    <w:p w:rsidR="0055618D" w:rsidRDefault="00BE78D0">
      <w:pPr>
        <w:pStyle w:val="a3"/>
        <w:spacing w:before="2" w:line="213" w:lineRule="auto"/>
        <w:ind w:left="289" w:right="38" w:firstLine="283"/>
      </w:pPr>
      <w:r>
        <w:t>Нельзя допускать ошибочных действий — очень сложно устра-</w:t>
      </w:r>
      <w:r>
        <w:rPr>
          <w:spacing w:val="1"/>
        </w:rPr>
        <w:t xml:space="preserve"> </w:t>
      </w:r>
      <w:r>
        <w:t>нить въевшуюся ошибку. Если все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ошибка</w:t>
      </w:r>
      <w:r>
        <w:rPr>
          <w:spacing w:val="55"/>
        </w:rPr>
        <w:t xml:space="preserve"> </w:t>
      </w:r>
      <w:r>
        <w:t>закрепилась, то для</w:t>
      </w:r>
      <w:r>
        <w:rPr>
          <w:spacing w:val="-52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устранения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применены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приемы: а) на время прекратить выполнение упражнения, чтобы</w:t>
      </w:r>
      <w:r>
        <w:rPr>
          <w:spacing w:val="1"/>
        </w:rPr>
        <w:t xml:space="preserve"> </w:t>
      </w:r>
      <w:r>
        <w:t>затормозить</w:t>
      </w:r>
      <w:r>
        <w:rPr>
          <w:spacing w:val="-9"/>
        </w:rPr>
        <w:t xml:space="preserve"> </w:t>
      </w:r>
      <w:r>
        <w:t>процесс</w:t>
      </w:r>
      <w:r>
        <w:rPr>
          <w:spacing w:val="-10"/>
        </w:rPr>
        <w:t xml:space="preserve"> </w:t>
      </w:r>
      <w:r>
        <w:t>образования</w:t>
      </w:r>
      <w:r>
        <w:rPr>
          <w:spacing w:val="-8"/>
        </w:rPr>
        <w:t xml:space="preserve"> </w:t>
      </w:r>
      <w:r>
        <w:t>ненужных</w:t>
      </w:r>
      <w:r>
        <w:rPr>
          <w:spacing w:val="-10"/>
        </w:rPr>
        <w:t xml:space="preserve"> </w:t>
      </w:r>
      <w:r>
        <w:t>условных</w:t>
      </w:r>
      <w:r>
        <w:rPr>
          <w:spacing w:val="-10"/>
        </w:rPr>
        <w:t xml:space="preserve"> </w:t>
      </w:r>
      <w:r>
        <w:t>связей;</w:t>
      </w:r>
      <w:r>
        <w:rPr>
          <w:spacing w:val="-9"/>
        </w:rPr>
        <w:t xml:space="preserve"> </w:t>
      </w:r>
      <w:r>
        <w:t>б)</w:t>
      </w:r>
      <w:r>
        <w:rPr>
          <w:spacing w:val="-9"/>
        </w:rPr>
        <w:t xml:space="preserve"> </w:t>
      </w:r>
      <w:r>
        <w:t>пе-</w:t>
      </w:r>
      <w:r>
        <w:rPr>
          <w:spacing w:val="-53"/>
        </w:rPr>
        <w:t xml:space="preserve"> </w:t>
      </w:r>
      <w:r>
        <w:t>реучить</w:t>
      </w:r>
      <w:r>
        <w:rPr>
          <w:spacing w:val="1"/>
        </w:rPr>
        <w:t xml:space="preserve"> </w:t>
      </w:r>
      <w:r>
        <w:t>упражнение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другую</w:t>
      </w:r>
      <w:r>
        <w:rPr>
          <w:spacing w:val="1"/>
        </w:rPr>
        <w:t xml:space="preserve"> </w:t>
      </w:r>
      <w:r>
        <w:t>сторону;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воспользоваться</w:t>
      </w:r>
      <w:r>
        <w:rPr>
          <w:spacing w:val="1"/>
        </w:rPr>
        <w:t xml:space="preserve"> </w:t>
      </w:r>
      <w:r>
        <w:t>пра-</w:t>
      </w:r>
      <w:r>
        <w:rPr>
          <w:spacing w:val="-52"/>
        </w:rPr>
        <w:t xml:space="preserve"> </w:t>
      </w:r>
      <w:r>
        <w:t>вилом от трудного к легкому; г) обучить надежной самостраховке;</w:t>
      </w:r>
      <w:r>
        <w:rPr>
          <w:spacing w:val="1"/>
        </w:rPr>
        <w:t xml:space="preserve"> </w:t>
      </w:r>
      <w:r>
        <w:t>д) потребовать словесного отчета о проделанном упражнении (о</w:t>
      </w:r>
      <w:r>
        <w:rPr>
          <w:spacing w:val="1"/>
        </w:rPr>
        <w:t xml:space="preserve"> </w:t>
      </w:r>
      <w:r>
        <w:t>правильных и ошибочных действиях, об испытываемых трудностях</w:t>
      </w:r>
      <w:r>
        <w:rPr>
          <w:spacing w:val="-52"/>
        </w:rPr>
        <w:t xml:space="preserve"> </w:t>
      </w:r>
      <w:r>
        <w:t>в координировании движений, в проявлении воли и др)-Часто 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такого устного изложения гимнаст лучше</w:t>
      </w:r>
      <w:r>
        <w:rPr>
          <w:spacing w:val="1"/>
        </w:rPr>
        <w:t xml:space="preserve"> </w:t>
      </w:r>
      <w:r>
        <w:t>осмысливает</w:t>
      </w:r>
      <w:r>
        <w:rPr>
          <w:spacing w:val="1"/>
        </w:rPr>
        <w:t xml:space="preserve"> </w:t>
      </w:r>
      <w:r>
        <w:t>технику движений, уточняет представление об упражнении в целом</w:t>
      </w:r>
      <w:r>
        <w:rPr>
          <w:spacing w:val="-5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его отдельных деталях.</w:t>
      </w:r>
      <w:r>
        <w:rPr>
          <w:spacing w:val="-4"/>
        </w:rPr>
        <w:t xml:space="preserve"> </w:t>
      </w:r>
      <w:r>
        <w:t>Рассказ</w:t>
      </w:r>
      <w:r>
        <w:rPr>
          <w:spacing w:val="-1"/>
        </w:rPr>
        <w:t xml:space="preserve"> </w:t>
      </w:r>
      <w:r>
        <w:t>ученика поможет</w:t>
      </w:r>
    </w:p>
    <w:p w:rsidR="0055618D" w:rsidRDefault="00BE78D0">
      <w:pPr>
        <w:pStyle w:val="a3"/>
        <w:spacing w:before="99" w:line="213" w:lineRule="auto"/>
        <w:ind w:left="236" w:right="501"/>
      </w:pPr>
      <w:r>
        <w:br w:type="column"/>
      </w:r>
      <w:r>
        <w:lastRenderedPageBreak/>
        <w:t>педагогу подобрать наиболее эффективные методические приемы</w:t>
      </w:r>
      <w:r>
        <w:rPr>
          <w:spacing w:val="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уточнения</w:t>
      </w:r>
      <w:r>
        <w:rPr>
          <w:spacing w:val="-1"/>
        </w:rPr>
        <w:t xml:space="preserve"> </w:t>
      </w:r>
      <w:r>
        <w:t>представления</w:t>
      </w:r>
      <w:r>
        <w:rPr>
          <w:spacing w:val="-1"/>
        </w:rPr>
        <w:t xml:space="preserve"> </w:t>
      </w:r>
      <w:r>
        <w:t>об упражнении.</w:t>
      </w:r>
    </w:p>
    <w:p w:rsidR="0055618D" w:rsidRDefault="00BE78D0">
      <w:pPr>
        <w:pStyle w:val="a3"/>
        <w:spacing w:line="213" w:lineRule="auto"/>
        <w:ind w:left="231" w:right="490" w:firstLine="273"/>
      </w:pPr>
      <w:r>
        <w:t>Продолжительность этапа разучивания упражнения зависит от</w:t>
      </w:r>
      <w:r>
        <w:rPr>
          <w:spacing w:val="1"/>
        </w:rPr>
        <w:t xml:space="preserve"> </w:t>
      </w:r>
      <w:r>
        <w:t>сложности его структуры, от уровня общей и специальной подго-</w:t>
      </w:r>
      <w:r>
        <w:rPr>
          <w:spacing w:val="1"/>
        </w:rPr>
        <w:t xml:space="preserve"> </w:t>
      </w:r>
      <w:r>
        <w:t>товленности занимающихся к овладению им, от типа их нервной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(художественный,</w:t>
      </w:r>
      <w:r>
        <w:rPr>
          <w:spacing w:val="1"/>
        </w:rPr>
        <w:t xml:space="preserve"> </w:t>
      </w:r>
      <w:r>
        <w:t>мыслительный,</w:t>
      </w:r>
      <w:r>
        <w:rPr>
          <w:spacing w:val="1"/>
        </w:rPr>
        <w:t xml:space="preserve"> </w:t>
      </w:r>
      <w:r>
        <w:t>средний)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мето-</w:t>
      </w:r>
      <w:r>
        <w:rPr>
          <w:spacing w:val="1"/>
        </w:rPr>
        <w:t xml:space="preserve"> </w:t>
      </w:r>
      <w:r>
        <w:t>дического мастерства педагога. Данный этап обычно заканчивает-</w:t>
      </w:r>
      <w:r>
        <w:rPr>
          <w:spacing w:val="1"/>
        </w:rPr>
        <w:t xml:space="preserve"> </w:t>
      </w:r>
      <w:r>
        <w:t>ся, когда обучаемые смогут самостоятельно и правильно выпол-</w:t>
      </w:r>
      <w:r>
        <w:rPr>
          <w:spacing w:val="1"/>
        </w:rPr>
        <w:t xml:space="preserve"> </w:t>
      </w:r>
      <w:r>
        <w:t>нить разучиваемое гимнастическое упражнение, хотя при этом еще</w:t>
      </w:r>
      <w:r>
        <w:rPr>
          <w:spacing w:val="-52"/>
        </w:rPr>
        <w:t xml:space="preserve"> </w:t>
      </w:r>
      <w:r>
        <w:t>возможны отдельные неточности в выполнении некоторых деталей</w:t>
      </w:r>
      <w:r>
        <w:rPr>
          <w:spacing w:val="-52"/>
        </w:rPr>
        <w:t xml:space="preserve"> </w:t>
      </w:r>
      <w:r>
        <w:t>техники</w:t>
      </w:r>
      <w:r>
        <w:rPr>
          <w:spacing w:val="-2"/>
        </w:rPr>
        <w:t xml:space="preserve"> </w:t>
      </w:r>
      <w:r>
        <w:t>упражнения.</w:t>
      </w:r>
    </w:p>
    <w:p w:rsidR="0055618D" w:rsidRDefault="0055618D">
      <w:pPr>
        <w:pStyle w:val="a3"/>
        <w:spacing w:before="4"/>
        <w:jc w:val="left"/>
        <w:rPr>
          <w:sz w:val="25"/>
        </w:rPr>
      </w:pPr>
    </w:p>
    <w:p w:rsidR="0055618D" w:rsidRDefault="00BE78D0">
      <w:pPr>
        <w:pStyle w:val="a4"/>
        <w:numPr>
          <w:ilvl w:val="2"/>
          <w:numId w:val="88"/>
        </w:numPr>
        <w:tabs>
          <w:tab w:val="left" w:pos="1036"/>
        </w:tabs>
        <w:ind w:left="2867" w:right="830" w:hanging="2333"/>
        <w:jc w:val="left"/>
      </w:pPr>
      <w:r>
        <w:rPr>
          <w:spacing w:val="-5"/>
          <w:w w:val="105"/>
        </w:rPr>
        <w:t>Закрепление</w:t>
      </w:r>
      <w:r>
        <w:rPr>
          <w:spacing w:val="-17"/>
          <w:w w:val="105"/>
        </w:rPr>
        <w:t xml:space="preserve"> </w:t>
      </w:r>
      <w:r>
        <w:rPr>
          <w:spacing w:val="-4"/>
          <w:w w:val="105"/>
        </w:rPr>
        <w:t>и</w:t>
      </w:r>
      <w:r>
        <w:rPr>
          <w:spacing w:val="-19"/>
          <w:w w:val="105"/>
        </w:rPr>
        <w:t xml:space="preserve"> </w:t>
      </w:r>
      <w:r>
        <w:rPr>
          <w:spacing w:val="-4"/>
          <w:w w:val="105"/>
        </w:rPr>
        <w:t>совершенствование</w:t>
      </w:r>
      <w:r>
        <w:rPr>
          <w:spacing w:val="-17"/>
          <w:w w:val="105"/>
        </w:rPr>
        <w:t xml:space="preserve"> </w:t>
      </w:r>
      <w:r>
        <w:rPr>
          <w:spacing w:val="-4"/>
          <w:w w:val="105"/>
        </w:rPr>
        <w:t>техники</w:t>
      </w:r>
      <w:r>
        <w:rPr>
          <w:spacing w:val="-17"/>
          <w:w w:val="105"/>
        </w:rPr>
        <w:t xml:space="preserve"> </w:t>
      </w:r>
      <w:r>
        <w:rPr>
          <w:spacing w:val="-4"/>
          <w:w w:val="105"/>
        </w:rPr>
        <w:t>исполнения</w:t>
      </w:r>
      <w:r>
        <w:rPr>
          <w:spacing w:val="-55"/>
          <w:w w:val="105"/>
        </w:rPr>
        <w:t xml:space="preserve"> </w:t>
      </w:r>
      <w:r>
        <w:rPr>
          <w:w w:val="110"/>
        </w:rPr>
        <w:t>упражнения</w:t>
      </w:r>
    </w:p>
    <w:p w:rsidR="0055618D" w:rsidRDefault="00BE78D0">
      <w:pPr>
        <w:pStyle w:val="a3"/>
        <w:spacing w:before="155" w:line="213" w:lineRule="auto"/>
        <w:ind w:left="231" w:right="504" w:firstLine="278"/>
      </w:pPr>
      <w:r>
        <w:t>После устранения ошибок, когда упражнение выполняется уже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уверенно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точно,</w:t>
      </w:r>
      <w:r>
        <w:rPr>
          <w:spacing w:val="1"/>
        </w:rPr>
        <w:t xml:space="preserve"> </w:t>
      </w:r>
      <w:r>
        <w:t>переходят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совершенствованию</w:t>
      </w:r>
      <w:r>
        <w:rPr>
          <w:spacing w:val="1"/>
        </w:rPr>
        <w:t xml:space="preserve"> </w:t>
      </w:r>
      <w:r>
        <w:t>техники его исполнения. Учащихся приучают выполнять упраж-</w:t>
      </w:r>
      <w:r>
        <w:rPr>
          <w:spacing w:val="1"/>
        </w:rPr>
        <w:t xml:space="preserve"> </w:t>
      </w:r>
      <w:r>
        <w:t>нение в меняющихся условиях занятий. В этом случае могут ис-</w:t>
      </w:r>
      <w:r>
        <w:rPr>
          <w:spacing w:val="1"/>
        </w:rPr>
        <w:t xml:space="preserve"> </w:t>
      </w:r>
      <w:r>
        <w:t>пользоваться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приемы: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высоты снаряда, на котором выполняется изученное упражнение,</w:t>
      </w:r>
      <w:r>
        <w:rPr>
          <w:spacing w:val="1"/>
        </w:rPr>
        <w:t xml:space="preserve"> </w:t>
      </w:r>
      <w:r>
        <w:t>перестановка его на другое место; б) соединение изученного эле-</w:t>
      </w:r>
      <w:r>
        <w:rPr>
          <w:spacing w:val="1"/>
        </w:rPr>
        <w:t xml:space="preserve"> </w:t>
      </w:r>
      <w:r>
        <w:t>мента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включение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комбинации,</w:t>
      </w:r>
      <w:r>
        <w:rPr>
          <w:spacing w:val="1"/>
        </w:rPr>
        <w:t xml:space="preserve"> </w:t>
      </w:r>
      <w:r>
        <w:t>выполнение их на тренировках в непривычных для занимающихся</w:t>
      </w:r>
      <w:r>
        <w:rPr>
          <w:spacing w:val="1"/>
        </w:rPr>
        <w:t xml:space="preserve"> </w:t>
      </w:r>
      <w:r>
        <w:t>условиях; в) приглашение на тренировку опытных судей с целью</w:t>
      </w:r>
      <w:r>
        <w:rPr>
          <w:spacing w:val="1"/>
        </w:rPr>
        <w:t xml:space="preserve"> </w:t>
      </w:r>
      <w:r>
        <w:t>оценки качества выполнения изученных упражнений и комбина-</w:t>
      </w:r>
      <w:r>
        <w:rPr>
          <w:spacing w:val="1"/>
        </w:rPr>
        <w:t xml:space="preserve"> </w:t>
      </w:r>
      <w:r>
        <w:t>ций,</w:t>
      </w:r>
      <w:r>
        <w:rPr>
          <w:spacing w:val="1"/>
        </w:rPr>
        <w:t xml:space="preserve"> </w:t>
      </w:r>
      <w:r>
        <w:t>соревнование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лучшее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количество раз;</w:t>
      </w:r>
      <w:r>
        <w:rPr>
          <w:spacing w:val="1"/>
        </w:rPr>
        <w:t xml:space="preserve"> </w:t>
      </w:r>
      <w:r>
        <w:t>г)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упражнений на</w:t>
      </w:r>
      <w:r>
        <w:rPr>
          <w:spacing w:val="1"/>
        </w:rPr>
        <w:t xml:space="preserve"> </w:t>
      </w:r>
      <w:r>
        <w:t>фоне</w:t>
      </w:r>
      <w:r>
        <w:rPr>
          <w:spacing w:val="1"/>
        </w:rPr>
        <w:t xml:space="preserve"> </w:t>
      </w:r>
      <w:r>
        <w:t>утомления,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возбуждения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угнетения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др.;</w:t>
      </w:r>
      <w:r>
        <w:rPr>
          <w:spacing w:val="1"/>
        </w:rPr>
        <w:t xml:space="preserve"> </w:t>
      </w:r>
      <w:r>
        <w:t>д)</w:t>
      </w:r>
      <w:r>
        <w:rPr>
          <w:spacing w:val="1"/>
        </w:rPr>
        <w:t xml:space="preserve"> </w:t>
      </w:r>
      <w:r>
        <w:t>искусст-</w:t>
      </w:r>
      <w:r>
        <w:rPr>
          <w:spacing w:val="1"/>
        </w:rPr>
        <w:t xml:space="preserve"> </w:t>
      </w:r>
      <w:r>
        <w:t>венное удлинение комбинации за счет включения в нее 2—3 до-</w:t>
      </w:r>
      <w:r>
        <w:rPr>
          <w:spacing w:val="1"/>
        </w:rPr>
        <w:t xml:space="preserve"> </w:t>
      </w:r>
      <w:r>
        <w:t>полнительных</w:t>
      </w:r>
      <w:r>
        <w:rPr>
          <w:spacing w:val="-4"/>
        </w:rPr>
        <w:t xml:space="preserve"> </w:t>
      </w:r>
      <w:r>
        <w:t>элементов.</w:t>
      </w:r>
    </w:p>
    <w:p w:rsidR="0055618D" w:rsidRDefault="00BE78D0">
      <w:pPr>
        <w:pStyle w:val="a3"/>
        <w:spacing w:before="21" w:line="208" w:lineRule="auto"/>
        <w:ind w:left="222" w:right="512" w:firstLine="268"/>
      </w:pPr>
      <w:r>
        <w:t>Перечисленные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приемы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основ-</w:t>
      </w:r>
      <w:r>
        <w:rPr>
          <w:spacing w:val="-52"/>
        </w:rPr>
        <w:t xml:space="preserve"> </w:t>
      </w:r>
      <w:r>
        <w:t>ными, они подтверждены практикой или вытекают из нее. Однако</w:t>
      </w:r>
      <w:r>
        <w:rPr>
          <w:spacing w:val="1"/>
        </w:rPr>
        <w:t xml:space="preserve"> </w:t>
      </w:r>
      <w:r>
        <w:t>предоставляются большие возможности для творчества, изыскания</w:t>
      </w:r>
      <w:r>
        <w:rPr>
          <w:spacing w:val="-52"/>
        </w:rPr>
        <w:t xml:space="preserve"> </w:t>
      </w:r>
      <w:r>
        <w:t>новых,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эффективных</w:t>
      </w:r>
      <w:r>
        <w:rPr>
          <w:spacing w:val="1"/>
        </w:rPr>
        <w:t xml:space="preserve"> </w:t>
      </w:r>
      <w:r>
        <w:t>приемов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упражнениям,</w:t>
      </w:r>
      <w:r>
        <w:rPr>
          <w:spacing w:val="-52"/>
        </w:rPr>
        <w:t xml:space="preserve"> </w:t>
      </w:r>
      <w:r>
        <w:t>закрепления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совершенствования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исполнения.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заложены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детальном</w:t>
      </w:r>
      <w:r>
        <w:rPr>
          <w:spacing w:val="1"/>
        </w:rPr>
        <w:t xml:space="preserve"> </w:t>
      </w:r>
      <w:r>
        <w:t>анализе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требований,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предъяв-</w:t>
      </w:r>
      <w:r>
        <w:rPr>
          <w:spacing w:val="-52"/>
        </w:rPr>
        <w:t xml:space="preserve"> </w:t>
      </w:r>
      <w:r>
        <w:t>ляют к занимающимся, в совершенствовании методики изучения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своевременном</w:t>
      </w:r>
      <w:r>
        <w:rPr>
          <w:spacing w:val="1"/>
        </w:rPr>
        <w:t xml:space="preserve"> </w:t>
      </w:r>
      <w:r>
        <w:t>развитии их в процессе занятий. Большие возможности открыва-</w:t>
      </w:r>
      <w:r>
        <w:rPr>
          <w:spacing w:val="1"/>
        </w:rPr>
        <w:t xml:space="preserve"> </w:t>
      </w:r>
      <w:r>
        <w:t>ется при изучении и воспитании личностных свойств гимнастов.</w:t>
      </w:r>
      <w:r>
        <w:rPr>
          <w:spacing w:val="1"/>
        </w:rPr>
        <w:t xml:space="preserve"> </w:t>
      </w:r>
      <w:r>
        <w:t>Это почти не изученный вопрос, хотя именно личностные качества</w:t>
      </w:r>
      <w:r>
        <w:rPr>
          <w:spacing w:val="-52"/>
        </w:rPr>
        <w:t xml:space="preserve"> </w:t>
      </w:r>
      <w:r>
        <w:t>показывают, чем богат человек от природы, что в него вложено</w:t>
      </w:r>
      <w:r>
        <w:rPr>
          <w:spacing w:val="1"/>
        </w:rPr>
        <w:t xml:space="preserve"> </w:t>
      </w:r>
      <w:r>
        <w:t>воспитанием,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он</w:t>
      </w:r>
      <w:r>
        <w:rPr>
          <w:spacing w:val="-4"/>
        </w:rPr>
        <w:t xml:space="preserve"> </w:t>
      </w:r>
      <w:r>
        <w:t>способен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любом</w:t>
      </w:r>
      <w:r>
        <w:rPr>
          <w:spacing w:val="-2"/>
        </w:rPr>
        <w:t xml:space="preserve"> </w:t>
      </w:r>
      <w:r>
        <w:t>виде</w:t>
      </w:r>
      <w:r>
        <w:rPr>
          <w:spacing w:val="-1"/>
        </w:rPr>
        <w:t xml:space="preserve"> </w:t>
      </w:r>
      <w:r>
        <w:t>деятельности.</w:t>
      </w:r>
    </w:p>
    <w:p w:rsidR="0055618D" w:rsidRDefault="0055618D">
      <w:pPr>
        <w:spacing w:line="208" w:lineRule="auto"/>
        <w:sectPr w:rsidR="0055618D">
          <w:footerReference w:type="default" r:id="rId211"/>
          <w:pgSz w:w="16840" w:h="11900" w:orient="landscape"/>
          <w:pgMar w:top="280" w:right="1200" w:bottom="940" w:left="1040" w:header="0" w:footer="749" w:gutter="0"/>
          <w:cols w:num="2" w:space="720" w:equalWidth="0">
            <w:col w:w="6756" w:space="722"/>
            <w:col w:w="7122"/>
          </w:cols>
        </w:sectPr>
      </w:pPr>
    </w:p>
    <w:p w:rsidR="0055618D" w:rsidRDefault="00BE78D0">
      <w:pPr>
        <w:pStyle w:val="a4"/>
        <w:numPr>
          <w:ilvl w:val="1"/>
          <w:numId w:val="97"/>
        </w:numPr>
        <w:tabs>
          <w:tab w:val="left" w:pos="1123"/>
        </w:tabs>
        <w:spacing w:before="161" w:line="244" w:lineRule="auto"/>
        <w:ind w:left="2055" w:right="718" w:hanging="1320"/>
        <w:jc w:val="left"/>
      </w:pPr>
      <w:r>
        <w:rPr>
          <w:spacing w:val="-1"/>
          <w:w w:val="110"/>
        </w:rPr>
        <w:lastRenderedPageBreak/>
        <w:t>Практическая</w:t>
      </w:r>
      <w:r>
        <w:rPr>
          <w:spacing w:val="-12"/>
          <w:w w:val="110"/>
        </w:rPr>
        <w:t xml:space="preserve"> </w:t>
      </w:r>
      <w:r>
        <w:rPr>
          <w:spacing w:val="-1"/>
          <w:w w:val="110"/>
        </w:rPr>
        <w:t>реализация</w:t>
      </w:r>
      <w:r>
        <w:rPr>
          <w:spacing w:val="-12"/>
          <w:w w:val="110"/>
        </w:rPr>
        <w:t xml:space="preserve"> </w:t>
      </w:r>
      <w:r>
        <w:rPr>
          <w:spacing w:val="-1"/>
          <w:w w:val="110"/>
        </w:rPr>
        <w:t>принципов</w:t>
      </w:r>
      <w:r>
        <w:rPr>
          <w:spacing w:val="-12"/>
          <w:w w:val="110"/>
        </w:rPr>
        <w:t xml:space="preserve"> </w:t>
      </w:r>
      <w:r>
        <w:rPr>
          <w:w w:val="110"/>
        </w:rPr>
        <w:t>дидактики</w:t>
      </w:r>
      <w:r>
        <w:rPr>
          <w:spacing w:val="-57"/>
          <w:w w:val="110"/>
        </w:rPr>
        <w:t xml:space="preserve"> </w:t>
      </w:r>
      <w:r>
        <w:rPr>
          <w:w w:val="110"/>
        </w:rPr>
        <w:t>при</w:t>
      </w:r>
      <w:r>
        <w:rPr>
          <w:spacing w:val="-10"/>
          <w:w w:val="110"/>
        </w:rPr>
        <w:t xml:space="preserve"> </w:t>
      </w:r>
      <w:r>
        <w:rPr>
          <w:w w:val="110"/>
        </w:rPr>
        <w:t>обучении</w:t>
      </w:r>
      <w:r>
        <w:rPr>
          <w:spacing w:val="-10"/>
          <w:w w:val="110"/>
        </w:rPr>
        <w:t xml:space="preserve"> </w:t>
      </w:r>
      <w:r>
        <w:rPr>
          <w:w w:val="110"/>
        </w:rPr>
        <w:t>упражнениям</w:t>
      </w:r>
    </w:p>
    <w:p w:rsidR="0055618D" w:rsidRDefault="00BE78D0">
      <w:pPr>
        <w:pStyle w:val="a3"/>
        <w:spacing w:before="162" w:line="218" w:lineRule="auto"/>
        <w:ind w:left="265" w:right="129" w:firstLine="283"/>
      </w:pPr>
      <w:r>
        <w:t>Успешное обучение гимнастическим упражнениям требует со-</w:t>
      </w:r>
      <w:r>
        <w:rPr>
          <w:spacing w:val="1"/>
        </w:rPr>
        <w:t xml:space="preserve"> </w:t>
      </w:r>
      <w:r>
        <w:t>блюдения принципов дидактики, а также правил их практической</w:t>
      </w:r>
      <w:r>
        <w:rPr>
          <w:spacing w:val="1"/>
        </w:rPr>
        <w:t xml:space="preserve"> </w:t>
      </w:r>
      <w:r>
        <w:t>реализации.</w:t>
      </w:r>
    </w:p>
    <w:p w:rsidR="0055618D" w:rsidRDefault="00BE78D0">
      <w:pPr>
        <w:pStyle w:val="a3"/>
        <w:spacing w:line="218" w:lineRule="auto"/>
        <w:ind w:left="274" w:right="100" w:firstLine="283"/>
      </w:pPr>
      <w:r>
        <w:t>Правила</w:t>
      </w:r>
      <w:r>
        <w:rPr>
          <w:spacing w:val="1"/>
        </w:rPr>
        <w:t xml:space="preserve"> </w:t>
      </w:r>
      <w:r>
        <w:t xml:space="preserve">реализации </w:t>
      </w:r>
      <w:r>
        <w:rPr>
          <w:i/>
        </w:rPr>
        <w:t>принципа</w:t>
      </w:r>
      <w:r>
        <w:rPr>
          <w:i/>
          <w:spacing w:val="1"/>
        </w:rPr>
        <w:t xml:space="preserve"> </w:t>
      </w:r>
      <w:r>
        <w:rPr>
          <w:i/>
        </w:rPr>
        <w:t>сознательности</w:t>
      </w:r>
      <w:r>
        <w:rPr>
          <w:i/>
          <w:spacing w:val="55"/>
        </w:rPr>
        <w:t xml:space="preserve"> </w:t>
      </w:r>
      <w:r>
        <w:rPr>
          <w:i/>
        </w:rPr>
        <w:t>и</w:t>
      </w:r>
      <w:r>
        <w:rPr>
          <w:i/>
          <w:spacing w:val="55"/>
        </w:rPr>
        <w:t xml:space="preserve"> </w:t>
      </w:r>
      <w:r>
        <w:rPr>
          <w:i/>
        </w:rPr>
        <w:t>активности.</w:t>
      </w:r>
      <w:r>
        <w:rPr>
          <w:i/>
          <w:spacing w:val="-52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постановка задач перед</w:t>
      </w:r>
      <w:r>
        <w:rPr>
          <w:spacing w:val="1"/>
        </w:rPr>
        <w:t xml:space="preserve"> </w:t>
      </w:r>
      <w:r>
        <w:t>уроком и при обучении каждому уп-</w:t>
      </w:r>
      <w:r>
        <w:rPr>
          <w:spacing w:val="1"/>
        </w:rPr>
        <w:t xml:space="preserve"> </w:t>
      </w:r>
      <w:r>
        <w:t>ражнению,</w:t>
      </w:r>
      <w:r>
        <w:rPr>
          <w:spacing w:val="1"/>
        </w:rPr>
        <w:t xml:space="preserve"> </w:t>
      </w:r>
      <w:r>
        <w:t>связке,</w:t>
      </w:r>
      <w:r>
        <w:rPr>
          <w:spacing w:val="1"/>
        </w:rPr>
        <w:t xml:space="preserve"> </w:t>
      </w:r>
      <w:r>
        <w:t>комбинации,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или</w:t>
      </w:r>
      <w:r>
        <w:rPr>
          <w:spacing w:val="-52"/>
        </w:rPr>
        <w:t xml:space="preserve"> </w:t>
      </w:r>
      <w:r>
        <w:t>психических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гимнастов,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меро-</w:t>
      </w:r>
      <w:r>
        <w:rPr>
          <w:spacing w:val="1"/>
        </w:rPr>
        <w:t xml:space="preserve"> </w:t>
      </w:r>
      <w:r>
        <w:t>приятий, связанных с учебной и воспитательной работой педагога;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систематический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качеством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ражнений, дисциплиной и активностью на занятиях, страховкой,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упражнений</w:t>
      </w:r>
      <w:r>
        <w:rPr>
          <w:spacing w:val="-52"/>
        </w:rPr>
        <w:t xml:space="preserve"> </w:t>
      </w:r>
      <w:r>
        <w:t>занимающимися,</w:t>
      </w:r>
      <w:r>
        <w:rPr>
          <w:spacing w:val="1"/>
        </w:rPr>
        <w:t xml:space="preserve"> </w:t>
      </w:r>
      <w:r>
        <w:t>своевременное</w:t>
      </w:r>
      <w:r>
        <w:rPr>
          <w:spacing w:val="1"/>
        </w:rPr>
        <w:t xml:space="preserve"> </w:t>
      </w:r>
      <w:r>
        <w:t>обнаружение</w:t>
      </w:r>
      <w:r>
        <w:rPr>
          <w:spacing w:val="56"/>
        </w:rPr>
        <w:t xml:space="preserve"> </w:t>
      </w:r>
      <w:r>
        <w:t>ошибочных</w:t>
      </w:r>
      <w:r>
        <w:rPr>
          <w:spacing w:val="1"/>
        </w:rPr>
        <w:t xml:space="preserve"> </w:t>
      </w:r>
      <w:r>
        <w:t>действий и указание на причины и способы их устранения (нельзя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указывать</w:t>
      </w:r>
      <w:r>
        <w:rPr>
          <w:spacing w:val="1"/>
        </w:rPr>
        <w:t xml:space="preserve"> </w:t>
      </w:r>
      <w:r>
        <w:t>на ошибку,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находить способы ее</w:t>
      </w:r>
      <w:r>
        <w:rPr>
          <w:spacing w:val="1"/>
        </w:rPr>
        <w:t xml:space="preserve"> </w:t>
      </w:r>
      <w:r>
        <w:t>упреж-</w:t>
      </w:r>
      <w:r>
        <w:rPr>
          <w:spacing w:val="1"/>
        </w:rPr>
        <w:t xml:space="preserve"> </w:t>
      </w:r>
      <w:r>
        <w:t>дения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исправления);</w:t>
      </w:r>
      <w:r>
        <w:rPr>
          <w:spacing w:val="1"/>
        </w:rPr>
        <w:t xml:space="preserve"> </w:t>
      </w:r>
      <w:r>
        <w:t>г)</w:t>
      </w:r>
      <w:r>
        <w:rPr>
          <w:spacing w:val="1"/>
        </w:rPr>
        <w:t xml:space="preserve"> </w:t>
      </w:r>
      <w:r>
        <w:t>поощрение</w:t>
      </w:r>
      <w:r>
        <w:rPr>
          <w:spacing w:val="1"/>
        </w:rPr>
        <w:t xml:space="preserve"> </w:t>
      </w:r>
      <w:r>
        <w:t>успехов,</w:t>
      </w:r>
      <w:r>
        <w:rPr>
          <w:spacing w:val="1"/>
        </w:rPr>
        <w:t xml:space="preserve"> </w:t>
      </w:r>
      <w:r>
        <w:t>инициативы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активности занимающихся, порицание нерадивости, пассивности и</w:t>
      </w:r>
      <w:r>
        <w:rPr>
          <w:spacing w:val="1"/>
        </w:rPr>
        <w:t xml:space="preserve"> </w:t>
      </w:r>
      <w:r>
        <w:t>др.</w:t>
      </w:r>
    </w:p>
    <w:p w:rsidR="0055618D" w:rsidRDefault="00BE78D0">
      <w:pPr>
        <w:pStyle w:val="a3"/>
        <w:spacing w:line="213" w:lineRule="auto"/>
        <w:ind w:left="299" w:right="92" w:firstLine="287"/>
      </w:pPr>
      <w:r>
        <w:rPr>
          <w:i/>
        </w:rPr>
        <w:t xml:space="preserve">Принцип наглядности </w:t>
      </w:r>
      <w:r>
        <w:t>реализуется путем:</w:t>
      </w:r>
      <w:r>
        <w:rPr>
          <w:spacing w:val="1"/>
        </w:rPr>
        <w:t xml:space="preserve"> </w:t>
      </w:r>
      <w:r>
        <w:t>а) хорошего показа</w:t>
      </w:r>
      <w:r>
        <w:rPr>
          <w:spacing w:val="1"/>
        </w:rPr>
        <w:t xml:space="preserve"> </w:t>
      </w:r>
      <w:r>
        <w:t>упражнения; б) демонстрации наглядных пособий, рисунков, схем,</w:t>
      </w:r>
      <w:r>
        <w:rPr>
          <w:spacing w:val="1"/>
        </w:rPr>
        <w:t xml:space="preserve"> </w:t>
      </w:r>
      <w:r>
        <w:t>чертежей, кинокольцовок; в) применения различных ориентиров,</w:t>
      </w:r>
      <w:r>
        <w:rPr>
          <w:spacing w:val="1"/>
        </w:rPr>
        <w:t xml:space="preserve"> </w:t>
      </w:r>
      <w:r>
        <w:t>ограничителей и других приспособлений; г) образного словесного</w:t>
      </w:r>
      <w:r>
        <w:rPr>
          <w:spacing w:val="1"/>
        </w:rPr>
        <w:t xml:space="preserve"> </w:t>
      </w:r>
      <w:r>
        <w:t>объяснения</w:t>
      </w:r>
      <w:r>
        <w:rPr>
          <w:spacing w:val="-2"/>
        </w:rPr>
        <w:t xml:space="preserve"> </w:t>
      </w:r>
      <w:r>
        <w:t>с применением</w:t>
      </w:r>
      <w:r>
        <w:rPr>
          <w:spacing w:val="-2"/>
        </w:rPr>
        <w:t xml:space="preserve"> </w:t>
      </w:r>
      <w:r>
        <w:t>фигурки</w:t>
      </w:r>
      <w:r>
        <w:rPr>
          <w:spacing w:val="-1"/>
        </w:rPr>
        <w:t xml:space="preserve"> </w:t>
      </w:r>
      <w:r>
        <w:t>гимнаста и</w:t>
      </w:r>
      <w:r>
        <w:rPr>
          <w:spacing w:val="-2"/>
        </w:rPr>
        <w:t xml:space="preserve"> </w:t>
      </w:r>
      <w:r>
        <w:t>др.</w:t>
      </w:r>
    </w:p>
    <w:p w:rsidR="0055618D" w:rsidRDefault="00BE78D0">
      <w:pPr>
        <w:spacing w:before="5" w:line="213" w:lineRule="auto"/>
        <w:ind w:left="318" w:right="87" w:firstLine="278"/>
        <w:jc w:val="both"/>
      </w:pPr>
      <w:r>
        <w:rPr>
          <w:i/>
        </w:rPr>
        <w:t xml:space="preserve">Принцип систематичности и последовательности </w:t>
      </w:r>
      <w:r>
        <w:t>реализуется</w:t>
      </w:r>
      <w:r>
        <w:rPr>
          <w:spacing w:val="1"/>
        </w:rPr>
        <w:t xml:space="preserve"> </w:t>
      </w:r>
      <w:r>
        <w:t>постепенным усложнением изучаемых упражнений, повышением</w:t>
      </w:r>
      <w:r>
        <w:rPr>
          <w:spacing w:val="1"/>
        </w:rPr>
        <w:t xml:space="preserve"> </w:t>
      </w:r>
      <w:r>
        <w:t>физической и психологической нагрузки на занимающихся в уро-</w:t>
      </w:r>
      <w:r>
        <w:rPr>
          <w:spacing w:val="1"/>
        </w:rPr>
        <w:t xml:space="preserve"> </w:t>
      </w:r>
      <w:r>
        <w:t>ке,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системе уроков, в</w:t>
      </w:r>
      <w:r>
        <w:rPr>
          <w:spacing w:val="-1"/>
        </w:rPr>
        <w:t xml:space="preserve"> </w:t>
      </w:r>
      <w:r>
        <w:t>течение</w:t>
      </w:r>
      <w:r>
        <w:rPr>
          <w:spacing w:val="-1"/>
        </w:rPr>
        <w:t xml:space="preserve"> </w:t>
      </w:r>
      <w:r>
        <w:t>года и</w:t>
      </w:r>
      <w:r>
        <w:rPr>
          <w:spacing w:val="-1"/>
        </w:rPr>
        <w:t xml:space="preserve"> </w:t>
      </w:r>
      <w:r>
        <w:t>ряда</w:t>
      </w:r>
      <w:r>
        <w:rPr>
          <w:spacing w:val="-2"/>
        </w:rPr>
        <w:t xml:space="preserve"> </w:t>
      </w:r>
      <w:r>
        <w:t>лет.</w:t>
      </w:r>
    </w:p>
    <w:p w:rsidR="0055618D" w:rsidRDefault="00BE78D0">
      <w:pPr>
        <w:pStyle w:val="a3"/>
        <w:spacing w:before="4" w:line="213" w:lineRule="auto"/>
        <w:ind w:left="318" w:right="67" w:firstLine="283"/>
      </w:pPr>
      <w:r>
        <w:rPr>
          <w:i/>
        </w:rPr>
        <w:t>Принцип</w:t>
      </w:r>
      <w:r>
        <w:rPr>
          <w:i/>
          <w:spacing w:val="1"/>
        </w:rPr>
        <w:t xml:space="preserve"> </w:t>
      </w:r>
      <w:r>
        <w:rPr>
          <w:i/>
        </w:rPr>
        <w:t>доступности</w:t>
      </w:r>
      <w:r>
        <w:rPr>
          <w:i/>
          <w:spacing w:val="1"/>
        </w:rPr>
        <w:t xml:space="preserve"> </w:t>
      </w:r>
      <w:r>
        <w:t>реализуется: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правильным</w:t>
      </w:r>
      <w:r>
        <w:rPr>
          <w:spacing w:val="1"/>
        </w:rPr>
        <w:t xml:space="preserve"> </w:t>
      </w:r>
      <w:r>
        <w:t>выбором</w:t>
      </w:r>
      <w:r>
        <w:rPr>
          <w:spacing w:val="1"/>
        </w:rPr>
        <w:t xml:space="preserve"> </w:t>
      </w:r>
      <w:r>
        <w:t>упражнений для изучения в соответствии со способностями уче-</w:t>
      </w:r>
      <w:r>
        <w:rPr>
          <w:spacing w:val="1"/>
        </w:rPr>
        <w:t xml:space="preserve"> </w:t>
      </w:r>
      <w:r>
        <w:t>ников; б) применением подводящих и подготовительных упраж-</w:t>
      </w:r>
      <w:r>
        <w:rPr>
          <w:spacing w:val="1"/>
        </w:rPr>
        <w:t xml:space="preserve"> </w:t>
      </w:r>
      <w:r>
        <w:t>нений,</w:t>
      </w:r>
      <w:r>
        <w:rPr>
          <w:spacing w:val="1"/>
        </w:rPr>
        <w:t xml:space="preserve"> </w:t>
      </w:r>
      <w:r>
        <w:t>приспособлений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тренажерных</w:t>
      </w:r>
      <w:r>
        <w:rPr>
          <w:spacing w:val="1"/>
        </w:rPr>
        <w:t xml:space="preserve"> </w:t>
      </w:r>
      <w:r>
        <w:t>устройств,</w:t>
      </w:r>
      <w:r>
        <w:rPr>
          <w:spacing w:val="1"/>
        </w:rPr>
        <w:t xml:space="preserve"> </w:t>
      </w:r>
      <w:r>
        <w:t>облегчающих</w:t>
      </w:r>
      <w:r>
        <w:rPr>
          <w:spacing w:val="-52"/>
        </w:rPr>
        <w:t xml:space="preserve"> </w:t>
      </w:r>
      <w:r>
        <w:t>овладение учебным материалом; в) своевременным развитием спо-</w:t>
      </w:r>
      <w:r>
        <w:rPr>
          <w:spacing w:val="1"/>
        </w:rPr>
        <w:t xml:space="preserve"> </w:t>
      </w:r>
      <w:r>
        <w:t>собностей, необходимых для успешного овладения намечаемыми</w:t>
      </w:r>
      <w:r>
        <w:rPr>
          <w:spacing w:val="1"/>
        </w:rPr>
        <w:t xml:space="preserve"> </w:t>
      </w:r>
      <w:r>
        <w:t>упражнениями и программным материалом в целом; г) надежной</w:t>
      </w:r>
      <w:r>
        <w:rPr>
          <w:spacing w:val="1"/>
        </w:rPr>
        <w:t xml:space="preserve"> </w:t>
      </w:r>
      <w:r>
        <w:t>страховкой,</w:t>
      </w:r>
      <w:r>
        <w:rPr>
          <w:spacing w:val="-4"/>
        </w:rPr>
        <w:t xml:space="preserve"> </w:t>
      </w:r>
      <w:r>
        <w:t>своевременной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меру</w:t>
      </w:r>
      <w:r>
        <w:rPr>
          <w:spacing w:val="-3"/>
        </w:rPr>
        <w:t xml:space="preserve"> </w:t>
      </w:r>
      <w:r>
        <w:t>оказанной</w:t>
      </w:r>
      <w:r>
        <w:rPr>
          <w:spacing w:val="-2"/>
        </w:rPr>
        <w:t xml:space="preserve"> </w:t>
      </w:r>
      <w:r>
        <w:t>помощью.</w:t>
      </w:r>
    </w:p>
    <w:p w:rsidR="0055618D" w:rsidRDefault="00BE78D0">
      <w:pPr>
        <w:pStyle w:val="a3"/>
        <w:spacing w:before="6" w:line="213" w:lineRule="auto"/>
        <w:ind w:left="337" w:right="38" w:firstLine="283"/>
      </w:pPr>
      <w:r>
        <w:rPr>
          <w:i/>
        </w:rPr>
        <w:t xml:space="preserve">Принцип воспитывающего обучения </w:t>
      </w:r>
      <w:r>
        <w:t>находит свое практическое</w:t>
      </w:r>
      <w:r>
        <w:rPr>
          <w:spacing w:val="1"/>
        </w:rPr>
        <w:t xml:space="preserve"> </w:t>
      </w:r>
      <w:r>
        <w:t>выражение: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научности</w:t>
      </w:r>
      <w:r>
        <w:rPr>
          <w:spacing w:val="1"/>
        </w:rPr>
        <w:t xml:space="preserve"> </w:t>
      </w:r>
      <w:r>
        <w:t>обучения;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применении</w:t>
      </w:r>
      <w:r>
        <w:rPr>
          <w:spacing w:val="1"/>
        </w:rPr>
        <w:t xml:space="preserve"> </w:t>
      </w:r>
      <w:r>
        <w:t>индивиду-</w:t>
      </w:r>
      <w:r>
        <w:rPr>
          <w:spacing w:val="1"/>
        </w:rPr>
        <w:t xml:space="preserve"> </w:t>
      </w:r>
      <w:r>
        <w:t>ального и личностного подхода к каждому ученику; б) в требова-</w:t>
      </w:r>
      <w:r>
        <w:rPr>
          <w:spacing w:val="1"/>
        </w:rPr>
        <w:t xml:space="preserve"> </w:t>
      </w:r>
      <w:r>
        <w:t>ниях педагога точно и своевременно выполнять его команды, рас-</w:t>
      </w:r>
      <w:r>
        <w:rPr>
          <w:spacing w:val="1"/>
        </w:rPr>
        <w:t xml:space="preserve"> </w:t>
      </w:r>
      <w:r>
        <w:t>поряжения, просьбы, сигналы; в) в самостоятельном выполнении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педагога, в</w:t>
      </w:r>
      <w:r>
        <w:rPr>
          <w:spacing w:val="1"/>
        </w:rPr>
        <w:t xml:space="preserve"> </w:t>
      </w:r>
      <w:r>
        <w:t>действиях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коллективе (игры,</w:t>
      </w:r>
      <w:r>
        <w:rPr>
          <w:spacing w:val="1"/>
        </w:rPr>
        <w:t xml:space="preserve"> </w:t>
      </w:r>
      <w:r>
        <w:t>соревнования,</w:t>
      </w:r>
      <w:r>
        <w:rPr>
          <w:spacing w:val="1"/>
        </w:rPr>
        <w:t xml:space="preserve"> </w:t>
      </w:r>
      <w:r>
        <w:t>трудовые</w:t>
      </w:r>
      <w:r>
        <w:rPr>
          <w:spacing w:val="1"/>
        </w:rPr>
        <w:t xml:space="preserve"> </w:t>
      </w:r>
      <w:r>
        <w:t>процессы)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подчинении</w:t>
      </w:r>
      <w:r>
        <w:rPr>
          <w:spacing w:val="56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коллективным;</w:t>
      </w:r>
      <w:r>
        <w:rPr>
          <w:spacing w:val="1"/>
        </w:rPr>
        <w:t xml:space="preserve"> </w:t>
      </w:r>
      <w:r>
        <w:t>г)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воспитании</w:t>
      </w:r>
      <w:r>
        <w:rPr>
          <w:spacing w:val="1"/>
        </w:rPr>
        <w:t xml:space="preserve"> </w:t>
      </w:r>
      <w:r>
        <w:t>уважительного</w:t>
      </w:r>
      <w:r>
        <w:rPr>
          <w:spacing w:val="1"/>
        </w:rPr>
        <w:t xml:space="preserve"> </w:t>
      </w:r>
      <w:r>
        <w:t>отно-</w:t>
      </w:r>
      <w:r>
        <w:rPr>
          <w:spacing w:val="1"/>
        </w:rPr>
        <w:t xml:space="preserve"> </w:t>
      </w:r>
      <w:r>
        <w:t>шения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окружающим,</w:t>
      </w:r>
      <w:r>
        <w:rPr>
          <w:spacing w:val="-1"/>
        </w:rPr>
        <w:t xml:space="preserve"> </w:t>
      </w:r>
      <w:r>
        <w:t>особенно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старшим,</w:t>
      </w:r>
      <w:r>
        <w:rPr>
          <w:spacing w:val="-1"/>
        </w:rPr>
        <w:t xml:space="preserve"> </w:t>
      </w:r>
      <w:r>
        <w:t>товарищества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иг-</w:t>
      </w:r>
    </w:p>
    <w:p w:rsidR="0055618D" w:rsidRDefault="00BE78D0">
      <w:pPr>
        <w:pStyle w:val="a3"/>
        <w:spacing w:before="99" w:line="213" w:lineRule="auto"/>
        <w:ind w:left="279" w:right="538"/>
      </w:pPr>
      <w:r>
        <w:br w:type="column"/>
      </w:r>
      <w:r>
        <w:lastRenderedPageBreak/>
        <w:t>pax, организации страховки и помощи, в достижении общих кол-</w:t>
      </w:r>
      <w:r>
        <w:rPr>
          <w:spacing w:val="1"/>
        </w:rPr>
        <w:t xml:space="preserve"> </w:t>
      </w:r>
      <w:r>
        <w:t>лективных</w:t>
      </w:r>
      <w:r>
        <w:rPr>
          <w:spacing w:val="1"/>
        </w:rPr>
        <w:t xml:space="preserve"> </w:t>
      </w:r>
      <w:r>
        <w:t>целей;</w:t>
      </w:r>
      <w:r>
        <w:rPr>
          <w:spacing w:val="1"/>
        </w:rPr>
        <w:t xml:space="preserve"> </w:t>
      </w:r>
      <w:r>
        <w:t>д)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воспитании</w:t>
      </w:r>
      <w:r>
        <w:rPr>
          <w:spacing w:val="1"/>
        </w:rPr>
        <w:t xml:space="preserve"> </w:t>
      </w:r>
      <w:r>
        <w:t>целеустремленности,</w:t>
      </w:r>
      <w:r>
        <w:rPr>
          <w:spacing w:val="1"/>
        </w:rPr>
        <w:t xml:space="preserve"> </w:t>
      </w:r>
      <w:r>
        <w:t>настой-</w:t>
      </w:r>
      <w:r>
        <w:rPr>
          <w:spacing w:val="-52"/>
        </w:rPr>
        <w:t xml:space="preserve"> </w:t>
      </w:r>
      <w:r>
        <w:t>чивости и упорства в достижении поставленной цели, решитель-</w:t>
      </w:r>
      <w:r>
        <w:rPr>
          <w:spacing w:val="1"/>
        </w:rPr>
        <w:t xml:space="preserve"> </w:t>
      </w:r>
      <w:r>
        <w:t>ности и смелости, выдержки и самообладания; е) в требованиях</w:t>
      </w:r>
      <w:r>
        <w:rPr>
          <w:spacing w:val="1"/>
        </w:rPr>
        <w:t xml:space="preserve"> </w:t>
      </w:r>
      <w:r>
        <w:t>бережно относиться к оборудованию, спортивному инвентарю и</w:t>
      </w:r>
      <w:r>
        <w:rPr>
          <w:spacing w:val="1"/>
        </w:rPr>
        <w:t xml:space="preserve"> </w:t>
      </w:r>
      <w:r>
        <w:t>другому государственному и общественному имуществу; ж) в при-</w:t>
      </w:r>
      <w:r>
        <w:rPr>
          <w:spacing w:val="-52"/>
        </w:rPr>
        <w:t xml:space="preserve"> </w:t>
      </w:r>
      <w:r>
        <w:t>влечении учеников к посильным работам в зале, на площадке, к</w:t>
      </w:r>
      <w:r>
        <w:rPr>
          <w:spacing w:val="1"/>
        </w:rPr>
        <w:t xml:space="preserve"> </w:t>
      </w:r>
      <w:r>
        <w:t>ремонту</w:t>
      </w:r>
      <w:r>
        <w:rPr>
          <w:spacing w:val="-4"/>
        </w:rPr>
        <w:t xml:space="preserve"> </w:t>
      </w:r>
      <w:r>
        <w:t>инвентаря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оборудования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11" w:line="213" w:lineRule="auto"/>
        <w:ind w:left="279" w:right="549" w:firstLine="273"/>
      </w:pPr>
      <w:r>
        <w:t>Сформированные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навыки,</w:t>
      </w:r>
      <w:r>
        <w:rPr>
          <w:spacing w:val="1"/>
        </w:rPr>
        <w:t xml:space="preserve"> </w:t>
      </w:r>
      <w:r>
        <w:t>привычки,</w:t>
      </w:r>
      <w:r>
        <w:rPr>
          <w:spacing w:val="1"/>
        </w:rPr>
        <w:t xml:space="preserve"> </w:t>
      </w:r>
      <w:r>
        <w:t>манеры поведения, отношение к занятиям, дисциплинированность,</w:t>
      </w:r>
      <w:r>
        <w:rPr>
          <w:spacing w:val="-52"/>
        </w:rPr>
        <w:t xml:space="preserve"> </w:t>
      </w:r>
      <w:r>
        <w:t>организованность по так называемому механизму положительного</w:t>
      </w:r>
      <w:r>
        <w:rPr>
          <w:spacing w:val="1"/>
        </w:rPr>
        <w:t xml:space="preserve"> </w:t>
      </w:r>
      <w:r>
        <w:t>переноса будут проявляться и в других видах деятельности, в иных</w:t>
      </w:r>
      <w:r>
        <w:rPr>
          <w:spacing w:val="-52"/>
        </w:rPr>
        <w:t xml:space="preserve"> </w:t>
      </w:r>
      <w:r>
        <w:t>обстоятельствах</w:t>
      </w:r>
      <w:r>
        <w:rPr>
          <w:spacing w:val="17"/>
        </w:rPr>
        <w:t xml:space="preserve"> </w:t>
      </w:r>
      <w:r>
        <w:t>(в</w:t>
      </w:r>
      <w:r>
        <w:rPr>
          <w:spacing w:val="17"/>
        </w:rPr>
        <w:t xml:space="preserve"> </w:t>
      </w:r>
      <w:r>
        <w:t>учебе,</w:t>
      </w:r>
      <w:r>
        <w:rPr>
          <w:spacing w:val="15"/>
        </w:rPr>
        <w:t xml:space="preserve"> </w:t>
      </w:r>
      <w:r>
        <w:t>труде,</w:t>
      </w:r>
      <w:r>
        <w:rPr>
          <w:spacing w:val="18"/>
        </w:rPr>
        <w:t xml:space="preserve"> </w:t>
      </w:r>
      <w:r>
        <w:t>общении</w:t>
      </w:r>
      <w:r>
        <w:rPr>
          <w:spacing w:val="17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коллективе</w:t>
      </w:r>
      <w:r>
        <w:rPr>
          <w:spacing w:val="18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быту).</w:t>
      </w:r>
      <w:r>
        <w:rPr>
          <w:spacing w:val="-53"/>
        </w:rPr>
        <w:t xml:space="preserve"> </w:t>
      </w:r>
      <w:r>
        <w:t>В этом и состоит прикладной характер гимнастики как спортивно-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дисциплины,</w:t>
      </w:r>
      <w:r>
        <w:rPr>
          <w:spacing w:val="1"/>
        </w:rPr>
        <w:t xml:space="preserve"> </w:t>
      </w:r>
      <w:r>
        <w:t>большая</w:t>
      </w:r>
      <w:r>
        <w:rPr>
          <w:spacing w:val="1"/>
        </w:rPr>
        <w:t xml:space="preserve"> </w:t>
      </w:r>
      <w:r>
        <w:t>социальная</w:t>
      </w:r>
      <w:r>
        <w:rPr>
          <w:spacing w:val="1"/>
        </w:rPr>
        <w:t xml:space="preserve"> </w:t>
      </w:r>
      <w:r>
        <w:t>значимость</w:t>
      </w:r>
      <w:r>
        <w:rPr>
          <w:spacing w:val="1"/>
        </w:rPr>
        <w:t xml:space="preserve"> </w:t>
      </w:r>
      <w:r>
        <w:t>труда</w:t>
      </w:r>
      <w:r>
        <w:rPr>
          <w:spacing w:val="-1"/>
        </w:rPr>
        <w:t xml:space="preserve"> </w:t>
      </w:r>
      <w:r>
        <w:t>педагога по</w:t>
      </w:r>
      <w:r>
        <w:rPr>
          <w:spacing w:val="-3"/>
        </w:rPr>
        <w:t xml:space="preserve"> </w:t>
      </w:r>
      <w:r>
        <w:t>физическому</w:t>
      </w:r>
      <w:r>
        <w:rPr>
          <w:spacing w:val="-3"/>
        </w:rPr>
        <w:t xml:space="preserve"> </w:t>
      </w:r>
      <w:r>
        <w:t>воспитанию.</w:t>
      </w:r>
    </w:p>
    <w:p w:rsidR="0055618D" w:rsidRDefault="00BE78D0">
      <w:pPr>
        <w:pStyle w:val="a3"/>
        <w:spacing w:before="13" w:line="213" w:lineRule="auto"/>
        <w:ind w:left="279" w:right="552" w:firstLine="264"/>
      </w:pPr>
      <w:r>
        <w:t>Длительные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гимнастикой</w:t>
      </w:r>
      <w:r>
        <w:rPr>
          <w:spacing w:val="1"/>
        </w:rPr>
        <w:t xml:space="preserve"> </w:t>
      </w:r>
      <w:r>
        <w:t>оставляют</w:t>
      </w:r>
      <w:r>
        <w:rPr>
          <w:spacing w:val="1"/>
        </w:rPr>
        <w:t xml:space="preserve"> </w:t>
      </w:r>
      <w:r>
        <w:t>специфический</w:t>
      </w:r>
      <w:r>
        <w:rPr>
          <w:spacing w:val="1"/>
        </w:rPr>
        <w:t xml:space="preserve"> </w:t>
      </w:r>
      <w:r>
        <w:t>след на личности гимнаста. Этот след — отражение структуры его</w:t>
      </w:r>
      <w:r>
        <w:rPr>
          <w:spacing w:val="1"/>
        </w:rPr>
        <w:t xml:space="preserve"> </w:t>
      </w:r>
      <w:r>
        <w:t>спортивной, учебно-тренировочной деятельности и системы вос-</w:t>
      </w:r>
      <w:r>
        <w:rPr>
          <w:spacing w:val="1"/>
        </w:rPr>
        <w:t xml:space="preserve"> </w:t>
      </w:r>
      <w:r>
        <w:t>питательных воздействий педагога, его физического и нравствен-</w:t>
      </w:r>
      <w:r>
        <w:rPr>
          <w:spacing w:val="1"/>
        </w:rPr>
        <w:t xml:space="preserve"> </w:t>
      </w:r>
      <w:r>
        <w:t>ного</w:t>
      </w:r>
      <w:r>
        <w:rPr>
          <w:spacing w:val="-1"/>
        </w:rPr>
        <w:t xml:space="preserve"> </w:t>
      </w:r>
      <w:r>
        <w:t>облика.</w:t>
      </w:r>
    </w:p>
    <w:p w:rsidR="0055618D" w:rsidRDefault="00BE78D0">
      <w:pPr>
        <w:pStyle w:val="a3"/>
        <w:spacing w:before="24" w:line="213" w:lineRule="auto"/>
        <w:ind w:left="269" w:right="549" w:firstLine="268"/>
      </w:pPr>
      <w:r>
        <w:t>В</w:t>
      </w:r>
      <w:r>
        <w:rPr>
          <w:spacing w:val="1"/>
        </w:rPr>
        <w:t xml:space="preserve"> </w:t>
      </w:r>
      <w:r>
        <w:t>учебно-тренировочной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гимнастами</w:t>
      </w:r>
      <w:r>
        <w:rPr>
          <w:spacing w:val="1"/>
        </w:rPr>
        <w:t xml:space="preserve"> </w:t>
      </w:r>
      <w:r>
        <w:t>дидактические</w:t>
      </w:r>
      <w:r>
        <w:rPr>
          <w:spacing w:val="-52"/>
        </w:rPr>
        <w:t xml:space="preserve"> </w:t>
      </w:r>
      <w:r>
        <w:t>принципы рекомендуется использовать не изолированно один от</w:t>
      </w:r>
      <w:r>
        <w:rPr>
          <w:spacing w:val="1"/>
        </w:rPr>
        <w:t xml:space="preserve"> </w:t>
      </w:r>
      <w:r>
        <w:t>другого, а в определенной взаимосвязи, в виде сопряженных пар:</w:t>
      </w:r>
      <w:r>
        <w:rPr>
          <w:spacing w:val="1"/>
        </w:rPr>
        <w:t xml:space="preserve"> </w:t>
      </w:r>
      <w:r>
        <w:t>принцип научности обучения — с принципом доступности; прин-</w:t>
      </w:r>
      <w:r>
        <w:rPr>
          <w:spacing w:val="1"/>
        </w:rPr>
        <w:t xml:space="preserve"> </w:t>
      </w:r>
      <w:r>
        <w:t>цип систематичности в овладении знаниями, умениями, навыка-</w:t>
      </w:r>
      <w:r>
        <w:rPr>
          <w:spacing w:val="1"/>
        </w:rPr>
        <w:t xml:space="preserve"> </w:t>
      </w:r>
      <w:r>
        <w:t>ми—с принципом связи обучения с жизнью; принцип прочности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принципом</w:t>
      </w:r>
      <w:r>
        <w:rPr>
          <w:spacing w:val="1"/>
        </w:rPr>
        <w:t xml:space="preserve"> </w:t>
      </w:r>
      <w:r>
        <w:t>свободы,</w:t>
      </w:r>
      <w:r>
        <w:rPr>
          <w:spacing w:val="1"/>
        </w:rPr>
        <w:t xml:space="preserve"> </w:t>
      </w:r>
      <w:r>
        <w:t>гибкости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практическом</w:t>
      </w:r>
      <w:r>
        <w:rPr>
          <w:spacing w:val="1"/>
        </w:rPr>
        <w:t xml:space="preserve"> </w:t>
      </w:r>
      <w:r>
        <w:t>применении;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наглядности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принципом</w:t>
      </w:r>
      <w:r>
        <w:rPr>
          <w:spacing w:val="-52"/>
        </w:rPr>
        <w:t xml:space="preserve"> </w:t>
      </w:r>
      <w:r>
        <w:t>развития</w:t>
      </w:r>
      <w:r>
        <w:rPr>
          <w:spacing w:val="-2"/>
        </w:rPr>
        <w:t xml:space="preserve"> </w:t>
      </w:r>
      <w:r>
        <w:t>абстрактного мышления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</w:t>
      </w:r>
    </w:p>
    <w:p w:rsidR="0055618D" w:rsidRDefault="00BE78D0">
      <w:pPr>
        <w:pStyle w:val="a3"/>
        <w:spacing w:before="7" w:line="213" w:lineRule="auto"/>
        <w:ind w:left="269" w:right="563" w:firstLine="278"/>
      </w:pPr>
      <w:r>
        <w:t>Необходимость в таком сопряжении принципов вызвана</w:t>
      </w:r>
      <w:r>
        <w:rPr>
          <w:spacing w:val="55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что каждый из них в отдельности, в изолированности неизбежно</w:t>
      </w:r>
      <w:r>
        <w:rPr>
          <w:spacing w:val="1"/>
        </w:rPr>
        <w:t xml:space="preserve"> </w:t>
      </w:r>
      <w:r>
        <w:t>порождает односторонность в обучении, а это противоречит ши-</w:t>
      </w:r>
      <w:r>
        <w:rPr>
          <w:spacing w:val="1"/>
        </w:rPr>
        <w:t xml:space="preserve"> </w:t>
      </w:r>
      <w:r>
        <w:t>роте педагогических целей, их обобщающему характеру. Органи-</w:t>
      </w:r>
      <w:r>
        <w:rPr>
          <w:spacing w:val="1"/>
        </w:rPr>
        <w:t xml:space="preserve"> </w:t>
      </w:r>
      <w:r>
        <w:t>ческое же сочетание принципов, их взаимное обогащение и 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уточнение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такую</w:t>
      </w:r>
      <w:r>
        <w:rPr>
          <w:spacing w:val="1"/>
        </w:rPr>
        <w:t xml:space="preserve"> </w:t>
      </w:r>
      <w:r>
        <w:t>организацию обучения, которая содействует формированию лич-</w:t>
      </w:r>
      <w:r>
        <w:rPr>
          <w:spacing w:val="1"/>
        </w:rPr>
        <w:t xml:space="preserve"> </w:t>
      </w:r>
      <w:r>
        <w:t>ности.</w:t>
      </w:r>
      <w:r>
        <w:rPr>
          <w:spacing w:val="-1"/>
        </w:rPr>
        <w:t xml:space="preserve"> </w:t>
      </w:r>
      <w:r>
        <w:t>Это относится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принципам</w:t>
      </w:r>
      <w:r>
        <w:rPr>
          <w:spacing w:val="-1"/>
        </w:rPr>
        <w:t xml:space="preserve"> </w:t>
      </w:r>
      <w:r>
        <w:t>воспитания.</w:t>
      </w:r>
    </w:p>
    <w:p w:rsidR="0055618D" w:rsidRDefault="00BE78D0">
      <w:pPr>
        <w:pStyle w:val="a3"/>
        <w:spacing w:before="6" w:line="213" w:lineRule="auto"/>
        <w:ind w:left="265" w:right="566" w:firstLine="259"/>
      </w:pPr>
      <w:r>
        <w:t>А. С. Макаренко указывал, что воспитание на каждом шагу тре-</w:t>
      </w:r>
      <w:r>
        <w:rPr>
          <w:spacing w:val="1"/>
        </w:rPr>
        <w:t xml:space="preserve"> </w:t>
      </w:r>
      <w:r>
        <w:t>бует</w:t>
      </w:r>
      <w:r>
        <w:rPr>
          <w:spacing w:val="1"/>
        </w:rPr>
        <w:t xml:space="preserve"> </w:t>
      </w:r>
      <w:r>
        <w:t>совмещенного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едином</w:t>
      </w:r>
      <w:r>
        <w:rPr>
          <w:spacing w:val="1"/>
        </w:rPr>
        <w:t xml:space="preserve"> </w:t>
      </w:r>
      <w:r>
        <w:t>ключе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разных,</w:t>
      </w:r>
      <w:r>
        <w:rPr>
          <w:spacing w:val="1"/>
        </w:rPr>
        <w:t xml:space="preserve"> </w:t>
      </w:r>
      <w:r>
        <w:t>внешне</w:t>
      </w:r>
      <w:r>
        <w:rPr>
          <w:spacing w:val="1"/>
        </w:rPr>
        <w:t xml:space="preserve"> </w:t>
      </w:r>
      <w:r>
        <w:t>противостоящих педагогических задач. Всем хорошо известен его</w:t>
      </w:r>
      <w:r>
        <w:rPr>
          <w:spacing w:val="1"/>
        </w:rPr>
        <w:t xml:space="preserve"> </w:t>
      </w:r>
      <w:r>
        <w:t>принцип: как можно больше требований к человеку, как можно</w:t>
      </w:r>
      <w:r>
        <w:rPr>
          <w:spacing w:val="1"/>
        </w:rPr>
        <w:t xml:space="preserve"> </w:t>
      </w:r>
      <w:r>
        <w:t>больше</w:t>
      </w:r>
      <w:r>
        <w:rPr>
          <w:spacing w:val="-1"/>
        </w:rPr>
        <w:t xml:space="preserve"> </w:t>
      </w:r>
      <w:r>
        <w:t>уважения</w:t>
      </w:r>
      <w:r>
        <w:rPr>
          <w:spacing w:val="-1"/>
        </w:rPr>
        <w:t xml:space="preserve"> </w:t>
      </w:r>
      <w:r>
        <w:t>к нему.</w:t>
      </w:r>
    </w:p>
    <w:p w:rsidR="0055618D" w:rsidRDefault="00BE78D0">
      <w:pPr>
        <w:pStyle w:val="a3"/>
        <w:spacing w:before="2" w:line="216" w:lineRule="auto"/>
        <w:ind w:left="270" w:right="564" w:firstLine="268"/>
      </w:pPr>
      <w:r>
        <w:t>Процесс обучения гимнастическим упражнениям, вся постанов-</w:t>
      </w:r>
      <w:r>
        <w:rPr>
          <w:spacing w:val="1"/>
        </w:rPr>
        <w:t xml:space="preserve"> </w:t>
      </w:r>
      <w:r>
        <w:rPr>
          <w:vertAlign w:val="superscript"/>
        </w:rPr>
        <w:t>Ка</w:t>
      </w:r>
      <w:r>
        <w:rPr>
          <w:spacing w:val="-14"/>
        </w:rPr>
        <w:t xml:space="preserve"> </w:t>
      </w:r>
      <w:r>
        <w:t>учебно-тренировочной</w:t>
      </w:r>
      <w:r>
        <w:rPr>
          <w:spacing w:val="-8"/>
        </w:rPr>
        <w:t xml:space="preserve"> </w:t>
      </w:r>
      <w:r>
        <w:t>работы,</w:t>
      </w:r>
      <w:r>
        <w:rPr>
          <w:spacing w:val="-9"/>
        </w:rPr>
        <w:t xml:space="preserve"> </w:t>
      </w:r>
      <w:r>
        <w:t>взаимоотношения</w:t>
      </w:r>
      <w:r>
        <w:rPr>
          <w:spacing w:val="-8"/>
        </w:rPr>
        <w:t xml:space="preserve"> </w:t>
      </w:r>
      <w:r>
        <w:t>педагога</w:t>
      </w:r>
      <w:r>
        <w:rPr>
          <w:spacing w:val="-9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гим-</w:t>
      </w:r>
      <w:r>
        <w:rPr>
          <w:spacing w:val="-52"/>
        </w:rPr>
        <w:t xml:space="preserve"> </w:t>
      </w:r>
      <w:r>
        <w:rPr>
          <w:spacing w:val="-7"/>
        </w:rPr>
        <w:t>настами</w:t>
      </w:r>
      <w:r>
        <w:rPr>
          <w:spacing w:val="-15"/>
        </w:rPr>
        <w:t xml:space="preserve"> </w:t>
      </w:r>
      <w:r>
        <w:rPr>
          <w:spacing w:val="-7"/>
        </w:rPr>
        <w:t>должны</w:t>
      </w:r>
      <w:r>
        <w:rPr>
          <w:spacing w:val="-14"/>
        </w:rPr>
        <w:t xml:space="preserve"> </w:t>
      </w:r>
      <w:r>
        <w:rPr>
          <w:spacing w:val="-6"/>
        </w:rPr>
        <w:t>носить</w:t>
      </w:r>
      <w:r>
        <w:rPr>
          <w:spacing w:val="-15"/>
        </w:rPr>
        <w:t xml:space="preserve"> </w:t>
      </w:r>
      <w:r>
        <w:rPr>
          <w:spacing w:val="-6"/>
        </w:rPr>
        <w:t>воспитывающий</w:t>
      </w:r>
      <w:r>
        <w:rPr>
          <w:spacing w:val="-15"/>
        </w:rPr>
        <w:t xml:space="preserve"> </w:t>
      </w:r>
      <w:r>
        <w:rPr>
          <w:spacing w:val="-6"/>
        </w:rPr>
        <w:t>характер.</w:t>
      </w:r>
      <w:r>
        <w:rPr>
          <w:spacing w:val="-17"/>
        </w:rPr>
        <w:t xml:space="preserve"> </w:t>
      </w:r>
      <w:r>
        <w:rPr>
          <w:spacing w:val="-6"/>
        </w:rPr>
        <w:t>Только</w:t>
      </w:r>
      <w:r>
        <w:rPr>
          <w:spacing w:val="-15"/>
        </w:rPr>
        <w:t xml:space="preserve"> </w:t>
      </w:r>
      <w:r>
        <w:rPr>
          <w:spacing w:val="-6"/>
        </w:rPr>
        <w:t>тогда,</w:t>
      </w:r>
      <w:r>
        <w:rPr>
          <w:spacing w:val="-17"/>
        </w:rPr>
        <w:t xml:space="preserve"> </w:t>
      </w:r>
      <w:r>
        <w:rPr>
          <w:spacing w:val="-6"/>
        </w:rPr>
        <w:t>когда</w:t>
      </w:r>
    </w:p>
    <w:p w:rsidR="0055618D" w:rsidRDefault="0055618D">
      <w:pPr>
        <w:spacing w:line="216" w:lineRule="auto"/>
        <w:sectPr w:rsidR="0055618D">
          <w:footerReference w:type="default" r:id="rId212"/>
          <w:pgSz w:w="16840" w:h="11900" w:orient="landscape"/>
          <w:pgMar w:top="260" w:right="1200" w:bottom="920" w:left="1040" w:header="0" w:footer="725" w:gutter="0"/>
          <w:cols w:num="2" w:space="720" w:equalWidth="0">
            <w:col w:w="6785" w:space="612"/>
            <w:col w:w="7203"/>
          </w:cols>
        </w:sectPr>
      </w:pPr>
    </w:p>
    <w:p w:rsidR="0055618D" w:rsidRDefault="00BE78D0">
      <w:pPr>
        <w:pStyle w:val="a3"/>
        <w:spacing w:before="119" w:line="213" w:lineRule="auto"/>
        <w:ind w:left="234" w:right="136"/>
      </w:pPr>
      <w:r>
        <w:rPr>
          <w:spacing w:val="-3"/>
        </w:rPr>
        <w:lastRenderedPageBreak/>
        <w:t>обучение</w:t>
      </w:r>
      <w:r>
        <w:rPr>
          <w:spacing w:val="-11"/>
        </w:rPr>
        <w:t xml:space="preserve"> </w:t>
      </w:r>
      <w:r>
        <w:rPr>
          <w:spacing w:val="-3"/>
        </w:rPr>
        <w:t>и</w:t>
      </w:r>
      <w:r>
        <w:rPr>
          <w:spacing w:val="-10"/>
        </w:rPr>
        <w:t xml:space="preserve"> </w:t>
      </w:r>
      <w:r>
        <w:rPr>
          <w:spacing w:val="-3"/>
        </w:rPr>
        <w:t>воспитание</w:t>
      </w:r>
      <w:r>
        <w:rPr>
          <w:spacing w:val="-8"/>
        </w:rPr>
        <w:t xml:space="preserve"> </w:t>
      </w:r>
      <w:r>
        <w:rPr>
          <w:spacing w:val="-2"/>
        </w:rPr>
        <w:t>выступают</w:t>
      </w:r>
      <w:r>
        <w:rPr>
          <w:spacing w:val="-8"/>
        </w:rPr>
        <w:t xml:space="preserve"> </w:t>
      </w:r>
      <w:r>
        <w:rPr>
          <w:spacing w:val="-2"/>
        </w:rPr>
        <w:t>как</w:t>
      </w:r>
      <w:r>
        <w:rPr>
          <w:spacing w:val="-11"/>
        </w:rPr>
        <w:t xml:space="preserve"> </w:t>
      </w:r>
      <w:r>
        <w:rPr>
          <w:spacing w:val="-2"/>
        </w:rPr>
        <w:t>сопряженные</w:t>
      </w:r>
      <w:r>
        <w:rPr>
          <w:spacing w:val="-10"/>
        </w:rPr>
        <w:t xml:space="preserve"> </w:t>
      </w:r>
      <w:r>
        <w:rPr>
          <w:spacing w:val="-2"/>
        </w:rPr>
        <w:t>стороны</w:t>
      </w:r>
      <w:r>
        <w:rPr>
          <w:spacing w:val="-11"/>
        </w:rPr>
        <w:t xml:space="preserve"> </w:t>
      </w:r>
      <w:r>
        <w:rPr>
          <w:spacing w:val="-2"/>
        </w:rPr>
        <w:t>целост-</w:t>
      </w:r>
      <w:r>
        <w:rPr>
          <w:spacing w:val="-52"/>
        </w:rPr>
        <w:t xml:space="preserve"> </w:t>
      </w:r>
      <w:r>
        <w:t>ного педагогического процесса, они способны решать как общие</w:t>
      </w:r>
      <w:r>
        <w:rPr>
          <w:spacing w:val="1"/>
        </w:rPr>
        <w:t xml:space="preserve"> </w:t>
      </w:r>
      <w:r>
        <w:t>(оздоровительные, образовательные и воспитательные), так и спе-</w:t>
      </w:r>
      <w:r>
        <w:rPr>
          <w:spacing w:val="1"/>
        </w:rPr>
        <w:t xml:space="preserve"> </w:t>
      </w:r>
      <w:r>
        <w:t>цифические</w:t>
      </w:r>
      <w:r>
        <w:rPr>
          <w:spacing w:val="-1"/>
        </w:rPr>
        <w:t xml:space="preserve"> </w:t>
      </w:r>
      <w:r>
        <w:t>(в</w:t>
      </w:r>
      <w:r>
        <w:rPr>
          <w:spacing w:val="-2"/>
        </w:rPr>
        <w:t xml:space="preserve"> </w:t>
      </w:r>
      <w:r>
        <w:t>данном</w:t>
      </w:r>
      <w:r>
        <w:rPr>
          <w:spacing w:val="-1"/>
        </w:rPr>
        <w:t xml:space="preserve"> </w:t>
      </w:r>
      <w:r>
        <w:t>случае</w:t>
      </w:r>
      <w:r>
        <w:rPr>
          <w:spacing w:val="-1"/>
        </w:rPr>
        <w:t xml:space="preserve"> </w:t>
      </w:r>
      <w:r>
        <w:t>гимнастические) задачи.</w:t>
      </w:r>
    </w:p>
    <w:p w:rsidR="0055618D" w:rsidRDefault="00BE78D0">
      <w:pPr>
        <w:pStyle w:val="a3"/>
        <w:spacing w:before="4" w:line="213" w:lineRule="auto"/>
        <w:ind w:left="229" w:right="97" w:firstLine="288"/>
      </w:pPr>
      <w:r>
        <w:t>Такое требование естественно вытекает из природы самой че-</w:t>
      </w:r>
      <w:r>
        <w:rPr>
          <w:spacing w:val="1"/>
        </w:rPr>
        <w:t xml:space="preserve"> </w:t>
      </w:r>
      <w:r>
        <w:t>ловеческой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целостной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внутренне</w:t>
      </w:r>
      <w:r>
        <w:rPr>
          <w:spacing w:val="1"/>
        </w:rPr>
        <w:t xml:space="preserve"> </w:t>
      </w:r>
      <w:r>
        <w:t>сопря-</w:t>
      </w:r>
      <w:r>
        <w:rPr>
          <w:spacing w:val="1"/>
        </w:rPr>
        <w:t xml:space="preserve"> </w:t>
      </w:r>
      <w:r>
        <w:t>женных свойств (способностей). Из этого утверждения, очевидно,</w:t>
      </w:r>
      <w:r>
        <w:rPr>
          <w:spacing w:val="1"/>
        </w:rPr>
        <w:t xml:space="preserve"> </w:t>
      </w:r>
      <w:r>
        <w:t xml:space="preserve">следует исходить при решении </w:t>
      </w:r>
      <w:r>
        <w:rPr>
          <w:i/>
        </w:rPr>
        <w:t>задачи разностороннего развития</w:t>
      </w:r>
      <w:r>
        <w:rPr>
          <w:i/>
          <w:spacing w:val="1"/>
        </w:rPr>
        <w:t xml:space="preserve"> </w:t>
      </w:r>
      <w:r>
        <w:rPr>
          <w:i/>
        </w:rPr>
        <w:t xml:space="preserve">личности. </w:t>
      </w:r>
      <w:r>
        <w:t>Его нельзя представлять в виде рядоположенного нали-</w:t>
      </w:r>
      <w:r>
        <w:rPr>
          <w:spacing w:val="1"/>
        </w:rPr>
        <w:t xml:space="preserve"> </w:t>
      </w:r>
      <w:r>
        <w:t>чия различных способностей, формируемых в каждом отдельном</w:t>
      </w:r>
      <w:r>
        <w:rPr>
          <w:spacing w:val="1"/>
        </w:rPr>
        <w:t xml:space="preserve"> </w:t>
      </w:r>
      <w:r>
        <w:t>случае специальным обучением. Разностороннее развитие способ-</w:t>
      </w:r>
      <w:r>
        <w:rPr>
          <w:spacing w:val="1"/>
        </w:rPr>
        <w:t xml:space="preserve"> </w:t>
      </w:r>
      <w:r>
        <w:t>ностей предусматривает их диалектическое взаимодействие: ком-</w:t>
      </w:r>
      <w:r>
        <w:rPr>
          <w:spacing w:val="1"/>
        </w:rPr>
        <w:t xml:space="preserve"> </w:t>
      </w:r>
      <w:r>
        <w:t>пенсацию недостаточно развитых способностей за счет более раз-</w:t>
      </w:r>
      <w:r>
        <w:rPr>
          <w:spacing w:val="1"/>
        </w:rPr>
        <w:t xml:space="preserve"> </w:t>
      </w:r>
      <w:r>
        <w:t>витых, изменение структуры способностей, необходимых для ус-</w:t>
      </w:r>
      <w:r>
        <w:rPr>
          <w:spacing w:val="1"/>
        </w:rPr>
        <w:t xml:space="preserve"> </w:t>
      </w:r>
      <w:r>
        <w:t>пешного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изучаемым</w:t>
      </w:r>
      <w:r>
        <w:rPr>
          <w:spacing w:val="1"/>
        </w:rPr>
        <w:t xml:space="preserve"> </w:t>
      </w:r>
      <w:r>
        <w:t>упражнением,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поставленной</w:t>
      </w:r>
      <w:r>
        <w:rPr>
          <w:spacing w:val="-2"/>
        </w:rPr>
        <w:t xml:space="preserve"> </w:t>
      </w:r>
      <w:r>
        <w:t>цели, задач,</w:t>
      </w:r>
      <w:r>
        <w:rPr>
          <w:spacing w:val="-1"/>
        </w:rPr>
        <w:t xml:space="preserve"> </w:t>
      </w:r>
      <w:r>
        <w:t>условий</w:t>
      </w:r>
      <w:r>
        <w:rPr>
          <w:spacing w:val="-1"/>
        </w:rPr>
        <w:t xml:space="preserve"> </w:t>
      </w:r>
      <w:r>
        <w:t>деятельности.</w:t>
      </w:r>
    </w:p>
    <w:p w:rsidR="0055618D" w:rsidRDefault="00BE78D0">
      <w:pPr>
        <w:pStyle w:val="a3"/>
        <w:spacing w:before="8" w:line="232" w:lineRule="auto"/>
        <w:ind w:left="267" w:right="98" w:firstLine="288"/>
      </w:pPr>
      <w:r>
        <w:t>Наряду с изложенными принципами обучения эффективными</w:t>
      </w:r>
      <w:r>
        <w:rPr>
          <w:spacing w:val="1"/>
        </w:rPr>
        <w:t xml:space="preserve"> </w:t>
      </w:r>
      <w:r>
        <w:t>оказываются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такие, как:</w:t>
      </w:r>
    </w:p>
    <w:p w:rsidR="0055618D" w:rsidRDefault="00BE78D0">
      <w:pPr>
        <w:spacing w:before="1" w:line="213" w:lineRule="auto"/>
        <w:ind w:left="555" w:right="1832"/>
        <w:rPr>
          <w:i/>
        </w:rPr>
      </w:pPr>
      <w:r>
        <w:rPr>
          <w:i/>
          <w:spacing w:val="-3"/>
        </w:rPr>
        <w:t>обучение</w:t>
      </w:r>
      <w:r>
        <w:rPr>
          <w:i/>
          <w:spacing w:val="-10"/>
        </w:rPr>
        <w:t xml:space="preserve"> </w:t>
      </w:r>
      <w:r>
        <w:rPr>
          <w:i/>
          <w:spacing w:val="-3"/>
        </w:rPr>
        <w:t>на</w:t>
      </w:r>
      <w:r>
        <w:rPr>
          <w:i/>
          <w:spacing w:val="-10"/>
        </w:rPr>
        <w:t xml:space="preserve"> </w:t>
      </w:r>
      <w:r>
        <w:rPr>
          <w:i/>
          <w:spacing w:val="-3"/>
        </w:rPr>
        <w:t>высоком</w:t>
      </w:r>
      <w:r>
        <w:rPr>
          <w:i/>
          <w:spacing w:val="-9"/>
        </w:rPr>
        <w:t xml:space="preserve"> </w:t>
      </w:r>
      <w:r>
        <w:rPr>
          <w:i/>
          <w:spacing w:val="-2"/>
        </w:rPr>
        <w:t>уровне</w:t>
      </w:r>
      <w:r>
        <w:rPr>
          <w:i/>
          <w:spacing w:val="-9"/>
        </w:rPr>
        <w:t xml:space="preserve"> </w:t>
      </w:r>
      <w:r>
        <w:rPr>
          <w:i/>
          <w:spacing w:val="-2"/>
        </w:rPr>
        <w:t>трудности;</w:t>
      </w:r>
      <w:r>
        <w:rPr>
          <w:i/>
          <w:spacing w:val="-52"/>
        </w:rPr>
        <w:t xml:space="preserve"> </w:t>
      </w:r>
      <w:r>
        <w:rPr>
          <w:i/>
          <w:spacing w:val="-5"/>
        </w:rPr>
        <w:t xml:space="preserve">продвижение вперед быстрым </w:t>
      </w:r>
      <w:r>
        <w:rPr>
          <w:i/>
          <w:spacing w:val="-4"/>
        </w:rPr>
        <w:t>темпом;</w:t>
      </w:r>
      <w:r>
        <w:rPr>
          <w:i/>
          <w:spacing w:val="-3"/>
        </w:rPr>
        <w:t xml:space="preserve"> </w:t>
      </w:r>
      <w:r>
        <w:rPr>
          <w:i/>
          <w:spacing w:val="-2"/>
        </w:rPr>
        <w:t xml:space="preserve">ведущая роль </w:t>
      </w:r>
      <w:r>
        <w:rPr>
          <w:i/>
          <w:spacing w:val="-1"/>
        </w:rPr>
        <w:t>теоретических знаний;</w:t>
      </w:r>
      <w:r>
        <w:rPr>
          <w:i/>
        </w:rPr>
        <w:t xml:space="preserve"> </w:t>
      </w:r>
      <w:r>
        <w:rPr>
          <w:i/>
          <w:spacing w:val="-4"/>
        </w:rPr>
        <w:t>осознание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>процесса</w:t>
      </w:r>
      <w:r>
        <w:rPr>
          <w:i/>
          <w:spacing w:val="-10"/>
        </w:rPr>
        <w:t xml:space="preserve"> </w:t>
      </w:r>
      <w:r>
        <w:rPr>
          <w:i/>
          <w:spacing w:val="-4"/>
        </w:rPr>
        <w:t>обучения;</w:t>
      </w:r>
    </w:p>
    <w:p w:rsidR="0055618D" w:rsidRDefault="00BE78D0">
      <w:pPr>
        <w:spacing w:line="232" w:lineRule="exact"/>
        <w:ind w:left="550"/>
      </w:pPr>
      <w:r>
        <w:rPr>
          <w:i/>
        </w:rPr>
        <w:t>равномерное</w:t>
      </w:r>
      <w:r>
        <w:rPr>
          <w:i/>
          <w:spacing w:val="-2"/>
        </w:rPr>
        <w:t xml:space="preserve"> </w:t>
      </w:r>
      <w:r>
        <w:rPr>
          <w:i/>
        </w:rPr>
        <w:t>развитие</w:t>
      </w:r>
      <w:r>
        <w:rPr>
          <w:i/>
          <w:spacing w:val="-4"/>
        </w:rPr>
        <w:t xml:space="preserve"> </w:t>
      </w:r>
      <w:r>
        <w:rPr>
          <w:i/>
        </w:rPr>
        <w:t>всех</w:t>
      </w:r>
      <w:r>
        <w:rPr>
          <w:i/>
          <w:spacing w:val="-2"/>
        </w:rPr>
        <w:t xml:space="preserve"> </w:t>
      </w:r>
      <w:r>
        <w:rPr>
          <w:i/>
        </w:rPr>
        <w:t>учащихся</w:t>
      </w:r>
      <w:r>
        <w:rPr>
          <w:i/>
          <w:spacing w:val="-4"/>
        </w:rPr>
        <w:t xml:space="preserve"> </w:t>
      </w:r>
      <w:r>
        <w:t>(сильных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слабых).</w:t>
      </w:r>
    </w:p>
    <w:p w:rsidR="0055618D" w:rsidRDefault="00BE78D0">
      <w:pPr>
        <w:pStyle w:val="a4"/>
        <w:numPr>
          <w:ilvl w:val="1"/>
          <w:numId w:val="97"/>
        </w:numPr>
        <w:tabs>
          <w:tab w:val="left" w:pos="1130"/>
        </w:tabs>
        <w:spacing w:before="208" w:line="247" w:lineRule="auto"/>
        <w:ind w:left="1933" w:right="762" w:hanging="1191"/>
        <w:jc w:val="left"/>
      </w:pPr>
      <w:r>
        <w:rPr>
          <w:w w:val="105"/>
        </w:rPr>
        <w:t>Методы</w:t>
      </w:r>
      <w:r>
        <w:rPr>
          <w:b/>
          <w:w w:val="105"/>
        </w:rPr>
        <w:t>,</w:t>
      </w:r>
      <w:r>
        <w:rPr>
          <w:b/>
          <w:spacing w:val="3"/>
          <w:w w:val="105"/>
        </w:rPr>
        <w:t xml:space="preserve"> </w:t>
      </w:r>
      <w:r>
        <w:rPr>
          <w:w w:val="105"/>
        </w:rPr>
        <w:t>приемы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3"/>
          <w:w w:val="105"/>
        </w:rPr>
        <w:t xml:space="preserve"> </w:t>
      </w:r>
      <w:r>
        <w:rPr>
          <w:w w:val="105"/>
        </w:rPr>
        <w:t>условия</w:t>
      </w:r>
      <w:r>
        <w:rPr>
          <w:spacing w:val="4"/>
          <w:w w:val="105"/>
        </w:rPr>
        <w:t xml:space="preserve"> </w:t>
      </w:r>
      <w:r>
        <w:rPr>
          <w:w w:val="105"/>
        </w:rPr>
        <w:t>успешного</w:t>
      </w:r>
      <w:r>
        <w:rPr>
          <w:spacing w:val="3"/>
          <w:w w:val="105"/>
        </w:rPr>
        <w:t xml:space="preserve"> </w:t>
      </w:r>
      <w:r>
        <w:rPr>
          <w:w w:val="105"/>
        </w:rPr>
        <w:t>обучения</w:t>
      </w:r>
      <w:r>
        <w:rPr>
          <w:spacing w:val="-55"/>
          <w:w w:val="105"/>
        </w:rPr>
        <w:t xml:space="preserve"> </w:t>
      </w:r>
      <w:r>
        <w:rPr>
          <w:w w:val="105"/>
        </w:rPr>
        <w:t>гимнастическим</w:t>
      </w:r>
      <w:r>
        <w:rPr>
          <w:spacing w:val="1"/>
          <w:w w:val="105"/>
        </w:rPr>
        <w:t xml:space="preserve"> </w:t>
      </w:r>
      <w:r>
        <w:rPr>
          <w:w w:val="105"/>
        </w:rPr>
        <w:t>упражнениям</w:t>
      </w:r>
    </w:p>
    <w:p w:rsidR="0055618D" w:rsidRDefault="00BE78D0">
      <w:pPr>
        <w:pStyle w:val="a3"/>
        <w:spacing w:before="144" w:line="213" w:lineRule="auto"/>
        <w:ind w:left="287" w:right="60" w:firstLine="292"/>
      </w:pPr>
      <w:r>
        <w:t>Квалифицированное</w:t>
      </w:r>
      <w:r>
        <w:rPr>
          <w:spacing w:val="1"/>
        </w:rPr>
        <w:t xml:space="preserve"> </w:t>
      </w:r>
      <w:r>
        <w:t>преподавание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 твердого усвоения теоретических и методических основ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тренировки.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одних</w:t>
      </w:r>
      <w:r>
        <w:rPr>
          <w:spacing w:val="1"/>
        </w:rPr>
        <w:t xml:space="preserve"> </w:t>
      </w:r>
      <w:r>
        <w:t>только этих знаний еще недостаточно, они должны быть доусво-</w:t>
      </w:r>
      <w:r>
        <w:rPr>
          <w:spacing w:val="1"/>
        </w:rPr>
        <w:t xml:space="preserve"> </w:t>
      </w:r>
      <w:r>
        <w:t>ены,</w:t>
      </w:r>
      <w:r>
        <w:rPr>
          <w:spacing w:val="-1"/>
        </w:rPr>
        <w:t xml:space="preserve"> </w:t>
      </w:r>
      <w:r>
        <w:t>отработаны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педагогической</w:t>
      </w:r>
      <w:r>
        <w:rPr>
          <w:spacing w:val="-1"/>
        </w:rPr>
        <w:t xml:space="preserve"> </w:t>
      </w:r>
      <w:r>
        <w:t>практики.</w:t>
      </w:r>
    </w:p>
    <w:p w:rsidR="0055618D" w:rsidRDefault="00BE78D0">
      <w:pPr>
        <w:pStyle w:val="a3"/>
        <w:spacing w:before="5" w:line="213" w:lineRule="auto"/>
        <w:ind w:left="301" w:right="40" w:firstLine="278"/>
      </w:pPr>
      <w:r>
        <w:t>К.Д.Ушинский указывал, что метод преподавания можно изу-</w:t>
      </w:r>
      <w:r>
        <w:rPr>
          <w:spacing w:val="1"/>
        </w:rPr>
        <w:t xml:space="preserve"> </w:t>
      </w:r>
      <w:r>
        <w:t>чить из книги или со слов преподавателя, но приобрести навык в</w:t>
      </w:r>
      <w:r>
        <w:rPr>
          <w:spacing w:val="1"/>
        </w:rPr>
        <w:t xml:space="preserve"> </w:t>
      </w:r>
      <w:r>
        <w:t>употреблении этого метода можно только деятельностью и долго-</w:t>
      </w:r>
      <w:r>
        <w:rPr>
          <w:spacing w:val="1"/>
        </w:rPr>
        <w:t xml:space="preserve"> </w:t>
      </w:r>
      <w:r>
        <w:t>временной практикой. В ходе практической деятельности каждый</w:t>
      </w:r>
      <w:r>
        <w:rPr>
          <w:spacing w:val="1"/>
        </w:rPr>
        <w:t xml:space="preserve"> </w:t>
      </w:r>
      <w:r>
        <w:t>педагог, в зависимости от его индивидуального склада характера и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свойств,</w:t>
      </w:r>
      <w:r>
        <w:rPr>
          <w:spacing w:val="1"/>
        </w:rPr>
        <w:t xml:space="preserve"> </w:t>
      </w:r>
      <w:r>
        <w:t>отбирает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эффективные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методические</w:t>
      </w:r>
      <w:r>
        <w:rPr>
          <w:spacing w:val="40"/>
        </w:rPr>
        <w:t xml:space="preserve"> </w:t>
      </w:r>
      <w:r>
        <w:t>приемы.</w:t>
      </w:r>
      <w:r>
        <w:rPr>
          <w:spacing w:val="38"/>
        </w:rPr>
        <w:t xml:space="preserve"> </w:t>
      </w:r>
      <w:r>
        <w:t>Так,</w:t>
      </w:r>
      <w:r>
        <w:rPr>
          <w:spacing w:val="41"/>
        </w:rPr>
        <w:t xml:space="preserve"> </w:t>
      </w:r>
      <w:r>
        <w:t>П.Ф.Лесгафт</w:t>
      </w:r>
      <w:r>
        <w:rPr>
          <w:spacing w:val="39"/>
        </w:rPr>
        <w:t xml:space="preserve"> </w:t>
      </w:r>
      <w:r>
        <w:t>говорил,</w:t>
      </w:r>
      <w:r>
        <w:rPr>
          <w:spacing w:val="41"/>
        </w:rPr>
        <w:t xml:space="preserve"> </w:t>
      </w:r>
      <w:r>
        <w:t>что</w:t>
      </w:r>
      <w:r>
        <w:rPr>
          <w:spacing w:val="43"/>
        </w:rPr>
        <w:t xml:space="preserve"> </w:t>
      </w:r>
      <w:r>
        <w:t>«метод</w:t>
      </w:r>
      <w:r>
        <w:rPr>
          <w:spacing w:val="40"/>
        </w:rPr>
        <w:t xml:space="preserve"> </w:t>
      </w:r>
      <w:r>
        <w:t>—</w:t>
      </w:r>
      <w:r>
        <w:rPr>
          <w:spacing w:val="-52"/>
        </w:rPr>
        <w:t xml:space="preserve"> </w:t>
      </w:r>
      <w:r>
        <w:t>это я». Выбор того или иного метода зависит также от учебной</w:t>
      </w:r>
      <w:r>
        <w:rPr>
          <w:spacing w:val="1"/>
        </w:rPr>
        <w:t xml:space="preserve"> </w:t>
      </w:r>
      <w:r>
        <w:t>задачи, характера и сложности изучаемого упражнения, времени,</w:t>
      </w:r>
      <w:r>
        <w:rPr>
          <w:spacing w:val="1"/>
        </w:rPr>
        <w:t xml:space="preserve"> </w:t>
      </w:r>
      <w:r>
        <w:t>места и условий, в которых проводятся занятия, от физической и</w:t>
      </w:r>
      <w:r>
        <w:rPr>
          <w:spacing w:val="1"/>
        </w:rPr>
        <w:t xml:space="preserve"> </w:t>
      </w:r>
      <w:r>
        <w:t>технической подготовленности гимнастов, общих и частных задач</w:t>
      </w:r>
      <w:r>
        <w:rPr>
          <w:spacing w:val="1"/>
        </w:rPr>
        <w:t xml:space="preserve"> </w:t>
      </w:r>
      <w:r>
        <w:t>обучения.</w:t>
      </w:r>
    </w:p>
    <w:p w:rsidR="0055618D" w:rsidRDefault="00BE78D0">
      <w:pPr>
        <w:pStyle w:val="a3"/>
        <w:spacing w:before="9" w:line="208" w:lineRule="auto"/>
        <w:ind w:left="330" w:right="38" w:firstLine="288"/>
      </w:pPr>
      <w:r>
        <w:t>При обучении гимнастическим упражнениям применяются сло-</w:t>
      </w:r>
      <w:r>
        <w:rPr>
          <w:spacing w:val="1"/>
        </w:rPr>
        <w:t xml:space="preserve"> </w:t>
      </w:r>
      <w:r>
        <w:t>весный</w:t>
      </w:r>
      <w:r>
        <w:rPr>
          <w:spacing w:val="-4"/>
        </w:rPr>
        <w:t xml:space="preserve"> </w:t>
      </w:r>
      <w:r>
        <w:t>метод,</w:t>
      </w:r>
      <w:r>
        <w:rPr>
          <w:spacing w:val="-2"/>
        </w:rPr>
        <w:t xml:space="preserve"> </w:t>
      </w:r>
      <w:r>
        <w:t>метод</w:t>
      </w:r>
      <w:r>
        <w:rPr>
          <w:spacing w:val="-3"/>
        </w:rPr>
        <w:t xml:space="preserve"> </w:t>
      </w:r>
      <w:r>
        <w:t>наглядной</w:t>
      </w:r>
      <w:r>
        <w:rPr>
          <w:spacing w:val="-3"/>
        </w:rPr>
        <w:t xml:space="preserve"> </w:t>
      </w:r>
      <w:r>
        <w:t>демонстрации,</w:t>
      </w:r>
      <w:r>
        <w:rPr>
          <w:spacing w:val="-3"/>
        </w:rPr>
        <w:t xml:space="preserve"> </w:t>
      </w:r>
      <w:r>
        <w:t>метод</w:t>
      </w:r>
      <w:r>
        <w:rPr>
          <w:spacing w:val="-2"/>
        </w:rPr>
        <w:t xml:space="preserve"> </w:t>
      </w:r>
      <w:r>
        <w:t>упражнения.</w:t>
      </w:r>
    </w:p>
    <w:p w:rsidR="0055618D" w:rsidRDefault="00BE78D0">
      <w:pPr>
        <w:pStyle w:val="a3"/>
        <w:spacing w:before="99" w:line="213" w:lineRule="auto"/>
        <w:ind w:left="229" w:right="526" w:firstLine="297"/>
      </w:pPr>
      <w:r>
        <w:br w:type="column"/>
      </w:r>
      <w:r>
        <w:rPr>
          <w:i/>
        </w:rPr>
        <w:lastRenderedPageBreak/>
        <w:t xml:space="preserve">Словесный метод </w:t>
      </w:r>
      <w:r>
        <w:t>практически реализуется в следующих мето-</w:t>
      </w:r>
      <w:r>
        <w:rPr>
          <w:spacing w:val="1"/>
        </w:rPr>
        <w:t xml:space="preserve"> </w:t>
      </w:r>
      <w:r>
        <w:t>дических</w:t>
      </w:r>
      <w:r>
        <w:rPr>
          <w:spacing w:val="1"/>
        </w:rPr>
        <w:t xml:space="preserve"> </w:t>
      </w:r>
      <w:r>
        <w:t>приемах:</w:t>
      </w:r>
      <w:r>
        <w:rPr>
          <w:spacing w:val="1"/>
        </w:rPr>
        <w:t xml:space="preserve"> </w:t>
      </w:r>
      <w:r>
        <w:t>описание,</w:t>
      </w:r>
      <w:r>
        <w:rPr>
          <w:spacing w:val="1"/>
        </w:rPr>
        <w:t xml:space="preserve"> </w:t>
      </w:r>
      <w:r>
        <w:t>объяснение,</w:t>
      </w:r>
      <w:r>
        <w:rPr>
          <w:spacing w:val="1"/>
        </w:rPr>
        <w:t xml:space="preserve"> </w:t>
      </w:r>
      <w:r>
        <w:t>рассказ,</w:t>
      </w:r>
      <w:r>
        <w:rPr>
          <w:spacing w:val="1"/>
        </w:rPr>
        <w:t xml:space="preserve"> </w:t>
      </w:r>
      <w:r>
        <w:t>инструкция,</w:t>
      </w:r>
      <w:r>
        <w:rPr>
          <w:spacing w:val="1"/>
        </w:rPr>
        <w:t xml:space="preserve"> </w:t>
      </w:r>
      <w:r>
        <w:t>указание, команда, распоряжение, просьба. С помощью этого ме-</w:t>
      </w:r>
      <w:r>
        <w:rPr>
          <w:spacing w:val="1"/>
        </w:rPr>
        <w:t xml:space="preserve"> </w:t>
      </w:r>
      <w:r>
        <w:t>тода и его приемов воздействие оказывается преимущественно на</w:t>
      </w:r>
      <w:r>
        <w:rPr>
          <w:spacing w:val="1"/>
        </w:rPr>
        <w:t xml:space="preserve"> </w:t>
      </w:r>
      <w:r>
        <w:t>вторую сигнальную систему. В процессе постепенного овладения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занимающиеся</w:t>
      </w:r>
      <w:r>
        <w:rPr>
          <w:spacing w:val="1"/>
        </w:rPr>
        <w:t xml:space="preserve"> </w:t>
      </w:r>
      <w:r>
        <w:t>побуждаются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активной</w:t>
      </w:r>
      <w:r>
        <w:rPr>
          <w:spacing w:val="1"/>
        </w:rPr>
        <w:t xml:space="preserve"> </w:t>
      </w:r>
      <w:r>
        <w:t>мысли-</w:t>
      </w:r>
      <w:r>
        <w:rPr>
          <w:spacing w:val="1"/>
        </w:rPr>
        <w:t xml:space="preserve"> </w:t>
      </w:r>
      <w:r>
        <w:t>тельной</w:t>
      </w:r>
      <w:r>
        <w:rPr>
          <w:spacing w:val="-2"/>
        </w:rPr>
        <w:t xml:space="preserve"> </w:t>
      </w:r>
      <w:r>
        <w:t>деятельности.</w:t>
      </w:r>
    </w:p>
    <w:p w:rsidR="0055618D" w:rsidRDefault="00BE78D0">
      <w:pPr>
        <w:pStyle w:val="a3"/>
        <w:spacing w:before="15" w:line="213" w:lineRule="auto"/>
        <w:ind w:left="233" w:right="521" w:firstLine="268"/>
      </w:pPr>
      <w:r>
        <w:rPr>
          <w:i/>
        </w:rPr>
        <w:t xml:space="preserve">Метод наглядной демонстрации </w:t>
      </w:r>
      <w:r>
        <w:t>реализуется в показе упражне-</w:t>
      </w:r>
      <w:r>
        <w:rPr>
          <w:spacing w:val="1"/>
        </w:rPr>
        <w:t xml:space="preserve"> </w:t>
      </w:r>
      <w:r>
        <w:t>ния,</w:t>
      </w:r>
      <w:r>
        <w:rPr>
          <w:spacing w:val="1"/>
        </w:rPr>
        <w:t xml:space="preserve"> </w:t>
      </w:r>
      <w:r>
        <w:t>демонстрации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наглядных</w:t>
      </w:r>
      <w:r>
        <w:rPr>
          <w:spacing w:val="1"/>
        </w:rPr>
        <w:t xml:space="preserve"> </w:t>
      </w:r>
      <w:r>
        <w:t>пособий,</w:t>
      </w:r>
      <w:r>
        <w:rPr>
          <w:spacing w:val="1"/>
        </w:rPr>
        <w:t xml:space="preserve"> </w:t>
      </w:r>
      <w:r>
        <w:t>макетов</w:t>
      </w:r>
      <w:r>
        <w:rPr>
          <w:spacing w:val="1"/>
        </w:rPr>
        <w:t xml:space="preserve"> </w:t>
      </w:r>
      <w:r>
        <w:t>сна-</w:t>
      </w:r>
      <w:r>
        <w:rPr>
          <w:spacing w:val="-52"/>
        </w:rPr>
        <w:t xml:space="preserve"> </w:t>
      </w:r>
      <w:r>
        <w:t>рядов и фигурки гимнаста, в использовании внешних ориентиров,</w:t>
      </w:r>
      <w:r>
        <w:rPr>
          <w:spacing w:val="1"/>
        </w:rPr>
        <w:t xml:space="preserve"> </w:t>
      </w:r>
      <w:r>
        <w:t>ограничителей движений и др. В данном случае преимущественное</w:t>
      </w:r>
      <w:r>
        <w:rPr>
          <w:spacing w:val="-52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оказывается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первую</w:t>
      </w:r>
      <w:r>
        <w:rPr>
          <w:spacing w:val="1"/>
        </w:rPr>
        <w:t xml:space="preserve"> </w:t>
      </w:r>
      <w:r>
        <w:t>сигнальную</w:t>
      </w:r>
      <w:r>
        <w:rPr>
          <w:spacing w:val="1"/>
        </w:rPr>
        <w:t xml:space="preserve"> </w:t>
      </w:r>
      <w:r>
        <w:t>систему.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активную работу вовлекается зрительный анализатор. У занима-</w:t>
      </w:r>
      <w:r>
        <w:rPr>
          <w:spacing w:val="1"/>
        </w:rPr>
        <w:t xml:space="preserve"> </w:t>
      </w:r>
      <w:r>
        <w:t>ющихся создается зрительный образ упражнения, в сознании ос-</w:t>
      </w:r>
      <w:r>
        <w:rPr>
          <w:spacing w:val="1"/>
        </w:rPr>
        <w:t xml:space="preserve"> </w:t>
      </w:r>
      <w:r>
        <w:t>тается отпечаток, слепок от показанного упражнения. Поэтому чем</w:t>
      </w:r>
      <w:r>
        <w:rPr>
          <w:spacing w:val="-52"/>
        </w:rPr>
        <w:t xml:space="preserve"> </w:t>
      </w:r>
      <w:r>
        <w:t>точнее этот слепок соответствует технике идеально показанного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быстрее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правильнее</w:t>
      </w:r>
      <w:r>
        <w:rPr>
          <w:spacing w:val="1"/>
        </w:rPr>
        <w:t xml:space="preserve"> </w:t>
      </w:r>
      <w:r>
        <w:t>занимающийся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выполнит</w:t>
      </w:r>
      <w:r>
        <w:rPr>
          <w:spacing w:val="-2"/>
        </w:rPr>
        <w:t xml:space="preserve"> </w:t>
      </w:r>
      <w:r>
        <w:t>(снимет</w:t>
      </w:r>
      <w:r>
        <w:rPr>
          <w:spacing w:val="-3"/>
        </w:rPr>
        <w:t xml:space="preserve"> </w:t>
      </w:r>
      <w:r>
        <w:t>с него</w:t>
      </w:r>
      <w:r>
        <w:rPr>
          <w:spacing w:val="-3"/>
        </w:rPr>
        <w:t xml:space="preserve"> </w:t>
      </w:r>
      <w:r>
        <w:t>копию).</w:t>
      </w:r>
    </w:p>
    <w:p w:rsidR="0055618D" w:rsidRDefault="00BE78D0">
      <w:pPr>
        <w:pStyle w:val="a3"/>
        <w:spacing w:before="20" w:line="213" w:lineRule="auto"/>
        <w:ind w:left="233" w:right="528" w:firstLine="268"/>
      </w:pPr>
      <w:r>
        <w:rPr>
          <w:i/>
        </w:rPr>
        <w:t xml:space="preserve">Метод упражнения </w:t>
      </w:r>
      <w:r>
        <w:t>позволяет воздействовать главным образом</w:t>
      </w:r>
      <w:r>
        <w:rPr>
          <w:spacing w:val="1"/>
        </w:rPr>
        <w:t xml:space="preserve"> </w:t>
      </w:r>
      <w:r>
        <w:t>на двигательную сферу занимающихся. При этом постепенно фор-</w:t>
      </w:r>
      <w:r>
        <w:rPr>
          <w:spacing w:val="1"/>
        </w:rPr>
        <w:t xml:space="preserve"> </w:t>
      </w:r>
      <w:r>
        <w:t>мируется двигательный образ упражнения, двигательное умение, а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навык.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чувственная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познания</w:t>
      </w:r>
      <w:r>
        <w:rPr>
          <w:spacing w:val="1"/>
        </w:rPr>
        <w:t xml:space="preserve"> </w:t>
      </w:r>
      <w:r>
        <w:t>(ощущения,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представления)</w:t>
      </w:r>
      <w:r>
        <w:rPr>
          <w:spacing w:val="1"/>
        </w:rPr>
        <w:t xml:space="preserve"> </w:t>
      </w:r>
      <w:r>
        <w:t>соединяется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рациональной,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активной умственной деятельностью, с практикой, что, в конечном</w:t>
      </w:r>
      <w:r>
        <w:rPr>
          <w:spacing w:val="-52"/>
        </w:rPr>
        <w:t xml:space="preserve"> </w:t>
      </w:r>
      <w:r>
        <w:t>итоге,</w:t>
      </w:r>
      <w:r>
        <w:rPr>
          <w:spacing w:val="1"/>
        </w:rPr>
        <w:t xml:space="preserve"> </w:t>
      </w:r>
      <w:r>
        <w:t>приводит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технически</w:t>
      </w:r>
      <w:r>
        <w:rPr>
          <w:spacing w:val="1"/>
        </w:rPr>
        <w:t xml:space="preserve"> </w:t>
      </w:r>
      <w:r>
        <w:t>правильному</w:t>
      </w:r>
      <w:r>
        <w:rPr>
          <w:spacing w:val="1"/>
        </w:rPr>
        <w:t xml:space="preserve"> </w:t>
      </w:r>
      <w:r>
        <w:t>исполнению</w:t>
      </w:r>
      <w:r>
        <w:rPr>
          <w:spacing w:val="1"/>
        </w:rPr>
        <w:t xml:space="preserve"> </w:t>
      </w:r>
      <w:r>
        <w:t>изу-</w:t>
      </w:r>
      <w:r>
        <w:rPr>
          <w:spacing w:val="1"/>
        </w:rPr>
        <w:t xml:space="preserve"> </w:t>
      </w:r>
      <w:r>
        <w:t>чаемого упражнения. Этот метод всегда применяется в сочетании с</w:t>
      </w:r>
      <w:r>
        <w:rPr>
          <w:spacing w:val="-52"/>
        </w:rPr>
        <w:t xml:space="preserve"> </w:t>
      </w:r>
      <w:r>
        <w:t>рассмотренными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методами.</w:t>
      </w:r>
      <w:r>
        <w:rPr>
          <w:spacing w:val="1"/>
        </w:rPr>
        <w:t xml:space="preserve"> </w:t>
      </w:r>
      <w:r>
        <w:t>Правильное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сочетание</w:t>
      </w:r>
      <w:r>
        <w:rPr>
          <w:spacing w:val="1"/>
        </w:rPr>
        <w:t xml:space="preserve"> </w:t>
      </w:r>
      <w:r>
        <w:t>по-</w:t>
      </w:r>
      <w:r>
        <w:rPr>
          <w:spacing w:val="-52"/>
        </w:rPr>
        <w:t xml:space="preserve"> </w:t>
      </w:r>
      <w:r>
        <w:t>зволяет</w:t>
      </w:r>
      <w:r>
        <w:rPr>
          <w:spacing w:val="-2"/>
        </w:rPr>
        <w:t xml:space="preserve"> </w:t>
      </w:r>
      <w:r>
        <w:t>педагогу</w:t>
      </w:r>
      <w:r>
        <w:rPr>
          <w:spacing w:val="-3"/>
        </w:rPr>
        <w:t xml:space="preserve"> </w:t>
      </w:r>
      <w:r>
        <w:t>быстрее</w:t>
      </w:r>
      <w:r>
        <w:rPr>
          <w:spacing w:val="-2"/>
        </w:rPr>
        <w:t xml:space="preserve"> </w:t>
      </w:r>
      <w:r>
        <w:t>научить упражнению.</w:t>
      </w:r>
    </w:p>
    <w:p w:rsidR="0055618D" w:rsidRDefault="00BE78D0">
      <w:pPr>
        <w:pStyle w:val="a3"/>
        <w:spacing w:before="14" w:line="213" w:lineRule="auto"/>
        <w:ind w:left="243" w:right="535" w:firstLine="268"/>
      </w:pPr>
      <w:r>
        <w:t>Метод упражнения применяется в виде целостного и расчле-</w:t>
      </w:r>
      <w:r>
        <w:rPr>
          <w:spacing w:val="1"/>
        </w:rPr>
        <w:t xml:space="preserve"> </w:t>
      </w:r>
      <w:r>
        <w:t>ненного</w:t>
      </w:r>
      <w:r>
        <w:rPr>
          <w:spacing w:val="-1"/>
        </w:rPr>
        <w:t xml:space="preserve"> </w:t>
      </w:r>
      <w:r>
        <w:t>выполнения</w:t>
      </w:r>
      <w:r>
        <w:rPr>
          <w:spacing w:val="-1"/>
        </w:rPr>
        <w:t xml:space="preserve"> </w:t>
      </w:r>
      <w:r>
        <w:t>упражнения.</w:t>
      </w:r>
    </w:p>
    <w:p w:rsidR="0055618D" w:rsidRDefault="00BE78D0">
      <w:pPr>
        <w:pStyle w:val="a3"/>
        <w:spacing w:before="6" w:line="213" w:lineRule="auto"/>
        <w:ind w:left="234" w:right="527" w:firstLine="273"/>
      </w:pPr>
      <w:r>
        <w:t xml:space="preserve">При </w:t>
      </w:r>
      <w:r>
        <w:rPr>
          <w:i/>
        </w:rPr>
        <w:t xml:space="preserve">целостном методе </w:t>
      </w:r>
      <w:r>
        <w:t>упражнение выполняется сразу после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названия,</w:t>
      </w:r>
      <w:r>
        <w:rPr>
          <w:spacing w:val="1"/>
        </w:rPr>
        <w:t xml:space="preserve"> </w:t>
      </w:r>
      <w:r>
        <w:t>показа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объяснения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при-</w:t>
      </w:r>
      <w:r>
        <w:rPr>
          <w:spacing w:val="1"/>
        </w:rPr>
        <w:t xml:space="preserve"> </w:t>
      </w:r>
      <w:r>
        <w:t>менения</w:t>
      </w:r>
      <w:r>
        <w:rPr>
          <w:spacing w:val="1"/>
        </w:rPr>
        <w:t xml:space="preserve"> </w:t>
      </w:r>
      <w:r>
        <w:t>подготовительных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подводящих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метод по сравнению с изучением упражнения по частям считается</w:t>
      </w:r>
      <w:r>
        <w:rPr>
          <w:spacing w:val="1"/>
        </w:rPr>
        <w:t xml:space="preserve"> </w:t>
      </w:r>
      <w:r>
        <w:t>более продуктивным. Однако такое утверждение в полной мере</w:t>
      </w:r>
      <w:r>
        <w:rPr>
          <w:spacing w:val="1"/>
        </w:rPr>
        <w:t xml:space="preserve"> </w:t>
      </w:r>
      <w:r>
        <w:t>можно</w:t>
      </w:r>
      <w:r>
        <w:rPr>
          <w:spacing w:val="-1"/>
        </w:rPr>
        <w:t xml:space="preserve"> </w:t>
      </w:r>
      <w:r>
        <w:t>отнести</w:t>
      </w:r>
      <w:r>
        <w:rPr>
          <w:spacing w:val="-2"/>
        </w:rPr>
        <w:t xml:space="preserve"> </w:t>
      </w:r>
      <w:r>
        <w:t>лишь</w:t>
      </w:r>
      <w:r>
        <w:rPr>
          <w:spacing w:val="-4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технически</w:t>
      </w:r>
      <w:r>
        <w:rPr>
          <w:spacing w:val="-2"/>
        </w:rPr>
        <w:t xml:space="preserve"> </w:t>
      </w:r>
      <w:r>
        <w:t>несложным</w:t>
      </w:r>
      <w:r>
        <w:rPr>
          <w:spacing w:val="-2"/>
        </w:rPr>
        <w:t xml:space="preserve"> </w:t>
      </w:r>
      <w:r>
        <w:t>упражнениям.</w:t>
      </w:r>
    </w:p>
    <w:p w:rsidR="0055618D" w:rsidRDefault="00BE78D0">
      <w:pPr>
        <w:pStyle w:val="a3"/>
        <w:spacing w:before="26" w:line="213" w:lineRule="auto"/>
        <w:ind w:left="234" w:right="533" w:firstLine="268"/>
      </w:pPr>
      <w:r>
        <w:t>Благоприятные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целостного</w:t>
      </w:r>
      <w:r>
        <w:rPr>
          <w:spacing w:val="1"/>
        </w:rPr>
        <w:t xml:space="preserve"> </w:t>
      </w:r>
      <w:r>
        <w:t>метода</w:t>
      </w:r>
      <w:r>
        <w:rPr>
          <w:spacing w:val="1"/>
        </w:rPr>
        <w:t xml:space="preserve"> </w:t>
      </w:r>
      <w:r>
        <w:t>обучения возникают в тех случаях, когда гимнаст и педагог рас-</w:t>
      </w:r>
      <w:r>
        <w:rPr>
          <w:spacing w:val="1"/>
        </w:rPr>
        <w:t xml:space="preserve"> </w:t>
      </w:r>
      <w:r>
        <w:t>полагают</w:t>
      </w:r>
      <w:r>
        <w:rPr>
          <w:spacing w:val="1"/>
        </w:rPr>
        <w:t xml:space="preserve"> </w:t>
      </w:r>
      <w:r>
        <w:t>эффективными</w:t>
      </w:r>
      <w:r>
        <w:rPr>
          <w:spacing w:val="1"/>
        </w:rPr>
        <w:t xml:space="preserve"> </w:t>
      </w:r>
      <w:r>
        <w:t>приемами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страховки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помощи.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сложным</w:t>
      </w:r>
      <w:r>
        <w:rPr>
          <w:spacing w:val="1"/>
        </w:rPr>
        <w:t xml:space="preserve"> </w:t>
      </w:r>
      <w:r>
        <w:t>упражнениям</w:t>
      </w:r>
      <w:r>
        <w:rPr>
          <w:spacing w:val="1"/>
        </w:rPr>
        <w:t xml:space="preserve"> </w:t>
      </w:r>
      <w:r>
        <w:t>при-</w:t>
      </w:r>
      <w:r>
        <w:rPr>
          <w:spacing w:val="1"/>
        </w:rPr>
        <w:t xml:space="preserve"> </w:t>
      </w:r>
      <w:r>
        <w:t>меняются тренажерные устройства. Они берут на себя функции</w:t>
      </w:r>
      <w:r>
        <w:rPr>
          <w:spacing w:val="1"/>
        </w:rPr>
        <w:t xml:space="preserve"> </w:t>
      </w:r>
      <w:r>
        <w:t>контроля за движениями гимнаста и делают возможным разучи-</w:t>
      </w:r>
      <w:r>
        <w:rPr>
          <w:spacing w:val="1"/>
        </w:rPr>
        <w:t xml:space="preserve"> </w:t>
      </w:r>
      <w:r>
        <w:t>вание довольно сложных упражнений целостным методом. Этот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разновидностей: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самостоятельное</w:t>
      </w:r>
      <w:r>
        <w:rPr>
          <w:spacing w:val="1"/>
        </w:rPr>
        <w:t xml:space="preserve"> </w:t>
      </w:r>
      <w:r>
        <w:t>вы-</w:t>
      </w:r>
      <w:r>
        <w:rPr>
          <w:spacing w:val="-52"/>
        </w:rPr>
        <w:t xml:space="preserve"> </w:t>
      </w:r>
      <w:r>
        <w:t>полнение</w:t>
      </w:r>
      <w:r>
        <w:rPr>
          <w:spacing w:val="-1"/>
        </w:rPr>
        <w:t xml:space="preserve"> </w:t>
      </w:r>
      <w:r>
        <w:t>изучаемого</w:t>
      </w:r>
      <w:r>
        <w:rPr>
          <w:spacing w:val="-1"/>
        </w:rPr>
        <w:t xml:space="preserve"> </w:t>
      </w:r>
      <w:r>
        <w:t>упражнения;</w:t>
      </w:r>
      <w:r>
        <w:rPr>
          <w:spacing w:val="-3"/>
        </w:rPr>
        <w:t xml:space="preserve"> </w:t>
      </w:r>
      <w:r>
        <w:t>б) выполнение</w:t>
      </w:r>
      <w:r>
        <w:rPr>
          <w:spacing w:val="-3"/>
        </w:rPr>
        <w:t xml:space="preserve"> </w:t>
      </w:r>
      <w:r>
        <w:t>упражнения</w:t>
      </w:r>
    </w:p>
    <w:p w:rsidR="0055618D" w:rsidRDefault="0055618D">
      <w:pPr>
        <w:spacing w:line="213" w:lineRule="auto"/>
        <w:sectPr w:rsidR="0055618D">
          <w:footerReference w:type="default" r:id="rId213"/>
          <w:pgSz w:w="16840" w:h="11900" w:orient="landscape"/>
          <w:pgMar w:top="260" w:right="1200" w:bottom="940" w:left="1040" w:header="0" w:footer="751" w:gutter="0"/>
          <w:pgNumType w:start="149"/>
          <w:cols w:num="2" w:space="720" w:equalWidth="0">
            <w:col w:w="6747" w:space="708"/>
            <w:col w:w="7145"/>
          </w:cols>
        </w:sectPr>
      </w:pPr>
    </w:p>
    <w:p w:rsidR="0055618D" w:rsidRDefault="00BE78D0">
      <w:pPr>
        <w:pStyle w:val="a3"/>
        <w:spacing w:before="99" w:line="213" w:lineRule="auto"/>
        <w:ind w:left="212" w:right="69"/>
      </w:pPr>
      <w:r>
        <w:lastRenderedPageBreak/>
        <w:t>с направляющей помощью; в) замедленная или быстрая проводка;</w:t>
      </w:r>
      <w:r>
        <w:rPr>
          <w:spacing w:val="1"/>
        </w:rPr>
        <w:t xml:space="preserve"> </w:t>
      </w:r>
      <w:r>
        <w:t>г)</w:t>
      </w:r>
      <w:r>
        <w:rPr>
          <w:spacing w:val="-1"/>
        </w:rPr>
        <w:t xml:space="preserve"> </w:t>
      </w:r>
      <w:r>
        <w:t>выполнение</w:t>
      </w:r>
      <w:r>
        <w:rPr>
          <w:spacing w:val="-2"/>
        </w:rPr>
        <w:t xml:space="preserve"> </w:t>
      </w:r>
      <w:r>
        <w:t>упражнения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тренажере,</w:t>
      </w:r>
      <w:r>
        <w:rPr>
          <w:spacing w:val="-5"/>
        </w:rPr>
        <w:t xml:space="preserve"> </w:t>
      </w:r>
      <w:r>
        <w:t>над</w:t>
      </w:r>
      <w:r>
        <w:rPr>
          <w:spacing w:val="-2"/>
        </w:rPr>
        <w:t xml:space="preserve"> </w:t>
      </w:r>
      <w:r>
        <w:t>поролоновой</w:t>
      </w:r>
      <w:r>
        <w:rPr>
          <w:spacing w:val="-3"/>
        </w:rPr>
        <w:t xml:space="preserve"> </w:t>
      </w:r>
      <w:r>
        <w:t>ямой.</w:t>
      </w:r>
    </w:p>
    <w:p w:rsidR="0055618D" w:rsidRDefault="00BE78D0">
      <w:pPr>
        <w:pStyle w:val="a3"/>
        <w:spacing w:before="6" w:line="213" w:lineRule="auto"/>
        <w:ind w:left="207" w:right="57" w:firstLine="288"/>
      </w:pPr>
      <w:r>
        <w:t xml:space="preserve">С помощью </w:t>
      </w:r>
      <w:r>
        <w:rPr>
          <w:i/>
        </w:rPr>
        <w:t xml:space="preserve">расчлененного метода </w:t>
      </w:r>
      <w:r>
        <w:t>изучаются технически слож-</w:t>
      </w:r>
      <w:r>
        <w:rPr>
          <w:spacing w:val="-52"/>
        </w:rPr>
        <w:t xml:space="preserve"> </w:t>
      </w:r>
      <w:r>
        <w:t>ные гимнастические упражнения. Они предварительно делятся на</w:t>
      </w:r>
      <w:r>
        <w:rPr>
          <w:spacing w:val="1"/>
        </w:rPr>
        <w:t xml:space="preserve"> </w:t>
      </w:r>
      <w:r>
        <w:t>относительно самостоятельные составные части и каждая из них</w:t>
      </w:r>
      <w:r>
        <w:rPr>
          <w:spacing w:val="1"/>
        </w:rPr>
        <w:t xml:space="preserve"> </w:t>
      </w:r>
      <w:r>
        <w:t>изучается отдельно. Например: соскок ноги врозь с концов брусьев</w:t>
      </w:r>
      <w:r>
        <w:rPr>
          <w:spacing w:val="-52"/>
        </w:rPr>
        <w:t xml:space="preserve"> </w:t>
      </w:r>
      <w:r>
        <w:t>(мах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разведением</w:t>
      </w:r>
      <w:r>
        <w:rPr>
          <w:spacing w:val="1"/>
        </w:rPr>
        <w:t xml:space="preserve"> </w:t>
      </w:r>
      <w:r>
        <w:t>ног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последующим</w:t>
      </w:r>
      <w:r>
        <w:rPr>
          <w:spacing w:val="1"/>
        </w:rPr>
        <w:t xml:space="preserve"> </w:t>
      </w:r>
      <w:r>
        <w:t>сведением,</w:t>
      </w:r>
      <w:r>
        <w:rPr>
          <w:spacing w:val="1"/>
        </w:rPr>
        <w:t xml:space="preserve"> </w:t>
      </w:r>
      <w:r>
        <w:t>соскок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перемахом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ногой,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другой,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перемахом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ногами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наличии</w:t>
      </w:r>
      <w:r>
        <w:rPr>
          <w:spacing w:val="1"/>
        </w:rPr>
        <w:t xml:space="preserve"> </w:t>
      </w:r>
      <w:r>
        <w:t>посторонней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страховки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наконец,</w:t>
      </w:r>
      <w:r>
        <w:rPr>
          <w:spacing w:val="1"/>
        </w:rPr>
        <w:t xml:space="preserve"> </w:t>
      </w:r>
      <w:r>
        <w:t>самостоятельное</w:t>
      </w:r>
      <w:r>
        <w:rPr>
          <w:spacing w:val="1"/>
        </w:rPr>
        <w:t xml:space="preserve"> </w:t>
      </w:r>
      <w:r>
        <w:t>выполнение).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рас-</w:t>
      </w:r>
      <w:r>
        <w:rPr>
          <w:spacing w:val="1"/>
        </w:rPr>
        <w:t xml:space="preserve"> </w:t>
      </w:r>
      <w:r>
        <w:t>членении упражнения не следует дробить его на слишком мелкие</w:t>
      </w:r>
      <w:r>
        <w:rPr>
          <w:spacing w:val="1"/>
        </w:rPr>
        <w:t xml:space="preserve"> </w:t>
      </w:r>
      <w:r>
        <w:t>части, так как при этом могут возникать ощущения и восприятия,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свойственные</w:t>
      </w:r>
      <w:r>
        <w:rPr>
          <w:spacing w:val="1"/>
        </w:rPr>
        <w:t xml:space="preserve"> </w:t>
      </w:r>
      <w:r>
        <w:t>целостному</w:t>
      </w:r>
      <w:r>
        <w:rPr>
          <w:spacing w:val="1"/>
        </w:rPr>
        <w:t xml:space="preserve"> </w:t>
      </w:r>
      <w:r>
        <w:t>исполнению,</w:t>
      </w:r>
      <w:r>
        <w:rPr>
          <w:spacing w:val="1"/>
        </w:rPr>
        <w:t xml:space="preserve"> </w:t>
      </w:r>
      <w:r>
        <w:t>что</w:t>
      </w:r>
      <w:r>
        <w:rPr>
          <w:spacing w:val="56"/>
        </w:rPr>
        <w:t xml:space="preserve"> </w:t>
      </w:r>
      <w:r>
        <w:t>затруднит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упражнением.</w:t>
      </w:r>
      <w:r>
        <w:rPr>
          <w:spacing w:val="1"/>
        </w:rPr>
        <w:t xml:space="preserve"> </w:t>
      </w:r>
      <w:r>
        <w:t>Каждая</w:t>
      </w:r>
      <w:r>
        <w:rPr>
          <w:spacing w:val="1"/>
        </w:rPr>
        <w:t xml:space="preserve"> </w:t>
      </w:r>
      <w:r>
        <w:t>выделенная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воз-</w:t>
      </w:r>
      <w:r>
        <w:rPr>
          <w:spacing w:val="1"/>
        </w:rPr>
        <w:t xml:space="preserve"> </w:t>
      </w:r>
      <w:r>
        <w:t>можности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представлять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самостоя-</w:t>
      </w:r>
      <w:r>
        <w:rPr>
          <w:spacing w:val="1"/>
        </w:rPr>
        <w:t xml:space="preserve"> </w:t>
      </w:r>
      <w:r>
        <w:t>тельное</w:t>
      </w:r>
      <w:r>
        <w:rPr>
          <w:spacing w:val="-1"/>
        </w:rPr>
        <w:t xml:space="preserve"> </w:t>
      </w:r>
      <w:r>
        <w:t>упражнение.</w:t>
      </w:r>
    </w:p>
    <w:p w:rsidR="0055618D" w:rsidRDefault="00BE78D0">
      <w:pPr>
        <w:pStyle w:val="a3"/>
        <w:spacing w:before="13" w:line="213" w:lineRule="auto"/>
        <w:ind w:left="207" w:right="41" w:firstLine="288"/>
        <w:jc w:val="right"/>
      </w:pPr>
      <w:r>
        <w:t>Принято</w:t>
      </w:r>
      <w:r>
        <w:rPr>
          <w:spacing w:val="21"/>
        </w:rPr>
        <w:t xml:space="preserve"> </w:t>
      </w:r>
      <w:r>
        <w:t>выделять</w:t>
      </w:r>
      <w:r>
        <w:rPr>
          <w:spacing w:val="18"/>
        </w:rPr>
        <w:t xml:space="preserve"> </w:t>
      </w:r>
      <w:r>
        <w:t>две</w:t>
      </w:r>
      <w:r>
        <w:rPr>
          <w:spacing w:val="18"/>
        </w:rPr>
        <w:t xml:space="preserve"> </w:t>
      </w:r>
      <w:r>
        <w:t>основные</w:t>
      </w:r>
      <w:r>
        <w:rPr>
          <w:spacing w:val="21"/>
        </w:rPr>
        <w:t xml:space="preserve"> </w:t>
      </w:r>
      <w:r>
        <w:t>разновидности</w:t>
      </w:r>
      <w:r>
        <w:rPr>
          <w:spacing w:val="18"/>
        </w:rPr>
        <w:t xml:space="preserve"> </w:t>
      </w:r>
      <w:r>
        <w:t>метода</w:t>
      </w:r>
      <w:r>
        <w:rPr>
          <w:spacing w:val="18"/>
        </w:rPr>
        <w:t xml:space="preserve"> </w:t>
      </w:r>
      <w:r>
        <w:t>рас-</w:t>
      </w:r>
      <w:r>
        <w:rPr>
          <w:spacing w:val="-52"/>
        </w:rPr>
        <w:t xml:space="preserve"> </w:t>
      </w:r>
      <w:r>
        <w:t>членения</w:t>
      </w:r>
      <w:r>
        <w:rPr>
          <w:spacing w:val="4"/>
        </w:rPr>
        <w:t xml:space="preserve"> </w:t>
      </w:r>
      <w:r>
        <w:t>упражнения:</w:t>
      </w:r>
      <w:r>
        <w:rPr>
          <w:spacing w:val="6"/>
        </w:rPr>
        <w:t xml:space="preserve"> </w:t>
      </w:r>
      <w:r>
        <w:t>а)</w:t>
      </w:r>
      <w:r>
        <w:rPr>
          <w:spacing w:val="6"/>
        </w:rPr>
        <w:t xml:space="preserve"> </w:t>
      </w:r>
      <w:r>
        <w:t>собственно</w:t>
      </w:r>
      <w:r>
        <w:rPr>
          <w:spacing w:val="3"/>
        </w:rPr>
        <w:t xml:space="preserve"> </w:t>
      </w:r>
      <w:r>
        <w:t>расчлененный</w:t>
      </w:r>
      <w:r>
        <w:rPr>
          <w:spacing w:val="4"/>
        </w:rPr>
        <w:t xml:space="preserve"> </w:t>
      </w:r>
      <w:r>
        <w:t>метод</w:t>
      </w:r>
      <w:r>
        <w:rPr>
          <w:spacing w:val="5"/>
        </w:rPr>
        <w:t xml:space="preserve"> </w:t>
      </w:r>
      <w:r>
        <w:t>с</w:t>
      </w:r>
      <w:r>
        <w:rPr>
          <w:spacing w:val="3"/>
        </w:rPr>
        <w:t xml:space="preserve"> </w:t>
      </w:r>
      <w:r>
        <w:t>ис-</w:t>
      </w:r>
      <w:r>
        <w:rPr>
          <w:spacing w:val="-52"/>
        </w:rPr>
        <w:t xml:space="preserve"> </w:t>
      </w:r>
      <w:r>
        <w:t>пользованием относительно</w:t>
      </w:r>
      <w:r>
        <w:rPr>
          <w:spacing w:val="1"/>
        </w:rPr>
        <w:t xml:space="preserve"> </w:t>
      </w:r>
      <w:r>
        <w:t>крупных двигательных</w:t>
      </w:r>
      <w:r>
        <w:rPr>
          <w:spacing w:val="1"/>
        </w:rPr>
        <w:t xml:space="preserve"> </w:t>
      </w:r>
      <w:r>
        <w:t>заданий, охва-</w:t>
      </w:r>
      <w:r>
        <w:rPr>
          <w:spacing w:val="-52"/>
        </w:rPr>
        <w:t xml:space="preserve"> </w:t>
      </w:r>
      <w:r>
        <w:t>тывающих одну часть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несколько фаз</w:t>
      </w:r>
      <w:r>
        <w:rPr>
          <w:spacing w:val="1"/>
        </w:rPr>
        <w:t xml:space="preserve"> </w:t>
      </w:r>
      <w:r>
        <w:t>изучаемого</w:t>
      </w:r>
      <w:r>
        <w:rPr>
          <w:spacing w:val="1"/>
        </w:rPr>
        <w:t xml:space="preserve"> </w:t>
      </w:r>
      <w:r>
        <w:t>упражнения</w:t>
      </w:r>
      <w:r>
        <w:rPr>
          <w:spacing w:val="-52"/>
        </w:rPr>
        <w:t xml:space="preserve"> </w:t>
      </w:r>
      <w:r>
        <w:t>(дозированные упражнения); б) метод решения узких двигательных</w:t>
      </w:r>
      <w:r>
        <w:rPr>
          <w:spacing w:val="-52"/>
        </w:rPr>
        <w:t xml:space="preserve"> </w:t>
      </w:r>
      <w:r>
        <w:t>задач,</w:t>
      </w:r>
      <w:r>
        <w:rPr>
          <w:spacing w:val="45"/>
        </w:rPr>
        <w:t xml:space="preserve"> </w:t>
      </w:r>
      <w:r>
        <w:t>применяемый</w:t>
      </w:r>
      <w:r>
        <w:rPr>
          <w:spacing w:val="45"/>
        </w:rPr>
        <w:t xml:space="preserve"> </w:t>
      </w:r>
      <w:r>
        <w:t>для</w:t>
      </w:r>
      <w:r>
        <w:rPr>
          <w:spacing w:val="45"/>
        </w:rPr>
        <w:t xml:space="preserve"> </w:t>
      </w:r>
      <w:r>
        <w:t>уточнения</w:t>
      </w:r>
      <w:r>
        <w:rPr>
          <w:spacing w:val="45"/>
        </w:rPr>
        <w:t xml:space="preserve"> </w:t>
      </w:r>
      <w:r>
        <w:t>представлений</w:t>
      </w:r>
      <w:r>
        <w:rPr>
          <w:spacing w:val="45"/>
        </w:rPr>
        <w:t xml:space="preserve"> </w:t>
      </w:r>
      <w:r>
        <w:t>об</w:t>
      </w:r>
      <w:r>
        <w:rPr>
          <w:spacing w:val="45"/>
        </w:rPr>
        <w:t xml:space="preserve"> </w:t>
      </w:r>
      <w:r>
        <w:t>отдельных</w:t>
      </w:r>
      <w:r>
        <w:rPr>
          <w:spacing w:val="-52"/>
        </w:rPr>
        <w:t xml:space="preserve"> </w:t>
      </w:r>
      <w:r>
        <w:t>движениях и</w:t>
      </w:r>
      <w:r>
        <w:rPr>
          <w:spacing w:val="-1"/>
        </w:rPr>
        <w:t xml:space="preserve"> </w:t>
      </w:r>
      <w:r>
        <w:t>фазах упражнения, осанке, величине</w:t>
      </w:r>
      <w:r>
        <w:rPr>
          <w:spacing w:val="2"/>
        </w:rPr>
        <w:t xml:space="preserve"> </w:t>
      </w:r>
      <w:r>
        <w:t>суставных углов,</w:t>
      </w:r>
      <w:r>
        <w:rPr>
          <w:spacing w:val="-52"/>
        </w:rPr>
        <w:t xml:space="preserve"> </w:t>
      </w:r>
      <w:r>
        <w:t>моменте</w:t>
      </w:r>
      <w:r>
        <w:rPr>
          <w:spacing w:val="26"/>
        </w:rPr>
        <w:t xml:space="preserve"> </w:t>
      </w:r>
      <w:r>
        <w:t>количества</w:t>
      </w:r>
      <w:r>
        <w:rPr>
          <w:spacing w:val="27"/>
        </w:rPr>
        <w:t xml:space="preserve"> </w:t>
      </w:r>
      <w:r>
        <w:t>движения,</w:t>
      </w:r>
      <w:r>
        <w:rPr>
          <w:spacing w:val="25"/>
        </w:rPr>
        <w:t xml:space="preserve"> </w:t>
      </w:r>
      <w:r>
        <w:t>о</w:t>
      </w:r>
      <w:r>
        <w:rPr>
          <w:spacing w:val="26"/>
        </w:rPr>
        <w:t xml:space="preserve"> </w:t>
      </w:r>
      <w:r>
        <w:t>способах</w:t>
      </w:r>
      <w:r>
        <w:rPr>
          <w:spacing w:val="26"/>
        </w:rPr>
        <w:t xml:space="preserve"> </w:t>
      </w:r>
      <w:r>
        <w:t>исправления</w:t>
      </w:r>
      <w:r>
        <w:rPr>
          <w:spacing w:val="25"/>
        </w:rPr>
        <w:t xml:space="preserve"> </w:t>
      </w:r>
      <w:r>
        <w:t>ошибки</w:t>
      </w:r>
      <w:r>
        <w:rPr>
          <w:spacing w:val="26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движениях.</w:t>
      </w:r>
      <w:r>
        <w:rPr>
          <w:spacing w:val="22"/>
        </w:rPr>
        <w:t xml:space="preserve"> </w:t>
      </w:r>
      <w:r>
        <w:t>При</w:t>
      </w:r>
      <w:r>
        <w:rPr>
          <w:spacing w:val="19"/>
        </w:rPr>
        <w:t xml:space="preserve"> </w:t>
      </w:r>
      <w:r>
        <w:t>разучивании</w:t>
      </w:r>
      <w:r>
        <w:rPr>
          <w:spacing w:val="21"/>
        </w:rPr>
        <w:t xml:space="preserve"> </w:t>
      </w:r>
      <w:r>
        <w:t>упражнения</w:t>
      </w:r>
      <w:r>
        <w:rPr>
          <w:spacing w:val="21"/>
        </w:rPr>
        <w:t xml:space="preserve"> </w:t>
      </w:r>
      <w:r>
        <w:t>этим</w:t>
      </w:r>
      <w:r>
        <w:rPr>
          <w:spacing w:val="21"/>
        </w:rPr>
        <w:t xml:space="preserve"> </w:t>
      </w:r>
      <w:r>
        <w:t>методом</w:t>
      </w:r>
      <w:r>
        <w:rPr>
          <w:spacing w:val="21"/>
        </w:rPr>
        <w:t xml:space="preserve"> </w:t>
      </w:r>
      <w:r>
        <w:t>могут</w:t>
      </w:r>
      <w:r>
        <w:rPr>
          <w:spacing w:val="-52"/>
        </w:rPr>
        <w:t xml:space="preserve"> </w:t>
      </w:r>
      <w:r>
        <w:t>использоваться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приемы,</w:t>
      </w:r>
      <w:r>
        <w:rPr>
          <w:spacing w:val="1"/>
        </w:rPr>
        <w:t xml:space="preserve"> </w:t>
      </w:r>
      <w:r>
        <w:t>как: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временная</w:t>
      </w:r>
      <w:r>
        <w:rPr>
          <w:spacing w:val="-52"/>
        </w:rPr>
        <w:t xml:space="preserve"> </w:t>
      </w:r>
      <w:r>
        <w:t>фиксация</w:t>
      </w:r>
      <w:r>
        <w:rPr>
          <w:spacing w:val="51"/>
        </w:rPr>
        <w:t xml:space="preserve"> </w:t>
      </w:r>
      <w:r>
        <w:t>тела</w:t>
      </w:r>
      <w:r>
        <w:rPr>
          <w:spacing w:val="52"/>
        </w:rPr>
        <w:t xml:space="preserve"> </w:t>
      </w:r>
      <w:r>
        <w:t>или</w:t>
      </w:r>
      <w:r>
        <w:rPr>
          <w:spacing w:val="52"/>
        </w:rPr>
        <w:t xml:space="preserve"> </w:t>
      </w:r>
      <w:r>
        <w:t>отдельных</w:t>
      </w:r>
      <w:r>
        <w:rPr>
          <w:spacing w:val="51"/>
        </w:rPr>
        <w:t xml:space="preserve"> </w:t>
      </w:r>
      <w:r>
        <w:t>его</w:t>
      </w:r>
      <w:r>
        <w:rPr>
          <w:spacing w:val="51"/>
        </w:rPr>
        <w:t xml:space="preserve"> </w:t>
      </w:r>
      <w:r>
        <w:t>звеньев</w:t>
      </w:r>
      <w:r>
        <w:rPr>
          <w:spacing w:val="51"/>
        </w:rPr>
        <w:t xml:space="preserve"> </w:t>
      </w:r>
      <w:r>
        <w:t>в</w:t>
      </w:r>
      <w:r>
        <w:rPr>
          <w:spacing w:val="50"/>
        </w:rPr>
        <w:t xml:space="preserve"> </w:t>
      </w:r>
      <w:r>
        <w:t>той</w:t>
      </w:r>
      <w:r>
        <w:rPr>
          <w:spacing w:val="51"/>
        </w:rPr>
        <w:t xml:space="preserve"> </w:t>
      </w:r>
      <w:r>
        <w:t>или</w:t>
      </w:r>
      <w:r>
        <w:rPr>
          <w:spacing w:val="52"/>
        </w:rPr>
        <w:t xml:space="preserve"> </w:t>
      </w:r>
      <w:r>
        <w:t>иной</w:t>
      </w:r>
      <w:r>
        <w:rPr>
          <w:spacing w:val="51"/>
        </w:rPr>
        <w:t xml:space="preserve"> </w:t>
      </w:r>
      <w:r>
        <w:t>фазе</w:t>
      </w:r>
      <w:r>
        <w:rPr>
          <w:spacing w:val="-52"/>
        </w:rPr>
        <w:t xml:space="preserve"> </w:t>
      </w:r>
      <w:r>
        <w:t>упражнения;</w:t>
      </w:r>
      <w:r>
        <w:rPr>
          <w:spacing w:val="13"/>
        </w:rPr>
        <w:t xml:space="preserve"> </w:t>
      </w:r>
      <w:r>
        <w:t>б)</w:t>
      </w:r>
      <w:r>
        <w:rPr>
          <w:spacing w:val="14"/>
        </w:rPr>
        <w:t xml:space="preserve"> </w:t>
      </w:r>
      <w:r>
        <w:t>проводка</w:t>
      </w:r>
      <w:r>
        <w:rPr>
          <w:spacing w:val="11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изучаемой</w:t>
      </w:r>
      <w:r>
        <w:rPr>
          <w:spacing w:val="12"/>
        </w:rPr>
        <w:t xml:space="preserve"> </w:t>
      </w:r>
      <w:r>
        <w:t>части</w:t>
      </w:r>
      <w:r>
        <w:rPr>
          <w:spacing w:val="13"/>
        </w:rPr>
        <w:t xml:space="preserve"> </w:t>
      </w:r>
      <w:r>
        <w:t>или</w:t>
      </w:r>
      <w:r>
        <w:rPr>
          <w:spacing w:val="12"/>
        </w:rPr>
        <w:t xml:space="preserve"> </w:t>
      </w:r>
      <w:r>
        <w:t>фазе</w:t>
      </w:r>
      <w:r>
        <w:rPr>
          <w:spacing w:val="13"/>
        </w:rPr>
        <w:t xml:space="preserve"> </w:t>
      </w:r>
      <w:r>
        <w:t>упражнения;</w:t>
      </w:r>
      <w:r>
        <w:rPr>
          <w:spacing w:val="-52"/>
        </w:rPr>
        <w:t xml:space="preserve"> </w:t>
      </w:r>
      <w:r>
        <w:t>в) имитация движения; г) изменение исходных и конечных условий</w:t>
      </w:r>
      <w:r>
        <w:rPr>
          <w:spacing w:val="-52"/>
        </w:rPr>
        <w:t xml:space="preserve"> </w:t>
      </w:r>
      <w:r>
        <w:t>движения;</w:t>
      </w:r>
      <w:r>
        <w:rPr>
          <w:spacing w:val="-5"/>
        </w:rPr>
        <w:t xml:space="preserve"> </w:t>
      </w:r>
      <w:r>
        <w:t>д)</w:t>
      </w:r>
      <w:r>
        <w:rPr>
          <w:spacing w:val="-2"/>
        </w:rPr>
        <w:t xml:space="preserve"> </w:t>
      </w:r>
      <w:r>
        <w:t>освоение</w:t>
      </w:r>
      <w:r>
        <w:rPr>
          <w:spacing w:val="-5"/>
        </w:rPr>
        <w:t xml:space="preserve"> </w:t>
      </w:r>
      <w:r>
        <w:t>главного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технике</w:t>
      </w:r>
      <w:r>
        <w:rPr>
          <w:spacing w:val="-3"/>
        </w:rPr>
        <w:t xml:space="preserve"> </w:t>
      </w:r>
      <w:r>
        <w:t>исполнения</w:t>
      </w:r>
      <w:r>
        <w:rPr>
          <w:spacing w:val="-3"/>
        </w:rPr>
        <w:t xml:space="preserve"> </w:t>
      </w:r>
      <w:r>
        <w:t>упражнения.</w:t>
      </w:r>
    </w:p>
    <w:p w:rsidR="0055618D" w:rsidRDefault="00BE78D0">
      <w:pPr>
        <w:pStyle w:val="a3"/>
        <w:spacing w:before="12" w:line="213" w:lineRule="auto"/>
        <w:ind w:left="217" w:right="38" w:firstLine="292"/>
      </w:pPr>
      <w:r>
        <w:t>Выбор того или иного метода и методических приемов 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1"/>
        </w:rPr>
        <w:t xml:space="preserve"> </w:t>
      </w:r>
      <w:r>
        <w:t>занимающихся,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квали-</w:t>
      </w:r>
      <w:r>
        <w:rPr>
          <w:spacing w:val="1"/>
        </w:rPr>
        <w:t xml:space="preserve"> </w:t>
      </w:r>
      <w:r>
        <w:t>фикации</w:t>
      </w:r>
      <w:r>
        <w:rPr>
          <w:spacing w:val="-2"/>
        </w:rPr>
        <w:t xml:space="preserve"> </w:t>
      </w:r>
      <w:r>
        <w:t>педагога и</w:t>
      </w:r>
      <w:r>
        <w:rPr>
          <w:spacing w:val="-3"/>
        </w:rPr>
        <w:t xml:space="preserve"> </w:t>
      </w:r>
      <w:r>
        <w:t>его творческой</w:t>
      </w:r>
      <w:r>
        <w:rPr>
          <w:spacing w:val="-4"/>
        </w:rPr>
        <w:t xml:space="preserve"> </w:t>
      </w:r>
      <w:r>
        <w:t>активности.</w:t>
      </w:r>
    </w:p>
    <w:p w:rsidR="0055618D" w:rsidRDefault="00BE78D0">
      <w:pPr>
        <w:pStyle w:val="a3"/>
        <w:spacing w:before="3" w:line="213" w:lineRule="auto"/>
        <w:ind w:left="222" w:right="42" w:firstLine="288"/>
      </w:pPr>
      <w:r>
        <w:t>Целостное</w:t>
      </w:r>
      <w:r>
        <w:rPr>
          <w:spacing w:val="1"/>
        </w:rPr>
        <w:t xml:space="preserve"> </w:t>
      </w:r>
      <w:r>
        <w:t>и расчлененное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дополня-</w:t>
      </w:r>
      <w:r>
        <w:rPr>
          <w:spacing w:val="1"/>
        </w:rPr>
        <w:t xml:space="preserve"> </w:t>
      </w:r>
      <w:r>
        <w:t>ется</w:t>
      </w:r>
      <w:r>
        <w:rPr>
          <w:spacing w:val="1"/>
        </w:rPr>
        <w:t xml:space="preserve"> </w:t>
      </w:r>
      <w:r>
        <w:t>следующими</w:t>
      </w:r>
      <w:r>
        <w:rPr>
          <w:spacing w:val="1"/>
        </w:rPr>
        <w:t xml:space="preserve"> </w:t>
      </w:r>
      <w:r>
        <w:t>методическими</w:t>
      </w:r>
      <w:r>
        <w:rPr>
          <w:spacing w:val="1"/>
        </w:rPr>
        <w:t xml:space="preserve"> </w:t>
      </w:r>
      <w:r>
        <w:t>приемами: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подводящими</w:t>
      </w:r>
      <w:r>
        <w:rPr>
          <w:spacing w:val="1"/>
        </w:rPr>
        <w:t xml:space="preserve"> </w:t>
      </w:r>
      <w:r>
        <w:t>упражнениями;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дополнительными</w:t>
      </w:r>
      <w:r>
        <w:rPr>
          <w:spacing w:val="1"/>
        </w:rPr>
        <w:t xml:space="preserve"> </w:t>
      </w:r>
      <w:r>
        <w:t>зрительными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звуковыми</w:t>
      </w:r>
      <w:r>
        <w:rPr>
          <w:spacing w:val="1"/>
        </w:rPr>
        <w:t xml:space="preserve"> </w:t>
      </w:r>
      <w:r>
        <w:t>ориентирами;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помощью;</w:t>
      </w:r>
      <w:r>
        <w:rPr>
          <w:spacing w:val="1"/>
        </w:rPr>
        <w:t xml:space="preserve"> </w:t>
      </w:r>
      <w:r>
        <w:t>г)</w:t>
      </w:r>
      <w:r>
        <w:rPr>
          <w:spacing w:val="1"/>
        </w:rPr>
        <w:t xml:space="preserve"> </w:t>
      </w:r>
      <w:r>
        <w:t>изменением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обучения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3" w:line="213" w:lineRule="auto"/>
        <w:ind w:left="217" w:right="38" w:firstLine="288"/>
      </w:pPr>
      <w:r>
        <w:t>При использовании того или иного метода приходится учиты-</w:t>
      </w:r>
      <w:r>
        <w:rPr>
          <w:spacing w:val="1"/>
        </w:rPr>
        <w:t xml:space="preserve"> </w:t>
      </w:r>
      <w:r>
        <w:t>вать индивидуальные особенности обучаемых. Известно, что для</w:t>
      </w:r>
      <w:r>
        <w:rPr>
          <w:spacing w:val="1"/>
        </w:rPr>
        <w:t xml:space="preserve"> </w:t>
      </w:r>
      <w:r>
        <w:t>тех, кто относится к художественному типу высшей нервной дея-</w:t>
      </w:r>
      <w:r>
        <w:rPr>
          <w:spacing w:val="1"/>
        </w:rPr>
        <w:t xml:space="preserve"> </w:t>
      </w:r>
      <w:r>
        <w:t>тельности, более ценной будет информация, получаемая от показа</w:t>
      </w:r>
      <w:r>
        <w:rPr>
          <w:spacing w:val="1"/>
        </w:rPr>
        <w:t xml:space="preserve"> </w:t>
      </w:r>
      <w:r>
        <w:t>упражнения, наглядных пособий, а для лиц мыслительного типа —</w:t>
      </w:r>
      <w:r>
        <w:rPr>
          <w:spacing w:val="1"/>
        </w:rPr>
        <w:t xml:space="preserve"> </w:t>
      </w:r>
      <w:r>
        <w:t>информация</w:t>
      </w:r>
      <w:r>
        <w:rPr>
          <w:spacing w:val="-2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закономерностях</w:t>
      </w:r>
      <w:r>
        <w:rPr>
          <w:spacing w:val="-1"/>
        </w:rPr>
        <w:t xml:space="preserve"> </w:t>
      </w:r>
      <w:r>
        <w:t>движений.</w:t>
      </w:r>
      <w:r>
        <w:rPr>
          <w:spacing w:val="-1"/>
        </w:rPr>
        <w:t xml:space="preserve"> </w:t>
      </w:r>
      <w:r>
        <w:t>Поэтому,</w:t>
      </w:r>
      <w:r>
        <w:rPr>
          <w:spacing w:val="-1"/>
        </w:rPr>
        <w:t xml:space="preserve"> </w:t>
      </w:r>
      <w:r>
        <w:t>ког-</w:t>
      </w:r>
    </w:p>
    <w:p w:rsidR="0055618D" w:rsidRDefault="00BE78D0">
      <w:pPr>
        <w:pStyle w:val="a3"/>
        <w:spacing w:before="210" w:line="213" w:lineRule="auto"/>
        <w:ind w:left="207" w:right="582"/>
      </w:pPr>
      <w:r>
        <w:br w:type="column"/>
      </w:r>
      <w:r>
        <w:lastRenderedPageBreak/>
        <w:t>да на практике приходится пользоваться несколькими методами</w:t>
      </w:r>
      <w:r>
        <w:rPr>
          <w:spacing w:val="1"/>
        </w:rPr>
        <w:t xml:space="preserve"> </w:t>
      </w:r>
      <w:r>
        <w:t>одновременно в различных сочетаниях, то один из них всегда бы-</w:t>
      </w:r>
      <w:r>
        <w:rPr>
          <w:spacing w:val="1"/>
        </w:rPr>
        <w:t xml:space="preserve"> </w:t>
      </w:r>
      <w:r>
        <w:t>вает</w:t>
      </w:r>
      <w:r>
        <w:rPr>
          <w:spacing w:val="-2"/>
        </w:rPr>
        <w:t xml:space="preserve"> </w:t>
      </w:r>
      <w:r>
        <w:t>ведущим.</w:t>
      </w:r>
    </w:p>
    <w:p w:rsidR="0055618D" w:rsidRDefault="00BE78D0">
      <w:pPr>
        <w:pStyle w:val="a3"/>
        <w:spacing w:before="1" w:line="213" w:lineRule="auto"/>
        <w:ind w:left="212" w:right="557" w:firstLine="268"/>
      </w:pPr>
      <w:r>
        <w:rPr>
          <w:i/>
        </w:rPr>
        <w:t xml:space="preserve">Подводящие упражнения </w:t>
      </w:r>
      <w:r>
        <w:t>применяются для создания или уточ-</w:t>
      </w:r>
      <w:r>
        <w:rPr>
          <w:spacing w:val="1"/>
        </w:rPr>
        <w:t xml:space="preserve"> </w:t>
      </w:r>
      <w:r>
        <w:t>нения представлений об упражнении. Они помогают прочувство-</w:t>
      </w:r>
      <w:r>
        <w:rPr>
          <w:spacing w:val="1"/>
        </w:rPr>
        <w:t xml:space="preserve"> </w:t>
      </w:r>
      <w:r>
        <w:t>вать и понять характер движений в каждой фазе изучаемого уп-</w:t>
      </w:r>
      <w:r>
        <w:rPr>
          <w:spacing w:val="1"/>
        </w:rPr>
        <w:t xml:space="preserve"> </w:t>
      </w:r>
      <w:r>
        <w:t>ражнения. При подборе этих упражнений соблюдаются следующие</w:t>
      </w:r>
      <w:r>
        <w:rPr>
          <w:spacing w:val="-52"/>
        </w:rPr>
        <w:t xml:space="preserve"> </w:t>
      </w:r>
      <w:r>
        <w:t>правила: а) подводящие упражнения должны быть сходными по</w:t>
      </w:r>
      <w:r>
        <w:rPr>
          <w:spacing w:val="1"/>
        </w:rPr>
        <w:t xml:space="preserve"> </w:t>
      </w:r>
      <w:r>
        <w:t>структуре движений с изучаемым упражнением или его основными</w:t>
      </w:r>
      <w:r>
        <w:rPr>
          <w:spacing w:val="-52"/>
        </w:rPr>
        <w:t xml:space="preserve"> </w:t>
      </w:r>
      <w:r>
        <w:t>частями; б) в рабочем плане (конспекте урока) упражнения следует</w:t>
      </w:r>
      <w:r>
        <w:rPr>
          <w:spacing w:val="-52"/>
        </w:rPr>
        <w:t xml:space="preserve"> </w:t>
      </w:r>
      <w:r>
        <w:t>располагать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возрастающей</w:t>
      </w:r>
      <w:r>
        <w:rPr>
          <w:spacing w:val="1"/>
        </w:rPr>
        <w:t xml:space="preserve"> </w:t>
      </w:r>
      <w:r>
        <w:t>трудности,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касается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сложности</w:t>
      </w:r>
      <w:r>
        <w:rPr>
          <w:spacing w:val="1"/>
        </w:rPr>
        <w:t xml:space="preserve"> </w:t>
      </w:r>
      <w:r>
        <w:t>координирования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величины</w:t>
      </w:r>
      <w:r>
        <w:rPr>
          <w:spacing w:val="1"/>
        </w:rPr>
        <w:t xml:space="preserve"> </w:t>
      </w:r>
      <w:r>
        <w:t>при-</w:t>
      </w:r>
      <w:r>
        <w:rPr>
          <w:spacing w:val="1"/>
        </w:rPr>
        <w:t xml:space="preserve"> </w:t>
      </w:r>
      <w:r>
        <w:t>лагаемых мышечных усилий; в) только после усвоения предыду-</w:t>
      </w:r>
      <w:r>
        <w:rPr>
          <w:spacing w:val="1"/>
        </w:rPr>
        <w:t xml:space="preserve"> </w:t>
      </w:r>
      <w:r>
        <w:t>щего подводящего упражнения следует переходить к следующему;</w:t>
      </w:r>
      <w:r>
        <w:rPr>
          <w:spacing w:val="-52"/>
        </w:rPr>
        <w:t xml:space="preserve"> </w:t>
      </w:r>
      <w:r>
        <w:t>г) чем меньше занимающиеся подготовлены к овладению изуча-</w:t>
      </w:r>
      <w:r>
        <w:rPr>
          <w:spacing w:val="1"/>
        </w:rPr>
        <w:t xml:space="preserve"> </w:t>
      </w:r>
      <w:r>
        <w:t>емым</w:t>
      </w:r>
      <w:r>
        <w:rPr>
          <w:spacing w:val="1"/>
        </w:rPr>
        <w:t xml:space="preserve"> </w:t>
      </w:r>
      <w:r>
        <w:t>упражнением,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подводящих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должны выполнить. Особенно важно уметь подбирать подводящие</w:t>
      </w:r>
      <w:r>
        <w:rPr>
          <w:spacing w:val="1"/>
        </w:rPr>
        <w:t xml:space="preserve"> </w:t>
      </w:r>
      <w:r>
        <w:t>и подготовительные упражнения при занятиях с детьми, женщи-</w:t>
      </w:r>
      <w:r>
        <w:rPr>
          <w:spacing w:val="1"/>
        </w:rPr>
        <w:t xml:space="preserve"> </w:t>
      </w:r>
      <w:r>
        <w:t>нами,</w:t>
      </w:r>
      <w:r>
        <w:rPr>
          <w:spacing w:val="-1"/>
        </w:rPr>
        <w:t xml:space="preserve"> </w:t>
      </w:r>
      <w:r>
        <w:t>лицами</w:t>
      </w:r>
      <w:r>
        <w:rPr>
          <w:spacing w:val="-1"/>
        </w:rPr>
        <w:t xml:space="preserve"> </w:t>
      </w:r>
      <w:r>
        <w:t>пожилого</w:t>
      </w:r>
      <w:r>
        <w:rPr>
          <w:spacing w:val="-3"/>
        </w:rPr>
        <w:t xml:space="preserve"> </w:t>
      </w:r>
      <w:r>
        <w:t>возраста.</w:t>
      </w:r>
    </w:p>
    <w:p w:rsidR="0055618D" w:rsidRDefault="00BE78D0">
      <w:pPr>
        <w:pStyle w:val="a3"/>
        <w:spacing w:before="14" w:line="213" w:lineRule="auto"/>
        <w:ind w:left="236" w:right="546" w:firstLine="268"/>
      </w:pP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подводящими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учебном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применяются</w:t>
      </w:r>
      <w:r>
        <w:rPr>
          <w:spacing w:val="-13"/>
        </w:rPr>
        <w:t xml:space="preserve"> </w:t>
      </w:r>
      <w:r>
        <w:t>так</w:t>
      </w:r>
      <w:r>
        <w:rPr>
          <w:spacing w:val="-11"/>
        </w:rPr>
        <w:t xml:space="preserve"> </w:t>
      </w:r>
      <w:r>
        <w:t>называемые</w:t>
      </w:r>
      <w:r>
        <w:rPr>
          <w:spacing w:val="-11"/>
        </w:rPr>
        <w:t xml:space="preserve"> </w:t>
      </w:r>
      <w:r>
        <w:rPr>
          <w:i/>
        </w:rPr>
        <w:t>подготовительные</w:t>
      </w:r>
      <w:r>
        <w:rPr>
          <w:i/>
          <w:spacing w:val="-12"/>
        </w:rPr>
        <w:t xml:space="preserve"> </w:t>
      </w:r>
      <w:r>
        <w:rPr>
          <w:i/>
        </w:rPr>
        <w:t>упражнения.</w:t>
      </w:r>
      <w:r>
        <w:rPr>
          <w:i/>
          <w:spacing w:val="-12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их</w:t>
      </w:r>
      <w:r>
        <w:rPr>
          <w:spacing w:val="-53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своевременно,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сложным упражнениям, развивают необходимые двигательные и</w:t>
      </w:r>
      <w:r>
        <w:rPr>
          <w:spacing w:val="1"/>
        </w:rPr>
        <w:t xml:space="preserve"> </w:t>
      </w:r>
      <w:r>
        <w:t>психические</w:t>
      </w:r>
      <w:r>
        <w:rPr>
          <w:spacing w:val="1"/>
        </w:rPr>
        <w:t xml:space="preserve"> </w:t>
      </w:r>
      <w:r>
        <w:t>способности,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сенсорных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</w:t>
      </w:r>
      <w:r>
        <w:rPr>
          <w:spacing w:val="-52"/>
        </w:rPr>
        <w:t xml:space="preserve"> </w:t>
      </w:r>
      <w:r>
        <w:t>энергообеспечения.</w:t>
      </w:r>
    </w:p>
    <w:p w:rsidR="0055618D" w:rsidRDefault="00BE78D0">
      <w:pPr>
        <w:pStyle w:val="a3"/>
        <w:spacing w:before="6" w:line="213" w:lineRule="auto"/>
        <w:ind w:left="231" w:right="543" w:firstLine="283"/>
      </w:pPr>
      <w:r>
        <w:t>Подбор</w:t>
      </w:r>
      <w:r>
        <w:rPr>
          <w:spacing w:val="1"/>
        </w:rPr>
        <w:t xml:space="preserve"> </w:t>
      </w:r>
      <w:r>
        <w:t>подводящих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подготовительных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мето-</w:t>
      </w:r>
      <w:r>
        <w:rPr>
          <w:spacing w:val="1"/>
        </w:rPr>
        <w:t xml:space="preserve"> </w:t>
      </w:r>
      <w:r>
        <w:t>дика их выполнения зависят от особенностей техники изучаемого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конституционных,</w:t>
      </w:r>
      <w:r>
        <w:rPr>
          <w:spacing w:val="1"/>
        </w:rPr>
        <w:t xml:space="preserve"> </w:t>
      </w:r>
      <w:r>
        <w:t>психических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осо-</w:t>
      </w:r>
      <w:r>
        <w:rPr>
          <w:spacing w:val="-52"/>
        </w:rPr>
        <w:t xml:space="preserve"> </w:t>
      </w:r>
      <w:r>
        <w:t>бенностей</w:t>
      </w:r>
      <w:r>
        <w:rPr>
          <w:spacing w:val="1"/>
        </w:rPr>
        <w:t xml:space="preserve"> </w:t>
      </w:r>
      <w:r>
        <w:t>занимающихся,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подготовленности.</w:t>
      </w:r>
    </w:p>
    <w:p w:rsidR="0055618D" w:rsidRDefault="00BE78D0">
      <w:pPr>
        <w:pStyle w:val="a3"/>
        <w:spacing w:before="4" w:line="213" w:lineRule="auto"/>
        <w:ind w:left="241" w:right="528" w:firstLine="268"/>
      </w:pPr>
      <w:r>
        <w:rPr>
          <w:i/>
        </w:rPr>
        <w:t>Зрительные</w:t>
      </w:r>
      <w:r>
        <w:rPr>
          <w:i/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i/>
        </w:rPr>
        <w:t>слуховые</w:t>
      </w:r>
      <w:r>
        <w:rPr>
          <w:i/>
          <w:spacing w:val="1"/>
        </w:rPr>
        <w:t xml:space="preserve"> </w:t>
      </w:r>
      <w:r>
        <w:rPr>
          <w:i/>
        </w:rPr>
        <w:t>ориентиры</w:t>
      </w:r>
      <w:r>
        <w:rPr>
          <w:i/>
          <w:spacing w:val="1"/>
        </w:rPr>
        <w:t xml:space="preserve"> </w:t>
      </w:r>
      <w:r>
        <w:t>облегчают</w:t>
      </w:r>
      <w:r>
        <w:rPr>
          <w:spacing w:val="1"/>
        </w:rPr>
        <w:t xml:space="preserve"> </w:t>
      </w:r>
      <w:r>
        <w:t>формирование</w:t>
      </w:r>
      <w:r>
        <w:rPr>
          <w:spacing w:val="-52"/>
        </w:rPr>
        <w:t xml:space="preserve"> </w:t>
      </w:r>
      <w:r>
        <w:t>правильного представления об упражнении, о его пространствен-</w:t>
      </w:r>
      <w:r>
        <w:rPr>
          <w:spacing w:val="1"/>
        </w:rPr>
        <w:t xml:space="preserve"> </w:t>
      </w:r>
      <w:r>
        <w:t>ных, временных и силовых параметрах, а также о согласовании</w:t>
      </w:r>
      <w:r>
        <w:rPr>
          <w:spacing w:val="1"/>
        </w:rPr>
        <w:t xml:space="preserve"> </w:t>
      </w:r>
      <w:r>
        <w:t>движений различными звеньями тела. В качестве ориентиров ис-</w:t>
      </w:r>
      <w:r>
        <w:rPr>
          <w:spacing w:val="1"/>
        </w:rPr>
        <w:t xml:space="preserve"> </w:t>
      </w:r>
      <w:r>
        <w:t>пользуются различные предметы, метки на стенах, потолке, спе-</w:t>
      </w:r>
      <w:r>
        <w:rPr>
          <w:spacing w:val="1"/>
        </w:rPr>
        <w:t xml:space="preserve"> </w:t>
      </w:r>
      <w:r>
        <w:t>циально размеченные щиты, установленные у снаряда ограничи-</w:t>
      </w:r>
      <w:r>
        <w:rPr>
          <w:spacing w:val="1"/>
        </w:rPr>
        <w:t xml:space="preserve"> </w:t>
      </w:r>
      <w:r>
        <w:t>тели движений, подвешенные мячи, линии, начерченные на полу</w:t>
      </w:r>
      <w:r>
        <w:rPr>
          <w:spacing w:val="1"/>
        </w:rPr>
        <w:t xml:space="preserve"> </w:t>
      </w:r>
      <w:r>
        <w:t>или на матах, и др. Звуковые сигналы применяются для овладения</w:t>
      </w:r>
      <w:r>
        <w:rPr>
          <w:spacing w:val="1"/>
        </w:rPr>
        <w:t xml:space="preserve"> </w:t>
      </w:r>
      <w:r>
        <w:t>ритмом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своевременного</w:t>
      </w:r>
      <w:r>
        <w:rPr>
          <w:spacing w:val="1"/>
        </w:rPr>
        <w:t xml:space="preserve"> </w:t>
      </w:r>
      <w:r>
        <w:t>приложения</w:t>
      </w:r>
      <w:r>
        <w:rPr>
          <w:spacing w:val="1"/>
        </w:rPr>
        <w:t xml:space="preserve"> </w:t>
      </w:r>
      <w:r>
        <w:t>мышечных</w:t>
      </w:r>
      <w:r>
        <w:rPr>
          <w:spacing w:val="1"/>
        </w:rPr>
        <w:t xml:space="preserve"> </w:t>
      </w:r>
      <w:r>
        <w:t>уси-</w:t>
      </w:r>
      <w:r>
        <w:rPr>
          <w:spacing w:val="-52"/>
        </w:rPr>
        <w:t xml:space="preserve"> </w:t>
      </w:r>
      <w:r>
        <w:t>лий. Все это помогает ученику ориентироваться в пространстве,</w:t>
      </w:r>
      <w:r>
        <w:rPr>
          <w:spacing w:val="1"/>
        </w:rPr>
        <w:t xml:space="preserve"> </w:t>
      </w:r>
      <w:r>
        <w:t>содействует более правильному выполнению упражнения, позво-</w:t>
      </w:r>
      <w:r>
        <w:rPr>
          <w:spacing w:val="1"/>
        </w:rPr>
        <w:t xml:space="preserve"> </w:t>
      </w:r>
      <w:r>
        <w:t>ляет</w:t>
      </w:r>
      <w:r>
        <w:rPr>
          <w:spacing w:val="-2"/>
        </w:rPr>
        <w:t xml:space="preserve"> </w:t>
      </w:r>
      <w:r>
        <w:t>оценить собственные действия.</w:t>
      </w:r>
    </w:p>
    <w:p w:rsidR="0055618D" w:rsidRDefault="00BE78D0">
      <w:pPr>
        <w:pStyle w:val="a3"/>
        <w:spacing w:before="10" w:line="213" w:lineRule="auto"/>
        <w:ind w:left="265" w:right="523" w:firstLine="268"/>
      </w:pPr>
      <w:r>
        <w:rPr>
          <w:i/>
        </w:rPr>
        <w:t xml:space="preserve">Помощь </w:t>
      </w:r>
      <w:r>
        <w:t xml:space="preserve">и </w:t>
      </w:r>
      <w:r>
        <w:rPr>
          <w:i/>
        </w:rPr>
        <w:t xml:space="preserve">страховка </w:t>
      </w:r>
      <w:r>
        <w:t>играют важную роль при овладении новы-</w:t>
      </w:r>
      <w:r>
        <w:rPr>
          <w:spacing w:val="-52"/>
        </w:rPr>
        <w:t xml:space="preserve"> </w:t>
      </w:r>
      <w:r>
        <w:t>ми, сложными для занимающихся упражнениями. Наряду с под-</w:t>
      </w:r>
      <w:r>
        <w:rPr>
          <w:spacing w:val="1"/>
        </w:rPr>
        <w:t xml:space="preserve"> </w:t>
      </w:r>
      <w:r>
        <w:t>сказкой, подачей ритмических сигналов иногда приходится ока-</w:t>
      </w:r>
      <w:r>
        <w:rPr>
          <w:spacing w:val="1"/>
        </w:rPr>
        <w:t xml:space="preserve"> </w:t>
      </w:r>
      <w:r>
        <w:t>зывать</w:t>
      </w:r>
      <w:r>
        <w:rPr>
          <w:spacing w:val="-2"/>
        </w:rPr>
        <w:t xml:space="preserve"> </w:t>
      </w:r>
      <w:r>
        <w:t>ученику</w:t>
      </w:r>
      <w:r>
        <w:rPr>
          <w:spacing w:val="-5"/>
        </w:rPr>
        <w:t xml:space="preserve"> </w:t>
      </w:r>
      <w:r>
        <w:t>физическую</w:t>
      </w:r>
      <w:r>
        <w:rPr>
          <w:spacing w:val="-2"/>
        </w:rPr>
        <w:t xml:space="preserve"> </w:t>
      </w:r>
      <w:r>
        <w:t>помощь.</w:t>
      </w:r>
      <w:r>
        <w:rPr>
          <w:spacing w:val="-1"/>
        </w:rPr>
        <w:t xml:space="preserve"> </w:t>
      </w:r>
      <w:r>
        <w:t>Она</w:t>
      </w:r>
      <w:r>
        <w:rPr>
          <w:spacing w:val="-2"/>
        </w:rPr>
        <w:t xml:space="preserve"> </w:t>
      </w:r>
      <w:r>
        <w:t>необходима</w:t>
      </w:r>
      <w:r>
        <w:rPr>
          <w:spacing w:val="-2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плохой</w:t>
      </w:r>
    </w:p>
    <w:p w:rsidR="0055618D" w:rsidRDefault="0055618D">
      <w:pPr>
        <w:spacing w:line="213" w:lineRule="auto"/>
        <w:sectPr w:rsidR="0055618D">
          <w:pgSz w:w="16840" w:h="11900" w:orient="landscape"/>
          <w:pgMar w:top="260" w:right="1200" w:bottom="940" w:left="1040" w:header="0" w:footer="751" w:gutter="0"/>
          <w:cols w:num="2" w:space="720" w:equalWidth="0">
            <w:col w:w="6660" w:space="780"/>
            <w:col w:w="7160"/>
          </w:cols>
        </w:sectPr>
      </w:pPr>
    </w:p>
    <w:p w:rsidR="0055618D" w:rsidRDefault="00BE78D0">
      <w:pPr>
        <w:pStyle w:val="a3"/>
        <w:spacing w:before="99" w:line="213" w:lineRule="auto"/>
        <w:ind w:left="255" w:right="96"/>
      </w:pPr>
      <w:r>
        <w:lastRenderedPageBreak/>
        <w:t>ориентировке в пространстве, при недостаточно развитой мышеч-</w:t>
      </w:r>
      <w:r>
        <w:rPr>
          <w:spacing w:val="1"/>
        </w:rPr>
        <w:t xml:space="preserve"> </w:t>
      </w:r>
      <w:r>
        <w:t>ной</w:t>
      </w:r>
      <w:r>
        <w:rPr>
          <w:spacing w:val="1"/>
        </w:rPr>
        <w:t xml:space="preserve"> </w:t>
      </w:r>
      <w:r>
        <w:t>силе,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нерешительности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робости.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снимает</w:t>
      </w:r>
      <w:r>
        <w:rPr>
          <w:spacing w:val="1"/>
        </w:rPr>
        <w:t xml:space="preserve"> </w:t>
      </w:r>
      <w:r>
        <w:t>эмоциональное</w:t>
      </w:r>
      <w:r>
        <w:rPr>
          <w:spacing w:val="1"/>
        </w:rPr>
        <w:t xml:space="preserve"> </w:t>
      </w:r>
      <w:r>
        <w:t>возбуждение,</w:t>
      </w:r>
      <w:r>
        <w:rPr>
          <w:spacing w:val="1"/>
        </w:rPr>
        <w:t xml:space="preserve"> </w:t>
      </w:r>
      <w:r>
        <w:t>вселяет</w:t>
      </w:r>
      <w:r>
        <w:rPr>
          <w:spacing w:val="1"/>
        </w:rPr>
        <w:t xml:space="preserve"> </w:t>
      </w:r>
      <w:r>
        <w:t>уверен-</w:t>
      </w:r>
      <w:r>
        <w:rPr>
          <w:spacing w:val="1"/>
        </w:rPr>
        <w:t xml:space="preserve"> </w:t>
      </w:r>
      <w:r>
        <w:t>ность в своих силах, побуждает ученика к решительным и смелым</w:t>
      </w:r>
      <w:r>
        <w:rPr>
          <w:spacing w:val="1"/>
        </w:rPr>
        <w:t xml:space="preserve"> </w:t>
      </w:r>
      <w:r>
        <w:t>действиям.</w:t>
      </w:r>
    </w:p>
    <w:p w:rsidR="0055618D" w:rsidRDefault="00BE78D0">
      <w:pPr>
        <w:pStyle w:val="a3"/>
        <w:spacing w:before="5" w:line="213" w:lineRule="auto"/>
        <w:ind w:left="260" w:right="76" w:firstLine="283"/>
      </w:pPr>
      <w:r>
        <w:t>При</w:t>
      </w:r>
      <w:r>
        <w:rPr>
          <w:spacing w:val="1"/>
        </w:rPr>
        <w:t xml:space="preserve"> </w:t>
      </w:r>
      <w:r>
        <w:t>оказании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применяют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приемы: а) проводка по всему упражнению или отдельной части,</w:t>
      </w:r>
      <w:r>
        <w:rPr>
          <w:spacing w:val="1"/>
        </w:rPr>
        <w:t xml:space="preserve"> </w:t>
      </w:r>
      <w:r>
        <w:t>фазе, фиксация тела или отдельного звена в определенной точке</w:t>
      </w:r>
      <w:r>
        <w:rPr>
          <w:spacing w:val="1"/>
        </w:rPr>
        <w:t xml:space="preserve"> </w:t>
      </w:r>
      <w:r>
        <w:t>движения; б) подталкивание, поддержка и подкрутка. В примене-</w:t>
      </w:r>
      <w:r>
        <w:rPr>
          <w:spacing w:val="1"/>
        </w:rPr>
        <w:t xml:space="preserve"> </w:t>
      </w:r>
      <w:r>
        <w:rPr>
          <w:spacing w:val="-3"/>
        </w:rPr>
        <w:t>нии</w:t>
      </w:r>
      <w:r>
        <w:rPr>
          <w:spacing w:val="-8"/>
        </w:rPr>
        <w:t xml:space="preserve"> </w:t>
      </w:r>
      <w:r>
        <w:rPr>
          <w:spacing w:val="-3"/>
        </w:rPr>
        <w:t>этих</w:t>
      </w:r>
      <w:r>
        <w:rPr>
          <w:spacing w:val="-10"/>
        </w:rPr>
        <w:t xml:space="preserve"> </w:t>
      </w:r>
      <w:r>
        <w:rPr>
          <w:spacing w:val="-3"/>
        </w:rPr>
        <w:t>методических</w:t>
      </w:r>
      <w:r>
        <w:rPr>
          <w:spacing w:val="-9"/>
        </w:rPr>
        <w:t xml:space="preserve"> </w:t>
      </w:r>
      <w:r>
        <w:rPr>
          <w:spacing w:val="-2"/>
        </w:rPr>
        <w:t>приемов</w:t>
      </w:r>
      <w:r>
        <w:rPr>
          <w:spacing w:val="-10"/>
        </w:rPr>
        <w:t xml:space="preserve"> </w:t>
      </w:r>
      <w:r>
        <w:rPr>
          <w:spacing w:val="-2"/>
        </w:rPr>
        <w:t>надо</w:t>
      </w:r>
      <w:r>
        <w:rPr>
          <w:spacing w:val="-9"/>
        </w:rPr>
        <w:t xml:space="preserve"> </w:t>
      </w:r>
      <w:r>
        <w:rPr>
          <w:spacing w:val="-2"/>
        </w:rPr>
        <w:t>соблюдать</w:t>
      </w:r>
      <w:r>
        <w:rPr>
          <w:spacing w:val="-8"/>
        </w:rPr>
        <w:t xml:space="preserve"> </w:t>
      </w:r>
      <w:r>
        <w:rPr>
          <w:spacing w:val="-2"/>
        </w:rPr>
        <w:t>определенную</w:t>
      </w:r>
      <w:r>
        <w:rPr>
          <w:spacing w:val="-9"/>
        </w:rPr>
        <w:t xml:space="preserve"> </w:t>
      </w:r>
      <w:r>
        <w:rPr>
          <w:spacing w:val="-2"/>
        </w:rPr>
        <w:t>меру.</w:t>
      </w:r>
      <w:r>
        <w:rPr>
          <w:spacing w:val="-52"/>
        </w:rPr>
        <w:t xml:space="preserve"> </w:t>
      </w:r>
      <w:r>
        <w:t>Она зависит от уровня общей и специальной физической, техни-</w:t>
      </w:r>
      <w:r>
        <w:rPr>
          <w:spacing w:val="1"/>
        </w:rPr>
        <w:t xml:space="preserve"> </w:t>
      </w:r>
      <w:r>
        <w:t>ческой и волевой готовности ученика выполнить новое упражне-</w:t>
      </w:r>
      <w:r>
        <w:rPr>
          <w:spacing w:val="1"/>
        </w:rPr>
        <w:t xml:space="preserve"> </w:t>
      </w:r>
      <w:r>
        <w:rPr>
          <w:spacing w:val="-1"/>
        </w:rPr>
        <w:t>ние.</w:t>
      </w:r>
      <w:r>
        <w:rPr>
          <w:spacing w:val="-13"/>
        </w:rPr>
        <w:t xml:space="preserve"> </w:t>
      </w:r>
      <w:r>
        <w:rPr>
          <w:spacing w:val="-1"/>
        </w:rPr>
        <w:t>Надо</w:t>
      </w:r>
      <w:r>
        <w:rPr>
          <w:spacing w:val="-12"/>
        </w:rPr>
        <w:t xml:space="preserve"> </w:t>
      </w:r>
      <w:r>
        <w:rPr>
          <w:spacing w:val="-1"/>
        </w:rPr>
        <w:t>своевременно</w:t>
      </w:r>
      <w:r>
        <w:rPr>
          <w:spacing w:val="-12"/>
        </w:rPr>
        <w:t xml:space="preserve"> </w:t>
      </w:r>
      <w:r>
        <w:t>предоставлять</w:t>
      </w:r>
      <w:r>
        <w:rPr>
          <w:spacing w:val="-12"/>
        </w:rPr>
        <w:t xml:space="preserve"> </w:t>
      </w:r>
      <w:r>
        <w:t>возможность</w:t>
      </w:r>
      <w:r>
        <w:rPr>
          <w:spacing w:val="-12"/>
        </w:rPr>
        <w:t xml:space="preserve"> </w:t>
      </w:r>
      <w:r>
        <w:t>занимающимся</w:t>
      </w:r>
      <w:r>
        <w:rPr>
          <w:spacing w:val="-52"/>
        </w:rPr>
        <w:t xml:space="preserve"> </w:t>
      </w:r>
      <w:r>
        <w:t>самостоятельно справляться с возникающими трудностями, чтобы</w:t>
      </w:r>
      <w:r>
        <w:rPr>
          <w:spacing w:val="1"/>
        </w:rPr>
        <w:t xml:space="preserve"> </w:t>
      </w:r>
      <w:r>
        <w:t>они не привыкали к физической помощи. К ней особенно быстро</w:t>
      </w:r>
      <w:r>
        <w:rPr>
          <w:spacing w:val="1"/>
        </w:rPr>
        <w:t xml:space="preserve"> </w:t>
      </w:r>
      <w:r>
        <w:t>привыкают</w:t>
      </w:r>
      <w:r>
        <w:rPr>
          <w:spacing w:val="1"/>
        </w:rPr>
        <w:t xml:space="preserve"> </w:t>
      </w:r>
      <w:r>
        <w:t>женщины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дети.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изучаемым</w:t>
      </w:r>
      <w:r>
        <w:rPr>
          <w:spacing w:val="1"/>
        </w:rPr>
        <w:t xml:space="preserve"> </w:t>
      </w:r>
      <w:r>
        <w:t>упражнением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переходят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страховке,</w:t>
      </w:r>
      <w:r>
        <w:rPr>
          <w:spacing w:val="55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затем</w:t>
      </w:r>
      <w:r>
        <w:rPr>
          <w:spacing w:val="-2"/>
        </w:rPr>
        <w:t xml:space="preserve"> </w:t>
      </w:r>
      <w:r>
        <w:t>исключают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ее.</w:t>
      </w:r>
    </w:p>
    <w:p w:rsidR="0055618D" w:rsidRDefault="00BE78D0">
      <w:pPr>
        <w:pStyle w:val="a3"/>
        <w:spacing w:before="11" w:line="213" w:lineRule="auto"/>
        <w:ind w:left="284" w:right="63" w:firstLine="307"/>
      </w:pPr>
      <w:r>
        <w:rPr>
          <w:i/>
          <w:spacing w:val="-5"/>
        </w:rPr>
        <w:t xml:space="preserve">Специальные приспособления </w:t>
      </w:r>
      <w:r>
        <w:rPr>
          <w:spacing w:val="-4"/>
        </w:rPr>
        <w:t xml:space="preserve">и </w:t>
      </w:r>
      <w:r>
        <w:rPr>
          <w:i/>
          <w:spacing w:val="-4"/>
        </w:rPr>
        <w:t xml:space="preserve">тренажеры </w:t>
      </w:r>
      <w:r>
        <w:rPr>
          <w:spacing w:val="-4"/>
        </w:rPr>
        <w:t>применяются для того,</w:t>
      </w:r>
      <w:r>
        <w:rPr>
          <w:spacing w:val="-52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облегчить</w:t>
      </w:r>
      <w:r>
        <w:rPr>
          <w:spacing w:val="1"/>
        </w:rPr>
        <w:t xml:space="preserve"> </w:t>
      </w:r>
      <w:r>
        <w:t>занимающимся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сложными</w:t>
      </w:r>
      <w:r>
        <w:rPr>
          <w:spacing w:val="1"/>
        </w:rPr>
        <w:t xml:space="preserve"> </w:t>
      </w:r>
      <w:r>
        <w:t>упражне-</w:t>
      </w:r>
      <w:r>
        <w:rPr>
          <w:spacing w:val="-52"/>
        </w:rPr>
        <w:t xml:space="preserve"> </w:t>
      </w:r>
      <w:r>
        <w:t>ниями,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учебно-тренировочный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произво-</w:t>
      </w:r>
      <w:r>
        <w:rPr>
          <w:spacing w:val="1"/>
        </w:rPr>
        <w:t xml:space="preserve"> </w:t>
      </w:r>
      <w:r>
        <w:t>дительным, эффективным. К ним относятся: а) экипировка гим-</w:t>
      </w:r>
      <w:r>
        <w:rPr>
          <w:spacing w:val="1"/>
        </w:rPr>
        <w:t xml:space="preserve"> </w:t>
      </w:r>
      <w:r>
        <w:t>наста (накладки, защитные бинты, голеностопники и др.); б) вспо-</w:t>
      </w:r>
      <w:r>
        <w:rPr>
          <w:spacing w:val="1"/>
        </w:rPr>
        <w:t xml:space="preserve"> </w:t>
      </w:r>
      <w:r>
        <w:t>могательные средства и снаряды (лямки на кисти, подвесной пояс,</w:t>
      </w:r>
      <w:r>
        <w:rPr>
          <w:spacing w:val="1"/>
        </w:rPr>
        <w:t xml:space="preserve"> </w:t>
      </w:r>
      <w:r>
        <w:t>поролоновые</w:t>
      </w:r>
      <w:r>
        <w:rPr>
          <w:spacing w:val="1"/>
        </w:rPr>
        <w:t xml:space="preserve"> </w:t>
      </w:r>
      <w:r>
        <w:t>валики,</w:t>
      </w:r>
      <w:r>
        <w:rPr>
          <w:spacing w:val="1"/>
        </w:rPr>
        <w:t xml:space="preserve"> </w:t>
      </w:r>
      <w:r>
        <w:t>стоялки,</w:t>
      </w:r>
      <w:r>
        <w:rPr>
          <w:spacing w:val="1"/>
        </w:rPr>
        <w:t xml:space="preserve"> </w:t>
      </w:r>
      <w:r>
        <w:t>подставки,</w:t>
      </w:r>
      <w:r>
        <w:rPr>
          <w:spacing w:val="1"/>
        </w:rPr>
        <w:t xml:space="preserve"> </w:t>
      </w:r>
      <w:r>
        <w:t>выдвижные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повора-</w:t>
      </w:r>
      <w:r>
        <w:rPr>
          <w:spacing w:val="-52"/>
        </w:rPr>
        <w:t xml:space="preserve"> </w:t>
      </w:r>
      <w:r>
        <w:t>чивающиеся столики, низкие снаряды, «грибки»,</w:t>
      </w:r>
      <w:r>
        <w:rPr>
          <w:spacing w:val="55"/>
        </w:rPr>
        <w:t xml:space="preserve"> </w:t>
      </w:r>
      <w:r>
        <w:t>поролоновая яма</w:t>
      </w:r>
      <w:r>
        <w:rPr>
          <w:spacing w:val="1"/>
        </w:rPr>
        <w:t xml:space="preserve"> </w:t>
      </w:r>
      <w:r>
        <w:t>и др.); в) наглядные пособия (рисунки, схемы, фигурки гимнаста и</w:t>
      </w:r>
      <w:r>
        <w:rPr>
          <w:spacing w:val="1"/>
        </w:rPr>
        <w:t xml:space="preserve"> </w:t>
      </w:r>
      <w:r>
        <w:t>др.); г)</w:t>
      </w:r>
      <w:r>
        <w:rPr>
          <w:spacing w:val="1"/>
        </w:rPr>
        <w:t xml:space="preserve"> </w:t>
      </w:r>
      <w:r>
        <w:t>обучающие</w:t>
      </w:r>
      <w:r>
        <w:rPr>
          <w:spacing w:val="-1"/>
        </w:rPr>
        <w:t xml:space="preserve"> </w:t>
      </w:r>
      <w:r>
        <w:t>устройства и</w:t>
      </w:r>
      <w:r>
        <w:rPr>
          <w:spacing w:val="-1"/>
        </w:rPr>
        <w:t xml:space="preserve"> </w:t>
      </w:r>
      <w:r>
        <w:t>тренажеры.</w:t>
      </w:r>
    </w:p>
    <w:p w:rsidR="0055618D" w:rsidRDefault="00BE78D0">
      <w:pPr>
        <w:pStyle w:val="a3"/>
        <w:spacing w:before="9" w:line="213" w:lineRule="auto"/>
        <w:ind w:left="299" w:right="58" w:firstLine="287"/>
      </w:pPr>
      <w:r>
        <w:rPr>
          <w:i/>
        </w:rPr>
        <w:t xml:space="preserve">Изменение условий обучения </w:t>
      </w:r>
      <w:r>
        <w:t>применяется в качестве метода на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поздней</w:t>
      </w:r>
      <w:r>
        <w:rPr>
          <w:spacing w:val="1"/>
        </w:rPr>
        <w:t xml:space="preserve"> </w:t>
      </w:r>
      <w:r>
        <w:t>стадии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навыка,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уверенного</w:t>
      </w:r>
      <w:r>
        <w:rPr>
          <w:spacing w:val="1"/>
        </w:rPr>
        <w:t xml:space="preserve"> </w:t>
      </w:r>
      <w:r>
        <w:t>овладения технической основой изучаемого упражнения, когда оно</w:t>
      </w:r>
      <w:r>
        <w:rPr>
          <w:spacing w:val="-52"/>
        </w:rPr>
        <w:t xml:space="preserve"> </w:t>
      </w:r>
      <w:r>
        <w:t>уверенно</w:t>
      </w:r>
      <w:r>
        <w:rPr>
          <w:spacing w:val="-1"/>
        </w:rPr>
        <w:t xml:space="preserve"> </w:t>
      </w:r>
      <w:r>
        <w:t>выполняется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комбинации.</w:t>
      </w:r>
    </w:p>
    <w:p w:rsidR="0055618D" w:rsidRDefault="00BE78D0">
      <w:pPr>
        <w:pStyle w:val="a3"/>
        <w:spacing w:line="216" w:lineRule="auto"/>
        <w:ind w:left="303" w:right="63" w:firstLine="283"/>
      </w:pPr>
      <w:r>
        <w:t>Рассмотрим условия успешного обучения гимнастическим уп-</w:t>
      </w:r>
      <w:r>
        <w:rPr>
          <w:spacing w:val="1"/>
        </w:rPr>
        <w:t xml:space="preserve"> </w:t>
      </w:r>
      <w:r>
        <w:t>ражнениям.</w:t>
      </w:r>
    </w:p>
    <w:p w:rsidR="0055618D" w:rsidRDefault="00BE78D0">
      <w:pPr>
        <w:pStyle w:val="a3"/>
        <w:spacing w:line="213" w:lineRule="auto"/>
        <w:ind w:left="308" w:right="57" w:firstLine="273"/>
      </w:pPr>
      <w:r>
        <w:t>Успех обучения упражнениям в первую очередь зависит от от-</w:t>
      </w:r>
      <w:r>
        <w:rPr>
          <w:spacing w:val="1"/>
        </w:rPr>
        <w:t xml:space="preserve"> </w:t>
      </w:r>
      <w:r>
        <w:t>ношения занимающихся к учебному процессу и тренировке в дан-</w:t>
      </w:r>
      <w:r>
        <w:rPr>
          <w:spacing w:val="1"/>
        </w:rPr>
        <w:t xml:space="preserve"> </w:t>
      </w:r>
      <w:r>
        <w:t>ном</w:t>
      </w:r>
      <w:r>
        <w:rPr>
          <w:spacing w:val="-2"/>
        </w:rPr>
        <w:t xml:space="preserve"> </w:t>
      </w:r>
      <w:r>
        <w:t>виде спорта.</w:t>
      </w:r>
    </w:p>
    <w:p w:rsidR="0055618D" w:rsidRDefault="00BE78D0">
      <w:pPr>
        <w:pStyle w:val="a3"/>
        <w:spacing w:before="1" w:line="213" w:lineRule="auto"/>
        <w:ind w:left="308" w:right="49" w:firstLine="283"/>
      </w:pPr>
      <w:r>
        <w:t>Вторым важным условием успеха является высокая профессио-</w:t>
      </w:r>
      <w:r>
        <w:rPr>
          <w:spacing w:val="1"/>
        </w:rPr>
        <w:t xml:space="preserve"> </w:t>
      </w:r>
      <w:r>
        <w:t>нальная</w:t>
      </w:r>
      <w:r>
        <w:rPr>
          <w:spacing w:val="1"/>
        </w:rPr>
        <w:t xml:space="preserve"> </w:t>
      </w:r>
      <w:r>
        <w:t>подготовленность</w:t>
      </w:r>
      <w:r>
        <w:rPr>
          <w:spacing w:val="1"/>
        </w:rPr>
        <w:t xml:space="preserve"> </w:t>
      </w:r>
      <w:r>
        <w:t>педагога,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нравственные</w:t>
      </w:r>
      <w:r>
        <w:rPr>
          <w:spacing w:val="1"/>
        </w:rPr>
        <w:t xml:space="preserve"> </w:t>
      </w:r>
      <w:r>
        <w:t>качества,</w:t>
      </w:r>
      <w:r>
        <w:rPr>
          <w:spacing w:val="1"/>
        </w:rPr>
        <w:t xml:space="preserve"> </w:t>
      </w:r>
      <w:r>
        <w:t>авторитет среди занимающихся, умение проникнуть в их духовный</w:t>
      </w:r>
      <w:r>
        <w:rPr>
          <w:spacing w:val="-52"/>
        </w:rPr>
        <w:t xml:space="preserve"> </w:t>
      </w:r>
      <w:r>
        <w:t>мир, физическое и психическое состояние, умение определять их</w:t>
      </w:r>
      <w:r>
        <w:rPr>
          <w:spacing w:val="1"/>
        </w:rPr>
        <w:t xml:space="preserve"> </w:t>
      </w:r>
      <w:r>
        <w:t>работоспособность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каждом занятии,</w:t>
      </w:r>
      <w:r>
        <w:rPr>
          <w:spacing w:val="1"/>
        </w:rPr>
        <w:t xml:space="preserve"> </w:t>
      </w:r>
      <w:r>
        <w:t>регулировать</w:t>
      </w:r>
      <w:r>
        <w:rPr>
          <w:spacing w:val="1"/>
        </w:rPr>
        <w:t xml:space="preserve"> </w:t>
      </w:r>
      <w:r>
        <w:t>нагрузку 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 возможностями</w:t>
      </w:r>
      <w:r>
        <w:rPr>
          <w:spacing w:val="-2"/>
        </w:rPr>
        <w:t xml:space="preserve"> </w:t>
      </w:r>
      <w:r>
        <w:t>каждого ученика.</w:t>
      </w:r>
    </w:p>
    <w:p w:rsidR="0055618D" w:rsidRDefault="00BE78D0">
      <w:pPr>
        <w:pStyle w:val="a3"/>
        <w:spacing w:before="3" w:line="216" w:lineRule="auto"/>
        <w:ind w:left="318" w:right="38" w:firstLine="283"/>
      </w:pPr>
      <w:r>
        <w:t>Большое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умелое</w:t>
      </w:r>
      <w:r>
        <w:rPr>
          <w:spacing w:val="1"/>
        </w:rPr>
        <w:t xml:space="preserve"> </w:t>
      </w:r>
      <w:r>
        <w:t>управление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вниманием,</w:t>
      </w:r>
      <w:r>
        <w:rPr>
          <w:spacing w:val="1"/>
        </w:rPr>
        <w:t xml:space="preserve"> </w:t>
      </w:r>
      <w:r>
        <w:t>эмоциями,</w:t>
      </w:r>
      <w:r>
        <w:rPr>
          <w:spacing w:val="1"/>
        </w:rPr>
        <w:t xml:space="preserve"> </w:t>
      </w:r>
      <w:r>
        <w:t>волей,</w:t>
      </w:r>
      <w:r>
        <w:rPr>
          <w:spacing w:val="1"/>
        </w:rPr>
        <w:t xml:space="preserve"> </w:t>
      </w:r>
      <w:r>
        <w:t>памятью,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работоспо-</w:t>
      </w:r>
      <w:r>
        <w:rPr>
          <w:spacing w:val="1"/>
        </w:rPr>
        <w:t xml:space="preserve"> </w:t>
      </w:r>
      <w:r>
        <w:t>собностью</w:t>
      </w:r>
      <w:r>
        <w:rPr>
          <w:spacing w:val="-1"/>
        </w:rPr>
        <w:t xml:space="preserve"> </w:t>
      </w:r>
      <w:r>
        <w:t>занимающихся.</w:t>
      </w:r>
    </w:p>
    <w:p w:rsidR="0055618D" w:rsidRDefault="00BE78D0">
      <w:pPr>
        <w:pStyle w:val="a3"/>
        <w:spacing w:before="127" w:line="204" w:lineRule="auto"/>
        <w:ind w:left="284" w:right="527" w:firstLine="268"/>
      </w:pPr>
      <w:r>
        <w:br w:type="column"/>
      </w:r>
      <w:r>
        <w:lastRenderedPageBreak/>
        <w:t>Успех обучения зависит от условий, в которых проходят заня-</w:t>
      </w:r>
      <w:r>
        <w:rPr>
          <w:spacing w:val="1"/>
        </w:rPr>
        <w:t xml:space="preserve"> </w:t>
      </w:r>
      <w:r>
        <w:t>тия</w:t>
      </w:r>
      <w:r>
        <w:rPr>
          <w:spacing w:val="1"/>
        </w:rPr>
        <w:t xml:space="preserve"> </w:t>
      </w:r>
      <w:r>
        <w:t>гимнастикой:</w:t>
      </w:r>
      <w:r>
        <w:rPr>
          <w:spacing w:val="1"/>
        </w:rPr>
        <w:t xml:space="preserve"> </w:t>
      </w:r>
      <w:r>
        <w:t>просторный,</w:t>
      </w:r>
      <w:r>
        <w:rPr>
          <w:spacing w:val="1"/>
        </w:rPr>
        <w:t xml:space="preserve"> </w:t>
      </w:r>
      <w:r>
        <w:t>светлый</w:t>
      </w:r>
      <w:r>
        <w:rPr>
          <w:spacing w:val="1"/>
        </w:rPr>
        <w:t xml:space="preserve"> </w:t>
      </w:r>
      <w:r>
        <w:t>зал,</w:t>
      </w:r>
      <w:r>
        <w:rPr>
          <w:spacing w:val="1"/>
        </w:rPr>
        <w:t xml:space="preserve"> </w:t>
      </w:r>
      <w:r>
        <w:t>чистота,</w:t>
      </w:r>
      <w:r>
        <w:rPr>
          <w:spacing w:val="1"/>
        </w:rPr>
        <w:t xml:space="preserve"> </w:t>
      </w:r>
      <w:r>
        <w:t>порядок,</w:t>
      </w:r>
      <w:r>
        <w:rPr>
          <w:spacing w:val="1"/>
        </w:rPr>
        <w:t xml:space="preserve"> </w:t>
      </w:r>
      <w:r>
        <w:t>свежий</w:t>
      </w:r>
      <w:r>
        <w:rPr>
          <w:spacing w:val="1"/>
        </w:rPr>
        <w:t xml:space="preserve"> </w:t>
      </w:r>
      <w:r>
        <w:t>воздух;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аудитории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теоретических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хорошей</w:t>
      </w:r>
      <w:r>
        <w:rPr>
          <w:spacing w:val="1"/>
        </w:rPr>
        <w:t xml:space="preserve"> </w:t>
      </w:r>
      <w:r>
        <w:t>раздевалки,</w:t>
      </w:r>
      <w:r>
        <w:rPr>
          <w:spacing w:val="1"/>
        </w:rPr>
        <w:t xml:space="preserve"> </w:t>
      </w:r>
      <w:r>
        <w:t>душа,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восстановления</w:t>
      </w:r>
      <w:r>
        <w:rPr>
          <w:spacing w:val="1"/>
        </w:rPr>
        <w:t xml:space="preserve"> </w:t>
      </w:r>
      <w:r>
        <w:t>работоспо-</w:t>
      </w:r>
      <w:r>
        <w:rPr>
          <w:spacing w:val="1"/>
        </w:rPr>
        <w:t xml:space="preserve"> </w:t>
      </w:r>
      <w:r>
        <w:t>собности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др.</w:t>
      </w:r>
    </w:p>
    <w:p w:rsidR="0055618D" w:rsidRDefault="0055618D">
      <w:pPr>
        <w:pStyle w:val="a3"/>
        <w:jc w:val="left"/>
        <w:rPr>
          <w:sz w:val="24"/>
        </w:rPr>
      </w:pPr>
    </w:p>
    <w:p w:rsidR="0055618D" w:rsidRDefault="00BE78D0">
      <w:pPr>
        <w:pStyle w:val="a3"/>
        <w:spacing w:before="154" w:line="247" w:lineRule="auto"/>
        <w:ind w:left="500" w:right="843"/>
        <w:jc w:val="center"/>
      </w:pPr>
      <w:r>
        <w:rPr>
          <w:spacing w:val="-1"/>
          <w:w w:val="105"/>
        </w:rPr>
        <w:t>Глава</w:t>
      </w:r>
      <w:r>
        <w:rPr>
          <w:spacing w:val="-15"/>
          <w:w w:val="105"/>
        </w:rPr>
        <w:t xml:space="preserve"> </w:t>
      </w:r>
      <w:r>
        <w:rPr>
          <w:b/>
          <w:spacing w:val="-1"/>
          <w:w w:val="105"/>
        </w:rPr>
        <w:t>7.</w:t>
      </w:r>
      <w:r>
        <w:rPr>
          <w:b/>
          <w:spacing w:val="-12"/>
          <w:w w:val="105"/>
        </w:rPr>
        <w:t xml:space="preserve"> </w:t>
      </w:r>
      <w:r>
        <w:rPr>
          <w:w w:val="105"/>
        </w:rPr>
        <w:t>ФИЗКУЛЬТУРНЫЕ</w:t>
      </w:r>
      <w:r>
        <w:rPr>
          <w:spacing w:val="-16"/>
          <w:w w:val="105"/>
        </w:rPr>
        <w:t xml:space="preserve"> </w:t>
      </w:r>
      <w:r>
        <w:rPr>
          <w:w w:val="105"/>
        </w:rPr>
        <w:t>ЗАЛЫ</w:t>
      </w:r>
      <w:r>
        <w:rPr>
          <w:b/>
          <w:w w:val="105"/>
        </w:rPr>
        <w:t>,</w:t>
      </w:r>
      <w:r>
        <w:rPr>
          <w:b/>
          <w:spacing w:val="-12"/>
          <w:w w:val="105"/>
        </w:rPr>
        <w:t xml:space="preserve"> </w:t>
      </w:r>
      <w:r>
        <w:rPr>
          <w:w w:val="105"/>
        </w:rPr>
        <w:t>ГИМНАСТИЧЕСКИЕ</w:t>
      </w:r>
      <w:r>
        <w:rPr>
          <w:spacing w:val="-55"/>
          <w:w w:val="105"/>
        </w:rPr>
        <w:t xml:space="preserve"> </w:t>
      </w:r>
      <w:r>
        <w:rPr>
          <w:spacing w:val="-1"/>
          <w:w w:val="110"/>
        </w:rPr>
        <w:t>ПЛОЩАДКИ</w:t>
      </w:r>
      <w:r>
        <w:rPr>
          <w:spacing w:val="-12"/>
          <w:w w:val="110"/>
        </w:rPr>
        <w:t xml:space="preserve"> </w:t>
      </w:r>
      <w:r>
        <w:rPr>
          <w:w w:val="110"/>
        </w:rPr>
        <w:t>И</w:t>
      </w:r>
      <w:r>
        <w:rPr>
          <w:spacing w:val="-13"/>
          <w:w w:val="110"/>
        </w:rPr>
        <w:t xml:space="preserve"> </w:t>
      </w:r>
      <w:r>
        <w:rPr>
          <w:w w:val="110"/>
        </w:rPr>
        <w:t>ИХ</w:t>
      </w:r>
      <w:r>
        <w:rPr>
          <w:spacing w:val="-15"/>
          <w:w w:val="110"/>
        </w:rPr>
        <w:t xml:space="preserve"> </w:t>
      </w:r>
      <w:r>
        <w:rPr>
          <w:w w:val="110"/>
        </w:rPr>
        <w:t>ОБОРУДОВАНИЕ</w:t>
      </w:r>
    </w:p>
    <w:p w:rsidR="0055618D" w:rsidRDefault="0055618D">
      <w:pPr>
        <w:pStyle w:val="a3"/>
        <w:spacing w:before="5"/>
        <w:jc w:val="left"/>
        <w:rPr>
          <w:sz w:val="25"/>
        </w:rPr>
      </w:pPr>
    </w:p>
    <w:p w:rsidR="0055618D" w:rsidRDefault="00BE78D0">
      <w:pPr>
        <w:pStyle w:val="a3"/>
        <w:ind w:left="408" w:right="843"/>
        <w:jc w:val="center"/>
      </w:pPr>
      <w:r>
        <w:rPr>
          <w:b/>
          <w:w w:val="105"/>
        </w:rPr>
        <w:t>7</w:t>
      </w:r>
      <w:r>
        <w:rPr>
          <w:w w:val="105"/>
        </w:rPr>
        <w:t>Л</w:t>
      </w:r>
      <w:r>
        <w:rPr>
          <w:b/>
          <w:w w:val="105"/>
        </w:rPr>
        <w:t>.</w:t>
      </w:r>
      <w:r>
        <w:rPr>
          <w:b/>
          <w:spacing w:val="6"/>
          <w:w w:val="105"/>
        </w:rPr>
        <w:t xml:space="preserve"> </w:t>
      </w:r>
      <w:r>
        <w:rPr>
          <w:w w:val="105"/>
        </w:rPr>
        <w:t>Физкультурные</w:t>
      </w:r>
      <w:r>
        <w:rPr>
          <w:spacing w:val="7"/>
          <w:w w:val="105"/>
        </w:rPr>
        <w:t xml:space="preserve"> </w:t>
      </w:r>
      <w:r>
        <w:rPr>
          <w:w w:val="105"/>
        </w:rPr>
        <w:t>залы</w:t>
      </w:r>
      <w:r>
        <w:rPr>
          <w:spacing w:val="7"/>
          <w:w w:val="105"/>
        </w:rPr>
        <w:t xml:space="preserve"> </w:t>
      </w:r>
      <w:r>
        <w:rPr>
          <w:w w:val="105"/>
        </w:rPr>
        <w:t>и</w:t>
      </w:r>
      <w:r>
        <w:rPr>
          <w:spacing w:val="6"/>
          <w:w w:val="105"/>
        </w:rPr>
        <w:t xml:space="preserve"> </w:t>
      </w:r>
      <w:r>
        <w:rPr>
          <w:w w:val="105"/>
        </w:rPr>
        <w:t>их</w:t>
      </w:r>
      <w:r>
        <w:rPr>
          <w:spacing w:val="4"/>
          <w:w w:val="105"/>
        </w:rPr>
        <w:t xml:space="preserve"> </w:t>
      </w:r>
      <w:r>
        <w:rPr>
          <w:w w:val="105"/>
        </w:rPr>
        <w:t>оборудование</w:t>
      </w:r>
    </w:p>
    <w:p w:rsidR="0055618D" w:rsidRDefault="00BE78D0">
      <w:pPr>
        <w:pStyle w:val="a3"/>
        <w:spacing w:before="185" w:line="213" w:lineRule="auto"/>
        <w:ind w:left="279" w:right="540" w:firstLine="278"/>
      </w:pPr>
      <w:r>
        <w:t>К числу многих факторов, способствующих успешному выпол-</w:t>
      </w:r>
      <w:r>
        <w:rPr>
          <w:spacing w:val="1"/>
        </w:rPr>
        <w:t xml:space="preserve"> </w:t>
      </w:r>
      <w:r>
        <w:t>нению школьной программы по разделу «Гимнастика», относится</w:t>
      </w:r>
      <w:r>
        <w:rPr>
          <w:spacing w:val="1"/>
        </w:rPr>
        <w:t xml:space="preserve"> </w:t>
      </w:r>
      <w:r>
        <w:t>материально-техническое</w:t>
      </w:r>
      <w:r>
        <w:rPr>
          <w:spacing w:val="-3"/>
        </w:rPr>
        <w:t xml:space="preserve"> </w:t>
      </w:r>
      <w:r>
        <w:t>обеспечение.</w:t>
      </w:r>
    </w:p>
    <w:p w:rsidR="0055618D" w:rsidRDefault="00BE78D0">
      <w:pPr>
        <w:pStyle w:val="a3"/>
        <w:spacing w:before="6" w:line="213" w:lineRule="auto"/>
        <w:ind w:left="279" w:right="539" w:firstLine="268"/>
      </w:pPr>
      <w:r>
        <w:t>Основным</w:t>
      </w:r>
      <w:r>
        <w:rPr>
          <w:spacing w:val="1"/>
        </w:rPr>
        <w:t xml:space="preserve"> </w:t>
      </w:r>
      <w:r>
        <w:t>местом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физическими</w:t>
      </w:r>
      <w:r>
        <w:rPr>
          <w:spacing w:val="1"/>
        </w:rPr>
        <w:t xml:space="preserve"> </w:t>
      </w:r>
      <w:r>
        <w:t>упраж-</w:t>
      </w:r>
      <w:r>
        <w:rPr>
          <w:spacing w:val="1"/>
        </w:rPr>
        <w:t xml:space="preserve"> </w:t>
      </w:r>
      <w:r>
        <w:t>нениями являются крытые и открытые «плоскостные» сооружения.</w:t>
      </w:r>
      <w:r>
        <w:rPr>
          <w:spacing w:val="-52"/>
        </w:rPr>
        <w:t xml:space="preserve"> </w:t>
      </w:r>
      <w:r>
        <w:t>В холодное время учебного года большинство разделов программы</w:t>
      </w:r>
      <w:r>
        <w:rPr>
          <w:spacing w:val="-52"/>
        </w:rPr>
        <w:t xml:space="preserve"> </w:t>
      </w:r>
      <w:r>
        <w:t>по гимнастике, играм, легкой атлетике осваивается в специально</w:t>
      </w:r>
      <w:r>
        <w:rPr>
          <w:spacing w:val="1"/>
        </w:rPr>
        <w:t xml:space="preserve"> </w:t>
      </w:r>
      <w:r>
        <w:t>оборудованных физкультурных залах, а осенью и весной занятия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открытых</w:t>
      </w:r>
      <w:r>
        <w:rPr>
          <w:spacing w:val="1"/>
        </w:rPr>
        <w:t xml:space="preserve"> </w:t>
      </w:r>
      <w:r>
        <w:t>площадках,</w:t>
      </w:r>
      <w:r>
        <w:rPr>
          <w:spacing w:val="1"/>
        </w:rPr>
        <w:t xml:space="preserve"> </w:t>
      </w:r>
      <w:r>
        <w:t>расположенных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пришкольном</w:t>
      </w:r>
      <w:r>
        <w:rPr>
          <w:spacing w:val="-2"/>
        </w:rPr>
        <w:t xml:space="preserve"> </w:t>
      </w:r>
      <w:r>
        <w:t>участке.</w:t>
      </w:r>
    </w:p>
    <w:p w:rsidR="0055618D" w:rsidRDefault="00BE78D0">
      <w:pPr>
        <w:pStyle w:val="a3"/>
        <w:spacing w:before="22" w:line="211" w:lineRule="auto"/>
        <w:ind w:left="270" w:right="543" w:firstLine="273"/>
      </w:pPr>
      <w:r>
        <w:t>В соответствии с педагогическими и гигиеническими требова-</w:t>
      </w:r>
      <w:r>
        <w:rPr>
          <w:spacing w:val="1"/>
        </w:rPr>
        <w:t xml:space="preserve"> </w:t>
      </w:r>
      <w:r>
        <w:t>ниями к</w:t>
      </w:r>
      <w:r>
        <w:rPr>
          <w:spacing w:val="1"/>
        </w:rPr>
        <w:t xml:space="preserve"> </w:t>
      </w:r>
      <w:r>
        <w:t>местам занятий физической культурой</w:t>
      </w:r>
      <w:r>
        <w:rPr>
          <w:spacing w:val="1"/>
        </w:rPr>
        <w:t xml:space="preserve"> </w:t>
      </w:r>
      <w:r>
        <w:t>эти сооружения</w:t>
      </w:r>
      <w:r>
        <w:rPr>
          <w:spacing w:val="1"/>
        </w:rPr>
        <w:t xml:space="preserve"> </w:t>
      </w:r>
      <w:r>
        <w:t>оснащают</w:t>
      </w:r>
      <w:r>
        <w:rPr>
          <w:spacing w:val="1"/>
        </w:rPr>
        <w:t xml:space="preserve"> </w:t>
      </w:r>
      <w:r>
        <w:t>гимнастическим</w:t>
      </w:r>
      <w:r>
        <w:rPr>
          <w:spacing w:val="1"/>
        </w:rPr>
        <w:t xml:space="preserve"> </w:t>
      </w:r>
      <w:r>
        <w:t>оборудованием,</w:t>
      </w:r>
      <w:r>
        <w:rPr>
          <w:spacing w:val="1"/>
        </w:rPr>
        <w:t xml:space="preserve"> </w:t>
      </w:r>
      <w:r>
        <w:t>приспособлениями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устройствами, которые обеспечивают полноценный учебный про-</w:t>
      </w:r>
      <w:r>
        <w:rPr>
          <w:spacing w:val="1"/>
        </w:rPr>
        <w:t xml:space="preserve"> </w:t>
      </w:r>
      <w:r>
        <w:t>цесс.</w:t>
      </w:r>
    </w:p>
    <w:p w:rsidR="0055618D" w:rsidRDefault="00BE78D0">
      <w:pPr>
        <w:pStyle w:val="a3"/>
        <w:spacing w:before="20" w:line="213" w:lineRule="auto"/>
        <w:ind w:left="260" w:right="552" w:firstLine="273"/>
      </w:pPr>
      <w:r>
        <w:t>Содержание физического воспитания учащихся школ характе-</w:t>
      </w:r>
      <w:r>
        <w:rPr>
          <w:spacing w:val="1"/>
        </w:rPr>
        <w:t xml:space="preserve"> </w:t>
      </w:r>
      <w:r>
        <w:t>ризуется большим разнообразием применяемых средств. Каждый</w:t>
      </w:r>
      <w:r>
        <w:rPr>
          <w:spacing w:val="1"/>
        </w:rPr>
        <w:t xml:space="preserve"> </w:t>
      </w:r>
      <w:r>
        <w:t>урок,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комплексным,</w:t>
      </w:r>
      <w:r>
        <w:rPr>
          <w:spacing w:val="1"/>
        </w:rPr>
        <w:t xml:space="preserve"> </w:t>
      </w:r>
      <w:r>
        <w:t>объединяющим</w:t>
      </w:r>
      <w:r>
        <w:rPr>
          <w:spacing w:val="1"/>
        </w:rPr>
        <w:t xml:space="preserve"> </w:t>
      </w:r>
      <w:r>
        <w:t>раз-</w:t>
      </w:r>
      <w:r>
        <w:rPr>
          <w:spacing w:val="1"/>
        </w:rPr>
        <w:t xml:space="preserve"> </w:t>
      </w:r>
      <w:r>
        <w:t>личные виды учебной программы. В связи с этим основное поме-</w:t>
      </w:r>
      <w:r>
        <w:rPr>
          <w:spacing w:val="1"/>
        </w:rPr>
        <w:t xml:space="preserve"> </w:t>
      </w:r>
      <w:r>
        <w:t>щение для занятий — физкультурный зал — по своей архитектуре,</w:t>
      </w:r>
      <w:r>
        <w:rPr>
          <w:spacing w:val="1"/>
        </w:rPr>
        <w:t xml:space="preserve"> </w:t>
      </w:r>
      <w:r>
        <w:t>освещению,</w:t>
      </w:r>
      <w:r>
        <w:rPr>
          <w:spacing w:val="1"/>
        </w:rPr>
        <w:t xml:space="preserve"> </w:t>
      </w:r>
      <w:r>
        <w:t>характеристике</w:t>
      </w:r>
      <w:r>
        <w:rPr>
          <w:spacing w:val="1"/>
        </w:rPr>
        <w:t xml:space="preserve"> </w:t>
      </w:r>
      <w:r>
        <w:t>полов,</w:t>
      </w:r>
      <w:r>
        <w:rPr>
          <w:spacing w:val="1"/>
        </w:rPr>
        <w:t xml:space="preserve"> </w:t>
      </w:r>
      <w:r>
        <w:t>оборудованию</w:t>
      </w:r>
      <w:r>
        <w:rPr>
          <w:spacing w:val="1"/>
        </w:rPr>
        <w:t xml:space="preserve"> </w:t>
      </w:r>
      <w:r>
        <w:t>предназначен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широкого</w:t>
      </w:r>
      <w:r>
        <w:rPr>
          <w:spacing w:val="1"/>
        </w:rPr>
        <w:t xml:space="preserve"> </w:t>
      </w:r>
      <w:r>
        <w:t>круга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различным</w:t>
      </w:r>
      <w:r>
        <w:rPr>
          <w:spacing w:val="1"/>
        </w:rPr>
        <w:t xml:space="preserve"> </w:t>
      </w:r>
      <w:r>
        <w:t>видам</w:t>
      </w:r>
      <w:r>
        <w:rPr>
          <w:spacing w:val="-52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предусмотренным</w:t>
      </w:r>
      <w:r>
        <w:rPr>
          <w:spacing w:val="1"/>
        </w:rPr>
        <w:t xml:space="preserve"> </w:t>
      </w:r>
      <w:r>
        <w:t>программой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физическому</w:t>
      </w:r>
      <w:r>
        <w:rPr>
          <w:spacing w:val="-4"/>
        </w:rPr>
        <w:t xml:space="preserve"> </w:t>
      </w:r>
      <w:r>
        <w:t>воспитанию.</w:t>
      </w:r>
    </w:p>
    <w:p w:rsidR="0055618D" w:rsidRDefault="00BE78D0">
      <w:pPr>
        <w:pStyle w:val="a3"/>
        <w:spacing w:before="6" w:line="208" w:lineRule="auto"/>
        <w:ind w:left="255" w:right="553" w:firstLine="268"/>
      </w:pPr>
      <w:r>
        <w:t>Физкультурные залы в школах строят в комплексе с другими</w:t>
      </w:r>
      <w:r>
        <w:rPr>
          <w:spacing w:val="1"/>
        </w:rPr>
        <w:t xml:space="preserve"> </w:t>
      </w:r>
      <w:r>
        <w:t>помещениями, но располагают отдельно от них. Форма залов, 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прямоугольная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соотношением</w:t>
      </w:r>
      <w:r>
        <w:rPr>
          <w:spacing w:val="1"/>
        </w:rPr>
        <w:t xml:space="preserve"> </w:t>
      </w:r>
      <w:r>
        <w:t>сторон</w:t>
      </w:r>
      <w:r>
        <w:rPr>
          <w:spacing w:val="1"/>
        </w:rPr>
        <w:t xml:space="preserve"> </w:t>
      </w:r>
      <w:r>
        <w:t>2:1.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нормам</w:t>
      </w:r>
      <w:r>
        <w:rPr>
          <w:spacing w:val="1"/>
        </w:rPr>
        <w:t xml:space="preserve"> </w:t>
      </w:r>
      <w:r>
        <w:t>проектирования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школ</w:t>
      </w:r>
      <w:r>
        <w:rPr>
          <w:spacing w:val="1"/>
        </w:rPr>
        <w:t xml:space="preserve"> </w:t>
      </w:r>
      <w:r>
        <w:t>сооружают</w:t>
      </w:r>
      <w:r>
        <w:rPr>
          <w:spacing w:val="1"/>
        </w:rPr>
        <w:t xml:space="preserve"> </w:t>
      </w:r>
      <w:r>
        <w:t>залы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Размеров в зависимости от числа обучающихся школьников (табл.</w:t>
      </w:r>
      <w:r>
        <w:rPr>
          <w:spacing w:val="1"/>
        </w:rPr>
        <w:t xml:space="preserve"> </w:t>
      </w:r>
      <w:r>
        <w:t>2).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залах</w:t>
      </w:r>
      <w:r>
        <w:rPr>
          <w:spacing w:val="1"/>
        </w:rPr>
        <w:t xml:space="preserve"> </w:t>
      </w:r>
      <w:r>
        <w:t>размещаются</w:t>
      </w:r>
      <w:r>
        <w:rPr>
          <w:spacing w:val="1"/>
        </w:rPr>
        <w:t xml:space="preserve"> </w:t>
      </w:r>
      <w:r>
        <w:t>вспомогательные</w:t>
      </w:r>
      <w:r>
        <w:rPr>
          <w:spacing w:val="1"/>
        </w:rPr>
        <w:t xml:space="preserve"> </w:t>
      </w:r>
      <w:r>
        <w:t>помещения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хранения оборудования, гимнастических снарядов, учебного ин-</w:t>
      </w:r>
      <w:r>
        <w:rPr>
          <w:spacing w:val="1"/>
        </w:rPr>
        <w:t xml:space="preserve"> </w:t>
      </w:r>
      <w:r>
        <w:t>вентаря, тренажерных устройств и технических средств, комнаты</w:t>
      </w:r>
      <w:r>
        <w:rPr>
          <w:spacing w:val="1"/>
        </w:rPr>
        <w:t xml:space="preserve"> </w:t>
      </w:r>
      <w:r>
        <w:t>Для учителей, раздевалки (мужские и женские), душевые, туалет-</w:t>
      </w:r>
      <w:r>
        <w:rPr>
          <w:spacing w:val="1"/>
        </w:rPr>
        <w:t xml:space="preserve"> </w:t>
      </w:r>
      <w:r>
        <w:t>ные</w:t>
      </w:r>
      <w:r>
        <w:rPr>
          <w:spacing w:val="-1"/>
        </w:rPr>
        <w:t xml:space="preserve"> </w:t>
      </w:r>
      <w:r>
        <w:t>комнаты.</w:t>
      </w:r>
    </w:p>
    <w:p w:rsidR="0055618D" w:rsidRDefault="0055618D">
      <w:pPr>
        <w:spacing w:line="208" w:lineRule="auto"/>
        <w:sectPr w:rsidR="0055618D">
          <w:footerReference w:type="default" r:id="rId214"/>
          <w:pgSz w:w="16840" w:h="11900" w:orient="landscape"/>
          <w:pgMar w:top="260" w:right="1200" w:bottom="1000" w:left="1040" w:header="0" w:footer="802" w:gutter="0"/>
          <w:cols w:num="2" w:space="720" w:equalWidth="0">
            <w:col w:w="6747" w:space="665"/>
            <w:col w:w="7188"/>
          </w:cols>
        </w:sectPr>
      </w:pPr>
    </w:p>
    <w:p w:rsidR="0055618D" w:rsidRDefault="0055618D">
      <w:pPr>
        <w:pStyle w:val="a3"/>
        <w:spacing w:before="8"/>
        <w:jc w:val="left"/>
        <w:rPr>
          <w:sz w:val="12"/>
        </w:rPr>
      </w:pPr>
    </w:p>
    <w:p w:rsidR="0055618D" w:rsidRDefault="00BE78D0">
      <w:pPr>
        <w:pStyle w:val="a3"/>
        <w:ind w:left="399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133087" cy="2633472"/>
            <wp:effectExtent l="0" t="0" r="0" b="0"/>
            <wp:docPr id="213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30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087" cy="2633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rPr>
          <w:sz w:val="20"/>
        </w:rPr>
        <w:sectPr w:rsidR="0055618D">
          <w:footerReference w:type="default" r:id="rId216"/>
          <w:pgSz w:w="16840" w:h="11900" w:orient="landscape"/>
          <w:pgMar w:top="360" w:right="1200" w:bottom="900" w:left="1040" w:header="0" w:footer="715" w:gutter="0"/>
          <w:cols w:space="720"/>
        </w:sectPr>
      </w:pPr>
    </w:p>
    <w:p w:rsidR="0055618D" w:rsidRDefault="00BE78D0">
      <w:pPr>
        <w:pStyle w:val="a3"/>
        <w:spacing w:before="111" w:line="213" w:lineRule="auto"/>
        <w:ind w:left="481" w:right="89" w:firstLine="288"/>
      </w:pPr>
      <w:r>
        <w:lastRenderedPageBreak/>
        <w:t>Качественное проведение занятий во многом зависит от нали-</w:t>
      </w:r>
      <w:r>
        <w:rPr>
          <w:spacing w:val="1"/>
        </w:rPr>
        <w:t xml:space="preserve"> </w:t>
      </w:r>
      <w:r>
        <w:t>чия и удобного размещения инвентаря и оборудования. При этом</w:t>
      </w:r>
      <w:r>
        <w:rPr>
          <w:spacing w:val="1"/>
        </w:rPr>
        <w:t xml:space="preserve"> </w:t>
      </w:r>
      <w:r>
        <w:t>исследования показали, что зависимость успешного обучения гим-</w:t>
      </w:r>
      <w:r>
        <w:rPr>
          <w:spacing w:val="1"/>
        </w:rPr>
        <w:t xml:space="preserve"> </w:t>
      </w:r>
      <w:r>
        <w:t>настическим упражнениям от наличия специального оборудования</w:t>
      </w:r>
      <w:r>
        <w:rPr>
          <w:spacing w:val="-5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инвентаря</w:t>
      </w:r>
      <w:r>
        <w:rPr>
          <w:spacing w:val="-1"/>
        </w:rPr>
        <w:t xml:space="preserve"> </w:t>
      </w:r>
      <w:r>
        <w:t>выше, чем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любом</w:t>
      </w:r>
      <w:r>
        <w:rPr>
          <w:spacing w:val="-4"/>
        </w:rPr>
        <w:t xml:space="preserve"> </w:t>
      </w:r>
      <w:r>
        <w:t>другом</w:t>
      </w:r>
      <w:r>
        <w:rPr>
          <w:spacing w:val="-1"/>
        </w:rPr>
        <w:t xml:space="preserve"> </w:t>
      </w:r>
      <w:r>
        <w:t>виде спорта.</w:t>
      </w:r>
    </w:p>
    <w:p w:rsidR="0055618D" w:rsidRDefault="00BE78D0">
      <w:pPr>
        <w:pStyle w:val="a3"/>
        <w:spacing w:before="5" w:line="213" w:lineRule="auto"/>
        <w:ind w:left="486" w:right="77" w:firstLine="288"/>
      </w:pPr>
      <w:r>
        <w:t>Номенклатура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табели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инвентаря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специальными</w:t>
      </w:r>
      <w:r>
        <w:rPr>
          <w:spacing w:val="1"/>
        </w:rPr>
        <w:t xml:space="preserve"> </w:t>
      </w:r>
      <w:r>
        <w:t>нормами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правилами.</w:t>
      </w:r>
      <w:r>
        <w:rPr>
          <w:spacing w:val="1"/>
        </w:rPr>
        <w:t xml:space="preserve"> </w:t>
      </w:r>
      <w:r>
        <w:t>Примерный</w:t>
      </w:r>
      <w:r>
        <w:rPr>
          <w:spacing w:val="-52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гимнастического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школьных</w:t>
      </w:r>
      <w:r>
        <w:rPr>
          <w:spacing w:val="1"/>
        </w:rPr>
        <w:t xml:space="preserve"> </w:t>
      </w:r>
      <w:r>
        <w:t>физкультур-</w:t>
      </w:r>
      <w:r>
        <w:rPr>
          <w:spacing w:val="-52"/>
        </w:rPr>
        <w:t xml:space="preserve"> </w:t>
      </w:r>
      <w:r>
        <w:t>ных</w:t>
      </w:r>
      <w:r>
        <w:rPr>
          <w:spacing w:val="-1"/>
        </w:rPr>
        <w:t xml:space="preserve"> </w:t>
      </w:r>
      <w:r>
        <w:t>залов</w:t>
      </w:r>
      <w:r>
        <w:rPr>
          <w:spacing w:val="-1"/>
        </w:rPr>
        <w:t xml:space="preserve"> </w:t>
      </w:r>
      <w:r>
        <w:t>приведен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таблице 3.</w:t>
      </w:r>
    </w:p>
    <w:p w:rsidR="0055618D" w:rsidRDefault="00BE78D0">
      <w:pPr>
        <w:pStyle w:val="a3"/>
        <w:spacing w:before="4" w:line="213" w:lineRule="auto"/>
        <w:ind w:left="495" w:right="74" w:firstLine="283"/>
      </w:pPr>
      <w:r>
        <w:rPr>
          <w:noProof/>
          <w:lang w:eastAsia="ru-RU"/>
        </w:rPr>
        <w:drawing>
          <wp:anchor distT="0" distB="0" distL="0" distR="0" simplePos="0" relativeHeight="15777280" behindDoc="0" locked="0" layoutInCell="1" allowOverlap="1">
            <wp:simplePos x="0" y="0"/>
            <wp:positionH relativeFrom="page">
              <wp:posOffset>938658</wp:posOffset>
            </wp:positionH>
            <wp:positionV relativeFrom="paragraph">
              <wp:posOffset>495046</wp:posOffset>
            </wp:positionV>
            <wp:extent cx="4145279" cy="2194559"/>
            <wp:effectExtent l="0" t="0" r="0" b="0"/>
            <wp:wrapNone/>
            <wp:docPr id="215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31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279" cy="2194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Школьные</w:t>
      </w:r>
      <w:r>
        <w:rPr>
          <w:spacing w:val="1"/>
        </w:rPr>
        <w:t xml:space="preserve"> </w:t>
      </w:r>
      <w:r>
        <w:t>физкультурные</w:t>
      </w:r>
      <w:r>
        <w:rPr>
          <w:spacing w:val="1"/>
        </w:rPr>
        <w:t xml:space="preserve"> </w:t>
      </w:r>
      <w:r>
        <w:t>залы</w:t>
      </w:r>
      <w:r>
        <w:rPr>
          <w:spacing w:val="1"/>
        </w:rPr>
        <w:t xml:space="preserve"> </w:t>
      </w:r>
      <w:r>
        <w:t>оборудуют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задачами уроков. Производится это за короткий отрезок времени, в</w:t>
      </w:r>
      <w:r>
        <w:rPr>
          <w:spacing w:val="-52"/>
        </w:rPr>
        <w:t xml:space="preserve"> </w:t>
      </w:r>
      <w:r>
        <w:t>основном</w:t>
      </w:r>
      <w:r>
        <w:rPr>
          <w:spacing w:val="-2"/>
        </w:rPr>
        <w:t xml:space="preserve"> </w:t>
      </w:r>
      <w:r>
        <w:t>силами</w:t>
      </w:r>
      <w:r>
        <w:rPr>
          <w:spacing w:val="-3"/>
        </w:rPr>
        <w:t xml:space="preserve"> </w:t>
      </w:r>
      <w:r>
        <w:t>самих учащихся.</w:t>
      </w:r>
    </w:p>
    <w:p w:rsidR="0055618D" w:rsidRDefault="00BE78D0">
      <w:pPr>
        <w:pStyle w:val="a3"/>
        <w:jc w:val="left"/>
        <w:rPr>
          <w:sz w:val="24"/>
        </w:rPr>
      </w:pPr>
      <w:r>
        <w:br w:type="column"/>
      </w:r>
    </w:p>
    <w:p w:rsidR="0055618D" w:rsidRDefault="0055618D">
      <w:pPr>
        <w:pStyle w:val="a3"/>
        <w:jc w:val="left"/>
        <w:rPr>
          <w:sz w:val="24"/>
        </w:rPr>
      </w:pPr>
    </w:p>
    <w:p w:rsidR="0055618D" w:rsidRDefault="0055618D">
      <w:pPr>
        <w:pStyle w:val="a3"/>
        <w:spacing w:before="7"/>
        <w:jc w:val="left"/>
        <w:rPr>
          <w:sz w:val="32"/>
        </w:rPr>
      </w:pPr>
    </w:p>
    <w:p w:rsidR="0055618D" w:rsidRDefault="00BE78D0">
      <w:pPr>
        <w:pStyle w:val="a3"/>
        <w:spacing w:line="213" w:lineRule="auto"/>
        <w:ind w:left="500" w:right="427" w:firstLine="268"/>
      </w:pPr>
      <w:r>
        <w:rPr>
          <w:noProof/>
          <w:lang w:eastAsia="ru-RU"/>
        </w:rPr>
        <w:drawing>
          <wp:anchor distT="0" distB="0" distL="0" distR="0" simplePos="0" relativeHeight="15776768" behindDoc="0" locked="0" layoutInCell="1" allowOverlap="1">
            <wp:simplePos x="0" y="0"/>
            <wp:positionH relativeFrom="page">
              <wp:posOffset>5553333</wp:posOffset>
            </wp:positionH>
            <wp:positionV relativeFrom="paragraph">
              <wp:posOffset>-3315970</wp:posOffset>
            </wp:positionV>
            <wp:extent cx="4145279" cy="3212592"/>
            <wp:effectExtent l="0" t="0" r="0" b="0"/>
            <wp:wrapNone/>
            <wp:docPr id="217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32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279" cy="3212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Кроме указанного в таблице 3 основного оборудования и ин-</w:t>
      </w:r>
      <w:r>
        <w:rPr>
          <w:spacing w:val="1"/>
        </w:rPr>
        <w:t xml:space="preserve"> </w:t>
      </w:r>
      <w:r>
        <w:t>вентаря, необходимого для проведения занятий по гимнастике с</w:t>
      </w:r>
      <w:r>
        <w:rPr>
          <w:spacing w:val="1"/>
        </w:rPr>
        <w:t xml:space="preserve"> </w:t>
      </w:r>
      <w:r>
        <w:t>учащимися V—XI классов, важно иметь инвентарь для младших</w:t>
      </w:r>
      <w:r>
        <w:rPr>
          <w:spacing w:val="1"/>
        </w:rPr>
        <w:t xml:space="preserve"> </w:t>
      </w:r>
      <w:r>
        <w:t>школьников</w:t>
      </w:r>
      <w:r>
        <w:rPr>
          <w:spacing w:val="-11"/>
        </w:rPr>
        <w:t xml:space="preserve"> </w:t>
      </w:r>
      <w:r>
        <w:t>(6</w:t>
      </w:r>
      <w:r>
        <w:rPr>
          <w:spacing w:val="-9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>10</w:t>
      </w:r>
      <w:r>
        <w:rPr>
          <w:spacing w:val="-10"/>
        </w:rPr>
        <w:t xml:space="preserve"> </w:t>
      </w:r>
      <w:r>
        <w:t>лет):</w:t>
      </w:r>
      <w:r>
        <w:rPr>
          <w:spacing w:val="-8"/>
        </w:rPr>
        <w:t xml:space="preserve"> </w:t>
      </w:r>
      <w:r>
        <w:t>мячи</w:t>
      </w:r>
      <w:r>
        <w:rPr>
          <w:spacing w:val="-9"/>
        </w:rPr>
        <w:t xml:space="preserve"> </w:t>
      </w:r>
      <w:r>
        <w:t>малые</w:t>
      </w:r>
      <w:r>
        <w:rPr>
          <w:spacing w:val="-10"/>
        </w:rPr>
        <w:t xml:space="preserve"> </w:t>
      </w:r>
      <w:r>
        <w:t>(типа</w:t>
      </w:r>
      <w:r>
        <w:rPr>
          <w:spacing w:val="-9"/>
        </w:rPr>
        <w:t xml:space="preserve"> </w:t>
      </w:r>
      <w:r>
        <w:t>теннисных),</w:t>
      </w:r>
      <w:r>
        <w:rPr>
          <w:spacing w:val="-10"/>
        </w:rPr>
        <w:t xml:space="preserve"> </w:t>
      </w:r>
      <w:r>
        <w:t>мячи</w:t>
      </w:r>
      <w:r>
        <w:rPr>
          <w:spacing w:val="-10"/>
        </w:rPr>
        <w:t xml:space="preserve"> </w:t>
      </w:r>
      <w:r>
        <w:t>сред-</w:t>
      </w:r>
      <w:r>
        <w:rPr>
          <w:spacing w:val="-53"/>
        </w:rPr>
        <w:t xml:space="preserve"> </w:t>
      </w:r>
      <w:r>
        <w:t>ние, мячи большие (волейбольные, баскетбольные), флажки раз-</w:t>
      </w:r>
      <w:r>
        <w:rPr>
          <w:spacing w:val="1"/>
        </w:rPr>
        <w:t xml:space="preserve"> </w:t>
      </w:r>
      <w:r>
        <w:t>ноцветные,</w:t>
      </w:r>
      <w:r>
        <w:rPr>
          <w:spacing w:val="1"/>
        </w:rPr>
        <w:t xml:space="preserve"> </w:t>
      </w:r>
      <w:r>
        <w:t>мешочки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песком</w:t>
      </w:r>
      <w:r>
        <w:rPr>
          <w:spacing w:val="1"/>
        </w:rPr>
        <w:t xml:space="preserve"> </w:t>
      </w:r>
      <w:r>
        <w:t>(для</w:t>
      </w:r>
      <w:r>
        <w:rPr>
          <w:spacing w:val="1"/>
        </w:rPr>
        <w:t xml:space="preserve"> </w:t>
      </w:r>
      <w:r>
        <w:t>метаний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осанки),</w:t>
      </w:r>
      <w:r>
        <w:rPr>
          <w:spacing w:val="1"/>
        </w:rPr>
        <w:t xml:space="preserve"> </w:t>
      </w:r>
      <w:r>
        <w:t>кубики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(7x7,</w:t>
      </w:r>
      <w:r>
        <w:rPr>
          <w:spacing w:val="1"/>
        </w:rPr>
        <w:t xml:space="preserve"> </w:t>
      </w:r>
      <w:r>
        <w:t>15x15,</w:t>
      </w:r>
      <w:r>
        <w:rPr>
          <w:spacing w:val="1"/>
        </w:rPr>
        <w:t xml:space="preserve"> </w:t>
      </w:r>
      <w:r>
        <w:t>30x30</w:t>
      </w:r>
      <w:r>
        <w:rPr>
          <w:spacing w:val="1"/>
        </w:rPr>
        <w:t xml:space="preserve"> </w:t>
      </w:r>
      <w:r>
        <w:t>см),</w:t>
      </w:r>
      <w:r>
        <w:rPr>
          <w:spacing w:val="1"/>
        </w:rPr>
        <w:t xml:space="preserve"> </w:t>
      </w:r>
      <w:r>
        <w:t>мишени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метаний в цель. Количество этих предметов должно быть не менее</w:t>
      </w:r>
      <w:r>
        <w:rPr>
          <w:spacing w:val="1"/>
        </w:rPr>
        <w:t xml:space="preserve"> </w:t>
      </w:r>
      <w:r>
        <w:t>40</w:t>
      </w:r>
      <w:r>
        <w:rPr>
          <w:spacing w:val="2"/>
        </w:rPr>
        <w:t xml:space="preserve"> </w:t>
      </w:r>
      <w:r>
        <w:t>штук,</w:t>
      </w:r>
      <w:r>
        <w:rPr>
          <w:spacing w:val="2"/>
        </w:rPr>
        <w:t xml:space="preserve"> </w:t>
      </w:r>
      <w:r>
        <w:t>т.е.</w:t>
      </w:r>
      <w:r>
        <w:rPr>
          <w:spacing w:val="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каждого</w:t>
      </w:r>
      <w:r>
        <w:rPr>
          <w:spacing w:val="-2"/>
        </w:rPr>
        <w:t xml:space="preserve"> </w:t>
      </w:r>
      <w:r>
        <w:t>школьника по</w:t>
      </w:r>
      <w:r>
        <w:rPr>
          <w:spacing w:val="2"/>
        </w:rPr>
        <w:t xml:space="preserve"> </w:t>
      </w:r>
      <w:r>
        <w:t>одному</w:t>
      </w:r>
      <w:r>
        <w:rPr>
          <w:spacing w:val="1"/>
        </w:rPr>
        <w:t xml:space="preserve"> </w:t>
      </w:r>
      <w:r>
        <w:t>предмету (мишеней</w:t>
      </w:r>
    </w:p>
    <w:p w:rsidR="0055618D" w:rsidRDefault="00BE78D0">
      <w:pPr>
        <w:pStyle w:val="a3"/>
        <w:spacing w:line="229" w:lineRule="exact"/>
        <w:ind w:left="500"/>
      </w:pPr>
      <w:r>
        <w:t>— 4 — 6</w:t>
      </w:r>
      <w:r>
        <w:rPr>
          <w:spacing w:val="-3"/>
        </w:rPr>
        <w:t xml:space="preserve"> </w:t>
      </w:r>
      <w:r>
        <w:t>штук).</w:t>
      </w:r>
    </w:p>
    <w:p w:rsidR="0055618D" w:rsidRDefault="00BE78D0">
      <w:pPr>
        <w:pStyle w:val="a3"/>
        <w:spacing w:before="15" w:line="213" w:lineRule="auto"/>
        <w:ind w:left="500" w:right="422" w:firstLine="273"/>
      </w:pPr>
      <w:r>
        <w:t>Гимнастическое оборудование устанавливается с таким расче-</w:t>
      </w:r>
      <w:r>
        <w:rPr>
          <w:spacing w:val="1"/>
        </w:rPr>
        <w:t xml:space="preserve"> </w:t>
      </w:r>
      <w:r>
        <w:t>том, чтобы 4 группы учащихся (по 7 — 8 чел.) имели возможность</w:t>
      </w:r>
      <w:r>
        <w:rPr>
          <w:spacing w:val="1"/>
        </w:rPr>
        <w:t xml:space="preserve"> </w:t>
      </w:r>
      <w:r>
        <w:t>заниматься на снарядах в течение всего урока. Целесообразно ус-</w:t>
      </w:r>
      <w:r>
        <w:rPr>
          <w:spacing w:val="1"/>
        </w:rPr>
        <w:t xml:space="preserve"> </w:t>
      </w:r>
      <w:r>
        <w:t>тановку снарядов производить в специально подготовленных для</w:t>
      </w:r>
      <w:r>
        <w:rPr>
          <w:spacing w:val="1"/>
        </w:rPr>
        <w:t xml:space="preserve"> </w:t>
      </w:r>
      <w:r>
        <w:t>них местах. Для этого ползала оборудуется гнездами, крючками</w:t>
      </w:r>
      <w:r>
        <w:rPr>
          <w:spacing w:val="1"/>
        </w:rPr>
        <w:t xml:space="preserve"> </w:t>
      </w:r>
      <w:r>
        <w:t>(«лягушками») для установки и крепления снарядов. Подвесные</w:t>
      </w:r>
      <w:r>
        <w:rPr>
          <w:spacing w:val="1"/>
        </w:rPr>
        <w:t xml:space="preserve"> </w:t>
      </w:r>
      <w:r>
        <w:t>снаряды (кольца, канаты, шесты, трапеции и др.) размещаются У</w:t>
      </w:r>
      <w:r>
        <w:rPr>
          <w:spacing w:val="1"/>
        </w:rPr>
        <w:t xml:space="preserve"> </w:t>
      </w:r>
      <w:r>
        <w:t>стен зала в местах их крепления — к балкам, фермам, консольным</w:t>
      </w:r>
      <w:r>
        <w:rPr>
          <w:spacing w:val="1"/>
        </w:rPr>
        <w:t xml:space="preserve"> </w:t>
      </w:r>
      <w:r>
        <w:t>швеллерам,</w:t>
      </w:r>
      <w:r>
        <w:rPr>
          <w:spacing w:val="1"/>
        </w:rPr>
        <w:t xml:space="preserve"> </w:t>
      </w:r>
      <w:r>
        <w:t>закладным</w:t>
      </w:r>
      <w:r>
        <w:rPr>
          <w:spacing w:val="1"/>
        </w:rPr>
        <w:t xml:space="preserve"> </w:t>
      </w:r>
      <w:r>
        <w:t>деталям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потолочных</w:t>
      </w:r>
      <w:r>
        <w:rPr>
          <w:spacing w:val="1"/>
        </w:rPr>
        <w:t xml:space="preserve"> </w:t>
      </w:r>
      <w:r>
        <w:t>перекрытиях,</w:t>
      </w:r>
      <w:r>
        <w:rPr>
          <w:spacing w:val="1"/>
        </w:rPr>
        <w:t xml:space="preserve"> </w:t>
      </w:r>
      <w:r>
        <w:t>Монорельсам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др.</w:t>
      </w:r>
    </w:p>
    <w:p w:rsidR="0055618D" w:rsidRDefault="00BE78D0">
      <w:pPr>
        <w:pStyle w:val="a3"/>
        <w:spacing w:before="5" w:line="216" w:lineRule="auto"/>
        <w:ind w:left="500" w:right="435" w:firstLine="268"/>
      </w:pPr>
      <w:r>
        <w:t>Крепление оборудования к стенам, полу и потолочному пере-</w:t>
      </w:r>
      <w:r>
        <w:rPr>
          <w:spacing w:val="1"/>
        </w:rPr>
        <w:t xml:space="preserve"> </w:t>
      </w:r>
      <w:r>
        <w:t>крытию</w:t>
      </w:r>
      <w:r>
        <w:rPr>
          <w:spacing w:val="1"/>
        </w:rPr>
        <w:t xml:space="preserve"> </w:t>
      </w:r>
      <w:r>
        <w:t>производят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закладных</w:t>
      </w:r>
      <w:r>
        <w:rPr>
          <w:spacing w:val="1"/>
        </w:rPr>
        <w:t xml:space="preserve"> </w:t>
      </w:r>
      <w:r>
        <w:t>деталей,</w:t>
      </w:r>
      <w:r>
        <w:rPr>
          <w:spacing w:val="1"/>
        </w:rPr>
        <w:t xml:space="preserve"> </w:t>
      </w:r>
      <w:r>
        <w:t>вмонтиро-</w:t>
      </w:r>
      <w:r>
        <w:rPr>
          <w:spacing w:val="1"/>
        </w:rPr>
        <w:t xml:space="preserve"> </w:t>
      </w:r>
      <w:r>
        <w:t>ванных</w:t>
      </w:r>
      <w:r>
        <w:rPr>
          <w:spacing w:val="-2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строительстве</w:t>
      </w:r>
      <w:r>
        <w:rPr>
          <w:spacing w:val="-1"/>
        </w:rPr>
        <w:t xml:space="preserve"> </w:t>
      </w:r>
      <w:r>
        <w:t>зала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конструктивные</w:t>
      </w:r>
      <w:r>
        <w:rPr>
          <w:spacing w:val="-1"/>
        </w:rPr>
        <w:t xml:space="preserve"> </w:t>
      </w:r>
      <w:r>
        <w:t>элементы.</w:t>
      </w:r>
      <w:r>
        <w:rPr>
          <w:spacing w:val="-4"/>
        </w:rPr>
        <w:t xml:space="preserve"> </w:t>
      </w:r>
      <w:r>
        <w:t>Эти</w:t>
      </w:r>
    </w:p>
    <w:p w:rsidR="0055618D" w:rsidRDefault="0055618D">
      <w:pPr>
        <w:spacing w:line="216" w:lineRule="auto"/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num="2" w:space="720" w:equalWidth="0">
            <w:col w:w="6949" w:space="357"/>
            <w:col w:w="7294"/>
          </w:cols>
        </w:sectPr>
      </w:pPr>
    </w:p>
    <w:p w:rsidR="0055618D" w:rsidRDefault="00BE78D0">
      <w:pPr>
        <w:pStyle w:val="a3"/>
        <w:spacing w:before="74"/>
        <w:ind w:left="6564" w:right="5096"/>
        <w:jc w:val="center"/>
      </w:pPr>
      <w:r>
        <w:lastRenderedPageBreak/>
        <w:pict>
          <v:group id="_x0000_s1103" style="position:absolute;left:0;text-align:left;margin-left:75.85pt;margin-top:4pt;width:324.75pt;height:334.1pt;z-index:15778304;mso-position-horizontal-relative:page" coordorigin="1517,80" coordsize="6495,6682">
            <v:shape id="_x0000_s1105" type="#_x0000_t75" style="position:absolute;left:1516;top:80;width:6375;height:3423">
              <v:imagedata r:id="rId219" o:title=""/>
            </v:shape>
            <v:shape id="_x0000_s1104" type="#_x0000_t75" style="position:absolute;left:1531;top:3464;width:6480;height:3298">
              <v:imagedata r:id="rId220" o:title=""/>
            </v:shape>
            <w10:wrap anchorx="page"/>
          </v:group>
        </w:pict>
      </w:r>
      <w:r>
        <w:t>156</w:t>
      </w: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BE78D0">
      <w:pPr>
        <w:pStyle w:val="a3"/>
        <w:spacing w:before="3"/>
        <w:jc w:val="left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96" behindDoc="0" locked="0" layoutInCell="1" allowOverlap="1">
            <wp:simplePos x="0" y="0"/>
            <wp:positionH relativeFrom="page">
              <wp:posOffset>984385</wp:posOffset>
            </wp:positionH>
            <wp:positionV relativeFrom="paragraph">
              <wp:posOffset>150823</wp:posOffset>
            </wp:positionV>
            <wp:extent cx="3984119" cy="2250281"/>
            <wp:effectExtent l="0" t="0" r="0" b="0"/>
            <wp:wrapTopAndBottom/>
            <wp:docPr id="21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35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4119" cy="2250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55618D">
      <w:pPr>
        <w:rPr>
          <w:sz w:val="17"/>
        </w:rPr>
        <w:sectPr w:rsidR="0055618D">
          <w:footerReference w:type="default" r:id="rId222"/>
          <w:pgSz w:w="16840" w:h="11900" w:orient="landscape"/>
          <w:pgMar w:top="280" w:right="1200" w:bottom="280" w:left="1040" w:header="0" w:footer="0" w:gutter="0"/>
          <w:cols w:space="720"/>
        </w:sectPr>
      </w:pPr>
    </w:p>
    <w:p w:rsidR="0055618D" w:rsidRDefault="00BE78D0">
      <w:pPr>
        <w:pStyle w:val="a3"/>
        <w:spacing w:before="3"/>
        <w:jc w:val="left"/>
        <w:rPr>
          <w:sz w:val="19"/>
        </w:rPr>
      </w:pPr>
      <w:r>
        <w:lastRenderedPageBreak/>
        <w:pict>
          <v:rect id="_x0000_s1102" style="position:absolute;margin-left:279.95pt;margin-top:18pt;width:.7pt;height:559.2pt;z-index:15778816;mso-position-horizontal-relative:page;mso-position-vertical-relative:page" fillcolor="black" stroked="f">
            <w10:wrap anchorx="page" anchory="page"/>
          </v:rect>
        </w:pict>
      </w:r>
    </w:p>
    <w:p w:rsidR="0055618D" w:rsidRDefault="00BE78D0">
      <w:pPr>
        <w:pStyle w:val="a3"/>
        <w:spacing w:line="194" w:lineRule="auto"/>
        <w:ind w:left="610" w:right="38"/>
        <w:jc w:val="left"/>
      </w:pPr>
      <w:r>
        <w:t>крепе</w:t>
      </w:r>
      <w:r>
        <w:rPr>
          <w:spacing w:val="1"/>
        </w:rPr>
        <w:t xml:space="preserve"> </w:t>
      </w:r>
      <w:r>
        <w:t>жные</w:t>
      </w:r>
      <w:r>
        <w:rPr>
          <w:spacing w:val="1"/>
        </w:rPr>
        <w:t xml:space="preserve"> </w:t>
      </w:r>
      <w:r>
        <w:t>узлы</w:t>
      </w:r>
      <w:r>
        <w:rPr>
          <w:spacing w:val="1"/>
        </w:rPr>
        <w:t xml:space="preserve"> </w:t>
      </w:r>
      <w:r>
        <w:t>устана</w:t>
      </w:r>
      <w:r>
        <w:rPr>
          <w:spacing w:val="-52"/>
        </w:rPr>
        <w:t xml:space="preserve"> </w:t>
      </w:r>
      <w:r>
        <w:t>влива</w:t>
      </w:r>
      <w:r>
        <w:rPr>
          <w:spacing w:val="1"/>
        </w:rPr>
        <w:t xml:space="preserve"> </w:t>
      </w:r>
      <w:r>
        <w:t>ют</w:t>
      </w:r>
      <w:r>
        <w:rPr>
          <w:spacing w:val="1"/>
        </w:rPr>
        <w:t xml:space="preserve"> </w:t>
      </w:r>
      <w:r>
        <w:t>по</w:t>
      </w:r>
      <w:r>
        <w:rPr>
          <w:spacing w:val="-52"/>
        </w:rPr>
        <w:t xml:space="preserve"> </w:t>
      </w:r>
      <w:r>
        <w:t>черте</w:t>
      </w:r>
      <w:r>
        <w:rPr>
          <w:spacing w:val="1"/>
        </w:rPr>
        <w:t xml:space="preserve"> </w:t>
      </w:r>
      <w:r>
        <w:t>жам</w:t>
      </w:r>
      <w:r>
        <w:rPr>
          <w:spacing w:val="1"/>
        </w:rPr>
        <w:t xml:space="preserve"> </w:t>
      </w:r>
      <w:r>
        <w:t>проект</w:t>
      </w:r>
      <w:r>
        <w:rPr>
          <w:spacing w:val="-52"/>
        </w:rPr>
        <w:t xml:space="preserve"> </w:t>
      </w:r>
      <w:r>
        <w:t>а</w:t>
      </w:r>
      <w:r>
        <w:rPr>
          <w:spacing w:val="43"/>
        </w:rPr>
        <w:t xml:space="preserve"> </w:t>
      </w:r>
      <w:r>
        <w:t>и</w:t>
      </w:r>
      <w:r>
        <w:rPr>
          <w:spacing w:val="43"/>
        </w:rPr>
        <w:t xml:space="preserve"> </w:t>
      </w:r>
      <w:r>
        <w:t>их</w:t>
      </w:r>
      <w:r>
        <w:rPr>
          <w:spacing w:val="-52"/>
        </w:rPr>
        <w:t xml:space="preserve"> </w:t>
      </w:r>
      <w:r>
        <w:t>разме-</w:t>
      </w:r>
      <w:r>
        <w:rPr>
          <w:spacing w:val="-52"/>
        </w:rPr>
        <w:t xml:space="preserve"> </w:t>
      </w:r>
      <w:r>
        <w:t>щение</w:t>
      </w:r>
      <w:r>
        <w:rPr>
          <w:spacing w:val="1"/>
        </w:rPr>
        <w:t xml:space="preserve"> </w:t>
      </w:r>
      <w:r>
        <w:t>должн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отвеча</w:t>
      </w:r>
      <w:r>
        <w:rPr>
          <w:spacing w:val="-52"/>
        </w:rPr>
        <w:t xml:space="preserve"> </w:t>
      </w:r>
      <w:r>
        <w:t>ть</w:t>
      </w:r>
      <w:r>
        <w:rPr>
          <w:spacing w:val="1"/>
        </w:rPr>
        <w:t xml:space="preserve"> </w:t>
      </w:r>
      <w:r>
        <w:t>требов</w:t>
      </w:r>
      <w:r>
        <w:rPr>
          <w:spacing w:val="-52"/>
        </w:rPr>
        <w:t xml:space="preserve"> </w:t>
      </w:r>
      <w:r>
        <w:t>аниям</w:t>
      </w:r>
      <w:r>
        <w:rPr>
          <w:spacing w:val="1"/>
        </w:rPr>
        <w:t xml:space="preserve"> </w:t>
      </w:r>
      <w:r>
        <w:t>безопа</w:t>
      </w:r>
      <w:r>
        <w:rPr>
          <w:spacing w:val="-52"/>
        </w:rPr>
        <w:t xml:space="preserve"> </w:t>
      </w:r>
      <w:r>
        <w:t>сности</w:t>
      </w:r>
      <w:r>
        <w:rPr>
          <w:spacing w:val="-52"/>
        </w:rPr>
        <w:t xml:space="preserve"> </w:t>
      </w:r>
      <w:r>
        <w:t>педаго</w:t>
      </w:r>
      <w:r>
        <w:rPr>
          <w:spacing w:val="-52"/>
        </w:rPr>
        <w:t xml:space="preserve"> </w:t>
      </w:r>
      <w:r>
        <w:t>гичес-</w:t>
      </w:r>
      <w:r>
        <w:rPr>
          <w:spacing w:val="1"/>
        </w:rPr>
        <w:t xml:space="preserve"> </w:t>
      </w:r>
      <w:r>
        <w:t>кого</w:t>
      </w:r>
      <w:r>
        <w:rPr>
          <w:spacing w:val="1"/>
        </w:rPr>
        <w:t xml:space="preserve"> </w:t>
      </w:r>
      <w:r>
        <w:t>процес</w:t>
      </w:r>
      <w:r>
        <w:rPr>
          <w:spacing w:val="-52"/>
        </w:rPr>
        <w:t xml:space="preserve"> </w:t>
      </w:r>
      <w:r>
        <w:t>са.</w:t>
      </w:r>
    </w:p>
    <w:p w:rsidR="0055618D" w:rsidRDefault="00BE78D0">
      <w:pPr>
        <w:pStyle w:val="a3"/>
        <w:spacing w:before="41" w:line="239" w:lineRule="exact"/>
        <w:ind w:right="277"/>
        <w:jc w:val="right"/>
      </w:pPr>
      <w:r>
        <w:t>В</w:t>
      </w:r>
    </w:p>
    <w:p w:rsidR="0055618D" w:rsidRDefault="00BE78D0">
      <w:pPr>
        <w:pStyle w:val="a3"/>
        <w:spacing w:before="9" w:line="213" w:lineRule="auto"/>
        <w:ind w:left="591" w:right="42"/>
        <w:jc w:val="left"/>
      </w:pPr>
      <w:r>
        <w:t>школь</w:t>
      </w:r>
      <w:r>
        <w:rPr>
          <w:spacing w:val="1"/>
        </w:rPr>
        <w:t xml:space="preserve"> </w:t>
      </w:r>
      <w:r>
        <w:t>ной</w:t>
      </w:r>
      <w:r>
        <w:rPr>
          <w:spacing w:val="1"/>
        </w:rPr>
        <w:t xml:space="preserve"> </w:t>
      </w:r>
      <w:r>
        <w:t>програ</w:t>
      </w:r>
      <w:r>
        <w:rPr>
          <w:spacing w:val="-52"/>
        </w:rPr>
        <w:t xml:space="preserve"> </w:t>
      </w:r>
      <w:r>
        <w:t>мме по</w:t>
      </w:r>
      <w:r>
        <w:rPr>
          <w:spacing w:val="-52"/>
        </w:rPr>
        <w:t xml:space="preserve"> </w:t>
      </w:r>
      <w:r>
        <w:t>физич</w:t>
      </w:r>
      <w:r>
        <w:rPr>
          <w:spacing w:val="1"/>
        </w:rPr>
        <w:t xml:space="preserve"> </w:t>
      </w:r>
      <w:r>
        <w:t>ескому</w:t>
      </w:r>
      <w:r>
        <w:rPr>
          <w:spacing w:val="-52"/>
        </w:rPr>
        <w:t xml:space="preserve"> </w:t>
      </w:r>
      <w:r>
        <w:t>воспит</w:t>
      </w:r>
      <w:r>
        <w:rPr>
          <w:spacing w:val="-52"/>
        </w:rPr>
        <w:t xml:space="preserve"> </w:t>
      </w:r>
      <w:r>
        <w:t>анию</w:t>
      </w:r>
      <w:r>
        <w:rPr>
          <w:spacing w:val="1"/>
        </w:rPr>
        <w:t xml:space="preserve"> </w:t>
      </w:r>
      <w:r>
        <w:t>прохо</w:t>
      </w:r>
      <w:r>
        <w:rPr>
          <w:spacing w:val="1"/>
        </w:rPr>
        <w:t xml:space="preserve"> </w:t>
      </w:r>
      <w:r>
        <w:t>ж-</w:t>
      </w:r>
      <w:r>
        <w:rPr>
          <w:spacing w:val="1"/>
        </w:rPr>
        <w:t xml:space="preserve"> </w:t>
      </w:r>
      <w:r>
        <w:t>дение</w:t>
      </w:r>
      <w:r>
        <w:rPr>
          <w:spacing w:val="1"/>
        </w:rPr>
        <w:t xml:space="preserve"> </w:t>
      </w:r>
      <w:r>
        <w:t>матери</w:t>
      </w:r>
      <w:r>
        <w:rPr>
          <w:spacing w:val="-52"/>
        </w:rPr>
        <w:t xml:space="preserve"> </w:t>
      </w:r>
      <w:r>
        <w:t>ала</w:t>
      </w:r>
      <w:r>
        <w:rPr>
          <w:spacing w:val="13"/>
        </w:rPr>
        <w:t xml:space="preserve"> </w:t>
      </w:r>
      <w:r>
        <w:t>по</w:t>
      </w:r>
      <w:r>
        <w:rPr>
          <w:spacing w:val="-52"/>
        </w:rPr>
        <w:t xml:space="preserve"> </w:t>
      </w:r>
      <w:r>
        <w:t>раздел</w:t>
      </w:r>
      <w:r>
        <w:rPr>
          <w:spacing w:val="1"/>
        </w:rPr>
        <w:t xml:space="preserve"> </w:t>
      </w:r>
      <w:r>
        <w:t>у</w:t>
      </w:r>
    </w:p>
    <w:p w:rsidR="0055618D" w:rsidRDefault="00BE78D0">
      <w:pPr>
        <w:pStyle w:val="a3"/>
        <w:spacing w:before="14" w:line="213" w:lineRule="auto"/>
        <w:ind w:left="591" w:right="82"/>
        <w:jc w:val="left"/>
      </w:pPr>
      <w:r>
        <w:t>«Гимн</w:t>
      </w:r>
      <w:r>
        <w:rPr>
          <w:spacing w:val="-52"/>
        </w:rPr>
        <w:t xml:space="preserve"> </w:t>
      </w:r>
      <w:r>
        <w:t>астика</w:t>
      </w:r>
    </w:p>
    <w:p w:rsidR="0055618D" w:rsidRDefault="00BE78D0">
      <w:pPr>
        <w:pStyle w:val="a3"/>
        <w:spacing w:line="218" w:lineRule="exact"/>
        <w:ind w:left="591"/>
        <w:jc w:val="left"/>
      </w:pPr>
      <w:r>
        <w:t>»</w:t>
      </w:r>
    </w:p>
    <w:p w:rsidR="0055618D" w:rsidRDefault="00BE78D0">
      <w:pPr>
        <w:pStyle w:val="a3"/>
        <w:tabs>
          <w:tab w:val="left" w:pos="1045"/>
        </w:tabs>
        <w:spacing w:before="9" w:line="213" w:lineRule="auto"/>
        <w:ind w:left="591" w:right="45"/>
        <w:jc w:val="left"/>
      </w:pPr>
      <w:r>
        <w:t>предус</w:t>
      </w:r>
      <w:r>
        <w:rPr>
          <w:spacing w:val="-52"/>
        </w:rPr>
        <w:t xml:space="preserve"> </w:t>
      </w:r>
      <w:r>
        <w:t>мотре</w:t>
      </w:r>
      <w:r>
        <w:rPr>
          <w:spacing w:val="1"/>
        </w:rPr>
        <w:t xml:space="preserve"> </w:t>
      </w:r>
      <w:r>
        <w:t>но</w:t>
      </w:r>
      <w:r>
        <w:tab/>
      </w:r>
      <w:r>
        <w:rPr>
          <w:spacing w:val="-2"/>
        </w:rPr>
        <w:t>во</w:t>
      </w:r>
      <w:r>
        <w:rPr>
          <w:spacing w:val="-52"/>
        </w:rPr>
        <w:t xml:space="preserve"> </w:t>
      </w:r>
      <w:r>
        <w:t>второй</w:t>
      </w:r>
      <w:r>
        <w:rPr>
          <w:spacing w:val="-52"/>
        </w:rPr>
        <w:t xml:space="preserve"> </w:t>
      </w:r>
      <w:r>
        <w:t>четвер</w:t>
      </w:r>
      <w:r>
        <w:rPr>
          <w:spacing w:val="1"/>
        </w:rPr>
        <w:t xml:space="preserve"> </w:t>
      </w:r>
      <w:r>
        <w:t>ти</w:t>
      </w:r>
      <w:r>
        <w:rPr>
          <w:spacing w:val="1"/>
        </w:rPr>
        <w:t xml:space="preserve"> </w:t>
      </w:r>
      <w:r>
        <w:t>учебно</w:t>
      </w:r>
    </w:p>
    <w:p w:rsidR="0055618D" w:rsidRDefault="00BE78D0">
      <w:pPr>
        <w:pStyle w:val="a3"/>
        <w:spacing w:before="99" w:line="213" w:lineRule="auto"/>
        <w:ind w:left="639" w:right="299"/>
      </w:pPr>
      <w:r>
        <w:br w:type="column"/>
      </w:r>
      <w:r>
        <w:lastRenderedPageBreak/>
        <w:t>го</w:t>
      </w:r>
      <w:r>
        <w:rPr>
          <w:spacing w:val="1"/>
        </w:rPr>
        <w:t xml:space="preserve"> </w:t>
      </w:r>
      <w:r>
        <w:t>года.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школах,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имеется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зала,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одном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целесообразно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гимнастическое</w:t>
      </w:r>
      <w:r>
        <w:rPr>
          <w:spacing w:val="55"/>
        </w:rPr>
        <w:t xml:space="preserve"> </w:t>
      </w:r>
      <w:r>
        <w:t>оборудование</w:t>
      </w:r>
      <w:r>
        <w:rPr>
          <w:spacing w:val="55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всю вторую четверть. Это дает возможность более продуктивно</w:t>
      </w:r>
      <w:r>
        <w:rPr>
          <w:spacing w:val="1"/>
        </w:rPr>
        <w:t xml:space="preserve"> </w:t>
      </w:r>
      <w:r>
        <w:t>использовать учебное время, а также сохранять оборудование и</w:t>
      </w:r>
      <w:r>
        <w:rPr>
          <w:spacing w:val="1"/>
        </w:rPr>
        <w:t xml:space="preserve"> </w:t>
      </w:r>
      <w:r>
        <w:t>инвентарь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хорошем</w:t>
      </w:r>
      <w:r>
        <w:rPr>
          <w:spacing w:val="-1"/>
        </w:rPr>
        <w:t xml:space="preserve"> </w:t>
      </w:r>
      <w:r>
        <w:t>состоянии.</w:t>
      </w:r>
    </w:p>
    <w:p w:rsidR="0055618D" w:rsidRDefault="00BE78D0">
      <w:pPr>
        <w:pStyle w:val="a3"/>
        <w:spacing w:before="19" w:line="213" w:lineRule="auto"/>
        <w:ind w:left="639" w:right="303" w:firstLine="288"/>
      </w:pPr>
      <w:r>
        <w:t>Размещение гимнастических снарядов и оборудования должно</w:t>
      </w:r>
      <w:r>
        <w:rPr>
          <w:spacing w:val="1"/>
        </w:rPr>
        <w:t xml:space="preserve"> </w:t>
      </w:r>
      <w:r>
        <w:t>удовлетворять педагогическим требованиям учебной работы. Оно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размеров</w:t>
      </w:r>
      <w:r>
        <w:rPr>
          <w:spacing w:val="1"/>
        </w:rPr>
        <w:t xml:space="preserve"> </w:t>
      </w:r>
      <w:r>
        <w:t>зала,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расположения</w:t>
      </w:r>
      <w:r>
        <w:rPr>
          <w:spacing w:val="1"/>
        </w:rPr>
        <w:t xml:space="preserve"> </w:t>
      </w:r>
      <w:r>
        <w:t>специальных конст-</w:t>
      </w:r>
      <w:r>
        <w:rPr>
          <w:spacing w:val="1"/>
        </w:rPr>
        <w:t xml:space="preserve"> </w:t>
      </w:r>
      <w:r>
        <w:t>рукций, от количества занимающихся и задач, решаемых на уроке.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стационарных</w:t>
      </w:r>
      <w:r>
        <w:rPr>
          <w:spacing w:val="1"/>
        </w:rPr>
        <w:t xml:space="preserve"> </w:t>
      </w:r>
      <w:r>
        <w:t>снарядов</w:t>
      </w:r>
      <w:r>
        <w:rPr>
          <w:spacing w:val="1"/>
        </w:rPr>
        <w:t xml:space="preserve"> </w:t>
      </w:r>
      <w:r>
        <w:t>(пере-</w:t>
      </w:r>
      <w:r>
        <w:rPr>
          <w:spacing w:val="1"/>
        </w:rPr>
        <w:t xml:space="preserve"> </w:t>
      </w:r>
      <w:r>
        <w:t>кладина,</w:t>
      </w:r>
      <w:r>
        <w:rPr>
          <w:spacing w:val="1"/>
        </w:rPr>
        <w:t xml:space="preserve"> </w:t>
      </w:r>
      <w:r>
        <w:t>кольца,</w:t>
      </w:r>
      <w:r>
        <w:rPr>
          <w:spacing w:val="1"/>
        </w:rPr>
        <w:t xml:space="preserve"> </w:t>
      </w:r>
      <w:r>
        <w:t>брусья</w:t>
      </w:r>
      <w:r>
        <w:rPr>
          <w:spacing w:val="1"/>
        </w:rPr>
        <w:t xml:space="preserve"> </w:t>
      </w:r>
      <w:r>
        <w:t>р/в)</w:t>
      </w:r>
      <w:r>
        <w:rPr>
          <w:spacing w:val="1"/>
        </w:rPr>
        <w:t xml:space="preserve"> </w:t>
      </w:r>
      <w:r>
        <w:t>устанавливают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переносные.</w:t>
      </w:r>
      <w:r>
        <w:rPr>
          <w:spacing w:val="1"/>
        </w:rPr>
        <w:t xml:space="preserve"> </w:t>
      </w:r>
      <w:r>
        <w:t>При</w:t>
      </w:r>
      <w:r>
        <w:rPr>
          <w:spacing w:val="-52"/>
        </w:rPr>
        <w:t xml:space="preserve"> </w:t>
      </w:r>
      <w:r>
        <w:t>этом</w:t>
      </w:r>
      <w:r>
        <w:rPr>
          <w:spacing w:val="-2"/>
        </w:rPr>
        <w:t xml:space="preserve"> </w:t>
      </w:r>
      <w:r>
        <w:t>важно соблюдать меры безопасности.</w:t>
      </w:r>
    </w:p>
    <w:p w:rsidR="0055618D" w:rsidRDefault="00BE78D0">
      <w:pPr>
        <w:pStyle w:val="a3"/>
        <w:spacing w:before="14" w:line="204" w:lineRule="auto"/>
        <w:ind w:left="630" w:right="312" w:firstLine="273"/>
      </w:pPr>
      <w:r>
        <w:t>На рисунках 117—119 показаны варианты наиболее рациональ-</w:t>
      </w:r>
      <w:r>
        <w:rPr>
          <w:spacing w:val="1"/>
        </w:rPr>
        <w:t xml:space="preserve"> </w:t>
      </w:r>
      <w:r>
        <w:t>ного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снарядов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школьном</w:t>
      </w:r>
      <w:r>
        <w:rPr>
          <w:spacing w:val="1"/>
        </w:rPr>
        <w:t xml:space="preserve"> </w:t>
      </w:r>
      <w:r>
        <w:t>зале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учебно-трени-</w:t>
      </w:r>
      <w:r>
        <w:rPr>
          <w:spacing w:val="1"/>
        </w:rPr>
        <w:t xml:space="preserve"> </w:t>
      </w:r>
      <w:r>
        <w:t>ровочных занятий по гимнастике, а также размещение снарядов и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одном</w:t>
      </w:r>
      <w:r>
        <w:rPr>
          <w:spacing w:val="1"/>
        </w:rPr>
        <w:t xml:space="preserve"> </w:t>
      </w:r>
      <w:r>
        <w:t>зале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классов</w:t>
      </w:r>
      <w:r>
        <w:rPr>
          <w:spacing w:val="1"/>
        </w:rPr>
        <w:t xml:space="preserve"> </w:t>
      </w:r>
      <w:r>
        <w:t>одновре-</w:t>
      </w:r>
      <w:r>
        <w:rPr>
          <w:spacing w:val="-52"/>
        </w:rPr>
        <w:t xml:space="preserve"> </w:t>
      </w:r>
      <w:r>
        <w:t>менно.</w:t>
      </w:r>
    </w:p>
    <w:p w:rsidR="0055618D" w:rsidRDefault="0055618D">
      <w:pPr>
        <w:pStyle w:val="a3"/>
        <w:spacing w:before="4"/>
        <w:jc w:val="left"/>
        <w:rPr>
          <w:sz w:val="26"/>
        </w:rPr>
      </w:pPr>
    </w:p>
    <w:p w:rsidR="0055618D" w:rsidRDefault="00BE78D0">
      <w:pPr>
        <w:pStyle w:val="a4"/>
        <w:numPr>
          <w:ilvl w:val="1"/>
          <w:numId w:val="87"/>
        </w:numPr>
        <w:tabs>
          <w:tab w:val="left" w:pos="1636"/>
        </w:tabs>
        <w:ind w:hanging="1479"/>
        <w:jc w:val="left"/>
      </w:pPr>
      <w:r>
        <w:rPr>
          <w:w w:val="105"/>
        </w:rPr>
        <w:t>Многокомплексные</w:t>
      </w:r>
      <w:r>
        <w:rPr>
          <w:spacing w:val="24"/>
          <w:w w:val="105"/>
        </w:rPr>
        <w:t xml:space="preserve"> </w:t>
      </w:r>
      <w:r>
        <w:rPr>
          <w:w w:val="105"/>
        </w:rPr>
        <w:t>гимнастические</w:t>
      </w:r>
      <w:r>
        <w:rPr>
          <w:spacing w:val="27"/>
          <w:w w:val="105"/>
        </w:rPr>
        <w:t xml:space="preserve"> </w:t>
      </w:r>
      <w:r>
        <w:rPr>
          <w:w w:val="105"/>
        </w:rPr>
        <w:t>снаряды</w:t>
      </w:r>
    </w:p>
    <w:p w:rsidR="0055618D" w:rsidRDefault="00BE78D0">
      <w:pPr>
        <w:pStyle w:val="a3"/>
        <w:spacing w:before="156" w:line="213" w:lineRule="auto"/>
        <w:ind w:left="591" w:right="326" w:firstLine="273"/>
      </w:pPr>
      <w:r>
        <w:t>Характерной</w:t>
      </w:r>
      <w:r>
        <w:rPr>
          <w:spacing w:val="1"/>
        </w:rPr>
        <w:t xml:space="preserve"> </w:t>
      </w:r>
      <w:r>
        <w:t>особенностью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урока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 является его моторная плотность. Она зависит от многих</w:t>
      </w:r>
      <w:r>
        <w:rPr>
          <w:spacing w:val="1"/>
        </w:rPr>
        <w:t xml:space="preserve"> </w:t>
      </w:r>
      <w:r>
        <w:t>факторов,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гимнастике</w:t>
      </w:r>
      <w:r>
        <w:rPr>
          <w:spacing w:val="1"/>
        </w:rPr>
        <w:t xml:space="preserve"> </w:t>
      </w:r>
      <w:r>
        <w:t>наибольшее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имеет материальное оснащение физкультурных залов школы. Это</w:t>
      </w:r>
      <w:r>
        <w:rPr>
          <w:spacing w:val="1"/>
        </w:rPr>
        <w:t xml:space="preserve"> </w:t>
      </w:r>
      <w:r>
        <w:t>связано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спецификой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большинстве своем выполняются на снарядах, отличающихся от</w:t>
      </w:r>
      <w:r>
        <w:rPr>
          <w:spacing w:val="1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инвентаря</w:t>
      </w:r>
      <w:r>
        <w:rPr>
          <w:spacing w:val="1"/>
        </w:rPr>
        <w:t xml:space="preserve"> </w:t>
      </w:r>
      <w:r>
        <w:t>сложностью</w:t>
      </w:r>
      <w:r>
        <w:rPr>
          <w:spacing w:val="1"/>
        </w:rPr>
        <w:t xml:space="preserve"> </w:t>
      </w:r>
      <w:r>
        <w:t>конструкции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большими</w:t>
      </w:r>
      <w:r>
        <w:rPr>
          <w:spacing w:val="1"/>
        </w:rPr>
        <w:t xml:space="preserve"> </w:t>
      </w:r>
      <w:r>
        <w:t>габаритами.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отличной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урока по гимнастике с использованием стандартных (традицион-</w:t>
      </w:r>
      <w:r>
        <w:rPr>
          <w:spacing w:val="1"/>
        </w:rPr>
        <w:t xml:space="preserve"> </w:t>
      </w:r>
      <w:r>
        <w:t>ных) гимнастических снарядов трудно добиться высокой моторной</w:t>
      </w:r>
      <w:r>
        <w:rPr>
          <w:spacing w:val="1"/>
        </w:rPr>
        <w:t xml:space="preserve"> </w:t>
      </w:r>
      <w:r>
        <w:t>плотности,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уча-</w:t>
      </w:r>
      <w:r>
        <w:rPr>
          <w:spacing w:val="1"/>
        </w:rPr>
        <w:t xml:space="preserve"> </w:t>
      </w:r>
      <w:r>
        <w:t>щимися на</w:t>
      </w:r>
      <w:r>
        <w:rPr>
          <w:spacing w:val="1"/>
        </w:rPr>
        <w:t xml:space="preserve"> </w:t>
      </w:r>
      <w:r>
        <w:t>одном снаряде</w:t>
      </w:r>
      <w:r>
        <w:rPr>
          <w:spacing w:val="1"/>
        </w:rPr>
        <w:t xml:space="preserve"> </w:t>
      </w:r>
      <w:r>
        <w:t>требуется много времени. Поэтому в</w:t>
      </w:r>
      <w:r>
        <w:rPr>
          <w:spacing w:val="1"/>
        </w:rPr>
        <w:t xml:space="preserve"> </w:t>
      </w:r>
      <w:r>
        <w:t>конце 60-х — начале 70-х гг. учителя-энтузиасты стали разрабаты-</w:t>
      </w:r>
      <w:r>
        <w:rPr>
          <w:spacing w:val="1"/>
        </w:rPr>
        <w:t xml:space="preserve"> </w:t>
      </w:r>
      <w:r>
        <w:t>вать и изготавливать самодеятельным путем гимнастические сна-</w:t>
      </w:r>
      <w:r>
        <w:rPr>
          <w:spacing w:val="1"/>
        </w:rPr>
        <w:t xml:space="preserve"> </w:t>
      </w:r>
      <w:r>
        <w:t>ряды</w:t>
      </w:r>
      <w:r>
        <w:rPr>
          <w:spacing w:val="8"/>
        </w:rPr>
        <w:t xml:space="preserve"> </w:t>
      </w:r>
      <w:r>
        <w:t>с</w:t>
      </w:r>
      <w:r>
        <w:rPr>
          <w:spacing w:val="9"/>
        </w:rPr>
        <w:t xml:space="preserve"> </w:t>
      </w:r>
      <w:r>
        <w:t>большой</w:t>
      </w:r>
      <w:r>
        <w:rPr>
          <w:spacing w:val="7"/>
        </w:rPr>
        <w:t xml:space="preserve"> </w:t>
      </w:r>
      <w:r>
        <w:t>пропускной</w:t>
      </w:r>
      <w:r>
        <w:rPr>
          <w:spacing w:val="8"/>
        </w:rPr>
        <w:t xml:space="preserve"> </w:t>
      </w:r>
      <w:r>
        <w:t>способностью</w:t>
      </w:r>
      <w:r>
        <w:rPr>
          <w:spacing w:val="9"/>
        </w:rPr>
        <w:t xml:space="preserve"> </w:t>
      </w:r>
      <w:r>
        <w:t>(на</w:t>
      </w:r>
      <w:r>
        <w:rPr>
          <w:spacing w:val="8"/>
        </w:rPr>
        <w:t xml:space="preserve"> </w:t>
      </w:r>
      <w:r>
        <w:t>одном</w:t>
      </w:r>
      <w:r>
        <w:rPr>
          <w:spacing w:val="8"/>
        </w:rPr>
        <w:t xml:space="preserve"> </w:t>
      </w:r>
      <w:r>
        <w:t>снаряде</w:t>
      </w:r>
      <w:r>
        <w:rPr>
          <w:spacing w:val="9"/>
        </w:rPr>
        <w:t xml:space="preserve"> </w:t>
      </w:r>
      <w:r>
        <w:t>по</w:t>
      </w:r>
      <w:r>
        <w:rPr>
          <w:spacing w:val="7"/>
        </w:rPr>
        <w:t xml:space="preserve"> </w:t>
      </w:r>
      <w:r>
        <w:t>Ь</w:t>
      </w:r>
    </w:p>
    <w:p w:rsidR="0055618D" w:rsidRDefault="00BE78D0">
      <w:pPr>
        <w:pStyle w:val="a3"/>
        <w:spacing w:before="12" w:line="213" w:lineRule="auto"/>
        <w:ind w:left="591" w:right="327"/>
      </w:pPr>
      <w:r>
        <w:t>—8 и более занимающихся). Такое оборудование стало называться</w:t>
      </w:r>
      <w:r>
        <w:rPr>
          <w:spacing w:val="1"/>
        </w:rPr>
        <w:t xml:space="preserve"> </w:t>
      </w:r>
      <w:r>
        <w:rPr>
          <w:i/>
        </w:rPr>
        <w:t>нестандартным.</w:t>
      </w:r>
      <w:r>
        <w:rPr>
          <w:i/>
          <w:spacing w:val="1"/>
        </w:rPr>
        <w:t xml:space="preserve"> </w:t>
      </w:r>
      <w:r>
        <w:t>Зал,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оборудованный</w:t>
      </w:r>
      <w:r>
        <w:rPr>
          <w:spacing w:val="1"/>
        </w:rPr>
        <w:t xml:space="preserve"> </w:t>
      </w:r>
      <w:r>
        <w:t>нестандартными</w:t>
      </w:r>
      <w:r>
        <w:rPr>
          <w:spacing w:val="1"/>
        </w:rPr>
        <w:t xml:space="preserve"> </w:t>
      </w:r>
      <w:r>
        <w:t>многокомплексными снарядами, обеспечивает высокую моторную</w:t>
      </w:r>
      <w:r>
        <w:rPr>
          <w:spacing w:val="1"/>
        </w:rPr>
        <w:t xml:space="preserve"> </w:t>
      </w:r>
      <w:r>
        <w:t>плотность, создает большой интерес и эмоциональный подъем у</w:t>
      </w:r>
      <w:r>
        <w:rPr>
          <w:spacing w:val="1"/>
        </w:rPr>
        <w:t xml:space="preserve"> </w:t>
      </w:r>
      <w:r>
        <w:t>занимающихся, а это, в свою очередь, повышает производитель-</w:t>
      </w:r>
      <w:r>
        <w:rPr>
          <w:spacing w:val="1"/>
        </w:rPr>
        <w:t xml:space="preserve"> </w:t>
      </w:r>
      <w:r>
        <w:t>ность</w:t>
      </w:r>
      <w:r>
        <w:rPr>
          <w:spacing w:val="-1"/>
        </w:rPr>
        <w:t xml:space="preserve"> </w:t>
      </w:r>
      <w:r>
        <w:t>педагогического процесса.</w:t>
      </w:r>
    </w:p>
    <w:p w:rsidR="0055618D" w:rsidRDefault="00BE78D0">
      <w:pPr>
        <w:pStyle w:val="a3"/>
        <w:spacing w:before="176"/>
        <w:ind w:right="273"/>
        <w:jc w:val="right"/>
      </w:pPr>
      <w:r>
        <w:t>157</w:t>
      </w:r>
    </w:p>
    <w:p w:rsidR="0055618D" w:rsidRDefault="0055618D">
      <w:pPr>
        <w:jc w:val="right"/>
        <w:sectPr w:rsidR="0055618D">
          <w:footerReference w:type="default" r:id="rId223"/>
          <w:pgSz w:w="16840" w:h="11900" w:orient="landscape"/>
          <w:pgMar w:top="260" w:right="1200" w:bottom="0" w:left="1040" w:header="0" w:footer="0" w:gutter="0"/>
          <w:cols w:num="2" w:space="720" w:equalWidth="0">
            <w:col w:w="1307" w:space="5970"/>
            <w:col w:w="7323"/>
          </w:cols>
        </w:sectPr>
      </w:pPr>
    </w:p>
    <w:p w:rsidR="0055618D" w:rsidRDefault="00BE78D0">
      <w:pPr>
        <w:pStyle w:val="a3"/>
        <w:ind w:left="889"/>
        <w:jc w:val="lef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99" style="width:268.85pt;height:246.5pt;mso-position-horizontal-relative:char;mso-position-vertical-relative:line" coordsize="5377,4930">
            <v:shape id="_x0000_s1101" type="#_x0000_t75" style="position:absolute;width:5372;height:2967">
              <v:imagedata r:id="rId224" o:title=""/>
            </v:shape>
            <v:shape id="_x0000_s1100" type="#_x0000_t75" style="position:absolute;left:153;top:3019;width:5223;height:1911">
              <v:imagedata r:id="rId225" o:title=""/>
            </v:shape>
            <w10:wrap type="none"/>
            <w10:anchorlock/>
          </v:group>
        </w:pict>
      </w:r>
    </w:p>
    <w:p w:rsidR="0055618D" w:rsidRDefault="00BE78D0">
      <w:pPr>
        <w:pStyle w:val="a3"/>
        <w:spacing w:before="2"/>
        <w:jc w:val="left"/>
        <w:rPr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100" behindDoc="0" locked="0" layoutInCell="1" allowOverlap="1">
            <wp:simplePos x="0" y="0"/>
            <wp:positionH relativeFrom="page">
              <wp:posOffset>1551307</wp:posOffset>
            </wp:positionH>
            <wp:positionV relativeFrom="paragraph">
              <wp:posOffset>215899</wp:posOffset>
            </wp:positionV>
            <wp:extent cx="2828543" cy="1755648"/>
            <wp:effectExtent l="0" t="0" r="0" b="0"/>
            <wp:wrapTopAndBottom/>
            <wp:docPr id="221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38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543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127" w:line="216" w:lineRule="auto"/>
        <w:ind w:left="399" w:right="47" w:firstLine="288"/>
      </w:pPr>
      <w:r>
        <w:t>Кроме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преимущества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снарядами</w:t>
      </w:r>
      <w:r>
        <w:rPr>
          <w:spacing w:val="1"/>
        </w:rPr>
        <w:t xml:space="preserve"> </w:t>
      </w:r>
      <w:r>
        <w:t>индивиду-</w:t>
      </w:r>
      <w:r>
        <w:rPr>
          <w:spacing w:val="1"/>
        </w:rPr>
        <w:t xml:space="preserve"> </w:t>
      </w:r>
      <w:r>
        <w:t>ального</w:t>
      </w:r>
      <w:r>
        <w:rPr>
          <w:spacing w:val="1"/>
        </w:rPr>
        <w:t xml:space="preserve"> </w:t>
      </w:r>
      <w:r>
        <w:t>пользования</w:t>
      </w:r>
      <w:r>
        <w:rPr>
          <w:spacing w:val="1"/>
        </w:rPr>
        <w:t xml:space="preserve"> </w:t>
      </w:r>
      <w:r>
        <w:t>(повышение</w:t>
      </w:r>
      <w:r>
        <w:rPr>
          <w:spacing w:val="1"/>
        </w:rPr>
        <w:t xml:space="preserve"> </w:t>
      </w:r>
      <w:r>
        <w:t>моторной</w:t>
      </w:r>
      <w:r>
        <w:rPr>
          <w:spacing w:val="1"/>
        </w:rPr>
        <w:t xml:space="preserve"> </w:t>
      </w:r>
      <w:r>
        <w:t>плотности),</w:t>
      </w:r>
      <w:r>
        <w:rPr>
          <w:spacing w:val="1"/>
        </w:rPr>
        <w:t xml:space="preserve"> </w:t>
      </w:r>
      <w:r>
        <w:t>нестан-</w:t>
      </w:r>
      <w:r>
        <w:rPr>
          <w:spacing w:val="1"/>
        </w:rPr>
        <w:t xml:space="preserve"> </w:t>
      </w:r>
      <w:r>
        <w:t>дартное</w:t>
      </w:r>
      <w:r>
        <w:rPr>
          <w:spacing w:val="-3"/>
        </w:rPr>
        <w:t xml:space="preserve"> </w:t>
      </w:r>
      <w:r>
        <w:t>гимнастическое</w:t>
      </w:r>
      <w:r>
        <w:rPr>
          <w:spacing w:val="-2"/>
        </w:rPr>
        <w:t xml:space="preserve"> </w:t>
      </w:r>
      <w:r>
        <w:t>оборудование</w:t>
      </w:r>
      <w:r>
        <w:rPr>
          <w:spacing w:val="-1"/>
        </w:rPr>
        <w:t xml:space="preserve"> </w:t>
      </w:r>
      <w:r>
        <w:t>имеет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другие:</w:t>
      </w:r>
    </w:p>
    <w:p w:rsidR="0055618D" w:rsidRDefault="00BE78D0">
      <w:pPr>
        <w:pStyle w:val="a4"/>
        <w:numPr>
          <w:ilvl w:val="0"/>
          <w:numId w:val="86"/>
        </w:numPr>
        <w:tabs>
          <w:tab w:val="left" w:pos="837"/>
        </w:tabs>
        <w:spacing w:line="215" w:lineRule="exact"/>
        <w:ind w:left="836" w:hanging="145"/>
      </w:pPr>
      <w:r>
        <w:t>на</w:t>
      </w:r>
      <w:r>
        <w:rPr>
          <w:spacing w:val="17"/>
        </w:rPr>
        <w:t xml:space="preserve"> </w:t>
      </w:r>
      <w:r>
        <w:t>установку</w:t>
      </w:r>
      <w:r>
        <w:rPr>
          <w:spacing w:val="14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уборку</w:t>
      </w:r>
      <w:r>
        <w:rPr>
          <w:spacing w:val="14"/>
        </w:rPr>
        <w:t xml:space="preserve"> </w:t>
      </w:r>
      <w:r>
        <w:t>многопропускных</w:t>
      </w:r>
      <w:r>
        <w:rPr>
          <w:spacing w:val="18"/>
        </w:rPr>
        <w:t xml:space="preserve"> </w:t>
      </w:r>
      <w:r>
        <w:t>снарядов</w:t>
      </w:r>
      <w:r>
        <w:rPr>
          <w:spacing w:val="16"/>
        </w:rPr>
        <w:t xml:space="preserve"> </w:t>
      </w:r>
      <w:r>
        <w:t>тратится</w:t>
      </w:r>
      <w:r>
        <w:rPr>
          <w:spacing w:val="17"/>
        </w:rPr>
        <w:t xml:space="preserve"> </w:t>
      </w:r>
      <w:r>
        <w:t>1</w:t>
      </w:r>
    </w:p>
    <w:p w:rsidR="0055618D" w:rsidRDefault="00BE78D0">
      <w:pPr>
        <w:pStyle w:val="a3"/>
        <w:spacing w:line="226" w:lineRule="exact"/>
        <w:ind w:left="409"/>
      </w:pPr>
      <w:r>
        <w:t>—2</w:t>
      </w:r>
      <w:r>
        <w:rPr>
          <w:spacing w:val="-1"/>
        </w:rPr>
        <w:t xml:space="preserve"> </w:t>
      </w:r>
      <w:r>
        <w:t>мин;</w:t>
      </w:r>
    </w:p>
    <w:p w:rsidR="0055618D" w:rsidRDefault="00BE78D0">
      <w:pPr>
        <w:pStyle w:val="a4"/>
        <w:numPr>
          <w:ilvl w:val="0"/>
          <w:numId w:val="86"/>
        </w:numPr>
        <w:tabs>
          <w:tab w:val="left" w:pos="837"/>
        </w:tabs>
        <w:spacing w:before="9" w:line="213" w:lineRule="auto"/>
        <w:ind w:right="53" w:firstLine="283"/>
      </w:pPr>
      <w:r>
        <w:t>размеры рабочих деталей (гриф перекладины, жерди брусьев,</w:t>
      </w:r>
      <w:r>
        <w:rPr>
          <w:spacing w:val="1"/>
        </w:rPr>
        <w:t xml:space="preserve"> </w:t>
      </w:r>
      <w:r>
        <w:t>канаты,</w:t>
      </w:r>
      <w:r>
        <w:rPr>
          <w:spacing w:val="-4"/>
        </w:rPr>
        <w:t xml:space="preserve"> </w:t>
      </w:r>
      <w:r>
        <w:t>шесты)</w:t>
      </w:r>
      <w:r>
        <w:rPr>
          <w:spacing w:val="-3"/>
        </w:rPr>
        <w:t xml:space="preserve"> </w:t>
      </w:r>
      <w:r>
        <w:t>соответствуют</w:t>
      </w:r>
      <w:r>
        <w:rPr>
          <w:spacing w:val="-1"/>
        </w:rPr>
        <w:t xml:space="preserve"> </w:t>
      </w:r>
      <w:r>
        <w:t>наиболее</w:t>
      </w:r>
      <w:r>
        <w:rPr>
          <w:spacing w:val="-1"/>
        </w:rPr>
        <w:t xml:space="preserve"> </w:t>
      </w:r>
      <w:r>
        <w:t>удобному</w:t>
      </w:r>
      <w:r>
        <w:rPr>
          <w:spacing w:val="-4"/>
        </w:rPr>
        <w:t xml:space="preserve"> </w:t>
      </w:r>
      <w:r>
        <w:t>хвату;</w:t>
      </w:r>
    </w:p>
    <w:p w:rsidR="0055618D" w:rsidRDefault="00BE78D0">
      <w:pPr>
        <w:pStyle w:val="a4"/>
        <w:numPr>
          <w:ilvl w:val="0"/>
          <w:numId w:val="86"/>
        </w:numPr>
        <w:tabs>
          <w:tab w:val="left" w:pos="837"/>
        </w:tabs>
        <w:spacing w:before="3" w:line="213" w:lineRule="auto"/>
        <w:ind w:right="38" w:firstLine="283"/>
      </w:pPr>
      <w:r>
        <w:t>крепежные устройства и взаимозаменяемость ряда элементов</w:t>
      </w:r>
      <w:r>
        <w:rPr>
          <w:spacing w:val="1"/>
        </w:rPr>
        <w:t xml:space="preserve"> </w:t>
      </w:r>
      <w:r>
        <w:t>оборудования позволяют изменять конструкцию снарядов в зави-</w:t>
      </w:r>
      <w:r>
        <w:rPr>
          <w:spacing w:val="1"/>
        </w:rPr>
        <w:t xml:space="preserve"> </w:t>
      </w:r>
      <w:r>
        <w:t>симости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конкретных задач</w:t>
      </w:r>
      <w:r>
        <w:rPr>
          <w:spacing w:val="-1"/>
        </w:rPr>
        <w:t xml:space="preserve"> </w:t>
      </w:r>
      <w:r>
        <w:t>урока;</w:t>
      </w:r>
    </w:p>
    <w:p w:rsidR="0055618D" w:rsidRDefault="00BE78D0">
      <w:pPr>
        <w:pStyle w:val="a4"/>
        <w:numPr>
          <w:ilvl w:val="0"/>
          <w:numId w:val="86"/>
        </w:numPr>
        <w:tabs>
          <w:tab w:val="left" w:pos="866"/>
        </w:tabs>
        <w:spacing w:before="181" w:line="211" w:lineRule="auto"/>
        <w:ind w:left="433" w:right="375" w:firstLine="273"/>
      </w:pPr>
      <w:r>
        <w:rPr>
          <w:spacing w:val="-1"/>
        </w:rPr>
        <w:br w:type="column"/>
      </w:r>
      <w:r>
        <w:lastRenderedPageBreak/>
        <w:t>многофункциональность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(изучение</w:t>
      </w:r>
      <w:r>
        <w:rPr>
          <w:spacing w:val="1"/>
        </w:rPr>
        <w:t xml:space="preserve"> </w:t>
      </w:r>
      <w:r>
        <w:t>гимнасти-</w:t>
      </w:r>
      <w:r>
        <w:rPr>
          <w:spacing w:val="1"/>
        </w:rPr>
        <w:t xml:space="preserve"> </w:t>
      </w:r>
      <w:r>
        <w:t>ческой техники, развитие двигательных способностей, формиро-</w:t>
      </w:r>
      <w:r>
        <w:rPr>
          <w:spacing w:val="1"/>
        </w:rPr>
        <w:t xml:space="preserve"> </w:t>
      </w:r>
      <w:r>
        <w:t>вание жизненно важных и профессионально значимых умений и</w:t>
      </w:r>
      <w:r>
        <w:rPr>
          <w:spacing w:val="1"/>
        </w:rPr>
        <w:t xml:space="preserve"> </w:t>
      </w:r>
      <w:r>
        <w:t>навыков, использование комплекса снарядов в играх, эстафетах, в</w:t>
      </w:r>
      <w:r>
        <w:rPr>
          <w:spacing w:val="1"/>
        </w:rPr>
        <w:t xml:space="preserve"> </w:t>
      </w:r>
      <w:r>
        <w:t>преодолении</w:t>
      </w:r>
      <w:r>
        <w:rPr>
          <w:spacing w:val="-2"/>
        </w:rPr>
        <w:t xml:space="preserve"> </w:t>
      </w:r>
      <w:r>
        <w:t>препятствий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др.);</w:t>
      </w:r>
    </w:p>
    <w:p w:rsidR="0055618D" w:rsidRDefault="00BE78D0">
      <w:pPr>
        <w:pStyle w:val="a4"/>
        <w:numPr>
          <w:ilvl w:val="0"/>
          <w:numId w:val="86"/>
        </w:numPr>
        <w:tabs>
          <w:tab w:val="left" w:pos="866"/>
        </w:tabs>
        <w:spacing w:before="6" w:line="211" w:lineRule="auto"/>
        <w:ind w:left="433" w:right="379" w:firstLine="273"/>
      </w:pPr>
      <w:r>
        <w:t>оборудование можно использовать на всех этапах обучения</w:t>
      </w:r>
      <w:r>
        <w:rPr>
          <w:spacing w:val="1"/>
        </w:rPr>
        <w:t xml:space="preserve"> </w:t>
      </w:r>
      <w:r>
        <w:t>гимнастическим упражнениям (подводящие, подготовительные уп-</w:t>
      </w:r>
      <w:r>
        <w:rPr>
          <w:spacing w:val="-52"/>
        </w:rPr>
        <w:t xml:space="preserve"> </w:t>
      </w:r>
      <w:r>
        <w:t>ражнения),</w:t>
      </w:r>
      <w:r>
        <w:rPr>
          <w:spacing w:val="-1"/>
        </w:rPr>
        <w:t xml:space="preserve"> </w:t>
      </w:r>
      <w:r>
        <w:t>а также во всех</w:t>
      </w:r>
      <w:r>
        <w:rPr>
          <w:spacing w:val="-1"/>
        </w:rPr>
        <w:t xml:space="preserve"> </w:t>
      </w:r>
      <w:r>
        <w:t>частях урока.</w:t>
      </w:r>
    </w:p>
    <w:p w:rsidR="0055618D" w:rsidRDefault="00BE78D0">
      <w:pPr>
        <w:pStyle w:val="a3"/>
        <w:spacing w:before="9" w:line="213" w:lineRule="auto"/>
        <w:ind w:left="428" w:right="379" w:firstLine="273"/>
      </w:pPr>
      <w:r>
        <w:t>В настоящее время при промышленном производстве спортив-</w:t>
      </w:r>
      <w:r>
        <w:rPr>
          <w:spacing w:val="1"/>
        </w:rPr>
        <w:t xml:space="preserve"> </w:t>
      </w:r>
      <w:r>
        <w:t>ного оборудования учитываются лучшие образцы многокомплек-</w:t>
      </w:r>
      <w:r>
        <w:rPr>
          <w:spacing w:val="1"/>
        </w:rPr>
        <w:t xml:space="preserve"> </w:t>
      </w:r>
      <w:r>
        <w:t>сных снарядов. Большое количество используемого в школах (в ос-</w:t>
      </w:r>
      <w:r>
        <w:rPr>
          <w:spacing w:val="-52"/>
        </w:rPr>
        <w:t xml:space="preserve"> </w:t>
      </w:r>
      <w:r>
        <w:t>новном городских) нестандартного оборудования унифицируется и</w:t>
      </w:r>
      <w:r>
        <w:rPr>
          <w:spacing w:val="-52"/>
        </w:rPr>
        <w:t xml:space="preserve"> </w:t>
      </w:r>
      <w:r>
        <w:t>стандартизируется.</w:t>
      </w:r>
    </w:p>
    <w:p w:rsidR="0055618D" w:rsidRDefault="00BE78D0">
      <w:pPr>
        <w:pStyle w:val="a3"/>
        <w:spacing w:before="19" w:line="213" w:lineRule="auto"/>
        <w:ind w:left="428" w:right="379" w:firstLine="278"/>
      </w:pPr>
      <w:r>
        <w:t>Возможность быстрой установки и уборки снарядов, а также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размеров</w:t>
      </w:r>
      <w:r>
        <w:rPr>
          <w:spacing w:val="1"/>
        </w:rPr>
        <w:t xml:space="preserve"> </w:t>
      </w:r>
      <w:r>
        <w:t>и формы</w:t>
      </w:r>
      <w:r>
        <w:rPr>
          <w:spacing w:val="1"/>
        </w:rPr>
        <w:t xml:space="preserve"> </w:t>
      </w:r>
      <w:r>
        <w:t>предусматривается при</w:t>
      </w:r>
      <w:r>
        <w:rPr>
          <w:spacing w:val="55"/>
        </w:rPr>
        <w:t xml:space="preserve"> </w:t>
      </w:r>
      <w:r>
        <w:t>разработке</w:t>
      </w:r>
      <w:r>
        <w:rPr>
          <w:spacing w:val="-52"/>
        </w:rPr>
        <w:t xml:space="preserve"> </w:t>
      </w:r>
      <w:r>
        <w:t>их конструкции. Некоторые варианты основных конструкций та-</w:t>
      </w:r>
      <w:r>
        <w:rPr>
          <w:spacing w:val="1"/>
        </w:rPr>
        <w:t xml:space="preserve"> </w:t>
      </w:r>
      <w:r>
        <w:t>кого</w:t>
      </w:r>
      <w:r>
        <w:rPr>
          <w:spacing w:val="-1"/>
        </w:rPr>
        <w:t xml:space="preserve"> </w:t>
      </w:r>
      <w:r>
        <w:t>оборудования</w:t>
      </w:r>
      <w:r>
        <w:rPr>
          <w:spacing w:val="-2"/>
        </w:rPr>
        <w:t xml:space="preserve"> </w:t>
      </w:r>
      <w:r>
        <w:t>показаны на</w:t>
      </w:r>
      <w:r>
        <w:rPr>
          <w:spacing w:val="-1"/>
        </w:rPr>
        <w:t xml:space="preserve"> </w:t>
      </w:r>
      <w:r>
        <w:t>рисунках</w:t>
      </w:r>
      <w:r>
        <w:rPr>
          <w:spacing w:val="-1"/>
        </w:rPr>
        <w:t xml:space="preserve"> </w:t>
      </w:r>
      <w:r>
        <w:t>120 —</w:t>
      </w:r>
      <w:r>
        <w:rPr>
          <w:spacing w:val="-1"/>
        </w:rPr>
        <w:t xml:space="preserve"> </w:t>
      </w:r>
      <w:r>
        <w:t>122.</w:t>
      </w:r>
    </w:p>
    <w:p w:rsidR="0055618D" w:rsidRDefault="00BE78D0">
      <w:pPr>
        <w:pStyle w:val="a3"/>
        <w:spacing w:before="14" w:line="213" w:lineRule="auto"/>
        <w:ind w:left="423" w:right="397" w:firstLine="278"/>
      </w:pPr>
      <w:r>
        <w:t>При изготовлении и монтаже многокомплексного оборудования</w:t>
      </w:r>
      <w:r>
        <w:rPr>
          <w:spacing w:val="-52"/>
        </w:rPr>
        <w:t xml:space="preserve"> </w:t>
      </w:r>
      <w:r>
        <w:t>необходимо</w:t>
      </w:r>
      <w:r>
        <w:rPr>
          <w:spacing w:val="-2"/>
        </w:rPr>
        <w:t xml:space="preserve"> </w:t>
      </w:r>
      <w:r>
        <w:t>соблюдать</w:t>
      </w:r>
      <w:r>
        <w:rPr>
          <w:spacing w:val="-1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правила</w:t>
      </w:r>
      <w:r>
        <w:rPr>
          <w:spacing w:val="-1"/>
        </w:rPr>
        <w:t xml:space="preserve"> </w:t>
      </w:r>
      <w:r>
        <w:t>безопасности:</w:t>
      </w:r>
    </w:p>
    <w:p w:rsidR="0055618D" w:rsidRDefault="00BE78D0">
      <w:pPr>
        <w:pStyle w:val="a4"/>
        <w:numPr>
          <w:ilvl w:val="0"/>
          <w:numId w:val="85"/>
        </w:numPr>
        <w:tabs>
          <w:tab w:val="left" w:pos="924"/>
        </w:tabs>
        <w:spacing w:before="1" w:line="213" w:lineRule="auto"/>
        <w:ind w:right="380" w:firstLine="283"/>
        <w:jc w:val="both"/>
      </w:pPr>
      <w:r>
        <w:t>выступающие части снарядов, расположенные ниже 2 м от</w:t>
      </w:r>
      <w:r>
        <w:rPr>
          <w:spacing w:val="1"/>
        </w:rPr>
        <w:t xml:space="preserve"> </w:t>
      </w:r>
      <w:r>
        <w:t>пола,</w:t>
      </w:r>
      <w:r>
        <w:rPr>
          <w:spacing w:val="-1"/>
        </w:rPr>
        <w:t xml:space="preserve"> </w:t>
      </w:r>
      <w:r>
        <w:t>прикрывают</w:t>
      </w:r>
      <w:r>
        <w:rPr>
          <w:spacing w:val="-3"/>
        </w:rPr>
        <w:t xml:space="preserve"> </w:t>
      </w:r>
      <w:r>
        <w:t>деревом, резиной,</w:t>
      </w:r>
      <w:r>
        <w:rPr>
          <w:spacing w:val="-1"/>
        </w:rPr>
        <w:t xml:space="preserve"> </w:t>
      </w:r>
      <w:r>
        <w:t>тканью и</w:t>
      </w:r>
      <w:r>
        <w:rPr>
          <w:spacing w:val="-1"/>
        </w:rPr>
        <w:t xml:space="preserve"> </w:t>
      </w:r>
      <w:r>
        <w:t>пр.;</w:t>
      </w:r>
    </w:p>
    <w:p w:rsidR="0055618D" w:rsidRDefault="00BE78D0">
      <w:pPr>
        <w:pStyle w:val="a4"/>
        <w:numPr>
          <w:ilvl w:val="0"/>
          <w:numId w:val="85"/>
        </w:numPr>
        <w:tabs>
          <w:tab w:val="left" w:pos="924"/>
        </w:tabs>
        <w:spacing w:line="216" w:lineRule="auto"/>
        <w:ind w:right="396" w:firstLine="283"/>
        <w:jc w:val="both"/>
      </w:pPr>
      <w:r>
        <w:t>травмоопасные участки оборудования окрашиваются в крас-</w:t>
      </w:r>
      <w:r>
        <w:rPr>
          <w:spacing w:val="1"/>
        </w:rPr>
        <w:t xml:space="preserve"> </w:t>
      </w:r>
      <w:r>
        <w:t>ный</w:t>
      </w:r>
      <w:r>
        <w:rPr>
          <w:spacing w:val="-2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оранжевый</w:t>
      </w:r>
      <w:r>
        <w:rPr>
          <w:spacing w:val="-1"/>
        </w:rPr>
        <w:t xml:space="preserve"> </w:t>
      </w:r>
      <w:r>
        <w:t>цвет;</w:t>
      </w:r>
    </w:p>
    <w:p w:rsidR="0055618D" w:rsidRDefault="00BE78D0">
      <w:pPr>
        <w:pStyle w:val="a4"/>
        <w:numPr>
          <w:ilvl w:val="0"/>
          <w:numId w:val="85"/>
        </w:numPr>
        <w:tabs>
          <w:tab w:val="left" w:pos="924"/>
        </w:tabs>
        <w:spacing w:before="11" w:line="199" w:lineRule="auto"/>
        <w:ind w:right="386" w:firstLine="283"/>
        <w:jc w:val="both"/>
      </w:pPr>
      <w:r>
        <w:t>по всей длине установленных для занятий многопролетных</w:t>
      </w:r>
      <w:r>
        <w:rPr>
          <w:spacing w:val="1"/>
        </w:rPr>
        <w:t xml:space="preserve"> </w:t>
      </w:r>
      <w:r>
        <w:t>снарядов</w:t>
      </w:r>
      <w:r>
        <w:rPr>
          <w:spacing w:val="-2"/>
        </w:rPr>
        <w:t xml:space="preserve"> </w:t>
      </w:r>
      <w:r>
        <w:t>укладываются</w:t>
      </w:r>
      <w:r>
        <w:rPr>
          <w:spacing w:val="-1"/>
        </w:rPr>
        <w:t xml:space="preserve"> </w:t>
      </w:r>
      <w:r>
        <w:t>маты;</w:t>
      </w:r>
    </w:p>
    <w:p w:rsidR="0055618D" w:rsidRDefault="00BE78D0">
      <w:pPr>
        <w:pStyle w:val="a4"/>
        <w:numPr>
          <w:ilvl w:val="0"/>
          <w:numId w:val="85"/>
        </w:numPr>
        <w:tabs>
          <w:tab w:val="left" w:pos="924"/>
        </w:tabs>
        <w:spacing w:before="17" w:line="213" w:lineRule="auto"/>
        <w:ind w:right="399" w:firstLine="283"/>
        <w:jc w:val="both"/>
      </w:pPr>
      <w:r>
        <w:t>все узлы, детали и места креплений оборудования (в разоб-</w:t>
      </w:r>
      <w:r>
        <w:rPr>
          <w:spacing w:val="1"/>
        </w:rPr>
        <w:t xml:space="preserve"> </w:t>
      </w:r>
      <w:r>
        <w:t>ранном и собранном состоянии) должны пройти испытания;</w:t>
      </w:r>
      <w:r>
        <w:rPr>
          <w:spacing w:val="1"/>
        </w:rPr>
        <w:t xml:space="preserve"> </w:t>
      </w:r>
      <w:r>
        <w:t>бе-</w:t>
      </w:r>
      <w:r>
        <w:rPr>
          <w:spacing w:val="1"/>
        </w:rPr>
        <w:t xml:space="preserve"> </w:t>
      </w:r>
      <w:r>
        <w:t>зопасность монтажа многокомплексного гимнастического обору-</w:t>
      </w:r>
      <w:r>
        <w:rPr>
          <w:spacing w:val="1"/>
        </w:rPr>
        <w:t xml:space="preserve"> </w:t>
      </w:r>
      <w:r>
        <w:t>дования определяет комиссия в составе учителя физической куль-</w:t>
      </w:r>
      <w:r>
        <w:rPr>
          <w:spacing w:val="1"/>
        </w:rPr>
        <w:t xml:space="preserve"> </w:t>
      </w:r>
      <w:r>
        <w:t>туры,</w:t>
      </w:r>
      <w:r>
        <w:rPr>
          <w:spacing w:val="1"/>
        </w:rPr>
        <w:t xml:space="preserve"> </w:t>
      </w:r>
      <w:r>
        <w:t>врача,</w:t>
      </w:r>
      <w:r>
        <w:rPr>
          <w:spacing w:val="1"/>
        </w:rPr>
        <w:t xml:space="preserve"> </w:t>
      </w:r>
      <w:r>
        <w:t>инженера-строителя,</w:t>
      </w:r>
      <w:r>
        <w:rPr>
          <w:spacing w:val="1"/>
        </w:rPr>
        <w:t xml:space="preserve"> </w:t>
      </w:r>
      <w:r>
        <w:t>конструктора-разработчика,</w:t>
      </w:r>
      <w:r>
        <w:rPr>
          <w:spacing w:val="-52"/>
        </w:rPr>
        <w:t xml:space="preserve"> </w:t>
      </w:r>
      <w:r>
        <w:t>директора</w:t>
      </w:r>
      <w:r>
        <w:rPr>
          <w:spacing w:val="-2"/>
        </w:rPr>
        <w:t xml:space="preserve"> </w:t>
      </w:r>
      <w:r>
        <w:t>школы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специалиста</w:t>
      </w:r>
      <w:r>
        <w:rPr>
          <w:spacing w:val="-1"/>
        </w:rPr>
        <w:t xml:space="preserve"> </w:t>
      </w:r>
      <w:r>
        <w:t>методического</w:t>
      </w:r>
      <w:r>
        <w:rPr>
          <w:spacing w:val="-2"/>
        </w:rPr>
        <w:t xml:space="preserve"> </w:t>
      </w:r>
      <w:r>
        <w:t>объединения.</w:t>
      </w:r>
    </w:p>
    <w:p w:rsidR="0055618D" w:rsidRDefault="0055618D">
      <w:pPr>
        <w:pStyle w:val="a3"/>
        <w:spacing w:before="10"/>
        <w:jc w:val="left"/>
      </w:pPr>
    </w:p>
    <w:p w:rsidR="0055618D" w:rsidRDefault="00BE78D0">
      <w:pPr>
        <w:pStyle w:val="a4"/>
        <w:numPr>
          <w:ilvl w:val="1"/>
          <w:numId w:val="87"/>
        </w:numPr>
        <w:tabs>
          <w:tab w:val="left" w:pos="1377"/>
        </w:tabs>
        <w:ind w:left="1376"/>
        <w:jc w:val="left"/>
      </w:pPr>
      <w:r>
        <w:rPr>
          <w:w w:val="105"/>
        </w:rPr>
        <w:t>Гимнастические</w:t>
      </w:r>
      <w:r>
        <w:rPr>
          <w:spacing w:val="3"/>
          <w:w w:val="105"/>
        </w:rPr>
        <w:t xml:space="preserve"> </w:t>
      </w:r>
      <w:r>
        <w:rPr>
          <w:w w:val="105"/>
        </w:rPr>
        <w:t>площадки</w:t>
      </w:r>
      <w:r>
        <w:rPr>
          <w:spacing w:val="6"/>
          <w:w w:val="105"/>
        </w:rPr>
        <w:t xml:space="preserve"> </w:t>
      </w:r>
      <w:r>
        <w:rPr>
          <w:w w:val="105"/>
        </w:rPr>
        <w:t>и</w:t>
      </w:r>
      <w:r>
        <w:rPr>
          <w:spacing w:val="7"/>
          <w:w w:val="105"/>
        </w:rPr>
        <w:t xml:space="preserve"> </w:t>
      </w:r>
      <w:r>
        <w:rPr>
          <w:w w:val="105"/>
        </w:rPr>
        <w:t>их</w:t>
      </w:r>
      <w:r>
        <w:rPr>
          <w:spacing w:val="2"/>
          <w:w w:val="105"/>
        </w:rPr>
        <w:t xml:space="preserve"> </w:t>
      </w:r>
      <w:r>
        <w:rPr>
          <w:w w:val="105"/>
        </w:rPr>
        <w:t>оборудование</w:t>
      </w:r>
    </w:p>
    <w:p w:rsidR="0055618D" w:rsidRDefault="00BE78D0">
      <w:pPr>
        <w:pStyle w:val="a3"/>
        <w:spacing w:before="166" w:line="213" w:lineRule="auto"/>
        <w:ind w:left="399" w:right="398" w:firstLine="259"/>
      </w:pPr>
      <w:r>
        <w:t>Для проведения уроков и внеклассной работы по физической</w:t>
      </w:r>
      <w:r>
        <w:rPr>
          <w:spacing w:val="1"/>
        </w:rPr>
        <w:t xml:space="preserve"> </w:t>
      </w:r>
      <w:r>
        <w:t>культуре в общеобразовательных школах сооружают комплексные</w:t>
      </w:r>
      <w:r>
        <w:rPr>
          <w:spacing w:val="1"/>
        </w:rPr>
        <w:t xml:space="preserve"> </w:t>
      </w:r>
      <w:r>
        <w:t>спортивные площадки. С этой целью предусмотрены специальные</w:t>
      </w:r>
      <w:r>
        <w:rPr>
          <w:spacing w:val="1"/>
        </w:rPr>
        <w:t xml:space="preserve"> </w:t>
      </w:r>
      <w:r>
        <w:t>пришкольные участки, включающие зоны для физкультурных за-</w:t>
      </w:r>
      <w:r>
        <w:rPr>
          <w:spacing w:val="1"/>
        </w:rPr>
        <w:t xml:space="preserve"> </w:t>
      </w:r>
      <w:r>
        <w:t>нятий. Их величина зависит от количества учащихся школы. Так,</w:t>
      </w:r>
      <w:r>
        <w:rPr>
          <w:spacing w:val="1"/>
        </w:rPr>
        <w:t xml:space="preserve"> </w:t>
      </w:r>
      <w:r>
        <w:t>например, школа</w:t>
      </w:r>
      <w:r>
        <w:rPr>
          <w:spacing w:val="1"/>
        </w:rPr>
        <w:t xml:space="preserve"> </w:t>
      </w:r>
      <w:r>
        <w:t>с одной параллелью</w:t>
      </w:r>
      <w:r>
        <w:rPr>
          <w:spacing w:val="1"/>
        </w:rPr>
        <w:t xml:space="preserve"> </w:t>
      </w:r>
      <w:r>
        <w:t>классов должна иметь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своем пришкольном участке спортивную зону, равную 12 785 м</w:t>
      </w:r>
      <w:r>
        <w:rPr>
          <w:vertAlign w:val="superscript"/>
        </w:rPr>
        <w:t>2</w:t>
      </w:r>
      <w:r>
        <w:t xml:space="preserve">, </w:t>
      </w:r>
      <w:r>
        <w:rPr>
          <w:vertAlign w:val="superscript"/>
        </w:rPr>
        <w:t>а</w:t>
      </w:r>
      <w:r>
        <w:rPr>
          <w:spacing w:val="1"/>
        </w:rPr>
        <w:t xml:space="preserve"> </w:t>
      </w:r>
      <w:r>
        <w:t>Школа</w:t>
      </w:r>
      <w:r>
        <w:rPr>
          <w:spacing w:val="-1"/>
        </w:rPr>
        <w:t xml:space="preserve"> </w:t>
      </w:r>
      <w:r>
        <w:t>с тремя</w:t>
      </w:r>
      <w:r>
        <w:rPr>
          <w:spacing w:val="-1"/>
        </w:rPr>
        <w:t xml:space="preserve"> </w:t>
      </w:r>
      <w:r>
        <w:t>параллелями</w:t>
      </w:r>
      <w:r>
        <w:rPr>
          <w:spacing w:val="-1"/>
        </w:rPr>
        <w:t xml:space="preserve"> </w:t>
      </w:r>
      <w:r>
        <w:t>— 13</w:t>
      </w:r>
      <w:r>
        <w:rPr>
          <w:spacing w:val="-1"/>
        </w:rPr>
        <w:t xml:space="preserve"> </w:t>
      </w:r>
      <w:r>
        <w:t>360 м</w:t>
      </w:r>
      <w:r>
        <w:rPr>
          <w:vertAlign w:val="superscript"/>
        </w:rPr>
        <w:t>2</w:t>
      </w:r>
      <w:r>
        <w:t>.</w:t>
      </w:r>
    </w:p>
    <w:p w:rsidR="0055618D" w:rsidRDefault="00BE78D0">
      <w:pPr>
        <w:pStyle w:val="a3"/>
        <w:spacing w:before="6" w:line="213" w:lineRule="auto"/>
        <w:ind w:left="399" w:right="403" w:firstLine="268"/>
      </w:pPr>
      <w:r>
        <w:t>Среди площадок для игр и занятий по легкой атлетике особое</w:t>
      </w:r>
      <w:r>
        <w:rPr>
          <w:spacing w:val="1"/>
        </w:rPr>
        <w:t xml:space="preserve"> </w:t>
      </w:r>
      <w:r>
        <w:t>Место занимают гимнастические площадки. Они сооружаются для</w:t>
      </w:r>
      <w:r>
        <w:rPr>
          <w:spacing w:val="1"/>
        </w:rPr>
        <w:t xml:space="preserve"> </w:t>
      </w:r>
      <w:r>
        <w:t xml:space="preserve">Младших школьников, для школьников V—IX и X—XI классов. </w:t>
      </w:r>
      <w:r>
        <w:rPr>
          <w:vertAlign w:val="superscript"/>
        </w:rPr>
        <w:t>На</w:t>
      </w:r>
      <w:r>
        <w:rPr>
          <w:spacing w:val="1"/>
        </w:rPr>
        <w:t xml:space="preserve"> </w:t>
      </w:r>
      <w:r>
        <w:t>этих</w:t>
      </w:r>
      <w:r>
        <w:rPr>
          <w:spacing w:val="-1"/>
        </w:rPr>
        <w:t xml:space="preserve"> </w:t>
      </w:r>
      <w:r>
        <w:t>площадках</w:t>
      </w:r>
      <w:r>
        <w:rPr>
          <w:spacing w:val="-4"/>
        </w:rPr>
        <w:t xml:space="preserve"> </w:t>
      </w:r>
      <w:r>
        <w:t>сооружается</w:t>
      </w:r>
      <w:r>
        <w:rPr>
          <w:spacing w:val="-2"/>
        </w:rPr>
        <w:t xml:space="preserve"> </w:t>
      </w:r>
      <w:r>
        <w:t>оборудование,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помощью</w:t>
      </w:r>
      <w:r>
        <w:rPr>
          <w:spacing w:val="-3"/>
        </w:rPr>
        <w:t xml:space="preserve"> </w:t>
      </w:r>
      <w:r>
        <w:t>кото-</w:t>
      </w:r>
    </w:p>
    <w:p w:rsidR="0055618D" w:rsidRDefault="0055618D">
      <w:pPr>
        <w:spacing w:line="213" w:lineRule="auto"/>
        <w:sectPr w:rsidR="0055618D">
          <w:footerReference w:type="default" r:id="rId227"/>
          <w:pgSz w:w="16840" w:h="11900" w:orient="landscape"/>
          <w:pgMar w:top="360" w:right="1200" w:bottom="860" w:left="1040" w:header="0" w:footer="671" w:gutter="0"/>
          <w:cols w:num="2" w:space="720" w:equalWidth="0">
            <w:col w:w="6842" w:space="569"/>
            <w:col w:w="7189"/>
          </w:cols>
        </w:sectPr>
      </w:pPr>
    </w:p>
    <w:p w:rsidR="0055618D" w:rsidRDefault="00BE78D0">
      <w:pPr>
        <w:pStyle w:val="a3"/>
        <w:spacing w:before="135" w:line="213" w:lineRule="auto"/>
        <w:ind w:left="404" w:right="106"/>
      </w:pPr>
      <w:r>
        <w:lastRenderedPageBreak/>
        <w:t>рого выполняется программа по разделу «Гимнастика» каждой из</w:t>
      </w:r>
      <w:r>
        <w:rPr>
          <w:spacing w:val="1"/>
        </w:rPr>
        <w:t xml:space="preserve"> </w:t>
      </w:r>
      <w:r>
        <w:t>возрастных групп. Для старших школьников необходимо следую-</w:t>
      </w:r>
      <w:r>
        <w:rPr>
          <w:spacing w:val="1"/>
        </w:rPr>
        <w:t xml:space="preserve"> </w:t>
      </w:r>
      <w:r>
        <w:t>щее</w:t>
      </w:r>
      <w:r>
        <w:rPr>
          <w:spacing w:val="1"/>
        </w:rPr>
        <w:t xml:space="preserve"> </w:t>
      </w:r>
      <w:r>
        <w:t>оборудование:</w:t>
      </w:r>
      <w:r>
        <w:rPr>
          <w:spacing w:val="1"/>
        </w:rPr>
        <w:t xml:space="preserve"> </w:t>
      </w:r>
      <w:r>
        <w:t>площадка</w:t>
      </w:r>
      <w:r>
        <w:rPr>
          <w:spacing w:val="1"/>
        </w:rPr>
        <w:t xml:space="preserve"> </w:t>
      </w:r>
      <w:r>
        <w:t>размером</w:t>
      </w:r>
      <w:r>
        <w:rPr>
          <w:spacing w:val="1"/>
        </w:rPr>
        <w:t xml:space="preserve"> </w:t>
      </w:r>
      <w:r>
        <w:t>15x40</w:t>
      </w:r>
      <w:r>
        <w:rPr>
          <w:spacing w:val="1"/>
        </w:rPr>
        <w:t xml:space="preserve"> </w:t>
      </w:r>
      <w:r>
        <w:t>м,</w:t>
      </w:r>
      <w:r>
        <w:rPr>
          <w:spacing w:val="1"/>
        </w:rPr>
        <w:t xml:space="preserve"> </w:t>
      </w:r>
      <w:r>
        <w:t>позволяющая</w:t>
      </w:r>
      <w:r>
        <w:rPr>
          <w:spacing w:val="1"/>
        </w:rPr>
        <w:t xml:space="preserve"> </w:t>
      </w:r>
      <w:r>
        <w:t>разместить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ней</w:t>
      </w:r>
      <w:r>
        <w:rPr>
          <w:spacing w:val="-7"/>
        </w:rPr>
        <w:t xml:space="preserve"> </w:t>
      </w:r>
      <w:r>
        <w:t>комбинированную</w:t>
      </w:r>
      <w:r>
        <w:rPr>
          <w:spacing w:val="-1"/>
        </w:rPr>
        <w:t xml:space="preserve"> </w:t>
      </w:r>
      <w:r>
        <w:t>установку</w:t>
      </w:r>
      <w:r>
        <w:rPr>
          <w:spacing w:val="-7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подвесных</w:t>
      </w:r>
      <w:r>
        <w:rPr>
          <w:spacing w:val="-5"/>
        </w:rPr>
        <w:t xml:space="preserve"> </w:t>
      </w:r>
      <w:r>
        <w:t>сна-</w:t>
      </w:r>
      <w:r>
        <w:rPr>
          <w:spacing w:val="-52"/>
        </w:rPr>
        <w:t xml:space="preserve"> </w:t>
      </w:r>
      <w:r>
        <w:t>рядов</w:t>
      </w:r>
      <w:r>
        <w:rPr>
          <w:spacing w:val="1"/>
        </w:rPr>
        <w:t xml:space="preserve"> </w:t>
      </w:r>
      <w:r>
        <w:t>(колец,</w:t>
      </w:r>
      <w:r>
        <w:rPr>
          <w:spacing w:val="1"/>
        </w:rPr>
        <w:t xml:space="preserve"> </w:t>
      </w:r>
      <w:r>
        <w:t>канатов,</w:t>
      </w:r>
      <w:r>
        <w:rPr>
          <w:spacing w:val="1"/>
        </w:rPr>
        <w:t xml:space="preserve"> </w:t>
      </w:r>
      <w:r>
        <w:t>шестов),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лестницы,</w:t>
      </w:r>
      <w:r>
        <w:rPr>
          <w:spacing w:val="1"/>
        </w:rPr>
        <w:t xml:space="preserve"> </w:t>
      </w:r>
      <w:r>
        <w:t>пе-</w:t>
      </w:r>
      <w:r>
        <w:rPr>
          <w:spacing w:val="1"/>
        </w:rPr>
        <w:t xml:space="preserve"> </w:t>
      </w:r>
      <w:r>
        <w:t>рекладины, брусья, гимнастические стенки (до 12 пролетов), ямы</w:t>
      </w:r>
      <w:r>
        <w:rPr>
          <w:spacing w:val="1"/>
        </w:rPr>
        <w:t xml:space="preserve"> </w:t>
      </w:r>
      <w:r>
        <w:t>для опорных прыжков и прыжков в длину. На оборудованной та-</w:t>
      </w:r>
      <w:r>
        <w:rPr>
          <w:spacing w:val="1"/>
        </w:rPr>
        <w:t xml:space="preserve"> </w:t>
      </w:r>
      <w:r>
        <w:t>ким образом площадке может заниматься одновременно 40 чело-</w:t>
      </w:r>
      <w:r>
        <w:rPr>
          <w:spacing w:val="1"/>
        </w:rPr>
        <w:t xml:space="preserve"> </w:t>
      </w:r>
      <w:r>
        <w:t>век. На рисунке 123 показана типовая гимнастическая площадка,</w:t>
      </w:r>
      <w:r>
        <w:rPr>
          <w:spacing w:val="1"/>
        </w:rPr>
        <w:t xml:space="preserve"> </w:t>
      </w:r>
      <w:r>
        <w:t>оборудованная</w:t>
      </w:r>
      <w:r>
        <w:rPr>
          <w:spacing w:val="-2"/>
        </w:rPr>
        <w:t xml:space="preserve"> </w:t>
      </w:r>
      <w:r>
        <w:t>стандартными</w:t>
      </w:r>
      <w:r>
        <w:rPr>
          <w:spacing w:val="-2"/>
        </w:rPr>
        <w:t xml:space="preserve"> </w:t>
      </w:r>
      <w:r>
        <w:t>гимнастическими</w:t>
      </w:r>
      <w:r>
        <w:rPr>
          <w:spacing w:val="-2"/>
        </w:rPr>
        <w:t xml:space="preserve"> </w:t>
      </w:r>
      <w:r>
        <w:t>снарядами.</w:t>
      </w:r>
    </w:p>
    <w:p w:rsidR="0055618D" w:rsidRDefault="0055618D">
      <w:pPr>
        <w:pStyle w:val="a3"/>
        <w:spacing w:before="10"/>
        <w:jc w:val="left"/>
        <w:rPr>
          <w:sz w:val="10"/>
        </w:rPr>
      </w:pPr>
    </w:p>
    <w:p w:rsidR="0055618D" w:rsidRDefault="00BE78D0">
      <w:pPr>
        <w:pStyle w:val="a3"/>
        <w:ind w:left="970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416063" cy="1950720"/>
            <wp:effectExtent l="0" t="0" r="0" b="0"/>
            <wp:docPr id="223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39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6063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8"/>
        <w:jc w:val="left"/>
        <w:rPr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101" behindDoc="0" locked="0" layoutInCell="1" allowOverlap="1">
            <wp:simplePos x="0" y="0"/>
            <wp:positionH relativeFrom="page">
              <wp:posOffset>1020955</wp:posOffset>
            </wp:positionH>
            <wp:positionV relativeFrom="paragraph">
              <wp:posOffset>219774</wp:posOffset>
            </wp:positionV>
            <wp:extent cx="4003036" cy="2974848"/>
            <wp:effectExtent l="0" t="0" r="0" b="0"/>
            <wp:wrapTopAndBottom/>
            <wp:docPr id="225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40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3036" cy="2974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99" w:line="213" w:lineRule="auto"/>
        <w:ind w:left="404" w:right="394" w:firstLine="273"/>
      </w:pPr>
      <w:r>
        <w:br w:type="column"/>
      </w:r>
      <w:r>
        <w:lastRenderedPageBreak/>
        <w:t>Самодеятельное развитие материальной базы школ за последние</w:t>
      </w:r>
      <w:r>
        <w:rPr>
          <w:spacing w:val="-52"/>
        </w:rPr>
        <w:t xml:space="preserve"> </w:t>
      </w:r>
      <w:r>
        <w:t>15 — 20 лет, выразившееся в строительстве нестандартного обо-</w:t>
      </w:r>
      <w:r>
        <w:rPr>
          <w:spacing w:val="1"/>
        </w:rPr>
        <w:t xml:space="preserve"> </w:t>
      </w:r>
      <w:r>
        <w:t>рудования,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наибольшей</w:t>
      </w:r>
      <w:r>
        <w:rPr>
          <w:spacing w:val="1"/>
        </w:rPr>
        <w:t xml:space="preserve"> </w:t>
      </w:r>
      <w:r>
        <w:t>полнотой</w:t>
      </w:r>
      <w:r>
        <w:rPr>
          <w:spacing w:val="1"/>
        </w:rPr>
        <w:t xml:space="preserve"> </w:t>
      </w:r>
      <w:r>
        <w:t>получило</w:t>
      </w:r>
      <w:r>
        <w:rPr>
          <w:spacing w:val="1"/>
        </w:rPr>
        <w:t xml:space="preserve"> </w:t>
      </w:r>
      <w:r>
        <w:t>распространение</w:t>
      </w:r>
      <w:r>
        <w:rPr>
          <w:spacing w:val="1"/>
        </w:rPr>
        <w:t xml:space="preserve"> </w:t>
      </w:r>
      <w:r>
        <w:rPr>
          <w:spacing w:val="-1"/>
        </w:rPr>
        <w:t>именно</w:t>
      </w:r>
      <w:r>
        <w:rPr>
          <w:spacing w:val="-12"/>
        </w:rPr>
        <w:t xml:space="preserve"> </w:t>
      </w:r>
      <w:r>
        <w:rPr>
          <w:spacing w:val="-1"/>
        </w:rPr>
        <w:t>на</w:t>
      </w:r>
      <w:r>
        <w:rPr>
          <w:spacing w:val="-12"/>
        </w:rPr>
        <w:t xml:space="preserve"> </w:t>
      </w:r>
      <w:r>
        <w:rPr>
          <w:spacing w:val="-1"/>
        </w:rPr>
        <w:t>открытых</w:t>
      </w:r>
      <w:r>
        <w:rPr>
          <w:spacing w:val="-12"/>
        </w:rPr>
        <w:t xml:space="preserve"> </w:t>
      </w:r>
      <w:r>
        <w:rPr>
          <w:spacing w:val="-1"/>
        </w:rPr>
        <w:t>пришкольных</w:t>
      </w:r>
      <w:r>
        <w:rPr>
          <w:spacing w:val="-12"/>
        </w:rPr>
        <w:t xml:space="preserve"> </w:t>
      </w:r>
      <w:r>
        <w:rPr>
          <w:spacing w:val="-1"/>
        </w:rPr>
        <w:t>участках</w:t>
      </w:r>
      <w:r>
        <w:rPr>
          <w:spacing w:val="-12"/>
        </w:rPr>
        <w:t xml:space="preserve"> </w:t>
      </w:r>
      <w:r>
        <w:rPr>
          <w:spacing w:val="-1"/>
        </w:rPr>
        <w:t>(рис.</w:t>
      </w:r>
      <w:r>
        <w:rPr>
          <w:spacing w:val="-12"/>
        </w:rPr>
        <w:t xml:space="preserve"> </w:t>
      </w:r>
      <w:r>
        <w:t>124).</w:t>
      </w:r>
      <w:r>
        <w:rPr>
          <w:spacing w:val="-13"/>
        </w:rPr>
        <w:t xml:space="preserve"> </w:t>
      </w:r>
      <w:r>
        <w:t>Такое</w:t>
      </w:r>
      <w:r>
        <w:rPr>
          <w:spacing w:val="-12"/>
        </w:rPr>
        <w:t xml:space="preserve"> </w:t>
      </w:r>
      <w:r>
        <w:t>обору-</w:t>
      </w:r>
      <w:r>
        <w:rPr>
          <w:spacing w:val="-53"/>
        </w:rPr>
        <w:t xml:space="preserve"> </w:t>
      </w:r>
      <w:r>
        <w:t>дование гимнастических площадок позволяет широко использовать</w:t>
      </w:r>
      <w:r>
        <w:rPr>
          <w:spacing w:val="-52"/>
        </w:rPr>
        <w:t xml:space="preserve"> </w:t>
      </w:r>
      <w:r>
        <w:t>фронтальный способ организации учебной деятельности. Поэтому</w:t>
      </w:r>
      <w:r>
        <w:rPr>
          <w:spacing w:val="1"/>
        </w:rPr>
        <w:t xml:space="preserve"> </w:t>
      </w:r>
      <w:r>
        <w:t>число</w:t>
      </w:r>
      <w:r>
        <w:rPr>
          <w:spacing w:val="-12"/>
        </w:rPr>
        <w:t xml:space="preserve"> </w:t>
      </w:r>
      <w:r>
        <w:t>повторений</w:t>
      </w:r>
      <w:r>
        <w:rPr>
          <w:spacing w:val="-13"/>
        </w:rPr>
        <w:t xml:space="preserve"> </w:t>
      </w:r>
      <w:r>
        <w:t>каждого</w:t>
      </w:r>
      <w:r>
        <w:rPr>
          <w:spacing w:val="-11"/>
        </w:rPr>
        <w:t xml:space="preserve"> </w:t>
      </w:r>
      <w:r>
        <w:t>двигательного</w:t>
      </w:r>
      <w:r>
        <w:rPr>
          <w:spacing w:val="-12"/>
        </w:rPr>
        <w:t xml:space="preserve"> </w:t>
      </w:r>
      <w:r>
        <w:t>задания</w:t>
      </w:r>
      <w:r>
        <w:rPr>
          <w:spacing w:val="-9"/>
        </w:rPr>
        <w:t xml:space="preserve"> </w:t>
      </w:r>
      <w:r>
        <w:t>может</w:t>
      </w:r>
      <w:r>
        <w:rPr>
          <w:spacing w:val="-12"/>
        </w:rPr>
        <w:t xml:space="preserve"> </w:t>
      </w:r>
      <w:r>
        <w:t>значитель-</w:t>
      </w:r>
      <w:r>
        <w:rPr>
          <w:spacing w:val="-53"/>
        </w:rPr>
        <w:t xml:space="preserve"> </w:t>
      </w:r>
      <w:r>
        <w:t>но увеличиться, а это, в свою очередь, способствует более прочно-</w:t>
      </w:r>
      <w:r>
        <w:rPr>
          <w:spacing w:val="1"/>
        </w:rPr>
        <w:t xml:space="preserve"> </w:t>
      </w:r>
      <w:r>
        <w:rPr>
          <w:spacing w:val="-1"/>
        </w:rPr>
        <w:t>му</w:t>
      </w:r>
      <w:r>
        <w:rPr>
          <w:spacing w:val="-13"/>
        </w:rPr>
        <w:t xml:space="preserve"> </w:t>
      </w:r>
      <w:r>
        <w:rPr>
          <w:spacing w:val="-1"/>
        </w:rPr>
        <w:t>освоению</w:t>
      </w:r>
      <w:r>
        <w:rPr>
          <w:spacing w:val="-10"/>
        </w:rPr>
        <w:t xml:space="preserve"> </w:t>
      </w:r>
      <w:r>
        <w:t>учащимися</w:t>
      </w:r>
      <w:r>
        <w:rPr>
          <w:spacing w:val="-11"/>
        </w:rPr>
        <w:t xml:space="preserve"> </w:t>
      </w:r>
      <w:r>
        <w:t>техники</w:t>
      </w:r>
      <w:r>
        <w:rPr>
          <w:spacing w:val="-13"/>
        </w:rPr>
        <w:t xml:space="preserve"> </w:t>
      </w:r>
      <w:r>
        <w:t>гимнастических</w:t>
      </w:r>
      <w:r>
        <w:rPr>
          <w:spacing w:val="-11"/>
        </w:rPr>
        <w:t xml:space="preserve"> </w:t>
      </w:r>
      <w:r>
        <w:t>упражнений.</w:t>
      </w:r>
      <w:r>
        <w:rPr>
          <w:spacing w:val="-1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то</w:t>
      </w:r>
      <w:r>
        <w:rPr>
          <w:spacing w:val="-53"/>
        </w:rPr>
        <w:t xml:space="preserve"> </w:t>
      </w:r>
      <w:r>
        <w:t>же время увеличивается объем двигательной активности занимаю-</w:t>
      </w:r>
      <w:r>
        <w:rPr>
          <w:spacing w:val="1"/>
        </w:rPr>
        <w:t xml:space="preserve"> </w:t>
      </w:r>
      <w:r>
        <w:t>щихся, и, следовательно, повышается развитие у них двигательных</w:t>
      </w:r>
      <w:r>
        <w:rPr>
          <w:spacing w:val="-52"/>
        </w:rPr>
        <w:t xml:space="preserve"> </w:t>
      </w:r>
      <w:r>
        <w:rPr>
          <w:spacing w:val="-3"/>
        </w:rPr>
        <w:t>способностей.</w:t>
      </w:r>
      <w:r>
        <w:rPr>
          <w:spacing w:val="-11"/>
        </w:rPr>
        <w:t xml:space="preserve"> </w:t>
      </w:r>
      <w:r>
        <w:rPr>
          <w:spacing w:val="-3"/>
        </w:rPr>
        <w:t>Эффективность</w:t>
      </w:r>
      <w:r>
        <w:rPr>
          <w:spacing w:val="-11"/>
        </w:rPr>
        <w:t xml:space="preserve"> </w:t>
      </w:r>
      <w:r>
        <w:rPr>
          <w:spacing w:val="-3"/>
        </w:rPr>
        <w:t>занятий</w:t>
      </w:r>
      <w:r>
        <w:rPr>
          <w:spacing w:val="-11"/>
        </w:rPr>
        <w:t xml:space="preserve"> </w:t>
      </w:r>
      <w:r>
        <w:rPr>
          <w:spacing w:val="-3"/>
        </w:rPr>
        <w:t>на</w:t>
      </w:r>
      <w:r>
        <w:rPr>
          <w:spacing w:val="-9"/>
        </w:rPr>
        <w:t xml:space="preserve"> </w:t>
      </w:r>
      <w:r>
        <w:rPr>
          <w:spacing w:val="-3"/>
        </w:rPr>
        <w:t>многопропускных</w:t>
      </w:r>
      <w:r>
        <w:rPr>
          <w:spacing w:val="-11"/>
        </w:rPr>
        <w:t xml:space="preserve"> </w:t>
      </w:r>
      <w:r>
        <w:rPr>
          <w:spacing w:val="-3"/>
        </w:rPr>
        <w:t>снарядах</w:t>
      </w:r>
      <w:r>
        <w:rPr>
          <w:spacing w:val="-53"/>
        </w:rPr>
        <w:t xml:space="preserve"> </w:t>
      </w:r>
      <w:r>
        <w:t>повышается еще и благодаря тому, что выполнение упражнений в</w:t>
      </w:r>
      <w:r>
        <w:rPr>
          <w:spacing w:val="1"/>
        </w:rPr>
        <w:t xml:space="preserve"> </w:t>
      </w:r>
      <w:r>
        <w:t>этих условиях вызывает значительные положительные эмоции. У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создаются</w:t>
      </w:r>
      <w:r>
        <w:rPr>
          <w:spacing w:val="1"/>
        </w:rPr>
        <w:t xml:space="preserve"> </w:t>
      </w:r>
      <w:r>
        <w:t>дополнительные</w:t>
      </w:r>
      <w:r>
        <w:rPr>
          <w:spacing w:val="1"/>
        </w:rPr>
        <w:t xml:space="preserve"> </w:t>
      </w:r>
      <w:r>
        <w:t>резервы</w:t>
      </w:r>
      <w:r>
        <w:rPr>
          <w:spacing w:val="1"/>
        </w:rPr>
        <w:t xml:space="preserve"> </w:t>
      </w:r>
      <w:r>
        <w:t>работоспо-</w:t>
      </w:r>
      <w:r>
        <w:rPr>
          <w:spacing w:val="-52"/>
        </w:rPr>
        <w:t xml:space="preserve"> </w:t>
      </w:r>
      <w:r>
        <w:t>собности, и они выполняют большой объем гимнастических уп-</w:t>
      </w:r>
      <w:r>
        <w:rPr>
          <w:spacing w:val="1"/>
        </w:rPr>
        <w:t xml:space="preserve"> </w:t>
      </w:r>
      <w:r>
        <w:t>ражнений с относительно меньшим напряжением. С помощью та-</w:t>
      </w:r>
      <w:r>
        <w:rPr>
          <w:spacing w:val="1"/>
        </w:rPr>
        <w:t xml:space="preserve"> </w:t>
      </w:r>
      <w:r>
        <w:t>кого оборудования легче учить детей самостоятельно упражняться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снарядах, учить страховке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самостраховке.</w:t>
      </w:r>
    </w:p>
    <w:p w:rsidR="0055618D" w:rsidRDefault="0055618D">
      <w:pPr>
        <w:pStyle w:val="a3"/>
        <w:spacing w:before="1"/>
        <w:jc w:val="left"/>
        <w:rPr>
          <w:sz w:val="21"/>
        </w:rPr>
      </w:pPr>
    </w:p>
    <w:p w:rsidR="0055618D" w:rsidRDefault="00BE78D0">
      <w:pPr>
        <w:pStyle w:val="a4"/>
        <w:numPr>
          <w:ilvl w:val="1"/>
          <w:numId w:val="87"/>
        </w:numPr>
        <w:tabs>
          <w:tab w:val="left" w:pos="1195"/>
        </w:tabs>
        <w:spacing w:before="1" w:line="247" w:lineRule="auto"/>
        <w:ind w:left="1254" w:right="731" w:hanging="447"/>
        <w:jc w:val="left"/>
      </w:pPr>
      <w:r>
        <w:rPr>
          <w:w w:val="105"/>
        </w:rPr>
        <w:t>Технические</w:t>
      </w:r>
      <w:r>
        <w:rPr>
          <w:spacing w:val="8"/>
          <w:w w:val="105"/>
        </w:rPr>
        <w:t xml:space="preserve"> </w:t>
      </w:r>
      <w:r>
        <w:rPr>
          <w:w w:val="105"/>
        </w:rPr>
        <w:t>средства</w:t>
      </w:r>
      <w:r>
        <w:rPr>
          <w:b/>
          <w:w w:val="105"/>
        </w:rPr>
        <w:t>,</w:t>
      </w:r>
      <w:r>
        <w:rPr>
          <w:b/>
          <w:spacing w:val="9"/>
          <w:w w:val="105"/>
        </w:rPr>
        <w:t xml:space="preserve"> </w:t>
      </w:r>
      <w:r>
        <w:rPr>
          <w:w w:val="105"/>
        </w:rPr>
        <w:t>используемые</w:t>
      </w:r>
      <w:r>
        <w:rPr>
          <w:spacing w:val="9"/>
          <w:w w:val="105"/>
        </w:rPr>
        <w:t xml:space="preserve"> </w:t>
      </w:r>
      <w:r>
        <w:rPr>
          <w:w w:val="105"/>
        </w:rPr>
        <w:t>на</w:t>
      </w:r>
      <w:r>
        <w:rPr>
          <w:spacing w:val="9"/>
          <w:w w:val="105"/>
        </w:rPr>
        <w:t xml:space="preserve"> </w:t>
      </w:r>
      <w:r>
        <w:rPr>
          <w:w w:val="105"/>
        </w:rPr>
        <w:t>занятиях</w:t>
      </w:r>
      <w:r>
        <w:rPr>
          <w:spacing w:val="6"/>
          <w:w w:val="105"/>
        </w:rPr>
        <w:t xml:space="preserve"> </w:t>
      </w:r>
      <w:r>
        <w:rPr>
          <w:w w:val="105"/>
        </w:rPr>
        <w:t>по</w:t>
      </w:r>
      <w:r>
        <w:rPr>
          <w:spacing w:val="-55"/>
          <w:w w:val="105"/>
        </w:rPr>
        <w:t xml:space="preserve"> </w:t>
      </w:r>
      <w:r>
        <w:rPr>
          <w:w w:val="105"/>
        </w:rPr>
        <w:t>гимнастике</w:t>
      </w:r>
      <w:r>
        <w:rPr>
          <w:spacing w:val="-2"/>
          <w:w w:val="105"/>
        </w:rPr>
        <w:t xml:space="preserve"> </w:t>
      </w:r>
      <w:r>
        <w:rPr>
          <w:w w:val="105"/>
        </w:rPr>
        <w:t>в</w:t>
      </w:r>
      <w:r>
        <w:rPr>
          <w:spacing w:val="1"/>
          <w:w w:val="105"/>
        </w:rPr>
        <w:t xml:space="preserve"> </w:t>
      </w:r>
      <w:r>
        <w:rPr>
          <w:w w:val="105"/>
        </w:rPr>
        <w:t>общеобразовательной</w:t>
      </w:r>
      <w:r>
        <w:rPr>
          <w:spacing w:val="1"/>
          <w:w w:val="105"/>
        </w:rPr>
        <w:t xml:space="preserve"> </w:t>
      </w:r>
      <w:r>
        <w:rPr>
          <w:w w:val="105"/>
        </w:rPr>
        <w:t>школе</w:t>
      </w:r>
    </w:p>
    <w:p w:rsidR="0055618D" w:rsidRDefault="00BE78D0">
      <w:pPr>
        <w:pStyle w:val="a3"/>
        <w:spacing w:before="154" w:line="213" w:lineRule="auto"/>
        <w:ind w:left="428" w:right="394" w:firstLine="264"/>
      </w:pPr>
      <w:r>
        <w:t>Технические средства обучения (ТСО) в физическом воспита-</w:t>
      </w:r>
      <w:r>
        <w:rPr>
          <w:spacing w:val="1"/>
        </w:rPr>
        <w:t xml:space="preserve"> </w:t>
      </w:r>
      <w:r>
        <w:t>нии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системы, комплексы,</w:t>
      </w:r>
      <w:r>
        <w:rPr>
          <w:spacing w:val="1"/>
        </w:rPr>
        <w:t xml:space="preserve"> </w:t>
      </w:r>
      <w:r>
        <w:t>устройства</w:t>
      </w:r>
      <w:r>
        <w:rPr>
          <w:spacing w:val="1"/>
        </w:rPr>
        <w:t xml:space="preserve"> </w:t>
      </w:r>
      <w:r>
        <w:t>и аппаратура,</w:t>
      </w:r>
      <w:r>
        <w:rPr>
          <w:spacing w:val="1"/>
        </w:rPr>
        <w:t xml:space="preserve"> </w:t>
      </w:r>
      <w:r>
        <w:t>при-</w:t>
      </w:r>
      <w:r>
        <w:rPr>
          <w:spacing w:val="1"/>
        </w:rPr>
        <w:t xml:space="preserve"> </w:t>
      </w:r>
      <w:r>
        <w:t>меняемые для повышения эффективности учебно-воспитательного</w:t>
      </w:r>
      <w:r>
        <w:rPr>
          <w:spacing w:val="1"/>
        </w:rPr>
        <w:t xml:space="preserve"> </w:t>
      </w:r>
      <w:r>
        <w:t>процесса. Современные требования к организации урока в школе</w:t>
      </w:r>
      <w:r>
        <w:rPr>
          <w:spacing w:val="1"/>
        </w:rPr>
        <w:t xml:space="preserve"> </w:t>
      </w:r>
      <w:r>
        <w:t>настолько высоки, что без специальных технических устройств и</w:t>
      </w:r>
      <w:r>
        <w:rPr>
          <w:spacing w:val="1"/>
        </w:rPr>
        <w:t xml:space="preserve"> </w:t>
      </w:r>
      <w:r>
        <w:t>приспособлений учителю физического воспитания трудно интен-</w:t>
      </w:r>
      <w:r>
        <w:rPr>
          <w:spacing w:val="1"/>
        </w:rPr>
        <w:t xml:space="preserve"> </w:t>
      </w:r>
      <w:r>
        <w:t>сифицировать учебный процесс и добиться хороших результатов.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последние</w:t>
      </w:r>
      <w:r>
        <w:rPr>
          <w:spacing w:val="1"/>
        </w:rPr>
        <w:t xml:space="preserve"> </w:t>
      </w:r>
      <w:r>
        <w:t>годы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многообразных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внеклассных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приобрело</w:t>
      </w:r>
      <w:r>
        <w:rPr>
          <w:spacing w:val="1"/>
        </w:rPr>
        <w:t xml:space="preserve"> </w:t>
      </w:r>
      <w:r>
        <w:t>массовый</w:t>
      </w:r>
      <w:r>
        <w:rPr>
          <w:spacing w:val="1"/>
        </w:rPr>
        <w:t xml:space="preserve"> </w:t>
      </w:r>
      <w:r>
        <w:t>характер, поскольку такие устройства и комплексы из них суще-</w:t>
      </w:r>
      <w:r>
        <w:rPr>
          <w:spacing w:val="1"/>
        </w:rPr>
        <w:t xml:space="preserve"> </w:t>
      </w:r>
      <w:r>
        <w:t>ственно</w:t>
      </w:r>
      <w:r>
        <w:rPr>
          <w:spacing w:val="1"/>
        </w:rPr>
        <w:t xml:space="preserve"> </w:t>
      </w:r>
      <w:r>
        <w:t>помогают</w:t>
      </w:r>
      <w:r>
        <w:rPr>
          <w:spacing w:val="1"/>
        </w:rPr>
        <w:t xml:space="preserve"> </w:t>
      </w:r>
      <w:r>
        <w:t>учителям</w:t>
      </w:r>
      <w:r>
        <w:rPr>
          <w:spacing w:val="1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двига-</w:t>
      </w:r>
      <w:r>
        <w:rPr>
          <w:spacing w:val="1"/>
        </w:rPr>
        <w:t xml:space="preserve"> </w:t>
      </w:r>
      <w:r>
        <w:t>тельные умения и навыки, обогащать знаниями о технике движе-</w:t>
      </w:r>
      <w:r>
        <w:rPr>
          <w:spacing w:val="1"/>
        </w:rPr>
        <w:t xml:space="preserve"> </w:t>
      </w:r>
      <w:r>
        <w:t>ний, ее закономерностях, а также развивать потребность к само-</w:t>
      </w:r>
      <w:r>
        <w:rPr>
          <w:spacing w:val="1"/>
        </w:rPr>
        <w:t xml:space="preserve"> </w:t>
      </w:r>
      <w:r>
        <w:t>стоятельным</w:t>
      </w:r>
      <w:r>
        <w:rPr>
          <w:spacing w:val="-2"/>
        </w:rPr>
        <w:t xml:space="preserve"> </w:t>
      </w:r>
      <w:r>
        <w:t>занятиям</w:t>
      </w:r>
      <w:r>
        <w:rPr>
          <w:spacing w:val="-4"/>
        </w:rPr>
        <w:t xml:space="preserve"> </w:t>
      </w:r>
      <w:r>
        <w:t>физическими</w:t>
      </w:r>
      <w:r>
        <w:rPr>
          <w:spacing w:val="-2"/>
        </w:rPr>
        <w:t xml:space="preserve"> </w:t>
      </w:r>
      <w:r>
        <w:t>упражнениями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спортом.</w:t>
      </w:r>
    </w:p>
    <w:p w:rsidR="0055618D" w:rsidRDefault="00BE78D0">
      <w:pPr>
        <w:pStyle w:val="a3"/>
        <w:spacing w:before="13" w:line="213" w:lineRule="auto"/>
        <w:ind w:left="438" w:right="384" w:firstLine="273"/>
      </w:pPr>
      <w:r>
        <w:t>Наибольший эффект ТСО приносят на занятиях по гимнастике</w:t>
      </w:r>
      <w:r>
        <w:rPr>
          <w:spacing w:val="1"/>
        </w:rPr>
        <w:t xml:space="preserve"> </w:t>
      </w:r>
      <w:r>
        <w:t>при изучении школьниками физических упражнений, требующих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точности.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продуманнее</w:t>
      </w:r>
      <w:r>
        <w:rPr>
          <w:spacing w:val="1"/>
        </w:rPr>
        <w:t xml:space="preserve"> </w:t>
      </w:r>
      <w:r>
        <w:t>применяются</w:t>
      </w:r>
      <w:r>
        <w:rPr>
          <w:spacing w:val="1"/>
        </w:rPr>
        <w:t xml:space="preserve"> </w:t>
      </w:r>
      <w:r>
        <w:t>технические</w:t>
      </w:r>
      <w:r>
        <w:rPr>
          <w:spacing w:val="1"/>
        </w:rPr>
        <w:t xml:space="preserve"> </w:t>
      </w:r>
      <w:r>
        <w:t>средства, тем лучше идет процесс овладения учащимися техникой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обусловливается</w:t>
      </w:r>
      <w:r>
        <w:rPr>
          <w:spacing w:val="-52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особенностями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навыков.</w:t>
      </w:r>
      <w:r>
        <w:rPr>
          <w:spacing w:val="1"/>
        </w:rPr>
        <w:t xml:space="preserve"> </w:t>
      </w:r>
      <w:r>
        <w:t xml:space="preserve">Например, при обучении учащихся IV класса лазанию по канату </w:t>
      </w:r>
      <w:r>
        <w:rPr>
          <w:vertAlign w:val="superscript"/>
        </w:rPr>
        <w:t>в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приема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несложный</w:t>
      </w:r>
      <w:r>
        <w:rPr>
          <w:spacing w:val="1"/>
        </w:rPr>
        <w:t xml:space="preserve"> </w:t>
      </w:r>
      <w:r>
        <w:t>тренажер,</w:t>
      </w:r>
      <w:r>
        <w:rPr>
          <w:spacing w:val="1"/>
        </w:rPr>
        <w:t xml:space="preserve"> </w:t>
      </w:r>
      <w:r>
        <w:t>разрабо-</w:t>
      </w:r>
      <w:r>
        <w:rPr>
          <w:spacing w:val="-52"/>
        </w:rPr>
        <w:t xml:space="preserve"> </w:t>
      </w:r>
      <w:r>
        <w:t>танный</w:t>
      </w:r>
      <w:r>
        <w:rPr>
          <w:spacing w:val="-3"/>
        </w:rPr>
        <w:t xml:space="preserve"> </w:t>
      </w:r>
      <w:r>
        <w:t>под</w:t>
      </w:r>
      <w:r>
        <w:rPr>
          <w:spacing w:val="-2"/>
        </w:rPr>
        <w:t xml:space="preserve"> </w:t>
      </w:r>
      <w:r>
        <w:t>руководством</w:t>
      </w:r>
      <w:r>
        <w:rPr>
          <w:spacing w:val="-2"/>
        </w:rPr>
        <w:t xml:space="preserve"> </w:t>
      </w:r>
      <w:r>
        <w:t>И.</w:t>
      </w:r>
      <w:r>
        <w:rPr>
          <w:spacing w:val="-2"/>
        </w:rPr>
        <w:t xml:space="preserve"> </w:t>
      </w:r>
      <w:r>
        <w:t>П.</w:t>
      </w:r>
      <w:r>
        <w:rPr>
          <w:spacing w:val="-1"/>
        </w:rPr>
        <w:t xml:space="preserve"> </w:t>
      </w:r>
      <w:r>
        <w:t>Ратова.</w:t>
      </w:r>
      <w:r>
        <w:rPr>
          <w:spacing w:val="-2"/>
        </w:rPr>
        <w:t xml:space="preserve"> </w:t>
      </w:r>
      <w:r>
        <w:t>Этот</w:t>
      </w:r>
      <w:r>
        <w:rPr>
          <w:spacing w:val="-3"/>
        </w:rPr>
        <w:t xml:space="preserve"> </w:t>
      </w:r>
      <w:r>
        <w:t>тренажер</w:t>
      </w:r>
      <w:r>
        <w:rPr>
          <w:spacing w:val="-1"/>
        </w:rPr>
        <w:t xml:space="preserve"> </w:t>
      </w:r>
      <w:r>
        <w:t>облегчает</w:t>
      </w:r>
    </w:p>
    <w:p w:rsidR="0055618D" w:rsidRDefault="00BE78D0">
      <w:pPr>
        <w:tabs>
          <w:tab w:val="right" w:pos="6766"/>
        </w:tabs>
        <w:spacing w:before="133"/>
        <w:ind w:left="462"/>
        <w:rPr>
          <w:sz w:val="14"/>
        </w:rPr>
      </w:pPr>
      <w:r>
        <w:rPr>
          <w:sz w:val="14"/>
          <w:vertAlign w:val="superscript"/>
        </w:rPr>
        <w:t>6</w:t>
      </w:r>
      <w:r>
        <w:rPr>
          <w:spacing w:val="35"/>
          <w:sz w:val="14"/>
        </w:rPr>
        <w:t xml:space="preserve"> </w:t>
      </w:r>
      <w:r>
        <w:rPr>
          <w:sz w:val="14"/>
        </w:rPr>
        <w:t>Гимнастика</w:t>
      </w:r>
      <w:r>
        <w:rPr>
          <w:sz w:val="14"/>
        </w:rPr>
        <w:tab/>
        <w:t>161</w:t>
      </w:r>
    </w:p>
    <w:p w:rsidR="0055618D" w:rsidRDefault="0055618D">
      <w:pPr>
        <w:rPr>
          <w:sz w:val="14"/>
        </w:rPr>
        <w:sectPr w:rsidR="0055618D">
          <w:footerReference w:type="default" r:id="rId230"/>
          <w:pgSz w:w="16840" w:h="11900" w:orient="landscape"/>
          <w:pgMar w:top="260" w:right="1200" w:bottom="760" w:left="1040" w:header="0" w:footer="579" w:gutter="0"/>
          <w:cols w:num="2" w:space="720" w:equalWidth="0">
            <w:col w:w="6906" w:space="496"/>
            <w:col w:w="7198"/>
          </w:cols>
        </w:sectPr>
      </w:pPr>
    </w:p>
    <w:p w:rsidR="0055618D" w:rsidRDefault="00BE78D0">
      <w:pPr>
        <w:pStyle w:val="a3"/>
        <w:spacing w:before="176" w:line="213" w:lineRule="auto"/>
        <w:ind w:left="409" w:right="185"/>
      </w:pPr>
      <w:r>
        <w:lastRenderedPageBreak/>
        <w:t>действия ученика за счет противовеса, тяга которого перекинута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блок.</w:t>
      </w:r>
      <w:r>
        <w:rPr>
          <w:spacing w:val="1"/>
        </w:rPr>
        <w:t xml:space="preserve"> </w:t>
      </w:r>
      <w:r>
        <w:t>Фиксирующая</w:t>
      </w:r>
      <w:r>
        <w:rPr>
          <w:spacing w:val="1"/>
        </w:rPr>
        <w:t xml:space="preserve"> </w:t>
      </w:r>
      <w:r>
        <w:t>установка</w:t>
      </w:r>
      <w:r>
        <w:rPr>
          <w:spacing w:val="1"/>
        </w:rPr>
        <w:t xml:space="preserve"> </w:t>
      </w:r>
      <w:r>
        <w:t>(храповик)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особых</w:t>
      </w:r>
      <w:r>
        <w:rPr>
          <w:spacing w:val="1"/>
        </w:rPr>
        <w:t xml:space="preserve"> </w:t>
      </w:r>
      <w:r>
        <w:t>усилий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правильный</w:t>
      </w:r>
      <w:r>
        <w:rPr>
          <w:spacing w:val="1"/>
        </w:rPr>
        <w:t xml:space="preserve"> </w:t>
      </w:r>
      <w:r>
        <w:t>захват</w:t>
      </w:r>
      <w:r>
        <w:rPr>
          <w:spacing w:val="1"/>
        </w:rPr>
        <w:t xml:space="preserve"> </w:t>
      </w:r>
      <w:r>
        <w:t>каната</w:t>
      </w:r>
      <w:r>
        <w:rPr>
          <w:spacing w:val="1"/>
        </w:rPr>
        <w:t xml:space="preserve"> </w:t>
      </w:r>
      <w:r>
        <w:t>ногами</w:t>
      </w:r>
      <w:r>
        <w:rPr>
          <w:spacing w:val="1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любой высоте. Такие несложные технические устройства способ-</w:t>
      </w:r>
      <w:r>
        <w:rPr>
          <w:spacing w:val="1"/>
        </w:rPr>
        <w:t xml:space="preserve"> </w:t>
      </w:r>
      <w:r>
        <w:t>ствуют интенсивному формированию двигательных навыков мно-</w:t>
      </w:r>
      <w:r>
        <w:rPr>
          <w:spacing w:val="1"/>
        </w:rPr>
        <w:t xml:space="preserve"> </w:t>
      </w:r>
      <w:r>
        <w:t>гих</w:t>
      </w:r>
      <w:r>
        <w:rPr>
          <w:spacing w:val="-1"/>
        </w:rPr>
        <w:t xml:space="preserve"> </w:t>
      </w:r>
      <w:r>
        <w:t>гимнастических</w:t>
      </w:r>
      <w:r>
        <w:rPr>
          <w:spacing w:val="-4"/>
        </w:rPr>
        <w:t xml:space="preserve"> </w:t>
      </w:r>
      <w:r>
        <w:t>упражнений, входящих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программу.</w:t>
      </w:r>
    </w:p>
    <w:p w:rsidR="0055618D" w:rsidRDefault="00BE78D0">
      <w:pPr>
        <w:pStyle w:val="a3"/>
        <w:spacing w:before="10" w:line="213" w:lineRule="auto"/>
        <w:ind w:left="433" w:right="160" w:firstLine="288"/>
      </w:pPr>
      <w:r>
        <w:t>На</w:t>
      </w:r>
      <w:r>
        <w:rPr>
          <w:spacing w:val="1"/>
        </w:rPr>
        <w:t xml:space="preserve"> </w:t>
      </w:r>
      <w:r>
        <w:t>рисунке</w:t>
      </w:r>
      <w:r>
        <w:rPr>
          <w:spacing w:val="1"/>
        </w:rPr>
        <w:t xml:space="preserve"> </w:t>
      </w:r>
      <w:r>
        <w:t>125</w:t>
      </w:r>
      <w:r>
        <w:rPr>
          <w:spacing w:val="1"/>
        </w:rPr>
        <w:t xml:space="preserve"> </w:t>
      </w:r>
      <w:r>
        <w:t>показано,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главная</w:t>
      </w:r>
      <w:r>
        <w:rPr>
          <w:spacing w:val="1"/>
        </w:rPr>
        <w:t xml:space="preserve"> </w:t>
      </w:r>
      <w:r>
        <w:t>функция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 —</w:t>
      </w:r>
      <w:r>
        <w:rPr>
          <w:spacing w:val="1"/>
        </w:rPr>
        <w:t xml:space="preserve"> </w:t>
      </w:r>
      <w:r>
        <w:t>обучающая.</w:t>
      </w:r>
      <w:r>
        <w:rPr>
          <w:spacing w:val="1"/>
        </w:rPr>
        <w:t xml:space="preserve"> </w:t>
      </w:r>
      <w:r>
        <w:t>Сюда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приборы,</w:t>
      </w:r>
      <w:r>
        <w:rPr>
          <w:spacing w:val="1"/>
        </w:rPr>
        <w:t xml:space="preserve"> </w:t>
      </w:r>
      <w:r>
        <w:t>аппараты,</w:t>
      </w:r>
      <w:r>
        <w:rPr>
          <w:spacing w:val="1"/>
        </w:rPr>
        <w:t xml:space="preserve"> </w:t>
      </w:r>
      <w:r>
        <w:t>воздействующие на зрение, слух, двигательный анализатор. «Пе-</w:t>
      </w:r>
      <w:r>
        <w:rPr>
          <w:spacing w:val="1"/>
        </w:rPr>
        <w:t xml:space="preserve"> </w:t>
      </w:r>
      <w:r>
        <w:t>дагог,</w:t>
      </w:r>
      <w:r>
        <w:rPr>
          <w:spacing w:val="-3"/>
        </w:rPr>
        <w:t xml:space="preserve"> </w:t>
      </w:r>
      <w:r>
        <w:t>желающий</w:t>
      </w:r>
      <w:r>
        <w:rPr>
          <w:spacing w:val="-1"/>
        </w:rPr>
        <w:t xml:space="preserve"> </w:t>
      </w:r>
      <w:r>
        <w:t>что-нибудь прочно запечатлеть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детской</w:t>
      </w:r>
      <w:r>
        <w:rPr>
          <w:spacing w:val="-1"/>
        </w:rPr>
        <w:t xml:space="preserve"> </w:t>
      </w:r>
      <w:r>
        <w:t>памяти,</w:t>
      </w:r>
    </w:p>
    <w:p w:rsidR="0055618D" w:rsidRDefault="00BE78D0">
      <w:pPr>
        <w:pStyle w:val="a3"/>
        <w:spacing w:before="4" w:line="213" w:lineRule="auto"/>
        <w:ind w:left="433" w:right="161"/>
      </w:pPr>
      <w:r>
        <w:t>—</w:t>
      </w:r>
      <w:r>
        <w:rPr>
          <w:spacing w:val="1"/>
        </w:rPr>
        <w:t xml:space="preserve"> </w:t>
      </w:r>
      <w:r>
        <w:t>писал</w:t>
      </w:r>
      <w:r>
        <w:rPr>
          <w:spacing w:val="1"/>
        </w:rPr>
        <w:t xml:space="preserve"> </w:t>
      </w:r>
      <w:r>
        <w:t>К.Д.Ушинский,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помнить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чувств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глаз,</w:t>
      </w:r>
      <w:r>
        <w:rPr>
          <w:spacing w:val="1"/>
        </w:rPr>
        <w:t xml:space="preserve"> </w:t>
      </w:r>
      <w:r>
        <w:t>ухо,</w:t>
      </w:r>
      <w:r>
        <w:rPr>
          <w:spacing w:val="1"/>
        </w:rPr>
        <w:t xml:space="preserve"> </w:t>
      </w:r>
      <w:r>
        <w:t>голос,</w:t>
      </w:r>
      <w:r>
        <w:rPr>
          <w:spacing w:val="1"/>
        </w:rPr>
        <w:t xml:space="preserve"> </w:t>
      </w:r>
      <w:r>
        <w:t>чувство</w:t>
      </w:r>
      <w:r>
        <w:rPr>
          <w:spacing w:val="-52"/>
        </w:rPr>
        <w:t xml:space="preserve"> </w:t>
      </w:r>
      <w:r>
        <w:t>мускульных</w:t>
      </w:r>
      <w:r>
        <w:rPr>
          <w:spacing w:val="-2"/>
        </w:rPr>
        <w:t xml:space="preserve"> </w:t>
      </w:r>
      <w:r>
        <w:t>движений</w:t>
      </w:r>
      <w:r>
        <w:rPr>
          <w:spacing w:val="-2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приняли</w:t>
      </w:r>
      <w:r>
        <w:rPr>
          <w:spacing w:val="-2"/>
        </w:rPr>
        <w:t xml:space="preserve"> </w:t>
      </w:r>
      <w:r>
        <w:t>участие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акте</w:t>
      </w:r>
      <w:r>
        <w:rPr>
          <w:spacing w:val="-2"/>
        </w:rPr>
        <w:t xml:space="preserve"> </w:t>
      </w:r>
      <w:r>
        <w:t>запоминания».</w:t>
      </w:r>
    </w:p>
    <w:p w:rsidR="0055618D" w:rsidRDefault="00BE78D0">
      <w:pPr>
        <w:pStyle w:val="a3"/>
        <w:spacing w:before="2" w:line="213" w:lineRule="auto"/>
        <w:ind w:left="457" w:right="126" w:firstLine="273"/>
      </w:pPr>
      <w:r>
        <w:t>Умелое использование учителем физического воспитания ТСО</w:t>
      </w:r>
      <w:r>
        <w:rPr>
          <w:spacing w:val="1"/>
        </w:rPr>
        <w:t xml:space="preserve"> </w:t>
      </w:r>
      <w:r>
        <w:t>на уроке существенно повышает информационную емкость всех</w:t>
      </w:r>
      <w:r>
        <w:rPr>
          <w:spacing w:val="1"/>
        </w:rPr>
        <w:t xml:space="preserve"> </w:t>
      </w:r>
      <w:r>
        <w:t>сведений, необходимых для качественного усвоения школьниками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материала,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двигательными</w:t>
      </w:r>
      <w:r>
        <w:rPr>
          <w:spacing w:val="1"/>
        </w:rPr>
        <w:t xml:space="preserve"> </w:t>
      </w:r>
      <w:r>
        <w:t>дей-</w:t>
      </w:r>
      <w:r>
        <w:rPr>
          <w:spacing w:val="-52"/>
        </w:rPr>
        <w:t xml:space="preserve"> </w:t>
      </w:r>
      <w:r>
        <w:t>ствиями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самосовершенствования</w:t>
      </w:r>
      <w:r>
        <w:rPr>
          <w:spacing w:val="1"/>
        </w:rPr>
        <w:t xml:space="preserve"> </w:t>
      </w:r>
      <w:r>
        <w:t>уча-</w:t>
      </w:r>
      <w:r>
        <w:rPr>
          <w:spacing w:val="1"/>
        </w:rPr>
        <w:t xml:space="preserve"> </w:t>
      </w:r>
      <w:r>
        <w:t>щихся. Учебное кино, кинокольцовки, диафильмы и диапозитивы,</w:t>
      </w:r>
      <w:r>
        <w:rPr>
          <w:spacing w:val="1"/>
        </w:rPr>
        <w:t xml:space="preserve"> </w:t>
      </w:r>
      <w:r>
        <w:t>помогающие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разучивании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орга-</w:t>
      </w:r>
      <w:r>
        <w:rPr>
          <w:spacing w:val="1"/>
        </w:rPr>
        <w:t xml:space="preserve"> </w:t>
      </w:r>
      <w:r>
        <w:t>низуют труд учителя. Такие технические средства обеспечивают</w:t>
      </w:r>
      <w:r>
        <w:rPr>
          <w:spacing w:val="1"/>
        </w:rPr>
        <w:t xml:space="preserve"> </w:t>
      </w:r>
      <w:r>
        <w:t>четкость и логичность изложения нового материала, способствуют</w:t>
      </w:r>
      <w:r>
        <w:rPr>
          <w:spacing w:val="1"/>
        </w:rPr>
        <w:t xml:space="preserve"> </w:t>
      </w:r>
      <w:r>
        <w:t>экономии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повышают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к</w:t>
      </w:r>
      <w:r>
        <w:rPr>
          <w:spacing w:val="-52"/>
        </w:rPr>
        <w:t xml:space="preserve"> </w:t>
      </w:r>
      <w:r>
        <w:t>учебной</w:t>
      </w:r>
      <w:r>
        <w:rPr>
          <w:spacing w:val="-2"/>
        </w:rPr>
        <w:t xml:space="preserve"> </w:t>
      </w:r>
      <w:r>
        <w:t>деятельности.</w:t>
      </w:r>
    </w:p>
    <w:p w:rsidR="0055618D" w:rsidRDefault="00BE78D0">
      <w:pPr>
        <w:pStyle w:val="a3"/>
        <w:spacing w:before="5" w:line="218" w:lineRule="auto"/>
        <w:ind w:left="491" w:right="125" w:firstLine="283"/>
      </w:pPr>
      <w:r>
        <w:t>При изучении сложных упражнений на уроках гимнастики наи-</w:t>
      </w:r>
      <w:r>
        <w:rPr>
          <w:spacing w:val="1"/>
        </w:rPr>
        <w:t xml:space="preserve"> </w:t>
      </w:r>
      <w:r>
        <w:rPr>
          <w:spacing w:val="-2"/>
        </w:rPr>
        <w:t>более</w:t>
      </w:r>
      <w:r>
        <w:rPr>
          <w:spacing w:val="-11"/>
        </w:rPr>
        <w:t xml:space="preserve"> </w:t>
      </w:r>
      <w:r>
        <w:rPr>
          <w:spacing w:val="-2"/>
        </w:rPr>
        <w:t>приемлемы</w:t>
      </w:r>
      <w:r>
        <w:rPr>
          <w:spacing w:val="-10"/>
        </w:rPr>
        <w:t xml:space="preserve"> </w:t>
      </w:r>
      <w:r>
        <w:rPr>
          <w:i/>
          <w:spacing w:val="-2"/>
        </w:rPr>
        <w:t>графопроекторы</w:t>
      </w:r>
      <w:r>
        <w:rPr>
          <w:i/>
          <w:spacing w:val="-11"/>
        </w:rPr>
        <w:t xml:space="preserve"> </w:t>
      </w:r>
      <w:r>
        <w:rPr>
          <w:spacing w:val="-1"/>
        </w:rPr>
        <w:t>типа</w:t>
      </w:r>
      <w:r>
        <w:rPr>
          <w:spacing w:val="-7"/>
        </w:rPr>
        <w:t xml:space="preserve"> </w:t>
      </w:r>
      <w:r>
        <w:rPr>
          <w:spacing w:val="-1"/>
        </w:rPr>
        <w:t>«Лектор»</w:t>
      </w:r>
      <w:r>
        <w:rPr>
          <w:spacing w:val="-10"/>
        </w:rPr>
        <w:t xml:space="preserve"> </w:t>
      </w:r>
      <w:r>
        <w:rPr>
          <w:spacing w:val="-1"/>
        </w:rPr>
        <w:t>или</w:t>
      </w:r>
      <w:r>
        <w:rPr>
          <w:spacing w:val="-9"/>
        </w:rPr>
        <w:t xml:space="preserve"> </w:t>
      </w:r>
      <w:r>
        <w:rPr>
          <w:spacing w:val="-1"/>
        </w:rPr>
        <w:t>«Кодоскоп»,</w:t>
      </w:r>
    </w:p>
    <w:p w:rsidR="0055618D" w:rsidRDefault="00BE78D0">
      <w:pPr>
        <w:pStyle w:val="a3"/>
        <w:spacing w:before="99" w:line="213" w:lineRule="auto"/>
        <w:ind w:left="438" w:right="401"/>
      </w:pPr>
      <w:r>
        <w:br w:type="column"/>
      </w:r>
      <w:r>
        <w:lastRenderedPageBreak/>
        <w:t>при использовании которых не требуется затемнения. Для исполь-</w:t>
      </w:r>
      <w:r>
        <w:rPr>
          <w:spacing w:val="1"/>
        </w:rPr>
        <w:t xml:space="preserve"> </w:t>
      </w:r>
      <w:r>
        <w:t>зования проекционной аппаратуры «Свитязь», «Школьный», «Ук-</w:t>
      </w:r>
      <w:r>
        <w:rPr>
          <w:spacing w:val="1"/>
        </w:rPr>
        <w:t xml:space="preserve"> </w:t>
      </w:r>
      <w:r>
        <w:t>раина»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</w:t>
      </w:r>
      <w:r>
        <w:rPr>
          <w:spacing w:val="-1"/>
        </w:rPr>
        <w:t xml:space="preserve"> </w:t>
      </w:r>
      <w:r>
        <w:t>необходимо</w:t>
      </w:r>
      <w:r>
        <w:rPr>
          <w:spacing w:val="-4"/>
        </w:rPr>
        <w:t xml:space="preserve"> </w:t>
      </w:r>
      <w:r>
        <w:t>специально</w:t>
      </w:r>
      <w:r>
        <w:rPr>
          <w:spacing w:val="-4"/>
        </w:rPr>
        <w:t xml:space="preserve"> </w:t>
      </w:r>
      <w:r>
        <w:t>оборудованное</w:t>
      </w:r>
      <w:r>
        <w:rPr>
          <w:spacing w:val="-1"/>
        </w:rPr>
        <w:t xml:space="preserve"> </w:t>
      </w:r>
      <w:r>
        <w:t>помещение.</w:t>
      </w:r>
    </w:p>
    <w:p w:rsidR="0055618D" w:rsidRDefault="00BE78D0">
      <w:pPr>
        <w:pStyle w:val="a3"/>
        <w:spacing w:before="4" w:line="213" w:lineRule="auto"/>
        <w:ind w:left="428" w:right="389" w:firstLine="278"/>
      </w:pPr>
      <w:r>
        <w:t xml:space="preserve">Большую помощь в работе учителя оказывает </w:t>
      </w:r>
      <w:r>
        <w:rPr>
          <w:i/>
        </w:rPr>
        <w:t>аудиовизуальная</w:t>
      </w:r>
      <w:r>
        <w:rPr>
          <w:i/>
          <w:spacing w:val="1"/>
        </w:rPr>
        <w:t xml:space="preserve"> </w:t>
      </w:r>
      <w:r>
        <w:rPr>
          <w:i/>
        </w:rPr>
        <w:t xml:space="preserve">аппаратура. </w:t>
      </w:r>
      <w:r>
        <w:t>С ее помощью целесообразно проводить подготови-</w:t>
      </w:r>
      <w:r>
        <w:rPr>
          <w:spacing w:val="1"/>
        </w:rPr>
        <w:t xml:space="preserve"> </w:t>
      </w:r>
      <w:r>
        <w:t>тельную и заключительную части урока гимнастики, а также со-</w:t>
      </w:r>
      <w:r>
        <w:rPr>
          <w:spacing w:val="1"/>
        </w:rPr>
        <w:t xml:space="preserve"> </w:t>
      </w:r>
      <w:r>
        <w:t>здавать музыкальный фон для повышения работоспособности за-</w:t>
      </w:r>
      <w:r>
        <w:rPr>
          <w:spacing w:val="1"/>
        </w:rPr>
        <w:t xml:space="preserve"> </w:t>
      </w:r>
      <w:r>
        <w:t>нимающихся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основной</w:t>
      </w:r>
      <w:r>
        <w:rPr>
          <w:spacing w:val="-3"/>
        </w:rPr>
        <w:t xml:space="preserve"> </w:t>
      </w:r>
      <w:r>
        <w:t>части</w:t>
      </w:r>
      <w:r>
        <w:rPr>
          <w:spacing w:val="-1"/>
        </w:rPr>
        <w:t xml:space="preserve"> </w:t>
      </w:r>
      <w:r>
        <w:t>урока.</w:t>
      </w:r>
    </w:p>
    <w:p w:rsidR="0055618D" w:rsidRDefault="00BE78D0">
      <w:pPr>
        <w:pStyle w:val="a3"/>
        <w:spacing w:before="7" w:line="213" w:lineRule="auto"/>
        <w:ind w:left="428" w:right="388" w:firstLine="283"/>
      </w:pPr>
      <w:r>
        <w:rPr>
          <w:spacing w:val="-3"/>
        </w:rPr>
        <w:t>В</w:t>
      </w:r>
      <w:r>
        <w:rPr>
          <w:spacing w:val="-10"/>
        </w:rPr>
        <w:t xml:space="preserve"> </w:t>
      </w:r>
      <w:r>
        <w:rPr>
          <w:spacing w:val="-3"/>
        </w:rPr>
        <w:t>соответствии</w:t>
      </w:r>
      <w:r>
        <w:rPr>
          <w:spacing w:val="-10"/>
        </w:rPr>
        <w:t xml:space="preserve"> </w:t>
      </w:r>
      <w:r>
        <w:rPr>
          <w:spacing w:val="-3"/>
        </w:rPr>
        <w:t>с</w:t>
      </w:r>
      <w:r>
        <w:rPr>
          <w:spacing w:val="-9"/>
        </w:rPr>
        <w:t xml:space="preserve"> </w:t>
      </w:r>
      <w:r>
        <w:rPr>
          <w:spacing w:val="-3"/>
        </w:rPr>
        <w:t>государственными</w:t>
      </w:r>
      <w:r>
        <w:rPr>
          <w:spacing w:val="-10"/>
        </w:rPr>
        <w:t xml:space="preserve"> </w:t>
      </w:r>
      <w:r>
        <w:rPr>
          <w:spacing w:val="-3"/>
        </w:rPr>
        <w:t>стандартами</w:t>
      </w:r>
      <w:r>
        <w:rPr>
          <w:spacing w:val="-9"/>
        </w:rPr>
        <w:t xml:space="preserve"> </w:t>
      </w:r>
      <w:r>
        <w:rPr>
          <w:spacing w:val="-2"/>
        </w:rPr>
        <w:t>большую</w:t>
      </w:r>
      <w:r>
        <w:rPr>
          <w:spacing w:val="-9"/>
        </w:rPr>
        <w:t xml:space="preserve"> </w:t>
      </w:r>
      <w:r>
        <w:rPr>
          <w:spacing w:val="-2"/>
        </w:rPr>
        <w:t>группу</w:t>
      </w:r>
      <w:r>
        <w:rPr>
          <w:spacing w:val="-53"/>
        </w:rPr>
        <w:t xml:space="preserve"> </w:t>
      </w:r>
      <w:r>
        <w:t>ТСО составляют тренажеры и тренировочные устройства, повы-</w:t>
      </w:r>
      <w:r>
        <w:rPr>
          <w:spacing w:val="1"/>
        </w:rPr>
        <w:t xml:space="preserve"> </w:t>
      </w:r>
      <w:r>
        <w:t>шающие</w:t>
      </w:r>
      <w:r>
        <w:rPr>
          <w:spacing w:val="1"/>
        </w:rPr>
        <w:t xml:space="preserve"> </w:t>
      </w:r>
      <w:r>
        <w:t>качество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физическим</w:t>
      </w:r>
      <w:r>
        <w:rPr>
          <w:spacing w:val="1"/>
        </w:rPr>
        <w:t xml:space="preserve"> </w:t>
      </w:r>
      <w:r>
        <w:t>упражнениям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эффек-</w:t>
      </w:r>
      <w:r>
        <w:rPr>
          <w:spacing w:val="-52"/>
        </w:rPr>
        <w:t xml:space="preserve"> </w:t>
      </w:r>
      <w:r>
        <w:t>тивность</w:t>
      </w:r>
      <w:r>
        <w:rPr>
          <w:spacing w:val="-1"/>
        </w:rPr>
        <w:t xml:space="preserve"> </w:t>
      </w:r>
      <w:r>
        <w:t>процесса</w:t>
      </w:r>
      <w:r>
        <w:rPr>
          <w:spacing w:val="-1"/>
        </w:rPr>
        <w:t xml:space="preserve"> </w:t>
      </w:r>
      <w:r>
        <w:t>физической</w:t>
      </w:r>
      <w:r>
        <w:rPr>
          <w:spacing w:val="-2"/>
        </w:rPr>
        <w:t xml:space="preserve"> </w:t>
      </w:r>
      <w:r>
        <w:t>подготовки</w:t>
      </w:r>
      <w:r>
        <w:rPr>
          <w:spacing w:val="-2"/>
        </w:rPr>
        <w:t xml:space="preserve"> </w:t>
      </w:r>
      <w:r>
        <w:t>занимающихся.</w:t>
      </w:r>
    </w:p>
    <w:p w:rsidR="0055618D" w:rsidRDefault="00BE78D0">
      <w:pPr>
        <w:pStyle w:val="a3"/>
        <w:spacing w:before="9" w:line="213" w:lineRule="auto"/>
        <w:ind w:left="419" w:right="399" w:firstLine="283"/>
      </w:pPr>
      <w:r>
        <w:t>Все тренажеры и тренировочные устройства по их назначению</w:t>
      </w:r>
      <w:r>
        <w:rPr>
          <w:spacing w:val="1"/>
        </w:rPr>
        <w:t xml:space="preserve"> </w:t>
      </w:r>
      <w:r>
        <w:t>можно подразделить на две основные группы: для обучения тех-</w:t>
      </w:r>
      <w:r>
        <w:rPr>
          <w:spacing w:val="1"/>
        </w:rPr>
        <w:t xml:space="preserve"> </w:t>
      </w:r>
      <w:r>
        <w:t>ники двигательных действий и для развития двигательных и пси-</w:t>
      </w:r>
      <w:r>
        <w:rPr>
          <w:spacing w:val="1"/>
        </w:rPr>
        <w:t xml:space="preserve"> </w:t>
      </w:r>
      <w:r>
        <w:t>хических способностей (силы, быстроты и координации движений,</w:t>
      </w:r>
      <w:r>
        <w:rPr>
          <w:spacing w:val="-52"/>
        </w:rPr>
        <w:t xml:space="preserve"> </w:t>
      </w:r>
      <w:r>
        <w:t>гибкости и устойчивости вестибулярных функций, выносливости,</w:t>
      </w:r>
      <w:r>
        <w:rPr>
          <w:spacing w:val="1"/>
        </w:rPr>
        <w:t xml:space="preserve"> </w:t>
      </w:r>
      <w:r>
        <w:t>внимания, памяти, эмоций, воли и др.). С помощью тренажеров</w:t>
      </w:r>
      <w:r>
        <w:rPr>
          <w:spacing w:val="1"/>
        </w:rPr>
        <w:t xml:space="preserve"> </w:t>
      </w:r>
      <w:r>
        <w:t>можно в широких пределах дифференцировать сложный процесс</w:t>
      </w:r>
      <w:r>
        <w:rPr>
          <w:spacing w:val="1"/>
        </w:rPr>
        <w:t xml:space="preserve"> </w:t>
      </w:r>
      <w:r>
        <w:t>обучения двигательным действиям, усиливать его направленность,</w:t>
      </w:r>
      <w:r>
        <w:rPr>
          <w:spacing w:val="1"/>
        </w:rPr>
        <w:t xml:space="preserve"> </w:t>
      </w:r>
      <w:r>
        <w:t>воспроизводить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отработка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затруднена</w:t>
      </w:r>
      <w:r>
        <w:rPr>
          <w:spacing w:val="-1"/>
        </w:rPr>
        <w:t xml:space="preserve"> </w:t>
      </w:r>
      <w:r>
        <w:t>традиционными</w:t>
      </w:r>
      <w:r>
        <w:rPr>
          <w:spacing w:val="-1"/>
        </w:rPr>
        <w:t xml:space="preserve"> </w:t>
      </w:r>
      <w:r>
        <w:t>средствами.</w:t>
      </w:r>
    </w:p>
    <w:p w:rsidR="0055618D" w:rsidRDefault="0055618D">
      <w:pPr>
        <w:pStyle w:val="a3"/>
        <w:jc w:val="left"/>
        <w:rPr>
          <w:sz w:val="24"/>
        </w:rPr>
      </w:pPr>
    </w:p>
    <w:p w:rsidR="0055618D" w:rsidRDefault="00BE78D0">
      <w:pPr>
        <w:pStyle w:val="a3"/>
        <w:spacing w:before="188"/>
        <w:ind w:left="1108" w:right="1112"/>
        <w:jc w:val="center"/>
      </w:pPr>
      <w:r>
        <w:rPr>
          <w:w w:val="105"/>
        </w:rPr>
        <w:t>Глава</w:t>
      </w:r>
      <w:r>
        <w:rPr>
          <w:spacing w:val="-6"/>
          <w:w w:val="105"/>
        </w:rPr>
        <w:t xml:space="preserve"> </w:t>
      </w:r>
      <w:r>
        <w:rPr>
          <w:b/>
          <w:w w:val="105"/>
        </w:rPr>
        <w:t>8.</w:t>
      </w:r>
      <w:r>
        <w:rPr>
          <w:b/>
          <w:spacing w:val="-10"/>
          <w:w w:val="105"/>
        </w:rPr>
        <w:t xml:space="preserve"> </w:t>
      </w:r>
      <w:r>
        <w:rPr>
          <w:w w:val="105"/>
        </w:rPr>
        <w:t>НАУЧНАЯ</w:t>
      </w:r>
      <w:r>
        <w:rPr>
          <w:spacing w:val="-8"/>
          <w:w w:val="105"/>
        </w:rPr>
        <w:t xml:space="preserve"> </w:t>
      </w:r>
      <w:r>
        <w:rPr>
          <w:w w:val="105"/>
        </w:rPr>
        <w:t>РАБОТА</w:t>
      </w:r>
      <w:r>
        <w:rPr>
          <w:spacing w:val="-8"/>
          <w:w w:val="105"/>
        </w:rPr>
        <w:t xml:space="preserve"> </w:t>
      </w:r>
      <w:r>
        <w:rPr>
          <w:w w:val="105"/>
        </w:rPr>
        <w:t>ПО</w:t>
      </w:r>
      <w:r>
        <w:rPr>
          <w:spacing w:val="-8"/>
          <w:w w:val="105"/>
        </w:rPr>
        <w:t xml:space="preserve"> </w:t>
      </w:r>
      <w:r>
        <w:rPr>
          <w:w w:val="105"/>
        </w:rPr>
        <w:t>ГИМНАСТИКЕ</w:t>
      </w:r>
    </w:p>
    <w:p w:rsidR="0055618D" w:rsidRDefault="0055618D">
      <w:pPr>
        <w:pStyle w:val="a3"/>
        <w:spacing w:before="10"/>
        <w:jc w:val="left"/>
      </w:pPr>
    </w:p>
    <w:p w:rsidR="0055618D" w:rsidRDefault="00BE78D0">
      <w:pPr>
        <w:pStyle w:val="a3"/>
        <w:ind w:left="955" w:right="1121"/>
        <w:jc w:val="center"/>
      </w:pPr>
      <w:r>
        <w:rPr>
          <w:b/>
          <w:w w:val="105"/>
        </w:rPr>
        <w:t>8.1.</w:t>
      </w:r>
      <w:r>
        <w:rPr>
          <w:b/>
          <w:spacing w:val="20"/>
          <w:w w:val="105"/>
        </w:rPr>
        <w:t xml:space="preserve"> </w:t>
      </w:r>
      <w:r>
        <w:rPr>
          <w:w w:val="105"/>
        </w:rPr>
        <w:t>Научная</w:t>
      </w:r>
      <w:r>
        <w:rPr>
          <w:spacing w:val="20"/>
          <w:w w:val="105"/>
        </w:rPr>
        <w:t xml:space="preserve"> </w:t>
      </w:r>
      <w:r>
        <w:rPr>
          <w:w w:val="105"/>
        </w:rPr>
        <w:t>работа</w:t>
      </w:r>
      <w:r>
        <w:rPr>
          <w:spacing w:val="16"/>
          <w:w w:val="105"/>
        </w:rPr>
        <w:t xml:space="preserve"> </w:t>
      </w:r>
      <w:r>
        <w:rPr>
          <w:w w:val="105"/>
        </w:rPr>
        <w:t>учителя</w:t>
      </w:r>
      <w:r>
        <w:rPr>
          <w:spacing w:val="20"/>
          <w:w w:val="105"/>
        </w:rPr>
        <w:t xml:space="preserve"> </w:t>
      </w:r>
      <w:r>
        <w:rPr>
          <w:w w:val="105"/>
        </w:rPr>
        <w:t>физической</w:t>
      </w:r>
      <w:r>
        <w:rPr>
          <w:spacing w:val="20"/>
          <w:w w:val="105"/>
        </w:rPr>
        <w:t xml:space="preserve"> </w:t>
      </w:r>
      <w:r>
        <w:rPr>
          <w:w w:val="105"/>
        </w:rPr>
        <w:t>культуры</w:t>
      </w:r>
    </w:p>
    <w:p w:rsidR="0055618D" w:rsidRDefault="00BE78D0">
      <w:pPr>
        <w:pStyle w:val="a3"/>
        <w:spacing w:before="166" w:line="213" w:lineRule="auto"/>
        <w:ind w:left="414" w:right="408" w:firstLine="278"/>
      </w:pPr>
      <w:r>
        <w:t>Педагог в своей работе не может обходиться без систематичес-</w:t>
      </w:r>
      <w:r>
        <w:rPr>
          <w:spacing w:val="1"/>
        </w:rPr>
        <w:t xml:space="preserve"> </w:t>
      </w:r>
      <w:r>
        <w:t>кого</w:t>
      </w:r>
      <w:r>
        <w:rPr>
          <w:spacing w:val="1"/>
        </w:rPr>
        <w:t xml:space="preserve"> </w:t>
      </w:r>
      <w:r>
        <w:t>пополнения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постоянного</w:t>
      </w:r>
      <w:r>
        <w:rPr>
          <w:spacing w:val="1"/>
        </w:rPr>
        <w:t xml:space="preserve"> </w:t>
      </w:r>
      <w:r>
        <w:t>совершенствования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методического</w:t>
      </w:r>
      <w:r>
        <w:rPr>
          <w:spacing w:val="1"/>
        </w:rPr>
        <w:t xml:space="preserve"> </w:t>
      </w:r>
      <w:r>
        <w:t>мастерства,</w:t>
      </w:r>
      <w:r>
        <w:rPr>
          <w:spacing w:val="1"/>
        </w:rPr>
        <w:t xml:space="preserve"> </w:t>
      </w:r>
      <w:r>
        <w:t>потому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дело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обучением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воспитанием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нем</w:t>
      </w:r>
      <w:r>
        <w:rPr>
          <w:spacing w:val="1"/>
        </w:rPr>
        <w:t xml:space="preserve"> </w:t>
      </w:r>
      <w:r>
        <w:t>лежит</w:t>
      </w:r>
      <w:r>
        <w:rPr>
          <w:spacing w:val="1"/>
        </w:rPr>
        <w:t xml:space="preserve"> </w:t>
      </w:r>
      <w:r>
        <w:t>большая</w:t>
      </w:r>
      <w:r>
        <w:rPr>
          <w:spacing w:val="1"/>
        </w:rPr>
        <w:t xml:space="preserve"> </w:t>
      </w:r>
      <w:r>
        <w:t>ответ-</w:t>
      </w:r>
      <w:r>
        <w:rPr>
          <w:spacing w:val="-52"/>
        </w:rPr>
        <w:t xml:space="preserve"> </w:t>
      </w:r>
      <w:r>
        <w:t>ственность</w:t>
      </w:r>
      <w:r>
        <w:rPr>
          <w:spacing w:val="1"/>
        </w:rPr>
        <w:t xml:space="preserve"> </w:t>
      </w:r>
      <w:r>
        <w:t>за качество своего труда. Тем более что с</w:t>
      </w:r>
      <w:r>
        <w:rPr>
          <w:spacing w:val="1"/>
        </w:rPr>
        <w:t xml:space="preserve"> </w:t>
      </w:r>
      <w:r>
        <w:t>течением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квалификации</w:t>
      </w:r>
      <w:r>
        <w:rPr>
          <w:spacing w:val="1"/>
        </w:rPr>
        <w:t xml:space="preserve"> </w:t>
      </w:r>
      <w:r>
        <w:t>предъявляются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высокие</w:t>
      </w:r>
      <w:r>
        <w:rPr>
          <w:spacing w:val="-52"/>
        </w:rPr>
        <w:t xml:space="preserve"> </w:t>
      </w:r>
      <w:r>
        <w:t>требования. Самым плодотворным способом пополнения знаний,</w:t>
      </w:r>
      <w:r>
        <w:rPr>
          <w:spacing w:val="1"/>
        </w:rPr>
        <w:t xml:space="preserve"> </w:t>
      </w:r>
      <w:r>
        <w:t>повышения педагогического мастерства является научная работа.</w:t>
      </w:r>
      <w:r>
        <w:rPr>
          <w:spacing w:val="1"/>
        </w:rPr>
        <w:t xml:space="preserve"> </w:t>
      </w:r>
      <w:r>
        <w:t>Она может проводиться по всем разделам гимнастики. Основные</w:t>
      </w:r>
      <w:r>
        <w:rPr>
          <w:spacing w:val="1"/>
        </w:rPr>
        <w:t xml:space="preserve"> </w:t>
      </w:r>
      <w:r>
        <w:t>направления</w:t>
      </w:r>
      <w:r>
        <w:rPr>
          <w:spacing w:val="-2"/>
        </w:rPr>
        <w:t xml:space="preserve"> </w:t>
      </w:r>
      <w:r>
        <w:t>научной</w:t>
      </w:r>
      <w:r>
        <w:rPr>
          <w:spacing w:val="-1"/>
        </w:rPr>
        <w:t xml:space="preserve"> </w:t>
      </w:r>
      <w:r>
        <w:t>работы:</w:t>
      </w:r>
    </w:p>
    <w:p w:rsidR="0055618D" w:rsidRDefault="00BE78D0">
      <w:pPr>
        <w:pStyle w:val="a3"/>
        <w:spacing w:before="10" w:line="204" w:lineRule="auto"/>
        <w:ind w:left="409" w:right="424" w:firstLine="288"/>
      </w:pPr>
      <w:r>
        <w:t>1 • Раскрытие потенциальных возможностей средств гимнасти-</w:t>
      </w:r>
      <w:r>
        <w:rPr>
          <w:spacing w:val="1"/>
        </w:rPr>
        <w:t xml:space="preserve"> </w:t>
      </w:r>
      <w:r>
        <w:t>ки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использовании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оздоровительных,</w:t>
      </w:r>
      <w:r>
        <w:rPr>
          <w:spacing w:val="1"/>
        </w:rPr>
        <w:t xml:space="preserve"> </w:t>
      </w:r>
      <w:r>
        <w:t>образовательных,</w:t>
      </w:r>
      <w:r>
        <w:rPr>
          <w:spacing w:val="1"/>
        </w:rPr>
        <w:t xml:space="preserve"> </w:t>
      </w:r>
      <w:r>
        <w:t>воспитательных, спортивных, прикладных и других целях с учетом</w:t>
      </w:r>
      <w:r>
        <w:rPr>
          <w:spacing w:val="-52"/>
        </w:rPr>
        <w:t xml:space="preserve"> </w:t>
      </w:r>
      <w:r>
        <w:t>многоструктурности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многофункциональности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упражнений;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музыкальное</w:t>
      </w:r>
      <w:r>
        <w:rPr>
          <w:spacing w:val="1"/>
        </w:rPr>
        <w:t xml:space="preserve"> </w:t>
      </w:r>
      <w:r>
        <w:t>сопровождение;</w:t>
      </w:r>
      <w:r>
        <w:rPr>
          <w:spacing w:val="1"/>
        </w:rPr>
        <w:t xml:space="preserve"> </w:t>
      </w:r>
      <w:r>
        <w:t>специальные условия, в которых проводятся занятия гимнастикой</w:t>
      </w:r>
      <w:r>
        <w:rPr>
          <w:spacing w:val="1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спортивной</w:t>
      </w:r>
      <w:r>
        <w:rPr>
          <w:spacing w:val="-3"/>
        </w:rPr>
        <w:t xml:space="preserve"> </w:t>
      </w:r>
      <w:r>
        <w:t>направленностью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спортивные</w:t>
      </w:r>
      <w:r>
        <w:rPr>
          <w:spacing w:val="-1"/>
        </w:rPr>
        <w:t xml:space="preserve"> </w:t>
      </w:r>
      <w:r>
        <w:t>соревнования.</w:t>
      </w:r>
    </w:p>
    <w:p w:rsidR="0055618D" w:rsidRDefault="0055618D">
      <w:pPr>
        <w:spacing w:line="204" w:lineRule="auto"/>
        <w:sectPr w:rsidR="0055618D">
          <w:footerReference w:type="default" r:id="rId231"/>
          <w:pgSz w:w="16840" w:h="11900" w:orient="landscape"/>
          <w:pgMar w:top="260" w:right="1200" w:bottom="880" w:left="1040" w:header="0" w:footer="698" w:gutter="0"/>
          <w:cols w:num="2" w:space="720" w:equalWidth="0">
            <w:col w:w="6992" w:space="395"/>
            <w:col w:w="7213"/>
          </w:cols>
        </w:sectPr>
      </w:pPr>
    </w:p>
    <w:p w:rsidR="0055618D" w:rsidRDefault="00BE78D0">
      <w:pPr>
        <w:pStyle w:val="a3"/>
        <w:spacing w:before="166"/>
        <w:ind w:right="366"/>
        <w:jc w:val="right"/>
      </w:pPr>
      <w:r>
        <w:rPr>
          <w:noProof/>
          <w:lang w:eastAsia="ru-RU"/>
        </w:rPr>
        <w:lastRenderedPageBreak/>
        <w:drawing>
          <wp:anchor distT="0" distB="0" distL="0" distR="0" simplePos="0" relativeHeight="15780864" behindDoc="0" locked="0" layoutInCell="1" allowOverlap="1">
            <wp:simplePos x="0" y="0"/>
            <wp:positionH relativeFrom="page">
              <wp:posOffset>978283</wp:posOffset>
            </wp:positionH>
            <wp:positionV relativeFrom="paragraph">
              <wp:posOffset>-2546988</wp:posOffset>
            </wp:positionV>
            <wp:extent cx="4096512" cy="2727973"/>
            <wp:effectExtent l="0" t="0" r="0" b="0"/>
            <wp:wrapNone/>
            <wp:docPr id="227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41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27279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163</w:t>
      </w:r>
    </w:p>
    <w:p w:rsidR="0055618D" w:rsidRDefault="0055618D">
      <w:pPr>
        <w:jc w:val="right"/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55618D">
      <w:pPr>
        <w:pStyle w:val="a3"/>
        <w:spacing w:before="6"/>
        <w:jc w:val="left"/>
        <w:rPr>
          <w:sz w:val="15"/>
        </w:rPr>
      </w:pPr>
    </w:p>
    <w:p w:rsidR="0055618D" w:rsidRDefault="00BE78D0">
      <w:pPr>
        <w:pStyle w:val="a3"/>
        <w:ind w:left="368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340346" cy="2859024"/>
            <wp:effectExtent l="0" t="0" r="0" b="0"/>
            <wp:docPr id="229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42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0346" cy="285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188" w:line="213" w:lineRule="auto"/>
        <w:ind w:left="4218" w:right="81"/>
      </w:pPr>
      <w:r>
        <w:t>ериментальное</w:t>
      </w:r>
      <w:r>
        <w:rPr>
          <w:spacing w:val="1"/>
        </w:rPr>
        <w:t xml:space="preserve"> </w:t>
      </w:r>
      <w:r>
        <w:t>обоснова-</w:t>
      </w:r>
      <w:r>
        <w:rPr>
          <w:spacing w:val="-52"/>
        </w:rPr>
        <w:t xml:space="preserve"> </w:t>
      </w:r>
      <w:r>
        <w:t>ние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изуче-</w:t>
      </w:r>
      <w:r>
        <w:rPr>
          <w:spacing w:val="-52"/>
        </w:rPr>
        <w:t xml:space="preserve"> </w:t>
      </w:r>
      <w:r>
        <w:t>ния,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прогно-</w:t>
      </w:r>
      <w:r>
        <w:rPr>
          <w:spacing w:val="1"/>
        </w:rPr>
        <w:t xml:space="preserve"> </w:t>
      </w:r>
      <w:r>
        <w:t>зирования способностей у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учебной,</w:t>
      </w:r>
      <w:r>
        <w:rPr>
          <w:spacing w:val="-52"/>
        </w:rPr>
        <w:t xml:space="preserve"> </w:t>
      </w:r>
      <w:r>
        <w:t>спортивной, трудовой, во-</w:t>
      </w:r>
      <w:r>
        <w:rPr>
          <w:spacing w:val="1"/>
        </w:rPr>
        <w:t xml:space="preserve"> </w:t>
      </w:r>
      <w:r>
        <w:t>енной и другим видам де-</w:t>
      </w:r>
      <w:r>
        <w:rPr>
          <w:spacing w:val="1"/>
        </w:rPr>
        <w:t xml:space="preserve"> </w:t>
      </w:r>
      <w:r>
        <w:t>ятельности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-52"/>
        </w:rPr>
        <w:t xml:space="preserve"> </w:t>
      </w:r>
      <w:r>
        <w:t>средств и методов гимна-</w:t>
      </w:r>
      <w:r>
        <w:rPr>
          <w:spacing w:val="1"/>
        </w:rPr>
        <w:t xml:space="preserve"> </w:t>
      </w:r>
      <w:r>
        <w:t>стики.</w:t>
      </w:r>
    </w:p>
    <w:p w:rsidR="0055618D" w:rsidRDefault="00BE78D0">
      <w:pPr>
        <w:pStyle w:val="a3"/>
        <w:spacing w:before="10" w:line="213" w:lineRule="auto"/>
        <w:ind w:left="4218" w:right="58" w:firstLine="288"/>
        <w:jc w:val="left"/>
      </w:pPr>
      <w:r>
        <w:t>3.</w:t>
      </w:r>
      <w:r>
        <w:rPr>
          <w:spacing w:val="-2"/>
        </w:rPr>
        <w:t xml:space="preserve"> </w:t>
      </w:r>
      <w:r>
        <w:t>Разработка,</w:t>
      </w:r>
      <w:r>
        <w:rPr>
          <w:spacing w:val="42"/>
        </w:rPr>
        <w:t xml:space="preserve"> </w:t>
      </w:r>
      <w:r>
        <w:t>теорети-</w:t>
      </w:r>
      <w:r>
        <w:rPr>
          <w:spacing w:val="-52"/>
        </w:rPr>
        <w:t xml:space="preserve"> </w:t>
      </w:r>
      <w:r>
        <w:t>ческое</w:t>
      </w:r>
      <w:r>
        <w:rPr>
          <w:spacing w:val="7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эксперименталь-</w:t>
      </w:r>
      <w:r>
        <w:rPr>
          <w:spacing w:val="-52"/>
        </w:rPr>
        <w:t xml:space="preserve"> </w:t>
      </w:r>
      <w:r>
        <w:t>ное</w:t>
      </w:r>
      <w:r>
        <w:rPr>
          <w:spacing w:val="21"/>
        </w:rPr>
        <w:t xml:space="preserve"> </w:t>
      </w:r>
      <w:r>
        <w:t>обоснование</w:t>
      </w:r>
      <w:r>
        <w:rPr>
          <w:spacing w:val="19"/>
        </w:rPr>
        <w:t xml:space="preserve"> </w:t>
      </w:r>
      <w:r>
        <w:t>методов</w:t>
      </w:r>
      <w:r>
        <w:rPr>
          <w:spacing w:val="-52"/>
        </w:rPr>
        <w:t xml:space="preserve"> </w:t>
      </w:r>
      <w:r>
        <w:t>дифференцированного,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9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лично-</w:t>
      </w:r>
      <w:r>
        <w:rPr>
          <w:spacing w:val="-52"/>
        </w:rPr>
        <w:t xml:space="preserve"> </w:t>
      </w:r>
      <w:r>
        <w:t>стного</w:t>
      </w:r>
      <w:r>
        <w:rPr>
          <w:spacing w:val="1"/>
        </w:rPr>
        <w:t xml:space="preserve"> </w:t>
      </w:r>
      <w:r>
        <w:t>подхода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занима-</w:t>
      </w:r>
      <w:r>
        <w:rPr>
          <w:spacing w:val="-53"/>
        </w:rPr>
        <w:t xml:space="preserve"> </w:t>
      </w:r>
      <w:r>
        <w:t>ющимся</w:t>
      </w:r>
      <w:r>
        <w:rPr>
          <w:spacing w:val="-2"/>
        </w:rPr>
        <w:t xml:space="preserve"> </w:t>
      </w:r>
      <w:r>
        <w:t>гимнастикой.</w:t>
      </w:r>
    </w:p>
    <w:p w:rsidR="0055618D" w:rsidRDefault="00BE78D0">
      <w:pPr>
        <w:pStyle w:val="a3"/>
        <w:spacing w:before="5" w:line="213" w:lineRule="auto"/>
        <w:ind w:left="4271" w:right="52" w:firstLine="288"/>
      </w:pPr>
      <w:r>
        <w:t>При</w:t>
      </w:r>
      <w:r>
        <w:rPr>
          <w:spacing w:val="1"/>
        </w:rPr>
        <w:t xml:space="preserve"> </w:t>
      </w:r>
      <w:r>
        <w:t>теоретическом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rPr>
          <w:spacing w:val="-2"/>
        </w:rPr>
        <w:t xml:space="preserve">методологическом </w:t>
      </w:r>
      <w:r>
        <w:rPr>
          <w:spacing w:val="-1"/>
        </w:rPr>
        <w:t>обосно-</w:t>
      </w:r>
      <w:r>
        <w:rPr>
          <w:spacing w:val="-52"/>
        </w:rPr>
        <w:t xml:space="preserve"> </w:t>
      </w:r>
      <w:r>
        <w:t>вании</w:t>
      </w:r>
      <w:r>
        <w:rPr>
          <w:spacing w:val="-9"/>
        </w:rPr>
        <w:t xml:space="preserve"> </w:t>
      </w:r>
      <w:r>
        <w:t>избранной</w:t>
      </w:r>
      <w:r>
        <w:rPr>
          <w:spacing w:val="-8"/>
        </w:rPr>
        <w:t xml:space="preserve"> </w:t>
      </w:r>
      <w:r>
        <w:t>темы</w:t>
      </w:r>
      <w:r>
        <w:rPr>
          <w:spacing w:val="-6"/>
        </w:rPr>
        <w:t xml:space="preserve"> </w:t>
      </w:r>
      <w:r>
        <w:t>ис-</w:t>
      </w:r>
    </w:p>
    <w:p w:rsidR="0055618D" w:rsidRDefault="00BE78D0">
      <w:pPr>
        <w:pStyle w:val="a3"/>
        <w:spacing w:before="16" w:line="213" w:lineRule="auto"/>
        <w:ind w:left="411" w:right="38"/>
      </w:pPr>
      <w:r>
        <w:t>следования целесообразно исходить из того, что каждый школьник</w:t>
      </w:r>
      <w:r>
        <w:rPr>
          <w:spacing w:val="-5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любом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овладении</w:t>
      </w:r>
      <w:r>
        <w:rPr>
          <w:spacing w:val="1"/>
        </w:rPr>
        <w:t xml:space="preserve"> </w:t>
      </w:r>
      <w:r>
        <w:t>мас-</w:t>
      </w:r>
      <w:r>
        <w:rPr>
          <w:spacing w:val="1"/>
        </w:rPr>
        <w:t xml:space="preserve"> </w:t>
      </w:r>
      <w:r>
        <w:t>терством в гимнастике, проявляет себя как индивидуальность, как</w:t>
      </w:r>
      <w:r>
        <w:rPr>
          <w:spacing w:val="1"/>
        </w:rPr>
        <w:t xml:space="preserve"> </w:t>
      </w:r>
      <w:r>
        <w:t>личность, как субъект познания и деятельности в целом не только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действительности,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 к самому себе как объекту. Исследования возможны на</w:t>
      </w:r>
      <w:r>
        <w:rPr>
          <w:spacing w:val="-52"/>
        </w:rPr>
        <w:t xml:space="preserve"> </w:t>
      </w:r>
      <w:r>
        <w:t>всех уровнях познания, начиная с опыта, изучения и обоснования</w:t>
      </w:r>
      <w:r>
        <w:rPr>
          <w:spacing w:val="1"/>
        </w:rPr>
        <w:t xml:space="preserve"> </w:t>
      </w:r>
      <w:r>
        <w:t>отдельных</w:t>
      </w:r>
      <w:r>
        <w:rPr>
          <w:spacing w:val="26"/>
        </w:rPr>
        <w:t xml:space="preserve"> </w:t>
      </w:r>
      <w:r>
        <w:t>фактов,</w:t>
      </w:r>
      <w:r>
        <w:rPr>
          <w:spacing w:val="28"/>
        </w:rPr>
        <w:t xml:space="preserve"> </w:t>
      </w:r>
      <w:r>
        <w:t>законов</w:t>
      </w:r>
      <w:r>
        <w:rPr>
          <w:spacing w:val="27"/>
        </w:rPr>
        <w:t xml:space="preserve"> </w:t>
      </w:r>
      <w:r>
        <w:t>конкретных</w:t>
      </w:r>
      <w:r>
        <w:rPr>
          <w:spacing w:val="28"/>
        </w:rPr>
        <w:t xml:space="preserve"> </w:t>
      </w:r>
      <w:r>
        <w:t>наук</w:t>
      </w:r>
      <w:r>
        <w:rPr>
          <w:spacing w:val="29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заканчивая,</w:t>
      </w:r>
    </w:p>
    <w:p w:rsidR="0055618D" w:rsidRDefault="00BE78D0">
      <w:pPr>
        <w:pStyle w:val="a3"/>
        <w:spacing w:before="77" w:line="252" w:lineRule="exact"/>
        <w:ind w:left="368"/>
        <w:jc w:val="left"/>
      </w:pPr>
      <w:r>
        <w:br w:type="column"/>
      </w:r>
      <w:r>
        <w:lastRenderedPageBreak/>
        <w:t>возможно,</w:t>
      </w:r>
      <w:r>
        <w:rPr>
          <w:spacing w:val="-5"/>
        </w:rPr>
        <w:t xml:space="preserve"> </w:t>
      </w:r>
      <w:r>
        <w:t>законами</w:t>
      </w:r>
      <w:r>
        <w:rPr>
          <w:spacing w:val="-5"/>
        </w:rPr>
        <w:t xml:space="preserve"> </w:t>
      </w:r>
      <w:r>
        <w:t>Вселенной...</w:t>
      </w:r>
      <w:r>
        <w:rPr>
          <w:spacing w:val="-5"/>
        </w:rPr>
        <w:t xml:space="preserve"> </w:t>
      </w:r>
      <w:r>
        <w:t>(рис.</w:t>
      </w:r>
      <w:r>
        <w:rPr>
          <w:spacing w:val="-4"/>
        </w:rPr>
        <w:t xml:space="preserve"> </w:t>
      </w:r>
      <w:r>
        <w:t>126).</w:t>
      </w:r>
    </w:p>
    <w:p w:rsidR="0055618D" w:rsidRDefault="00BE78D0">
      <w:pPr>
        <w:pStyle w:val="a3"/>
        <w:spacing w:line="252" w:lineRule="exact"/>
        <w:ind w:left="430"/>
        <w:jc w:val="left"/>
      </w:pPr>
      <w:r>
        <w:pict>
          <v:shape id="_x0000_s1098" type="#_x0000_t202" style="position:absolute;left:0;text-align:left;margin-left:462.1pt;margin-top:-11pt;width:17.35pt;height:12.25pt;z-index:-19483136;mso-position-horizontal-relative:page" filled="f" stroked="f">
            <v:textbox inset="0,0,0,0">
              <w:txbxContent>
                <w:p w:rsidR="00BE78D0" w:rsidRDefault="00BE78D0">
                  <w:pPr>
                    <w:pStyle w:val="a3"/>
                    <w:spacing w:line="244" w:lineRule="exact"/>
                    <w:jc w:val="left"/>
                  </w:pPr>
                  <w:r>
                    <w:rPr>
                      <w:spacing w:val="-5"/>
                    </w:rPr>
                    <w:t>2.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5"/>
                    </w:rPr>
                    <w:t>Т</w:t>
                  </w:r>
                </w:p>
              </w:txbxContent>
            </v:textbox>
            <w10:wrap anchorx="page"/>
          </v:shape>
        </w:pict>
      </w:r>
      <w:r>
        <w:pict>
          <v:shape id="_x0000_s1097" type="#_x0000_t202" style="position:absolute;left:0;text-align:left;margin-left:447.7pt;margin-top:34.25pt;width:4.95pt;height:12.25pt;z-index:-19482624;mso-position-horizontal-relative:page" filled="f" stroked="f">
            <v:textbox inset="0,0,0,0">
              <w:txbxContent>
                <w:p w:rsidR="00BE78D0" w:rsidRDefault="00BE78D0">
                  <w:pPr>
                    <w:pStyle w:val="a3"/>
                    <w:spacing w:line="244" w:lineRule="exact"/>
                    <w:jc w:val="left"/>
                  </w:pPr>
                  <w:r>
                    <w:t>е</w:t>
                  </w:r>
                </w:p>
              </w:txbxContent>
            </v:textbox>
            <w10:wrap anchorx="page"/>
          </v:shape>
        </w:pict>
      </w:r>
      <w:r>
        <w:pict>
          <v:shape id="_x0000_s1096" type="#_x0000_t202" style="position:absolute;left:0;text-align:left;margin-left:447.7pt;margin-top:45.55pt;width:4.85pt;height:12.25pt;z-index:-19482112;mso-position-horizontal-relative:page" filled="f" stroked="f">
            <v:textbox inset="0,0,0,0">
              <w:txbxContent>
                <w:p w:rsidR="00BE78D0" w:rsidRDefault="00BE78D0">
                  <w:pPr>
                    <w:pStyle w:val="a3"/>
                    <w:spacing w:line="244" w:lineRule="exact"/>
                    <w:jc w:val="left"/>
                  </w:pPr>
                  <w:r>
                    <w:t>т</w:t>
                  </w:r>
                </w:p>
              </w:txbxContent>
            </v:textbox>
            <w10:wrap anchorx="page"/>
          </v:shape>
        </w:pict>
      </w:r>
      <w:r>
        <w:pict>
          <v:shape id="_x0000_s1095" type="#_x0000_t202" style="position:absolute;left:0;text-align:left;margin-left:447.7pt;margin-top:56.8pt;width:5.95pt;height:12.25pt;z-index:-19481600;mso-position-horizontal-relative:page" filled="f" stroked="f">
            <v:textbox inset="0,0,0,0">
              <w:txbxContent>
                <w:p w:rsidR="00BE78D0" w:rsidRDefault="00BE78D0">
                  <w:pPr>
                    <w:pStyle w:val="a3"/>
                    <w:spacing w:line="244" w:lineRule="exact"/>
                    <w:jc w:val="left"/>
                  </w:pPr>
                  <w:r>
                    <w:t>и</w:t>
                  </w:r>
                </w:p>
              </w:txbxContent>
            </v:textbox>
            <w10:wrap anchorx="page"/>
          </v:shape>
        </w:pict>
      </w:r>
      <w:r>
        <w:pict>
          <v:shape id="_x0000_s1094" type="#_x0000_t202" style="position:absolute;left:0;text-align:left;margin-left:447.7pt;margin-top:68.2pt;width:5.6pt;height:12.25pt;z-index:-19481088;mso-position-horizontal-relative:page" filled="f" stroked="f">
            <v:textbox inset="0,0,0,0">
              <w:txbxContent>
                <w:p w:rsidR="00BE78D0" w:rsidRDefault="00BE78D0">
                  <w:pPr>
                    <w:pStyle w:val="a3"/>
                    <w:spacing w:line="244" w:lineRule="exact"/>
                    <w:jc w:val="left"/>
                  </w:pPr>
                  <w:r>
                    <w:t>ч</w:t>
                  </w:r>
                </w:p>
              </w:txbxContent>
            </v:textbox>
            <w10:wrap anchorx="page"/>
          </v:shape>
        </w:pict>
      </w:r>
      <w:r>
        <w:pict>
          <v:shape id="_x0000_s1093" type="#_x0000_t202" style="position:absolute;left:0;text-align:left;margin-left:447.7pt;margin-top:79.5pt;width:4.95pt;height:12.25pt;z-index:-19480576;mso-position-horizontal-relative:page" filled="f" stroked="f">
            <v:textbox inset="0,0,0,0">
              <w:txbxContent>
                <w:p w:rsidR="00BE78D0" w:rsidRDefault="00BE78D0">
                  <w:pPr>
                    <w:pStyle w:val="a3"/>
                    <w:spacing w:line="244" w:lineRule="exact"/>
                    <w:jc w:val="left"/>
                  </w:pPr>
                  <w:r>
                    <w:t>е</w:t>
                  </w:r>
                </w:p>
              </w:txbxContent>
            </v:textbox>
            <w10:wrap anchorx="page"/>
          </v:shape>
        </w:pict>
      </w:r>
      <w:r>
        <w:pict>
          <v:shape id="_x0000_s1092" type="#_x0000_t202" style="position:absolute;left:0;text-align:left;margin-left:447.7pt;margin-top:90.75pt;width:4.95pt;height:12.25pt;z-index:-19480064;mso-position-horizontal-relative:page" filled="f" stroked="f">
            <v:textbox inset="0,0,0,0">
              <w:txbxContent>
                <w:p w:rsidR="00BE78D0" w:rsidRDefault="00BE78D0">
                  <w:pPr>
                    <w:pStyle w:val="a3"/>
                    <w:spacing w:line="244" w:lineRule="exact"/>
                    <w:jc w:val="left"/>
                  </w:pPr>
                  <w:r>
                    <w:t>с</w:t>
                  </w:r>
                </w:p>
              </w:txbxContent>
            </v:textbox>
            <w10:wrap anchorx="page"/>
          </v:shape>
        </w:pict>
      </w:r>
      <w:r>
        <w:pict>
          <v:shape id="_x0000_s1091" type="#_x0000_t202" style="position:absolute;left:0;text-align:left;margin-left:447.7pt;margin-top:102.05pt;width:5.4pt;height:12.25pt;z-index:-19479552;mso-position-horizontal-relative:page" filled="f" stroked="f">
            <v:textbox inset="0,0,0,0">
              <w:txbxContent>
                <w:p w:rsidR="00BE78D0" w:rsidRDefault="00BE78D0">
                  <w:pPr>
                    <w:pStyle w:val="a3"/>
                    <w:spacing w:line="244" w:lineRule="exact"/>
                    <w:jc w:val="left"/>
                  </w:pPr>
                  <w:r>
                    <w:t>к</w:t>
                  </w:r>
                </w:p>
              </w:txbxContent>
            </v:textbox>
            <w10:wrap anchorx="page"/>
          </v:shape>
        </w:pict>
      </w:r>
      <w:r>
        <w:pict>
          <v:shape id="_x0000_s1090" type="#_x0000_t202" style="position:absolute;left:0;text-align:left;margin-left:447.7pt;margin-top:113.35pt;width:5.55pt;height:12.25pt;z-index:-19479040;mso-position-horizontal-relative:page" filled="f" stroked="f">
            <v:textbox inset="0,0,0,0">
              <w:txbxContent>
                <w:p w:rsidR="00BE78D0" w:rsidRDefault="00BE78D0">
                  <w:pPr>
                    <w:pStyle w:val="a3"/>
                    <w:spacing w:line="244" w:lineRule="exact"/>
                    <w:jc w:val="left"/>
                  </w:pPr>
                  <w:r>
                    <w:t>о</w:t>
                  </w:r>
                </w:p>
              </w:txbxContent>
            </v:textbox>
            <w10:wrap anchorx="page"/>
          </v:shape>
        </w:pict>
      </w:r>
      <w:r>
        <w:pict>
          <v:rect id="_x0000_s1089" style="position:absolute;left:0;text-align:left;margin-left:443.15pt;margin-top:-11.45pt;width:330.95pt;height:11.3pt;z-index:-19476480;mso-position-horizontal-relative:page" stroked="f">
            <w10:wrap anchorx="page"/>
          </v:rect>
        </w:pict>
      </w:r>
      <w:r>
        <w:t>е</w:t>
      </w:r>
    </w:p>
    <w:p w:rsidR="0055618D" w:rsidRDefault="00BE78D0">
      <w:pPr>
        <w:pStyle w:val="a3"/>
        <w:ind w:left="339"/>
        <w:jc w:val="lef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84" style="width:333.4pt;height:198.75pt;mso-position-horizontal-relative:char;mso-position-vertical-relative:line" coordsize="6668,3975">
            <v:shape id="_x0000_s1088" style="position:absolute;top:14;width:6668;height:3960" coordorigin=",14" coordsize="6668,3960" o:spt="100" adj="0,,0" path="m6667,3497r-6547,l120,3403r-58,l62,3629r,120l,3749r,225l6667,3974r,-225l6667,3497xm6667,2016r-19,l6648,1790r,-225l6648,1337r,-226l6648,886r,-226l6648,434r-6528,l120,240r,-226l62,14r,226l62,434r-43,l19,660r,226l19,1111r,226l19,1565r,225l19,2016r19,l38,2242r,225l38,2693r,228l53,2921r,221l53,3362r6609,l6662,3142r,-221l6667,2921r,-228l6667,2467r,-225l6667,2016xe" stroked="f">
              <v:stroke joinstyle="round"/>
              <v:formulas/>
              <v:path arrowok="t" o:connecttype="segments"/>
            </v:shape>
            <v:shape id="_x0000_s1087" type="#_x0000_t202" style="position:absolute;left:91;width:131;height:471" filled="f" stroked="f">
              <v:textbox inset="0,0,0,0">
                <w:txbxContent>
                  <w:p w:rsidR="00BE78D0" w:rsidRDefault="00BE78D0">
                    <w:pPr>
                      <w:spacing w:before="14" w:line="213" w:lineRule="auto"/>
                      <w:ind w:right="1"/>
                    </w:pPr>
                    <w:r>
                      <w:t>о</w:t>
                    </w:r>
                    <w:r>
                      <w:rPr>
                        <w:spacing w:val="-53"/>
                      </w:rPr>
                      <w:t xml:space="preserve"> </w:t>
                    </w:r>
                    <w:r>
                      <w:t>р</w:t>
                    </w:r>
                  </w:p>
                </w:txbxContent>
              </v:textbox>
            </v:shape>
            <v:shape id="_x0000_s1086" type="#_x0000_t202" style="position:absolute;left:1108;top:19;width:4189;height:245" filled="f" stroked="f">
              <v:textbox inset="0,0,0,0">
                <w:txbxContent>
                  <w:p w:rsidR="00BE78D0" w:rsidRDefault="00BE78D0">
                    <w:pPr>
                      <w:spacing w:line="244" w:lineRule="exact"/>
                    </w:pPr>
                    <w:r>
                      <w:rPr>
                        <w:b/>
                        <w:spacing w:val="-1"/>
                        <w:w w:val="110"/>
                      </w:rPr>
                      <w:t>8.2.</w:t>
                    </w:r>
                    <w:r>
                      <w:rPr>
                        <w:b/>
                        <w:spacing w:val="-13"/>
                        <w:w w:val="110"/>
                      </w:rPr>
                      <w:t xml:space="preserve"> </w:t>
                    </w:r>
                    <w:r>
                      <w:rPr>
                        <w:spacing w:val="-1"/>
                        <w:w w:val="110"/>
                      </w:rPr>
                      <w:t>Гимнастика</w:t>
                    </w:r>
                    <w:r>
                      <w:rPr>
                        <w:spacing w:val="-12"/>
                        <w:w w:val="110"/>
                      </w:rPr>
                      <w:t xml:space="preserve"> </w:t>
                    </w:r>
                    <w:r>
                      <w:rPr>
                        <w:spacing w:val="-1"/>
                        <w:w w:val="110"/>
                      </w:rPr>
                      <w:t>как</w:t>
                    </w:r>
                    <w:r>
                      <w:rPr>
                        <w:spacing w:val="-12"/>
                        <w:w w:val="110"/>
                      </w:rPr>
                      <w:t xml:space="preserve"> </w:t>
                    </w:r>
                    <w:r>
                      <w:rPr>
                        <w:spacing w:val="-1"/>
                        <w:w w:val="110"/>
                      </w:rPr>
                      <w:t>научная</w:t>
                    </w:r>
                    <w:r>
                      <w:rPr>
                        <w:spacing w:val="-15"/>
                        <w:w w:val="110"/>
                      </w:rPr>
                      <w:t xml:space="preserve"> </w:t>
                    </w:r>
                    <w:r>
                      <w:rPr>
                        <w:spacing w:val="-1"/>
                        <w:w w:val="110"/>
                      </w:rPr>
                      <w:t>дисциплина</w:t>
                    </w:r>
                  </w:p>
                </w:txbxContent>
              </v:textbox>
            </v:shape>
            <v:shape id="_x0000_s1085" type="#_x0000_t202" style="position:absolute;left:47;top:420;width:6615;height:3324" filled="f" stroked="f">
              <v:textbox inset="0,0,0,0">
                <w:txbxContent>
                  <w:p w:rsidR="00BE78D0" w:rsidRDefault="00BE78D0">
                    <w:pPr>
                      <w:spacing w:before="14" w:line="213" w:lineRule="auto"/>
                      <w:ind w:right="37" w:firstLine="297"/>
                      <w:jc w:val="both"/>
                    </w:pPr>
                    <w:r>
                      <w:t>Научная работа в области гимнастики — это специфическая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деятельность исследователя, направленная на приобретение (раз-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работку) и теоретическую систематизацию знаний: об отличи-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тельных особенностях средств и методов гимнастики; об условиях, в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которых проводятся занятия; об их оздоровительных, обра-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зовательных, воспитательных и прикладных возможностях; о гим-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насте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как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личности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и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субъекте спортивной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деятельности.</w:t>
                    </w:r>
                  </w:p>
                  <w:p w:rsidR="00BE78D0" w:rsidRDefault="00BE78D0">
                    <w:pPr>
                      <w:spacing w:before="5" w:line="213" w:lineRule="auto"/>
                      <w:ind w:left="19" w:right="18" w:firstLine="278"/>
                      <w:jc w:val="both"/>
                    </w:pPr>
                    <w:r>
                      <w:t>В процессе научной работы постепенно накапливаются и со-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вершенствуются знания и опыт, необходимые не только в гимна-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стике, но и в учебе, труде, спорте, военном деле и других видах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деятельности.</w:t>
                    </w:r>
                  </w:p>
                  <w:p w:rsidR="00BE78D0" w:rsidRDefault="00BE78D0">
                    <w:pPr>
                      <w:spacing w:before="4" w:line="208" w:lineRule="auto"/>
                      <w:ind w:left="33" w:right="25" w:firstLine="288"/>
                      <w:jc w:val="both"/>
                    </w:pPr>
                    <w:r>
                      <w:t>На каждом историческом этапе научное знание использует спе-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цифическую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совокупность</w:t>
                    </w:r>
                    <w:r>
                      <w:rPr>
                        <w:spacing w:val="-2"/>
                      </w:rPr>
                      <w:t xml:space="preserve"> </w:t>
                    </w:r>
                    <w:r>
                      <w:t>познавательных</w:t>
                    </w:r>
                    <w:r>
                      <w:rPr>
                        <w:spacing w:val="-1"/>
                      </w:rPr>
                      <w:t xml:space="preserve"> </w:t>
                    </w:r>
                    <w:r>
                      <w:t>форм,</w:t>
                    </w:r>
                    <w:r>
                      <w:rPr>
                        <w:spacing w:val="-5"/>
                      </w:rPr>
                      <w:t xml:space="preserve"> </w:t>
                    </w:r>
                    <w:r>
                      <w:t>фундаменталь-</w:t>
                    </w:r>
                  </w:p>
                  <w:p w:rsidR="00BE78D0" w:rsidRDefault="00BE78D0">
                    <w:pPr>
                      <w:spacing w:before="130"/>
                      <w:ind w:left="67"/>
                    </w:pPr>
                    <w:r>
                      <w:t>164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55618D" w:rsidRDefault="00BE78D0">
      <w:pPr>
        <w:pStyle w:val="a3"/>
        <w:spacing w:before="40"/>
        <w:ind w:left="430"/>
        <w:jc w:val="left"/>
      </w:pPr>
      <w:r>
        <w:pict>
          <v:shape id="_x0000_s1083" type="#_x0000_t202" style="position:absolute;left:0;text-align:left;margin-left:447.7pt;margin-top:-88.05pt;width:4.95pt;height:12.25pt;z-index:-19478528;mso-position-horizontal-relative:page" filled="f" stroked="f">
            <v:textbox inset="0,0,0,0">
              <w:txbxContent>
                <w:p w:rsidR="00BE78D0" w:rsidRDefault="00BE78D0">
                  <w:pPr>
                    <w:pStyle w:val="a3"/>
                    <w:spacing w:line="244" w:lineRule="exact"/>
                    <w:jc w:val="left"/>
                  </w:pPr>
                  <w:r>
                    <w:t>е</w:t>
                  </w:r>
                </w:p>
              </w:txbxContent>
            </v:textbox>
            <w10:wrap anchorx="page"/>
          </v:shape>
        </w:pict>
      </w:r>
      <w:r>
        <w:pict>
          <v:shape id="_x0000_s1082" type="#_x0000_t202" style="position:absolute;left:0;text-align:left;margin-left:447.7pt;margin-top:-65.35pt;width:5.95pt;height:12.25pt;z-index:-19478016;mso-position-horizontal-relative:page" filled="f" stroked="f">
            <v:textbox inset="0,0,0,0">
              <w:txbxContent>
                <w:p w:rsidR="00BE78D0" w:rsidRDefault="00BE78D0">
                  <w:pPr>
                    <w:pStyle w:val="a3"/>
                    <w:spacing w:line="244" w:lineRule="exact"/>
                    <w:jc w:val="left"/>
                  </w:pPr>
                  <w:r>
                    <w:t>и</w:t>
                  </w:r>
                </w:p>
              </w:txbxContent>
            </v:textbox>
            <w10:wrap anchorx="page"/>
          </v:shape>
        </w:pict>
      </w:r>
      <w:r>
        <w:pict>
          <v:shape id="_x0000_s1081" type="#_x0000_t202" style="position:absolute;left:0;text-align:left;margin-left:447.7pt;margin-top:-42.8pt;width:4.75pt;height:12.25pt;z-index:-19477504;mso-position-horizontal-relative:page" filled="f" stroked="f">
            <v:textbox inset="0,0,0,0">
              <w:txbxContent>
                <w:p w:rsidR="00BE78D0" w:rsidRDefault="00BE78D0">
                  <w:pPr>
                    <w:pStyle w:val="a3"/>
                    <w:spacing w:line="244" w:lineRule="exact"/>
                    <w:jc w:val="left"/>
                  </w:pPr>
                  <w:r>
                    <w:t>э</w:t>
                  </w:r>
                </w:p>
              </w:txbxContent>
            </v:textbox>
            <w10:wrap anchorx="page"/>
          </v:shape>
        </w:pict>
      </w:r>
      <w:r>
        <w:pict>
          <v:shape id="_x0000_s1080" type="#_x0000_t202" style="position:absolute;left:0;text-align:left;margin-left:447.7pt;margin-top:-31.55pt;width:5.4pt;height:23.55pt;z-index:-19476992;mso-position-horizontal-relative:page" filled="f" stroked="f">
            <v:textbox inset="0,0,0,0">
              <w:txbxContent>
                <w:p w:rsidR="00BE78D0" w:rsidRDefault="00BE78D0">
                  <w:pPr>
                    <w:pStyle w:val="a3"/>
                    <w:spacing w:before="14" w:line="213" w:lineRule="auto"/>
                    <w:ind w:right="-19"/>
                    <w:jc w:val="left"/>
                  </w:pPr>
                  <w:r>
                    <w:t>к с</w:t>
                  </w:r>
                </w:p>
              </w:txbxContent>
            </v:textbox>
            <w10:wrap anchorx="page"/>
          </v:shape>
        </w:pict>
      </w:r>
      <w:r>
        <w:t>п</w:t>
      </w:r>
    </w:p>
    <w:p w:rsidR="0055618D" w:rsidRDefault="0055618D">
      <w:pPr>
        <w:sectPr w:rsidR="0055618D">
          <w:footerReference w:type="default" r:id="rId234"/>
          <w:pgSz w:w="16840" w:h="11900" w:orient="landscape"/>
          <w:pgMar w:top="260" w:right="1200" w:bottom="280" w:left="1040" w:header="0" w:footer="0" w:gutter="0"/>
          <w:cols w:num="2" w:space="720" w:equalWidth="0">
            <w:col w:w="6845" w:space="638"/>
            <w:col w:w="7117"/>
          </w:cols>
        </w:sectPr>
      </w:pPr>
    </w:p>
    <w:p w:rsidR="0055618D" w:rsidRDefault="00BE78D0">
      <w:pPr>
        <w:pStyle w:val="a3"/>
        <w:spacing w:before="123" w:line="213" w:lineRule="auto"/>
        <w:ind w:left="411" w:right="38"/>
      </w:pPr>
      <w:r>
        <w:lastRenderedPageBreak/>
        <w:t>ных</w:t>
      </w:r>
      <w:r>
        <w:rPr>
          <w:spacing w:val="1"/>
        </w:rPr>
        <w:t xml:space="preserve"> </w:t>
      </w:r>
      <w:r>
        <w:t>категорий,</w:t>
      </w:r>
      <w:r>
        <w:rPr>
          <w:spacing w:val="1"/>
        </w:rPr>
        <w:t xml:space="preserve"> </w:t>
      </w:r>
      <w:r>
        <w:t>принципов,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схем</w:t>
      </w:r>
      <w:r>
        <w:rPr>
          <w:spacing w:val="1"/>
        </w:rPr>
        <w:t xml:space="preserve"> </w:t>
      </w:r>
      <w:r>
        <w:t>объяснения</w:t>
      </w:r>
      <w:r>
        <w:rPr>
          <w:spacing w:val="1"/>
        </w:rPr>
        <w:t xml:space="preserve"> </w:t>
      </w:r>
      <w:r>
        <w:t>вновь</w:t>
      </w:r>
      <w:r>
        <w:rPr>
          <w:spacing w:val="1"/>
        </w:rPr>
        <w:t xml:space="preserve"> </w:t>
      </w:r>
      <w:r>
        <w:t>полученных экспериментальных фактов. Иными словами, у каждой</w:t>
      </w:r>
      <w:r>
        <w:rPr>
          <w:spacing w:val="1"/>
        </w:rPr>
        <w:t xml:space="preserve"> </w:t>
      </w:r>
      <w:r>
        <w:t>эпохи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стиль</w:t>
      </w:r>
      <w:r>
        <w:rPr>
          <w:spacing w:val="1"/>
        </w:rPr>
        <w:t xml:space="preserve"> </w:t>
      </w:r>
      <w:r>
        <w:t>мышления: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античного</w:t>
      </w:r>
      <w:r>
        <w:rPr>
          <w:spacing w:val="1"/>
        </w:rPr>
        <w:t xml:space="preserve"> </w:t>
      </w:r>
      <w:r>
        <w:t>периода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характерно</w:t>
      </w:r>
      <w:r>
        <w:rPr>
          <w:spacing w:val="1"/>
        </w:rPr>
        <w:t xml:space="preserve"> </w:t>
      </w:r>
      <w:r>
        <w:t>наблюдение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способ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знания;</w:t>
      </w:r>
      <w:r>
        <w:rPr>
          <w:spacing w:val="1"/>
        </w:rPr>
        <w:t xml:space="preserve"> </w:t>
      </w:r>
      <w:r>
        <w:t>наука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времени опиралась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эксперимент и ана-</w:t>
      </w:r>
      <w:r>
        <w:rPr>
          <w:spacing w:val="1"/>
        </w:rPr>
        <w:t xml:space="preserve"> </w:t>
      </w:r>
      <w:r>
        <w:t>литический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суставная</w:t>
      </w:r>
      <w:r>
        <w:rPr>
          <w:spacing w:val="1"/>
        </w:rPr>
        <w:t xml:space="preserve"> </w:t>
      </w:r>
      <w:r>
        <w:t>гимнастика</w:t>
      </w:r>
      <w:r>
        <w:rPr>
          <w:spacing w:val="1"/>
        </w:rPr>
        <w:t xml:space="preserve"> </w:t>
      </w:r>
      <w:r>
        <w:t>Песталоц-</w:t>
      </w:r>
      <w:r>
        <w:rPr>
          <w:spacing w:val="55"/>
        </w:rPr>
        <w:t xml:space="preserve"> </w:t>
      </w:r>
      <w:r>
        <w:t>.</w:t>
      </w:r>
      <w:r>
        <w:rPr>
          <w:spacing w:val="1"/>
        </w:rPr>
        <w:t xml:space="preserve"> </w:t>
      </w:r>
      <w:r>
        <w:t>ци); современная наука стремится к целостному, многостороннему</w:t>
      </w:r>
      <w:r>
        <w:rPr>
          <w:spacing w:val="1"/>
        </w:rPr>
        <w:t xml:space="preserve"> </w:t>
      </w:r>
      <w:r>
        <w:t>охвату</w:t>
      </w:r>
      <w:r>
        <w:rPr>
          <w:spacing w:val="1"/>
        </w:rPr>
        <w:t xml:space="preserve"> </w:t>
      </w:r>
      <w:r>
        <w:t>изучаемых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(принцип</w:t>
      </w:r>
      <w:r>
        <w:rPr>
          <w:spacing w:val="1"/>
        </w:rPr>
        <w:t xml:space="preserve"> </w:t>
      </w:r>
      <w:r>
        <w:t>целостности).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прин-</w:t>
      </w:r>
      <w:r>
        <w:rPr>
          <w:spacing w:val="1"/>
        </w:rPr>
        <w:t xml:space="preserve"> </w:t>
      </w:r>
      <w:r>
        <w:t>ципом руководствуется и гимнастика как наука. Это означает, что в</w:t>
      </w:r>
      <w:r>
        <w:rPr>
          <w:spacing w:val="-52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гимнастическими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вовлекается</w:t>
      </w:r>
      <w:r>
        <w:rPr>
          <w:spacing w:val="1"/>
        </w:rPr>
        <w:t xml:space="preserve"> </w:t>
      </w:r>
      <w:r>
        <w:t>личность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(спо-</w:t>
      </w:r>
      <w:r>
        <w:rPr>
          <w:spacing w:val="1"/>
        </w:rPr>
        <w:t xml:space="preserve"> </w:t>
      </w:r>
      <w:r>
        <w:t>собности).</w:t>
      </w:r>
    </w:p>
    <w:p w:rsidR="0055618D" w:rsidRDefault="00BE78D0">
      <w:pPr>
        <w:pStyle w:val="a3"/>
        <w:spacing w:before="19" w:line="213" w:lineRule="auto"/>
        <w:ind w:left="416" w:right="250" w:firstLine="283"/>
      </w:pPr>
      <w:r>
        <w:t>Гимнастика как научная дисциплина находится на грани меж-</w:t>
      </w:r>
      <w:r>
        <w:rPr>
          <w:spacing w:val="1"/>
        </w:rPr>
        <w:t xml:space="preserve"> </w:t>
      </w:r>
      <w:r>
        <w:t>ду естественными, общественными и техническими науками. По-</w:t>
      </w:r>
      <w:r>
        <w:rPr>
          <w:spacing w:val="-52"/>
        </w:rPr>
        <w:t xml:space="preserve"> </w:t>
      </w:r>
      <w:r>
        <w:t>этому исследования в ее области опираются на законы механики,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анатомии,</w:t>
      </w:r>
      <w:r>
        <w:rPr>
          <w:spacing w:val="1"/>
        </w:rPr>
        <w:t xml:space="preserve"> </w:t>
      </w:r>
      <w:r>
        <w:t>физиологии,</w:t>
      </w:r>
      <w:r>
        <w:rPr>
          <w:spacing w:val="1"/>
        </w:rPr>
        <w:t xml:space="preserve"> </w:t>
      </w:r>
      <w:r>
        <w:t>психологии,</w:t>
      </w:r>
      <w:r>
        <w:rPr>
          <w:spacing w:val="1"/>
        </w:rPr>
        <w:t xml:space="preserve"> </w:t>
      </w:r>
      <w:r>
        <w:t>педагогики.</w:t>
      </w:r>
      <w:r>
        <w:rPr>
          <w:spacing w:val="1"/>
        </w:rPr>
        <w:t xml:space="preserve"> </w:t>
      </w:r>
      <w:r>
        <w:t>Каждая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наук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сложную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научных</w:t>
      </w:r>
      <w:r>
        <w:rPr>
          <w:spacing w:val="1"/>
        </w:rPr>
        <w:t xml:space="preserve"> </w:t>
      </w:r>
      <w:r>
        <w:t>дисциплин.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большую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играют</w:t>
      </w:r>
      <w:r>
        <w:rPr>
          <w:spacing w:val="-52"/>
        </w:rPr>
        <w:t xml:space="preserve"> </w:t>
      </w:r>
      <w:r>
        <w:t>междисциплинарные</w:t>
      </w:r>
      <w:r>
        <w:rPr>
          <w:spacing w:val="-1"/>
        </w:rPr>
        <w:t xml:space="preserve"> </w:t>
      </w:r>
      <w:r>
        <w:t>(комплексные) исследования.</w:t>
      </w:r>
    </w:p>
    <w:p w:rsidR="0055618D" w:rsidRDefault="0055618D">
      <w:pPr>
        <w:pStyle w:val="a3"/>
        <w:spacing w:before="11"/>
        <w:jc w:val="left"/>
      </w:pPr>
    </w:p>
    <w:p w:rsidR="0055618D" w:rsidRDefault="00BE78D0">
      <w:pPr>
        <w:pStyle w:val="a4"/>
        <w:numPr>
          <w:ilvl w:val="1"/>
          <w:numId w:val="84"/>
        </w:numPr>
        <w:tabs>
          <w:tab w:val="left" w:pos="1317"/>
        </w:tabs>
        <w:ind w:hanging="1158"/>
        <w:jc w:val="left"/>
      </w:pPr>
      <w:r>
        <w:rPr>
          <w:w w:val="105"/>
        </w:rPr>
        <w:t>Вопросы</w:t>
      </w:r>
      <w:r>
        <w:rPr>
          <w:spacing w:val="5"/>
          <w:w w:val="105"/>
        </w:rPr>
        <w:t xml:space="preserve"> </w:t>
      </w:r>
      <w:r>
        <w:rPr>
          <w:w w:val="105"/>
        </w:rPr>
        <w:t>гимнастики</w:t>
      </w:r>
      <w:r>
        <w:rPr>
          <w:b/>
          <w:w w:val="105"/>
        </w:rPr>
        <w:t>,</w:t>
      </w:r>
      <w:r>
        <w:rPr>
          <w:b/>
          <w:spacing w:val="5"/>
          <w:w w:val="105"/>
        </w:rPr>
        <w:t xml:space="preserve"> </w:t>
      </w:r>
      <w:r>
        <w:rPr>
          <w:w w:val="105"/>
        </w:rPr>
        <w:t>требующие</w:t>
      </w:r>
      <w:r>
        <w:rPr>
          <w:spacing w:val="5"/>
          <w:w w:val="105"/>
        </w:rPr>
        <w:t xml:space="preserve"> </w:t>
      </w:r>
      <w:r>
        <w:rPr>
          <w:w w:val="105"/>
        </w:rPr>
        <w:t>исследований</w:t>
      </w:r>
    </w:p>
    <w:p w:rsidR="0055618D" w:rsidRDefault="00BE78D0">
      <w:pPr>
        <w:pStyle w:val="a3"/>
        <w:spacing w:before="175" w:line="213" w:lineRule="auto"/>
        <w:ind w:left="430" w:right="254" w:firstLine="278"/>
      </w:pPr>
      <w:r>
        <w:t>Вопросы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нуждающиеся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дальнейшей</w:t>
      </w:r>
      <w:r>
        <w:rPr>
          <w:spacing w:val="1"/>
        </w:rPr>
        <w:t xml:space="preserve"> </w:t>
      </w:r>
      <w:r>
        <w:t>научной</w:t>
      </w:r>
      <w:r>
        <w:rPr>
          <w:spacing w:val="-52"/>
        </w:rPr>
        <w:t xml:space="preserve"> </w:t>
      </w:r>
      <w:r>
        <w:t>разработке, настолько многочисленны и разнообразны, что пере-</w:t>
      </w:r>
      <w:r>
        <w:rPr>
          <w:spacing w:val="1"/>
        </w:rPr>
        <w:t xml:space="preserve"> </w:t>
      </w:r>
      <w:r>
        <w:t>числить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представляется</w:t>
      </w:r>
      <w:r>
        <w:rPr>
          <w:spacing w:val="1"/>
        </w:rPr>
        <w:t xml:space="preserve"> </w:t>
      </w:r>
      <w:r>
        <w:t>возможным.</w:t>
      </w:r>
      <w:r>
        <w:rPr>
          <w:spacing w:val="1"/>
        </w:rPr>
        <w:t xml:space="preserve"> </w:t>
      </w:r>
      <w:r>
        <w:t>Рассмотрим</w:t>
      </w:r>
      <w:r>
        <w:rPr>
          <w:spacing w:val="1"/>
        </w:rPr>
        <w:t xml:space="preserve"> </w:t>
      </w:r>
      <w:r>
        <w:t>некоторые</w:t>
      </w:r>
      <w:r>
        <w:rPr>
          <w:spacing w:val="-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них.</w:t>
      </w:r>
    </w:p>
    <w:p w:rsidR="0055618D" w:rsidRDefault="00BE78D0">
      <w:pPr>
        <w:pStyle w:val="a3"/>
        <w:spacing w:before="7" w:line="213" w:lineRule="auto"/>
        <w:ind w:left="421" w:right="250" w:firstLine="292"/>
      </w:pPr>
      <w:r>
        <w:t>Изучение гимнастики как спортивно-педагогической дисцип-</w:t>
      </w:r>
      <w:r>
        <w:rPr>
          <w:spacing w:val="1"/>
        </w:rPr>
        <w:t xml:space="preserve"> </w:t>
      </w:r>
      <w:r>
        <w:t>лины, как предмета познания и практической деятельности пред-</w:t>
      </w:r>
      <w:r>
        <w:rPr>
          <w:spacing w:val="1"/>
        </w:rPr>
        <w:t xml:space="preserve"> </w:t>
      </w:r>
      <w:r>
        <w:t>полагает</w:t>
      </w:r>
      <w:r>
        <w:rPr>
          <w:spacing w:val="1"/>
        </w:rPr>
        <w:t xml:space="preserve"> </w:t>
      </w:r>
      <w:r>
        <w:t>исследование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вопросов:</w:t>
      </w:r>
      <w:r>
        <w:rPr>
          <w:spacing w:val="1"/>
        </w:rPr>
        <w:t xml:space="preserve"> </w:t>
      </w:r>
      <w:r>
        <w:t>оздоровительное,</w:t>
      </w:r>
      <w:r>
        <w:rPr>
          <w:spacing w:val="-52"/>
        </w:rPr>
        <w:t xml:space="preserve"> </w:t>
      </w:r>
      <w:r>
        <w:t>образовательное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воспитательное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возрасту,</w:t>
      </w:r>
      <w:r>
        <w:rPr>
          <w:spacing w:val="1"/>
        </w:rPr>
        <w:t xml:space="preserve"> </w:t>
      </w:r>
      <w:r>
        <w:t>полу,</w:t>
      </w:r>
      <w:r>
        <w:rPr>
          <w:spacing w:val="1"/>
        </w:rPr>
        <w:t xml:space="preserve"> </w:t>
      </w:r>
      <w:r>
        <w:t>уровню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образу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учебной,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категории</w:t>
      </w:r>
      <w:r>
        <w:rPr>
          <w:spacing w:val="-2"/>
        </w:rPr>
        <w:t xml:space="preserve"> </w:t>
      </w:r>
      <w:r>
        <w:t>занимающихся.</w:t>
      </w:r>
    </w:p>
    <w:p w:rsidR="0055618D" w:rsidRDefault="00BE78D0">
      <w:pPr>
        <w:pStyle w:val="a3"/>
        <w:spacing w:before="8" w:line="213" w:lineRule="auto"/>
        <w:ind w:left="431" w:right="248" w:firstLine="273"/>
      </w:pPr>
      <w:r>
        <w:t>В</w:t>
      </w:r>
      <w:r>
        <w:rPr>
          <w:spacing w:val="1"/>
        </w:rPr>
        <w:t xml:space="preserve"> </w:t>
      </w:r>
      <w:r>
        <w:t>исследовании</w:t>
      </w:r>
      <w:r>
        <w:rPr>
          <w:spacing w:val="1"/>
        </w:rPr>
        <w:t xml:space="preserve"> </w:t>
      </w:r>
      <w:r>
        <w:rPr>
          <w:i/>
        </w:rPr>
        <w:t>оздоровительной</w:t>
      </w:r>
      <w:r>
        <w:rPr>
          <w:i/>
          <w:spacing w:val="1"/>
        </w:rPr>
        <w:t xml:space="preserve"> </w:t>
      </w:r>
      <w:r>
        <w:rPr>
          <w:i/>
        </w:rPr>
        <w:t>направленности</w:t>
      </w:r>
      <w:r>
        <w:rPr>
          <w:i/>
          <w:spacing w:val="-52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важное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имеют:</w:t>
      </w:r>
      <w:r>
        <w:rPr>
          <w:spacing w:val="-52"/>
        </w:rPr>
        <w:t xml:space="preserve"> </w:t>
      </w:r>
      <w:r>
        <w:t>совершенствование</w:t>
      </w:r>
      <w:r>
        <w:rPr>
          <w:spacing w:val="1"/>
        </w:rPr>
        <w:t xml:space="preserve"> </w:t>
      </w:r>
      <w:r>
        <w:t>методики</w:t>
      </w:r>
      <w:r>
        <w:rPr>
          <w:spacing w:val="1"/>
        </w:rPr>
        <w:t xml:space="preserve"> </w:t>
      </w:r>
      <w:r>
        <w:t>стимулирования</w:t>
      </w:r>
      <w:r>
        <w:rPr>
          <w:spacing w:val="1"/>
        </w:rPr>
        <w:t xml:space="preserve"> </w:t>
      </w:r>
      <w:r>
        <w:t>естественного</w:t>
      </w:r>
      <w:r>
        <w:rPr>
          <w:spacing w:val="1"/>
        </w:rPr>
        <w:t xml:space="preserve"> </w:t>
      </w:r>
      <w:r>
        <w:t>созревания</w:t>
      </w:r>
      <w:r>
        <w:rPr>
          <w:spacing w:val="1"/>
        </w:rPr>
        <w:t xml:space="preserve"> </w:t>
      </w:r>
      <w:r>
        <w:t>функций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психики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групп,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правильной</w:t>
      </w:r>
      <w:r>
        <w:rPr>
          <w:spacing w:val="56"/>
        </w:rPr>
        <w:t xml:space="preserve"> </w:t>
      </w:r>
      <w:r>
        <w:t>осанки,</w:t>
      </w:r>
      <w:r>
        <w:rPr>
          <w:spacing w:val="-52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подготовленности,</w:t>
      </w:r>
      <w:r>
        <w:rPr>
          <w:spacing w:val="1"/>
        </w:rPr>
        <w:t xml:space="preserve"> </w:t>
      </w:r>
      <w:r>
        <w:t>неспецифической устойчивости к</w:t>
      </w:r>
      <w:r>
        <w:rPr>
          <w:spacing w:val="1"/>
        </w:rPr>
        <w:t xml:space="preserve"> </w:t>
      </w:r>
      <w:r>
        <w:t>воздействию</w:t>
      </w:r>
      <w:r>
        <w:rPr>
          <w:spacing w:val="1"/>
        </w:rPr>
        <w:t xml:space="preserve"> </w:t>
      </w:r>
      <w:r>
        <w:t>внешней среды</w:t>
      </w:r>
      <w:r>
        <w:rPr>
          <w:spacing w:val="1"/>
        </w:rPr>
        <w:t xml:space="preserve"> </w:t>
      </w:r>
      <w:r>
        <w:t>обитания,</w:t>
      </w:r>
      <w:r>
        <w:rPr>
          <w:spacing w:val="1"/>
        </w:rPr>
        <w:t xml:space="preserve"> </w:t>
      </w:r>
      <w:r>
        <w:t>лечебные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-52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различных видах</w:t>
      </w:r>
      <w:r>
        <w:rPr>
          <w:spacing w:val="-1"/>
        </w:rPr>
        <w:t xml:space="preserve"> </w:t>
      </w:r>
      <w:r>
        <w:t>заболеваний, продление</w:t>
      </w:r>
      <w:r>
        <w:rPr>
          <w:spacing w:val="-3"/>
        </w:rPr>
        <w:t xml:space="preserve"> </w:t>
      </w:r>
      <w:r>
        <w:t>жизни.</w:t>
      </w:r>
    </w:p>
    <w:p w:rsidR="0055618D" w:rsidRDefault="00BE78D0">
      <w:pPr>
        <w:pStyle w:val="a3"/>
        <w:spacing w:before="6" w:line="213" w:lineRule="auto"/>
        <w:ind w:left="435" w:right="247" w:firstLine="273"/>
      </w:pPr>
      <w:r>
        <w:t>В</w:t>
      </w:r>
      <w:r>
        <w:rPr>
          <w:spacing w:val="1"/>
        </w:rPr>
        <w:t xml:space="preserve"> </w:t>
      </w:r>
      <w:r>
        <w:rPr>
          <w:i/>
        </w:rPr>
        <w:t>образовательной</w:t>
      </w:r>
      <w:r>
        <w:rPr>
          <w:i/>
          <w:spacing w:val="1"/>
        </w:rPr>
        <w:t xml:space="preserve"> </w:t>
      </w:r>
      <w:r>
        <w:rPr>
          <w:i/>
        </w:rPr>
        <w:t>направленности</w:t>
      </w:r>
      <w:r>
        <w:rPr>
          <w:i/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гимнастики большой интерес вызывают: методика обогащения</w:t>
      </w:r>
      <w:r>
        <w:rPr>
          <w:spacing w:val="1"/>
        </w:rPr>
        <w:t xml:space="preserve"> </w:t>
      </w:r>
      <w:r>
        <w:t>занимающихся</w:t>
      </w:r>
      <w:r>
        <w:rPr>
          <w:spacing w:val="27"/>
        </w:rPr>
        <w:t xml:space="preserve"> </w:t>
      </w:r>
      <w:r>
        <w:t>теоретическими</w:t>
      </w:r>
      <w:r>
        <w:rPr>
          <w:spacing w:val="28"/>
        </w:rPr>
        <w:t xml:space="preserve"> </w:t>
      </w:r>
      <w:r>
        <w:t>знаниями</w:t>
      </w:r>
      <w:r>
        <w:rPr>
          <w:spacing w:val="27"/>
        </w:rPr>
        <w:t xml:space="preserve"> </w:t>
      </w:r>
      <w:r>
        <w:t>в</w:t>
      </w:r>
      <w:r>
        <w:rPr>
          <w:spacing w:val="28"/>
        </w:rPr>
        <w:t xml:space="preserve"> </w:t>
      </w:r>
      <w:r>
        <w:t>области</w:t>
      </w:r>
      <w:r>
        <w:rPr>
          <w:spacing w:val="28"/>
        </w:rPr>
        <w:t xml:space="preserve"> </w:t>
      </w:r>
      <w:r>
        <w:t>гимнастики</w:t>
      </w:r>
      <w:r>
        <w:rPr>
          <w:spacing w:val="-5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смежных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ней</w:t>
      </w:r>
      <w:r>
        <w:rPr>
          <w:spacing w:val="1"/>
        </w:rPr>
        <w:t xml:space="preserve"> </w:t>
      </w:r>
      <w:r>
        <w:t>дисциплин;</w:t>
      </w:r>
      <w:r>
        <w:rPr>
          <w:spacing w:val="1"/>
        </w:rPr>
        <w:t xml:space="preserve"> </w:t>
      </w:r>
      <w:r>
        <w:t>обогащение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опытом</w:t>
      </w:r>
      <w:r>
        <w:rPr>
          <w:spacing w:val="1"/>
        </w:rPr>
        <w:t xml:space="preserve"> </w:t>
      </w:r>
      <w:r>
        <w:t>двигательным,</w:t>
      </w:r>
      <w:r>
        <w:rPr>
          <w:spacing w:val="1"/>
        </w:rPr>
        <w:t xml:space="preserve"> </w:t>
      </w:r>
      <w:r>
        <w:t>эстетическим,</w:t>
      </w:r>
      <w:r>
        <w:rPr>
          <w:spacing w:val="1"/>
        </w:rPr>
        <w:t xml:space="preserve"> </w:t>
      </w:r>
      <w:r>
        <w:t>эмоциональным,</w:t>
      </w:r>
      <w:r>
        <w:rPr>
          <w:spacing w:val="56"/>
        </w:rPr>
        <w:t xml:space="preserve"> </w:t>
      </w:r>
      <w:r>
        <w:t>волевым,</w:t>
      </w:r>
      <w:r>
        <w:rPr>
          <w:spacing w:val="1"/>
        </w:rPr>
        <w:t xml:space="preserve"> </w:t>
      </w:r>
      <w:r>
        <w:t>общения,</w:t>
      </w:r>
      <w:r>
        <w:rPr>
          <w:spacing w:val="-1"/>
        </w:rPr>
        <w:t xml:space="preserve"> </w:t>
      </w:r>
      <w:r>
        <w:t>нравственным;</w:t>
      </w:r>
    </w:p>
    <w:p w:rsidR="0055618D" w:rsidRDefault="00BE78D0">
      <w:pPr>
        <w:spacing w:before="73"/>
        <w:ind w:left="411"/>
        <w:rPr>
          <w:sz w:val="20"/>
        </w:rPr>
      </w:pPr>
      <w:r>
        <w:br w:type="column"/>
      </w:r>
      <w:r>
        <w:rPr>
          <w:sz w:val="20"/>
        </w:rPr>
        <w:lastRenderedPageBreak/>
        <w:t>165</w:t>
      </w:r>
    </w:p>
    <w:p w:rsidR="0055618D" w:rsidRDefault="0055618D">
      <w:pPr>
        <w:rPr>
          <w:sz w:val="20"/>
        </w:rPr>
        <w:sectPr w:rsidR="0055618D">
          <w:footerReference w:type="default" r:id="rId235"/>
          <w:pgSz w:w="16840" w:h="11900" w:orient="landscape"/>
          <w:pgMar w:top="280" w:right="1200" w:bottom="280" w:left="1040" w:header="0" w:footer="0" w:gutter="0"/>
          <w:cols w:num="2" w:space="720" w:equalWidth="0">
            <w:col w:w="6893" w:space="6705"/>
            <w:col w:w="1002"/>
          </w:cols>
        </w:sectPr>
      </w:pPr>
    </w:p>
    <w:p w:rsidR="0055618D" w:rsidRDefault="00BE78D0">
      <w:pPr>
        <w:pStyle w:val="a3"/>
        <w:spacing w:before="99" w:line="213" w:lineRule="auto"/>
        <w:ind w:left="157" w:right="92"/>
      </w:pPr>
      <w:r>
        <w:lastRenderedPageBreak/>
        <w:t>научение занимающихся познавать самих себя, свои способности,</w:t>
      </w:r>
      <w:r>
        <w:rPr>
          <w:spacing w:val="1"/>
        </w:rPr>
        <w:t xml:space="preserve"> </w:t>
      </w:r>
      <w:r>
        <w:t>достоинства и недостатки; стимулирование глубоко осознанного и</w:t>
      </w:r>
      <w:r>
        <w:rPr>
          <w:spacing w:val="1"/>
        </w:rPr>
        <w:t xml:space="preserve"> </w:t>
      </w:r>
      <w:r>
        <w:t>активного отношения к занятиям гимнастикой, к учебе, трудовой</w:t>
      </w:r>
      <w:r>
        <w:rPr>
          <w:spacing w:val="1"/>
        </w:rPr>
        <w:t xml:space="preserve"> </w:t>
      </w:r>
      <w:r>
        <w:t>деятельности и др. Важное значение имеют изучение гимнастики</w:t>
      </w:r>
      <w:r>
        <w:rPr>
          <w:spacing w:val="1"/>
        </w:rPr>
        <w:t xml:space="preserve"> </w:t>
      </w:r>
      <w:r>
        <w:t>древних народов Востока, Греции, Рима, Египта, Закавказья и др.,</w:t>
      </w:r>
      <w:r>
        <w:rPr>
          <w:spacing w:val="1"/>
        </w:rPr>
        <w:t xml:space="preserve"> </w:t>
      </w:r>
      <w:r>
        <w:t>обобщение достижений современной гимнастики народов разных</w:t>
      </w:r>
      <w:r>
        <w:rPr>
          <w:spacing w:val="1"/>
        </w:rPr>
        <w:t xml:space="preserve"> </w:t>
      </w:r>
      <w:r>
        <w:t>стран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континентов.</w:t>
      </w:r>
    </w:p>
    <w:p w:rsidR="0055618D" w:rsidRDefault="00BE78D0">
      <w:pPr>
        <w:pStyle w:val="a3"/>
        <w:spacing w:before="6" w:line="213" w:lineRule="auto"/>
        <w:ind w:left="162" w:right="77" w:firstLine="288"/>
      </w:pPr>
      <w:r>
        <w:t>При</w:t>
      </w:r>
      <w:r>
        <w:rPr>
          <w:spacing w:val="1"/>
        </w:rPr>
        <w:t xml:space="preserve"> </w:t>
      </w:r>
      <w:r>
        <w:t>исследовании</w:t>
      </w:r>
      <w:r>
        <w:rPr>
          <w:spacing w:val="1"/>
        </w:rPr>
        <w:t xml:space="preserve"> </w:t>
      </w:r>
      <w:r>
        <w:rPr>
          <w:i/>
        </w:rPr>
        <w:t>воспитательных</w:t>
      </w:r>
      <w:r>
        <w:rPr>
          <w:i/>
          <w:spacing w:val="1"/>
        </w:rPr>
        <w:t xml:space="preserve"> </w:t>
      </w:r>
      <w:r>
        <w:rPr>
          <w:i/>
        </w:rPr>
        <w:t>возможностей</w:t>
      </w:r>
      <w:r>
        <w:rPr>
          <w:i/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научной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нуждается</w:t>
      </w:r>
      <w:r>
        <w:rPr>
          <w:spacing w:val="1"/>
        </w:rPr>
        <w:t xml:space="preserve"> </w:t>
      </w:r>
      <w:r>
        <w:t>методика</w:t>
      </w:r>
      <w:r>
        <w:rPr>
          <w:spacing w:val="1"/>
        </w:rPr>
        <w:t xml:space="preserve"> </w:t>
      </w:r>
      <w:r>
        <w:t>воспитания личности занимающегося. Это касается воспитания по-</w:t>
      </w:r>
      <w:r>
        <w:rPr>
          <w:spacing w:val="1"/>
        </w:rPr>
        <w:t xml:space="preserve"> </w:t>
      </w:r>
      <w:r>
        <w:t>ложительного отношения к занятиям гимнастикой, к учебе, труду,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собственного</w:t>
      </w:r>
      <w:r>
        <w:rPr>
          <w:spacing w:val="1"/>
        </w:rPr>
        <w:t xml:space="preserve"> </w:t>
      </w:r>
      <w:r>
        <w:t>достоинства,</w:t>
      </w:r>
      <w:r>
        <w:rPr>
          <w:spacing w:val="1"/>
        </w:rPr>
        <w:t xml:space="preserve"> </w:t>
      </w:r>
      <w:r>
        <w:t>скромности,</w:t>
      </w:r>
      <w:r>
        <w:rPr>
          <w:spacing w:val="1"/>
        </w:rPr>
        <w:t xml:space="preserve"> </w:t>
      </w:r>
      <w:r>
        <w:t>целеустрем-</w:t>
      </w:r>
      <w:r>
        <w:rPr>
          <w:spacing w:val="-52"/>
        </w:rPr>
        <w:t xml:space="preserve"> </w:t>
      </w:r>
      <w:r>
        <w:t>ленности,</w:t>
      </w:r>
      <w:r>
        <w:rPr>
          <w:spacing w:val="1"/>
        </w:rPr>
        <w:t xml:space="preserve"> </w:t>
      </w:r>
      <w:r>
        <w:t>настойчивости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достижении</w:t>
      </w:r>
      <w:r>
        <w:rPr>
          <w:spacing w:val="1"/>
        </w:rPr>
        <w:t xml:space="preserve"> </w:t>
      </w:r>
      <w:r>
        <w:t>поставленной</w:t>
      </w:r>
      <w:r>
        <w:rPr>
          <w:spacing w:val="1"/>
        </w:rPr>
        <w:t xml:space="preserve"> </w:t>
      </w:r>
      <w:r>
        <w:t>цели,</w:t>
      </w:r>
      <w:r>
        <w:rPr>
          <w:spacing w:val="1"/>
        </w:rPr>
        <w:t xml:space="preserve"> </w:t>
      </w:r>
      <w:r>
        <w:t>ре-</w:t>
      </w:r>
      <w:r>
        <w:rPr>
          <w:spacing w:val="1"/>
        </w:rPr>
        <w:t xml:space="preserve"> </w:t>
      </w:r>
      <w:r>
        <w:t>шительности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смелости,</w:t>
      </w:r>
      <w:r>
        <w:rPr>
          <w:spacing w:val="1"/>
        </w:rPr>
        <w:t xml:space="preserve"> </w:t>
      </w:r>
      <w:r>
        <w:t>привычки</w:t>
      </w:r>
      <w:r>
        <w:rPr>
          <w:spacing w:val="1"/>
        </w:rPr>
        <w:t xml:space="preserve"> </w:t>
      </w:r>
      <w:r>
        <w:t>заранее</w:t>
      </w:r>
      <w:r>
        <w:rPr>
          <w:spacing w:val="1"/>
        </w:rPr>
        <w:t xml:space="preserve"> </w:t>
      </w:r>
      <w:r>
        <w:t>обдумывать</w:t>
      </w:r>
      <w:r>
        <w:rPr>
          <w:spacing w:val="1"/>
        </w:rPr>
        <w:t xml:space="preserve"> </w:t>
      </w:r>
      <w:r>
        <w:t>способ</w:t>
      </w:r>
      <w:r>
        <w:rPr>
          <w:spacing w:val="1"/>
        </w:rPr>
        <w:t xml:space="preserve"> </w:t>
      </w:r>
      <w:r>
        <w:t>выполнения</w:t>
      </w:r>
      <w:r>
        <w:rPr>
          <w:spacing w:val="-2"/>
        </w:rPr>
        <w:t xml:space="preserve"> </w:t>
      </w:r>
      <w:r>
        <w:t>сложных</w:t>
      </w:r>
      <w:r>
        <w:rPr>
          <w:spacing w:val="-3"/>
        </w:rPr>
        <w:t xml:space="preserve"> </w:t>
      </w:r>
      <w:r>
        <w:t>двигательных действий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8" w:line="213" w:lineRule="auto"/>
        <w:ind w:left="176" w:right="72" w:firstLine="283"/>
      </w:pPr>
      <w:r>
        <w:t>Особое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исследование</w:t>
      </w:r>
      <w:r>
        <w:rPr>
          <w:spacing w:val="1"/>
        </w:rPr>
        <w:t xml:space="preserve"> </w:t>
      </w:r>
      <w:r>
        <w:t>прикладной</w:t>
      </w:r>
      <w:r>
        <w:rPr>
          <w:spacing w:val="1"/>
        </w:rPr>
        <w:t xml:space="preserve"> </w:t>
      </w:r>
      <w:r>
        <w:t>направлен-</w:t>
      </w:r>
      <w:r>
        <w:rPr>
          <w:spacing w:val="-52"/>
        </w:rPr>
        <w:t xml:space="preserve"> </w:t>
      </w:r>
      <w:r>
        <w:t>ности средств и методов гимнастики. В научной разработке нужда-</w:t>
      </w:r>
      <w:r>
        <w:rPr>
          <w:spacing w:val="-52"/>
        </w:rPr>
        <w:t xml:space="preserve"> </w:t>
      </w:r>
      <w:r>
        <w:t>ется методика применения гимнастических упражнений при изу-</w:t>
      </w:r>
      <w:r>
        <w:rPr>
          <w:spacing w:val="1"/>
        </w:rPr>
        <w:t xml:space="preserve"> </w:t>
      </w:r>
      <w:r>
        <w:t>чении (оценке) и развитии способностей у занимающихся и тем</w:t>
      </w:r>
      <w:r>
        <w:rPr>
          <w:spacing w:val="1"/>
        </w:rPr>
        <w:t xml:space="preserve"> </w:t>
      </w:r>
      <w:r>
        <w:t>самым оказание им помощи в овладении школьной учебной про-</w:t>
      </w:r>
      <w:r>
        <w:rPr>
          <w:spacing w:val="1"/>
        </w:rPr>
        <w:t xml:space="preserve"> </w:t>
      </w:r>
      <w:r>
        <w:t>граммой, спортивным, профессиональным мастерством и боевой</w:t>
      </w:r>
      <w:r>
        <w:rPr>
          <w:spacing w:val="1"/>
        </w:rPr>
        <w:t xml:space="preserve"> </w:t>
      </w:r>
      <w:r>
        <w:t>подготовкой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процессе службы в</w:t>
      </w:r>
      <w:r>
        <w:rPr>
          <w:spacing w:val="-2"/>
        </w:rPr>
        <w:t xml:space="preserve"> </w:t>
      </w:r>
      <w:r>
        <w:t>армии.</w:t>
      </w:r>
    </w:p>
    <w:p w:rsidR="0055618D" w:rsidRDefault="00BE78D0">
      <w:pPr>
        <w:pStyle w:val="a3"/>
        <w:spacing w:before="6" w:line="213" w:lineRule="auto"/>
        <w:ind w:left="191" w:right="67" w:firstLine="283"/>
      </w:pPr>
      <w:r>
        <w:t>В научной разработке нуждается методика применения средств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отдыха,</w:t>
      </w:r>
      <w:r>
        <w:rPr>
          <w:spacing w:val="1"/>
        </w:rPr>
        <w:t xml:space="preserve"> </w:t>
      </w:r>
      <w:r>
        <w:t>восстановления</w:t>
      </w:r>
      <w:r>
        <w:rPr>
          <w:spacing w:val="1"/>
        </w:rPr>
        <w:t xml:space="preserve"> </w:t>
      </w:r>
      <w:r>
        <w:t>работо-</w:t>
      </w:r>
      <w:r>
        <w:rPr>
          <w:spacing w:val="1"/>
        </w:rPr>
        <w:t xml:space="preserve"> </w:t>
      </w:r>
      <w:r>
        <w:t>способности после умственных, физических и эмоциональных на-</w:t>
      </w:r>
      <w:r>
        <w:rPr>
          <w:spacing w:val="1"/>
        </w:rPr>
        <w:t xml:space="preserve"> </w:t>
      </w:r>
      <w:r>
        <w:t>пряжений, постепенного вхождения в процесс учебной, спортив-</w:t>
      </w:r>
      <w:r>
        <w:rPr>
          <w:spacing w:val="1"/>
        </w:rPr>
        <w:t xml:space="preserve"> </w:t>
      </w:r>
      <w:r>
        <w:t>ной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профессиональной</w:t>
      </w:r>
      <w:r>
        <w:rPr>
          <w:spacing w:val="-3"/>
        </w:rPr>
        <w:t xml:space="preserve"> </w:t>
      </w:r>
      <w:r>
        <w:t>деятельности.</w:t>
      </w:r>
    </w:p>
    <w:p w:rsidR="0055618D" w:rsidRDefault="00BE78D0">
      <w:pPr>
        <w:pStyle w:val="a3"/>
        <w:spacing w:before="4" w:line="213" w:lineRule="auto"/>
        <w:ind w:left="186" w:right="54" w:firstLine="288"/>
      </w:pPr>
      <w:r>
        <w:t>Недостаточно</w:t>
      </w:r>
      <w:r>
        <w:rPr>
          <w:spacing w:val="1"/>
        </w:rPr>
        <w:t xml:space="preserve"> </w:t>
      </w:r>
      <w:r>
        <w:t>разработана</w:t>
      </w:r>
      <w:r>
        <w:rPr>
          <w:spacing w:val="1"/>
        </w:rPr>
        <w:t xml:space="preserve"> </w:t>
      </w:r>
      <w:r>
        <w:t>методика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методов гимнастики в их комплексе (гимнастические упражнения,</w:t>
      </w:r>
      <w:r>
        <w:rPr>
          <w:spacing w:val="1"/>
        </w:rPr>
        <w:t xml:space="preserve"> </w:t>
      </w:r>
      <w:r>
        <w:t>музыка,</w:t>
      </w:r>
      <w:r>
        <w:rPr>
          <w:spacing w:val="42"/>
        </w:rPr>
        <w:t xml:space="preserve"> </w:t>
      </w:r>
      <w:r>
        <w:t>слово</w:t>
      </w:r>
      <w:r>
        <w:rPr>
          <w:spacing w:val="42"/>
        </w:rPr>
        <w:t xml:space="preserve"> </w:t>
      </w:r>
      <w:r>
        <w:t>педагога,</w:t>
      </w:r>
      <w:r>
        <w:rPr>
          <w:spacing w:val="40"/>
        </w:rPr>
        <w:t xml:space="preserve"> </w:t>
      </w:r>
      <w:r>
        <w:t>условия,</w:t>
      </w:r>
      <w:r>
        <w:rPr>
          <w:spacing w:val="43"/>
        </w:rPr>
        <w:t xml:space="preserve"> </w:t>
      </w:r>
      <w:r>
        <w:t>в</w:t>
      </w:r>
      <w:r>
        <w:rPr>
          <w:spacing w:val="41"/>
        </w:rPr>
        <w:t xml:space="preserve"> </w:t>
      </w:r>
      <w:r>
        <w:t>которых</w:t>
      </w:r>
      <w:r>
        <w:rPr>
          <w:spacing w:val="42"/>
        </w:rPr>
        <w:t xml:space="preserve"> </w:t>
      </w:r>
      <w:r>
        <w:t>проходят</w:t>
      </w:r>
      <w:r>
        <w:rPr>
          <w:spacing w:val="43"/>
        </w:rPr>
        <w:t xml:space="preserve"> </w:t>
      </w:r>
      <w:r>
        <w:t>занятия,</w:t>
      </w:r>
      <w:r>
        <w:rPr>
          <w:spacing w:val="42"/>
        </w:rPr>
        <w:t xml:space="preserve"> </w:t>
      </w:r>
      <w:r>
        <w:t>и</w:t>
      </w:r>
      <w:r>
        <w:rPr>
          <w:spacing w:val="-53"/>
        </w:rPr>
        <w:t xml:space="preserve"> </w:t>
      </w:r>
      <w:r>
        <w:t>др.) с целью подготовки детей к обучению в школе, выпускников</w:t>
      </w:r>
      <w:r>
        <w:rPr>
          <w:spacing w:val="1"/>
        </w:rPr>
        <w:t xml:space="preserve"> </w:t>
      </w:r>
      <w:r>
        <w:t>средней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овладению</w:t>
      </w:r>
      <w:r>
        <w:rPr>
          <w:spacing w:val="1"/>
        </w:rPr>
        <w:t xml:space="preserve"> </w:t>
      </w:r>
      <w:r>
        <w:t>профессией,</w:t>
      </w:r>
      <w:r>
        <w:rPr>
          <w:spacing w:val="1"/>
        </w:rPr>
        <w:t xml:space="preserve"> </w:t>
      </w:r>
      <w:r>
        <w:t>юношей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службе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армии,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девушек к</w:t>
      </w:r>
      <w:r>
        <w:rPr>
          <w:spacing w:val="-3"/>
        </w:rPr>
        <w:t xml:space="preserve"> </w:t>
      </w:r>
      <w:r>
        <w:t>детородной</w:t>
      </w:r>
      <w:r>
        <w:rPr>
          <w:spacing w:val="-1"/>
        </w:rPr>
        <w:t xml:space="preserve"> </w:t>
      </w:r>
      <w:r>
        <w:t>функции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материнству.</w:t>
      </w:r>
    </w:p>
    <w:p w:rsidR="0055618D" w:rsidRDefault="00BE78D0">
      <w:pPr>
        <w:pStyle w:val="a3"/>
        <w:spacing w:before="6" w:line="213" w:lineRule="auto"/>
        <w:ind w:left="195" w:right="38" w:firstLine="288"/>
      </w:pPr>
      <w:r>
        <w:t>В вопросах истории развития гимнастики основной недостаток</w:t>
      </w:r>
      <w:r>
        <w:rPr>
          <w:spacing w:val="1"/>
        </w:rPr>
        <w:t xml:space="preserve"> </w:t>
      </w:r>
      <w:r>
        <w:t>исследовательских работ состоит в том, что отдельные историчес-</w:t>
      </w:r>
      <w:r>
        <w:rPr>
          <w:spacing w:val="1"/>
        </w:rPr>
        <w:t xml:space="preserve"> </w:t>
      </w:r>
      <w:r>
        <w:t>кие факты излагаются в отрыве от условий экономического раз-</w:t>
      </w:r>
      <w:r>
        <w:rPr>
          <w:spacing w:val="1"/>
        </w:rPr>
        <w:t xml:space="preserve"> </w:t>
      </w:r>
      <w:r>
        <w:t>вития того или иного народа, его национальных традиций, куль-</w:t>
      </w:r>
      <w:r>
        <w:rPr>
          <w:spacing w:val="1"/>
        </w:rPr>
        <w:t xml:space="preserve"> </w:t>
      </w:r>
      <w:r>
        <w:t>туры,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ведения</w:t>
      </w:r>
      <w:r>
        <w:rPr>
          <w:spacing w:val="1"/>
        </w:rPr>
        <w:t xml:space="preserve"> </w:t>
      </w:r>
      <w:r>
        <w:t>войн,</w:t>
      </w:r>
      <w:r>
        <w:rPr>
          <w:spacing w:val="1"/>
        </w:rPr>
        <w:t xml:space="preserve"> </w:t>
      </w:r>
      <w:r>
        <w:t>комплектования</w:t>
      </w:r>
      <w:r>
        <w:rPr>
          <w:spacing w:val="1"/>
        </w:rPr>
        <w:t xml:space="preserve"> </w:t>
      </w:r>
      <w:r>
        <w:t>армии,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развития наук о человеке и закономерностей самой гимнастики.</w:t>
      </w:r>
      <w:r>
        <w:rPr>
          <w:spacing w:val="1"/>
        </w:rPr>
        <w:t xml:space="preserve"> </w:t>
      </w:r>
      <w:r>
        <w:t>История развития гимнастики ставится в зависимость от взглядов</w:t>
      </w:r>
      <w:r>
        <w:rPr>
          <w:spacing w:val="1"/>
        </w:rPr>
        <w:t xml:space="preserve"> </w:t>
      </w:r>
      <w:r>
        <w:t>отдельных исследователей, вносящих тот или иной вклад в ее ос-</w:t>
      </w:r>
      <w:r>
        <w:rPr>
          <w:spacing w:val="1"/>
        </w:rPr>
        <w:t xml:space="preserve"> </w:t>
      </w:r>
      <w:r>
        <w:t>вещение. При таком подходе часто страдает объективность изло-</w:t>
      </w:r>
      <w:r>
        <w:rPr>
          <w:spacing w:val="1"/>
        </w:rPr>
        <w:t xml:space="preserve"> </w:t>
      </w:r>
      <w:r>
        <w:t>жения исторических событий и подлинность причин, их вызыва-</w:t>
      </w:r>
      <w:r>
        <w:rPr>
          <w:spacing w:val="1"/>
        </w:rPr>
        <w:t xml:space="preserve"> </w:t>
      </w:r>
      <w:r>
        <w:t>ющих. В историческом плане лучше освещены вопросы спортив-</w:t>
      </w:r>
      <w:r>
        <w:rPr>
          <w:spacing w:val="1"/>
        </w:rPr>
        <w:t xml:space="preserve"> </w:t>
      </w:r>
      <w:r>
        <w:t>ной, художественной гимнастики и акробатики. Но и этим работам</w:t>
      </w:r>
      <w:r>
        <w:rPr>
          <w:spacing w:val="1"/>
        </w:rPr>
        <w:t xml:space="preserve"> </w:t>
      </w:r>
      <w:r>
        <w:t>присущ</w:t>
      </w:r>
      <w:r>
        <w:rPr>
          <w:spacing w:val="-1"/>
        </w:rPr>
        <w:t xml:space="preserve"> </w:t>
      </w:r>
      <w:r>
        <w:t>отмеченный</w:t>
      </w:r>
      <w:r>
        <w:rPr>
          <w:spacing w:val="-2"/>
        </w:rPr>
        <w:t xml:space="preserve"> </w:t>
      </w:r>
      <w:r>
        <w:t>выше</w:t>
      </w:r>
      <w:r>
        <w:rPr>
          <w:spacing w:val="-1"/>
        </w:rPr>
        <w:t xml:space="preserve"> </w:t>
      </w:r>
      <w:r>
        <w:t>недостаток.</w:t>
      </w:r>
      <w:r>
        <w:rPr>
          <w:spacing w:val="-4"/>
        </w:rPr>
        <w:t xml:space="preserve"> </w:t>
      </w:r>
      <w:r>
        <w:t>Значительно хуже</w:t>
      </w:r>
      <w:r>
        <w:rPr>
          <w:spacing w:val="-1"/>
        </w:rPr>
        <w:t xml:space="preserve"> </w:t>
      </w:r>
      <w:r>
        <w:t>об-</w:t>
      </w:r>
    </w:p>
    <w:p w:rsidR="0055618D" w:rsidRDefault="00BE78D0">
      <w:pPr>
        <w:pStyle w:val="a3"/>
        <w:spacing w:before="191" w:line="213" w:lineRule="auto"/>
        <w:ind w:left="162" w:right="490"/>
      </w:pPr>
      <w:r>
        <w:br w:type="column"/>
      </w:r>
      <w:r>
        <w:lastRenderedPageBreak/>
        <w:t>стоит дело с другими видами гимнастики. Специального анализа и</w:t>
      </w:r>
      <w:r>
        <w:rPr>
          <w:spacing w:val="1"/>
        </w:rPr>
        <w:t xml:space="preserve"> </w:t>
      </w:r>
      <w:r>
        <w:t>обобщения требуют достижения и недочеты</w:t>
      </w:r>
      <w:r>
        <w:rPr>
          <w:spacing w:val="1"/>
        </w:rPr>
        <w:t xml:space="preserve"> </w:t>
      </w:r>
      <w:r>
        <w:t>в области гигиени-</w:t>
      </w:r>
      <w:r>
        <w:rPr>
          <w:spacing w:val="1"/>
        </w:rPr>
        <w:t xml:space="preserve"> </w:t>
      </w:r>
      <w:r>
        <w:t>ческой,</w:t>
      </w:r>
      <w:r>
        <w:rPr>
          <w:spacing w:val="-2"/>
        </w:rPr>
        <w:t xml:space="preserve"> </w:t>
      </w:r>
      <w:r>
        <w:t>лечебной,</w:t>
      </w:r>
      <w:r>
        <w:rPr>
          <w:spacing w:val="-4"/>
        </w:rPr>
        <w:t xml:space="preserve"> </w:t>
      </w:r>
      <w:r>
        <w:t>профессионально-прикладной</w:t>
      </w:r>
      <w:r>
        <w:rPr>
          <w:spacing w:val="-4"/>
        </w:rPr>
        <w:t xml:space="preserve"> </w:t>
      </w:r>
      <w:r>
        <w:t>гимнастики.</w:t>
      </w:r>
    </w:p>
    <w:p w:rsidR="0055618D" w:rsidRDefault="00BE78D0">
      <w:pPr>
        <w:pStyle w:val="a3"/>
        <w:spacing w:before="1" w:line="213" w:lineRule="auto"/>
        <w:ind w:left="157" w:right="479" w:firstLine="278"/>
      </w:pPr>
      <w:r>
        <w:t>Слабо исследованы возможности средств и методов гимнастики</w:t>
      </w:r>
      <w:r>
        <w:rPr>
          <w:spacing w:val="1"/>
        </w:rPr>
        <w:t xml:space="preserve"> </w:t>
      </w:r>
      <w:r>
        <w:t>при</w:t>
      </w:r>
      <w:r>
        <w:rPr>
          <w:spacing w:val="17"/>
        </w:rPr>
        <w:t xml:space="preserve"> </w:t>
      </w:r>
      <w:r>
        <w:t>занятиях</w:t>
      </w:r>
      <w:r>
        <w:rPr>
          <w:spacing w:val="18"/>
        </w:rPr>
        <w:t xml:space="preserve"> </w:t>
      </w:r>
      <w:r>
        <w:t>с</w:t>
      </w:r>
      <w:r>
        <w:rPr>
          <w:spacing w:val="18"/>
        </w:rPr>
        <w:t xml:space="preserve"> </w:t>
      </w:r>
      <w:r>
        <w:t>лицами</w:t>
      </w:r>
      <w:r>
        <w:rPr>
          <w:spacing w:val="18"/>
        </w:rPr>
        <w:t xml:space="preserve"> </w:t>
      </w:r>
      <w:r>
        <w:t>среднего</w:t>
      </w:r>
      <w:r>
        <w:rPr>
          <w:spacing w:val="18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пожилого</w:t>
      </w:r>
      <w:r>
        <w:rPr>
          <w:spacing w:val="19"/>
        </w:rPr>
        <w:t xml:space="preserve"> </w:t>
      </w:r>
      <w:r>
        <w:t>возраста,</w:t>
      </w:r>
      <w:r>
        <w:rPr>
          <w:spacing w:val="18"/>
        </w:rPr>
        <w:t xml:space="preserve"> </w:t>
      </w:r>
      <w:r>
        <w:t>мужчинами</w:t>
      </w:r>
      <w:r>
        <w:rPr>
          <w:spacing w:val="-5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женщинами.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практический</w:t>
      </w:r>
      <w:r>
        <w:rPr>
          <w:spacing w:val="1"/>
        </w:rPr>
        <w:t xml:space="preserve"> </w:t>
      </w:r>
      <w:r>
        <w:t>опыт,</w:t>
      </w:r>
      <w:r>
        <w:rPr>
          <w:spacing w:val="1"/>
        </w:rPr>
        <w:t xml:space="preserve"> </w:t>
      </w:r>
      <w:r>
        <w:t>накопленные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указанным вопросам, еще очень мало изучены специалистами, а</w:t>
      </w:r>
      <w:r>
        <w:rPr>
          <w:spacing w:val="1"/>
        </w:rPr>
        <w:t xml:space="preserve"> </w:t>
      </w:r>
      <w:r>
        <w:t>следовательно, это наследие еще не в полной мере служит людям.</w:t>
      </w:r>
      <w:r>
        <w:rPr>
          <w:spacing w:val="1"/>
        </w:rPr>
        <w:t xml:space="preserve"> </w:t>
      </w:r>
      <w:r>
        <w:t>Много</w:t>
      </w:r>
      <w:r>
        <w:rPr>
          <w:spacing w:val="1"/>
        </w:rPr>
        <w:t xml:space="preserve"> </w:t>
      </w:r>
      <w:r>
        <w:t>ценных,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опубликованных</w:t>
      </w:r>
      <w:r>
        <w:rPr>
          <w:spacing w:val="1"/>
        </w:rPr>
        <w:t xml:space="preserve"> </w:t>
      </w:r>
      <w:r>
        <w:t>сведений</w:t>
      </w:r>
      <w:r>
        <w:rPr>
          <w:spacing w:val="1"/>
        </w:rPr>
        <w:t xml:space="preserve"> </w:t>
      </w:r>
      <w:r>
        <w:t>находится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архивах.</w:t>
      </w:r>
    </w:p>
    <w:p w:rsidR="0055618D" w:rsidRDefault="00BE78D0">
      <w:pPr>
        <w:pStyle w:val="a3"/>
        <w:spacing w:before="22" w:line="213" w:lineRule="auto"/>
        <w:ind w:left="167" w:right="473" w:firstLine="283"/>
      </w:pPr>
      <w:r>
        <w:t>Недочеты в изучении истории гимнастики затрудняют возмож-</w:t>
      </w:r>
      <w:r>
        <w:rPr>
          <w:spacing w:val="1"/>
        </w:rPr>
        <w:t xml:space="preserve"> </w:t>
      </w:r>
      <w:r>
        <w:t>ность предвидеть: как будет развиваться тот или иной ее вид и под</w:t>
      </w:r>
      <w:r>
        <w:rPr>
          <w:spacing w:val="1"/>
        </w:rPr>
        <w:t xml:space="preserve"> </w:t>
      </w:r>
      <w:r>
        <w:t>влиянием каких факторов (закономерностей)</w:t>
      </w:r>
      <w:r>
        <w:rPr>
          <w:spacing w:val="55"/>
        </w:rPr>
        <w:t xml:space="preserve"> </w:t>
      </w:r>
      <w:r>
        <w:t>пойдет это развитие;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каком</w:t>
      </w:r>
      <w:r>
        <w:rPr>
          <w:spacing w:val="1"/>
        </w:rPr>
        <w:t xml:space="preserve"> </w:t>
      </w:r>
      <w:r>
        <w:t>направлении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работать</w:t>
      </w:r>
      <w:r>
        <w:rPr>
          <w:spacing w:val="1"/>
        </w:rPr>
        <w:t xml:space="preserve"> </w:t>
      </w:r>
      <w:r>
        <w:t>мысль</w:t>
      </w:r>
      <w:r>
        <w:rPr>
          <w:spacing w:val="1"/>
        </w:rPr>
        <w:t xml:space="preserve"> </w:t>
      </w:r>
      <w:r>
        <w:t>ученых,</w:t>
      </w:r>
      <w:r>
        <w:rPr>
          <w:spacing w:val="1"/>
        </w:rPr>
        <w:t xml:space="preserve"> </w:t>
      </w:r>
      <w:r>
        <w:t>педагогов, с тем чтобы использовать средства и методы гимнас-</w:t>
      </w:r>
      <w:r>
        <w:rPr>
          <w:spacing w:val="1"/>
        </w:rPr>
        <w:t xml:space="preserve"> </w:t>
      </w:r>
      <w:r>
        <w:t>тики с наибольшей пользой для людей в новых условиях их трудо-</w:t>
      </w:r>
      <w:r>
        <w:rPr>
          <w:spacing w:val="1"/>
        </w:rPr>
        <w:t xml:space="preserve"> </w:t>
      </w:r>
      <w:r>
        <w:t>вой, спортивной, военной и других видах деятельности; как гим-</w:t>
      </w:r>
      <w:r>
        <w:rPr>
          <w:spacing w:val="1"/>
        </w:rPr>
        <w:t xml:space="preserve"> </w:t>
      </w:r>
      <w:r>
        <w:t>настика будет служить экономическому и культурному прогрессу</w:t>
      </w:r>
      <w:r>
        <w:rPr>
          <w:spacing w:val="1"/>
        </w:rPr>
        <w:t xml:space="preserve"> </w:t>
      </w:r>
      <w:r>
        <w:t>общества,</w:t>
      </w:r>
      <w:r>
        <w:rPr>
          <w:spacing w:val="-1"/>
        </w:rPr>
        <w:t xml:space="preserve"> </w:t>
      </w:r>
      <w:r>
        <w:t>повышению</w:t>
      </w:r>
      <w:r>
        <w:rPr>
          <w:spacing w:val="-1"/>
        </w:rPr>
        <w:t xml:space="preserve"> </w:t>
      </w:r>
      <w:r>
        <w:t>обороноспособности</w:t>
      </w:r>
      <w:r>
        <w:rPr>
          <w:spacing w:val="-3"/>
        </w:rPr>
        <w:t xml:space="preserve"> </w:t>
      </w:r>
      <w:r>
        <w:t>страны.</w:t>
      </w:r>
    </w:p>
    <w:p w:rsidR="0055618D" w:rsidRDefault="00BE78D0">
      <w:pPr>
        <w:pStyle w:val="a3"/>
        <w:spacing w:before="7" w:line="213" w:lineRule="auto"/>
        <w:ind w:left="167" w:right="483" w:firstLine="273"/>
      </w:pPr>
      <w:r>
        <w:t>Таким образом, исторический материал в области гимнастики</w:t>
      </w:r>
      <w:r>
        <w:rPr>
          <w:spacing w:val="1"/>
        </w:rPr>
        <w:t xml:space="preserve"> </w:t>
      </w:r>
      <w:r>
        <w:t>нуждается в анализе и обобщении применительно к современным</w:t>
      </w:r>
      <w:r>
        <w:rPr>
          <w:spacing w:val="1"/>
        </w:rPr>
        <w:t xml:space="preserve"> </w:t>
      </w:r>
      <w:r>
        <w:t>условиям</w:t>
      </w:r>
      <w:r>
        <w:rPr>
          <w:spacing w:val="-2"/>
        </w:rPr>
        <w:t xml:space="preserve"> </w:t>
      </w:r>
      <w:r>
        <w:t>жизни</w:t>
      </w:r>
      <w:r>
        <w:rPr>
          <w:spacing w:val="-1"/>
        </w:rPr>
        <w:t xml:space="preserve"> </w:t>
      </w:r>
      <w:r>
        <w:t>людей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ближайшего будущего.</w:t>
      </w:r>
    </w:p>
    <w:p w:rsidR="0055618D" w:rsidRDefault="00BE78D0">
      <w:pPr>
        <w:pStyle w:val="a3"/>
        <w:spacing w:before="1" w:line="213" w:lineRule="auto"/>
        <w:ind w:left="171" w:right="463" w:firstLine="278"/>
      </w:pPr>
      <w:r>
        <w:t>Большая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вопросов,</w:t>
      </w:r>
      <w:r>
        <w:rPr>
          <w:spacing w:val="1"/>
        </w:rPr>
        <w:t xml:space="preserve"> </w:t>
      </w:r>
      <w:r>
        <w:t>касающихся техники исполнения гимнастических и акробатичес-</w:t>
      </w:r>
      <w:r>
        <w:rPr>
          <w:spacing w:val="1"/>
        </w:rPr>
        <w:t xml:space="preserve"> </w:t>
      </w:r>
      <w:r>
        <w:t>ких упражнений. Здесь лучше изложены закономерности исполне-</w:t>
      </w:r>
      <w:r>
        <w:rPr>
          <w:spacing w:val="1"/>
        </w:rPr>
        <w:t xml:space="preserve"> </w:t>
      </w:r>
      <w:r>
        <w:t>ния сложных упражнений в спортивной, художественной гимна-</w:t>
      </w:r>
      <w:r>
        <w:rPr>
          <w:spacing w:val="1"/>
        </w:rPr>
        <w:t xml:space="preserve"> </w:t>
      </w:r>
      <w:r>
        <w:t>стике и акробатике, которые включаются в обязательные и про-</w:t>
      </w:r>
      <w:r>
        <w:rPr>
          <w:spacing w:val="1"/>
        </w:rPr>
        <w:t xml:space="preserve"> </w:t>
      </w:r>
      <w:r>
        <w:t>извольные комбинации ведущих гимнастов страны и мира. Слабым</w:t>
      </w:r>
      <w:r>
        <w:rPr>
          <w:spacing w:val="-52"/>
        </w:rPr>
        <w:t xml:space="preserve"> </w:t>
      </w:r>
      <w:r>
        <w:t>местом</w:t>
      </w:r>
      <w:r>
        <w:rPr>
          <w:spacing w:val="1"/>
        </w:rPr>
        <w:t xml:space="preserve"> </w:t>
      </w:r>
      <w:r>
        <w:t>исследований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анализу</w:t>
      </w:r>
      <w:r>
        <w:rPr>
          <w:spacing w:val="1"/>
        </w:rPr>
        <w:t xml:space="preserve"> </w:t>
      </w:r>
      <w:r>
        <w:t>подвергаются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основном механика</w:t>
      </w:r>
      <w:r>
        <w:rPr>
          <w:spacing w:val="1"/>
        </w:rPr>
        <w:t xml:space="preserve"> </w:t>
      </w:r>
      <w:r>
        <w:t>движений и работа</w:t>
      </w:r>
      <w:r>
        <w:rPr>
          <w:spacing w:val="1"/>
        </w:rPr>
        <w:t xml:space="preserve"> </w:t>
      </w:r>
      <w:r>
        <w:t>ведущих групп мышц и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</w:t>
      </w:r>
      <w:r>
        <w:rPr>
          <w:spacing w:val="1"/>
        </w:rPr>
        <w:t xml:space="preserve"> </w:t>
      </w:r>
      <w:r>
        <w:t>устанавливается</w:t>
      </w:r>
      <w:r>
        <w:rPr>
          <w:spacing w:val="1"/>
        </w:rPr>
        <w:t xml:space="preserve"> </w:t>
      </w:r>
      <w:r>
        <w:t>рациональная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входящих в изучаемое упражнение. Но как она воспроизводится,</w:t>
      </w:r>
      <w:r>
        <w:rPr>
          <w:spacing w:val="1"/>
        </w:rPr>
        <w:t xml:space="preserve"> </w:t>
      </w:r>
      <w:r>
        <w:t>как усваивается занимающимися — часто остается за пределами</w:t>
      </w:r>
      <w:r>
        <w:rPr>
          <w:spacing w:val="1"/>
        </w:rPr>
        <w:t xml:space="preserve"> </w:t>
      </w:r>
      <w:r>
        <w:t>внимания исследователей. Как правило, не рассматриваются осо-</w:t>
      </w:r>
      <w:r>
        <w:rPr>
          <w:spacing w:val="1"/>
        </w:rPr>
        <w:t xml:space="preserve"> </w:t>
      </w:r>
      <w:r>
        <w:t>бенности функционирования центральной нервной системы, обес-</w:t>
      </w:r>
      <w:r>
        <w:rPr>
          <w:spacing w:val="1"/>
        </w:rPr>
        <w:t xml:space="preserve"> </w:t>
      </w:r>
      <w:r>
        <w:t>печение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необходимой</w:t>
      </w:r>
      <w:r>
        <w:rPr>
          <w:spacing w:val="1"/>
        </w:rPr>
        <w:t xml:space="preserve"> </w:t>
      </w:r>
      <w:r>
        <w:t>информацией,</w:t>
      </w:r>
      <w:r>
        <w:rPr>
          <w:spacing w:val="1"/>
        </w:rPr>
        <w:t xml:space="preserve"> </w:t>
      </w:r>
      <w:r>
        <w:t>энергообеспечение</w:t>
      </w:r>
      <w:r>
        <w:rPr>
          <w:spacing w:val="1"/>
        </w:rPr>
        <w:t xml:space="preserve"> </w:t>
      </w:r>
      <w:r>
        <w:t>дви-</w:t>
      </w:r>
      <w:r>
        <w:rPr>
          <w:spacing w:val="1"/>
        </w:rPr>
        <w:t xml:space="preserve"> </w:t>
      </w:r>
      <w:r>
        <w:t>жений, психические и личностные свойства гимнаста, благодаря</w:t>
      </w:r>
      <w:r>
        <w:rPr>
          <w:spacing w:val="1"/>
        </w:rPr>
        <w:t xml:space="preserve"> </w:t>
      </w:r>
      <w:r>
        <w:t>которым происходит активизация его двигательной деятельности.</w:t>
      </w:r>
      <w:r>
        <w:rPr>
          <w:spacing w:val="1"/>
        </w:rPr>
        <w:t xml:space="preserve"> </w:t>
      </w:r>
      <w:r>
        <w:t>Не учитывается главное условие успешного овладения техникой</w:t>
      </w:r>
      <w:r>
        <w:rPr>
          <w:spacing w:val="1"/>
        </w:rPr>
        <w:t xml:space="preserve"> </w:t>
      </w:r>
      <w:r>
        <w:t>движений — отношение гимнаста к изучаемому упражнению, сте-</w:t>
      </w:r>
      <w:r>
        <w:rPr>
          <w:spacing w:val="1"/>
        </w:rPr>
        <w:t xml:space="preserve"> </w:t>
      </w:r>
      <w:r>
        <w:t>пень</w:t>
      </w:r>
      <w:r>
        <w:rPr>
          <w:spacing w:val="22"/>
        </w:rPr>
        <w:t xml:space="preserve"> </w:t>
      </w:r>
      <w:r>
        <w:t>соответствия</w:t>
      </w:r>
      <w:r>
        <w:rPr>
          <w:spacing w:val="22"/>
        </w:rPr>
        <w:t xml:space="preserve"> </w:t>
      </w:r>
      <w:r>
        <w:t>его</w:t>
      </w:r>
      <w:r>
        <w:rPr>
          <w:spacing w:val="23"/>
        </w:rPr>
        <w:t xml:space="preserve"> </w:t>
      </w:r>
      <w:r>
        <w:t>способностей</w:t>
      </w:r>
      <w:r>
        <w:rPr>
          <w:spacing w:val="21"/>
        </w:rPr>
        <w:t xml:space="preserve"> </w:t>
      </w:r>
      <w:r>
        <w:t>требованиям,</w:t>
      </w:r>
      <w:r>
        <w:rPr>
          <w:spacing w:val="23"/>
        </w:rPr>
        <w:t xml:space="preserve"> </w:t>
      </w:r>
      <w:r>
        <w:t>предъявляемым</w:t>
      </w:r>
      <w:r>
        <w:rPr>
          <w:spacing w:val="-53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нему.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вопрос</w:t>
      </w:r>
      <w:r>
        <w:rPr>
          <w:spacing w:val="1"/>
        </w:rPr>
        <w:t xml:space="preserve"> </w:t>
      </w:r>
      <w:r>
        <w:t>почти</w:t>
      </w:r>
      <w:r>
        <w:rPr>
          <w:spacing w:val="1"/>
        </w:rPr>
        <w:t xml:space="preserve"> </w:t>
      </w:r>
      <w:r>
        <w:t>совсем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разработан,</w:t>
      </w:r>
      <w:r>
        <w:rPr>
          <w:spacing w:val="1"/>
        </w:rPr>
        <w:t xml:space="preserve"> </w:t>
      </w:r>
      <w:r>
        <w:t>хотя</w:t>
      </w:r>
      <w:r>
        <w:rPr>
          <w:spacing w:val="1"/>
        </w:rPr>
        <w:t xml:space="preserve"> </w:t>
      </w:r>
      <w:r>
        <w:t>учебно-</w:t>
      </w:r>
      <w:r>
        <w:rPr>
          <w:spacing w:val="-52"/>
        </w:rPr>
        <w:t xml:space="preserve"> </w:t>
      </w:r>
      <w:r>
        <w:t>тренировочный процесс должен начинаться прежде</w:t>
      </w:r>
      <w:r>
        <w:rPr>
          <w:spacing w:val="1"/>
        </w:rPr>
        <w:t xml:space="preserve"> </w:t>
      </w:r>
      <w:r>
        <w:t>всего с</w:t>
      </w:r>
      <w:r>
        <w:rPr>
          <w:spacing w:val="1"/>
        </w:rPr>
        <w:t xml:space="preserve"> </w:t>
      </w:r>
      <w:r>
        <w:t>изу-</w:t>
      </w:r>
      <w:r>
        <w:rPr>
          <w:spacing w:val="1"/>
        </w:rPr>
        <w:t xml:space="preserve"> </w:t>
      </w:r>
      <w:r>
        <w:t>чения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созна-</w:t>
      </w:r>
      <w:r>
        <w:rPr>
          <w:spacing w:val="1"/>
        </w:rPr>
        <w:t xml:space="preserve"> </w:t>
      </w:r>
      <w:r>
        <w:t>тельного и активного отношения к изучаемому упражнению и к</w:t>
      </w:r>
      <w:r>
        <w:rPr>
          <w:spacing w:val="1"/>
        </w:rPr>
        <w:t xml:space="preserve"> </w:t>
      </w:r>
      <w:r>
        <w:t>занятиям</w:t>
      </w:r>
      <w:r>
        <w:rPr>
          <w:spacing w:val="-2"/>
        </w:rPr>
        <w:t xml:space="preserve"> </w:t>
      </w:r>
      <w:r>
        <w:t>гимнастикой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целом.</w:t>
      </w:r>
    </w:p>
    <w:p w:rsidR="0055618D" w:rsidRDefault="0055618D">
      <w:pPr>
        <w:spacing w:line="213" w:lineRule="auto"/>
        <w:sectPr w:rsidR="0055618D">
          <w:footerReference w:type="default" r:id="rId236"/>
          <w:pgSz w:w="16840" w:h="11900" w:orient="landscape"/>
          <w:pgMar w:top="260" w:right="1200" w:bottom="940" w:left="1040" w:header="0" w:footer="755" w:gutter="0"/>
          <w:cols w:num="2" w:space="720" w:equalWidth="0">
            <w:col w:w="6649" w:space="911"/>
            <w:col w:w="7040"/>
          </w:cols>
        </w:sectPr>
      </w:pPr>
    </w:p>
    <w:p w:rsidR="0055618D" w:rsidRDefault="00BE78D0">
      <w:pPr>
        <w:pStyle w:val="a3"/>
        <w:spacing w:before="99" w:line="213" w:lineRule="auto"/>
        <w:ind w:left="171" w:right="72" w:firstLine="288"/>
      </w:pPr>
      <w:r>
        <w:lastRenderedPageBreak/>
        <w:t>В существующей методике использования гимнастических уп-</w:t>
      </w:r>
      <w:r>
        <w:rPr>
          <w:spacing w:val="1"/>
        </w:rPr>
        <w:t xml:space="preserve"> </w:t>
      </w:r>
      <w:r>
        <w:t>ражнений в оздоровительных, образовательных, воспитательных и</w:t>
      </w:r>
      <w:r>
        <w:rPr>
          <w:spacing w:val="1"/>
        </w:rPr>
        <w:t xml:space="preserve"> </w:t>
      </w:r>
      <w:r>
        <w:t>прикладных целях не учитывается их безграничное многообразие,</w:t>
      </w:r>
      <w:r>
        <w:rPr>
          <w:spacing w:val="1"/>
        </w:rPr>
        <w:t xml:space="preserve"> </w:t>
      </w:r>
      <w:r>
        <w:t>многоструктурность,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многофункциональность</w:t>
      </w:r>
      <w:r>
        <w:rPr>
          <w:spacing w:val="1"/>
        </w:rPr>
        <w:t xml:space="preserve"> </w:t>
      </w:r>
      <w:r>
        <w:t>каждого отдельно взятого упражнения. С одной стороны, это про-</w:t>
      </w:r>
      <w:r>
        <w:rPr>
          <w:spacing w:val="1"/>
        </w:rPr>
        <w:t xml:space="preserve"> </w:t>
      </w:r>
      <w:r>
        <w:t>является в неумении выбрать наиболее эффективные для решения</w:t>
      </w:r>
      <w:r>
        <w:rPr>
          <w:spacing w:val="1"/>
        </w:rPr>
        <w:t xml:space="preserve"> </w:t>
      </w:r>
      <w:r>
        <w:t>поставленной задачи упражнения, а с другой стороны, в неумении</w:t>
      </w:r>
      <w:r>
        <w:rPr>
          <w:spacing w:val="1"/>
        </w:rPr>
        <w:t xml:space="preserve"> </w:t>
      </w:r>
      <w:r>
        <w:t>одно и то же упражнение использовать в различных целях за счет</w:t>
      </w:r>
      <w:r>
        <w:rPr>
          <w:spacing w:val="1"/>
        </w:rPr>
        <w:t xml:space="preserve"> </w:t>
      </w:r>
      <w:r>
        <w:t>изменения</w:t>
      </w:r>
      <w:r>
        <w:rPr>
          <w:spacing w:val="-2"/>
        </w:rPr>
        <w:t xml:space="preserve"> </w:t>
      </w:r>
      <w:r>
        <w:t>способа его выполнения.</w:t>
      </w:r>
    </w:p>
    <w:p w:rsidR="0055618D" w:rsidRDefault="00BE78D0">
      <w:pPr>
        <w:pStyle w:val="a3"/>
        <w:spacing w:before="14" w:line="213" w:lineRule="auto"/>
        <w:ind w:left="181" w:right="82" w:firstLine="288"/>
      </w:pPr>
      <w:r>
        <w:t>В специальном научном обосновании нуждаются организация и</w:t>
      </w:r>
      <w:r>
        <w:rPr>
          <w:spacing w:val="-52"/>
        </w:rPr>
        <w:t xml:space="preserve"> </w:t>
      </w:r>
      <w:r>
        <w:t>методика</w:t>
      </w:r>
      <w:r>
        <w:rPr>
          <w:spacing w:val="-3"/>
        </w:rPr>
        <w:t xml:space="preserve"> </w:t>
      </w:r>
      <w:r>
        <w:t>проведения</w:t>
      </w:r>
      <w:r>
        <w:rPr>
          <w:spacing w:val="-1"/>
        </w:rPr>
        <w:t xml:space="preserve"> </w:t>
      </w:r>
      <w:r>
        <w:t>школьного урока,</w:t>
      </w:r>
      <w:r>
        <w:rPr>
          <w:spacing w:val="-1"/>
        </w:rPr>
        <w:t xml:space="preserve"> </w:t>
      </w:r>
      <w:r>
        <w:t>а именно:</w:t>
      </w:r>
    </w:p>
    <w:p w:rsidR="0055618D" w:rsidRDefault="00BE78D0">
      <w:pPr>
        <w:pStyle w:val="a3"/>
        <w:spacing w:before="1" w:line="213" w:lineRule="auto"/>
        <w:ind w:left="176" w:right="72" w:firstLine="288"/>
      </w:pPr>
      <w:r>
        <w:t>содержание урока и его отдельных частей, планирование после-</w:t>
      </w:r>
      <w:r>
        <w:rPr>
          <w:spacing w:val="1"/>
        </w:rPr>
        <w:t xml:space="preserve"> </w:t>
      </w:r>
      <w:r>
        <w:t>довательности изучения упражнений с учетом возможностей пе-</w:t>
      </w:r>
      <w:r>
        <w:rPr>
          <w:spacing w:val="1"/>
        </w:rPr>
        <w:t xml:space="preserve"> </w:t>
      </w:r>
      <w:r>
        <w:t>реноса</w:t>
      </w:r>
      <w:r>
        <w:rPr>
          <w:spacing w:val="1"/>
        </w:rPr>
        <w:t xml:space="preserve"> </w:t>
      </w:r>
      <w:r>
        <w:t>эффекта</w:t>
      </w:r>
      <w:r>
        <w:rPr>
          <w:spacing w:val="1"/>
        </w:rPr>
        <w:t xml:space="preserve"> </w:t>
      </w:r>
      <w:r>
        <w:t>(положительного,</w:t>
      </w:r>
      <w:r>
        <w:rPr>
          <w:spacing w:val="1"/>
        </w:rPr>
        <w:t xml:space="preserve"> </w:t>
      </w:r>
      <w:r>
        <w:t>отрицательного)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овладения</w:t>
      </w:r>
      <w:r>
        <w:rPr>
          <w:spacing w:val="-52"/>
        </w:rPr>
        <w:t xml:space="preserve"> </w:t>
      </w:r>
      <w:r>
        <w:t>одним</w:t>
      </w:r>
      <w:r>
        <w:rPr>
          <w:spacing w:val="-2"/>
        </w:rPr>
        <w:t xml:space="preserve"> </w:t>
      </w:r>
      <w:r>
        <w:t>упражнением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другое</w:t>
      </w:r>
      <w:r>
        <w:rPr>
          <w:spacing w:val="-1"/>
        </w:rPr>
        <w:t xml:space="preserve"> </w:t>
      </w:r>
      <w:r>
        <w:t>— последующее;</w:t>
      </w:r>
    </w:p>
    <w:p w:rsidR="0055618D" w:rsidRDefault="00BE78D0">
      <w:pPr>
        <w:pStyle w:val="a3"/>
        <w:spacing w:before="4" w:line="213" w:lineRule="auto"/>
        <w:ind w:left="191" w:right="74" w:firstLine="273"/>
      </w:pPr>
      <w:r>
        <w:t>регуляция нагрузки и отдыха в процессе урока с учетом инди-</w:t>
      </w:r>
      <w:r>
        <w:rPr>
          <w:spacing w:val="1"/>
        </w:rPr>
        <w:t xml:space="preserve"> </w:t>
      </w:r>
      <w:r>
        <w:t>видуального</w:t>
      </w:r>
      <w:r>
        <w:rPr>
          <w:spacing w:val="-1"/>
        </w:rPr>
        <w:t xml:space="preserve"> </w:t>
      </w:r>
      <w:r>
        <w:t>предела</w:t>
      </w:r>
      <w:r>
        <w:rPr>
          <w:spacing w:val="-2"/>
        </w:rPr>
        <w:t xml:space="preserve"> </w:t>
      </w:r>
      <w:r>
        <w:t>допустимых нагрузок;</w:t>
      </w:r>
    </w:p>
    <w:p w:rsidR="0055618D" w:rsidRDefault="00BE78D0">
      <w:pPr>
        <w:pStyle w:val="a3"/>
        <w:spacing w:before="1" w:line="213" w:lineRule="auto"/>
        <w:ind w:left="191" w:right="67" w:firstLine="273"/>
      </w:pPr>
      <w:r>
        <w:t>управление</w:t>
      </w:r>
      <w:r>
        <w:rPr>
          <w:spacing w:val="1"/>
        </w:rPr>
        <w:t xml:space="preserve"> </w:t>
      </w:r>
      <w:r>
        <w:t>вниманием,</w:t>
      </w:r>
      <w:r>
        <w:rPr>
          <w:spacing w:val="1"/>
        </w:rPr>
        <w:t xml:space="preserve"> </w:t>
      </w:r>
      <w:r>
        <w:t>памятью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эмоциями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волей в процессе обучения занимающихся новому упражнению и в</w:t>
      </w:r>
      <w:r>
        <w:rPr>
          <w:spacing w:val="-52"/>
        </w:rPr>
        <w:t xml:space="preserve"> </w:t>
      </w:r>
      <w:r>
        <w:t>течение</w:t>
      </w:r>
      <w:r>
        <w:rPr>
          <w:spacing w:val="-1"/>
        </w:rPr>
        <w:t xml:space="preserve"> </w:t>
      </w:r>
      <w:r>
        <w:t>всего урока;</w:t>
      </w:r>
    </w:p>
    <w:p w:rsidR="0055618D" w:rsidRDefault="00BE78D0">
      <w:pPr>
        <w:pStyle w:val="a3"/>
        <w:spacing w:before="1" w:line="213" w:lineRule="auto"/>
        <w:ind w:left="190" w:right="66" w:firstLine="283"/>
      </w:pPr>
      <w:r>
        <w:t>способы управления занимающимися в ходе урока (команды,</w:t>
      </w:r>
      <w:r>
        <w:rPr>
          <w:spacing w:val="1"/>
        </w:rPr>
        <w:t xml:space="preserve"> </w:t>
      </w:r>
      <w:r>
        <w:t>распоряжения,</w:t>
      </w:r>
      <w:r>
        <w:rPr>
          <w:spacing w:val="1"/>
        </w:rPr>
        <w:t xml:space="preserve"> </w:t>
      </w:r>
      <w:r>
        <w:t>просьбы,</w:t>
      </w:r>
      <w:r>
        <w:rPr>
          <w:spacing w:val="1"/>
        </w:rPr>
        <w:t xml:space="preserve"> </w:t>
      </w:r>
      <w:r>
        <w:t>личный</w:t>
      </w:r>
      <w:r>
        <w:rPr>
          <w:spacing w:val="1"/>
        </w:rPr>
        <w:t xml:space="preserve"> </w:t>
      </w:r>
      <w:r>
        <w:t>пример</w:t>
      </w:r>
      <w:r>
        <w:rPr>
          <w:spacing w:val="1"/>
        </w:rPr>
        <w:t xml:space="preserve"> </w:t>
      </w:r>
      <w:r>
        <w:t>учителя,</w:t>
      </w:r>
      <w:r>
        <w:rPr>
          <w:spacing w:val="1"/>
        </w:rPr>
        <w:t xml:space="preserve"> </w:t>
      </w:r>
      <w:r>
        <w:t>поощрение,</w:t>
      </w:r>
      <w:r>
        <w:rPr>
          <w:spacing w:val="1"/>
        </w:rPr>
        <w:t xml:space="preserve"> </w:t>
      </w:r>
      <w:r>
        <w:t>порицание,</w:t>
      </w:r>
      <w:r>
        <w:rPr>
          <w:spacing w:val="1"/>
        </w:rPr>
        <w:t xml:space="preserve"> </w:t>
      </w:r>
      <w:r>
        <w:t>убеждение,</w:t>
      </w:r>
      <w:r>
        <w:rPr>
          <w:spacing w:val="1"/>
        </w:rPr>
        <w:t xml:space="preserve"> </w:t>
      </w:r>
      <w:r>
        <w:t>внушение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при-</w:t>
      </w:r>
      <w:r>
        <w:rPr>
          <w:spacing w:val="-52"/>
        </w:rPr>
        <w:t xml:space="preserve"> </w:t>
      </w:r>
      <w:r>
        <w:t>менения в различных ситуациях на уроке с различными категори-</w:t>
      </w:r>
      <w:r>
        <w:rPr>
          <w:spacing w:val="1"/>
        </w:rPr>
        <w:t xml:space="preserve"> </w:t>
      </w:r>
      <w:r>
        <w:t>ями</w:t>
      </w:r>
      <w:r>
        <w:rPr>
          <w:spacing w:val="-2"/>
        </w:rPr>
        <w:t xml:space="preserve"> </w:t>
      </w:r>
      <w:r>
        <w:t>занимающихся;</w:t>
      </w:r>
    </w:p>
    <w:p w:rsidR="0055618D" w:rsidRDefault="00BE78D0">
      <w:pPr>
        <w:pStyle w:val="a3"/>
        <w:spacing w:before="5" w:line="213" w:lineRule="auto"/>
        <w:ind w:left="191" w:right="63" w:firstLine="288"/>
      </w:pPr>
      <w:r>
        <w:t>возможности введения в урок теоретического раздела гимнас-</w:t>
      </w:r>
      <w:r>
        <w:rPr>
          <w:spacing w:val="1"/>
        </w:rPr>
        <w:t xml:space="preserve"> </w:t>
      </w:r>
      <w:r>
        <w:t>тики;</w:t>
      </w:r>
    </w:p>
    <w:p w:rsidR="0055618D" w:rsidRDefault="00BE78D0">
      <w:pPr>
        <w:pStyle w:val="a3"/>
        <w:spacing w:before="3" w:line="213" w:lineRule="auto"/>
        <w:ind w:left="195" w:right="58" w:firstLine="283"/>
      </w:pPr>
      <w:r>
        <w:t>взаимоотношения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учителем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учениками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урока,</w:t>
      </w:r>
      <w:r>
        <w:rPr>
          <w:spacing w:val="1"/>
        </w:rPr>
        <w:t xml:space="preserve"> </w:t>
      </w:r>
      <w:r>
        <w:t>дифференцированный,</w:t>
      </w:r>
      <w:r>
        <w:rPr>
          <w:spacing w:val="1"/>
        </w:rPr>
        <w:t xml:space="preserve"> </w:t>
      </w:r>
      <w:r>
        <w:t>индивидуальный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личностный</w:t>
      </w:r>
      <w:r>
        <w:rPr>
          <w:spacing w:val="1"/>
        </w:rPr>
        <w:t xml:space="preserve"> </w:t>
      </w:r>
      <w:r>
        <w:t>подход</w:t>
      </w:r>
      <w:r>
        <w:rPr>
          <w:spacing w:val="-1"/>
        </w:rPr>
        <w:t xml:space="preserve"> </w:t>
      </w:r>
      <w:r>
        <w:t>учителя</w:t>
      </w:r>
      <w:r>
        <w:rPr>
          <w:spacing w:val="-1"/>
        </w:rPr>
        <w:t xml:space="preserve"> </w:t>
      </w:r>
      <w:r>
        <w:t>к занимающимся;</w:t>
      </w:r>
    </w:p>
    <w:p w:rsidR="0055618D" w:rsidRDefault="00BE78D0">
      <w:pPr>
        <w:pStyle w:val="a3"/>
        <w:spacing w:line="218" w:lineRule="exact"/>
        <w:ind w:left="479"/>
      </w:pPr>
      <w:r>
        <w:t>система</w:t>
      </w:r>
      <w:r>
        <w:rPr>
          <w:spacing w:val="-4"/>
        </w:rPr>
        <w:t xml:space="preserve"> </w:t>
      </w:r>
      <w:r>
        <w:t>домашних</w:t>
      </w:r>
      <w:r>
        <w:rPr>
          <w:spacing w:val="-4"/>
        </w:rPr>
        <w:t xml:space="preserve"> </w:t>
      </w:r>
      <w:r>
        <w:t>заданий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эффективность.</w:t>
      </w:r>
    </w:p>
    <w:p w:rsidR="0055618D" w:rsidRDefault="00BE78D0">
      <w:pPr>
        <w:pStyle w:val="a3"/>
        <w:spacing w:before="9" w:line="213" w:lineRule="auto"/>
        <w:ind w:left="195" w:right="64" w:firstLine="288"/>
      </w:pPr>
      <w:r>
        <w:t>Существенного улучшения требуют гимнастическое оборудова-</w:t>
      </w:r>
      <w:r>
        <w:rPr>
          <w:spacing w:val="-52"/>
        </w:rPr>
        <w:t xml:space="preserve"> </w:t>
      </w:r>
      <w:r>
        <w:t>ние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инвентарь:</w:t>
      </w:r>
    </w:p>
    <w:p w:rsidR="0055618D" w:rsidRDefault="00BE78D0">
      <w:pPr>
        <w:pStyle w:val="a3"/>
        <w:spacing w:before="3" w:line="213" w:lineRule="auto"/>
        <w:ind w:left="195" w:right="52" w:firstLine="283"/>
      </w:pPr>
      <w:r>
        <w:t>совершенствование имеющихся гимнастических снарядов и раз-</w:t>
      </w:r>
      <w:r>
        <w:rPr>
          <w:spacing w:val="-52"/>
        </w:rPr>
        <w:t xml:space="preserve"> </w:t>
      </w:r>
      <w:r>
        <w:t>работка новых оригинальных приспособлений с целью облегчения</w:t>
      </w:r>
      <w:r>
        <w:rPr>
          <w:spacing w:val="1"/>
        </w:rPr>
        <w:t xml:space="preserve"> </w:t>
      </w:r>
      <w:r>
        <w:t>работы педагога при обучении упражнениям, для повышения мо-</w:t>
      </w:r>
      <w:r>
        <w:rPr>
          <w:spacing w:val="1"/>
        </w:rPr>
        <w:t xml:space="preserve"> </w:t>
      </w:r>
      <w:r>
        <w:t>торной плотности урока, оказания помощи и страховки (подставки,</w:t>
      </w:r>
      <w:r>
        <w:rPr>
          <w:spacing w:val="-52"/>
        </w:rPr>
        <w:t xml:space="preserve"> </w:t>
      </w:r>
      <w:r>
        <w:t>ограничители,</w:t>
      </w:r>
      <w:r>
        <w:rPr>
          <w:spacing w:val="-4"/>
        </w:rPr>
        <w:t xml:space="preserve"> </w:t>
      </w:r>
      <w:r>
        <w:t>столики,</w:t>
      </w:r>
      <w:r>
        <w:rPr>
          <w:spacing w:val="-4"/>
        </w:rPr>
        <w:t xml:space="preserve"> </w:t>
      </w:r>
      <w:r>
        <w:t>стоялки,</w:t>
      </w:r>
      <w:r>
        <w:rPr>
          <w:spacing w:val="-1"/>
        </w:rPr>
        <w:t xml:space="preserve"> </w:t>
      </w:r>
      <w:r>
        <w:t>страховочные</w:t>
      </w:r>
      <w:r>
        <w:rPr>
          <w:spacing w:val="-1"/>
        </w:rPr>
        <w:t xml:space="preserve"> </w:t>
      </w:r>
      <w:r>
        <w:t>пояса и</w:t>
      </w:r>
      <w:r>
        <w:rPr>
          <w:spacing w:val="-2"/>
        </w:rPr>
        <w:t xml:space="preserve"> </w:t>
      </w:r>
      <w:r>
        <w:t>др.);</w:t>
      </w:r>
    </w:p>
    <w:p w:rsidR="0055618D" w:rsidRDefault="00BE78D0">
      <w:pPr>
        <w:pStyle w:val="a3"/>
        <w:spacing w:before="1" w:line="216" w:lineRule="auto"/>
        <w:ind w:left="205" w:right="50" w:firstLine="283"/>
      </w:pPr>
      <w:r>
        <w:t>изготовление детских гимнастических снарядов, нестандартного</w:t>
      </w:r>
      <w:r>
        <w:rPr>
          <w:spacing w:val="-52"/>
        </w:rPr>
        <w:t xml:space="preserve"> </w:t>
      </w:r>
      <w:r>
        <w:t>оборудования и разработка методики их использования в различ-</w:t>
      </w:r>
      <w:r>
        <w:rPr>
          <w:spacing w:val="1"/>
        </w:rPr>
        <w:t xml:space="preserve"> </w:t>
      </w:r>
      <w:r>
        <w:t>ных</w:t>
      </w:r>
      <w:r>
        <w:rPr>
          <w:spacing w:val="-1"/>
        </w:rPr>
        <w:t xml:space="preserve"> </w:t>
      </w:r>
      <w:r>
        <w:t>целях с</w:t>
      </w:r>
      <w:r>
        <w:rPr>
          <w:spacing w:val="-2"/>
        </w:rPr>
        <w:t xml:space="preserve"> </w:t>
      </w:r>
      <w:r>
        <w:t>разными</w:t>
      </w:r>
      <w:r>
        <w:rPr>
          <w:spacing w:val="-3"/>
        </w:rPr>
        <w:t xml:space="preserve"> </w:t>
      </w:r>
      <w:r>
        <w:t>категориями</w:t>
      </w:r>
      <w:r>
        <w:rPr>
          <w:spacing w:val="-1"/>
        </w:rPr>
        <w:t xml:space="preserve"> </w:t>
      </w:r>
      <w:r>
        <w:t>занимающихся;</w:t>
      </w:r>
    </w:p>
    <w:p w:rsidR="0055618D" w:rsidRDefault="00BE78D0">
      <w:pPr>
        <w:pStyle w:val="a3"/>
        <w:spacing w:line="213" w:lineRule="auto"/>
        <w:ind w:left="210" w:right="46" w:firstLine="283"/>
      </w:pPr>
      <w:r>
        <w:t>целесообразная разметка гимнастического зала для улучшения</w:t>
      </w:r>
      <w:r>
        <w:rPr>
          <w:spacing w:val="1"/>
        </w:rPr>
        <w:t xml:space="preserve"> </w:t>
      </w:r>
      <w:r>
        <w:t>организации</w:t>
      </w:r>
      <w:r>
        <w:rPr>
          <w:spacing w:val="-2"/>
        </w:rPr>
        <w:t xml:space="preserve"> </w:t>
      </w:r>
      <w:r>
        <w:t>занятия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сокращения</w:t>
      </w:r>
      <w:r>
        <w:rPr>
          <w:spacing w:val="-1"/>
        </w:rPr>
        <w:t xml:space="preserve"> </w:t>
      </w:r>
      <w:r>
        <w:t>простоев;</w:t>
      </w:r>
    </w:p>
    <w:p w:rsidR="0055618D" w:rsidRDefault="00BE78D0">
      <w:pPr>
        <w:pStyle w:val="a3"/>
        <w:spacing w:line="218" w:lineRule="exact"/>
        <w:ind w:left="493"/>
      </w:pPr>
      <w:r>
        <w:t>применение</w:t>
      </w:r>
      <w:r>
        <w:rPr>
          <w:spacing w:val="-1"/>
        </w:rPr>
        <w:t xml:space="preserve"> </w:t>
      </w:r>
      <w:r>
        <w:t>средств</w:t>
      </w:r>
      <w:r>
        <w:rPr>
          <w:spacing w:val="-4"/>
        </w:rPr>
        <w:t xml:space="preserve"> </w:t>
      </w:r>
      <w:r>
        <w:t>ТСО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тренажеров.</w:t>
      </w:r>
    </w:p>
    <w:p w:rsidR="0055618D" w:rsidRDefault="00BE78D0">
      <w:pPr>
        <w:pStyle w:val="a3"/>
        <w:spacing w:before="5" w:line="216" w:lineRule="auto"/>
        <w:ind w:left="210" w:right="38" w:firstLine="283"/>
      </w:pPr>
      <w:r>
        <w:t>Основной темой исследований по гимнастике является разра-</w:t>
      </w:r>
      <w:r>
        <w:rPr>
          <w:spacing w:val="1"/>
        </w:rPr>
        <w:t xml:space="preserve"> </w:t>
      </w:r>
      <w:r>
        <w:t>ботка</w:t>
      </w:r>
      <w:r>
        <w:rPr>
          <w:spacing w:val="-3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методов</w:t>
      </w:r>
      <w:r>
        <w:rPr>
          <w:spacing w:val="-5"/>
        </w:rPr>
        <w:t xml:space="preserve"> </w:t>
      </w:r>
      <w:r>
        <w:t>формирования</w:t>
      </w:r>
      <w:r>
        <w:rPr>
          <w:spacing w:val="-2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занимающихся</w:t>
      </w:r>
      <w:r>
        <w:rPr>
          <w:spacing w:val="-2"/>
        </w:rPr>
        <w:t xml:space="preserve"> </w:t>
      </w:r>
      <w:r>
        <w:t>здорово-</w:t>
      </w:r>
    </w:p>
    <w:p w:rsidR="0055618D" w:rsidRDefault="00BE78D0">
      <w:pPr>
        <w:pStyle w:val="a3"/>
        <w:spacing w:before="123" w:line="213" w:lineRule="auto"/>
        <w:ind w:left="171" w:right="512"/>
      </w:pPr>
      <w:r>
        <w:br w:type="column"/>
      </w:r>
      <w:r>
        <w:lastRenderedPageBreak/>
        <w:t>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учебном,</w:t>
      </w:r>
      <w:r>
        <w:rPr>
          <w:spacing w:val="-1"/>
        </w:rPr>
        <w:t xml:space="preserve"> </w:t>
      </w:r>
      <w:r>
        <w:t>производственном, военном</w:t>
      </w:r>
      <w:r>
        <w:rPr>
          <w:spacing w:val="-1"/>
        </w:rPr>
        <w:t xml:space="preserve"> </w:t>
      </w:r>
      <w:r>
        <w:t>труде:</w:t>
      </w:r>
    </w:p>
    <w:p w:rsidR="0055618D" w:rsidRDefault="00BE78D0">
      <w:pPr>
        <w:pStyle w:val="a4"/>
        <w:numPr>
          <w:ilvl w:val="0"/>
          <w:numId w:val="83"/>
        </w:numPr>
        <w:tabs>
          <w:tab w:val="left" w:pos="595"/>
        </w:tabs>
        <w:spacing w:line="216" w:lineRule="auto"/>
        <w:ind w:right="518" w:firstLine="273"/>
      </w:pPr>
      <w:r>
        <w:t>подготовка</w:t>
      </w:r>
      <w:r>
        <w:rPr>
          <w:spacing w:val="19"/>
        </w:rPr>
        <w:t xml:space="preserve"> </w:t>
      </w:r>
      <w:r>
        <w:t>детей</w:t>
      </w:r>
      <w:r>
        <w:rPr>
          <w:spacing w:val="19"/>
        </w:rPr>
        <w:t xml:space="preserve"> </w:t>
      </w:r>
      <w:r>
        <w:t>дошкольного</w:t>
      </w:r>
      <w:r>
        <w:rPr>
          <w:spacing w:val="18"/>
        </w:rPr>
        <w:t xml:space="preserve"> </w:t>
      </w:r>
      <w:r>
        <w:t>возраста</w:t>
      </w:r>
      <w:r>
        <w:rPr>
          <w:spacing w:val="20"/>
        </w:rPr>
        <w:t xml:space="preserve"> </w:t>
      </w:r>
      <w:r>
        <w:t>к</w:t>
      </w:r>
      <w:r>
        <w:rPr>
          <w:spacing w:val="17"/>
        </w:rPr>
        <w:t xml:space="preserve"> </w:t>
      </w:r>
      <w:r>
        <w:t>обучению</w:t>
      </w:r>
      <w:r>
        <w:rPr>
          <w:spacing w:val="20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школе,</w:t>
      </w:r>
      <w:r>
        <w:rPr>
          <w:spacing w:val="-53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выпускников</w:t>
      </w:r>
      <w:r>
        <w:rPr>
          <w:spacing w:val="1"/>
        </w:rPr>
        <w:t xml:space="preserve"> </w:t>
      </w:r>
      <w:r>
        <w:t>школ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успешному</w:t>
      </w:r>
      <w:r>
        <w:rPr>
          <w:spacing w:val="1"/>
        </w:rPr>
        <w:t xml:space="preserve"> </w:t>
      </w:r>
      <w:r>
        <w:t>овладению</w:t>
      </w:r>
      <w:r>
        <w:rPr>
          <w:spacing w:val="1"/>
        </w:rPr>
        <w:t xml:space="preserve"> </w:t>
      </w:r>
      <w:r>
        <w:t>избранной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профессией;</w:t>
      </w:r>
    </w:p>
    <w:p w:rsidR="0055618D" w:rsidRDefault="00BE78D0">
      <w:pPr>
        <w:pStyle w:val="a4"/>
        <w:numPr>
          <w:ilvl w:val="0"/>
          <w:numId w:val="83"/>
        </w:numPr>
        <w:tabs>
          <w:tab w:val="left" w:pos="595"/>
        </w:tabs>
        <w:spacing w:line="213" w:lineRule="auto"/>
        <w:ind w:right="508" w:firstLine="273"/>
      </w:pPr>
      <w:r>
        <w:t>особенности методики развития двигательных и психических</w:t>
      </w:r>
      <w:r>
        <w:rPr>
          <w:spacing w:val="1"/>
        </w:rPr>
        <w:t xml:space="preserve"> </w:t>
      </w:r>
      <w:r>
        <w:t>способностей, воспитание личностных свойств у детей различных</w:t>
      </w:r>
      <w:r>
        <w:rPr>
          <w:spacing w:val="1"/>
        </w:rPr>
        <w:t xml:space="preserve"> </w:t>
      </w:r>
      <w:r>
        <w:t>возрастных</w:t>
      </w:r>
      <w:r>
        <w:rPr>
          <w:spacing w:val="-1"/>
        </w:rPr>
        <w:t xml:space="preserve"> </w:t>
      </w:r>
      <w:r>
        <w:t>групп;</w:t>
      </w:r>
    </w:p>
    <w:p w:rsidR="0055618D" w:rsidRDefault="00BE78D0">
      <w:pPr>
        <w:pStyle w:val="a4"/>
        <w:numPr>
          <w:ilvl w:val="0"/>
          <w:numId w:val="83"/>
        </w:numPr>
        <w:tabs>
          <w:tab w:val="left" w:pos="595"/>
        </w:tabs>
        <w:spacing w:line="216" w:lineRule="auto"/>
        <w:ind w:right="510" w:firstLine="273"/>
      </w:pPr>
      <w:r>
        <w:t>спортивная,</w:t>
      </w:r>
      <w:r>
        <w:rPr>
          <w:spacing w:val="1"/>
        </w:rPr>
        <w:t xml:space="preserve"> </w:t>
      </w:r>
      <w:r>
        <w:t>профессиональная</w:t>
      </w:r>
      <w:r>
        <w:rPr>
          <w:spacing w:val="1"/>
        </w:rPr>
        <w:t xml:space="preserve"> </w:t>
      </w:r>
      <w:r>
        <w:t>ориентация,</w:t>
      </w:r>
      <w:r>
        <w:rPr>
          <w:spacing w:val="1"/>
        </w:rPr>
        <w:t xml:space="preserve"> </w:t>
      </w:r>
      <w:r>
        <w:t>консультация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отбор.</w:t>
      </w:r>
    </w:p>
    <w:p w:rsidR="0055618D" w:rsidRDefault="00BE78D0">
      <w:pPr>
        <w:pStyle w:val="a3"/>
        <w:spacing w:line="213" w:lineRule="auto"/>
        <w:ind w:left="190" w:right="502" w:firstLine="273"/>
      </w:pPr>
      <w:r>
        <w:t>Как же все-таки выбрать тему для научной и научно-методи-</w:t>
      </w:r>
      <w:r>
        <w:rPr>
          <w:spacing w:val="1"/>
        </w:rPr>
        <w:t xml:space="preserve"> </w:t>
      </w:r>
      <w:r>
        <w:t>ческой работы, какой она должна быть? Об этом мы расскажем в</w:t>
      </w:r>
      <w:r>
        <w:rPr>
          <w:spacing w:val="1"/>
        </w:rPr>
        <w:t xml:space="preserve"> </w:t>
      </w:r>
      <w:r>
        <w:t>следующем</w:t>
      </w:r>
      <w:r>
        <w:rPr>
          <w:spacing w:val="-2"/>
        </w:rPr>
        <w:t xml:space="preserve"> </w:t>
      </w:r>
      <w:r>
        <w:t>разделе.</w:t>
      </w:r>
    </w:p>
    <w:p w:rsidR="0055618D" w:rsidRDefault="0055618D">
      <w:pPr>
        <w:pStyle w:val="a3"/>
        <w:spacing w:before="8"/>
        <w:jc w:val="left"/>
      </w:pPr>
    </w:p>
    <w:p w:rsidR="0055618D" w:rsidRDefault="00BE78D0">
      <w:pPr>
        <w:pStyle w:val="a4"/>
        <w:numPr>
          <w:ilvl w:val="1"/>
          <w:numId w:val="84"/>
        </w:numPr>
        <w:tabs>
          <w:tab w:val="left" w:pos="1955"/>
        </w:tabs>
        <w:ind w:left="1954"/>
        <w:jc w:val="left"/>
      </w:pPr>
      <w:r>
        <w:rPr>
          <w:w w:val="105"/>
        </w:rPr>
        <w:t>Выбор</w:t>
      </w:r>
      <w:r>
        <w:rPr>
          <w:spacing w:val="7"/>
          <w:w w:val="105"/>
        </w:rPr>
        <w:t xml:space="preserve"> </w:t>
      </w:r>
      <w:r>
        <w:rPr>
          <w:w w:val="105"/>
        </w:rPr>
        <w:t>темы</w:t>
      </w:r>
      <w:r>
        <w:rPr>
          <w:spacing w:val="9"/>
          <w:w w:val="105"/>
        </w:rPr>
        <w:t xml:space="preserve"> </w:t>
      </w:r>
      <w:r>
        <w:rPr>
          <w:w w:val="105"/>
        </w:rPr>
        <w:t>для</w:t>
      </w:r>
      <w:r>
        <w:rPr>
          <w:spacing w:val="8"/>
          <w:w w:val="105"/>
        </w:rPr>
        <w:t xml:space="preserve"> </w:t>
      </w:r>
      <w:r>
        <w:rPr>
          <w:w w:val="105"/>
        </w:rPr>
        <w:t>исследования</w:t>
      </w:r>
    </w:p>
    <w:p w:rsidR="0055618D" w:rsidRDefault="00BE78D0">
      <w:pPr>
        <w:pStyle w:val="a3"/>
        <w:spacing w:before="185" w:line="213" w:lineRule="auto"/>
        <w:ind w:left="186" w:right="497" w:firstLine="288"/>
      </w:pPr>
      <w:r>
        <w:t>Когда</w:t>
      </w:r>
      <w:r>
        <w:rPr>
          <w:spacing w:val="1"/>
        </w:rPr>
        <w:t xml:space="preserve"> </w:t>
      </w:r>
      <w:r>
        <w:t>тему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выбирает</w:t>
      </w:r>
      <w:r>
        <w:rPr>
          <w:spacing w:val="1"/>
        </w:rPr>
        <w:t xml:space="preserve"> </w:t>
      </w:r>
      <w:r>
        <w:t>педагог,</w:t>
      </w:r>
      <w:r>
        <w:rPr>
          <w:spacing w:val="1"/>
        </w:rPr>
        <w:t xml:space="preserve"> </w:t>
      </w:r>
      <w:r>
        <w:t>желательно,</w:t>
      </w:r>
      <w:r>
        <w:rPr>
          <w:spacing w:val="-52"/>
        </w:rPr>
        <w:t xml:space="preserve"> </w:t>
      </w:r>
      <w:r>
        <w:t>чтобы</w:t>
      </w:r>
      <w:r>
        <w:rPr>
          <w:spacing w:val="22"/>
        </w:rPr>
        <w:t xml:space="preserve"> </w:t>
      </w:r>
      <w:r>
        <w:t>она</w:t>
      </w:r>
      <w:r>
        <w:rPr>
          <w:spacing w:val="20"/>
        </w:rPr>
        <w:t xml:space="preserve"> </w:t>
      </w:r>
      <w:r>
        <w:t>касалась</w:t>
      </w:r>
      <w:r>
        <w:rPr>
          <w:spacing w:val="22"/>
        </w:rPr>
        <w:t xml:space="preserve"> </w:t>
      </w:r>
      <w:r>
        <w:t>педагогических</w:t>
      </w:r>
      <w:r>
        <w:rPr>
          <w:spacing w:val="22"/>
        </w:rPr>
        <w:t xml:space="preserve"> </w:t>
      </w:r>
      <w:r>
        <w:t>вопросов</w:t>
      </w:r>
      <w:r>
        <w:rPr>
          <w:spacing w:val="19"/>
        </w:rPr>
        <w:t xml:space="preserve"> </w:t>
      </w:r>
      <w:r>
        <w:t>гимнастики.</w:t>
      </w:r>
      <w:r>
        <w:rPr>
          <w:spacing w:val="22"/>
        </w:rPr>
        <w:t xml:space="preserve"> </w:t>
      </w:r>
      <w:r>
        <w:t>Однако</w:t>
      </w:r>
      <w:r>
        <w:rPr>
          <w:spacing w:val="-53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ряде</w:t>
      </w:r>
      <w:r>
        <w:rPr>
          <w:spacing w:val="1"/>
        </w:rPr>
        <w:t xml:space="preserve"> </w:t>
      </w:r>
      <w:r>
        <w:t>случаев</w:t>
      </w:r>
      <w:r>
        <w:rPr>
          <w:spacing w:val="1"/>
        </w:rPr>
        <w:t xml:space="preserve"> </w:t>
      </w:r>
      <w:r>
        <w:t>педагоги</w:t>
      </w:r>
      <w:r>
        <w:rPr>
          <w:spacing w:val="1"/>
        </w:rPr>
        <w:t xml:space="preserve"> </w:t>
      </w:r>
      <w:r>
        <w:t>предпочитают</w:t>
      </w:r>
      <w:r>
        <w:rPr>
          <w:spacing w:val="1"/>
        </w:rPr>
        <w:t xml:space="preserve"> </w:t>
      </w:r>
      <w:r>
        <w:t>исследовать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из</w:t>
      </w:r>
      <w:r>
        <w:rPr>
          <w:spacing w:val="-52"/>
        </w:rPr>
        <w:t xml:space="preserve"> </w:t>
      </w:r>
      <w:r>
        <w:t>смежных наук (биология, психология, философия и др.). Это впол-</w:t>
      </w:r>
      <w:r>
        <w:rPr>
          <w:spacing w:val="1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допустимо.</w:t>
      </w:r>
      <w:r>
        <w:rPr>
          <w:spacing w:val="-2"/>
        </w:rPr>
        <w:t xml:space="preserve"> </w:t>
      </w:r>
      <w:r>
        <w:t>Исследователь</w:t>
      </w:r>
      <w:r>
        <w:rPr>
          <w:spacing w:val="-5"/>
        </w:rPr>
        <w:t xml:space="preserve"> </w:t>
      </w:r>
      <w:r>
        <w:t>должен</w:t>
      </w:r>
      <w:r>
        <w:rPr>
          <w:spacing w:val="-5"/>
        </w:rPr>
        <w:t xml:space="preserve"> </w:t>
      </w:r>
      <w:r>
        <w:t>быть</w:t>
      </w:r>
      <w:r>
        <w:rPr>
          <w:spacing w:val="-4"/>
        </w:rPr>
        <w:t xml:space="preserve"> </w:t>
      </w:r>
      <w:r>
        <w:t>свободен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выборе</w:t>
      </w:r>
      <w:r>
        <w:rPr>
          <w:spacing w:val="-2"/>
        </w:rPr>
        <w:t xml:space="preserve"> </w:t>
      </w:r>
      <w:r>
        <w:t>темы</w:t>
      </w:r>
      <w:r>
        <w:rPr>
          <w:spacing w:val="-53"/>
        </w:rPr>
        <w:t xml:space="preserve"> </w:t>
      </w:r>
      <w:r>
        <w:t>для своей научной работы. Однако при этом целесообразно руко-</w:t>
      </w:r>
      <w:r>
        <w:rPr>
          <w:spacing w:val="1"/>
        </w:rPr>
        <w:t xml:space="preserve"> </w:t>
      </w:r>
      <w:r>
        <w:t>водствоваться</w:t>
      </w:r>
      <w:r>
        <w:rPr>
          <w:spacing w:val="-2"/>
        </w:rPr>
        <w:t xml:space="preserve"> </w:t>
      </w:r>
      <w:r>
        <w:t>следующими</w:t>
      </w:r>
      <w:r>
        <w:rPr>
          <w:spacing w:val="-1"/>
        </w:rPr>
        <w:t xml:space="preserve"> </w:t>
      </w:r>
      <w:r>
        <w:t>соображениями:</w:t>
      </w:r>
    </w:p>
    <w:p w:rsidR="0055618D" w:rsidRDefault="00BE78D0">
      <w:pPr>
        <w:pStyle w:val="a4"/>
        <w:numPr>
          <w:ilvl w:val="0"/>
          <w:numId w:val="82"/>
        </w:numPr>
        <w:tabs>
          <w:tab w:val="left" w:pos="695"/>
        </w:tabs>
        <w:spacing w:line="222" w:lineRule="exact"/>
        <w:jc w:val="both"/>
      </w:pPr>
      <w:r>
        <w:t>Удачно</w:t>
      </w:r>
      <w:r>
        <w:rPr>
          <w:spacing w:val="16"/>
        </w:rPr>
        <w:t xml:space="preserve"> </w:t>
      </w:r>
      <w:r>
        <w:t>выбрать</w:t>
      </w:r>
      <w:r>
        <w:rPr>
          <w:spacing w:val="13"/>
        </w:rPr>
        <w:t xml:space="preserve"> </w:t>
      </w:r>
      <w:r>
        <w:t>тему,</w:t>
      </w:r>
      <w:r>
        <w:rPr>
          <w:spacing w:val="16"/>
        </w:rPr>
        <w:t xml:space="preserve"> </w:t>
      </w:r>
      <w:r>
        <w:t>поставить</w:t>
      </w:r>
      <w:r>
        <w:rPr>
          <w:spacing w:val="16"/>
        </w:rPr>
        <w:t xml:space="preserve"> </w:t>
      </w:r>
      <w:r>
        <w:t>цель</w:t>
      </w:r>
      <w:r>
        <w:rPr>
          <w:spacing w:val="16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задачи</w:t>
      </w:r>
      <w:r>
        <w:rPr>
          <w:spacing w:val="15"/>
        </w:rPr>
        <w:t xml:space="preserve"> </w:t>
      </w:r>
      <w:r>
        <w:t>исследования</w:t>
      </w:r>
    </w:p>
    <w:p w:rsidR="0055618D" w:rsidRDefault="00BE78D0">
      <w:pPr>
        <w:pStyle w:val="a4"/>
        <w:numPr>
          <w:ilvl w:val="0"/>
          <w:numId w:val="81"/>
        </w:numPr>
        <w:tabs>
          <w:tab w:val="left" w:pos="467"/>
        </w:tabs>
        <w:spacing w:line="226" w:lineRule="exact"/>
        <w:ind w:left="466" w:hanging="277"/>
      </w:pPr>
      <w:r>
        <w:t>значит</w:t>
      </w:r>
      <w:r>
        <w:rPr>
          <w:spacing w:val="-3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многом</w:t>
      </w:r>
      <w:r>
        <w:rPr>
          <w:spacing w:val="-3"/>
        </w:rPr>
        <w:t xml:space="preserve"> </w:t>
      </w:r>
      <w:r>
        <w:t>обеспечить</w:t>
      </w:r>
      <w:r>
        <w:rPr>
          <w:spacing w:val="-2"/>
        </w:rPr>
        <w:t xml:space="preserve"> </w:t>
      </w:r>
      <w:r>
        <w:t>успех</w:t>
      </w:r>
      <w:r>
        <w:rPr>
          <w:spacing w:val="-2"/>
        </w:rPr>
        <w:t xml:space="preserve"> </w:t>
      </w:r>
      <w:r>
        <w:t>работы.</w:t>
      </w:r>
    </w:p>
    <w:p w:rsidR="0055618D" w:rsidRDefault="00BE78D0">
      <w:pPr>
        <w:pStyle w:val="a4"/>
        <w:numPr>
          <w:ilvl w:val="0"/>
          <w:numId w:val="82"/>
        </w:numPr>
        <w:tabs>
          <w:tab w:val="left" w:pos="695"/>
        </w:tabs>
        <w:spacing w:before="9" w:line="213" w:lineRule="auto"/>
        <w:ind w:left="190" w:right="498" w:firstLine="283"/>
        <w:jc w:val="both"/>
      </w:pPr>
      <w:r>
        <w:t>Желательно искать тему в той области гимнастики, в которой</w:t>
      </w:r>
      <w:r>
        <w:rPr>
          <w:spacing w:val="1"/>
        </w:rPr>
        <w:t xml:space="preserve"> </w:t>
      </w:r>
      <w:r>
        <w:t>работает сам педагог. При выборе темы надо иметь в виду, что</w:t>
      </w:r>
      <w:r>
        <w:rPr>
          <w:spacing w:val="1"/>
        </w:rPr>
        <w:t xml:space="preserve"> </w:t>
      </w:r>
      <w:r>
        <w:t>любое известное положение теории, методики или практики может</w:t>
      </w:r>
      <w:r>
        <w:rPr>
          <w:spacing w:val="-52"/>
        </w:rPr>
        <w:t xml:space="preserve"> </w:t>
      </w:r>
      <w:r>
        <w:t>оказаться устаревшим, поэтому к нему нужен иной подход — с</w:t>
      </w:r>
      <w:r>
        <w:rPr>
          <w:spacing w:val="1"/>
        </w:rPr>
        <w:t xml:space="preserve"> </w:t>
      </w:r>
      <w:r>
        <w:t>современных научных позиций или достижений практики, 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теоретических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методологических</w:t>
      </w:r>
      <w:r>
        <w:rPr>
          <w:spacing w:val="1"/>
        </w:rPr>
        <w:t xml:space="preserve"> </w:t>
      </w:r>
      <w:r>
        <w:t>принципов.</w:t>
      </w:r>
      <w:r>
        <w:rPr>
          <w:spacing w:val="1"/>
        </w:rPr>
        <w:t xml:space="preserve"> </w:t>
      </w:r>
      <w:r>
        <w:t>Чтобы</w:t>
      </w:r>
      <w:r>
        <w:rPr>
          <w:spacing w:val="-52"/>
        </w:rPr>
        <w:t xml:space="preserve"> </w:t>
      </w:r>
      <w:r>
        <w:t>глубже и шире представить то или иное явление, надо исследовать</w:t>
      </w:r>
      <w:r>
        <w:rPr>
          <w:spacing w:val="1"/>
        </w:rPr>
        <w:t xml:space="preserve"> </w:t>
      </w:r>
      <w:r>
        <w:t>его с</w:t>
      </w:r>
      <w:r>
        <w:rPr>
          <w:spacing w:val="-2"/>
        </w:rPr>
        <w:t xml:space="preserve"> </w:t>
      </w:r>
      <w:r>
        <w:t>разных</w:t>
      </w:r>
      <w:r>
        <w:rPr>
          <w:spacing w:val="-3"/>
        </w:rPr>
        <w:t xml:space="preserve"> </w:t>
      </w:r>
      <w:r>
        <w:t>сторон.</w:t>
      </w:r>
    </w:p>
    <w:p w:rsidR="0055618D" w:rsidRDefault="00BE78D0">
      <w:pPr>
        <w:pStyle w:val="a4"/>
        <w:numPr>
          <w:ilvl w:val="0"/>
          <w:numId w:val="82"/>
        </w:numPr>
        <w:tabs>
          <w:tab w:val="left" w:pos="695"/>
        </w:tabs>
        <w:spacing w:before="6" w:line="213" w:lineRule="auto"/>
        <w:ind w:left="190" w:right="488" w:firstLine="283"/>
        <w:jc w:val="both"/>
      </w:pPr>
      <w:r>
        <w:t>Тема, избранная для исследования, должна быть актуальной</w:t>
      </w:r>
      <w:r>
        <w:rPr>
          <w:spacing w:val="1"/>
        </w:rPr>
        <w:t xml:space="preserve"> </w:t>
      </w:r>
      <w:r>
        <w:t>не только для настоящего, но и будущего гимнастики. Результаты</w:t>
      </w:r>
      <w:r>
        <w:rPr>
          <w:spacing w:val="1"/>
        </w:rPr>
        <w:t xml:space="preserve"> </w:t>
      </w:r>
      <w:r>
        <w:t>исследования должны удовлетворять требованиям теории и прак-</w:t>
      </w:r>
      <w:r>
        <w:rPr>
          <w:spacing w:val="1"/>
        </w:rPr>
        <w:t xml:space="preserve"> </w:t>
      </w:r>
      <w:r>
        <w:t>тики</w:t>
      </w:r>
      <w:r>
        <w:rPr>
          <w:spacing w:val="-2"/>
        </w:rPr>
        <w:t xml:space="preserve"> </w:t>
      </w:r>
      <w:r>
        <w:t>гимнастики.</w:t>
      </w:r>
    </w:p>
    <w:p w:rsidR="0055618D" w:rsidRDefault="00BE78D0">
      <w:pPr>
        <w:pStyle w:val="a4"/>
        <w:numPr>
          <w:ilvl w:val="0"/>
          <w:numId w:val="82"/>
        </w:numPr>
        <w:tabs>
          <w:tab w:val="left" w:pos="695"/>
        </w:tabs>
        <w:spacing w:before="14" w:line="213" w:lineRule="auto"/>
        <w:ind w:left="190" w:right="486" w:firstLine="283"/>
        <w:jc w:val="both"/>
      </w:pPr>
      <w:r>
        <w:t>Лучше, если исследователь сам выберет тему, «выстрадает»</w:t>
      </w:r>
      <w:r>
        <w:rPr>
          <w:spacing w:val="1"/>
        </w:rPr>
        <w:t xml:space="preserve"> </w:t>
      </w:r>
      <w:r>
        <w:t>ее. Удачный выбор достигается огромной работой над изучением</w:t>
      </w:r>
      <w:r>
        <w:rPr>
          <w:spacing w:val="1"/>
        </w:rPr>
        <w:t xml:space="preserve"> </w:t>
      </w:r>
      <w:r>
        <w:t>истории, теории и практики избранного предмета научного изу-</w:t>
      </w:r>
      <w:r>
        <w:rPr>
          <w:spacing w:val="1"/>
        </w:rPr>
        <w:t xml:space="preserve"> </w:t>
      </w:r>
      <w:r>
        <w:t>чения. Опыт показывает, что самостоятельно выбрать тему иссле-</w:t>
      </w:r>
      <w:r>
        <w:rPr>
          <w:spacing w:val="1"/>
        </w:rPr>
        <w:t xml:space="preserve"> </w:t>
      </w:r>
      <w:r>
        <w:t>дования</w:t>
      </w:r>
      <w:r>
        <w:rPr>
          <w:spacing w:val="1"/>
        </w:rPr>
        <w:t xml:space="preserve"> </w:t>
      </w:r>
      <w:r>
        <w:t>удается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людям,</w:t>
      </w:r>
      <w:r>
        <w:rPr>
          <w:spacing w:val="1"/>
        </w:rPr>
        <w:t xml:space="preserve"> </w:t>
      </w:r>
      <w:r>
        <w:t>одержимым,</w:t>
      </w:r>
      <w:r>
        <w:rPr>
          <w:spacing w:val="1"/>
        </w:rPr>
        <w:t xml:space="preserve"> </w:t>
      </w:r>
      <w:r>
        <w:t>по-настоящему</w:t>
      </w:r>
      <w:r>
        <w:rPr>
          <w:spacing w:val="1"/>
        </w:rPr>
        <w:t xml:space="preserve"> </w:t>
      </w:r>
      <w:r>
        <w:t>ув-</w:t>
      </w:r>
      <w:r>
        <w:rPr>
          <w:spacing w:val="-52"/>
        </w:rPr>
        <w:t xml:space="preserve"> </w:t>
      </w:r>
      <w:r>
        <w:t>леченным</w:t>
      </w:r>
      <w:r>
        <w:rPr>
          <w:spacing w:val="-2"/>
        </w:rPr>
        <w:t xml:space="preserve"> </w:t>
      </w:r>
      <w:r>
        <w:t>предметом</w:t>
      </w:r>
      <w:r>
        <w:rPr>
          <w:spacing w:val="-3"/>
        </w:rPr>
        <w:t xml:space="preserve"> </w:t>
      </w:r>
      <w:r>
        <w:t>своего изыскания.</w:t>
      </w:r>
    </w:p>
    <w:p w:rsidR="0055618D" w:rsidRDefault="00BE78D0">
      <w:pPr>
        <w:pStyle w:val="a4"/>
        <w:numPr>
          <w:ilvl w:val="0"/>
          <w:numId w:val="82"/>
        </w:numPr>
        <w:tabs>
          <w:tab w:val="left" w:pos="695"/>
        </w:tabs>
        <w:spacing w:before="5" w:line="213" w:lineRule="auto"/>
        <w:ind w:left="190" w:right="489" w:firstLine="283"/>
        <w:jc w:val="both"/>
      </w:pPr>
      <w:r>
        <w:t>Перед</w:t>
      </w:r>
      <w:r>
        <w:rPr>
          <w:spacing w:val="1"/>
        </w:rPr>
        <w:t xml:space="preserve"> </w:t>
      </w:r>
      <w:r>
        <w:t>окончательным</w:t>
      </w:r>
      <w:r>
        <w:rPr>
          <w:spacing w:val="1"/>
        </w:rPr>
        <w:t xml:space="preserve"> </w:t>
      </w:r>
      <w:r>
        <w:t>выбором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формулированием</w:t>
      </w:r>
      <w:r>
        <w:rPr>
          <w:spacing w:val="1"/>
        </w:rPr>
        <w:t xml:space="preserve"> </w:t>
      </w:r>
      <w:r>
        <w:t>темы</w:t>
      </w:r>
      <w:r>
        <w:rPr>
          <w:spacing w:val="1"/>
        </w:rPr>
        <w:t xml:space="preserve"> </w:t>
      </w:r>
      <w:r>
        <w:t>Желательно в предварительном небольшом по объему исследова-</w:t>
      </w:r>
      <w:r>
        <w:rPr>
          <w:spacing w:val="1"/>
        </w:rPr>
        <w:t xml:space="preserve"> </w:t>
      </w:r>
      <w:r>
        <w:t>нии</w:t>
      </w:r>
      <w:r>
        <w:rPr>
          <w:spacing w:val="-2"/>
        </w:rPr>
        <w:t xml:space="preserve"> </w:t>
      </w:r>
      <w:r>
        <w:t>уточнить ее основные положения.</w:t>
      </w:r>
    </w:p>
    <w:p w:rsidR="0055618D" w:rsidRDefault="0055618D">
      <w:pPr>
        <w:spacing w:line="213" w:lineRule="auto"/>
        <w:jc w:val="both"/>
        <w:sectPr w:rsidR="0055618D">
          <w:footerReference w:type="default" r:id="rId237"/>
          <w:pgSz w:w="16840" w:h="11900" w:orient="landscape"/>
          <w:pgMar w:top="260" w:right="1200" w:bottom="960" w:left="1040" w:header="0" w:footer="770" w:gutter="0"/>
          <w:pgNumType w:start="169"/>
          <w:cols w:num="2" w:space="720" w:equalWidth="0">
            <w:col w:w="6643" w:space="883"/>
            <w:col w:w="7074"/>
          </w:cols>
        </w:sectPr>
      </w:pPr>
    </w:p>
    <w:p w:rsidR="0055618D" w:rsidRDefault="00BE78D0">
      <w:pPr>
        <w:pStyle w:val="a4"/>
        <w:numPr>
          <w:ilvl w:val="0"/>
          <w:numId w:val="82"/>
        </w:numPr>
        <w:tabs>
          <w:tab w:val="left" w:pos="698"/>
        </w:tabs>
        <w:spacing w:before="171" w:line="213" w:lineRule="auto"/>
        <w:ind w:left="193" w:right="99" w:firstLine="288"/>
        <w:jc w:val="both"/>
      </w:pPr>
      <w:r>
        <w:lastRenderedPageBreak/>
        <w:t>Тема должна иметь четко очерченные границы. Они опреде-</w:t>
      </w:r>
      <w:r>
        <w:rPr>
          <w:spacing w:val="1"/>
        </w:rPr>
        <w:t xml:space="preserve"> </w:t>
      </w:r>
      <w:r>
        <w:t>ляются</w:t>
      </w:r>
      <w:r>
        <w:rPr>
          <w:spacing w:val="1"/>
        </w:rPr>
        <w:t xml:space="preserve"> </w:t>
      </w:r>
      <w:r>
        <w:t>постановкой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методами</w:t>
      </w:r>
      <w:r>
        <w:rPr>
          <w:spacing w:val="1"/>
        </w:rPr>
        <w:t xml:space="preserve"> </w:t>
      </w:r>
      <w:r>
        <w:t>исследования,</w:t>
      </w:r>
      <w:r>
        <w:rPr>
          <w:spacing w:val="1"/>
        </w:rPr>
        <w:t xml:space="preserve"> </w:t>
      </w:r>
      <w:r>
        <w:t>количеством</w:t>
      </w:r>
      <w:r>
        <w:rPr>
          <w:spacing w:val="-52"/>
        </w:rPr>
        <w:t xml:space="preserve"> </w:t>
      </w:r>
      <w:r>
        <w:t>испытуемых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временем,</w:t>
      </w:r>
      <w:r>
        <w:rPr>
          <w:spacing w:val="1"/>
        </w:rPr>
        <w:t xml:space="preserve"> </w:t>
      </w:r>
      <w:r>
        <w:t>отведенным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экспериментальную</w:t>
      </w:r>
      <w:r>
        <w:rPr>
          <w:spacing w:val="1"/>
        </w:rPr>
        <w:t xml:space="preserve"> </w:t>
      </w:r>
      <w:r>
        <w:t>работу, наличием необходимой аппаратуры и инструментария и др.</w:t>
      </w:r>
      <w:r>
        <w:rPr>
          <w:spacing w:val="-52"/>
        </w:rPr>
        <w:t xml:space="preserve"> </w:t>
      </w:r>
      <w:r>
        <w:t>Важно,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тема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слишком</w:t>
      </w:r>
      <w:r>
        <w:rPr>
          <w:spacing w:val="1"/>
        </w:rPr>
        <w:t xml:space="preserve"> </w:t>
      </w:r>
      <w:r>
        <w:t>обширной,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ней</w:t>
      </w:r>
      <w:r>
        <w:rPr>
          <w:spacing w:val="-52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«заблудиться»,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слишком</w:t>
      </w:r>
      <w:r>
        <w:rPr>
          <w:spacing w:val="1"/>
        </w:rPr>
        <w:t xml:space="preserve"> </w:t>
      </w:r>
      <w:r>
        <w:t>узкой,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исследуемый</w:t>
      </w:r>
      <w:r>
        <w:rPr>
          <w:spacing w:val="-52"/>
        </w:rPr>
        <w:t xml:space="preserve"> </w:t>
      </w:r>
      <w:r>
        <w:t>вопрос не казался оторванным от общей проблемы. Конечно, и в</w:t>
      </w:r>
      <w:r>
        <w:rPr>
          <w:spacing w:val="1"/>
        </w:rPr>
        <w:t xml:space="preserve"> </w:t>
      </w:r>
      <w:r>
        <w:t>узкой теме исследование можно провести так, что будут вскрыты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известные</w:t>
      </w:r>
      <w:r>
        <w:rPr>
          <w:spacing w:val="1"/>
        </w:rPr>
        <w:t xml:space="preserve"> </w:t>
      </w:r>
      <w:r>
        <w:t>ранее</w:t>
      </w:r>
      <w:r>
        <w:rPr>
          <w:spacing w:val="1"/>
        </w:rPr>
        <w:t xml:space="preserve"> </w:t>
      </w:r>
      <w:r>
        <w:t>глубинные</w:t>
      </w:r>
      <w:r>
        <w:rPr>
          <w:spacing w:val="1"/>
        </w:rPr>
        <w:t xml:space="preserve"> </w:t>
      </w:r>
      <w:r>
        <w:t>механизмы,</w:t>
      </w:r>
      <w:r>
        <w:rPr>
          <w:spacing w:val="1"/>
        </w:rPr>
        <w:t xml:space="preserve"> </w:t>
      </w:r>
      <w:r>
        <w:t>важные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теории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практики</w:t>
      </w:r>
      <w:r>
        <w:rPr>
          <w:spacing w:val="1"/>
        </w:rPr>
        <w:t xml:space="preserve"> </w:t>
      </w:r>
      <w:r>
        <w:t>гимнастики.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достигается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 точных методов исследования, доступных лишь сотруд-</w:t>
      </w:r>
      <w:r>
        <w:rPr>
          <w:spacing w:val="1"/>
        </w:rPr>
        <w:t xml:space="preserve"> </w:t>
      </w:r>
      <w:r>
        <w:t>никам научно-исследовательских учреждений. Для учителя физи-</w:t>
      </w:r>
      <w:r>
        <w:rPr>
          <w:spacing w:val="1"/>
        </w:rPr>
        <w:t xml:space="preserve"> </w:t>
      </w:r>
      <w:r>
        <w:t>ческой</w:t>
      </w:r>
      <w:r>
        <w:rPr>
          <w:spacing w:val="14"/>
        </w:rPr>
        <w:t xml:space="preserve"> </w:t>
      </w:r>
      <w:r>
        <w:t>культуры,</w:t>
      </w:r>
      <w:r>
        <w:rPr>
          <w:spacing w:val="14"/>
        </w:rPr>
        <w:t xml:space="preserve"> </w:t>
      </w:r>
      <w:r>
        <w:t>тренера</w:t>
      </w:r>
      <w:r>
        <w:rPr>
          <w:spacing w:val="15"/>
        </w:rPr>
        <w:t xml:space="preserve"> </w:t>
      </w:r>
      <w:r>
        <w:t>наиболее</w:t>
      </w:r>
      <w:r>
        <w:rPr>
          <w:spacing w:val="15"/>
        </w:rPr>
        <w:t xml:space="preserve"> </w:t>
      </w:r>
      <w:r>
        <w:t>доступны</w:t>
      </w:r>
      <w:r>
        <w:rPr>
          <w:spacing w:val="16"/>
        </w:rPr>
        <w:t xml:space="preserve"> </w:t>
      </w:r>
      <w:r>
        <w:t>такие</w:t>
      </w:r>
      <w:r>
        <w:rPr>
          <w:spacing w:val="15"/>
        </w:rPr>
        <w:t xml:space="preserve"> </w:t>
      </w:r>
      <w:r>
        <w:t>темы,</w:t>
      </w:r>
      <w:r>
        <w:rPr>
          <w:spacing w:val="14"/>
        </w:rPr>
        <w:t xml:space="preserve"> </w:t>
      </w:r>
      <w:r>
        <w:t>которые</w:t>
      </w:r>
      <w:r>
        <w:rPr>
          <w:spacing w:val="-53"/>
        </w:rPr>
        <w:t xml:space="preserve"> </w:t>
      </w:r>
      <w:r>
        <w:t>в более полном объеме раскрывают теорию, методику гимнастики,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профессиональных</w:t>
      </w:r>
      <w:r>
        <w:rPr>
          <w:spacing w:val="1"/>
        </w:rPr>
        <w:t xml:space="preserve"> </w:t>
      </w:r>
      <w:r>
        <w:t>способностей у учащихся средних и высших учебных заведений и</w:t>
      </w:r>
      <w:r>
        <w:rPr>
          <w:spacing w:val="1"/>
        </w:rPr>
        <w:t xml:space="preserve"> </w:t>
      </w:r>
      <w:r>
        <w:t>юных</w:t>
      </w:r>
      <w:r>
        <w:rPr>
          <w:spacing w:val="-1"/>
        </w:rPr>
        <w:t xml:space="preserve"> </w:t>
      </w:r>
      <w:r>
        <w:t>спортсменов.</w:t>
      </w:r>
    </w:p>
    <w:p w:rsidR="0055618D" w:rsidRDefault="00BE78D0">
      <w:pPr>
        <w:pStyle w:val="a4"/>
        <w:numPr>
          <w:ilvl w:val="0"/>
          <w:numId w:val="82"/>
        </w:numPr>
        <w:tabs>
          <w:tab w:val="left" w:pos="698"/>
        </w:tabs>
        <w:spacing w:before="15" w:line="213" w:lineRule="auto"/>
        <w:ind w:left="193" w:right="100" w:firstLine="288"/>
        <w:jc w:val="both"/>
      </w:pPr>
      <w:r>
        <w:t>При выборе темы надо учитывать собственный интерес, свои</w:t>
      </w:r>
      <w:r>
        <w:rPr>
          <w:spacing w:val="1"/>
        </w:rPr>
        <w:t xml:space="preserve"> </w:t>
      </w:r>
      <w:r>
        <w:t>склонности и способности, педагогический опыт, уровень и широту</w:t>
      </w:r>
      <w:r>
        <w:rPr>
          <w:spacing w:val="-52"/>
        </w:rPr>
        <w:t xml:space="preserve"> </w:t>
      </w:r>
      <w:r>
        <w:t>теоретических знаний. Большое значение имеет наличие сведений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смежных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гимнастикой</w:t>
      </w:r>
      <w:r>
        <w:rPr>
          <w:spacing w:val="1"/>
        </w:rPr>
        <w:t xml:space="preserve"> </w:t>
      </w:r>
      <w:r>
        <w:t>дисциплин:</w:t>
      </w:r>
      <w:r>
        <w:rPr>
          <w:spacing w:val="1"/>
        </w:rPr>
        <w:t xml:space="preserve"> </w:t>
      </w:r>
      <w:r>
        <w:t>анатомии,</w:t>
      </w:r>
      <w:r>
        <w:rPr>
          <w:spacing w:val="1"/>
        </w:rPr>
        <w:t xml:space="preserve"> </w:t>
      </w:r>
      <w:r>
        <w:t>физиологии,</w:t>
      </w:r>
      <w:r>
        <w:rPr>
          <w:spacing w:val="1"/>
        </w:rPr>
        <w:t xml:space="preserve"> </w:t>
      </w:r>
      <w:r>
        <w:t>психологии,</w:t>
      </w:r>
      <w:r>
        <w:rPr>
          <w:spacing w:val="-1"/>
        </w:rPr>
        <w:t xml:space="preserve"> </w:t>
      </w:r>
      <w:r>
        <w:t>педагогики,</w:t>
      </w:r>
      <w:r>
        <w:rPr>
          <w:spacing w:val="-3"/>
        </w:rPr>
        <w:t xml:space="preserve"> </w:t>
      </w:r>
      <w:r>
        <w:t>философии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</w:t>
      </w:r>
    </w:p>
    <w:p w:rsidR="0055618D" w:rsidRDefault="00BE78D0">
      <w:pPr>
        <w:pStyle w:val="a3"/>
        <w:spacing w:before="5" w:line="213" w:lineRule="auto"/>
        <w:ind w:left="246" w:right="80" w:firstLine="288"/>
      </w:pPr>
      <w:r>
        <w:t>После выбора темы и определения конкретных задач исследо-</w:t>
      </w:r>
      <w:r>
        <w:rPr>
          <w:spacing w:val="1"/>
        </w:rPr>
        <w:t xml:space="preserve"> </w:t>
      </w:r>
      <w:r>
        <w:t>вания</w:t>
      </w:r>
      <w:r>
        <w:rPr>
          <w:spacing w:val="-8"/>
        </w:rPr>
        <w:t xml:space="preserve"> </w:t>
      </w:r>
      <w:r>
        <w:t>формулируется</w:t>
      </w:r>
      <w:r>
        <w:rPr>
          <w:spacing w:val="-8"/>
        </w:rPr>
        <w:t xml:space="preserve"> </w:t>
      </w:r>
      <w:r>
        <w:t>ее</w:t>
      </w:r>
      <w:r>
        <w:rPr>
          <w:spacing w:val="-6"/>
        </w:rPr>
        <w:t xml:space="preserve"> </w:t>
      </w:r>
      <w:r>
        <w:t>название.</w:t>
      </w:r>
      <w:r>
        <w:rPr>
          <w:spacing w:val="-8"/>
        </w:rPr>
        <w:t xml:space="preserve"> </w:t>
      </w:r>
      <w:r>
        <w:t>Бывает</w:t>
      </w:r>
      <w:r>
        <w:rPr>
          <w:spacing w:val="-6"/>
        </w:rPr>
        <w:t xml:space="preserve"> </w:t>
      </w:r>
      <w:r>
        <w:t>так,</w:t>
      </w:r>
      <w:r>
        <w:rPr>
          <w:spacing w:val="-7"/>
        </w:rPr>
        <w:t xml:space="preserve"> </w:t>
      </w:r>
      <w:r>
        <w:t>что</w:t>
      </w:r>
      <w:r>
        <w:rPr>
          <w:spacing w:val="-5"/>
        </w:rPr>
        <w:t xml:space="preserve"> </w:t>
      </w:r>
      <w:r>
        <w:t>сделать</w:t>
      </w:r>
      <w:r>
        <w:rPr>
          <w:spacing w:val="-8"/>
        </w:rPr>
        <w:t xml:space="preserve"> </w:t>
      </w:r>
      <w:r>
        <w:t>это</w:t>
      </w:r>
      <w:r>
        <w:rPr>
          <w:spacing w:val="-7"/>
        </w:rPr>
        <w:t xml:space="preserve"> </w:t>
      </w:r>
      <w:r>
        <w:t>сразу</w:t>
      </w:r>
      <w:r>
        <w:rPr>
          <w:spacing w:val="-53"/>
        </w:rPr>
        <w:t xml:space="preserve"> </w:t>
      </w:r>
      <w:r>
        <w:t>трудно, тогда предварительное название может быть уточнено в</w:t>
      </w:r>
      <w:r>
        <w:rPr>
          <w:spacing w:val="1"/>
        </w:rPr>
        <w:t xml:space="preserve"> </w:t>
      </w:r>
      <w:r>
        <w:t>процессе работы или даже после ее завершения. Название темы</w:t>
      </w:r>
      <w:r>
        <w:rPr>
          <w:spacing w:val="1"/>
        </w:rPr>
        <w:t xml:space="preserve"> </w:t>
      </w:r>
      <w:r>
        <w:t>исследования — это краткое отражение содержания работы. Это —</w:t>
      </w:r>
      <w:r>
        <w:rPr>
          <w:spacing w:val="-52"/>
        </w:rPr>
        <w:t xml:space="preserve"> </w:t>
      </w:r>
      <w:r>
        <w:t>ее визитная карточка, так как в названии отражается предмет ис-</w:t>
      </w:r>
      <w:r>
        <w:rPr>
          <w:spacing w:val="1"/>
        </w:rPr>
        <w:t xml:space="preserve"> </w:t>
      </w:r>
      <w:r>
        <w:t>следования.</w:t>
      </w:r>
      <w:r>
        <w:rPr>
          <w:spacing w:val="-1"/>
        </w:rPr>
        <w:t xml:space="preserve"> </w:t>
      </w:r>
      <w:r>
        <w:t>Оно</w:t>
      </w:r>
      <w:r>
        <w:rPr>
          <w:spacing w:val="-4"/>
        </w:rPr>
        <w:t xml:space="preserve"> </w:t>
      </w:r>
      <w:r>
        <w:t>должно</w:t>
      </w:r>
      <w:r>
        <w:rPr>
          <w:spacing w:val="-3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предельно лаконичным.</w:t>
      </w:r>
    </w:p>
    <w:p w:rsidR="0055618D" w:rsidRDefault="0055618D">
      <w:pPr>
        <w:pStyle w:val="a3"/>
        <w:spacing w:before="1"/>
        <w:jc w:val="left"/>
      </w:pPr>
    </w:p>
    <w:p w:rsidR="0055618D" w:rsidRDefault="00BE78D0">
      <w:pPr>
        <w:pStyle w:val="a4"/>
        <w:numPr>
          <w:ilvl w:val="1"/>
          <w:numId w:val="84"/>
        </w:numPr>
        <w:tabs>
          <w:tab w:val="left" w:pos="719"/>
        </w:tabs>
        <w:ind w:left="719"/>
        <w:jc w:val="left"/>
      </w:pPr>
      <w:r>
        <w:rPr>
          <w:w w:val="105"/>
        </w:rPr>
        <w:t>Научная</w:t>
      </w:r>
      <w:r>
        <w:rPr>
          <w:spacing w:val="2"/>
          <w:w w:val="105"/>
        </w:rPr>
        <w:t xml:space="preserve"> </w:t>
      </w:r>
      <w:r>
        <w:rPr>
          <w:w w:val="105"/>
        </w:rPr>
        <w:t>проблема</w:t>
      </w:r>
      <w:r>
        <w:rPr>
          <w:b/>
          <w:w w:val="105"/>
        </w:rPr>
        <w:t>,</w:t>
      </w:r>
      <w:r>
        <w:rPr>
          <w:b/>
          <w:spacing w:val="-1"/>
          <w:w w:val="105"/>
        </w:rPr>
        <w:t xml:space="preserve"> </w:t>
      </w:r>
      <w:r>
        <w:rPr>
          <w:w w:val="105"/>
        </w:rPr>
        <w:t>проблемность</w:t>
      </w:r>
      <w:r>
        <w:rPr>
          <w:spacing w:val="3"/>
          <w:w w:val="105"/>
        </w:rPr>
        <w:t xml:space="preserve"> </w:t>
      </w:r>
      <w:r>
        <w:rPr>
          <w:w w:val="105"/>
        </w:rPr>
        <w:t>исследуемого</w:t>
      </w:r>
      <w:r>
        <w:rPr>
          <w:spacing w:val="-1"/>
          <w:w w:val="105"/>
        </w:rPr>
        <w:t xml:space="preserve"> </w:t>
      </w:r>
      <w:r>
        <w:rPr>
          <w:w w:val="105"/>
        </w:rPr>
        <w:t>вопроса</w:t>
      </w:r>
    </w:p>
    <w:p w:rsidR="0055618D" w:rsidRDefault="00BE78D0">
      <w:pPr>
        <w:pStyle w:val="a3"/>
        <w:spacing w:before="153" w:line="228" w:lineRule="auto"/>
        <w:ind w:left="270" w:right="72" w:firstLine="278"/>
      </w:pPr>
      <w:r>
        <w:t>Проблемы решаются в докторских, проблемность исследуемого</w:t>
      </w:r>
      <w:r>
        <w:rPr>
          <w:spacing w:val="1"/>
        </w:rPr>
        <w:t xml:space="preserve"> </w:t>
      </w:r>
      <w:r>
        <w:t>вопроса</w:t>
      </w:r>
      <w:r>
        <w:rPr>
          <w:spacing w:val="1"/>
        </w:rPr>
        <w:t xml:space="preserve"> </w:t>
      </w:r>
      <w:r>
        <w:t>отражается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кандидатских</w:t>
      </w:r>
      <w:r>
        <w:rPr>
          <w:spacing w:val="1"/>
        </w:rPr>
        <w:t xml:space="preserve"> </w:t>
      </w:r>
      <w:r>
        <w:t>диссертациях,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научно-</w:t>
      </w:r>
      <w:r>
        <w:rPr>
          <w:spacing w:val="-52"/>
        </w:rPr>
        <w:t xml:space="preserve"> </w:t>
      </w:r>
      <w:r>
        <w:t>методических</w:t>
      </w:r>
      <w:r>
        <w:rPr>
          <w:spacing w:val="-2"/>
        </w:rPr>
        <w:t xml:space="preserve"> </w:t>
      </w:r>
      <w:r>
        <w:t>работах.</w:t>
      </w:r>
    </w:p>
    <w:p w:rsidR="0055618D" w:rsidRDefault="00BE78D0">
      <w:pPr>
        <w:pStyle w:val="a3"/>
        <w:spacing w:before="4" w:line="208" w:lineRule="auto"/>
        <w:ind w:left="270" w:right="38" w:firstLine="292"/>
      </w:pPr>
      <w:r>
        <w:t>Избранная для исследований тема ставится проблемно, в про-</w:t>
      </w:r>
      <w:r>
        <w:rPr>
          <w:spacing w:val="1"/>
        </w:rPr>
        <w:t xml:space="preserve"> </w:t>
      </w:r>
      <w:r>
        <w:t>тиворечивости ее сторон и из этого логически выводятся ее акту-</w:t>
      </w:r>
      <w:r>
        <w:rPr>
          <w:spacing w:val="1"/>
        </w:rPr>
        <w:t xml:space="preserve"> </w:t>
      </w:r>
      <w:r>
        <w:t>альность, нужность, полезность для теории или практики гимна-</w:t>
      </w:r>
      <w:r>
        <w:rPr>
          <w:spacing w:val="1"/>
        </w:rPr>
        <w:t xml:space="preserve"> </w:t>
      </w:r>
      <w:r>
        <w:t>стики. Например, возьмем тему «Развитие мышечной силы у юных</w:t>
      </w:r>
      <w:r>
        <w:rPr>
          <w:spacing w:val="1"/>
        </w:rPr>
        <w:t xml:space="preserve"> </w:t>
      </w:r>
      <w:r>
        <w:t>гимнастов 7 — 9 лет». Проблемность этого исследования состоит в</w:t>
      </w:r>
      <w:r>
        <w:rPr>
          <w:spacing w:val="1"/>
        </w:rPr>
        <w:t xml:space="preserve"> </w:t>
      </w:r>
      <w:r>
        <w:t>том, что, с</w:t>
      </w:r>
      <w:r>
        <w:rPr>
          <w:spacing w:val="1"/>
        </w:rPr>
        <w:t xml:space="preserve"> </w:t>
      </w:r>
      <w:r>
        <w:t>одной стороны, для овладения гимнастическими уп-</w:t>
      </w:r>
      <w:r>
        <w:rPr>
          <w:spacing w:val="1"/>
        </w:rPr>
        <w:t xml:space="preserve"> </w:t>
      </w:r>
      <w:r>
        <w:t>ражнениями нужна достаточно развитая мышечная сила, а с другой</w:t>
      </w:r>
      <w:r>
        <w:rPr>
          <w:spacing w:val="-52"/>
        </w:rPr>
        <w:t xml:space="preserve"> </w:t>
      </w:r>
      <w:r>
        <w:t>стороны,</w:t>
      </w:r>
      <w:r>
        <w:rPr>
          <w:spacing w:val="1"/>
        </w:rPr>
        <w:t xml:space="preserve"> </w:t>
      </w:r>
      <w:r>
        <w:t>методика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младшего</w:t>
      </w:r>
      <w:r>
        <w:rPr>
          <w:spacing w:val="1"/>
        </w:rPr>
        <w:t xml:space="preserve"> </w:t>
      </w:r>
      <w:r>
        <w:t>школьного возраста, разработана очень слабо. Ученые и педагоги</w:t>
      </w:r>
      <w:r>
        <w:rPr>
          <w:spacing w:val="1"/>
        </w:rPr>
        <w:t xml:space="preserve"> </w:t>
      </w:r>
      <w:r>
        <w:t>придерживаются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взглядов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мы-</w:t>
      </w:r>
      <w:r>
        <w:rPr>
          <w:spacing w:val="-52"/>
        </w:rPr>
        <w:t xml:space="preserve"> </w:t>
      </w:r>
      <w:r>
        <w:t>шечной</w:t>
      </w:r>
      <w:r>
        <w:rPr>
          <w:spacing w:val="-2"/>
        </w:rPr>
        <w:t xml:space="preserve"> </w:t>
      </w:r>
      <w:r>
        <w:t>силы</w:t>
      </w:r>
      <w:r>
        <w:rPr>
          <w:spacing w:val="-1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детей.</w:t>
      </w:r>
      <w:r>
        <w:rPr>
          <w:spacing w:val="-1"/>
        </w:rPr>
        <w:t xml:space="preserve"> </w:t>
      </w:r>
      <w:r>
        <w:t>Высказываются</w:t>
      </w:r>
      <w:r>
        <w:rPr>
          <w:spacing w:val="-2"/>
        </w:rPr>
        <w:t xml:space="preserve"> </w:t>
      </w:r>
      <w:r>
        <w:t>суждения,</w:t>
      </w:r>
      <w:r>
        <w:rPr>
          <w:spacing w:val="-1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силовыми</w:t>
      </w:r>
    </w:p>
    <w:p w:rsidR="0055618D" w:rsidRDefault="00BE78D0">
      <w:pPr>
        <w:pStyle w:val="a3"/>
        <w:spacing w:before="99" w:line="213" w:lineRule="auto"/>
        <w:ind w:left="193" w:right="500"/>
      </w:pPr>
      <w:r>
        <w:br w:type="column"/>
      </w:r>
      <w:r>
        <w:lastRenderedPageBreak/>
        <w:t>упражнениями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нанести</w:t>
      </w:r>
      <w:r>
        <w:rPr>
          <w:spacing w:val="1"/>
        </w:rPr>
        <w:t xml:space="preserve"> </w:t>
      </w:r>
      <w:r>
        <w:t>вред</w:t>
      </w:r>
      <w:r>
        <w:rPr>
          <w:spacing w:val="1"/>
        </w:rPr>
        <w:t xml:space="preserve"> </w:t>
      </w:r>
      <w:r>
        <w:t>здоровью,</w:t>
      </w:r>
      <w:r>
        <w:rPr>
          <w:spacing w:val="1"/>
        </w:rPr>
        <w:t xml:space="preserve"> </w:t>
      </w:r>
      <w:r>
        <w:t>осанке,</w:t>
      </w:r>
      <w:r>
        <w:rPr>
          <w:spacing w:val="1"/>
        </w:rPr>
        <w:t xml:space="preserve"> </w:t>
      </w:r>
      <w:r>
        <w:t>подвиж-</w:t>
      </w:r>
      <w:r>
        <w:rPr>
          <w:spacing w:val="1"/>
        </w:rPr>
        <w:t xml:space="preserve"> </w:t>
      </w:r>
      <w:r>
        <w:t>ности в суставах и гибкости в целом. Такая опасность действитель-</w:t>
      </w:r>
      <w:r>
        <w:rPr>
          <w:spacing w:val="-52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существует.</w:t>
      </w:r>
      <w:r>
        <w:rPr>
          <w:spacing w:val="1"/>
        </w:rPr>
        <w:t xml:space="preserve"> </w:t>
      </w:r>
      <w:r>
        <w:t>Примеров</w:t>
      </w:r>
      <w:r>
        <w:rPr>
          <w:spacing w:val="1"/>
        </w:rPr>
        <w:t xml:space="preserve"> </w:t>
      </w:r>
      <w:r>
        <w:t>тому в</w:t>
      </w:r>
      <w:r>
        <w:rPr>
          <w:spacing w:val="1"/>
        </w:rPr>
        <w:t xml:space="preserve"> </w:t>
      </w:r>
      <w:r>
        <w:t>практике спорта</w:t>
      </w:r>
      <w:r>
        <w:rPr>
          <w:spacing w:val="1"/>
        </w:rPr>
        <w:t xml:space="preserve"> </w:t>
      </w:r>
      <w:r>
        <w:t>достаточно.</w:t>
      </w:r>
      <w:r>
        <w:rPr>
          <w:spacing w:val="55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же,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второго</w:t>
      </w:r>
      <w:r>
        <w:rPr>
          <w:spacing w:val="1"/>
        </w:rPr>
        <w:t xml:space="preserve"> </w:t>
      </w:r>
      <w:r>
        <w:t>закона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rPr>
          <w:i/>
        </w:rPr>
        <w:t>(F</w:t>
      </w:r>
      <w:r>
        <w:rPr>
          <w:i/>
          <w:spacing w:val="1"/>
        </w:rPr>
        <w:t xml:space="preserve"> </w:t>
      </w:r>
      <w:r>
        <w:t>=</w:t>
      </w:r>
      <w:r>
        <w:rPr>
          <w:spacing w:val="1"/>
        </w:rPr>
        <w:t xml:space="preserve"> </w:t>
      </w:r>
      <w:r>
        <w:rPr>
          <w:i/>
        </w:rPr>
        <w:t>т-</w:t>
      </w:r>
      <w:r>
        <w:rPr>
          <w:i/>
          <w:spacing w:val="1"/>
        </w:rPr>
        <w:t xml:space="preserve"> </w:t>
      </w:r>
      <w:r>
        <w:rPr>
          <w:i/>
        </w:rPr>
        <w:t>а</w:t>
      </w:r>
      <w:r>
        <w:rPr>
          <w:i/>
          <w:vertAlign w:val="subscript"/>
        </w:rPr>
        <w:t>тях</w:t>
      </w:r>
      <w:r>
        <w:rPr>
          <w:i/>
        </w:rPr>
        <w:t>)</w:t>
      </w:r>
      <w:r>
        <w:rPr>
          <w:i/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высказана гипотеза, что мышечную силу у детей можно развивать</w:t>
      </w:r>
      <w:r>
        <w:rPr>
          <w:spacing w:val="1"/>
        </w:rPr>
        <w:t xml:space="preserve"> </w:t>
      </w:r>
      <w:r>
        <w:t>упражнениями,</w:t>
      </w:r>
      <w:r>
        <w:rPr>
          <w:spacing w:val="-2"/>
        </w:rPr>
        <w:t xml:space="preserve"> </w:t>
      </w:r>
      <w:r>
        <w:t>выполняемыми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усилиями,</w:t>
      </w:r>
      <w:r>
        <w:rPr>
          <w:spacing w:val="-1"/>
        </w:rPr>
        <w:t xml:space="preserve"> </w:t>
      </w:r>
      <w:r>
        <w:t>равными</w:t>
      </w:r>
      <w:r>
        <w:rPr>
          <w:spacing w:val="-2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40</w:t>
      </w:r>
      <w:r>
        <w:rPr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60</w:t>
      </w:r>
    </w:p>
    <w:p w:rsidR="0055618D" w:rsidRDefault="00BE78D0">
      <w:pPr>
        <w:pStyle w:val="a3"/>
        <w:spacing w:before="5" w:line="213" w:lineRule="auto"/>
        <w:ind w:left="193" w:right="499"/>
      </w:pPr>
      <w:r>
        <w:pict>
          <v:rect id="_x0000_s1079" style="position:absolute;left:0;text-align:left;margin-left:435.35pt;margin-top:-22.3pt;width:322.8pt;height:11.3pt;z-index:-19475968;mso-position-horizontal-relative:page" stroked="f">
            <w10:wrap anchorx="page"/>
          </v:rect>
        </w:pict>
      </w:r>
      <w:r>
        <w:t>% от максимальной силы упражняемой группы мышц. Если эта</w:t>
      </w:r>
      <w:r>
        <w:rPr>
          <w:spacing w:val="1"/>
        </w:rPr>
        <w:t xml:space="preserve"> </w:t>
      </w:r>
      <w:r>
        <w:t>гипотеза верна, тогда мышечную силу у детей без ущерба для их</w:t>
      </w:r>
      <w:r>
        <w:rPr>
          <w:spacing w:val="1"/>
        </w:rPr>
        <w:t xml:space="preserve"> </w:t>
      </w:r>
      <w:r>
        <w:t>здоровья можно развивать с помощью отягощений. Возникла не-</w:t>
      </w:r>
      <w:r>
        <w:rPr>
          <w:spacing w:val="1"/>
        </w:rPr>
        <w:t xml:space="preserve"> </w:t>
      </w:r>
      <w:r>
        <w:t>обходимость в подборе упражнений и в разработке методики их</w:t>
      </w:r>
      <w:r>
        <w:rPr>
          <w:spacing w:val="1"/>
        </w:rPr>
        <w:t xml:space="preserve"> </w:t>
      </w:r>
      <w:r>
        <w:t>выполнения. Исследование этих вопросов было проведено в начале</w:t>
      </w:r>
      <w:r>
        <w:rPr>
          <w:spacing w:val="-52"/>
        </w:rPr>
        <w:t xml:space="preserve"> </w:t>
      </w:r>
      <w:r>
        <w:t>50-х гг. И. Г. Васильевым и продолжено в 70-х гг. М. Л.Журави-</w:t>
      </w:r>
      <w:r>
        <w:rPr>
          <w:spacing w:val="1"/>
        </w:rPr>
        <w:t xml:space="preserve"> </w:t>
      </w:r>
      <w:r>
        <w:t>ным.</w:t>
      </w:r>
      <w:r>
        <w:rPr>
          <w:spacing w:val="-7"/>
        </w:rPr>
        <w:t xml:space="preserve"> </w:t>
      </w:r>
      <w:r>
        <w:t>Теперь,</w:t>
      </w:r>
      <w:r>
        <w:rPr>
          <w:spacing w:val="-7"/>
        </w:rPr>
        <w:t xml:space="preserve"> </w:t>
      </w:r>
      <w:r>
        <w:t>опираясь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эти</w:t>
      </w:r>
      <w:r>
        <w:rPr>
          <w:spacing w:val="-7"/>
        </w:rPr>
        <w:t xml:space="preserve"> </w:t>
      </w:r>
      <w:r>
        <w:t>исследования,</w:t>
      </w:r>
      <w:r>
        <w:rPr>
          <w:spacing w:val="-7"/>
        </w:rPr>
        <w:t xml:space="preserve"> </w:t>
      </w:r>
      <w:r>
        <w:t>избранную</w:t>
      </w:r>
      <w:r>
        <w:rPr>
          <w:spacing w:val="-7"/>
        </w:rPr>
        <w:t xml:space="preserve"> </w:t>
      </w:r>
      <w:r>
        <w:t>тему</w:t>
      </w:r>
      <w:r>
        <w:rPr>
          <w:spacing w:val="-9"/>
        </w:rPr>
        <w:t xml:space="preserve"> </w:t>
      </w:r>
      <w:r>
        <w:t>можно</w:t>
      </w:r>
      <w:r>
        <w:rPr>
          <w:spacing w:val="-53"/>
        </w:rPr>
        <w:t xml:space="preserve"> </w:t>
      </w:r>
      <w:r>
        <w:t>поставить проблемно и определить ее актуальность. Проблемность</w:t>
      </w:r>
      <w:r>
        <w:rPr>
          <w:spacing w:val="1"/>
        </w:rPr>
        <w:t xml:space="preserve"> </w:t>
      </w:r>
      <w:r>
        <w:t>вопроса разрабатывается таким образом, чтобы его можно было</w:t>
      </w:r>
      <w:r>
        <w:rPr>
          <w:spacing w:val="1"/>
        </w:rPr>
        <w:t xml:space="preserve"> </w:t>
      </w:r>
      <w:r>
        <w:t>развить в новое знание, в теорию и практику, углубить и расши-</w:t>
      </w:r>
      <w:r>
        <w:rPr>
          <w:spacing w:val="1"/>
        </w:rPr>
        <w:t xml:space="preserve"> </w:t>
      </w:r>
      <w:r>
        <w:t>рить</w:t>
      </w:r>
      <w:r>
        <w:rPr>
          <w:spacing w:val="-1"/>
        </w:rPr>
        <w:t xml:space="preserve"> </w:t>
      </w:r>
      <w:r>
        <w:t>исследование.</w:t>
      </w:r>
    </w:p>
    <w:p w:rsidR="0055618D" w:rsidRDefault="00BE78D0">
      <w:pPr>
        <w:pStyle w:val="a3"/>
        <w:spacing w:before="20" w:line="213" w:lineRule="auto"/>
        <w:ind w:left="207" w:right="511" w:firstLine="278"/>
      </w:pPr>
      <w:r>
        <w:t>Возможные пути развития проблемности исследуемого вопроса</w:t>
      </w:r>
      <w:r>
        <w:rPr>
          <w:spacing w:val="1"/>
        </w:rPr>
        <w:t xml:space="preserve"> </w:t>
      </w:r>
      <w:r>
        <w:t>показаны</w:t>
      </w:r>
      <w:r>
        <w:rPr>
          <w:spacing w:val="-1"/>
        </w:rPr>
        <w:t xml:space="preserve"> </w:t>
      </w:r>
      <w:r>
        <w:t>на схеме 4.</w:t>
      </w:r>
    </w:p>
    <w:p w:rsidR="0055618D" w:rsidRDefault="00BE78D0">
      <w:pPr>
        <w:pStyle w:val="a3"/>
        <w:spacing w:before="5" w:line="213" w:lineRule="auto"/>
        <w:ind w:left="198" w:right="504" w:firstLine="283"/>
      </w:pPr>
      <w:r>
        <w:t>Научная проблема имеет важное значение для теории и прак-</w:t>
      </w:r>
      <w:r>
        <w:rPr>
          <w:spacing w:val="1"/>
        </w:rPr>
        <w:t xml:space="preserve"> </w:t>
      </w:r>
      <w:r>
        <w:t>тики, например, гимнастики, физического воспитания, однако для</w:t>
      </w:r>
      <w:r>
        <w:rPr>
          <w:spacing w:val="1"/>
        </w:rPr>
        <w:t xml:space="preserve"> </w:t>
      </w:r>
      <w:r>
        <w:t>ее решения нет готовых средств и методов. Их нужно еще раз-</w:t>
      </w:r>
      <w:r>
        <w:rPr>
          <w:spacing w:val="1"/>
        </w:rPr>
        <w:t xml:space="preserve"> </w:t>
      </w:r>
      <w:r>
        <w:t>работать, теоретически и экспериментально обосновать, а эффек-</w:t>
      </w:r>
      <w:r>
        <w:rPr>
          <w:spacing w:val="1"/>
        </w:rPr>
        <w:t xml:space="preserve"> </w:t>
      </w:r>
      <w:r>
        <w:t>тивность проверить в эксперименте и на практике. Это противоре-</w:t>
      </w:r>
      <w:r>
        <w:rPr>
          <w:spacing w:val="1"/>
        </w:rPr>
        <w:t xml:space="preserve"> </w:t>
      </w:r>
      <w:r>
        <w:t>чие составляет основу проблемы. Оно ведет исследователя от ре-</w:t>
      </w:r>
      <w:r>
        <w:rPr>
          <w:spacing w:val="1"/>
        </w:rPr>
        <w:t xml:space="preserve"> </w:t>
      </w:r>
      <w:r>
        <w:t>шения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вопроса</w:t>
      </w:r>
      <w:r>
        <w:rPr>
          <w:spacing w:val="1"/>
        </w:rPr>
        <w:t xml:space="preserve"> </w:t>
      </w:r>
      <w:r>
        <w:t>(проблемной</w:t>
      </w:r>
      <w:r>
        <w:rPr>
          <w:spacing w:val="1"/>
        </w:rPr>
        <w:t xml:space="preserve"> </w:t>
      </w:r>
      <w:r>
        <w:t>ситуации)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другому,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рождает потребность в получении новых научных фактов и нового</w:t>
      </w:r>
      <w:r>
        <w:rPr>
          <w:spacing w:val="1"/>
        </w:rPr>
        <w:t xml:space="preserve"> </w:t>
      </w:r>
      <w:r>
        <w:t>теоретического знания. Проблема — это методологический прием,</w:t>
      </w:r>
      <w:r>
        <w:rPr>
          <w:spacing w:val="1"/>
        </w:rPr>
        <w:t xml:space="preserve"> </w:t>
      </w:r>
      <w:r>
        <w:t>позволяющий не только вскрыть ее сущность, но и найти способы</w:t>
      </w:r>
      <w:r>
        <w:rPr>
          <w:spacing w:val="1"/>
        </w:rPr>
        <w:t xml:space="preserve"> </w:t>
      </w:r>
      <w:r>
        <w:t>решения,</w:t>
      </w:r>
      <w:r>
        <w:rPr>
          <w:spacing w:val="-1"/>
        </w:rPr>
        <w:t xml:space="preserve"> </w:t>
      </w:r>
      <w:r>
        <w:t>снятия, углубления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расширения</w:t>
      </w:r>
      <w:r>
        <w:rPr>
          <w:spacing w:val="-1"/>
        </w:rPr>
        <w:t xml:space="preserve"> </w:t>
      </w:r>
      <w:r>
        <w:t>поиска.</w:t>
      </w:r>
    </w:p>
    <w:p w:rsidR="0055618D" w:rsidRDefault="00BE78D0">
      <w:pPr>
        <w:pStyle w:val="a3"/>
        <w:spacing w:before="10" w:line="213" w:lineRule="auto"/>
        <w:ind w:left="203" w:right="497" w:firstLine="273"/>
      </w:pPr>
      <w:r>
        <w:t>Исследование начинается с обнаружения проблемы (проблем-</w:t>
      </w:r>
      <w:r>
        <w:rPr>
          <w:spacing w:val="1"/>
        </w:rPr>
        <w:t xml:space="preserve"> </w:t>
      </w:r>
      <w:r>
        <w:t>ной</w:t>
      </w:r>
      <w:r>
        <w:rPr>
          <w:spacing w:val="1"/>
        </w:rPr>
        <w:t xml:space="preserve"> </w:t>
      </w:r>
      <w:r>
        <w:t>ситуации)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рассматриваемом</w:t>
      </w:r>
      <w:r>
        <w:rPr>
          <w:spacing w:val="1"/>
        </w:rPr>
        <w:t xml:space="preserve"> </w:t>
      </w:r>
      <w:r>
        <w:t>вопросе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свое-</w:t>
      </w:r>
      <w:r>
        <w:rPr>
          <w:spacing w:val="-52"/>
        </w:rPr>
        <w:t xml:space="preserve"> </w:t>
      </w:r>
      <w:r>
        <w:t>временности его изучения. Успех здесь во многом зависит от име-</w:t>
      </w:r>
      <w:r>
        <w:rPr>
          <w:spacing w:val="1"/>
        </w:rPr>
        <w:t xml:space="preserve"> </w:t>
      </w:r>
      <w:r>
        <w:t>ющихся у исследователя знаний в области данного вопроса и смеж-</w:t>
      </w:r>
      <w:r>
        <w:rPr>
          <w:spacing w:val="-52"/>
        </w:rPr>
        <w:t xml:space="preserve"> </w:t>
      </w:r>
      <w:r>
        <w:t>ных с ним дисциплин, от его опыта (научного, спортивного, пе-</w:t>
      </w:r>
      <w:r>
        <w:rPr>
          <w:spacing w:val="1"/>
        </w:rPr>
        <w:t xml:space="preserve"> </w:t>
      </w:r>
      <w:r>
        <w:t>дагогического и др.). Обнаружение проблемной ситуации побуж-</w:t>
      </w:r>
      <w:r>
        <w:rPr>
          <w:spacing w:val="1"/>
        </w:rPr>
        <w:t xml:space="preserve"> </w:t>
      </w:r>
      <w:r>
        <w:t>дает к активному поиску или разработке способов ее решения. В</w:t>
      </w:r>
      <w:r>
        <w:rPr>
          <w:spacing w:val="1"/>
        </w:rPr>
        <w:t xml:space="preserve"> </w:t>
      </w:r>
      <w:r>
        <w:t>ходе исследования добываются новые факты, новое научное знание</w:t>
      </w:r>
      <w:r>
        <w:rPr>
          <w:spacing w:val="-53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предмете</w:t>
      </w:r>
      <w:r>
        <w:rPr>
          <w:spacing w:val="1"/>
        </w:rPr>
        <w:t xml:space="preserve"> </w:t>
      </w:r>
      <w:r>
        <w:t>исследования.</w:t>
      </w:r>
      <w:r>
        <w:rPr>
          <w:spacing w:val="1"/>
        </w:rPr>
        <w:t xml:space="preserve"> </w:t>
      </w:r>
      <w:r>
        <w:t>Вновь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послужить основанием для вскрытия новых противоречий в изу-</w:t>
      </w:r>
      <w:r>
        <w:rPr>
          <w:spacing w:val="1"/>
        </w:rPr>
        <w:t xml:space="preserve"> </w:t>
      </w:r>
      <w:r>
        <w:t>чаемом вопросе, решение которых приведет к еще более совер-</w:t>
      </w:r>
      <w:r>
        <w:rPr>
          <w:spacing w:val="1"/>
        </w:rPr>
        <w:t xml:space="preserve"> </w:t>
      </w:r>
      <w:r>
        <w:t>шенным знаниям и ценным рекомендациям в практику физичес-</w:t>
      </w:r>
      <w:r>
        <w:rPr>
          <w:spacing w:val="1"/>
        </w:rPr>
        <w:t xml:space="preserve"> </w:t>
      </w:r>
      <w:r>
        <w:t>кого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тренировки,</w:t>
      </w:r>
      <w:r>
        <w:rPr>
          <w:spacing w:val="1"/>
        </w:rPr>
        <w:t xml:space="preserve"> </w:t>
      </w:r>
      <w:r>
        <w:t>профессиональной,</w:t>
      </w:r>
      <w:r>
        <w:rPr>
          <w:spacing w:val="1"/>
        </w:rPr>
        <w:t xml:space="preserve"> </w:t>
      </w:r>
      <w:r>
        <w:t>оздоровительной,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гим-</w:t>
      </w:r>
      <w:r>
        <w:rPr>
          <w:spacing w:val="1"/>
        </w:rPr>
        <w:t xml:space="preserve"> </w:t>
      </w:r>
      <w:r>
        <w:t>настикой. Наука начинается с анализа результатов практики, по-</w:t>
      </w:r>
      <w:r>
        <w:rPr>
          <w:spacing w:val="1"/>
        </w:rPr>
        <w:t xml:space="preserve"> </w:t>
      </w:r>
      <w:r>
        <w:t>этому</w:t>
      </w:r>
      <w:r>
        <w:rPr>
          <w:spacing w:val="-5"/>
        </w:rPr>
        <w:t xml:space="preserve"> </w:t>
      </w:r>
      <w:r>
        <w:t>истоки</w:t>
      </w:r>
      <w:r>
        <w:rPr>
          <w:spacing w:val="-2"/>
        </w:rPr>
        <w:t xml:space="preserve"> </w:t>
      </w:r>
      <w:r>
        <w:t>проблемы</w:t>
      </w:r>
      <w:r>
        <w:rPr>
          <w:spacing w:val="-1"/>
        </w:rPr>
        <w:t xml:space="preserve"> </w:t>
      </w:r>
      <w:r>
        <w:t>прежде</w:t>
      </w:r>
      <w:r>
        <w:rPr>
          <w:spacing w:val="-1"/>
        </w:rPr>
        <w:t xml:space="preserve"> </w:t>
      </w:r>
      <w:r>
        <w:t>всего</w:t>
      </w:r>
      <w:r>
        <w:rPr>
          <w:spacing w:val="-1"/>
        </w:rPr>
        <w:t xml:space="preserve"> </w:t>
      </w:r>
      <w:r>
        <w:t>следует</w:t>
      </w:r>
      <w:r>
        <w:rPr>
          <w:spacing w:val="-3"/>
        </w:rPr>
        <w:t xml:space="preserve"> </w:t>
      </w:r>
      <w:r>
        <w:t>искать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практике.</w:t>
      </w:r>
    </w:p>
    <w:p w:rsidR="0055618D" w:rsidRDefault="0055618D">
      <w:pPr>
        <w:spacing w:line="213" w:lineRule="auto"/>
        <w:sectPr w:rsidR="0055618D">
          <w:pgSz w:w="16840" w:h="11900" w:orient="landscape"/>
          <w:pgMar w:top="260" w:right="1200" w:bottom="1000" w:left="1040" w:header="0" w:footer="770" w:gutter="0"/>
          <w:cols w:num="2" w:space="720" w:equalWidth="0">
            <w:col w:w="6722" w:space="781"/>
            <w:col w:w="7097"/>
          </w:cols>
        </w:sectPr>
      </w:pPr>
    </w:p>
    <w:p w:rsidR="0055618D" w:rsidRDefault="00BE78D0">
      <w:pPr>
        <w:pStyle w:val="a3"/>
        <w:spacing w:before="90" w:line="213" w:lineRule="auto"/>
        <w:ind w:left="7866" w:right="158" w:firstLine="288"/>
      </w:pPr>
      <w:r>
        <w:rPr>
          <w:noProof/>
          <w:lang w:eastAsia="ru-RU"/>
        </w:rPr>
        <w:lastRenderedPageBreak/>
        <w:drawing>
          <wp:anchor distT="0" distB="0" distL="0" distR="0" simplePos="0" relativeHeight="15790080" behindDoc="0" locked="0" layoutInCell="1" allowOverlap="1">
            <wp:simplePos x="0" y="0"/>
            <wp:positionH relativeFrom="page">
              <wp:posOffset>863983</wp:posOffset>
            </wp:positionH>
            <wp:positionV relativeFrom="page">
              <wp:posOffset>277346</wp:posOffset>
            </wp:positionV>
            <wp:extent cx="4142249" cy="6678219"/>
            <wp:effectExtent l="0" t="0" r="0" b="0"/>
            <wp:wrapNone/>
            <wp:docPr id="231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43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2249" cy="6678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Решение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выбора</w:t>
      </w:r>
      <w:r>
        <w:rPr>
          <w:spacing w:val="1"/>
        </w:rPr>
        <w:t xml:space="preserve"> </w:t>
      </w:r>
      <w:r>
        <w:t>теории</w:t>
      </w:r>
      <w:r>
        <w:rPr>
          <w:spacing w:val="1"/>
        </w:rPr>
        <w:t xml:space="preserve"> </w:t>
      </w:r>
      <w:r>
        <w:t>(категории,</w:t>
      </w:r>
      <w:r>
        <w:rPr>
          <w:spacing w:val="1"/>
        </w:rPr>
        <w:t xml:space="preserve"> </w:t>
      </w:r>
      <w:r>
        <w:t>принципа,</w:t>
      </w:r>
      <w:r>
        <w:rPr>
          <w:spacing w:val="1"/>
        </w:rPr>
        <w:t xml:space="preserve"> </w:t>
      </w:r>
      <w:r>
        <w:t>закона),</w:t>
      </w:r>
      <w:r>
        <w:rPr>
          <w:spacing w:val="1"/>
        </w:rPr>
        <w:t xml:space="preserve"> </w:t>
      </w:r>
      <w:r>
        <w:t>которую</w:t>
      </w:r>
      <w:r>
        <w:rPr>
          <w:spacing w:val="1"/>
        </w:rPr>
        <w:t xml:space="preserve"> </w:t>
      </w:r>
      <w:r>
        <w:t>предполагается</w:t>
      </w:r>
      <w:r>
        <w:rPr>
          <w:spacing w:val="1"/>
        </w:rPr>
        <w:t xml:space="preserve"> </w:t>
      </w:r>
      <w:r>
        <w:t>рассматривать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ка-</w:t>
      </w:r>
      <w:r>
        <w:rPr>
          <w:spacing w:val="1"/>
        </w:rPr>
        <w:t xml:space="preserve"> </w:t>
      </w:r>
      <w:r>
        <w:t>честве</w:t>
      </w:r>
      <w:r>
        <w:rPr>
          <w:spacing w:val="1"/>
        </w:rPr>
        <w:t xml:space="preserve"> </w:t>
      </w:r>
      <w:r>
        <w:t>основания</w:t>
      </w:r>
      <w:r>
        <w:rPr>
          <w:spacing w:val="1"/>
        </w:rPr>
        <w:t xml:space="preserve"> </w:t>
      </w:r>
      <w:r>
        <w:t>проводимого</w:t>
      </w:r>
      <w:r>
        <w:rPr>
          <w:spacing w:val="1"/>
        </w:rPr>
        <w:t xml:space="preserve"> </w:t>
      </w:r>
      <w:r>
        <w:t>исследования.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-52"/>
        </w:rPr>
        <w:t xml:space="preserve"> </w:t>
      </w:r>
      <w:r>
        <w:t>вскрытой</w:t>
      </w:r>
      <w:r>
        <w:rPr>
          <w:spacing w:val="1"/>
        </w:rPr>
        <w:t xml:space="preserve"> </w:t>
      </w:r>
      <w:r>
        <w:t>проблемности</w:t>
      </w:r>
      <w:r>
        <w:rPr>
          <w:spacing w:val="1"/>
        </w:rPr>
        <w:t xml:space="preserve"> </w:t>
      </w:r>
      <w:r>
        <w:t>исследуемого</w:t>
      </w:r>
      <w:r>
        <w:rPr>
          <w:spacing w:val="1"/>
        </w:rPr>
        <w:t xml:space="preserve"> </w:t>
      </w:r>
      <w:r>
        <w:t>вопроса,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пе-</w:t>
      </w:r>
      <w:r>
        <w:rPr>
          <w:spacing w:val="1"/>
        </w:rPr>
        <w:t xml:space="preserve"> </w:t>
      </w:r>
      <w:r>
        <w:t>редовой</w:t>
      </w:r>
      <w:r>
        <w:rPr>
          <w:spacing w:val="1"/>
        </w:rPr>
        <w:t xml:space="preserve"> </w:t>
      </w:r>
      <w:r>
        <w:t>практики,</w:t>
      </w:r>
      <w:r>
        <w:rPr>
          <w:spacing w:val="1"/>
        </w:rPr>
        <w:t xml:space="preserve"> </w:t>
      </w:r>
      <w:r>
        <w:t>собственного</w:t>
      </w:r>
      <w:r>
        <w:rPr>
          <w:spacing w:val="1"/>
        </w:rPr>
        <w:t xml:space="preserve"> </w:t>
      </w:r>
      <w:r>
        <w:t>научного,</w:t>
      </w:r>
      <w:r>
        <w:rPr>
          <w:spacing w:val="1"/>
        </w:rPr>
        <w:t xml:space="preserve"> </w:t>
      </w:r>
      <w:r>
        <w:t>педагогического,</w:t>
      </w:r>
      <w:r>
        <w:rPr>
          <w:spacing w:val="1"/>
        </w:rPr>
        <w:t xml:space="preserve"> </w:t>
      </w:r>
      <w:r>
        <w:t>спортивного опыта и избранной теории подбираются или разра- •</w:t>
      </w:r>
      <w:r>
        <w:rPr>
          <w:spacing w:val="1"/>
        </w:rPr>
        <w:t xml:space="preserve"> </w:t>
      </w:r>
      <w:r>
        <w:t>батываются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исследования,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эксперименты,</w:t>
      </w:r>
      <w:r>
        <w:rPr>
          <w:spacing w:val="1"/>
        </w:rPr>
        <w:t xml:space="preserve"> </w:t>
      </w:r>
      <w:r>
        <w:t>добываются</w:t>
      </w:r>
      <w:r>
        <w:rPr>
          <w:spacing w:val="1"/>
        </w:rPr>
        <w:t xml:space="preserve"> </w:t>
      </w:r>
      <w:r>
        <w:t>научные</w:t>
      </w:r>
      <w:r>
        <w:rPr>
          <w:spacing w:val="1"/>
        </w:rPr>
        <w:t xml:space="preserve"> </w:t>
      </w:r>
      <w:r>
        <w:t>факты,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проблема</w:t>
      </w:r>
      <w:r>
        <w:rPr>
          <w:spacing w:val="1"/>
        </w:rPr>
        <w:t xml:space="preserve"> </w:t>
      </w:r>
      <w:r>
        <w:t>сни-</w:t>
      </w:r>
      <w:r>
        <w:rPr>
          <w:spacing w:val="1"/>
        </w:rPr>
        <w:t xml:space="preserve"> </w:t>
      </w:r>
      <w:r>
        <w:t>мается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частично.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проблемы,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видеть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нашего</w:t>
      </w:r>
      <w:r>
        <w:rPr>
          <w:spacing w:val="1"/>
        </w:rPr>
        <w:t xml:space="preserve"> </w:t>
      </w:r>
      <w:r>
        <w:t>примера,</w:t>
      </w:r>
      <w:r>
        <w:rPr>
          <w:spacing w:val="1"/>
        </w:rPr>
        <w:t xml:space="preserve"> </w:t>
      </w:r>
      <w:r>
        <w:t>возникают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требующие дополнительного специального исследования. В их числе</w:t>
      </w:r>
      <w:r>
        <w:rPr>
          <w:spacing w:val="-52"/>
        </w:rPr>
        <w:t xml:space="preserve"> </w:t>
      </w:r>
      <w:r>
        <w:t>могут</w:t>
      </w:r>
      <w:r>
        <w:rPr>
          <w:spacing w:val="-2"/>
        </w:rPr>
        <w:t xml:space="preserve"> </w:t>
      </w:r>
      <w:r>
        <w:t>быть следующие:</w:t>
      </w:r>
    </w:p>
    <w:p w:rsidR="0055618D" w:rsidRDefault="00BE78D0">
      <w:pPr>
        <w:pStyle w:val="a4"/>
        <w:numPr>
          <w:ilvl w:val="2"/>
          <w:numId w:val="84"/>
        </w:numPr>
        <w:tabs>
          <w:tab w:val="left" w:pos="8371"/>
        </w:tabs>
        <w:spacing w:before="19" w:line="213" w:lineRule="auto"/>
        <w:ind w:right="335" w:firstLine="278"/>
        <w:jc w:val="both"/>
      </w:pPr>
      <w:r>
        <w:t>Сравнительная эффективность видов упражнений, взятых для</w:t>
      </w:r>
      <w:r>
        <w:rPr>
          <w:spacing w:val="-52"/>
        </w:rPr>
        <w:t xml:space="preserve"> </w:t>
      </w:r>
      <w:r>
        <w:t>развития мышечной силы у юных гимнастов, и степень удобства (в</w:t>
      </w:r>
      <w:r>
        <w:rPr>
          <w:spacing w:val="-52"/>
        </w:rPr>
        <w:t xml:space="preserve"> </w:t>
      </w:r>
      <w:r>
        <w:t>организационно-методическом</w:t>
      </w:r>
      <w:r>
        <w:rPr>
          <w:spacing w:val="1"/>
        </w:rPr>
        <w:t xml:space="preserve"> </w:t>
      </w:r>
      <w:r>
        <w:t>плане)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категорией</w:t>
      </w:r>
      <w:r>
        <w:rPr>
          <w:spacing w:val="-2"/>
        </w:rPr>
        <w:t xml:space="preserve"> </w:t>
      </w:r>
      <w:r>
        <w:t>занимающихся.</w:t>
      </w:r>
    </w:p>
    <w:p w:rsidR="0055618D" w:rsidRDefault="00BE78D0">
      <w:pPr>
        <w:pStyle w:val="a4"/>
        <w:numPr>
          <w:ilvl w:val="2"/>
          <w:numId w:val="84"/>
        </w:numPr>
        <w:tabs>
          <w:tab w:val="left" w:pos="8371"/>
        </w:tabs>
        <w:spacing w:before="9" w:line="213" w:lineRule="auto"/>
        <w:ind w:left="7871" w:right="341" w:firstLine="278"/>
        <w:jc w:val="both"/>
      </w:pPr>
      <w:r>
        <w:t>Возможности</w:t>
      </w:r>
      <w:r>
        <w:rPr>
          <w:spacing w:val="1"/>
        </w:rPr>
        <w:t xml:space="preserve"> </w:t>
      </w:r>
      <w:r>
        <w:t>переноса</w:t>
      </w:r>
      <w:r>
        <w:rPr>
          <w:spacing w:val="1"/>
        </w:rPr>
        <w:t xml:space="preserve"> </w:t>
      </w:r>
      <w:r>
        <w:t>эффекта</w:t>
      </w:r>
      <w:r>
        <w:rPr>
          <w:spacing w:val="1"/>
        </w:rPr>
        <w:t xml:space="preserve"> </w:t>
      </w:r>
      <w:r>
        <w:t>(положительного,</w:t>
      </w:r>
      <w:r>
        <w:rPr>
          <w:spacing w:val="1"/>
        </w:rPr>
        <w:t xml:space="preserve"> </w:t>
      </w:r>
      <w:r>
        <w:t>отрица-</w:t>
      </w:r>
      <w:r>
        <w:rPr>
          <w:spacing w:val="1"/>
        </w:rPr>
        <w:t xml:space="preserve"> </w:t>
      </w:r>
      <w:r>
        <w:t>тельного) от применения каждого вида упражнений на успешность</w:t>
      </w:r>
      <w:r>
        <w:rPr>
          <w:spacing w:val="1"/>
        </w:rPr>
        <w:t xml:space="preserve"> </w:t>
      </w:r>
      <w:r>
        <w:t>овладения</w:t>
      </w:r>
      <w:r>
        <w:rPr>
          <w:spacing w:val="-5"/>
        </w:rPr>
        <w:t xml:space="preserve"> </w:t>
      </w:r>
      <w:r>
        <w:t>новыми</w:t>
      </w:r>
      <w:r>
        <w:rPr>
          <w:spacing w:val="-4"/>
        </w:rPr>
        <w:t xml:space="preserve"> </w:t>
      </w:r>
      <w:r>
        <w:t>спортивными</w:t>
      </w:r>
      <w:r>
        <w:rPr>
          <w:spacing w:val="-5"/>
        </w:rPr>
        <w:t xml:space="preserve"> </w:t>
      </w:r>
      <w:r>
        <w:t>гимнастическими</w:t>
      </w:r>
      <w:r>
        <w:rPr>
          <w:spacing w:val="-4"/>
        </w:rPr>
        <w:t xml:space="preserve"> </w:t>
      </w:r>
      <w:r>
        <w:t>упражнениями.</w:t>
      </w:r>
    </w:p>
    <w:p w:rsidR="0055618D" w:rsidRDefault="00BE78D0">
      <w:pPr>
        <w:pStyle w:val="a4"/>
        <w:numPr>
          <w:ilvl w:val="2"/>
          <w:numId w:val="84"/>
        </w:numPr>
        <w:tabs>
          <w:tab w:val="left" w:pos="8371"/>
        </w:tabs>
        <w:spacing w:before="5" w:line="216" w:lineRule="auto"/>
        <w:ind w:left="7871" w:right="334" w:firstLine="278"/>
        <w:jc w:val="both"/>
      </w:pPr>
      <w:r>
        <w:t>Индивидуальный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личностный</w:t>
      </w:r>
      <w:r>
        <w:rPr>
          <w:spacing w:val="1"/>
        </w:rPr>
        <w:t xml:space="preserve"> </w:t>
      </w:r>
      <w:r>
        <w:t>подход к</w:t>
      </w:r>
      <w:r>
        <w:rPr>
          <w:spacing w:val="1"/>
        </w:rPr>
        <w:t xml:space="preserve"> </w:t>
      </w:r>
      <w:r>
        <w:t>занимающимся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 развития у них мышечной силы с помощью приведенных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схеме</w:t>
      </w:r>
      <w:r>
        <w:rPr>
          <w:spacing w:val="-2"/>
        </w:rPr>
        <w:t xml:space="preserve"> </w:t>
      </w:r>
      <w:r>
        <w:t>4 видов</w:t>
      </w:r>
      <w:r>
        <w:rPr>
          <w:spacing w:val="-2"/>
        </w:rPr>
        <w:t xml:space="preserve"> </w:t>
      </w:r>
      <w:r>
        <w:t>гимнастических упражнений.</w:t>
      </w:r>
    </w:p>
    <w:p w:rsidR="0055618D" w:rsidRDefault="00BE78D0">
      <w:pPr>
        <w:pStyle w:val="a4"/>
        <w:numPr>
          <w:ilvl w:val="2"/>
          <w:numId w:val="84"/>
        </w:numPr>
        <w:tabs>
          <w:tab w:val="left" w:pos="8371"/>
        </w:tabs>
        <w:spacing w:line="215" w:lineRule="exact"/>
        <w:ind w:left="8370" w:hanging="222"/>
        <w:jc w:val="both"/>
      </w:pPr>
      <w:r>
        <w:t>Индивидуальная</w:t>
      </w:r>
      <w:r>
        <w:rPr>
          <w:spacing w:val="9"/>
        </w:rPr>
        <w:t xml:space="preserve"> </w:t>
      </w:r>
      <w:r>
        <w:t>податливость</w:t>
      </w:r>
      <w:r>
        <w:rPr>
          <w:spacing w:val="63"/>
        </w:rPr>
        <w:t xml:space="preserve"> </w:t>
      </w:r>
      <w:r>
        <w:t>к</w:t>
      </w:r>
      <w:r>
        <w:rPr>
          <w:spacing w:val="63"/>
        </w:rPr>
        <w:t xml:space="preserve"> </w:t>
      </w:r>
      <w:r>
        <w:t>развитию</w:t>
      </w:r>
      <w:r>
        <w:rPr>
          <w:spacing w:val="63"/>
        </w:rPr>
        <w:t xml:space="preserve"> </w:t>
      </w:r>
      <w:r>
        <w:t>(тренируемость)</w:t>
      </w:r>
    </w:p>
    <w:p w:rsidR="0055618D" w:rsidRDefault="00BE78D0">
      <w:pPr>
        <w:pStyle w:val="a3"/>
        <w:spacing w:line="226" w:lineRule="exact"/>
        <w:ind w:left="7871"/>
      </w:pPr>
      <w:r>
        <w:t>мышечной</w:t>
      </w:r>
      <w:r>
        <w:rPr>
          <w:spacing w:val="-3"/>
        </w:rPr>
        <w:t xml:space="preserve"> </w:t>
      </w:r>
      <w:r>
        <w:t>силы</w:t>
      </w:r>
      <w:r>
        <w:rPr>
          <w:spacing w:val="-1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гимнастов</w:t>
      </w:r>
      <w:r>
        <w:rPr>
          <w:spacing w:val="-3"/>
        </w:rPr>
        <w:t xml:space="preserve"> </w:t>
      </w:r>
      <w:r>
        <w:t>различного</w:t>
      </w:r>
      <w:r>
        <w:rPr>
          <w:spacing w:val="-1"/>
        </w:rPr>
        <w:t xml:space="preserve"> </w:t>
      </w:r>
      <w:r>
        <w:t>пола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возраста.</w:t>
      </w:r>
    </w:p>
    <w:p w:rsidR="0055618D" w:rsidRDefault="00BE78D0">
      <w:pPr>
        <w:pStyle w:val="a4"/>
        <w:numPr>
          <w:ilvl w:val="2"/>
          <w:numId w:val="84"/>
        </w:numPr>
        <w:tabs>
          <w:tab w:val="left" w:pos="8371"/>
        </w:tabs>
        <w:spacing w:before="6" w:line="216" w:lineRule="auto"/>
        <w:ind w:left="7871" w:right="336" w:firstLine="278"/>
        <w:jc w:val="both"/>
      </w:pPr>
      <w:r>
        <w:t>Взаимосвязь максимальной динамической мышечной силы с</w:t>
      </w:r>
      <w:r>
        <w:rPr>
          <w:spacing w:val="1"/>
        </w:rPr>
        <w:t xml:space="preserve"> </w:t>
      </w:r>
      <w:r>
        <w:t>относительной, статической,</w:t>
      </w:r>
      <w:r>
        <w:rPr>
          <w:spacing w:val="1"/>
        </w:rPr>
        <w:t xml:space="preserve"> </w:t>
      </w:r>
      <w:r>
        <w:t>скоростной</w:t>
      </w:r>
      <w:r>
        <w:rPr>
          <w:spacing w:val="1"/>
        </w:rPr>
        <w:t xml:space="preserve"> </w:t>
      </w:r>
      <w:r>
        <w:t>силой у гимнастов</w:t>
      </w:r>
      <w:r>
        <w:rPr>
          <w:spacing w:val="1"/>
        </w:rPr>
        <w:t xml:space="preserve"> </w:t>
      </w:r>
      <w:r>
        <w:t>раз-</w:t>
      </w:r>
      <w:r>
        <w:rPr>
          <w:spacing w:val="1"/>
        </w:rPr>
        <w:t xml:space="preserve"> </w:t>
      </w:r>
      <w:r>
        <w:t>ного</w:t>
      </w:r>
      <w:r>
        <w:rPr>
          <w:spacing w:val="-1"/>
        </w:rPr>
        <w:t xml:space="preserve"> </w:t>
      </w:r>
      <w:r>
        <w:t>пола и</w:t>
      </w:r>
      <w:r>
        <w:rPr>
          <w:spacing w:val="-3"/>
        </w:rPr>
        <w:t xml:space="preserve"> </w:t>
      </w:r>
      <w:r>
        <w:t>возраста.</w:t>
      </w:r>
    </w:p>
    <w:p w:rsidR="0055618D" w:rsidRDefault="00BE78D0">
      <w:pPr>
        <w:pStyle w:val="a4"/>
        <w:numPr>
          <w:ilvl w:val="2"/>
          <w:numId w:val="84"/>
        </w:numPr>
        <w:tabs>
          <w:tab w:val="left" w:pos="8371"/>
        </w:tabs>
        <w:spacing w:before="3" w:line="213" w:lineRule="auto"/>
        <w:ind w:left="7871" w:right="330" w:firstLine="278"/>
        <w:jc w:val="both"/>
      </w:pPr>
      <w:r>
        <w:t>Влияние развития мышечной силы с помощью приведенных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схеме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осанку гимнастов,</w:t>
      </w:r>
      <w:r>
        <w:rPr>
          <w:spacing w:val="1"/>
        </w:rPr>
        <w:t xml:space="preserve"> </w:t>
      </w:r>
      <w:r>
        <w:t>гибкость, ко-</w:t>
      </w:r>
      <w:r>
        <w:rPr>
          <w:spacing w:val="1"/>
        </w:rPr>
        <w:t xml:space="preserve"> </w:t>
      </w:r>
      <w:r>
        <w:t>ординацию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сердечно-сосудистой,</w:t>
      </w:r>
      <w:r>
        <w:rPr>
          <w:spacing w:val="1"/>
        </w:rPr>
        <w:t xml:space="preserve"> </w:t>
      </w:r>
      <w:r>
        <w:t>дыха-</w:t>
      </w:r>
      <w:r>
        <w:rPr>
          <w:spacing w:val="1"/>
        </w:rPr>
        <w:t xml:space="preserve"> </w:t>
      </w:r>
      <w:r>
        <w:t>тельной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других систем</w:t>
      </w:r>
      <w:r>
        <w:rPr>
          <w:spacing w:val="-3"/>
        </w:rPr>
        <w:t xml:space="preserve"> </w:t>
      </w:r>
      <w:r>
        <w:t>организма.</w:t>
      </w:r>
    </w:p>
    <w:p w:rsidR="0055618D" w:rsidRDefault="00BE78D0">
      <w:pPr>
        <w:pStyle w:val="a4"/>
        <w:numPr>
          <w:ilvl w:val="2"/>
          <w:numId w:val="84"/>
        </w:numPr>
        <w:tabs>
          <w:tab w:val="left" w:pos="8371"/>
        </w:tabs>
        <w:spacing w:before="5" w:line="216" w:lineRule="auto"/>
        <w:ind w:left="7871" w:right="334" w:firstLine="278"/>
        <w:jc w:val="both"/>
      </w:pPr>
      <w:r>
        <w:t>Влияние мышечной силы на успехи юных гимнастов в школь-</w:t>
      </w:r>
      <w:r>
        <w:rPr>
          <w:spacing w:val="-52"/>
        </w:rPr>
        <w:t xml:space="preserve"> </w:t>
      </w:r>
      <w:r>
        <w:t>ной учебе, на их здоровье, на будущую трудовую деятельность, на</w:t>
      </w:r>
      <w:r>
        <w:rPr>
          <w:spacing w:val="1"/>
        </w:rPr>
        <w:t xml:space="preserve"> </w:t>
      </w:r>
      <w:r>
        <w:t>спортивные</w:t>
      </w:r>
      <w:r>
        <w:rPr>
          <w:spacing w:val="-1"/>
        </w:rPr>
        <w:t xml:space="preserve"> </w:t>
      </w:r>
      <w:r>
        <w:t>достижения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гимнастике.</w:t>
      </w:r>
    </w:p>
    <w:p w:rsidR="0055618D" w:rsidRDefault="00BE78D0">
      <w:pPr>
        <w:pStyle w:val="a3"/>
        <w:spacing w:line="213" w:lineRule="auto"/>
        <w:ind w:left="7885" w:right="330" w:firstLine="259"/>
      </w:pPr>
      <w:r>
        <w:t>Актуальность</w:t>
      </w:r>
      <w:r>
        <w:rPr>
          <w:spacing w:val="1"/>
        </w:rPr>
        <w:t xml:space="preserve"> </w:t>
      </w:r>
      <w:r>
        <w:t>решаемой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следующими</w:t>
      </w:r>
      <w:r>
        <w:rPr>
          <w:spacing w:val="-52"/>
        </w:rPr>
        <w:t xml:space="preserve"> </w:t>
      </w:r>
      <w:r>
        <w:t>критериями.</w:t>
      </w:r>
    </w:p>
    <w:p w:rsidR="0055618D" w:rsidRDefault="00BE78D0">
      <w:pPr>
        <w:pStyle w:val="a3"/>
        <w:spacing w:before="9" w:line="213" w:lineRule="auto"/>
        <w:ind w:left="7880" w:right="318" w:firstLine="273"/>
      </w:pPr>
      <w:r>
        <w:rPr>
          <w:i/>
          <w:spacing w:val="-1"/>
        </w:rPr>
        <w:t xml:space="preserve">Высокоактуальные </w:t>
      </w:r>
      <w:r>
        <w:rPr>
          <w:i/>
        </w:rPr>
        <w:t xml:space="preserve">исследования. </w:t>
      </w:r>
      <w:r>
        <w:t>Существует островыраженная</w:t>
      </w:r>
      <w:r>
        <w:rPr>
          <w:spacing w:val="-52"/>
        </w:rPr>
        <w:t xml:space="preserve"> </w:t>
      </w:r>
      <w:r>
        <w:t>потребность в решении проблемы, что может положительно по-</w:t>
      </w:r>
      <w:r>
        <w:rPr>
          <w:spacing w:val="1"/>
        </w:rPr>
        <w:t xml:space="preserve"> </w:t>
      </w:r>
      <w:r>
        <w:t>влиять на многие стороны теории и практики гимнастики, физи-</w:t>
      </w:r>
      <w:r>
        <w:rPr>
          <w:spacing w:val="1"/>
        </w:rPr>
        <w:t xml:space="preserve"> </w:t>
      </w:r>
      <w:r>
        <w:t>ческого воспитания. Избранная для исследования тема не разра-</w:t>
      </w:r>
      <w:r>
        <w:rPr>
          <w:spacing w:val="1"/>
        </w:rPr>
        <w:t xml:space="preserve"> </w:t>
      </w:r>
      <w:r>
        <w:t>ботана или разработана недостаточно. По этой теме имеются лишь</w:t>
      </w:r>
      <w:r>
        <w:rPr>
          <w:spacing w:val="1"/>
        </w:rPr>
        <w:t xml:space="preserve"> </w:t>
      </w:r>
      <w:r>
        <w:t>отдельные</w:t>
      </w:r>
      <w:r>
        <w:rPr>
          <w:spacing w:val="-1"/>
        </w:rPr>
        <w:t xml:space="preserve"> </w:t>
      </w:r>
      <w:r>
        <w:t>публикации.</w:t>
      </w:r>
    </w:p>
    <w:p w:rsidR="0055618D" w:rsidRDefault="00BE78D0">
      <w:pPr>
        <w:pStyle w:val="a3"/>
        <w:spacing w:before="12" w:line="213" w:lineRule="auto"/>
        <w:ind w:left="7885" w:right="330" w:firstLine="273"/>
      </w:pPr>
      <w:r>
        <w:t>Разработка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теории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методики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Может существенно изменить практическое решение важных воп-</w:t>
      </w:r>
      <w:r>
        <w:rPr>
          <w:spacing w:val="1"/>
        </w:rPr>
        <w:t xml:space="preserve"> </w:t>
      </w:r>
      <w:r>
        <w:t>росов</w:t>
      </w:r>
      <w:r>
        <w:rPr>
          <w:spacing w:val="-3"/>
        </w:rPr>
        <w:t xml:space="preserve"> </w:t>
      </w:r>
      <w:r>
        <w:t>этой</w:t>
      </w:r>
      <w:r>
        <w:rPr>
          <w:spacing w:val="-2"/>
        </w:rPr>
        <w:t xml:space="preserve"> </w:t>
      </w:r>
      <w:r>
        <w:t>спортивно-педагогической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научной</w:t>
      </w:r>
      <w:r>
        <w:rPr>
          <w:spacing w:val="-2"/>
        </w:rPr>
        <w:t xml:space="preserve"> </w:t>
      </w:r>
      <w:r>
        <w:t>дисциплины.</w:t>
      </w:r>
    </w:p>
    <w:p w:rsidR="0055618D" w:rsidRDefault="00BE78D0">
      <w:pPr>
        <w:spacing w:before="169"/>
        <w:ind w:left="14019"/>
        <w:rPr>
          <w:rFonts w:ascii="Arial MT"/>
          <w:sz w:val="18"/>
        </w:rPr>
      </w:pPr>
      <w:r>
        <w:pict>
          <v:rect id="_x0000_s1078" style="position:absolute;left:0;text-align:left;margin-left:278.75pt;margin-top:18.8pt;width:.7pt;height:14.65pt;z-index:15789568;mso-position-horizontal-relative:page" fillcolor="black" stroked="f">
            <w10:wrap anchorx="page"/>
          </v:rect>
        </w:pict>
      </w:r>
      <w:r>
        <w:rPr>
          <w:rFonts w:ascii="Arial MT"/>
          <w:sz w:val="18"/>
        </w:rPr>
        <w:t>173</w:t>
      </w:r>
    </w:p>
    <w:p w:rsidR="0055618D" w:rsidRDefault="00BE78D0">
      <w:pPr>
        <w:spacing w:before="86"/>
        <w:ind w:left="498"/>
        <w:rPr>
          <w:rFonts w:ascii="Arial MT"/>
          <w:sz w:val="18"/>
        </w:rPr>
      </w:pPr>
      <w:r>
        <w:rPr>
          <w:rFonts w:ascii="Arial MT"/>
          <w:sz w:val="18"/>
        </w:rPr>
        <w:t>172</w:t>
      </w:r>
    </w:p>
    <w:p w:rsidR="0055618D" w:rsidRDefault="0055618D">
      <w:pPr>
        <w:rPr>
          <w:rFonts w:ascii="Arial MT"/>
          <w:sz w:val="18"/>
        </w:rPr>
        <w:sectPr w:rsidR="0055618D">
          <w:footerReference w:type="default" r:id="rId239"/>
          <w:pgSz w:w="16840" w:h="11900" w:orient="landscape"/>
          <w:pgMar w:top="380" w:right="1200" w:bottom="280" w:left="1040" w:header="0" w:footer="0" w:gutter="0"/>
          <w:cols w:space="720"/>
        </w:sectPr>
      </w:pPr>
    </w:p>
    <w:p w:rsidR="0055618D" w:rsidRDefault="00BE78D0">
      <w:pPr>
        <w:pStyle w:val="a3"/>
        <w:spacing w:before="99" w:line="213" w:lineRule="auto"/>
        <w:ind w:left="287" w:right="91" w:firstLine="268"/>
      </w:pPr>
      <w:r>
        <w:rPr>
          <w:i/>
        </w:rPr>
        <w:lastRenderedPageBreak/>
        <w:t>Актуальные</w:t>
      </w:r>
      <w:r>
        <w:rPr>
          <w:i/>
          <w:spacing w:val="1"/>
        </w:rPr>
        <w:t xml:space="preserve"> </w:t>
      </w:r>
      <w:r>
        <w:rPr>
          <w:i/>
        </w:rPr>
        <w:t>исследования.</w:t>
      </w:r>
      <w:r>
        <w:rPr>
          <w:i/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убедительно</w:t>
      </w:r>
      <w:r>
        <w:rPr>
          <w:spacing w:val="1"/>
        </w:rPr>
        <w:t xml:space="preserve"> </w:t>
      </w:r>
      <w:r>
        <w:t>выражена</w:t>
      </w:r>
      <w:r>
        <w:rPr>
          <w:spacing w:val="-52"/>
        </w:rPr>
        <w:t xml:space="preserve"> </w:t>
      </w:r>
      <w:r>
        <w:t>практическая потребность в решении проблемы, что может поло-</w:t>
      </w:r>
      <w:r>
        <w:rPr>
          <w:spacing w:val="1"/>
        </w:rPr>
        <w:t xml:space="preserve"> </w:t>
      </w:r>
      <w:r>
        <w:t>жительно</w:t>
      </w:r>
      <w:r>
        <w:rPr>
          <w:spacing w:val="-4"/>
        </w:rPr>
        <w:t xml:space="preserve"> </w:t>
      </w:r>
      <w:r>
        <w:t>сказаться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разных сторонах</w:t>
      </w:r>
      <w:r>
        <w:rPr>
          <w:spacing w:val="-1"/>
        </w:rPr>
        <w:t xml:space="preserve"> </w:t>
      </w:r>
      <w:r>
        <w:t>практики.</w:t>
      </w:r>
    </w:p>
    <w:p w:rsidR="0055618D" w:rsidRDefault="00BE78D0">
      <w:pPr>
        <w:pStyle w:val="a3"/>
        <w:spacing w:before="4" w:line="213" w:lineRule="auto"/>
        <w:ind w:left="291" w:right="89" w:firstLine="297"/>
      </w:pPr>
      <w:r>
        <w:t>Избранная тема в науке разработана слабо. Имеется много про-</w:t>
      </w:r>
      <w:r>
        <w:rPr>
          <w:spacing w:val="1"/>
        </w:rPr>
        <w:t xml:space="preserve"> </w:t>
      </w:r>
      <w:r>
        <w:t>тиворечивых подходов. Ее разработка может дополнить представ-</w:t>
      </w:r>
      <w:r>
        <w:rPr>
          <w:spacing w:val="1"/>
        </w:rPr>
        <w:t xml:space="preserve"> </w:t>
      </w:r>
      <w:r>
        <w:t>ления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ряду</w:t>
      </w:r>
      <w:r>
        <w:rPr>
          <w:spacing w:val="-3"/>
        </w:rPr>
        <w:t xml:space="preserve"> </w:t>
      </w:r>
      <w:r>
        <w:t>теоретических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практических</w:t>
      </w:r>
      <w:r>
        <w:rPr>
          <w:spacing w:val="-1"/>
        </w:rPr>
        <w:t xml:space="preserve"> </w:t>
      </w:r>
      <w:r>
        <w:t>вопросов.</w:t>
      </w:r>
    </w:p>
    <w:p w:rsidR="0055618D" w:rsidRDefault="00BE78D0">
      <w:pPr>
        <w:pStyle w:val="a3"/>
        <w:spacing w:before="1" w:line="213" w:lineRule="auto"/>
        <w:ind w:left="296" w:right="80" w:firstLine="283"/>
      </w:pPr>
      <w:r>
        <w:rPr>
          <w:i/>
        </w:rPr>
        <w:t xml:space="preserve">Малоактуальные исследования. </w:t>
      </w:r>
      <w:r>
        <w:t>Теоретическая и практическая</w:t>
      </w:r>
      <w:r>
        <w:rPr>
          <w:spacing w:val="1"/>
        </w:rPr>
        <w:t xml:space="preserve"> </w:t>
      </w:r>
      <w:r>
        <w:t>потребность в разработке избранной темы незначительная. В целом</w:t>
      </w:r>
      <w:r>
        <w:rPr>
          <w:spacing w:val="-52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изучена</w:t>
      </w:r>
      <w:r>
        <w:rPr>
          <w:spacing w:val="1"/>
        </w:rPr>
        <w:t xml:space="preserve"> </w:t>
      </w:r>
      <w:r>
        <w:t>удовлетворительно,</w:t>
      </w:r>
      <w:r>
        <w:rPr>
          <w:spacing w:val="1"/>
        </w:rPr>
        <w:t xml:space="preserve"> </w:t>
      </w:r>
      <w:r>
        <w:t>хотя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нуждаются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исследовании.</w:t>
      </w:r>
    </w:p>
    <w:p w:rsidR="0055618D" w:rsidRDefault="00BE78D0">
      <w:pPr>
        <w:pStyle w:val="a3"/>
        <w:spacing w:before="5" w:line="213" w:lineRule="auto"/>
        <w:ind w:left="306" w:right="76" w:firstLine="278"/>
      </w:pPr>
      <w:r>
        <w:t>Тема</w:t>
      </w:r>
      <w:r>
        <w:rPr>
          <w:spacing w:val="1"/>
        </w:rPr>
        <w:t xml:space="preserve"> </w:t>
      </w:r>
      <w:r>
        <w:t>разработана</w:t>
      </w:r>
      <w:r>
        <w:rPr>
          <w:spacing w:val="1"/>
        </w:rPr>
        <w:t xml:space="preserve"> </w:t>
      </w:r>
      <w:r>
        <w:t>достаточно,</w:t>
      </w:r>
      <w:r>
        <w:rPr>
          <w:spacing w:val="1"/>
        </w:rPr>
        <w:t xml:space="preserve"> </w:t>
      </w:r>
      <w:r>
        <w:t>опубликовано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число</w:t>
      </w:r>
      <w:r>
        <w:rPr>
          <w:spacing w:val="1"/>
        </w:rPr>
        <w:t xml:space="preserve"> </w:t>
      </w:r>
      <w:r>
        <w:t>работ,</w:t>
      </w:r>
      <w:r>
        <w:rPr>
          <w:spacing w:val="1"/>
        </w:rPr>
        <w:t xml:space="preserve"> </w:t>
      </w:r>
      <w:r>
        <w:t>раскрывающих</w:t>
      </w:r>
      <w:r>
        <w:rPr>
          <w:spacing w:val="1"/>
        </w:rPr>
        <w:t xml:space="preserve"> </w:t>
      </w:r>
      <w:r>
        <w:t>ее содержание. Дальнейшие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могут уточнять некоторые теоретические положения и практичес-</w:t>
      </w:r>
      <w:r>
        <w:rPr>
          <w:spacing w:val="1"/>
        </w:rPr>
        <w:t xml:space="preserve"> </w:t>
      </w:r>
      <w:r>
        <w:t>кие</w:t>
      </w:r>
      <w:r>
        <w:rPr>
          <w:spacing w:val="-1"/>
        </w:rPr>
        <w:t xml:space="preserve"> </w:t>
      </w:r>
      <w:r>
        <w:t>рекомендации</w:t>
      </w:r>
      <w:r>
        <w:rPr>
          <w:vertAlign w:val="superscript"/>
        </w:rPr>
        <w:t>1</w:t>
      </w:r>
      <w:r>
        <w:t>.</w:t>
      </w:r>
    </w:p>
    <w:p w:rsidR="0055618D" w:rsidRDefault="0055618D">
      <w:pPr>
        <w:pStyle w:val="a3"/>
        <w:spacing w:before="2"/>
        <w:jc w:val="left"/>
      </w:pPr>
    </w:p>
    <w:p w:rsidR="0055618D" w:rsidRDefault="00BE78D0">
      <w:pPr>
        <w:pStyle w:val="a3"/>
        <w:ind w:left="2883"/>
        <w:jc w:val="left"/>
      </w:pPr>
      <w:r>
        <w:t>8.6.</w:t>
      </w:r>
      <w:r>
        <w:rPr>
          <w:spacing w:val="-2"/>
        </w:rPr>
        <w:t xml:space="preserve"> </w:t>
      </w:r>
      <w:r>
        <w:t>Гипотеза</w:t>
      </w:r>
    </w:p>
    <w:p w:rsidR="0055618D" w:rsidRDefault="00BE78D0">
      <w:pPr>
        <w:pStyle w:val="a3"/>
        <w:spacing w:before="185" w:line="213" w:lineRule="auto"/>
        <w:ind w:left="315" w:right="62" w:firstLine="288"/>
      </w:pPr>
      <w:r>
        <w:t>Всякое исследование начинается с предварительной догадки, с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гипотезы.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разрабатывается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проблемностью</w:t>
      </w:r>
      <w:r>
        <w:rPr>
          <w:spacing w:val="1"/>
        </w:rPr>
        <w:t xml:space="preserve"> </w:t>
      </w:r>
      <w:r>
        <w:t>исследуемого</w:t>
      </w:r>
      <w:r>
        <w:rPr>
          <w:spacing w:val="1"/>
        </w:rPr>
        <w:t xml:space="preserve"> </w:t>
      </w:r>
      <w:r>
        <w:t>вопроса,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той</w:t>
      </w:r>
      <w:r>
        <w:rPr>
          <w:spacing w:val="1"/>
        </w:rPr>
        <w:t xml:space="preserve"> </w:t>
      </w:r>
      <w:r>
        <w:t>теорией,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заложена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научной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достижениями</w:t>
      </w:r>
      <w:r>
        <w:rPr>
          <w:spacing w:val="1"/>
        </w:rPr>
        <w:t xml:space="preserve"> </w:t>
      </w:r>
      <w:r>
        <w:t>передовой</w:t>
      </w:r>
      <w:r>
        <w:rPr>
          <w:spacing w:val="1"/>
        </w:rPr>
        <w:t xml:space="preserve"> </w:t>
      </w:r>
      <w:r>
        <w:t>практики и результатами исследований в смежных дисциплинах,</w:t>
      </w:r>
      <w:r>
        <w:rPr>
          <w:spacing w:val="1"/>
        </w:rPr>
        <w:t xml:space="preserve"> </w:t>
      </w:r>
      <w:r>
        <w:t>педагогическим,</w:t>
      </w:r>
      <w:r>
        <w:rPr>
          <w:spacing w:val="1"/>
        </w:rPr>
        <w:t xml:space="preserve"> </w:t>
      </w:r>
      <w:r>
        <w:t>научным,</w:t>
      </w:r>
      <w:r>
        <w:rPr>
          <w:spacing w:val="1"/>
        </w:rPr>
        <w:t xml:space="preserve"> </w:t>
      </w:r>
      <w:r>
        <w:t>спортивным</w:t>
      </w:r>
      <w:r>
        <w:rPr>
          <w:spacing w:val="1"/>
        </w:rPr>
        <w:t xml:space="preserve"> </w:t>
      </w:r>
      <w:r>
        <w:t>опытом</w:t>
      </w:r>
      <w:r>
        <w:rPr>
          <w:spacing w:val="1"/>
        </w:rPr>
        <w:t xml:space="preserve"> </w:t>
      </w:r>
      <w:r>
        <w:t>самого</w:t>
      </w:r>
      <w:r>
        <w:rPr>
          <w:spacing w:val="1"/>
        </w:rPr>
        <w:t xml:space="preserve"> </w:t>
      </w:r>
      <w:r>
        <w:t>исследо-</w:t>
      </w:r>
      <w:r>
        <w:rPr>
          <w:spacing w:val="-52"/>
        </w:rPr>
        <w:t xml:space="preserve"> </w:t>
      </w:r>
      <w:r>
        <w:t>вателя.</w:t>
      </w:r>
    </w:p>
    <w:p w:rsidR="0055618D" w:rsidRDefault="00BE78D0">
      <w:pPr>
        <w:spacing w:line="222" w:lineRule="exact"/>
        <w:ind w:left="603"/>
        <w:jc w:val="both"/>
      </w:pPr>
      <w:r>
        <w:rPr>
          <w:i/>
        </w:rPr>
        <w:t>Гипотеза</w:t>
      </w:r>
      <w:r>
        <w:rPr>
          <w:i/>
          <w:spacing w:val="-4"/>
        </w:rPr>
        <w:t xml:space="preserve"> </w:t>
      </w:r>
      <w:r>
        <w:rPr>
          <w:i/>
        </w:rPr>
        <w:t>—</w:t>
      </w:r>
      <w:r>
        <w:rPr>
          <w:i/>
          <w:spacing w:val="-3"/>
        </w:rPr>
        <w:t xml:space="preserve"> </w:t>
      </w:r>
      <w:r>
        <w:t>это</w:t>
      </w:r>
      <w:r>
        <w:rPr>
          <w:spacing w:val="-3"/>
        </w:rPr>
        <w:t xml:space="preserve"> </w:t>
      </w:r>
      <w:r>
        <w:t>предположение,</w:t>
      </w:r>
      <w:r>
        <w:rPr>
          <w:spacing w:val="-6"/>
        </w:rPr>
        <w:t xml:space="preserve"> </w:t>
      </w:r>
      <w:r>
        <w:t>догадка:</w:t>
      </w:r>
    </w:p>
    <w:p w:rsidR="0055618D" w:rsidRDefault="00BE78D0">
      <w:pPr>
        <w:pStyle w:val="a3"/>
        <w:spacing w:before="9" w:line="213" w:lineRule="auto"/>
        <w:ind w:left="320" w:right="67" w:firstLine="283"/>
      </w:pPr>
      <w:r>
        <w:t>о</w:t>
      </w:r>
      <w:r>
        <w:rPr>
          <w:spacing w:val="1"/>
        </w:rPr>
        <w:t xml:space="preserve"> </w:t>
      </w:r>
      <w:r>
        <w:t>возможных</w:t>
      </w:r>
      <w:r>
        <w:rPr>
          <w:spacing w:val="1"/>
        </w:rPr>
        <w:t xml:space="preserve"> </w:t>
      </w:r>
      <w:r>
        <w:t>способах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вскрытой</w:t>
      </w:r>
      <w:r>
        <w:rPr>
          <w:spacing w:val="1"/>
        </w:rPr>
        <w:t xml:space="preserve"> </w:t>
      </w:r>
      <w:r>
        <w:t>проблемности</w:t>
      </w:r>
      <w:r>
        <w:rPr>
          <w:spacing w:val="1"/>
        </w:rPr>
        <w:t xml:space="preserve"> </w:t>
      </w:r>
      <w:r>
        <w:t>ис-</w:t>
      </w:r>
      <w:r>
        <w:rPr>
          <w:spacing w:val="1"/>
        </w:rPr>
        <w:t xml:space="preserve"> </w:t>
      </w:r>
      <w:r>
        <w:t>следуемого</w:t>
      </w:r>
      <w:r>
        <w:rPr>
          <w:spacing w:val="-4"/>
        </w:rPr>
        <w:t xml:space="preserve"> </w:t>
      </w:r>
      <w:r>
        <w:t>вопроса или</w:t>
      </w:r>
      <w:r>
        <w:rPr>
          <w:spacing w:val="-1"/>
        </w:rPr>
        <w:t xml:space="preserve"> </w:t>
      </w:r>
      <w:r>
        <w:t>большой</w:t>
      </w:r>
      <w:r>
        <w:rPr>
          <w:spacing w:val="-1"/>
        </w:rPr>
        <w:t xml:space="preserve"> </w:t>
      </w:r>
      <w:r>
        <w:t>проблемы;</w:t>
      </w:r>
    </w:p>
    <w:p w:rsidR="0055618D" w:rsidRDefault="00BE78D0">
      <w:pPr>
        <w:pStyle w:val="a3"/>
        <w:spacing w:line="216" w:lineRule="auto"/>
        <w:ind w:left="320" w:right="57" w:firstLine="283"/>
      </w:pPr>
      <w:r>
        <w:t>о причинах, которые обусловливают необычные, «загадочные»</w:t>
      </w:r>
      <w:r>
        <w:rPr>
          <w:spacing w:val="1"/>
        </w:rPr>
        <w:t xml:space="preserve"> </w:t>
      </w:r>
      <w:r>
        <w:t>явления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вновь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исследованиях</w:t>
      </w:r>
      <w:r>
        <w:rPr>
          <w:spacing w:val="1"/>
        </w:rPr>
        <w:t xml:space="preserve"> </w:t>
      </w:r>
      <w:r>
        <w:t>эмпирические</w:t>
      </w:r>
      <w:r>
        <w:rPr>
          <w:spacing w:val="1"/>
        </w:rPr>
        <w:t xml:space="preserve"> </w:t>
      </w:r>
      <w:r>
        <w:t>факты;</w:t>
      </w:r>
    </w:p>
    <w:p w:rsidR="0055618D" w:rsidRDefault="00BE78D0">
      <w:pPr>
        <w:pStyle w:val="a3"/>
        <w:spacing w:line="213" w:lineRule="auto"/>
        <w:ind w:left="325" w:right="65" w:firstLine="278"/>
      </w:pPr>
      <w:r>
        <w:t>о механизмах взаимосвязи между вновь полученными эмпири-</w:t>
      </w:r>
      <w:r>
        <w:rPr>
          <w:spacing w:val="1"/>
        </w:rPr>
        <w:t xml:space="preserve"> </w:t>
      </w:r>
      <w:r>
        <w:t>ческими</w:t>
      </w:r>
      <w:r>
        <w:rPr>
          <w:spacing w:val="-4"/>
        </w:rPr>
        <w:t xml:space="preserve"> </w:t>
      </w:r>
      <w:r>
        <w:t>фактами.</w:t>
      </w:r>
    </w:p>
    <w:p w:rsidR="0055618D" w:rsidRDefault="00BE78D0">
      <w:pPr>
        <w:pStyle w:val="a3"/>
        <w:spacing w:line="213" w:lineRule="auto"/>
        <w:ind w:left="325" w:right="38" w:firstLine="288"/>
      </w:pPr>
      <w:r>
        <w:pict>
          <v:rect id="_x0000_s1077" style="position:absolute;left:0;text-align:left;margin-left:66.85pt;margin-top:56.55pt;width:323.05pt;height:11.3pt;z-index:-19474432;mso-position-horizontal-relative:page" stroked="f">
            <w10:wrap anchorx="page"/>
          </v:rect>
        </w:pict>
      </w:r>
      <w:r>
        <w:t>Высказанная выше догадка о возможности развития мышечной</w:t>
      </w:r>
      <w:r>
        <w:rPr>
          <w:spacing w:val="1"/>
        </w:rPr>
        <w:t xml:space="preserve"> </w:t>
      </w:r>
      <w:r>
        <w:t>силы у юных гимнастов с помощью упражнений со сравнительно</w:t>
      </w:r>
      <w:r>
        <w:rPr>
          <w:spacing w:val="1"/>
        </w:rPr>
        <w:t xml:space="preserve"> </w:t>
      </w:r>
      <w:r>
        <w:t>небольшими</w:t>
      </w:r>
      <w:r>
        <w:rPr>
          <w:spacing w:val="1"/>
        </w:rPr>
        <w:t xml:space="preserve"> </w:t>
      </w:r>
      <w:r>
        <w:t>мышечными</w:t>
      </w:r>
      <w:r>
        <w:rPr>
          <w:spacing w:val="1"/>
        </w:rPr>
        <w:t xml:space="preserve"> </w:t>
      </w:r>
      <w:r>
        <w:t>напряжениями,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выполняемыми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предельной</w:t>
      </w:r>
      <w:r>
        <w:rPr>
          <w:spacing w:val="1"/>
        </w:rPr>
        <w:t xml:space="preserve"> </w:t>
      </w:r>
      <w:r>
        <w:t>скоростью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утомления</w:t>
      </w:r>
      <w:r>
        <w:rPr>
          <w:spacing w:val="1"/>
        </w:rPr>
        <w:t xml:space="preserve"> </w:t>
      </w:r>
      <w:r>
        <w:t>упражняемых</w:t>
      </w:r>
      <w:r>
        <w:rPr>
          <w:spacing w:val="1"/>
        </w:rPr>
        <w:t xml:space="preserve"> </w:t>
      </w:r>
      <w:r>
        <w:t>мышц,</w:t>
      </w:r>
      <w:r>
        <w:rPr>
          <w:spacing w:val="1"/>
        </w:rPr>
        <w:t xml:space="preserve"> </w:t>
      </w:r>
      <w:r>
        <w:t>опирается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rPr>
          <w:i/>
        </w:rPr>
        <w:t>(F</w:t>
      </w:r>
      <w:r>
        <w:rPr>
          <w:i/>
          <w:spacing w:val="1"/>
        </w:rPr>
        <w:t xml:space="preserve"> </w:t>
      </w:r>
      <w:r>
        <w:t>=</w:t>
      </w:r>
      <w:r>
        <w:rPr>
          <w:spacing w:val="1"/>
        </w:rPr>
        <w:t xml:space="preserve"> </w:t>
      </w:r>
      <w:r>
        <w:rPr>
          <w:i/>
        </w:rPr>
        <w:t>т</w:t>
      </w:r>
      <w:r>
        <w:rPr>
          <w:i/>
          <w:spacing w:val="1"/>
        </w:rPr>
        <w:t xml:space="preserve"> </w:t>
      </w:r>
      <w:r>
        <w:rPr>
          <w:i/>
        </w:rPr>
        <w:t>■</w:t>
      </w:r>
      <w:r>
        <w:rPr>
          <w:i/>
          <w:spacing w:val="1"/>
        </w:rPr>
        <w:t xml:space="preserve"> </w:t>
      </w:r>
      <w:r>
        <w:rPr>
          <w:i/>
        </w:rPr>
        <w:t>а</w:t>
      </w:r>
      <w:r>
        <w:rPr>
          <w:i/>
          <w:vertAlign w:val="subscript"/>
        </w:rPr>
        <w:t>тах</w:t>
      </w:r>
      <w:r>
        <w:rPr>
          <w:i/>
        </w:rPr>
        <w:t>)</w:t>
      </w:r>
      <w:r>
        <w:rPr>
          <w:i/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исследования в смежных дисциплинах. Эта догадка подтвердилась</w:t>
      </w:r>
      <w:r>
        <w:rPr>
          <w:spacing w:val="1"/>
        </w:rPr>
        <w:t xml:space="preserve"> </w:t>
      </w:r>
      <w:r>
        <w:t>в экспериментах и на практике подготовки юных гимнастов. В ито-</w:t>
      </w:r>
      <w:r>
        <w:rPr>
          <w:spacing w:val="-52"/>
        </w:rPr>
        <w:t xml:space="preserve"> </w:t>
      </w:r>
      <w:r>
        <w:t>ге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разработана</w:t>
      </w:r>
      <w:r>
        <w:rPr>
          <w:spacing w:val="1"/>
        </w:rPr>
        <w:t xml:space="preserve"> </w:t>
      </w:r>
      <w:r>
        <w:t>новая</w:t>
      </w:r>
      <w:r>
        <w:rPr>
          <w:spacing w:val="1"/>
        </w:rPr>
        <w:t xml:space="preserve"> </w:t>
      </w:r>
      <w:r>
        <w:t>эффективная</w:t>
      </w:r>
      <w:r>
        <w:rPr>
          <w:spacing w:val="1"/>
        </w:rPr>
        <w:t xml:space="preserve"> </w:t>
      </w:r>
      <w:r>
        <w:t>методика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мы-</w:t>
      </w:r>
      <w:r>
        <w:rPr>
          <w:spacing w:val="-52"/>
        </w:rPr>
        <w:t xml:space="preserve"> </w:t>
      </w:r>
      <w:r>
        <w:t>шечной силы у юных гимнастов в сочетании с развитием у них</w:t>
      </w:r>
      <w:r>
        <w:rPr>
          <w:spacing w:val="1"/>
        </w:rPr>
        <w:t xml:space="preserve"> </w:t>
      </w:r>
      <w:r>
        <w:t>гибкости,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необ-</w:t>
      </w:r>
      <w:r>
        <w:rPr>
          <w:spacing w:val="1"/>
        </w:rPr>
        <w:t xml:space="preserve"> </w:t>
      </w:r>
      <w:r>
        <w:t>ходимых</w:t>
      </w:r>
      <w:r>
        <w:rPr>
          <w:spacing w:val="-4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успешного</w:t>
      </w:r>
      <w:r>
        <w:rPr>
          <w:spacing w:val="-4"/>
        </w:rPr>
        <w:t xml:space="preserve"> </w:t>
      </w:r>
      <w:r>
        <w:t>овладения</w:t>
      </w:r>
      <w:r>
        <w:rPr>
          <w:spacing w:val="-2"/>
        </w:rPr>
        <w:t xml:space="preserve"> </w:t>
      </w:r>
      <w:r>
        <w:t>сложными</w:t>
      </w:r>
      <w:r>
        <w:rPr>
          <w:spacing w:val="-2"/>
        </w:rPr>
        <w:t xml:space="preserve"> </w:t>
      </w:r>
      <w:r>
        <w:t>гимнастическими</w:t>
      </w:r>
    </w:p>
    <w:p w:rsidR="0055618D" w:rsidRDefault="0055618D">
      <w:pPr>
        <w:pStyle w:val="a3"/>
        <w:jc w:val="left"/>
        <w:rPr>
          <w:sz w:val="24"/>
        </w:rPr>
      </w:pPr>
    </w:p>
    <w:p w:rsidR="0055618D" w:rsidRDefault="00BE78D0">
      <w:pPr>
        <w:spacing w:before="168"/>
        <w:ind w:left="632"/>
        <w:jc w:val="both"/>
        <w:rPr>
          <w:sz w:val="18"/>
        </w:rPr>
      </w:pPr>
      <w:r>
        <w:rPr>
          <w:sz w:val="18"/>
          <w:vertAlign w:val="superscript"/>
        </w:rPr>
        <w:t>1</w:t>
      </w:r>
      <w:r>
        <w:rPr>
          <w:spacing w:val="-3"/>
          <w:sz w:val="18"/>
        </w:rPr>
        <w:t xml:space="preserve"> </w:t>
      </w:r>
      <w:r>
        <w:rPr>
          <w:sz w:val="18"/>
        </w:rPr>
        <w:t>Требования</w:t>
      </w:r>
      <w:r>
        <w:rPr>
          <w:spacing w:val="-1"/>
          <w:sz w:val="18"/>
        </w:rPr>
        <w:t xml:space="preserve"> </w:t>
      </w:r>
      <w:r>
        <w:rPr>
          <w:sz w:val="18"/>
        </w:rPr>
        <w:t>к</w:t>
      </w:r>
      <w:r>
        <w:rPr>
          <w:spacing w:val="-4"/>
          <w:sz w:val="18"/>
        </w:rPr>
        <w:t xml:space="preserve"> </w:t>
      </w:r>
      <w:r>
        <w:rPr>
          <w:sz w:val="18"/>
        </w:rPr>
        <w:t>диссертациям</w:t>
      </w:r>
      <w:r>
        <w:rPr>
          <w:spacing w:val="-3"/>
          <w:sz w:val="18"/>
        </w:rPr>
        <w:t xml:space="preserve"> </w:t>
      </w:r>
      <w:r>
        <w:rPr>
          <w:sz w:val="18"/>
        </w:rPr>
        <w:t>по</w:t>
      </w:r>
      <w:r>
        <w:rPr>
          <w:spacing w:val="-1"/>
          <w:sz w:val="18"/>
        </w:rPr>
        <w:t xml:space="preserve"> </w:t>
      </w:r>
      <w:r>
        <w:rPr>
          <w:sz w:val="18"/>
        </w:rPr>
        <w:t>педагогическим</w:t>
      </w:r>
      <w:r>
        <w:rPr>
          <w:spacing w:val="-4"/>
          <w:sz w:val="18"/>
        </w:rPr>
        <w:t xml:space="preserve"> </w:t>
      </w:r>
      <w:r>
        <w:rPr>
          <w:sz w:val="18"/>
        </w:rPr>
        <w:t>наукам.</w:t>
      </w:r>
      <w:r>
        <w:rPr>
          <w:spacing w:val="-1"/>
          <w:sz w:val="18"/>
        </w:rPr>
        <w:t xml:space="preserve"> </w:t>
      </w:r>
      <w:r>
        <w:rPr>
          <w:sz w:val="18"/>
        </w:rPr>
        <w:t>—</w:t>
      </w:r>
      <w:r>
        <w:rPr>
          <w:spacing w:val="-3"/>
          <w:sz w:val="18"/>
        </w:rPr>
        <w:t xml:space="preserve"> </w:t>
      </w:r>
      <w:r>
        <w:rPr>
          <w:sz w:val="18"/>
        </w:rPr>
        <w:t>М.,</w:t>
      </w:r>
      <w:r>
        <w:rPr>
          <w:spacing w:val="-1"/>
          <w:sz w:val="18"/>
        </w:rPr>
        <w:t xml:space="preserve"> </w:t>
      </w:r>
      <w:r>
        <w:rPr>
          <w:sz w:val="18"/>
        </w:rPr>
        <w:t>1990.</w:t>
      </w:r>
      <w:r>
        <w:rPr>
          <w:spacing w:val="-2"/>
          <w:sz w:val="18"/>
        </w:rPr>
        <w:t xml:space="preserve"> </w:t>
      </w:r>
      <w:r>
        <w:rPr>
          <w:sz w:val="18"/>
        </w:rPr>
        <w:t>—</w:t>
      </w:r>
      <w:r>
        <w:rPr>
          <w:spacing w:val="-2"/>
          <w:sz w:val="18"/>
        </w:rPr>
        <w:t xml:space="preserve"> </w:t>
      </w:r>
      <w:r>
        <w:rPr>
          <w:sz w:val="18"/>
        </w:rPr>
        <w:t>С.</w:t>
      </w:r>
      <w:r>
        <w:rPr>
          <w:spacing w:val="-1"/>
          <w:sz w:val="18"/>
        </w:rPr>
        <w:t xml:space="preserve"> </w:t>
      </w:r>
      <w:r>
        <w:rPr>
          <w:sz w:val="18"/>
        </w:rPr>
        <w:t>21-</w:t>
      </w:r>
    </w:p>
    <w:p w:rsidR="0055618D" w:rsidRDefault="00BE78D0">
      <w:pPr>
        <w:pStyle w:val="a3"/>
        <w:spacing w:before="167" w:line="213" w:lineRule="auto"/>
        <w:ind w:left="287" w:right="218"/>
        <w:jc w:val="left"/>
      </w:pPr>
      <w:r>
        <w:br w:type="column"/>
      </w:r>
      <w:r>
        <w:lastRenderedPageBreak/>
        <w:t>упражнениями.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методики</w:t>
      </w:r>
      <w:r>
        <w:rPr>
          <w:spacing w:val="1"/>
        </w:rPr>
        <w:t xml:space="preserve"> </w:t>
      </w:r>
      <w:r>
        <w:t>положительно</w:t>
      </w:r>
      <w:r>
        <w:rPr>
          <w:spacing w:val="1"/>
        </w:rPr>
        <w:t xml:space="preserve"> </w:t>
      </w:r>
      <w:r>
        <w:t>сказа-</w:t>
      </w:r>
      <w:r>
        <w:rPr>
          <w:spacing w:val="-53"/>
        </w:rPr>
        <w:t xml:space="preserve"> </w:t>
      </w:r>
      <w:r>
        <w:t>лось на</w:t>
      </w:r>
      <w:r>
        <w:rPr>
          <w:spacing w:val="-1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здоровье.</w:t>
      </w:r>
    </w:p>
    <w:p w:rsidR="0055618D" w:rsidRDefault="00BE78D0">
      <w:pPr>
        <w:pStyle w:val="a3"/>
        <w:spacing w:line="213" w:lineRule="auto"/>
        <w:ind w:left="296" w:right="218" w:firstLine="278"/>
        <w:jc w:val="left"/>
      </w:pPr>
      <w:r>
        <w:t>В процессе спортивной тренировки гимнастов был обнаружен</w:t>
      </w:r>
      <w:r>
        <w:rPr>
          <w:spacing w:val="1"/>
        </w:rPr>
        <w:t xml:space="preserve"> </w:t>
      </w:r>
      <w:r>
        <w:t>удивительный факт — внезапное проявление неуверенности и даже</w:t>
      </w:r>
      <w:r>
        <w:rPr>
          <w:spacing w:val="-52"/>
        </w:rPr>
        <w:t xml:space="preserve"> </w:t>
      </w:r>
      <w:r>
        <w:t>страха у довольно смелого гимнаста при переходе от изучения .</w:t>
      </w:r>
      <w:r>
        <w:rPr>
          <w:spacing w:val="1"/>
        </w:rPr>
        <w:t xml:space="preserve"> </w:t>
      </w:r>
      <w:r>
        <w:t>вращательных движений в условиях опоры к овладению враща-</w:t>
      </w:r>
      <w:r>
        <w:rPr>
          <w:spacing w:val="1"/>
        </w:rPr>
        <w:t xml:space="preserve"> </w:t>
      </w:r>
      <w:r>
        <w:t>тельными</w:t>
      </w:r>
      <w:r>
        <w:rPr>
          <w:spacing w:val="-2"/>
        </w:rPr>
        <w:t xml:space="preserve"> </w:t>
      </w:r>
      <w:r>
        <w:t>движениями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безопорном</w:t>
      </w:r>
      <w:r>
        <w:rPr>
          <w:spacing w:val="-2"/>
        </w:rPr>
        <w:t xml:space="preserve"> </w:t>
      </w:r>
      <w:r>
        <w:t>положении.</w:t>
      </w:r>
    </w:p>
    <w:p w:rsidR="0055618D" w:rsidRDefault="00BE78D0">
      <w:pPr>
        <w:pStyle w:val="a3"/>
        <w:spacing w:before="5" w:line="213" w:lineRule="auto"/>
        <w:ind w:left="296" w:right="219" w:firstLine="283"/>
      </w:pPr>
      <w:r>
        <w:t>Этот факт даже очень опытные тренеры объясняли природной</w:t>
      </w:r>
      <w:r>
        <w:rPr>
          <w:spacing w:val="1"/>
        </w:rPr>
        <w:t xml:space="preserve"> </w:t>
      </w:r>
      <w:r>
        <w:t>трусоватостью или же слабой волевой подготовленностью. Однако</w:t>
      </w:r>
      <w:r>
        <w:rPr>
          <w:spacing w:val="1"/>
        </w:rPr>
        <w:t xml:space="preserve"> </w:t>
      </w:r>
      <w:r>
        <w:t>такое заключение расходилось с тем, что сложные вращательные</w:t>
      </w:r>
      <w:r>
        <w:rPr>
          <w:spacing w:val="1"/>
        </w:rPr>
        <w:t xml:space="preserve"> </w:t>
      </w:r>
      <w:r>
        <w:t>движения, но в условиях опоры гимнаст выполнял решительно и</w:t>
      </w:r>
      <w:r>
        <w:rPr>
          <w:spacing w:val="1"/>
        </w:rPr>
        <w:t xml:space="preserve"> </w:t>
      </w:r>
      <w:r>
        <w:t>смело. Учитывая это обстоятельство, было сделано другое предпо-</w:t>
      </w:r>
      <w:r>
        <w:rPr>
          <w:spacing w:val="1"/>
        </w:rPr>
        <w:t xml:space="preserve"> </w:t>
      </w:r>
      <w:r>
        <w:t>ложение</w:t>
      </w:r>
      <w:r>
        <w:rPr>
          <w:spacing w:val="1"/>
        </w:rPr>
        <w:t xml:space="preserve"> </w:t>
      </w:r>
      <w:r>
        <w:t>(гипотеза):</w:t>
      </w:r>
      <w:r>
        <w:rPr>
          <w:spacing w:val="1"/>
        </w:rPr>
        <w:t xml:space="preserve"> </w:t>
      </w:r>
      <w:r>
        <w:t>появившаяся</w:t>
      </w:r>
      <w:r>
        <w:rPr>
          <w:spacing w:val="1"/>
        </w:rPr>
        <w:t xml:space="preserve"> </w:t>
      </w:r>
      <w:r>
        <w:t>боязливость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обстоятельствах</w:t>
      </w:r>
      <w:r>
        <w:rPr>
          <w:spacing w:val="1"/>
        </w:rPr>
        <w:t xml:space="preserve"> </w:t>
      </w:r>
      <w:r>
        <w:t>обусловлена</w:t>
      </w:r>
      <w:r>
        <w:rPr>
          <w:spacing w:val="1"/>
        </w:rPr>
        <w:t xml:space="preserve"> </w:t>
      </w:r>
      <w:r>
        <w:t>низкой</w:t>
      </w:r>
      <w:r>
        <w:rPr>
          <w:spacing w:val="1"/>
        </w:rPr>
        <w:t xml:space="preserve"> </w:t>
      </w:r>
      <w:r>
        <w:t>устойчивостью</w:t>
      </w:r>
      <w:r>
        <w:rPr>
          <w:spacing w:val="1"/>
        </w:rPr>
        <w:t xml:space="preserve"> </w:t>
      </w:r>
      <w:r>
        <w:t>вестибуляр-</w:t>
      </w:r>
      <w:r>
        <w:rPr>
          <w:spacing w:val="-52"/>
        </w:rPr>
        <w:t xml:space="preserve"> </w:t>
      </w:r>
      <w:r>
        <w:t>ных реакций к воздействию ускорений, возникающих при враща-</w:t>
      </w:r>
      <w:r>
        <w:rPr>
          <w:spacing w:val="1"/>
        </w:rPr>
        <w:t xml:space="preserve"> </w:t>
      </w:r>
      <w:r>
        <w:t>тельных движениях, и невозможностью компенсировать эту неус-</w:t>
      </w:r>
      <w:r>
        <w:rPr>
          <w:spacing w:val="1"/>
        </w:rPr>
        <w:t xml:space="preserve"> </w:t>
      </w:r>
      <w:r>
        <w:t>тойчивость за счет информации от других сенсорных систем —</w:t>
      </w:r>
      <w:r>
        <w:rPr>
          <w:spacing w:val="1"/>
        </w:rPr>
        <w:t xml:space="preserve"> </w:t>
      </w:r>
      <w:r>
        <w:t>тактильно-мышечных</w:t>
      </w:r>
      <w:r>
        <w:rPr>
          <w:spacing w:val="1"/>
        </w:rPr>
        <w:t xml:space="preserve"> </w:t>
      </w:r>
      <w:r>
        <w:t>чувств,</w:t>
      </w:r>
      <w:r>
        <w:rPr>
          <w:spacing w:val="1"/>
        </w:rPr>
        <w:t xml:space="preserve"> </w:t>
      </w:r>
      <w:r>
        <w:t>зрения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предположение</w:t>
      </w:r>
      <w:r>
        <w:rPr>
          <w:spacing w:val="1"/>
        </w:rPr>
        <w:t xml:space="preserve"> </w:t>
      </w:r>
      <w:r>
        <w:t>подтвердилось результатами специального исследования устойчи-</w:t>
      </w:r>
      <w:r>
        <w:rPr>
          <w:spacing w:val="1"/>
        </w:rPr>
        <w:t xml:space="preserve"> </w:t>
      </w:r>
      <w:r>
        <w:t>вости</w:t>
      </w:r>
      <w:r>
        <w:rPr>
          <w:spacing w:val="1"/>
        </w:rPr>
        <w:t xml:space="preserve"> </w:t>
      </w:r>
      <w:r>
        <w:t>сенсорных,</w:t>
      </w:r>
      <w:r>
        <w:rPr>
          <w:spacing w:val="1"/>
        </w:rPr>
        <w:t xml:space="preserve"> </w:t>
      </w:r>
      <w:r>
        <w:t>соматических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вегетативных</w:t>
      </w:r>
      <w:r>
        <w:rPr>
          <w:spacing w:val="1"/>
        </w:rPr>
        <w:t xml:space="preserve"> </w:t>
      </w:r>
      <w:r>
        <w:t>вестибулярных</w:t>
      </w:r>
      <w:r>
        <w:rPr>
          <w:spacing w:val="1"/>
        </w:rPr>
        <w:t xml:space="preserve"> </w:t>
      </w:r>
      <w:r>
        <w:t>реакций</w:t>
      </w:r>
      <w:r>
        <w:rPr>
          <w:spacing w:val="-1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гимнаста.</w:t>
      </w:r>
    </w:p>
    <w:p w:rsidR="0055618D" w:rsidRDefault="00BE78D0">
      <w:pPr>
        <w:pStyle w:val="a3"/>
        <w:spacing w:before="16" w:line="213" w:lineRule="auto"/>
        <w:ind w:left="301" w:right="219" w:firstLine="283"/>
      </w:pPr>
      <w:r>
        <w:t>Примером</w:t>
      </w:r>
      <w:r>
        <w:rPr>
          <w:spacing w:val="1"/>
        </w:rPr>
        <w:t xml:space="preserve"> </w:t>
      </w:r>
      <w:r>
        <w:t>объяснения</w:t>
      </w:r>
      <w:r>
        <w:rPr>
          <w:spacing w:val="1"/>
        </w:rPr>
        <w:t xml:space="preserve"> </w:t>
      </w:r>
      <w:r>
        <w:t>причин</w:t>
      </w:r>
      <w:r>
        <w:rPr>
          <w:spacing w:val="1"/>
        </w:rPr>
        <w:t xml:space="preserve"> </w:t>
      </w:r>
      <w:r>
        <w:t>взаимосвязи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наблюдае-</w:t>
      </w:r>
      <w:r>
        <w:rPr>
          <w:spacing w:val="1"/>
        </w:rPr>
        <w:t xml:space="preserve"> </w:t>
      </w:r>
      <w:r>
        <w:t>мыми фактами может быть обнаруженное нами в исследованиях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положительной</w:t>
      </w:r>
      <w:r>
        <w:rPr>
          <w:spacing w:val="1"/>
        </w:rPr>
        <w:t xml:space="preserve"> </w:t>
      </w:r>
      <w:r>
        <w:t>взаимосвязи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координацией</w:t>
      </w:r>
      <w:r>
        <w:rPr>
          <w:spacing w:val="1"/>
        </w:rPr>
        <w:t xml:space="preserve"> </w:t>
      </w:r>
      <w:r>
        <w:t>дви-</w:t>
      </w:r>
      <w:r>
        <w:rPr>
          <w:spacing w:val="1"/>
        </w:rPr>
        <w:t xml:space="preserve"> </w:t>
      </w:r>
      <w:r>
        <w:t>жений, быстротой двигательных действий, способностью широко</w:t>
      </w:r>
      <w:r>
        <w:rPr>
          <w:spacing w:val="1"/>
        </w:rPr>
        <w:t xml:space="preserve"> </w:t>
      </w:r>
      <w:r>
        <w:t>распределять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быстро</w:t>
      </w:r>
      <w:r>
        <w:rPr>
          <w:spacing w:val="1"/>
        </w:rPr>
        <w:t xml:space="preserve"> </w:t>
      </w:r>
      <w:r>
        <w:t>переключать</w:t>
      </w:r>
      <w:r>
        <w:rPr>
          <w:spacing w:val="1"/>
        </w:rPr>
        <w:t xml:space="preserve"> </w:t>
      </w:r>
      <w:r>
        <w:t>внимание,</w:t>
      </w:r>
      <w:r>
        <w:rPr>
          <w:spacing w:val="1"/>
        </w:rPr>
        <w:t xml:space="preserve"> </w:t>
      </w:r>
      <w:r>
        <w:t>оперативным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тактическим</w:t>
      </w:r>
      <w:r>
        <w:rPr>
          <w:spacing w:val="1"/>
        </w:rPr>
        <w:t xml:space="preserve"> </w:t>
      </w:r>
      <w:r>
        <w:t>мышлением,</w:t>
      </w:r>
      <w:r>
        <w:rPr>
          <w:spacing w:val="1"/>
        </w:rPr>
        <w:t xml:space="preserve"> </w:t>
      </w:r>
      <w:r>
        <w:t>школьной</w:t>
      </w:r>
      <w:r>
        <w:rPr>
          <w:spacing w:val="1"/>
        </w:rPr>
        <w:t xml:space="preserve"> </w:t>
      </w:r>
      <w:r>
        <w:t>успеваемостью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факт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объяснить</w:t>
      </w:r>
      <w:r>
        <w:rPr>
          <w:spacing w:val="1"/>
        </w:rPr>
        <w:t xml:space="preserve"> </w:t>
      </w:r>
      <w:r>
        <w:t>общностью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психофизиологи-</w:t>
      </w:r>
      <w:r>
        <w:rPr>
          <w:spacing w:val="1"/>
        </w:rPr>
        <w:t xml:space="preserve"> </w:t>
      </w:r>
      <w:r>
        <w:t>ческих</w:t>
      </w:r>
      <w:r>
        <w:rPr>
          <w:spacing w:val="1"/>
        </w:rPr>
        <w:t xml:space="preserve"> </w:t>
      </w:r>
      <w:r>
        <w:t>механизмов,</w:t>
      </w:r>
      <w:r>
        <w:rPr>
          <w:spacing w:val="1"/>
        </w:rPr>
        <w:t xml:space="preserve"> </w:t>
      </w:r>
      <w:r>
        <w:t>лежащих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рассматриваемых</w:t>
      </w:r>
      <w:r>
        <w:rPr>
          <w:spacing w:val="1"/>
        </w:rPr>
        <w:t xml:space="preserve"> </w:t>
      </w:r>
      <w:r>
        <w:t>способностей.</w:t>
      </w:r>
      <w:r>
        <w:rPr>
          <w:spacing w:val="1"/>
        </w:rPr>
        <w:t xml:space="preserve"> </w:t>
      </w:r>
      <w:r>
        <w:t>Этими</w:t>
      </w:r>
      <w:r>
        <w:rPr>
          <w:spacing w:val="1"/>
        </w:rPr>
        <w:t xml:space="preserve"> </w:t>
      </w:r>
      <w:r>
        <w:t>механизмами</w:t>
      </w:r>
      <w:r>
        <w:rPr>
          <w:spacing w:val="1"/>
        </w:rPr>
        <w:t xml:space="preserve"> </w:t>
      </w:r>
      <w:r>
        <w:t>являются:</w:t>
      </w:r>
      <w:r>
        <w:rPr>
          <w:spacing w:val="1"/>
        </w:rPr>
        <w:t xml:space="preserve"> </w:t>
      </w:r>
      <w:r>
        <w:t>подвижность основных нервных процессов, лабильность и плас-</w:t>
      </w:r>
      <w:r>
        <w:rPr>
          <w:spacing w:val="1"/>
        </w:rPr>
        <w:t xml:space="preserve"> </w:t>
      </w:r>
      <w:r>
        <w:t>тичность</w:t>
      </w:r>
      <w:r>
        <w:rPr>
          <w:spacing w:val="1"/>
        </w:rPr>
        <w:t xml:space="preserve"> </w:t>
      </w:r>
      <w:r>
        <w:t>нервно-мышечного</w:t>
      </w:r>
      <w:r>
        <w:rPr>
          <w:spacing w:val="1"/>
        </w:rPr>
        <w:t xml:space="preserve"> </w:t>
      </w:r>
      <w:r>
        <w:t>аппарата,</w:t>
      </w:r>
      <w:r>
        <w:rPr>
          <w:spacing w:val="1"/>
        </w:rPr>
        <w:t xml:space="preserve"> </w:t>
      </w:r>
      <w:r>
        <w:t>некоторая</w:t>
      </w:r>
      <w:r>
        <w:rPr>
          <w:spacing w:val="1"/>
        </w:rPr>
        <w:t xml:space="preserve"> </w:t>
      </w:r>
      <w:r>
        <w:t>общность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работе мышц при двигательных действиях, требующих проявления</w:t>
      </w:r>
      <w:r>
        <w:rPr>
          <w:spacing w:val="-52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гимнаста,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сенсорных</w:t>
      </w:r>
      <w:r>
        <w:rPr>
          <w:spacing w:val="1"/>
        </w:rPr>
        <w:t xml:space="preserve"> </w:t>
      </w:r>
      <w:r>
        <w:t>систем,</w:t>
      </w:r>
      <w:r>
        <w:rPr>
          <w:spacing w:val="1"/>
        </w:rPr>
        <w:t xml:space="preserve"> </w:t>
      </w:r>
      <w:r>
        <w:t>умственная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взаимопроникновения</w:t>
      </w:r>
      <w:r>
        <w:rPr>
          <w:spacing w:val="-52"/>
        </w:rPr>
        <w:t xml:space="preserve"> </w:t>
      </w:r>
      <w:r>
        <w:t>способностей. Например, при выполнении двигательных действий,</w:t>
      </w:r>
      <w:r>
        <w:rPr>
          <w:spacing w:val="1"/>
        </w:rPr>
        <w:t xml:space="preserve"> </w:t>
      </w:r>
      <w:r>
        <w:t>требующих</w:t>
      </w:r>
      <w:r>
        <w:rPr>
          <w:spacing w:val="1"/>
        </w:rPr>
        <w:t xml:space="preserve"> </w:t>
      </w:r>
      <w:r>
        <w:t>сложной</w:t>
      </w:r>
      <w:r>
        <w:rPr>
          <w:spacing w:val="1"/>
        </w:rPr>
        <w:t xml:space="preserve"> </w:t>
      </w:r>
      <w:r>
        <w:t>координации,</w:t>
      </w:r>
      <w:r>
        <w:rPr>
          <w:spacing w:val="1"/>
        </w:rPr>
        <w:t xml:space="preserve"> </w:t>
      </w:r>
      <w:r>
        <w:t>приходится</w:t>
      </w:r>
      <w:r>
        <w:rPr>
          <w:spacing w:val="1"/>
        </w:rPr>
        <w:t xml:space="preserve"> </w:t>
      </w:r>
      <w:r>
        <w:t>распределять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переключать внимание с одних движений на другие, запоминать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-2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выполнения,</w:t>
      </w:r>
      <w:r>
        <w:rPr>
          <w:spacing w:val="-2"/>
        </w:rPr>
        <w:t xml:space="preserve"> </w:t>
      </w:r>
      <w:r>
        <w:t>обдумывать</w:t>
      </w:r>
      <w:r>
        <w:rPr>
          <w:spacing w:val="-1"/>
        </w:rPr>
        <w:t xml:space="preserve"> </w:t>
      </w:r>
      <w:r>
        <w:t>каждое</w:t>
      </w:r>
      <w:r>
        <w:rPr>
          <w:spacing w:val="-1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них.</w:t>
      </w:r>
    </w:p>
    <w:p w:rsidR="0055618D" w:rsidRDefault="00BE78D0">
      <w:pPr>
        <w:pStyle w:val="a3"/>
        <w:spacing w:before="22" w:line="213" w:lineRule="auto"/>
        <w:ind w:left="311" w:right="228" w:firstLine="283"/>
      </w:pPr>
      <w:r>
        <w:t>Рассматриваемые способности развиваются под влиянием дви-</w:t>
      </w:r>
      <w:r>
        <w:rPr>
          <w:spacing w:val="1"/>
        </w:rPr>
        <w:t xml:space="preserve"> </w:t>
      </w:r>
      <w:r>
        <w:t>гательного</w:t>
      </w:r>
      <w:r>
        <w:rPr>
          <w:spacing w:val="-2"/>
        </w:rPr>
        <w:t xml:space="preserve"> </w:t>
      </w:r>
      <w:r>
        <w:t>опыта:</w:t>
      </w:r>
      <w:r>
        <w:rPr>
          <w:spacing w:val="-4"/>
        </w:rPr>
        <w:t xml:space="preserve"> </w:t>
      </w:r>
      <w:r>
        <w:t>чем</w:t>
      </w:r>
      <w:r>
        <w:rPr>
          <w:spacing w:val="-2"/>
        </w:rPr>
        <w:t xml:space="preserve"> </w:t>
      </w:r>
      <w:r>
        <w:t>он</w:t>
      </w:r>
      <w:r>
        <w:rPr>
          <w:spacing w:val="-5"/>
        </w:rPr>
        <w:t xml:space="preserve"> </w:t>
      </w:r>
      <w:r>
        <w:t>богаче,</w:t>
      </w:r>
      <w:r>
        <w:rPr>
          <w:spacing w:val="-1"/>
        </w:rPr>
        <w:t xml:space="preserve"> </w:t>
      </w:r>
      <w:r>
        <w:t>тем</w:t>
      </w:r>
      <w:r>
        <w:rPr>
          <w:spacing w:val="-3"/>
        </w:rPr>
        <w:t xml:space="preserve"> </w:t>
      </w:r>
      <w:r>
        <w:t>лучше</w:t>
      </w:r>
      <w:r>
        <w:rPr>
          <w:spacing w:val="-1"/>
        </w:rPr>
        <w:t xml:space="preserve"> </w:t>
      </w:r>
      <w:r>
        <w:t>развиты</w:t>
      </w:r>
      <w:r>
        <w:rPr>
          <w:spacing w:val="-2"/>
        </w:rPr>
        <w:t xml:space="preserve"> </w:t>
      </w:r>
      <w:r>
        <w:t>способности.</w:t>
      </w:r>
    </w:p>
    <w:p w:rsidR="0055618D" w:rsidRDefault="00BE78D0">
      <w:pPr>
        <w:pStyle w:val="a3"/>
        <w:spacing w:before="1" w:line="213" w:lineRule="auto"/>
        <w:ind w:left="311" w:right="219" w:firstLine="283"/>
      </w:pPr>
      <w:r>
        <w:t>Гипотеза является формой перехода от познания фактов к по-</w:t>
      </w:r>
      <w:r>
        <w:rPr>
          <w:spacing w:val="1"/>
        </w:rPr>
        <w:t xml:space="preserve"> </w:t>
      </w:r>
      <w:r>
        <w:t>знанию связей между ними и закономерностей, их обусловлива-</w:t>
      </w:r>
      <w:r>
        <w:rPr>
          <w:spacing w:val="1"/>
        </w:rPr>
        <w:t xml:space="preserve"> </w:t>
      </w:r>
      <w:r>
        <w:t>ющих, к формированию научной теории, а также формой перехода</w:t>
      </w:r>
      <w:r>
        <w:rPr>
          <w:spacing w:val="1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одной</w:t>
      </w:r>
      <w:r>
        <w:rPr>
          <w:spacing w:val="-2"/>
        </w:rPr>
        <w:t xml:space="preserve"> </w:t>
      </w:r>
      <w:r>
        <w:t>теории,</w:t>
      </w:r>
      <w:r>
        <w:rPr>
          <w:spacing w:val="-3"/>
        </w:rPr>
        <w:t xml:space="preserve"> </w:t>
      </w:r>
      <w:r>
        <w:t>отражающей</w:t>
      </w:r>
      <w:r>
        <w:rPr>
          <w:spacing w:val="-2"/>
        </w:rPr>
        <w:t xml:space="preserve"> </w:t>
      </w:r>
      <w:r>
        <w:t>наличный</w:t>
      </w:r>
      <w:r>
        <w:rPr>
          <w:spacing w:val="-1"/>
        </w:rPr>
        <w:t xml:space="preserve"> </w:t>
      </w:r>
      <w:r>
        <w:t>уровень</w:t>
      </w:r>
      <w:r>
        <w:rPr>
          <w:spacing w:val="-4"/>
        </w:rPr>
        <w:t xml:space="preserve"> </w:t>
      </w:r>
      <w:r>
        <w:t>наших</w:t>
      </w:r>
      <w:r>
        <w:rPr>
          <w:spacing w:val="-1"/>
        </w:rPr>
        <w:t xml:space="preserve"> </w:t>
      </w:r>
      <w:r>
        <w:t>зна-</w:t>
      </w:r>
    </w:p>
    <w:p w:rsidR="0055618D" w:rsidRDefault="0055618D">
      <w:pPr>
        <w:spacing w:line="213" w:lineRule="auto"/>
        <w:sectPr w:rsidR="0055618D">
          <w:footerReference w:type="default" r:id="rId240"/>
          <w:pgSz w:w="16840" w:h="11900" w:orient="landscape"/>
          <w:pgMar w:top="260" w:right="1200" w:bottom="840" w:left="1040" w:header="0" w:footer="642" w:gutter="0"/>
          <w:cols w:num="2" w:space="720" w:equalWidth="0">
            <w:col w:w="6774" w:space="896"/>
            <w:col w:w="6930"/>
          </w:cols>
        </w:sectPr>
      </w:pPr>
    </w:p>
    <w:p w:rsidR="0055618D" w:rsidRDefault="00BE78D0">
      <w:pPr>
        <w:spacing w:before="38"/>
        <w:ind w:right="219"/>
        <w:jc w:val="right"/>
        <w:rPr>
          <w:sz w:val="18"/>
        </w:rPr>
      </w:pPr>
      <w:r>
        <w:rPr>
          <w:sz w:val="18"/>
        </w:rPr>
        <w:lastRenderedPageBreak/>
        <w:t>175</w:t>
      </w:r>
    </w:p>
    <w:p w:rsidR="0055618D" w:rsidRDefault="0055618D">
      <w:pPr>
        <w:jc w:val="right"/>
        <w:rPr>
          <w:sz w:val="18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3"/>
        <w:spacing w:before="97" w:line="216" w:lineRule="auto"/>
        <w:ind w:left="339" w:right="82"/>
      </w:pPr>
      <w:r>
        <w:lastRenderedPageBreak/>
        <w:t>ний в той или иной научной дисциплине, к другой — свидетель-</w:t>
      </w:r>
      <w:r>
        <w:rPr>
          <w:spacing w:val="1"/>
        </w:rPr>
        <w:t xml:space="preserve"> </w:t>
      </w:r>
      <w:r>
        <w:t>ствующей о более высоком уровне этих знаний. Поэтому в науч-</w:t>
      </w:r>
      <w:r>
        <w:rPr>
          <w:spacing w:val="1"/>
        </w:rPr>
        <w:t xml:space="preserve"> </w:t>
      </w:r>
      <w:r>
        <w:t>ной</w:t>
      </w:r>
      <w:r>
        <w:rPr>
          <w:spacing w:val="-2"/>
        </w:rPr>
        <w:t xml:space="preserve"> </w:t>
      </w:r>
      <w:r>
        <w:t>работе</w:t>
      </w:r>
      <w:r>
        <w:rPr>
          <w:spacing w:val="-2"/>
        </w:rPr>
        <w:t xml:space="preserve"> </w:t>
      </w:r>
      <w:r>
        <w:t>гипотезе придается</w:t>
      </w:r>
      <w:r>
        <w:rPr>
          <w:spacing w:val="-2"/>
        </w:rPr>
        <w:t xml:space="preserve"> </w:t>
      </w:r>
      <w:r>
        <w:t>большое значение.</w:t>
      </w:r>
    </w:p>
    <w:p w:rsidR="0055618D" w:rsidRDefault="00BE78D0">
      <w:pPr>
        <w:pStyle w:val="a3"/>
        <w:spacing w:line="213" w:lineRule="auto"/>
        <w:ind w:left="330" w:right="65" w:firstLine="302"/>
      </w:pPr>
      <w:r>
        <w:t xml:space="preserve">Гипотезы могут быть разного уровня значимости. На </w:t>
      </w:r>
      <w:r>
        <w:rPr>
          <w:i/>
        </w:rPr>
        <w:t>верхнем</w:t>
      </w:r>
      <w:r>
        <w:rPr>
          <w:i/>
          <w:spacing w:val="1"/>
        </w:rPr>
        <w:t xml:space="preserve"> </w:t>
      </w:r>
      <w:r>
        <w:rPr>
          <w:i/>
        </w:rPr>
        <w:t xml:space="preserve">уровне </w:t>
      </w:r>
      <w:r>
        <w:t>располагаются гипотезы, имеющие наиболее общий харак-</w:t>
      </w:r>
      <w:r>
        <w:rPr>
          <w:spacing w:val="1"/>
        </w:rPr>
        <w:t xml:space="preserve"> </w:t>
      </w:r>
      <w:r>
        <w:t>тер и в связи с этим обладающие наибольшей логической силой.</w:t>
      </w:r>
      <w:r>
        <w:rPr>
          <w:spacing w:val="1"/>
        </w:rPr>
        <w:t xml:space="preserve"> </w:t>
      </w:r>
      <w:r>
        <w:t>Степень абстрактности и обобщения таких гипотез увеличивается</w:t>
      </w:r>
      <w:r>
        <w:rPr>
          <w:spacing w:val="1"/>
        </w:rPr>
        <w:t xml:space="preserve"> </w:t>
      </w:r>
      <w:r>
        <w:t>по мере удаления от эмпирического базиса, от практики в теорию.</w:t>
      </w:r>
      <w:r>
        <w:rPr>
          <w:spacing w:val="1"/>
        </w:rPr>
        <w:t xml:space="preserve"> </w:t>
      </w:r>
      <w:r>
        <w:t>Примером</w:t>
      </w:r>
      <w:r>
        <w:rPr>
          <w:spacing w:val="1"/>
        </w:rPr>
        <w:t xml:space="preserve"> </w:t>
      </w:r>
      <w:r>
        <w:t>гипотезы</w:t>
      </w:r>
      <w:r>
        <w:rPr>
          <w:spacing w:val="1"/>
        </w:rPr>
        <w:t xml:space="preserve"> </w:t>
      </w:r>
      <w:r>
        <w:t>самого</w:t>
      </w:r>
      <w:r>
        <w:rPr>
          <w:spacing w:val="1"/>
        </w:rPr>
        <w:t xml:space="preserve"> </w:t>
      </w:r>
      <w:r>
        <w:t>высокого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значимости</w:t>
      </w:r>
      <w:r>
        <w:rPr>
          <w:spacing w:val="1"/>
        </w:rPr>
        <w:t xml:space="preserve"> </w:t>
      </w:r>
      <w:r>
        <w:t>может</w:t>
      </w:r>
      <w:r>
        <w:rPr>
          <w:spacing w:val="-52"/>
        </w:rPr>
        <w:t xml:space="preserve"> </w:t>
      </w:r>
      <w:r>
        <w:t>служить</w:t>
      </w:r>
      <w:r>
        <w:rPr>
          <w:spacing w:val="1"/>
        </w:rPr>
        <w:t xml:space="preserve"> </w:t>
      </w:r>
      <w:r>
        <w:t>сделанное</w:t>
      </w:r>
      <w:r>
        <w:rPr>
          <w:spacing w:val="1"/>
        </w:rPr>
        <w:t xml:space="preserve"> </w:t>
      </w:r>
      <w:r>
        <w:t>нами</w:t>
      </w:r>
      <w:r>
        <w:rPr>
          <w:spacing w:val="1"/>
        </w:rPr>
        <w:t xml:space="preserve"> </w:t>
      </w:r>
      <w:r>
        <w:t>предположение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овладения сложными гимнастическими упражнениями и другими</w:t>
      </w:r>
      <w:r>
        <w:rPr>
          <w:spacing w:val="1"/>
        </w:rPr>
        <w:t xml:space="preserve"> </w:t>
      </w:r>
      <w:r>
        <w:t>двигательными</w:t>
      </w:r>
      <w:r>
        <w:rPr>
          <w:spacing w:val="1"/>
        </w:rPr>
        <w:t xml:space="preserve"> </w:t>
      </w:r>
      <w:r>
        <w:t>действиями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вовлека-</w:t>
      </w:r>
      <w:r>
        <w:rPr>
          <w:spacing w:val="1"/>
        </w:rPr>
        <w:t xml:space="preserve"> </w:t>
      </w:r>
      <w:r>
        <w:t>ются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гимнаста,</w:t>
      </w:r>
      <w:r>
        <w:rPr>
          <w:spacing w:val="1"/>
        </w:rPr>
        <w:t xml:space="preserve"> </w:t>
      </w:r>
      <w:r>
        <w:t>относящиеся</w:t>
      </w:r>
      <w:r>
        <w:rPr>
          <w:spacing w:val="1"/>
        </w:rPr>
        <w:t xml:space="preserve"> </w:t>
      </w:r>
      <w:r>
        <w:t>ко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формам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материи:</w:t>
      </w:r>
      <w:r>
        <w:rPr>
          <w:spacing w:val="1"/>
        </w:rPr>
        <w:t xml:space="preserve"> </w:t>
      </w:r>
      <w:r>
        <w:t>физической,</w:t>
      </w:r>
      <w:r>
        <w:rPr>
          <w:spacing w:val="1"/>
        </w:rPr>
        <w:t xml:space="preserve"> </w:t>
      </w:r>
      <w:r>
        <w:t>химической,</w:t>
      </w:r>
      <w:r>
        <w:rPr>
          <w:spacing w:val="1"/>
        </w:rPr>
        <w:t xml:space="preserve"> </w:t>
      </w:r>
      <w:r>
        <w:t>биологи-</w:t>
      </w:r>
      <w:r>
        <w:rPr>
          <w:spacing w:val="1"/>
        </w:rPr>
        <w:t xml:space="preserve"> </w:t>
      </w:r>
      <w:r>
        <w:t>ческой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социальной.</w:t>
      </w:r>
    </w:p>
    <w:p w:rsidR="0055618D" w:rsidRDefault="00BE78D0">
      <w:pPr>
        <w:pStyle w:val="a3"/>
        <w:spacing w:before="9" w:line="213" w:lineRule="auto"/>
        <w:ind w:left="349" w:right="67" w:firstLine="283"/>
      </w:pPr>
      <w:r>
        <w:t xml:space="preserve">Из таких гипотез как посылок выводятся гипотезы более </w:t>
      </w:r>
      <w:r>
        <w:rPr>
          <w:i/>
        </w:rPr>
        <w:t>низ-</w:t>
      </w:r>
      <w:r>
        <w:rPr>
          <w:i/>
          <w:spacing w:val="1"/>
        </w:rPr>
        <w:t xml:space="preserve"> </w:t>
      </w:r>
      <w:r>
        <w:rPr>
          <w:i/>
        </w:rPr>
        <w:t xml:space="preserve">кого уровня. </w:t>
      </w:r>
      <w:r>
        <w:t>Примером может служить предположение, что в про-</w:t>
      </w:r>
      <w:r>
        <w:rPr>
          <w:spacing w:val="1"/>
        </w:rPr>
        <w:t xml:space="preserve"> </w:t>
      </w:r>
      <w:r>
        <w:t>цессе овладения гимнастическими упражнениями в активное вза-</w:t>
      </w:r>
      <w:r>
        <w:rPr>
          <w:spacing w:val="1"/>
        </w:rPr>
        <w:t xml:space="preserve"> </w:t>
      </w:r>
      <w:r>
        <w:t>имодействие вовлекаются индивидуальные свойства (способности)</w:t>
      </w:r>
      <w:r>
        <w:rPr>
          <w:spacing w:val="-52"/>
        </w:rPr>
        <w:t xml:space="preserve"> </w:t>
      </w:r>
      <w:r>
        <w:t>гимнаста, относящиеся ко всем подструктурам его как личности,</w:t>
      </w:r>
      <w:r>
        <w:rPr>
          <w:spacing w:val="1"/>
        </w:rPr>
        <w:t xml:space="preserve"> </w:t>
      </w:r>
      <w:r>
        <w:t>как активно действующего субъекта. В этом процессе гим*-наст</w:t>
      </w:r>
      <w:r>
        <w:rPr>
          <w:spacing w:val="1"/>
        </w:rPr>
        <w:t xml:space="preserve"> </w:t>
      </w:r>
      <w:r>
        <w:t>участвует</w:t>
      </w:r>
      <w:r>
        <w:rPr>
          <w:spacing w:val="-2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субъект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целом</w:t>
      </w:r>
      <w:r>
        <w:rPr>
          <w:spacing w:val="-1"/>
        </w:rPr>
        <w:t xml:space="preserve"> </w:t>
      </w:r>
      <w:r>
        <w:t>(принцип</w:t>
      </w:r>
      <w:r>
        <w:rPr>
          <w:spacing w:val="-2"/>
        </w:rPr>
        <w:t xml:space="preserve"> </w:t>
      </w:r>
      <w:r>
        <w:t>целостности).</w:t>
      </w:r>
    </w:p>
    <w:p w:rsidR="0055618D" w:rsidRDefault="00BE78D0">
      <w:pPr>
        <w:pStyle w:val="a3"/>
        <w:spacing w:before="5" w:line="213" w:lineRule="auto"/>
        <w:ind w:left="344" w:right="51" w:firstLine="288"/>
      </w:pPr>
      <w:r>
        <w:t>На</w:t>
      </w:r>
      <w:r>
        <w:rPr>
          <w:spacing w:val="21"/>
        </w:rPr>
        <w:t xml:space="preserve"> </w:t>
      </w:r>
      <w:r>
        <w:t>самом</w:t>
      </w:r>
      <w:r>
        <w:rPr>
          <w:spacing w:val="19"/>
        </w:rPr>
        <w:t xml:space="preserve"> </w:t>
      </w:r>
      <w:r>
        <w:t>низком</w:t>
      </w:r>
      <w:r>
        <w:rPr>
          <w:spacing w:val="21"/>
        </w:rPr>
        <w:t xml:space="preserve"> </w:t>
      </w:r>
      <w:r>
        <w:t>уровне</w:t>
      </w:r>
      <w:r>
        <w:rPr>
          <w:spacing w:val="19"/>
        </w:rPr>
        <w:t xml:space="preserve"> </w:t>
      </w:r>
      <w:r>
        <w:t>системы</w:t>
      </w:r>
      <w:r>
        <w:rPr>
          <w:spacing w:val="22"/>
        </w:rPr>
        <w:t xml:space="preserve"> </w:t>
      </w:r>
      <w:r>
        <w:t>находятся</w:t>
      </w:r>
      <w:r>
        <w:rPr>
          <w:spacing w:val="19"/>
        </w:rPr>
        <w:t xml:space="preserve"> </w:t>
      </w:r>
      <w:r>
        <w:t>гипотезы,</w:t>
      </w:r>
      <w:r>
        <w:rPr>
          <w:spacing w:val="22"/>
        </w:rPr>
        <w:t xml:space="preserve"> </w:t>
      </w:r>
      <w:r>
        <w:t>близкие</w:t>
      </w:r>
      <w:r>
        <w:rPr>
          <w:spacing w:val="-53"/>
        </w:rPr>
        <w:t xml:space="preserve"> </w:t>
      </w:r>
      <w:r>
        <w:t>к эмпирическим фактам, к обыденным представлениям, к практике.</w:t>
      </w:r>
      <w:r>
        <w:rPr>
          <w:spacing w:val="-52"/>
        </w:rPr>
        <w:t xml:space="preserve"> </w:t>
      </w:r>
      <w:r>
        <w:t>Такими</w:t>
      </w:r>
      <w:r>
        <w:rPr>
          <w:spacing w:val="1"/>
        </w:rPr>
        <w:t xml:space="preserve"> </w:t>
      </w:r>
      <w:r>
        <w:t>гипотезами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ограничиваются</w:t>
      </w:r>
      <w:r>
        <w:rPr>
          <w:spacing w:val="1"/>
        </w:rPr>
        <w:t xml:space="preserve"> </w:t>
      </w:r>
      <w:r>
        <w:t>авторы</w:t>
      </w:r>
      <w:r>
        <w:rPr>
          <w:spacing w:val="1"/>
        </w:rPr>
        <w:t xml:space="preserve"> </w:t>
      </w:r>
      <w:r>
        <w:t>кандидатских</w:t>
      </w:r>
      <w:r>
        <w:rPr>
          <w:spacing w:val="1"/>
        </w:rPr>
        <w:t xml:space="preserve"> </w:t>
      </w:r>
      <w:r>
        <w:t>диссертаций.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координации</w:t>
      </w:r>
      <w:r>
        <w:rPr>
          <w:spacing w:val="-52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быстроты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распределять внимание, оперативного и тактического мышления в</w:t>
      </w:r>
      <w:r>
        <w:rPr>
          <w:spacing w:val="1"/>
        </w:rPr>
        <w:t xml:space="preserve"> </w:t>
      </w:r>
      <w:r>
        <w:t>спортивных играх будет содействовать повышению их школьной</w:t>
      </w:r>
      <w:r>
        <w:rPr>
          <w:spacing w:val="1"/>
        </w:rPr>
        <w:t xml:space="preserve"> </w:t>
      </w:r>
      <w:r>
        <w:t>успеваемости.</w:t>
      </w:r>
    </w:p>
    <w:p w:rsidR="0055618D" w:rsidRDefault="00BE78D0">
      <w:pPr>
        <w:pStyle w:val="a3"/>
        <w:spacing w:before="6" w:line="213" w:lineRule="auto"/>
        <w:ind w:left="358" w:right="57" w:firstLine="288"/>
      </w:pPr>
      <w:r>
        <w:t>Гипотезы нередко приводят к новым открытиям, помогают в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эффективных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занимающихся.</w:t>
      </w:r>
      <w:r>
        <w:rPr>
          <w:spacing w:val="1"/>
        </w:rPr>
        <w:t xml:space="preserve"> </w:t>
      </w:r>
      <w:r>
        <w:t>По-</w:t>
      </w:r>
      <w:r>
        <w:rPr>
          <w:spacing w:val="-52"/>
        </w:rPr>
        <w:t xml:space="preserve"> </w:t>
      </w:r>
      <w:r>
        <w:t>этому к исследованию любого вопроса нельзя приступать без ги-</w:t>
      </w:r>
      <w:r>
        <w:rPr>
          <w:spacing w:val="1"/>
        </w:rPr>
        <w:t xml:space="preserve"> </w:t>
      </w:r>
      <w:r>
        <w:t>потезы.</w:t>
      </w:r>
    </w:p>
    <w:p w:rsidR="0055618D" w:rsidRDefault="00BE78D0">
      <w:pPr>
        <w:pStyle w:val="a3"/>
        <w:spacing w:before="5" w:line="213" w:lineRule="auto"/>
        <w:ind w:left="358" w:right="43" w:firstLine="288"/>
      </w:pPr>
      <w:r>
        <w:t>Важным критерием состоятельности гипотезы является ее со-</w:t>
      </w:r>
      <w:r>
        <w:rPr>
          <w:spacing w:val="1"/>
        </w:rPr>
        <w:t xml:space="preserve"> </w:t>
      </w:r>
      <w:r>
        <w:t>ответствие основным теоретическим положениям, установленным</w:t>
      </w:r>
      <w:r>
        <w:rPr>
          <w:spacing w:val="1"/>
        </w:rPr>
        <w:t xml:space="preserve"> </w:t>
      </w:r>
      <w:r>
        <w:t>наукой в данной области знаний (в нашем примере — в теории и</w:t>
      </w:r>
      <w:r>
        <w:rPr>
          <w:spacing w:val="1"/>
        </w:rPr>
        <w:t xml:space="preserve"> </w:t>
      </w:r>
      <w:r>
        <w:t>методике физического воспитания, педагогике, психологии). Мо-</w:t>
      </w:r>
      <w:r>
        <w:rPr>
          <w:spacing w:val="1"/>
        </w:rPr>
        <w:t xml:space="preserve"> </w:t>
      </w:r>
      <w:r>
        <w:t>жет случиться так, что гипотеза не согласуется с теоретическим</w:t>
      </w:r>
      <w:r>
        <w:rPr>
          <w:spacing w:val="1"/>
        </w:rPr>
        <w:t xml:space="preserve"> </w:t>
      </w:r>
      <w:r>
        <w:t>положением, противоречит ему. В этом случае истинность теоре-</w:t>
      </w:r>
      <w:r>
        <w:rPr>
          <w:spacing w:val="1"/>
        </w:rPr>
        <w:t xml:space="preserve"> </w:t>
      </w:r>
      <w:r>
        <w:t>тического положения тщательно проверяется с точки зрения пе-</w:t>
      </w:r>
      <w:r>
        <w:rPr>
          <w:spacing w:val="1"/>
        </w:rPr>
        <w:t xml:space="preserve"> </w:t>
      </w:r>
      <w:r>
        <w:t>редовой</w:t>
      </w:r>
      <w:r>
        <w:rPr>
          <w:spacing w:val="1"/>
        </w:rPr>
        <w:t xml:space="preserve"> </w:t>
      </w:r>
      <w:r>
        <w:t>практики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теории.</w:t>
      </w:r>
      <w:r>
        <w:rPr>
          <w:spacing w:val="1"/>
        </w:rPr>
        <w:t xml:space="preserve"> </w:t>
      </w:r>
      <w:r>
        <w:t>Исследование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противоречий</w:t>
      </w:r>
      <w:r>
        <w:rPr>
          <w:spacing w:val="1"/>
        </w:rPr>
        <w:t xml:space="preserve"> </w:t>
      </w:r>
      <w:r>
        <w:t>иногда</w:t>
      </w:r>
      <w:r>
        <w:rPr>
          <w:spacing w:val="-1"/>
        </w:rPr>
        <w:t xml:space="preserve"> </w:t>
      </w:r>
      <w:r>
        <w:t>приводит</w:t>
      </w:r>
      <w:r>
        <w:rPr>
          <w:spacing w:val="-3"/>
        </w:rPr>
        <w:t xml:space="preserve"> </w:t>
      </w:r>
      <w:r>
        <w:t>к неожиданным</w:t>
      </w:r>
      <w:r>
        <w:rPr>
          <w:spacing w:val="-1"/>
        </w:rPr>
        <w:t xml:space="preserve"> </w:t>
      </w:r>
      <w:r>
        <w:t>результатам.</w:t>
      </w:r>
    </w:p>
    <w:p w:rsidR="0055618D" w:rsidRDefault="00BE78D0">
      <w:pPr>
        <w:pStyle w:val="a3"/>
        <w:spacing w:before="9" w:line="213" w:lineRule="auto"/>
        <w:ind w:left="368" w:right="38" w:firstLine="283"/>
      </w:pPr>
      <w:r>
        <w:t>Степень вероятности гипотезы тем выше, чем больше фактов,</w:t>
      </w:r>
      <w:r>
        <w:rPr>
          <w:spacing w:val="1"/>
        </w:rPr>
        <w:t xml:space="preserve"> </w:t>
      </w:r>
      <w:r>
        <w:t>которыми</w:t>
      </w:r>
      <w:r>
        <w:rPr>
          <w:spacing w:val="-3"/>
        </w:rPr>
        <w:t xml:space="preserve"> </w:t>
      </w:r>
      <w:r>
        <w:t>она</w:t>
      </w:r>
      <w:r>
        <w:rPr>
          <w:spacing w:val="-2"/>
        </w:rPr>
        <w:t xml:space="preserve"> </w:t>
      </w:r>
      <w:r>
        <w:t>подтверждается.</w:t>
      </w:r>
      <w:r>
        <w:rPr>
          <w:spacing w:val="-1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гипотезы</w:t>
      </w:r>
      <w:r>
        <w:rPr>
          <w:spacing w:val="-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требуется,</w:t>
      </w:r>
      <w:r>
        <w:rPr>
          <w:spacing w:val="-1"/>
        </w:rPr>
        <w:t xml:space="preserve"> </w:t>
      </w:r>
      <w:r>
        <w:t>чтобы</w:t>
      </w:r>
    </w:p>
    <w:p w:rsidR="0055618D" w:rsidRDefault="00BE78D0">
      <w:pPr>
        <w:pStyle w:val="a3"/>
        <w:spacing w:before="109" w:line="213" w:lineRule="auto"/>
        <w:ind w:left="330" w:right="390"/>
      </w:pPr>
      <w:r>
        <w:br w:type="column"/>
      </w:r>
      <w:r>
        <w:lastRenderedPageBreak/>
        <w:t>она уже в момент своего создания объясняла все факты избранной</w:t>
      </w:r>
      <w:r>
        <w:rPr>
          <w:spacing w:val="1"/>
        </w:rPr>
        <w:t xml:space="preserve"> </w:t>
      </w:r>
      <w:r>
        <w:t>темы</w:t>
      </w:r>
      <w:r>
        <w:rPr>
          <w:spacing w:val="-1"/>
        </w:rPr>
        <w:t xml:space="preserve"> </w:t>
      </w:r>
      <w:r>
        <w:t>исследования.</w:t>
      </w:r>
    </w:p>
    <w:p w:rsidR="0055618D" w:rsidRDefault="00BE78D0">
      <w:pPr>
        <w:pStyle w:val="a3"/>
        <w:spacing w:before="3" w:line="213" w:lineRule="auto"/>
        <w:ind w:left="334" w:right="372" w:firstLine="273"/>
      </w:pPr>
      <w:r>
        <w:rPr>
          <w:noProof/>
          <w:lang w:eastAsia="ru-RU"/>
        </w:rPr>
        <w:drawing>
          <wp:anchor distT="0" distB="0" distL="0" distR="0" simplePos="0" relativeHeight="15791104" behindDoc="0" locked="0" layoutInCell="1" allowOverlap="1">
            <wp:simplePos x="0" y="0"/>
            <wp:positionH relativeFrom="page">
              <wp:posOffset>5688970</wp:posOffset>
            </wp:positionH>
            <wp:positionV relativeFrom="paragraph">
              <wp:posOffset>1388998</wp:posOffset>
            </wp:positionV>
            <wp:extent cx="4044759" cy="5004815"/>
            <wp:effectExtent l="0" t="0" r="0" b="0"/>
            <wp:wrapNone/>
            <wp:docPr id="233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4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4759" cy="5004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Гипотеза</w:t>
      </w:r>
      <w:r>
        <w:rPr>
          <w:spacing w:val="1"/>
        </w:rPr>
        <w:t xml:space="preserve"> </w:t>
      </w:r>
      <w:r>
        <w:t>формируется,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говорилось,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проблемы исследования (схема 5), при выведении нового научного</w:t>
      </w:r>
      <w:r>
        <w:rPr>
          <w:spacing w:val="1"/>
        </w:rPr>
        <w:t xml:space="preserve"> </w:t>
      </w:r>
      <w:r>
        <w:t>знания из вновь полученных в исследовании научных фактов. Без</w:t>
      </w:r>
      <w:r>
        <w:rPr>
          <w:spacing w:val="1"/>
        </w:rPr>
        <w:t xml:space="preserve"> </w:t>
      </w:r>
      <w:r>
        <w:t>нее не обойтись при объяснении добытых в экспериментах фактов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возможной</w:t>
      </w:r>
      <w:r>
        <w:rPr>
          <w:spacing w:val="1"/>
        </w:rPr>
        <w:t xml:space="preserve"> </w:t>
      </w:r>
      <w:r>
        <w:t>взаимосвязи</w:t>
      </w:r>
      <w:r>
        <w:rPr>
          <w:spacing w:val="1"/>
        </w:rPr>
        <w:t xml:space="preserve"> </w:t>
      </w:r>
      <w:r>
        <w:t>между</w:t>
      </w:r>
      <w:r>
        <w:rPr>
          <w:spacing w:val="56"/>
        </w:rPr>
        <w:t xml:space="preserve"> </w:t>
      </w:r>
      <w:r>
        <w:t>ними.</w:t>
      </w:r>
      <w:r>
        <w:rPr>
          <w:spacing w:val="56"/>
        </w:rPr>
        <w:t xml:space="preserve"> </w:t>
      </w:r>
      <w:r>
        <w:t>Предположения,</w:t>
      </w:r>
      <w:r>
        <w:rPr>
          <w:spacing w:val="1"/>
        </w:rPr>
        <w:t xml:space="preserve"> </w:t>
      </w:r>
      <w:r>
        <w:t>сделанные в начальной стадии исследования, подвергаются про-</w:t>
      </w:r>
      <w:r>
        <w:rPr>
          <w:spacing w:val="1"/>
        </w:rPr>
        <w:t xml:space="preserve"> </w:t>
      </w:r>
      <w:r>
        <w:t>верке и уточнению. Гипотеза, получившая теоретическое и экспе-</w:t>
      </w:r>
      <w:r>
        <w:rPr>
          <w:spacing w:val="1"/>
        </w:rPr>
        <w:t xml:space="preserve"> </w:t>
      </w:r>
      <w:r>
        <w:t>риментальное подтверждение, превращается в новое научное зна-</w:t>
      </w:r>
      <w:r>
        <w:rPr>
          <w:spacing w:val="1"/>
        </w:rPr>
        <w:t xml:space="preserve"> </w:t>
      </w:r>
      <w:r>
        <w:t>ние, в</w:t>
      </w:r>
      <w:r>
        <w:rPr>
          <w:spacing w:val="-1"/>
        </w:rPr>
        <w:t xml:space="preserve"> </w:t>
      </w:r>
      <w:r>
        <w:t>теорию.</w:t>
      </w:r>
    </w:p>
    <w:p w:rsidR="0055618D" w:rsidRDefault="0055618D">
      <w:pPr>
        <w:spacing w:line="213" w:lineRule="auto"/>
        <w:sectPr w:rsidR="0055618D">
          <w:footerReference w:type="default" r:id="rId242"/>
          <w:pgSz w:w="16840" w:h="11900" w:orient="landscape"/>
          <w:pgMar w:top="260" w:right="1200" w:bottom="980" w:left="1040" w:header="0" w:footer="787" w:gutter="0"/>
          <w:cols w:num="2" w:space="720" w:equalWidth="0">
            <w:col w:w="6810" w:space="697"/>
            <w:col w:w="7093"/>
          </w:cols>
        </w:sectPr>
      </w:pPr>
    </w:p>
    <w:p w:rsidR="0055618D" w:rsidRDefault="00BE78D0">
      <w:pPr>
        <w:pStyle w:val="a3"/>
        <w:spacing w:before="139" w:line="242" w:lineRule="exact"/>
        <w:ind w:left="692"/>
      </w:pPr>
      <w:r>
        <w:lastRenderedPageBreak/>
        <w:t>Гипотезы</w:t>
      </w:r>
      <w:r>
        <w:rPr>
          <w:spacing w:val="-3"/>
        </w:rPr>
        <w:t xml:space="preserve"> </w:t>
      </w:r>
      <w:r>
        <w:t>бывают</w:t>
      </w:r>
      <w:r>
        <w:rPr>
          <w:spacing w:val="-3"/>
        </w:rPr>
        <w:t xml:space="preserve"> </w:t>
      </w:r>
      <w:r>
        <w:t>научные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рабочие.</w:t>
      </w:r>
    </w:p>
    <w:p w:rsidR="0055618D" w:rsidRDefault="00BE78D0">
      <w:pPr>
        <w:pStyle w:val="a3"/>
        <w:spacing w:before="11" w:line="213" w:lineRule="auto"/>
        <w:ind w:left="404" w:right="49" w:firstLine="292"/>
      </w:pPr>
      <w:r>
        <w:rPr>
          <w:i/>
        </w:rPr>
        <w:t>Научные</w:t>
      </w:r>
      <w:r>
        <w:rPr>
          <w:i/>
          <w:spacing w:val="1"/>
        </w:rPr>
        <w:t xml:space="preserve"> </w:t>
      </w:r>
      <w:r>
        <w:rPr>
          <w:i/>
        </w:rPr>
        <w:t>гипотезы</w:t>
      </w:r>
      <w:r>
        <w:rPr>
          <w:i/>
          <w:spacing w:val="1"/>
        </w:rPr>
        <w:t xml:space="preserve"> </w:t>
      </w:r>
      <w:r>
        <w:t>далеко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одинаковы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научной</w:t>
      </w:r>
      <w:r>
        <w:rPr>
          <w:spacing w:val="1"/>
        </w:rPr>
        <w:t xml:space="preserve"> </w:t>
      </w:r>
      <w:r>
        <w:t>ценности. Одни из них подтверждаются и превращаются в теорию,</w:t>
      </w:r>
      <w:r>
        <w:rPr>
          <w:spacing w:val="1"/>
        </w:rPr>
        <w:t xml:space="preserve"> </w:t>
      </w:r>
      <w:r>
        <w:t>другие — подвергаются проверке и развитию, прежде чем стать</w:t>
      </w:r>
      <w:r>
        <w:rPr>
          <w:spacing w:val="1"/>
        </w:rPr>
        <w:t xml:space="preserve"> </w:t>
      </w:r>
      <w:r>
        <w:t>научной</w:t>
      </w:r>
      <w:r>
        <w:rPr>
          <w:spacing w:val="-2"/>
        </w:rPr>
        <w:t xml:space="preserve"> </w:t>
      </w:r>
      <w:r>
        <w:t>теорией,</w:t>
      </w:r>
      <w:r>
        <w:rPr>
          <w:spacing w:val="-1"/>
        </w:rPr>
        <w:t xml:space="preserve"> </w:t>
      </w:r>
      <w:r>
        <w:t>третьи</w:t>
      </w:r>
      <w:r>
        <w:rPr>
          <w:spacing w:val="-4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отвергаются</w:t>
      </w:r>
      <w:r>
        <w:rPr>
          <w:spacing w:val="-4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несостоятельные.</w:t>
      </w:r>
    </w:p>
    <w:p w:rsidR="0055618D" w:rsidRDefault="00BE78D0">
      <w:pPr>
        <w:pStyle w:val="a3"/>
        <w:spacing w:before="14" w:line="213" w:lineRule="auto"/>
        <w:ind w:left="404" w:right="38" w:firstLine="283"/>
      </w:pPr>
      <w:r>
        <w:rPr>
          <w:i/>
        </w:rPr>
        <w:t xml:space="preserve">Рабочие гипотезы — </w:t>
      </w:r>
      <w:r>
        <w:t>предположения о возможных способах ре-</w:t>
      </w:r>
      <w:r>
        <w:rPr>
          <w:spacing w:val="1"/>
        </w:rPr>
        <w:t xml:space="preserve"> </w:t>
      </w:r>
      <w:r>
        <w:t>шения исследуемого вопроса, снятия обнаруженных в нем проти-</w:t>
      </w:r>
      <w:r>
        <w:rPr>
          <w:spacing w:val="1"/>
        </w:rPr>
        <w:t xml:space="preserve"> </w:t>
      </w:r>
      <w:r>
        <w:t>воречий. Они могут быть использованы для систематизации со-</w:t>
      </w:r>
      <w:r>
        <w:rPr>
          <w:spacing w:val="1"/>
        </w:rPr>
        <w:t xml:space="preserve"> </w:t>
      </w:r>
      <w:r>
        <w:t>бранного</w:t>
      </w:r>
      <w:r>
        <w:rPr>
          <w:spacing w:val="1"/>
        </w:rPr>
        <w:t xml:space="preserve"> </w:t>
      </w:r>
      <w:r>
        <w:t>научного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объяснения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зрения</w:t>
      </w:r>
      <w:r>
        <w:rPr>
          <w:spacing w:val="-52"/>
        </w:rPr>
        <w:t xml:space="preserve"> </w:t>
      </w:r>
      <w:r>
        <w:t>теории и практики, для того чтобы наметить дальнейший ход ис-</w:t>
      </w:r>
      <w:r>
        <w:rPr>
          <w:spacing w:val="1"/>
        </w:rPr>
        <w:t xml:space="preserve"> </w:t>
      </w:r>
      <w:r>
        <w:t>следований.</w:t>
      </w:r>
      <w:r>
        <w:rPr>
          <w:spacing w:val="1"/>
        </w:rPr>
        <w:t xml:space="preserve"> </w:t>
      </w:r>
      <w:r>
        <w:t>Рабочая</w:t>
      </w:r>
      <w:r>
        <w:rPr>
          <w:spacing w:val="1"/>
        </w:rPr>
        <w:t xml:space="preserve"> </w:t>
      </w:r>
      <w:r>
        <w:t>гипотеза</w:t>
      </w:r>
      <w:r>
        <w:rPr>
          <w:spacing w:val="1"/>
        </w:rPr>
        <w:t xml:space="preserve"> </w:t>
      </w:r>
      <w:r>
        <w:t>упорядочивает,</w:t>
      </w:r>
      <w:r>
        <w:rPr>
          <w:spacing w:val="1"/>
        </w:rPr>
        <w:t xml:space="preserve"> </w:t>
      </w:r>
      <w:r>
        <w:t>дисциплинирует</w:t>
      </w:r>
      <w:r>
        <w:rPr>
          <w:spacing w:val="-52"/>
        </w:rPr>
        <w:t xml:space="preserve"> </w:t>
      </w:r>
      <w:r>
        <w:t>научное</w:t>
      </w:r>
      <w:r>
        <w:rPr>
          <w:spacing w:val="1"/>
        </w:rPr>
        <w:t xml:space="preserve"> </w:t>
      </w:r>
      <w:r>
        <w:t>исследование,</w:t>
      </w:r>
      <w:r>
        <w:rPr>
          <w:spacing w:val="1"/>
        </w:rPr>
        <w:t xml:space="preserve"> </w:t>
      </w:r>
      <w:r>
        <w:t>концентрирует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вокруг</w:t>
      </w:r>
      <w:r>
        <w:rPr>
          <w:spacing w:val="55"/>
        </w:rPr>
        <w:t xml:space="preserve"> </w:t>
      </w:r>
      <w:r>
        <w:t>заложенной</w:t>
      </w:r>
      <w:r>
        <w:rPr>
          <w:spacing w:val="5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нем руководящей идеи. Если же она оказывается несостоятельной,</w:t>
      </w:r>
      <w:r>
        <w:rPr>
          <w:spacing w:val="1"/>
        </w:rPr>
        <w:t xml:space="preserve"> </w:t>
      </w:r>
      <w:r>
        <w:t>противоречит</w:t>
      </w:r>
      <w:r>
        <w:rPr>
          <w:spacing w:val="-2"/>
        </w:rPr>
        <w:t xml:space="preserve"> </w:t>
      </w:r>
      <w:r>
        <w:t>научным</w:t>
      </w:r>
      <w:r>
        <w:rPr>
          <w:spacing w:val="-1"/>
        </w:rPr>
        <w:t xml:space="preserve"> </w:t>
      </w:r>
      <w:r>
        <w:t>фактам, то</w:t>
      </w:r>
      <w:r>
        <w:rPr>
          <w:spacing w:val="-4"/>
        </w:rPr>
        <w:t xml:space="preserve"> </w:t>
      </w:r>
      <w:r>
        <w:t>ее отвергают.</w:t>
      </w:r>
    </w:p>
    <w:p w:rsidR="0055618D" w:rsidRDefault="00BE78D0">
      <w:pPr>
        <w:pStyle w:val="a3"/>
        <w:spacing w:before="14" w:line="213" w:lineRule="auto"/>
        <w:ind w:left="399" w:right="47" w:firstLine="288"/>
      </w:pPr>
      <w:r>
        <w:t>Научные и рабочие гипотезы создаются на основе теоретичес-</w:t>
      </w:r>
      <w:r>
        <w:rPr>
          <w:spacing w:val="1"/>
        </w:rPr>
        <w:t xml:space="preserve"> </w:t>
      </w:r>
      <w:r>
        <w:t>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методологических</w:t>
      </w:r>
      <w:r>
        <w:rPr>
          <w:spacing w:val="1"/>
        </w:rPr>
        <w:t xml:space="preserve"> </w:t>
      </w:r>
      <w:r>
        <w:t>положений,</w:t>
      </w:r>
      <w:r>
        <w:rPr>
          <w:spacing w:val="1"/>
        </w:rPr>
        <w:t xml:space="preserve"> </w:t>
      </w:r>
      <w:r>
        <w:t>принципов,</w:t>
      </w:r>
      <w:r>
        <w:rPr>
          <w:spacing w:val="1"/>
        </w:rPr>
        <w:t xml:space="preserve"> </w:t>
      </w:r>
      <w:r>
        <w:t>категорий,</w:t>
      </w:r>
      <w:r>
        <w:rPr>
          <w:spacing w:val="1"/>
        </w:rPr>
        <w:t xml:space="preserve"> </w:t>
      </w:r>
      <w:r>
        <w:t>за-</w:t>
      </w:r>
      <w:r>
        <w:rPr>
          <w:spacing w:val="1"/>
        </w:rPr>
        <w:t xml:space="preserve"> </w:t>
      </w:r>
      <w:r>
        <w:t>конов наук и опыта передовой практики, в соответствии с кото-</w:t>
      </w:r>
      <w:r>
        <w:rPr>
          <w:spacing w:val="1"/>
        </w:rPr>
        <w:t xml:space="preserve"> </w:t>
      </w:r>
      <w:r>
        <w:t>рыми</w:t>
      </w:r>
      <w:r>
        <w:rPr>
          <w:spacing w:val="1"/>
        </w:rPr>
        <w:t xml:space="preserve"> </w:t>
      </w:r>
      <w:r>
        <w:t>планируется</w:t>
      </w:r>
      <w:r>
        <w:rPr>
          <w:spacing w:val="1"/>
        </w:rPr>
        <w:t xml:space="preserve"> </w:t>
      </w:r>
      <w:r>
        <w:t>данное</w:t>
      </w:r>
      <w:r>
        <w:rPr>
          <w:spacing w:val="1"/>
        </w:rPr>
        <w:t xml:space="preserve"> </w:t>
      </w:r>
      <w:r>
        <w:t>исследование.</w:t>
      </w:r>
      <w:r>
        <w:rPr>
          <w:spacing w:val="1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приве-</w:t>
      </w:r>
      <w:r>
        <w:rPr>
          <w:spacing w:val="1"/>
        </w:rPr>
        <w:t xml:space="preserve"> </w:t>
      </w:r>
      <w:r>
        <w:t>денный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t>открывает</w:t>
      </w:r>
      <w:r>
        <w:rPr>
          <w:spacing w:val="1"/>
        </w:rPr>
        <w:t xml:space="preserve"> </w:t>
      </w:r>
      <w:r>
        <w:t>широкие</w:t>
      </w:r>
      <w:r>
        <w:rPr>
          <w:spacing w:val="1"/>
        </w:rPr>
        <w:t xml:space="preserve"> </w:t>
      </w:r>
      <w:r>
        <w:t>воз-</w:t>
      </w:r>
      <w:r>
        <w:rPr>
          <w:spacing w:val="1"/>
        </w:rPr>
        <w:t xml:space="preserve"> </w:t>
      </w:r>
      <w:r>
        <w:t>можности для дальнейшего совершенствования методики развития</w:t>
      </w:r>
      <w:r>
        <w:rPr>
          <w:spacing w:val="1"/>
        </w:rPr>
        <w:t xml:space="preserve"> </w:t>
      </w:r>
      <w:r>
        <w:t>мышечной силы у детей, у женщин, у лиц среднего и пожилого</w:t>
      </w:r>
      <w:r>
        <w:rPr>
          <w:spacing w:val="1"/>
        </w:rPr>
        <w:t xml:space="preserve"> </w:t>
      </w:r>
      <w:r>
        <w:t>возраста.</w:t>
      </w:r>
    </w:p>
    <w:p w:rsidR="0055618D" w:rsidRDefault="00BE78D0">
      <w:pPr>
        <w:pStyle w:val="a3"/>
        <w:spacing w:line="229" w:lineRule="exact"/>
        <w:ind w:left="702"/>
      </w:pPr>
      <w:r>
        <w:t>К</w:t>
      </w:r>
      <w:r>
        <w:rPr>
          <w:spacing w:val="-4"/>
        </w:rPr>
        <w:t xml:space="preserve"> </w:t>
      </w:r>
      <w:r>
        <w:t>гипотезе</w:t>
      </w:r>
      <w:r>
        <w:rPr>
          <w:spacing w:val="-2"/>
        </w:rPr>
        <w:t xml:space="preserve"> </w:t>
      </w:r>
      <w:r>
        <w:t>предъявляются</w:t>
      </w:r>
      <w:r>
        <w:rPr>
          <w:spacing w:val="-4"/>
        </w:rPr>
        <w:t xml:space="preserve"> </w:t>
      </w:r>
      <w:r>
        <w:t>следующие</w:t>
      </w:r>
      <w:r>
        <w:rPr>
          <w:spacing w:val="-4"/>
        </w:rPr>
        <w:t xml:space="preserve"> </w:t>
      </w:r>
      <w:r>
        <w:t>требования:</w:t>
      </w:r>
    </w:p>
    <w:p w:rsidR="0055618D" w:rsidRDefault="00BE78D0">
      <w:pPr>
        <w:pStyle w:val="a4"/>
        <w:numPr>
          <w:ilvl w:val="0"/>
          <w:numId w:val="80"/>
        </w:numPr>
        <w:tabs>
          <w:tab w:val="left" w:pos="909"/>
        </w:tabs>
        <w:spacing w:line="227" w:lineRule="exact"/>
        <w:ind w:hanging="217"/>
        <w:jc w:val="both"/>
      </w:pPr>
      <w:r>
        <w:t>Принципиальная</w:t>
      </w:r>
      <w:r>
        <w:rPr>
          <w:spacing w:val="-4"/>
        </w:rPr>
        <w:t xml:space="preserve"> </w:t>
      </w:r>
      <w:r>
        <w:t>проверяемость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эксперименте.</w:t>
      </w:r>
    </w:p>
    <w:p w:rsidR="0055618D" w:rsidRDefault="00BE78D0">
      <w:pPr>
        <w:pStyle w:val="a4"/>
        <w:numPr>
          <w:ilvl w:val="0"/>
          <w:numId w:val="80"/>
        </w:numPr>
        <w:tabs>
          <w:tab w:val="left" w:pos="909"/>
        </w:tabs>
        <w:spacing w:before="9" w:line="213" w:lineRule="auto"/>
        <w:ind w:left="399" w:right="51" w:firstLine="292"/>
        <w:jc w:val="both"/>
      </w:pPr>
      <w:r>
        <w:t>Она должна объяснять тот круг аналогичных вопросов, кото-</w:t>
      </w:r>
      <w:r>
        <w:rPr>
          <w:spacing w:val="1"/>
        </w:rPr>
        <w:t xml:space="preserve"> </w:t>
      </w:r>
      <w:r>
        <w:t>рые составляют сущность исследуемого явления. Например, воз-</w:t>
      </w:r>
      <w:r>
        <w:rPr>
          <w:spacing w:val="1"/>
        </w:rPr>
        <w:t xml:space="preserve"> </w:t>
      </w:r>
      <w:r>
        <w:t>можность</w:t>
      </w:r>
      <w:r>
        <w:rPr>
          <w:spacing w:val="1"/>
        </w:rPr>
        <w:t xml:space="preserve"> </w:t>
      </w:r>
      <w:r>
        <w:t>комплексного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координации движений,</w:t>
      </w:r>
      <w:r>
        <w:rPr>
          <w:spacing w:val="1"/>
        </w:rPr>
        <w:t xml:space="preserve"> </w:t>
      </w:r>
      <w:r>
        <w:t>быст-</w:t>
      </w:r>
      <w:r>
        <w:rPr>
          <w:spacing w:val="1"/>
        </w:rPr>
        <w:t xml:space="preserve"> </w:t>
      </w:r>
      <w:r>
        <w:t>роты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внимания,</w:t>
      </w:r>
      <w:r>
        <w:rPr>
          <w:spacing w:val="1"/>
        </w:rPr>
        <w:t xml:space="preserve"> </w:t>
      </w:r>
      <w:r>
        <w:t>оперативного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такти-</w:t>
      </w:r>
      <w:r>
        <w:rPr>
          <w:spacing w:val="1"/>
        </w:rPr>
        <w:t xml:space="preserve"> </w:t>
      </w:r>
      <w:r>
        <w:t>ческого</w:t>
      </w:r>
      <w:r>
        <w:rPr>
          <w:spacing w:val="1"/>
        </w:rPr>
        <w:t xml:space="preserve"> </w:t>
      </w:r>
      <w:r>
        <w:t>мышления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некоторой</w:t>
      </w:r>
      <w:r>
        <w:rPr>
          <w:spacing w:val="1"/>
        </w:rPr>
        <w:t xml:space="preserve"> </w:t>
      </w:r>
      <w:r>
        <w:t>общности</w:t>
      </w:r>
      <w:r>
        <w:rPr>
          <w:spacing w:val="1"/>
        </w:rPr>
        <w:t xml:space="preserve"> </w:t>
      </w:r>
      <w:r>
        <w:t>психофизио-</w:t>
      </w:r>
      <w:r>
        <w:rPr>
          <w:spacing w:val="-52"/>
        </w:rPr>
        <w:t xml:space="preserve"> </w:t>
      </w:r>
      <w:r>
        <w:t>логических</w:t>
      </w:r>
      <w:r>
        <w:rPr>
          <w:spacing w:val="-1"/>
        </w:rPr>
        <w:t xml:space="preserve"> </w:t>
      </w:r>
      <w:r>
        <w:t>механизмов, обусловливающих</w:t>
      </w:r>
      <w:r>
        <w:rPr>
          <w:spacing w:val="-1"/>
        </w:rPr>
        <w:t xml:space="preserve"> </w:t>
      </w:r>
      <w:r>
        <w:t>их.</w:t>
      </w:r>
    </w:p>
    <w:p w:rsidR="0055618D" w:rsidRDefault="00BE78D0">
      <w:pPr>
        <w:pStyle w:val="a4"/>
        <w:numPr>
          <w:ilvl w:val="0"/>
          <w:numId w:val="80"/>
        </w:numPr>
        <w:tabs>
          <w:tab w:val="left" w:pos="909"/>
        </w:tabs>
        <w:spacing w:line="222" w:lineRule="exact"/>
        <w:ind w:hanging="217"/>
        <w:jc w:val="both"/>
      </w:pPr>
      <w:r>
        <w:t>Приложимость</w:t>
      </w:r>
      <w:r>
        <w:rPr>
          <w:spacing w:val="4"/>
        </w:rPr>
        <w:t xml:space="preserve"> </w:t>
      </w:r>
      <w:r>
        <w:t>к</w:t>
      </w:r>
      <w:r>
        <w:rPr>
          <w:spacing w:val="3"/>
        </w:rPr>
        <w:t xml:space="preserve"> </w:t>
      </w:r>
      <w:r>
        <w:t>достаточно</w:t>
      </w:r>
      <w:r>
        <w:rPr>
          <w:spacing w:val="5"/>
        </w:rPr>
        <w:t xml:space="preserve"> </w:t>
      </w:r>
      <w:r>
        <w:t>широкому</w:t>
      </w:r>
      <w:r>
        <w:rPr>
          <w:spacing w:val="2"/>
        </w:rPr>
        <w:t xml:space="preserve"> </w:t>
      </w:r>
      <w:r>
        <w:t>кругу</w:t>
      </w:r>
      <w:r>
        <w:rPr>
          <w:spacing w:val="2"/>
        </w:rPr>
        <w:t xml:space="preserve"> </w:t>
      </w:r>
      <w:r>
        <w:t>явлений</w:t>
      </w:r>
      <w:r>
        <w:rPr>
          <w:spacing w:val="4"/>
        </w:rPr>
        <w:t xml:space="preserve"> </w:t>
      </w:r>
      <w:r>
        <w:t>(учеба,</w:t>
      </w:r>
    </w:p>
    <w:p w:rsidR="0055618D" w:rsidRDefault="00BE78D0">
      <w:pPr>
        <w:pStyle w:val="a3"/>
        <w:spacing w:line="226" w:lineRule="exact"/>
        <w:ind w:left="399"/>
      </w:pPr>
      <w:r>
        <w:t>спорт,</w:t>
      </w:r>
      <w:r>
        <w:rPr>
          <w:spacing w:val="-1"/>
        </w:rPr>
        <w:t xml:space="preserve"> </w:t>
      </w:r>
      <w:r>
        <w:t>труд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др.).</w:t>
      </w:r>
    </w:p>
    <w:p w:rsidR="0055618D" w:rsidRDefault="00BE78D0">
      <w:pPr>
        <w:pStyle w:val="a4"/>
        <w:numPr>
          <w:ilvl w:val="0"/>
          <w:numId w:val="80"/>
        </w:numPr>
        <w:tabs>
          <w:tab w:val="left" w:pos="909"/>
        </w:tabs>
        <w:spacing w:before="9" w:line="213" w:lineRule="auto"/>
        <w:ind w:left="399" w:right="44" w:firstLine="292"/>
        <w:jc w:val="both"/>
      </w:pPr>
      <w:r>
        <w:t>Непротиворечивость ранее установленным научным фактам.</w:t>
      </w:r>
      <w:r>
        <w:rPr>
          <w:spacing w:val="1"/>
        </w:rPr>
        <w:t xml:space="preserve"> </w:t>
      </w:r>
      <w:r>
        <w:t>В том случае, если гипотеза опровергает установленные факты, то</w:t>
      </w:r>
      <w:r>
        <w:rPr>
          <w:spacing w:val="1"/>
        </w:rPr>
        <w:t xml:space="preserve"> </w:t>
      </w:r>
      <w:r>
        <w:t>этому</w:t>
      </w:r>
      <w:r>
        <w:rPr>
          <w:spacing w:val="-4"/>
        </w:rPr>
        <w:t xml:space="preserve"> </w:t>
      </w:r>
      <w:r>
        <w:t>должно быть</w:t>
      </w:r>
      <w:r>
        <w:rPr>
          <w:spacing w:val="-3"/>
        </w:rPr>
        <w:t xml:space="preserve"> </w:t>
      </w:r>
      <w:r>
        <w:t>дано</w:t>
      </w:r>
      <w:r>
        <w:rPr>
          <w:spacing w:val="-3"/>
        </w:rPr>
        <w:t xml:space="preserve"> </w:t>
      </w:r>
      <w:r>
        <w:t>научное обоснование.</w:t>
      </w:r>
    </w:p>
    <w:p w:rsidR="0055618D" w:rsidRDefault="00BE78D0">
      <w:pPr>
        <w:pStyle w:val="a4"/>
        <w:numPr>
          <w:ilvl w:val="0"/>
          <w:numId w:val="80"/>
        </w:numPr>
        <w:tabs>
          <w:tab w:val="left" w:pos="909"/>
        </w:tabs>
        <w:spacing w:line="220" w:lineRule="exact"/>
        <w:ind w:hanging="217"/>
        <w:jc w:val="both"/>
      </w:pPr>
      <w:r>
        <w:t>Простота.</w:t>
      </w:r>
    </w:p>
    <w:p w:rsidR="0055618D" w:rsidRDefault="00BE78D0">
      <w:pPr>
        <w:pStyle w:val="a4"/>
        <w:numPr>
          <w:ilvl w:val="0"/>
          <w:numId w:val="80"/>
        </w:numPr>
        <w:tabs>
          <w:tab w:val="left" w:pos="909"/>
        </w:tabs>
        <w:spacing w:line="226" w:lineRule="exact"/>
        <w:ind w:hanging="217"/>
        <w:jc w:val="both"/>
      </w:pPr>
      <w:r>
        <w:t>Текст</w:t>
      </w:r>
      <w:r>
        <w:rPr>
          <w:spacing w:val="-6"/>
        </w:rPr>
        <w:t xml:space="preserve"> </w:t>
      </w:r>
      <w:r>
        <w:t>гипотезы</w:t>
      </w:r>
      <w:r>
        <w:rPr>
          <w:spacing w:val="-3"/>
        </w:rPr>
        <w:t xml:space="preserve"> </w:t>
      </w:r>
      <w:r>
        <w:t>содержит</w:t>
      </w:r>
      <w:r>
        <w:rPr>
          <w:spacing w:val="-5"/>
        </w:rPr>
        <w:t xml:space="preserve"> </w:t>
      </w:r>
      <w:r>
        <w:t>только</w:t>
      </w:r>
      <w:r>
        <w:rPr>
          <w:spacing w:val="-3"/>
        </w:rPr>
        <w:t xml:space="preserve"> </w:t>
      </w:r>
      <w:r>
        <w:t>известные</w:t>
      </w:r>
      <w:r>
        <w:rPr>
          <w:spacing w:val="-2"/>
        </w:rPr>
        <w:t xml:space="preserve"> </w:t>
      </w:r>
      <w:r>
        <w:t>понятия.</w:t>
      </w:r>
    </w:p>
    <w:p w:rsidR="0055618D" w:rsidRDefault="00BE78D0">
      <w:pPr>
        <w:pStyle w:val="a4"/>
        <w:numPr>
          <w:ilvl w:val="0"/>
          <w:numId w:val="80"/>
        </w:numPr>
        <w:tabs>
          <w:tab w:val="left" w:pos="909"/>
        </w:tabs>
        <w:spacing w:before="9" w:line="213" w:lineRule="auto"/>
        <w:ind w:left="399" w:right="42" w:firstLine="292"/>
        <w:jc w:val="both"/>
      </w:pPr>
      <w:r>
        <w:t>Она должна носить характер вероятности («Можно предпо-</w:t>
      </w:r>
      <w:r>
        <w:rPr>
          <w:spacing w:val="1"/>
        </w:rPr>
        <w:t xml:space="preserve"> </w:t>
      </w:r>
      <w:r>
        <w:t>ложить...»).</w:t>
      </w:r>
    </w:p>
    <w:p w:rsidR="0055618D" w:rsidRDefault="00BE78D0">
      <w:pPr>
        <w:pStyle w:val="a4"/>
        <w:numPr>
          <w:ilvl w:val="0"/>
          <w:numId w:val="80"/>
        </w:numPr>
        <w:tabs>
          <w:tab w:val="left" w:pos="909"/>
        </w:tabs>
        <w:spacing w:line="213" w:lineRule="auto"/>
        <w:ind w:left="399" w:right="45" w:firstLine="292"/>
        <w:jc w:val="both"/>
      </w:pPr>
      <w:r>
        <w:t>Гипотеза должна удовлетворять принципам научного миро-</w:t>
      </w:r>
      <w:r>
        <w:rPr>
          <w:spacing w:val="1"/>
        </w:rPr>
        <w:t xml:space="preserve"> </w:t>
      </w:r>
      <w:r>
        <w:t>воззрения,</w:t>
      </w:r>
      <w:r>
        <w:rPr>
          <w:spacing w:val="1"/>
        </w:rPr>
        <w:t xml:space="preserve"> </w:t>
      </w:r>
      <w:r>
        <w:t>учитывать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установленные</w:t>
      </w:r>
      <w:r>
        <w:rPr>
          <w:spacing w:val="1"/>
        </w:rPr>
        <w:t xml:space="preserve"> </w:t>
      </w:r>
      <w:r>
        <w:t>наукой</w:t>
      </w:r>
      <w:r>
        <w:rPr>
          <w:spacing w:val="1"/>
        </w:rPr>
        <w:t xml:space="preserve"> </w:t>
      </w:r>
      <w:r>
        <w:t>законы,</w:t>
      </w:r>
      <w:r>
        <w:rPr>
          <w:spacing w:val="1"/>
        </w:rPr>
        <w:t xml:space="preserve"> </w:t>
      </w:r>
      <w:r>
        <w:t>опи-</w:t>
      </w:r>
      <w:r>
        <w:rPr>
          <w:spacing w:val="1"/>
        </w:rPr>
        <w:t xml:space="preserve"> </w:t>
      </w:r>
      <w:r>
        <w:t>раться на все имеющиеся в исследуемой области факты, объяснять</w:t>
      </w:r>
      <w:r>
        <w:rPr>
          <w:spacing w:val="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обладать</w:t>
      </w:r>
      <w:r>
        <w:rPr>
          <w:spacing w:val="-1"/>
        </w:rPr>
        <w:t xml:space="preserve"> </w:t>
      </w:r>
      <w:r>
        <w:t>способностью предсказывать</w:t>
      </w:r>
      <w:r>
        <w:rPr>
          <w:spacing w:val="-1"/>
        </w:rPr>
        <w:t xml:space="preserve"> </w:t>
      </w:r>
      <w:r>
        <w:t>новые.</w:t>
      </w:r>
    </w:p>
    <w:p w:rsidR="0055618D" w:rsidRDefault="00BE78D0">
      <w:pPr>
        <w:pStyle w:val="a4"/>
        <w:numPr>
          <w:ilvl w:val="0"/>
          <w:numId w:val="80"/>
        </w:numPr>
        <w:tabs>
          <w:tab w:val="left" w:pos="909"/>
        </w:tabs>
        <w:spacing w:before="5" w:line="213" w:lineRule="auto"/>
        <w:ind w:left="399" w:right="45" w:firstLine="292"/>
        <w:jc w:val="both"/>
      </w:pPr>
      <w:r>
        <w:t>Гипотеза</w:t>
      </w:r>
      <w:r>
        <w:rPr>
          <w:spacing w:val="-10"/>
        </w:rPr>
        <w:t xml:space="preserve"> </w:t>
      </w:r>
      <w:r>
        <w:t>должна</w:t>
      </w:r>
      <w:r>
        <w:rPr>
          <w:spacing w:val="-9"/>
        </w:rPr>
        <w:t xml:space="preserve"> </w:t>
      </w:r>
      <w:r>
        <w:t>быть</w:t>
      </w:r>
      <w:r>
        <w:rPr>
          <w:spacing w:val="-10"/>
        </w:rPr>
        <w:t xml:space="preserve"> </w:t>
      </w:r>
      <w:r>
        <w:t>способной,</w:t>
      </w:r>
      <w:r>
        <w:rPr>
          <w:spacing w:val="-10"/>
        </w:rPr>
        <w:t xml:space="preserve"> </w:t>
      </w:r>
      <w:r>
        <w:t>исходя</w:t>
      </w:r>
      <w:r>
        <w:rPr>
          <w:spacing w:val="-10"/>
        </w:rPr>
        <w:t xml:space="preserve"> </w:t>
      </w:r>
      <w:r>
        <w:t>из</w:t>
      </w:r>
      <w:r>
        <w:rPr>
          <w:spacing w:val="-10"/>
        </w:rPr>
        <w:t xml:space="preserve"> </w:t>
      </w:r>
      <w:r>
        <w:t>единичного</w:t>
      </w:r>
      <w:r>
        <w:rPr>
          <w:spacing w:val="-9"/>
        </w:rPr>
        <w:t xml:space="preserve"> </w:t>
      </w:r>
      <w:r>
        <w:t>прин-</w:t>
      </w:r>
      <w:r>
        <w:rPr>
          <w:spacing w:val="-53"/>
        </w:rPr>
        <w:t xml:space="preserve"> </w:t>
      </w:r>
      <w:r>
        <w:t>ципа,</w:t>
      </w:r>
      <w:r>
        <w:rPr>
          <w:spacing w:val="-2"/>
        </w:rPr>
        <w:t xml:space="preserve"> </w:t>
      </w:r>
      <w:r>
        <w:t>объяснять</w:t>
      </w:r>
      <w:r>
        <w:rPr>
          <w:spacing w:val="-2"/>
        </w:rPr>
        <w:t xml:space="preserve"> </w:t>
      </w:r>
      <w:r>
        <w:t>все</w:t>
      </w:r>
      <w:r>
        <w:rPr>
          <w:spacing w:val="-2"/>
        </w:rPr>
        <w:t xml:space="preserve"> </w:t>
      </w:r>
      <w:r>
        <w:t>установленные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процессе</w:t>
      </w:r>
      <w:r>
        <w:rPr>
          <w:spacing w:val="-2"/>
        </w:rPr>
        <w:t xml:space="preserve"> </w:t>
      </w:r>
      <w:r>
        <w:t>исследования</w:t>
      </w:r>
      <w:r>
        <w:rPr>
          <w:spacing w:val="-3"/>
        </w:rPr>
        <w:t xml:space="preserve"> </w:t>
      </w:r>
      <w:r>
        <w:t>эм-</w:t>
      </w:r>
    </w:p>
    <w:p w:rsidR="0055618D" w:rsidRDefault="00BE78D0">
      <w:pPr>
        <w:spacing w:before="143"/>
        <w:ind w:left="443"/>
        <w:rPr>
          <w:sz w:val="20"/>
        </w:rPr>
      </w:pPr>
      <w:r>
        <w:rPr>
          <w:sz w:val="20"/>
        </w:rPr>
        <w:t>178</w:t>
      </w:r>
    </w:p>
    <w:p w:rsidR="0055618D" w:rsidRDefault="00BE78D0">
      <w:pPr>
        <w:pStyle w:val="a3"/>
        <w:spacing w:before="99" w:line="213" w:lineRule="auto"/>
        <w:ind w:left="399" w:right="535"/>
      </w:pPr>
      <w:r>
        <w:br w:type="column"/>
      </w:r>
      <w:r>
        <w:lastRenderedPageBreak/>
        <w:t>лирические факты, не прибегая в случае неудачи к дополнитель-</w:t>
      </w:r>
      <w:r>
        <w:rPr>
          <w:spacing w:val="1"/>
        </w:rPr>
        <w:t xml:space="preserve"> </w:t>
      </w:r>
      <w:r>
        <w:t>ным</w:t>
      </w:r>
      <w:r>
        <w:rPr>
          <w:spacing w:val="-2"/>
        </w:rPr>
        <w:t xml:space="preserve"> </w:t>
      </w:r>
      <w:r>
        <w:t>предположениям.</w:t>
      </w:r>
    </w:p>
    <w:p w:rsidR="0055618D" w:rsidRDefault="00BE78D0">
      <w:pPr>
        <w:pStyle w:val="a3"/>
        <w:spacing w:before="1" w:line="213" w:lineRule="auto"/>
        <w:ind w:left="404" w:right="523" w:firstLine="273"/>
      </w:pPr>
      <w:r>
        <w:rPr>
          <w:spacing w:val="-1"/>
        </w:rPr>
        <w:t>Из</w:t>
      </w:r>
      <w:r>
        <w:rPr>
          <w:spacing w:val="-11"/>
        </w:rPr>
        <w:t xml:space="preserve"> </w:t>
      </w:r>
      <w:r>
        <w:rPr>
          <w:spacing w:val="-1"/>
        </w:rPr>
        <w:t>рабочей</w:t>
      </w:r>
      <w:r>
        <w:rPr>
          <w:spacing w:val="-12"/>
        </w:rPr>
        <w:t xml:space="preserve"> </w:t>
      </w:r>
      <w:r>
        <w:rPr>
          <w:spacing w:val="-1"/>
        </w:rPr>
        <w:t>гипотезы</w:t>
      </w:r>
      <w:r>
        <w:rPr>
          <w:spacing w:val="-10"/>
        </w:rPr>
        <w:t xml:space="preserve"> </w:t>
      </w:r>
      <w:r>
        <w:t>вытекают</w:t>
      </w:r>
      <w:r>
        <w:rPr>
          <w:spacing w:val="-12"/>
        </w:rPr>
        <w:t xml:space="preserve"> </w:t>
      </w:r>
      <w:r>
        <w:t>цель</w:t>
      </w:r>
      <w:r>
        <w:rPr>
          <w:spacing w:val="-12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задачи</w:t>
      </w:r>
      <w:r>
        <w:rPr>
          <w:spacing w:val="-12"/>
        </w:rPr>
        <w:t xml:space="preserve"> </w:t>
      </w:r>
      <w:r>
        <w:t>исследования.</w:t>
      </w:r>
      <w:r>
        <w:rPr>
          <w:spacing w:val="-10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со-</w:t>
      </w:r>
      <w:r>
        <w:rPr>
          <w:spacing w:val="-53"/>
        </w:rPr>
        <w:t xml:space="preserve"> </w:t>
      </w:r>
      <w:r>
        <w:t>ответствии с ними подбираются или разрабатываются его новые</w:t>
      </w:r>
      <w:r>
        <w:rPr>
          <w:spacing w:val="1"/>
        </w:rPr>
        <w:t xml:space="preserve"> </w:t>
      </w:r>
      <w:r>
        <w:t>методы. Но прежде чем поставить цель и конкретные задачи, оп-</w:t>
      </w:r>
      <w:r>
        <w:rPr>
          <w:spacing w:val="1"/>
        </w:rPr>
        <w:t xml:space="preserve"> </w:t>
      </w:r>
      <w:r>
        <w:t>ределяются</w:t>
      </w:r>
      <w:r>
        <w:rPr>
          <w:spacing w:val="-2"/>
        </w:rPr>
        <w:t xml:space="preserve"> </w:t>
      </w:r>
      <w:r>
        <w:t>объект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предмет</w:t>
      </w:r>
      <w:r>
        <w:rPr>
          <w:spacing w:val="-2"/>
        </w:rPr>
        <w:t xml:space="preserve"> </w:t>
      </w:r>
      <w:r>
        <w:t>исследования.</w:t>
      </w:r>
    </w:p>
    <w:p w:rsidR="0055618D" w:rsidRDefault="00BE78D0">
      <w:pPr>
        <w:pStyle w:val="a3"/>
        <w:spacing w:before="4" w:line="213" w:lineRule="auto"/>
        <w:ind w:left="414" w:right="507" w:firstLine="288"/>
      </w:pPr>
      <w:r>
        <w:rPr>
          <w:i/>
        </w:rPr>
        <w:t xml:space="preserve">Объектом исследования </w:t>
      </w:r>
      <w:r>
        <w:t>является то, что противостоит исследо-</w:t>
      </w:r>
      <w:r>
        <w:rPr>
          <w:spacing w:val="-52"/>
        </w:rPr>
        <w:t xml:space="preserve"> </w:t>
      </w:r>
      <w:r>
        <w:t>вателю в его предметно-практической познавательной деятельно-</w:t>
      </w:r>
      <w:r>
        <w:rPr>
          <w:spacing w:val="1"/>
        </w:rPr>
        <w:t xml:space="preserve"> </w:t>
      </w:r>
      <w:r>
        <w:t>сти,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именно:</w:t>
      </w:r>
      <w:r>
        <w:rPr>
          <w:spacing w:val="1"/>
        </w:rPr>
        <w:t xml:space="preserve"> </w:t>
      </w:r>
      <w:r>
        <w:t>техника</w:t>
      </w:r>
      <w:r>
        <w:rPr>
          <w:spacing w:val="1"/>
        </w:rPr>
        <w:t xml:space="preserve"> </w:t>
      </w:r>
      <w:r>
        <w:t>гимнастических,</w:t>
      </w:r>
      <w:r>
        <w:rPr>
          <w:spacing w:val="1"/>
        </w:rPr>
        <w:t xml:space="preserve"> </w:t>
      </w:r>
      <w:r>
        <w:t>акробатических</w:t>
      </w:r>
      <w:r>
        <w:rPr>
          <w:spacing w:val="1"/>
        </w:rPr>
        <w:t xml:space="preserve"> </w:t>
      </w:r>
      <w:r>
        <w:t>упраж-</w:t>
      </w:r>
      <w:r>
        <w:rPr>
          <w:spacing w:val="-52"/>
        </w:rPr>
        <w:t xml:space="preserve"> </w:t>
      </w:r>
      <w:r>
        <w:t>нений,</w:t>
      </w:r>
      <w:r>
        <w:rPr>
          <w:spacing w:val="1"/>
        </w:rPr>
        <w:t xml:space="preserve"> </w:t>
      </w:r>
      <w:r>
        <w:t>методика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им,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юных</w:t>
      </w:r>
      <w:r>
        <w:rPr>
          <w:spacing w:val="1"/>
        </w:rPr>
        <w:t xml:space="preserve"> </w:t>
      </w:r>
      <w:r>
        <w:t>гимнастов, воспитание их в процессе спортивных занятий по гим-</w:t>
      </w:r>
      <w:r>
        <w:rPr>
          <w:spacing w:val="1"/>
        </w:rPr>
        <w:t xml:space="preserve"> </w:t>
      </w:r>
      <w:r>
        <w:t>настике.</w:t>
      </w:r>
    </w:p>
    <w:p w:rsidR="0055618D" w:rsidRDefault="00BE78D0">
      <w:pPr>
        <w:pStyle w:val="a3"/>
        <w:spacing w:before="5" w:line="213" w:lineRule="auto"/>
        <w:ind w:left="414" w:right="502" w:firstLine="278"/>
      </w:pPr>
      <w:r>
        <w:rPr>
          <w:i/>
        </w:rPr>
        <w:t xml:space="preserve">Предмет исследования </w:t>
      </w:r>
      <w:r>
        <w:t>представляет собой конкретную целост-</w:t>
      </w:r>
      <w:r>
        <w:rPr>
          <w:spacing w:val="1"/>
        </w:rPr>
        <w:t xml:space="preserve"> </w:t>
      </w:r>
      <w:r>
        <w:t>ность,</w:t>
      </w:r>
      <w:r>
        <w:rPr>
          <w:spacing w:val="1"/>
        </w:rPr>
        <w:t xml:space="preserve"> </w:t>
      </w:r>
      <w:r>
        <w:t>самостоятельный</w:t>
      </w:r>
      <w:r>
        <w:rPr>
          <w:spacing w:val="1"/>
        </w:rPr>
        <w:t xml:space="preserve"> </w:t>
      </w:r>
      <w:r>
        <w:t>вопрос,</w:t>
      </w:r>
      <w:r>
        <w:rPr>
          <w:spacing w:val="1"/>
        </w:rPr>
        <w:t xml:space="preserve"> </w:t>
      </w:r>
      <w:r>
        <w:t>выделенный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иссле-</w:t>
      </w:r>
      <w:r>
        <w:rPr>
          <w:spacing w:val="1"/>
        </w:rPr>
        <w:t xml:space="preserve"> </w:t>
      </w:r>
      <w:r>
        <w:t>дования.</w:t>
      </w:r>
      <w:r>
        <w:rPr>
          <w:spacing w:val="1"/>
        </w:rPr>
        <w:t xml:space="preserve"> </w:t>
      </w:r>
      <w:r>
        <w:t>Такими</w:t>
      </w:r>
      <w:r>
        <w:rPr>
          <w:spacing w:val="1"/>
        </w:rPr>
        <w:t xml:space="preserve"> </w:t>
      </w:r>
      <w:r>
        <w:t>вопросами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быть:</w:t>
      </w:r>
      <w:r>
        <w:rPr>
          <w:spacing w:val="1"/>
        </w:rPr>
        <w:t xml:space="preserve"> </w:t>
      </w:r>
      <w:r>
        <w:t>эффективные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постановки задач при занятиях с детьми 7 — 9 лет, создание пред-</w:t>
      </w:r>
      <w:r>
        <w:rPr>
          <w:spacing w:val="1"/>
        </w:rPr>
        <w:t xml:space="preserve"> </w:t>
      </w:r>
      <w:r>
        <w:t>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вновь</w:t>
      </w:r>
      <w:r>
        <w:rPr>
          <w:spacing w:val="1"/>
        </w:rPr>
        <w:t xml:space="preserve"> </w:t>
      </w:r>
      <w:r>
        <w:t>изучаемом</w:t>
      </w:r>
      <w:r>
        <w:rPr>
          <w:spacing w:val="1"/>
        </w:rPr>
        <w:t xml:space="preserve"> </w:t>
      </w:r>
      <w:r>
        <w:t>упражнении,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ТСО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учебном</w:t>
      </w:r>
      <w:r>
        <w:rPr>
          <w:spacing w:val="-2"/>
        </w:rPr>
        <w:t xml:space="preserve"> </w:t>
      </w:r>
      <w:r>
        <w:t>процессе по гимнастике.</w:t>
      </w:r>
    </w:p>
    <w:p w:rsidR="0055618D" w:rsidRDefault="00BE78D0">
      <w:pPr>
        <w:pStyle w:val="a3"/>
        <w:spacing w:line="222" w:lineRule="exact"/>
        <w:ind w:left="706"/>
      </w:pPr>
      <w:r>
        <w:t>Схема</w:t>
      </w:r>
      <w:r>
        <w:rPr>
          <w:spacing w:val="5"/>
        </w:rPr>
        <w:t xml:space="preserve"> </w:t>
      </w:r>
      <w:r>
        <w:t>объектов</w:t>
      </w:r>
      <w:r>
        <w:rPr>
          <w:spacing w:val="57"/>
        </w:rPr>
        <w:t xml:space="preserve"> </w:t>
      </w:r>
      <w:r>
        <w:t>и</w:t>
      </w:r>
      <w:r>
        <w:rPr>
          <w:spacing w:val="58"/>
        </w:rPr>
        <w:t xml:space="preserve"> </w:t>
      </w:r>
      <w:r>
        <w:t>предметов</w:t>
      </w:r>
      <w:r>
        <w:rPr>
          <w:spacing w:val="56"/>
        </w:rPr>
        <w:t xml:space="preserve"> </w:t>
      </w:r>
      <w:r>
        <w:t>исследования</w:t>
      </w:r>
      <w:r>
        <w:rPr>
          <w:spacing w:val="58"/>
        </w:rPr>
        <w:t xml:space="preserve"> </w:t>
      </w:r>
      <w:r>
        <w:t>приводится</w:t>
      </w:r>
      <w:r>
        <w:rPr>
          <w:spacing w:val="57"/>
        </w:rPr>
        <w:t xml:space="preserve"> </w:t>
      </w:r>
      <w:r>
        <w:t>ниже</w:t>
      </w:r>
    </w:p>
    <w:p w:rsidR="0055618D" w:rsidRDefault="00BE78D0">
      <w:pPr>
        <w:pStyle w:val="a3"/>
        <w:spacing w:line="239" w:lineRule="exact"/>
        <w:ind w:left="438"/>
      </w:pPr>
      <w:r>
        <w:t>(схема</w:t>
      </w:r>
      <w:r>
        <w:rPr>
          <w:spacing w:val="-1"/>
        </w:rPr>
        <w:t xml:space="preserve"> </w:t>
      </w:r>
      <w:r>
        <w:t>6).</w:t>
      </w:r>
    </w:p>
    <w:p w:rsidR="0055618D" w:rsidRDefault="0055618D">
      <w:pPr>
        <w:pStyle w:val="a3"/>
        <w:spacing w:before="4"/>
        <w:jc w:val="left"/>
        <w:rPr>
          <w:sz w:val="11"/>
        </w:rPr>
      </w:pPr>
    </w:p>
    <w:p w:rsidR="0055618D" w:rsidRDefault="00BE78D0">
      <w:pPr>
        <w:pStyle w:val="a3"/>
        <w:ind w:left="404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96858" cy="3718560"/>
            <wp:effectExtent l="0" t="0" r="0" b="0"/>
            <wp:docPr id="235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45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858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rPr>
          <w:sz w:val="20"/>
        </w:rPr>
        <w:sectPr w:rsidR="0055618D">
          <w:footerReference w:type="default" r:id="rId244"/>
          <w:pgSz w:w="16840" w:h="11900" w:orient="landscape"/>
          <w:pgMar w:top="260" w:right="1200" w:bottom="820" w:left="1040" w:header="0" w:footer="631" w:gutter="0"/>
          <w:pgNumType w:start="179"/>
          <w:cols w:num="2" w:space="720" w:equalWidth="0">
            <w:col w:w="6838" w:space="453"/>
            <w:col w:w="7309"/>
          </w:cols>
        </w:sectPr>
      </w:pPr>
    </w:p>
    <w:p w:rsidR="0055618D" w:rsidRDefault="00BE78D0">
      <w:pPr>
        <w:pStyle w:val="a4"/>
        <w:numPr>
          <w:ilvl w:val="1"/>
          <w:numId w:val="79"/>
        </w:numPr>
        <w:tabs>
          <w:tab w:val="left" w:pos="2217"/>
        </w:tabs>
        <w:spacing w:before="113"/>
        <w:jc w:val="left"/>
      </w:pPr>
      <w:r>
        <w:rPr>
          <w:w w:val="105"/>
        </w:rPr>
        <w:lastRenderedPageBreak/>
        <w:t>Цель</w:t>
      </w:r>
      <w:r>
        <w:rPr>
          <w:spacing w:val="8"/>
          <w:w w:val="105"/>
        </w:rPr>
        <w:t xml:space="preserve"> </w:t>
      </w:r>
      <w:r>
        <w:rPr>
          <w:w w:val="105"/>
        </w:rPr>
        <w:t>и</w:t>
      </w:r>
      <w:r>
        <w:rPr>
          <w:spacing w:val="9"/>
          <w:w w:val="105"/>
        </w:rPr>
        <w:t xml:space="preserve"> </w:t>
      </w:r>
      <w:r>
        <w:rPr>
          <w:w w:val="105"/>
        </w:rPr>
        <w:t>задачи</w:t>
      </w:r>
      <w:r>
        <w:rPr>
          <w:spacing w:val="8"/>
          <w:w w:val="105"/>
        </w:rPr>
        <w:t xml:space="preserve"> </w:t>
      </w:r>
      <w:r>
        <w:rPr>
          <w:w w:val="105"/>
        </w:rPr>
        <w:t>исследования</w:t>
      </w:r>
    </w:p>
    <w:p w:rsidR="0055618D" w:rsidRDefault="00BE78D0">
      <w:pPr>
        <w:pStyle w:val="a3"/>
        <w:spacing w:before="177" w:line="213" w:lineRule="auto"/>
        <w:ind w:left="243" w:right="46" w:firstLine="288"/>
      </w:pPr>
      <w:r>
        <w:t>Цель — это один из элементов поведения и сознательной дея-</w:t>
      </w:r>
      <w:r>
        <w:rPr>
          <w:spacing w:val="1"/>
        </w:rPr>
        <w:t xml:space="preserve"> </w:t>
      </w:r>
      <w:r>
        <w:t>тельности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мысленно</w:t>
      </w:r>
      <w:r>
        <w:rPr>
          <w:spacing w:val="1"/>
        </w:rPr>
        <w:t xml:space="preserve"> </w:t>
      </w:r>
      <w:r>
        <w:t>предугадывать</w:t>
      </w:r>
      <w:r>
        <w:rPr>
          <w:spacing w:val="-52"/>
        </w:rPr>
        <w:t xml:space="preserve"> </w:t>
      </w:r>
      <w:r>
        <w:t>результат предстоящей деятельности и способы его реализации с</w:t>
      </w:r>
      <w:r>
        <w:rPr>
          <w:spacing w:val="1"/>
        </w:rPr>
        <w:t xml:space="preserve"> </w:t>
      </w:r>
      <w:r>
        <w:t>помощью доступных средств и методов. Цель объединяет различ-</w:t>
      </w:r>
      <w:r>
        <w:rPr>
          <w:spacing w:val="1"/>
        </w:rPr>
        <w:t xml:space="preserve"> </w:t>
      </w:r>
      <w:r>
        <w:t>ные действия человека в некоторую последовательность, в систе-</w:t>
      </w:r>
      <w:r>
        <w:rPr>
          <w:spacing w:val="1"/>
        </w:rPr>
        <w:t xml:space="preserve"> </w:t>
      </w:r>
      <w:r>
        <w:t>му. Успешное решение цели и задач выдвигает новые вопросы для</w:t>
      </w:r>
      <w:r>
        <w:rPr>
          <w:spacing w:val="1"/>
        </w:rPr>
        <w:t xml:space="preserve"> </w:t>
      </w:r>
      <w:r>
        <w:t>исследования или же необходимость углубления ранее проведен-</w:t>
      </w:r>
      <w:r>
        <w:rPr>
          <w:spacing w:val="1"/>
        </w:rPr>
        <w:t xml:space="preserve"> </w:t>
      </w:r>
      <w:r>
        <w:t>ных</w:t>
      </w:r>
      <w:r>
        <w:rPr>
          <w:spacing w:val="1"/>
        </w:rPr>
        <w:t xml:space="preserve"> </w:t>
      </w:r>
      <w:r>
        <w:t>исследований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совершенных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более высоких теоретических и методологических позиций. Осу-</w:t>
      </w:r>
      <w:r>
        <w:rPr>
          <w:spacing w:val="1"/>
        </w:rPr>
        <w:t xml:space="preserve"> </w:t>
      </w:r>
      <w:r>
        <w:t>ществить поставленную цель — значит снять проблемность иссле-</w:t>
      </w:r>
      <w:r>
        <w:rPr>
          <w:spacing w:val="1"/>
        </w:rPr>
        <w:t xml:space="preserve"> </w:t>
      </w:r>
      <w:r>
        <w:t>дуемого вопроса (кандидатские диссертации) или решить сложную</w:t>
      </w:r>
      <w:r>
        <w:rPr>
          <w:spacing w:val="-52"/>
        </w:rPr>
        <w:t xml:space="preserve"> </w:t>
      </w:r>
      <w:r>
        <w:t>экономическую,</w:t>
      </w:r>
      <w:r>
        <w:rPr>
          <w:spacing w:val="1"/>
        </w:rPr>
        <w:t xml:space="preserve"> </w:t>
      </w:r>
      <w:r>
        <w:t>политическую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социально-культурную</w:t>
      </w:r>
      <w:r>
        <w:rPr>
          <w:spacing w:val="1"/>
        </w:rPr>
        <w:t xml:space="preserve"> </w:t>
      </w:r>
      <w:r>
        <w:t>проблему</w:t>
      </w:r>
      <w:r>
        <w:rPr>
          <w:spacing w:val="-4"/>
        </w:rPr>
        <w:t xml:space="preserve"> </w:t>
      </w:r>
      <w:r>
        <w:t>(докторские</w:t>
      </w:r>
      <w:r>
        <w:rPr>
          <w:spacing w:val="-2"/>
        </w:rPr>
        <w:t xml:space="preserve"> </w:t>
      </w:r>
      <w:r>
        <w:t>диссертации).</w:t>
      </w:r>
    </w:p>
    <w:p w:rsidR="0055618D" w:rsidRDefault="00BE78D0">
      <w:pPr>
        <w:pStyle w:val="a3"/>
        <w:spacing w:before="23" w:line="213" w:lineRule="auto"/>
        <w:ind w:left="239" w:right="45" w:firstLine="297"/>
      </w:pPr>
      <w:r>
        <w:t>Цель исследования конкретизируется постановкой частных за-</w:t>
      </w:r>
      <w:r>
        <w:rPr>
          <w:spacing w:val="1"/>
        </w:rPr>
        <w:t xml:space="preserve"> </w:t>
      </w:r>
      <w:r>
        <w:t>дач. Ими определяются границы, в пределах которых намечается</w:t>
      </w:r>
      <w:r>
        <w:rPr>
          <w:spacing w:val="1"/>
        </w:rPr>
        <w:t xml:space="preserve"> </w:t>
      </w:r>
      <w:r>
        <w:t>достижение поставленной цели. Задачи решаются в логической по-</w:t>
      </w:r>
      <w:r>
        <w:rPr>
          <w:spacing w:val="-52"/>
        </w:rPr>
        <w:t xml:space="preserve"> </w:t>
      </w:r>
      <w:r>
        <w:t>следовательности и взаимосвязи. Решение каждой из задач отража-</w:t>
      </w:r>
      <w:r>
        <w:rPr>
          <w:spacing w:val="-52"/>
        </w:rPr>
        <w:t xml:space="preserve"> </w:t>
      </w:r>
      <w:r>
        <w:t>ется в выводах или в заключении по всей работе. Количество задач</w:t>
      </w:r>
      <w:r>
        <w:rPr>
          <w:spacing w:val="1"/>
        </w:rPr>
        <w:t xml:space="preserve"> </w:t>
      </w:r>
      <w:r>
        <w:t>зависит от сложности исследуемого вопроса или проблемы. В кан-</w:t>
      </w:r>
      <w:r>
        <w:rPr>
          <w:spacing w:val="1"/>
        </w:rPr>
        <w:t xml:space="preserve"> </w:t>
      </w:r>
      <w:r>
        <w:t>дидатских</w:t>
      </w:r>
      <w:r>
        <w:rPr>
          <w:spacing w:val="-10"/>
        </w:rPr>
        <w:t xml:space="preserve"> </w:t>
      </w:r>
      <w:r>
        <w:t>диссертациях</w:t>
      </w:r>
      <w:r>
        <w:rPr>
          <w:spacing w:val="-9"/>
        </w:rPr>
        <w:t xml:space="preserve"> </w:t>
      </w:r>
      <w:r>
        <w:t>их</w:t>
      </w:r>
      <w:r>
        <w:rPr>
          <w:spacing w:val="-9"/>
        </w:rPr>
        <w:t xml:space="preserve"> </w:t>
      </w:r>
      <w:r>
        <w:t>бывает</w:t>
      </w:r>
      <w:r>
        <w:rPr>
          <w:spacing w:val="-10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более</w:t>
      </w:r>
      <w:r>
        <w:rPr>
          <w:spacing w:val="-9"/>
        </w:rPr>
        <w:t xml:space="preserve"> </w:t>
      </w:r>
      <w:r>
        <w:t>трех-четырех,</w:t>
      </w:r>
      <w:r>
        <w:rPr>
          <w:spacing w:val="-9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доктор-</w:t>
      </w:r>
      <w:r>
        <w:rPr>
          <w:spacing w:val="-52"/>
        </w:rPr>
        <w:t xml:space="preserve"> </w:t>
      </w:r>
      <w:r>
        <w:t>ских — до десяти. Каждая из задач может включать ряд вопросов.</w:t>
      </w:r>
      <w:r>
        <w:rPr>
          <w:spacing w:val="1"/>
        </w:rPr>
        <w:t xml:space="preserve"> </w:t>
      </w:r>
      <w:r>
        <w:t>Например, ставится задача изучить (оценить) координацию дви-</w:t>
      </w:r>
      <w:r>
        <w:rPr>
          <w:spacing w:val="1"/>
        </w:rPr>
        <w:t xml:space="preserve"> </w:t>
      </w:r>
      <w:r>
        <w:t>жений у детей 7 — 9 лет. Это можно сделать с помощью специаль-</w:t>
      </w:r>
      <w:r>
        <w:rPr>
          <w:spacing w:val="1"/>
        </w:rPr>
        <w:t xml:space="preserve"> </w:t>
      </w:r>
      <w:r>
        <w:t>ных</w:t>
      </w:r>
      <w:r>
        <w:rPr>
          <w:spacing w:val="-4"/>
        </w:rPr>
        <w:t xml:space="preserve"> </w:t>
      </w:r>
      <w:r>
        <w:t>физических</w:t>
      </w:r>
      <w:r>
        <w:rPr>
          <w:spacing w:val="-3"/>
        </w:rPr>
        <w:t xml:space="preserve"> </w:t>
      </w:r>
      <w:r>
        <w:t>упражнений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аппаратных</w:t>
      </w:r>
      <w:r>
        <w:rPr>
          <w:spacing w:val="-5"/>
        </w:rPr>
        <w:t xml:space="preserve"> </w:t>
      </w:r>
      <w:r>
        <w:t>методов.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такой</w:t>
      </w:r>
      <w:r>
        <w:rPr>
          <w:spacing w:val="-4"/>
        </w:rPr>
        <w:t xml:space="preserve"> </w:t>
      </w:r>
      <w:r>
        <w:t>поста-</w:t>
      </w:r>
      <w:r>
        <w:rPr>
          <w:spacing w:val="-52"/>
        </w:rPr>
        <w:t xml:space="preserve"> </w:t>
      </w:r>
      <w:r>
        <w:rPr>
          <w:spacing w:val="-1"/>
        </w:rPr>
        <w:t>новке</w:t>
      </w:r>
      <w:r>
        <w:rPr>
          <w:spacing w:val="-12"/>
        </w:rPr>
        <w:t xml:space="preserve"> </w:t>
      </w:r>
      <w:r>
        <w:rPr>
          <w:spacing w:val="-1"/>
        </w:rPr>
        <w:t>задачи</w:t>
      </w:r>
      <w:r>
        <w:rPr>
          <w:spacing w:val="-12"/>
        </w:rPr>
        <w:t xml:space="preserve"> </w:t>
      </w:r>
      <w:r>
        <w:rPr>
          <w:spacing w:val="-1"/>
        </w:rPr>
        <w:t>уже</w:t>
      </w:r>
      <w:r>
        <w:rPr>
          <w:spacing w:val="-11"/>
        </w:rPr>
        <w:t xml:space="preserve"> </w:t>
      </w:r>
      <w:r>
        <w:rPr>
          <w:spacing w:val="-1"/>
        </w:rPr>
        <w:t>содержатся</w:t>
      </w:r>
      <w:r>
        <w:rPr>
          <w:spacing w:val="-12"/>
        </w:rPr>
        <w:t xml:space="preserve"> </w:t>
      </w:r>
      <w:r>
        <w:t>два</w:t>
      </w:r>
      <w:r>
        <w:rPr>
          <w:spacing w:val="-11"/>
        </w:rPr>
        <w:t xml:space="preserve"> </w:t>
      </w:r>
      <w:r>
        <w:t>подхода</w:t>
      </w:r>
      <w:r>
        <w:rPr>
          <w:spacing w:val="-12"/>
        </w:rPr>
        <w:t xml:space="preserve"> </w:t>
      </w:r>
      <w:r>
        <w:t>к</w:t>
      </w:r>
      <w:r>
        <w:rPr>
          <w:spacing w:val="-12"/>
        </w:rPr>
        <w:t xml:space="preserve"> </w:t>
      </w:r>
      <w:r>
        <w:t>ее</w:t>
      </w:r>
      <w:r>
        <w:rPr>
          <w:spacing w:val="-11"/>
        </w:rPr>
        <w:t xml:space="preserve"> </w:t>
      </w:r>
      <w:r>
        <w:t>решению.</w:t>
      </w:r>
      <w:r>
        <w:rPr>
          <w:spacing w:val="-11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помощью</w:t>
      </w:r>
      <w:r>
        <w:rPr>
          <w:spacing w:val="-52"/>
        </w:rPr>
        <w:t xml:space="preserve"> </w:t>
      </w:r>
      <w:r>
        <w:t>каждого</w:t>
      </w:r>
      <w:r>
        <w:rPr>
          <w:spacing w:val="-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этих</w:t>
      </w:r>
      <w:r>
        <w:rPr>
          <w:spacing w:val="-1"/>
        </w:rPr>
        <w:t xml:space="preserve"> </w:t>
      </w:r>
      <w:r>
        <w:t>методов</w:t>
      </w:r>
      <w:r>
        <w:rPr>
          <w:spacing w:val="-5"/>
        </w:rPr>
        <w:t xml:space="preserve"> </w:t>
      </w:r>
      <w:r>
        <w:t>можно изучить</w:t>
      </w:r>
      <w:r>
        <w:rPr>
          <w:spacing w:val="-1"/>
        </w:rPr>
        <w:t xml:space="preserve"> </w:t>
      </w:r>
      <w:r>
        <w:t>способности</w:t>
      </w:r>
      <w:r>
        <w:rPr>
          <w:spacing w:val="-2"/>
        </w:rPr>
        <w:t xml:space="preserve"> </w:t>
      </w:r>
      <w:r>
        <w:t>детей:</w:t>
      </w:r>
    </w:p>
    <w:p w:rsidR="0055618D" w:rsidRDefault="00BE78D0">
      <w:pPr>
        <w:pStyle w:val="a3"/>
        <w:spacing w:before="11" w:line="213" w:lineRule="auto"/>
        <w:ind w:left="253" w:right="50" w:firstLine="273"/>
      </w:pPr>
      <w:r>
        <w:t>согласовывать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звеньями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(симмет-</w:t>
      </w:r>
      <w:r>
        <w:rPr>
          <w:spacing w:val="-52"/>
        </w:rPr>
        <w:t xml:space="preserve"> </w:t>
      </w:r>
      <w:r>
        <w:t>ричные однонаправленные и разнонаправленные, последователь-</w:t>
      </w:r>
      <w:r>
        <w:rPr>
          <w:spacing w:val="1"/>
        </w:rPr>
        <w:t xml:space="preserve"> </w:t>
      </w:r>
      <w:r>
        <w:t>ные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асимметричные</w:t>
      </w:r>
      <w:r>
        <w:rPr>
          <w:spacing w:val="-2"/>
        </w:rPr>
        <w:t xml:space="preserve"> </w:t>
      </w:r>
      <w:r>
        <w:t>движения);</w:t>
      </w:r>
    </w:p>
    <w:p w:rsidR="0055618D" w:rsidRDefault="00BE78D0">
      <w:pPr>
        <w:pStyle w:val="a3"/>
        <w:spacing w:before="1" w:line="213" w:lineRule="auto"/>
        <w:ind w:left="248" w:right="42" w:firstLine="283"/>
      </w:pPr>
      <w:r>
        <w:t>согласовывать перечисленные выше движения в усложненных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(после</w:t>
      </w:r>
      <w:r>
        <w:rPr>
          <w:spacing w:val="1"/>
        </w:rPr>
        <w:t xml:space="preserve"> </w:t>
      </w:r>
      <w:r>
        <w:t>умственного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утомления,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скоростных и силовых упражнений, после мышечной работы на</w:t>
      </w:r>
      <w:r>
        <w:rPr>
          <w:spacing w:val="1"/>
        </w:rPr>
        <w:t xml:space="preserve"> </w:t>
      </w:r>
      <w:r>
        <w:t>выносливость, на фоне эмоционального возбуждения или угнете-</w:t>
      </w:r>
      <w:r>
        <w:rPr>
          <w:spacing w:val="1"/>
        </w:rPr>
        <w:t xml:space="preserve"> </w:t>
      </w:r>
      <w:r>
        <w:t>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др.);</w:t>
      </w:r>
    </w:p>
    <w:p w:rsidR="0055618D" w:rsidRDefault="00BE78D0">
      <w:pPr>
        <w:pStyle w:val="a3"/>
        <w:spacing w:before="7" w:line="216" w:lineRule="auto"/>
        <w:ind w:left="248" w:right="50" w:firstLine="283"/>
      </w:pPr>
      <w:r>
        <w:t>соразмерять движения во времени, в пространстве и по мышеч-</w:t>
      </w:r>
      <w:r>
        <w:rPr>
          <w:spacing w:val="1"/>
        </w:rPr>
        <w:t xml:space="preserve"> </w:t>
      </w:r>
      <w:r>
        <w:t>ному</w:t>
      </w:r>
      <w:r>
        <w:rPr>
          <w:spacing w:val="-1"/>
        </w:rPr>
        <w:t xml:space="preserve"> </w:t>
      </w:r>
      <w:r>
        <w:t>усилию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обычных,</w:t>
      </w:r>
      <w:r>
        <w:rPr>
          <w:spacing w:val="-4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усложненных</w:t>
      </w:r>
      <w:r>
        <w:rPr>
          <w:spacing w:val="-1"/>
        </w:rPr>
        <w:t xml:space="preserve"> </w:t>
      </w:r>
      <w:r>
        <w:t>условиях и</w:t>
      </w:r>
      <w:r>
        <w:rPr>
          <w:spacing w:val="-2"/>
        </w:rPr>
        <w:t xml:space="preserve"> </w:t>
      </w:r>
      <w:r>
        <w:t>т.д.</w:t>
      </w:r>
    </w:p>
    <w:p w:rsidR="0055618D" w:rsidRDefault="0055618D">
      <w:pPr>
        <w:pStyle w:val="a3"/>
        <w:spacing w:before="6"/>
        <w:jc w:val="left"/>
      </w:pPr>
    </w:p>
    <w:p w:rsidR="0055618D" w:rsidRDefault="00BE78D0">
      <w:pPr>
        <w:pStyle w:val="a4"/>
        <w:numPr>
          <w:ilvl w:val="1"/>
          <w:numId w:val="79"/>
        </w:numPr>
        <w:tabs>
          <w:tab w:val="left" w:pos="2522"/>
        </w:tabs>
        <w:ind w:left="2521"/>
        <w:jc w:val="left"/>
      </w:pPr>
      <w:r>
        <w:rPr>
          <w:w w:val="105"/>
        </w:rPr>
        <w:t>Методы</w:t>
      </w:r>
      <w:r>
        <w:rPr>
          <w:spacing w:val="5"/>
          <w:w w:val="105"/>
        </w:rPr>
        <w:t xml:space="preserve"> </w:t>
      </w:r>
      <w:r>
        <w:rPr>
          <w:w w:val="105"/>
        </w:rPr>
        <w:t>исследования</w:t>
      </w:r>
    </w:p>
    <w:p w:rsidR="0055618D" w:rsidRDefault="00BE78D0">
      <w:pPr>
        <w:pStyle w:val="a3"/>
        <w:spacing w:before="167" w:line="208" w:lineRule="auto"/>
        <w:ind w:left="239" w:right="38" w:firstLine="292"/>
      </w:pPr>
      <w:r>
        <w:rPr>
          <w:spacing w:val="-4"/>
        </w:rPr>
        <w:t>Проблемность</w:t>
      </w:r>
      <w:r>
        <w:rPr>
          <w:spacing w:val="-9"/>
        </w:rPr>
        <w:t xml:space="preserve"> </w:t>
      </w:r>
      <w:r>
        <w:rPr>
          <w:spacing w:val="-4"/>
        </w:rPr>
        <w:t>исследуемого</w:t>
      </w:r>
      <w:r>
        <w:rPr>
          <w:spacing w:val="-8"/>
        </w:rPr>
        <w:t xml:space="preserve"> </w:t>
      </w:r>
      <w:r>
        <w:rPr>
          <w:spacing w:val="-3"/>
        </w:rPr>
        <w:t>вопроса</w:t>
      </w:r>
      <w:r>
        <w:rPr>
          <w:spacing w:val="-9"/>
        </w:rPr>
        <w:t xml:space="preserve"> </w:t>
      </w:r>
      <w:r>
        <w:rPr>
          <w:spacing w:val="-3"/>
        </w:rPr>
        <w:t>(проблема)</w:t>
      </w:r>
      <w:r>
        <w:rPr>
          <w:spacing w:val="-7"/>
        </w:rPr>
        <w:t xml:space="preserve"> </w:t>
      </w:r>
      <w:r>
        <w:rPr>
          <w:spacing w:val="-3"/>
        </w:rPr>
        <w:t>может</w:t>
      </w:r>
      <w:r>
        <w:rPr>
          <w:spacing w:val="-10"/>
        </w:rPr>
        <w:t xml:space="preserve"> </w:t>
      </w:r>
      <w:r>
        <w:rPr>
          <w:spacing w:val="-3"/>
        </w:rPr>
        <w:t>быть</w:t>
      </w:r>
      <w:r>
        <w:rPr>
          <w:spacing w:val="-8"/>
        </w:rPr>
        <w:t xml:space="preserve"> </w:t>
      </w:r>
      <w:r>
        <w:rPr>
          <w:spacing w:val="-3"/>
        </w:rPr>
        <w:t>снята</w:t>
      </w:r>
      <w:r>
        <w:rPr>
          <w:spacing w:val="-53"/>
        </w:rPr>
        <w:t xml:space="preserve"> </w:t>
      </w:r>
      <w:r>
        <w:t>с помощью специально подобранных или разработанных методов.</w:t>
      </w:r>
      <w:r>
        <w:rPr>
          <w:spacing w:val="1"/>
        </w:rPr>
        <w:t xml:space="preserve"> </w:t>
      </w:r>
      <w:r>
        <w:t>Снять проблему (в нашем примере) означает разработать такие ме-</w:t>
      </w:r>
      <w:r>
        <w:rPr>
          <w:spacing w:val="1"/>
        </w:rPr>
        <w:t xml:space="preserve"> </w:t>
      </w:r>
      <w:r>
        <w:t>тоды развития мышечной силы у юных гимнастов, которые бы по-</w:t>
      </w:r>
      <w:r>
        <w:rPr>
          <w:spacing w:val="1"/>
        </w:rPr>
        <w:t xml:space="preserve"> </w:t>
      </w:r>
      <w:r>
        <w:t>зволили</w:t>
      </w:r>
      <w:r>
        <w:rPr>
          <w:spacing w:val="-4"/>
        </w:rPr>
        <w:t xml:space="preserve"> </w:t>
      </w:r>
      <w:r>
        <w:t>им</w:t>
      </w:r>
      <w:r>
        <w:rPr>
          <w:spacing w:val="-3"/>
        </w:rPr>
        <w:t xml:space="preserve"> </w:t>
      </w:r>
      <w:r>
        <w:t>успешно</w:t>
      </w:r>
      <w:r>
        <w:rPr>
          <w:spacing w:val="-2"/>
        </w:rPr>
        <w:t xml:space="preserve"> </w:t>
      </w:r>
      <w:r>
        <w:t>овладевать</w:t>
      </w:r>
      <w:r>
        <w:rPr>
          <w:spacing w:val="-2"/>
        </w:rPr>
        <w:t xml:space="preserve"> </w:t>
      </w:r>
      <w:r>
        <w:t>силовыми</w:t>
      </w:r>
      <w:r>
        <w:rPr>
          <w:spacing w:val="-3"/>
        </w:rPr>
        <w:t xml:space="preserve"> </w:t>
      </w:r>
      <w:r>
        <w:t>упражнениями,</w:t>
      </w:r>
      <w:r>
        <w:rPr>
          <w:spacing w:val="-2"/>
        </w:rPr>
        <w:t xml:space="preserve"> </w:t>
      </w:r>
      <w:r>
        <w:t>входя-</w:t>
      </w:r>
    </w:p>
    <w:p w:rsidR="0055618D" w:rsidRDefault="00BE78D0">
      <w:pPr>
        <w:pStyle w:val="a3"/>
        <w:spacing w:before="99" w:line="213" w:lineRule="auto"/>
        <w:ind w:left="239" w:right="615"/>
      </w:pPr>
      <w:r>
        <w:br w:type="column"/>
      </w:r>
      <w:r>
        <w:lastRenderedPageBreak/>
        <w:t>щими в программу данного спортивного разряда, и доказать полез-</w:t>
      </w:r>
      <w:r>
        <w:rPr>
          <w:spacing w:val="1"/>
        </w:rPr>
        <w:t xml:space="preserve"> </w:t>
      </w:r>
      <w:r>
        <w:t>ность развития мышечной силы для их здоровья и проявления дру-</w:t>
      </w:r>
      <w:r>
        <w:rPr>
          <w:spacing w:val="1"/>
        </w:rPr>
        <w:t xml:space="preserve"> </w:t>
      </w:r>
      <w:r>
        <w:t>гих способностей (гибкости, координации движений и др.). Теоре-</w:t>
      </w:r>
      <w:r>
        <w:rPr>
          <w:spacing w:val="1"/>
        </w:rPr>
        <w:t xml:space="preserve"> </w:t>
      </w:r>
      <w:r>
        <w:t>тическое и экспериментальное обоснование эффективности таких</w:t>
      </w:r>
      <w:r>
        <w:rPr>
          <w:spacing w:val="1"/>
        </w:rPr>
        <w:t xml:space="preserve"> </w:t>
      </w:r>
      <w:r>
        <w:t>методов является новым вкладом в теорию и практику физического</w:t>
      </w:r>
      <w:r>
        <w:rPr>
          <w:spacing w:val="-52"/>
        </w:rPr>
        <w:t xml:space="preserve"> </w:t>
      </w:r>
      <w:r>
        <w:t>воспитания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развитие</w:t>
      </w:r>
      <w:r>
        <w:rPr>
          <w:spacing w:val="-5"/>
        </w:rPr>
        <w:t xml:space="preserve"> </w:t>
      </w:r>
      <w:r>
        <w:t>мышечной</w:t>
      </w:r>
      <w:r>
        <w:rPr>
          <w:spacing w:val="-5"/>
        </w:rPr>
        <w:t xml:space="preserve"> </w:t>
      </w:r>
      <w:r>
        <w:t>силы</w:t>
      </w:r>
      <w:r>
        <w:rPr>
          <w:spacing w:val="-5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детей,</w:t>
      </w:r>
      <w:r>
        <w:rPr>
          <w:spacing w:val="-3"/>
        </w:rPr>
        <w:t xml:space="preserve"> </w:t>
      </w:r>
      <w:r>
        <w:t>дает</w:t>
      </w:r>
      <w:r>
        <w:rPr>
          <w:spacing w:val="-5"/>
        </w:rPr>
        <w:t xml:space="preserve"> </w:t>
      </w:r>
      <w:r>
        <w:t>возможность</w:t>
      </w:r>
      <w:r>
        <w:rPr>
          <w:spacing w:val="-53"/>
        </w:rPr>
        <w:t xml:space="preserve"> </w:t>
      </w:r>
      <w:r>
        <w:t>применения</w:t>
      </w:r>
      <w:r>
        <w:rPr>
          <w:spacing w:val="-2"/>
        </w:rPr>
        <w:t xml:space="preserve"> </w:t>
      </w:r>
      <w:r>
        <w:t>их в</w:t>
      </w:r>
      <w:r>
        <w:rPr>
          <w:spacing w:val="-2"/>
        </w:rPr>
        <w:t xml:space="preserve"> </w:t>
      </w:r>
      <w:r>
        <w:t>занятиях с</w:t>
      </w:r>
      <w:r>
        <w:rPr>
          <w:spacing w:val="-1"/>
        </w:rPr>
        <w:t xml:space="preserve"> </w:t>
      </w:r>
      <w:r>
        <w:t>лицами</w:t>
      </w:r>
      <w:r>
        <w:rPr>
          <w:spacing w:val="-1"/>
        </w:rPr>
        <w:t xml:space="preserve"> </w:t>
      </w:r>
      <w:r>
        <w:t>пожилого возраста.</w:t>
      </w:r>
    </w:p>
    <w:p w:rsidR="0055618D" w:rsidRDefault="00BE78D0">
      <w:pPr>
        <w:pStyle w:val="a3"/>
        <w:spacing w:before="6" w:line="213" w:lineRule="auto"/>
        <w:ind w:left="258" w:right="606" w:firstLine="273"/>
      </w:pPr>
      <w:r>
        <w:rPr>
          <w:i/>
        </w:rPr>
        <w:t xml:space="preserve">Метод </w:t>
      </w:r>
      <w:r>
        <w:t>— способ построения или обновления системы научного</w:t>
      </w:r>
      <w:r>
        <w:rPr>
          <w:spacing w:val="-52"/>
        </w:rPr>
        <w:t xml:space="preserve"> </w:t>
      </w:r>
      <w:r>
        <w:t>знания.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включать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методических</w:t>
      </w:r>
      <w:r>
        <w:rPr>
          <w:spacing w:val="-52"/>
        </w:rPr>
        <w:t xml:space="preserve"> </w:t>
      </w:r>
      <w:r>
        <w:t>приемов или даже их систему. Так, например, в метод создания</w:t>
      </w:r>
      <w:r>
        <w:rPr>
          <w:spacing w:val="1"/>
        </w:rPr>
        <w:t xml:space="preserve"> </w:t>
      </w:r>
      <w:r>
        <w:t>предварительного представления о вновь изучаемом упражнении</w:t>
      </w:r>
      <w:r>
        <w:rPr>
          <w:spacing w:val="1"/>
        </w:rPr>
        <w:t xml:space="preserve"> </w:t>
      </w:r>
      <w:r>
        <w:t>входит система методических приемов: название, показ, объясне-</w:t>
      </w:r>
      <w:r>
        <w:rPr>
          <w:spacing w:val="1"/>
        </w:rPr>
        <w:t xml:space="preserve"> </w:t>
      </w:r>
      <w:r>
        <w:t>ние назначения и техники исполнения упражнения, опробование.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приемов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назначение,</w:t>
      </w:r>
      <w:r>
        <w:rPr>
          <w:spacing w:val="-52"/>
        </w:rPr>
        <w:t xml:space="preserve"> </w:t>
      </w:r>
      <w:r>
        <w:t>свою</w:t>
      </w:r>
      <w:r>
        <w:rPr>
          <w:spacing w:val="-1"/>
        </w:rPr>
        <w:t xml:space="preserve"> </w:t>
      </w:r>
      <w:r>
        <w:t>теорию и</w:t>
      </w:r>
      <w:r>
        <w:rPr>
          <w:spacing w:val="-3"/>
        </w:rPr>
        <w:t xml:space="preserve"> </w:t>
      </w:r>
      <w:r>
        <w:t>философию (см.</w:t>
      </w:r>
      <w:r>
        <w:rPr>
          <w:spacing w:val="-3"/>
        </w:rPr>
        <w:t xml:space="preserve"> </w:t>
      </w:r>
      <w:r>
        <w:t>гл.</w:t>
      </w:r>
      <w:r>
        <w:rPr>
          <w:spacing w:val="-3"/>
        </w:rPr>
        <w:t xml:space="preserve"> </w:t>
      </w:r>
      <w:r>
        <w:t>6).</w:t>
      </w:r>
    </w:p>
    <w:p w:rsidR="0055618D" w:rsidRDefault="00BE78D0">
      <w:pPr>
        <w:pStyle w:val="a3"/>
        <w:spacing w:before="8" w:line="213" w:lineRule="auto"/>
        <w:ind w:left="267" w:right="600" w:firstLine="283"/>
      </w:pPr>
      <w:r>
        <w:t>Методы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подбираются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разраба-</w:t>
      </w:r>
      <w:r>
        <w:rPr>
          <w:spacing w:val="1"/>
        </w:rPr>
        <w:t xml:space="preserve"> </w:t>
      </w:r>
      <w:r>
        <w:t>тываются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предметом</w:t>
      </w:r>
      <w:r>
        <w:rPr>
          <w:spacing w:val="1"/>
        </w:rPr>
        <w:t xml:space="preserve"> </w:t>
      </w:r>
      <w:r>
        <w:t>исследования,</w:t>
      </w:r>
      <w:r>
        <w:rPr>
          <w:spacing w:val="1"/>
        </w:rPr>
        <w:t xml:space="preserve"> </w:t>
      </w:r>
      <w:r>
        <w:t>теорией,</w:t>
      </w:r>
      <w:r>
        <w:rPr>
          <w:spacing w:val="1"/>
        </w:rPr>
        <w:t xml:space="preserve"> </w:t>
      </w:r>
      <w:r>
        <w:t>заложенной в основу научной работы, гипотезой, целью и част-</w:t>
      </w:r>
      <w:r>
        <w:rPr>
          <w:spacing w:val="1"/>
        </w:rPr>
        <w:t xml:space="preserve"> </w:t>
      </w:r>
      <w:r>
        <w:t>ными задачами. Многообразие научных методов познания принято</w:t>
      </w:r>
      <w:r>
        <w:rPr>
          <w:spacing w:val="-52"/>
        </w:rPr>
        <w:t xml:space="preserve"> </w:t>
      </w:r>
      <w:r>
        <w:t>условно</w:t>
      </w:r>
      <w:r>
        <w:rPr>
          <w:spacing w:val="-1"/>
        </w:rPr>
        <w:t xml:space="preserve"> </w:t>
      </w:r>
      <w:r>
        <w:t>делить на три</w:t>
      </w:r>
      <w:r>
        <w:rPr>
          <w:spacing w:val="-3"/>
        </w:rPr>
        <w:t xml:space="preserve"> </w:t>
      </w:r>
      <w:r>
        <w:t>категории.</w:t>
      </w:r>
    </w:p>
    <w:p w:rsidR="0055618D" w:rsidRDefault="00BE78D0">
      <w:pPr>
        <w:pStyle w:val="a3"/>
        <w:spacing w:before="2" w:line="213" w:lineRule="auto"/>
        <w:ind w:left="277" w:right="591" w:firstLine="283"/>
      </w:pPr>
      <w:r>
        <w:t xml:space="preserve">К </w:t>
      </w:r>
      <w:r>
        <w:rPr>
          <w:i/>
        </w:rPr>
        <w:t xml:space="preserve">первой категории </w:t>
      </w:r>
      <w:r>
        <w:t>относится диалектический метод. Это все-</w:t>
      </w:r>
      <w:r>
        <w:rPr>
          <w:spacing w:val="1"/>
        </w:rPr>
        <w:t xml:space="preserve"> </w:t>
      </w:r>
      <w:r>
        <w:t>общий метод</w:t>
      </w:r>
      <w:r>
        <w:rPr>
          <w:spacing w:val="1"/>
        </w:rPr>
        <w:t xml:space="preserve"> </w:t>
      </w:r>
      <w:r>
        <w:t>познания. Сюда</w:t>
      </w:r>
      <w:r>
        <w:rPr>
          <w:spacing w:val="1"/>
        </w:rPr>
        <w:t xml:space="preserve"> </w:t>
      </w:r>
      <w:r>
        <w:t>можно отнести теорию</w:t>
      </w:r>
      <w:r>
        <w:rPr>
          <w:spacing w:val="55"/>
        </w:rPr>
        <w:t xml:space="preserve"> </w:t>
      </w:r>
      <w:r>
        <w:t>отражения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теории</w:t>
      </w:r>
      <w:r>
        <w:rPr>
          <w:spacing w:val="1"/>
        </w:rPr>
        <w:t xml:space="preserve"> </w:t>
      </w:r>
      <w:r>
        <w:t>познания,</w:t>
      </w:r>
      <w:r>
        <w:rPr>
          <w:spacing w:val="1"/>
        </w:rPr>
        <w:t xml:space="preserve"> </w:t>
      </w:r>
      <w:r>
        <w:t>системно-структурный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-2"/>
        </w:rPr>
        <w:t xml:space="preserve"> </w:t>
      </w:r>
      <w:r>
        <w:t>сложных явлений.</w:t>
      </w:r>
    </w:p>
    <w:p w:rsidR="0055618D" w:rsidRDefault="00BE78D0">
      <w:pPr>
        <w:pStyle w:val="a3"/>
        <w:spacing w:before="5" w:line="213" w:lineRule="auto"/>
        <w:ind w:left="277" w:right="589" w:firstLine="278"/>
      </w:pPr>
      <w:r>
        <w:t xml:space="preserve">К </w:t>
      </w:r>
      <w:r>
        <w:rPr>
          <w:i/>
        </w:rPr>
        <w:t xml:space="preserve">второй категории </w:t>
      </w:r>
      <w:r>
        <w:t>относятся методы, которые используются</w:t>
      </w:r>
      <w:r>
        <w:rPr>
          <w:spacing w:val="1"/>
        </w:rPr>
        <w:t xml:space="preserve"> </w:t>
      </w:r>
      <w:r>
        <w:t>не одной какой-то наукой, а целым рядом или даже всеми науками.</w:t>
      </w:r>
      <w:r>
        <w:rPr>
          <w:spacing w:val="-52"/>
        </w:rPr>
        <w:t xml:space="preserve"> </w:t>
      </w:r>
      <w:r>
        <w:t>Это общие методы научного познания: анализ и синтез, индукция и</w:t>
      </w:r>
      <w:r>
        <w:rPr>
          <w:spacing w:val="-52"/>
        </w:rPr>
        <w:t xml:space="preserve"> </w:t>
      </w:r>
      <w:r>
        <w:t>дедукция,</w:t>
      </w:r>
      <w:r>
        <w:rPr>
          <w:spacing w:val="1"/>
        </w:rPr>
        <w:t xml:space="preserve"> </w:t>
      </w:r>
      <w:r>
        <w:t>исторический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логический</w:t>
      </w:r>
      <w:r>
        <w:rPr>
          <w:spacing w:val="1"/>
        </w:rPr>
        <w:t xml:space="preserve"> </w:t>
      </w:r>
      <w:r>
        <w:t>методы,</w:t>
      </w:r>
      <w:r>
        <w:rPr>
          <w:spacing w:val="1"/>
        </w:rPr>
        <w:t xml:space="preserve"> </w:t>
      </w:r>
      <w:r>
        <w:t>эксперимент,</w:t>
      </w:r>
      <w:r>
        <w:rPr>
          <w:spacing w:val="1"/>
        </w:rPr>
        <w:t xml:space="preserve"> </w:t>
      </w:r>
      <w:r>
        <w:t>аналогия,</w:t>
      </w:r>
      <w:r>
        <w:rPr>
          <w:spacing w:val="-1"/>
        </w:rPr>
        <w:t xml:space="preserve"> </w:t>
      </w:r>
      <w:r>
        <w:t>моделирование,</w:t>
      </w:r>
      <w:r>
        <w:rPr>
          <w:spacing w:val="-3"/>
        </w:rPr>
        <w:t xml:space="preserve"> </w:t>
      </w:r>
      <w:r>
        <w:t>формализация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4" w:line="213" w:lineRule="auto"/>
        <w:ind w:left="296" w:right="567" w:firstLine="278"/>
      </w:pPr>
      <w:r>
        <w:t xml:space="preserve">К </w:t>
      </w:r>
      <w:r>
        <w:rPr>
          <w:i/>
        </w:rPr>
        <w:t xml:space="preserve">третьей категории </w:t>
      </w:r>
      <w:r>
        <w:t>относятся методы, применяемые в конк-</w:t>
      </w:r>
      <w:r>
        <w:rPr>
          <w:spacing w:val="1"/>
        </w:rPr>
        <w:t xml:space="preserve"> </w:t>
      </w:r>
      <w:r>
        <w:t>ретных дисциплинах, в том числе и в гимнастике: анализ и обоб-</w:t>
      </w:r>
      <w:r>
        <w:rPr>
          <w:spacing w:val="1"/>
        </w:rPr>
        <w:t xml:space="preserve"> </w:t>
      </w:r>
      <w:r>
        <w:t>щение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передовой</w:t>
      </w:r>
      <w:r>
        <w:rPr>
          <w:spacing w:val="1"/>
        </w:rPr>
        <w:t xml:space="preserve"> </w:t>
      </w:r>
      <w:r>
        <w:t>практики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литературных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на-</w:t>
      </w:r>
      <w:r>
        <w:rPr>
          <w:spacing w:val="1"/>
        </w:rPr>
        <w:t xml:space="preserve"> </w:t>
      </w:r>
      <w:r>
        <w:t>блюдение,</w:t>
      </w:r>
      <w:r>
        <w:rPr>
          <w:spacing w:val="1"/>
        </w:rPr>
        <w:t xml:space="preserve"> </w:t>
      </w:r>
      <w:r>
        <w:t>беседа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анкетирование,</w:t>
      </w:r>
      <w:r>
        <w:rPr>
          <w:spacing w:val="1"/>
        </w:rPr>
        <w:t xml:space="preserve"> </w:t>
      </w:r>
      <w:r>
        <w:t>эксперимент</w:t>
      </w:r>
      <w:r>
        <w:rPr>
          <w:spacing w:val="1"/>
        </w:rPr>
        <w:t xml:space="preserve"> </w:t>
      </w:r>
      <w:r>
        <w:t>(оценка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раз-</w:t>
      </w:r>
      <w:r>
        <w:rPr>
          <w:spacing w:val="1"/>
        </w:rPr>
        <w:t xml:space="preserve"> </w:t>
      </w:r>
      <w:r>
        <w:t>витие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психических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свойств с помощью гимнастических упражнений). Могут приме-</w:t>
      </w:r>
      <w:r>
        <w:rPr>
          <w:spacing w:val="1"/>
        </w:rPr>
        <w:t xml:space="preserve"> </w:t>
      </w:r>
      <w:r>
        <w:t>няться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другие, более сложные</w:t>
      </w:r>
      <w:r>
        <w:rPr>
          <w:spacing w:val="-2"/>
        </w:rPr>
        <w:t xml:space="preserve"> </w:t>
      </w:r>
      <w:r>
        <w:t>методы.</w:t>
      </w:r>
    </w:p>
    <w:p w:rsidR="0055618D" w:rsidRDefault="0055618D">
      <w:pPr>
        <w:pStyle w:val="a3"/>
        <w:spacing w:before="9"/>
        <w:jc w:val="left"/>
        <w:rPr>
          <w:sz w:val="19"/>
        </w:rPr>
      </w:pPr>
    </w:p>
    <w:p w:rsidR="0055618D" w:rsidRDefault="00BE78D0">
      <w:pPr>
        <w:pStyle w:val="a4"/>
        <w:numPr>
          <w:ilvl w:val="1"/>
          <w:numId w:val="79"/>
        </w:numPr>
        <w:tabs>
          <w:tab w:val="left" w:pos="1178"/>
        </w:tabs>
        <w:spacing w:before="1" w:line="247" w:lineRule="auto"/>
        <w:ind w:left="2269" w:right="1062" w:hanging="1479"/>
        <w:jc w:val="left"/>
      </w:pPr>
      <w:r>
        <w:rPr>
          <w:w w:val="105"/>
        </w:rPr>
        <w:t>Анализ</w:t>
      </w:r>
      <w:r>
        <w:rPr>
          <w:spacing w:val="6"/>
          <w:w w:val="105"/>
        </w:rPr>
        <w:t xml:space="preserve"> </w:t>
      </w:r>
      <w:r>
        <w:rPr>
          <w:w w:val="105"/>
        </w:rPr>
        <w:t>и</w:t>
      </w:r>
      <w:r>
        <w:rPr>
          <w:spacing w:val="7"/>
          <w:w w:val="105"/>
        </w:rPr>
        <w:t xml:space="preserve"> </w:t>
      </w:r>
      <w:r>
        <w:rPr>
          <w:w w:val="105"/>
        </w:rPr>
        <w:t>обобщение</w:t>
      </w:r>
      <w:r>
        <w:rPr>
          <w:spacing w:val="4"/>
          <w:w w:val="105"/>
        </w:rPr>
        <w:t xml:space="preserve"> </w:t>
      </w:r>
      <w:r>
        <w:rPr>
          <w:w w:val="105"/>
        </w:rPr>
        <w:t>опыта</w:t>
      </w:r>
      <w:r>
        <w:rPr>
          <w:spacing w:val="7"/>
          <w:w w:val="105"/>
        </w:rPr>
        <w:t xml:space="preserve"> </w:t>
      </w:r>
      <w:r>
        <w:rPr>
          <w:w w:val="105"/>
        </w:rPr>
        <w:t>передовой</w:t>
      </w:r>
      <w:r>
        <w:rPr>
          <w:spacing w:val="7"/>
          <w:w w:val="105"/>
        </w:rPr>
        <w:t xml:space="preserve"> </w:t>
      </w:r>
      <w:r>
        <w:rPr>
          <w:w w:val="105"/>
        </w:rPr>
        <w:t>практики</w:t>
      </w:r>
      <w:r>
        <w:rPr>
          <w:spacing w:val="6"/>
          <w:w w:val="105"/>
        </w:rPr>
        <w:t xml:space="preserve"> </w:t>
      </w:r>
      <w:r>
        <w:rPr>
          <w:w w:val="105"/>
        </w:rPr>
        <w:t>и</w:t>
      </w:r>
      <w:r>
        <w:rPr>
          <w:spacing w:val="-54"/>
          <w:w w:val="105"/>
        </w:rPr>
        <w:t xml:space="preserve"> </w:t>
      </w:r>
      <w:r>
        <w:rPr>
          <w:w w:val="110"/>
        </w:rPr>
        <w:t>литературных</w:t>
      </w:r>
      <w:r>
        <w:rPr>
          <w:spacing w:val="-10"/>
          <w:w w:val="110"/>
        </w:rPr>
        <w:t xml:space="preserve"> </w:t>
      </w:r>
      <w:r>
        <w:rPr>
          <w:w w:val="110"/>
        </w:rPr>
        <w:t>данных</w:t>
      </w:r>
    </w:p>
    <w:p w:rsidR="0055618D" w:rsidRDefault="00BE78D0">
      <w:pPr>
        <w:pStyle w:val="a3"/>
        <w:spacing w:before="173" w:line="213" w:lineRule="auto"/>
        <w:ind w:left="315" w:right="554" w:firstLine="273"/>
      </w:pPr>
      <w:r>
        <w:t>Опыт передовой практики можно изучить путем собственных</w:t>
      </w:r>
      <w:r>
        <w:rPr>
          <w:spacing w:val="1"/>
        </w:rPr>
        <w:t xml:space="preserve"> </w:t>
      </w:r>
      <w:r>
        <w:t>наблюдений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деятельностью</w:t>
      </w:r>
      <w:r>
        <w:rPr>
          <w:spacing w:val="1"/>
        </w:rPr>
        <w:t xml:space="preserve"> </w:t>
      </w:r>
      <w:r>
        <w:t>лучших</w:t>
      </w:r>
      <w:r>
        <w:rPr>
          <w:spacing w:val="1"/>
        </w:rPr>
        <w:t xml:space="preserve"> </w:t>
      </w:r>
      <w:r>
        <w:t>учителей</w:t>
      </w:r>
      <w:r>
        <w:rPr>
          <w:spacing w:val="-52"/>
        </w:rPr>
        <w:t xml:space="preserve"> </w:t>
      </w:r>
      <w:r>
        <w:t>физической культуры, педагогов-тренеров, опроса и бесед с ними,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учебно-спортивной</w:t>
      </w:r>
      <w:r>
        <w:rPr>
          <w:spacing w:val="1"/>
        </w:rPr>
        <w:t xml:space="preserve"> </w:t>
      </w:r>
      <w:r>
        <w:t>документации,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воспитания, спортивной тренировки и оздоровительной работы с</w:t>
      </w:r>
      <w:r>
        <w:rPr>
          <w:spacing w:val="1"/>
        </w:rPr>
        <w:t xml:space="preserve"> </w:t>
      </w:r>
      <w:r>
        <w:t>гимнастами.</w:t>
      </w:r>
    </w:p>
    <w:p w:rsidR="0055618D" w:rsidRDefault="0055618D">
      <w:pPr>
        <w:spacing w:line="213" w:lineRule="auto"/>
        <w:sectPr w:rsidR="0055618D">
          <w:pgSz w:w="16840" w:h="11900" w:orient="landscape"/>
          <w:pgMar w:top="260" w:right="1200" w:bottom="980" w:left="1040" w:header="0" w:footer="631" w:gutter="0"/>
          <w:cols w:num="2" w:space="720" w:equalWidth="0">
            <w:col w:w="6680" w:space="662"/>
            <w:col w:w="7258"/>
          </w:cols>
        </w:sectPr>
      </w:pPr>
    </w:p>
    <w:p w:rsidR="0055618D" w:rsidRDefault="00BE78D0">
      <w:pPr>
        <w:pStyle w:val="a3"/>
        <w:spacing w:before="99" w:line="213" w:lineRule="auto"/>
        <w:ind w:left="419" w:right="38" w:firstLine="273"/>
      </w:pPr>
      <w:r>
        <w:rPr>
          <w:i/>
        </w:rPr>
        <w:lastRenderedPageBreak/>
        <w:t xml:space="preserve">Литературные источники </w:t>
      </w:r>
      <w:r>
        <w:t>изучаются до того, как автор присту-</w:t>
      </w:r>
      <w:r>
        <w:rPr>
          <w:spacing w:val="-52"/>
        </w:rPr>
        <w:t xml:space="preserve"> </w:t>
      </w:r>
      <w:r>
        <w:t>пит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самостоятельному</w:t>
      </w:r>
      <w:r>
        <w:rPr>
          <w:spacing w:val="1"/>
        </w:rPr>
        <w:t xml:space="preserve"> </w:t>
      </w:r>
      <w:r>
        <w:t>исследованию</w:t>
      </w:r>
      <w:r>
        <w:rPr>
          <w:spacing w:val="1"/>
        </w:rPr>
        <w:t xml:space="preserve"> </w:t>
      </w:r>
      <w:r>
        <w:t>вопросов,</w:t>
      </w:r>
      <w:r>
        <w:rPr>
          <w:spacing w:val="1"/>
        </w:rPr>
        <w:t xml:space="preserve"> </w:t>
      </w:r>
      <w:r>
        <w:t>предусмотрен-</w:t>
      </w:r>
      <w:r>
        <w:rPr>
          <w:spacing w:val="-52"/>
        </w:rPr>
        <w:t xml:space="preserve"> </w:t>
      </w:r>
      <w:r>
        <w:t>ных темой научной работы. Это необходимо, чтобы избежать по-</w:t>
      </w:r>
      <w:r>
        <w:rPr>
          <w:spacing w:val="1"/>
        </w:rPr>
        <w:t xml:space="preserve"> </w:t>
      </w:r>
      <w:r>
        <w:t>вторения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решенных</w:t>
      </w:r>
      <w:r>
        <w:rPr>
          <w:spacing w:val="1"/>
        </w:rPr>
        <w:t xml:space="preserve"> </w:t>
      </w:r>
      <w:r>
        <w:t>вопросов,</w:t>
      </w:r>
      <w:r>
        <w:rPr>
          <w:spacing w:val="1"/>
        </w:rPr>
        <w:t xml:space="preserve"> </w:t>
      </w:r>
      <w:r>
        <w:t>выявить</w:t>
      </w:r>
      <w:r>
        <w:rPr>
          <w:spacing w:val="1"/>
        </w:rPr>
        <w:t xml:space="preserve"> </w:t>
      </w:r>
      <w:r>
        <w:t>неясные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спорные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проблемы,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четко</w:t>
      </w:r>
      <w:r>
        <w:rPr>
          <w:spacing w:val="1"/>
        </w:rPr>
        <w:t xml:space="preserve"> </w:t>
      </w:r>
      <w:r>
        <w:t>сформулировать</w:t>
      </w:r>
      <w:r>
        <w:rPr>
          <w:spacing w:val="1"/>
        </w:rPr>
        <w:t xml:space="preserve"> </w:t>
      </w:r>
      <w:r>
        <w:t>собственную</w:t>
      </w:r>
      <w:r>
        <w:rPr>
          <w:spacing w:val="1"/>
        </w:rPr>
        <w:t xml:space="preserve"> </w:t>
      </w:r>
      <w:r>
        <w:t>идею, гипотезу и задачи исследования. Нужную литературу можно</w:t>
      </w:r>
      <w:r>
        <w:rPr>
          <w:spacing w:val="1"/>
        </w:rPr>
        <w:t xml:space="preserve"> </w:t>
      </w:r>
      <w:r>
        <w:t>найти в библиотечных каталогах: алфавитных, систематических и</w:t>
      </w:r>
      <w:r>
        <w:rPr>
          <w:spacing w:val="1"/>
        </w:rPr>
        <w:t xml:space="preserve"> </w:t>
      </w:r>
      <w:r>
        <w:t>предметных.</w:t>
      </w:r>
    </w:p>
    <w:p w:rsidR="0055618D" w:rsidRDefault="00BE78D0">
      <w:pPr>
        <w:pStyle w:val="a3"/>
        <w:spacing w:before="21" w:line="213" w:lineRule="auto"/>
        <w:ind w:left="423" w:right="44" w:firstLine="268"/>
      </w:pPr>
      <w:r>
        <w:rPr>
          <w:i/>
        </w:rPr>
        <w:t xml:space="preserve">Алфавитный каталог </w:t>
      </w:r>
      <w:r>
        <w:t>раскрывает книжные фонды библиотеки с</w:t>
      </w:r>
      <w:r>
        <w:rPr>
          <w:spacing w:val="-52"/>
        </w:rPr>
        <w:t xml:space="preserve"> </w:t>
      </w:r>
      <w:r>
        <w:t>точки зрения авторской принадлежности книги. По нему можно</w:t>
      </w:r>
      <w:r>
        <w:rPr>
          <w:spacing w:val="1"/>
        </w:rPr>
        <w:t xml:space="preserve"> </w:t>
      </w:r>
      <w:r>
        <w:t>определить,</w:t>
      </w:r>
      <w:r>
        <w:rPr>
          <w:spacing w:val="1"/>
        </w:rPr>
        <w:t xml:space="preserve"> </w:t>
      </w:r>
      <w:r>
        <w:t>имеются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библиотеке</w:t>
      </w:r>
      <w:r>
        <w:rPr>
          <w:spacing w:val="1"/>
        </w:rPr>
        <w:t xml:space="preserve"> </w:t>
      </w:r>
      <w:r>
        <w:t>книги</w:t>
      </w:r>
      <w:r>
        <w:rPr>
          <w:spacing w:val="1"/>
        </w:rPr>
        <w:t xml:space="preserve"> </w:t>
      </w:r>
      <w:r>
        <w:t>(и</w:t>
      </w:r>
      <w:r>
        <w:rPr>
          <w:spacing w:val="1"/>
        </w:rPr>
        <w:t xml:space="preserve"> </w:t>
      </w:r>
      <w:r>
        <w:t>какие)</w:t>
      </w:r>
      <w:r>
        <w:rPr>
          <w:spacing w:val="1"/>
        </w:rPr>
        <w:t xml:space="preserve"> </w:t>
      </w:r>
      <w:r>
        <w:t>нужного</w:t>
      </w:r>
      <w:r>
        <w:rPr>
          <w:spacing w:val="-52"/>
        </w:rPr>
        <w:t xml:space="preserve"> </w:t>
      </w:r>
      <w:r>
        <w:t>читателю</w:t>
      </w:r>
      <w:r>
        <w:rPr>
          <w:spacing w:val="-1"/>
        </w:rPr>
        <w:t xml:space="preserve"> </w:t>
      </w:r>
      <w:r>
        <w:t>автора.</w:t>
      </w:r>
    </w:p>
    <w:p w:rsidR="0055618D" w:rsidRDefault="00BE78D0">
      <w:pPr>
        <w:pStyle w:val="a3"/>
        <w:spacing w:before="18" w:line="213" w:lineRule="auto"/>
        <w:ind w:left="423" w:right="38" w:firstLine="302"/>
      </w:pPr>
      <w:r>
        <w:rPr>
          <w:i/>
        </w:rPr>
        <w:t>Систематический</w:t>
      </w:r>
      <w:r>
        <w:rPr>
          <w:i/>
          <w:spacing w:val="-9"/>
        </w:rPr>
        <w:t xml:space="preserve"> </w:t>
      </w:r>
      <w:r>
        <w:rPr>
          <w:i/>
        </w:rPr>
        <w:t>каталог</w:t>
      </w:r>
      <w:r>
        <w:rPr>
          <w:i/>
          <w:spacing w:val="-8"/>
        </w:rPr>
        <w:t xml:space="preserve"> </w:t>
      </w:r>
      <w:r>
        <w:t>помогает</w:t>
      </w:r>
      <w:r>
        <w:rPr>
          <w:spacing w:val="-8"/>
        </w:rPr>
        <w:t xml:space="preserve"> </w:t>
      </w:r>
      <w:r>
        <w:t>выбрать</w:t>
      </w:r>
      <w:r>
        <w:rPr>
          <w:spacing w:val="-9"/>
        </w:rPr>
        <w:t xml:space="preserve"> </w:t>
      </w:r>
      <w:r>
        <w:t>книгу</w:t>
      </w:r>
      <w:r>
        <w:rPr>
          <w:spacing w:val="-10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отраслям</w:t>
      </w:r>
      <w:r>
        <w:rPr>
          <w:spacing w:val="-52"/>
        </w:rPr>
        <w:t xml:space="preserve"> </w:t>
      </w:r>
      <w:r>
        <w:t>знаний и отдельным вопросам («Философия», «Педагогика», «Фи-</w:t>
      </w:r>
      <w:r>
        <w:rPr>
          <w:spacing w:val="1"/>
        </w:rPr>
        <w:t xml:space="preserve"> </w:t>
      </w:r>
      <w:r>
        <w:t>зическая</w:t>
      </w:r>
      <w:r>
        <w:rPr>
          <w:spacing w:val="-2"/>
        </w:rPr>
        <w:t xml:space="preserve"> </w:t>
      </w:r>
      <w:r>
        <w:t>культура и</w:t>
      </w:r>
      <w:r>
        <w:rPr>
          <w:spacing w:val="-2"/>
        </w:rPr>
        <w:t xml:space="preserve"> </w:t>
      </w:r>
      <w:r>
        <w:t>спорт»,</w:t>
      </w:r>
      <w:r>
        <w:rPr>
          <w:spacing w:val="2"/>
        </w:rPr>
        <w:t xml:space="preserve"> </w:t>
      </w:r>
      <w:r>
        <w:t>«Психология»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др.).</w:t>
      </w:r>
    </w:p>
    <w:p w:rsidR="0055618D" w:rsidRDefault="00BE78D0">
      <w:pPr>
        <w:pStyle w:val="a3"/>
        <w:spacing w:before="9" w:line="216" w:lineRule="auto"/>
        <w:ind w:left="423" w:right="39" w:firstLine="283"/>
      </w:pPr>
      <w:r>
        <w:rPr>
          <w:i/>
        </w:rPr>
        <w:t xml:space="preserve">Предметный каталог </w:t>
      </w:r>
      <w:r>
        <w:t>позволяет найти книгу по конкретному</w:t>
      </w:r>
      <w:r>
        <w:rPr>
          <w:spacing w:val="1"/>
        </w:rPr>
        <w:t xml:space="preserve"> </w:t>
      </w:r>
      <w:r>
        <w:t>предмету</w:t>
      </w:r>
      <w:r>
        <w:rPr>
          <w:spacing w:val="-4"/>
        </w:rPr>
        <w:t xml:space="preserve"> </w:t>
      </w:r>
      <w:r>
        <w:t>(гимнастика,</w:t>
      </w:r>
      <w:r>
        <w:rPr>
          <w:spacing w:val="-3"/>
        </w:rPr>
        <w:t xml:space="preserve"> </w:t>
      </w:r>
      <w:r>
        <w:t>спортивные</w:t>
      </w:r>
      <w:r>
        <w:rPr>
          <w:spacing w:val="-1"/>
        </w:rPr>
        <w:t xml:space="preserve"> </w:t>
      </w:r>
      <w:r>
        <w:t>игры, плавание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др.).</w:t>
      </w:r>
    </w:p>
    <w:p w:rsidR="0055618D" w:rsidRDefault="00BE78D0">
      <w:pPr>
        <w:pStyle w:val="a3"/>
        <w:spacing w:line="219" w:lineRule="exact"/>
        <w:ind w:left="707"/>
      </w:pPr>
      <w:r>
        <w:t>Кроме</w:t>
      </w:r>
      <w:r>
        <w:rPr>
          <w:spacing w:val="-3"/>
        </w:rPr>
        <w:t xml:space="preserve"> </w:t>
      </w:r>
      <w:r>
        <w:t>того,</w:t>
      </w:r>
      <w:r>
        <w:rPr>
          <w:spacing w:val="-2"/>
        </w:rPr>
        <w:t xml:space="preserve"> </w:t>
      </w:r>
      <w:r>
        <w:t>нужную</w:t>
      </w:r>
      <w:r>
        <w:rPr>
          <w:spacing w:val="-2"/>
        </w:rPr>
        <w:t xml:space="preserve"> </w:t>
      </w:r>
      <w:r>
        <w:t>книгу</w:t>
      </w:r>
      <w:r>
        <w:rPr>
          <w:spacing w:val="-5"/>
        </w:rPr>
        <w:t xml:space="preserve"> </w:t>
      </w:r>
      <w:r>
        <w:t>можно</w:t>
      </w:r>
      <w:r>
        <w:rPr>
          <w:spacing w:val="-2"/>
        </w:rPr>
        <w:t xml:space="preserve"> </w:t>
      </w:r>
      <w:r>
        <w:t>найти:</w:t>
      </w:r>
    </w:p>
    <w:p w:rsidR="0055618D" w:rsidRDefault="00BE78D0">
      <w:pPr>
        <w:pStyle w:val="a3"/>
        <w:spacing w:before="11" w:line="213" w:lineRule="auto"/>
        <w:ind w:left="418" w:right="42" w:firstLine="283"/>
      </w:pPr>
      <w:r>
        <w:t>в</w:t>
      </w:r>
      <w:r>
        <w:rPr>
          <w:spacing w:val="1"/>
        </w:rPr>
        <w:t xml:space="preserve"> </w:t>
      </w:r>
      <w:r>
        <w:t>учетно-регистрационной</w:t>
      </w:r>
      <w:r>
        <w:rPr>
          <w:spacing w:val="1"/>
        </w:rPr>
        <w:t xml:space="preserve"> </w:t>
      </w:r>
      <w:r>
        <w:t>библиографии,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учитывается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регистрируется вся печатная продукция, вышедшая за определен-</w:t>
      </w:r>
      <w:r>
        <w:rPr>
          <w:spacing w:val="1"/>
        </w:rPr>
        <w:t xml:space="preserve"> </w:t>
      </w:r>
      <w:r>
        <w:t>ный</w:t>
      </w:r>
      <w:r>
        <w:rPr>
          <w:spacing w:val="1"/>
        </w:rPr>
        <w:t xml:space="preserve"> </w:t>
      </w:r>
      <w:r>
        <w:t>период,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отраслям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</w:t>
      </w:r>
      <w:r>
        <w:rPr>
          <w:spacing w:val="55"/>
        </w:rPr>
        <w:t xml:space="preserve"> </w:t>
      </w:r>
      <w:r>
        <w:t>типам</w:t>
      </w:r>
      <w:r>
        <w:rPr>
          <w:spacing w:val="55"/>
        </w:rPr>
        <w:t xml:space="preserve"> </w:t>
      </w:r>
      <w:r>
        <w:t>изданий</w:t>
      </w:r>
      <w:r>
        <w:rPr>
          <w:spacing w:val="1"/>
        </w:rPr>
        <w:t xml:space="preserve"> </w:t>
      </w:r>
      <w:r>
        <w:t>(книги,</w:t>
      </w:r>
      <w:r>
        <w:rPr>
          <w:spacing w:val="-4"/>
        </w:rPr>
        <w:t xml:space="preserve"> </w:t>
      </w:r>
      <w:r>
        <w:t>журналы,</w:t>
      </w:r>
      <w:r>
        <w:rPr>
          <w:spacing w:val="-3"/>
        </w:rPr>
        <w:t xml:space="preserve"> </w:t>
      </w:r>
      <w:r>
        <w:t>газеты);</w:t>
      </w:r>
    </w:p>
    <w:p w:rsidR="0055618D" w:rsidRDefault="00BE78D0">
      <w:pPr>
        <w:pStyle w:val="a3"/>
        <w:spacing w:before="9" w:line="213" w:lineRule="auto"/>
        <w:ind w:left="419" w:right="43" w:firstLine="288"/>
      </w:pPr>
      <w:r>
        <w:t>в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библиографии,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освещаются</w:t>
      </w:r>
      <w:r>
        <w:rPr>
          <w:spacing w:val="1"/>
        </w:rPr>
        <w:t xml:space="preserve"> </w:t>
      </w:r>
      <w:r>
        <w:t>новинки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зарубежной</w:t>
      </w:r>
      <w:r>
        <w:rPr>
          <w:spacing w:val="-1"/>
        </w:rPr>
        <w:t xml:space="preserve"> </w:t>
      </w:r>
      <w:r>
        <w:t>литературы;</w:t>
      </w:r>
    </w:p>
    <w:p w:rsidR="0055618D" w:rsidRDefault="00BE78D0">
      <w:pPr>
        <w:pStyle w:val="a3"/>
        <w:spacing w:before="1" w:line="213" w:lineRule="auto"/>
        <w:ind w:left="414" w:right="41" w:firstLine="288"/>
      </w:pPr>
      <w:r>
        <w:t>в</w:t>
      </w:r>
      <w:r>
        <w:rPr>
          <w:spacing w:val="1"/>
        </w:rPr>
        <w:t xml:space="preserve"> </w:t>
      </w:r>
      <w:r>
        <w:t>реферативных</w:t>
      </w:r>
      <w:r>
        <w:rPr>
          <w:spacing w:val="1"/>
        </w:rPr>
        <w:t xml:space="preserve"> </w:t>
      </w:r>
      <w:r>
        <w:t>журналах,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помимо</w:t>
      </w:r>
      <w:r>
        <w:rPr>
          <w:spacing w:val="1"/>
        </w:rPr>
        <w:t xml:space="preserve"> </w:t>
      </w:r>
      <w:r>
        <w:t>библиографи-</w:t>
      </w:r>
      <w:r>
        <w:rPr>
          <w:spacing w:val="1"/>
        </w:rPr>
        <w:t xml:space="preserve"> </w:t>
      </w:r>
      <w:r>
        <w:t>ческого</w:t>
      </w:r>
      <w:r>
        <w:rPr>
          <w:spacing w:val="1"/>
        </w:rPr>
        <w:t xml:space="preserve"> </w:t>
      </w:r>
      <w:r>
        <w:t>описания</w:t>
      </w:r>
      <w:r>
        <w:rPr>
          <w:spacing w:val="1"/>
        </w:rPr>
        <w:t xml:space="preserve"> </w:t>
      </w:r>
      <w:r>
        <w:t>подробно</w:t>
      </w:r>
      <w:r>
        <w:rPr>
          <w:spacing w:val="1"/>
        </w:rPr>
        <w:t xml:space="preserve"> </w:t>
      </w:r>
      <w:r>
        <w:t>излагается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переводных</w:t>
      </w:r>
      <w:r>
        <w:rPr>
          <w:spacing w:val="1"/>
        </w:rPr>
        <w:t xml:space="preserve"> </w:t>
      </w:r>
      <w:r>
        <w:t>статей;</w:t>
      </w:r>
    </w:p>
    <w:p w:rsidR="0055618D" w:rsidRDefault="00BE78D0">
      <w:pPr>
        <w:pStyle w:val="a3"/>
        <w:spacing w:line="225" w:lineRule="exact"/>
        <w:ind w:left="702"/>
      </w:pPr>
      <w:r>
        <w:t>в</w:t>
      </w:r>
      <w:r>
        <w:rPr>
          <w:spacing w:val="-4"/>
        </w:rPr>
        <w:t xml:space="preserve"> </w:t>
      </w:r>
      <w:r>
        <w:t>специальных</w:t>
      </w:r>
      <w:r>
        <w:rPr>
          <w:spacing w:val="-2"/>
        </w:rPr>
        <w:t xml:space="preserve"> </w:t>
      </w:r>
      <w:r>
        <w:t>литературных</w:t>
      </w:r>
      <w:r>
        <w:rPr>
          <w:spacing w:val="-2"/>
        </w:rPr>
        <w:t xml:space="preserve"> </w:t>
      </w:r>
      <w:r>
        <w:t>указателях;</w:t>
      </w:r>
    </w:p>
    <w:p w:rsidR="0055618D" w:rsidRDefault="00BE78D0">
      <w:pPr>
        <w:pStyle w:val="a3"/>
        <w:spacing w:before="9" w:line="213" w:lineRule="auto"/>
        <w:ind w:left="414" w:right="44" w:firstLine="288"/>
      </w:pPr>
      <w:r>
        <w:t>в списках литературы, приводимых в конце книг, журнальных</w:t>
      </w:r>
      <w:r>
        <w:rPr>
          <w:spacing w:val="1"/>
        </w:rPr>
        <w:t xml:space="preserve"> </w:t>
      </w:r>
      <w:r>
        <w:t>статей;</w:t>
      </w:r>
    </w:p>
    <w:p w:rsidR="0055618D" w:rsidRDefault="00BE78D0">
      <w:pPr>
        <w:pStyle w:val="a3"/>
        <w:spacing w:before="11" w:line="213" w:lineRule="auto"/>
        <w:ind w:left="414" w:right="48" w:firstLine="283"/>
      </w:pPr>
      <w:r>
        <w:t>в</w:t>
      </w:r>
      <w:r>
        <w:rPr>
          <w:spacing w:val="1"/>
        </w:rPr>
        <w:t xml:space="preserve"> </w:t>
      </w:r>
      <w:r>
        <w:t>перечне</w:t>
      </w:r>
      <w:r>
        <w:rPr>
          <w:spacing w:val="1"/>
        </w:rPr>
        <w:t xml:space="preserve"> </w:t>
      </w:r>
      <w:r>
        <w:t>опубликованных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год</w:t>
      </w:r>
      <w:r>
        <w:rPr>
          <w:spacing w:val="1"/>
        </w:rPr>
        <w:t xml:space="preserve"> </w:t>
      </w:r>
      <w:r>
        <w:t>статей,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дается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последних</w:t>
      </w:r>
      <w:r>
        <w:rPr>
          <w:spacing w:val="-1"/>
        </w:rPr>
        <w:t xml:space="preserve"> </w:t>
      </w:r>
      <w:r>
        <w:t>номерах</w:t>
      </w:r>
      <w:r>
        <w:rPr>
          <w:spacing w:val="-3"/>
        </w:rPr>
        <w:t xml:space="preserve"> </w:t>
      </w:r>
      <w:r>
        <w:t>журналов.</w:t>
      </w:r>
    </w:p>
    <w:p w:rsidR="0055618D" w:rsidRDefault="00BE78D0">
      <w:pPr>
        <w:pStyle w:val="a3"/>
        <w:spacing w:before="8" w:line="213" w:lineRule="auto"/>
        <w:ind w:left="399" w:right="41" w:firstLine="288"/>
      </w:pPr>
      <w:r>
        <w:t>При ознакомлении с книгой надо сначала прочитать титульный</w:t>
      </w:r>
      <w:r>
        <w:rPr>
          <w:spacing w:val="1"/>
        </w:rPr>
        <w:t xml:space="preserve"> </w:t>
      </w:r>
      <w:r>
        <w:t>лист,</w:t>
      </w:r>
      <w:r>
        <w:rPr>
          <w:spacing w:val="1"/>
        </w:rPr>
        <w:t xml:space="preserve"> </w:t>
      </w:r>
      <w:r>
        <w:t>просмотреть</w:t>
      </w:r>
      <w:r>
        <w:rPr>
          <w:spacing w:val="1"/>
        </w:rPr>
        <w:t xml:space="preserve"> </w:t>
      </w:r>
      <w:r>
        <w:t>оглавление,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представление о том, какие основные вопросы освещены в этом</w:t>
      </w:r>
      <w:r>
        <w:rPr>
          <w:spacing w:val="1"/>
        </w:rPr>
        <w:t xml:space="preserve"> </w:t>
      </w:r>
      <w:r>
        <w:t>издании и в какой последовательности расположен материал. Пос-</w:t>
      </w:r>
      <w:r>
        <w:rPr>
          <w:spacing w:val="1"/>
        </w:rPr>
        <w:t xml:space="preserve"> </w:t>
      </w:r>
      <w:r>
        <w:t>ле этого надо внимательно познакомиться с предисловием. В нем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найти</w:t>
      </w:r>
      <w:r>
        <w:rPr>
          <w:spacing w:val="1"/>
        </w:rPr>
        <w:t xml:space="preserve"> </w:t>
      </w:r>
      <w:r>
        <w:t>предварительные</w:t>
      </w:r>
      <w:r>
        <w:rPr>
          <w:spacing w:val="1"/>
        </w:rPr>
        <w:t xml:space="preserve"> </w:t>
      </w:r>
      <w:r>
        <w:t>разъяснения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написания</w:t>
      </w:r>
      <w:r>
        <w:rPr>
          <w:spacing w:val="1"/>
        </w:rPr>
        <w:t xml:space="preserve"> </w:t>
      </w:r>
      <w:r>
        <w:t>книги,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ней</w:t>
      </w:r>
      <w:r>
        <w:rPr>
          <w:spacing w:val="1"/>
        </w:rPr>
        <w:t xml:space="preserve"> </w:t>
      </w:r>
      <w:r>
        <w:t>материала.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прочитать</w:t>
      </w:r>
      <w:r>
        <w:rPr>
          <w:spacing w:val="1"/>
        </w:rPr>
        <w:t xml:space="preserve"> </w:t>
      </w:r>
      <w:r>
        <w:t>заключение,</w:t>
      </w:r>
      <w:r>
        <w:rPr>
          <w:spacing w:val="1"/>
        </w:rPr>
        <w:t xml:space="preserve"> </w:t>
      </w:r>
      <w:r>
        <w:t>бегло</w:t>
      </w:r>
      <w:r>
        <w:rPr>
          <w:spacing w:val="1"/>
        </w:rPr>
        <w:t xml:space="preserve"> </w:t>
      </w:r>
      <w:r>
        <w:t>просмотреть</w:t>
      </w:r>
      <w:r>
        <w:rPr>
          <w:spacing w:val="1"/>
        </w:rPr>
        <w:t xml:space="preserve"> </w:t>
      </w:r>
      <w:r>
        <w:t>всю</w:t>
      </w:r>
      <w:r>
        <w:rPr>
          <w:spacing w:val="1"/>
        </w:rPr>
        <w:t xml:space="preserve"> </w:t>
      </w:r>
      <w:r>
        <w:t>книгу,</w:t>
      </w:r>
      <w:r>
        <w:rPr>
          <w:spacing w:val="1"/>
        </w:rPr>
        <w:t xml:space="preserve"> </w:t>
      </w:r>
      <w:r>
        <w:t>останавливаясь на наиболее интересных фрагментах с точки зрения</w:t>
      </w:r>
      <w:r>
        <w:rPr>
          <w:spacing w:val="-52"/>
        </w:rPr>
        <w:t xml:space="preserve"> </w:t>
      </w:r>
      <w:r>
        <w:t>полезности их для исследователя. При таком выборочном чтении</w:t>
      </w:r>
      <w:r>
        <w:rPr>
          <w:spacing w:val="1"/>
        </w:rPr>
        <w:t xml:space="preserve"> </w:t>
      </w:r>
      <w:r>
        <w:t>целесообразно</w:t>
      </w:r>
      <w:r>
        <w:rPr>
          <w:spacing w:val="-2"/>
        </w:rPr>
        <w:t xml:space="preserve"> </w:t>
      </w:r>
      <w:r>
        <w:t>руководствоваться</w:t>
      </w:r>
      <w:r>
        <w:rPr>
          <w:spacing w:val="-2"/>
        </w:rPr>
        <w:t xml:space="preserve"> </w:t>
      </w:r>
      <w:r>
        <w:t>следующими</w:t>
      </w:r>
      <w:r>
        <w:rPr>
          <w:spacing w:val="-2"/>
        </w:rPr>
        <w:t xml:space="preserve"> </w:t>
      </w:r>
      <w:r>
        <w:t>правилами:</w:t>
      </w:r>
    </w:p>
    <w:p w:rsidR="0055618D" w:rsidRDefault="00BE78D0">
      <w:pPr>
        <w:pStyle w:val="a3"/>
        <w:spacing w:before="10" w:line="213" w:lineRule="auto"/>
        <w:ind w:left="404" w:right="52" w:firstLine="312"/>
      </w:pPr>
      <w:r>
        <w:t>1) для чтения выбираются те главы и параграфы, которые пред-</w:t>
      </w:r>
      <w:r>
        <w:rPr>
          <w:spacing w:val="1"/>
        </w:rPr>
        <w:t xml:space="preserve"> </w:t>
      </w:r>
      <w:r>
        <w:t>ставляют</w:t>
      </w:r>
      <w:r>
        <w:rPr>
          <w:spacing w:val="-2"/>
        </w:rPr>
        <w:t xml:space="preserve"> </w:t>
      </w:r>
      <w:r>
        <w:t>наибольший</w:t>
      </w:r>
      <w:r>
        <w:rPr>
          <w:spacing w:val="-1"/>
        </w:rPr>
        <w:t xml:space="preserve"> </w:t>
      </w:r>
      <w:r>
        <w:t>интерес;</w:t>
      </w:r>
    </w:p>
    <w:p w:rsidR="0055618D" w:rsidRDefault="00BE78D0">
      <w:pPr>
        <w:spacing w:before="138"/>
        <w:ind w:left="433"/>
        <w:rPr>
          <w:sz w:val="20"/>
        </w:rPr>
      </w:pPr>
      <w:r>
        <w:rPr>
          <w:sz w:val="20"/>
        </w:rPr>
        <w:t>182</w:t>
      </w:r>
    </w:p>
    <w:p w:rsidR="0055618D" w:rsidRDefault="00BE78D0">
      <w:pPr>
        <w:pStyle w:val="a4"/>
        <w:numPr>
          <w:ilvl w:val="0"/>
          <w:numId w:val="78"/>
        </w:numPr>
        <w:tabs>
          <w:tab w:val="left" w:pos="919"/>
        </w:tabs>
        <w:spacing w:before="191" w:line="213" w:lineRule="auto"/>
        <w:ind w:right="437" w:firstLine="283"/>
        <w:jc w:val="both"/>
      </w:pPr>
      <w:r>
        <w:rPr>
          <w:spacing w:val="-1"/>
        </w:rPr>
        <w:br w:type="column"/>
      </w:r>
      <w:r>
        <w:lastRenderedPageBreak/>
        <w:t>особенно внимательно надо относиться к предисловию (вве-</w:t>
      </w:r>
      <w:r>
        <w:rPr>
          <w:spacing w:val="1"/>
        </w:rPr>
        <w:t xml:space="preserve"> </w:t>
      </w:r>
      <w:r>
        <w:t>дению) и заключению, где автор излагает свой подход к исследу-</w:t>
      </w:r>
      <w:r>
        <w:rPr>
          <w:spacing w:val="1"/>
        </w:rPr>
        <w:t xml:space="preserve"> </w:t>
      </w:r>
      <w:r>
        <w:t>емому</w:t>
      </w:r>
      <w:r>
        <w:rPr>
          <w:spacing w:val="-4"/>
        </w:rPr>
        <w:t xml:space="preserve"> </w:t>
      </w:r>
      <w:r>
        <w:t>вопросу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формулирует</w:t>
      </w:r>
      <w:r>
        <w:rPr>
          <w:spacing w:val="-1"/>
        </w:rPr>
        <w:t xml:space="preserve"> </w:t>
      </w:r>
      <w:r>
        <w:t>выводы;</w:t>
      </w:r>
    </w:p>
    <w:p w:rsidR="0055618D" w:rsidRDefault="00BE78D0">
      <w:pPr>
        <w:pStyle w:val="a4"/>
        <w:numPr>
          <w:ilvl w:val="0"/>
          <w:numId w:val="78"/>
        </w:numPr>
        <w:tabs>
          <w:tab w:val="left" w:pos="919"/>
        </w:tabs>
        <w:spacing w:before="1" w:line="213" w:lineRule="auto"/>
        <w:ind w:right="419" w:firstLine="283"/>
        <w:jc w:val="both"/>
      </w:pPr>
      <w:r>
        <w:t>при просмотре отдельных глав и параграфов надо обращать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обобщения,</w:t>
      </w:r>
      <w:r>
        <w:rPr>
          <w:spacing w:val="1"/>
        </w:rPr>
        <w:t xml:space="preserve"> </w:t>
      </w:r>
      <w:r>
        <w:t>формулировки,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текст,</w:t>
      </w:r>
      <w:r>
        <w:rPr>
          <w:spacing w:val="1"/>
        </w:rPr>
        <w:t xml:space="preserve"> </w:t>
      </w:r>
      <w:r>
        <w:t>выделенный</w:t>
      </w:r>
      <w:r>
        <w:rPr>
          <w:spacing w:val="1"/>
        </w:rPr>
        <w:t xml:space="preserve"> </w:t>
      </w:r>
      <w:r>
        <w:t>другим</w:t>
      </w:r>
      <w:r>
        <w:rPr>
          <w:spacing w:val="-2"/>
        </w:rPr>
        <w:t xml:space="preserve"> </w:t>
      </w:r>
      <w:r>
        <w:t>шрифтом.</w:t>
      </w:r>
    </w:p>
    <w:p w:rsidR="0055618D" w:rsidRDefault="00BE78D0">
      <w:pPr>
        <w:pStyle w:val="a3"/>
        <w:spacing w:before="4" w:line="213" w:lineRule="auto"/>
        <w:ind w:left="418" w:right="413" w:firstLine="273"/>
      </w:pPr>
      <w:r>
        <w:t>Ознакомление с литературой расширяет поле зрения исследо-</w:t>
      </w:r>
      <w:r>
        <w:rPr>
          <w:spacing w:val="1"/>
        </w:rPr>
        <w:t xml:space="preserve"> </w:t>
      </w:r>
      <w:r>
        <w:t>вателя,</w:t>
      </w:r>
      <w:r>
        <w:rPr>
          <w:spacing w:val="1"/>
        </w:rPr>
        <w:t xml:space="preserve"> </w:t>
      </w:r>
      <w:r>
        <w:t>открывает</w:t>
      </w:r>
      <w:r>
        <w:rPr>
          <w:spacing w:val="1"/>
        </w:rPr>
        <w:t xml:space="preserve"> </w:t>
      </w:r>
      <w:r>
        <w:t>новые,</w:t>
      </w:r>
      <w:r>
        <w:rPr>
          <w:spacing w:val="1"/>
        </w:rPr>
        <w:t xml:space="preserve"> </w:t>
      </w:r>
      <w:r>
        <w:t>непредвиденные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темы,</w:t>
      </w:r>
      <w:r>
        <w:rPr>
          <w:spacing w:val="1"/>
        </w:rPr>
        <w:t xml:space="preserve"> </w:t>
      </w:r>
      <w:r>
        <w:t>спо-</w:t>
      </w:r>
      <w:r>
        <w:rPr>
          <w:spacing w:val="1"/>
        </w:rPr>
        <w:t xml:space="preserve"> </w:t>
      </w:r>
      <w:r>
        <w:t>собствует лучшему пониманию цели и задач и более грамотной</w:t>
      </w:r>
      <w:r>
        <w:rPr>
          <w:spacing w:val="1"/>
        </w:rPr>
        <w:t xml:space="preserve"> </w:t>
      </w:r>
      <w:r>
        <w:t>разработке</w:t>
      </w:r>
      <w:r>
        <w:rPr>
          <w:spacing w:val="-1"/>
        </w:rPr>
        <w:t xml:space="preserve"> </w:t>
      </w:r>
      <w:r>
        <w:t>плана исследования.</w:t>
      </w:r>
    </w:p>
    <w:p w:rsidR="0055618D" w:rsidRDefault="00BE78D0">
      <w:pPr>
        <w:pStyle w:val="a3"/>
        <w:spacing w:before="1" w:line="213" w:lineRule="auto"/>
        <w:ind w:left="419" w:right="399" w:firstLine="288"/>
      </w:pPr>
      <w:r>
        <w:t>При изучении литературы в первую очередь используются ис-</w:t>
      </w:r>
      <w:r>
        <w:rPr>
          <w:spacing w:val="1"/>
        </w:rPr>
        <w:t xml:space="preserve"> </w:t>
      </w:r>
      <w:r>
        <w:t>точники последних лет, при необходимости можно углубиться в</w:t>
      </w:r>
      <w:r>
        <w:rPr>
          <w:spacing w:val="1"/>
        </w:rPr>
        <w:t xml:space="preserve"> </w:t>
      </w:r>
      <w:r>
        <w:t>историю</w:t>
      </w:r>
      <w:r>
        <w:rPr>
          <w:spacing w:val="1"/>
        </w:rPr>
        <w:t xml:space="preserve"> </w:t>
      </w:r>
      <w:r>
        <w:t>исследуемого</w:t>
      </w:r>
      <w:r>
        <w:rPr>
          <w:spacing w:val="1"/>
        </w:rPr>
        <w:t xml:space="preserve"> </w:t>
      </w:r>
      <w:r>
        <w:t>вопроса.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каждую</w:t>
      </w:r>
      <w:r>
        <w:rPr>
          <w:spacing w:val="1"/>
        </w:rPr>
        <w:t xml:space="preserve"> </w:t>
      </w:r>
      <w:r>
        <w:t>прочитанную</w:t>
      </w:r>
      <w:r>
        <w:rPr>
          <w:spacing w:val="55"/>
        </w:rPr>
        <w:t xml:space="preserve"> </w:t>
      </w:r>
      <w:r>
        <w:t>книгу</w:t>
      </w:r>
      <w:r>
        <w:rPr>
          <w:spacing w:val="-52"/>
        </w:rPr>
        <w:t xml:space="preserve"> </w:t>
      </w:r>
      <w:r>
        <w:t>или статью дается библиографическое описание. Эти данные ис-</w:t>
      </w:r>
      <w:r>
        <w:rPr>
          <w:spacing w:val="1"/>
        </w:rPr>
        <w:t xml:space="preserve"> </w:t>
      </w:r>
      <w:r>
        <w:t>пользуются</w:t>
      </w:r>
      <w:r>
        <w:rPr>
          <w:spacing w:val="-3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составлении</w:t>
      </w:r>
      <w:r>
        <w:rPr>
          <w:spacing w:val="-2"/>
        </w:rPr>
        <w:t xml:space="preserve"> </w:t>
      </w:r>
      <w:r>
        <w:t>списка</w:t>
      </w:r>
      <w:r>
        <w:rPr>
          <w:spacing w:val="-3"/>
        </w:rPr>
        <w:t xml:space="preserve"> </w:t>
      </w:r>
      <w:r>
        <w:t>литературы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всей</w:t>
      </w:r>
      <w:r>
        <w:rPr>
          <w:spacing w:val="-2"/>
        </w:rPr>
        <w:t xml:space="preserve"> </w:t>
      </w:r>
      <w:r>
        <w:t>работе.</w:t>
      </w:r>
    </w:p>
    <w:p w:rsidR="0055618D" w:rsidRDefault="00BE78D0">
      <w:pPr>
        <w:pStyle w:val="a3"/>
        <w:spacing w:before="5" w:line="213" w:lineRule="auto"/>
        <w:ind w:left="433" w:right="395" w:firstLine="278"/>
      </w:pPr>
      <w:r>
        <w:t>Конспектировать литературные источники лучше на отдельных</w:t>
      </w:r>
      <w:r>
        <w:rPr>
          <w:spacing w:val="1"/>
        </w:rPr>
        <w:t xml:space="preserve"> </w:t>
      </w:r>
      <w:r>
        <w:t>листах</w:t>
      </w:r>
      <w:r>
        <w:rPr>
          <w:spacing w:val="1"/>
        </w:rPr>
        <w:t xml:space="preserve"> </w:t>
      </w:r>
      <w:r>
        <w:t>бумаги</w:t>
      </w:r>
      <w:r>
        <w:rPr>
          <w:spacing w:val="1"/>
        </w:rPr>
        <w:t xml:space="preserve"> </w:t>
      </w:r>
      <w:r>
        <w:t>стандартного</w:t>
      </w:r>
      <w:r>
        <w:rPr>
          <w:spacing w:val="1"/>
        </w:rPr>
        <w:t xml:space="preserve"> </w:t>
      </w:r>
      <w:r>
        <w:t>формата,</w:t>
      </w:r>
      <w:r>
        <w:rPr>
          <w:spacing w:val="1"/>
        </w:rPr>
        <w:t xml:space="preserve"> </w:t>
      </w:r>
      <w:r>
        <w:t>заполняя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сторону листа, вторая оставляется для собственных заметок. Ав-</w:t>
      </w:r>
      <w:r>
        <w:rPr>
          <w:spacing w:val="1"/>
        </w:rPr>
        <w:t xml:space="preserve"> </w:t>
      </w:r>
      <w:r>
        <w:t>торский текст цитируется и берется в кавычки, при этом обяза-</w:t>
      </w:r>
      <w:r>
        <w:rPr>
          <w:spacing w:val="1"/>
        </w:rPr>
        <w:t xml:space="preserve"> </w:t>
      </w:r>
      <w:r>
        <w:t>тельно</w:t>
      </w:r>
      <w:r>
        <w:rPr>
          <w:spacing w:val="1"/>
        </w:rPr>
        <w:t xml:space="preserve"> </w:t>
      </w:r>
      <w:r>
        <w:t>указывается</w:t>
      </w:r>
      <w:r>
        <w:rPr>
          <w:spacing w:val="1"/>
        </w:rPr>
        <w:t xml:space="preserve"> </w:t>
      </w:r>
      <w:r>
        <w:t>источник</w:t>
      </w:r>
      <w:r>
        <w:rPr>
          <w:spacing w:val="1"/>
        </w:rPr>
        <w:t xml:space="preserve"> </w:t>
      </w:r>
      <w:r>
        <w:t>(фамилия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инициалы</w:t>
      </w:r>
      <w:r>
        <w:rPr>
          <w:spacing w:val="1"/>
        </w:rPr>
        <w:t xml:space="preserve"> </w:t>
      </w:r>
      <w:r>
        <w:t>автора,</w:t>
      </w:r>
      <w:r>
        <w:rPr>
          <w:spacing w:val="1"/>
        </w:rPr>
        <w:t xml:space="preserve"> </w:t>
      </w:r>
      <w:r>
        <w:t>на-</w:t>
      </w:r>
      <w:r>
        <w:rPr>
          <w:spacing w:val="-52"/>
        </w:rPr>
        <w:t xml:space="preserve"> </w:t>
      </w:r>
      <w:r>
        <w:t>звание</w:t>
      </w:r>
      <w:r>
        <w:rPr>
          <w:spacing w:val="21"/>
        </w:rPr>
        <w:t xml:space="preserve"> </w:t>
      </w:r>
      <w:r>
        <w:t>источника,</w:t>
      </w:r>
      <w:r>
        <w:rPr>
          <w:spacing w:val="21"/>
        </w:rPr>
        <w:t xml:space="preserve"> </w:t>
      </w:r>
      <w:r>
        <w:t>место</w:t>
      </w:r>
      <w:r>
        <w:rPr>
          <w:spacing w:val="18"/>
        </w:rPr>
        <w:t xml:space="preserve"> </w:t>
      </w:r>
      <w:r>
        <w:t>издания,</w:t>
      </w:r>
      <w:r>
        <w:rPr>
          <w:spacing w:val="21"/>
        </w:rPr>
        <w:t xml:space="preserve"> </w:t>
      </w:r>
      <w:r>
        <w:t>наименование</w:t>
      </w:r>
      <w:r>
        <w:rPr>
          <w:spacing w:val="21"/>
        </w:rPr>
        <w:t xml:space="preserve"> </w:t>
      </w:r>
      <w:r>
        <w:t>издательства,</w:t>
      </w:r>
      <w:r>
        <w:rPr>
          <w:spacing w:val="21"/>
        </w:rPr>
        <w:t xml:space="preserve"> </w:t>
      </w:r>
      <w:r>
        <w:t>год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страница).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цитата</w:t>
      </w:r>
      <w:r>
        <w:rPr>
          <w:spacing w:val="1"/>
        </w:rPr>
        <w:t xml:space="preserve"> </w:t>
      </w:r>
      <w:r>
        <w:t>берется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журнальной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газетной</w:t>
      </w:r>
      <w:r>
        <w:rPr>
          <w:spacing w:val="1"/>
        </w:rPr>
        <w:t xml:space="preserve"> </w:t>
      </w:r>
      <w:r>
        <w:t>статьи,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указываются</w:t>
      </w:r>
      <w:r>
        <w:rPr>
          <w:spacing w:val="1"/>
        </w:rPr>
        <w:t xml:space="preserve"> </w:t>
      </w:r>
      <w:r>
        <w:t>автор,</w:t>
      </w:r>
      <w:r>
        <w:rPr>
          <w:spacing w:val="1"/>
        </w:rPr>
        <w:t xml:space="preserve"> </w:t>
      </w:r>
      <w:r>
        <w:t>название</w:t>
      </w:r>
      <w:r>
        <w:rPr>
          <w:spacing w:val="1"/>
        </w:rPr>
        <w:t xml:space="preserve"> </w:t>
      </w:r>
      <w:r>
        <w:t>статьи,</w:t>
      </w:r>
      <w:r>
        <w:rPr>
          <w:spacing w:val="1"/>
        </w:rPr>
        <w:t xml:space="preserve"> </w:t>
      </w:r>
      <w:r>
        <w:t>номер</w:t>
      </w:r>
      <w:r>
        <w:rPr>
          <w:spacing w:val="1"/>
        </w:rPr>
        <w:t xml:space="preserve"> </w:t>
      </w:r>
      <w:r>
        <w:t>периоди-</w:t>
      </w:r>
      <w:r>
        <w:rPr>
          <w:spacing w:val="-52"/>
        </w:rPr>
        <w:t xml:space="preserve"> </w:t>
      </w:r>
      <w:r>
        <w:t>ческого</w:t>
      </w:r>
      <w:r>
        <w:rPr>
          <w:spacing w:val="-1"/>
        </w:rPr>
        <w:t xml:space="preserve"> </w:t>
      </w:r>
      <w:r>
        <w:t>издания, год публикации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страница.</w:t>
      </w:r>
    </w:p>
    <w:p w:rsidR="0055618D" w:rsidRDefault="00BE78D0">
      <w:pPr>
        <w:pStyle w:val="a3"/>
        <w:spacing w:before="9" w:line="213" w:lineRule="auto"/>
        <w:ind w:left="442" w:right="377" w:firstLine="264"/>
      </w:pPr>
      <w:r>
        <w:t>Литературные</w:t>
      </w:r>
      <w:r>
        <w:rPr>
          <w:spacing w:val="1"/>
        </w:rPr>
        <w:t xml:space="preserve"> </w:t>
      </w:r>
      <w:r>
        <w:t>источники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каждому</w:t>
      </w:r>
      <w:r>
        <w:rPr>
          <w:spacing w:val="1"/>
        </w:rPr>
        <w:t xml:space="preserve"> </w:t>
      </w:r>
      <w:r>
        <w:t>конкретному</w:t>
      </w:r>
      <w:r>
        <w:rPr>
          <w:spacing w:val="1"/>
        </w:rPr>
        <w:t xml:space="preserve"> </w:t>
      </w:r>
      <w:r>
        <w:t>вопросу</w:t>
      </w:r>
      <w:r>
        <w:rPr>
          <w:spacing w:val="1"/>
        </w:rPr>
        <w:t xml:space="preserve"> </w:t>
      </w:r>
      <w:r>
        <w:t>анализируются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хронологической</w:t>
      </w:r>
      <w:r>
        <w:rPr>
          <w:spacing w:val="1"/>
        </w:rPr>
        <w:t xml:space="preserve"> </w:t>
      </w:r>
      <w:r>
        <w:t>последовательности.</w:t>
      </w:r>
      <w:r>
        <w:rPr>
          <w:spacing w:val="1"/>
        </w:rPr>
        <w:t xml:space="preserve"> </w:t>
      </w:r>
      <w:r>
        <w:t>Рассмат-</w:t>
      </w:r>
      <w:r>
        <w:rPr>
          <w:spacing w:val="-52"/>
        </w:rPr>
        <w:t xml:space="preserve"> </w:t>
      </w:r>
      <w:r>
        <w:t>ривая работы по теме исследования, нельзя ограничиваться кон-</w:t>
      </w:r>
      <w:r>
        <w:rPr>
          <w:spacing w:val="1"/>
        </w:rPr>
        <w:t xml:space="preserve"> </w:t>
      </w:r>
      <w:r>
        <w:t>статацией фактов, необходимо их осмысливать, обобщать и кри-</w:t>
      </w:r>
      <w:r>
        <w:rPr>
          <w:spacing w:val="1"/>
        </w:rPr>
        <w:t xml:space="preserve"> </w:t>
      </w:r>
      <w:r>
        <w:t>тически оценивать. Из литературы берется только то, что имеет</w:t>
      </w:r>
      <w:r>
        <w:rPr>
          <w:spacing w:val="1"/>
        </w:rPr>
        <w:t xml:space="preserve"> </w:t>
      </w:r>
      <w:r>
        <w:t>отношение к исследуемому вопросу, что может послужить источ-</w:t>
      </w:r>
      <w:r>
        <w:rPr>
          <w:spacing w:val="1"/>
        </w:rPr>
        <w:t xml:space="preserve"> </w:t>
      </w:r>
      <w:r>
        <w:t>ником нового фактического материала или позволит сделать тео-</w:t>
      </w:r>
      <w:r>
        <w:rPr>
          <w:spacing w:val="1"/>
        </w:rPr>
        <w:t xml:space="preserve"> </w:t>
      </w:r>
      <w:r>
        <w:t>ретические</w:t>
      </w:r>
      <w:r>
        <w:rPr>
          <w:spacing w:val="-1"/>
        </w:rPr>
        <w:t xml:space="preserve"> </w:t>
      </w:r>
      <w:r>
        <w:t>обобщения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вывести</w:t>
      </w:r>
      <w:r>
        <w:rPr>
          <w:spacing w:val="-1"/>
        </w:rPr>
        <w:t xml:space="preserve"> </w:t>
      </w:r>
      <w:r>
        <w:t>новое</w:t>
      </w:r>
      <w:r>
        <w:rPr>
          <w:spacing w:val="-1"/>
        </w:rPr>
        <w:t xml:space="preserve"> </w:t>
      </w:r>
      <w:r>
        <w:t>знание.</w:t>
      </w:r>
    </w:p>
    <w:p w:rsidR="0055618D" w:rsidRDefault="00BE78D0">
      <w:pPr>
        <w:pStyle w:val="a3"/>
        <w:spacing w:before="6" w:line="213" w:lineRule="auto"/>
        <w:ind w:left="457" w:right="367" w:firstLine="268"/>
      </w:pPr>
      <w:r>
        <w:t>Чтение должно будоражить мысли, способствовать рождению</w:t>
      </w:r>
      <w:r>
        <w:rPr>
          <w:spacing w:val="1"/>
        </w:rPr>
        <w:t xml:space="preserve"> </w:t>
      </w:r>
      <w:r>
        <w:t>новых идей. Пассивное, некритическое чтение, принятие на веру</w:t>
      </w:r>
      <w:r>
        <w:rPr>
          <w:spacing w:val="1"/>
        </w:rPr>
        <w:t xml:space="preserve"> </w:t>
      </w:r>
      <w:r>
        <w:t>всего прочитанного может подавить индивидуальность самого ис-</w:t>
      </w:r>
      <w:r>
        <w:rPr>
          <w:spacing w:val="1"/>
        </w:rPr>
        <w:t xml:space="preserve"> </w:t>
      </w:r>
      <w:r>
        <w:t>следователя.</w:t>
      </w:r>
    </w:p>
    <w:p w:rsidR="0055618D" w:rsidRDefault="00BE78D0">
      <w:pPr>
        <w:pStyle w:val="a3"/>
        <w:spacing w:before="4" w:line="213" w:lineRule="auto"/>
        <w:ind w:left="462" w:right="360" w:firstLine="268"/>
      </w:pPr>
      <w:r>
        <w:t>Желательно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иностранной</w:t>
      </w:r>
      <w:r>
        <w:rPr>
          <w:spacing w:val="1"/>
        </w:rPr>
        <w:t xml:space="preserve"> </w:t>
      </w:r>
      <w:r>
        <w:t>литературы.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позволит</w:t>
      </w:r>
      <w:r>
        <w:rPr>
          <w:spacing w:val="-52"/>
        </w:rPr>
        <w:t xml:space="preserve"> </w:t>
      </w:r>
      <w:r>
        <w:t>использовать в работе все прогрессивное, что есть в мировой науке</w:t>
      </w:r>
      <w:r>
        <w:rPr>
          <w:spacing w:val="-5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изучаемому</w:t>
      </w:r>
      <w:r>
        <w:rPr>
          <w:spacing w:val="1"/>
        </w:rPr>
        <w:t xml:space="preserve"> </w:t>
      </w:r>
      <w:r>
        <w:t>вопросу.</w:t>
      </w:r>
      <w:r>
        <w:rPr>
          <w:spacing w:val="1"/>
        </w:rPr>
        <w:t xml:space="preserve"> </w:t>
      </w:r>
      <w:r>
        <w:t>Облегчить</w:t>
      </w:r>
      <w:r>
        <w:rPr>
          <w:spacing w:val="1"/>
        </w:rPr>
        <w:t xml:space="preserve"> </w:t>
      </w:r>
      <w:r>
        <w:t>поиски</w:t>
      </w:r>
      <w:r>
        <w:rPr>
          <w:spacing w:val="1"/>
        </w:rPr>
        <w:t xml:space="preserve"> </w:t>
      </w:r>
      <w:r>
        <w:t>иностранной</w:t>
      </w:r>
      <w:r>
        <w:rPr>
          <w:spacing w:val="1"/>
        </w:rPr>
        <w:t xml:space="preserve"> </w:t>
      </w:r>
      <w:r>
        <w:t>лите-</w:t>
      </w:r>
      <w:r>
        <w:rPr>
          <w:spacing w:val="1"/>
        </w:rPr>
        <w:t xml:space="preserve"> </w:t>
      </w:r>
      <w:r>
        <w:t>ратуры могут реферативные обзоры и справочники. В них кратко</w:t>
      </w:r>
      <w:r>
        <w:rPr>
          <w:spacing w:val="1"/>
        </w:rPr>
        <w:t xml:space="preserve"> </w:t>
      </w:r>
      <w:r>
        <w:t>раскрывается</w:t>
      </w:r>
      <w:r>
        <w:rPr>
          <w:spacing w:val="-5"/>
        </w:rPr>
        <w:t xml:space="preserve"> </w:t>
      </w:r>
      <w:r>
        <w:t>содержание</w:t>
      </w:r>
      <w:r>
        <w:rPr>
          <w:spacing w:val="-2"/>
        </w:rPr>
        <w:t xml:space="preserve"> </w:t>
      </w:r>
      <w:r>
        <w:t>той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иной</w:t>
      </w:r>
      <w:r>
        <w:rPr>
          <w:spacing w:val="-1"/>
        </w:rPr>
        <w:t xml:space="preserve"> </w:t>
      </w:r>
      <w:r>
        <w:t>работы.</w:t>
      </w:r>
    </w:p>
    <w:p w:rsidR="0055618D" w:rsidRDefault="0055618D">
      <w:pPr>
        <w:pStyle w:val="a3"/>
        <w:spacing w:before="9"/>
        <w:jc w:val="left"/>
        <w:rPr>
          <w:sz w:val="21"/>
        </w:rPr>
      </w:pPr>
    </w:p>
    <w:p w:rsidR="0055618D" w:rsidRDefault="00BE78D0">
      <w:pPr>
        <w:pStyle w:val="a4"/>
        <w:numPr>
          <w:ilvl w:val="1"/>
          <w:numId w:val="79"/>
        </w:numPr>
        <w:tabs>
          <w:tab w:val="left" w:pos="2491"/>
        </w:tabs>
        <w:ind w:left="2490" w:hanging="498"/>
        <w:jc w:val="left"/>
      </w:pPr>
      <w:r>
        <w:rPr>
          <w:w w:val="105"/>
        </w:rPr>
        <w:t>Педагогическое</w:t>
      </w:r>
      <w:r>
        <w:rPr>
          <w:spacing w:val="-6"/>
          <w:w w:val="105"/>
        </w:rPr>
        <w:t xml:space="preserve"> </w:t>
      </w:r>
      <w:r>
        <w:rPr>
          <w:w w:val="105"/>
        </w:rPr>
        <w:t>наблюдение</w:t>
      </w:r>
    </w:p>
    <w:p w:rsidR="0055618D" w:rsidRDefault="00BE78D0">
      <w:pPr>
        <w:pStyle w:val="a3"/>
        <w:spacing w:before="175" w:line="208" w:lineRule="auto"/>
        <w:ind w:left="471" w:right="358" w:firstLine="273"/>
      </w:pPr>
      <w:r>
        <w:t>Наблюдение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целенаправленную</w:t>
      </w:r>
      <w:r>
        <w:rPr>
          <w:spacing w:val="1"/>
        </w:rPr>
        <w:t xml:space="preserve"> </w:t>
      </w:r>
      <w:r>
        <w:t>констата-</w:t>
      </w:r>
      <w:r>
        <w:rPr>
          <w:spacing w:val="-52"/>
        </w:rPr>
        <w:t xml:space="preserve"> </w:t>
      </w:r>
      <w:r>
        <w:t>цию</w:t>
      </w:r>
      <w:r>
        <w:rPr>
          <w:spacing w:val="-2"/>
        </w:rPr>
        <w:t xml:space="preserve"> </w:t>
      </w:r>
      <w:r>
        <w:t>эмпирических</w:t>
      </w:r>
      <w:r>
        <w:rPr>
          <w:spacing w:val="-4"/>
        </w:rPr>
        <w:t xml:space="preserve"> </w:t>
      </w:r>
      <w:r>
        <w:t>фактов.</w:t>
      </w:r>
      <w:r>
        <w:rPr>
          <w:spacing w:val="-1"/>
        </w:rPr>
        <w:t xml:space="preserve"> </w:t>
      </w:r>
      <w:r>
        <w:t>Оно</w:t>
      </w:r>
      <w:r>
        <w:rPr>
          <w:spacing w:val="-2"/>
        </w:rPr>
        <w:t xml:space="preserve"> </w:t>
      </w:r>
      <w:r>
        <w:t>проводится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заранее</w:t>
      </w:r>
      <w:r>
        <w:rPr>
          <w:spacing w:val="-2"/>
        </w:rPr>
        <w:t xml:space="preserve"> </w:t>
      </w:r>
      <w:r>
        <w:t>намечен-</w:t>
      </w:r>
    </w:p>
    <w:p w:rsidR="0055618D" w:rsidRDefault="0055618D">
      <w:pPr>
        <w:spacing w:line="208" w:lineRule="auto"/>
        <w:sectPr w:rsidR="0055618D">
          <w:footerReference w:type="default" r:id="rId245"/>
          <w:pgSz w:w="16840" w:h="11900" w:orient="landscape"/>
          <w:pgMar w:top="260" w:right="1200" w:bottom="840" w:left="1040" w:header="0" w:footer="655" w:gutter="0"/>
          <w:cols w:num="2" w:space="720" w:equalWidth="0">
            <w:col w:w="6852" w:space="530"/>
            <w:col w:w="7218"/>
          </w:cols>
        </w:sectPr>
      </w:pPr>
    </w:p>
    <w:p w:rsidR="0055618D" w:rsidRDefault="00BE78D0">
      <w:pPr>
        <w:pStyle w:val="a3"/>
        <w:spacing w:before="109" w:line="213" w:lineRule="auto"/>
        <w:ind w:left="284" w:right="42"/>
      </w:pPr>
      <w:r>
        <w:lastRenderedPageBreak/>
        <w:t>ному плану,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цель,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на-</w:t>
      </w:r>
      <w:r>
        <w:rPr>
          <w:spacing w:val="1"/>
        </w:rPr>
        <w:t xml:space="preserve"> </w:t>
      </w:r>
      <w:r>
        <w:t>блюдений. Сам исследователь непосредственного участия в учеб-</w:t>
      </w:r>
      <w:r>
        <w:rPr>
          <w:spacing w:val="1"/>
        </w:rPr>
        <w:t xml:space="preserve"> </w:t>
      </w:r>
      <w:r>
        <w:t>ном процессе не принимает, но обеспечивает объективность на-</w:t>
      </w:r>
      <w:r>
        <w:rPr>
          <w:spacing w:val="1"/>
        </w:rPr>
        <w:t xml:space="preserve"> </w:t>
      </w:r>
      <w:r>
        <w:t>блюдения,</w:t>
      </w:r>
      <w:r>
        <w:rPr>
          <w:spacing w:val="1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примеров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про-</w:t>
      </w:r>
      <w:r>
        <w:rPr>
          <w:spacing w:val="1"/>
        </w:rPr>
        <w:t xml:space="preserve"> </w:t>
      </w:r>
      <w:r>
        <w:t>слеживание методики проведения учебных занятий. Для этого ис-</w:t>
      </w:r>
      <w:r>
        <w:rPr>
          <w:spacing w:val="1"/>
        </w:rPr>
        <w:t xml:space="preserve"> </w:t>
      </w:r>
      <w:r>
        <w:t>следователь</w:t>
      </w:r>
      <w:r>
        <w:rPr>
          <w:spacing w:val="1"/>
        </w:rPr>
        <w:t xml:space="preserve"> </w:t>
      </w:r>
      <w:r>
        <w:t>хронометрирует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отводимое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ражнениям, фиксирует методические приемы и ответные действия</w:t>
      </w:r>
      <w:r>
        <w:rPr>
          <w:spacing w:val="1"/>
        </w:rPr>
        <w:t xml:space="preserve"> </w:t>
      </w:r>
      <w:r>
        <w:t>на них со стороны обучаемых, количество подходов и время, за-</w:t>
      </w:r>
      <w:r>
        <w:rPr>
          <w:spacing w:val="1"/>
        </w:rPr>
        <w:t xml:space="preserve"> </w:t>
      </w:r>
      <w:r>
        <w:t>траченное на них. На основе собранного материала можно судить о</w:t>
      </w:r>
      <w:r>
        <w:rPr>
          <w:spacing w:val="-52"/>
        </w:rPr>
        <w:t xml:space="preserve"> </w:t>
      </w:r>
      <w:r>
        <w:t>методической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1"/>
        </w:rPr>
        <w:t xml:space="preserve"> </w:t>
      </w:r>
      <w:r>
        <w:t>педагога,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величине</w:t>
      </w:r>
      <w:r>
        <w:rPr>
          <w:spacing w:val="1"/>
        </w:rPr>
        <w:t xml:space="preserve"> </w:t>
      </w:r>
      <w:r>
        <w:t>психо-</w:t>
      </w:r>
      <w:r>
        <w:rPr>
          <w:spacing w:val="1"/>
        </w:rPr>
        <w:t xml:space="preserve"> </w:t>
      </w:r>
      <w:r>
        <w:t>физиологической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занятиях,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при-</w:t>
      </w:r>
      <w:r>
        <w:rPr>
          <w:spacing w:val="1"/>
        </w:rPr>
        <w:t xml:space="preserve"> </w:t>
      </w:r>
      <w:r>
        <w:t>меняемых им методов обучения. Собранный материал обрабаты-</w:t>
      </w:r>
      <w:r>
        <w:rPr>
          <w:spacing w:val="1"/>
        </w:rPr>
        <w:t xml:space="preserve"> </w:t>
      </w:r>
      <w:r>
        <w:t>вается, сопоставляется с другими данными и обобщается, что по-</w:t>
      </w:r>
      <w:r>
        <w:rPr>
          <w:spacing w:val="1"/>
        </w:rPr>
        <w:t xml:space="preserve"> </w:t>
      </w:r>
      <w:r>
        <w:t>зволяет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конкретные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дать</w:t>
      </w:r>
      <w:r>
        <w:rPr>
          <w:spacing w:val="1"/>
        </w:rPr>
        <w:t xml:space="preserve"> </w:t>
      </w:r>
      <w:r>
        <w:t>практические</w:t>
      </w:r>
      <w:r>
        <w:rPr>
          <w:spacing w:val="1"/>
        </w:rPr>
        <w:t xml:space="preserve"> </w:t>
      </w:r>
      <w:r>
        <w:t>реко-</w:t>
      </w:r>
      <w:r>
        <w:rPr>
          <w:spacing w:val="1"/>
        </w:rPr>
        <w:t xml:space="preserve"> </w:t>
      </w:r>
      <w:r>
        <w:t>мендации.</w:t>
      </w:r>
    </w:p>
    <w:p w:rsidR="0055618D" w:rsidRDefault="00BE78D0">
      <w:pPr>
        <w:pStyle w:val="a3"/>
        <w:spacing w:before="19" w:line="213" w:lineRule="auto"/>
        <w:ind w:left="279" w:right="38" w:firstLine="297"/>
      </w:pPr>
      <w:r>
        <w:t>Продуктивность</w:t>
      </w:r>
      <w:r>
        <w:rPr>
          <w:spacing w:val="1"/>
        </w:rPr>
        <w:t xml:space="preserve"> </w:t>
      </w:r>
      <w:r>
        <w:t>наблюдения зависит от методической подго-</w:t>
      </w:r>
      <w:r>
        <w:rPr>
          <w:spacing w:val="1"/>
        </w:rPr>
        <w:t xml:space="preserve"> </w:t>
      </w:r>
      <w:r>
        <w:t>товленности</w:t>
      </w:r>
      <w:r>
        <w:rPr>
          <w:spacing w:val="24"/>
        </w:rPr>
        <w:t xml:space="preserve"> </w:t>
      </w:r>
      <w:r>
        <w:t>исследователя.</w:t>
      </w:r>
      <w:r>
        <w:rPr>
          <w:spacing w:val="24"/>
        </w:rPr>
        <w:t xml:space="preserve"> </w:t>
      </w:r>
      <w:r>
        <w:t>Умение</w:t>
      </w:r>
      <w:r>
        <w:rPr>
          <w:spacing w:val="26"/>
        </w:rPr>
        <w:t xml:space="preserve"> </w:t>
      </w:r>
      <w:r>
        <w:t>наблюдать</w:t>
      </w:r>
      <w:r>
        <w:rPr>
          <w:spacing w:val="22"/>
        </w:rPr>
        <w:t xml:space="preserve"> </w:t>
      </w:r>
      <w:r>
        <w:t>должны</w:t>
      </w:r>
      <w:r>
        <w:rPr>
          <w:spacing w:val="23"/>
        </w:rPr>
        <w:t xml:space="preserve"> </w:t>
      </w:r>
      <w:r>
        <w:t>развивать</w:t>
      </w:r>
      <w:r>
        <w:rPr>
          <w:spacing w:val="-53"/>
        </w:rPr>
        <w:t xml:space="preserve"> </w:t>
      </w:r>
      <w:r>
        <w:t>у себя и педагоги по физической культуре. Объектами наблюдения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учебно-тренировочного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гимнастике: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гимнастикой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направленностью, средства и методы, применяемые при решении</w:t>
      </w:r>
      <w:r>
        <w:rPr>
          <w:spacing w:val="1"/>
        </w:rPr>
        <w:t xml:space="preserve"> </w:t>
      </w:r>
      <w:r>
        <w:t>оздоровительных,</w:t>
      </w:r>
      <w:r>
        <w:rPr>
          <w:spacing w:val="1"/>
        </w:rPr>
        <w:t xml:space="preserve"> </w:t>
      </w:r>
      <w:r>
        <w:t>образовательных,</w:t>
      </w:r>
      <w:r>
        <w:rPr>
          <w:spacing w:val="1"/>
        </w:rPr>
        <w:t xml:space="preserve"> </w:t>
      </w:r>
      <w:r>
        <w:t>воспитательных</w:t>
      </w:r>
      <w:r>
        <w:rPr>
          <w:spacing w:val="56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становления</w:t>
      </w:r>
      <w:r>
        <w:rPr>
          <w:spacing w:val="1"/>
        </w:rPr>
        <w:t xml:space="preserve"> </w:t>
      </w:r>
      <w:r>
        <w:t>спортивного</w:t>
      </w:r>
      <w:r>
        <w:rPr>
          <w:spacing w:val="1"/>
        </w:rPr>
        <w:t xml:space="preserve"> </w:t>
      </w:r>
      <w:r>
        <w:t>мастерства,</w:t>
      </w:r>
      <w:r>
        <w:rPr>
          <w:spacing w:val="1"/>
        </w:rPr>
        <w:t xml:space="preserve"> </w:t>
      </w:r>
      <w:r>
        <w:t>межличностные</w:t>
      </w:r>
      <w:r>
        <w:rPr>
          <w:spacing w:val="-52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педагогом-тренером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гимнастами,</w:t>
      </w:r>
      <w:r>
        <w:rPr>
          <w:spacing w:val="1"/>
        </w:rPr>
        <w:t xml:space="preserve"> </w:t>
      </w:r>
      <w:r>
        <w:t>психофи-</w:t>
      </w:r>
      <w:r>
        <w:rPr>
          <w:spacing w:val="1"/>
        </w:rPr>
        <w:t xml:space="preserve"> </w:t>
      </w:r>
      <w:r>
        <w:t>зиологическая</w:t>
      </w:r>
      <w:r>
        <w:rPr>
          <w:spacing w:val="1"/>
        </w:rPr>
        <w:t xml:space="preserve"> </w:t>
      </w:r>
      <w:r>
        <w:t>нагрузка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способности гимнастов и их тренируемость, техничность испол-</w:t>
      </w:r>
      <w:r>
        <w:rPr>
          <w:spacing w:val="1"/>
        </w:rPr>
        <w:t xml:space="preserve"> </w:t>
      </w:r>
      <w:r>
        <w:t>нения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композиционное</w:t>
      </w:r>
      <w:r>
        <w:rPr>
          <w:spacing w:val="1"/>
        </w:rPr>
        <w:t xml:space="preserve"> </w:t>
      </w:r>
      <w:r>
        <w:t>пост-</w:t>
      </w:r>
      <w:r>
        <w:rPr>
          <w:spacing w:val="1"/>
        </w:rPr>
        <w:t xml:space="preserve"> </w:t>
      </w:r>
      <w:r>
        <w:t>роение и др. Выбор объекта наблюдения зависит от задач иссле-</w:t>
      </w:r>
      <w:r>
        <w:rPr>
          <w:spacing w:val="1"/>
        </w:rPr>
        <w:t xml:space="preserve"> </w:t>
      </w:r>
      <w:r>
        <w:t>дования.</w:t>
      </w:r>
    </w:p>
    <w:p w:rsidR="0055618D" w:rsidRDefault="00BE78D0">
      <w:pPr>
        <w:pStyle w:val="a3"/>
        <w:spacing w:before="11" w:line="213" w:lineRule="auto"/>
        <w:ind w:left="284" w:right="38" w:firstLine="288"/>
      </w:pPr>
      <w:r>
        <w:t>Наблюдение должно иметь четкую программу и способы фик-</w:t>
      </w:r>
      <w:r>
        <w:rPr>
          <w:spacing w:val="1"/>
        </w:rPr>
        <w:t xml:space="preserve"> </w:t>
      </w:r>
      <w:r>
        <w:t>сации</w:t>
      </w:r>
      <w:r>
        <w:rPr>
          <w:spacing w:val="1"/>
        </w:rPr>
        <w:t xml:space="preserve"> </w:t>
      </w:r>
      <w:r>
        <w:t>результатов.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следующие способы: протоколирование (словесное описание, гра-</w:t>
      </w:r>
      <w:r>
        <w:rPr>
          <w:spacing w:val="1"/>
        </w:rPr>
        <w:t xml:space="preserve"> </w:t>
      </w:r>
      <w:r>
        <w:t>фическая</w:t>
      </w:r>
      <w:r>
        <w:rPr>
          <w:spacing w:val="1"/>
        </w:rPr>
        <w:t xml:space="preserve"> </w:t>
      </w:r>
      <w:r>
        <w:t>фиксация,</w:t>
      </w:r>
      <w:r>
        <w:rPr>
          <w:spacing w:val="1"/>
        </w:rPr>
        <w:t xml:space="preserve"> </w:t>
      </w:r>
      <w:r>
        <w:t>стенографирование),</w:t>
      </w:r>
      <w:r>
        <w:rPr>
          <w:spacing w:val="1"/>
        </w:rPr>
        <w:t xml:space="preserve"> </w:t>
      </w:r>
      <w:r>
        <w:t>фотографирование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киносъемка,</w:t>
      </w:r>
      <w:r>
        <w:rPr>
          <w:spacing w:val="-1"/>
        </w:rPr>
        <w:t xml:space="preserve"> </w:t>
      </w:r>
      <w:r>
        <w:t>звукозапись.</w:t>
      </w:r>
    </w:p>
    <w:p w:rsidR="0055618D" w:rsidRDefault="00BE78D0">
      <w:pPr>
        <w:spacing w:line="221" w:lineRule="exact"/>
        <w:ind w:left="582"/>
        <w:jc w:val="both"/>
      </w:pPr>
      <w:r>
        <w:t>Примерный</w:t>
      </w:r>
      <w:r>
        <w:rPr>
          <w:spacing w:val="-5"/>
        </w:rPr>
        <w:t xml:space="preserve"> </w:t>
      </w:r>
      <w:r>
        <w:rPr>
          <w:i/>
        </w:rPr>
        <w:t>план</w:t>
      </w:r>
      <w:r>
        <w:rPr>
          <w:i/>
          <w:spacing w:val="-2"/>
        </w:rPr>
        <w:t xml:space="preserve"> </w:t>
      </w:r>
      <w:r>
        <w:rPr>
          <w:i/>
        </w:rPr>
        <w:t>наблюдения</w:t>
      </w:r>
      <w:r>
        <w:rPr>
          <w:i/>
          <w:spacing w:val="-3"/>
        </w:rPr>
        <w:t xml:space="preserve"> </w:t>
      </w:r>
      <w:r>
        <w:t>включает</w:t>
      </w:r>
      <w:r>
        <w:rPr>
          <w:spacing w:val="-4"/>
        </w:rPr>
        <w:t xml:space="preserve"> </w:t>
      </w:r>
      <w:r>
        <w:t>следующие</w:t>
      </w:r>
      <w:r>
        <w:rPr>
          <w:spacing w:val="-5"/>
        </w:rPr>
        <w:t xml:space="preserve"> </w:t>
      </w:r>
      <w:r>
        <w:t>позиции:</w:t>
      </w:r>
    </w:p>
    <w:p w:rsidR="0055618D" w:rsidRDefault="00BE78D0">
      <w:pPr>
        <w:pStyle w:val="a3"/>
        <w:spacing w:before="9" w:line="213" w:lineRule="auto"/>
        <w:ind w:left="289" w:right="39" w:firstLine="288"/>
      </w:pPr>
      <w:r>
        <w:rPr>
          <w:spacing w:val="-1"/>
        </w:rPr>
        <w:t>З</w:t>
      </w:r>
      <w:r>
        <w:rPr>
          <w:spacing w:val="-25"/>
        </w:rPr>
        <w:t xml:space="preserve"> </w:t>
      </w:r>
      <w:r>
        <w:t>а</w:t>
      </w:r>
      <w:r>
        <w:rPr>
          <w:spacing w:val="-24"/>
        </w:rPr>
        <w:t xml:space="preserve"> </w:t>
      </w:r>
      <w:r>
        <w:t>д</w:t>
      </w:r>
      <w:r>
        <w:rPr>
          <w:spacing w:val="-24"/>
        </w:rPr>
        <w:t xml:space="preserve"> </w:t>
      </w:r>
      <w:r>
        <w:t>а</w:t>
      </w:r>
      <w:r>
        <w:rPr>
          <w:spacing w:val="-24"/>
        </w:rPr>
        <w:t xml:space="preserve"> </w:t>
      </w:r>
      <w:r>
        <w:t>ч</w:t>
      </w:r>
      <w:r>
        <w:rPr>
          <w:spacing w:val="-25"/>
        </w:rPr>
        <w:t xml:space="preserve"> </w:t>
      </w:r>
      <w:r>
        <w:t>а</w:t>
      </w:r>
      <w:r>
        <w:rPr>
          <w:spacing w:val="-24"/>
        </w:rPr>
        <w:t xml:space="preserve"> </w:t>
      </w:r>
      <w:r>
        <w:t>:</w:t>
      </w:r>
      <w:r>
        <w:rPr>
          <w:spacing w:val="34"/>
        </w:rPr>
        <w:t xml:space="preserve"> </w:t>
      </w:r>
      <w:r>
        <w:t>изучить</w:t>
      </w:r>
      <w:r>
        <w:rPr>
          <w:spacing w:val="2"/>
        </w:rPr>
        <w:t xml:space="preserve"> </w:t>
      </w:r>
      <w:r>
        <w:t>методику создания</w:t>
      </w:r>
      <w:r>
        <w:rPr>
          <w:spacing w:val="1"/>
        </w:rPr>
        <w:t xml:space="preserve"> </w:t>
      </w:r>
      <w:r>
        <w:t>тренером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-53"/>
        </w:rPr>
        <w:t xml:space="preserve"> </w:t>
      </w:r>
      <w:r>
        <w:t>вновь</w:t>
      </w:r>
      <w:r>
        <w:rPr>
          <w:spacing w:val="-1"/>
        </w:rPr>
        <w:t xml:space="preserve"> </w:t>
      </w:r>
      <w:r>
        <w:t>изучаемом</w:t>
      </w:r>
      <w:r>
        <w:rPr>
          <w:spacing w:val="-1"/>
        </w:rPr>
        <w:t xml:space="preserve"> </w:t>
      </w:r>
      <w:r>
        <w:t>упражнении.</w:t>
      </w:r>
    </w:p>
    <w:p w:rsidR="0055618D" w:rsidRDefault="00BE78D0">
      <w:pPr>
        <w:pStyle w:val="a3"/>
        <w:spacing w:line="216" w:lineRule="auto"/>
        <w:ind w:left="284" w:right="46" w:firstLine="292"/>
      </w:pPr>
      <w:r>
        <w:t>Объект</w:t>
      </w:r>
      <w:r>
        <w:rPr>
          <w:spacing w:val="1"/>
        </w:rPr>
        <w:t xml:space="preserve"> </w:t>
      </w:r>
      <w:r>
        <w:t>наблюдения: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гимнастическим</w:t>
      </w:r>
      <w:r>
        <w:rPr>
          <w:spacing w:val="1"/>
        </w:rPr>
        <w:t xml:space="preserve"> </w:t>
      </w:r>
      <w:r>
        <w:t>упражнениям</w:t>
      </w:r>
      <w:r>
        <w:rPr>
          <w:spacing w:val="1"/>
        </w:rPr>
        <w:t xml:space="preserve"> </w:t>
      </w:r>
      <w:r>
        <w:t>юных</w:t>
      </w:r>
      <w:r>
        <w:rPr>
          <w:spacing w:val="-3"/>
        </w:rPr>
        <w:t xml:space="preserve"> </w:t>
      </w:r>
      <w:r>
        <w:t>гимнастов</w:t>
      </w:r>
      <w:r>
        <w:rPr>
          <w:spacing w:val="-1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9 лет.</w:t>
      </w:r>
    </w:p>
    <w:p w:rsidR="0055618D" w:rsidRDefault="00BE78D0">
      <w:pPr>
        <w:pStyle w:val="a3"/>
        <w:spacing w:line="213" w:lineRule="auto"/>
        <w:ind w:left="284" w:right="41" w:firstLine="292"/>
      </w:pPr>
      <w:r>
        <w:t>Предмет наблюдения: методические приемы, используемые при</w:t>
      </w:r>
      <w:r>
        <w:rPr>
          <w:spacing w:val="-52"/>
        </w:rPr>
        <w:t xml:space="preserve"> </w:t>
      </w:r>
      <w:r>
        <w:t>создании</w:t>
      </w:r>
      <w:r>
        <w:rPr>
          <w:spacing w:val="1"/>
        </w:rPr>
        <w:t xml:space="preserve"> </w:t>
      </w:r>
      <w:r>
        <w:t>предварительного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вновь</w:t>
      </w:r>
      <w:r>
        <w:rPr>
          <w:spacing w:val="1"/>
        </w:rPr>
        <w:t xml:space="preserve"> </w:t>
      </w:r>
      <w:r>
        <w:t>изучаемом</w:t>
      </w:r>
      <w:r>
        <w:rPr>
          <w:spacing w:val="1"/>
        </w:rPr>
        <w:t xml:space="preserve"> </w:t>
      </w:r>
      <w:r>
        <w:t>упражнении.</w:t>
      </w:r>
    </w:p>
    <w:p w:rsidR="0055618D" w:rsidRDefault="00BE78D0">
      <w:pPr>
        <w:pStyle w:val="a3"/>
        <w:spacing w:line="213" w:lineRule="auto"/>
        <w:ind w:left="289" w:right="38" w:firstLine="283"/>
      </w:pPr>
      <w:r>
        <w:t>Содержание</w:t>
      </w:r>
      <w:r>
        <w:rPr>
          <w:spacing w:val="22"/>
        </w:rPr>
        <w:t xml:space="preserve"> </w:t>
      </w:r>
      <w:r>
        <w:t>наблюдения:</w:t>
      </w:r>
      <w:r>
        <w:rPr>
          <w:spacing w:val="22"/>
        </w:rPr>
        <w:t xml:space="preserve"> </w:t>
      </w:r>
      <w:r>
        <w:t>название</w:t>
      </w:r>
      <w:r>
        <w:rPr>
          <w:spacing w:val="24"/>
        </w:rPr>
        <w:t xml:space="preserve"> </w:t>
      </w:r>
      <w:r>
        <w:t>упражнения</w:t>
      </w:r>
      <w:r>
        <w:rPr>
          <w:spacing w:val="22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соответствии</w:t>
      </w:r>
      <w:r>
        <w:rPr>
          <w:spacing w:val="-52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терминологии;</w:t>
      </w:r>
      <w:r>
        <w:rPr>
          <w:spacing w:val="1"/>
        </w:rPr>
        <w:t xml:space="preserve"> </w:t>
      </w:r>
      <w:r>
        <w:t>показ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тре-</w:t>
      </w:r>
      <w:r>
        <w:rPr>
          <w:spacing w:val="1"/>
        </w:rPr>
        <w:t xml:space="preserve"> </w:t>
      </w:r>
      <w:r>
        <w:t>бованиями принципов дидактики; объяснение техники исполнения</w:t>
      </w:r>
      <w:r>
        <w:rPr>
          <w:spacing w:val="1"/>
        </w:rPr>
        <w:t xml:space="preserve"> </w:t>
      </w:r>
      <w:r>
        <w:t>упражнения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требованиями</w:t>
      </w:r>
      <w:r>
        <w:rPr>
          <w:spacing w:val="-2"/>
        </w:rPr>
        <w:t xml:space="preserve"> </w:t>
      </w:r>
      <w:r>
        <w:t>законов</w:t>
      </w:r>
      <w:r>
        <w:rPr>
          <w:spacing w:val="-2"/>
        </w:rPr>
        <w:t xml:space="preserve"> </w:t>
      </w:r>
      <w:r>
        <w:t>механи-</w:t>
      </w:r>
    </w:p>
    <w:p w:rsidR="0055618D" w:rsidRDefault="00BE78D0">
      <w:pPr>
        <w:pStyle w:val="a3"/>
        <w:spacing w:before="99" w:line="213" w:lineRule="auto"/>
        <w:ind w:left="284" w:right="646"/>
      </w:pPr>
      <w:r>
        <w:br w:type="column"/>
      </w:r>
      <w:r>
        <w:lastRenderedPageBreak/>
        <w:t>ки,</w:t>
      </w:r>
      <w:r>
        <w:rPr>
          <w:spacing w:val="1"/>
        </w:rPr>
        <w:t xml:space="preserve"> </w:t>
      </w:r>
      <w:r>
        <w:t>анатомии,</w:t>
      </w:r>
      <w:r>
        <w:rPr>
          <w:spacing w:val="1"/>
        </w:rPr>
        <w:t xml:space="preserve"> </w:t>
      </w:r>
      <w:r>
        <w:t>физиологии,</w:t>
      </w:r>
      <w:r>
        <w:rPr>
          <w:spacing w:val="1"/>
        </w:rPr>
        <w:t xml:space="preserve"> </w:t>
      </w:r>
      <w:r>
        <w:t>психологии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диалектики,</w:t>
      </w:r>
      <w:r>
        <w:rPr>
          <w:spacing w:val="1"/>
        </w:rPr>
        <w:t xml:space="preserve"> </w:t>
      </w:r>
      <w:r>
        <w:t>доходчи-</w:t>
      </w:r>
      <w:r>
        <w:rPr>
          <w:spacing w:val="1"/>
        </w:rPr>
        <w:t xml:space="preserve"> </w:t>
      </w:r>
      <w:r>
        <w:t>вость объяснения для детей данного возраста; опробование изуча-</w:t>
      </w:r>
      <w:r>
        <w:rPr>
          <w:spacing w:val="1"/>
        </w:rPr>
        <w:t xml:space="preserve"> </w:t>
      </w:r>
      <w:r>
        <w:t>емого упражнения в соответствии с возможностями и способно-</w:t>
      </w:r>
      <w:r>
        <w:rPr>
          <w:spacing w:val="1"/>
        </w:rPr>
        <w:t xml:space="preserve"> </w:t>
      </w:r>
      <w:r>
        <w:t>стями</w:t>
      </w:r>
      <w:r>
        <w:rPr>
          <w:spacing w:val="-2"/>
        </w:rPr>
        <w:t xml:space="preserve"> </w:t>
      </w:r>
      <w:r>
        <w:t>юных</w:t>
      </w:r>
      <w:r>
        <w:rPr>
          <w:spacing w:val="-3"/>
        </w:rPr>
        <w:t xml:space="preserve"> </w:t>
      </w:r>
      <w:r>
        <w:t>гимнастов.</w:t>
      </w:r>
    </w:p>
    <w:p w:rsidR="0055618D" w:rsidRDefault="0055618D">
      <w:pPr>
        <w:pStyle w:val="a3"/>
        <w:jc w:val="left"/>
      </w:pPr>
    </w:p>
    <w:p w:rsidR="0055618D" w:rsidRDefault="00BE78D0">
      <w:pPr>
        <w:pStyle w:val="a4"/>
        <w:numPr>
          <w:ilvl w:val="1"/>
          <w:numId w:val="79"/>
        </w:numPr>
        <w:tabs>
          <w:tab w:val="left" w:pos="1943"/>
        </w:tabs>
        <w:ind w:left="1942" w:hanging="497"/>
        <w:jc w:val="left"/>
      </w:pPr>
      <w:r>
        <w:rPr>
          <w:w w:val="105"/>
        </w:rPr>
        <w:t>Анкетирование</w:t>
      </w:r>
      <w:r>
        <w:rPr>
          <w:b/>
          <w:w w:val="105"/>
        </w:rPr>
        <w:t>,</w:t>
      </w:r>
      <w:r>
        <w:rPr>
          <w:b/>
          <w:spacing w:val="6"/>
          <w:w w:val="105"/>
        </w:rPr>
        <w:t xml:space="preserve"> </w:t>
      </w:r>
      <w:r>
        <w:rPr>
          <w:w w:val="105"/>
        </w:rPr>
        <w:t>интервью</w:t>
      </w:r>
      <w:r>
        <w:rPr>
          <w:b/>
          <w:w w:val="105"/>
        </w:rPr>
        <w:t>,</w:t>
      </w:r>
      <w:r>
        <w:rPr>
          <w:b/>
          <w:spacing w:val="2"/>
          <w:w w:val="105"/>
        </w:rPr>
        <w:t xml:space="preserve"> </w:t>
      </w:r>
      <w:r>
        <w:rPr>
          <w:w w:val="105"/>
        </w:rPr>
        <w:t>беседа</w:t>
      </w:r>
    </w:p>
    <w:p w:rsidR="0055618D" w:rsidRDefault="00BE78D0">
      <w:pPr>
        <w:pStyle w:val="a3"/>
        <w:spacing w:before="178" w:line="213" w:lineRule="auto"/>
        <w:ind w:left="279" w:right="619" w:firstLine="273"/>
      </w:pPr>
      <w:r>
        <w:rPr>
          <w:i/>
        </w:rPr>
        <w:t xml:space="preserve">Анкетирование </w:t>
      </w:r>
      <w:r>
        <w:t>— это метод, с помощью которого можно по-</w:t>
      </w:r>
      <w:r>
        <w:rPr>
          <w:spacing w:val="1"/>
        </w:rPr>
        <w:t xml:space="preserve"> </w:t>
      </w:r>
      <w:r>
        <w:t>лучить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интересующему</w:t>
      </w:r>
      <w:r>
        <w:rPr>
          <w:spacing w:val="1"/>
        </w:rPr>
        <w:t xml:space="preserve"> </w:t>
      </w:r>
      <w:r>
        <w:t>исследователя</w:t>
      </w:r>
      <w:r>
        <w:rPr>
          <w:spacing w:val="1"/>
        </w:rPr>
        <w:t xml:space="preserve"> </w:t>
      </w:r>
      <w:r>
        <w:t>вопросу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большого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респондентов</w:t>
      </w:r>
      <w:r>
        <w:rPr>
          <w:spacing w:val="1"/>
        </w:rPr>
        <w:t xml:space="preserve"> </w:t>
      </w:r>
      <w:r>
        <w:t>(квалифицированных</w:t>
      </w:r>
      <w:r>
        <w:rPr>
          <w:spacing w:val="1"/>
        </w:rPr>
        <w:t xml:space="preserve"> </w:t>
      </w:r>
      <w:r>
        <w:t>педагогов,</w:t>
      </w:r>
      <w:r>
        <w:rPr>
          <w:spacing w:val="1"/>
        </w:rPr>
        <w:t xml:space="preserve"> </w:t>
      </w:r>
      <w:r>
        <w:t>спортсменов и др.). Из целого ряда видов анкетирования наиболее</w:t>
      </w:r>
      <w:r>
        <w:rPr>
          <w:spacing w:val="1"/>
        </w:rPr>
        <w:t xml:space="preserve"> </w:t>
      </w:r>
      <w:r>
        <w:t>подходящим для исследований в области гимнастики является так</w:t>
      </w:r>
      <w:r>
        <w:rPr>
          <w:spacing w:val="1"/>
        </w:rPr>
        <w:t xml:space="preserve"> </w:t>
      </w:r>
      <w:r>
        <w:t>называемое</w:t>
      </w:r>
      <w:r>
        <w:rPr>
          <w:spacing w:val="1"/>
        </w:rPr>
        <w:t xml:space="preserve"> </w:t>
      </w:r>
      <w:r>
        <w:t>личное</w:t>
      </w:r>
      <w:r>
        <w:rPr>
          <w:spacing w:val="1"/>
        </w:rPr>
        <w:t xml:space="preserve"> </w:t>
      </w:r>
      <w:r>
        <w:t>анкетирование,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респондент</w:t>
      </w:r>
      <w:r>
        <w:rPr>
          <w:spacing w:val="1"/>
        </w:rPr>
        <w:t xml:space="preserve"> </w:t>
      </w:r>
      <w:r>
        <w:t>заполняет</w:t>
      </w:r>
      <w:r>
        <w:rPr>
          <w:spacing w:val="1"/>
        </w:rPr>
        <w:t xml:space="preserve"> </w:t>
      </w:r>
      <w:r>
        <w:t>анкету</w:t>
      </w:r>
      <w:r>
        <w:rPr>
          <w:spacing w:val="-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присутствии</w:t>
      </w:r>
      <w:r>
        <w:rPr>
          <w:spacing w:val="-2"/>
        </w:rPr>
        <w:t xml:space="preserve"> </w:t>
      </w:r>
      <w:r>
        <w:t>исследователя, под</w:t>
      </w:r>
      <w:r>
        <w:rPr>
          <w:spacing w:val="-1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контролем.</w:t>
      </w:r>
    </w:p>
    <w:p w:rsidR="0055618D" w:rsidRDefault="00BE78D0">
      <w:pPr>
        <w:pStyle w:val="a3"/>
        <w:spacing w:before="8" w:line="213" w:lineRule="auto"/>
        <w:ind w:left="298" w:right="627" w:firstLine="273"/>
      </w:pPr>
      <w:r>
        <w:t>В анкете принято выделять вводную, основную и демографи-</w:t>
      </w:r>
      <w:r>
        <w:rPr>
          <w:spacing w:val="1"/>
        </w:rPr>
        <w:t xml:space="preserve"> </w:t>
      </w:r>
      <w:r>
        <w:t>ческую</w:t>
      </w:r>
      <w:r>
        <w:rPr>
          <w:spacing w:val="-1"/>
        </w:rPr>
        <w:t xml:space="preserve"> </w:t>
      </w:r>
      <w:r>
        <w:t>части.</w:t>
      </w:r>
    </w:p>
    <w:p w:rsidR="0055618D" w:rsidRDefault="00BE78D0">
      <w:pPr>
        <w:pStyle w:val="a3"/>
        <w:spacing w:before="1" w:line="213" w:lineRule="auto"/>
        <w:ind w:left="294" w:right="617" w:firstLine="278"/>
      </w:pPr>
      <w:r>
        <w:rPr>
          <w:spacing w:val="-1"/>
        </w:rPr>
        <w:t>В</w:t>
      </w:r>
      <w:r>
        <w:rPr>
          <w:spacing w:val="1"/>
        </w:rPr>
        <w:t xml:space="preserve"> </w:t>
      </w:r>
      <w:r>
        <w:rPr>
          <w:spacing w:val="-1"/>
        </w:rPr>
        <w:t>в</w:t>
      </w:r>
      <w:r>
        <w:rPr>
          <w:spacing w:val="-18"/>
        </w:rPr>
        <w:t xml:space="preserve"> </w:t>
      </w:r>
      <w:r>
        <w:rPr>
          <w:spacing w:val="-1"/>
        </w:rPr>
        <w:t>в</w:t>
      </w:r>
      <w:r>
        <w:rPr>
          <w:spacing w:val="-21"/>
        </w:rPr>
        <w:t xml:space="preserve"> </w:t>
      </w:r>
      <w:r>
        <w:rPr>
          <w:spacing w:val="-1"/>
        </w:rPr>
        <w:t>о</w:t>
      </w:r>
      <w:r>
        <w:rPr>
          <w:spacing w:val="-20"/>
        </w:rPr>
        <w:t xml:space="preserve"> </w:t>
      </w:r>
      <w:r>
        <w:rPr>
          <w:spacing w:val="-1"/>
        </w:rPr>
        <w:t>д</w:t>
      </w:r>
      <w:r>
        <w:rPr>
          <w:spacing w:val="-19"/>
        </w:rPr>
        <w:t xml:space="preserve"> </w:t>
      </w:r>
      <w:r>
        <w:rPr>
          <w:spacing w:val="-1"/>
        </w:rPr>
        <w:t>н</w:t>
      </w:r>
      <w:r>
        <w:rPr>
          <w:spacing w:val="-18"/>
        </w:rPr>
        <w:t xml:space="preserve"> </w:t>
      </w:r>
      <w:r>
        <w:t>о</w:t>
      </w:r>
      <w:r>
        <w:rPr>
          <w:spacing w:val="-20"/>
        </w:rPr>
        <w:t xml:space="preserve"> </w:t>
      </w:r>
      <w:r>
        <w:t>й</w:t>
      </w:r>
      <w:r>
        <w:rPr>
          <w:spacing w:val="36"/>
        </w:rPr>
        <w:t xml:space="preserve"> </w:t>
      </w:r>
      <w:r>
        <w:t>части</w:t>
      </w:r>
      <w:r>
        <w:rPr>
          <w:spacing w:val="54"/>
        </w:rPr>
        <w:t xml:space="preserve"> </w:t>
      </w:r>
      <w:r>
        <w:t>(обращение</w:t>
      </w:r>
      <w:r>
        <w:rPr>
          <w:spacing w:val="53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респонденту)</w:t>
      </w:r>
      <w:r>
        <w:rPr>
          <w:spacing w:val="53"/>
        </w:rPr>
        <w:t xml:space="preserve"> </w:t>
      </w:r>
      <w:r>
        <w:t>указываются:</w:t>
      </w:r>
      <w:r>
        <w:rPr>
          <w:spacing w:val="-53"/>
        </w:rPr>
        <w:t xml:space="preserve"> </w:t>
      </w:r>
      <w:r>
        <w:t>организация, от имени которой исследователь обращается к рес-</w:t>
      </w:r>
      <w:r>
        <w:rPr>
          <w:spacing w:val="1"/>
        </w:rPr>
        <w:t xml:space="preserve"> </w:t>
      </w:r>
      <w:r>
        <w:t>понденту; задачи исследования; теоретическое и практическое зна-</w:t>
      </w:r>
      <w:r>
        <w:rPr>
          <w:spacing w:val="-52"/>
        </w:rPr>
        <w:t xml:space="preserve"> </w:t>
      </w:r>
      <w:r>
        <w:t>чение их решения; роль респондента в решении поставленных за-</w:t>
      </w:r>
      <w:r>
        <w:rPr>
          <w:spacing w:val="1"/>
        </w:rPr>
        <w:t xml:space="preserve"> </w:t>
      </w:r>
      <w:r>
        <w:t>дач; заверение в полной анонимности ответов респондентов; пра-</w:t>
      </w:r>
      <w:r>
        <w:rPr>
          <w:spacing w:val="1"/>
        </w:rPr>
        <w:t xml:space="preserve"> </w:t>
      </w:r>
      <w:r>
        <w:t>вила заполнения анкеты; заверения в готовности выслать резуль-</w:t>
      </w:r>
      <w:r>
        <w:rPr>
          <w:spacing w:val="1"/>
        </w:rPr>
        <w:t xml:space="preserve"> </w:t>
      </w:r>
      <w:r>
        <w:t>таты исследований респонденту, если он этого пожелает; порядок</w:t>
      </w:r>
      <w:r>
        <w:rPr>
          <w:spacing w:val="1"/>
        </w:rPr>
        <w:t xml:space="preserve"> </w:t>
      </w:r>
      <w:r>
        <w:t>возврата</w:t>
      </w:r>
      <w:r>
        <w:rPr>
          <w:spacing w:val="-1"/>
        </w:rPr>
        <w:t xml:space="preserve"> </w:t>
      </w:r>
      <w:r>
        <w:t>анкеты исследователю.</w:t>
      </w:r>
    </w:p>
    <w:p w:rsidR="0055618D" w:rsidRDefault="00BE78D0">
      <w:pPr>
        <w:pStyle w:val="a3"/>
        <w:spacing w:before="4" w:line="216" w:lineRule="auto"/>
        <w:ind w:left="308" w:right="611" w:firstLine="278"/>
      </w:pPr>
      <w:r>
        <w:rPr>
          <w:spacing w:val="-1"/>
        </w:rPr>
        <w:t>В о</w:t>
      </w:r>
      <w:r>
        <w:rPr>
          <w:spacing w:val="-17"/>
        </w:rPr>
        <w:t xml:space="preserve"> </w:t>
      </w:r>
      <w:r>
        <w:rPr>
          <w:spacing w:val="-1"/>
        </w:rPr>
        <w:t>с</w:t>
      </w:r>
      <w:r>
        <w:rPr>
          <w:spacing w:val="-17"/>
        </w:rPr>
        <w:t xml:space="preserve"> </w:t>
      </w:r>
      <w:r>
        <w:rPr>
          <w:spacing w:val="-1"/>
        </w:rPr>
        <w:t>н</w:t>
      </w:r>
      <w:r>
        <w:rPr>
          <w:spacing w:val="-18"/>
        </w:rPr>
        <w:t xml:space="preserve"> </w:t>
      </w:r>
      <w:r>
        <w:rPr>
          <w:spacing w:val="-1"/>
        </w:rPr>
        <w:t>о</w:t>
      </w:r>
      <w:r>
        <w:rPr>
          <w:spacing w:val="-17"/>
        </w:rPr>
        <w:t xml:space="preserve"> </w:t>
      </w:r>
      <w:r>
        <w:rPr>
          <w:spacing w:val="-1"/>
        </w:rPr>
        <w:t>в</w:t>
      </w:r>
      <w:r>
        <w:rPr>
          <w:spacing w:val="-18"/>
        </w:rPr>
        <w:t xml:space="preserve"> </w:t>
      </w:r>
      <w:r>
        <w:rPr>
          <w:spacing w:val="-1"/>
        </w:rPr>
        <w:t>н</w:t>
      </w:r>
      <w:r>
        <w:rPr>
          <w:spacing w:val="-18"/>
        </w:rPr>
        <w:t xml:space="preserve"> </w:t>
      </w:r>
      <w:r>
        <w:rPr>
          <w:spacing w:val="-1"/>
        </w:rPr>
        <w:t>о</w:t>
      </w:r>
      <w:r>
        <w:rPr>
          <w:spacing w:val="-16"/>
        </w:rPr>
        <w:t xml:space="preserve"> </w:t>
      </w:r>
      <w:r>
        <w:rPr>
          <w:spacing w:val="-1"/>
        </w:rPr>
        <w:t>й</w:t>
      </w:r>
      <w:r>
        <w:rPr>
          <w:spacing w:val="38"/>
        </w:rPr>
        <w:t xml:space="preserve"> </w:t>
      </w:r>
      <w:r>
        <w:rPr>
          <w:spacing w:val="-1"/>
        </w:rPr>
        <w:t xml:space="preserve">части </w:t>
      </w:r>
      <w:r>
        <w:t>анкеты дается</w:t>
      </w:r>
      <w:r>
        <w:rPr>
          <w:spacing w:val="-1"/>
        </w:rPr>
        <w:t xml:space="preserve"> </w:t>
      </w:r>
      <w:r>
        <w:t>система вопросов,</w:t>
      </w:r>
      <w:r>
        <w:rPr>
          <w:spacing w:val="1"/>
        </w:rPr>
        <w:t xml:space="preserve"> </w:t>
      </w:r>
      <w:r>
        <w:t>ответы на</w:t>
      </w:r>
      <w:r>
        <w:rPr>
          <w:spacing w:val="-53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помогут</w:t>
      </w:r>
      <w:r>
        <w:rPr>
          <w:spacing w:val="1"/>
        </w:rPr>
        <w:t xml:space="preserve"> </w:t>
      </w:r>
      <w:r>
        <w:t>решить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исследования.</w:t>
      </w:r>
      <w:r>
        <w:rPr>
          <w:spacing w:val="1"/>
        </w:rPr>
        <w:t xml:space="preserve"> </w:t>
      </w:r>
      <w:r>
        <w:t>Разработка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части</w:t>
      </w:r>
      <w:r>
        <w:rPr>
          <w:spacing w:val="-2"/>
        </w:rPr>
        <w:t xml:space="preserve"> </w:t>
      </w:r>
      <w:r>
        <w:t>анкеты наиболее</w:t>
      </w:r>
      <w:r>
        <w:rPr>
          <w:spacing w:val="-1"/>
        </w:rPr>
        <w:t xml:space="preserve"> </w:t>
      </w:r>
      <w:r>
        <w:t>сложная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ответственная.</w:t>
      </w:r>
    </w:p>
    <w:p w:rsidR="0055618D" w:rsidRDefault="00BE78D0">
      <w:pPr>
        <w:pStyle w:val="a3"/>
        <w:spacing w:line="213" w:lineRule="auto"/>
        <w:ind w:left="303" w:right="601" w:firstLine="278"/>
      </w:pPr>
      <w:r>
        <w:t>В</w:t>
      </w:r>
      <w:r>
        <w:rPr>
          <w:spacing w:val="6"/>
        </w:rPr>
        <w:t xml:space="preserve"> </w:t>
      </w:r>
      <w:r>
        <w:t>д</w:t>
      </w:r>
      <w:r>
        <w:rPr>
          <w:spacing w:val="-14"/>
        </w:rPr>
        <w:t xml:space="preserve"> </w:t>
      </w:r>
      <w:r>
        <w:t>е</w:t>
      </w:r>
      <w:r>
        <w:rPr>
          <w:spacing w:val="-12"/>
        </w:rPr>
        <w:t xml:space="preserve"> </w:t>
      </w:r>
      <w:r>
        <w:t>м</w:t>
      </w:r>
      <w:r>
        <w:rPr>
          <w:spacing w:val="-15"/>
        </w:rPr>
        <w:t xml:space="preserve"> </w:t>
      </w:r>
      <w:r>
        <w:t>о</w:t>
      </w:r>
      <w:r>
        <w:rPr>
          <w:spacing w:val="-15"/>
        </w:rPr>
        <w:t xml:space="preserve"> </w:t>
      </w:r>
      <w:r>
        <w:t>г</w:t>
      </w:r>
      <w:r>
        <w:rPr>
          <w:spacing w:val="-14"/>
        </w:rPr>
        <w:t xml:space="preserve"> </w:t>
      </w:r>
      <w:r>
        <w:t>р</w:t>
      </w:r>
      <w:r>
        <w:rPr>
          <w:spacing w:val="-12"/>
        </w:rPr>
        <w:t xml:space="preserve"> </w:t>
      </w:r>
      <w:r>
        <w:t>а</w:t>
      </w:r>
      <w:r>
        <w:rPr>
          <w:spacing w:val="-14"/>
        </w:rPr>
        <w:t xml:space="preserve"> </w:t>
      </w:r>
      <w:r>
        <w:t>ф</w:t>
      </w:r>
      <w:r>
        <w:rPr>
          <w:spacing w:val="-14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ч</w:t>
      </w:r>
      <w:r>
        <w:rPr>
          <w:spacing w:val="-15"/>
        </w:rPr>
        <w:t xml:space="preserve"> </w:t>
      </w:r>
      <w:r>
        <w:t>е</w:t>
      </w:r>
      <w:r>
        <w:rPr>
          <w:spacing w:val="-14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к</w:t>
      </w:r>
      <w:r>
        <w:rPr>
          <w:spacing w:val="-14"/>
        </w:rPr>
        <w:t xml:space="preserve"> </w:t>
      </w:r>
      <w:r>
        <w:t>о</w:t>
      </w:r>
      <w:r>
        <w:rPr>
          <w:spacing w:val="-15"/>
        </w:rPr>
        <w:t xml:space="preserve"> </w:t>
      </w:r>
      <w:r>
        <w:t>й</w:t>
      </w:r>
      <w:r>
        <w:rPr>
          <w:spacing w:val="48"/>
        </w:rPr>
        <w:t xml:space="preserve"> </w:t>
      </w:r>
      <w:r>
        <w:t>части</w:t>
      </w:r>
      <w:r>
        <w:rPr>
          <w:spacing w:val="3"/>
        </w:rPr>
        <w:t xml:space="preserve"> </w:t>
      </w:r>
      <w:r>
        <w:t>анкеты</w:t>
      </w:r>
      <w:r>
        <w:rPr>
          <w:spacing w:val="4"/>
        </w:rPr>
        <w:t xml:space="preserve"> </w:t>
      </w:r>
      <w:r>
        <w:t>должны</w:t>
      </w:r>
      <w:r>
        <w:rPr>
          <w:spacing w:val="4"/>
        </w:rPr>
        <w:t xml:space="preserve"> </w:t>
      </w:r>
      <w:r>
        <w:t>содержаться</w:t>
      </w:r>
      <w:r>
        <w:rPr>
          <w:spacing w:val="-53"/>
        </w:rPr>
        <w:t xml:space="preserve"> </w:t>
      </w:r>
      <w:r>
        <w:t>вопросы, определяющие паспортную характеристику респондента</w:t>
      </w:r>
      <w:r>
        <w:rPr>
          <w:spacing w:val="1"/>
        </w:rPr>
        <w:t xml:space="preserve"> </w:t>
      </w:r>
      <w:r>
        <w:t>(ф.и.о., пол, возраст, спортивная квалификация и др.). Эта часть</w:t>
      </w:r>
      <w:r>
        <w:rPr>
          <w:spacing w:val="1"/>
        </w:rPr>
        <w:t xml:space="preserve"> </w:t>
      </w:r>
      <w:r>
        <w:t>может</w:t>
      </w:r>
      <w:r>
        <w:rPr>
          <w:spacing w:val="-2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расположена</w:t>
      </w:r>
      <w:r>
        <w:rPr>
          <w:spacing w:val="-2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начале,</w:t>
      </w:r>
      <w:r>
        <w:rPr>
          <w:spacing w:val="-1"/>
        </w:rPr>
        <w:t xml:space="preserve"> </w:t>
      </w:r>
      <w:r>
        <w:t>так 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конце</w:t>
      </w:r>
      <w:r>
        <w:rPr>
          <w:spacing w:val="-1"/>
        </w:rPr>
        <w:t xml:space="preserve"> </w:t>
      </w:r>
      <w:r>
        <w:t>анкеты.</w:t>
      </w:r>
    </w:p>
    <w:p w:rsidR="0055618D" w:rsidRDefault="00BE78D0">
      <w:pPr>
        <w:pStyle w:val="a3"/>
        <w:spacing w:line="216" w:lineRule="auto"/>
        <w:ind w:left="318" w:right="599" w:firstLine="263"/>
      </w:pPr>
      <w:r>
        <w:rPr>
          <w:i/>
        </w:rPr>
        <w:t xml:space="preserve">Интервью </w:t>
      </w:r>
      <w:r>
        <w:t>— это метод получения информации путем устных</w:t>
      </w:r>
      <w:r>
        <w:rPr>
          <w:spacing w:val="1"/>
        </w:rPr>
        <w:t xml:space="preserve"> </w:t>
      </w:r>
      <w:r>
        <w:t>ответов</w:t>
      </w:r>
      <w:r>
        <w:rPr>
          <w:spacing w:val="-3"/>
        </w:rPr>
        <w:t xml:space="preserve"> </w:t>
      </w:r>
      <w:r>
        <w:t>респондентов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систему</w:t>
      </w:r>
      <w:r>
        <w:rPr>
          <w:spacing w:val="-4"/>
        </w:rPr>
        <w:t xml:space="preserve"> </w:t>
      </w:r>
      <w:r>
        <w:t>вопросов</w:t>
      </w:r>
      <w:r>
        <w:rPr>
          <w:spacing w:val="-2"/>
        </w:rPr>
        <w:t xml:space="preserve"> </w:t>
      </w:r>
      <w:r>
        <w:t>исследователя.</w:t>
      </w:r>
    </w:p>
    <w:p w:rsidR="0055618D" w:rsidRDefault="00BE78D0">
      <w:pPr>
        <w:pStyle w:val="a3"/>
        <w:spacing w:line="213" w:lineRule="auto"/>
        <w:ind w:left="318" w:right="597" w:firstLine="268"/>
      </w:pPr>
      <w:r>
        <w:rPr>
          <w:i/>
        </w:rPr>
        <w:t xml:space="preserve">Беседа </w:t>
      </w:r>
      <w:r>
        <w:t>— метод получения информации путем двустороннего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многостороннего</w:t>
      </w:r>
      <w:r>
        <w:rPr>
          <w:spacing w:val="1"/>
        </w:rPr>
        <w:t xml:space="preserve"> </w:t>
      </w:r>
      <w:r>
        <w:t>обсуждения</w:t>
      </w:r>
      <w:r>
        <w:rPr>
          <w:spacing w:val="1"/>
        </w:rPr>
        <w:t xml:space="preserve"> </w:t>
      </w:r>
      <w:r>
        <w:t>интересующего</w:t>
      </w:r>
      <w:r>
        <w:rPr>
          <w:spacing w:val="1"/>
        </w:rPr>
        <w:t xml:space="preserve"> </w:t>
      </w:r>
      <w:r>
        <w:t>исследователя</w:t>
      </w:r>
      <w:r>
        <w:rPr>
          <w:spacing w:val="-52"/>
        </w:rPr>
        <w:t xml:space="preserve"> </w:t>
      </w:r>
      <w:r>
        <w:t>вопроса.</w:t>
      </w:r>
    </w:p>
    <w:p w:rsidR="0055618D" w:rsidRDefault="00BE78D0">
      <w:pPr>
        <w:pStyle w:val="a3"/>
        <w:spacing w:line="213" w:lineRule="auto"/>
        <w:ind w:left="318" w:right="598" w:firstLine="273"/>
      </w:pPr>
      <w:r>
        <w:t>В беседе и респондент, и исследователь выступают активными</w:t>
      </w:r>
      <w:r>
        <w:rPr>
          <w:spacing w:val="1"/>
        </w:rPr>
        <w:t xml:space="preserve"> </w:t>
      </w:r>
      <w:r>
        <w:t>сторонами, в отличие от интервью, где вопросы задает исследо-</w:t>
      </w:r>
      <w:r>
        <w:rPr>
          <w:spacing w:val="1"/>
        </w:rPr>
        <w:t xml:space="preserve"> </w:t>
      </w:r>
      <w:r>
        <w:t>ватель. Во время беседы можно получить более достоверные дан-</w:t>
      </w:r>
      <w:r>
        <w:rPr>
          <w:spacing w:val="1"/>
        </w:rPr>
        <w:t xml:space="preserve"> </w:t>
      </w:r>
      <w:r>
        <w:t>ные,</w:t>
      </w:r>
      <w:r>
        <w:rPr>
          <w:spacing w:val="-1"/>
        </w:rPr>
        <w:t xml:space="preserve"> </w:t>
      </w:r>
      <w:r>
        <w:t>чем</w:t>
      </w:r>
      <w:r>
        <w:rPr>
          <w:spacing w:val="-1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анкетировании.</w:t>
      </w:r>
    </w:p>
    <w:p w:rsidR="0055618D" w:rsidRDefault="00BE78D0">
      <w:pPr>
        <w:pStyle w:val="a3"/>
        <w:spacing w:before="3" w:line="213" w:lineRule="auto"/>
        <w:ind w:left="313" w:right="586" w:firstLine="273"/>
      </w:pP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перечисленных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исследователь</w:t>
      </w:r>
      <w:r>
        <w:rPr>
          <w:spacing w:val="1"/>
        </w:rPr>
        <w:t xml:space="preserve"> </w:t>
      </w:r>
      <w:r>
        <w:t>получает</w:t>
      </w:r>
      <w:r>
        <w:rPr>
          <w:spacing w:val="1"/>
        </w:rPr>
        <w:t xml:space="preserve"> </w:t>
      </w:r>
      <w:r>
        <w:t>Информацию в виде суждений респондентов, поэтому в ней со-</w:t>
      </w:r>
      <w:r>
        <w:rPr>
          <w:spacing w:val="1"/>
        </w:rPr>
        <w:t xml:space="preserve"> </w:t>
      </w:r>
      <w:r>
        <w:t>держится доля субъективности. Ее будет тем меньше, чем выше</w:t>
      </w:r>
      <w:r>
        <w:rPr>
          <w:spacing w:val="1"/>
        </w:rPr>
        <w:t xml:space="preserve"> </w:t>
      </w:r>
      <w:r>
        <w:t>Педагогическая квалификация респондента и чем более он заин-</w:t>
      </w:r>
      <w:r>
        <w:rPr>
          <w:spacing w:val="1"/>
        </w:rPr>
        <w:t xml:space="preserve"> </w:t>
      </w:r>
      <w:r>
        <w:t>тересован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объективности</w:t>
      </w:r>
      <w:r>
        <w:rPr>
          <w:spacing w:val="-1"/>
        </w:rPr>
        <w:t xml:space="preserve"> </w:t>
      </w:r>
      <w:r>
        <w:t>результатов</w:t>
      </w:r>
      <w:r>
        <w:rPr>
          <w:spacing w:val="-2"/>
        </w:rPr>
        <w:t xml:space="preserve"> </w:t>
      </w:r>
      <w:r>
        <w:t>исследования.</w:t>
      </w:r>
    </w:p>
    <w:p w:rsidR="0055618D" w:rsidRDefault="0055618D">
      <w:pPr>
        <w:spacing w:line="213" w:lineRule="auto"/>
        <w:sectPr w:rsidR="0055618D">
          <w:footerReference w:type="default" r:id="rId246"/>
          <w:pgSz w:w="16840" w:h="11900" w:orient="landscape"/>
          <w:pgMar w:top="260" w:right="1200" w:bottom="280" w:left="1040" w:header="0" w:footer="0" w:gutter="0"/>
          <w:cols w:num="2" w:space="720" w:equalWidth="0">
            <w:col w:w="6718" w:space="583"/>
            <w:col w:w="7299"/>
          </w:cols>
        </w:sectPr>
      </w:pPr>
    </w:p>
    <w:p w:rsidR="0055618D" w:rsidRDefault="00BE78D0">
      <w:pPr>
        <w:tabs>
          <w:tab w:val="left" w:pos="13753"/>
        </w:tabs>
        <w:spacing w:before="142"/>
        <w:ind w:left="318"/>
        <w:rPr>
          <w:sz w:val="20"/>
        </w:rPr>
      </w:pPr>
      <w:r>
        <w:lastRenderedPageBreak/>
        <w:pict>
          <v:rect id="_x0000_s1076" style="position:absolute;left:0;text-align:left;margin-left:421.45pt;margin-top:7.2pt;width:.7pt;height:11.75pt;z-index:-19473408;mso-position-horizontal-relative:page" fillcolor="black" stroked="f">
            <w10:wrap anchorx="page"/>
          </v:rect>
        </w:pict>
      </w:r>
      <w:r>
        <w:rPr>
          <w:sz w:val="20"/>
        </w:rPr>
        <w:t>184</w:t>
      </w:r>
      <w:r>
        <w:rPr>
          <w:sz w:val="20"/>
        </w:rPr>
        <w:tab/>
        <w:t>185</w:t>
      </w:r>
    </w:p>
    <w:p w:rsidR="0055618D" w:rsidRDefault="0055618D">
      <w:pPr>
        <w:rPr>
          <w:sz w:val="20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4"/>
        <w:numPr>
          <w:ilvl w:val="1"/>
          <w:numId w:val="79"/>
        </w:numPr>
        <w:tabs>
          <w:tab w:val="left" w:pos="1764"/>
        </w:tabs>
        <w:spacing w:before="180"/>
        <w:ind w:left="1763" w:hanging="1724"/>
        <w:jc w:val="left"/>
      </w:pPr>
      <w:r>
        <w:rPr>
          <w:w w:val="105"/>
        </w:rPr>
        <w:lastRenderedPageBreak/>
        <w:t>Индуктивный</w:t>
      </w:r>
      <w:r>
        <w:rPr>
          <w:spacing w:val="18"/>
          <w:w w:val="105"/>
        </w:rPr>
        <w:t xml:space="preserve"> </w:t>
      </w:r>
      <w:r>
        <w:rPr>
          <w:w w:val="105"/>
        </w:rPr>
        <w:t>и</w:t>
      </w:r>
      <w:r>
        <w:rPr>
          <w:spacing w:val="15"/>
          <w:w w:val="105"/>
        </w:rPr>
        <w:t xml:space="preserve"> </w:t>
      </w:r>
      <w:r>
        <w:rPr>
          <w:w w:val="105"/>
        </w:rPr>
        <w:t>дедуктивный</w:t>
      </w:r>
      <w:r>
        <w:rPr>
          <w:spacing w:val="15"/>
          <w:w w:val="105"/>
        </w:rPr>
        <w:t xml:space="preserve"> </w:t>
      </w:r>
      <w:r>
        <w:rPr>
          <w:w w:val="105"/>
        </w:rPr>
        <w:t>методы</w:t>
      </w:r>
    </w:p>
    <w:p w:rsidR="0055618D" w:rsidRDefault="00BE78D0">
      <w:pPr>
        <w:pStyle w:val="a3"/>
        <w:spacing w:before="170" w:line="213" w:lineRule="auto"/>
        <w:ind w:left="286" w:right="113" w:firstLine="288"/>
      </w:pPr>
      <w:r>
        <w:rPr>
          <w:i/>
        </w:rPr>
        <w:t xml:space="preserve">Индуктивный метод </w:t>
      </w:r>
      <w:r>
        <w:t>исследования характеризуется тем, что от</w:t>
      </w:r>
      <w:r>
        <w:rPr>
          <w:spacing w:val="1"/>
        </w:rPr>
        <w:t xml:space="preserve"> </w:t>
      </w:r>
      <w:r>
        <w:t>знания меньшей степени обобщенности переходят к знанию боль-</w:t>
      </w:r>
      <w:r>
        <w:rPr>
          <w:spacing w:val="1"/>
        </w:rPr>
        <w:t xml:space="preserve"> </w:t>
      </w:r>
      <w:r>
        <w:t>шей степени обобщенности, иначе говоря, делается заключение от</w:t>
      </w:r>
      <w:r>
        <w:rPr>
          <w:spacing w:val="1"/>
        </w:rPr>
        <w:t xml:space="preserve"> </w:t>
      </w:r>
      <w:r>
        <w:t>частного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общему.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передового</w:t>
      </w:r>
      <w:r>
        <w:rPr>
          <w:spacing w:val="1"/>
        </w:rPr>
        <w:t xml:space="preserve"> </w:t>
      </w:r>
      <w:r>
        <w:t>опыта</w:t>
      </w:r>
      <w:r>
        <w:rPr>
          <w:spacing w:val="-52"/>
        </w:rPr>
        <w:t xml:space="preserve"> </w:t>
      </w:r>
      <w:r>
        <w:t>практики, литературных данных и фактов, полученных в экспе-</w:t>
      </w:r>
      <w:r>
        <w:rPr>
          <w:spacing w:val="1"/>
        </w:rPr>
        <w:t xml:space="preserve"> </w:t>
      </w:r>
      <w:r>
        <w:t>риментах,</w:t>
      </w:r>
      <w:r>
        <w:rPr>
          <w:spacing w:val="1"/>
        </w:rPr>
        <w:t xml:space="preserve"> </w:t>
      </w:r>
      <w:r>
        <w:t>доказывается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r>
        <w:t>экспериментальной</w:t>
      </w:r>
      <w:r>
        <w:rPr>
          <w:spacing w:val="1"/>
        </w:rPr>
        <w:t xml:space="preserve"> </w:t>
      </w:r>
      <w:r>
        <w:t>ме-</w:t>
      </w:r>
      <w:r>
        <w:rPr>
          <w:spacing w:val="1"/>
        </w:rPr>
        <w:t xml:space="preserve"> </w:t>
      </w:r>
      <w:r>
        <w:t>тодики</w:t>
      </w:r>
      <w:r>
        <w:rPr>
          <w:spacing w:val="-2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мышечной</w:t>
      </w:r>
      <w:r>
        <w:rPr>
          <w:spacing w:val="-1"/>
        </w:rPr>
        <w:t xml:space="preserve"> </w:t>
      </w:r>
      <w:r>
        <w:t>силы у</w:t>
      </w:r>
      <w:r>
        <w:rPr>
          <w:spacing w:val="-4"/>
        </w:rPr>
        <w:t xml:space="preserve"> </w:t>
      </w:r>
      <w:r>
        <w:t>гимнастов.</w:t>
      </w:r>
    </w:p>
    <w:p w:rsidR="0055618D" w:rsidRDefault="00BE78D0">
      <w:pPr>
        <w:pStyle w:val="a3"/>
        <w:spacing w:before="6" w:line="213" w:lineRule="auto"/>
        <w:ind w:left="296" w:right="94" w:firstLine="292"/>
      </w:pPr>
      <w:r>
        <w:pict>
          <v:rect id="_x0000_s1075" style="position:absolute;left:0;text-align:left;margin-left:65.4pt;margin-top:45.45pt;width:322.55pt;height:11.4pt;z-index:-19472896;mso-position-horizontal-relative:page" stroked="f">
            <w10:wrap anchorx="page"/>
          </v:rect>
        </w:pict>
      </w:r>
      <w:r>
        <w:t xml:space="preserve">При </w:t>
      </w:r>
      <w:r>
        <w:rPr>
          <w:i/>
        </w:rPr>
        <w:t xml:space="preserve">дедуктивном методе </w:t>
      </w:r>
      <w:r>
        <w:t>исследования поступают наоборот —</w:t>
      </w:r>
      <w:r>
        <w:rPr>
          <w:spacing w:val="1"/>
        </w:rPr>
        <w:t xml:space="preserve"> </w:t>
      </w:r>
      <w:r>
        <w:t>от знания большей степени обобщенности идут к знанию меньшей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обобщенности.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опираясь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rPr>
          <w:i/>
        </w:rPr>
        <w:t>(F=</w:t>
      </w:r>
      <w:r>
        <w:rPr>
          <w:i/>
          <w:spacing w:val="1"/>
        </w:rPr>
        <w:t xml:space="preserve"> </w:t>
      </w:r>
      <w:r>
        <w:rPr>
          <w:i/>
        </w:rPr>
        <w:t>m-</w:t>
      </w:r>
      <w:r>
        <w:rPr>
          <w:i/>
          <w:spacing w:val="1"/>
        </w:rPr>
        <w:t xml:space="preserve"> </w:t>
      </w:r>
      <w:r>
        <w:rPr>
          <w:i/>
        </w:rPr>
        <w:t>а</w:t>
      </w:r>
      <w:r>
        <w:rPr>
          <w:i/>
          <w:vertAlign w:val="subscript"/>
        </w:rPr>
        <w:t>тах</w:t>
      </w:r>
      <w:r>
        <w:rPr>
          <w:i/>
        </w:rPr>
        <w:t>),</w:t>
      </w:r>
      <w:r>
        <w:rPr>
          <w:i/>
          <w:spacing w:val="1"/>
        </w:rPr>
        <w:t xml:space="preserve"> </w:t>
      </w:r>
      <w:r>
        <w:t>делается</w:t>
      </w:r>
      <w:r>
        <w:rPr>
          <w:spacing w:val="1"/>
        </w:rPr>
        <w:t xml:space="preserve"> </w:t>
      </w:r>
      <w:r>
        <w:t>умозаключение о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развития мышечной силы у детей, женщин, у лиц пожилого воз-</w:t>
      </w:r>
      <w:r>
        <w:rPr>
          <w:spacing w:val="1"/>
        </w:rPr>
        <w:t xml:space="preserve"> </w:t>
      </w:r>
      <w:r>
        <w:t>раста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ко-</w:t>
      </w:r>
      <w:r>
        <w:rPr>
          <w:spacing w:val="-52"/>
        </w:rPr>
        <w:t xml:space="preserve"> </w:t>
      </w:r>
      <w:r>
        <w:t>торых</w:t>
      </w:r>
      <w:r>
        <w:rPr>
          <w:spacing w:val="-2"/>
        </w:rPr>
        <w:t xml:space="preserve"> </w:t>
      </w:r>
      <w:r>
        <w:t>величина</w:t>
      </w:r>
      <w:r>
        <w:rPr>
          <w:spacing w:val="-4"/>
        </w:rPr>
        <w:t xml:space="preserve"> </w:t>
      </w:r>
      <w:r>
        <w:t>отягощений</w:t>
      </w:r>
      <w:r>
        <w:rPr>
          <w:spacing w:val="-2"/>
        </w:rPr>
        <w:t xml:space="preserve"> </w:t>
      </w:r>
      <w:r>
        <w:t>была</w:t>
      </w:r>
      <w:r>
        <w:rPr>
          <w:spacing w:val="-2"/>
        </w:rPr>
        <w:t xml:space="preserve"> </w:t>
      </w:r>
      <w:r>
        <w:t>бы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пределах</w:t>
      </w:r>
      <w:r>
        <w:rPr>
          <w:spacing w:val="-4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40</w:t>
      </w:r>
      <w:r>
        <w:rPr>
          <w:spacing w:val="-2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60%</w:t>
      </w:r>
      <w:r>
        <w:rPr>
          <w:spacing w:val="-3"/>
        </w:rPr>
        <w:t xml:space="preserve"> </w:t>
      </w:r>
      <w:r>
        <w:t>от</w:t>
      </w:r>
      <w:r>
        <w:rPr>
          <w:spacing w:val="-53"/>
        </w:rPr>
        <w:t xml:space="preserve"> </w:t>
      </w:r>
      <w:r>
        <w:t>максимальной</w:t>
      </w:r>
      <w:r>
        <w:rPr>
          <w:spacing w:val="-2"/>
        </w:rPr>
        <w:t xml:space="preserve"> </w:t>
      </w:r>
      <w:r>
        <w:t>силы упражняемых мышц.</w:t>
      </w:r>
    </w:p>
    <w:p w:rsidR="0055618D" w:rsidRDefault="00BE78D0">
      <w:pPr>
        <w:pStyle w:val="a3"/>
        <w:spacing w:before="6" w:line="213" w:lineRule="auto"/>
        <w:ind w:left="311" w:right="92" w:firstLine="288"/>
      </w:pPr>
      <w:r>
        <w:t>Индукция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дедукция</w:t>
      </w:r>
      <w:r>
        <w:rPr>
          <w:spacing w:val="1"/>
        </w:rPr>
        <w:t xml:space="preserve"> </w:t>
      </w:r>
      <w:r>
        <w:t>тесно</w:t>
      </w:r>
      <w:r>
        <w:rPr>
          <w:spacing w:val="1"/>
        </w:rPr>
        <w:t xml:space="preserve"> </w:t>
      </w:r>
      <w:r>
        <w:t>связаны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собой,</w:t>
      </w:r>
      <w:r>
        <w:rPr>
          <w:spacing w:val="1"/>
        </w:rPr>
        <w:t xml:space="preserve"> </w:t>
      </w:r>
      <w:r>
        <w:t>подобно</w:t>
      </w:r>
      <w:r>
        <w:rPr>
          <w:spacing w:val="1"/>
        </w:rPr>
        <w:t xml:space="preserve"> </w:t>
      </w:r>
      <w:r>
        <w:t>анализу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синтезу.</w:t>
      </w:r>
    </w:p>
    <w:p w:rsidR="0055618D" w:rsidRDefault="00BE78D0">
      <w:pPr>
        <w:pStyle w:val="a3"/>
        <w:spacing w:line="216" w:lineRule="auto"/>
        <w:ind w:left="315" w:right="95" w:firstLine="288"/>
      </w:pPr>
      <w:r>
        <w:t>В исследованиях используют и такие приемы логического пост-</w:t>
      </w:r>
      <w:r>
        <w:rPr>
          <w:spacing w:val="-52"/>
        </w:rPr>
        <w:t xml:space="preserve"> </w:t>
      </w:r>
      <w:r>
        <w:t>роения,</w:t>
      </w:r>
      <w:r>
        <w:rPr>
          <w:spacing w:val="-1"/>
        </w:rPr>
        <w:t xml:space="preserve"> </w:t>
      </w:r>
      <w:r>
        <w:t>как аналогия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классификация.</w:t>
      </w:r>
    </w:p>
    <w:p w:rsidR="0055618D" w:rsidRDefault="00BE78D0">
      <w:pPr>
        <w:pStyle w:val="a3"/>
        <w:spacing w:line="213" w:lineRule="auto"/>
        <w:ind w:left="315" w:right="69" w:firstLine="268"/>
      </w:pPr>
      <w:r>
        <w:rPr>
          <w:i/>
        </w:rPr>
        <w:t xml:space="preserve">Аналогия </w:t>
      </w:r>
      <w:r>
        <w:t>— это логический прием, позволяющий по сходству</w:t>
      </w:r>
      <w:r>
        <w:rPr>
          <w:spacing w:val="1"/>
        </w:rPr>
        <w:t xml:space="preserve"> </w:t>
      </w:r>
      <w:r>
        <w:t>явлений судить о сходстве причин (механизмов), их обусловливаю-</w:t>
      </w:r>
      <w:r>
        <w:rPr>
          <w:spacing w:val="-52"/>
        </w:rPr>
        <w:t xml:space="preserve"> </w:t>
      </w:r>
      <w:r>
        <w:t>щих. Например, сравнивая упражнения со сложной координацией</w:t>
      </w:r>
      <w:r>
        <w:rPr>
          <w:spacing w:val="1"/>
        </w:rPr>
        <w:t xml:space="preserve"> </w:t>
      </w:r>
      <w:r>
        <w:t>движений с упражнениями на распределение и переключение вни-</w:t>
      </w:r>
      <w:r>
        <w:rPr>
          <w:spacing w:val="1"/>
        </w:rPr>
        <w:t xml:space="preserve"> </w:t>
      </w:r>
      <w:r>
        <w:t>мания, можно предположить о наличии у них общих психофизио-</w:t>
      </w:r>
      <w:r>
        <w:rPr>
          <w:spacing w:val="1"/>
        </w:rPr>
        <w:t xml:space="preserve"> </w:t>
      </w:r>
      <w:r>
        <w:t>логических механизмов. Объективность умозаключений по анало-</w:t>
      </w:r>
      <w:r>
        <w:rPr>
          <w:spacing w:val="1"/>
        </w:rPr>
        <w:t xml:space="preserve"> </w:t>
      </w:r>
      <w:r>
        <w:t>гии зависит от уровня изученности сопоставляемых явлений, от</w:t>
      </w:r>
      <w:r>
        <w:rPr>
          <w:spacing w:val="1"/>
        </w:rPr>
        <w:t xml:space="preserve"> </w:t>
      </w:r>
      <w:r>
        <w:t>степени общности механизмов, обусловливающих эти явления, от</w:t>
      </w:r>
      <w:r>
        <w:rPr>
          <w:spacing w:val="1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существенности,</w:t>
      </w:r>
      <w:r>
        <w:rPr>
          <w:spacing w:val="-1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тесноты</w:t>
      </w:r>
      <w:r>
        <w:rPr>
          <w:spacing w:val="-1"/>
        </w:rPr>
        <w:t xml:space="preserve"> </w:t>
      </w:r>
      <w:r>
        <w:t>связи</w:t>
      </w:r>
      <w:r>
        <w:rPr>
          <w:spacing w:val="-2"/>
        </w:rPr>
        <w:t xml:space="preserve"> </w:t>
      </w:r>
      <w:r>
        <w:t>между</w:t>
      </w:r>
      <w:r>
        <w:rPr>
          <w:spacing w:val="-5"/>
        </w:rPr>
        <w:t xml:space="preserve"> </w:t>
      </w:r>
      <w:r>
        <w:t>данными</w:t>
      </w:r>
      <w:r>
        <w:rPr>
          <w:spacing w:val="-2"/>
        </w:rPr>
        <w:t xml:space="preserve"> </w:t>
      </w:r>
      <w:r>
        <w:t>явлениями.</w:t>
      </w:r>
    </w:p>
    <w:p w:rsidR="0055618D" w:rsidRDefault="00BE78D0">
      <w:pPr>
        <w:pStyle w:val="a3"/>
        <w:spacing w:before="5" w:line="213" w:lineRule="auto"/>
        <w:ind w:left="334" w:right="65" w:firstLine="288"/>
      </w:pPr>
      <w:r>
        <w:rPr>
          <w:i/>
        </w:rPr>
        <w:t xml:space="preserve">Классификация </w:t>
      </w:r>
      <w:r>
        <w:t>— распределение изучаемых явлений по клас-</w:t>
      </w:r>
      <w:r>
        <w:rPr>
          <w:spacing w:val="1"/>
        </w:rPr>
        <w:t xml:space="preserve"> </w:t>
      </w:r>
      <w:r>
        <w:t>сам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сходству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ними.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классификация</w:t>
      </w:r>
      <w:r>
        <w:rPr>
          <w:spacing w:val="1"/>
        </w:rPr>
        <w:t xml:space="preserve"> </w:t>
      </w:r>
      <w:r>
        <w:t>видов гимнастики: оздоровительные, образовательно-развивающие</w:t>
      </w:r>
      <w:r>
        <w:rPr>
          <w:spacing w:val="-52"/>
        </w:rPr>
        <w:t xml:space="preserve"> </w:t>
      </w:r>
      <w:r>
        <w:t>и спортивные виды гимнастики. Классификация основывается на</w:t>
      </w:r>
      <w:r>
        <w:rPr>
          <w:spacing w:val="1"/>
        </w:rPr>
        <w:t xml:space="preserve"> </w:t>
      </w:r>
      <w:r>
        <w:t>соединении сходного, однородного и разъединении разнородных</w:t>
      </w:r>
      <w:r>
        <w:rPr>
          <w:spacing w:val="1"/>
        </w:rPr>
        <w:t xml:space="preserve"> </w:t>
      </w:r>
      <w:r>
        <w:t>явлений. Она служит началом научной исследовательской работы.</w:t>
      </w:r>
      <w:r>
        <w:rPr>
          <w:spacing w:val="1"/>
        </w:rPr>
        <w:t xml:space="preserve"> </w:t>
      </w:r>
      <w:r>
        <w:t>Без нее невозможны ни приобретение опыта, ни наблюдение, ни</w:t>
      </w:r>
      <w:r>
        <w:rPr>
          <w:spacing w:val="1"/>
        </w:rPr>
        <w:t xml:space="preserve"> </w:t>
      </w:r>
      <w:r>
        <w:t>умозаключение.</w:t>
      </w:r>
    </w:p>
    <w:p w:rsidR="0055618D" w:rsidRDefault="0055618D">
      <w:pPr>
        <w:pStyle w:val="a3"/>
        <w:spacing w:before="6"/>
        <w:jc w:val="left"/>
        <w:rPr>
          <w:sz w:val="21"/>
        </w:rPr>
      </w:pPr>
    </w:p>
    <w:p w:rsidR="0055618D" w:rsidRDefault="00BE78D0">
      <w:pPr>
        <w:pStyle w:val="a4"/>
        <w:numPr>
          <w:ilvl w:val="1"/>
          <w:numId w:val="79"/>
        </w:numPr>
        <w:tabs>
          <w:tab w:val="left" w:pos="2320"/>
        </w:tabs>
        <w:ind w:left="2319" w:hanging="497"/>
        <w:jc w:val="left"/>
      </w:pPr>
      <w:r>
        <w:rPr>
          <w:w w:val="105"/>
        </w:rPr>
        <w:t>Педагогический</w:t>
      </w:r>
      <w:r>
        <w:rPr>
          <w:spacing w:val="10"/>
          <w:w w:val="105"/>
        </w:rPr>
        <w:t xml:space="preserve"> </w:t>
      </w:r>
      <w:r>
        <w:rPr>
          <w:w w:val="105"/>
        </w:rPr>
        <w:t>эксперимент</w:t>
      </w:r>
    </w:p>
    <w:p w:rsidR="0055618D" w:rsidRDefault="00BE78D0">
      <w:pPr>
        <w:spacing w:before="164" w:line="218" w:lineRule="auto"/>
        <w:ind w:left="334" w:right="38" w:firstLine="283"/>
        <w:jc w:val="both"/>
      </w:pPr>
      <w:r>
        <w:rPr>
          <w:i/>
        </w:rPr>
        <w:t xml:space="preserve">Педагогический эксперимент </w:t>
      </w:r>
      <w:r>
        <w:t xml:space="preserve">— </w:t>
      </w:r>
      <w:r>
        <w:rPr>
          <w:i/>
        </w:rPr>
        <w:t>это опытная постановка педа-</w:t>
      </w:r>
      <w:r>
        <w:rPr>
          <w:i/>
          <w:spacing w:val="-52"/>
        </w:rPr>
        <w:t xml:space="preserve"> </w:t>
      </w:r>
      <w:r>
        <w:rPr>
          <w:i/>
          <w:spacing w:val="-1"/>
        </w:rPr>
        <w:t>гогической</w:t>
      </w:r>
      <w:r>
        <w:rPr>
          <w:i/>
          <w:spacing w:val="-13"/>
        </w:rPr>
        <w:t xml:space="preserve"> </w:t>
      </w:r>
      <w:r>
        <w:rPr>
          <w:i/>
          <w:spacing w:val="-1"/>
        </w:rPr>
        <w:t>работы</w:t>
      </w:r>
      <w:r>
        <w:rPr>
          <w:i/>
          <w:spacing w:val="-12"/>
        </w:rPr>
        <w:t xml:space="preserve"> </w:t>
      </w:r>
      <w:r>
        <w:rPr>
          <w:i/>
        </w:rPr>
        <w:t>с</w:t>
      </w:r>
      <w:r>
        <w:rPr>
          <w:i/>
          <w:spacing w:val="-12"/>
        </w:rPr>
        <w:t xml:space="preserve"> </w:t>
      </w:r>
      <w:r>
        <w:rPr>
          <w:i/>
        </w:rPr>
        <w:t>целью</w:t>
      </w:r>
      <w:r>
        <w:rPr>
          <w:i/>
          <w:spacing w:val="-11"/>
        </w:rPr>
        <w:t xml:space="preserve"> </w:t>
      </w:r>
      <w:r>
        <w:rPr>
          <w:i/>
        </w:rPr>
        <w:t>выявления</w:t>
      </w:r>
      <w:r>
        <w:rPr>
          <w:i/>
          <w:spacing w:val="-12"/>
        </w:rPr>
        <w:t xml:space="preserve"> </w:t>
      </w:r>
      <w:r>
        <w:rPr>
          <w:i/>
        </w:rPr>
        <w:t>эффективности</w:t>
      </w:r>
      <w:r>
        <w:rPr>
          <w:i/>
          <w:spacing w:val="-12"/>
        </w:rPr>
        <w:t xml:space="preserve"> </w:t>
      </w:r>
      <w:r>
        <w:rPr>
          <w:i/>
        </w:rPr>
        <w:t>тех</w:t>
      </w:r>
      <w:r>
        <w:rPr>
          <w:i/>
          <w:spacing w:val="-12"/>
        </w:rPr>
        <w:t xml:space="preserve"> </w:t>
      </w:r>
      <w:r>
        <w:rPr>
          <w:i/>
        </w:rPr>
        <w:t>или</w:t>
      </w:r>
      <w:r>
        <w:rPr>
          <w:i/>
          <w:spacing w:val="-12"/>
        </w:rPr>
        <w:t xml:space="preserve"> </w:t>
      </w:r>
      <w:r>
        <w:rPr>
          <w:i/>
        </w:rPr>
        <w:t>иных</w:t>
      </w:r>
      <w:r>
        <w:rPr>
          <w:i/>
          <w:spacing w:val="-53"/>
        </w:rPr>
        <w:t xml:space="preserve"> </w:t>
      </w:r>
      <w:r>
        <w:rPr>
          <w:i/>
          <w:spacing w:val="-1"/>
        </w:rPr>
        <w:t xml:space="preserve">методов, методических приемов, форм обучения, </w:t>
      </w:r>
      <w:r>
        <w:rPr>
          <w:i/>
        </w:rPr>
        <w:t>воспитания, оздо-</w:t>
      </w:r>
      <w:r>
        <w:rPr>
          <w:i/>
          <w:spacing w:val="-52"/>
        </w:rPr>
        <w:t xml:space="preserve"> </w:t>
      </w:r>
      <w:r>
        <w:rPr>
          <w:i/>
          <w:spacing w:val="-1"/>
        </w:rPr>
        <w:t>ровления</w:t>
      </w:r>
      <w:r>
        <w:rPr>
          <w:i/>
          <w:spacing w:val="-5"/>
        </w:rPr>
        <w:t xml:space="preserve"> </w:t>
      </w:r>
      <w:r>
        <w:rPr>
          <w:i/>
          <w:spacing w:val="-1"/>
        </w:rPr>
        <w:t>гимнастов,</w:t>
      </w:r>
      <w:r>
        <w:rPr>
          <w:i/>
          <w:spacing w:val="-4"/>
        </w:rPr>
        <w:t xml:space="preserve"> </w:t>
      </w:r>
      <w:r>
        <w:rPr>
          <w:i/>
          <w:spacing w:val="-1"/>
        </w:rPr>
        <w:t>развития</w:t>
      </w:r>
      <w:r>
        <w:rPr>
          <w:i/>
          <w:spacing w:val="-4"/>
        </w:rPr>
        <w:t xml:space="preserve"> </w:t>
      </w:r>
      <w:r>
        <w:rPr>
          <w:i/>
          <w:spacing w:val="-1"/>
        </w:rPr>
        <w:t>их</w:t>
      </w:r>
      <w:r>
        <w:rPr>
          <w:i/>
          <w:spacing w:val="-5"/>
        </w:rPr>
        <w:t xml:space="preserve"> </w:t>
      </w:r>
      <w:r>
        <w:rPr>
          <w:i/>
          <w:spacing w:val="-1"/>
        </w:rPr>
        <w:t>способностей,</w:t>
      </w:r>
      <w:r>
        <w:rPr>
          <w:i/>
          <w:spacing w:val="-4"/>
        </w:rPr>
        <w:t xml:space="preserve"> </w:t>
      </w:r>
      <w:r>
        <w:rPr>
          <w:i/>
          <w:spacing w:val="-1"/>
        </w:rPr>
        <w:t>спортивной</w:t>
      </w:r>
      <w:r>
        <w:rPr>
          <w:i/>
          <w:spacing w:val="-3"/>
        </w:rPr>
        <w:t xml:space="preserve"> </w:t>
      </w:r>
      <w:r>
        <w:rPr>
          <w:i/>
        </w:rPr>
        <w:t>трени-</w:t>
      </w:r>
      <w:r>
        <w:rPr>
          <w:i/>
          <w:spacing w:val="-53"/>
        </w:rPr>
        <w:t xml:space="preserve"> </w:t>
      </w:r>
      <w:r>
        <w:rPr>
          <w:i/>
        </w:rPr>
        <w:t>ровки</w:t>
      </w:r>
      <w:r>
        <w:rPr>
          <w:i/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99" w:line="213" w:lineRule="auto"/>
        <w:ind w:left="286" w:right="617" w:firstLine="283"/>
      </w:pPr>
      <w:r>
        <w:br w:type="column"/>
      </w:r>
      <w:r>
        <w:lastRenderedPageBreak/>
        <w:t>В эксперименте важно, чтобы предварительно были разработа-</w:t>
      </w:r>
      <w:r>
        <w:rPr>
          <w:spacing w:val="1"/>
        </w:rPr>
        <w:t xml:space="preserve"> </w:t>
      </w:r>
      <w:r>
        <w:t>ны рабочая гипотеза исследуемого вопроса и подробный план про-</w:t>
      </w:r>
      <w:r>
        <w:rPr>
          <w:spacing w:val="1"/>
        </w:rPr>
        <w:t xml:space="preserve"> </w:t>
      </w:r>
      <w:r>
        <w:t>ведения</w:t>
      </w:r>
      <w:r>
        <w:rPr>
          <w:spacing w:val="-8"/>
        </w:rPr>
        <w:t xml:space="preserve"> </w:t>
      </w:r>
      <w:r>
        <w:t>эксперимента,</w:t>
      </w:r>
      <w:r>
        <w:rPr>
          <w:spacing w:val="-10"/>
        </w:rPr>
        <w:t xml:space="preserve"> </w:t>
      </w:r>
      <w:r>
        <w:t>который</w:t>
      </w:r>
      <w:r>
        <w:rPr>
          <w:spacing w:val="-9"/>
        </w:rPr>
        <w:t xml:space="preserve"> </w:t>
      </w:r>
      <w:r>
        <w:t>должен</w:t>
      </w:r>
      <w:r>
        <w:rPr>
          <w:spacing w:val="-10"/>
        </w:rPr>
        <w:t xml:space="preserve"> </w:t>
      </w:r>
      <w:r>
        <w:t>строго</w:t>
      </w:r>
      <w:r>
        <w:rPr>
          <w:spacing w:val="-9"/>
        </w:rPr>
        <w:t xml:space="preserve"> </w:t>
      </w:r>
      <w:r>
        <w:t>выполняться.</w:t>
      </w:r>
      <w:r>
        <w:rPr>
          <w:spacing w:val="-7"/>
        </w:rPr>
        <w:t xml:space="preserve"> </w:t>
      </w:r>
      <w:r>
        <w:t>Важно</w:t>
      </w:r>
      <w:r>
        <w:rPr>
          <w:spacing w:val="-53"/>
        </w:rPr>
        <w:t xml:space="preserve"> </w:t>
      </w:r>
      <w:r>
        <w:t>предвидеть и устранить все обстоятельства, которые могут отри-</w:t>
      </w:r>
      <w:r>
        <w:rPr>
          <w:spacing w:val="1"/>
        </w:rPr>
        <w:t xml:space="preserve"> </w:t>
      </w:r>
      <w:r>
        <w:t>цательно повлиять на ход эксперимента и достоверность его ре-</w:t>
      </w:r>
      <w:r>
        <w:rPr>
          <w:spacing w:val="1"/>
        </w:rPr>
        <w:t xml:space="preserve"> </w:t>
      </w:r>
      <w:r>
        <w:t>зультатов.</w:t>
      </w:r>
    </w:p>
    <w:p w:rsidR="0055618D" w:rsidRDefault="00BE78D0">
      <w:pPr>
        <w:pStyle w:val="a3"/>
        <w:spacing w:before="5" w:line="213" w:lineRule="auto"/>
        <w:ind w:left="296" w:right="618" w:firstLine="278"/>
      </w:pP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уточнения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гипотезы и отбора частных методик исследования основному экс-</w:t>
      </w:r>
      <w:r>
        <w:rPr>
          <w:spacing w:val="1"/>
        </w:rPr>
        <w:t xml:space="preserve"> </w:t>
      </w:r>
      <w:r>
        <w:t>перименту</w:t>
      </w:r>
      <w:r>
        <w:rPr>
          <w:spacing w:val="-5"/>
        </w:rPr>
        <w:t xml:space="preserve"> </w:t>
      </w:r>
      <w:r>
        <w:t>может</w:t>
      </w:r>
      <w:r>
        <w:rPr>
          <w:spacing w:val="-3"/>
        </w:rPr>
        <w:t xml:space="preserve"> </w:t>
      </w:r>
      <w:r>
        <w:t>предшествовать</w:t>
      </w:r>
      <w:r>
        <w:rPr>
          <w:spacing w:val="-1"/>
        </w:rPr>
        <w:t xml:space="preserve"> </w:t>
      </w:r>
      <w:r>
        <w:t>предварительный,</w:t>
      </w:r>
      <w:r>
        <w:rPr>
          <w:spacing w:val="-2"/>
        </w:rPr>
        <w:t xml:space="preserve"> </w:t>
      </w:r>
      <w:r>
        <w:t>поисковый.</w:t>
      </w:r>
    </w:p>
    <w:p w:rsidR="0055618D" w:rsidRDefault="00BE78D0">
      <w:pPr>
        <w:pStyle w:val="a3"/>
        <w:spacing w:before="4" w:line="213" w:lineRule="auto"/>
        <w:ind w:left="286" w:right="607" w:firstLine="288"/>
      </w:pPr>
      <w:r>
        <w:t>При постановке эксперимента необходимо уравнять все другие</w:t>
      </w:r>
      <w:r>
        <w:rPr>
          <w:spacing w:val="1"/>
        </w:rPr>
        <w:t xml:space="preserve"> </w:t>
      </w:r>
      <w:r>
        <w:t>условия, чтобы проследить в «чистом» виде эффективность иссле-</w:t>
      </w:r>
      <w:r>
        <w:rPr>
          <w:spacing w:val="1"/>
        </w:rPr>
        <w:t xml:space="preserve"> </w:t>
      </w:r>
      <w:r>
        <w:t>дуемых методов обучения, воспитания, спортивной тренировки и</w:t>
      </w:r>
      <w:r>
        <w:rPr>
          <w:spacing w:val="1"/>
        </w:rPr>
        <w:t xml:space="preserve"> </w:t>
      </w:r>
      <w:r>
        <w:t>др. Это достигается подбором однородного состава эксперимен-</w:t>
      </w:r>
      <w:r>
        <w:rPr>
          <w:spacing w:val="1"/>
        </w:rPr>
        <w:t xml:space="preserve"> </w:t>
      </w:r>
      <w:r>
        <w:t>тальных</w:t>
      </w:r>
      <w:r>
        <w:rPr>
          <w:spacing w:val="1"/>
        </w:rPr>
        <w:t xml:space="preserve"> </w:t>
      </w:r>
      <w:r>
        <w:t>групп,</w:t>
      </w:r>
      <w:r>
        <w:rPr>
          <w:spacing w:val="1"/>
        </w:rPr>
        <w:t xml:space="preserve"> </w:t>
      </w:r>
      <w:r>
        <w:t>обеспечением</w:t>
      </w:r>
      <w:r>
        <w:rPr>
          <w:spacing w:val="1"/>
        </w:rPr>
        <w:t xml:space="preserve"> </w:t>
      </w:r>
      <w:r>
        <w:t>одинакового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жизни, проведением всех обследований в одни и те же сроки и</w:t>
      </w:r>
      <w:r>
        <w:rPr>
          <w:spacing w:val="1"/>
        </w:rPr>
        <w:t xml:space="preserve"> </w:t>
      </w:r>
      <w:r>
        <w:t>время суток, использованием одних и тех же средств и методов</w:t>
      </w:r>
      <w:r>
        <w:rPr>
          <w:spacing w:val="1"/>
        </w:rPr>
        <w:t xml:space="preserve"> </w:t>
      </w:r>
      <w:r>
        <w:t>педагогического воздействия, кроме исследуемых. При проведении</w:t>
      </w:r>
      <w:r>
        <w:rPr>
          <w:spacing w:val="-52"/>
        </w:rPr>
        <w:t xml:space="preserve"> </w:t>
      </w:r>
      <w:r>
        <w:t>эксперимента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естественных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задача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rPr>
          <w:spacing w:val="-1"/>
        </w:rPr>
        <w:t>наиболее</w:t>
      </w:r>
      <w:r>
        <w:rPr>
          <w:spacing w:val="-11"/>
        </w:rPr>
        <w:t xml:space="preserve"> </w:t>
      </w:r>
      <w:r>
        <w:rPr>
          <w:spacing w:val="-1"/>
        </w:rPr>
        <w:t>сложной.</w:t>
      </w:r>
      <w:r>
        <w:rPr>
          <w:spacing w:val="-12"/>
        </w:rPr>
        <w:t xml:space="preserve"> </w:t>
      </w:r>
      <w:r>
        <w:rPr>
          <w:spacing w:val="-1"/>
        </w:rPr>
        <w:t>Чем</w:t>
      </w:r>
      <w:r>
        <w:rPr>
          <w:spacing w:val="-12"/>
        </w:rPr>
        <w:t xml:space="preserve"> </w:t>
      </w:r>
      <w:r>
        <w:rPr>
          <w:spacing w:val="-1"/>
        </w:rPr>
        <w:t>более</w:t>
      </w:r>
      <w:r>
        <w:rPr>
          <w:spacing w:val="-10"/>
        </w:rPr>
        <w:t xml:space="preserve"> </w:t>
      </w:r>
      <w:r>
        <w:t>уравнены</w:t>
      </w:r>
      <w:r>
        <w:rPr>
          <w:spacing w:val="-10"/>
        </w:rPr>
        <w:t xml:space="preserve"> </w:t>
      </w:r>
      <w:r>
        <w:t>условия,</w:t>
      </w:r>
      <w:r>
        <w:rPr>
          <w:spacing w:val="-10"/>
        </w:rPr>
        <w:t xml:space="preserve"> </w:t>
      </w:r>
      <w:r>
        <w:t>тем</w:t>
      </w:r>
      <w:r>
        <w:rPr>
          <w:spacing w:val="-11"/>
        </w:rPr>
        <w:t xml:space="preserve"> </w:t>
      </w:r>
      <w:r>
        <w:t>меньшее</w:t>
      </w:r>
      <w:r>
        <w:rPr>
          <w:spacing w:val="-10"/>
        </w:rPr>
        <w:t xml:space="preserve"> </w:t>
      </w:r>
      <w:r>
        <w:t>число</w:t>
      </w:r>
      <w:r>
        <w:rPr>
          <w:spacing w:val="-52"/>
        </w:rPr>
        <w:t xml:space="preserve"> </w:t>
      </w:r>
      <w:r>
        <w:t>лиц может принять участие в эксперименте с целью обеспечения</w:t>
      </w:r>
      <w:r>
        <w:rPr>
          <w:spacing w:val="1"/>
        </w:rPr>
        <w:t xml:space="preserve"> </w:t>
      </w:r>
      <w:r>
        <w:t>достоверности</w:t>
      </w:r>
      <w:r>
        <w:rPr>
          <w:spacing w:val="-2"/>
        </w:rPr>
        <w:t xml:space="preserve"> </w:t>
      </w:r>
      <w:r>
        <w:t>результатов.</w:t>
      </w:r>
    </w:p>
    <w:p w:rsidR="0055618D" w:rsidRDefault="00BE78D0">
      <w:pPr>
        <w:pStyle w:val="a3"/>
        <w:spacing w:before="15" w:line="213" w:lineRule="auto"/>
        <w:ind w:left="296" w:right="603" w:firstLine="278"/>
      </w:pPr>
      <w:r>
        <w:t>В зависимости от задач исследования в эксперименте выделяют</w:t>
      </w:r>
      <w:r>
        <w:rPr>
          <w:spacing w:val="1"/>
        </w:rPr>
        <w:t xml:space="preserve"> </w:t>
      </w:r>
      <w:r>
        <w:t>опытные и контрольную группы. Последней может и не быть. Так,</w:t>
      </w:r>
      <w:r>
        <w:rPr>
          <w:spacing w:val="1"/>
        </w:rPr>
        <w:t xml:space="preserve"> </w:t>
      </w:r>
      <w:r>
        <w:t>в нашем примере с развитием мышечной силы у юных гимнастов</w:t>
      </w:r>
      <w:r>
        <w:rPr>
          <w:spacing w:val="1"/>
        </w:rPr>
        <w:t xml:space="preserve"> </w:t>
      </w:r>
      <w:r>
        <w:t>все группы будут опытными. По полученным результатам в каж-</w:t>
      </w:r>
      <w:r>
        <w:rPr>
          <w:spacing w:val="1"/>
        </w:rPr>
        <w:t xml:space="preserve"> </w:t>
      </w:r>
      <w:r>
        <w:t>дой группе определяется наиболее эффективный вариант методи-</w:t>
      </w:r>
      <w:r>
        <w:rPr>
          <w:spacing w:val="1"/>
        </w:rPr>
        <w:t xml:space="preserve"> </w:t>
      </w:r>
      <w:r>
        <w:t>ки.</w:t>
      </w:r>
    </w:p>
    <w:p w:rsidR="0055618D" w:rsidRDefault="00BE78D0">
      <w:pPr>
        <w:pStyle w:val="a3"/>
        <w:spacing w:before="15" w:line="213" w:lineRule="auto"/>
        <w:ind w:left="301" w:right="609" w:firstLine="278"/>
      </w:pPr>
      <w:r>
        <w:t>К</w:t>
      </w:r>
      <w:r>
        <w:rPr>
          <w:spacing w:val="1"/>
        </w:rPr>
        <w:t xml:space="preserve"> </w:t>
      </w:r>
      <w:r>
        <w:t>педагогическому</w:t>
      </w:r>
      <w:r>
        <w:rPr>
          <w:spacing w:val="1"/>
        </w:rPr>
        <w:t xml:space="preserve"> </w:t>
      </w:r>
      <w:r>
        <w:t>эксперименту</w:t>
      </w:r>
      <w:r>
        <w:rPr>
          <w:spacing w:val="1"/>
        </w:rPr>
        <w:t xml:space="preserve"> </w:t>
      </w:r>
      <w:r>
        <w:t>предъявляются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основные</w:t>
      </w:r>
      <w:r>
        <w:rPr>
          <w:spacing w:val="-1"/>
        </w:rPr>
        <w:t xml:space="preserve"> </w:t>
      </w:r>
      <w:r>
        <w:t>требования:</w:t>
      </w:r>
    </w:p>
    <w:p w:rsidR="0055618D" w:rsidRDefault="00BE78D0">
      <w:pPr>
        <w:pStyle w:val="a4"/>
        <w:numPr>
          <w:ilvl w:val="0"/>
          <w:numId w:val="77"/>
        </w:numPr>
        <w:tabs>
          <w:tab w:val="left" w:pos="801"/>
        </w:tabs>
        <w:spacing w:before="1" w:line="213" w:lineRule="auto"/>
        <w:ind w:right="593" w:firstLine="278"/>
        <w:jc w:val="both"/>
      </w:pPr>
      <w:r>
        <w:t>Методика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эксперимента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вос-</w:t>
      </w:r>
      <w:r>
        <w:rPr>
          <w:spacing w:val="-52"/>
        </w:rPr>
        <w:t xml:space="preserve"> </w:t>
      </w:r>
      <w:r>
        <w:t>производима, чтобы его мог повторить учитель физической куль-</w:t>
      </w:r>
      <w:r>
        <w:rPr>
          <w:spacing w:val="1"/>
        </w:rPr>
        <w:t xml:space="preserve"> </w:t>
      </w:r>
      <w:r>
        <w:t>туры, педагог-тренер. Тогда можно будет оценить объективность</w:t>
      </w:r>
      <w:r>
        <w:rPr>
          <w:spacing w:val="1"/>
        </w:rPr>
        <w:t xml:space="preserve"> </w:t>
      </w:r>
      <w:r>
        <w:t>вновь</w:t>
      </w:r>
      <w:r>
        <w:rPr>
          <w:spacing w:val="1"/>
        </w:rPr>
        <w:t xml:space="preserve"> </w:t>
      </w:r>
      <w:r>
        <w:t>полученных</w:t>
      </w:r>
      <w:r>
        <w:rPr>
          <w:spacing w:val="1"/>
        </w:rPr>
        <w:t xml:space="preserve"> </w:t>
      </w:r>
      <w:r>
        <w:t>результатов,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достоверность,</w:t>
      </w:r>
      <w:r>
        <w:rPr>
          <w:spacing w:val="1"/>
        </w:rPr>
        <w:t xml:space="preserve"> </w:t>
      </w:r>
      <w:r>
        <w:t>правильность</w:t>
      </w:r>
      <w:r>
        <w:rPr>
          <w:spacing w:val="1"/>
        </w:rPr>
        <w:t xml:space="preserve"> </w:t>
      </w:r>
      <w:r>
        <w:t>гипотезы,</w:t>
      </w:r>
      <w:r>
        <w:rPr>
          <w:spacing w:val="14"/>
        </w:rPr>
        <w:t xml:space="preserve"> </w:t>
      </w:r>
      <w:r>
        <w:t>соответствие</w:t>
      </w:r>
      <w:r>
        <w:rPr>
          <w:spacing w:val="18"/>
        </w:rPr>
        <w:t xml:space="preserve"> </w:t>
      </w:r>
      <w:r>
        <w:t>методов</w:t>
      </w:r>
      <w:r>
        <w:rPr>
          <w:spacing w:val="15"/>
        </w:rPr>
        <w:t xml:space="preserve"> </w:t>
      </w:r>
      <w:r>
        <w:t>исследования</w:t>
      </w:r>
      <w:r>
        <w:rPr>
          <w:spacing w:val="17"/>
        </w:rPr>
        <w:t xml:space="preserve"> </w:t>
      </w:r>
      <w:r>
        <w:t>теории,</w:t>
      </w:r>
      <w:r>
        <w:rPr>
          <w:spacing w:val="17"/>
        </w:rPr>
        <w:t xml:space="preserve"> </w:t>
      </w:r>
      <w:r>
        <w:t>заложенной</w:t>
      </w:r>
      <w:r>
        <w:rPr>
          <w:spacing w:val="-53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основание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гипотезе,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задачам,</w:t>
      </w:r>
      <w:r>
        <w:rPr>
          <w:spacing w:val="1"/>
        </w:rPr>
        <w:t xml:space="preserve"> </w:t>
      </w:r>
      <w:r>
        <w:t>надежность</w:t>
      </w:r>
      <w:r>
        <w:rPr>
          <w:spacing w:val="1"/>
        </w:rPr>
        <w:t xml:space="preserve"> </w:t>
      </w:r>
      <w:r>
        <w:t>результатов</w:t>
      </w:r>
      <w:r>
        <w:rPr>
          <w:spacing w:val="-2"/>
        </w:rPr>
        <w:t xml:space="preserve"> </w:t>
      </w:r>
      <w:r>
        <w:t>исследования.</w:t>
      </w:r>
    </w:p>
    <w:p w:rsidR="0055618D" w:rsidRDefault="00BE78D0">
      <w:pPr>
        <w:pStyle w:val="a4"/>
        <w:numPr>
          <w:ilvl w:val="0"/>
          <w:numId w:val="77"/>
        </w:numPr>
        <w:tabs>
          <w:tab w:val="left" w:pos="801"/>
        </w:tabs>
        <w:spacing w:before="8" w:line="216" w:lineRule="auto"/>
        <w:ind w:right="607" w:firstLine="278"/>
        <w:jc w:val="both"/>
      </w:pPr>
      <w:r>
        <w:t>Педагогический эксперимент должен быть тщательно подго-</w:t>
      </w:r>
      <w:r>
        <w:rPr>
          <w:spacing w:val="1"/>
        </w:rPr>
        <w:t xml:space="preserve"> </w:t>
      </w:r>
      <w:r>
        <w:t>товлен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достаточную</w:t>
      </w:r>
      <w:r>
        <w:rPr>
          <w:spacing w:val="1"/>
        </w:rPr>
        <w:t xml:space="preserve"> </w:t>
      </w:r>
      <w:r>
        <w:t>продолжительность,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сфор-</w:t>
      </w:r>
      <w:r>
        <w:rPr>
          <w:spacing w:val="-52"/>
        </w:rPr>
        <w:t xml:space="preserve"> </w:t>
      </w:r>
      <w:r>
        <w:t>мулированную,</w:t>
      </w:r>
      <w:r>
        <w:rPr>
          <w:spacing w:val="-1"/>
        </w:rPr>
        <w:t xml:space="preserve"> </w:t>
      </w:r>
      <w:r>
        <w:t>ясную гипотезу, цель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задачи.</w:t>
      </w:r>
    </w:p>
    <w:p w:rsidR="0055618D" w:rsidRDefault="00BE78D0">
      <w:pPr>
        <w:pStyle w:val="a4"/>
        <w:numPr>
          <w:ilvl w:val="0"/>
          <w:numId w:val="77"/>
        </w:numPr>
        <w:tabs>
          <w:tab w:val="left" w:pos="801"/>
        </w:tabs>
        <w:spacing w:line="213" w:lineRule="auto"/>
        <w:ind w:right="598" w:firstLine="278"/>
        <w:jc w:val="both"/>
      </w:pPr>
      <w:r>
        <w:t>При</w:t>
      </w:r>
      <w:r>
        <w:rPr>
          <w:spacing w:val="1"/>
        </w:rPr>
        <w:t xml:space="preserve"> </w:t>
      </w:r>
      <w:r>
        <w:t>изложении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эксперимента</w:t>
      </w:r>
      <w:r>
        <w:rPr>
          <w:spacing w:val="1"/>
        </w:rPr>
        <w:t xml:space="preserve"> </w:t>
      </w:r>
      <w:r>
        <w:t>особое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уделяется</w:t>
      </w:r>
      <w:r>
        <w:rPr>
          <w:spacing w:val="1"/>
        </w:rPr>
        <w:t xml:space="preserve"> </w:t>
      </w:r>
      <w:r>
        <w:t>теоретическому</w:t>
      </w:r>
      <w:r>
        <w:rPr>
          <w:spacing w:val="1"/>
        </w:rPr>
        <w:t xml:space="preserve"> </w:t>
      </w:r>
      <w:r>
        <w:t>обоснованию</w:t>
      </w:r>
      <w:r>
        <w:rPr>
          <w:spacing w:val="1"/>
        </w:rPr>
        <w:t xml:space="preserve"> </w:t>
      </w:r>
      <w:r>
        <w:t>полу-</w:t>
      </w:r>
      <w:r>
        <w:rPr>
          <w:spacing w:val="1"/>
        </w:rPr>
        <w:t xml:space="preserve"> </w:t>
      </w:r>
      <w:r>
        <w:t>ченных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эмпирических</w:t>
      </w:r>
      <w:r>
        <w:rPr>
          <w:spacing w:val="1"/>
        </w:rPr>
        <w:t xml:space="preserve"> </w:t>
      </w:r>
      <w:r>
        <w:t>фактов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превра-</w:t>
      </w:r>
      <w:r>
        <w:rPr>
          <w:spacing w:val="1"/>
        </w:rPr>
        <w:t xml:space="preserve"> </w:t>
      </w:r>
      <w:r>
        <w:t>щению их в научные факты, их обобщению и выведению нового</w:t>
      </w:r>
      <w:r>
        <w:rPr>
          <w:spacing w:val="1"/>
        </w:rPr>
        <w:t xml:space="preserve"> </w:t>
      </w:r>
      <w:r>
        <w:t>научного</w:t>
      </w:r>
      <w:r>
        <w:rPr>
          <w:spacing w:val="1"/>
        </w:rPr>
        <w:t xml:space="preserve"> </w:t>
      </w:r>
      <w:r>
        <w:t>знания,</w:t>
      </w:r>
      <w:r>
        <w:rPr>
          <w:spacing w:val="1"/>
        </w:rPr>
        <w:t xml:space="preserve"> </w:t>
      </w:r>
      <w:r>
        <w:t>рекомендаций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практику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физи-</w:t>
      </w:r>
      <w:r>
        <w:rPr>
          <w:spacing w:val="1"/>
        </w:rPr>
        <w:t xml:space="preserve"> </w:t>
      </w:r>
      <w:r>
        <w:t>ческого воспитания, в педагогику, психологию, а также тщатель-</w:t>
      </w:r>
      <w:r>
        <w:rPr>
          <w:spacing w:val="1"/>
        </w:rPr>
        <w:t xml:space="preserve"> </w:t>
      </w:r>
      <w:r>
        <w:t>ности</w:t>
      </w:r>
      <w:r>
        <w:rPr>
          <w:spacing w:val="-2"/>
        </w:rPr>
        <w:t xml:space="preserve"> </w:t>
      </w:r>
      <w:r>
        <w:t>математической</w:t>
      </w:r>
      <w:r>
        <w:rPr>
          <w:spacing w:val="-2"/>
        </w:rPr>
        <w:t xml:space="preserve"> </w:t>
      </w:r>
      <w:r>
        <w:t>обработки</w:t>
      </w:r>
      <w:r>
        <w:rPr>
          <w:spacing w:val="-2"/>
        </w:rPr>
        <w:t xml:space="preserve"> </w:t>
      </w:r>
      <w:r>
        <w:t>материалов</w:t>
      </w:r>
      <w:r>
        <w:rPr>
          <w:spacing w:val="-3"/>
        </w:rPr>
        <w:t xml:space="preserve"> </w:t>
      </w:r>
      <w:r>
        <w:t>исследования.</w:t>
      </w:r>
    </w:p>
    <w:p w:rsidR="0055618D" w:rsidRDefault="0055618D">
      <w:pPr>
        <w:spacing w:line="213" w:lineRule="auto"/>
        <w:jc w:val="both"/>
        <w:sectPr w:rsidR="0055618D">
          <w:footerReference w:type="default" r:id="rId247"/>
          <w:pgSz w:w="16840" w:h="11900" w:orient="landscape"/>
          <w:pgMar w:top="260" w:right="1200" w:bottom="1000" w:left="1040" w:header="0" w:footer="811" w:gutter="0"/>
          <w:cols w:num="2" w:space="720" w:equalWidth="0">
            <w:col w:w="6790" w:space="516"/>
            <w:col w:w="7294"/>
          </w:cols>
        </w:sectPr>
      </w:pPr>
    </w:p>
    <w:p w:rsidR="0055618D" w:rsidRDefault="00BE78D0">
      <w:pPr>
        <w:pStyle w:val="a3"/>
        <w:spacing w:before="133" w:line="213" w:lineRule="auto"/>
        <w:ind w:left="251" w:right="107" w:firstLine="288"/>
      </w:pPr>
      <w:r>
        <w:lastRenderedPageBreak/>
        <w:t>Качество педагогического эксперимента оценивается по сово-</w:t>
      </w:r>
      <w:r>
        <w:rPr>
          <w:spacing w:val="1"/>
        </w:rPr>
        <w:t xml:space="preserve"> </w:t>
      </w:r>
      <w:r>
        <w:t>купности</w:t>
      </w:r>
      <w:r>
        <w:rPr>
          <w:spacing w:val="1"/>
        </w:rPr>
        <w:t xml:space="preserve"> </w:t>
      </w:r>
      <w:r>
        <w:t>использованных</w:t>
      </w:r>
      <w:r>
        <w:rPr>
          <w:spacing w:val="1"/>
        </w:rPr>
        <w:t xml:space="preserve"> </w:t>
      </w:r>
      <w:r>
        <w:t>методов</w:t>
      </w:r>
      <w:r>
        <w:rPr>
          <w:spacing w:val="55"/>
        </w:rPr>
        <w:t xml:space="preserve"> </w:t>
      </w:r>
      <w:r>
        <w:t>исследования</w:t>
      </w:r>
      <w:r>
        <w:rPr>
          <w:spacing w:val="55"/>
        </w:rPr>
        <w:t xml:space="preserve"> </w:t>
      </w:r>
      <w:r>
        <w:t>(методологии),</w:t>
      </w:r>
      <w:r>
        <w:rPr>
          <w:spacing w:val="1"/>
        </w:rPr>
        <w:t xml:space="preserve"> </w:t>
      </w:r>
      <w:r>
        <w:t>по результату, который включает в себя новые теоретические по-</w:t>
      </w:r>
      <w:r>
        <w:rPr>
          <w:spacing w:val="1"/>
        </w:rPr>
        <w:t xml:space="preserve"> </w:t>
      </w:r>
      <w:r>
        <w:t>ложения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практические</w:t>
      </w:r>
      <w:r>
        <w:rPr>
          <w:spacing w:val="-3"/>
        </w:rPr>
        <w:t xml:space="preserve"> </w:t>
      </w:r>
      <w:r>
        <w:t>рекомендации.</w:t>
      </w:r>
    </w:p>
    <w:p w:rsidR="0055618D" w:rsidRDefault="0055618D">
      <w:pPr>
        <w:pStyle w:val="a3"/>
        <w:spacing w:before="1"/>
        <w:jc w:val="left"/>
        <w:rPr>
          <w:sz w:val="20"/>
        </w:rPr>
      </w:pPr>
    </w:p>
    <w:p w:rsidR="0055618D" w:rsidRDefault="00BE78D0">
      <w:pPr>
        <w:pStyle w:val="a4"/>
        <w:numPr>
          <w:ilvl w:val="1"/>
          <w:numId w:val="79"/>
        </w:numPr>
        <w:tabs>
          <w:tab w:val="left" w:pos="1492"/>
        </w:tabs>
        <w:spacing w:line="247" w:lineRule="auto"/>
        <w:ind w:left="1748" w:right="973" w:hanging="754"/>
        <w:jc w:val="left"/>
      </w:pPr>
      <w:r>
        <w:rPr>
          <w:w w:val="105"/>
        </w:rPr>
        <w:t>Формулирование</w:t>
      </w:r>
      <w:r>
        <w:rPr>
          <w:spacing w:val="10"/>
          <w:w w:val="105"/>
        </w:rPr>
        <w:t xml:space="preserve"> </w:t>
      </w:r>
      <w:r>
        <w:rPr>
          <w:w w:val="105"/>
        </w:rPr>
        <w:t>выводов</w:t>
      </w:r>
      <w:r>
        <w:rPr>
          <w:spacing w:val="11"/>
          <w:w w:val="105"/>
        </w:rPr>
        <w:t xml:space="preserve"> </w:t>
      </w:r>
      <w:r>
        <w:rPr>
          <w:w w:val="105"/>
        </w:rPr>
        <w:t>и</w:t>
      </w:r>
      <w:r>
        <w:rPr>
          <w:spacing w:val="13"/>
          <w:w w:val="105"/>
        </w:rPr>
        <w:t xml:space="preserve"> </w:t>
      </w:r>
      <w:r>
        <w:rPr>
          <w:w w:val="105"/>
        </w:rPr>
        <w:t>предложений</w:t>
      </w:r>
      <w:r>
        <w:rPr>
          <w:b/>
          <w:w w:val="105"/>
        </w:rPr>
        <w:t>.</w:t>
      </w:r>
      <w:r>
        <w:rPr>
          <w:b/>
          <w:spacing w:val="-55"/>
          <w:w w:val="105"/>
        </w:rPr>
        <w:t xml:space="preserve"> </w:t>
      </w:r>
      <w:r>
        <w:rPr>
          <w:w w:val="105"/>
        </w:rPr>
        <w:t>Подведение</w:t>
      </w:r>
      <w:r>
        <w:rPr>
          <w:spacing w:val="-3"/>
          <w:w w:val="105"/>
        </w:rPr>
        <w:t xml:space="preserve"> </w:t>
      </w:r>
      <w:r>
        <w:rPr>
          <w:w w:val="105"/>
        </w:rPr>
        <w:t>итогов</w:t>
      </w:r>
      <w:r>
        <w:rPr>
          <w:spacing w:val="-4"/>
          <w:w w:val="105"/>
        </w:rPr>
        <w:t xml:space="preserve"> </w:t>
      </w:r>
      <w:r>
        <w:rPr>
          <w:w w:val="105"/>
        </w:rPr>
        <w:t>исследования</w:t>
      </w:r>
    </w:p>
    <w:p w:rsidR="0055618D" w:rsidRDefault="00BE78D0">
      <w:pPr>
        <w:pStyle w:val="a3"/>
        <w:spacing w:before="178" w:line="213" w:lineRule="auto"/>
        <w:ind w:left="265" w:right="83" w:firstLine="288"/>
      </w:pPr>
      <w:r>
        <w:t>Сбор фактического материала является важным этапом научной</w:t>
      </w:r>
      <w:r>
        <w:rPr>
          <w:spacing w:val="-52"/>
        </w:rPr>
        <w:t xml:space="preserve"> </w:t>
      </w:r>
      <w:r>
        <w:t>работы. Но нельзя слишком долго задерживаться на этом этапе 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запланированного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подведения</w:t>
      </w:r>
      <w:r>
        <w:rPr>
          <w:spacing w:val="1"/>
        </w:rPr>
        <w:t xml:space="preserve"> </w:t>
      </w:r>
      <w:r>
        <w:t>итогов</w:t>
      </w:r>
      <w:r>
        <w:rPr>
          <w:spacing w:val="1"/>
        </w:rPr>
        <w:t xml:space="preserve"> </w:t>
      </w:r>
      <w:r>
        <w:t>ис-</w:t>
      </w:r>
      <w:r>
        <w:rPr>
          <w:spacing w:val="1"/>
        </w:rPr>
        <w:t xml:space="preserve"> </w:t>
      </w:r>
      <w:r>
        <w:t>следования и формулирования основных выводов. Лучше собрать</w:t>
      </w:r>
      <w:r>
        <w:rPr>
          <w:spacing w:val="1"/>
        </w:rPr>
        <w:t xml:space="preserve"> </w:t>
      </w:r>
      <w:r>
        <w:t>меньше материала, иметь меньше эмпирических фактов, но дос-</w:t>
      </w:r>
      <w:r>
        <w:rPr>
          <w:spacing w:val="1"/>
        </w:rPr>
        <w:t xml:space="preserve"> </w:t>
      </w:r>
      <w:r>
        <w:t>таточно глубоко и всесторонне их проанализировать, теоретически</w:t>
      </w:r>
      <w:r>
        <w:rPr>
          <w:spacing w:val="1"/>
        </w:rPr>
        <w:t xml:space="preserve"> </w:t>
      </w:r>
      <w:r>
        <w:t>обосновать, превратить в научные факты, обобщить их, сделать</w:t>
      </w:r>
      <w:r>
        <w:rPr>
          <w:spacing w:val="1"/>
        </w:rPr>
        <w:t xml:space="preserve"> </w:t>
      </w:r>
      <w:r>
        <w:t>убедительные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дать</w:t>
      </w:r>
      <w:r>
        <w:rPr>
          <w:spacing w:val="1"/>
        </w:rPr>
        <w:t xml:space="preserve"> </w:t>
      </w:r>
      <w:r>
        <w:t>рекомендации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практической</w:t>
      </w:r>
      <w:r>
        <w:rPr>
          <w:spacing w:val="1"/>
        </w:rPr>
        <w:t xml:space="preserve"> </w:t>
      </w:r>
      <w:r>
        <w:t>области гимнастики, физического воспитания. В дальнейшем по</w:t>
      </w:r>
      <w:r>
        <w:rPr>
          <w:spacing w:val="1"/>
        </w:rPr>
        <w:t xml:space="preserve"> </w:t>
      </w:r>
      <w:r>
        <w:t>мере</w:t>
      </w:r>
      <w:r>
        <w:rPr>
          <w:spacing w:val="-1"/>
        </w:rPr>
        <w:t xml:space="preserve"> </w:t>
      </w:r>
      <w:r>
        <w:t>необходимости</w:t>
      </w:r>
      <w:r>
        <w:rPr>
          <w:spacing w:val="-2"/>
        </w:rPr>
        <w:t xml:space="preserve"> </w:t>
      </w:r>
      <w:r>
        <w:t>можно собрать</w:t>
      </w:r>
      <w:r>
        <w:rPr>
          <w:spacing w:val="-1"/>
        </w:rPr>
        <w:t xml:space="preserve"> </w:t>
      </w:r>
      <w:r>
        <w:t>недостающий</w:t>
      </w:r>
      <w:r>
        <w:rPr>
          <w:spacing w:val="-4"/>
        </w:rPr>
        <w:t xml:space="preserve"> </w:t>
      </w:r>
      <w:r>
        <w:t>материал.</w:t>
      </w:r>
    </w:p>
    <w:p w:rsidR="0055618D" w:rsidRDefault="00BE78D0">
      <w:pPr>
        <w:pStyle w:val="a3"/>
        <w:spacing w:before="10" w:line="213" w:lineRule="auto"/>
        <w:ind w:left="275" w:right="87" w:firstLine="292"/>
      </w:pPr>
      <w:r>
        <w:t>Перед подведением итогов исследования весь материал внима-</w:t>
      </w:r>
      <w:r>
        <w:rPr>
          <w:spacing w:val="1"/>
        </w:rPr>
        <w:t xml:space="preserve"> </w:t>
      </w:r>
      <w:r>
        <w:t>тельно просматривается и располагается в логической последова-</w:t>
      </w:r>
      <w:r>
        <w:rPr>
          <w:spacing w:val="1"/>
        </w:rPr>
        <w:t xml:space="preserve"> </w:t>
      </w:r>
      <w:r>
        <w:t>тельности.</w:t>
      </w:r>
    </w:p>
    <w:p w:rsidR="0055618D" w:rsidRDefault="00BE78D0">
      <w:pPr>
        <w:pStyle w:val="a3"/>
        <w:spacing w:before="1" w:line="213" w:lineRule="auto"/>
        <w:ind w:left="274" w:right="74" w:firstLine="292"/>
      </w:pPr>
      <w:r>
        <w:t>При</w:t>
      </w:r>
      <w:r>
        <w:rPr>
          <w:spacing w:val="31"/>
        </w:rPr>
        <w:t xml:space="preserve"> </w:t>
      </w:r>
      <w:r>
        <w:t>подведении</w:t>
      </w:r>
      <w:r>
        <w:rPr>
          <w:spacing w:val="31"/>
        </w:rPr>
        <w:t xml:space="preserve"> </w:t>
      </w:r>
      <w:r>
        <w:t>итогов</w:t>
      </w:r>
      <w:r>
        <w:rPr>
          <w:spacing w:val="30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формулировании</w:t>
      </w:r>
      <w:r>
        <w:rPr>
          <w:spacing w:val="31"/>
        </w:rPr>
        <w:t xml:space="preserve"> </w:t>
      </w:r>
      <w:r>
        <w:t>основных</w:t>
      </w:r>
      <w:r>
        <w:rPr>
          <w:spacing w:val="31"/>
        </w:rPr>
        <w:t xml:space="preserve"> </w:t>
      </w:r>
      <w:r>
        <w:t>выводов</w:t>
      </w:r>
      <w:r>
        <w:rPr>
          <w:spacing w:val="-52"/>
        </w:rPr>
        <w:t xml:space="preserve"> </w:t>
      </w:r>
      <w:r>
        <w:t>не следует бояться смелых предположений, даже если они расхо-</w:t>
      </w:r>
      <w:r>
        <w:rPr>
          <w:spacing w:val="1"/>
        </w:rPr>
        <w:t xml:space="preserve"> </w:t>
      </w:r>
      <w:r>
        <w:t>дятся с данными других исследований. Основное внимание уделя-</w:t>
      </w:r>
      <w:r>
        <w:rPr>
          <w:spacing w:val="1"/>
        </w:rPr>
        <w:t xml:space="preserve"> </w:t>
      </w:r>
      <w:r>
        <w:t>ется совершенствованию методики обучения, спортивной трени-</w:t>
      </w:r>
      <w:r>
        <w:rPr>
          <w:spacing w:val="1"/>
        </w:rPr>
        <w:t xml:space="preserve"> </w:t>
      </w:r>
      <w:r>
        <w:t>ровки,</w:t>
      </w:r>
      <w:r>
        <w:rPr>
          <w:spacing w:val="1"/>
        </w:rPr>
        <w:t xml:space="preserve"> </w:t>
      </w:r>
      <w:r>
        <w:t>воспитанию</w:t>
      </w:r>
      <w:r>
        <w:rPr>
          <w:spacing w:val="1"/>
        </w:rPr>
        <w:t xml:space="preserve"> </w:t>
      </w:r>
      <w:r>
        <w:t>гимнастов,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необходимых не только в гимнастике, но и в учебной, будущей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-2"/>
        </w:rPr>
        <w:t xml:space="preserve"> </w:t>
      </w:r>
      <w:r>
        <w:t>деятельности.</w:t>
      </w:r>
    </w:p>
    <w:p w:rsidR="0055618D" w:rsidRDefault="00BE78D0">
      <w:pPr>
        <w:pStyle w:val="a3"/>
        <w:spacing w:before="4" w:line="216" w:lineRule="auto"/>
        <w:ind w:left="279" w:right="76" w:firstLine="297"/>
      </w:pPr>
      <w:r>
        <w:t>При формулировании выводов нужно руководствоваться сле-</w:t>
      </w:r>
      <w:r>
        <w:rPr>
          <w:spacing w:val="1"/>
        </w:rPr>
        <w:t xml:space="preserve"> </w:t>
      </w:r>
      <w:r>
        <w:t>дующими</w:t>
      </w:r>
      <w:r>
        <w:rPr>
          <w:spacing w:val="-2"/>
        </w:rPr>
        <w:t xml:space="preserve"> </w:t>
      </w:r>
      <w:r>
        <w:t>рекомендациями:</w:t>
      </w:r>
    </w:p>
    <w:p w:rsidR="0055618D" w:rsidRDefault="00BE78D0">
      <w:pPr>
        <w:pStyle w:val="a4"/>
        <w:numPr>
          <w:ilvl w:val="0"/>
          <w:numId w:val="76"/>
        </w:numPr>
        <w:tabs>
          <w:tab w:val="left" w:pos="799"/>
        </w:tabs>
        <w:spacing w:line="213" w:lineRule="auto"/>
        <w:ind w:right="60" w:firstLine="297"/>
        <w:jc w:val="both"/>
      </w:pPr>
      <w:r>
        <w:t>Выводы</w:t>
      </w:r>
      <w:r>
        <w:rPr>
          <w:spacing w:val="1"/>
        </w:rPr>
        <w:t xml:space="preserve"> </w:t>
      </w:r>
      <w:r>
        <w:t>делаются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обобщения</w:t>
      </w:r>
      <w:r>
        <w:rPr>
          <w:spacing w:val="1"/>
        </w:rPr>
        <w:t xml:space="preserve"> </w:t>
      </w:r>
      <w:r>
        <w:t>полученных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исследовании</w:t>
      </w:r>
      <w:r>
        <w:rPr>
          <w:spacing w:val="-2"/>
        </w:rPr>
        <w:t xml:space="preserve"> </w:t>
      </w:r>
      <w:r>
        <w:t>научных фактов.</w:t>
      </w:r>
    </w:p>
    <w:p w:rsidR="0055618D" w:rsidRDefault="00BE78D0">
      <w:pPr>
        <w:pStyle w:val="a4"/>
        <w:numPr>
          <w:ilvl w:val="0"/>
          <w:numId w:val="76"/>
        </w:numPr>
        <w:tabs>
          <w:tab w:val="left" w:pos="799"/>
        </w:tabs>
        <w:spacing w:before="1" w:line="213" w:lineRule="auto"/>
        <w:ind w:right="64" w:firstLine="297"/>
        <w:jc w:val="both"/>
      </w:pPr>
      <w:r>
        <w:t>Анализируя фактический материал, можно прийти к неожи-</w:t>
      </w:r>
      <w:r>
        <w:rPr>
          <w:spacing w:val="1"/>
        </w:rPr>
        <w:t xml:space="preserve"> </w:t>
      </w:r>
      <w:r>
        <w:t>данным результатам, на основании которых формулируется общий</w:t>
      </w:r>
      <w:r>
        <w:rPr>
          <w:spacing w:val="1"/>
        </w:rPr>
        <w:t xml:space="preserve"> </w:t>
      </w:r>
      <w:r>
        <w:t>вывод.</w:t>
      </w:r>
    </w:p>
    <w:p w:rsidR="0055618D" w:rsidRDefault="00BE78D0">
      <w:pPr>
        <w:pStyle w:val="a4"/>
        <w:numPr>
          <w:ilvl w:val="0"/>
          <w:numId w:val="76"/>
        </w:numPr>
        <w:tabs>
          <w:tab w:val="left" w:pos="799"/>
        </w:tabs>
        <w:spacing w:before="3" w:line="213" w:lineRule="auto"/>
        <w:ind w:right="56" w:firstLine="297"/>
        <w:jc w:val="both"/>
      </w:pPr>
      <w:r>
        <w:t>Выводы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основываться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неопровержимых,</w:t>
      </w:r>
      <w:r>
        <w:rPr>
          <w:spacing w:val="1"/>
        </w:rPr>
        <w:t xml:space="preserve"> </w:t>
      </w:r>
      <w:r>
        <w:t>точно</w:t>
      </w:r>
      <w:r>
        <w:rPr>
          <w:spacing w:val="1"/>
        </w:rPr>
        <w:t xml:space="preserve"> </w:t>
      </w:r>
      <w:r>
        <w:t>установленных фактах. Могут быть сделаны и предположительные</w:t>
      </w:r>
      <w:r>
        <w:rPr>
          <w:spacing w:val="1"/>
        </w:rPr>
        <w:t xml:space="preserve"> </w:t>
      </w:r>
      <w:r>
        <w:t>выводы,</w:t>
      </w:r>
      <w:r>
        <w:rPr>
          <w:spacing w:val="-3"/>
        </w:rPr>
        <w:t xml:space="preserve"> </w:t>
      </w:r>
      <w:r>
        <w:t>требующие,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мнению</w:t>
      </w:r>
      <w:r>
        <w:rPr>
          <w:spacing w:val="-2"/>
        </w:rPr>
        <w:t xml:space="preserve"> </w:t>
      </w:r>
      <w:r>
        <w:t>автора,</w:t>
      </w:r>
      <w:r>
        <w:rPr>
          <w:spacing w:val="-5"/>
        </w:rPr>
        <w:t xml:space="preserve"> </w:t>
      </w:r>
      <w:r>
        <w:t>дополнительной</w:t>
      </w:r>
      <w:r>
        <w:rPr>
          <w:spacing w:val="-4"/>
        </w:rPr>
        <w:t xml:space="preserve"> </w:t>
      </w:r>
      <w:r>
        <w:t>проверки.</w:t>
      </w:r>
    </w:p>
    <w:p w:rsidR="0055618D" w:rsidRDefault="00BE78D0">
      <w:pPr>
        <w:pStyle w:val="a4"/>
        <w:numPr>
          <w:ilvl w:val="0"/>
          <w:numId w:val="76"/>
        </w:numPr>
        <w:tabs>
          <w:tab w:val="left" w:pos="799"/>
        </w:tabs>
        <w:spacing w:before="2" w:line="213" w:lineRule="auto"/>
        <w:ind w:right="54" w:firstLine="297"/>
        <w:jc w:val="both"/>
      </w:pPr>
      <w:r>
        <w:t>Выводы должны быть краткими и излагаться в утвердитель-</w:t>
      </w:r>
      <w:r>
        <w:rPr>
          <w:spacing w:val="1"/>
        </w:rPr>
        <w:t xml:space="preserve"> </w:t>
      </w:r>
      <w:r>
        <w:t>ной</w:t>
      </w:r>
      <w:r>
        <w:rPr>
          <w:spacing w:val="-2"/>
        </w:rPr>
        <w:t xml:space="preserve"> </w:t>
      </w:r>
      <w:r>
        <w:t>форме.</w:t>
      </w:r>
      <w:r>
        <w:rPr>
          <w:spacing w:val="-3"/>
        </w:rPr>
        <w:t xml:space="preserve"> </w:t>
      </w:r>
      <w:r>
        <w:t>Примеры в</w:t>
      </w:r>
      <w:r>
        <w:rPr>
          <w:spacing w:val="-1"/>
        </w:rPr>
        <w:t xml:space="preserve"> </w:t>
      </w:r>
      <w:r>
        <w:t>выводах не</w:t>
      </w:r>
      <w:r>
        <w:rPr>
          <w:spacing w:val="-2"/>
        </w:rPr>
        <w:t xml:space="preserve"> </w:t>
      </w:r>
      <w:r>
        <w:t>приводятся.</w:t>
      </w:r>
    </w:p>
    <w:p w:rsidR="0055618D" w:rsidRDefault="00BE78D0">
      <w:pPr>
        <w:spacing w:line="216" w:lineRule="auto"/>
        <w:ind w:left="308" w:right="38" w:firstLine="292"/>
        <w:jc w:val="both"/>
      </w:pPr>
      <w:r>
        <w:rPr>
          <w:i/>
          <w:spacing w:val="-2"/>
        </w:rPr>
        <w:t>Теоретическая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и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практическая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значимость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диссертационной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ра-</w:t>
      </w:r>
      <w:r>
        <w:rPr>
          <w:i/>
          <w:spacing w:val="-53"/>
        </w:rPr>
        <w:t xml:space="preserve"> </w:t>
      </w:r>
      <w:r>
        <w:rPr>
          <w:i/>
        </w:rPr>
        <w:t>боты</w:t>
      </w:r>
      <w:r>
        <w:rPr>
          <w:i/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гимнастике</w:t>
      </w:r>
      <w:r>
        <w:rPr>
          <w:spacing w:val="-2"/>
        </w:rPr>
        <w:t xml:space="preserve"> </w:t>
      </w:r>
      <w:r>
        <w:t>оценивается</w:t>
      </w:r>
      <w:r>
        <w:rPr>
          <w:spacing w:val="-1"/>
        </w:rPr>
        <w:t xml:space="preserve"> </w:t>
      </w:r>
      <w:r>
        <w:t>следующими</w:t>
      </w:r>
      <w:r>
        <w:rPr>
          <w:spacing w:val="-2"/>
        </w:rPr>
        <w:t xml:space="preserve"> </w:t>
      </w:r>
      <w:r>
        <w:t>показателями.</w:t>
      </w:r>
    </w:p>
    <w:p w:rsidR="0055618D" w:rsidRDefault="00BE78D0">
      <w:pPr>
        <w:spacing w:line="213" w:lineRule="auto"/>
        <w:ind w:left="303" w:right="45" w:firstLine="307"/>
        <w:jc w:val="both"/>
      </w:pPr>
      <w:r>
        <w:rPr>
          <w:i/>
          <w:spacing w:val="-3"/>
        </w:rPr>
        <w:t>Теоретическая</w:t>
      </w:r>
      <w:r>
        <w:rPr>
          <w:i/>
          <w:spacing w:val="-10"/>
        </w:rPr>
        <w:t xml:space="preserve"> </w:t>
      </w:r>
      <w:r>
        <w:rPr>
          <w:i/>
          <w:spacing w:val="-3"/>
        </w:rPr>
        <w:t>значимость</w:t>
      </w:r>
      <w:r>
        <w:rPr>
          <w:i/>
          <w:spacing w:val="-10"/>
        </w:rPr>
        <w:t xml:space="preserve"> </w:t>
      </w:r>
      <w:r>
        <w:rPr>
          <w:i/>
          <w:spacing w:val="-2"/>
        </w:rPr>
        <w:t>очень</w:t>
      </w:r>
      <w:r>
        <w:rPr>
          <w:i/>
          <w:spacing w:val="-10"/>
        </w:rPr>
        <w:t xml:space="preserve"> </w:t>
      </w:r>
      <w:r>
        <w:rPr>
          <w:i/>
          <w:spacing w:val="-2"/>
        </w:rPr>
        <w:t>высокая.</w:t>
      </w:r>
      <w:r>
        <w:rPr>
          <w:i/>
          <w:spacing w:val="-8"/>
        </w:rPr>
        <w:t xml:space="preserve"> </w:t>
      </w:r>
      <w:r>
        <w:rPr>
          <w:spacing w:val="-2"/>
        </w:rPr>
        <w:t>Результаты</w:t>
      </w:r>
      <w:r>
        <w:rPr>
          <w:spacing w:val="-10"/>
        </w:rPr>
        <w:t xml:space="preserve"> </w:t>
      </w:r>
      <w:r>
        <w:rPr>
          <w:spacing w:val="-2"/>
        </w:rPr>
        <w:t>исследова-</w:t>
      </w:r>
      <w:r>
        <w:rPr>
          <w:spacing w:val="-53"/>
        </w:rPr>
        <w:t xml:space="preserve"> </w:t>
      </w:r>
      <w:r>
        <w:t>ния</w:t>
      </w:r>
      <w:r>
        <w:rPr>
          <w:spacing w:val="1"/>
        </w:rPr>
        <w:t xml:space="preserve"> </w:t>
      </w:r>
      <w:r>
        <w:t>подтверждают</w:t>
      </w:r>
      <w:r>
        <w:rPr>
          <w:spacing w:val="1"/>
        </w:rPr>
        <w:t xml:space="preserve"> </w:t>
      </w:r>
      <w:r>
        <w:t>совершенно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теоретические</w:t>
      </w:r>
      <w:r>
        <w:rPr>
          <w:spacing w:val="1"/>
        </w:rPr>
        <w:t xml:space="preserve"> </w:t>
      </w:r>
      <w:r>
        <w:t>подходы,</w:t>
      </w:r>
      <w:r>
        <w:rPr>
          <w:spacing w:val="1"/>
        </w:rPr>
        <w:t xml:space="preserve"> </w:t>
      </w:r>
      <w:r>
        <w:t>взгляды,</w:t>
      </w:r>
      <w:r>
        <w:rPr>
          <w:spacing w:val="-1"/>
        </w:rPr>
        <w:t xml:space="preserve"> </w:t>
      </w:r>
      <w:r>
        <w:t>идеи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области</w:t>
      </w:r>
      <w:r>
        <w:rPr>
          <w:spacing w:val="-2"/>
        </w:rPr>
        <w:t xml:space="preserve"> </w:t>
      </w:r>
      <w:r>
        <w:t>обучения</w:t>
      </w:r>
      <w:r>
        <w:rPr>
          <w:spacing w:val="-1"/>
        </w:rPr>
        <w:t xml:space="preserve"> </w:t>
      </w:r>
      <w:r>
        <w:t>гимнастическим</w:t>
      </w:r>
      <w:r>
        <w:rPr>
          <w:spacing w:val="-4"/>
        </w:rPr>
        <w:t xml:space="preserve"> </w:t>
      </w:r>
      <w:r>
        <w:t>упражнени-</w:t>
      </w:r>
    </w:p>
    <w:p w:rsidR="0055618D" w:rsidRDefault="00BE78D0">
      <w:pPr>
        <w:pStyle w:val="a3"/>
        <w:spacing w:before="99" w:line="213" w:lineRule="auto"/>
        <w:ind w:left="260" w:right="612" w:hanging="1"/>
      </w:pPr>
      <w:r>
        <w:br w:type="column"/>
      </w:r>
      <w:r>
        <w:lastRenderedPageBreak/>
        <w:t>ям, их использования в оздоровительных, воспитательных и при-</w:t>
      </w:r>
      <w:r>
        <w:rPr>
          <w:spacing w:val="1"/>
        </w:rPr>
        <w:t xml:space="preserve"> </w:t>
      </w:r>
      <w:r>
        <w:t>кладных</w:t>
      </w:r>
      <w:r>
        <w:rPr>
          <w:spacing w:val="-1"/>
        </w:rPr>
        <w:t xml:space="preserve"> </w:t>
      </w:r>
      <w:r>
        <w:t>целях.</w:t>
      </w:r>
    </w:p>
    <w:p w:rsidR="0055618D" w:rsidRDefault="00BE78D0">
      <w:pPr>
        <w:pStyle w:val="a3"/>
        <w:spacing w:before="1" w:line="213" w:lineRule="auto"/>
        <w:ind w:left="251" w:right="603" w:firstLine="278"/>
      </w:pPr>
      <w:r>
        <w:t>Разработана</w:t>
      </w:r>
      <w:r>
        <w:rPr>
          <w:spacing w:val="1"/>
        </w:rPr>
        <w:t xml:space="preserve"> </w:t>
      </w:r>
      <w:r>
        <w:t>целостная</w:t>
      </w:r>
      <w:r>
        <w:rPr>
          <w:spacing w:val="1"/>
        </w:rPr>
        <w:t xml:space="preserve"> </w:t>
      </w:r>
      <w:r>
        <w:t>теория,</w:t>
      </w:r>
      <w:r>
        <w:rPr>
          <w:spacing w:val="1"/>
        </w:rPr>
        <w:t xml:space="preserve"> </w:t>
      </w:r>
      <w:r>
        <w:t>определены</w:t>
      </w:r>
      <w:r>
        <w:rPr>
          <w:spacing w:val="1"/>
        </w:rPr>
        <w:t xml:space="preserve"> </w:t>
      </w:r>
      <w:r>
        <w:t>принципы</w:t>
      </w:r>
      <w:r>
        <w:rPr>
          <w:spacing w:val="1"/>
        </w:rPr>
        <w:t xml:space="preserve"> </w:t>
      </w:r>
      <w:r>
        <w:t>приме-</w:t>
      </w:r>
      <w:r>
        <w:rPr>
          <w:spacing w:val="1"/>
        </w:rPr>
        <w:t xml:space="preserve"> </w:t>
      </w:r>
      <w:r>
        <w:t>нения теоретических положений на практике, на их основе даны</w:t>
      </w:r>
      <w:r>
        <w:rPr>
          <w:spacing w:val="1"/>
        </w:rPr>
        <w:t xml:space="preserve"> </w:t>
      </w:r>
      <w:r>
        <w:rPr>
          <w:spacing w:val="-2"/>
        </w:rPr>
        <w:t>рекомендации.</w:t>
      </w:r>
      <w:r>
        <w:rPr>
          <w:spacing w:val="-12"/>
        </w:rPr>
        <w:t xml:space="preserve"> </w:t>
      </w:r>
      <w:r>
        <w:rPr>
          <w:spacing w:val="-2"/>
        </w:rPr>
        <w:t>Выводы</w:t>
      </w:r>
      <w:r>
        <w:rPr>
          <w:spacing w:val="-12"/>
        </w:rPr>
        <w:t xml:space="preserve"> </w:t>
      </w:r>
      <w:r>
        <w:rPr>
          <w:spacing w:val="-1"/>
        </w:rPr>
        <w:t>теоретически</w:t>
      </w:r>
      <w:r>
        <w:rPr>
          <w:spacing w:val="-12"/>
        </w:rPr>
        <w:t xml:space="preserve"> </w:t>
      </w:r>
      <w:r>
        <w:rPr>
          <w:spacing w:val="-1"/>
        </w:rPr>
        <w:t>и</w:t>
      </w:r>
      <w:r>
        <w:rPr>
          <w:spacing w:val="-12"/>
        </w:rPr>
        <w:t xml:space="preserve"> </w:t>
      </w:r>
      <w:r>
        <w:rPr>
          <w:spacing w:val="-1"/>
        </w:rPr>
        <w:t>экспериментально</w:t>
      </w:r>
      <w:r>
        <w:rPr>
          <w:spacing w:val="-12"/>
        </w:rPr>
        <w:t xml:space="preserve"> </w:t>
      </w:r>
      <w:r>
        <w:rPr>
          <w:spacing w:val="-1"/>
        </w:rPr>
        <w:t>подтверж-</w:t>
      </w:r>
      <w:r>
        <w:rPr>
          <w:spacing w:val="-52"/>
        </w:rPr>
        <w:t xml:space="preserve"> </w:t>
      </w:r>
      <w:r>
        <w:t>даются.</w:t>
      </w:r>
    </w:p>
    <w:p w:rsidR="0055618D" w:rsidRDefault="00BE78D0">
      <w:pPr>
        <w:pStyle w:val="a3"/>
        <w:spacing w:before="4" w:line="213" w:lineRule="auto"/>
        <w:ind w:left="265" w:right="605" w:firstLine="273"/>
      </w:pPr>
      <w:r>
        <w:t>Открываются новое направление исследований в области гим-</w:t>
      </w:r>
      <w:r>
        <w:rPr>
          <w:spacing w:val="1"/>
        </w:rPr>
        <w:t xml:space="preserve"> </w:t>
      </w:r>
      <w:r>
        <w:t>настики и смежных с ней дисциплин, перспективы для прикладных</w:t>
      </w:r>
      <w:r>
        <w:rPr>
          <w:spacing w:val="-52"/>
        </w:rPr>
        <w:t xml:space="preserve"> </w:t>
      </w:r>
      <w:r>
        <w:t>исследований.</w:t>
      </w:r>
    </w:p>
    <w:p w:rsidR="0055618D" w:rsidRDefault="00BE78D0">
      <w:pPr>
        <w:pStyle w:val="a3"/>
        <w:spacing w:before="4" w:line="213" w:lineRule="auto"/>
        <w:ind w:left="260" w:right="591" w:firstLine="312"/>
      </w:pPr>
      <w:r>
        <w:rPr>
          <w:i/>
        </w:rPr>
        <w:t xml:space="preserve">Теоретическая значимость высокая. </w:t>
      </w:r>
      <w:r>
        <w:t>Результаты исследования</w:t>
      </w:r>
      <w:r>
        <w:rPr>
          <w:spacing w:val="1"/>
        </w:rPr>
        <w:t xml:space="preserve"> </w:t>
      </w:r>
      <w:r>
        <w:t>дополняют, развивают, вносят новые элементы в существующие</w:t>
      </w:r>
      <w:r>
        <w:rPr>
          <w:spacing w:val="1"/>
        </w:rPr>
        <w:t xml:space="preserve"> </w:t>
      </w:r>
      <w:r>
        <w:t>взгляды, идеи, подходы в области обучения гимнастическим уп-</w:t>
      </w:r>
      <w:r>
        <w:rPr>
          <w:spacing w:val="1"/>
        </w:rPr>
        <w:t xml:space="preserve"> </w:t>
      </w:r>
      <w:r>
        <w:t>ражнениям,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оздоровительных, воспитательных,</w:t>
      </w:r>
      <w:r>
        <w:rPr>
          <w:spacing w:val="1"/>
        </w:rPr>
        <w:t xml:space="preserve"> </w:t>
      </w:r>
      <w:r>
        <w:t>прикладных</w:t>
      </w:r>
      <w:r>
        <w:rPr>
          <w:spacing w:val="-1"/>
        </w:rPr>
        <w:t xml:space="preserve"> </w:t>
      </w:r>
      <w:r>
        <w:t>целях.</w:t>
      </w:r>
    </w:p>
    <w:p w:rsidR="0055618D" w:rsidRDefault="00BE78D0">
      <w:pPr>
        <w:pStyle w:val="a3"/>
        <w:spacing w:line="216" w:lineRule="auto"/>
        <w:ind w:left="270" w:right="595" w:firstLine="278"/>
      </w:pPr>
      <w:r>
        <w:t>Разработана</w:t>
      </w:r>
      <w:r>
        <w:rPr>
          <w:spacing w:val="1"/>
        </w:rPr>
        <w:t xml:space="preserve"> </w:t>
      </w:r>
      <w:r>
        <w:t>теория,</w:t>
      </w:r>
      <w:r>
        <w:rPr>
          <w:spacing w:val="1"/>
        </w:rPr>
        <w:t xml:space="preserve"> </w:t>
      </w:r>
      <w:r>
        <w:t>определены</w:t>
      </w:r>
      <w:r>
        <w:rPr>
          <w:spacing w:val="1"/>
        </w:rPr>
        <w:t xml:space="preserve"> </w:t>
      </w:r>
      <w:r>
        <w:t>принципы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тео-</w:t>
      </w:r>
      <w:r>
        <w:rPr>
          <w:spacing w:val="1"/>
        </w:rPr>
        <w:t xml:space="preserve"> </w:t>
      </w:r>
      <w:r>
        <w:t>ретических</w:t>
      </w:r>
      <w:r>
        <w:rPr>
          <w:spacing w:val="1"/>
        </w:rPr>
        <w:t xml:space="preserve"> </w:t>
      </w:r>
      <w:r>
        <w:t>положений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практике,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подтверждены</w:t>
      </w:r>
      <w:r>
        <w:rPr>
          <w:spacing w:val="1"/>
        </w:rPr>
        <w:t xml:space="preserve"> </w:t>
      </w:r>
      <w:r>
        <w:t>тео-</w:t>
      </w:r>
      <w:r>
        <w:rPr>
          <w:spacing w:val="-52"/>
        </w:rPr>
        <w:t xml:space="preserve"> </w:t>
      </w:r>
      <w:r>
        <w:t>рией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материалами</w:t>
      </w:r>
      <w:r>
        <w:rPr>
          <w:spacing w:val="-1"/>
        </w:rPr>
        <w:t xml:space="preserve"> </w:t>
      </w:r>
      <w:r>
        <w:t>исследований.</w:t>
      </w:r>
    </w:p>
    <w:p w:rsidR="0055618D" w:rsidRDefault="00BE78D0">
      <w:pPr>
        <w:pStyle w:val="a3"/>
        <w:spacing w:before="3" w:line="213" w:lineRule="auto"/>
        <w:ind w:left="275" w:right="586" w:firstLine="278"/>
      </w:pPr>
      <w:r>
        <w:t>Открываются</w:t>
      </w:r>
      <w:r>
        <w:rPr>
          <w:spacing w:val="1"/>
        </w:rPr>
        <w:t xml:space="preserve"> </w:t>
      </w:r>
      <w:r>
        <w:t>перспективы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прикладных</w:t>
      </w:r>
      <w:r>
        <w:rPr>
          <w:spacing w:val="1"/>
        </w:rPr>
        <w:t xml:space="preserve"> </w:t>
      </w:r>
      <w:r>
        <w:t>исследований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-4"/>
        </w:rPr>
        <w:t xml:space="preserve"> </w:t>
      </w:r>
      <w:r>
        <w:t>гимнастики.</w:t>
      </w:r>
    </w:p>
    <w:p w:rsidR="0055618D" w:rsidRDefault="00BE78D0">
      <w:pPr>
        <w:spacing w:before="1" w:line="213" w:lineRule="auto"/>
        <w:ind w:left="275" w:right="583" w:firstLine="302"/>
        <w:jc w:val="both"/>
      </w:pPr>
      <w:r>
        <w:rPr>
          <w:i/>
          <w:spacing w:val="-1"/>
        </w:rPr>
        <w:t xml:space="preserve">Теоретическая значимость удовлетворительная. </w:t>
      </w:r>
      <w:r>
        <w:rPr>
          <w:spacing w:val="-1"/>
        </w:rPr>
        <w:t xml:space="preserve">Результаты </w:t>
      </w:r>
      <w:r>
        <w:t>ис-</w:t>
      </w:r>
      <w:r>
        <w:rPr>
          <w:spacing w:val="-52"/>
        </w:rPr>
        <w:t xml:space="preserve"> </w:t>
      </w:r>
      <w:r>
        <w:t>следований уточняют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 обучения</w:t>
      </w:r>
      <w:r>
        <w:rPr>
          <w:spacing w:val="1"/>
        </w:rPr>
        <w:t xml:space="preserve"> </w:t>
      </w:r>
      <w:r>
        <w:t>гимнастическим упражнениям, их использования в оздоровитель-</w:t>
      </w:r>
      <w:r>
        <w:rPr>
          <w:spacing w:val="1"/>
        </w:rPr>
        <w:t xml:space="preserve"> </w:t>
      </w:r>
      <w:r>
        <w:t>ных,</w:t>
      </w:r>
      <w:r>
        <w:rPr>
          <w:spacing w:val="-1"/>
        </w:rPr>
        <w:t xml:space="preserve"> </w:t>
      </w:r>
      <w:r>
        <w:t>воспитательных и</w:t>
      </w:r>
      <w:r>
        <w:rPr>
          <w:spacing w:val="-1"/>
        </w:rPr>
        <w:t xml:space="preserve"> </w:t>
      </w:r>
      <w:r>
        <w:t>прикладных</w:t>
      </w:r>
      <w:r>
        <w:rPr>
          <w:spacing w:val="-1"/>
        </w:rPr>
        <w:t xml:space="preserve"> </w:t>
      </w:r>
      <w:r>
        <w:t>целях.</w:t>
      </w:r>
    </w:p>
    <w:p w:rsidR="0055618D" w:rsidRDefault="00BE78D0">
      <w:pPr>
        <w:pStyle w:val="a3"/>
        <w:spacing w:before="4" w:line="213" w:lineRule="auto"/>
        <w:ind w:left="275" w:right="582" w:firstLine="283"/>
      </w:pPr>
      <w:r>
        <w:t>Выдвинуты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теоретические</w:t>
      </w:r>
      <w:r>
        <w:rPr>
          <w:spacing w:val="1"/>
        </w:rPr>
        <w:t xml:space="preserve"> </w:t>
      </w:r>
      <w:r>
        <w:t>положения,</w:t>
      </w:r>
      <w:r>
        <w:rPr>
          <w:spacing w:val="1"/>
        </w:rPr>
        <w:t xml:space="preserve"> </w:t>
      </w:r>
      <w:r>
        <w:t>имеющие</w:t>
      </w:r>
      <w:r>
        <w:rPr>
          <w:spacing w:val="-52"/>
        </w:rPr>
        <w:t xml:space="preserve"> </w:t>
      </w:r>
      <w:r>
        <w:t>значение для практики. Выводы частично подтверждены теорией и</w:t>
      </w:r>
      <w:r>
        <w:rPr>
          <w:spacing w:val="1"/>
        </w:rPr>
        <w:t xml:space="preserve"> </w:t>
      </w:r>
      <w:r>
        <w:t>экспериментальным</w:t>
      </w:r>
      <w:r>
        <w:rPr>
          <w:spacing w:val="1"/>
        </w:rPr>
        <w:t xml:space="preserve"> </w:t>
      </w:r>
      <w:r>
        <w:t>материалом.</w:t>
      </w:r>
      <w:r>
        <w:rPr>
          <w:spacing w:val="1"/>
        </w:rPr>
        <w:t xml:space="preserve"> </w:t>
      </w:r>
      <w:r>
        <w:t>Открываются</w:t>
      </w:r>
      <w:r>
        <w:rPr>
          <w:spacing w:val="1"/>
        </w:rPr>
        <w:t xml:space="preserve"> </w:t>
      </w:r>
      <w:r>
        <w:t>перспективы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-2"/>
        </w:rPr>
        <w:t xml:space="preserve"> </w:t>
      </w:r>
      <w:r>
        <w:t>отдельных</w:t>
      </w:r>
      <w:r>
        <w:rPr>
          <w:spacing w:val="-1"/>
        </w:rPr>
        <w:t xml:space="preserve"> </w:t>
      </w:r>
      <w:r>
        <w:t>частных</w:t>
      </w:r>
      <w:r>
        <w:rPr>
          <w:spacing w:val="-1"/>
        </w:rPr>
        <w:t xml:space="preserve"> </w:t>
      </w:r>
      <w:r>
        <w:t>вопросов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области</w:t>
      </w:r>
      <w:r>
        <w:rPr>
          <w:spacing w:val="-4"/>
        </w:rPr>
        <w:t xml:space="preserve"> </w:t>
      </w:r>
      <w:r>
        <w:t>гимнастики.</w:t>
      </w:r>
    </w:p>
    <w:p w:rsidR="0055618D" w:rsidRDefault="00BE78D0">
      <w:pPr>
        <w:pStyle w:val="a3"/>
        <w:spacing w:before="5" w:line="213" w:lineRule="auto"/>
        <w:ind w:left="284" w:right="586" w:firstLine="278"/>
      </w:pPr>
      <w:r>
        <w:t>Критериями</w:t>
      </w:r>
      <w:r>
        <w:rPr>
          <w:spacing w:val="1"/>
        </w:rPr>
        <w:t xml:space="preserve"> </w:t>
      </w:r>
      <w:r>
        <w:t>практической</w:t>
      </w:r>
      <w:r>
        <w:rPr>
          <w:spacing w:val="1"/>
        </w:rPr>
        <w:t xml:space="preserve"> </w:t>
      </w:r>
      <w:r>
        <w:t>значимости</w:t>
      </w:r>
      <w:r>
        <w:rPr>
          <w:spacing w:val="1"/>
        </w:rPr>
        <w:t xml:space="preserve"> </w:t>
      </w:r>
      <w:r>
        <w:t>исследовательской</w:t>
      </w:r>
      <w:r>
        <w:rPr>
          <w:spacing w:val="1"/>
        </w:rPr>
        <w:t xml:space="preserve"> </w:t>
      </w:r>
      <w:r>
        <w:t>ра-</w:t>
      </w:r>
      <w:r>
        <w:rPr>
          <w:spacing w:val="1"/>
        </w:rPr>
        <w:t xml:space="preserve"> </w:t>
      </w:r>
      <w:r>
        <w:t>боты</w:t>
      </w:r>
      <w:r>
        <w:rPr>
          <w:spacing w:val="-1"/>
        </w:rPr>
        <w:t xml:space="preserve"> </w:t>
      </w:r>
      <w:r>
        <w:t>являются</w:t>
      </w:r>
      <w:r>
        <w:rPr>
          <w:spacing w:val="-3"/>
        </w:rPr>
        <w:t xml:space="preserve"> </w:t>
      </w:r>
      <w:r>
        <w:t>следующие.</w:t>
      </w:r>
    </w:p>
    <w:p w:rsidR="0055618D" w:rsidRDefault="00BE78D0">
      <w:pPr>
        <w:pStyle w:val="a3"/>
        <w:spacing w:before="1" w:line="213" w:lineRule="auto"/>
        <w:ind w:left="284" w:right="576" w:firstLine="283"/>
      </w:pPr>
      <w:r>
        <w:rPr>
          <w:i/>
          <w:spacing w:val="-1"/>
        </w:rPr>
        <w:t>Практическая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значимость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очень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высокая.</w:t>
      </w:r>
      <w:r>
        <w:rPr>
          <w:i/>
          <w:spacing w:val="-11"/>
        </w:rPr>
        <w:t xml:space="preserve"> </w:t>
      </w:r>
      <w:r>
        <w:rPr>
          <w:spacing w:val="-1"/>
        </w:rPr>
        <w:t>Результаты</w:t>
      </w:r>
      <w:r>
        <w:rPr>
          <w:spacing w:val="-11"/>
        </w:rPr>
        <w:t xml:space="preserve"> </w:t>
      </w:r>
      <w:r>
        <w:t>исследова-</w:t>
      </w:r>
      <w:r>
        <w:rPr>
          <w:spacing w:val="-52"/>
        </w:rPr>
        <w:t xml:space="preserve"> </w:t>
      </w:r>
      <w:r>
        <w:t>ний важны для всей области применения средств и методов гим-</w:t>
      </w:r>
      <w:r>
        <w:rPr>
          <w:spacing w:val="1"/>
        </w:rPr>
        <w:t xml:space="preserve"> </w:t>
      </w:r>
      <w:r>
        <w:t>настики: обучения, воспитания, оздоровления, профессиональной и</w:t>
      </w:r>
      <w:r>
        <w:rPr>
          <w:spacing w:val="-52"/>
        </w:rPr>
        <w:t xml:space="preserve"> </w:t>
      </w:r>
      <w:r>
        <w:t>спортивной</w:t>
      </w:r>
      <w:r>
        <w:rPr>
          <w:spacing w:val="-2"/>
        </w:rPr>
        <w:t xml:space="preserve"> </w:t>
      </w:r>
      <w:r>
        <w:t>направленности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4" w:line="213" w:lineRule="auto"/>
        <w:ind w:left="284" w:right="567" w:firstLine="283"/>
      </w:pPr>
      <w:r>
        <w:rPr>
          <w:spacing w:val="-3"/>
        </w:rPr>
        <w:t>В</w:t>
      </w:r>
      <w:r>
        <w:rPr>
          <w:spacing w:val="-11"/>
        </w:rPr>
        <w:t xml:space="preserve"> </w:t>
      </w:r>
      <w:r>
        <w:rPr>
          <w:spacing w:val="-3"/>
        </w:rPr>
        <w:t>результатах</w:t>
      </w:r>
      <w:r>
        <w:rPr>
          <w:spacing w:val="-9"/>
        </w:rPr>
        <w:t xml:space="preserve"> </w:t>
      </w:r>
      <w:r>
        <w:rPr>
          <w:spacing w:val="-3"/>
        </w:rPr>
        <w:t>исследований</w:t>
      </w:r>
      <w:r>
        <w:rPr>
          <w:spacing w:val="-8"/>
        </w:rPr>
        <w:t xml:space="preserve"> </w:t>
      </w:r>
      <w:r>
        <w:rPr>
          <w:spacing w:val="-2"/>
        </w:rPr>
        <w:t>заинтересованы</w:t>
      </w:r>
      <w:r>
        <w:rPr>
          <w:spacing w:val="-7"/>
        </w:rPr>
        <w:t xml:space="preserve"> </w:t>
      </w:r>
      <w:r>
        <w:rPr>
          <w:spacing w:val="-2"/>
        </w:rPr>
        <w:t>очень</w:t>
      </w:r>
      <w:r>
        <w:rPr>
          <w:spacing w:val="-8"/>
        </w:rPr>
        <w:t xml:space="preserve"> </w:t>
      </w:r>
      <w:r>
        <w:rPr>
          <w:spacing w:val="-2"/>
        </w:rPr>
        <w:t>широкие</w:t>
      </w:r>
      <w:r>
        <w:rPr>
          <w:spacing w:val="-10"/>
        </w:rPr>
        <w:t xml:space="preserve"> </w:t>
      </w:r>
      <w:r>
        <w:rPr>
          <w:spacing w:val="-2"/>
        </w:rPr>
        <w:t>круги</w:t>
      </w:r>
      <w:r>
        <w:rPr>
          <w:spacing w:val="-52"/>
        </w:rPr>
        <w:t xml:space="preserve"> </w:t>
      </w:r>
      <w:r>
        <w:t>пользователей. Масштаб внедрения их может выходить за рамки</w:t>
      </w:r>
      <w:r>
        <w:rPr>
          <w:spacing w:val="1"/>
        </w:rPr>
        <w:t xml:space="preserve"> </w:t>
      </w:r>
      <w:r>
        <w:t>гимнастики. Они могут использоваться с оздоровительной, лечеб-</w:t>
      </w:r>
      <w:r>
        <w:rPr>
          <w:spacing w:val="1"/>
        </w:rPr>
        <w:t xml:space="preserve"> </w:t>
      </w:r>
      <w:r>
        <w:t>ной,</w:t>
      </w:r>
      <w:r>
        <w:rPr>
          <w:spacing w:val="1"/>
        </w:rPr>
        <w:t xml:space="preserve"> </w:t>
      </w:r>
      <w:r>
        <w:t>воспитательной,</w:t>
      </w:r>
      <w:r>
        <w:rPr>
          <w:spacing w:val="1"/>
        </w:rPr>
        <w:t xml:space="preserve"> </w:t>
      </w:r>
      <w:r>
        <w:t>спортивной,</w:t>
      </w:r>
      <w:r>
        <w:rPr>
          <w:spacing w:val="1"/>
        </w:rPr>
        <w:t xml:space="preserve"> </w:t>
      </w:r>
      <w:r>
        <w:t>военной,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-52"/>
        </w:rPr>
        <w:t xml:space="preserve"> </w:t>
      </w:r>
      <w:r>
        <w:t>направленностью. Результаты исследований готовы к внедрению в</w:t>
      </w:r>
      <w:r>
        <w:rPr>
          <w:spacing w:val="1"/>
        </w:rPr>
        <w:t xml:space="preserve"> </w:t>
      </w:r>
      <w:r>
        <w:t>практику, разработаны нормативные материалы, программы, учеб-</w:t>
      </w:r>
      <w:r>
        <w:rPr>
          <w:spacing w:val="1"/>
        </w:rPr>
        <w:t xml:space="preserve"> </w:t>
      </w:r>
      <w:r>
        <w:t>ники,</w:t>
      </w:r>
      <w:r>
        <w:rPr>
          <w:spacing w:val="-1"/>
        </w:rPr>
        <w:t xml:space="preserve"> </w:t>
      </w:r>
      <w:r>
        <w:t>предписания</w:t>
      </w:r>
      <w:r>
        <w:rPr>
          <w:spacing w:val="-1"/>
        </w:rPr>
        <w:t xml:space="preserve"> </w:t>
      </w:r>
      <w:r>
        <w:t>к деятельности</w:t>
      </w:r>
      <w:r>
        <w:rPr>
          <w:spacing w:val="-1"/>
        </w:rPr>
        <w:t xml:space="preserve"> </w:t>
      </w:r>
      <w:r>
        <w:t>учителя.</w:t>
      </w:r>
    </w:p>
    <w:p w:rsidR="0055618D" w:rsidRDefault="00BE78D0">
      <w:pPr>
        <w:pStyle w:val="a3"/>
        <w:spacing w:before="5" w:line="213" w:lineRule="auto"/>
        <w:ind w:left="289" w:right="552" w:firstLine="283"/>
      </w:pPr>
      <w:r>
        <w:rPr>
          <w:i/>
          <w:spacing w:val="-4"/>
        </w:rPr>
        <w:t>Практическая</w:t>
      </w:r>
      <w:r>
        <w:rPr>
          <w:i/>
          <w:spacing w:val="-9"/>
        </w:rPr>
        <w:t xml:space="preserve"> </w:t>
      </w:r>
      <w:r>
        <w:rPr>
          <w:i/>
          <w:spacing w:val="-4"/>
        </w:rPr>
        <w:t>значимость</w:t>
      </w:r>
      <w:r>
        <w:rPr>
          <w:i/>
          <w:spacing w:val="-9"/>
        </w:rPr>
        <w:t xml:space="preserve"> </w:t>
      </w:r>
      <w:r>
        <w:rPr>
          <w:i/>
          <w:spacing w:val="-4"/>
        </w:rPr>
        <w:t>высокая.</w:t>
      </w:r>
      <w:r>
        <w:rPr>
          <w:i/>
          <w:spacing w:val="-10"/>
        </w:rPr>
        <w:t xml:space="preserve"> </w:t>
      </w:r>
      <w:r>
        <w:rPr>
          <w:spacing w:val="-4"/>
        </w:rPr>
        <w:t>Результаты</w:t>
      </w:r>
      <w:r>
        <w:rPr>
          <w:spacing w:val="-9"/>
        </w:rPr>
        <w:t xml:space="preserve"> </w:t>
      </w:r>
      <w:r>
        <w:rPr>
          <w:spacing w:val="-4"/>
        </w:rPr>
        <w:t>исследований</w:t>
      </w:r>
      <w:r>
        <w:rPr>
          <w:spacing w:val="-9"/>
        </w:rPr>
        <w:t xml:space="preserve"> </w:t>
      </w:r>
      <w:r>
        <w:rPr>
          <w:spacing w:val="-3"/>
        </w:rPr>
        <w:t>важ-</w:t>
      </w:r>
      <w:r>
        <w:rPr>
          <w:spacing w:val="-53"/>
        </w:rPr>
        <w:t xml:space="preserve"> </w:t>
      </w:r>
      <w:r>
        <w:t>ны</w:t>
      </w:r>
      <w:r>
        <w:rPr>
          <w:spacing w:val="-8"/>
        </w:rPr>
        <w:t xml:space="preserve"> </w:t>
      </w:r>
      <w:r>
        <w:t>для</w:t>
      </w:r>
      <w:r>
        <w:rPr>
          <w:spacing w:val="-9"/>
        </w:rPr>
        <w:t xml:space="preserve"> </w:t>
      </w:r>
      <w:r>
        <w:t>решения</w:t>
      </w:r>
      <w:r>
        <w:rPr>
          <w:spacing w:val="-9"/>
        </w:rPr>
        <w:t xml:space="preserve"> </w:t>
      </w:r>
      <w:r>
        <w:t>общеметодических</w:t>
      </w:r>
      <w:r>
        <w:rPr>
          <w:spacing w:val="-7"/>
        </w:rPr>
        <w:t xml:space="preserve"> </w:t>
      </w:r>
      <w:r>
        <w:t>вопросов</w:t>
      </w:r>
      <w:r>
        <w:rPr>
          <w:spacing w:val="-7"/>
        </w:rPr>
        <w:t xml:space="preserve"> </w:t>
      </w:r>
      <w:r>
        <w:t>гимнастики.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резуль-</w:t>
      </w:r>
      <w:r>
        <w:rPr>
          <w:spacing w:val="-52"/>
        </w:rPr>
        <w:t xml:space="preserve"> </w:t>
      </w:r>
      <w:r>
        <w:t>татах заинтересованы широкие круги пользователей. Внедрение их</w:t>
      </w:r>
      <w:r>
        <w:rPr>
          <w:spacing w:val="1"/>
        </w:rPr>
        <w:t xml:space="preserve"> </w:t>
      </w:r>
      <w:r>
        <w:t>в практику целесообразно в области оздоровительных, образова-</w:t>
      </w:r>
      <w:r>
        <w:rPr>
          <w:spacing w:val="1"/>
        </w:rPr>
        <w:t xml:space="preserve"> </w:t>
      </w:r>
      <w:r>
        <w:rPr>
          <w:spacing w:val="-1"/>
        </w:rPr>
        <w:t xml:space="preserve">тельных, воспитательных, прикладных </w:t>
      </w:r>
      <w:r>
        <w:t>мероприятий, целесообразно</w:t>
      </w:r>
      <w:r>
        <w:rPr>
          <w:spacing w:val="-52"/>
        </w:rPr>
        <w:t xml:space="preserve"> </w:t>
      </w:r>
      <w:r>
        <w:t>экономически.</w:t>
      </w:r>
      <w:r>
        <w:rPr>
          <w:spacing w:val="-2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исследований</w:t>
      </w:r>
      <w:r>
        <w:rPr>
          <w:spacing w:val="-2"/>
        </w:rPr>
        <w:t xml:space="preserve"> </w:t>
      </w:r>
      <w:r>
        <w:t>готовы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внедрению.</w:t>
      </w:r>
    </w:p>
    <w:p w:rsidR="0055618D" w:rsidRDefault="0055618D">
      <w:pPr>
        <w:spacing w:line="213" w:lineRule="auto"/>
        <w:sectPr w:rsidR="0055618D">
          <w:footerReference w:type="default" r:id="rId248"/>
          <w:pgSz w:w="16840" w:h="11900" w:orient="landscape"/>
          <w:pgMar w:top="260" w:right="1200" w:bottom="980" w:left="1040" w:header="0" w:footer="787" w:gutter="0"/>
          <w:pgNumType w:start="189"/>
          <w:cols w:num="2" w:space="720" w:equalWidth="0">
            <w:col w:w="6744" w:space="600"/>
            <w:col w:w="7256"/>
          </w:cols>
        </w:sectPr>
      </w:pPr>
    </w:p>
    <w:p w:rsidR="0055618D" w:rsidRDefault="00BE78D0">
      <w:pPr>
        <w:pStyle w:val="a3"/>
        <w:spacing w:before="99" w:line="208" w:lineRule="auto"/>
        <w:ind w:left="308" w:right="38" w:firstLine="287"/>
      </w:pPr>
      <w:r>
        <w:rPr>
          <w:i/>
        </w:rPr>
        <w:lastRenderedPageBreak/>
        <w:t xml:space="preserve">Практическая значимость удовлетворительная. </w:t>
      </w:r>
      <w:r>
        <w:t>Результаты ис-</w:t>
      </w:r>
      <w:r>
        <w:rPr>
          <w:spacing w:val="-52"/>
        </w:rPr>
        <w:t xml:space="preserve"> </w:t>
      </w:r>
      <w:r>
        <w:t>следований важны</w:t>
      </w:r>
      <w:r>
        <w:rPr>
          <w:spacing w:val="1"/>
        </w:rPr>
        <w:t xml:space="preserve"> </w:t>
      </w:r>
      <w:r>
        <w:t>для решения</w:t>
      </w:r>
      <w:r>
        <w:rPr>
          <w:spacing w:val="1"/>
        </w:rPr>
        <w:t xml:space="preserve"> </w:t>
      </w:r>
      <w:r>
        <w:t>частнометодических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оздоровления,</w:t>
      </w:r>
      <w:r>
        <w:rPr>
          <w:spacing w:val="1"/>
        </w:rPr>
        <w:t xml:space="preserve"> </w:t>
      </w:r>
      <w:r>
        <w:t>применительно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определенному виду спортивной и профессиональной деятельно-</w:t>
      </w:r>
      <w:r>
        <w:rPr>
          <w:spacing w:val="1"/>
        </w:rPr>
        <w:t xml:space="preserve"> </w:t>
      </w:r>
      <w:r>
        <w:t>сти. В них заинтересованы некоторые группы пользователей. Ре-</w:t>
      </w:r>
      <w:r>
        <w:rPr>
          <w:spacing w:val="1"/>
        </w:rPr>
        <w:t xml:space="preserve"> </w:t>
      </w:r>
      <w:r>
        <w:t>зультаты исследований в основном готовы к внедрению в практи-</w:t>
      </w:r>
      <w:r>
        <w:rPr>
          <w:spacing w:val="1"/>
        </w:rPr>
        <w:t xml:space="preserve"> </w:t>
      </w:r>
      <w:r>
        <w:t>ку,</w:t>
      </w:r>
      <w:r>
        <w:rPr>
          <w:spacing w:val="-1"/>
        </w:rPr>
        <w:t xml:space="preserve"> </w:t>
      </w:r>
      <w:r>
        <w:t>разработаны</w:t>
      </w:r>
      <w:r>
        <w:rPr>
          <w:spacing w:val="-1"/>
        </w:rPr>
        <w:t xml:space="preserve"> </w:t>
      </w:r>
      <w:r>
        <w:t>методические</w:t>
      </w:r>
      <w:r>
        <w:rPr>
          <w:spacing w:val="-1"/>
        </w:rPr>
        <w:t xml:space="preserve"> </w:t>
      </w:r>
      <w:r>
        <w:t>рекомендации,</w:t>
      </w:r>
      <w:r>
        <w:rPr>
          <w:spacing w:val="-1"/>
        </w:rPr>
        <w:t xml:space="preserve"> </w:t>
      </w:r>
      <w:r>
        <w:t>указания.</w:t>
      </w:r>
    </w:p>
    <w:p w:rsidR="0055618D" w:rsidRDefault="00BE78D0">
      <w:pPr>
        <w:spacing w:before="7" w:line="192" w:lineRule="auto"/>
        <w:ind w:left="299" w:right="50" w:firstLine="302"/>
        <w:jc w:val="both"/>
      </w:pPr>
      <w:r>
        <w:rPr>
          <w:i/>
          <w:spacing w:val="-1"/>
        </w:rPr>
        <w:t xml:space="preserve">Эффективность </w:t>
      </w:r>
      <w:r>
        <w:rPr>
          <w:i/>
        </w:rPr>
        <w:t xml:space="preserve">методических рекомендаций </w:t>
      </w:r>
      <w:r>
        <w:t>определяется сле-</w:t>
      </w:r>
      <w:r>
        <w:rPr>
          <w:spacing w:val="-52"/>
        </w:rPr>
        <w:t xml:space="preserve"> </w:t>
      </w:r>
      <w:r>
        <w:t>дующими</w:t>
      </w:r>
      <w:r>
        <w:rPr>
          <w:spacing w:val="-2"/>
        </w:rPr>
        <w:t xml:space="preserve"> </w:t>
      </w:r>
      <w:r>
        <w:t>показателями.</w:t>
      </w:r>
    </w:p>
    <w:p w:rsidR="0055618D" w:rsidRDefault="00BE78D0">
      <w:pPr>
        <w:pStyle w:val="a3"/>
        <w:spacing w:before="23" w:line="213" w:lineRule="auto"/>
        <w:ind w:left="284" w:right="52" w:firstLine="287"/>
      </w:pPr>
      <w:r>
        <w:rPr>
          <w:i/>
        </w:rPr>
        <w:t>Высокая</w:t>
      </w:r>
      <w:r>
        <w:rPr>
          <w:i/>
          <w:spacing w:val="1"/>
        </w:rPr>
        <w:t xml:space="preserve"> </w:t>
      </w:r>
      <w:r>
        <w:rPr>
          <w:i/>
        </w:rPr>
        <w:t>эффективность.</w:t>
      </w:r>
      <w:r>
        <w:rPr>
          <w:i/>
          <w:spacing w:val="1"/>
        </w:rPr>
        <w:t xml:space="preserve"> </w:t>
      </w:r>
      <w:r>
        <w:t>Рекомендации</w:t>
      </w:r>
      <w:r>
        <w:rPr>
          <w:spacing w:val="1"/>
        </w:rPr>
        <w:t xml:space="preserve"> </w:t>
      </w:r>
      <w:r>
        <w:t>имеют значительные</w:t>
      </w:r>
      <w:r>
        <w:rPr>
          <w:spacing w:val="1"/>
        </w:rPr>
        <w:t xml:space="preserve"> </w:t>
      </w:r>
      <w:r>
        <w:t>преимущества перед существующими и обеспечивают достижение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высокого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умений,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гимнастики, применения ее средств и методов в воспитательных,</w:t>
      </w:r>
      <w:r>
        <w:rPr>
          <w:spacing w:val="1"/>
        </w:rPr>
        <w:t xml:space="preserve"> </w:t>
      </w:r>
      <w:r>
        <w:t>оздоровительных,</w:t>
      </w:r>
      <w:r>
        <w:rPr>
          <w:spacing w:val="1"/>
        </w:rPr>
        <w:t xml:space="preserve"> </w:t>
      </w:r>
      <w:r>
        <w:t>прикладных</w:t>
      </w:r>
      <w:r>
        <w:rPr>
          <w:spacing w:val="1"/>
        </w:rPr>
        <w:t xml:space="preserve"> </w:t>
      </w:r>
      <w:r>
        <w:t>целях;</w:t>
      </w:r>
      <w:r>
        <w:rPr>
          <w:spacing w:val="1"/>
        </w:rPr>
        <w:t xml:space="preserve"> </w:t>
      </w:r>
      <w:r>
        <w:t>существенно</w:t>
      </w:r>
      <w:r>
        <w:rPr>
          <w:spacing w:val="1"/>
        </w:rPr>
        <w:t xml:space="preserve"> </w:t>
      </w:r>
      <w:r>
        <w:t>сокращают</w:t>
      </w:r>
      <w:r>
        <w:rPr>
          <w:spacing w:val="-52"/>
        </w:rPr>
        <w:t xml:space="preserve"> </w:t>
      </w:r>
      <w:r>
        <w:t>время обучения гимнастическим, профессиональным двигательным</w:t>
      </w:r>
      <w:r>
        <w:rPr>
          <w:spacing w:val="-52"/>
        </w:rPr>
        <w:t xml:space="preserve"> </w:t>
      </w:r>
      <w:r>
        <w:t>действиям;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занимающимся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учебной,</w:t>
      </w:r>
      <w:r>
        <w:rPr>
          <w:spacing w:val="1"/>
        </w:rPr>
        <w:t xml:space="preserve"> </w:t>
      </w:r>
      <w:r>
        <w:t>спортивной,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деятельности.</w:t>
      </w:r>
    </w:p>
    <w:p w:rsidR="0055618D" w:rsidRDefault="00BE78D0">
      <w:pPr>
        <w:spacing w:before="8" w:line="240" w:lineRule="exact"/>
        <w:ind w:left="601"/>
        <w:jc w:val="both"/>
      </w:pPr>
      <w:r>
        <w:rPr>
          <w:i/>
        </w:rPr>
        <w:t>Средняя</w:t>
      </w:r>
      <w:r>
        <w:rPr>
          <w:i/>
          <w:spacing w:val="26"/>
        </w:rPr>
        <w:t xml:space="preserve"> </w:t>
      </w:r>
      <w:r>
        <w:rPr>
          <w:i/>
        </w:rPr>
        <w:t>эффективность.</w:t>
      </w:r>
      <w:r>
        <w:rPr>
          <w:i/>
          <w:spacing w:val="29"/>
        </w:rPr>
        <w:t xml:space="preserve"> </w:t>
      </w:r>
      <w:r>
        <w:t>Методические</w:t>
      </w:r>
      <w:r>
        <w:rPr>
          <w:spacing w:val="28"/>
        </w:rPr>
        <w:t xml:space="preserve"> </w:t>
      </w:r>
      <w:r>
        <w:t>рекомендации</w:t>
      </w:r>
      <w:r>
        <w:rPr>
          <w:spacing w:val="28"/>
        </w:rPr>
        <w:t xml:space="preserve"> </w:t>
      </w:r>
      <w:r>
        <w:t>(разра-</w:t>
      </w:r>
    </w:p>
    <w:p w:rsidR="0055618D" w:rsidRDefault="00BE78D0">
      <w:pPr>
        <w:pStyle w:val="a3"/>
        <w:spacing w:line="229" w:lineRule="exact"/>
        <w:ind w:left="299"/>
      </w:pPr>
      <w:r>
        <w:t>ботки)</w:t>
      </w:r>
      <w:r>
        <w:rPr>
          <w:spacing w:val="-3"/>
        </w:rPr>
        <w:t xml:space="preserve"> </w:t>
      </w:r>
      <w:r>
        <w:t>имеют</w:t>
      </w:r>
      <w:r>
        <w:rPr>
          <w:spacing w:val="-4"/>
        </w:rPr>
        <w:t xml:space="preserve"> </w:t>
      </w:r>
      <w:r>
        <w:t>заметные</w:t>
      </w:r>
      <w:r>
        <w:rPr>
          <w:spacing w:val="-3"/>
        </w:rPr>
        <w:t xml:space="preserve"> </w:t>
      </w:r>
      <w:r>
        <w:t>преимущества</w:t>
      </w:r>
      <w:r>
        <w:rPr>
          <w:spacing w:val="-3"/>
        </w:rPr>
        <w:t xml:space="preserve"> </w:t>
      </w:r>
      <w:r>
        <w:t>перед</w:t>
      </w:r>
      <w:r>
        <w:rPr>
          <w:spacing w:val="-4"/>
        </w:rPr>
        <w:t xml:space="preserve"> </w:t>
      </w:r>
      <w:r>
        <w:t>существующими.</w:t>
      </w:r>
    </w:p>
    <w:p w:rsidR="0055618D" w:rsidRDefault="00BE78D0">
      <w:pPr>
        <w:spacing w:before="11" w:line="213" w:lineRule="auto"/>
        <w:ind w:left="289" w:right="65" w:firstLine="287"/>
        <w:jc w:val="both"/>
      </w:pPr>
      <w:r>
        <w:rPr>
          <w:i/>
        </w:rPr>
        <w:t xml:space="preserve">Незначительная эффективность. </w:t>
      </w:r>
      <w:r>
        <w:t>Методические рекомендации</w:t>
      </w:r>
      <w:r>
        <w:rPr>
          <w:spacing w:val="1"/>
        </w:rPr>
        <w:t xml:space="preserve"> </w:t>
      </w:r>
      <w:r>
        <w:t>позволяют добиться несколько более высоких результатов по срав-</w:t>
      </w:r>
      <w:r>
        <w:rPr>
          <w:spacing w:val="1"/>
        </w:rPr>
        <w:t xml:space="preserve"> </w:t>
      </w:r>
      <w:r>
        <w:t>нению</w:t>
      </w:r>
      <w:r>
        <w:rPr>
          <w:spacing w:val="-1"/>
        </w:rPr>
        <w:t xml:space="preserve"> </w:t>
      </w:r>
      <w:r>
        <w:t>с существующими.</w:t>
      </w:r>
    </w:p>
    <w:p w:rsidR="0055618D" w:rsidRDefault="0055618D">
      <w:pPr>
        <w:pStyle w:val="a3"/>
        <w:spacing w:before="5"/>
        <w:jc w:val="left"/>
        <w:rPr>
          <w:sz w:val="23"/>
        </w:rPr>
      </w:pPr>
    </w:p>
    <w:p w:rsidR="0055618D" w:rsidRDefault="00BE78D0">
      <w:pPr>
        <w:pStyle w:val="a4"/>
        <w:numPr>
          <w:ilvl w:val="1"/>
          <w:numId w:val="79"/>
        </w:numPr>
        <w:tabs>
          <w:tab w:val="left" w:pos="2308"/>
        </w:tabs>
        <w:ind w:left="2307" w:hanging="497"/>
        <w:jc w:val="left"/>
      </w:pPr>
      <w:r>
        <w:rPr>
          <w:w w:val="105"/>
        </w:rPr>
        <w:t>Оформление</w:t>
      </w:r>
      <w:r>
        <w:rPr>
          <w:spacing w:val="3"/>
          <w:w w:val="105"/>
        </w:rPr>
        <w:t xml:space="preserve"> </w:t>
      </w:r>
      <w:r>
        <w:rPr>
          <w:w w:val="105"/>
        </w:rPr>
        <w:t>научного</w:t>
      </w:r>
      <w:r>
        <w:rPr>
          <w:spacing w:val="5"/>
          <w:w w:val="105"/>
        </w:rPr>
        <w:t xml:space="preserve"> </w:t>
      </w:r>
      <w:r>
        <w:rPr>
          <w:w w:val="105"/>
        </w:rPr>
        <w:t>труда</w:t>
      </w:r>
    </w:p>
    <w:p w:rsidR="0055618D" w:rsidRDefault="00BE78D0">
      <w:pPr>
        <w:pStyle w:val="a3"/>
        <w:spacing w:before="175" w:line="213" w:lineRule="auto"/>
        <w:ind w:left="265" w:right="74" w:firstLine="297"/>
      </w:pPr>
      <w:r>
        <w:t>К</w:t>
      </w:r>
      <w:r>
        <w:rPr>
          <w:spacing w:val="1"/>
        </w:rPr>
        <w:t xml:space="preserve"> </w:t>
      </w:r>
      <w:r>
        <w:t>литературному оформлению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приступают,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ис-</w:t>
      </w:r>
      <w:r>
        <w:rPr>
          <w:spacing w:val="1"/>
        </w:rPr>
        <w:t xml:space="preserve"> </w:t>
      </w:r>
      <w:r>
        <w:t>следование по существу уже закончено, подведены итоги, сделаны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1"/>
        </w:rPr>
        <w:t xml:space="preserve"> </w:t>
      </w:r>
      <w:r>
        <w:t>выводы,</w:t>
      </w:r>
      <w:r>
        <w:rPr>
          <w:spacing w:val="1"/>
        </w:rPr>
        <w:t xml:space="preserve"> </w:t>
      </w:r>
      <w:r>
        <w:t>составлен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остается</w:t>
      </w:r>
      <w:r>
        <w:rPr>
          <w:spacing w:val="1"/>
        </w:rPr>
        <w:t xml:space="preserve"> </w:t>
      </w:r>
      <w:r>
        <w:t>лишь</w:t>
      </w:r>
      <w:r>
        <w:rPr>
          <w:spacing w:val="1"/>
        </w:rPr>
        <w:t xml:space="preserve"> </w:t>
      </w:r>
      <w:r>
        <w:t>полученные результаты изложить на бумаге. Литературное оформ-</w:t>
      </w:r>
      <w:r>
        <w:rPr>
          <w:spacing w:val="1"/>
        </w:rPr>
        <w:t xml:space="preserve"> </w:t>
      </w:r>
      <w:r>
        <w:t>ление требует большого творчества, в ходе которого высказанные</w:t>
      </w:r>
      <w:r>
        <w:rPr>
          <w:spacing w:val="1"/>
        </w:rPr>
        <w:t xml:space="preserve"> </w:t>
      </w:r>
      <w:r>
        <w:t>суждения,</w:t>
      </w:r>
      <w:r>
        <w:rPr>
          <w:spacing w:val="1"/>
        </w:rPr>
        <w:t xml:space="preserve"> </w:t>
      </w:r>
      <w:r>
        <w:t>сделанные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уточняться,</w:t>
      </w:r>
      <w:r>
        <w:rPr>
          <w:spacing w:val="1"/>
        </w:rPr>
        <w:t xml:space="preserve"> </w:t>
      </w:r>
      <w:r>
        <w:t>развиваться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обогащаться новыми идеями. Для того чтобы</w:t>
      </w:r>
      <w:r>
        <w:rPr>
          <w:spacing w:val="1"/>
        </w:rPr>
        <w:t xml:space="preserve"> </w:t>
      </w:r>
      <w:r>
        <w:t>хорошо оформить</w:t>
      </w:r>
      <w:r>
        <w:rPr>
          <w:spacing w:val="1"/>
        </w:rPr>
        <w:t xml:space="preserve"> </w:t>
      </w:r>
      <w:r>
        <w:t>научный труд (диссертацию, дипломную, курсовую работу, статью,</w:t>
      </w:r>
      <w:r>
        <w:rPr>
          <w:spacing w:val="-52"/>
        </w:rPr>
        <w:t xml:space="preserve"> </w:t>
      </w:r>
      <w:r>
        <w:t>отчет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др.), нужны</w:t>
      </w:r>
      <w:r>
        <w:rPr>
          <w:spacing w:val="-1"/>
        </w:rPr>
        <w:t xml:space="preserve"> </w:t>
      </w:r>
      <w:r>
        <w:t>сила</w:t>
      </w:r>
      <w:r>
        <w:rPr>
          <w:spacing w:val="-2"/>
        </w:rPr>
        <w:t xml:space="preserve"> </w:t>
      </w:r>
      <w:r>
        <w:t>воли,</w:t>
      </w:r>
      <w:r>
        <w:rPr>
          <w:spacing w:val="-1"/>
        </w:rPr>
        <w:t xml:space="preserve"> </w:t>
      </w:r>
      <w:r>
        <w:t>усидчивость и</w:t>
      </w:r>
      <w:r>
        <w:rPr>
          <w:spacing w:val="-2"/>
        </w:rPr>
        <w:t xml:space="preserve"> </w:t>
      </w:r>
      <w:r>
        <w:t>терпение.</w:t>
      </w:r>
    </w:p>
    <w:p w:rsidR="0055618D" w:rsidRDefault="00BE78D0">
      <w:pPr>
        <w:pStyle w:val="a3"/>
        <w:spacing w:line="224" w:lineRule="exact"/>
        <w:ind w:left="529"/>
      </w:pPr>
      <w:r>
        <w:t>А.Н.Толстой</w:t>
      </w:r>
      <w:r>
        <w:rPr>
          <w:spacing w:val="12"/>
        </w:rPr>
        <w:t xml:space="preserve"> </w:t>
      </w:r>
      <w:r>
        <w:t>в</w:t>
      </w:r>
      <w:r>
        <w:rPr>
          <w:spacing w:val="64"/>
        </w:rPr>
        <w:t xml:space="preserve"> </w:t>
      </w:r>
      <w:r>
        <w:t>обращении</w:t>
      </w:r>
      <w:r>
        <w:rPr>
          <w:spacing w:val="68"/>
        </w:rPr>
        <w:t xml:space="preserve"> </w:t>
      </w:r>
      <w:r>
        <w:t>«К</w:t>
      </w:r>
      <w:r>
        <w:rPr>
          <w:spacing w:val="65"/>
        </w:rPr>
        <w:t xml:space="preserve"> </w:t>
      </w:r>
      <w:r>
        <w:t>молодым</w:t>
      </w:r>
      <w:r>
        <w:rPr>
          <w:spacing w:val="66"/>
        </w:rPr>
        <w:t xml:space="preserve"> </w:t>
      </w:r>
      <w:r>
        <w:t>писателям»</w:t>
      </w:r>
      <w:r>
        <w:rPr>
          <w:spacing w:val="61"/>
        </w:rPr>
        <w:t xml:space="preserve"> </w:t>
      </w:r>
      <w:r>
        <w:t>отмечал:</w:t>
      </w:r>
    </w:p>
    <w:p w:rsidR="0055618D" w:rsidRDefault="00BE78D0">
      <w:pPr>
        <w:pStyle w:val="a3"/>
        <w:spacing w:before="10" w:line="213" w:lineRule="auto"/>
        <w:ind w:left="260" w:right="85"/>
      </w:pPr>
      <w:r>
        <w:t>«Опыт каждого из нас говорит: процесс писания — это процесс</w:t>
      </w:r>
      <w:r>
        <w:rPr>
          <w:spacing w:val="1"/>
        </w:rPr>
        <w:t xml:space="preserve"> </w:t>
      </w:r>
      <w:r>
        <w:t>преодоления. Преодолеваешь материал — преодолеваешь и самого</w:t>
      </w:r>
      <w:r>
        <w:rPr>
          <w:spacing w:val="1"/>
        </w:rPr>
        <w:t xml:space="preserve"> </w:t>
      </w:r>
      <w:r>
        <w:t>себя. Процесс писания все время прегражден препятствиями, через</w:t>
      </w:r>
      <w:r>
        <w:rPr>
          <w:spacing w:val="1"/>
        </w:rPr>
        <w:t xml:space="preserve"> </w:t>
      </w:r>
      <w:r>
        <w:t>которые вы должны перелезть. Вам все время трудно. Не бывает</w:t>
      </w:r>
      <w:r>
        <w:rPr>
          <w:spacing w:val="1"/>
        </w:rPr>
        <w:t xml:space="preserve"> </w:t>
      </w:r>
      <w:r>
        <w:t>никогда, ни у кого, чтобы было легко писать, чтобы «лилось из-под</w:t>
      </w:r>
      <w:r>
        <w:rPr>
          <w:spacing w:val="-52"/>
        </w:rPr>
        <w:t xml:space="preserve"> </w:t>
      </w:r>
      <w:r>
        <w:t>пера».</w:t>
      </w:r>
      <w:r>
        <w:rPr>
          <w:spacing w:val="18"/>
        </w:rPr>
        <w:t xml:space="preserve"> </w:t>
      </w:r>
      <w:r>
        <w:t>Писать</w:t>
      </w:r>
      <w:r>
        <w:rPr>
          <w:spacing w:val="19"/>
        </w:rPr>
        <w:t xml:space="preserve"> </w:t>
      </w:r>
      <w:r>
        <w:t>всегда</w:t>
      </w:r>
      <w:r>
        <w:rPr>
          <w:spacing w:val="20"/>
        </w:rPr>
        <w:t xml:space="preserve"> </w:t>
      </w:r>
      <w:r>
        <w:t>трудно,</w:t>
      </w:r>
      <w:r>
        <w:rPr>
          <w:spacing w:val="18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чем</w:t>
      </w:r>
      <w:r>
        <w:rPr>
          <w:spacing w:val="19"/>
        </w:rPr>
        <w:t xml:space="preserve"> </w:t>
      </w:r>
      <w:r>
        <w:t>труднее,</w:t>
      </w:r>
      <w:r>
        <w:rPr>
          <w:spacing w:val="17"/>
        </w:rPr>
        <w:t xml:space="preserve"> </w:t>
      </w:r>
      <w:r>
        <w:t>тем</w:t>
      </w:r>
      <w:r>
        <w:rPr>
          <w:spacing w:val="16"/>
        </w:rPr>
        <w:t xml:space="preserve"> </w:t>
      </w:r>
      <w:r>
        <w:t>лучше</w:t>
      </w:r>
      <w:r>
        <w:rPr>
          <w:spacing w:val="19"/>
        </w:rPr>
        <w:t xml:space="preserve"> </w:t>
      </w:r>
      <w:r>
        <w:t>выходит».</w:t>
      </w:r>
      <w:r>
        <w:rPr>
          <w:spacing w:val="-52"/>
        </w:rPr>
        <w:t xml:space="preserve"> </w:t>
      </w:r>
      <w:r>
        <w:t>И здесь же он отмечает, что «через препятствие нужно не лезть со</w:t>
      </w:r>
      <w:r>
        <w:rPr>
          <w:spacing w:val="1"/>
        </w:rPr>
        <w:t xml:space="preserve"> </w:t>
      </w:r>
      <w:r>
        <w:t>скукой,</w:t>
      </w:r>
      <w:r>
        <w:rPr>
          <w:spacing w:val="-1"/>
        </w:rPr>
        <w:t xml:space="preserve"> </w:t>
      </w:r>
      <w:r>
        <w:t>а лететь окрыленно».</w:t>
      </w:r>
    </w:p>
    <w:p w:rsidR="0055618D" w:rsidRDefault="00BE78D0">
      <w:pPr>
        <w:pStyle w:val="a3"/>
        <w:spacing w:before="6" w:line="213" w:lineRule="auto"/>
        <w:ind w:left="251" w:right="98" w:firstLine="292"/>
      </w:pPr>
      <w:r>
        <w:t>Сосредоточенность</w:t>
      </w:r>
      <w:r>
        <w:rPr>
          <w:spacing w:val="1"/>
        </w:rPr>
        <w:t xml:space="preserve"> </w:t>
      </w:r>
      <w:r>
        <w:t>мысли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литературном</w:t>
      </w:r>
      <w:r>
        <w:rPr>
          <w:spacing w:val="1"/>
        </w:rPr>
        <w:t xml:space="preserve"> </w:t>
      </w:r>
      <w:r>
        <w:t>труде</w:t>
      </w:r>
      <w:r>
        <w:rPr>
          <w:spacing w:val="1"/>
        </w:rPr>
        <w:t xml:space="preserve"> </w:t>
      </w:r>
      <w:r>
        <w:t>Ф.М.Дос-</w:t>
      </w:r>
      <w:r>
        <w:rPr>
          <w:spacing w:val="-52"/>
        </w:rPr>
        <w:t xml:space="preserve"> </w:t>
      </w:r>
      <w:r>
        <w:t>тоевский</w:t>
      </w:r>
      <w:r>
        <w:rPr>
          <w:spacing w:val="-3"/>
        </w:rPr>
        <w:t xml:space="preserve"> </w:t>
      </w:r>
      <w:r>
        <w:t>выразил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следующих</w:t>
      </w:r>
      <w:r>
        <w:rPr>
          <w:spacing w:val="-2"/>
        </w:rPr>
        <w:t xml:space="preserve"> </w:t>
      </w:r>
      <w:r>
        <w:t>словах:</w:t>
      </w:r>
      <w:r>
        <w:rPr>
          <w:spacing w:val="-1"/>
        </w:rPr>
        <w:t xml:space="preserve"> </w:t>
      </w:r>
      <w:r>
        <w:t>«Когда</w:t>
      </w:r>
      <w:r>
        <w:rPr>
          <w:spacing w:val="-1"/>
        </w:rPr>
        <w:t xml:space="preserve"> </w:t>
      </w:r>
      <w:r>
        <w:t>пишу</w:t>
      </w:r>
      <w:r>
        <w:rPr>
          <w:spacing w:val="-5"/>
        </w:rPr>
        <w:t xml:space="preserve"> </w:t>
      </w:r>
      <w:r>
        <w:t>что-нибудь,</w:t>
      </w:r>
    </w:p>
    <w:p w:rsidR="0055618D" w:rsidRDefault="00BE78D0">
      <w:pPr>
        <w:pStyle w:val="a3"/>
        <w:spacing w:before="171" w:line="213" w:lineRule="auto"/>
        <w:ind w:left="279" w:right="660"/>
      </w:pPr>
      <w:r>
        <w:br w:type="column"/>
      </w:r>
      <w:r>
        <w:lastRenderedPageBreak/>
        <w:t>то думаю об этом и когда обедаю, и когда сплю, и когда с кем-</w:t>
      </w:r>
      <w:r>
        <w:rPr>
          <w:spacing w:val="1"/>
        </w:rPr>
        <w:t xml:space="preserve"> </w:t>
      </w:r>
      <w:r>
        <w:t>нибудь</w:t>
      </w:r>
      <w:r>
        <w:rPr>
          <w:spacing w:val="-1"/>
        </w:rPr>
        <w:t xml:space="preserve"> </w:t>
      </w:r>
      <w:r>
        <w:t>разговариваю».</w:t>
      </w:r>
    </w:p>
    <w:p w:rsidR="0055618D" w:rsidRDefault="00BE78D0">
      <w:pPr>
        <w:pStyle w:val="a3"/>
        <w:spacing w:before="1" w:line="213" w:lineRule="auto"/>
        <w:ind w:left="279" w:right="635" w:firstLine="268"/>
      </w:pPr>
      <w:r>
        <w:t>Для</w:t>
      </w:r>
      <w:r>
        <w:rPr>
          <w:spacing w:val="1"/>
        </w:rPr>
        <w:t xml:space="preserve"> </w:t>
      </w:r>
      <w:r>
        <w:t>написания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предложить</w:t>
      </w:r>
      <w:r>
        <w:rPr>
          <w:spacing w:val="1"/>
        </w:rPr>
        <w:t xml:space="preserve"> </w:t>
      </w:r>
      <w:r>
        <w:t>способ,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заключается в том, что рождающиеся мысли оформляются в пись-</w:t>
      </w:r>
      <w:r>
        <w:rPr>
          <w:spacing w:val="1"/>
        </w:rPr>
        <w:t xml:space="preserve"> </w:t>
      </w:r>
      <w:r>
        <w:t>менном виде без тщательной их обработки. Не надо при этом бо-</w:t>
      </w:r>
      <w:r>
        <w:rPr>
          <w:spacing w:val="1"/>
        </w:rPr>
        <w:t xml:space="preserve"> </w:t>
      </w:r>
      <w:r>
        <w:t>яться, что будет употреблено неудачное слово или фраза будет не</w:t>
      </w:r>
      <w:r>
        <w:rPr>
          <w:spacing w:val="1"/>
        </w:rPr>
        <w:t xml:space="preserve"> </w:t>
      </w:r>
      <w:r>
        <w:t>совсем гладкой. Это не повредит творческому процессу. Зато на</w:t>
      </w:r>
      <w:r>
        <w:rPr>
          <w:spacing w:val="1"/>
        </w:rPr>
        <w:t xml:space="preserve"> </w:t>
      </w:r>
      <w:r>
        <w:t>следующем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написания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приступить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тща-</w:t>
      </w:r>
      <w:r>
        <w:rPr>
          <w:spacing w:val="1"/>
        </w:rPr>
        <w:t xml:space="preserve"> </w:t>
      </w:r>
      <w:r>
        <w:t>тельному</w:t>
      </w:r>
      <w:r>
        <w:rPr>
          <w:spacing w:val="-4"/>
        </w:rPr>
        <w:t xml:space="preserve"> </w:t>
      </w:r>
      <w:r>
        <w:t>редактированию текста.</w:t>
      </w:r>
    </w:p>
    <w:p w:rsidR="0055618D" w:rsidRDefault="00BE78D0">
      <w:pPr>
        <w:pStyle w:val="a3"/>
        <w:spacing w:before="8" w:line="213" w:lineRule="auto"/>
        <w:ind w:left="289" w:right="618" w:firstLine="283"/>
      </w:pPr>
      <w:r>
        <w:rPr>
          <w:i/>
        </w:rPr>
        <w:t xml:space="preserve">Ценность научной работы </w:t>
      </w:r>
      <w:r>
        <w:t>в значительной мере зависит от того,</w:t>
      </w:r>
      <w:r>
        <w:rPr>
          <w:spacing w:val="-52"/>
        </w:rPr>
        <w:t xml:space="preserve"> </w:t>
      </w:r>
      <w:r>
        <w:t>насколько правильно в ней выделены важнейшие для данной темы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проанализирована</w:t>
      </w:r>
      <w:r>
        <w:rPr>
          <w:spacing w:val="1"/>
        </w:rPr>
        <w:t xml:space="preserve"> </w:t>
      </w:r>
      <w:r>
        <w:t>сущность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показана</w:t>
      </w:r>
      <w:r>
        <w:rPr>
          <w:spacing w:val="1"/>
        </w:rPr>
        <w:t xml:space="preserve"> </w:t>
      </w:r>
      <w:r>
        <w:t>взаимосвязь явлений, доходчиво и ярко выражены мысли ее автора.</w:t>
      </w:r>
      <w:r>
        <w:rPr>
          <w:spacing w:val="-52"/>
        </w:rPr>
        <w:t xml:space="preserve"> </w:t>
      </w:r>
      <w:r>
        <w:t>В тексте работы проводится четкая грань между главной мыслью и</w:t>
      </w:r>
      <w:r>
        <w:rPr>
          <w:spacing w:val="1"/>
        </w:rPr>
        <w:t xml:space="preserve"> </w:t>
      </w:r>
      <w:r>
        <w:t>аргументами,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исходными</w:t>
      </w:r>
      <w:r>
        <w:rPr>
          <w:spacing w:val="1"/>
        </w:rPr>
        <w:t xml:space="preserve"> </w:t>
      </w:r>
      <w:r>
        <w:t>положениями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выводами.</w:t>
      </w:r>
      <w:r>
        <w:rPr>
          <w:spacing w:val="5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логичной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понятной.</w:t>
      </w:r>
      <w:r>
        <w:rPr>
          <w:spacing w:val="1"/>
        </w:rPr>
        <w:t xml:space="preserve"> </w:t>
      </w:r>
      <w:r>
        <w:t>Ценность</w:t>
      </w:r>
      <w:r>
        <w:rPr>
          <w:spacing w:val="1"/>
        </w:rPr>
        <w:t xml:space="preserve"> </w:t>
      </w:r>
      <w:r>
        <w:t>научного</w:t>
      </w:r>
      <w:r>
        <w:rPr>
          <w:spacing w:val="-1"/>
        </w:rPr>
        <w:t xml:space="preserve"> </w:t>
      </w:r>
      <w:r>
        <w:t>труда</w:t>
      </w:r>
      <w:r>
        <w:rPr>
          <w:spacing w:val="-1"/>
        </w:rPr>
        <w:t xml:space="preserve"> </w:t>
      </w:r>
      <w:r>
        <w:t>определяется</w:t>
      </w:r>
      <w:r>
        <w:rPr>
          <w:spacing w:val="-2"/>
        </w:rPr>
        <w:t xml:space="preserve"> </w:t>
      </w:r>
      <w:r>
        <w:t>содержанием, а</w:t>
      </w:r>
      <w:r>
        <w:rPr>
          <w:spacing w:val="-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объемом.</w:t>
      </w:r>
    </w:p>
    <w:p w:rsidR="0055618D" w:rsidRDefault="00BE78D0">
      <w:pPr>
        <w:pStyle w:val="a3"/>
        <w:spacing w:before="6" w:line="213" w:lineRule="auto"/>
        <w:ind w:left="308" w:right="611" w:firstLine="283"/>
      </w:pPr>
      <w:r>
        <w:t>При</w:t>
      </w:r>
      <w:r>
        <w:rPr>
          <w:spacing w:val="1"/>
        </w:rPr>
        <w:t xml:space="preserve"> </w:t>
      </w:r>
      <w:r>
        <w:t>написании</w:t>
      </w:r>
      <w:r>
        <w:rPr>
          <w:spacing w:val="1"/>
        </w:rPr>
        <w:t xml:space="preserve"> </w:t>
      </w:r>
      <w:r>
        <w:t>любой</w:t>
      </w:r>
      <w:r>
        <w:rPr>
          <w:spacing w:val="1"/>
        </w:rPr>
        <w:t xml:space="preserve"> </w:t>
      </w:r>
      <w:r>
        <w:t>научной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литературные источники. При этом обязательно надо делать на них</w:t>
      </w:r>
      <w:r>
        <w:rPr>
          <w:spacing w:val="-52"/>
        </w:rPr>
        <w:t xml:space="preserve"> </w:t>
      </w:r>
      <w:r>
        <w:t>ссылки.</w:t>
      </w:r>
    </w:p>
    <w:p w:rsidR="0055618D" w:rsidRDefault="00BE78D0">
      <w:pPr>
        <w:pStyle w:val="a3"/>
        <w:spacing w:before="1" w:line="213" w:lineRule="auto"/>
        <w:ind w:left="313" w:right="610" w:firstLine="283"/>
      </w:pPr>
      <w:r>
        <w:t>Материал исследования должен излагаться так, чтобы каждое</w:t>
      </w:r>
      <w:r>
        <w:rPr>
          <w:spacing w:val="1"/>
        </w:rPr>
        <w:t xml:space="preserve"> </w:t>
      </w:r>
      <w:r>
        <w:t>выдвигаемое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убедительно</w:t>
      </w:r>
      <w:r>
        <w:rPr>
          <w:spacing w:val="1"/>
        </w:rPr>
        <w:t xml:space="preserve"> </w:t>
      </w:r>
      <w:r>
        <w:t>обосновано,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изложение велось в строгой последовательности и из одного по-</w:t>
      </w:r>
      <w:r>
        <w:rPr>
          <w:spacing w:val="1"/>
        </w:rPr>
        <w:t xml:space="preserve"> </w:t>
      </w:r>
      <w:r>
        <w:t>ложения логически вытекало другое. Это возможно при правиль-</w:t>
      </w:r>
      <w:r>
        <w:rPr>
          <w:spacing w:val="1"/>
        </w:rPr>
        <w:t xml:space="preserve"> </w:t>
      </w:r>
      <w:r>
        <w:t>ной</w:t>
      </w:r>
      <w:r>
        <w:rPr>
          <w:spacing w:val="-2"/>
        </w:rPr>
        <w:t xml:space="preserve"> </w:t>
      </w:r>
      <w:r>
        <w:t>композиции</w:t>
      </w:r>
      <w:r>
        <w:rPr>
          <w:spacing w:val="-1"/>
        </w:rPr>
        <w:t xml:space="preserve"> </w:t>
      </w:r>
      <w:r>
        <w:t>работы.</w:t>
      </w:r>
    </w:p>
    <w:p w:rsidR="0055618D" w:rsidRDefault="00BE78D0">
      <w:pPr>
        <w:pStyle w:val="a3"/>
        <w:spacing w:before="5" w:line="213" w:lineRule="auto"/>
        <w:ind w:left="323" w:right="592" w:firstLine="283"/>
      </w:pPr>
      <w:r>
        <w:t>Под</w:t>
      </w:r>
      <w:r>
        <w:rPr>
          <w:spacing w:val="1"/>
        </w:rPr>
        <w:t xml:space="preserve"> </w:t>
      </w:r>
      <w:r>
        <w:rPr>
          <w:i/>
        </w:rPr>
        <w:t>композицией</w:t>
      </w:r>
      <w:r>
        <w:rPr>
          <w:i/>
          <w:spacing w:val="1"/>
        </w:rPr>
        <w:t xml:space="preserve"> </w:t>
      </w:r>
      <w:r>
        <w:rPr>
          <w:i/>
        </w:rPr>
        <w:t>в</w:t>
      </w:r>
      <w:r>
        <w:rPr>
          <w:i/>
          <w:spacing w:val="1"/>
        </w:rPr>
        <w:t xml:space="preserve"> </w:t>
      </w:r>
      <w:r>
        <w:rPr>
          <w:i/>
        </w:rPr>
        <w:t>широком</w:t>
      </w:r>
      <w:r>
        <w:rPr>
          <w:i/>
          <w:spacing w:val="1"/>
        </w:rPr>
        <w:t xml:space="preserve"> </w:t>
      </w:r>
      <w:r>
        <w:rPr>
          <w:i/>
        </w:rPr>
        <w:t>смысле</w:t>
      </w:r>
      <w:r>
        <w:rPr>
          <w:i/>
          <w:spacing w:val="1"/>
        </w:rPr>
        <w:t xml:space="preserve"> </w:t>
      </w:r>
      <w:r>
        <w:t>понимается</w:t>
      </w:r>
      <w:r>
        <w:rPr>
          <w:spacing w:val="1"/>
        </w:rPr>
        <w:t xml:space="preserve"> </w:t>
      </w:r>
      <w:r>
        <w:t>правильная</w:t>
      </w:r>
      <w:r>
        <w:rPr>
          <w:spacing w:val="1"/>
        </w:rPr>
        <w:t xml:space="preserve"> </w:t>
      </w:r>
      <w:r>
        <w:t>структура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определенная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материала,</w:t>
      </w:r>
      <w:r>
        <w:rPr>
          <w:spacing w:val="1"/>
        </w:rPr>
        <w:t xml:space="preserve"> </w:t>
      </w:r>
      <w:r>
        <w:t>деление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отдельным</w:t>
      </w:r>
      <w:r>
        <w:rPr>
          <w:spacing w:val="1"/>
        </w:rPr>
        <w:t xml:space="preserve"> </w:t>
      </w:r>
      <w:r>
        <w:t>частям,</w:t>
      </w:r>
      <w:r>
        <w:rPr>
          <w:spacing w:val="1"/>
        </w:rPr>
        <w:t xml:space="preserve"> </w:t>
      </w:r>
      <w:r>
        <w:t>главам,</w:t>
      </w:r>
      <w:r>
        <w:rPr>
          <w:spacing w:val="1"/>
        </w:rPr>
        <w:t xml:space="preserve"> </w:t>
      </w:r>
      <w:r>
        <w:t>соразмерность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изложении.</w:t>
      </w:r>
    </w:p>
    <w:p w:rsidR="0055618D" w:rsidRDefault="00BE78D0">
      <w:pPr>
        <w:pStyle w:val="a3"/>
        <w:spacing w:before="4" w:line="213" w:lineRule="auto"/>
        <w:ind w:left="251" w:right="575" w:firstLine="278"/>
      </w:pPr>
      <w:r>
        <w:t xml:space="preserve">Под </w:t>
      </w:r>
      <w:r>
        <w:rPr>
          <w:i/>
        </w:rPr>
        <w:t xml:space="preserve">композицией в узком смысле </w:t>
      </w:r>
      <w:r>
        <w:t>понимается последовательное</w:t>
      </w:r>
      <w:r>
        <w:rPr>
          <w:spacing w:val="1"/>
        </w:rPr>
        <w:t xml:space="preserve"> </w:t>
      </w:r>
      <w:r>
        <w:t>изложение мыслей автора внутри каждого параграфа и даже абза-I</w:t>
      </w:r>
      <w:r>
        <w:rPr>
          <w:spacing w:val="1"/>
        </w:rPr>
        <w:t xml:space="preserve"> </w:t>
      </w:r>
      <w:r>
        <w:t>Ца. Такая подача материала предполагает логичное его изложение.</w:t>
      </w:r>
      <w:r>
        <w:rPr>
          <w:spacing w:val="1"/>
        </w:rPr>
        <w:t xml:space="preserve"> </w:t>
      </w:r>
      <w:r>
        <w:t>Удачная композиция возможна в том случае, если автор глубоко</w:t>
      </w:r>
      <w:r>
        <w:rPr>
          <w:spacing w:val="1"/>
        </w:rPr>
        <w:t xml:space="preserve"> </w:t>
      </w:r>
      <w:r>
        <w:t>овладел</w:t>
      </w:r>
      <w:r>
        <w:rPr>
          <w:spacing w:val="1"/>
        </w:rPr>
        <w:t xml:space="preserve"> </w:t>
      </w:r>
      <w:r>
        <w:t>темой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четко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определяющую</w:t>
      </w:r>
      <w:r>
        <w:rPr>
          <w:spacing w:val="1"/>
        </w:rPr>
        <w:t xml:space="preserve"> </w:t>
      </w:r>
      <w:r>
        <w:t>идею</w:t>
      </w:r>
      <w:r>
        <w:rPr>
          <w:spacing w:val="1"/>
        </w:rPr>
        <w:t xml:space="preserve"> </w:t>
      </w:r>
      <w:r>
        <w:t>работы.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идея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пронизывать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изложение.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возможность автору каждую мысль, каждое новое положение орга-</w:t>
      </w:r>
      <w:r>
        <w:rPr>
          <w:spacing w:val="1"/>
        </w:rPr>
        <w:t xml:space="preserve"> </w:t>
      </w:r>
      <w:r>
        <w:t>нично</w:t>
      </w:r>
      <w:r>
        <w:rPr>
          <w:spacing w:val="-1"/>
        </w:rPr>
        <w:t xml:space="preserve"> </w:t>
      </w:r>
      <w:r>
        <w:t>вводить в</w:t>
      </w:r>
      <w:r>
        <w:rPr>
          <w:spacing w:val="-1"/>
        </w:rPr>
        <w:t xml:space="preserve"> </w:t>
      </w:r>
      <w:r>
        <w:t>ткань повествования.</w:t>
      </w:r>
    </w:p>
    <w:p w:rsidR="0055618D" w:rsidRDefault="00BE78D0">
      <w:pPr>
        <w:pStyle w:val="a3"/>
        <w:spacing w:before="6" w:line="213" w:lineRule="auto"/>
        <w:ind w:left="351" w:right="568" w:firstLine="278"/>
      </w:pPr>
      <w:r>
        <w:t>Форма изложения материала должна быть убедительной, про-</w:t>
      </w:r>
      <w:r>
        <w:rPr>
          <w:spacing w:val="1"/>
        </w:rPr>
        <w:t xml:space="preserve"> </w:t>
      </w:r>
      <w:r>
        <w:t>стой, доступной. Следует избегать ссылок на себя, а также таких</w:t>
      </w:r>
      <w:r>
        <w:rPr>
          <w:spacing w:val="1"/>
        </w:rPr>
        <w:t xml:space="preserve"> </w:t>
      </w:r>
      <w:r>
        <w:t>выражений,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«по</w:t>
      </w:r>
      <w:r>
        <w:rPr>
          <w:spacing w:val="1"/>
        </w:rPr>
        <w:t xml:space="preserve"> </w:t>
      </w:r>
      <w:r>
        <w:t>нашему</w:t>
      </w:r>
      <w:r>
        <w:rPr>
          <w:spacing w:val="1"/>
        </w:rPr>
        <w:t xml:space="preserve"> </w:t>
      </w:r>
      <w:r>
        <w:t>мнению»,</w:t>
      </w:r>
      <w:r>
        <w:rPr>
          <w:spacing w:val="1"/>
        </w:rPr>
        <w:t xml:space="preserve"> </w:t>
      </w:r>
      <w:r>
        <w:t>«мы</w:t>
      </w:r>
      <w:r>
        <w:rPr>
          <w:spacing w:val="1"/>
        </w:rPr>
        <w:t xml:space="preserve"> </w:t>
      </w:r>
      <w:r>
        <w:t>считаем»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т.п.</w:t>
      </w:r>
      <w:r>
        <w:rPr>
          <w:spacing w:val="55"/>
        </w:rPr>
        <w:t xml:space="preserve"> </w:t>
      </w:r>
      <w:r>
        <w:t>Не</w:t>
      </w:r>
      <w:r>
        <w:rPr>
          <w:spacing w:val="-52"/>
        </w:rPr>
        <w:t xml:space="preserve"> </w:t>
      </w:r>
      <w:r>
        <w:t>стоит</w:t>
      </w:r>
      <w:r>
        <w:rPr>
          <w:spacing w:val="34"/>
        </w:rPr>
        <w:t xml:space="preserve"> </w:t>
      </w:r>
      <w:r>
        <w:t>применять</w:t>
      </w:r>
      <w:r>
        <w:rPr>
          <w:spacing w:val="35"/>
        </w:rPr>
        <w:t xml:space="preserve"> </w:t>
      </w:r>
      <w:r>
        <w:t>выражения,</w:t>
      </w:r>
      <w:r>
        <w:rPr>
          <w:spacing w:val="35"/>
        </w:rPr>
        <w:t xml:space="preserve"> </w:t>
      </w:r>
      <w:r>
        <w:t>носящие</w:t>
      </w:r>
      <w:r>
        <w:rPr>
          <w:spacing w:val="35"/>
        </w:rPr>
        <w:t xml:space="preserve"> </w:t>
      </w:r>
      <w:r>
        <w:t>характер</w:t>
      </w:r>
      <w:r>
        <w:rPr>
          <w:spacing w:val="34"/>
        </w:rPr>
        <w:t xml:space="preserve"> </w:t>
      </w:r>
      <w:r>
        <w:t>самовосхваления:</w:t>
      </w:r>
    </w:p>
    <w:p w:rsidR="0055618D" w:rsidRDefault="00BE78D0">
      <w:pPr>
        <w:pStyle w:val="a3"/>
        <w:spacing w:before="5" w:line="213" w:lineRule="auto"/>
        <w:ind w:left="351" w:right="569"/>
      </w:pPr>
      <w:r>
        <w:t>«как нами уже доказано», «наш опыт неопровержимо свидетель-</w:t>
      </w:r>
      <w:r>
        <w:rPr>
          <w:spacing w:val="1"/>
        </w:rPr>
        <w:t xml:space="preserve"> </w:t>
      </w:r>
      <w:r>
        <w:t>ствует»</w:t>
      </w:r>
      <w:r>
        <w:rPr>
          <w:spacing w:val="-6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т.п.</w:t>
      </w:r>
    </w:p>
    <w:p w:rsidR="0055618D" w:rsidRDefault="00BE78D0">
      <w:pPr>
        <w:pStyle w:val="a3"/>
        <w:spacing w:line="216" w:lineRule="auto"/>
        <w:ind w:left="366" w:right="564" w:firstLine="273"/>
      </w:pPr>
      <w:r>
        <w:t>Общий</w:t>
      </w:r>
      <w:r>
        <w:rPr>
          <w:spacing w:val="1"/>
        </w:rPr>
        <w:t xml:space="preserve"> </w:t>
      </w:r>
      <w:r>
        <w:t>тон</w:t>
      </w:r>
      <w:r>
        <w:rPr>
          <w:spacing w:val="1"/>
        </w:rPr>
        <w:t xml:space="preserve"> </w:t>
      </w:r>
      <w:r>
        <w:t>утверждений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скромным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основы-</w:t>
      </w:r>
      <w:r>
        <w:rPr>
          <w:spacing w:val="1"/>
        </w:rPr>
        <w:t xml:space="preserve"> </w:t>
      </w:r>
      <w:r>
        <w:t>ваться не на личном мнении автора, а на доказательствах и логи-</w:t>
      </w:r>
      <w:r>
        <w:rPr>
          <w:spacing w:val="1"/>
        </w:rPr>
        <w:t xml:space="preserve"> </w:t>
      </w:r>
      <w:r>
        <w:t>ческой</w:t>
      </w:r>
      <w:r>
        <w:rPr>
          <w:spacing w:val="-2"/>
        </w:rPr>
        <w:t xml:space="preserve"> </w:t>
      </w:r>
      <w:r>
        <w:t>последовательности</w:t>
      </w:r>
      <w:r>
        <w:rPr>
          <w:spacing w:val="-1"/>
        </w:rPr>
        <w:t xml:space="preserve"> </w:t>
      </w:r>
      <w:r>
        <w:t>изложения</w:t>
      </w:r>
      <w:r>
        <w:rPr>
          <w:spacing w:val="-2"/>
        </w:rPr>
        <w:t xml:space="preserve"> </w:t>
      </w:r>
      <w:r>
        <w:t>материала.</w:t>
      </w:r>
    </w:p>
    <w:p w:rsidR="0055618D" w:rsidRDefault="0055618D">
      <w:pPr>
        <w:spacing w:line="216" w:lineRule="auto"/>
        <w:sectPr w:rsidR="0055618D">
          <w:pgSz w:w="16840" w:h="11900" w:orient="landscape"/>
          <w:pgMar w:top="260" w:right="1200" w:bottom="980" w:left="1040" w:header="0" w:footer="787" w:gutter="0"/>
          <w:cols w:num="2" w:space="720" w:equalWidth="0">
            <w:col w:w="6754" w:space="523"/>
            <w:col w:w="7323"/>
          </w:cols>
        </w:sectPr>
      </w:pPr>
    </w:p>
    <w:p w:rsidR="0055618D" w:rsidRDefault="00BE78D0">
      <w:pPr>
        <w:pStyle w:val="a3"/>
        <w:spacing w:before="99" w:line="208" w:lineRule="auto"/>
        <w:ind w:left="327" w:right="7877" w:firstLine="288"/>
      </w:pPr>
      <w:r>
        <w:lastRenderedPageBreak/>
        <w:pict>
          <v:group id="_x0000_s1072" style="position:absolute;left:0;text-align:left;margin-left:423.6pt;margin-top:18pt;width:326.2pt;height:549.85pt;z-index:-19472384;mso-position-horizontal-relative:page;mso-position-vertical-relative:page" coordorigin="8472,360" coordsize="6524,10997">
            <v:rect id="_x0000_s1074" style="position:absolute;left:11265;top:10936;width:15;height:420" fillcolor="black" stroked="f"/>
            <v:shape id="_x0000_s1073" type="#_x0000_t75" style="position:absolute;left:8471;top:360;width:6524;height:10572">
              <v:imagedata r:id="rId249" o:title=""/>
            </v:shape>
            <w10:wrap anchorx="page" anchory="page"/>
          </v:group>
        </w:pict>
      </w:r>
      <w:r>
        <w:t>В определении названия работы и отдельных ее частей следует</w:t>
      </w:r>
      <w:r>
        <w:rPr>
          <w:spacing w:val="1"/>
        </w:rPr>
        <w:t xml:space="preserve"> </w:t>
      </w:r>
      <w:r>
        <w:t>соблюдать чувство меры. Заглавие должно соответствовать содер-</w:t>
      </w:r>
      <w:r>
        <w:rPr>
          <w:spacing w:val="1"/>
        </w:rPr>
        <w:t xml:space="preserve"> </w:t>
      </w:r>
      <w:r>
        <w:t>жанию и передавать его по возможности точно, не суживая и не</w:t>
      </w:r>
      <w:r>
        <w:rPr>
          <w:spacing w:val="1"/>
        </w:rPr>
        <w:t xml:space="preserve"> </w:t>
      </w:r>
      <w:r>
        <w:t>расширяя</w:t>
      </w:r>
      <w:r>
        <w:rPr>
          <w:spacing w:val="-2"/>
        </w:rPr>
        <w:t xml:space="preserve"> </w:t>
      </w:r>
      <w:r>
        <w:t>рамок работы.</w:t>
      </w:r>
    </w:p>
    <w:p w:rsidR="0055618D" w:rsidRDefault="0055618D">
      <w:pPr>
        <w:pStyle w:val="a3"/>
        <w:spacing w:before="8"/>
        <w:jc w:val="left"/>
      </w:pPr>
    </w:p>
    <w:p w:rsidR="0055618D" w:rsidRDefault="00BE78D0">
      <w:pPr>
        <w:pStyle w:val="a4"/>
        <w:numPr>
          <w:ilvl w:val="1"/>
          <w:numId w:val="79"/>
        </w:numPr>
        <w:tabs>
          <w:tab w:val="left" w:pos="1396"/>
        </w:tabs>
        <w:ind w:left="1395" w:hanging="497"/>
        <w:jc w:val="left"/>
      </w:pPr>
      <w:r>
        <w:rPr>
          <w:spacing w:val="-1"/>
          <w:w w:val="110"/>
        </w:rPr>
        <w:t>Требования</w:t>
      </w:r>
      <w:r>
        <w:rPr>
          <w:b/>
          <w:spacing w:val="-1"/>
          <w:w w:val="110"/>
        </w:rPr>
        <w:t>,</w:t>
      </w:r>
      <w:r>
        <w:rPr>
          <w:b/>
          <w:spacing w:val="-12"/>
          <w:w w:val="110"/>
        </w:rPr>
        <w:t xml:space="preserve"> </w:t>
      </w:r>
      <w:r>
        <w:rPr>
          <w:spacing w:val="-1"/>
          <w:w w:val="110"/>
        </w:rPr>
        <w:t>предъявляемые</w:t>
      </w:r>
      <w:r>
        <w:rPr>
          <w:spacing w:val="-13"/>
          <w:w w:val="110"/>
        </w:rPr>
        <w:t xml:space="preserve"> </w:t>
      </w:r>
      <w:r>
        <w:rPr>
          <w:w w:val="110"/>
        </w:rPr>
        <w:t>к</w:t>
      </w:r>
      <w:r>
        <w:rPr>
          <w:spacing w:val="-12"/>
          <w:w w:val="110"/>
        </w:rPr>
        <w:t xml:space="preserve"> </w:t>
      </w:r>
      <w:r>
        <w:rPr>
          <w:w w:val="110"/>
        </w:rPr>
        <w:t>языку</w:t>
      </w:r>
      <w:r>
        <w:rPr>
          <w:spacing w:val="-11"/>
          <w:w w:val="110"/>
        </w:rPr>
        <w:t xml:space="preserve"> </w:t>
      </w:r>
      <w:r>
        <w:rPr>
          <w:w w:val="110"/>
        </w:rPr>
        <w:t>и</w:t>
      </w:r>
      <w:r>
        <w:rPr>
          <w:spacing w:val="-14"/>
          <w:w w:val="110"/>
        </w:rPr>
        <w:t xml:space="preserve"> </w:t>
      </w:r>
      <w:r>
        <w:rPr>
          <w:w w:val="110"/>
        </w:rPr>
        <w:t>стилю</w:t>
      </w:r>
    </w:p>
    <w:p w:rsidR="0055618D" w:rsidRDefault="00BE78D0">
      <w:pPr>
        <w:pStyle w:val="a3"/>
        <w:spacing w:before="180" w:line="213" w:lineRule="auto"/>
        <w:ind w:left="342" w:right="7882" w:firstLine="278"/>
      </w:pPr>
      <w:r>
        <w:t>Язык является важнейшим средством общения людей и сред-</w:t>
      </w:r>
      <w:r>
        <w:rPr>
          <w:spacing w:val="1"/>
        </w:rPr>
        <w:t xml:space="preserve"> </w:t>
      </w:r>
      <w:r>
        <w:t>ством</w:t>
      </w:r>
      <w:r>
        <w:rPr>
          <w:spacing w:val="-2"/>
        </w:rPr>
        <w:t xml:space="preserve"> </w:t>
      </w:r>
      <w:r>
        <w:t>выражения</w:t>
      </w:r>
      <w:r>
        <w:rPr>
          <w:spacing w:val="-1"/>
        </w:rPr>
        <w:t xml:space="preserve"> </w:t>
      </w:r>
      <w:r>
        <w:t>мысли.</w:t>
      </w:r>
    </w:p>
    <w:p w:rsidR="0055618D" w:rsidRDefault="00BE78D0">
      <w:pPr>
        <w:pStyle w:val="a3"/>
        <w:spacing w:before="1" w:line="213" w:lineRule="auto"/>
        <w:ind w:left="332" w:right="7862" w:firstLine="283"/>
      </w:pPr>
      <w:r>
        <w:t>«Язык — это след гигантского производительного труда чело-</w:t>
      </w:r>
      <w:r>
        <w:rPr>
          <w:spacing w:val="1"/>
        </w:rPr>
        <w:t xml:space="preserve"> </w:t>
      </w:r>
      <w:r>
        <w:t>веческого общества. Это отложенные кристаллы миллиардов тру-</w:t>
      </w:r>
      <w:r>
        <w:rPr>
          <w:spacing w:val="1"/>
        </w:rPr>
        <w:t xml:space="preserve"> </w:t>
      </w:r>
      <w:r>
        <w:t>довых движений, жестов и вызванной ими духовной энергии. Все</w:t>
      </w:r>
      <w:r>
        <w:rPr>
          <w:spacing w:val="1"/>
        </w:rPr>
        <w:t xml:space="preserve"> </w:t>
      </w:r>
      <w:r>
        <w:t>сложные</w:t>
      </w:r>
      <w:r>
        <w:rPr>
          <w:spacing w:val="1"/>
        </w:rPr>
        <w:t xml:space="preserve"> </w:t>
      </w:r>
      <w:r>
        <w:t>движения, рожденные</w:t>
      </w:r>
      <w:r>
        <w:rPr>
          <w:spacing w:val="1"/>
        </w:rPr>
        <w:t xml:space="preserve"> </w:t>
      </w:r>
      <w:r>
        <w:t>в глубине</w:t>
      </w:r>
      <w:r>
        <w:rPr>
          <w:spacing w:val="1"/>
        </w:rPr>
        <w:t xml:space="preserve"> </w:t>
      </w:r>
      <w:r>
        <w:t>нашего существа, по-</w:t>
      </w:r>
      <w:r>
        <w:rPr>
          <w:spacing w:val="1"/>
        </w:rPr>
        <w:t xml:space="preserve"> </w:t>
      </w:r>
      <w:r>
        <w:t>лучают форму в языковом определении. Язык — это орудие мыш-</w:t>
      </w:r>
      <w:r>
        <w:rPr>
          <w:spacing w:val="1"/>
        </w:rPr>
        <w:t xml:space="preserve"> </w:t>
      </w:r>
      <w:r>
        <w:t>ления. Обращаться с языком кое-как — значит и мыслить кое-как:</w:t>
      </w:r>
      <w:r>
        <w:rPr>
          <w:spacing w:val="1"/>
        </w:rPr>
        <w:t xml:space="preserve"> </w:t>
      </w:r>
      <w:r>
        <w:t>неточно,</w:t>
      </w:r>
      <w:r>
        <w:rPr>
          <w:spacing w:val="1"/>
        </w:rPr>
        <w:t xml:space="preserve"> </w:t>
      </w:r>
      <w:r>
        <w:t>приблизительно,</w:t>
      </w:r>
      <w:r>
        <w:rPr>
          <w:spacing w:val="1"/>
        </w:rPr>
        <w:t xml:space="preserve"> </w:t>
      </w:r>
      <w:r>
        <w:t>неверно»,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говорил</w:t>
      </w:r>
      <w:r>
        <w:rPr>
          <w:spacing w:val="1"/>
        </w:rPr>
        <w:t xml:space="preserve"> </w:t>
      </w:r>
      <w:r>
        <w:t>по</w:t>
      </w:r>
      <w:r>
        <w:rPr>
          <w:spacing w:val="55"/>
        </w:rPr>
        <w:t xml:space="preserve"> </w:t>
      </w:r>
      <w:r>
        <w:t>поводу</w:t>
      </w:r>
      <w:r>
        <w:rPr>
          <w:spacing w:val="1"/>
        </w:rPr>
        <w:t xml:space="preserve"> </w:t>
      </w:r>
      <w:r>
        <w:t>языка</w:t>
      </w:r>
      <w:r>
        <w:rPr>
          <w:spacing w:val="-1"/>
        </w:rPr>
        <w:t xml:space="preserve"> </w:t>
      </w:r>
      <w:r>
        <w:t>А.Н.Толстой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первом</w:t>
      </w:r>
      <w:r>
        <w:rPr>
          <w:spacing w:val="-2"/>
        </w:rPr>
        <w:t xml:space="preserve"> </w:t>
      </w:r>
      <w:r>
        <w:t>Всесоюзном</w:t>
      </w:r>
      <w:r>
        <w:rPr>
          <w:spacing w:val="-4"/>
        </w:rPr>
        <w:t xml:space="preserve"> </w:t>
      </w:r>
      <w:r>
        <w:t>съезде писателей.</w:t>
      </w:r>
    </w:p>
    <w:p w:rsidR="0055618D" w:rsidRDefault="00BE78D0">
      <w:pPr>
        <w:pStyle w:val="a3"/>
        <w:spacing w:before="11" w:line="213" w:lineRule="auto"/>
        <w:ind w:left="351" w:right="7863" w:firstLine="278"/>
      </w:pPr>
      <w:r>
        <w:t>Чтобы</w:t>
      </w:r>
      <w:r>
        <w:rPr>
          <w:spacing w:val="1"/>
        </w:rPr>
        <w:t xml:space="preserve"> </w:t>
      </w:r>
      <w:r>
        <w:t>научиться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писать,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систематически</w:t>
      </w:r>
      <w:r>
        <w:rPr>
          <w:spacing w:val="1"/>
        </w:rPr>
        <w:t xml:space="preserve"> </w:t>
      </w:r>
      <w:r>
        <w:t>овладевать сложной и многогранной техникой изложения мыслей.</w:t>
      </w:r>
      <w:r>
        <w:rPr>
          <w:spacing w:val="1"/>
        </w:rPr>
        <w:t xml:space="preserve"> </w:t>
      </w:r>
      <w:r>
        <w:t>Недаром</w:t>
      </w:r>
      <w:r>
        <w:rPr>
          <w:spacing w:val="1"/>
        </w:rPr>
        <w:t xml:space="preserve"> </w:t>
      </w:r>
      <w:r>
        <w:t>говорят:</w:t>
      </w:r>
      <w:r>
        <w:rPr>
          <w:spacing w:val="1"/>
        </w:rPr>
        <w:t xml:space="preserve"> </w:t>
      </w:r>
      <w:r>
        <w:t>кто</w:t>
      </w:r>
      <w:r>
        <w:rPr>
          <w:spacing w:val="1"/>
        </w:rPr>
        <w:t xml:space="preserve"> </w:t>
      </w:r>
      <w:r>
        <w:t>ясно</w:t>
      </w:r>
      <w:r>
        <w:rPr>
          <w:spacing w:val="1"/>
        </w:rPr>
        <w:t xml:space="preserve"> </w:t>
      </w:r>
      <w:r>
        <w:t>мыслит,</w:t>
      </w:r>
      <w:r>
        <w:rPr>
          <w:spacing w:val="1"/>
        </w:rPr>
        <w:t xml:space="preserve"> </w:t>
      </w:r>
      <w:r>
        <w:t>тот</w:t>
      </w:r>
      <w:r>
        <w:rPr>
          <w:spacing w:val="1"/>
        </w:rPr>
        <w:t xml:space="preserve"> </w:t>
      </w:r>
      <w:r>
        <w:t>ясно</w:t>
      </w:r>
      <w:r>
        <w:rPr>
          <w:spacing w:val="1"/>
        </w:rPr>
        <w:t xml:space="preserve"> </w:t>
      </w:r>
      <w:r>
        <w:t>излагает.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зная</w:t>
      </w:r>
      <w:r>
        <w:rPr>
          <w:spacing w:val="-52"/>
        </w:rPr>
        <w:t xml:space="preserve"> </w:t>
      </w:r>
      <w:r>
        <w:t>языка,</w:t>
      </w:r>
      <w:r>
        <w:rPr>
          <w:spacing w:val="-1"/>
        </w:rPr>
        <w:t xml:space="preserve"> </w:t>
      </w:r>
      <w:r>
        <w:t>правильно, красиво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просто не</w:t>
      </w:r>
      <w:r>
        <w:rPr>
          <w:spacing w:val="-1"/>
        </w:rPr>
        <w:t xml:space="preserve"> </w:t>
      </w:r>
      <w:r>
        <w:t>напишешь.</w:t>
      </w:r>
    </w:p>
    <w:p w:rsidR="0055618D" w:rsidRDefault="00BE78D0">
      <w:pPr>
        <w:pStyle w:val="a3"/>
        <w:spacing w:before="4" w:line="213" w:lineRule="auto"/>
        <w:ind w:left="351" w:right="7865" w:firstLine="292"/>
      </w:pPr>
      <w:r>
        <w:t>В манере изложения автора отражается его кругозор и общее</w:t>
      </w:r>
      <w:r>
        <w:rPr>
          <w:spacing w:val="1"/>
        </w:rPr>
        <w:t xml:space="preserve"> </w:t>
      </w:r>
      <w:r>
        <w:t>развитие. Причиной непоследовательного, запутанного изложения</w:t>
      </w:r>
      <w:r>
        <w:rPr>
          <w:spacing w:val="1"/>
        </w:rPr>
        <w:t xml:space="preserve"> </w:t>
      </w:r>
      <w:r>
        <w:t>является неясность мысли автора, слабое знание того, о чем он</w:t>
      </w:r>
      <w:r>
        <w:rPr>
          <w:spacing w:val="1"/>
        </w:rPr>
        <w:t xml:space="preserve"> </w:t>
      </w:r>
      <w:r>
        <w:t>пишет.</w:t>
      </w:r>
    </w:p>
    <w:p w:rsidR="0055618D" w:rsidRDefault="00BE78D0">
      <w:pPr>
        <w:pStyle w:val="a3"/>
        <w:spacing w:before="4" w:line="213" w:lineRule="auto"/>
        <w:ind w:left="356" w:right="7848" w:firstLine="288"/>
      </w:pPr>
      <w:r>
        <w:t>В работах по гимнастике нужно использовать принятую гимна-</w:t>
      </w:r>
      <w:r>
        <w:rPr>
          <w:spacing w:val="1"/>
        </w:rPr>
        <w:t xml:space="preserve"> </w:t>
      </w:r>
      <w:r>
        <w:t>стическую</w:t>
      </w:r>
      <w:r>
        <w:rPr>
          <w:spacing w:val="1"/>
        </w:rPr>
        <w:t xml:space="preserve"> </w:t>
      </w:r>
      <w:r>
        <w:t>терминологию,</w:t>
      </w:r>
      <w:r>
        <w:rPr>
          <w:spacing w:val="1"/>
        </w:rPr>
        <w:t xml:space="preserve"> </w:t>
      </w:r>
      <w:r>
        <w:t>объясняя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специальные</w:t>
      </w:r>
      <w:r>
        <w:rPr>
          <w:spacing w:val="1"/>
        </w:rPr>
        <w:t xml:space="preserve"> </w:t>
      </w:r>
      <w:r>
        <w:t>тер-</w:t>
      </w:r>
      <w:r>
        <w:rPr>
          <w:spacing w:val="1"/>
        </w:rPr>
        <w:t xml:space="preserve"> </w:t>
      </w:r>
      <w:r>
        <w:t>мины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смежных</w:t>
      </w:r>
      <w:r>
        <w:rPr>
          <w:spacing w:val="1"/>
        </w:rPr>
        <w:t xml:space="preserve"> </w:t>
      </w:r>
      <w:r>
        <w:t>наук.</w:t>
      </w:r>
      <w:r>
        <w:rPr>
          <w:spacing w:val="1"/>
        </w:rPr>
        <w:t xml:space="preserve"> </w:t>
      </w:r>
      <w:r>
        <w:t>Правильное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терминологии</w:t>
      </w:r>
      <w:r>
        <w:rPr>
          <w:spacing w:val="1"/>
        </w:rPr>
        <w:t xml:space="preserve"> </w:t>
      </w:r>
      <w:r>
        <w:t>избавляет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излишних</w:t>
      </w:r>
      <w:r>
        <w:rPr>
          <w:spacing w:val="1"/>
        </w:rPr>
        <w:t xml:space="preserve"> </w:t>
      </w:r>
      <w:r>
        <w:t>пояснений,</w:t>
      </w:r>
      <w:r>
        <w:rPr>
          <w:spacing w:val="1"/>
        </w:rPr>
        <w:t xml:space="preserve"> </w:t>
      </w:r>
      <w:r>
        <w:t>делает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доступной</w:t>
      </w:r>
      <w:r>
        <w:rPr>
          <w:spacing w:val="1"/>
        </w:rPr>
        <w:t xml:space="preserve"> </w:t>
      </w:r>
      <w:r>
        <w:t>читателю. Со временем терминология может изменяться и уточ-</w:t>
      </w:r>
      <w:r>
        <w:rPr>
          <w:spacing w:val="1"/>
        </w:rPr>
        <w:t xml:space="preserve"> </w:t>
      </w:r>
      <w:r>
        <w:t>няться, поэтому надо применять наиболее современные термины,</w:t>
      </w:r>
      <w:r>
        <w:rPr>
          <w:spacing w:val="1"/>
        </w:rPr>
        <w:t xml:space="preserve"> </w:t>
      </w:r>
      <w:r>
        <w:t>выдерживая</w:t>
      </w:r>
      <w:r>
        <w:rPr>
          <w:spacing w:val="1"/>
        </w:rPr>
        <w:t xml:space="preserve"> </w:t>
      </w:r>
      <w:r>
        <w:t>единство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написании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протяжении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изложения. Устаревшие или малоизвестные термины следует по-</w:t>
      </w:r>
      <w:r>
        <w:rPr>
          <w:spacing w:val="1"/>
        </w:rPr>
        <w:t xml:space="preserve"> </w:t>
      </w:r>
      <w:r>
        <w:t>яснять. Надо избегать непонятных слов, сложных фраз, бессодер-</w:t>
      </w:r>
      <w:r>
        <w:rPr>
          <w:spacing w:val="1"/>
        </w:rPr>
        <w:t xml:space="preserve"> </w:t>
      </w:r>
      <w:r>
        <w:t>жательных, трафаретных выражений,</w:t>
      </w:r>
      <w:r>
        <w:rPr>
          <w:spacing w:val="1"/>
        </w:rPr>
        <w:t xml:space="preserve"> </w:t>
      </w:r>
      <w:r>
        <w:t>уродующих текст и</w:t>
      </w:r>
      <w:r>
        <w:rPr>
          <w:spacing w:val="1"/>
        </w:rPr>
        <w:t xml:space="preserve"> </w:t>
      </w:r>
      <w:r>
        <w:t>оттал-</w:t>
      </w:r>
      <w:r>
        <w:rPr>
          <w:spacing w:val="1"/>
        </w:rPr>
        <w:t xml:space="preserve"> </w:t>
      </w:r>
      <w:r>
        <w:t>кивающих</w:t>
      </w:r>
      <w:r>
        <w:rPr>
          <w:spacing w:val="-4"/>
        </w:rPr>
        <w:t xml:space="preserve"> </w:t>
      </w:r>
      <w:r>
        <w:t>читателя.</w:t>
      </w:r>
    </w:p>
    <w:p w:rsidR="0055618D" w:rsidRDefault="00BE78D0">
      <w:pPr>
        <w:pStyle w:val="a3"/>
        <w:spacing w:before="10" w:line="213" w:lineRule="auto"/>
        <w:ind w:left="356" w:right="7844" w:firstLine="297"/>
      </w:pPr>
      <w:r>
        <w:t>Краткость делает язык доступным и понятным, она освобождает</w:t>
      </w:r>
      <w:r>
        <w:rPr>
          <w:spacing w:val="-52"/>
        </w:rPr>
        <w:t xml:space="preserve"> </w:t>
      </w:r>
      <w:r>
        <w:t>его от всего лишнего. Поэтому писать следует так, чтобы словам</w:t>
      </w:r>
      <w:r>
        <w:rPr>
          <w:spacing w:val="1"/>
        </w:rPr>
        <w:t xml:space="preserve"> </w:t>
      </w:r>
      <w:r>
        <w:t>было тесно, а мыслям просторно. Надо оставлять в работе только</w:t>
      </w:r>
      <w:r>
        <w:rPr>
          <w:spacing w:val="1"/>
        </w:rPr>
        <w:t xml:space="preserve"> </w:t>
      </w:r>
      <w:r>
        <w:t>самое необходимое, не перегружать ее данными, не относящимися</w:t>
      </w:r>
      <w:r>
        <w:rPr>
          <w:spacing w:val="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теме, избегать</w:t>
      </w:r>
      <w:r>
        <w:rPr>
          <w:spacing w:val="-3"/>
        </w:rPr>
        <w:t xml:space="preserve"> </w:t>
      </w:r>
      <w:r>
        <w:t>повторений.</w:t>
      </w:r>
    </w:p>
    <w:p w:rsidR="0055618D" w:rsidRDefault="00BE78D0">
      <w:pPr>
        <w:pStyle w:val="a3"/>
        <w:spacing w:before="5" w:line="213" w:lineRule="auto"/>
        <w:ind w:left="361" w:right="7834" w:firstLine="273"/>
      </w:pPr>
      <w:r>
        <w:t>Доходчивость изложения достигается конкретностью содержа-</w:t>
      </w:r>
      <w:r>
        <w:rPr>
          <w:spacing w:val="1"/>
        </w:rPr>
        <w:t xml:space="preserve"> </w:t>
      </w:r>
      <w:r>
        <w:t>ния,</w:t>
      </w:r>
      <w:r>
        <w:rPr>
          <w:spacing w:val="1"/>
        </w:rPr>
        <w:t xml:space="preserve"> </w:t>
      </w:r>
      <w:r>
        <w:t>удачным</w:t>
      </w:r>
      <w:r>
        <w:rPr>
          <w:spacing w:val="1"/>
        </w:rPr>
        <w:t xml:space="preserve"> </w:t>
      </w:r>
      <w:r>
        <w:t>преподнесением</w:t>
      </w:r>
      <w:r>
        <w:rPr>
          <w:spacing w:val="1"/>
        </w:rPr>
        <w:t xml:space="preserve"> </w:t>
      </w:r>
      <w:r>
        <w:t>фактов,</w:t>
      </w:r>
      <w:r>
        <w:rPr>
          <w:spacing w:val="1"/>
        </w:rPr>
        <w:t xml:space="preserve"> </w:t>
      </w:r>
      <w:r>
        <w:t>ясностью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последова-</w:t>
      </w:r>
      <w:r>
        <w:rPr>
          <w:spacing w:val="1"/>
        </w:rPr>
        <w:t xml:space="preserve"> </w:t>
      </w:r>
      <w:r>
        <w:t>тельностью повествования. Этому же служат логичность и убеди-</w:t>
      </w:r>
      <w:r>
        <w:rPr>
          <w:spacing w:val="1"/>
        </w:rPr>
        <w:t xml:space="preserve"> </w:t>
      </w:r>
      <w:r>
        <w:t>тельность, популярность и простота языка. Истинная красота языка</w:t>
      </w:r>
      <w:r>
        <w:rPr>
          <w:spacing w:val="-52"/>
        </w:rPr>
        <w:t xml:space="preserve"> </w:t>
      </w:r>
      <w:r>
        <w:t>заключается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простоте,</w:t>
      </w:r>
      <w:r>
        <w:rPr>
          <w:spacing w:val="-1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вычурности</w:t>
      </w:r>
      <w:r>
        <w:rPr>
          <w:spacing w:val="-1"/>
        </w:rPr>
        <w:t xml:space="preserve"> </w:t>
      </w:r>
      <w:r>
        <w:t>выражений.</w:t>
      </w:r>
      <w:r>
        <w:rPr>
          <w:spacing w:val="-1"/>
        </w:rPr>
        <w:t xml:space="preserve"> </w:t>
      </w:r>
      <w:r>
        <w:t>Предло-</w:t>
      </w:r>
    </w:p>
    <w:p w:rsidR="0055618D" w:rsidRDefault="00BE78D0">
      <w:pPr>
        <w:spacing w:before="170"/>
        <w:ind w:left="404"/>
        <w:rPr>
          <w:rFonts w:ascii="Arial MT"/>
          <w:sz w:val="18"/>
        </w:rPr>
      </w:pPr>
      <w:r>
        <w:rPr>
          <w:rFonts w:ascii="Arial MT"/>
          <w:sz w:val="18"/>
        </w:rPr>
        <w:t>192</w:t>
      </w:r>
    </w:p>
    <w:p w:rsidR="0055618D" w:rsidRDefault="0055618D">
      <w:pPr>
        <w:rPr>
          <w:rFonts w:ascii="Arial MT"/>
          <w:sz w:val="18"/>
        </w:rPr>
        <w:sectPr w:rsidR="0055618D">
          <w:footerReference w:type="default" r:id="rId250"/>
          <w:pgSz w:w="16840" w:h="11900" w:orient="landscape"/>
          <w:pgMar w:top="260" w:right="1200" w:bottom="680" w:left="1040" w:header="0" w:footer="494" w:gutter="0"/>
          <w:cols w:space="720"/>
        </w:sectPr>
      </w:pPr>
    </w:p>
    <w:p w:rsidR="0055618D" w:rsidRDefault="00BE78D0">
      <w:pPr>
        <w:pStyle w:val="a3"/>
        <w:spacing w:before="151" w:line="216" w:lineRule="auto"/>
        <w:ind w:left="371" w:right="83"/>
      </w:pPr>
      <w:r>
        <w:lastRenderedPageBreak/>
        <w:t>жения должны четко формулировать мысль и в то же время быть</w:t>
      </w:r>
      <w:r>
        <w:rPr>
          <w:spacing w:val="1"/>
        </w:rPr>
        <w:t xml:space="preserve"> </w:t>
      </w:r>
      <w:r>
        <w:t>легкочитаемыми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благозвучными.</w:t>
      </w:r>
    </w:p>
    <w:p w:rsidR="0055618D" w:rsidRDefault="00BE78D0">
      <w:pPr>
        <w:pStyle w:val="a3"/>
        <w:spacing w:before="10" w:line="213" w:lineRule="auto"/>
        <w:ind w:left="385" w:right="77" w:firstLine="278"/>
      </w:pPr>
      <w:r>
        <w:t>Чтобы</w:t>
      </w:r>
      <w:r>
        <w:rPr>
          <w:spacing w:val="1"/>
        </w:rPr>
        <w:t xml:space="preserve"> </w:t>
      </w:r>
      <w:r>
        <w:t>научиться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писать,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систематически</w:t>
      </w:r>
      <w:r>
        <w:rPr>
          <w:spacing w:val="1"/>
        </w:rPr>
        <w:t xml:space="preserve"> </w:t>
      </w:r>
      <w:r>
        <w:t>обогащать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словарный</w:t>
      </w:r>
      <w:r>
        <w:rPr>
          <w:spacing w:val="1"/>
        </w:rPr>
        <w:t xml:space="preserve"> </w:t>
      </w:r>
      <w:r>
        <w:t>запас</w:t>
      </w:r>
      <w:r>
        <w:rPr>
          <w:spacing w:val="1"/>
        </w:rPr>
        <w:t xml:space="preserve"> </w:t>
      </w:r>
      <w:r>
        <w:t>специальными</w:t>
      </w:r>
      <w:r>
        <w:rPr>
          <w:spacing w:val="1"/>
        </w:rPr>
        <w:t xml:space="preserve"> </w:t>
      </w:r>
      <w:r>
        <w:t>терминами,</w:t>
      </w:r>
      <w:r>
        <w:rPr>
          <w:spacing w:val="1"/>
        </w:rPr>
        <w:t xml:space="preserve"> </w:t>
      </w:r>
      <w:r>
        <w:t>по-</w:t>
      </w:r>
      <w:r>
        <w:rPr>
          <w:spacing w:val="-52"/>
        </w:rPr>
        <w:t xml:space="preserve"> </w:t>
      </w:r>
      <w:r>
        <w:t>нятиями. Значение слов и понятий, несущих большую смысловую</w:t>
      </w:r>
      <w:r>
        <w:rPr>
          <w:spacing w:val="1"/>
        </w:rPr>
        <w:t xml:space="preserve"> </w:t>
      </w:r>
      <w:r>
        <w:t>нагрузку,</w:t>
      </w:r>
      <w:r>
        <w:rPr>
          <w:spacing w:val="-1"/>
        </w:rPr>
        <w:t xml:space="preserve"> </w:t>
      </w:r>
      <w:r>
        <w:t>полезно</w:t>
      </w:r>
      <w:r>
        <w:rPr>
          <w:spacing w:val="-1"/>
        </w:rPr>
        <w:t xml:space="preserve"> </w:t>
      </w:r>
      <w:r>
        <w:t>уточнять в</w:t>
      </w:r>
      <w:r>
        <w:rPr>
          <w:spacing w:val="-2"/>
        </w:rPr>
        <w:t xml:space="preserve"> </w:t>
      </w:r>
      <w:r>
        <w:t>словарях,</w:t>
      </w:r>
      <w:r>
        <w:rPr>
          <w:spacing w:val="-1"/>
        </w:rPr>
        <w:t xml:space="preserve"> </w:t>
      </w:r>
      <w:r>
        <w:t>справочниках.</w:t>
      </w:r>
    </w:p>
    <w:p w:rsidR="0055618D" w:rsidRDefault="00BE78D0">
      <w:pPr>
        <w:pStyle w:val="a3"/>
        <w:spacing w:before="4" w:line="213" w:lineRule="auto"/>
        <w:ind w:left="390" w:right="84" w:firstLine="288"/>
      </w:pPr>
      <w:r>
        <w:t>При чтении следует обращать внимание на то, как автор изла-</w:t>
      </w:r>
      <w:r>
        <w:rPr>
          <w:spacing w:val="1"/>
        </w:rPr>
        <w:t xml:space="preserve"> </w:t>
      </w:r>
      <w:r>
        <w:t>гает свои мысли, как группирует их в абзацы, по какому принципу</w:t>
      </w:r>
      <w:r>
        <w:rPr>
          <w:spacing w:val="1"/>
        </w:rPr>
        <w:t xml:space="preserve"> </w:t>
      </w:r>
      <w:r>
        <w:t>делит</w:t>
      </w:r>
      <w:r>
        <w:rPr>
          <w:spacing w:val="-2"/>
        </w:rPr>
        <w:t xml:space="preserve"> </w:t>
      </w:r>
      <w:r>
        <w:t>повествование на параграфы,</w:t>
      </w:r>
      <w:r>
        <w:rPr>
          <w:spacing w:val="-1"/>
        </w:rPr>
        <w:t xml:space="preserve"> </w:t>
      </w:r>
      <w:r>
        <w:t>главы.</w:t>
      </w:r>
    </w:p>
    <w:p w:rsidR="0055618D" w:rsidRDefault="00BE78D0">
      <w:pPr>
        <w:pStyle w:val="a3"/>
        <w:spacing w:before="1" w:line="213" w:lineRule="auto"/>
        <w:ind w:left="390" w:right="79" w:firstLine="297"/>
      </w:pPr>
      <w:r>
        <w:t>Исследователю приходится доказывать истинность своих суж-</w:t>
      </w:r>
      <w:r>
        <w:rPr>
          <w:spacing w:val="1"/>
        </w:rPr>
        <w:t xml:space="preserve"> </w:t>
      </w:r>
      <w:r>
        <w:t>дений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опровергать</w:t>
      </w:r>
      <w:r>
        <w:rPr>
          <w:spacing w:val="-1"/>
        </w:rPr>
        <w:t xml:space="preserve"> </w:t>
      </w:r>
      <w:r>
        <w:t>те,</w:t>
      </w:r>
      <w:r>
        <w:rPr>
          <w:spacing w:val="-3"/>
        </w:rPr>
        <w:t xml:space="preserve"> </w:t>
      </w:r>
      <w:r>
        <w:t>которые</w:t>
      </w:r>
      <w:r>
        <w:rPr>
          <w:spacing w:val="-1"/>
        </w:rPr>
        <w:t xml:space="preserve"> </w:t>
      </w:r>
      <w:r>
        <w:t>он</w:t>
      </w:r>
      <w:r>
        <w:rPr>
          <w:spacing w:val="-3"/>
        </w:rPr>
        <w:t xml:space="preserve"> </w:t>
      </w:r>
      <w:r>
        <w:t>считает</w:t>
      </w:r>
      <w:r>
        <w:rPr>
          <w:spacing w:val="-1"/>
        </w:rPr>
        <w:t xml:space="preserve"> </w:t>
      </w:r>
      <w:r>
        <w:t>ложными.</w:t>
      </w:r>
    </w:p>
    <w:p w:rsidR="0055618D" w:rsidRDefault="00BE78D0">
      <w:pPr>
        <w:pStyle w:val="a3"/>
        <w:spacing w:before="4" w:line="213" w:lineRule="auto"/>
        <w:ind w:left="394" w:right="72" w:firstLine="268"/>
      </w:pPr>
      <w:r>
        <w:rPr>
          <w:i/>
        </w:rPr>
        <w:t xml:space="preserve">Доказательство </w:t>
      </w:r>
      <w:r>
        <w:t>— это логическое действие, в процессе кото-</w:t>
      </w:r>
      <w:r>
        <w:rPr>
          <w:spacing w:val="1"/>
        </w:rPr>
        <w:t xml:space="preserve"> </w:t>
      </w:r>
      <w:r>
        <w:t>рого</w:t>
      </w:r>
      <w:r>
        <w:rPr>
          <w:spacing w:val="1"/>
        </w:rPr>
        <w:t xml:space="preserve"> </w:t>
      </w:r>
      <w:r>
        <w:t>истинность</w:t>
      </w:r>
      <w:r>
        <w:rPr>
          <w:spacing w:val="1"/>
        </w:rPr>
        <w:t xml:space="preserve"> </w:t>
      </w:r>
      <w:r>
        <w:t>какого-либо</w:t>
      </w:r>
      <w:r>
        <w:rPr>
          <w:spacing w:val="1"/>
        </w:rPr>
        <w:t xml:space="preserve"> </w:t>
      </w:r>
      <w:r>
        <w:t>суждения</w:t>
      </w:r>
      <w:r>
        <w:rPr>
          <w:spacing w:val="1"/>
        </w:rPr>
        <w:t xml:space="preserve"> </w:t>
      </w:r>
      <w:r>
        <w:t>обосновывается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помо-</w:t>
      </w:r>
      <w:r>
        <w:rPr>
          <w:spacing w:val="-52"/>
        </w:rPr>
        <w:t xml:space="preserve"> </w:t>
      </w:r>
      <w:r>
        <w:t>щью других суждений, доказанных практикой. Практика — крите-</w:t>
      </w:r>
      <w:r>
        <w:rPr>
          <w:spacing w:val="1"/>
        </w:rPr>
        <w:t xml:space="preserve"> </w:t>
      </w:r>
      <w:r>
        <w:t>рий истины. Любое доказательство содержит тезис, довод и способ</w:t>
      </w:r>
      <w:r>
        <w:rPr>
          <w:spacing w:val="-52"/>
        </w:rPr>
        <w:t xml:space="preserve"> </w:t>
      </w:r>
      <w:r>
        <w:t>доказательства.</w:t>
      </w:r>
    </w:p>
    <w:p w:rsidR="0055618D" w:rsidRDefault="00BE78D0">
      <w:pPr>
        <w:pStyle w:val="a3"/>
        <w:spacing w:line="216" w:lineRule="auto"/>
        <w:ind w:left="404" w:right="62" w:firstLine="316"/>
      </w:pPr>
      <w:r>
        <w:rPr>
          <w:i/>
        </w:rPr>
        <w:t xml:space="preserve">Тезис — </w:t>
      </w:r>
      <w:r>
        <w:t>это то, что требуется доказать. Например, надо дока-</w:t>
      </w:r>
      <w:r>
        <w:rPr>
          <w:spacing w:val="1"/>
        </w:rPr>
        <w:t xml:space="preserve"> </w:t>
      </w:r>
      <w:r>
        <w:t>зать, что мышечную силу у детей, женщин и пожилых лиц можно</w:t>
      </w:r>
      <w:r>
        <w:rPr>
          <w:spacing w:val="1"/>
        </w:rPr>
        <w:t xml:space="preserve"> </w:t>
      </w:r>
      <w:r>
        <w:t>развивать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помощью</w:t>
      </w:r>
      <w:r>
        <w:rPr>
          <w:spacing w:val="-1"/>
        </w:rPr>
        <w:t xml:space="preserve"> </w:t>
      </w:r>
      <w:r>
        <w:t>упражнений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небольшими</w:t>
      </w:r>
      <w:r>
        <w:rPr>
          <w:spacing w:val="-2"/>
        </w:rPr>
        <w:t xml:space="preserve"> </w:t>
      </w:r>
      <w:r>
        <w:t>отягощениями.</w:t>
      </w:r>
    </w:p>
    <w:p w:rsidR="0055618D" w:rsidRDefault="00BE78D0">
      <w:pPr>
        <w:pStyle w:val="a3"/>
        <w:spacing w:line="213" w:lineRule="auto"/>
        <w:ind w:left="404" w:right="58" w:firstLine="268"/>
      </w:pPr>
      <w:r>
        <w:rPr>
          <w:i/>
        </w:rPr>
        <w:t xml:space="preserve">Довод </w:t>
      </w:r>
      <w:r>
        <w:t>— это мысль, которая приводится с обоснованием тезиса,</w:t>
      </w:r>
      <w:r>
        <w:rPr>
          <w:spacing w:val="-52"/>
        </w:rPr>
        <w:t xml:space="preserve"> </w:t>
      </w:r>
      <w:r>
        <w:t>например: «При развитии мышечной силы с помощью упражнений</w:t>
      </w:r>
      <w:r>
        <w:rPr>
          <w:spacing w:val="-52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небольшими</w:t>
      </w:r>
      <w:r>
        <w:rPr>
          <w:spacing w:val="1"/>
        </w:rPr>
        <w:t xml:space="preserve"> </w:t>
      </w:r>
      <w:r>
        <w:t>отягощениями,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выполняемыми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предельной</w:t>
      </w:r>
      <w:r>
        <w:rPr>
          <w:spacing w:val="1"/>
        </w:rPr>
        <w:t xml:space="preserve"> </w:t>
      </w:r>
      <w:r>
        <w:t>скоростью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утомления,</w:t>
      </w:r>
      <w:r>
        <w:rPr>
          <w:spacing w:val="1"/>
        </w:rPr>
        <w:t xml:space="preserve"> </w:t>
      </w:r>
      <w:r>
        <w:t>происходят</w:t>
      </w:r>
      <w:r>
        <w:rPr>
          <w:spacing w:val="1"/>
        </w:rPr>
        <w:t xml:space="preserve"> </w:t>
      </w:r>
      <w:r>
        <w:t>те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положительные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центральной</w:t>
      </w:r>
      <w:r>
        <w:rPr>
          <w:spacing w:val="1"/>
        </w:rPr>
        <w:t xml:space="preserve"> </w:t>
      </w:r>
      <w:r>
        <w:t>нервной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работающих</w:t>
      </w:r>
      <w:r>
        <w:rPr>
          <w:spacing w:val="-52"/>
        </w:rPr>
        <w:t xml:space="preserve"> </w:t>
      </w:r>
      <w:r>
        <w:t>мышцах,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большими,</w:t>
      </w:r>
      <w:r>
        <w:rPr>
          <w:spacing w:val="1"/>
        </w:rPr>
        <w:t xml:space="preserve"> </w:t>
      </w:r>
      <w:r>
        <w:t>околопредельными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максимальными</w:t>
      </w:r>
      <w:r>
        <w:rPr>
          <w:spacing w:val="1"/>
        </w:rPr>
        <w:t xml:space="preserve"> </w:t>
      </w:r>
      <w:r>
        <w:t>отягощениями,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отрицательные</w:t>
      </w:r>
      <w:r>
        <w:rPr>
          <w:spacing w:val="1"/>
        </w:rPr>
        <w:t xml:space="preserve"> </w:t>
      </w:r>
      <w:r>
        <w:t>влияния</w:t>
      </w:r>
      <w:r>
        <w:rPr>
          <w:spacing w:val="1"/>
        </w:rPr>
        <w:t xml:space="preserve"> </w:t>
      </w:r>
      <w:r>
        <w:t>исключаются».</w:t>
      </w:r>
    </w:p>
    <w:p w:rsidR="0055618D" w:rsidRDefault="00BE78D0">
      <w:pPr>
        <w:pStyle w:val="a3"/>
        <w:spacing w:before="4" w:line="213" w:lineRule="auto"/>
        <w:ind w:left="423" w:right="48" w:firstLine="307"/>
      </w:pPr>
      <w:r>
        <w:pict>
          <v:rect id="_x0000_s1071" style="position:absolute;left:0;text-align:left;margin-left:71.75pt;margin-top:56.75pt;width:321.35pt;height:11.3pt;z-index:-19471360;mso-position-horizontal-relative:page" stroked="f">
            <w10:wrap anchorx="page"/>
          </v:rect>
        </w:pict>
      </w:r>
      <w:r>
        <w:rPr>
          <w:i/>
        </w:rPr>
        <w:t xml:space="preserve">Способ доказательства — </w:t>
      </w:r>
      <w:r>
        <w:t>это подтверждение или опроверже-</w:t>
      </w:r>
      <w:r>
        <w:rPr>
          <w:spacing w:val="1"/>
        </w:rPr>
        <w:t xml:space="preserve"> </w:t>
      </w:r>
      <w:r>
        <w:t>ние тезиса объективными умозаключениями и практикой. Напри-</w:t>
      </w:r>
      <w:r>
        <w:rPr>
          <w:spacing w:val="1"/>
        </w:rPr>
        <w:t xml:space="preserve"> </w:t>
      </w:r>
      <w:r>
        <w:t>мер: «Изложенный выше метод развития мышечной силы согла-</w:t>
      </w:r>
      <w:r>
        <w:rPr>
          <w:spacing w:val="1"/>
        </w:rPr>
        <w:t xml:space="preserve"> </w:t>
      </w:r>
      <w:r>
        <w:t>суется со вторым законом динамики в следующей форме его вы-</w:t>
      </w:r>
      <w:r>
        <w:rPr>
          <w:spacing w:val="1"/>
        </w:rPr>
        <w:t xml:space="preserve"> </w:t>
      </w:r>
      <w:r>
        <w:t xml:space="preserve">ражения: </w:t>
      </w:r>
      <w:r>
        <w:rPr>
          <w:i/>
        </w:rPr>
        <w:t xml:space="preserve">F </w:t>
      </w:r>
      <w:r>
        <w:t xml:space="preserve">= </w:t>
      </w:r>
      <w:r>
        <w:rPr>
          <w:i/>
        </w:rPr>
        <w:t>т- а</w:t>
      </w:r>
      <w:r>
        <w:rPr>
          <w:i/>
          <w:vertAlign w:val="subscript"/>
        </w:rPr>
        <w:t>тах</w:t>
      </w:r>
      <w:r>
        <w:rPr>
          <w:i/>
        </w:rPr>
        <w:t xml:space="preserve">, </w:t>
      </w:r>
      <w:r>
        <w:t>с литературными данными по морфологии,</w:t>
      </w:r>
      <w:r>
        <w:rPr>
          <w:spacing w:val="1"/>
        </w:rPr>
        <w:t xml:space="preserve"> </w:t>
      </w:r>
      <w:r>
        <w:t>биохимии,</w:t>
      </w:r>
      <w:r>
        <w:rPr>
          <w:spacing w:val="1"/>
        </w:rPr>
        <w:t xml:space="preserve"> </w:t>
      </w:r>
      <w:r>
        <w:t>физиологии,</w:t>
      </w:r>
      <w:r>
        <w:rPr>
          <w:spacing w:val="1"/>
        </w:rPr>
        <w:t xml:space="preserve"> </w:t>
      </w:r>
      <w:r>
        <w:t>психологии,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специальными</w:t>
      </w:r>
      <w:r>
        <w:rPr>
          <w:spacing w:val="1"/>
        </w:rPr>
        <w:t xml:space="preserve"> </w:t>
      </w:r>
      <w:r>
        <w:t>ис-</w:t>
      </w:r>
      <w:r>
        <w:rPr>
          <w:spacing w:val="1"/>
        </w:rPr>
        <w:t xml:space="preserve"> </w:t>
      </w:r>
      <w:r>
        <w:t>следованиями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опытом</w:t>
      </w:r>
      <w:r>
        <w:rPr>
          <w:spacing w:val="-2"/>
        </w:rPr>
        <w:t xml:space="preserve"> </w:t>
      </w:r>
      <w:r>
        <w:t>передовой</w:t>
      </w:r>
      <w:r>
        <w:rPr>
          <w:spacing w:val="-4"/>
        </w:rPr>
        <w:t xml:space="preserve"> </w:t>
      </w:r>
      <w:r>
        <w:t>спортивной</w:t>
      </w:r>
      <w:r>
        <w:rPr>
          <w:spacing w:val="-2"/>
        </w:rPr>
        <w:t xml:space="preserve"> </w:t>
      </w:r>
      <w:r>
        <w:t>практики».</w:t>
      </w:r>
    </w:p>
    <w:p w:rsidR="0055618D" w:rsidRDefault="00BE78D0">
      <w:pPr>
        <w:pStyle w:val="a3"/>
        <w:spacing w:before="2"/>
        <w:ind w:left="428" w:right="38" w:firstLine="297"/>
      </w:pPr>
      <w:r>
        <w:t>Последовательность выполнения научной работы показана на</w:t>
      </w:r>
      <w:r>
        <w:rPr>
          <w:spacing w:val="1"/>
        </w:rPr>
        <w:t xml:space="preserve"> </w:t>
      </w:r>
      <w:r>
        <w:t>рисунке</w:t>
      </w:r>
      <w:r>
        <w:rPr>
          <w:spacing w:val="-1"/>
        </w:rPr>
        <w:t xml:space="preserve"> </w:t>
      </w:r>
      <w:r>
        <w:t>127.</w:t>
      </w:r>
    </w:p>
    <w:p w:rsidR="0055618D" w:rsidRDefault="00BE78D0">
      <w:pPr>
        <w:pStyle w:val="1"/>
        <w:spacing w:before="70" w:line="408" w:lineRule="auto"/>
        <w:ind w:right="1242" w:firstLine="1915"/>
        <w:jc w:val="left"/>
      </w:pPr>
      <w:r>
        <w:br w:type="column"/>
      </w:r>
      <w:r>
        <w:lastRenderedPageBreak/>
        <w:t>Часть</w:t>
      </w:r>
      <w:r>
        <w:rPr>
          <w:spacing w:val="-15"/>
        </w:rPr>
        <w:t xml:space="preserve"> </w:t>
      </w:r>
      <w:r>
        <w:t>вторая</w:t>
      </w:r>
      <w:r>
        <w:rPr>
          <w:spacing w:val="-15"/>
        </w:rPr>
        <w:t xml:space="preserve"> </w:t>
      </w:r>
      <w:r>
        <w:t>ОСНОВНЫЕ</w:t>
      </w:r>
      <w:r>
        <w:rPr>
          <w:spacing w:val="-72"/>
        </w:rPr>
        <w:t xml:space="preserve"> </w:t>
      </w:r>
      <w:r>
        <w:t>СРЕДСТВА</w:t>
      </w:r>
      <w:r>
        <w:rPr>
          <w:spacing w:val="-10"/>
        </w:rPr>
        <w:t xml:space="preserve"> </w:t>
      </w:r>
      <w:r>
        <w:t>ГИМНАСТИКИ</w:t>
      </w:r>
    </w:p>
    <w:p w:rsidR="0055618D" w:rsidRDefault="0055618D">
      <w:pPr>
        <w:pStyle w:val="a3"/>
        <w:jc w:val="left"/>
        <w:rPr>
          <w:sz w:val="32"/>
        </w:rPr>
      </w:pPr>
    </w:p>
    <w:p w:rsidR="0055618D" w:rsidRDefault="0055618D">
      <w:pPr>
        <w:pStyle w:val="a3"/>
        <w:jc w:val="left"/>
        <w:rPr>
          <w:sz w:val="32"/>
        </w:rPr>
      </w:pPr>
    </w:p>
    <w:p w:rsidR="0055618D" w:rsidRDefault="0055618D">
      <w:pPr>
        <w:pStyle w:val="a3"/>
        <w:spacing w:before="7"/>
        <w:jc w:val="left"/>
        <w:rPr>
          <w:sz w:val="35"/>
        </w:rPr>
      </w:pPr>
    </w:p>
    <w:p w:rsidR="0055618D" w:rsidRDefault="00BE78D0">
      <w:pPr>
        <w:pStyle w:val="a3"/>
        <w:spacing w:line="249" w:lineRule="auto"/>
        <w:ind w:left="1806" w:right="1318" w:hanging="586"/>
        <w:jc w:val="left"/>
      </w:pPr>
      <w:r>
        <w:rPr>
          <w:w w:val="105"/>
        </w:rPr>
        <w:t>Глава</w:t>
      </w:r>
      <w:r>
        <w:rPr>
          <w:spacing w:val="-13"/>
          <w:w w:val="105"/>
        </w:rPr>
        <w:t xml:space="preserve"> </w:t>
      </w:r>
      <w:r>
        <w:rPr>
          <w:b/>
          <w:w w:val="105"/>
        </w:rPr>
        <w:t>9.</w:t>
      </w:r>
      <w:r>
        <w:rPr>
          <w:b/>
          <w:spacing w:val="-13"/>
          <w:w w:val="105"/>
        </w:rPr>
        <w:t xml:space="preserve"> </w:t>
      </w:r>
      <w:r>
        <w:rPr>
          <w:w w:val="105"/>
        </w:rPr>
        <w:t>СТРОЕВЫЕ</w:t>
      </w:r>
      <w:r>
        <w:rPr>
          <w:b/>
          <w:w w:val="105"/>
        </w:rPr>
        <w:t>,</w:t>
      </w:r>
      <w:r>
        <w:rPr>
          <w:b/>
          <w:spacing w:val="-13"/>
          <w:w w:val="105"/>
        </w:rPr>
        <w:t xml:space="preserve"> </w:t>
      </w:r>
      <w:r>
        <w:rPr>
          <w:w w:val="105"/>
        </w:rPr>
        <w:t>ОБЩЕРАЗВИВАЮЩИЕ</w:t>
      </w:r>
      <w:r>
        <w:rPr>
          <w:spacing w:val="-11"/>
          <w:w w:val="105"/>
        </w:rPr>
        <w:t xml:space="preserve"> </w:t>
      </w:r>
      <w:r>
        <w:rPr>
          <w:w w:val="105"/>
        </w:rPr>
        <w:t>И</w:t>
      </w:r>
      <w:r>
        <w:rPr>
          <w:spacing w:val="-54"/>
          <w:w w:val="105"/>
        </w:rPr>
        <w:t xml:space="preserve"> </w:t>
      </w:r>
      <w:r>
        <w:rPr>
          <w:w w:val="105"/>
        </w:rPr>
        <w:t>ПРИКЛАДНЫЕ</w:t>
      </w:r>
      <w:r>
        <w:rPr>
          <w:spacing w:val="-8"/>
          <w:w w:val="105"/>
        </w:rPr>
        <w:t xml:space="preserve"> </w:t>
      </w:r>
      <w:r>
        <w:rPr>
          <w:w w:val="105"/>
        </w:rPr>
        <w:t>УПРАЖНЕНИЯ</w:t>
      </w:r>
    </w:p>
    <w:p w:rsidR="0055618D" w:rsidRDefault="0055618D">
      <w:pPr>
        <w:pStyle w:val="a3"/>
        <w:spacing w:before="7"/>
        <w:jc w:val="left"/>
        <w:rPr>
          <w:sz w:val="20"/>
        </w:rPr>
      </w:pPr>
    </w:p>
    <w:p w:rsidR="0055618D" w:rsidRDefault="00BE78D0">
      <w:pPr>
        <w:pStyle w:val="a4"/>
        <w:numPr>
          <w:ilvl w:val="1"/>
          <w:numId w:val="75"/>
        </w:numPr>
        <w:tabs>
          <w:tab w:val="left" w:pos="2639"/>
        </w:tabs>
        <w:jc w:val="left"/>
      </w:pPr>
      <w:r>
        <w:rPr>
          <w:w w:val="105"/>
        </w:rPr>
        <w:t>Строевые</w:t>
      </w:r>
      <w:r>
        <w:rPr>
          <w:spacing w:val="17"/>
          <w:w w:val="105"/>
        </w:rPr>
        <w:t xml:space="preserve"> </w:t>
      </w:r>
      <w:r>
        <w:rPr>
          <w:w w:val="105"/>
        </w:rPr>
        <w:t>упражнения</w:t>
      </w:r>
    </w:p>
    <w:p w:rsidR="0055618D" w:rsidRDefault="00BE78D0">
      <w:pPr>
        <w:pStyle w:val="a3"/>
        <w:spacing w:before="156" w:line="213" w:lineRule="auto"/>
        <w:ind w:left="404" w:right="682" w:firstLine="268"/>
      </w:pPr>
      <w:r>
        <w:t>Строевые</w:t>
      </w:r>
      <w:r>
        <w:rPr>
          <w:spacing w:val="-8"/>
        </w:rPr>
        <w:t xml:space="preserve"> </w:t>
      </w:r>
      <w:r>
        <w:t>упражнения</w:t>
      </w:r>
      <w:r>
        <w:rPr>
          <w:spacing w:val="-9"/>
        </w:rPr>
        <w:t xml:space="preserve"> </w:t>
      </w:r>
      <w:r>
        <w:t>применяются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уроках</w:t>
      </w:r>
      <w:r>
        <w:rPr>
          <w:spacing w:val="-8"/>
        </w:rPr>
        <w:t xml:space="preserve"> </w:t>
      </w:r>
      <w:r>
        <w:t>физической</w:t>
      </w:r>
      <w:r>
        <w:rPr>
          <w:spacing w:val="-9"/>
        </w:rPr>
        <w:t xml:space="preserve"> </w:t>
      </w:r>
      <w:r>
        <w:t>куль-</w:t>
      </w:r>
      <w:r>
        <w:rPr>
          <w:spacing w:val="-52"/>
        </w:rPr>
        <w:t xml:space="preserve"> </w:t>
      </w:r>
      <w:r>
        <w:t>туры,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спортивно-показательных</w:t>
      </w:r>
      <w:r>
        <w:rPr>
          <w:spacing w:val="1"/>
        </w:rPr>
        <w:t xml:space="preserve"> </w:t>
      </w:r>
      <w:r>
        <w:t>выступлений,</w:t>
      </w:r>
      <w:r>
        <w:rPr>
          <w:spacing w:val="1"/>
        </w:rPr>
        <w:t xml:space="preserve"> </w:t>
      </w:r>
      <w:r>
        <w:t>марш-парадов, смотров строя и песни и других организованных</w:t>
      </w:r>
      <w:r>
        <w:rPr>
          <w:spacing w:val="1"/>
        </w:rPr>
        <w:t xml:space="preserve"> </w:t>
      </w:r>
      <w:r>
        <w:t>массовых мероприятий. Они являются средством воспитания у за-</w:t>
      </w:r>
      <w:r>
        <w:rPr>
          <w:spacing w:val="1"/>
        </w:rPr>
        <w:t xml:space="preserve"> </w:t>
      </w:r>
      <w:r>
        <w:t>нимающихся</w:t>
      </w:r>
      <w:r>
        <w:rPr>
          <w:spacing w:val="1"/>
        </w:rPr>
        <w:t xml:space="preserve"> </w:t>
      </w:r>
      <w:r>
        <w:t>дисциплинированности,</w:t>
      </w:r>
      <w:r>
        <w:rPr>
          <w:spacing w:val="1"/>
        </w:rPr>
        <w:t xml:space="preserve"> </w:t>
      </w:r>
      <w:r>
        <w:t>организованности,</w:t>
      </w:r>
      <w:r>
        <w:rPr>
          <w:spacing w:val="1"/>
        </w:rPr>
        <w:t xml:space="preserve"> </w:t>
      </w:r>
      <w:r>
        <w:t>форми-</w:t>
      </w:r>
      <w:r>
        <w:rPr>
          <w:spacing w:val="1"/>
        </w:rPr>
        <w:t xml:space="preserve"> </w:t>
      </w:r>
      <w:r>
        <w:t>рования</w:t>
      </w:r>
      <w:r>
        <w:rPr>
          <w:spacing w:val="1"/>
        </w:rPr>
        <w:t xml:space="preserve"> </w:t>
      </w:r>
      <w:r>
        <w:t>правильной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красивой</w:t>
      </w:r>
      <w:r>
        <w:rPr>
          <w:spacing w:val="1"/>
        </w:rPr>
        <w:t xml:space="preserve"> </w:t>
      </w:r>
      <w:r>
        <w:t>осанки,</w:t>
      </w:r>
      <w:r>
        <w:rPr>
          <w:spacing w:val="1"/>
        </w:rPr>
        <w:t xml:space="preserve"> </w:t>
      </w:r>
      <w:r>
        <w:t>походки,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кол-</w:t>
      </w:r>
      <w:r>
        <w:rPr>
          <w:spacing w:val="-52"/>
        </w:rPr>
        <w:t xml:space="preserve"> </w:t>
      </w:r>
      <w:r>
        <w:t>лективных действий, развития чувства ритма и темпа движений,</w:t>
      </w:r>
      <w:r>
        <w:rPr>
          <w:spacing w:val="1"/>
        </w:rPr>
        <w:t xml:space="preserve"> </w:t>
      </w:r>
      <w:r>
        <w:t>способности</w:t>
      </w:r>
      <w:r>
        <w:rPr>
          <w:spacing w:val="-2"/>
        </w:rPr>
        <w:t xml:space="preserve"> </w:t>
      </w:r>
      <w:r>
        <w:t>соразмерять</w:t>
      </w:r>
      <w:r>
        <w:rPr>
          <w:spacing w:val="-3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по времени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пространстве.</w:t>
      </w:r>
    </w:p>
    <w:p w:rsidR="0055618D" w:rsidRDefault="00BE78D0">
      <w:pPr>
        <w:pStyle w:val="a3"/>
        <w:spacing w:before="6" w:line="213" w:lineRule="auto"/>
        <w:ind w:left="380" w:right="665" w:firstLine="268"/>
        <w:jc w:val="left"/>
      </w:pPr>
      <w:r>
        <w:t>Для</w:t>
      </w:r>
      <w:r>
        <w:rPr>
          <w:spacing w:val="47"/>
        </w:rPr>
        <w:t xml:space="preserve"> </w:t>
      </w:r>
      <w:r>
        <w:t>удобства</w:t>
      </w:r>
      <w:r>
        <w:rPr>
          <w:spacing w:val="49"/>
        </w:rPr>
        <w:t xml:space="preserve"> </w:t>
      </w:r>
      <w:r>
        <w:t>использования</w:t>
      </w:r>
      <w:r>
        <w:rPr>
          <w:spacing w:val="49"/>
        </w:rPr>
        <w:t xml:space="preserve"> </w:t>
      </w:r>
      <w:r>
        <w:t>строевых</w:t>
      </w:r>
      <w:r>
        <w:rPr>
          <w:spacing w:val="48"/>
        </w:rPr>
        <w:t xml:space="preserve"> </w:t>
      </w:r>
      <w:r>
        <w:t>упражнений</w:t>
      </w:r>
      <w:r>
        <w:rPr>
          <w:spacing w:val="49"/>
        </w:rPr>
        <w:t xml:space="preserve"> </w:t>
      </w:r>
      <w:r>
        <w:t>в</w:t>
      </w:r>
      <w:r>
        <w:rPr>
          <w:spacing w:val="48"/>
        </w:rPr>
        <w:t xml:space="preserve"> </w:t>
      </w:r>
      <w:r>
        <w:t>гимнас-</w:t>
      </w:r>
      <w:r>
        <w:rPr>
          <w:spacing w:val="-52"/>
        </w:rPr>
        <w:t xml:space="preserve"> </w:t>
      </w:r>
      <w:r>
        <w:t>тическом зале устанавливаются условные точки: центр, середина и</w:t>
      </w:r>
      <w:r>
        <w:rPr>
          <w:spacing w:val="-52"/>
        </w:rPr>
        <w:t xml:space="preserve"> </w:t>
      </w:r>
      <w:r>
        <w:t>углы.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первоначальному</w:t>
      </w:r>
      <w:r>
        <w:rPr>
          <w:spacing w:val="56"/>
        </w:rPr>
        <w:t xml:space="preserve"> </w:t>
      </w:r>
      <w:r>
        <w:t>расположению</w:t>
      </w:r>
      <w:r>
        <w:rPr>
          <w:spacing w:val="-52"/>
        </w:rPr>
        <w:t xml:space="preserve"> </w:t>
      </w:r>
      <w:r>
        <w:t>строя.</w:t>
      </w:r>
      <w:r>
        <w:rPr>
          <w:spacing w:val="1"/>
        </w:rPr>
        <w:t xml:space="preserve"> </w:t>
      </w:r>
      <w:r>
        <w:t>Сторона</w:t>
      </w:r>
      <w:r>
        <w:rPr>
          <w:spacing w:val="1"/>
        </w:rPr>
        <w:t xml:space="preserve"> </w:t>
      </w:r>
      <w:r>
        <w:t>зала,</w:t>
      </w:r>
      <w:r>
        <w:rPr>
          <w:spacing w:val="1"/>
        </w:rPr>
        <w:t xml:space="preserve"> </w:t>
      </w:r>
      <w:r>
        <w:t>вдоль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учащиеся</w:t>
      </w:r>
      <w:r>
        <w:rPr>
          <w:spacing w:val="1"/>
        </w:rPr>
        <w:t xml:space="preserve"> </w:t>
      </w:r>
      <w:r>
        <w:t>строятся</w:t>
      </w:r>
      <w:r>
        <w:rPr>
          <w:spacing w:val="1"/>
        </w:rPr>
        <w:t xml:space="preserve"> </w:t>
      </w:r>
      <w:r>
        <w:t>перед</w:t>
      </w:r>
      <w:r>
        <w:rPr>
          <w:spacing w:val="-52"/>
        </w:rPr>
        <w:t xml:space="preserve"> </w:t>
      </w:r>
      <w:r>
        <w:t>началом</w:t>
      </w:r>
      <w:r>
        <w:rPr>
          <w:spacing w:val="39"/>
        </w:rPr>
        <w:t xml:space="preserve"> </w:t>
      </w:r>
      <w:r>
        <w:t>урока,</w:t>
      </w:r>
      <w:r>
        <w:rPr>
          <w:spacing w:val="38"/>
        </w:rPr>
        <w:t xml:space="preserve"> </w:t>
      </w:r>
      <w:r>
        <w:t>называется</w:t>
      </w:r>
      <w:r>
        <w:rPr>
          <w:spacing w:val="39"/>
        </w:rPr>
        <w:t xml:space="preserve"> </w:t>
      </w:r>
      <w:r>
        <w:t>правой</w:t>
      </w:r>
      <w:r>
        <w:rPr>
          <w:spacing w:val="40"/>
        </w:rPr>
        <w:t xml:space="preserve"> </w:t>
      </w:r>
      <w:r>
        <w:t>стороной,</w:t>
      </w:r>
      <w:r>
        <w:rPr>
          <w:spacing w:val="40"/>
        </w:rPr>
        <w:t xml:space="preserve"> </w:t>
      </w:r>
      <w:r>
        <w:t>правофланговый</w:t>
      </w:r>
      <w:r>
        <w:rPr>
          <w:spacing w:val="-52"/>
        </w:rPr>
        <w:t xml:space="preserve"> </w:t>
      </w:r>
      <w:r>
        <w:t>учащийся располагается ближе к правому верхнему углу,</w:t>
      </w:r>
      <w:r>
        <w:rPr>
          <w:spacing w:val="1"/>
        </w:rPr>
        <w:t xml:space="preserve"> </w:t>
      </w:r>
      <w:r>
        <w:t>левофланговый</w:t>
      </w:r>
      <w:r>
        <w:rPr>
          <w:spacing w:val="46"/>
        </w:rPr>
        <w:t xml:space="preserve"> </w:t>
      </w:r>
      <w:r>
        <w:t>—</w:t>
      </w:r>
      <w:r>
        <w:rPr>
          <w:spacing w:val="48"/>
        </w:rPr>
        <w:t xml:space="preserve"> </w:t>
      </w:r>
      <w:r>
        <w:t>к</w:t>
      </w:r>
      <w:r>
        <w:rPr>
          <w:spacing w:val="48"/>
        </w:rPr>
        <w:t xml:space="preserve"> </w:t>
      </w:r>
      <w:r>
        <w:t>правому</w:t>
      </w:r>
      <w:r>
        <w:rPr>
          <w:spacing w:val="45"/>
        </w:rPr>
        <w:t xml:space="preserve"> </w:t>
      </w:r>
      <w:r>
        <w:t>ниж-</w:t>
      </w:r>
    </w:p>
    <w:p w:rsidR="0055618D" w:rsidRDefault="00BE78D0">
      <w:pPr>
        <w:pStyle w:val="a3"/>
        <w:spacing w:before="6" w:line="213" w:lineRule="auto"/>
        <w:ind w:left="380" w:right="3384"/>
      </w:pPr>
      <w:r>
        <w:rPr>
          <w:noProof/>
          <w:lang w:eastAsia="ru-RU"/>
        </w:rPr>
        <w:drawing>
          <wp:anchor distT="0" distB="0" distL="0" distR="0" simplePos="0" relativeHeight="15794176" behindDoc="0" locked="0" layoutInCell="1" allowOverlap="1">
            <wp:simplePos x="0" y="0"/>
            <wp:positionH relativeFrom="page">
              <wp:posOffset>7802757</wp:posOffset>
            </wp:positionH>
            <wp:positionV relativeFrom="paragraph">
              <wp:posOffset>75692</wp:posOffset>
            </wp:positionV>
            <wp:extent cx="1749551" cy="2255519"/>
            <wp:effectExtent l="0" t="0" r="0" b="0"/>
            <wp:wrapNone/>
            <wp:docPr id="237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47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551" cy="2255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нему</w:t>
      </w:r>
      <w:r>
        <w:rPr>
          <w:spacing w:val="1"/>
        </w:rPr>
        <w:t xml:space="preserve"> </w:t>
      </w:r>
      <w:r>
        <w:t>углу.</w:t>
      </w:r>
      <w:r>
        <w:rPr>
          <w:spacing w:val="1"/>
        </w:rPr>
        <w:t xml:space="preserve"> </w:t>
      </w:r>
      <w:r>
        <w:t>Половина</w:t>
      </w:r>
      <w:r>
        <w:rPr>
          <w:spacing w:val="1"/>
        </w:rPr>
        <w:t xml:space="preserve"> </w:t>
      </w:r>
      <w:r>
        <w:t>зала,</w:t>
      </w:r>
      <w:r>
        <w:rPr>
          <w:spacing w:val="1"/>
        </w:rPr>
        <w:t xml:space="preserve"> </w:t>
      </w:r>
      <w:r>
        <w:t>соединя-</w:t>
      </w:r>
      <w:r>
        <w:rPr>
          <w:spacing w:val="1"/>
        </w:rPr>
        <w:t xml:space="preserve"> </w:t>
      </w:r>
      <w:r>
        <w:t>ющая</w:t>
      </w:r>
      <w:r>
        <w:rPr>
          <w:spacing w:val="1"/>
        </w:rPr>
        <w:t xml:space="preserve"> </w:t>
      </w:r>
      <w:r>
        <w:t>верхние</w:t>
      </w:r>
      <w:r>
        <w:rPr>
          <w:spacing w:val="1"/>
        </w:rPr>
        <w:t xml:space="preserve"> </w:t>
      </w:r>
      <w:r>
        <w:t>углы,</w:t>
      </w:r>
      <w:r>
        <w:rPr>
          <w:spacing w:val="1"/>
        </w:rPr>
        <w:t xml:space="preserve"> </w:t>
      </w:r>
      <w:r>
        <w:t>называется</w:t>
      </w:r>
      <w:r>
        <w:rPr>
          <w:spacing w:val="1"/>
        </w:rPr>
        <w:t xml:space="preserve"> </w:t>
      </w:r>
      <w:r>
        <w:t>верхняя половина, а нижние углы —</w:t>
      </w:r>
      <w:r>
        <w:rPr>
          <w:spacing w:val="1"/>
        </w:rPr>
        <w:t xml:space="preserve"> </w:t>
      </w:r>
      <w:r>
        <w:t>нижняя</w:t>
      </w:r>
      <w:r>
        <w:rPr>
          <w:spacing w:val="1"/>
        </w:rPr>
        <w:t xml:space="preserve"> </w:t>
      </w:r>
      <w:r>
        <w:t>половина.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поло-</w:t>
      </w:r>
      <w:r>
        <w:rPr>
          <w:spacing w:val="1"/>
        </w:rPr>
        <w:t xml:space="preserve"> </w:t>
      </w:r>
      <w:r>
        <w:t>вины зала имеют свои середины (рис.</w:t>
      </w:r>
      <w:r>
        <w:rPr>
          <w:spacing w:val="1"/>
        </w:rPr>
        <w:t xml:space="preserve"> </w:t>
      </w:r>
      <w:r>
        <w:t>128).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пользования</w:t>
      </w:r>
      <w:r>
        <w:rPr>
          <w:spacing w:val="1"/>
        </w:rPr>
        <w:t xml:space="preserve"> </w:t>
      </w:r>
      <w:r>
        <w:t>строевыми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введены</w:t>
      </w:r>
      <w:r>
        <w:rPr>
          <w:spacing w:val="1"/>
        </w:rPr>
        <w:t xml:space="preserve"> </w:t>
      </w:r>
      <w:r>
        <w:t>основные</w:t>
      </w:r>
      <w:r>
        <w:rPr>
          <w:spacing w:val="-52"/>
        </w:rPr>
        <w:t xml:space="preserve"> </w:t>
      </w:r>
      <w:r>
        <w:t>понятия</w:t>
      </w:r>
      <w:r>
        <w:rPr>
          <w:spacing w:val="-2"/>
        </w:rPr>
        <w:t xml:space="preserve"> </w:t>
      </w:r>
      <w:r>
        <w:t>о строе.</w:t>
      </w:r>
    </w:p>
    <w:p w:rsidR="0055618D" w:rsidRDefault="00BE78D0">
      <w:pPr>
        <w:pStyle w:val="a3"/>
        <w:spacing w:before="13" w:line="213" w:lineRule="auto"/>
        <w:ind w:left="380" w:right="3388" w:firstLine="288"/>
      </w:pPr>
      <w:r>
        <w:rPr>
          <w:i/>
          <w:spacing w:val="-5"/>
        </w:rPr>
        <w:t xml:space="preserve">Строй — </w:t>
      </w:r>
      <w:r>
        <w:rPr>
          <w:spacing w:val="-5"/>
        </w:rPr>
        <w:t xml:space="preserve">установленное </w:t>
      </w:r>
      <w:r>
        <w:rPr>
          <w:spacing w:val="-4"/>
        </w:rPr>
        <w:t>размещение</w:t>
      </w:r>
      <w:r>
        <w:rPr>
          <w:spacing w:val="-52"/>
        </w:rPr>
        <w:t xml:space="preserve"> </w:t>
      </w:r>
      <w:r>
        <w:t>учащихся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совместных</w:t>
      </w:r>
      <w:r>
        <w:rPr>
          <w:spacing w:val="-1"/>
        </w:rPr>
        <w:t xml:space="preserve"> </w:t>
      </w:r>
      <w:r>
        <w:t>действий.</w:t>
      </w:r>
    </w:p>
    <w:p w:rsidR="0055618D" w:rsidRDefault="00BE78D0">
      <w:pPr>
        <w:pStyle w:val="a3"/>
        <w:spacing w:before="20" w:line="208" w:lineRule="auto"/>
        <w:ind w:left="371" w:right="3382" w:firstLine="288"/>
      </w:pPr>
      <w:r>
        <w:rPr>
          <w:i/>
        </w:rPr>
        <w:t>Фланг</w:t>
      </w:r>
      <w:r>
        <w:rPr>
          <w:i/>
          <w:spacing w:val="1"/>
        </w:rPr>
        <w:t xml:space="preserve"> </w:t>
      </w:r>
      <w:r>
        <w:rPr>
          <w:i/>
        </w:rPr>
        <w:t>—</w:t>
      </w:r>
      <w:r>
        <w:rPr>
          <w:i/>
          <w:spacing w:val="1"/>
        </w:rPr>
        <w:t xml:space="preserve"> </w:t>
      </w:r>
      <w:r>
        <w:t>правая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левая</w:t>
      </w:r>
      <w:r>
        <w:rPr>
          <w:spacing w:val="1"/>
        </w:rPr>
        <w:t xml:space="preserve"> </w:t>
      </w:r>
      <w:r>
        <w:t>оконеч-</w:t>
      </w:r>
      <w:r>
        <w:rPr>
          <w:spacing w:val="1"/>
        </w:rPr>
        <w:t xml:space="preserve"> </w:t>
      </w:r>
      <w:r>
        <w:t>ности строя. При поворотах строя на-</w:t>
      </w:r>
      <w:r>
        <w:rPr>
          <w:spacing w:val="1"/>
        </w:rPr>
        <w:t xml:space="preserve"> </w:t>
      </w:r>
      <w:r>
        <w:t>звание</w:t>
      </w:r>
      <w:r>
        <w:rPr>
          <w:spacing w:val="-1"/>
        </w:rPr>
        <w:t xml:space="preserve"> </w:t>
      </w:r>
      <w:r>
        <w:t>флангов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меняется.</w:t>
      </w:r>
    </w:p>
    <w:p w:rsidR="0055618D" w:rsidRDefault="00BE78D0">
      <w:pPr>
        <w:pStyle w:val="a3"/>
        <w:spacing w:before="2" w:line="208" w:lineRule="auto"/>
        <w:ind w:left="371" w:right="3389" w:firstLine="288"/>
      </w:pPr>
      <w:r>
        <w:rPr>
          <w:i/>
        </w:rPr>
        <w:t xml:space="preserve">Фронт — </w:t>
      </w:r>
      <w:r>
        <w:t>сторона строя, в которую</w:t>
      </w:r>
      <w:r>
        <w:rPr>
          <w:spacing w:val="-52"/>
        </w:rPr>
        <w:t xml:space="preserve"> </w:t>
      </w:r>
      <w:r>
        <w:t>учащиеся</w:t>
      </w:r>
      <w:r>
        <w:rPr>
          <w:spacing w:val="-2"/>
        </w:rPr>
        <w:t xml:space="preserve"> </w:t>
      </w:r>
      <w:r>
        <w:t>обращены</w:t>
      </w:r>
      <w:r>
        <w:rPr>
          <w:spacing w:val="-2"/>
        </w:rPr>
        <w:t xml:space="preserve"> </w:t>
      </w:r>
      <w:r>
        <w:t>лицом.</w:t>
      </w:r>
    </w:p>
    <w:p w:rsidR="0055618D" w:rsidRDefault="0055618D">
      <w:pPr>
        <w:spacing w:line="208" w:lineRule="auto"/>
        <w:sectPr w:rsidR="0055618D">
          <w:footerReference w:type="default" r:id="rId252"/>
          <w:pgSz w:w="16840" w:h="11900" w:orient="landscape"/>
          <w:pgMar w:top="480" w:right="1200" w:bottom="600" w:left="1040" w:header="0" w:footer="415" w:gutter="0"/>
          <w:cols w:num="2" w:space="720" w:equalWidth="0">
            <w:col w:w="6848" w:space="319"/>
            <w:col w:w="7433"/>
          </w:cols>
        </w:sectPr>
      </w:pPr>
    </w:p>
    <w:p w:rsidR="0055618D" w:rsidRDefault="0055618D">
      <w:pPr>
        <w:pStyle w:val="a3"/>
        <w:spacing w:before="7"/>
        <w:jc w:val="left"/>
        <w:rPr>
          <w:sz w:val="14"/>
        </w:rPr>
      </w:pPr>
    </w:p>
    <w:p w:rsidR="0055618D" w:rsidRDefault="00BE78D0">
      <w:pPr>
        <w:spacing w:line="220" w:lineRule="exact"/>
        <w:rPr>
          <w:sz w:val="20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  <w:r>
        <w:rPr>
          <w:sz w:val="20"/>
        </w:rPr>
        <w:t>194</w:t>
      </w:r>
    </w:p>
    <w:p w:rsidR="0055618D" w:rsidRDefault="00BE78D0">
      <w:pPr>
        <w:pStyle w:val="a3"/>
        <w:spacing w:before="105" w:line="220" w:lineRule="auto"/>
        <w:ind w:left="399" w:right="201" w:firstLine="283"/>
      </w:pPr>
      <w:r>
        <w:rPr>
          <w:i/>
        </w:rPr>
        <w:lastRenderedPageBreak/>
        <w:t xml:space="preserve">Интервал </w:t>
      </w:r>
      <w:r>
        <w:t>— расстояние по фронту между учащимися. Для сом-</w:t>
      </w:r>
      <w:r>
        <w:rPr>
          <w:spacing w:val="-52"/>
        </w:rPr>
        <w:t xml:space="preserve"> </w:t>
      </w:r>
      <w:r>
        <w:t>кнутого строя он равен ширине ладони между локтями стоящих</w:t>
      </w:r>
      <w:r>
        <w:rPr>
          <w:spacing w:val="1"/>
        </w:rPr>
        <w:t xml:space="preserve"> </w:t>
      </w:r>
      <w:r>
        <w:t>рядом</w:t>
      </w:r>
      <w:r>
        <w:rPr>
          <w:spacing w:val="-2"/>
        </w:rPr>
        <w:t xml:space="preserve"> </w:t>
      </w:r>
      <w:r>
        <w:t>учащихся.</w:t>
      </w:r>
    </w:p>
    <w:p w:rsidR="0055618D" w:rsidRDefault="00BE78D0">
      <w:pPr>
        <w:pStyle w:val="a3"/>
        <w:spacing w:before="3" w:line="223" w:lineRule="auto"/>
        <w:ind w:left="409" w:right="192" w:firstLine="263"/>
      </w:pPr>
      <w:r>
        <w:rPr>
          <w:i/>
          <w:spacing w:val="-1"/>
        </w:rPr>
        <w:t>Дистанция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—</w:t>
      </w:r>
      <w:r>
        <w:rPr>
          <w:i/>
          <w:spacing w:val="-9"/>
        </w:rPr>
        <w:t xml:space="preserve"> </w:t>
      </w:r>
      <w:r>
        <w:rPr>
          <w:spacing w:val="-1"/>
        </w:rPr>
        <w:t>расстояние</w:t>
      </w:r>
      <w:r>
        <w:rPr>
          <w:spacing w:val="-12"/>
        </w:rPr>
        <w:t xml:space="preserve"> </w:t>
      </w:r>
      <w:r>
        <w:rPr>
          <w:spacing w:val="-1"/>
        </w:rPr>
        <w:t>в</w:t>
      </w:r>
      <w:r>
        <w:rPr>
          <w:spacing w:val="-11"/>
        </w:rPr>
        <w:t xml:space="preserve"> </w:t>
      </w:r>
      <w:r>
        <w:rPr>
          <w:spacing w:val="-1"/>
        </w:rPr>
        <w:t>глубину</w:t>
      </w:r>
      <w:r>
        <w:rPr>
          <w:spacing w:val="-12"/>
        </w:rPr>
        <w:t xml:space="preserve"> </w:t>
      </w:r>
      <w:r>
        <w:rPr>
          <w:spacing w:val="-1"/>
        </w:rPr>
        <w:t>между</w:t>
      </w:r>
      <w:r>
        <w:rPr>
          <w:spacing w:val="-12"/>
        </w:rPr>
        <w:t xml:space="preserve"> </w:t>
      </w:r>
      <w:r>
        <w:rPr>
          <w:spacing w:val="-1"/>
        </w:rPr>
        <w:t>учащимися,</w:t>
      </w:r>
      <w:r>
        <w:rPr>
          <w:spacing w:val="-12"/>
        </w:rPr>
        <w:t xml:space="preserve"> </w:t>
      </w:r>
      <w:r>
        <w:t>стоящими</w:t>
      </w:r>
      <w:r>
        <w:rPr>
          <w:spacing w:val="-52"/>
        </w:rPr>
        <w:t xml:space="preserve"> </w:t>
      </w:r>
      <w:r>
        <w:t>в колонне. Для сомкнутого строя нормой считается расстояние на</w:t>
      </w:r>
      <w:r>
        <w:rPr>
          <w:spacing w:val="1"/>
        </w:rPr>
        <w:t xml:space="preserve"> </w:t>
      </w:r>
      <w:r>
        <w:t>вытянутую</w:t>
      </w:r>
      <w:r>
        <w:rPr>
          <w:spacing w:val="-1"/>
        </w:rPr>
        <w:t xml:space="preserve"> </w:t>
      </w:r>
      <w:r>
        <w:t>вперед руку.</w:t>
      </w:r>
    </w:p>
    <w:p w:rsidR="0055618D" w:rsidRDefault="00BE78D0">
      <w:pPr>
        <w:pStyle w:val="a3"/>
        <w:spacing w:line="218" w:lineRule="auto"/>
        <w:ind w:left="418" w:right="521"/>
        <w:jc w:val="left"/>
      </w:pPr>
      <w:r>
        <w:rPr>
          <w:i/>
        </w:rPr>
        <w:t xml:space="preserve">Направляющий </w:t>
      </w:r>
      <w:r>
        <w:t>— учащийся, идущий в колонне первым.</w:t>
      </w:r>
      <w:r>
        <w:rPr>
          <w:spacing w:val="1"/>
        </w:rPr>
        <w:t xml:space="preserve"> </w:t>
      </w:r>
      <w:r>
        <w:rPr>
          <w:i/>
        </w:rPr>
        <w:t xml:space="preserve">Замыкающий </w:t>
      </w:r>
      <w:r>
        <w:t>— учащийся, двигающийся в колонне последним.</w:t>
      </w:r>
      <w:r>
        <w:rPr>
          <w:spacing w:val="-52"/>
        </w:rPr>
        <w:t xml:space="preserve"> </w:t>
      </w:r>
      <w:r>
        <w:rPr>
          <w:i/>
        </w:rPr>
        <w:t xml:space="preserve">Шеренга — </w:t>
      </w:r>
      <w:r>
        <w:t>строй, в котором учащиеся размещены один возле</w:t>
      </w:r>
      <w:r>
        <w:rPr>
          <w:spacing w:val="1"/>
        </w:rPr>
        <w:t xml:space="preserve"> </w:t>
      </w:r>
      <w:r>
        <w:t>другого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одной</w:t>
      </w:r>
      <w:r>
        <w:rPr>
          <w:spacing w:val="-2"/>
        </w:rPr>
        <w:t xml:space="preserve"> </w:t>
      </w:r>
      <w:r>
        <w:t>линии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обращены</w:t>
      </w:r>
      <w:r>
        <w:rPr>
          <w:spacing w:val="-1"/>
        </w:rPr>
        <w:t xml:space="preserve"> </w:t>
      </w:r>
      <w:r>
        <w:t>лицом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одну</w:t>
      </w:r>
      <w:r>
        <w:rPr>
          <w:spacing w:val="-4"/>
        </w:rPr>
        <w:t xml:space="preserve"> </w:t>
      </w:r>
      <w:r>
        <w:t>сторону.</w:t>
      </w:r>
    </w:p>
    <w:p w:rsidR="0055618D" w:rsidRDefault="00BE78D0">
      <w:pPr>
        <w:pStyle w:val="a3"/>
        <w:spacing w:before="3" w:line="244" w:lineRule="auto"/>
        <w:ind w:left="423" w:right="174" w:firstLine="302"/>
      </w:pPr>
      <w:r>
        <w:rPr>
          <w:i/>
        </w:rPr>
        <w:t xml:space="preserve">Колонна </w:t>
      </w:r>
      <w:r>
        <w:t>— строй, в котором учащиеся расположены в затылок</w:t>
      </w:r>
      <w:r>
        <w:rPr>
          <w:spacing w:val="1"/>
        </w:rPr>
        <w:t xml:space="preserve"> </w:t>
      </w:r>
      <w:r>
        <w:t>друг</w:t>
      </w:r>
      <w:r>
        <w:rPr>
          <w:spacing w:val="-1"/>
        </w:rPr>
        <w:t xml:space="preserve"> </w:t>
      </w:r>
      <w:r>
        <w:t>другу.</w:t>
      </w:r>
    </w:p>
    <w:p w:rsidR="0055618D" w:rsidRDefault="00BE78D0">
      <w:pPr>
        <w:pStyle w:val="a3"/>
        <w:spacing w:line="228" w:lineRule="auto"/>
        <w:ind w:left="442" w:right="173" w:firstLine="283"/>
      </w:pPr>
      <w:r>
        <w:t>Строевые упражнения подразделяются на следующие группы:</w:t>
      </w:r>
      <w:r>
        <w:rPr>
          <w:spacing w:val="1"/>
        </w:rPr>
        <w:t xml:space="preserve"> </w:t>
      </w:r>
      <w:r>
        <w:t>строевые</w:t>
      </w:r>
      <w:r>
        <w:rPr>
          <w:spacing w:val="1"/>
        </w:rPr>
        <w:t xml:space="preserve"> </w:t>
      </w:r>
      <w:r>
        <w:t>приемы,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перестроения,</w:t>
      </w:r>
      <w:r>
        <w:rPr>
          <w:spacing w:val="1"/>
        </w:rPr>
        <w:t xml:space="preserve"> </w:t>
      </w:r>
      <w:r>
        <w:t>передвижения,</w:t>
      </w:r>
      <w:r>
        <w:rPr>
          <w:spacing w:val="1"/>
        </w:rPr>
        <w:t xml:space="preserve"> </w:t>
      </w:r>
      <w:r>
        <w:t>размыкания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смыкания.</w:t>
      </w:r>
    </w:p>
    <w:p w:rsidR="0055618D" w:rsidRDefault="00BE78D0">
      <w:pPr>
        <w:pStyle w:val="a3"/>
        <w:spacing w:line="221" w:lineRule="exact"/>
        <w:ind w:left="457"/>
      </w:pPr>
      <w:r>
        <w:t xml:space="preserve">Строевые  </w:t>
      </w:r>
      <w:r>
        <w:rPr>
          <w:spacing w:val="13"/>
        </w:rPr>
        <w:t xml:space="preserve"> </w:t>
      </w:r>
      <w:r>
        <w:t xml:space="preserve">приемы   </w:t>
      </w:r>
      <w:r>
        <w:rPr>
          <w:spacing w:val="11"/>
        </w:rPr>
        <w:t xml:space="preserve"> </w:t>
      </w:r>
      <w:r>
        <w:t xml:space="preserve">выполняются   </w:t>
      </w:r>
      <w:r>
        <w:rPr>
          <w:spacing w:val="11"/>
        </w:rPr>
        <w:t xml:space="preserve"> </w:t>
      </w:r>
      <w:r>
        <w:t xml:space="preserve">по   </w:t>
      </w:r>
      <w:r>
        <w:rPr>
          <w:spacing w:val="11"/>
        </w:rPr>
        <w:t xml:space="preserve"> </w:t>
      </w:r>
      <w:r>
        <w:t xml:space="preserve">следующим   </w:t>
      </w:r>
      <w:r>
        <w:rPr>
          <w:spacing w:val="11"/>
        </w:rPr>
        <w:t xml:space="preserve"> </w:t>
      </w:r>
      <w:r>
        <w:t>командам.</w:t>
      </w:r>
    </w:p>
    <w:p w:rsidR="0055618D" w:rsidRDefault="00BE78D0">
      <w:pPr>
        <w:pStyle w:val="a3"/>
        <w:spacing w:before="5" w:line="218" w:lineRule="auto"/>
        <w:ind w:left="457" w:right="124"/>
      </w:pPr>
      <w:r>
        <w:rPr>
          <w:i/>
        </w:rPr>
        <w:t>«Становись!»</w:t>
      </w:r>
      <w:r>
        <w:rPr>
          <w:i/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команда,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учащиеся</w:t>
      </w:r>
      <w:r>
        <w:rPr>
          <w:spacing w:val="1"/>
        </w:rPr>
        <w:t xml:space="preserve"> </w:t>
      </w:r>
      <w:r>
        <w:t>становятся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указанный</w:t>
      </w:r>
      <w:r>
        <w:rPr>
          <w:spacing w:val="1"/>
        </w:rPr>
        <w:t xml:space="preserve"> </w:t>
      </w:r>
      <w:r>
        <w:t>учителем</w:t>
      </w:r>
      <w:r>
        <w:rPr>
          <w:spacing w:val="1"/>
        </w:rPr>
        <w:t xml:space="preserve"> </w:t>
      </w:r>
      <w:r>
        <w:t>строй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принимают</w:t>
      </w:r>
      <w:r>
        <w:rPr>
          <w:spacing w:val="1"/>
        </w:rPr>
        <w:t xml:space="preserve"> </w:t>
      </w:r>
      <w:r>
        <w:t>строевую</w:t>
      </w:r>
      <w:r>
        <w:rPr>
          <w:spacing w:val="1"/>
        </w:rPr>
        <w:t xml:space="preserve"> </w:t>
      </w:r>
      <w:r>
        <w:t>(основную)</w:t>
      </w:r>
      <w:r>
        <w:rPr>
          <w:spacing w:val="1"/>
        </w:rPr>
        <w:t xml:space="preserve"> </w:t>
      </w:r>
      <w:r>
        <w:t xml:space="preserve">стойку. </w:t>
      </w:r>
      <w:r>
        <w:rPr>
          <w:i/>
        </w:rPr>
        <w:t xml:space="preserve">Основная стойка — </w:t>
      </w:r>
      <w:r>
        <w:t>термин, принятый в физическом вос-</w:t>
      </w:r>
      <w:r>
        <w:rPr>
          <w:spacing w:val="1"/>
        </w:rPr>
        <w:t xml:space="preserve"> </w:t>
      </w:r>
      <w:r>
        <w:t>питании,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синонимом</w:t>
      </w:r>
      <w:r>
        <w:rPr>
          <w:spacing w:val="1"/>
        </w:rPr>
        <w:t xml:space="preserve"> </w:t>
      </w:r>
      <w:r>
        <w:t>строевой</w:t>
      </w:r>
      <w:r>
        <w:rPr>
          <w:spacing w:val="1"/>
        </w:rPr>
        <w:t xml:space="preserve"> </w:t>
      </w:r>
      <w:r>
        <w:t>стойки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подразумевает</w:t>
      </w:r>
      <w:r>
        <w:rPr>
          <w:spacing w:val="-52"/>
        </w:rPr>
        <w:t xml:space="preserve"> </w:t>
      </w:r>
      <w:r>
        <w:t>положение,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учащийся</w:t>
      </w:r>
      <w:r>
        <w:rPr>
          <w:spacing w:val="1"/>
        </w:rPr>
        <w:t xml:space="preserve"> </w:t>
      </w:r>
      <w:r>
        <w:t>стоит</w:t>
      </w:r>
      <w:r>
        <w:rPr>
          <w:spacing w:val="1"/>
        </w:rPr>
        <w:t xml:space="preserve"> </w:t>
      </w:r>
      <w:r>
        <w:t>прямо;</w:t>
      </w:r>
      <w:r>
        <w:rPr>
          <w:spacing w:val="1"/>
        </w:rPr>
        <w:t xml:space="preserve"> </w:t>
      </w:r>
      <w:r>
        <w:t>пятки</w:t>
      </w:r>
      <w:r>
        <w:rPr>
          <w:spacing w:val="1"/>
        </w:rPr>
        <w:t xml:space="preserve"> </w:t>
      </w:r>
      <w:r>
        <w:t>вместе,</w:t>
      </w:r>
      <w:r>
        <w:rPr>
          <w:spacing w:val="1"/>
        </w:rPr>
        <w:t xml:space="preserve"> </w:t>
      </w:r>
      <w:r>
        <w:t>носки врозь на ширину стопы, ноги выпрямлены; плечи развер-</w:t>
      </w:r>
      <w:r>
        <w:rPr>
          <w:spacing w:val="1"/>
        </w:rPr>
        <w:t xml:space="preserve"> </w:t>
      </w:r>
      <w:r>
        <w:t>нуты, живот подтянут; руки опущены; кисти со сжатыми и согну-</w:t>
      </w:r>
      <w:r>
        <w:rPr>
          <w:spacing w:val="1"/>
        </w:rPr>
        <w:t xml:space="preserve"> </w:t>
      </w:r>
      <w:r>
        <w:t>тыми пальцами прижаты к средней линии бедра; голову держит</w:t>
      </w:r>
      <w:r>
        <w:rPr>
          <w:spacing w:val="1"/>
        </w:rPr>
        <w:t xml:space="preserve"> </w:t>
      </w:r>
      <w:r>
        <w:t>прямо; смотрит</w:t>
      </w:r>
      <w:r>
        <w:rPr>
          <w:spacing w:val="-1"/>
        </w:rPr>
        <w:t xml:space="preserve"> </w:t>
      </w:r>
      <w:r>
        <w:t>вперед.</w:t>
      </w:r>
    </w:p>
    <w:p w:rsidR="0055618D" w:rsidRDefault="00BE78D0">
      <w:pPr>
        <w:pStyle w:val="a3"/>
        <w:spacing w:before="1" w:line="213" w:lineRule="auto"/>
        <w:ind w:left="495" w:right="116" w:firstLine="278"/>
      </w:pPr>
      <w:r>
        <w:rPr>
          <w:i/>
        </w:rPr>
        <w:t xml:space="preserve">«Равняйсь!» — </w:t>
      </w:r>
      <w:r>
        <w:t>по этой команде учащиеся выравниваются по</w:t>
      </w:r>
      <w:r>
        <w:rPr>
          <w:spacing w:val="1"/>
        </w:rPr>
        <w:t xml:space="preserve"> </w:t>
      </w:r>
      <w:r>
        <w:t>носкам,</w:t>
      </w:r>
      <w:r>
        <w:rPr>
          <w:spacing w:val="1"/>
        </w:rPr>
        <w:t xml:space="preserve"> </w:t>
      </w:r>
      <w:r>
        <w:t>принимают</w:t>
      </w:r>
      <w:r>
        <w:rPr>
          <w:spacing w:val="1"/>
        </w:rPr>
        <w:t xml:space="preserve"> </w:t>
      </w:r>
      <w:r>
        <w:t>строевую</w:t>
      </w:r>
      <w:r>
        <w:rPr>
          <w:spacing w:val="1"/>
        </w:rPr>
        <w:t xml:space="preserve"> </w:t>
      </w:r>
      <w:r>
        <w:t>стойку,</w:t>
      </w:r>
      <w:r>
        <w:rPr>
          <w:spacing w:val="1"/>
        </w:rPr>
        <w:t xml:space="preserve"> </w:t>
      </w:r>
      <w:r>
        <w:t>поворачивают</w:t>
      </w:r>
      <w:r>
        <w:rPr>
          <w:spacing w:val="1"/>
        </w:rPr>
        <w:t xml:space="preserve"> </w:t>
      </w:r>
      <w:r>
        <w:t>голову</w:t>
      </w:r>
      <w:r>
        <w:rPr>
          <w:spacing w:val="1"/>
        </w:rPr>
        <w:t xml:space="preserve"> </w:t>
      </w:r>
      <w:r>
        <w:t>на-</w:t>
      </w:r>
      <w:r>
        <w:rPr>
          <w:spacing w:val="1"/>
        </w:rPr>
        <w:t xml:space="preserve"> </w:t>
      </w:r>
      <w:r>
        <w:t>право (налево)</w:t>
      </w:r>
      <w:r>
        <w:rPr>
          <w:spacing w:val="1"/>
        </w:rPr>
        <w:t xml:space="preserve"> </w:t>
      </w:r>
      <w:r>
        <w:t>при команде</w:t>
      </w:r>
      <w:r>
        <w:rPr>
          <w:spacing w:val="1"/>
        </w:rPr>
        <w:t xml:space="preserve"> </w:t>
      </w:r>
      <w:r>
        <w:t>«Направо (налево) — равняйсь!» и</w:t>
      </w:r>
      <w:r>
        <w:rPr>
          <w:spacing w:val="1"/>
        </w:rPr>
        <w:t xml:space="preserve"> </w:t>
      </w:r>
      <w:r>
        <w:t>видят</w:t>
      </w:r>
      <w:r>
        <w:rPr>
          <w:spacing w:val="-2"/>
        </w:rPr>
        <w:t xml:space="preserve"> </w:t>
      </w:r>
      <w:r>
        <w:t>грудь четвертого</w:t>
      </w:r>
      <w:r>
        <w:rPr>
          <w:spacing w:val="-1"/>
        </w:rPr>
        <w:t xml:space="preserve"> </w:t>
      </w:r>
      <w:r>
        <w:t>человека,</w:t>
      </w:r>
      <w:r>
        <w:rPr>
          <w:spacing w:val="-3"/>
        </w:rPr>
        <w:t xml:space="preserve"> </w:t>
      </w:r>
      <w:r>
        <w:t>считая</w:t>
      </w:r>
      <w:r>
        <w:rPr>
          <w:spacing w:val="-2"/>
        </w:rPr>
        <w:t xml:space="preserve"> </w:t>
      </w:r>
      <w:r>
        <w:t>себя</w:t>
      </w:r>
      <w:r>
        <w:rPr>
          <w:spacing w:val="-1"/>
        </w:rPr>
        <w:t xml:space="preserve"> </w:t>
      </w:r>
      <w:r>
        <w:t>первым.</w:t>
      </w:r>
    </w:p>
    <w:p w:rsidR="0055618D" w:rsidRDefault="00BE78D0">
      <w:pPr>
        <w:pStyle w:val="a3"/>
        <w:spacing w:line="234" w:lineRule="exact"/>
        <w:ind w:left="788"/>
      </w:pPr>
      <w:r>
        <w:t>По</w:t>
      </w:r>
      <w:r>
        <w:rPr>
          <w:spacing w:val="-3"/>
        </w:rPr>
        <w:t xml:space="preserve"> </w:t>
      </w:r>
      <w:r>
        <w:t>команде</w:t>
      </w:r>
      <w:r>
        <w:rPr>
          <w:spacing w:val="-2"/>
        </w:rPr>
        <w:t xml:space="preserve"> </w:t>
      </w:r>
      <w:r>
        <w:rPr>
          <w:i/>
        </w:rPr>
        <w:t>«Смирно!»</w:t>
      </w:r>
      <w:r>
        <w:rPr>
          <w:i/>
          <w:spacing w:val="-2"/>
        </w:rPr>
        <w:t xml:space="preserve"> </w:t>
      </w:r>
      <w:r>
        <w:t>учащиеся</w:t>
      </w:r>
      <w:r>
        <w:rPr>
          <w:spacing w:val="-5"/>
        </w:rPr>
        <w:t xml:space="preserve"> </w:t>
      </w:r>
      <w:r>
        <w:t>быстро</w:t>
      </w:r>
      <w:r>
        <w:rPr>
          <w:spacing w:val="-2"/>
        </w:rPr>
        <w:t xml:space="preserve"> </w:t>
      </w:r>
      <w:r>
        <w:t>принимают</w:t>
      </w:r>
      <w:r>
        <w:rPr>
          <w:spacing w:val="-3"/>
        </w:rPr>
        <w:t xml:space="preserve"> </w:t>
      </w:r>
      <w:r>
        <w:t>строевую</w:t>
      </w:r>
    </w:p>
    <w:p w:rsidR="0055618D" w:rsidRDefault="00BE78D0">
      <w:pPr>
        <w:pStyle w:val="a3"/>
        <w:spacing w:line="244" w:lineRule="exact"/>
        <w:ind w:left="500"/>
        <w:jc w:val="left"/>
      </w:pPr>
      <w:r>
        <w:t>стойку.</w:t>
      </w:r>
    </w:p>
    <w:p w:rsidR="0055618D" w:rsidRDefault="00BE78D0">
      <w:pPr>
        <w:pStyle w:val="a3"/>
        <w:spacing w:before="10" w:line="218" w:lineRule="auto"/>
        <w:ind w:left="500" w:right="82" w:firstLine="297"/>
      </w:pPr>
      <w:r>
        <w:rPr>
          <w:i/>
        </w:rPr>
        <w:t xml:space="preserve">«Вольно!» </w:t>
      </w:r>
      <w:r>
        <w:t>— встать свободно, ослабить в колене правую или</w:t>
      </w:r>
      <w:r>
        <w:rPr>
          <w:spacing w:val="1"/>
        </w:rPr>
        <w:t xml:space="preserve"> </w:t>
      </w:r>
      <w:r>
        <w:t>левую ногу, не сходить с места, не ослаблять внимания и не раз-</w:t>
      </w:r>
      <w:r>
        <w:rPr>
          <w:spacing w:val="1"/>
        </w:rPr>
        <w:t xml:space="preserve"> </w:t>
      </w:r>
      <w:r>
        <w:t>говаривать.</w:t>
      </w:r>
      <w:r>
        <w:rPr>
          <w:spacing w:val="33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разомкнутом</w:t>
      </w:r>
      <w:r>
        <w:rPr>
          <w:spacing w:val="32"/>
        </w:rPr>
        <w:t xml:space="preserve"> </w:t>
      </w:r>
      <w:r>
        <w:t>строю</w:t>
      </w:r>
      <w:r>
        <w:rPr>
          <w:spacing w:val="31"/>
        </w:rPr>
        <w:t xml:space="preserve"> </w:t>
      </w:r>
      <w:r>
        <w:t>может</w:t>
      </w:r>
      <w:r>
        <w:rPr>
          <w:spacing w:val="32"/>
        </w:rPr>
        <w:t xml:space="preserve"> </w:t>
      </w:r>
      <w:r>
        <w:t>использоваться</w:t>
      </w:r>
      <w:r>
        <w:rPr>
          <w:spacing w:val="32"/>
        </w:rPr>
        <w:t xml:space="preserve"> </w:t>
      </w:r>
      <w:r>
        <w:t>команда</w:t>
      </w:r>
    </w:p>
    <w:p w:rsidR="0055618D" w:rsidRDefault="00BE78D0">
      <w:pPr>
        <w:pStyle w:val="a3"/>
        <w:spacing w:before="1" w:line="218" w:lineRule="auto"/>
        <w:ind w:left="500" w:right="83"/>
      </w:pPr>
      <w:r>
        <w:t>«Правой (левой) — вольно!» При этом одна нога отставляется на</w:t>
      </w:r>
      <w:r>
        <w:rPr>
          <w:spacing w:val="1"/>
        </w:rPr>
        <w:t xml:space="preserve"> </w:t>
      </w:r>
      <w:r>
        <w:t>шаг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сторону,</w:t>
      </w:r>
      <w:r>
        <w:rPr>
          <w:spacing w:val="1"/>
        </w:rPr>
        <w:t xml:space="preserve"> </w:t>
      </w:r>
      <w:r>
        <w:t>тяжесть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распределяется</w:t>
      </w:r>
      <w:r>
        <w:rPr>
          <w:spacing w:val="1"/>
        </w:rPr>
        <w:t xml:space="preserve"> </w:t>
      </w:r>
      <w:r>
        <w:t>равномерно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обе</w:t>
      </w:r>
      <w:r>
        <w:rPr>
          <w:spacing w:val="-52"/>
        </w:rPr>
        <w:t xml:space="preserve"> </w:t>
      </w:r>
      <w:r>
        <w:t>ноги,</w:t>
      </w:r>
      <w:r>
        <w:rPr>
          <w:spacing w:val="-1"/>
        </w:rPr>
        <w:t xml:space="preserve"> </w:t>
      </w:r>
      <w:r>
        <w:t>руки</w:t>
      </w:r>
      <w:r>
        <w:rPr>
          <w:spacing w:val="-1"/>
        </w:rPr>
        <w:t xml:space="preserve"> </w:t>
      </w:r>
      <w:r>
        <w:t>за спину.</w:t>
      </w:r>
    </w:p>
    <w:p w:rsidR="0055618D" w:rsidRDefault="00BE78D0">
      <w:pPr>
        <w:pStyle w:val="a3"/>
        <w:ind w:left="529" w:right="75" w:firstLine="283"/>
      </w:pPr>
      <w:r>
        <w:rPr>
          <w:i/>
        </w:rPr>
        <w:t xml:space="preserve">«Отставить!» </w:t>
      </w:r>
      <w:r>
        <w:t>— команда, при которой учащиеся принимают</w:t>
      </w:r>
      <w:r>
        <w:rPr>
          <w:spacing w:val="1"/>
        </w:rPr>
        <w:t xml:space="preserve"> </w:t>
      </w:r>
      <w:r>
        <w:t>положение,</w:t>
      </w:r>
      <w:r>
        <w:rPr>
          <w:spacing w:val="-1"/>
        </w:rPr>
        <w:t xml:space="preserve"> </w:t>
      </w:r>
      <w:r>
        <w:t>предшествующее этой</w:t>
      </w:r>
      <w:r>
        <w:rPr>
          <w:spacing w:val="-2"/>
        </w:rPr>
        <w:t xml:space="preserve"> </w:t>
      </w:r>
      <w:r>
        <w:t>команде.</w:t>
      </w:r>
    </w:p>
    <w:p w:rsidR="0055618D" w:rsidRDefault="00BE78D0">
      <w:pPr>
        <w:pStyle w:val="a3"/>
        <w:spacing w:line="244" w:lineRule="auto"/>
        <w:ind w:left="534" w:right="72" w:firstLine="288"/>
      </w:pPr>
      <w:r>
        <w:rPr>
          <w:i/>
        </w:rPr>
        <w:t xml:space="preserve">«Разойдись!» </w:t>
      </w:r>
      <w:r>
        <w:t>— команда, при которой учащиеся расходятся для</w:t>
      </w:r>
      <w:r>
        <w:rPr>
          <w:spacing w:val="-52"/>
        </w:rPr>
        <w:t xml:space="preserve"> </w:t>
      </w:r>
      <w:r>
        <w:t>самостоятельных</w:t>
      </w:r>
      <w:r>
        <w:rPr>
          <w:spacing w:val="-4"/>
        </w:rPr>
        <w:t xml:space="preserve"> </w:t>
      </w:r>
      <w:r>
        <w:t>действий.</w:t>
      </w:r>
    </w:p>
    <w:p w:rsidR="0055618D" w:rsidRDefault="00BE78D0">
      <w:pPr>
        <w:pStyle w:val="a3"/>
        <w:spacing w:line="213" w:lineRule="auto"/>
        <w:ind w:left="548" w:right="38" w:firstLine="278"/>
      </w:pPr>
      <w:r>
        <w:rPr>
          <w:i/>
        </w:rPr>
        <w:t xml:space="preserve">Расчет группы </w:t>
      </w:r>
      <w:r>
        <w:t>учащихся может производиться по следующим</w:t>
      </w:r>
      <w:r>
        <w:rPr>
          <w:spacing w:val="1"/>
        </w:rPr>
        <w:t xml:space="preserve"> </w:t>
      </w:r>
      <w:r>
        <w:t>командам. По команде «По порядку — рассчитайсь!» каждый уче-</w:t>
      </w:r>
      <w:r>
        <w:rPr>
          <w:spacing w:val="1"/>
        </w:rPr>
        <w:t xml:space="preserve"> </w:t>
      </w:r>
      <w:r>
        <w:t>ник поворачивает голову налево и называет свой порядковый но-</w:t>
      </w:r>
      <w:r>
        <w:rPr>
          <w:spacing w:val="1"/>
        </w:rPr>
        <w:t xml:space="preserve"> </w:t>
      </w:r>
      <w:r>
        <w:t>мер, после завершения расчета левофланговый делает шаг вперед и</w:t>
      </w:r>
      <w:r>
        <w:rPr>
          <w:spacing w:val="-52"/>
        </w:rPr>
        <w:t xml:space="preserve"> </w:t>
      </w:r>
      <w:r>
        <w:t>произносит:</w:t>
      </w:r>
      <w:r>
        <w:rPr>
          <w:spacing w:val="-2"/>
        </w:rPr>
        <w:t xml:space="preserve"> </w:t>
      </w:r>
      <w:r>
        <w:t>«Расчет</w:t>
      </w:r>
      <w:r>
        <w:rPr>
          <w:spacing w:val="-2"/>
        </w:rPr>
        <w:t xml:space="preserve"> </w:t>
      </w:r>
      <w:r>
        <w:t>окончен!»</w:t>
      </w:r>
      <w:r>
        <w:rPr>
          <w:spacing w:val="-7"/>
        </w:rPr>
        <w:t xml:space="preserve"> </w:t>
      </w:r>
      <w:r>
        <w:t>Другие</w:t>
      </w:r>
      <w:r>
        <w:rPr>
          <w:spacing w:val="-2"/>
        </w:rPr>
        <w:t xml:space="preserve"> </w:t>
      </w:r>
      <w:r>
        <w:t>команды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расчета:</w:t>
      </w:r>
      <w:r>
        <w:rPr>
          <w:spacing w:val="-1"/>
        </w:rPr>
        <w:t xml:space="preserve"> </w:t>
      </w:r>
      <w:r>
        <w:t>«На</w:t>
      </w:r>
    </w:p>
    <w:p w:rsidR="0055618D" w:rsidRDefault="00BE78D0">
      <w:pPr>
        <w:pStyle w:val="a3"/>
        <w:spacing w:before="135"/>
        <w:ind w:left="587"/>
        <w:jc w:val="left"/>
      </w:pPr>
      <w:r>
        <w:t>196</w:t>
      </w:r>
    </w:p>
    <w:p w:rsidR="0055618D" w:rsidRDefault="00BE78D0">
      <w:pPr>
        <w:pStyle w:val="a3"/>
        <w:spacing w:before="99" w:line="213" w:lineRule="auto"/>
        <w:ind w:left="399" w:right="521"/>
      </w:pPr>
      <w:r>
        <w:br w:type="column"/>
      </w:r>
      <w:r>
        <w:lastRenderedPageBreak/>
        <w:t>первый —второй — рассчитайсь!», «По три (четыре и т.д.) — рас-</w:t>
      </w:r>
      <w:r>
        <w:rPr>
          <w:spacing w:val="1"/>
        </w:rPr>
        <w:t xml:space="preserve"> </w:t>
      </w:r>
      <w:r>
        <w:t>считайсь!», «На шесть, три, на месте — рассчитайсь!» Расчет ко-</w:t>
      </w:r>
      <w:r>
        <w:rPr>
          <w:spacing w:val="1"/>
        </w:rPr>
        <w:t xml:space="preserve"> </w:t>
      </w:r>
      <w:r>
        <w:t>лонны на месте и в движении производится с поворотом головы</w:t>
      </w:r>
      <w:r>
        <w:rPr>
          <w:spacing w:val="1"/>
        </w:rPr>
        <w:t xml:space="preserve"> </w:t>
      </w:r>
      <w:r>
        <w:t>налево; в</w:t>
      </w:r>
      <w:r>
        <w:rPr>
          <w:spacing w:val="-1"/>
        </w:rPr>
        <w:t xml:space="preserve"> </w:t>
      </w:r>
      <w:r>
        <w:t>движении</w:t>
      </w:r>
      <w:r>
        <w:rPr>
          <w:spacing w:val="-2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с постановкой</w:t>
      </w:r>
      <w:r>
        <w:rPr>
          <w:spacing w:val="-2"/>
        </w:rPr>
        <w:t xml:space="preserve"> </w:t>
      </w:r>
      <w:r>
        <w:t>левой</w:t>
      </w:r>
      <w:r>
        <w:rPr>
          <w:spacing w:val="-1"/>
        </w:rPr>
        <w:t xml:space="preserve"> </w:t>
      </w:r>
      <w:r>
        <w:t>ноги.</w:t>
      </w:r>
    </w:p>
    <w:p w:rsidR="0055618D" w:rsidRDefault="00BE78D0">
      <w:pPr>
        <w:spacing w:line="221" w:lineRule="exact"/>
        <w:ind w:left="677"/>
        <w:jc w:val="both"/>
      </w:pPr>
      <w:r>
        <w:rPr>
          <w:i/>
        </w:rPr>
        <w:t>Повороты</w:t>
      </w:r>
      <w:r>
        <w:rPr>
          <w:i/>
          <w:spacing w:val="27"/>
        </w:rPr>
        <w:t xml:space="preserve"> </w:t>
      </w:r>
      <w:r>
        <w:rPr>
          <w:i/>
        </w:rPr>
        <w:t>на</w:t>
      </w:r>
      <w:r>
        <w:rPr>
          <w:i/>
          <w:spacing w:val="27"/>
        </w:rPr>
        <w:t xml:space="preserve"> </w:t>
      </w:r>
      <w:r>
        <w:rPr>
          <w:i/>
        </w:rPr>
        <w:t>месте</w:t>
      </w:r>
      <w:r>
        <w:rPr>
          <w:i/>
          <w:spacing w:val="28"/>
        </w:rPr>
        <w:t xml:space="preserve"> </w:t>
      </w:r>
      <w:r>
        <w:rPr>
          <w:i/>
        </w:rPr>
        <w:t>и</w:t>
      </w:r>
      <w:r>
        <w:rPr>
          <w:i/>
          <w:spacing w:val="27"/>
        </w:rPr>
        <w:t xml:space="preserve"> </w:t>
      </w:r>
      <w:r>
        <w:rPr>
          <w:i/>
        </w:rPr>
        <w:t>в</w:t>
      </w:r>
      <w:r>
        <w:rPr>
          <w:i/>
          <w:spacing w:val="25"/>
        </w:rPr>
        <w:t xml:space="preserve"> </w:t>
      </w:r>
      <w:r>
        <w:rPr>
          <w:i/>
        </w:rPr>
        <w:t>движении</w:t>
      </w:r>
      <w:r>
        <w:rPr>
          <w:i/>
          <w:spacing w:val="27"/>
        </w:rPr>
        <w:t xml:space="preserve"> </w:t>
      </w:r>
      <w:r>
        <w:t>выполняются</w:t>
      </w:r>
      <w:r>
        <w:rPr>
          <w:spacing w:val="24"/>
        </w:rPr>
        <w:t xml:space="preserve"> </w:t>
      </w:r>
      <w:r>
        <w:t>по</w:t>
      </w:r>
      <w:r>
        <w:rPr>
          <w:spacing w:val="27"/>
        </w:rPr>
        <w:t xml:space="preserve"> </w:t>
      </w:r>
      <w:r>
        <w:t>командам:</w:t>
      </w:r>
    </w:p>
    <w:p w:rsidR="0055618D" w:rsidRDefault="00BE78D0">
      <w:pPr>
        <w:pStyle w:val="a3"/>
        <w:spacing w:before="9" w:line="213" w:lineRule="auto"/>
        <w:ind w:left="404" w:right="499"/>
      </w:pPr>
      <w:r>
        <w:t>«Напра-во!», «Нале-во!», «Полповорота напра-во!», «Полповорота</w:t>
      </w:r>
      <w:r>
        <w:rPr>
          <w:spacing w:val="1"/>
        </w:rPr>
        <w:t xml:space="preserve"> </w:t>
      </w:r>
      <w:r>
        <w:t>нале-во!»,</w:t>
      </w:r>
      <w:r>
        <w:rPr>
          <w:spacing w:val="1"/>
        </w:rPr>
        <w:t xml:space="preserve"> </w:t>
      </w:r>
      <w:r>
        <w:t>«Кру-гом!» В</w:t>
      </w:r>
      <w:r>
        <w:rPr>
          <w:spacing w:val="1"/>
        </w:rPr>
        <w:t xml:space="preserve"> </w:t>
      </w:r>
      <w:r>
        <w:t>движении исполнительная</w:t>
      </w:r>
      <w:r>
        <w:rPr>
          <w:spacing w:val="1"/>
        </w:rPr>
        <w:t xml:space="preserve"> </w:t>
      </w:r>
      <w:r>
        <w:t>команда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поворота налево подается под левую, для поворота направо — под</w:t>
      </w:r>
      <w:r>
        <w:rPr>
          <w:spacing w:val="1"/>
        </w:rPr>
        <w:t xml:space="preserve"> </w:t>
      </w:r>
      <w:r>
        <w:t>правую</w:t>
      </w:r>
      <w:r>
        <w:rPr>
          <w:spacing w:val="1"/>
        </w:rPr>
        <w:t xml:space="preserve"> </w:t>
      </w:r>
      <w:r>
        <w:t>ногу. Учащийся делает шаг</w:t>
      </w:r>
      <w:r>
        <w:rPr>
          <w:spacing w:val="1"/>
        </w:rPr>
        <w:t xml:space="preserve"> </w:t>
      </w:r>
      <w:r>
        <w:t>другой ногой</w:t>
      </w:r>
      <w:r>
        <w:rPr>
          <w:spacing w:val="1"/>
        </w:rPr>
        <w:t xml:space="preserve"> </w:t>
      </w:r>
      <w:r>
        <w:t>и производит</w:t>
      </w:r>
      <w:r>
        <w:rPr>
          <w:spacing w:val="1"/>
        </w:rPr>
        <w:t xml:space="preserve"> </w:t>
      </w:r>
      <w:r>
        <w:t>поворот в указанную сторону. Для поворота кругом подается ко-</w:t>
      </w:r>
      <w:r>
        <w:rPr>
          <w:spacing w:val="1"/>
        </w:rPr>
        <w:t xml:space="preserve"> </w:t>
      </w:r>
      <w:r>
        <w:t>манда «Кругом (предварительная, подается под любую ногу) —</w:t>
      </w:r>
      <w:r>
        <w:rPr>
          <w:spacing w:val="1"/>
        </w:rPr>
        <w:t xml:space="preserve"> </w:t>
      </w:r>
      <w:r>
        <w:t>марш!» (исполнительная, подается под правую ногу), после чего</w:t>
      </w:r>
      <w:r>
        <w:rPr>
          <w:spacing w:val="1"/>
        </w:rPr>
        <w:t xml:space="preserve"> </w:t>
      </w:r>
      <w:r>
        <w:t>учащийся делает полный шаг левой, полшага правой и, повора-</w:t>
      </w:r>
      <w:r>
        <w:rPr>
          <w:spacing w:val="1"/>
        </w:rPr>
        <w:t xml:space="preserve"> </w:t>
      </w:r>
      <w:r>
        <w:t>чиваясь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носках</w:t>
      </w:r>
      <w:r>
        <w:rPr>
          <w:spacing w:val="1"/>
        </w:rPr>
        <w:t xml:space="preserve"> </w:t>
      </w:r>
      <w:r>
        <w:t>(налево</w:t>
      </w:r>
      <w:r>
        <w:rPr>
          <w:spacing w:val="1"/>
        </w:rPr>
        <w:t xml:space="preserve"> </w:t>
      </w:r>
      <w:r>
        <w:t>кругом),</w:t>
      </w:r>
      <w:r>
        <w:rPr>
          <w:spacing w:val="1"/>
        </w:rPr>
        <w:t xml:space="preserve"> </w:t>
      </w:r>
      <w:r>
        <w:t>переносит</w:t>
      </w:r>
      <w:r>
        <w:rPr>
          <w:spacing w:val="1"/>
        </w:rPr>
        <w:t xml:space="preserve"> </w:t>
      </w:r>
      <w:r>
        <w:t>тяжесть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правую ногу, поднимая левую вперед для передвижения в проти-</w:t>
      </w:r>
      <w:r>
        <w:rPr>
          <w:spacing w:val="1"/>
        </w:rPr>
        <w:t xml:space="preserve"> </w:t>
      </w:r>
      <w:r>
        <w:t>воположном</w:t>
      </w:r>
      <w:r>
        <w:rPr>
          <w:spacing w:val="-2"/>
        </w:rPr>
        <w:t xml:space="preserve"> </w:t>
      </w:r>
      <w:r>
        <w:t>направлении.</w:t>
      </w:r>
    </w:p>
    <w:p w:rsidR="0055618D" w:rsidRDefault="00BE78D0">
      <w:pPr>
        <w:pStyle w:val="a3"/>
        <w:spacing w:before="20" w:line="213" w:lineRule="auto"/>
        <w:ind w:left="409" w:right="506" w:firstLine="268"/>
      </w:pPr>
      <w:r>
        <w:t>Для удобства размещения занимающихся в зале на площадке</w:t>
      </w:r>
      <w:r>
        <w:rPr>
          <w:spacing w:val="1"/>
        </w:rPr>
        <w:t xml:space="preserve"> </w:t>
      </w:r>
      <w:r>
        <w:t>установлены</w:t>
      </w:r>
      <w:r>
        <w:rPr>
          <w:spacing w:val="-1"/>
        </w:rPr>
        <w:t xml:space="preserve"> </w:t>
      </w:r>
      <w:r>
        <w:t>следующие</w:t>
      </w:r>
      <w:r>
        <w:rPr>
          <w:spacing w:val="-3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построения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перестроения.</w:t>
      </w:r>
    </w:p>
    <w:p w:rsidR="0055618D" w:rsidRDefault="00BE78D0">
      <w:pPr>
        <w:pStyle w:val="a3"/>
        <w:spacing w:line="213" w:lineRule="auto"/>
        <w:ind w:left="418" w:right="509" w:firstLine="273"/>
      </w:pPr>
      <w:r>
        <w:rPr>
          <w:i/>
        </w:rPr>
        <w:t xml:space="preserve">Построение </w:t>
      </w:r>
      <w:r>
        <w:t>— действия учащихся по команде или распоряже-</w:t>
      </w:r>
      <w:r>
        <w:rPr>
          <w:spacing w:val="1"/>
        </w:rPr>
        <w:t xml:space="preserve"> </w:t>
      </w:r>
      <w:r>
        <w:t>нию</w:t>
      </w:r>
      <w:r>
        <w:rPr>
          <w:spacing w:val="-1"/>
        </w:rPr>
        <w:t xml:space="preserve"> </w:t>
      </w:r>
      <w:r>
        <w:t>учителя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принятия</w:t>
      </w:r>
      <w:r>
        <w:rPr>
          <w:spacing w:val="-1"/>
        </w:rPr>
        <w:t xml:space="preserve"> </w:t>
      </w:r>
      <w:r>
        <w:t>определенного</w:t>
      </w:r>
      <w:r>
        <w:rPr>
          <w:spacing w:val="-3"/>
        </w:rPr>
        <w:t xml:space="preserve"> </w:t>
      </w:r>
      <w:r>
        <w:t>строя.</w:t>
      </w:r>
    </w:p>
    <w:p w:rsidR="0055618D" w:rsidRDefault="00BE78D0">
      <w:pPr>
        <w:pStyle w:val="a3"/>
        <w:spacing w:before="9" w:line="213" w:lineRule="auto"/>
        <w:ind w:left="414" w:right="491" w:firstLine="268"/>
      </w:pPr>
      <w:r>
        <w:rPr>
          <w:i/>
          <w:spacing w:val="-1"/>
        </w:rPr>
        <w:t>Построение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в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шеренгу</w:t>
      </w:r>
      <w:r>
        <w:rPr>
          <w:i/>
          <w:spacing w:val="-11"/>
        </w:rPr>
        <w:t xml:space="preserve"> </w:t>
      </w:r>
      <w:r>
        <w:rPr>
          <w:spacing w:val="-1"/>
        </w:rPr>
        <w:t>осуществляется</w:t>
      </w:r>
      <w:r>
        <w:rPr>
          <w:spacing w:val="-12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команде</w:t>
      </w:r>
      <w:r>
        <w:rPr>
          <w:spacing w:val="-11"/>
        </w:rPr>
        <w:t xml:space="preserve"> </w:t>
      </w:r>
      <w:r>
        <w:t>«Класс,</w:t>
      </w:r>
      <w:r>
        <w:rPr>
          <w:spacing w:val="-10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одну</w:t>
      </w:r>
      <w:r>
        <w:rPr>
          <w:spacing w:val="-53"/>
        </w:rPr>
        <w:t xml:space="preserve"> </w:t>
      </w:r>
      <w:r>
        <w:t>(две, три и т.д.) шеренгу — становись!» Подавая команду, учитель</w:t>
      </w:r>
      <w:r>
        <w:rPr>
          <w:spacing w:val="1"/>
        </w:rPr>
        <w:t xml:space="preserve"> </w:t>
      </w:r>
      <w:r>
        <w:t>становится</w:t>
      </w:r>
      <w:r>
        <w:rPr>
          <w:spacing w:val="10"/>
        </w:rPr>
        <w:t xml:space="preserve"> </w:t>
      </w:r>
      <w:r>
        <w:t>лицом</w:t>
      </w:r>
      <w:r>
        <w:rPr>
          <w:spacing w:val="10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сторону</w:t>
      </w:r>
      <w:r>
        <w:rPr>
          <w:spacing w:val="8"/>
        </w:rPr>
        <w:t xml:space="preserve"> </w:t>
      </w:r>
      <w:r>
        <w:t>фронта</w:t>
      </w:r>
      <w:r>
        <w:rPr>
          <w:spacing w:val="12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положение</w:t>
      </w:r>
      <w:r>
        <w:rPr>
          <w:spacing w:val="11"/>
        </w:rPr>
        <w:t xml:space="preserve"> </w:t>
      </w:r>
      <w:r>
        <w:t>строевой</w:t>
      </w:r>
      <w:r>
        <w:rPr>
          <w:spacing w:val="10"/>
        </w:rPr>
        <w:t xml:space="preserve"> </w:t>
      </w:r>
      <w:r>
        <w:t>стойки,</w:t>
      </w:r>
      <w:r>
        <w:rPr>
          <w:spacing w:val="-5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группа выстраивается</w:t>
      </w:r>
      <w:r>
        <w:rPr>
          <w:spacing w:val="-1"/>
        </w:rPr>
        <w:t xml:space="preserve"> </w:t>
      </w:r>
      <w:r>
        <w:t>слева от</w:t>
      </w:r>
      <w:r>
        <w:rPr>
          <w:spacing w:val="-2"/>
        </w:rPr>
        <w:t xml:space="preserve"> </w:t>
      </w:r>
      <w:r>
        <w:t>него.</w:t>
      </w:r>
    </w:p>
    <w:p w:rsidR="0055618D" w:rsidRDefault="00BE78D0">
      <w:pPr>
        <w:pStyle w:val="a3"/>
        <w:spacing w:line="216" w:lineRule="auto"/>
        <w:ind w:left="418" w:right="499" w:firstLine="273"/>
      </w:pPr>
      <w:r>
        <w:rPr>
          <w:i/>
        </w:rPr>
        <w:t xml:space="preserve">Построение в колонну </w:t>
      </w:r>
      <w:r>
        <w:t>осуществляется по команде: «В колонну</w:t>
      </w:r>
      <w:r>
        <w:rPr>
          <w:spacing w:val="1"/>
        </w:rPr>
        <w:t xml:space="preserve"> </w:t>
      </w:r>
      <w:r>
        <w:t>по одному (два, три и т.д.) — становись!» Учащиеся выстраива-</w:t>
      </w:r>
      <w:r>
        <w:rPr>
          <w:spacing w:val="1"/>
        </w:rPr>
        <w:t xml:space="preserve"> </w:t>
      </w:r>
      <w:r>
        <w:t>ются</w:t>
      </w:r>
      <w:r>
        <w:rPr>
          <w:spacing w:val="-2"/>
        </w:rPr>
        <w:t xml:space="preserve"> </w:t>
      </w:r>
      <w:r>
        <w:t>за учителем.</w:t>
      </w:r>
    </w:p>
    <w:p w:rsidR="0055618D" w:rsidRDefault="00BE78D0">
      <w:pPr>
        <w:pStyle w:val="a3"/>
        <w:spacing w:before="2" w:line="213" w:lineRule="auto"/>
        <w:ind w:left="414" w:right="509" w:firstLine="283"/>
      </w:pPr>
      <w:r>
        <w:rPr>
          <w:i/>
        </w:rPr>
        <w:t xml:space="preserve">Перестроение — </w:t>
      </w:r>
      <w:r>
        <w:t>действия учащихся по команде или распоря-</w:t>
      </w:r>
      <w:r>
        <w:rPr>
          <w:spacing w:val="1"/>
        </w:rPr>
        <w:t xml:space="preserve"> </w:t>
      </w:r>
      <w:r>
        <w:t>жению</w:t>
      </w:r>
      <w:r>
        <w:rPr>
          <w:spacing w:val="-1"/>
        </w:rPr>
        <w:t xml:space="preserve"> </w:t>
      </w:r>
      <w:r>
        <w:t>учителя, связанные с</w:t>
      </w:r>
      <w:r>
        <w:rPr>
          <w:spacing w:val="-1"/>
        </w:rPr>
        <w:t xml:space="preserve"> </w:t>
      </w:r>
      <w:r>
        <w:t>переменой</w:t>
      </w:r>
      <w:r>
        <w:rPr>
          <w:spacing w:val="-1"/>
        </w:rPr>
        <w:t xml:space="preserve"> </w:t>
      </w:r>
      <w:r>
        <w:t>вида</w:t>
      </w:r>
      <w:r>
        <w:rPr>
          <w:spacing w:val="-2"/>
        </w:rPr>
        <w:t xml:space="preserve"> </w:t>
      </w:r>
      <w:r>
        <w:t>строя.</w:t>
      </w:r>
    </w:p>
    <w:p w:rsidR="0055618D" w:rsidRDefault="00BE78D0">
      <w:pPr>
        <w:pStyle w:val="a3"/>
        <w:spacing w:before="1" w:line="213" w:lineRule="auto"/>
        <w:ind w:left="418" w:right="494" w:firstLine="273"/>
      </w:pPr>
      <w:r>
        <w:rPr>
          <w:i/>
          <w:spacing w:val="-6"/>
        </w:rPr>
        <w:t xml:space="preserve">Перестроение из одной </w:t>
      </w:r>
      <w:r>
        <w:rPr>
          <w:i/>
          <w:spacing w:val="-5"/>
        </w:rPr>
        <w:t xml:space="preserve">шеренги в две и обратно </w:t>
      </w:r>
      <w:r>
        <w:rPr>
          <w:spacing w:val="-5"/>
        </w:rPr>
        <w:t>выполняется после</w:t>
      </w:r>
      <w:r>
        <w:rPr>
          <w:spacing w:val="-52"/>
        </w:rPr>
        <w:t xml:space="preserve"> </w:t>
      </w:r>
      <w:r>
        <w:t>предварительного расчета на первый-второй по команде: «В две</w:t>
      </w:r>
      <w:r>
        <w:rPr>
          <w:spacing w:val="1"/>
        </w:rPr>
        <w:t xml:space="preserve"> </w:t>
      </w:r>
      <w:r>
        <w:t>шеренги — стройся!» По этой команде вторые номера левую ногу</w:t>
      </w:r>
      <w:r>
        <w:rPr>
          <w:spacing w:val="1"/>
        </w:rPr>
        <w:t xml:space="preserve"> </w:t>
      </w:r>
      <w:r>
        <w:t>ставят на шаг назад (счет «раз»), затем правую на шаг в сторону</w:t>
      </w:r>
      <w:r>
        <w:rPr>
          <w:spacing w:val="1"/>
        </w:rPr>
        <w:t xml:space="preserve"> </w:t>
      </w:r>
      <w:r>
        <w:t>(счет</w:t>
      </w:r>
      <w:r>
        <w:rPr>
          <w:spacing w:val="15"/>
        </w:rPr>
        <w:t xml:space="preserve"> </w:t>
      </w:r>
      <w:r>
        <w:t>«два»)</w:t>
      </w:r>
      <w:r>
        <w:rPr>
          <w:spacing w:val="16"/>
        </w:rPr>
        <w:t xml:space="preserve"> </w:t>
      </w:r>
      <w:r>
        <w:t>и,</w:t>
      </w:r>
      <w:r>
        <w:rPr>
          <w:spacing w:val="15"/>
        </w:rPr>
        <w:t xml:space="preserve"> </w:t>
      </w:r>
      <w:r>
        <w:t>приставляя</w:t>
      </w:r>
      <w:r>
        <w:rPr>
          <w:spacing w:val="15"/>
        </w:rPr>
        <w:t xml:space="preserve"> </w:t>
      </w:r>
      <w:r>
        <w:t>левую,</w:t>
      </w:r>
      <w:r>
        <w:rPr>
          <w:spacing w:val="15"/>
        </w:rPr>
        <w:t xml:space="preserve"> </w:t>
      </w:r>
      <w:r>
        <w:t>встают</w:t>
      </w:r>
      <w:r>
        <w:rPr>
          <w:spacing w:val="15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затылок</w:t>
      </w:r>
      <w:r>
        <w:rPr>
          <w:spacing w:val="16"/>
        </w:rPr>
        <w:t xml:space="preserve"> </w:t>
      </w:r>
      <w:r>
        <w:t>первому</w:t>
      </w:r>
      <w:r>
        <w:rPr>
          <w:spacing w:val="13"/>
        </w:rPr>
        <w:t xml:space="preserve"> </w:t>
      </w:r>
      <w:r>
        <w:t>(счет</w:t>
      </w:r>
    </w:p>
    <w:p w:rsidR="0055618D" w:rsidRDefault="00BE78D0">
      <w:pPr>
        <w:pStyle w:val="a3"/>
        <w:spacing w:before="5" w:line="213" w:lineRule="auto"/>
        <w:ind w:left="418" w:right="497"/>
      </w:pPr>
      <w:r>
        <w:t>«три»). Перестроение из двух шеренг в одну производится по ко-</w:t>
      </w:r>
      <w:r>
        <w:rPr>
          <w:spacing w:val="1"/>
        </w:rPr>
        <w:t xml:space="preserve"> </w:t>
      </w:r>
      <w:r>
        <w:t>манде: «В одну шеренгу — стройся!», при этом все действия вы-</w:t>
      </w:r>
      <w:r>
        <w:rPr>
          <w:spacing w:val="1"/>
        </w:rPr>
        <w:t xml:space="preserve"> </w:t>
      </w:r>
      <w:r>
        <w:t>полняются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обратном</w:t>
      </w:r>
      <w:r>
        <w:rPr>
          <w:spacing w:val="-1"/>
        </w:rPr>
        <w:t xml:space="preserve"> </w:t>
      </w:r>
      <w:r>
        <w:t>порядке.</w:t>
      </w:r>
    </w:p>
    <w:p w:rsidR="0055618D" w:rsidRDefault="00BE78D0">
      <w:pPr>
        <w:pStyle w:val="a3"/>
        <w:spacing w:before="8" w:line="213" w:lineRule="auto"/>
        <w:ind w:left="414" w:right="495" w:firstLine="278"/>
      </w:pPr>
      <w:r>
        <w:rPr>
          <w:i/>
        </w:rPr>
        <w:t xml:space="preserve">Перестроение из одной шеренги в три </w:t>
      </w:r>
      <w:r>
        <w:t>выполняется после пред-</w:t>
      </w:r>
      <w:r>
        <w:rPr>
          <w:spacing w:val="1"/>
        </w:rPr>
        <w:t xml:space="preserve"> </w:t>
      </w:r>
      <w:r>
        <w:t>варительного расчета по три. Для этого подается команда: «В три</w:t>
      </w:r>
      <w:r>
        <w:rPr>
          <w:spacing w:val="1"/>
        </w:rPr>
        <w:t xml:space="preserve"> </w:t>
      </w:r>
      <w:r>
        <w:t>Шеренги — стройся!» По этой команде вторые номера остаются на</w:t>
      </w:r>
      <w:r>
        <w:rPr>
          <w:spacing w:val="-52"/>
        </w:rPr>
        <w:t xml:space="preserve"> </w:t>
      </w:r>
      <w:r>
        <w:t>месте,</w:t>
      </w:r>
      <w:r>
        <w:rPr>
          <w:spacing w:val="18"/>
        </w:rPr>
        <w:t xml:space="preserve"> </w:t>
      </w:r>
      <w:r>
        <w:t>первые</w:t>
      </w:r>
      <w:r>
        <w:rPr>
          <w:spacing w:val="18"/>
        </w:rPr>
        <w:t xml:space="preserve"> </w:t>
      </w:r>
      <w:r>
        <w:t>номера</w:t>
      </w:r>
      <w:r>
        <w:rPr>
          <w:spacing w:val="16"/>
        </w:rPr>
        <w:t xml:space="preserve"> </w:t>
      </w:r>
      <w:r>
        <w:t>ставят</w:t>
      </w:r>
      <w:r>
        <w:rPr>
          <w:spacing w:val="18"/>
        </w:rPr>
        <w:t xml:space="preserve"> </w:t>
      </w:r>
      <w:r>
        <w:t>правую</w:t>
      </w:r>
      <w:r>
        <w:rPr>
          <w:spacing w:val="19"/>
        </w:rPr>
        <w:t xml:space="preserve"> </w:t>
      </w:r>
      <w:r>
        <w:t>ногу</w:t>
      </w:r>
      <w:r>
        <w:rPr>
          <w:spacing w:val="16"/>
        </w:rPr>
        <w:t xml:space="preserve"> </w:t>
      </w:r>
      <w:r>
        <w:t>на</w:t>
      </w:r>
      <w:r>
        <w:rPr>
          <w:spacing w:val="21"/>
        </w:rPr>
        <w:t xml:space="preserve"> </w:t>
      </w:r>
      <w:r>
        <w:t>шаг</w:t>
      </w:r>
      <w:r>
        <w:rPr>
          <w:spacing w:val="19"/>
        </w:rPr>
        <w:t xml:space="preserve"> </w:t>
      </w:r>
      <w:r>
        <w:t>назад</w:t>
      </w:r>
      <w:r>
        <w:rPr>
          <w:spacing w:val="18"/>
        </w:rPr>
        <w:t xml:space="preserve"> </w:t>
      </w:r>
      <w:r>
        <w:t>(счет</w:t>
      </w:r>
    </w:p>
    <w:p w:rsidR="0055618D" w:rsidRDefault="00BE78D0">
      <w:pPr>
        <w:pStyle w:val="a3"/>
        <w:spacing w:before="2" w:line="213" w:lineRule="auto"/>
        <w:ind w:left="414" w:right="495"/>
      </w:pPr>
      <w:r>
        <w:t>«раз»), затем левую ставят на шаг в сторону (счет «два») и, при-</w:t>
      </w:r>
      <w:r>
        <w:rPr>
          <w:spacing w:val="1"/>
        </w:rPr>
        <w:t xml:space="preserve"> </w:t>
      </w:r>
      <w:r>
        <w:t>ставляя правую ногу к левой (счет «три»), встают в затылок ко</w:t>
      </w:r>
      <w:r>
        <w:rPr>
          <w:spacing w:val="1"/>
        </w:rPr>
        <w:t xml:space="preserve"> </w:t>
      </w:r>
      <w:r>
        <w:t>вторым номерам. Третьи номера ставят левую ногу на шаг вперед</w:t>
      </w:r>
      <w:r>
        <w:rPr>
          <w:spacing w:val="1"/>
        </w:rPr>
        <w:t xml:space="preserve"> </w:t>
      </w:r>
      <w:r>
        <w:t>(счет «раз»), правую — на шаг в сторону (счет «два») и, приставляя</w:t>
      </w:r>
      <w:r>
        <w:rPr>
          <w:spacing w:val="-5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ней</w:t>
      </w:r>
      <w:r>
        <w:rPr>
          <w:spacing w:val="-2"/>
        </w:rPr>
        <w:t xml:space="preserve"> </w:t>
      </w:r>
      <w:r>
        <w:t>левую</w:t>
      </w:r>
      <w:r>
        <w:rPr>
          <w:spacing w:val="-1"/>
        </w:rPr>
        <w:t xml:space="preserve"> </w:t>
      </w:r>
      <w:r>
        <w:t>(счет</w:t>
      </w:r>
      <w:r>
        <w:rPr>
          <w:spacing w:val="-2"/>
        </w:rPr>
        <w:t xml:space="preserve"> </w:t>
      </w:r>
      <w:r>
        <w:t>«три»), становятся</w:t>
      </w:r>
      <w:r>
        <w:rPr>
          <w:spacing w:val="-2"/>
        </w:rPr>
        <w:t xml:space="preserve"> </w:t>
      </w:r>
      <w:r>
        <w:t>впереди</w:t>
      </w:r>
      <w:r>
        <w:rPr>
          <w:spacing w:val="-2"/>
        </w:rPr>
        <w:t xml:space="preserve"> </w:t>
      </w:r>
      <w:r>
        <w:t>вторых</w:t>
      </w:r>
      <w:r>
        <w:rPr>
          <w:spacing w:val="-1"/>
        </w:rPr>
        <w:t xml:space="preserve"> </w:t>
      </w:r>
      <w:r>
        <w:t>номеров.</w:t>
      </w:r>
    </w:p>
    <w:p w:rsidR="0055618D" w:rsidRDefault="00BE78D0">
      <w:pPr>
        <w:pStyle w:val="a3"/>
        <w:spacing w:before="138"/>
        <w:ind w:right="503"/>
        <w:jc w:val="right"/>
      </w:pPr>
      <w:r>
        <w:t>197</w:t>
      </w:r>
    </w:p>
    <w:p w:rsidR="0055618D" w:rsidRDefault="0055618D">
      <w:pPr>
        <w:jc w:val="right"/>
        <w:sectPr w:rsidR="0055618D">
          <w:footerReference w:type="default" r:id="rId253"/>
          <w:pgSz w:w="16840" w:h="11900" w:orient="landscape"/>
          <w:pgMar w:top="260" w:right="1200" w:bottom="0" w:left="1040" w:header="0" w:footer="0" w:gutter="0"/>
          <w:cols w:num="2" w:space="720" w:equalWidth="0">
            <w:col w:w="6987" w:space="314"/>
            <w:col w:w="7299"/>
          </w:cols>
        </w:sectPr>
      </w:pPr>
    </w:p>
    <w:p w:rsidR="0055618D" w:rsidRDefault="00BE78D0">
      <w:pPr>
        <w:pStyle w:val="a3"/>
        <w:spacing w:before="99" w:line="213" w:lineRule="auto"/>
        <w:ind w:left="409" w:right="75"/>
      </w:pPr>
      <w:r>
        <w:lastRenderedPageBreak/>
        <w:t>Действие</w:t>
      </w:r>
      <w:r>
        <w:rPr>
          <w:spacing w:val="1"/>
        </w:rPr>
        <w:t xml:space="preserve"> </w:t>
      </w:r>
      <w:r>
        <w:t>первых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вторых</w:t>
      </w:r>
      <w:r>
        <w:rPr>
          <w:spacing w:val="1"/>
        </w:rPr>
        <w:t xml:space="preserve"> </w:t>
      </w:r>
      <w:r>
        <w:t>номеров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одновременно.</w:t>
      </w:r>
      <w:r>
        <w:rPr>
          <w:spacing w:val="1"/>
        </w:rPr>
        <w:t xml:space="preserve"> </w:t>
      </w:r>
      <w:r>
        <w:t>Перестроение из трех шеренг в одну производится по команде: «В</w:t>
      </w:r>
      <w:r>
        <w:rPr>
          <w:spacing w:val="1"/>
        </w:rPr>
        <w:t xml:space="preserve"> </w:t>
      </w:r>
      <w:r>
        <w:t>одну шеренгу — стройся!», все действия выполняются в обратной</w:t>
      </w:r>
      <w:r>
        <w:rPr>
          <w:spacing w:val="1"/>
        </w:rPr>
        <w:t xml:space="preserve"> </w:t>
      </w:r>
      <w:r>
        <w:t>последовательности.</w:t>
      </w:r>
    </w:p>
    <w:p w:rsidR="0055618D" w:rsidRDefault="00BE78D0">
      <w:pPr>
        <w:spacing w:before="9" w:line="213" w:lineRule="auto"/>
        <w:ind w:left="404" w:right="66" w:firstLine="292"/>
        <w:jc w:val="both"/>
      </w:pPr>
      <w:r>
        <w:rPr>
          <w:i/>
        </w:rPr>
        <w:t xml:space="preserve">Перестроение из колонны по одному в колонну по два </w:t>
      </w:r>
      <w:r>
        <w:t>произво-</w:t>
      </w:r>
      <w:r>
        <w:rPr>
          <w:spacing w:val="1"/>
        </w:rPr>
        <w:t xml:space="preserve"> </w:t>
      </w:r>
      <w:r>
        <w:t>дится по команде: «В колонну по два (по три) стройся!» Действия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аналогичны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при</w:t>
      </w:r>
      <w:r>
        <w:rPr>
          <w:spacing w:val="-52"/>
        </w:rPr>
        <w:t xml:space="preserve"> </w:t>
      </w:r>
      <w:r>
        <w:t>перестроении</w:t>
      </w:r>
      <w:r>
        <w:rPr>
          <w:spacing w:val="-2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одной</w:t>
      </w:r>
      <w:r>
        <w:rPr>
          <w:spacing w:val="-1"/>
        </w:rPr>
        <w:t xml:space="preserve"> </w:t>
      </w:r>
      <w:r>
        <w:t>шеренги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две</w:t>
      </w:r>
      <w:r>
        <w:rPr>
          <w:spacing w:val="-2"/>
        </w:rPr>
        <w:t xml:space="preserve"> </w:t>
      </w:r>
      <w:r>
        <w:t>(три).</w:t>
      </w:r>
    </w:p>
    <w:p w:rsidR="0055618D" w:rsidRDefault="00BE78D0">
      <w:pPr>
        <w:pStyle w:val="a3"/>
        <w:spacing w:before="4" w:line="213" w:lineRule="auto"/>
        <w:ind w:left="409" w:right="65" w:firstLine="292"/>
      </w:pPr>
      <w:r>
        <w:rPr>
          <w:i/>
        </w:rPr>
        <w:t xml:space="preserve">Перестроение уступами из шеренги </w:t>
      </w:r>
      <w:r>
        <w:t>выполняется после предва-</w:t>
      </w:r>
      <w:r>
        <w:rPr>
          <w:spacing w:val="1"/>
        </w:rPr>
        <w:t xml:space="preserve"> </w:t>
      </w:r>
      <w:r>
        <w:t>рительного расчета: «Шесть, три, на месте!» или «Девять, шесть,</w:t>
      </w:r>
      <w:r>
        <w:rPr>
          <w:spacing w:val="1"/>
        </w:rPr>
        <w:t xml:space="preserve"> </w:t>
      </w:r>
      <w:r>
        <w:t>три, на месте!» Для этого подается команда: «По расчету шагом —</w:t>
      </w:r>
      <w:r>
        <w:rPr>
          <w:spacing w:val="1"/>
        </w:rPr>
        <w:t xml:space="preserve"> </w:t>
      </w:r>
      <w:r>
        <w:t>марш!» Учащиеся выполняют соответствующее расчету число ша-</w:t>
      </w:r>
      <w:r>
        <w:rPr>
          <w:spacing w:val="1"/>
        </w:rPr>
        <w:t xml:space="preserve"> </w:t>
      </w:r>
      <w:r>
        <w:t>гов и приставляют ногу. Обратное перестроение производится по</w:t>
      </w:r>
      <w:r>
        <w:rPr>
          <w:spacing w:val="1"/>
        </w:rPr>
        <w:t xml:space="preserve"> </w:t>
      </w:r>
      <w:r>
        <w:t>команде: «На свои места шагом — марш!» Учащиеся поворачива-</w:t>
      </w:r>
      <w:r>
        <w:rPr>
          <w:spacing w:val="1"/>
        </w:rPr>
        <w:t xml:space="preserve"> </w:t>
      </w:r>
      <w:r>
        <w:t>ются</w:t>
      </w:r>
      <w:r>
        <w:rPr>
          <w:spacing w:val="-2"/>
        </w:rPr>
        <w:t xml:space="preserve"> </w:t>
      </w:r>
      <w:r>
        <w:t>кругом,</w:t>
      </w:r>
      <w:r>
        <w:rPr>
          <w:spacing w:val="-1"/>
        </w:rPr>
        <w:t xml:space="preserve"> </w:t>
      </w:r>
      <w:r>
        <w:t>идут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свои</w:t>
      </w:r>
      <w:r>
        <w:rPr>
          <w:spacing w:val="-2"/>
        </w:rPr>
        <w:t xml:space="preserve"> </w:t>
      </w:r>
      <w:r>
        <w:t>места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затем</w:t>
      </w:r>
      <w:r>
        <w:rPr>
          <w:spacing w:val="-4"/>
        </w:rPr>
        <w:t xml:space="preserve"> </w:t>
      </w:r>
      <w:r>
        <w:t>делают</w:t>
      </w:r>
      <w:r>
        <w:rPr>
          <w:spacing w:val="-1"/>
        </w:rPr>
        <w:t xml:space="preserve"> </w:t>
      </w:r>
      <w:r>
        <w:t>поворот</w:t>
      </w:r>
      <w:r>
        <w:rPr>
          <w:spacing w:val="-2"/>
        </w:rPr>
        <w:t xml:space="preserve"> </w:t>
      </w:r>
      <w:r>
        <w:t>кругом.</w:t>
      </w:r>
    </w:p>
    <w:p w:rsidR="0055618D" w:rsidRDefault="00BE78D0">
      <w:pPr>
        <w:pStyle w:val="a3"/>
        <w:spacing w:before="6" w:line="213" w:lineRule="auto"/>
        <w:ind w:left="419" w:right="53" w:firstLine="292"/>
      </w:pPr>
      <w:r>
        <w:rPr>
          <w:i/>
        </w:rPr>
        <w:t>Перестроение уступами из колонны по одному в колонну по три</w:t>
      </w:r>
      <w:r>
        <w:rPr>
          <w:i/>
          <w:spacing w:val="-52"/>
        </w:rPr>
        <w:t xml:space="preserve"> </w:t>
      </w:r>
      <w:r>
        <w:t>(по четыре) производится также после предварительного расчета.</w:t>
      </w:r>
      <w:r>
        <w:rPr>
          <w:spacing w:val="1"/>
        </w:rPr>
        <w:t xml:space="preserve"> </w:t>
      </w:r>
      <w:r>
        <w:t>Возможны такие же варианты расчета, как при перестроении ус-</w:t>
      </w:r>
      <w:r>
        <w:rPr>
          <w:spacing w:val="1"/>
        </w:rPr>
        <w:t xml:space="preserve"> </w:t>
      </w:r>
      <w:r>
        <w:t>тупами из одной шеренги в три (четыре), в этом случае использу-</w:t>
      </w:r>
      <w:r>
        <w:rPr>
          <w:spacing w:val="1"/>
        </w:rPr>
        <w:t xml:space="preserve"> </w:t>
      </w:r>
      <w:r>
        <w:t>ется</w:t>
      </w:r>
      <w:r>
        <w:rPr>
          <w:spacing w:val="1"/>
        </w:rPr>
        <w:t xml:space="preserve"> </w:t>
      </w:r>
      <w:r>
        <w:t>команда:</w:t>
      </w:r>
      <w:r>
        <w:rPr>
          <w:spacing w:val="1"/>
        </w:rPr>
        <w:t xml:space="preserve"> </w:t>
      </w:r>
      <w:r>
        <w:t>«Влево</w:t>
      </w:r>
      <w:r>
        <w:rPr>
          <w:spacing w:val="1"/>
        </w:rPr>
        <w:t xml:space="preserve"> </w:t>
      </w:r>
      <w:r>
        <w:t>(вправо)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расчету приставными</w:t>
      </w:r>
      <w:r>
        <w:rPr>
          <w:spacing w:val="1"/>
        </w:rPr>
        <w:t xml:space="preserve"> </w:t>
      </w:r>
      <w:r>
        <w:t>шагами</w:t>
      </w:r>
      <w:r>
        <w:rPr>
          <w:spacing w:val="1"/>
        </w:rPr>
        <w:t xml:space="preserve"> </w:t>
      </w:r>
      <w:r>
        <w:t>шагом</w:t>
      </w:r>
      <w:r>
        <w:rPr>
          <w:spacing w:val="32"/>
        </w:rPr>
        <w:t xml:space="preserve"> </w:t>
      </w:r>
      <w:r>
        <w:t>—</w:t>
      </w:r>
      <w:r>
        <w:rPr>
          <w:spacing w:val="32"/>
        </w:rPr>
        <w:t xml:space="preserve"> </w:t>
      </w:r>
      <w:r>
        <w:t>марш!»</w:t>
      </w:r>
      <w:r>
        <w:rPr>
          <w:spacing w:val="28"/>
        </w:rPr>
        <w:t xml:space="preserve"> </w:t>
      </w:r>
      <w:r>
        <w:t>При</w:t>
      </w:r>
      <w:r>
        <w:rPr>
          <w:spacing w:val="34"/>
        </w:rPr>
        <w:t xml:space="preserve"> </w:t>
      </w:r>
      <w:r>
        <w:t>обратном</w:t>
      </w:r>
      <w:r>
        <w:rPr>
          <w:spacing w:val="32"/>
        </w:rPr>
        <w:t xml:space="preserve"> </w:t>
      </w:r>
      <w:r>
        <w:t>перестроении</w:t>
      </w:r>
      <w:r>
        <w:rPr>
          <w:spacing w:val="33"/>
        </w:rPr>
        <w:t xml:space="preserve"> </w:t>
      </w:r>
      <w:r>
        <w:t>подается</w:t>
      </w:r>
      <w:r>
        <w:rPr>
          <w:spacing w:val="31"/>
        </w:rPr>
        <w:t xml:space="preserve"> </w:t>
      </w:r>
      <w:r>
        <w:t>команда:</w:t>
      </w:r>
    </w:p>
    <w:p w:rsidR="0055618D" w:rsidRDefault="00BE78D0">
      <w:pPr>
        <w:pStyle w:val="a3"/>
        <w:spacing w:line="222" w:lineRule="exact"/>
        <w:ind w:left="419"/>
      </w:pPr>
      <w:r>
        <w:t>«На</w:t>
      </w:r>
      <w:r>
        <w:rPr>
          <w:spacing w:val="-2"/>
        </w:rPr>
        <w:t xml:space="preserve"> </w:t>
      </w:r>
      <w:r>
        <w:t>свои</w:t>
      </w:r>
      <w:r>
        <w:rPr>
          <w:spacing w:val="-2"/>
        </w:rPr>
        <w:t xml:space="preserve"> </w:t>
      </w:r>
      <w:r>
        <w:t>места</w:t>
      </w:r>
      <w:r>
        <w:rPr>
          <w:spacing w:val="-2"/>
        </w:rPr>
        <w:t xml:space="preserve"> </w:t>
      </w:r>
      <w:r>
        <w:t>приставными</w:t>
      </w:r>
      <w:r>
        <w:rPr>
          <w:spacing w:val="-2"/>
        </w:rPr>
        <w:t xml:space="preserve"> </w:t>
      </w:r>
      <w:r>
        <w:t>шагами</w:t>
      </w:r>
      <w:r>
        <w:rPr>
          <w:spacing w:val="-3"/>
        </w:rPr>
        <w:t xml:space="preserve"> </w:t>
      </w:r>
      <w:r>
        <w:t>шагом</w:t>
      </w:r>
      <w:r>
        <w:rPr>
          <w:spacing w:val="-4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марш!»</w:t>
      </w:r>
    </w:p>
    <w:p w:rsidR="0055618D" w:rsidRDefault="00BE78D0">
      <w:pPr>
        <w:spacing w:before="9" w:line="213" w:lineRule="auto"/>
        <w:ind w:left="414" w:right="56" w:firstLine="287"/>
        <w:jc w:val="both"/>
      </w:pPr>
      <w:r>
        <w:rPr>
          <w:i/>
          <w:spacing w:val="-5"/>
        </w:rPr>
        <w:t xml:space="preserve">Перестроение из шеренги захождением плечом </w:t>
      </w:r>
      <w:r>
        <w:rPr>
          <w:spacing w:val="-5"/>
        </w:rPr>
        <w:t xml:space="preserve">производится </w:t>
      </w:r>
      <w:r>
        <w:rPr>
          <w:spacing w:val="-4"/>
        </w:rPr>
        <w:t>после</w:t>
      </w:r>
      <w:r>
        <w:rPr>
          <w:spacing w:val="-52"/>
        </w:rPr>
        <w:t xml:space="preserve"> </w:t>
      </w:r>
      <w:r>
        <w:t>предварительного</w:t>
      </w:r>
      <w:r>
        <w:rPr>
          <w:spacing w:val="28"/>
        </w:rPr>
        <w:t xml:space="preserve"> </w:t>
      </w:r>
      <w:r>
        <w:t>расчета</w:t>
      </w:r>
      <w:r>
        <w:rPr>
          <w:spacing w:val="30"/>
        </w:rPr>
        <w:t xml:space="preserve"> </w:t>
      </w:r>
      <w:r>
        <w:t>по</w:t>
      </w:r>
      <w:r>
        <w:rPr>
          <w:spacing w:val="30"/>
        </w:rPr>
        <w:t xml:space="preserve"> </w:t>
      </w:r>
      <w:r>
        <w:t>три</w:t>
      </w:r>
      <w:r>
        <w:rPr>
          <w:spacing w:val="27"/>
        </w:rPr>
        <w:t xml:space="preserve"> </w:t>
      </w:r>
      <w:r>
        <w:t>(четыре</w:t>
      </w:r>
      <w:r>
        <w:rPr>
          <w:spacing w:val="28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т.д.)</w:t>
      </w:r>
      <w:r>
        <w:rPr>
          <w:spacing w:val="31"/>
        </w:rPr>
        <w:t xml:space="preserve"> </w:t>
      </w:r>
      <w:r>
        <w:t>по</w:t>
      </w:r>
      <w:r>
        <w:rPr>
          <w:spacing w:val="28"/>
        </w:rPr>
        <w:t xml:space="preserve"> </w:t>
      </w:r>
      <w:r>
        <w:t>команде:</w:t>
      </w:r>
    </w:p>
    <w:p w:rsidR="0055618D" w:rsidRDefault="00BE78D0">
      <w:pPr>
        <w:pStyle w:val="a3"/>
        <w:spacing w:before="3" w:line="213" w:lineRule="auto"/>
        <w:ind w:left="414" w:right="59"/>
      </w:pPr>
      <w:r>
        <w:t>«Правое</w:t>
      </w:r>
      <w:r>
        <w:rPr>
          <w:spacing w:val="1"/>
        </w:rPr>
        <w:t xml:space="preserve"> </w:t>
      </w:r>
      <w:r>
        <w:t>(левое)</w:t>
      </w:r>
      <w:r>
        <w:rPr>
          <w:spacing w:val="1"/>
        </w:rPr>
        <w:t xml:space="preserve"> </w:t>
      </w:r>
      <w:r>
        <w:t>плечо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шагом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марш!» Учащиеся</w:t>
      </w:r>
      <w:r>
        <w:rPr>
          <w:spacing w:val="1"/>
        </w:rPr>
        <w:t xml:space="preserve"> </w:t>
      </w:r>
      <w:r>
        <w:t>про-</w:t>
      </w:r>
      <w:r>
        <w:rPr>
          <w:spacing w:val="-52"/>
        </w:rPr>
        <w:t xml:space="preserve"> </w:t>
      </w:r>
      <w:r>
        <w:t>двигаются по радиусу круга до очередной команды. В момент, ког-</w:t>
      </w:r>
      <w:r>
        <w:rPr>
          <w:spacing w:val="-52"/>
        </w:rPr>
        <w:t xml:space="preserve"> </w:t>
      </w:r>
      <w:r>
        <w:t>да учащиеся перестроятся в нужном для учителя положении, могут</w:t>
      </w:r>
      <w:r>
        <w:rPr>
          <w:spacing w:val="-52"/>
        </w:rPr>
        <w:t xml:space="preserve"> </w:t>
      </w:r>
      <w:r>
        <w:t>подаваться</w:t>
      </w:r>
      <w:r>
        <w:rPr>
          <w:spacing w:val="-7"/>
        </w:rPr>
        <w:t xml:space="preserve"> </w:t>
      </w:r>
      <w:r>
        <w:t>следующие</w:t>
      </w:r>
      <w:r>
        <w:rPr>
          <w:spacing w:val="-6"/>
        </w:rPr>
        <w:t xml:space="preserve"> </w:t>
      </w:r>
      <w:r>
        <w:t>команды:</w:t>
      </w:r>
      <w:r>
        <w:rPr>
          <w:spacing w:val="-6"/>
        </w:rPr>
        <w:t xml:space="preserve"> </w:t>
      </w:r>
      <w:r>
        <w:t>«Класс</w:t>
      </w:r>
      <w:r>
        <w:rPr>
          <w:spacing w:val="-6"/>
        </w:rPr>
        <w:t xml:space="preserve"> </w:t>
      </w:r>
      <w:r>
        <w:t>—</w:t>
      </w:r>
      <w:r>
        <w:rPr>
          <w:spacing w:val="-9"/>
        </w:rPr>
        <w:t xml:space="preserve"> </w:t>
      </w:r>
      <w:r>
        <w:t>стой!»,</w:t>
      </w:r>
      <w:r>
        <w:rPr>
          <w:spacing w:val="-4"/>
        </w:rPr>
        <w:t xml:space="preserve"> </w:t>
      </w:r>
      <w:r>
        <w:t>«На</w:t>
      </w:r>
      <w:r>
        <w:rPr>
          <w:spacing w:val="-4"/>
        </w:rPr>
        <w:t xml:space="preserve"> </w:t>
      </w:r>
      <w:r>
        <w:t>месте!»</w:t>
      </w:r>
    </w:p>
    <w:p w:rsidR="0055618D" w:rsidRDefault="00BE78D0">
      <w:pPr>
        <w:pStyle w:val="a3"/>
        <w:spacing w:line="216" w:lineRule="auto"/>
        <w:ind w:left="419" w:right="38" w:firstLine="268"/>
      </w:pPr>
      <w:r>
        <w:t>Для</w:t>
      </w:r>
      <w:r>
        <w:rPr>
          <w:spacing w:val="1"/>
        </w:rPr>
        <w:t xml:space="preserve"> </w:t>
      </w:r>
      <w:r>
        <w:t>перестроения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колонны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одному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колонну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 xml:space="preserve">(четыре и т.д.) </w:t>
      </w:r>
      <w:r>
        <w:rPr>
          <w:i/>
        </w:rPr>
        <w:t xml:space="preserve">одновременными поворотами </w:t>
      </w:r>
      <w:r>
        <w:t>налево (направо) по-</w:t>
      </w:r>
      <w:r>
        <w:rPr>
          <w:spacing w:val="1"/>
        </w:rPr>
        <w:t xml:space="preserve"> </w:t>
      </w:r>
      <w:r>
        <w:t>дается</w:t>
      </w:r>
      <w:r>
        <w:rPr>
          <w:spacing w:val="-1"/>
        </w:rPr>
        <w:t xml:space="preserve"> </w:t>
      </w:r>
      <w:r>
        <w:t>команда:</w:t>
      </w:r>
      <w:r>
        <w:rPr>
          <w:spacing w:val="1"/>
        </w:rPr>
        <w:t xml:space="preserve"> </w:t>
      </w:r>
      <w:r>
        <w:t>«Налево</w:t>
      </w:r>
      <w:r>
        <w:rPr>
          <w:spacing w:val="6"/>
        </w:rPr>
        <w:t xml:space="preserve"> </w:t>
      </w:r>
      <w:r>
        <w:t>(направо)</w:t>
      </w:r>
      <w:r>
        <w:rPr>
          <w:spacing w:val="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колонну по</w:t>
      </w:r>
      <w:r>
        <w:rPr>
          <w:spacing w:val="3"/>
        </w:rPr>
        <w:t xml:space="preserve"> </w:t>
      </w:r>
      <w:r>
        <w:t>три</w:t>
      </w:r>
      <w:r>
        <w:rPr>
          <w:spacing w:val="2"/>
        </w:rPr>
        <w:t xml:space="preserve"> </w:t>
      </w:r>
      <w:r>
        <w:t>(четыре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т.д.)</w:t>
      </w:r>
    </w:p>
    <w:p w:rsidR="0055618D" w:rsidRDefault="00BE78D0">
      <w:pPr>
        <w:pStyle w:val="a3"/>
        <w:spacing w:line="213" w:lineRule="auto"/>
        <w:ind w:left="419" w:right="39"/>
      </w:pPr>
      <w:r>
        <w:t>— марш!» (рис. 129). Исполнительная команда «марш!» подается</w:t>
      </w:r>
      <w:r>
        <w:rPr>
          <w:spacing w:val="1"/>
        </w:rPr>
        <w:t xml:space="preserve"> </w:t>
      </w:r>
      <w:r>
        <w:t>под левую (правую) ногу. После поворота первой тройки (четверки</w:t>
      </w:r>
      <w:r>
        <w:rPr>
          <w:spacing w:val="1"/>
        </w:rPr>
        <w:t xml:space="preserve"> </w:t>
      </w:r>
      <w:r>
        <w:t>и</w:t>
      </w:r>
      <w:r>
        <w:rPr>
          <w:spacing w:val="57"/>
        </w:rPr>
        <w:t xml:space="preserve"> </w:t>
      </w:r>
      <w:r>
        <w:t>т.д.)</w:t>
      </w:r>
      <w:r>
        <w:rPr>
          <w:spacing w:val="60"/>
        </w:rPr>
        <w:t xml:space="preserve"> </w:t>
      </w:r>
      <w:r>
        <w:t>последующие</w:t>
      </w:r>
      <w:r>
        <w:rPr>
          <w:spacing w:val="59"/>
        </w:rPr>
        <w:t xml:space="preserve"> </w:t>
      </w:r>
      <w:r>
        <w:t>выполняют</w:t>
      </w:r>
      <w:r>
        <w:rPr>
          <w:spacing w:val="58"/>
        </w:rPr>
        <w:t xml:space="preserve"> </w:t>
      </w:r>
      <w:r>
        <w:t>его</w:t>
      </w:r>
      <w:r>
        <w:rPr>
          <w:spacing w:val="59"/>
        </w:rPr>
        <w:t xml:space="preserve"> </w:t>
      </w:r>
      <w:r>
        <w:t>на</w:t>
      </w:r>
      <w:r>
        <w:rPr>
          <w:spacing w:val="58"/>
        </w:rPr>
        <w:t xml:space="preserve"> </w:t>
      </w:r>
      <w:r>
        <w:t>том</w:t>
      </w:r>
      <w:r>
        <w:rPr>
          <w:spacing w:val="56"/>
        </w:rPr>
        <w:t xml:space="preserve"> </w:t>
      </w:r>
      <w:r>
        <w:t>же</w:t>
      </w:r>
      <w:r>
        <w:rPr>
          <w:spacing w:val="57"/>
        </w:rPr>
        <w:t xml:space="preserve"> </w:t>
      </w:r>
      <w:r>
        <w:t>месте;</w:t>
      </w:r>
      <w:r>
        <w:rPr>
          <w:spacing w:val="57"/>
        </w:rPr>
        <w:t xml:space="preserve"> </w:t>
      </w:r>
      <w:r>
        <w:t>команду</w:t>
      </w:r>
    </w:p>
    <w:p w:rsidR="0055618D" w:rsidRDefault="00BE78D0">
      <w:pPr>
        <w:pStyle w:val="a3"/>
        <w:spacing w:line="213" w:lineRule="auto"/>
        <w:ind w:left="418" w:right="40"/>
      </w:pPr>
      <w:r>
        <w:t>«марш!» подает замыкающий каждой тройки. При перестроении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способом</w:t>
      </w:r>
      <w:r>
        <w:rPr>
          <w:spacing w:val="1"/>
        </w:rPr>
        <w:t xml:space="preserve"> </w:t>
      </w:r>
      <w:r>
        <w:t>учитель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попутно</w:t>
      </w:r>
      <w:r>
        <w:rPr>
          <w:spacing w:val="1"/>
        </w:rPr>
        <w:t xml:space="preserve"> </w:t>
      </w:r>
      <w:r>
        <w:t>дать</w:t>
      </w:r>
      <w:r>
        <w:rPr>
          <w:spacing w:val="1"/>
        </w:rPr>
        <w:t xml:space="preserve"> </w:t>
      </w:r>
      <w:r>
        <w:t>указания</w:t>
      </w:r>
      <w:r>
        <w:rPr>
          <w:spacing w:val="56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интервале и дистанции. Для обратного перестроения класс пово-</w:t>
      </w:r>
      <w:r>
        <w:rPr>
          <w:spacing w:val="1"/>
        </w:rPr>
        <w:t xml:space="preserve"> </w:t>
      </w:r>
      <w:r>
        <w:t>рачивается налево (направо) и подается команда: «Слева в обход</w:t>
      </w:r>
      <w:r>
        <w:rPr>
          <w:spacing w:val="1"/>
        </w:rPr>
        <w:t xml:space="preserve"> </w:t>
      </w:r>
      <w:r>
        <w:rPr>
          <w:spacing w:val="-1"/>
        </w:rPr>
        <w:t>налево</w:t>
      </w:r>
      <w:r>
        <w:rPr>
          <w:spacing w:val="-13"/>
        </w:rPr>
        <w:t xml:space="preserve"> </w:t>
      </w:r>
      <w:r>
        <w:rPr>
          <w:spacing w:val="-1"/>
        </w:rPr>
        <w:t>(направо)</w:t>
      </w:r>
      <w:r>
        <w:rPr>
          <w:spacing w:val="-10"/>
        </w:rPr>
        <w:t xml:space="preserve"> </w:t>
      </w:r>
      <w:r>
        <w:rPr>
          <w:spacing w:val="-1"/>
        </w:rPr>
        <w:t>в</w:t>
      </w:r>
      <w:r>
        <w:rPr>
          <w:spacing w:val="-11"/>
        </w:rPr>
        <w:t xml:space="preserve"> </w:t>
      </w:r>
      <w:r>
        <w:rPr>
          <w:spacing w:val="-1"/>
        </w:rPr>
        <w:t>колонну</w:t>
      </w:r>
      <w:r>
        <w:rPr>
          <w:spacing w:val="-13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одному</w:t>
      </w:r>
      <w:r>
        <w:rPr>
          <w:spacing w:val="-13"/>
        </w:rPr>
        <w:t xml:space="preserve"> </w:t>
      </w:r>
      <w:r>
        <w:t>шагом</w:t>
      </w:r>
      <w:r>
        <w:rPr>
          <w:spacing w:val="-11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>марш!»</w:t>
      </w:r>
      <w:r>
        <w:rPr>
          <w:spacing w:val="-13"/>
        </w:rPr>
        <w:t xml:space="preserve"> </w:t>
      </w:r>
      <w:r>
        <w:t>(«марш!»</w:t>
      </w:r>
      <w:r>
        <w:rPr>
          <w:spacing w:val="-13"/>
        </w:rPr>
        <w:t xml:space="preserve"> </w:t>
      </w:r>
      <w:r>
        <w:t>—</w:t>
      </w:r>
      <w:r>
        <w:rPr>
          <w:spacing w:val="-5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движении)</w:t>
      </w:r>
      <w:r>
        <w:rPr>
          <w:spacing w:val="-2"/>
        </w:rPr>
        <w:t xml:space="preserve"> </w:t>
      </w:r>
      <w:r>
        <w:t>(рис. 130).</w:t>
      </w:r>
    </w:p>
    <w:p w:rsidR="0055618D" w:rsidRDefault="00BE78D0">
      <w:pPr>
        <w:pStyle w:val="a3"/>
        <w:spacing w:before="5" w:line="213" w:lineRule="auto"/>
        <w:ind w:left="423" w:right="41" w:firstLine="302"/>
      </w:pPr>
      <w:r>
        <w:rPr>
          <w:i/>
        </w:rPr>
        <w:t>Перестроение</w:t>
      </w:r>
      <w:r>
        <w:rPr>
          <w:i/>
          <w:spacing w:val="-9"/>
        </w:rPr>
        <w:t xml:space="preserve"> </w:t>
      </w:r>
      <w:r>
        <w:rPr>
          <w:i/>
        </w:rPr>
        <w:t>дроблением</w:t>
      </w:r>
      <w:r>
        <w:rPr>
          <w:i/>
          <w:spacing w:val="-9"/>
        </w:rPr>
        <w:t xml:space="preserve"> </w:t>
      </w:r>
      <w:r>
        <w:rPr>
          <w:i/>
        </w:rPr>
        <w:t>и</w:t>
      </w:r>
      <w:r>
        <w:rPr>
          <w:i/>
          <w:spacing w:val="-10"/>
        </w:rPr>
        <w:t xml:space="preserve"> </w:t>
      </w:r>
      <w:r>
        <w:rPr>
          <w:i/>
        </w:rPr>
        <w:t>сведением</w:t>
      </w:r>
      <w:r>
        <w:rPr>
          <w:i/>
          <w:spacing w:val="-11"/>
        </w:rPr>
        <w:t xml:space="preserve"> </w:t>
      </w:r>
      <w:r>
        <w:t>выполняется</w:t>
      </w:r>
      <w:r>
        <w:rPr>
          <w:spacing w:val="-9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движении.</w:t>
      </w:r>
      <w:r>
        <w:rPr>
          <w:spacing w:val="-52"/>
        </w:rPr>
        <w:t xml:space="preserve"> </w:t>
      </w:r>
      <w:r>
        <w:t>Для этого подается команда: «Через центр</w:t>
      </w:r>
      <w:r>
        <w:rPr>
          <w:spacing w:val="55"/>
        </w:rPr>
        <w:t xml:space="preserve"> </w:t>
      </w:r>
      <w:r>
        <w:t>— марш!», затем по</w:t>
      </w:r>
      <w:r>
        <w:rPr>
          <w:spacing w:val="1"/>
        </w:rPr>
        <w:t xml:space="preserve"> </w:t>
      </w:r>
      <w:r>
        <w:t>мере приближения направляющего к верхней или нижней середине</w:t>
      </w:r>
      <w:r>
        <w:rPr>
          <w:spacing w:val="-52"/>
        </w:rPr>
        <w:t xml:space="preserve"> </w:t>
      </w:r>
      <w:r>
        <w:t>зала подается команда: «В колонну по одному направо (налево) в</w:t>
      </w:r>
      <w:r>
        <w:rPr>
          <w:spacing w:val="1"/>
        </w:rPr>
        <w:t xml:space="preserve"> </w:t>
      </w:r>
      <w:r>
        <w:t>обход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марш!»</w:t>
      </w:r>
      <w:r>
        <w:rPr>
          <w:spacing w:val="1"/>
        </w:rPr>
        <w:t xml:space="preserve"> </w:t>
      </w:r>
      <w:r>
        <w:t>(дробление)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131).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встрече</w:t>
      </w:r>
      <w:r>
        <w:rPr>
          <w:spacing w:val="1"/>
        </w:rPr>
        <w:t xml:space="preserve"> </w:t>
      </w:r>
      <w:r>
        <w:t>колонн</w:t>
      </w:r>
      <w:r>
        <w:rPr>
          <w:spacing w:val="1"/>
        </w:rPr>
        <w:t xml:space="preserve"> </w:t>
      </w:r>
      <w:r>
        <w:t>подается</w:t>
      </w:r>
      <w:r>
        <w:rPr>
          <w:spacing w:val="-5"/>
        </w:rPr>
        <w:t xml:space="preserve"> </w:t>
      </w:r>
      <w:r>
        <w:t>команда:</w:t>
      </w:r>
      <w:r>
        <w:rPr>
          <w:spacing w:val="1"/>
        </w:rPr>
        <w:t xml:space="preserve"> </w:t>
      </w:r>
      <w:r>
        <w:t>«Через</w:t>
      </w:r>
      <w:r>
        <w:rPr>
          <w:spacing w:val="-4"/>
        </w:rPr>
        <w:t xml:space="preserve"> </w:t>
      </w:r>
      <w:r>
        <w:t>центр в</w:t>
      </w:r>
      <w:r>
        <w:rPr>
          <w:spacing w:val="-1"/>
        </w:rPr>
        <w:t xml:space="preserve"> </w:t>
      </w:r>
      <w:r>
        <w:t>колонну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два</w:t>
      </w:r>
      <w:r>
        <w:rPr>
          <w:spacing w:val="-2"/>
        </w:rPr>
        <w:t xml:space="preserve"> </w:t>
      </w:r>
      <w:r>
        <w:t>— марш!»</w:t>
      </w:r>
      <w:r>
        <w:rPr>
          <w:spacing w:val="-5"/>
        </w:rPr>
        <w:t xml:space="preserve"> </w:t>
      </w:r>
      <w:r>
        <w:t>(све-</w:t>
      </w:r>
    </w:p>
    <w:p w:rsidR="0055618D" w:rsidRDefault="00BE78D0">
      <w:pPr>
        <w:pStyle w:val="a3"/>
        <w:spacing w:before="138"/>
        <w:ind w:left="467"/>
        <w:jc w:val="left"/>
      </w:pPr>
      <w:r>
        <w:t>198</w:t>
      </w:r>
    </w:p>
    <w:p w:rsidR="0055618D" w:rsidRDefault="00BE78D0">
      <w:pPr>
        <w:pStyle w:val="a3"/>
        <w:spacing w:before="7" w:after="40"/>
        <w:jc w:val="left"/>
        <w:rPr>
          <w:sz w:val="9"/>
        </w:rPr>
      </w:pPr>
      <w:r>
        <w:br w:type="column"/>
      </w:r>
    </w:p>
    <w:p w:rsidR="0055618D" w:rsidRDefault="00BE78D0">
      <w:pPr>
        <w:tabs>
          <w:tab w:val="left" w:pos="5627"/>
        </w:tabs>
        <w:ind w:left="409"/>
        <w:rPr>
          <w:sz w:val="20"/>
        </w:rPr>
      </w:pPr>
      <w:r>
        <w:rPr>
          <w:position w:val="2"/>
          <w:sz w:val="20"/>
        </w:rPr>
      </w:r>
      <w:r>
        <w:rPr>
          <w:position w:val="2"/>
          <w:sz w:val="20"/>
        </w:rPr>
        <w:pict>
          <v:group id="_x0000_s1066" style="width:124.35pt;height:104.65pt;mso-position-horizontal-relative:char;mso-position-vertical-relative:line" coordsize="2487,2093">
            <v:shape id="_x0000_s1068" type="#_x0000_t75" style="position:absolute;left:1257;top:14;width:1229;height:2074">
              <v:imagedata r:id="rId254" o:title=""/>
            </v:shape>
            <v:shape id="_x0000_s1067" type="#_x0000_t75" style="position:absolute;width:1220;height:2093">
              <v:imagedata r:id="rId255" o:title=""/>
            </v:shape>
            <w10:wrap type="none"/>
            <w10:anchorlock/>
          </v:group>
        </w:pict>
      </w:r>
      <w:r>
        <w:rPr>
          <w:position w:val="2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777354" cy="1316736"/>
            <wp:effectExtent l="0" t="0" r="0" b="0"/>
            <wp:docPr id="23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50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354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10"/>
        <w:jc w:val="left"/>
        <w:rPr>
          <w:sz w:val="9"/>
        </w:rPr>
      </w:pPr>
      <w:r>
        <w:pict>
          <v:group id="_x0000_s1063" style="position:absolute;margin-left:437.75pt;margin-top:7.65pt;width:123.6pt;height:104.4pt;z-index:-15662080;mso-wrap-distance-left:0;mso-wrap-distance-right:0;mso-position-horizontal-relative:page" coordorigin="8755,153" coordsize="2472,2088">
            <v:shape id="_x0000_s1065" type="#_x0000_t75" style="position:absolute;left:10031;top:203;width:1196;height:2036">
              <v:imagedata r:id="rId257" o:title=""/>
            </v:shape>
            <v:shape id="_x0000_s1064" type="#_x0000_t75" style="position:absolute;left:8755;top:153;width:1229;height:2088">
              <v:imagedata r:id="rId258" o:title=""/>
            </v:shape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31" behindDoc="0" locked="0" layoutInCell="1" allowOverlap="1">
            <wp:simplePos x="0" y="0"/>
            <wp:positionH relativeFrom="page">
              <wp:posOffset>8896990</wp:posOffset>
            </wp:positionH>
            <wp:positionV relativeFrom="paragraph">
              <wp:posOffset>130809</wp:posOffset>
            </wp:positionV>
            <wp:extent cx="779050" cy="1316736"/>
            <wp:effectExtent l="0" t="0" r="0" b="0"/>
            <wp:wrapTopAndBottom/>
            <wp:docPr id="241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53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50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73" w:line="237" w:lineRule="exact"/>
        <w:ind w:left="423"/>
      </w:pPr>
      <w:r>
        <w:t>дение)</w:t>
      </w:r>
      <w:r>
        <w:rPr>
          <w:spacing w:val="69"/>
        </w:rPr>
        <w:t xml:space="preserve"> </w:t>
      </w:r>
      <w:r>
        <w:t xml:space="preserve">(рис.  </w:t>
      </w:r>
      <w:r>
        <w:rPr>
          <w:spacing w:val="14"/>
        </w:rPr>
        <w:t xml:space="preserve"> </w:t>
      </w:r>
      <w:r>
        <w:t xml:space="preserve">132).  </w:t>
      </w:r>
      <w:r>
        <w:rPr>
          <w:spacing w:val="12"/>
        </w:rPr>
        <w:t xml:space="preserve"> </w:t>
      </w:r>
      <w:r>
        <w:t xml:space="preserve">Затем,  </w:t>
      </w:r>
      <w:r>
        <w:rPr>
          <w:spacing w:val="14"/>
        </w:rPr>
        <w:t xml:space="preserve"> </w:t>
      </w:r>
      <w:r>
        <w:t xml:space="preserve">повторяя  </w:t>
      </w:r>
      <w:r>
        <w:rPr>
          <w:spacing w:val="14"/>
        </w:rPr>
        <w:t xml:space="preserve"> </w:t>
      </w:r>
      <w:r>
        <w:t xml:space="preserve">дробление  </w:t>
      </w:r>
      <w:r>
        <w:rPr>
          <w:spacing w:val="14"/>
        </w:rPr>
        <w:t xml:space="preserve"> </w:t>
      </w:r>
      <w:r>
        <w:t>и</w:t>
      </w:r>
    </w:p>
    <w:p w:rsidR="0055618D" w:rsidRDefault="00BE78D0">
      <w:pPr>
        <w:pStyle w:val="a3"/>
        <w:spacing w:before="10" w:line="208" w:lineRule="auto"/>
        <w:ind w:left="423" w:right="433"/>
      </w:pPr>
      <w:r>
        <w:t>сведение, можно построить учащихся в колонну по четыре, восемь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133,</w:t>
      </w:r>
      <w:r>
        <w:rPr>
          <w:spacing w:val="1"/>
        </w:rPr>
        <w:t xml:space="preserve"> </w:t>
      </w:r>
      <w:r>
        <w:t>134).</w:t>
      </w:r>
      <w:r>
        <w:rPr>
          <w:spacing w:val="1"/>
        </w:rPr>
        <w:t xml:space="preserve"> </w:t>
      </w:r>
      <w:r>
        <w:t>Обратное</w:t>
      </w:r>
      <w:r>
        <w:rPr>
          <w:spacing w:val="1"/>
        </w:rPr>
        <w:t xml:space="preserve"> </w:t>
      </w:r>
      <w:r>
        <w:t>перестроение</w:t>
      </w:r>
      <w:r>
        <w:rPr>
          <w:spacing w:val="1"/>
        </w:rPr>
        <w:t xml:space="preserve"> </w:t>
      </w:r>
      <w:r>
        <w:t>разведением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слиянием производится по команде: «В колонну по два направо и</w:t>
      </w:r>
      <w:r>
        <w:rPr>
          <w:spacing w:val="1"/>
        </w:rPr>
        <w:t xml:space="preserve"> </w:t>
      </w:r>
      <w:r>
        <w:t>налево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обход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марш!»</w:t>
      </w:r>
      <w:r>
        <w:rPr>
          <w:spacing w:val="1"/>
        </w:rPr>
        <w:t xml:space="preserve"> </w:t>
      </w:r>
      <w:r>
        <w:t>(разведение).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встрече</w:t>
      </w:r>
      <w:r>
        <w:rPr>
          <w:spacing w:val="1"/>
        </w:rPr>
        <w:t xml:space="preserve"> </w:t>
      </w:r>
      <w:r>
        <w:t>колонн</w:t>
      </w:r>
      <w:r>
        <w:rPr>
          <w:spacing w:val="1"/>
        </w:rPr>
        <w:t xml:space="preserve"> </w:t>
      </w:r>
      <w:r>
        <w:t>подается</w:t>
      </w:r>
      <w:r>
        <w:rPr>
          <w:spacing w:val="1"/>
        </w:rPr>
        <w:t xml:space="preserve"> </w:t>
      </w:r>
      <w:r>
        <w:t>команда:</w:t>
      </w:r>
      <w:r>
        <w:rPr>
          <w:spacing w:val="1"/>
        </w:rPr>
        <w:t xml:space="preserve"> </w:t>
      </w:r>
      <w:r>
        <w:t>«Через</w:t>
      </w:r>
      <w:r>
        <w:rPr>
          <w:spacing w:val="1"/>
        </w:rPr>
        <w:t xml:space="preserve"> </w:t>
      </w:r>
      <w:r>
        <w:t>центр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колонну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марш!»</w:t>
      </w:r>
      <w:r>
        <w:rPr>
          <w:spacing w:val="1"/>
        </w:rPr>
        <w:t xml:space="preserve"> </w:t>
      </w:r>
      <w:r>
        <w:t>(слияние).</w:t>
      </w:r>
      <w:r>
        <w:rPr>
          <w:spacing w:val="1"/>
        </w:rPr>
        <w:t xml:space="preserve"> </w:t>
      </w:r>
      <w:r>
        <w:t>Затем,</w:t>
      </w:r>
      <w:r>
        <w:rPr>
          <w:spacing w:val="1"/>
        </w:rPr>
        <w:t xml:space="preserve"> </w:t>
      </w:r>
      <w:r>
        <w:t>повторяя</w:t>
      </w:r>
      <w:r>
        <w:rPr>
          <w:spacing w:val="1"/>
        </w:rPr>
        <w:t xml:space="preserve"> </w:t>
      </w:r>
      <w:r>
        <w:t>разведение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слияние,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перестроить</w:t>
      </w:r>
      <w:r>
        <w:rPr>
          <w:spacing w:val="-1"/>
        </w:rPr>
        <w:t xml:space="preserve"> </w:t>
      </w:r>
      <w:r>
        <w:t>учащихся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колонну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одному.</w:t>
      </w:r>
    </w:p>
    <w:p w:rsidR="0055618D" w:rsidRDefault="00BE78D0">
      <w:pPr>
        <w:pStyle w:val="a3"/>
        <w:spacing w:before="23" w:line="216" w:lineRule="auto"/>
        <w:ind w:left="428" w:right="434" w:firstLine="259"/>
      </w:pPr>
      <w:r>
        <w:t>Для передвижения занимающихся в ходе занятий могут быть</w:t>
      </w:r>
      <w:r>
        <w:rPr>
          <w:spacing w:val="1"/>
        </w:rPr>
        <w:t xml:space="preserve"> </w:t>
      </w:r>
      <w:r>
        <w:t>использованы</w:t>
      </w:r>
      <w:r>
        <w:rPr>
          <w:spacing w:val="-3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способы ходьбы.</w:t>
      </w:r>
    </w:p>
    <w:p w:rsidR="0055618D" w:rsidRDefault="00BE78D0">
      <w:pPr>
        <w:pStyle w:val="a3"/>
        <w:spacing w:before="5" w:line="213" w:lineRule="auto"/>
        <w:ind w:left="414" w:right="439" w:firstLine="297"/>
      </w:pPr>
      <w:r>
        <w:rPr>
          <w:i/>
        </w:rPr>
        <w:t xml:space="preserve">Строевой шаг </w:t>
      </w:r>
      <w:r>
        <w:t>— шаг, при котором нога выносится прямая, с</w:t>
      </w:r>
      <w:r>
        <w:rPr>
          <w:spacing w:val="1"/>
        </w:rPr>
        <w:t xml:space="preserve"> </w:t>
      </w:r>
      <w:r>
        <w:t>оттянутым носком на 15 — 20 см от пола, а ставится твердо на всю</w:t>
      </w:r>
      <w:r>
        <w:rPr>
          <w:spacing w:val="1"/>
        </w:rPr>
        <w:t xml:space="preserve"> </w:t>
      </w:r>
      <w:r>
        <w:t>ступню. Движение руками выполняется вперед (сгибая в локтях)</w:t>
      </w:r>
      <w:r>
        <w:rPr>
          <w:spacing w:val="1"/>
        </w:rPr>
        <w:t xml:space="preserve"> </w:t>
      </w:r>
      <w:r>
        <w:t>так, чтобы кисти поднимались выше пояса на ширину ладони и на</w:t>
      </w:r>
      <w:r>
        <w:rPr>
          <w:spacing w:val="1"/>
        </w:rPr>
        <w:t xml:space="preserve"> </w:t>
      </w:r>
      <w:r>
        <w:t>расстояние ладони от тела, назад — до отказа в плечевом суставе.</w:t>
      </w:r>
      <w:r>
        <w:rPr>
          <w:spacing w:val="1"/>
        </w:rPr>
        <w:t xml:space="preserve"> </w:t>
      </w:r>
      <w:r>
        <w:t>Пальцы рук полусогнуты. В движении голову и туловище держать</w:t>
      </w:r>
      <w:r>
        <w:rPr>
          <w:spacing w:val="1"/>
        </w:rPr>
        <w:t xml:space="preserve"> </w:t>
      </w:r>
      <w:r>
        <w:t>прямо,</w:t>
      </w:r>
      <w:r>
        <w:rPr>
          <w:spacing w:val="-1"/>
        </w:rPr>
        <w:t xml:space="preserve"> </w:t>
      </w:r>
      <w:r>
        <w:t>смотреть перед</w:t>
      </w:r>
      <w:r>
        <w:rPr>
          <w:spacing w:val="-2"/>
        </w:rPr>
        <w:t xml:space="preserve"> </w:t>
      </w:r>
      <w:r>
        <w:t>собой.</w:t>
      </w:r>
    </w:p>
    <w:p w:rsidR="0055618D" w:rsidRDefault="00BE78D0">
      <w:pPr>
        <w:spacing w:before="2" w:line="208" w:lineRule="auto"/>
        <w:ind w:left="404" w:right="446" w:firstLine="278"/>
        <w:jc w:val="right"/>
      </w:pPr>
      <w:r>
        <w:rPr>
          <w:i/>
        </w:rPr>
        <w:t>Походный</w:t>
      </w:r>
      <w:r>
        <w:rPr>
          <w:i/>
          <w:spacing w:val="1"/>
        </w:rPr>
        <w:t xml:space="preserve"> </w:t>
      </w:r>
      <w:r>
        <w:rPr>
          <w:i/>
        </w:rPr>
        <w:t>шаг</w:t>
      </w:r>
      <w:r>
        <w:rPr>
          <w:i/>
          <w:spacing w:val="1"/>
        </w:rPr>
        <w:t xml:space="preserve"> </w:t>
      </w:r>
      <w:r>
        <w:t>(обычный)</w:t>
      </w:r>
      <w:r>
        <w:rPr>
          <w:spacing w:val="1"/>
        </w:rPr>
        <w:t xml:space="preserve"> </w:t>
      </w:r>
      <w:r>
        <w:t>отличается</w:t>
      </w:r>
      <w:r>
        <w:rPr>
          <w:spacing w:val="1"/>
        </w:rPr>
        <w:t xml:space="preserve"> </w:t>
      </w:r>
      <w:r>
        <w:t>меньшим</w:t>
      </w:r>
      <w:r>
        <w:rPr>
          <w:spacing w:val="1"/>
        </w:rPr>
        <w:t xml:space="preserve"> </w:t>
      </w:r>
      <w:r>
        <w:t>напряжением,</w:t>
      </w:r>
      <w:r>
        <w:rPr>
          <w:spacing w:val="-52"/>
        </w:rPr>
        <w:t xml:space="preserve"> </w:t>
      </w:r>
      <w:r>
        <w:t>нога</w:t>
      </w:r>
      <w:r>
        <w:rPr>
          <w:spacing w:val="10"/>
        </w:rPr>
        <w:t xml:space="preserve"> </w:t>
      </w:r>
      <w:r>
        <w:t>выносится</w:t>
      </w:r>
      <w:r>
        <w:rPr>
          <w:spacing w:val="9"/>
        </w:rPr>
        <w:t xml:space="preserve"> </w:t>
      </w:r>
      <w:r>
        <w:t>свободно,</w:t>
      </w:r>
      <w:r>
        <w:rPr>
          <w:spacing w:val="10"/>
        </w:rPr>
        <w:t xml:space="preserve"> </w:t>
      </w:r>
      <w:r>
        <w:t>без</w:t>
      </w:r>
      <w:r>
        <w:rPr>
          <w:spacing w:val="9"/>
        </w:rPr>
        <w:t xml:space="preserve"> </w:t>
      </w:r>
      <w:r>
        <w:t>оттягивания</w:t>
      </w:r>
      <w:r>
        <w:rPr>
          <w:spacing w:val="9"/>
        </w:rPr>
        <w:t xml:space="preserve"> </w:t>
      </w:r>
      <w:r>
        <w:t>носка</w:t>
      </w:r>
      <w:r>
        <w:rPr>
          <w:spacing w:val="10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ставится</w:t>
      </w:r>
      <w:r>
        <w:rPr>
          <w:spacing w:val="9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пол</w:t>
      </w:r>
      <w:r>
        <w:rPr>
          <w:spacing w:val="-52"/>
        </w:rPr>
        <w:t xml:space="preserve"> </w:t>
      </w:r>
      <w:r>
        <w:t>без акцента, руками производятся свободные движения около тела.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проведения урока</w:t>
      </w:r>
      <w:r>
        <w:rPr>
          <w:spacing w:val="1"/>
        </w:rPr>
        <w:t xml:space="preserve"> </w:t>
      </w:r>
      <w:r>
        <w:t>учителю</w:t>
      </w:r>
      <w:r>
        <w:rPr>
          <w:spacing w:val="1"/>
        </w:rPr>
        <w:t xml:space="preserve"> </w:t>
      </w:r>
      <w:r>
        <w:t>приходится</w:t>
      </w:r>
      <w:r>
        <w:rPr>
          <w:spacing w:val="1"/>
        </w:rPr>
        <w:t xml:space="preserve"> </w:t>
      </w:r>
      <w:r>
        <w:t>применять</w:t>
      </w:r>
      <w:r>
        <w:rPr>
          <w:spacing w:val="1"/>
        </w:rPr>
        <w:t xml:space="preserve"> </w:t>
      </w:r>
      <w:r>
        <w:t>Различные</w:t>
      </w:r>
      <w:r>
        <w:rPr>
          <w:spacing w:val="9"/>
        </w:rPr>
        <w:t xml:space="preserve"> </w:t>
      </w:r>
      <w:r>
        <w:t>способы</w:t>
      </w:r>
      <w:r>
        <w:rPr>
          <w:spacing w:val="10"/>
        </w:rPr>
        <w:t xml:space="preserve"> </w:t>
      </w:r>
      <w:r>
        <w:t>ходьбы</w:t>
      </w:r>
      <w:r>
        <w:rPr>
          <w:spacing w:val="10"/>
        </w:rPr>
        <w:t xml:space="preserve"> </w:t>
      </w:r>
      <w:r>
        <w:t>—</w:t>
      </w:r>
      <w:r>
        <w:rPr>
          <w:spacing w:val="7"/>
        </w:rPr>
        <w:t xml:space="preserve"> </w:t>
      </w:r>
      <w:r>
        <w:rPr>
          <w:i/>
        </w:rPr>
        <w:t>на</w:t>
      </w:r>
      <w:r>
        <w:rPr>
          <w:i/>
          <w:spacing w:val="9"/>
        </w:rPr>
        <w:t xml:space="preserve"> </w:t>
      </w:r>
      <w:r>
        <w:rPr>
          <w:i/>
        </w:rPr>
        <w:t>носках,</w:t>
      </w:r>
      <w:r>
        <w:rPr>
          <w:i/>
          <w:spacing w:val="8"/>
        </w:rPr>
        <w:t xml:space="preserve"> </w:t>
      </w:r>
      <w:r>
        <w:rPr>
          <w:i/>
        </w:rPr>
        <w:t>на</w:t>
      </w:r>
      <w:r>
        <w:rPr>
          <w:i/>
          <w:spacing w:val="7"/>
        </w:rPr>
        <w:t xml:space="preserve"> </w:t>
      </w:r>
      <w:r>
        <w:rPr>
          <w:i/>
        </w:rPr>
        <w:t>пятках,</w:t>
      </w:r>
      <w:r>
        <w:rPr>
          <w:i/>
          <w:spacing w:val="9"/>
        </w:rPr>
        <w:t xml:space="preserve"> </w:t>
      </w:r>
      <w:r>
        <w:rPr>
          <w:i/>
        </w:rPr>
        <w:t>приставными</w:t>
      </w:r>
      <w:r>
        <w:rPr>
          <w:i/>
          <w:spacing w:val="-52"/>
        </w:rPr>
        <w:t xml:space="preserve"> </w:t>
      </w:r>
      <w:r>
        <w:rPr>
          <w:i/>
        </w:rPr>
        <w:t>шагами,</w:t>
      </w:r>
      <w:r>
        <w:rPr>
          <w:i/>
          <w:spacing w:val="1"/>
        </w:rPr>
        <w:t xml:space="preserve"> </w:t>
      </w:r>
      <w:r>
        <w:rPr>
          <w:i/>
        </w:rPr>
        <w:t>в полуприседе</w:t>
      </w:r>
      <w:r>
        <w:rPr>
          <w:i/>
          <w:spacing w:val="1"/>
        </w:rPr>
        <w:t xml:space="preserve"> </w:t>
      </w:r>
      <w:r>
        <w:t xml:space="preserve">и </w:t>
      </w:r>
      <w:r>
        <w:rPr>
          <w:i/>
        </w:rPr>
        <w:t>приседе,</w:t>
      </w:r>
      <w:r>
        <w:rPr>
          <w:i/>
          <w:spacing w:val="1"/>
        </w:rPr>
        <w:t xml:space="preserve"> </w:t>
      </w:r>
      <w:r>
        <w:rPr>
          <w:i/>
        </w:rPr>
        <w:t xml:space="preserve">выпадами, </w:t>
      </w:r>
      <w:r>
        <w:t>а</w:t>
      </w:r>
      <w:r>
        <w:rPr>
          <w:spacing w:val="1"/>
        </w:rPr>
        <w:t xml:space="preserve"> </w:t>
      </w:r>
      <w:r>
        <w:t xml:space="preserve">также </w:t>
      </w:r>
      <w:r>
        <w:rPr>
          <w:i/>
        </w:rPr>
        <w:t>упражнения</w:t>
      </w:r>
      <w:r>
        <w:rPr>
          <w:i/>
          <w:spacing w:val="-52"/>
        </w:rPr>
        <w:t xml:space="preserve"> </w:t>
      </w:r>
      <w:r>
        <w:rPr>
          <w:i/>
        </w:rPr>
        <w:t>типа</w:t>
      </w:r>
      <w:r>
        <w:rPr>
          <w:i/>
          <w:spacing w:val="15"/>
        </w:rPr>
        <w:t xml:space="preserve"> </w:t>
      </w:r>
      <w:r>
        <w:rPr>
          <w:i/>
        </w:rPr>
        <w:t>задания.</w:t>
      </w:r>
      <w:r>
        <w:rPr>
          <w:i/>
          <w:spacing w:val="15"/>
        </w:rPr>
        <w:t xml:space="preserve"> </w:t>
      </w:r>
      <w:r>
        <w:t>Для</w:t>
      </w:r>
      <w:r>
        <w:rPr>
          <w:spacing w:val="16"/>
        </w:rPr>
        <w:t xml:space="preserve"> </w:t>
      </w:r>
      <w:r>
        <w:t>перемены</w:t>
      </w:r>
      <w:r>
        <w:rPr>
          <w:spacing w:val="16"/>
        </w:rPr>
        <w:t xml:space="preserve"> </w:t>
      </w:r>
      <w:r>
        <w:t>способа</w:t>
      </w:r>
      <w:r>
        <w:rPr>
          <w:spacing w:val="16"/>
        </w:rPr>
        <w:t xml:space="preserve"> </w:t>
      </w:r>
      <w:r>
        <w:t>ходьбы</w:t>
      </w:r>
      <w:r>
        <w:rPr>
          <w:spacing w:val="16"/>
        </w:rPr>
        <w:t xml:space="preserve"> </w:t>
      </w:r>
      <w:r>
        <w:t>или</w:t>
      </w:r>
      <w:r>
        <w:rPr>
          <w:spacing w:val="16"/>
        </w:rPr>
        <w:t xml:space="preserve"> </w:t>
      </w:r>
      <w:r>
        <w:t>для</w:t>
      </w:r>
      <w:r>
        <w:rPr>
          <w:spacing w:val="15"/>
        </w:rPr>
        <w:t xml:space="preserve"> </w:t>
      </w:r>
      <w:r>
        <w:t>выполнения</w:t>
      </w:r>
    </w:p>
    <w:p w:rsidR="0055618D" w:rsidRDefault="00BE78D0">
      <w:pPr>
        <w:pStyle w:val="a3"/>
        <w:spacing w:line="234" w:lineRule="exact"/>
        <w:ind w:left="404"/>
      </w:pPr>
      <w:r>
        <w:t>Упражнений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движении</w:t>
      </w:r>
      <w:r>
        <w:rPr>
          <w:spacing w:val="-4"/>
        </w:rPr>
        <w:t xml:space="preserve"> </w:t>
      </w:r>
      <w:r>
        <w:t>подается</w:t>
      </w:r>
      <w:r>
        <w:rPr>
          <w:spacing w:val="-4"/>
        </w:rPr>
        <w:t xml:space="preserve"> </w:t>
      </w:r>
      <w:r>
        <w:t>команда:</w:t>
      </w:r>
      <w:r>
        <w:rPr>
          <w:spacing w:val="-1"/>
        </w:rPr>
        <w:t xml:space="preserve"> </w:t>
      </w:r>
      <w:r>
        <w:t>«На</w:t>
      </w:r>
      <w:r>
        <w:rPr>
          <w:spacing w:val="-1"/>
        </w:rPr>
        <w:t xml:space="preserve"> </w:t>
      </w:r>
      <w:r>
        <w:t>носках</w:t>
      </w:r>
      <w:r>
        <w:rPr>
          <w:spacing w:val="-4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марш!»</w:t>
      </w:r>
    </w:p>
    <w:p w:rsidR="0055618D" w:rsidRDefault="00BE78D0">
      <w:pPr>
        <w:pStyle w:val="a3"/>
        <w:spacing w:before="163"/>
        <w:ind w:right="412"/>
        <w:jc w:val="right"/>
      </w:pPr>
      <w:r>
        <w:t>199</w:t>
      </w:r>
    </w:p>
    <w:p w:rsidR="0055618D" w:rsidRDefault="0055618D">
      <w:pPr>
        <w:jc w:val="right"/>
        <w:sectPr w:rsidR="0055618D">
          <w:footerReference w:type="default" r:id="rId260"/>
          <w:pgSz w:w="16840" w:h="11900" w:orient="landscape"/>
          <w:pgMar w:top="260" w:right="1200" w:bottom="280" w:left="1040" w:header="0" w:footer="0" w:gutter="0"/>
          <w:cols w:num="2" w:space="720" w:equalWidth="0">
            <w:col w:w="6874" w:space="470"/>
            <w:col w:w="7256"/>
          </w:cols>
        </w:sectPr>
      </w:pPr>
    </w:p>
    <w:p w:rsidR="0055618D" w:rsidRDefault="00BE78D0">
      <w:pPr>
        <w:pStyle w:val="a3"/>
        <w:spacing w:before="87" w:line="213" w:lineRule="auto"/>
        <w:ind w:left="399" w:right="81"/>
      </w:pPr>
      <w:r>
        <w:lastRenderedPageBreak/>
        <w:t>или</w:t>
      </w:r>
      <w:r>
        <w:rPr>
          <w:spacing w:val="1"/>
        </w:rPr>
        <w:t xml:space="preserve"> </w:t>
      </w:r>
      <w:r>
        <w:t>«С</w:t>
      </w:r>
      <w:r>
        <w:rPr>
          <w:spacing w:val="1"/>
        </w:rPr>
        <w:t xml:space="preserve"> </w:t>
      </w:r>
      <w:r>
        <w:t>выполнением</w:t>
      </w:r>
      <w:r>
        <w:rPr>
          <w:spacing w:val="1"/>
        </w:rPr>
        <w:t xml:space="preserve"> </w:t>
      </w:r>
      <w:r>
        <w:t>задания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марш!» и</w:t>
      </w:r>
      <w:r>
        <w:rPr>
          <w:spacing w:val="1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Исполнительная</w:t>
      </w:r>
      <w:r>
        <w:rPr>
          <w:spacing w:val="1"/>
        </w:rPr>
        <w:t xml:space="preserve"> </w:t>
      </w:r>
      <w:r>
        <w:t>команда</w:t>
      </w:r>
      <w:r>
        <w:rPr>
          <w:spacing w:val="1"/>
        </w:rPr>
        <w:t xml:space="preserve"> </w:t>
      </w:r>
      <w:r>
        <w:t>подается под</w:t>
      </w:r>
      <w:r>
        <w:rPr>
          <w:spacing w:val="1"/>
        </w:rPr>
        <w:t xml:space="preserve"> </w:t>
      </w:r>
      <w:r>
        <w:t>левую</w:t>
      </w:r>
      <w:r>
        <w:rPr>
          <w:spacing w:val="1"/>
        </w:rPr>
        <w:t xml:space="preserve"> </w:t>
      </w:r>
      <w:r>
        <w:t>ногу,</w:t>
      </w:r>
      <w:r>
        <w:rPr>
          <w:spacing w:val="1"/>
        </w:rPr>
        <w:t xml:space="preserve"> </w:t>
      </w:r>
      <w:r>
        <w:t>правой</w:t>
      </w:r>
      <w:r>
        <w:rPr>
          <w:spacing w:val="1"/>
        </w:rPr>
        <w:t xml:space="preserve"> </w:t>
      </w:r>
      <w:r>
        <w:t>делается</w:t>
      </w:r>
      <w:r>
        <w:rPr>
          <w:spacing w:val="1"/>
        </w:rPr>
        <w:t xml:space="preserve"> </w:t>
      </w:r>
      <w:r>
        <w:t>шаг</w:t>
      </w:r>
      <w:r>
        <w:rPr>
          <w:spacing w:val="55"/>
        </w:rPr>
        <w:t xml:space="preserve"> </w:t>
      </w:r>
      <w:r>
        <w:t>вперед.</w:t>
      </w:r>
      <w:r>
        <w:rPr>
          <w:spacing w:val="-52"/>
        </w:rPr>
        <w:t xml:space="preserve"> </w:t>
      </w:r>
      <w:r>
        <w:t>Под левую ногу начинается новое упражнение, для прекращения</w:t>
      </w:r>
      <w:r>
        <w:rPr>
          <w:spacing w:val="1"/>
        </w:rPr>
        <w:t xml:space="preserve"> </w:t>
      </w:r>
      <w:r>
        <w:t>выполнения упражнения в движении подается команда: «Без за-</w:t>
      </w:r>
      <w:r>
        <w:rPr>
          <w:spacing w:val="1"/>
        </w:rPr>
        <w:t xml:space="preserve"> </w:t>
      </w:r>
      <w:r>
        <w:t>дания — марш!» или «Закончить упражнение» (если не требуется</w:t>
      </w:r>
      <w:r>
        <w:rPr>
          <w:spacing w:val="1"/>
        </w:rPr>
        <w:t xml:space="preserve"> </w:t>
      </w:r>
      <w:r>
        <w:t>согласованного</w:t>
      </w:r>
      <w:r>
        <w:rPr>
          <w:spacing w:val="-1"/>
        </w:rPr>
        <w:t xml:space="preserve"> </w:t>
      </w:r>
      <w:r>
        <w:t>выполнения).</w:t>
      </w:r>
    </w:p>
    <w:p w:rsidR="0055618D" w:rsidRDefault="00BE78D0">
      <w:pPr>
        <w:pStyle w:val="a3"/>
        <w:spacing w:before="3" w:line="216" w:lineRule="auto"/>
        <w:ind w:left="414" w:right="81" w:firstLine="302"/>
      </w:pPr>
      <w:r>
        <w:rPr>
          <w:i/>
        </w:rPr>
        <w:t xml:space="preserve">Остановка строя </w:t>
      </w:r>
      <w:r>
        <w:t>осуществляется по команде: «Класс — стой!»</w:t>
      </w:r>
      <w:r>
        <w:rPr>
          <w:spacing w:val="-52"/>
        </w:rPr>
        <w:t xml:space="preserve"> </w:t>
      </w:r>
      <w:r>
        <w:t>Исполнительная</w:t>
      </w:r>
      <w:r>
        <w:rPr>
          <w:spacing w:val="1"/>
        </w:rPr>
        <w:t xml:space="preserve"> </w:t>
      </w:r>
      <w:r>
        <w:t>команда</w:t>
      </w:r>
      <w:r>
        <w:rPr>
          <w:spacing w:val="1"/>
        </w:rPr>
        <w:t xml:space="preserve"> </w:t>
      </w:r>
      <w:r>
        <w:t>подается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постановкой</w:t>
      </w:r>
      <w:r>
        <w:rPr>
          <w:spacing w:val="1"/>
        </w:rPr>
        <w:t xml:space="preserve"> </w:t>
      </w:r>
      <w:r>
        <w:t>левой</w:t>
      </w:r>
      <w:r>
        <w:rPr>
          <w:spacing w:val="55"/>
        </w:rPr>
        <w:t xml:space="preserve"> </w:t>
      </w:r>
      <w:r>
        <w:t>ноги,</w:t>
      </w:r>
      <w:r>
        <w:rPr>
          <w:spacing w:val="1"/>
        </w:rPr>
        <w:t xml:space="preserve"> </w:t>
      </w:r>
      <w:r>
        <w:t>после</w:t>
      </w:r>
      <w:r>
        <w:rPr>
          <w:spacing w:val="-1"/>
        </w:rPr>
        <w:t xml:space="preserve"> </w:t>
      </w:r>
      <w:r>
        <w:t>чего</w:t>
      </w:r>
      <w:r>
        <w:rPr>
          <w:spacing w:val="-1"/>
        </w:rPr>
        <w:t xml:space="preserve"> </w:t>
      </w:r>
      <w:r>
        <w:t>делается</w:t>
      </w:r>
      <w:r>
        <w:rPr>
          <w:spacing w:val="-1"/>
        </w:rPr>
        <w:t xml:space="preserve"> </w:t>
      </w:r>
      <w:r>
        <w:t>шаг</w:t>
      </w:r>
      <w:r>
        <w:rPr>
          <w:spacing w:val="-1"/>
        </w:rPr>
        <w:t xml:space="preserve"> </w:t>
      </w:r>
      <w:r>
        <w:t>правой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приставляется</w:t>
      </w:r>
      <w:r>
        <w:rPr>
          <w:spacing w:val="-4"/>
        </w:rPr>
        <w:t xml:space="preserve"> </w:t>
      </w:r>
      <w:r>
        <w:t>левая</w:t>
      </w:r>
      <w:r>
        <w:rPr>
          <w:spacing w:val="-1"/>
        </w:rPr>
        <w:t xml:space="preserve"> </w:t>
      </w:r>
      <w:r>
        <w:t>нога.</w:t>
      </w:r>
    </w:p>
    <w:p w:rsidR="0055618D" w:rsidRDefault="00BE78D0">
      <w:pPr>
        <w:spacing w:line="215" w:lineRule="exact"/>
        <w:ind w:left="682"/>
        <w:jc w:val="both"/>
      </w:pPr>
      <w:r>
        <w:rPr>
          <w:i/>
        </w:rPr>
        <w:t>Движение</w:t>
      </w:r>
      <w:r>
        <w:rPr>
          <w:i/>
          <w:spacing w:val="13"/>
        </w:rPr>
        <w:t xml:space="preserve"> </w:t>
      </w:r>
      <w:r>
        <w:rPr>
          <w:i/>
        </w:rPr>
        <w:t>на</w:t>
      </w:r>
      <w:r>
        <w:rPr>
          <w:i/>
          <w:spacing w:val="12"/>
        </w:rPr>
        <w:t xml:space="preserve"> </w:t>
      </w:r>
      <w:r>
        <w:rPr>
          <w:i/>
        </w:rPr>
        <w:t>месте</w:t>
      </w:r>
      <w:r>
        <w:rPr>
          <w:i/>
          <w:spacing w:val="15"/>
        </w:rPr>
        <w:t xml:space="preserve"> </w:t>
      </w:r>
      <w:r>
        <w:t>выполняется</w:t>
      </w:r>
      <w:r>
        <w:rPr>
          <w:spacing w:val="14"/>
        </w:rPr>
        <w:t xml:space="preserve"> </w:t>
      </w:r>
      <w:r>
        <w:t>по</w:t>
      </w:r>
      <w:r>
        <w:rPr>
          <w:spacing w:val="12"/>
        </w:rPr>
        <w:t xml:space="preserve"> </w:t>
      </w:r>
      <w:r>
        <w:t>команде:</w:t>
      </w:r>
      <w:r>
        <w:rPr>
          <w:spacing w:val="15"/>
        </w:rPr>
        <w:t xml:space="preserve"> </w:t>
      </w:r>
      <w:r>
        <w:t>«На</w:t>
      </w:r>
      <w:r>
        <w:rPr>
          <w:spacing w:val="15"/>
        </w:rPr>
        <w:t xml:space="preserve"> </w:t>
      </w:r>
      <w:r>
        <w:t>месте</w:t>
      </w:r>
      <w:r>
        <w:rPr>
          <w:spacing w:val="12"/>
        </w:rPr>
        <w:t xml:space="preserve"> </w:t>
      </w:r>
      <w:r>
        <w:t>шагом</w:t>
      </w:r>
    </w:p>
    <w:p w:rsidR="0055618D" w:rsidRDefault="00BE78D0">
      <w:pPr>
        <w:pStyle w:val="a3"/>
        <w:spacing w:line="230" w:lineRule="exact"/>
        <w:ind w:left="423"/>
      </w:pPr>
      <w:r>
        <w:t>(бегом)</w:t>
      </w:r>
      <w:r>
        <w:rPr>
          <w:spacing w:val="-4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марш!»</w:t>
      </w:r>
      <w:r>
        <w:rPr>
          <w:spacing w:val="-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остановки</w:t>
      </w:r>
      <w:r>
        <w:rPr>
          <w:spacing w:val="-2"/>
        </w:rPr>
        <w:t xml:space="preserve"> </w:t>
      </w:r>
      <w:r>
        <w:t>строя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определенном</w:t>
      </w:r>
      <w:r>
        <w:rPr>
          <w:spacing w:val="-3"/>
        </w:rPr>
        <w:t xml:space="preserve"> </w:t>
      </w:r>
      <w:r>
        <w:t>месте:</w:t>
      </w:r>
    </w:p>
    <w:p w:rsidR="0055618D" w:rsidRDefault="00BE78D0">
      <w:pPr>
        <w:pStyle w:val="a3"/>
        <w:spacing w:before="14" w:line="213" w:lineRule="auto"/>
        <w:ind w:left="409" w:right="60" w:firstLine="283"/>
      </w:pPr>
      <w:r>
        <w:t>«Направляющий — на месте!» По этой команде направляющий</w:t>
      </w:r>
      <w:r>
        <w:rPr>
          <w:spacing w:val="1"/>
        </w:rPr>
        <w:t xml:space="preserve"> </w:t>
      </w:r>
      <w:r>
        <w:t>выполняет шаг на месте, остальные продолжают двигаться вперед</w:t>
      </w:r>
      <w:r>
        <w:rPr>
          <w:spacing w:val="1"/>
        </w:rPr>
        <w:t xml:space="preserve"> </w:t>
      </w:r>
      <w:r>
        <w:t>до дистанции в 1 шаг. Для того чтобы остановить занимающихся в</w:t>
      </w:r>
      <w:r>
        <w:rPr>
          <w:spacing w:val="1"/>
        </w:rPr>
        <w:t xml:space="preserve"> </w:t>
      </w:r>
      <w:r>
        <w:t>разомкнутом</w:t>
      </w:r>
      <w:r>
        <w:rPr>
          <w:spacing w:val="-10"/>
        </w:rPr>
        <w:t xml:space="preserve"> </w:t>
      </w:r>
      <w:r>
        <w:t>строю,</w:t>
      </w:r>
      <w:r>
        <w:rPr>
          <w:spacing w:val="-10"/>
        </w:rPr>
        <w:t xml:space="preserve"> </w:t>
      </w:r>
      <w:r>
        <w:t>подается</w:t>
      </w:r>
      <w:r>
        <w:rPr>
          <w:spacing w:val="-9"/>
        </w:rPr>
        <w:t xml:space="preserve"> </w:t>
      </w:r>
      <w:r>
        <w:t>команда:</w:t>
      </w:r>
      <w:r>
        <w:rPr>
          <w:spacing w:val="-9"/>
        </w:rPr>
        <w:t xml:space="preserve"> </w:t>
      </w:r>
      <w:r>
        <w:t>«Дистанция</w:t>
      </w:r>
      <w:r>
        <w:rPr>
          <w:spacing w:val="-12"/>
        </w:rPr>
        <w:t xml:space="preserve"> </w:t>
      </w:r>
      <w:r>
        <w:t>2</w:t>
      </w:r>
      <w:r>
        <w:rPr>
          <w:spacing w:val="-9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>3</w:t>
      </w:r>
      <w:r>
        <w:rPr>
          <w:spacing w:val="-10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4</w:t>
      </w:r>
      <w:r>
        <w:rPr>
          <w:spacing w:val="-9"/>
        </w:rPr>
        <w:t xml:space="preserve"> </w:t>
      </w:r>
      <w:r>
        <w:t>шага.</w:t>
      </w:r>
      <w:r>
        <w:rPr>
          <w:spacing w:val="-53"/>
        </w:rPr>
        <w:t xml:space="preserve"> </w:t>
      </w:r>
      <w:r>
        <w:rPr>
          <w:spacing w:val="-1"/>
        </w:rPr>
        <w:t>Класс</w:t>
      </w:r>
      <w:r>
        <w:rPr>
          <w:spacing w:val="-11"/>
        </w:rPr>
        <w:t xml:space="preserve"> </w:t>
      </w:r>
      <w:r>
        <w:rPr>
          <w:spacing w:val="-1"/>
        </w:rPr>
        <w:t>—</w:t>
      </w:r>
      <w:r>
        <w:rPr>
          <w:spacing w:val="-8"/>
        </w:rPr>
        <w:t xml:space="preserve"> </w:t>
      </w:r>
      <w:r>
        <w:rPr>
          <w:spacing w:val="-1"/>
        </w:rPr>
        <w:t>на</w:t>
      </w:r>
      <w:r>
        <w:rPr>
          <w:spacing w:val="-8"/>
        </w:rPr>
        <w:t xml:space="preserve"> </w:t>
      </w:r>
      <w:r>
        <w:rPr>
          <w:spacing w:val="-1"/>
        </w:rPr>
        <w:t>месте!»</w:t>
      </w:r>
      <w:r>
        <w:rPr>
          <w:spacing w:val="-11"/>
        </w:rPr>
        <w:t xml:space="preserve"> </w:t>
      </w:r>
      <w:r>
        <w:rPr>
          <w:spacing w:val="-1"/>
        </w:rPr>
        <w:t>Для</w:t>
      </w:r>
      <w:r>
        <w:rPr>
          <w:spacing w:val="-9"/>
        </w:rPr>
        <w:t xml:space="preserve"> </w:t>
      </w:r>
      <w:r>
        <w:rPr>
          <w:spacing w:val="-1"/>
        </w:rPr>
        <w:t>возобновления</w:t>
      </w:r>
      <w:r>
        <w:rPr>
          <w:spacing w:val="-8"/>
        </w:rPr>
        <w:t xml:space="preserve"> </w:t>
      </w:r>
      <w:r>
        <w:t>движения</w:t>
      </w:r>
      <w:r>
        <w:rPr>
          <w:spacing w:val="-9"/>
        </w:rPr>
        <w:t xml:space="preserve"> </w:t>
      </w:r>
      <w:r>
        <w:t>вперед</w:t>
      </w:r>
      <w:r>
        <w:rPr>
          <w:spacing w:val="-7"/>
        </w:rPr>
        <w:t xml:space="preserve"> </w:t>
      </w:r>
      <w:r>
        <w:t>при</w:t>
      </w:r>
      <w:r>
        <w:rPr>
          <w:spacing w:val="-9"/>
        </w:rPr>
        <w:t xml:space="preserve"> </w:t>
      </w:r>
      <w:r>
        <w:t>ходьбе</w:t>
      </w:r>
      <w:r>
        <w:rPr>
          <w:spacing w:val="-5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месте</w:t>
      </w:r>
      <w:r>
        <w:rPr>
          <w:spacing w:val="1"/>
        </w:rPr>
        <w:t xml:space="preserve"> </w:t>
      </w:r>
      <w:r>
        <w:t>подается</w:t>
      </w:r>
      <w:r>
        <w:rPr>
          <w:spacing w:val="1"/>
        </w:rPr>
        <w:t xml:space="preserve"> </w:t>
      </w:r>
      <w:r>
        <w:t>команда:</w:t>
      </w:r>
      <w:r>
        <w:rPr>
          <w:spacing w:val="1"/>
        </w:rPr>
        <w:t xml:space="preserve"> </w:t>
      </w:r>
      <w:r>
        <w:t>«Прямо!» Для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большей</w:t>
      </w:r>
      <w:r>
        <w:rPr>
          <w:spacing w:val="1"/>
        </w:rPr>
        <w:t xml:space="preserve"> </w:t>
      </w:r>
      <w:r>
        <w:t>согласованности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использована</w:t>
      </w:r>
      <w:r>
        <w:rPr>
          <w:spacing w:val="1"/>
        </w:rPr>
        <w:t xml:space="preserve"> </w:t>
      </w:r>
      <w:r>
        <w:t>предвари-</w:t>
      </w:r>
      <w:r>
        <w:rPr>
          <w:spacing w:val="1"/>
        </w:rPr>
        <w:t xml:space="preserve"> </w:t>
      </w:r>
      <w:r>
        <w:t>тельная</w:t>
      </w:r>
      <w:r>
        <w:rPr>
          <w:spacing w:val="1"/>
        </w:rPr>
        <w:t xml:space="preserve"> </w:t>
      </w:r>
      <w:r>
        <w:t>команда:</w:t>
      </w:r>
      <w:r>
        <w:rPr>
          <w:spacing w:val="1"/>
        </w:rPr>
        <w:t xml:space="preserve"> </w:t>
      </w:r>
      <w:r>
        <w:t>«Класс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прямо!»</w:t>
      </w:r>
      <w:r>
        <w:rPr>
          <w:spacing w:val="1"/>
        </w:rPr>
        <w:t xml:space="preserve"> </w:t>
      </w:r>
      <w:r>
        <w:t>Исполнительная</w:t>
      </w:r>
      <w:r>
        <w:rPr>
          <w:spacing w:val="1"/>
        </w:rPr>
        <w:t xml:space="preserve"> </w:t>
      </w:r>
      <w:r>
        <w:t>команда</w:t>
      </w:r>
      <w:r>
        <w:rPr>
          <w:spacing w:val="1"/>
        </w:rPr>
        <w:t xml:space="preserve"> </w:t>
      </w:r>
      <w:r>
        <w:t>подается под левую ногу, после чего делается шаг правой на месте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 левой</w:t>
      </w:r>
      <w:r>
        <w:rPr>
          <w:spacing w:val="-1"/>
        </w:rPr>
        <w:t xml:space="preserve"> </w:t>
      </w:r>
      <w:r>
        <w:t>начинается</w:t>
      </w:r>
      <w:r>
        <w:rPr>
          <w:spacing w:val="-1"/>
        </w:rPr>
        <w:t xml:space="preserve"> </w:t>
      </w:r>
      <w:r>
        <w:t>движение вперед.</w:t>
      </w:r>
    </w:p>
    <w:p w:rsidR="0055618D" w:rsidRDefault="00BE78D0">
      <w:pPr>
        <w:pStyle w:val="a3"/>
        <w:spacing w:before="9" w:line="213" w:lineRule="auto"/>
        <w:ind w:left="419" w:right="53" w:firstLine="263"/>
      </w:pPr>
      <w:r>
        <w:rPr>
          <w:i/>
        </w:rPr>
        <w:t xml:space="preserve">Для изменения скорости, темпа и ритма передвижения </w:t>
      </w:r>
      <w:r>
        <w:t>исполь-</w:t>
      </w:r>
      <w:r>
        <w:rPr>
          <w:spacing w:val="1"/>
        </w:rPr>
        <w:t xml:space="preserve"> </w:t>
      </w:r>
      <w:r>
        <w:t>зуются команды: «Шире — шаг!», «Короче — шаг!», «Чаще —</w:t>
      </w:r>
      <w:r>
        <w:rPr>
          <w:spacing w:val="1"/>
        </w:rPr>
        <w:t xml:space="preserve"> </w:t>
      </w:r>
      <w:r>
        <w:t>шаг!», «Ре-же!», «Полный — шаг!» Исполнительная команда по-</w:t>
      </w:r>
      <w:r>
        <w:rPr>
          <w:spacing w:val="1"/>
        </w:rPr>
        <w:t xml:space="preserve"> </w:t>
      </w:r>
      <w:r>
        <w:t>дается под левую ногу. Для обеспечения большей согласованности</w:t>
      </w:r>
      <w:r>
        <w:rPr>
          <w:spacing w:val="1"/>
        </w:rPr>
        <w:t xml:space="preserve"> </w:t>
      </w:r>
      <w:r>
        <w:t>в действиях учащихся учитель подсчетом задает темп и ритм вы-</w:t>
      </w:r>
      <w:r>
        <w:rPr>
          <w:spacing w:val="1"/>
        </w:rPr>
        <w:t xml:space="preserve"> </w:t>
      </w:r>
      <w:r>
        <w:t>полнения.</w:t>
      </w:r>
    </w:p>
    <w:p w:rsidR="0055618D" w:rsidRDefault="00BE78D0">
      <w:pPr>
        <w:pStyle w:val="a3"/>
        <w:spacing w:before="5" w:line="213" w:lineRule="auto"/>
        <w:ind w:left="423" w:right="56" w:firstLine="292"/>
      </w:pPr>
      <w:r>
        <w:rPr>
          <w:i/>
        </w:rPr>
        <w:t>Захождение</w:t>
      </w:r>
      <w:r>
        <w:rPr>
          <w:i/>
          <w:spacing w:val="1"/>
        </w:rPr>
        <w:t xml:space="preserve"> </w:t>
      </w:r>
      <w:r>
        <w:rPr>
          <w:i/>
        </w:rPr>
        <w:t>плечом</w:t>
      </w:r>
      <w:r>
        <w:rPr>
          <w:i/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команде:</w:t>
      </w:r>
      <w:r>
        <w:rPr>
          <w:spacing w:val="1"/>
        </w:rPr>
        <w:t xml:space="preserve"> </w:t>
      </w:r>
      <w:r>
        <w:t>«Правое</w:t>
      </w:r>
      <w:r>
        <w:rPr>
          <w:spacing w:val="1"/>
        </w:rPr>
        <w:t xml:space="preserve"> </w:t>
      </w:r>
      <w:r>
        <w:t>плечо</w:t>
      </w:r>
      <w:r>
        <w:rPr>
          <w:spacing w:val="-52"/>
        </w:rPr>
        <w:t xml:space="preserve"> </w:t>
      </w:r>
      <w:r>
        <w:t>вперед шагом — марш!» (в движении слово «шагом» опускается).</w:t>
      </w:r>
      <w:r>
        <w:rPr>
          <w:spacing w:val="1"/>
        </w:rPr>
        <w:t xml:space="preserve"> </w:t>
      </w:r>
      <w:r>
        <w:t>При выполнении захождения плечом вперед до необходимого учи-</w:t>
      </w:r>
      <w:r>
        <w:rPr>
          <w:spacing w:val="1"/>
        </w:rPr>
        <w:t xml:space="preserve"> </w:t>
      </w:r>
      <w:r>
        <w:t>телю</w:t>
      </w:r>
      <w:r>
        <w:rPr>
          <w:spacing w:val="20"/>
        </w:rPr>
        <w:t xml:space="preserve"> </w:t>
      </w:r>
      <w:r>
        <w:t>положения</w:t>
      </w:r>
      <w:r>
        <w:rPr>
          <w:spacing w:val="19"/>
        </w:rPr>
        <w:t xml:space="preserve"> </w:t>
      </w:r>
      <w:r>
        <w:t>могут</w:t>
      </w:r>
      <w:r>
        <w:rPr>
          <w:spacing w:val="20"/>
        </w:rPr>
        <w:t xml:space="preserve"> </w:t>
      </w:r>
      <w:r>
        <w:t>быть</w:t>
      </w:r>
      <w:r>
        <w:rPr>
          <w:spacing w:val="20"/>
        </w:rPr>
        <w:t xml:space="preserve"> </w:t>
      </w:r>
      <w:r>
        <w:t>использованы</w:t>
      </w:r>
      <w:r>
        <w:rPr>
          <w:spacing w:val="19"/>
        </w:rPr>
        <w:t xml:space="preserve"> </w:t>
      </w:r>
      <w:r>
        <w:t>команды:</w:t>
      </w:r>
      <w:r>
        <w:rPr>
          <w:spacing w:val="18"/>
        </w:rPr>
        <w:t xml:space="preserve"> </w:t>
      </w:r>
      <w:r>
        <w:t>«На</w:t>
      </w:r>
      <w:r>
        <w:rPr>
          <w:spacing w:val="21"/>
        </w:rPr>
        <w:t xml:space="preserve"> </w:t>
      </w:r>
      <w:r>
        <w:t>месте!»,</w:t>
      </w:r>
    </w:p>
    <w:p w:rsidR="0055618D" w:rsidRDefault="00BE78D0">
      <w:pPr>
        <w:pStyle w:val="a3"/>
        <w:spacing w:line="221" w:lineRule="exact"/>
        <w:ind w:left="423"/>
        <w:jc w:val="left"/>
      </w:pPr>
      <w:r>
        <w:t>«Прямо!»</w:t>
      </w:r>
    </w:p>
    <w:p w:rsidR="0055618D" w:rsidRDefault="00BE78D0">
      <w:pPr>
        <w:pStyle w:val="a3"/>
        <w:spacing w:before="9" w:line="213" w:lineRule="auto"/>
        <w:ind w:left="438" w:right="49" w:firstLine="283"/>
      </w:pPr>
      <w:r>
        <w:t>На</w:t>
      </w:r>
      <w:r>
        <w:rPr>
          <w:spacing w:val="-12"/>
        </w:rPr>
        <w:t xml:space="preserve"> </w:t>
      </w:r>
      <w:r>
        <w:t>учебных</w:t>
      </w:r>
      <w:r>
        <w:rPr>
          <w:spacing w:val="-11"/>
        </w:rPr>
        <w:t xml:space="preserve"> </w:t>
      </w:r>
      <w:r>
        <w:t>занятиях</w:t>
      </w:r>
      <w:r>
        <w:rPr>
          <w:spacing w:val="-14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гимнастике,</w:t>
      </w:r>
      <w:r>
        <w:rPr>
          <w:spacing w:val="-11"/>
        </w:rPr>
        <w:t xml:space="preserve"> </w:t>
      </w:r>
      <w:r>
        <w:t>во</w:t>
      </w:r>
      <w:r>
        <w:rPr>
          <w:spacing w:val="-14"/>
        </w:rPr>
        <w:t xml:space="preserve"> </w:t>
      </w:r>
      <w:r>
        <w:t>время</w:t>
      </w:r>
      <w:r>
        <w:rPr>
          <w:spacing w:val="-13"/>
        </w:rPr>
        <w:t xml:space="preserve"> </w:t>
      </w:r>
      <w:r>
        <w:t>массовых</w:t>
      </w:r>
      <w:r>
        <w:rPr>
          <w:spacing w:val="-14"/>
        </w:rPr>
        <w:t xml:space="preserve"> </w:t>
      </w:r>
      <w:r>
        <w:t>спортив-</w:t>
      </w:r>
      <w:r>
        <w:rPr>
          <w:spacing w:val="-52"/>
        </w:rPr>
        <w:t xml:space="preserve"> </w:t>
      </w:r>
      <w:r>
        <w:t>но-показательных выступлений, праздников применяются различ-</w:t>
      </w:r>
      <w:r>
        <w:rPr>
          <w:spacing w:val="1"/>
        </w:rPr>
        <w:t xml:space="preserve"> </w:t>
      </w:r>
      <w:r>
        <w:t>ные</w:t>
      </w:r>
      <w:r>
        <w:rPr>
          <w:spacing w:val="-1"/>
        </w:rPr>
        <w:t xml:space="preserve"> </w:t>
      </w:r>
      <w:r>
        <w:t>виды</w:t>
      </w:r>
      <w:r>
        <w:rPr>
          <w:spacing w:val="-2"/>
        </w:rPr>
        <w:t xml:space="preserve"> </w:t>
      </w:r>
      <w:r>
        <w:t>фигурной</w:t>
      </w:r>
      <w:r>
        <w:rPr>
          <w:spacing w:val="-1"/>
        </w:rPr>
        <w:t xml:space="preserve"> </w:t>
      </w:r>
      <w:r>
        <w:t>маршировки.</w:t>
      </w:r>
    </w:p>
    <w:p w:rsidR="0055618D" w:rsidRDefault="00BE78D0">
      <w:pPr>
        <w:pStyle w:val="a3"/>
        <w:spacing w:line="216" w:lineRule="auto"/>
        <w:ind w:left="433" w:right="43" w:firstLine="312"/>
      </w:pPr>
      <w:r>
        <w:rPr>
          <w:i/>
        </w:rPr>
        <w:t>Обход</w:t>
      </w:r>
      <w:r>
        <w:rPr>
          <w:i/>
          <w:spacing w:val="1"/>
        </w:rPr>
        <w:t xml:space="preserve"> </w:t>
      </w:r>
      <w:r>
        <w:rPr>
          <w:i/>
        </w:rPr>
        <w:t>—</w:t>
      </w:r>
      <w:r>
        <w:rPr>
          <w:i/>
          <w:spacing w:val="1"/>
        </w:rPr>
        <w:t xml:space="preserve"> </w:t>
      </w:r>
      <w:r>
        <w:t>передвижение</w:t>
      </w:r>
      <w:r>
        <w:rPr>
          <w:spacing w:val="1"/>
        </w:rPr>
        <w:t xml:space="preserve"> </w:t>
      </w:r>
      <w:r>
        <w:t>вдоль</w:t>
      </w:r>
      <w:r>
        <w:rPr>
          <w:spacing w:val="1"/>
        </w:rPr>
        <w:t xml:space="preserve"> </w:t>
      </w:r>
      <w:r>
        <w:t>границ</w:t>
      </w:r>
      <w:r>
        <w:rPr>
          <w:spacing w:val="1"/>
        </w:rPr>
        <w:t xml:space="preserve"> </w:t>
      </w:r>
      <w:r>
        <w:t>зала,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команде:</w:t>
      </w:r>
      <w:r>
        <w:rPr>
          <w:spacing w:val="7"/>
        </w:rPr>
        <w:t xml:space="preserve"> </w:t>
      </w:r>
      <w:r>
        <w:t>«В</w:t>
      </w:r>
      <w:r>
        <w:rPr>
          <w:spacing w:val="5"/>
        </w:rPr>
        <w:t xml:space="preserve"> </w:t>
      </w:r>
      <w:r>
        <w:t>обход</w:t>
      </w:r>
      <w:r>
        <w:rPr>
          <w:spacing w:val="6"/>
        </w:rPr>
        <w:t xml:space="preserve"> </w:t>
      </w:r>
      <w:r>
        <w:t>налево</w:t>
      </w:r>
      <w:r>
        <w:rPr>
          <w:spacing w:val="7"/>
        </w:rPr>
        <w:t xml:space="preserve"> </w:t>
      </w:r>
      <w:r>
        <w:t>(направо)</w:t>
      </w:r>
      <w:r>
        <w:rPr>
          <w:spacing w:val="4"/>
        </w:rPr>
        <w:t xml:space="preserve"> </w:t>
      </w:r>
      <w:r>
        <w:t>шагом</w:t>
      </w:r>
      <w:r>
        <w:rPr>
          <w:spacing w:val="3"/>
        </w:rPr>
        <w:t xml:space="preserve"> </w:t>
      </w:r>
      <w:r>
        <w:t>—</w:t>
      </w:r>
      <w:r>
        <w:rPr>
          <w:spacing w:val="7"/>
        </w:rPr>
        <w:t xml:space="preserve"> </w:t>
      </w:r>
      <w:r>
        <w:t>марш!»</w:t>
      </w:r>
      <w:r>
        <w:rPr>
          <w:spacing w:val="1"/>
        </w:rPr>
        <w:t xml:space="preserve"> </w:t>
      </w:r>
      <w:r>
        <w:t>(в</w:t>
      </w:r>
      <w:r>
        <w:rPr>
          <w:spacing w:val="5"/>
        </w:rPr>
        <w:t xml:space="preserve"> </w:t>
      </w:r>
      <w:r>
        <w:t>движении</w:t>
      </w:r>
    </w:p>
    <w:p w:rsidR="0055618D" w:rsidRDefault="00BE78D0">
      <w:pPr>
        <w:pStyle w:val="a3"/>
        <w:spacing w:line="213" w:lineRule="auto"/>
        <w:ind w:left="433" w:right="43"/>
      </w:pPr>
      <w:r>
        <w:t>«шагом» опускается). Исполнительная команда подается в момент,</w:t>
      </w:r>
      <w:r>
        <w:rPr>
          <w:spacing w:val="1"/>
        </w:rPr>
        <w:t xml:space="preserve"> </w:t>
      </w:r>
      <w:r>
        <w:t>когда</w:t>
      </w:r>
      <w:r>
        <w:rPr>
          <w:spacing w:val="-1"/>
        </w:rPr>
        <w:t xml:space="preserve"> </w:t>
      </w:r>
      <w:r>
        <w:t>направляющий</w:t>
      </w:r>
      <w:r>
        <w:rPr>
          <w:spacing w:val="-2"/>
        </w:rPr>
        <w:t xml:space="preserve"> </w:t>
      </w:r>
      <w:r>
        <w:t>подходит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границе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любой</w:t>
      </w:r>
      <w:r>
        <w:rPr>
          <w:spacing w:val="-4"/>
        </w:rPr>
        <w:t xml:space="preserve"> </w:t>
      </w:r>
      <w:r>
        <w:t>точке</w:t>
      </w:r>
      <w:r>
        <w:rPr>
          <w:spacing w:val="-1"/>
        </w:rPr>
        <w:t xml:space="preserve"> </w:t>
      </w:r>
      <w:r>
        <w:t>зала.</w:t>
      </w:r>
    </w:p>
    <w:p w:rsidR="0055618D" w:rsidRDefault="00BE78D0">
      <w:pPr>
        <w:pStyle w:val="a3"/>
        <w:spacing w:before="1" w:line="213" w:lineRule="auto"/>
        <w:ind w:left="443" w:right="38" w:firstLine="259"/>
      </w:pPr>
      <w:r>
        <w:rPr>
          <w:i/>
        </w:rPr>
        <w:t xml:space="preserve">Диагональ </w:t>
      </w:r>
      <w:r>
        <w:t>— передвижение по диагонали зала, площадки вы-</w:t>
      </w:r>
      <w:r>
        <w:rPr>
          <w:spacing w:val="1"/>
        </w:rPr>
        <w:t xml:space="preserve"> </w:t>
      </w:r>
      <w:r>
        <w:t>полняется по команде: «По диагонали — марш!» Исполнительная</w:t>
      </w:r>
      <w:r>
        <w:rPr>
          <w:spacing w:val="1"/>
        </w:rPr>
        <w:t xml:space="preserve"> </w:t>
      </w:r>
      <w:r>
        <w:t>команда</w:t>
      </w:r>
      <w:r>
        <w:rPr>
          <w:spacing w:val="-1"/>
        </w:rPr>
        <w:t xml:space="preserve"> </w:t>
      </w:r>
      <w:r>
        <w:t>подается</w:t>
      </w:r>
      <w:r>
        <w:rPr>
          <w:spacing w:val="-1"/>
        </w:rPr>
        <w:t xml:space="preserve"> </w:t>
      </w:r>
      <w:r>
        <w:t>на одном</w:t>
      </w:r>
      <w:r>
        <w:rPr>
          <w:spacing w:val="-2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углов</w:t>
      </w:r>
      <w:r>
        <w:rPr>
          <w:spacing w:val="-1"/>
        </w:rPr>
        <w:t xml:space="preserve"> </w:t>
      </w:r>
      <w:r>
        <w:t>зала</w:t>
      </w:r>
      <w:r>
        <w:rPr>
          <w:spacing w:val="-1"/>
        </w:rPr>
        <w:t xml:space="preserve"> </w:t>
      </w:r>
      <w:r>
        <w:t>(рис.</w:t>
      </w:r>
      <w:r>
        <w:rPr>
          <w:spacing w:val="-3"/>
        </w:rPr>
        <w:t xml:space="preserve"> </w:t>
      </w:r>
      <w:r>
        <w:t>135).</w:t>
      </w:r>
    </w:p>
    <w:p w:rsidR="0055618D" w:rsidRDefault="00BE78D0">
      <w:pPr>
        <w:pStyle w:val="a3"/>
        <w:spacing w:before="4" w:line="213" w:lineRule="auto"/>
        <w:ind w:left="443" w:right="44" w:firstLine="297"/>
      </w:pPr>
      <w:r>
        <w:rPr>
          <w:i/>
        </w:rPr>
        <w:t xml:space="preserve">Противоход </w:t>
      </w:r>
      <w:r>
        <w:t>— движение колонны за направляющим в проти-</w:t>
      </w:r>
      <w:r>
        <w:rPr>
          <w:spacing w:val="1"/>
        </w:rPr>
        <w:t xml:space="preserve"> </w:t>
      </w:r>
      <w:r>
        <w:t>воположном</w:t>
      </w:r>
      <w:r>
        <w:rPr>
          <w:spacing w:val="1"/>
        </w:rPr>
        <w:t xml:space="preserve"> </w:t>
      </w:r>
      <w:r>
        <w:t>направлении,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команде:</w:t>
      </w:r>
      <w:r>
        <w:rPr>
          <w:spacing w:val="1"/>
        </w:rPr>
        <w:t xml:space="preserve"> </w:t>
      </w:r>
      <w:r>
        <w:t>«Противо-</w:t>
      </w:r>
      <w:r>
        <w:rPr>
          <w:spacing w:val="1"/>
        </w:rPr>
        <w:t xml:space="preserve"> </w:t>
      </w:r>
      <w:r>
        <w:t>ходом</w:t>
      </w:r>
      <w:r>
        <w:rPr>
          <w:spacing w:val="-2"/>
        </w:rPr>
        <w:t xml:space="preserve"> </w:t>
      </w:r>
      <w:r>
        <w:t>налево (направо)</w:t>
      </w:r>
      <w:r>
        <w:rPr>
          <w:spacing w:val="-2"/>
        </w:rPr>
        <w:t xml:space="preserve"> </w:t>
      </w:r>
      <w:r>
        <w:t>— марш!»</w:t>
      </w:r>
      <w:r>
        <w:rPr>
          <w:spacing w:val="-5"/>
        </w:rPr>
        <w:t xml:space="preserve"> </w:t>
      </w:r>
      <w:r>
        <w:t>(рис. 136).</w:t>
      </w:r>
    </w:p>
    <w:p w:rsidR="0055618D" w:rsidRDefault="00BE78D0">
      <w:pPr>
        <w:spacing w:before="168"/>
        <w:ind w:left="447"/>
        <w:rPr>
          <w:rFonts w:ascii="Arial MT"/>
          <w:sz w:val="18"/>
        </w:rPr>
      </w:pPr>
      <w:r>
        <w:rPr>
          <w:rFonts w:ascii="Arial MT"/>
          <w:sz w:val="18"/>
        </w:rPr>
        <w:t>200</w:t>
      </w:r>
    </w:p>
    <w:p w:rsidR="0055618D" w:rsidRDefault="00BE78D0">
      <w:pPr>
        <w:pStyle w:val="a3"/>
        <w:jc w:val="left"/>
        <w:rPr>
          <w:rFonts w:ascii="Arial MT"/>
          <w:sz w:val="7"/>
        </w:rPr>
      </w:pPr>
      <w:r>
        <w:br w:type="column"/>
      </w:r>
    </w:p>
    <w:p w:rsidR="0055618D" w:rsidRDefault="00BE78D0">
      <w:pPr>
        <w:tabs>
          <w:tab w:val="left" w:pos="3111"/>
        </w:tabs>
        <w:ind w:left="399"/>
        <w:rPr>
          <w:rFonts w:ascii="Arial MT"/>
          <w:sz w:val="20"/>
        </w:rPr>
      </w:pPr>
      <w:r>
        <w:rPr>
          <w:rFonts w:ascii="Arial MT"/>
          <w:noProof/>
          <w:position w:val="3"/>
          <w:sz w:val="20"/>
          <w:lang w:eastAsia="ru-RU"/>
        </w:rPr>
        <w:drawing>
          <wp:inline distT="0" distB="0" distL="0" distR="0">
            <wp:extent cx="777398" cy="1316736"/>
            <wp:effectExtent l="0" t="0" r="0" b="0"/>
            <wp:docPr id="243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54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398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position w:val="3"/>
          <w:sz w:val="20"/>
        </w:rPr>
        <w:tab/>
      </w:r>
      <w:r>
        <w:rPr>
          <w:rFonts w:ascii="Arial MT"/>
          <w:sz w:val="20"/>
        </w:rPr>
      </w:r>
      <w:r>
        <w:rPr>
          <w:rFonts w:ascii="Arial MT"/>
          <w:sz w:val="20"/>
        </w:rPr>
        <w:pict>
          <v:group id="_x0000_s1060" style="width:124.85pt;height:105.25pt;mso-position-horizontal-relative:char;mso-position-vertical-relative:line" coordsize="2497,2105">
            <v:shape id="_x0000_s1062" type="#_x0000_t75" style="position:absolute;left:1272;top:35;width:1225;height:2069">
              <v:imagedata r:id="rId262" o:title=""/>
            </v:shape>
            <v:shape id="_x0000_s1061" type="#_x0000_t75" style="position:absolute;width:1225;height:2069">
              <v:imagedata r:id="rId263" o:title=""/>
            </v:shape>
            <w10:wrap type="none"/>
            <w10:anchorlock/>
          </v:group>
        </w:pict>
      </w:r>
    </w:p>
    <w:p w:rsidR="0055618D" w:rsidRDefault="00BE78D0">
      <w:pPr>
        <w:pStyle w:val="a3"/>
        <w:tabs>
          <w:tab w:val="left" w:pos="5511"/>
        </w:tabs>
        <w:spacing w:before="210" w:line="213" w:lineRule="auto"/>
        <w:ind w:left="505" w:right="448" w:firstLine="268"/>
      </w:pPr>
      <w:r>
        <w:rPr>
          <w:i/>
        </w:rPr>
        <w:t xml:space="preserve">Змейка        </w:t>
      </w:r>
      <w:r>
        <w:rPr>
          <w:i/>
          <w:spacing w:val="46"/>
        </w:rPr>
        <w:t xml:space="preserve"> </w:t>
      </w:r>
      <w:r>
        <w:t xml:space="preserve">—        </w:t>
      </w:r>
      <w:r>
        <w:rPr>
          <w:spacing w:val="47"/>
        </w:rPr>
        <w:t xml:space="preserve"> </w:t>
      </w:r>
      <w:r>
        <w:t>ряд</w:t>
      </w:r>
      <w:r>
        <w:tab/>
        <w:t>противоходов,</w:t>
      </w:r>
      <w:r>
        <w:rPr>
          <w:spacing w:val="-53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первому</w:t>
      </w:r>
      <w:r>
        <w:rPr>
          <w:spacing w:val="1"/>
        </w:rPr>
        <w:t xml:space="preserve"> </w:t>
      </w:r>
      <w:r>
        <w:t>проти-воходу.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команде</w:t>
      </w:r>
      <w:r>
        <w:rPr>
          <w:spacing w:val="1"/>
        </w:rPr>
        <w:t xml:space="preserve"> </w:t>
      </w:r>
      <w:r>
        <w:t>направляющий продвигается змейкой до новой команды учителя</w:t>
      </w:r>
      <w:r>
        <w:rPr>
          <w:spacing w:val="1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137).</w:t>
      </w:r>
    </w:p>
    <w:p w:rsidR="0055618D" w:rsidRDefault="00BE78D0">
      <w:pPr>
        <w:pStyle w:val="a3"/>
        <w:spacing w:before="9" w:line="213" w:lineRule="auto"/>
        <w:ind w:left="500" w:right="451" w:firstLine="273"/>
      </w:pPr>
      <w:r>
        <w:rPr>
          <w:i/>
        </w:rPr>
        <w:t xml:space="preserve">Круг </w:t>
      </w:r>
      <w:r>
        <w:t>— движение занимающихся по кругу выполняется по ко-</w:t>
      </w:r>
      <w:r>
        <w:rPr>
          <w:spacing w:val="1"/>
        </w:rPr>
        <w:t xml:space="preserve"> </w:t>
      </w:r>
      <w:r>
        <w:t>манде:</w:t>
      </w:r>
      <w:r>
        <w:rPr>
          <w:spacing w:val="22"/>
        </w:rPr>
        <w:t xml:space="preserve"> </w:t>
      </w:r>
      <w:r>
        <w:t>«Направо</w:t>
      </w:r>
      <w:r>
        <w:rPr>
          <w:spacing w:val="22"/>
        </w:rPr>
        <w:t xml:space="preserve"> </w:t>
      </w:r>
      <w:r>
        <w:t>(налево)</w:t>
      </w:r>
      <w:r>
        <w:rPr>
          <w:spacing w:val="22"/>
        </w:rPr>
        <w:t xml:space="preserve"> </w:t>
      </w:r>
      <w:r>
        <w:t>по</w:t>
      </w:r>
      <w:r>
        <w:rPr>
          <w:spacing w:val="22"/>
        </w:rPr>
        <w:t xml:space="preserve"> </w:t>
      </w:r>
      <w:r>
        <w:t>большому</w:t>
      </w:r>
      <w:r>
        <w:rPr>
          <w:spacing w:val="19"/>
        </w:rPr>
        <w:t xml:space="preserve"> </w:t>
      </w:r>
      <w:r>
        <w:t>(среднему,</w:t>
      </w:r>
      <w:r>
        <w:rPr>
          <w:spacing w:val="21"/>
        </w:rPr>
        <w:t xml:space="preserve"> </w:t>
      </w:r>
      <w:r>
        <w:t>малому)</w:t>
      </w:r>
      <w:r>
        <w:rPr>
          <w:spacing w:val="23"/>
        </w:rPr>
        <w:t xml:space="preserve"> </w:t>
      </w:r>
      <w:r>
        <w:t>кругу</w:t>
      </w:r>
    </w:p>
    <w:p w:rsidR="0055618D" w:rsidRDefault="00BE78D0">
      <w:pPr>
        <w:pStyle w:val="a3"/>
        <w:spacing w:before="1" w:line="213" w:lineRule="auto"/>
        <w:ind w:left="500" w:right="453"/>
      </w:pPr>
      <w:r>
        <w:t>— марш!» В процессе продвижения учитель может дополнительно</w:t>
      </w:r>
      <w:r>
        <w:rPr>
          <w:spacing w:val="1"/>
        </w:rPr>
        <w:t xml:space="preserve"> </w:t>
      </w:r>
      <w:r>
        <w:t>указывать</w:t>
      </w:r>
      <w:r>
        <w:rPr>
          <w:spacing w:val="-1"/>
        </w:rPr>
        <w:t xml:space="preserve"> </w:t>
      </w:r>
      <w:r>
        <w:t>дистанцию между</w:t>
      </w:r>
      <w:r>
        <w:rPr>
          <w:spacing w:val="-3"/>
        </w:rPr>
        <w:t xml:space="preserve"> </w:t>
      </w:r>
      <w:r>
        <w:t>занимающимися.</w:t>
      </w:r>
    </w:p>
    <w:p w:rsidR="0055618D" w:rsidRDefault="00BE78D0">
      <w:pPr>
        <w:pStyle w:val="a3"/>
        <w:spacing w:before="1" w:line="213" w:lineRule="auto"/>
        <w:ind w:left="495" w:right="452" w:firstLine="302"/>
      </w:pPr>
      <w:r>
        <w:rPr>
          <w:i/>
        </w:rPr>
        <w:t xml:space="preserve">Скрещение </w:t>
      </w:r>
      <w:r>
        <w:t>— фигура, образованная в результате пересечения</w:t>
      </w:r>
      <w:r>
        <w:rPr>
          <w:spacing w:val="1"/>
        </w:rPr>
        <w:t xml:space="preserve"> </w:t>
      </w:r>
      <w:r>
        <w:t>движения двух колонн в одной из точек зала. При скрещении уча-</w:t>
      </w:r>
      <w:r>
        <w:rPr>
          <w:spacing w:val="1"/>
        </w:rPr>
        <w:t xml:space="preserve"> </w:t>
      </w:r>
      <w:r>
        <w:t>щиеся проходят поочередно определенную точку зала, не нарушая</w:t>
      </w:r>
      <w:r>
        <w:rPr>
          <w:spacing w:val="1"/>
        </w:rPr>
        <w:t xml:space="preserve"> </w:t>
      </w:r>
      <w:r>
        <w:t>при этом темпа и ритма передвижения. Для выполнения скрещения</w:t>
      </w:r>
      <w:r>
        <w:rPr>
          <w:spacing w:val="-52"/>
        </w:rPr>
        <w:t xml:space="preserve"> </w:t>
      </w:r>
      <w:r>
        <w:t>подается</w:t>
      </w:r>
      <w:r>
        <w:rPr>
          <w:spacing w:val="1"/>
        </w:rPr>
        <w:t xml:space="preserve"> </w:t>
      </w:r>
      <w:r>
        <w:t>команда:</w:t>
      </w:r>
      <w:r>
        <w:rPr>
          <w:spacing w:val="1"/>
        </w:rPr>
        <w:t xml:space="preserve"> </w:t>
      </w:r>
      <w:r>
        <w:t>«Через</w:t>
      </w:r>
      <w:r>
        <w:rPr>
          <w:spacing w:val="1"/>
        </w:rPr>
        <w:t xml:space="preserve"> </w:t>
      </w:r>
      <w:r>
        <w:t>центр</w:t>
      </w:r>
      <w:r>
        <w:rPr>
          <w:spacing w:val="1"/>
        </w:rPr>
        <w:t xml:space="preserve"> </w:t>
      </w:r>
      <w:r>
        <w:t>(или</w:t>
      </w:r>
      <w:r>
        <w:rPr>
          <w:spacing w:val="1"/>
        </w:rPr>
        <w:t xml:space="preserve"> </w:t>
      </w:r>
      <w:r>
        <w:t>другую</w:t>
      </w:r>
      <w:r>
        <w:rPr>
          <w:spacing w:val="1"/>
        </w:rPr>
        <w:t xml:space="preserve"> </w:t>
      </w:r>
      <w:r>
        <w:t>точку</w:t>
      </w:r>
      <w:r>
        <w:rPr>
          <w:spacing w:val="1"/>
        </w:rPr>
        <w:t xml:space="preserve"> </w:t>
      </w:r>
      <w:r>
        <w:t>зала)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скрещением</w:t>
      </w:r>
      <w:r>
        <w:rPr>
          <w:spacing w:val="-3"/>
        </w:rPr>
        <w:t xml:space="preserve"> </w:t>
      </w:r>
      <w:r>
        <w:t>— марш!»</w:t>
      </w:r>
    </w:p>
    <w:p w:rsidR="0055618D" w:rsidRDefault="00BE78D0">
      <w:pPr>
        <w:pStyle w:val="a3"/>
        <w:spacing w:before="10" w:line="213" w:lineRule="auto"/>
        <w:ind w:left="495" w:right="452" w:firstLine="263"/>
      </w:pPr>
      <w:r>
        <w:rPr>
          <w:i/>
        </w:rPr>
        <w:t xml:space="preserve">Петля </w:t>
      </w:r>
      <w:r>
        <w:t>по форме может быть открытой (рис. 138) и закрытой</w:t>
      </w:r>
      <w:r>
        <w:rPr>
          <w:spacing w:val="1"/>
        </w:rPr>
        <w:t xml:space="preserve"> </w:t>
      </w:r>
      <w:r>
        <w:t>(рис. 139). Она выполняется в любом направлении (поперечном,</w:t>
      </w:r>
      <w:r>
        <w:rPr>
          <w:spacing w:val="1"/>
        </w:rPr>
        <w:t xml:space="preserve"> </w:t>
      </w:r>
      <w:r>
        <w:t>продольном, косом). Для выполнения подаются команды: «Налево</w:t>
      </w:r>
      <w:r>
        <w:rPr>
          <w:spacing w:val="1"/>
        </w:rPr>
        <w:t xml:space="preserve"> </w:t>
      </w:r>
      <w:r>
        <w:t>(направо) открытой петлей — марш!», «По диагонали открытой</w:t>
      </w:r>
      <w:r>
        <w:rPr>
          <w:spacing w:val="1"/>
        </w:rPr>
        <w:t xml:space="preserve"> </w:t>
      </w:r>
      <w:r>
        <w:t>петлей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марш!»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140),</w:t>
      </w:r>
      <w:r>
        <w:rPr>
          <w:spacing w:val="1"/>
        </w:rPr>
        <w:t xml:space="preserve"> </w:t>
      </w:r>
      <w:r>
        <w:t>«Налево</w:t>
      </w:r>
      <w:r>
        <w:rPr>
          <w:spacing w:val="1"/>
        </w:rPr>
        <w:t xml:space="preserve"> </w:t>
      </w:r>
      <w:r>
        <w:t>(направо)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диагонали</w:t>
      </w:r>
      <w:r>
        <w:rPr>
          <w:spacing w:val="1"/>
        </w:rPr>
        <w:t xml:space="preserve"> </w:t>
      </w:r>
      <w:r>
        <w:t>закрытой</w:t>
      </w:r>
      <w:r>
        <w:rPr>
          <w:spacing w:val="-2"/>
        </w:rPr>
        <w:t xml:space="preserve"> </w:t>
      </w:r>
      <w:r>
        <w:t>петлей</w:t>
      </w:r>
      <w:r>
        <w:rPr>
          <w:spacing w:val="-1"/>
        </w:rPr>
        <w:t xml:space="preserve"> </w:t>
      </w:r>
      <w:r>
        <w:t>— марш!»</w:t>
      </w:r>
      <w:r>
        <w:rPr>
          <w:spacing w:val="-5"/>
        </w:rPr>
        <w:t xml:space="preserve"> </w:t>
      </w:r>
      <w:r>
        <w:t>(рис. 141).</w:t>
      </w:r>
    </w:p>
    <w:p w:rsidR="0055618D" w:rsidRDefault="00BE78D0">
      <w:pPr>
        <w:pStyle w:val="a3"/>
        <w:spacing w:before="13" w:line="216" w:lineRule="auto"/>
        <w:ind w:left="505" w:right="455" w:firstLine="259"/>
        <w:jc w:val="right"/>
      </w:pPr>
      <w:r>
        <w:t>Для</w:t>
      </w:r>
      <w:r>
        <w:rPr>
          <w:spacing w:val="1"/>
        </w:rPr>
        <w:t xml:space="preserve"> </w:t>
      </w:r>
      <w:r>
        <w:t>рационального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спортивном</w:t>
      </w:r>
      <w:r>
        <w:rPr>
          <w:spacing w:val="-52"/>
        </w:rPr>
        <w:t xml:space="preserve"> </w:t>
      </w:r>
      <w:r>
        <w:t>зале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площадке</w:t>
      </w:r>
      <w:r>
        <w:rPr>
          <w:spacing w:val="-3"/>
        </w:rPr>
        <w:t xml:space="preserve"> </w:t>
      </w:r>
      <w:r>
        <w:t>применяются</w:t>
      </w:r>
      <w:r>
        <w:rPr>
          <w:spacing w:val="-3"/>
        </w:rPr>
        <w:t xml:space="preserve"> </w:t>
      </w:r>
      <w:r>
        <w:t>размыкания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смыкания</w:t>
      </w:r>
      <w:r>
        <w:rPr>
          <w:spacing w:val="-3"/>
        </w:rPr>
        <w:t xml:space="preserve"> </w:t>
      </w:r>
      <w:r>
        <w:t>строя.</w:t>
      </w:r>
    </w:p>
    <w:p w:rsidR="0055618D" w:rsidRDefault="00BE78D0">
      <w:pPr>
        <w:pStyle w:val="a3"/>
        <w:spacing w:line="213" w:lineRule="auto"/>
        <w:ind w:left="505" w:firstLine="273"/>
        <w:jc w:val="left"/>
      </w:pPr>
      <w:bookmarkStart w:id="0" w:name="_GoBack"/>
      <w:r>
        <w:rPr>
          <w:i/>
        </w:rPr>
        <w:t>Размыкание</w:t>
      </w:r>
      <w:r>
        <w:rPr>
          <w:i/>
          <w:spacing w:val="45"/>
        </w:rPr>
        <w:t xml:space="preserve"> </w:t>
      </w:r>
      <w:r>
        <w:t>—</w:t>
      </w:r>
      <w:r>
        <w:rPr>
          <w:spacing w:val="46"/>
        </w:rPr>
        <w:t xml:space="preserve"> </w:t>
      </w:r>
      <w:r>
        <w:t>действия</w:t>
      </w:r>
      <w:r>
        <w:rPr>
          <w:spacing w:val="45"/>
        </w:rPr>
        <w:t xml:space="preserve"> </w:t>
      </w:r>
      <w:r>
        <w:t>учащихся,</w:t>
      </w:r>
      <w:r>
        <w:rPr>
          <w:spacing w:val="45"/>
        </w:rPr>
        <w:t xml:space="preserve"> </w:t>
      </w:r>
      <w:r>
        <w:t>связанные</w:t>
      </w:r>
      <w:r>
        <w:rPr>
          <w:spacing w:val="46"/>
        </w:rPr>
        <w:t xml:space="preserve"> </w:t>
      </w:r>
      <w:r>
        <w:t>с</w:t>
      </w:r>
      <w:r>
        <w:rPr>
          <w:spacing w:val="46"/>
        </w:rPr>
        <w:t xml:space="preserve"> </w:t>
      </w:r>
      <w:r>
        <w:t>увеличением</w:t>
      </w:r>
      <w:r>
        <w:rPr>
          <w:spacing w:val="-52"/>
        </w:rPr>
        <w:t xml:space="preserve"> </w:t>
      </w:r>
      <w:r>
        <w:t>интервала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дистанции.</w:t>
      </w:r>
    </w:p>
    <w:bookmarkEnd w:id="0"/>
    <w:p w:rsidR="0055618D" w:rsidRDefault="00BE78D0">
      <w:pPr>
        <w:spacing w:line="222" w:lineRule="exact"/>
        <w:ind w:left="793"/>
      </w:pPr>
      <w:r>
        <w:rPr>
          <w:i/>
        </w:rPr>
        <w:t>Смыкание</w:t>
      </w:r>
      <w:r>
        <w:rPr>
          <w:i/>
          <w:spacing w:val="-3"/>
        </w:rPr>
        <w:t xml:space="preserve"> </w:t>
      </w:r>
      <w:r>
        <w:rPr>
          <w:i/>
        </w:rPr>
        <w:t>—</w:t>
      </w:r>
      <w:r>
        <w:rPr>
          <w:i/>
          <w:spacing w:val="-2"/>
        </w:rPr>
        <w:t xml:space="preserve"> </w:t>
      </w:r>
      <w:r>
        <w:t>уплотнение</w:t>
      </w:r>
      <w:r>
        <w:rPr>
          <w:spacing w:val="-4"/>
        </w:rPr>
        <w:t xml:space="preserve"> </w:t>
      </w:r>
      <w:r>
        <w:t>разомкнутого</w:t>
      </w:r>
      <w:r>
        <w:rPr>
          <w:spacing w:val="-2"/>
        </w:rPr>
        <w:t xml:space="preserve"> </w:t>
      </w:r>
      <w:r>
        <w:t>строя.</w:t>
      </w:r>
    </w:p>
    <w:p w:rsidR="0055618D" w:rsidRDefault="00BE78D0">
      <w:pPr>
        <w:spacing w:line="227" w:lineRule="exact"/>
        <w:ind w:left="774"/>
        <w:rPr>
          <w:i/>
        </w:rPr>
      </w:pPr>
      <w:r>
        <w:rPr>
          <w:i/>
        </w:rPr>
        <w:t>Размыкание</w:t>
      </w:r>
      <w:r>
        <w:rPr>
          <w:i/>
          <w:spacing w:val="-5"/>
        </w:rPr>
        <w:t xml:space="preserve"> </w:t>
      </w:r>
      <w:r>
        <w:rPr>
          <w:i/>
        </w:rPr>
        <w:t>приставными</w:t>
      </w:r>
      <w:r>
        <w:rPr>
          <w:i/>
          <w:spacing w:val="-8"/>
        </w:rPr>
        <w:t xml:space="preserve"> </w:t>
      </w:r>
      <w:r>
        <w:rPr>
          <w:i/>
        </w:rPr>
        <w:t>шагами</w:t>
      </w:r>
      <w:r>
        <w:rPr>
          <w:i/>
          <w:spacing w:val="-5"/>
        </w:rPr>
        <w:t xml:space="preserve"> </w:t>
      </w:r>
      <w:r>
        <w:rPr>
          <w:i/>
        </w:rPr>
        <w:t>по</w:t>
      </w:r>
      <w:r>
        <w:rPr>
          <w:i/>
          <w:spacing w:val="-7"/>
        </w:rPr>
        <w:t xml:space="preserve"> </w:t>
      </w:r>
      <w:r>
        <w:rPr>
          <w:i/>
        </w:rPr>
        <w:t>фронту</w:t>
      </w:r>
      <w:r>
        <w:rPr>
          <w:i/>
          <w:spacing w:val="-5"/>
        </w:rPr>
        <w:t xml:space="preserve"> </w:t>
      </w:r>
      <w:r>
        <w:rPr>
          <w:i/>
        </w:rPr>
        <w:t>из</w:t>
      </w:r>
      <w:r>
        <w:rPr>
          <w:i/>
          <w:spacing w:val="-5"/>
        </w:rPr>
        <w:t xml:space="preserve"> </w:t>
      </w:r>
      <w:r>
        <w:rPr>
          <w:i/>
        </w:rPr>
        <w:t>колонны</w:t>
      </w:r>
      <w:r>
        <w:rPr>
          <w:i/>
          <w:spacing w:val="-8"/>
        </w:rPr>
        <w:t xml:space="preserve"> </w:t>
      </w:r>
      <w:r>
        <w:rPr>
          <w:i/>
        </w:rPr>
        <w:t>по</w:t>
      </w:r>
      <w:r>
        <w:rPr>
          <w:i/>
          <w:spacing w:val="-6"/>
        </w:rPr>
        <w:t xml:space="preserve"> </w:t>
      </w:r>
      <w:r>
        <w:rPr>
          <w:i/>
        </w:rPr>
        <w:t>три</w:t>
      </w:r>
    </w:p>
    <w:p w:rsidR="0055618D" w:rsidRDefault="00BE78D0">
      <w:pPr>
        <w:pStyle w:val="a3"/>
        <w:spacing w:line="240" w:lineRule="exact"/>
        <w:ind w:left="505"/>
        <w:jc w:val="left"/>
      </w:pPr>
      <w:r>
        <w:t>выполняется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команде:</w:t>
      </w:r>
      <w:r>
        <w:rPr>
          <w:spacing w:val="-4"/>
        </w:rPr>
        <w:t xml:space="preserve"> </w:t>
      </w:r>
      <w:r>
        <w:t>«Класс,</w:t>
      </w:r>
      <w:r>
        <w:rPr>
          <w:spacing w:val="-1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середины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два</w:t>
      </w:r>
      <w:r>
        <w:rPr>
          <w:spacing w:val="-2"/>
        </w:rPr>
        <w:t xml:space="preserve"> </w:t>
      </w:r>
      <w:r>
        <w:t>(три)</w:t>
      </w:r>
      <w:r>
        <w:rPr>
          <w:spacing w:val="-3"/>
        </w:rPr>
        <w:t xml:space="preserve"> </w:t>
      </w:r>
      <w:r>
        <w:t>шага</w:t>
      </w:r>
    </w:p>
    <w:p w:rsidR="0055618D" w:rsidRDefault="00BE78D0">
      <w:pPr>
        <w:pStyle w:val="a3"/>
        <w:spacing w:before="7"/>
        <w:jc w:val="left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133" behindDoc="0" locked="0" layoutInCell="1" allowOverlap="1">
            <wp:simplePos x="0" y="0"/>
            <wp:positionH relativeFrom="page">
              <wp:posOffset>5565526</wp:posOffset>
            </wp:positionH>
            <wp:positionV relativeFrom="paragraph">
              <wp:posOffset>139028</wp:posOffset>
            </wp:positionV>
            <wp:extent cx="681504" cy="1225296"/>
            <wp:effectExtent l="0" t="0" r="0" b="0"/>
            <wp:wrapTopAndBottom/>
            <wp:docPr id="245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57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504" cy="1225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34" behindDoc="0" locked="0" layoutInCell="1" allowOverlap="1">
            <wp:simplePos x="0" y="0"/>
            <wp:positionH relativeFrom="page">
              <wp:posOffset>6624705</wp:posOffset>
            </wp:positionH>
            <wp:positionV relativeFrom="paragraph">
              <wp:posOffset>186272</wp:posOffset>
            </wp:positionV>
            <wp:extent cx="728472" cy="1170432"/>
            <wp:effectExtent l="0" t="0" r="0" b="0"/>
            <wp:wrapTopAndBottom/>
            <wp:docPr id="247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5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472" cy="1170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35" behindDoc="0" locked="0" layoutInCell="1" allowOverlap="1">
            <wp:simplePos x="0" y="0"/>
            <wp:positionH relativeFrom="page">
              <wp:posOffset>7793614</wp:posOffset>
            </wp:positionH>
            <wp:positionV relativeFrom="paragraph">
              <wp:posOffset>198464</wp:posOffset>
            </wp:positionV>
            <wp:extent cx="731520" cy="1170432"/>
            <wp:effectExtent l="0" t="0" r="0" b="0"/>
            <wp:wrapTopAndBottom/>
            <wp:docPr id="249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59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" cy="1170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36" behindDoc="0" locked="0" layoutInCell="1" allowOverlap="1">
            <wp:simplePos x="0" y="0"/>
            <wp:positionH relativeFrom="page">
              <wp:posOffset>8956426</wp:posOffset>
            </wp:positionH>
            <wp:positionV relativeFrom="paragraph">
              <wp:posOffset>198464</wp:posOffset>
            </wp:positionV>
            <wp:extent cx="679809" cy="1164336"/>
            <wp:effectExtent l="0" t="0" r="0" b="0"/>
            <wp:wrapTopAndBottom/>
            <wp:docPr id="251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809" cy="1164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spacing w:before="175"/>
        <w:ind w:right="428"/>
        <w:jc w:val="right"/>
        <w:rPr>
          <w:sz w:val="20"/>
        </w:rPr>
      </w:pPr>
      <w:r>
        <w:rPr>
          <w:sz w:val="20"/>
        </w:rPr>
        <w:t>201</w:t>
      </w:r>
    </w:p>
    <w:p w:rsidR="0055618D" w:rsidRDefault="0055618D">
      <w:pPr>
        <w:jc w:val="right"/>
        <w:rPr>
          <w:sz w:val="20"/>
        </w:rPr>
        <w:sectPr w:rsidR="0055618D">
          <w:footerReference w:type="default" r:id="rId268"/>
          <w:pgSz w:w="16840" w:h="11900" w:orient="landscape"/>
          <w:pgMar w:top="320" w:right="1200" w:bottom="280" w:left="1040" w:header="0" w:footer="0" w:gutter="0"/>
          <w:cols w:num="2" w:space="720" w:equalWidth="0">
            <w:col w:w="6880" w:space="387"/>
            <w:col w:w="7333"/>
          </w:cols>
        </w:sectPr>
      </w:pPr>
    </w:p>
    <w:p w:rsidR="0055618D" w:rsidRDefault="00BE78D0">
      <w:pPr>
        <w:pStyle w:val="a3"/>
        <w:spacing w:before="147" w:line="213" w:lineRule="auto"/>
        <w:ind w:left="296" w:right="95"/>
      </w:pPr>
      <w:r>
        <w:lastRenderedPageBreak/>
        <w:t>приставными</w:t>
      </w:r>
      <w:r>
        <w:rPr>
          <w:spacing w:val="1"/>
        </w:rPr>
        <w:t xml:space="preserve"> </w:t>
      </w:r>
      <w:r>
        <w:t>шагами</w:t>
      </w:r>
      <w:r>
        <w:rPr>
          <w:spacing w:val="1"/>
        </w:rPr>
        <w:t xml:space="preserve"> </w:t>
      </w:r>
      <w:r>
        <w:t>разом-кнись!»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исполнительной</w:t>
      </w:r>
      <w:r>
        <w:rPr>
          <w:spacing w:val="1"/>
        </w:rPr>
        <w:t xml:space="preserve"> </w:t>
      </w:r>
      <w:r>
        <w:t>ко-</w:t>
      </w:r>
      <w:r>
        <w:rPr>
          <w:spacing w:val="1"/>
        </w:rPr>
        <w:t xml:space="preserve"> </w:t>
      </w:r>
      <w:r>
        <w:t>манды «-кнись!» учитель начинает подсчет до четырех при размы-</w:t>
      </w:r>
      <w:r>
        <w:rPr>
          <w:spacing w:val="1"/>
        </w:rPr>
        <w:t xml:space="preserve"> </w:t>
      </w:r>
      <w:r>
        <w:t>кании</w:t>
      </w:r>
      <w:r>
        <w:rPr>
          <w:spacing w:val="-1"/>
        </w:rPr>
        <w:t xml:space="preserve"> </w:t>
      </w:r>
      <w:r>
        <w:t>на 2</w:t>
      </w:r>
      <w:r>
        <w:rPr>
          <w:spacing w:val="-3"/>
        </w:rPr>
        <w:t xml:space="preserve"> </w:t>
      </w:r>
      <w:r>
        <w:t>шага, до</w:t>
      </w:r>
      <w:r>
        <w:rPr>
          <w:spacing w:val="-3"/>
        </w:rPr>
        <w:t xml:space="preserve"> </w:t>
      </w:r>
      <w:r>
        <w:t>шести</w:t>
      </w:r>
      <w:r>
        <w:rPr>
          <w:spacing w:val="-1"/>
        </w:rPr>
        <w:t xml:space="preserve"> </w:t>
      </w:r>
      <w:r>
        <w:t>— при</w:t>
      </w:r>
      <w:r>
        <w:rPr>
          <w:spacing w:val="-1"/>
        </w:rPr>
        <w:t xml:space="preserve"> </w:t>
      </w:r>
      <w:r>
        <w:t>размыкании</w:t>
      </w:r>
      <w:r>
        <w:rPr>
          <w:spacing w:val="-1"/>
        </w:rPr>
        <w:t xml:space="preserve"> </w:t>
      </w:r>
      <w:r>
        <w:t>на 3</w:t>
      </w:r>
      <w:r>
        <w:rPr>
          <w:spacing w:val="-3"/>
        </w:rPr>
        <w:t xml:space="preserve"> </w:t>
      </w:r>
      <w:r>
        <w:t>шага.</w:t>
      </w:r>
    </w:p>
    <w:p w:rsidR="0055618D" w:rsidRDefault="00BE78D0">
      <w:pPr>
        <w:spacing w:line="220" w:lineRule="exact"/>
        <w:ind w:left="565"/>
        <w:jc w:val="both"/>
      </w:pPr>
      <w:r>
        <w:rPr>
          <w:i/>
        </w:rPr>
        <w:t>Из</w:t>
      </w:r>
      <w:r>
        <w:rPr>
          <w:i/>
          <w:spacing w:val="11"/>
        </w:rPr>
        <w:t xml:space="preserve"> </w:t>
      </w:r>
      <w:r>
        <w:rPr>
          <w:i/>
        </w:rPr>
        <w:t>колонны</w:t>
      </w:r>
      <w:r>
        <w:rPr>
          <w:i/>
          <w:spacing w:val="10"/>
        </w:rPr>
        <w:t xml:space="preserve"> </w:t>
      </w:r>
      <w:r>
        <w:rPr>
          <w:i/>
        </w:rPr>
        <w:t>по</w:t>
      </w:r>
      <w:r>
        <w:rPr>
          <w:i/>
          <w:spacing w:val="13"/>
        </w:rPr>
        <w:t xml:space="preserve"> </w:t>
      </w:r>
      <w:r>
        <w:rPr>
          <w:i/>
        </w:rPr>
        <w:t>четыре</w:t>
      </w:r>
      <w:r>
        <w:rPr>
          <w:i/>
          <w:spacing w:val="11"/>
        </w:rPr>
        <w:t xml:space="preserve"> </w:t>
      </w:r>
      <w:r>
        <w:rPr>
          <w:i/>
        </w:rPr>
        <w:t>размыкание</w:t>
      </w:r>
      <w:r>
        <w:rPr>
          <w:i/>
          <w:spacing w:val="11"/>
        </w:rPr>
        <w:t xml:space="preserve"> </w:t>
      </w:r>
      <w:r>
        <w:t>осуществляется</w:t>
      </w:r>
      <w:r>
        <w:rPr>
          <w:spacing w:val="12"/>
        </w:rPr>
        <w:t xml:space="preserve"> </w:t>
      </w:r>
      <w:r>
        <w:t>по</w:t>
      </w:r>
      <w:r>
        <w:rPr>
          <w:spacing w:val="11"/>
        </w:rPr>
        <w:t xml:space="preserve"> </w:t>
      </w:r>
      <w:r>
        <w:t>команде:</w:t>
      </w:r>
    </w:p>
    <w:p w:rsidR="0055618D" w:rsidRDefault="00BE78D0">
      <w:pPr>
        <w:pStyle w:val="a3"/>
        <w:spacing w:before="9" w:line="213" w:lineRule="auto"/>
        <w:ind w:left="291" w:right="75"/>
      </w:pPr>
      <w:r>
        <w:t>«От середины на два (три) шага приставными шагами разомкнись!»</w:t>
      </w:r>
      <w:r>
        <w:rPr>
          <w:spacing w:val="-52"/>
        </w:rPr>
        <w:t xml:space="preserve"> </w:t>
      </w:r>
      <w:r>
        <w:t>Движение</w:t>
      </w:r>
      <w:r>
        <w:rPr>
          <w:spacing w:val="1"/>
        </w:rPr>
        <w:t xml:space="preserve"> </w:t>
      </w:r>
      <w:r>
        <w:t>начинают</w:t>
      </w:r>
      <w:r>
        <w:rPr>
          <w:spacing w:val="1"/>
        </w:rPr>
        <w:t xml:space="preserve"> </w:t>
      </w:r>
      <w:r>
        <w:t>крайние</w:t>
      </w:r>
      <w:r>
        <w:rPr>
          <w:spacing w:val="1"/>
        </w:rPr>
        <w:t xml:space="preserve"> </w:t>
      </w:r>
      <w:r>
        <w:t>колонны,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шага</w:t>
      </w:r>
      <w:r>
        <w:rPr>
          <w:spacing w:val="1"/>
        </w:rPr>
        <w:t xml:space="preserve"> </w:t>
      </w:r>
      <w:r>
        <w:t>вступают остальные и размыкаются так, чтобы между колоннами</w:t>
      </w:r>
      <w:r>
        <w:rPr>
          <w:spacing w:val="1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указанный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предварительной</w:t>
      </w:r>
      <w:r>
        <w:rPr>
          <w:spacing w:val="1"/>
        </w:rPr>
        <w:t xml:space="preserve"> </w:t>
      </w:r>
      <w:r>
        <w:t>команде</w:t>
      </w:r>
      <w:r>
        <w:rPr>
          <w:spacing w:val="1"/>
        </w:rPr>
        <w:t xml:space="preserve"> </w:t>
      </w:r>
      <w:r>
        <w:t>интервал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шагах.</w:t>
      </w:r>
      <w:r>
        <w:rPr>
          <w:spacing w:val="1"/>
        </w:rPr>
        <w:t xml:space="preserve"> </w:t>
      </w:r>
      <w:r>
        <w:t>Размыкание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колонны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(четыре)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сторону</w:t>
      </w:r>
      <w:r>
        <w:rPr>
          <w:spacing w:val="1"/>
        </w:rPr>
        <w:t xml:space="preserve"> </w:t>
      </w:r>
      <w:r>
        <w:t>выполняется по команде: «Влево (вправо) приставными шагами на</w:t>
      </w:r>
      <w:r>
        <w:rPr>
          <w:spacing w:val="1"/>
        </w:rPr>
        <w:t xml:space="preserve"> </w:t>
      </w:r>
      <w:r>
        <w:t>два (три) шага разом-кнись!» Действия учащихся аналогичны тем,</w:t>
      </w:r>
      <w:r>
        <w:rPr>
          <w:spacing w:val="1"/>
        </w:rPr>
        <w:t xml:space="preserve"> </w:t>
      </w:r>
      <w:r>
        <w:t>которые</w:t>
      </w:r>
      <w:r>
        <w:rPr>
          <w:spacing w:val="-1"/>
        </w:rPr>
        <w:t xml:space="preserve"> </w:t>
      </w:r>
      <w:r>
        <w:t>описаны выше.</w:t>
      </w:r>
    </w:p>
    <w:p w:rsidR="0055618D" w:rsidRDefault="00BE78D0">
      <w:pPr>
        <w:pStyle w:val="a3"/>
        <w:spacing w:before="6" w:line="213" w:lineRule="auto"/>
        <w:ind w:left="310" w:right="78" w:firstLine="307"/>
      </w:pPr>
      <w:r>
        <w:rPr>
          <w:i/>
          <w:spacing w:val="-1"/>
        </w:rPr>
        <w:t>Смыкание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приставными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шагами</w:t>
      </w:r>
      <w:r>
        <w:rPr>
          <w:i/>
          <w:spacing w:val="-10"/>
        </w:rPr>
        <w:t xml:space="preserve"> </w:t>
      </w:r>
      <w:r>
        <w:t>выполняется</w:t>
      </w:r>
      <w:r>
        <w:rPr>
          <w:spacing w:val="-12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команде:</w:t>
      </w:r>
      <w:r>
        <w:rPr>
          <w:spacing w:val="-11"/>
        </w:rPr>
        <w:t xml:space="preserve"> </w:t>
      </w:r>
      <w:r>
        <w:t>«К</w:t>
      </w:r>
      <w:r>
        <w:rPr>
          <w:spacing w:val="-11"/>
        </w:rPr>
        <w:t xml:space="preserve"> </w:t>
      </w:r>
      <w:r>
        <w:t>се-</w:t>
      </w:r>
      <w:r>
        <w:rPr>
          <w:spacing w:val="-52"/>
        </w:rPr>
        <w:t xml:space="preserve"> </w:t>
      </w:r>
      <w:r>
        <w:t>редине (влево, вправо) приставными шагами сом-кнись!» Действия</w:t>
      </w:r>
      <w:r>
        <w:rPr>
          <w:spacing w:val="-52"/>
        </w:rPr>
        <w:t xml:space="preserve"> </w:t>
      </w:r>
      <w:r>
        <w:t>выполняются</w:t>
      </w:r>
      <w:r>
        <w:rPr>
          <w:spacing w:val="-2"/>
        </w:rPr>
        <w:t xml:space="preserve"> </w:t>
      </w:r>
      <w:r>
        <w:t>одновременно</w:t>
      </w:r>
      <w:r>
        <w:rPr>
          <w:spacing w:val="-1"/>
        </w:rPr>
        <w:t xml:space="preserve"> </w:t>
      </w:r>
      <w:r>
        <w:t>всеми</w:t>
      </w:r>
      <w:r>
        <w:rPr>
          <w:spacing w:val="-1"/>
        </w:rPr>
        <w:t xml:space="preserve"> </w:t>
      </w:r>
      <w:r>
        <w:t>занимающимися.</w:t>
      </w:r>
    </w:p>
    <w:p w:rsidR="0055618D" w:rsidRDefault="00BE78D0">
      <w:pPr>
        <w:pStyle w:val="a3"/>
        <w:spacing w:before="4" w:line="213" w:lineRule="auto"/>
        <w:ind w:left="320" w:right="60" w:firstLine="283"/>
      </w:pPr>
      <w:r>
        <w:rPr>
          <w:i/>
        </w:rPr>
        <w:t>Размыкание</w:t>
      </w:r>
      <w:r>
        <w:rPr>
          <w:i/>
          <w:spacing w:val="-5"/>
        </w:rPr>
        <w:t xml:space="preserve"> </w:t>
      </w:r>
      <w:r>
        <w:rPr>
          <w:i/>
        </w:rPr>
        <w:t>из</w:t>
      </w:r>
      <w:r>
        <w:rPr>
          <w:i/>
          <w:spacing w:val="-4"/>
        </w:rPr>
        <w:t xml:space="preserve"> </w:t>
      </w:r>
      <w:r>
        <w:rPr>
          <w:i/>
        </w:rPr>
        <w:t>колонны</w:t>
      </w:r>
      <w:r>
        <w:rPr>
          <w:i/>
          <w:spacing w:val="-6"/>
        </w:rPr>
        <w:t xml:space="preserve"> </w:t>
      </w:r>
      <w:r>
        <w:rPr>
          <w:i/>
        </w:rPr>
        <w:t>по</w:t>
      </w:r>
      <w:r>
        <w:rPr>
          <w:i/>
          <w:spacing w:val="-4"/>
        </w:rPr>
        <w:t xml:space="preserve"> </w:t>
      </w:r>
      <w:r>
        <w:rPr>
          <w:i/>
        </w:rPr>
        <w:t>три</w:t>
      </w:r>
      <w:r>
        <w:rPr>
          <w:i/>
          <w:spacing w:val="-5"/>
        </w:rPr>
        <w:t xml:space="preserve"> </w:t>
      </w:r>
      <w:r>
        <w:rPr>
          <w:i/>
        </w:rPr>
        <w:t>{четыре)</w:t>
      </w:r>
      <w:r>
        <w:rPr>
          <w:i/>
          <w:spacing w:val="-6"/>
        </w:rPr>
        <w:t xml:space="preserve"> </w:t>
      </w:r>
      <w:r>
        <w:rPr>
          <w:i/>
        </w:rPr>
        <w:t>от</w:t>
      </w:r>
      <w:r>
        <w:rPr>
          <w:i/>
          <w:spacing w:val="-5"/>
        </w:rPr>
        <w:t xml:space="preserve"> </w:t>
      </w:r>
      <w:r>
        <w:rPr>
          <w:i/>
        </w:rPr>
        <w:t>середины</w:t>
      </w:r>
      <w:r>
        <w:rPr>
          <w:i/>
          <w:spacing w:val="-5"/>
        </w:rPr>
        <w:t xml:space="preserve"> </w:t>
      </w:r>
      <w:r>
        <w:rPr>
          <w:i/>
        </w:rPr>
        <w:t>или</w:t>
      </w:r>
      <w:r>
        <w:rPr>
          <w:i/>
          <w:spacing w:val="-5"/>
        </w:rPr>
        <w:t xml:space="preserve"> </w:t>
      </w:r>
      <w:r>
        <w:rPr>
          <w:i/>
        </w:rPr>
        <w:t>в</w:t>
      </w:r>
      <w:r>
        <w:rPr>
          <w:i/>
          <w:spacing w:val="-4"/>
        </w:rPr>
        <w:t xml:space="preserve"> </w:t>
      </w:r>
      <w:r>
        <w:rPr>
          <w:i/>
        </w:rPr>
        <w:t>одну</w:t>
      </w:r>
      <w:r>
        <w:rPr>
          <w:i/>
          <w:spacing w:val="-53"/>
        </w:rPr>
        <w:t xml:space="preserve"> </w:t>
      </w:r>
      <w:r>
        <w:rPr>
          <w:i/>
        </w:rPr>
        <w:t>сторону</w:t>
      </w:r>
      <w:r>
        <w:rPr>
          <w:i/>
          <w:spacing w:val="-10"/>
        </w:rPr>
        <w:t xml:space="preserve"> </w:t>
      </w:r>
      <w:r>
        <w:rPr>
          <w:i/>
        </w:rPr>
        <w:t>с</w:t>
      </w:r>
      <w:r>
        <w:rPr>
          <w:i/>
          <w:spacing w:val="-9"/>
        </w:rPr>
        <w:t xml:space="preserve"> </w:t>
      </w:r>
      <w:r>
        <w:rPr>
          <w:i/>
        </w:rPr>
        <w:t>поворотами</w:t>
      </w:r>
      <w:r>
        <w:rPr>
          <w:i/>
          <w:spacing w:val="-9"/>
        </w:rPr>
        <w:t xml:space="preserve"> </w:t>
      </w:r>
      <w:r>
        <w:t>выполняется</w:t>
      </w:r>
      <w:r>
        <w:rPr>
          <w:spacing w:val="-9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команде:</w:t>
      </w:r>
      <w:r>
        <w:rPr>
          <w:spacing w:val="-7"/>
        </w:rPr>
        <w:t xml:space="preserve"> </w:t>
      </w:r>
      <w:r>
        <w:t>«От</w:t>
      </w:r>
      <w:r>
        <w:rPr>
          <w:spacing w:val="-10"/>
        </w:rPr>
        <w:t xml:space="preserve"> </w:t>
      </w:r>
      <w:r>
        <w:t>середины</w:t>
      </w:r>
      <w:r>
        <w:rPr>
          <w:spacing w:val="-9"/>
        </w:rPr>
        <w:t xml:space="preserve"> </w:t>
      </w:r>
      <w:r>
        <w:t>(или</w:t>
      </w:r>
      <w:r>
        <w:rPr>
          <w:spacing w:val="-53"/>
        </w:rPr>
        <w:t xml:space="preserve"> </w:t>
      </w:r>
      <w:r>
        <w:t>влево,</w:t>
      </w:r>
      <w:r>
        <w:rPr>
          <w:spacing w:val="1"/>
        </w:rPr>
        <w:t xml:space="preserve"> </w:t>
      </w:r>
      <w:r>
        <w:t>вправо)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поворотами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(три)</w:t>
      </w:r>
      <w:r>
        <w:rPr>
          <w:spacing w:val="1"/>
        </w:rPr>
        <w:t xml:space="preserve"> </w:t>
      </w:r>
      <w:r>
        <w:t>шага</w:t>
      </w:r>
      <w:r>
        <w:rPr>
          <w:spacing w:val="1"/>
        </w:rPr>
        <w:t xml:space="preserve"> </w:t>
      </w:r>
      <w:r>
        <w:t>разом-кнись!»</w:t>
      </w:r>
      <w:r>
        <w:rPr>
          <w:spacing w:val="1"/>
        </w:rPr>
        <w:t xml:space="preserve"> </w:t>
      </w:r>
      <w:r>
        <w:t>Учителю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производить</w:t>
      </w:r>
      <w:r>
        <w:rPr>
          <w:spacing w:val="1"/>
        </w:rPr>
        <w:t xml:space="preserve"> </w:t>
      </w:r>
      <w:r>
        <w:t>подсчет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количества</w:t>
      </w:r>
      <w:r>
        <w:rPr>
          <w:spacing w:val="-52"/>
        </w:rPr>
        <w:t xml:space="preserve"> </w:t>
      </w:r>
      <w:r>
        <w:t>колонн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интервала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учащимися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шагах.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размыкания из колонны по три на два шага подсчет идет до семи:</w:t>
      </w:r>
      <w:r>
        <w:rPr>
          <w:spacing w:val="1"/>
        </w:rPr>
        <w:t xml:space="preserve"> </w:t>
      </w:r>
      <w:r>
        <w:t>первые</w:t>
      </w:r>
      <w:r>
        <w:rPr>
          <w:spacing w:val="8"/>
        </w:rPr>
        <w:t xml:space="preserve"> </w:t>
      </w:r>
      <w:r>
        <w:t>два</w:t>
      </w:r>
      <w:r>
        <w:rPr>
          <w:spacing w:val="10"/>
        </w:rPr>
        <w:t xml:space="preserve"> </w:t>
      </w:r>
      <w:r>
        <w:t>счета</w:t>
      </w:r>
      <w:r>
        <w:rPr>
          <w:spacing w:val="8"/>
        </w:rPr>
        <w:t xml:space="preserve"> </w:t>
      </w:r>
      <w:r>
        <w:t>—</w:t>
      </w:r>
      <w:r>
        <w:rPr>
          <w:spacing w:val="10"/>
        </w:rPr>
        <w:t xml:space="preserve"> </w:t>
      </w:r>
      <w:r>
        <w:t>поворот,</w:t>
      </w:r>
      <w:r>
        <w:rPr>
          <w:spacing w:val="11"/>
        </w:rPr>
        <w:t xml:space="preserve"> </w:t>
      </w:r>
      <w:r>
        <w:t>затем</w:t>
      </w:r>
      <w:r>
        <w:rPr>
          <w:spacing w:val="7"/>
        </w:rPr>
        <w:t xml:space="preserve"> </w:t>
      </w:r>
      <w:r>
        <w:t>два</w:t>
      </w:r>
      <w:r>
        <w:rPr>
          <w:spacing w:val="8"/>
        </w:rPr>
        <w:t xml:space="preserve"> </w:t>
      </w:r>
      <w:r>
        <w:t>шага</w:t>
      </w:r>
      <w:r>
        <w:rPr>
          <w:spacing w:val="10"/>
        </w:rPr>
        <w:t xml:space="preserve"> </w:t>
      </w:r>
      <w:r>
        <w:t>вперед</w:t>
      </w:r>
      <w:r>
        <w:rPr>
          <w:spacing w:val="11"/>
        </w:rPr>
        <w:t xml:space="preserve"> </w:t>
      </w:r>
      <w:r>
        <w:t>—</w:t>
      </w:r>
      <w:r>
        <w:rPr>
          <w:spacing w:val="7"/>
        </w:rPr>
        <w:t xml:space="preserve"> </w:t>
      </w:r>
      <w:r>
        <w:t>счет</w:t>
      </w:r>
      <w:r>
        <w:rPr>
          <w:spacing w:val="7"/>
        </w:rPr>
        <w:t xml:space="preserve"> </w:t>
      </w:r>
      <w:r>
        <w:t>«три»,</w:t>
      </w:r>
    </w:p>
    <w:p w:rsidR="0055618D" w:rsidRDefault="00BE78D0">
      <w:pPr>
        <w:pStyle w:val="a3"/>
        <w:spacing w:before="5" w:line="213" w:lineRule="auto"/>
        <w:ind w:left="320" w:right="59"/>
      </w:pPr>
      <w:r>
        <w:t>«четыре», на «пять» приставить ногу и на «шесть», «семь» — по-</w:t>
      </w:r>
      <w:r>
        <w:rPr>
          <w:spacing w:val="1"/>
        </w:rPr>
        <w:t xml:space="preserve"> </w:t>
      </w:r>
      <w:r>
        <w:t>ворот</w:t>
      </w:r>
      <w:r>
        <w:rPr>
          <w:spacing w:val="-2"/>
        </w:rPr>
        <w:t xml:space="preserve"> </w:t>
      </w:r>
      <w:r>
        <w:t>лицом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первоначальное положение.</w:t>
      </w:r>
    </w:p>
    <w:p w:rsidR="0055618D" w:rsidRDefault="00BE78D0">
      <w:pPr>
        <w:pStyle w:val="a3"/>
        <w:spacing w:before="1" w:line="213" w:lineRule="auto"/>
        <w:ind w:left="315" w:right="58" w:firstLine="297"/>
      </w:pPr>
      <w:r>
        <w:t>Различные</w:t>
      </w:r>
      <w:r>
        <w:rPr>
          <w:spacing w:val="12"/>
        </w:rPr>
        <w:t xml:space="preserve"> </w:t>
      </w:r>
      <w:r>
        <w:t>виды</w:t>
      </w:r>
      <w:r>
        <w:rPr>
          <w:spacing w:val="12"/>
        </w:rPr>
        <w:t xml:space="preserve"> </w:t>
      </w:r>
      <w:r>
        <w:t>размыкания</w:t>
      </w:r>
      <w:r>
        <w:rPr>
          <w:spacing w:val="12"/>
        </w:rPr>
        <w:t xml:space="preserve"> </w:t>
      </w:r>
      <w:r>
        <w:t>могут</w:t>
      </w:r>
      <w:r>
        <w:rPr>
          <w:spacing w:val="12"/>
        </w:rPr>
        <w:t xml:space="preserve"> </w:t>
      </w:r>
      <w:r>
        <w:t>проводиться</w:t>
      </w:r>
      <w:r>
        <w:rPr>
          <w:spacing w:val="12"/>
        </w:rPr>
        <w:t xml:space="preserve"> </w:t>
      </w:r>
      <w:r>
        <w:t>не</w:t>
      </w:r>
      <w:r>
        <w:rPr>
          <w:spacing w:val="12"/>
        </w:rPr>
        <w:t xml:space="preserve"> </w:t>
      </w:r>
      <w:r>
        <w:t>по</w:t>
      </w:r>
      <w:r>
        <w:rPr>
          <w:spacing w:val="13"/>
        </w:rPr>
        <w:t xml:space="preserve"> </w:t>
      </w:r>
      <w:r>
        <w:t>команде,</w:t>
      </w:r>
      <w:r>
        <w:rPr>
          <w:spacing w:val="-53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распоряжению</w:t>
      </w:r>
      <w:r>
        <w:rPr>
          <w:spacing w:val="1"/>
        </w:rPr>
        <w:t xml:space="preserve"> </w:t>
      </w:r>
      <w:r>
        <w:t>учителя:</w:t>
      </w:r>
      <w:r>
        <w:rPr>
          <w:spacing w:val="1"/>
        </w:rPr>
        <w:t xml:space="preserve"> </w:t>
      </w:r>
      <w:r>
        <w:t>«Разомкнитесь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середины</w:t>
      </w:r>
      <w:r>
        <w:rPr>
          <w:spacing w:val="1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вытянутые в стороны руки», «Разомкнитесь по ориентирам» (для</w:t>
      </w:r>
      <w:r>
        <w:rPr>
          <w:spacing w:val="1"/>
        </w:rPr>
        <w:t xml:space="preserve"> </w:t>
      </w:r>
      <w:r>
        <w:t>этого необходимо заранее расставить ориентиры — флажки, ку-</w:t>
      </w:r>
      <w:r>
        <w:rPr>
          <w:spacing w:val="1"/>
        </w:rPr>
        <w:t xml:space="preserve"> </w:t>
      </w:r>
      <w:r>
        <w:t>бики,</w:t>
      </w:r>
      <w:r>
        <w:rPr>
          <w:spacing w:val="-1"/>
        </w:rPr>
        <w:t xml:space="preserve"> </w:t>
      </w:r>
      <w:r>
        <w:t>мячи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т.д.).</w:t>
      </w:r>
    </w:p>
    <w:p w:rsidR="0055618D" w:rsidRDefault="00BE78D0">
      <w:pPr>
        <w:pStyle w:val="a3"/>
        <w:spacing w:before="5" w:line="213" w:lineRule="auto"/>
        <w:ind w:left="335" w:right="58" w:firstLine="283"/>
      </w:pPr>
      <w:r>
        <w:t>Размыкания могут выполняться с применением акробатических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переворотов</w:t>
      </w:r>
      <w:r>
        <w:rPr>
          <w:spacing w:val="1"/>
        </w:rPr>
        <w:t xml:space="preserve"> </w:t>
      </w:r>
      <w:r>
        <w:t>боком,</w:t>
      </w:r>
      <w:r>
        <w:rPr>
          <w:spacing w:val="1"/>
        </w:rPr>
        <w:t xml:space="preserve"> </w:t>
      </w:r>
      <w:r>
        <w:t>кувырков,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руками,</w:t>
      </w:r>
      <w:r>
        <w:rPr>
          <w:spacing w:val="1"/>
        </w:rPr>
        <w:t xml:space="preserve"> </w:t>
      </w:r>
      <w:r>
        <w:t>подскоков.</w:t>
      </w:r>
    </w:p>
    <w:p w:rsidR="0055618D" w:rsidRDefault="00BE78D0">
      <w:pPr>
        <w:pStyle w:val="a3"/>
        <w:spacing w:line="216" w:lineRule="auto"/>
        <w:ind w:left="325" w:right="50" w:firstLine="292"/>
      </w:pPr>
      <w:r>
        <w:t>Методические указания</w:t>
      </w:r>
      <w:r>
        <w:rPr>
          <w:b/>
        </w:rPr>
        <w:t xml:space="preserve">. </w:t>
      </w:r>
      <w:r>
        <w:t>При выполнении строевых упражнений</w:t>
      </w:r>
      <w:r>
        <w:rPr>
          <w:spacing w:val="-52"/>
        </w:rPr>
        <w:t xml:space="preserve"> </w:t>
      </w:r>
      <w:r>
        <w:t>для четкого управления учащимися учитель использует команды и</w:t>
      </w:r>
      <w:r>
        <w:rPr>
          <w:spacing w:val="1"/>
        </w:rPr>
        <w:t xml:space="preserve"> </w:t>
      </w:r>
      <w:r>
        <w:t>распоряжения.</w:t>
      </w:r>
    </w:p>
    <w:p w:rsidR="0055618D" w:rsidRDefault="00BE78D0">
      <w:pPr>
        <w:pStyle w:val="a3"/>
        <w:spacing w:line="213" w:lineRule="auto"/>
        <w:ind w:left="335" w:right="38" w:firstLine="288"/>
      </w:pPr>
      <w:r>
        <w:t xml:space="preserve">Выполнение строевых упражнений </w:t>
      </w:r>
      <w:r>
        <w:rPr>
          <w:i/>
        </w:rPr>
        <w:t xml:space="preserve">по команде </w:t>
      </w:r>
      <w:r>
        <w:t>требует от уча-</w:t>
      </w:r>
      <w:r>
        <w:rPr>
          <w:spacing w:val="1"/>
        </w:rPr>
        <w:t xml:space="preserve"> </w:t>
      </w:r>
      <w:r>
        <w:t>щихся строго регламентированных двигательных действий. Напри-</w:t>
      </w:r>
      <w:r>
        <w:rPr>
          <w:spacing w:val="-52"/>
        </w:rPr>
        <w:t xml:space="preserve"> </w:t>
      </w:r>
      <w:r>
        <w:t>мер, по команде «Равняйсь!» учащиеся в соответствии с требова-</w:t>
      </w:r>
      <w:r>
        <w:rPr>
          <w:spacing w:val="1"/>
        </w:rPr>
        <w:t xml:space="preserve"> </w:t>
      </w:r>
      <w:r>
        <w:t>ниями строевого устава Вооруженных Сил РФ должны выполнить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действий:</w:t>
      </w:r>
      <w:r>
        <w:rPr>
          <w:spacing w:val="1"/>
        </w:rPr>
        <w:t xml:space="preserve"> </w:t>
      </w:r>
      <w:r>
        <w:t>выровняться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носкам</w:t>
      </w:r>
      <w:r>
        <w:rPr>
          <w:spacing w:val="1"/>
        </w:rPr>
        <w:t xml:space="preserve"> </w:t>
      </w:r>
      <w:r>
        <w:t>ног,</w:t>
      </w:r>
      <w:r>
        <w:rPr>
          <w:spacing w:val="1"/>
        </w:rPr>
        <w:t xml:space="preserve"> </w:t>
      </w:r>
      <w:r>
        <w:t>встать в строевую стойку, повернуть голову направо, чтобы видеть</w:t>
      </w:r>
      <w:r>
        <w:rPr>
          <w:spacing w:val="1"/>
        </w:rPr>
        <w:t xml:space="preserve"> </w:t>
      </w:r>
      <w:r>
        <w:t>грудь</w:t>
      </w:r>
      <w:r>
        <w:rPr>
          <w:spacing w:val="-1"/>
        </w:rPr>
        <w:t xml:space="preserve"> </w:t>
      </w:r>
      <w:r>
        <w:t>четвертого человека, считая</w:t>
      </w:r>
      <w:r>
        <w:rPr>
          <w:spacing w:val="-2"/>
        </w:rPr>
        <w:t xml:space="preserve"> </w:t>
      </w:r>
      <w:r>
        <w:t>себя</w:t>
      </w:r>
      <w:r>
        <w:rPr>
          <w:spacing w:val="-1"/>
        </w:rPr>
        <w:t xml:space="preserve"> </w:t>
      </w:r>
      <w:r>
        <w:t>первым.</w:t>
      </w:r>
    </w:p>
    <w:p w:rsidR="0055618D" w:rsidRDefault="00BE78D0">
      <w:pPr>
        <w:pStyle w:val="a3"/>
        <w:spacing w:before="3" w:line="213" w:lineRule="auto"/>
        <w:ind w:left="339" w:right="38" w:firstLine="283"/>
      </w:pPr>
      <w:r>
        <w:t>Обучение строевым упражнениям осуществляется с учетом воз-</w:t>
      </w:r>
      <w:r>
        <w:rPr>
          <w:spacing w:val="1"/>
        </w:rPr>
        <w:t xml:space="preserve"> </w:t>
      </w:r>
      <w:r>
        <w:t>растных</w:t>
      </w:r>
      <w:r>
        <w:rPr>
          <w:spacing w:val="-6"/>
        </w:rPr>
        <w:t xml:space="preserve"> </w:t>
      </w:r>
      <w:r>
        <w:t>особенностей</w:t>
      </w:r>
      <w:r>
        <w:rPr>
          <w:spacing w:val="-7"/>
        </w:rPr>
        <w:t xml:space="preserve"> </w:t>
      </w:r>
      <w:r>
        <w:t>учащихся.</w:t>
      </w:r>
      <w:r>
        <w:rPr>
          <w:spacing w:val="-5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младших</w:t>
      </w:r>
      <w:r>
        <w:rPr>
          <w:spacing w:val="-5"/>
        </w:rPr>
        <w:t xml:space="preserve"> </w:t>
      </w:r>
      <w:r>
        <w:t>классах</w:t>
      </w:r>
      <w:r>
        <w:rPr>
          <w:spacing w:val="-6"/>
        </w:rPr>
        <w:t xml:space="preserve"> </w:t>
      </w:r>
      <w:r>
        <w:t>их</w:t>
      </w:r>
      <w:r>
        <w:rPr>
          <w:spacing w:val="-5"/>
        </w:rPr>
        <w:t xml:space="preserve"> </w:t>
      </w:r>
      <w:r>
        <w:t>показ</w:t>
      </w:r>
      <w:r>
        <w:rPr>
          <w:spacing w:val="-7"/>
        </w:rPr>
        <w:t xml:space="preserve"> </w:t>
      </w:r>
      <w:r>
        <w:t>соче-</w:t>
      </w:r>
      <w:r>
        <w:rPr>
          <w:spacing w:val="-52"/>
        </w:rPr>
        <w:t xml:space="preserve"> </w:t>
      </w:r>
      <w:r>
        <w:t>тается с обучением «по разделениям», например: повороты на ме-</w:t>
      </w:r>
      <w:r>
        <w:rPr>
          <w:spacing w:val="1"/>
        </w:rPr>
        <w:t xml:space="preserve"> </w:t>
      </w:r>
      <w:r>
        <w:t>сте</w:t>
      </w:r>
      <w:r>
        <w:rPr>
          <w:spacing w:val="-2"/>
        </w:rPr>
        <w:t xml:space="preserve"> </w:t>
      </w:r>
      <w:r>
        <w:t>изучаются</w:t>
      </w:r>
      <w:r>
        <w:rPr>
          <w:spacing w:val="-3"/>
        </w:rPr>
        <w:t xml:space="preserve"> </w:t>
      </w:r>
      <w:r>
        <w:t>«переступанием»;</w:t>
      </w:r>
      <w:r>
        <w:rPr>
          <w:spacing w:val="-1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изучении</w:t>
      </w:r>
      <w:r>
        <w:rPr>
          <w:spacing w:val="-3"/>
        </w:rPr>
        <w:t xml:space="preserve"> </w:t>
      </w:r>
      <w:r>
        <w:t>ходьбы</w:t>
      </w:r>
      <w:r>
        <w:rPr>
          <w:spacing w:val="-2"/>
        </w:rPr>
        <w:t xml:space="preserve"> </w:t>
      </w:r>
      <w:r>
        <w:t>сначала</w:t>
      </w:r>
      <w:r>
        <w:rPr>
          <w:spacing w:val="-3"/>
        </w:rPr>
        <w:t xml:space="preserve"> </w:t>
      </w:r>
      <w:r>
        <w:t>от-</w:t>
      </w:r>
    </w:p>
    <w:p w:rsidR="0055618D" w:rsidRDefault="00BE78D0">
      <w:pPr>
        <w:pStyle w:val="a3"/>
        <w:spacing w:before="99" w:line="213" w:lineRule="auto"/>
        <w:ind w:left="291" w:right="604" w:hanging="1"/>
      </w:pPr>
      <w:r>
        <w:br w:type="column"/>
      </w:r>
      <w:r>
        <w:lastRenderedPageBreak/>
        <w:t>рабатываются движения руками (при ходьбе на месте), затем по-</w:t>
      </w:r>
      <w:r>
        <w:rPr>
          <w:spacing w:val="1"/>
        </w:rPr>
        <w:t xml:space="preserve"> </w:t>
      </w:r>
      <w:r>
        <w:t>становка ног (с фиксированным положением рук). При разучива-</w:t>
      </w:r>
      <w:r>
        <w:rPr>
          <w:spacing w:val="1"/>
        </w:rPr>
        <w:t xml:space="preserve"> </w:t>
      </w:r>
      <w:r>
        <w:t>нии и совершенствовании различных видов ходьбы меняются темп,</w:t>
      </w:r>
      <w:r>
        <w:rPr>
          <w:spacing w:val="-52"/>
        </w:rPr>
        <w:t xml:space="preserve"> </w:t>
      </w:r>
      <w:r>
        <w:t>способы постановки ног, положение головы, туловища. Перед уча-</w:t>
      </w:r>
      <w:r>
        <w:rPr>
          <w:spacing w:val="1"/>
        </w:rPr>
        <w:t xml:space="preserve"> </w:t>
      </w:r>
      <w:r>
        <w:t>щимися ставятся конкретные посильные двигательные задачи. Так,</w:t>
      </w:r>
      <w:r>
        <w:rPr>
          <w:spacing w:val="-52"/>
        </w:rPr>
        <w:t xml:space="preserve"> </w:t>
      </w:r>
      <w:r>
        <w:t>при</w:t>
      </w:r>
      <w:r>
        <w:rPr>
          <w:spacing w:val="-10"/>
        </w:rPr>
        <w:t xml:space="preserve"> </w:t>
      </w:r>
      <w:r>
        <w:t>изучении</w:t>
      </w:r>
      <w:r>
        <w:rPr>
          <w:spacing w:val="-10"/>
        </w:rPr>
        <w:t xml:space="preserve"> </w:t>
      </w:r>
      <w:r>
        <w:t>ходьбы</w:t>
      </w:r>
      <w:r>
        <w:rPr>
          <w:spacing w:val="-9"/>
        </w:rPr>
        <w:t xml:space="preserve"> </w:t>
      </w:r>
      <w:r>
        <w:t>можно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двух-трех</w:t>
      </w:r>
      <w:r>
        <w:rPr>
          <w:spacing w:val="-10"/>
        </w:rPr>
        <w:t xml:space="preserve"> </w:t>
      </w:r>
      <w:r>
        <w:t>уроках</w:t>
      </w:r>
      <w:r>
        <w:rPr>
          <w:spacing w:val="-7"/>
        </w:rPr>
        <w:t xml:space="preserve"> </w:t>
      </w:r>
      <w:r>
        <w:t>учить</w:t>
      </w:r>
      <w:r>
        <w:rPr>
          <w:spacing w:val="-9"/>
        </w:rPr>
        <w:t xml:space="preserve"> </w:t>
      </w:r>
      <w:r>
        <w:t>сохранению</w:t>
      </w:r>
      <w:r>
        <w:rPr>
          <w:spacing w:val="-52"/>
        </w:rPr>
        <w:t xml:space="preserve"> </w:t>
      </w:r>
      <w:r>
        <w:t>заданной дистанции, применяя при этом различные виды ходьбы:</w:t>
      </w:r>
      <w:r>
        <w:rPr>
          <w:spacing w:val="1"/>
        </w:rPr>
        <w:t xml:space="preserve"> </w:t>
      </w:r>
      <w:r>
        <w:t>на носках, в полуприседе, на пятках и т.д., после выполнения этой</w:t>
      </w:r>
      <w:r>
        <w:rPr>
          <w:spacing w:val="1"/>
        </w:rPr>
        <w:t xml:space="preserve"> </w:t>
      </w:r>
      <w:r>
        <w:t>задачи</w:t>
      </w:r>
      <w:r>
        <w:rPr>
          <w:spacing w:val="-2"/>
        </w:rPr>
        <w:t xml:space="preserve"> </w:t>
      </w:r>
      <w:r>
        <w:t>изучаются</w:t>
      </w:r>
      <w:r>
        <w:rPr>
          <w:spacing w:val="-1"/>
        </w:rPr>
        <w:t xml:space="preserve"> </w:t>
      </w:r>
      <w:r>
        <w:t>другие</w:t>
      </w:r>
      <w:r>
        <w:rPr>
          <w:spacing w:val="-2"/>
        </w:rPr>
        <w:t xml:space="preserve"> </w:t>
      </w:r>
      <w:r>
        <w:t>компоненты ходьбы.</w:t>
      </w:r>
    </w:p>
    <w:p w:rsidR="0055618D" w:rsidRDefault="00BE78D0">
      <w:pPr>
        <w:pStyle w:val="a3"/>
        <w:spacing w:before="9" w:line="213" w:lineRule="auto"/>
        <w:ind w:left="291" w:right="603" w:firstLine="283"/>
      </w:pPr>
      <w:r>
        <w:t>Эти методические приемы обучения позволяют как бы нани-</w:t>
      </w:r>
      <w:r>
        <w:rPr>
          <w:spacing w:val="1"/>
        </w:rPr>
        <w:t xml:space="preserve"> </w:t>
      </w:r>
      <w:r>
        <w:t>зывать более сложные двигательные умения на простые, облегчают</w:t>
      </w:r>
      <w:r>
        <w:rPr>
          <w:spacing w:val="-52"/>
        </w:rPr>
        <w:t xml:space="preserve"> </w:t>
      </w:r>
      <w:r>
        <w:t>управление</w:t>
      </w:r>
      <w:r>
        <w:rPr>
          <w:spacing w:val="-1"/>
        </w:rPr>
        <w:t xml:space="preserve"> </w:t>
      </w:r>
      <w:r>
        <w:t>движениями,</w:t>
      </w:r>
      <w:r>
        <w:rPr>
          <w:spacing w:val="-3"/>
        </w:rPr>
        <w:t xml:space="preserve"> </w:t>
      </w:r>
      <w:r>
        <w:t>их координирование.</w:t>
      </w:r>
    </w:p>
    <w:p w:rsidR="0055618D" w:rsidRDefault="00BE78D0">
      <w:pPr>
        <w:pStyle w:val="a3"/>
        <w:spacing w:before="11" w:line="213" w:lineRule="auto"/>
        <w:ind w:left="291" w:right="594" w:firstLine="278"/>
      </w:pPr>
      <w:r>
        <w:t>Обучение строевым упражнениям начинается с самых доступ-</w:t>
      </w:r>
      <w:r>
        <w:rPr>
          <w:spacing w:val="1"/>
        </w:rPr>
        <w:t xml:space="preserve"> </w:t>
      </w:r>
      <w:r>
        <w:t>ных упражнений. Сначала ученики обучаются построению, где от</w:t>
      </w:r>
      <w:r>
        <w:rPr>
          <w:spacing w:val="1"/>
        </w:rPr>
        <w:t xml:space="preserve"> </w:t>
      </w:r>
      <w:r>
        <w:t>них требуется быстро и безошибочно находить свое место в строю.</w:t>
      </w:r>
      <w:r>
        <w:rPr>
          <w:spacing w:val="-52"/>
        </w:rPr>
        <w:t xml:space="preserve"> </w:t>
      </w:r>
      <w:r>
        <w:t>Для этого применяется игровой метод: изменение места построе-</w:t>
      </w:r>
      <w:r>
        <w:rPr>
          <w:spacing w:val="1"/>
        </w:rPr>
        <w:t xml:space="preserve"> </w:t>
      </w:r>
      <w:r>
        <w:t>ния, построение в круг, перестроение по ориентирам, размыкание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точкам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Учителю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увлекаться</w:t>
      </w:r>
      <w:r>
        <w:rPr>
          <w:spacing w:val="1"/>
        </w:rPr>
        <w:t xml:space="preserve"> </w:t>
      </w:r>
      <w:r>
        <w:t>частой</w:t>
      </w:r>
      <w:r>
        <w:rPr>
          <w:spacing w:val="1"/>
        </w:rPr>
        <w:t xml:space="preserve"> </w:t>
      </w:r>
      <w:r>
        <w:t>сменой</w:t>
      </w:r>
      <w:r>
        <w:rPr>
          <w:spacing w:val="-52"/>
        </w:rPr>
        <w:t xml:space="preserve"> </w:t>
      </w:r>
      <w:r>
        <w:t>способов размыкания, так как это может привести к небрежности 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следствие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утрате</w:t>
      </w:r>
      <w:r>
        <w:rPr>
          <w:spacing w:val="1"/>
        </w:rPr>
        <w:t xml:space="preserve"> </w:t>
      </w:r>
      <w:r>
        <w:t>организующей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дисциплинирующей</w:t>
      </w:r>
      <w:r>
        <w:rPr>
          <w:spacing w:val="-52"/>
        </w:rPr>
        <w:t xml:space="preserve"> </w:t>
      </w:r>
      <w:r>
        <w:t>роли</w:t>
      </w:r>
      <w:r>
        <w:rPr>
          <w:spacing w:val="-2"/>
        </w:rPr>
        <w:t xml:space="preserve"> </w:t>
      </w:r>
      <w:r>
        <w:t>строевых упражнений.</w:t>
      </w:r>
    </w:p>
    <w:p w:rsidR="0055618D" w:rsidRDefault="00BE78D0">
      <w:pPr>
        <w:pStyle w:val="a3"/>
        <w:spacing w:before="14" w:line="213" w:lineRule="auto"/>
        <w:ind w:left="301" w:right="594" w:firstLine="283"/>
      </w:pPr>
      <w:r>
        <w:t>Опыт свидетельствует, что к успеху в обучении приводит соче-</w:t>
      </w:r>
      <w:r>
        <w:rPr>
          <w:spacing w:val="1"/>
        </w:rPr>
        <w:t xml:space="preserve"> </w:t>
      </w:r>
      <w:r>
        <w:t>тание показа с выполнением отдельных компонентов движения по</w:t>
      </w:r>
      <w:r>
        <w:rPr>
          <w:spacing w:val="1"/>
        </w:rPr>
        <w:t xml:space="preserve"> </w:t>
      </w:r>
      <w:r>
        <w:t>разделениям с попутным объяснением способа действий. Учитель</w:t>
      </w:r>
      <w:r>
        <w:rPr>
          <w:spacing w:val="1"/>
        </w:rPr>
        <w:t xml:space="preserve"> </w:t>
      </w:r>
      <w:r>
        <w:t>при этом имеет возможность конкретизировать действия учащихся,</w:t>
      </w:r>
      <w:r>
        <w:rPr>
          <w:spacing w:val="-52"/>
        </w:rPr>
        <w:t xml:space="preserve"> </w:t>
      </w:r>
      <w:r>
        <w:t>исправлять</w:t>
      </w:r>
      <w:r>
        <w:rPr>
          <w:spacing w:val="-1"/>
        </w:rPr>
        <w:t xml:space="preserve"> </w:t>
      </w:r>
      <w:r>
        <w:t>их.</w:t>
      </w:r>
    </w:p>
    <w:p w:rsidR="0055618D" w:rsidRDefault="00BE78D0">
      <w:pPr>
        <w:pStyle w:val="a3"/>
        <w:spacing w:before="4" w:line="213" w:lineRule="auto"/>
        <w:ind w:left="296" w:right="584" w:firstLine="283"/>
      </w:pPr>
      <w:r>
        <w:rPr>
          <w:i/>
        </w:rPr>
        <w:t>По</w:t>
      </w:r>
      <w:r>
        <w:rPr>
          <w:i/>
          <w:spacing w:val="1"/>
        </w:rPr>
        <w:t xml:space="preserve"> </w:t>
      </w:r>
      <w:r>
        <w:rPr>
          <w:i/>
        </w:rPr>
        <w:t>распоряжению,</w:t>
      </w:r>
      <w:r>
        <w:rPr>
          <w:i/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команде,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комплекс</w:t>
      </w:r>
      <w:r>
        <w:rPr>
          <w:spacing w:val="-52"/>
        </w:rPr>
        <w:t xml:space="preserve"> </w:t>
      </w:r>
      <w:r>
        <w:t>двигательных действий, однако без строгой обусловленности. На-</w:t>
      </w:r>
      <w:r>
        <w:rPr>
          <w:spacing w:val="1"/>
        </w:rPr>
        <w:t xml:space="preserve"> </w:t>
      </w:r>
      <w:r>
        <w:t>пример: «Сомкнитесь вправо!», «Повернитесь направо!» и т.д. Уча-</w:t>
      </w:r>
      <w:r>
        <w:rPr>
          <w:spacing w:val="-52"/>
        </w:rPr>
        <w:t xml:space="preserve"> </w:t>
      </w:r>
      <w:r>
        <w:t>щиеся выполняют распоряжение под свой внутренний счет. Исходя</w:t>
      </w:r>
      <w:r>
        <w:rPr>
          <w:spacing w:val="-52"/>
        </w:rPr>
        <w:t xml:space="preserve"> </w:t>
      </w:r>
      <w:r>
        <w:t>из конкретной ситуации, учитель использует в уроке как команды,</w:t>
      </w:r>
      <w:r>
        <w:rPr>
          <w:spacing w:val="1"/>
        </w:rPr>
        <w:t xml:space="preserve"> </w:t>
      </w:r>
      <w:r>
        <w:t>так</w:t>
      </w:r>
      <w:r>
        <w:rPr>
          <w:spacing w:val="55"/>
        </w:rPr>
        <w:t xml:space="preserve"> </w:t>
      </w:r>
      <w:r>
        <w:t>и распоряжения. Злоупотребление командами может привести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обесцениванию,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частое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неуместное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распоряжений</w:t>
      </w:r>
      <w:r>
        <w:rPr>
          <w:spacing w:val="-3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утрате</w:t>
      </w:r>
      <w:r>
        <w:rPr>
          <w:spacing w:val="-4"/>
        </w:rPr>
        <w:t xml:space="preserve"> </w:t>
      </w:r>
      <w:r>
        <w:t>навыка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выполнении</w:t>
      </w:r>
      <w:r>
        <w:rPr>
          <w:spacing w:val="-3"/>
        </w:rPr>
        <w:t xml:space="preserve"> </w:t>
      </w:r>
      <w:r>
        <w:t>строевых</w:t>
      </w:r>
      <w:r>
        <w:rPr>
          <w:spacing w:val="-2"/>
        </w:rPr>
        <w:t xml:space="preserve"> </w:t>
      </w:r>
      <w:r>
        <w:t>приемов.</w:t>
      </w:r>
    </w:p>
    <w:p w:rsidR="0055618D" w:rsidRDefault="00BE78D0">
      <w:pPr>
        <w:pStyle w:val="a3"/>
        <w:spacing w:before="16" w:line="213" w:lineRule="auto"/>
        <w:ind w:left="306" w:right="583" w:firstLine="91"/>
      </w:pPr>
      <w:r>
        <w:t>-</w:t>
      </w:r>
      <w:r>
        <w:rPr>
          <w:spacing w:val="1"/>
        </w:rPr>
        <w:t xml:space="preserve"> </w:t>
      </w:r>
      <w:r>
        <w:t>Структурно</w:t>
      </w:r>
      <w:r>
        <w:rPr>
          <w:spacing w:val="1"/>
        </w:rPr>
        <w:t xml:space="preserve"> </w:t>
      </w:r>
      <w:r>
        <w:t>команда</w:t>
      </w:r>
      <w:r>
        <w:rPr>
          <w:spacing w:val="1"/>
        </w:rPr>
        <w:t xml:space="preserve"> </w:t>
      </w:r>
      <w:r>
        <w:t>подразделяется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части:</w:t>
      </w:r>
      <w:r>
        <w:rPr>
          <w:spacing w:val="1"/>
        </w:rPr>
        <w:t xml:space="preserve"> </w:t>
      </w:r>
      <w:r>
        <w:t>предвари-</w:t>
      </w:r>
      <w:r>
        <w:rPr>
          <w:spacing w:val="1"/>
        </w:rPr>
        <w:t xml:space="preserve"> </w:t>
      </w:r>
      <w:r>
        <w:t>тельную, исполнительную и паузу между ними. Каждая часть вы-</w:t>
      </w:r>
      <w:r>
        <w:rPr>
          <w:spacing w:val="1"/>
        </w:rPr>
        <w:t xml:space="preserve"> </w:t>
      </w:r>
      <w:r>
        <w:t>полняет свою специфическую, присущую только ей функцию или</w:t>
      </w:r>
      <w:r>
        <w:rPr>
          <w:spacing w:val="1"/>
        </w:rPr>
        <w:t xml:space="preserve"> </w:t>
      </w:r>
      <w:r>
        <w:t>несет</w:t>
      </w:r>
      <w:r>
        <w:rPr>
          <w:spacing w:val="-2"/>
        </w:rPr>
        <w:t xml:space="preserve"> </w:t>
      </w:r>
      <w:r>
        <w:t>определенную смысловую нагрузку.</w:t>
      </w:r>
    </w:p>
    <w:p w:rsidR="0055618D" w:rsidRDefault="00BE78D0">
      <w:pPr>
        <w:pStyle w:val="a3"/>
        <w:spacing w:before="4" w:line="213" w:lineRule="auto"/>
        <w:ind w:left="315" w:right="593" w:firstLine="273"/>
      </w:pPr>
      <w:r>
        <w:rPr>
          <w:spacing w:val="-1"/>
        </w:rPr>
        <w:t>П р е д в а р и т е л ь н а я</w:t>
      </w:r>
      <w:r>
        <w:t xml:space="preserve"> </w:t>
      </w:r>
      <w:r>
        <w:rPr>
          <w:spacing w:val="-1"/>
        </w:rPr>
        <w:t xml:space="preserve">часть команды указывает </w:t>
      </w:r>
      <w:r>
        <w:t>на предстоя-</w:t>
      </w:r>
      <w:r>
        <w:rPr>
          <w:spacing w:val="-52"/>
        </w:rPr>
        <w:t xml:space="preserve"> </w:t>
      </w:r>
      <w:r>
        <w:t>щее действие, она организует внимание учащихся и поэтому про-</w:t>
      </w:r>
      <w:r>
        <w:rPr>
          <w:spacing w:val="1"/>
        </w:rPr>
        <w:t xml:space="preserve"> </w:t>
      </w:r>
      <w:r>
        <w:t>износится громко, отчетливо, несколько нараспев. При выполне-</w:t>
      </w:r>
      <w:r>
        <w:rPr>
          <w:spacing w:val="1"/>
        </w:rPr>
        <w:t xml:space="preserve"> </w:t>
      </w:r>
      <w:r>
        <w:t>нии</w:t>
      </w:r>
      <w:r>
        <w:rPr>
          <w:spacing w:val="-2"/>
        </w:rPr>
        <w:t xml:space="preserve"> </w:t>
      </w:r>
      <w:r>
        <w:t>строевых</w:t>
      </w:r>
      <w:r>
        <w:rPr>
          <w:spacing w:val="-1"/>
        </w:rPr>
        <w:t xml:space="preserve"> </w:t>
      </w:r>
      <w:r>
        <w:t>приемов</w:t>
      </w:r>
      <w:r>
        <w:rPr>
          <w:spacing w:val="-1"/>
        </w:rPr>
        <w:t xml:space="preserve"> </w:t>
      </w:r>
      <w:r>
        <w:t>она</w:t>
      </w:r>
      <w:r>
        <w:rPr>
          <w:spacing w:val="-1"/>
        </w:rPr>
        <w:t xml:space="preserve"> </w:t>
      </w:r>
      <w:r>
        <w:t>заменяет</w:t>
      </w:r>
      <w:r>
        <w:rPr>
          <w:spacing w:val="-1"/>
        </w:rPr>
        <w:t xml:space="preserve"> </w:t>
      </w:r>
      <w:r>
        <w:t>команду</w:t>
      </w:r>
      <w:r>
        <w:rPr>
          <w:spacing w:val="-4"/>
        </w:rPr>
        <w:t xml:space="preserve"> </w:t>
      </w:r>
      <w:r>
        <w:t>«смирно».</w:t>
      </w:r>
    </w:p>
    <w:p w:rsidR="0055618D" w:rsidRDefault="00BE78D0">
      <w:pPr>
        <w:pStyle w:val="a3"/>
        <w:spacing w:line="216" w:lineRule="auto"/>
        <w:ind w:left="311" w:right="581" w:firstLine="273"/>
      </w:pPr>
      <w:r>
        <w:t>Затем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пауза</w:t>
      </w:r>
      <w:r>
        <w:rPr>
          <w:spacing w:val="1"/>
        </w:rPr>
        <w:t xml:space="preserve"> </w:t>
      </w:r>
      <w:r>
        <w:t>(1,5</w:t>
      </w:r>
      <w:r>
        <w:rPr>
          <w:spacing w:val="1"/>
        </w:rPr>
        <w:t xml:space="preserve"> </w:t>
      </w:r>
      <w:r>
        <w:t>—2</w:t>
      </w:r>
      <w:r>
        <w:rPr>
          <w:spacing w:val="1"/>
        </w:rPr>
        <w:t xml:space="preserve"> </w:t>
      </w:r>
      <w:r>
        <w:t>с),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сосредо-</w:t>
      </w:r>
      <w:r>
        <w:rPr>
          <w:spacing w:val="1"/>
        </w:rPr>
        <w:t xml:space="preserve"> </w:t>
      </w:r>
      <w:r>
        <w:t>точить внимание на предстоящем действии. Паузу учитель может</w:t>
      </w:r>
      <w:r>
        <w:rPr>
          <w:spacing w:val="1"/>
        </w:rPr>
        <w:t xml:space="preserve"> </w:t>
      </w:r>
      <w:r>
        <w:t>Удлинить</w:t>
      </w:r>
      <w:r>
        <w:rPr>
          <w:spacing w:val="-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сократить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зависимости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конкретной</w:t>
      </w:r>
      <w:r>
        <w:rPr>
          <w:spacing w:val="-1"/>
        </w:rPr>
        <w:t xml:space="preserve"> </w:t>
      </w:r>
      <w:r>
        <w:t>педагоги-</w:t>
      </w:r>
    </w:p>
    <w:p w:rsidR="0055618D" w:rsidRDefault="0055618D">
      <w:pPr>
        <w:spacing w:line="216" w:lineRule="auto"/>
        <w:sectPr w:rsidR="0055618D">
          <w:footerReference w:type="default" r:id="rId269"/>
          <w:pgSz w:w="16840" w:h="11900" w:orient="landscape"/>
          <w:pgMar w:top="260" w:right="1200" w:bottom="960" w:left="1040" w:header="0" w:footer="780" w:gutter="0"/>
          <w:cols w:num="2" w:space="720" w:equalWidth="0">
            <w:col w:w="6783" w:space="528"/>
            <w:col w:w="7289"/>
          </w:cols>
        </w:sectPr>
      </w:pPr>
    </w:p>
    <w:p w:rsidR="0055618D" w:rsidRDefault="00BE78D0">
      <w:pPr>
        <w:pStyle w:val="a3"/>
        <w:spacing w:before="99" w:line="213" w:lineRule="auto"/>
        <w:ind w:left="279" w:right="88"/>
      </w:pPr>
      <w:r>
        <w:lastRenderedPageBreak/>
        <w:t>ческой ситуации. Удлинение паузы дает возможность учащимся</w:t>
      </w:r>
      <w:r>
        <w:rPr>
          <w:spacing w:val="1"/>
        </w:rPr>
        <w:t xml:space="preserve"> </w:t>
      </w:r>
      <w:r>
        <w:t>понять, что строй еще не готов к выполнению действия, и заставит</w:t>
      </w:r>
      <w:r>
        <w:rPr>
          <w:spacing w:val="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специальных</w:t>
      </w:r>
      <w:r>
        <w:rPr>
          <w:spacing w:val="-3"/>
        </w:rPr>
        <w:t xml:space="preserve"> </w:t>
      </w:r>
      <w:r>
        <w:t>замечаний</w:t>
      </w:r>
      <w:r>
        <w:rPr>
          <w:spacing w:val="-2"/>
        </w:rPr>
        <w:t xml:space="preserve"> </w:t>
      </w:r>
      <w:r>
        <w:t>исправить свое</w:t>
      </w:r>
      <w:r>
        <w:rPr>
          <w:spacing w:val="-1"/>
        </w:rPr>
        <w:t xml:space="preserve"> </w:t>
      </w:r>
      <w:r>
        <w:t>поведение.</w:t>
      </w:r>
    </w:p>
    <w:p w:rsidR="0055618D" w:rsidRDefault="00BE78D0">
      <w:pPr>
        <w:pStyle w:val="a3"/>
        <w:spacing w:before="4" w:line="213" w:lineRule="auto"/>
        <w:ind w:left="275" w:right="77" w:firstLine="288"/>
      </w:pPr>
      <w:r>
        <w:rPr>
          <w:spacing w:val="-2"/>
        </w:rPr>
        <w:t>И</w:t>
      </w:r>
      <w:r>
        <w:rPr>
          <w:spacing w:val="-18"/>
        </w:rPr>
        <w:t xml:space="preserve"> </w:t>
      </w:r>
      <w:r>
        <w:rPr>
          <w:spacing w:val="-2"/>
        </w:rPr>
        <w:t>с</w:t>
      </w:r>
      <w:r>
        <w:rPr>
          <w:spacing w:val="-17"/>
        </w:rPr>
        <w:t xml:space="preserve"> </w:t>
      </w:r>
      <w:r>
        <w:rPr>
          <w:spacing w:val="-2"/>
        </w:rPr>
        <w:t>п</w:t>
      </w:r>
      <w:r>
        <w:rPr>
          <w:spacing w:val="-18"/>
        </w:rPr>
        <w:t xml:space="preserve"> </w:t>
      </w:r>
      <w:r>
        <w:rPr>
          <w:spacing w:val="-2"/>
        </w:rPr>
        <w:t>о</w:t>
      </w:r>
      <w:r>
        <w:rPr>
          <w:spacing w:val="-17"/>
        </w:rPr>
        <w:t xml:space="preserve"> </w:t>
      </w:r>
      <w:r>
        <w:rPr>
          <w:spacing w:val="-2"/>
        </w:rPr>
        <w:t>л</w:t>
      </w:r>
      <w:r>
        <w:rPr>
          <w:spacing w:val="-17"/>
        </w:rPr>
        <w:t xml:space="preserve"> </w:t>
      </w:r>
      <w:r>
        <w:rPr>
          <w:spacing w:val="-2"/>
        </w:rPr>
        <w:t>н</w:t>
      </w:r>
      <w:r>
        <w:rPr>
          <w:spacing w:val="-18"/>
        </w:rPr>
        <w:t xml:space="preserve"> </w:t>
      </w:r>
      <w:r>
        <w:rPr>
          <w:spacing w:val="-2"/>
        </w:rPr>
        <w:t>и</w:t>
      </w:r>
      <w:r>
        <w:rPr>
          <w:spacing w:val="-15"/>
        </w:rPr>
        <w:t xml:space="preserve"> </w:t>
      </w:r>
      <w:r>
        <w:rPr>
          <w:spacing w:val="-2"/>
        </w:rPr>
        <w:t>т</w:t>
      </w:r>
      <w:r>
        <w:rPr>
          <w:spacing w:val="-18"/>
        </w:rPr>
        <w:t xml:space="preserve"> </w:t>
      </w:r>
      <w:r>
        <w:rPr>
          <w:spacing w:val="-2"/>
        </w:rPr>
        <w:t>е</w:t>
      </w:r>
      <w:r>
        <w:rPr>
          <w:spacing w:val="-17"/>
        </w:rPr>
        <w:t xml:space="preserve"> </w:t>
      </w:r>
      <w:r>
        <w:rPr>
          <w:spacing w:val="-2"/>
        </w:rPr>
        <w:t>л</w:t>
      </w:r>
      <w:r>
        <w:rPr>
          <w:spacing w:val="-17"/>
        </w:rPr>
        <w:t xml:space="preserve"> </w:t>
      </w:r>
      <w:r>
        <w:rPr>
          <w:spacing w:val="-2"/>
        </w:rPr>
        <w:t>ь</w:t>
      </w:r>
      <w:r>
        <w:rPr>
          <w:spacing w:val="-17"/>
        </w:rPr>
        <w:t xml:space="preserve"> </w:t>
      </w:r>
      <w:r>
        <w:rPr>
          <w:spacing w:val="-2"/>
        </w:rPr>
        <w:t>н</w:t>
      </w:r>
      <w:r>
        <w:rPr>
          <w:spacing w:val="-18"/>
        </w:rPr>
        <w:t xml:space="preserve"> </w:t>
      </w:r>
      <w:r>
        <w:rPr>
          <w:spacing w:val="-2"/>
        </w:rPr>
        <w:t>а</w:t>
      </w:r>
      <w:r>
        <w:rPr>
          <w:spacing w:val="-17"/>
        </w:rPr>
        <w:t xml:space="preserve"> </w:t>
      </w:r>
      <w:r>
        <w:rPr>
          <w:spacing w:val="-2"/>
        </w:rPr>
        <w:t>я</w:t>
      </w:r>
      <w:r>
        <w:rPr>
          <w:spacing w:val="10"/>
        </w:rPr>
        <w:t xml:space="preserve"> </w:t>
      </w:r>
      <w:r>
        <w:rPr>
          <w:spacing w:val="-2"/>
        </w:rPr>
        <w:t>часть</w:t>
      </w:r>
      <w:r>
        <w:rPr>
          <w:spacing w:val="19"/>
        </w:rPr>
        <w:t xml:space="preserve"> </w:t>
      </w:r>
      <w:r>
        <w:rPr>
          <w:spacing w:val="-1"/>
        </w:rPr>
        <w:t>команды</w:t>
      </w:r>
      <w:r>
        <w:rPr>
          <w:spacing w:val="19"/>
        </w:rPr>
        <w:t xml:space="preserve"> </w:t>
      </w:r>
      <w:r>
        <w:rPr>
          <w:spacing w:val="-1"/>
        </w:rPr>
        <w:t>подается</w:t>
      </w:r>
      <w:r>
        <w:rPr>
          <w:spacing w:val="18"/>
        </w:rPr>
        <w:t xml:space="preserve"> </w:t>
      </w:r>
      <w:r>
        <w:rPr>
          <w:spacing w:val="-1"/>
        </w:rPr>
        <w:t>отрывисто,</w:t>
      </w:r>
      <w:r>
        <w:rPr>
          <w:spacing w:val="19"/>
        </w:rPr>
        <w:t xml:space="preserve"> </w:t>
      </w:r>
      <w:r>
        <w:rPr>
          <w:spacing w:val="-1"/>
        </w:rPr>
        <w:t>энер-</w:t>
      </w:r>
      <w:r>
        <w:rPr>
          <w:spacing w:val="-53"/>
        </w:rPr>
        <w:t xml:space="preserve"> </w:t>
      </w:r>
      <w:r>
        <w:t>гично-повелительным тоном. От умения учителя модулировать го-</w:t>
      </w:r>
      <w:r>
        <w:rPr>
          <w:spacing w:val="1"/>
        </w:rPr>
        <w:t xml:space="preserve"> </w:t>
      </w:r>
      <w:r>
        <w:t>лосом при подаче команд во многом зависит успех в обучении.</w:t>
      </w:r>
      <w:r>
        <w:rPr>
          <w:spacing w:val="1"/>
        </w:rPr>
        <w:t xml:space="preserve"> </w:t>
      </w:r>
      <w:r>
        <w:t>Учителю</w:t>
      </w:r>
      <w:r>
        <w:rPr>
          <w:spacing w:val="37"/>
        </w:rPr>
        <w:t xml:space="preserve"> </w:t>
      </w:r>
      <w:r>
        <w:t>не</w:t>
      </w:r>
      <w:r>
        <w:rPr>
          <w:spacing w:val="38"/>
        </w:rPr>
        <w:t xml:space="preserve"> </w:t>
      </w:r>
      <w:r>
        <w:t>следует</w:t>
      </w:r>
      <w:r>
        <w:rPr>
          <w:spacing w:val="37"/>
        </w:rPr>
        <w:t xml:space="preserve"> </w:t>
      </w:r>
      <w:r>
        <w:t>применять</w:t>
      </w:r>
      <w:r>
        <w:rPr>
          <w:spacing w:val="37"/>
        </w:rPr>
        <w:t xml:space="preserve"> </w:t>
      </w:r>
      <w:r>
        <w:t>однословные</w:t>
      </w:r>
      <w:r>
        <w:rPr>
          <w:spacing w:val="35"/>
        </w:rPr>
        <w:t xml:space="preserve"> </w:t>
      </w:r>
      <w:r>
        <w:t>команды,</w:t>
      </w:r>
      <w:r>
        <w:rPr>
          <w:spacing w:val="35"/>
        </w:rPr>
        <w:t xml:space="preserve"> </w:t>
      </w:r>
      <w:r>
        <w:t>такие</w:t>
      </w:r>
      <w:r>
        <w:rPr>
          <w:spacing w:val="38"/>
        </w:rPr>
        <w:t xml:space="preserve"> </w:t>
      </w:r>
      <w:r>
        <w:t>как</w:t>
      </w:r>
    </w:p>
    <w:p w:rsidR="0055618D" w:rsidRDefault="00BE78D0">
      <w:pPr>
        <w:pStyle w:val="a3"/>
        <w:spacing w:before="2" w:line="213" w:lineRule="auto"/>
        <w:ind w:left="275" w:right="77"/>
      </w:pPr>
      <w:r>
        <w:t>«равняйсь», «смирно», «прямо» и др. Целесообразнее перед их по-</w:t>
      </w:r>
      <w:r>
        <w:rPr>
          <w:spacing w:val="1"/>
        </w:rPr>
        <w:t xml:space="preserve"> </w:t>
      </w:r>
      <w:r>
        <w:t>дачей</w:t>
      </w:r>
      <w:r>
        <w:rPr>
          <w:spacing w:val="87"/>
        </w:rPr>
        <w:t xml:space="preserve"> </w:t>
      </w:r>
      <w:r>
        <w:t>употреблять</w:t>
      </w:r>
      <w:r>
        <w:rPr>
          <w:spacing w:val="87"/>
        </w:rPr>
        <w:t xml:space="preserve"> </w:t>
      </w:r>
      <w:r>
        <w:t>как</w:t>
      </w:r>
      <w:r>
        <w:rPr>
          <w:spacing w:val="87"/>
        </w:rPr>
        <w:t xml:space="preserve"> </w:t>
      </w:r>
      <w:r>
        <w:t>предварительную</w:t>
      </w:r>
      <w:r>
        <w:rPr>
          <w:spacing w:val="88"/>
        </w:rPr>
        <w:t xml:space="preserve"> </w:t>
      </w:r>
      <w:r>
        <w:t>часть</w:t>
      </w:r>
      <w:r>
        <w:rPr>
          <w:spacing w:val="86"/>
        </w:rPr>
        <w:t xml:space="preserve"> </w:t>
      </w:r>
      <w:r>
        <w:t>команды</w:t>
      </w:r>
      <w:r>
        <w:rPr>
          <w:spacing w:val="89"/>
        </w:rPr>
        <w:t xml:space="preserve"> </w:t>
      </w:r>
      <w:r>
        <w:t>слова</w:t>
      </w:r>
    </w:p>
    <w:p w:rsidR="0055618D" w:rsidRDefault="00BE78D0">
      <w:pPr>
        <w:pStyle w:val="a3"/>
        <w:spacing w:before="3" w:line="213" w:lineRule="auto"/>
        <w:ind w:left="275" w:right="76"/>
      </w:pPr>
      <w:r>
        <w:t>«класс»,</w:t>
      </w:r>
      <w:r>
        <w:rPr>
          <w:spacing w:val="1"/>
        </w:rPr>
        <w:t xml:space="preserve"> </w:t>
      </w:r>
      <w:r>
        <w:t>«колонна»,</w:t>
      </w:r>
      <w:r>
        <w:rPr>
          <w:spacing w:val="1"/>
        </w:rPr>
        <w:t xml:space="preserve"> </w:t>
      </w:r>
      <w:r>
        <w:t>«внимание»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т.п.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позволит</w:t>
      </w:r>
      <w:r>
        <w:rPr>
          <w:spacing w:val="1"/>
        </w:rPr>
        <w:t xml:space="preserve"> </w:t>
      </w:r>
      <w:r>
        <w:t>учащимся</w:t>
      </w:r>
      <w:r>
        <w:rPr>
          <w:spacing w:val="1"/>
        </w:rPr>
        <w:t xml:space="preserve"> </w:t>
      </w:r>
      <w:r>
        <w:t>более</w:t>
      </w:r>
      <w:r>
        <w:rPr>
          <w:spacing w:val="-1"/>
        </w:rPr>
        <w:t xml:space="preserve"> </w:t>
      </w:r>
      <w:r>
        <w:t>четко выполнить</w:t>
      </w:r>
      <w:r>
        <w:rPr>
          <w:spacing w:val="-1"/>
        </w:rPr>
        <w:t xml:space="preserve"> </w:t>
      </w:r>
      <w:r>
        <w:t>требуемые действия.</w:t>
      </w:r>
    </w:p>
    <w:p w:rsidR="0055618D" w:rsidRDefault="00BE78D0">
      <w:pPr>
        <w:pStyle w:val="a3"/>
        <w:spacing w:before="6" w:line="213" w:lineRule="auto"/>
        <w:ind w:left="294" w:right="65" w:firstLine="283"/>
      </w:pPr>
      <w:r>
        <w:t>Успеху в обучении способствует сочетание показа с выполнени-</w:t>
      </w:r>
      <w:r>
        <w:rPr>
          <w:spacing w:val="-52"/>
        </w:rPr>
        <w:t xml:space="preserve"> </w:t>
      </w:r>
      <w:r>
        <w:t>ем отдельных компонентов движения по разделениям с попутным</w:t>
      </w:r>
      <w:r>
        <w:rPr>
          <w:spacing w:val="1"/>
        </w:rPr>
        <w:t xml:space="preserve"> </w:t>
      </w:r>
      <w:r>
        <w:t>объяснением способа действия. Учитель при этом может корректи-</w:t>
      </w:r>
      <w:r>
        <w:rPr>
          <w:spacing w:val="-52"/>
        </w:rPr>
        <w:t xml:space="preserve"> </w:t>
      </w:r>
      <w:r>
        <w:t>ровать ошибки учащихся, а они, в свою очередь, должны осозна-</w:t>
      </w:r>
      <w:r>
        <w:rPr>
          <w:spacing w:val="1"/>
        </w:rPr>
        <w:t xml:space="preserve"> </w:t>
      </w:r>
      <w:r>
        <w:t>вать и запоминать правильность выполнения требуемых действий.</w:t>
      </w:r>
      <w:r>
        <w:rPr>
          <w:spacing w:val="1"/>
        </w:rPr>
        <w:t xml:space="preserve"> </w:t>
      </w:r>
      <w:r>
        <w:t>Так, например, при перестроении из одной шеренги в две (после</w:t>
      </w:r>
      <w:r>
        <w:rPr>
          <w:spacing w:val="1"/>
        </w:rPr>
        <w:t xml:space="preserve"> </w:t>
      </w:r>
      <w:r>
        <w:t>предварительного расчета на первый, второй) вторые номера по</w:t>
      </w:r>
      <w:r>
        <w:rPr>
          <w:spacing w:val="1"/>
        </w:rPr>
        <w:t xml:space="preserve"> </w:t>
      </w:r>
      <w:r>
        <w:t>команде «делай раз» выполняют шаг левой назад, по команде «де-</w:t>
      </w:r>
      <w:r>
        <w:rPr>
          <w:spacing w:val="1"/>
        </w:rPr>
        <w:t xml:space="preserve"> </w:t>
      </w:r>
      <w:r>
        <w:t>лай</w:t>
      </w:r>
      <w:r>
        <w:rPr>
          <w:spacing w:val="-3"/>
        </w:rPr>
        <w:t xml:space="preserve"> </w:t>
      </w:r>
      <w:r>
        <w:t>два»</w:t>
      </w:r>
      <w:r>
        <w:rPr>
          <w:spacing w:val="-7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шаг</w:t>
      </w:r>
      <w:r>
        <w:rPr>
          <w:spacing w:val="-1"/>
        </w:rPr>
        <w:t xml:space="preserve"> </w:t>
      </w:r>
      <w:r>
        <w:t>правой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сторону,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команде</w:t>
      </w:r>
      <w:r>
        <w:rPr>
          <w:spacing w:val="-2"/>
        </w:rPr>
        <w:t xml:space="preserve"> </w:t>
      </w:r>
      <w:r>
        <w:t>«делай</w:t>
      </w:r>
      <w:r>
        <w:rPr>
          <w:spacing w:val="-3"/>
        </w:rPr>
        <w:t xml:space="preserve"> </w:t>
      </w:r>
      <w:r>
        <w:t>три»</w:t>
      </w:r>
      <w:r>
        <w:rPr>
          <w:spacing w:val="-6"/>
        </w:rPr>
        <w:t xml:space="preserve"> </w:t>
      </w:r>
      <w:r>
        <w:t>пристав-</w:t>
      </w:r>
      <w:r>
        <w:rPr>
          <w:spacing w:val="-53"/>
        </w:rPr>
        <w:t xml:space="preserve"> </w:t>
      </w:r>
      <w:r>
        <w:t>ляют</w:t>
      </w:r>
      <w:r>
        <w:rPr>
          <w:spacing w:val="-9"/>
        </w:rPr>
        <w:t xml:space="preserve"> </w:t>
      </w:r>
      <w:r>
        <w:t>левую</w:t>
      </w:r>
      <w:r>
        <w:rPr>
          <w:spacing w:val="-7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правой.</w:t>
      </w:r>
      <w:r>
        <w:rPr>
          <w:spacing w:val="-8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перестроении</w:t>
      </w:r>
      <w:r>
        <w:rPr>
          <w:spacing w:val="-9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двухшереножного</w:t>
      </w:r>
      <w:r>
        <w:rPr>
          <w:spacing w:val="-8"/>
        </w:rPr>
        <w:t xml:space="preserve"> </w:t>
      </w:r>
      <w:r>
        <w:t>строя</w:t>
      </w:r>
      <w:r>
        <w:rPr>
          <w:spacing w:val="-52"/>
        </w:rPr>
        <w:t xml:space="preserve"> </w:t>
      </w:r>
      <w:r>
        <w:t>в одношереножный эти же действия выполняются в обратной по-</w:t>
      </w:r>
      <w:r>
        <w:rPr>
          <w:spacing w:val="1"/>
        </w:rPr>
        <w:t xml:space="preserve"> </w:t>
      </w:r>
      <w:r>
        <w:t>следовательности. После нескольких повторений, когда вторые"но-</w:t>
      </w:r>
      <w:r>
        <w:rPr>
          <w:spacing w:val="-52"/>
        </w:rPr>
        <w:t xml:space="preserve"> </w:t>
      </w:r>
      <w:r>
        <w:t>мера</w:t>
      </w:r>
      <w:r>
        <w:rPr>
          <w:spacing w:val="-1"/>
        </w:rPr>
        <w:t xml:space="preserve"> </w:t>
      </w:r>
      <w:r>
        <w:t>заучат</w:t>
      </w:r>
      <w:r>
        <w:rPr>
          <w:spacing w:val="-1"/>
        </w:rPr>
        <w:t xml:space="preserve"> </w:t>
      </w:r>
      <w:r>
        <w:t>движения,</w:t>
      </w:r>
      <w:r>
        <w:rPr>
          <w:spacing w:val="-1"/>
        </w:rPr>
        <w:t xml:space="preserve"> </w:t>
      </w:r>
      <w:r>
        <w:t>учащиеся</w:t>
      </w:r>
      <w:r>
        <w:rPr>
          <w:spacing w:val="-1"/>
        </w:rPr>
        <w:t xml:space="preserve"> </w:t>
      </w:r>
      <w:r>
        <w:t>меняются</w:t>
      </w:r>
      <w:r>
        <w:rPr>
          <w:spacing w:val="-2"/>
        </w:rPr>
        <w:t xml:space="preserve"> </w:t>
      </w:r>
      <w:r>
        <w:t>местами.</w:t>
      </w:r>
    </w:p>
    <w:p w:rsidR="0055618D" w:rsidRDefault="00BE78D0">
      <w:pPr>
        <w:pStyle w:val="a3"/>
        <w:spacing w:before="10" w:line="213" w:lineRule="auto"/>
        <w:ind w:left="308" w:right="68" w:firstLine="292"/>
      </w:pPr>
      <w:r>
        <w:t>При выполнении фигурной маршировки важна роль направля-</w:t>
      </w:r>
      <w:r>
        <w:rPr>
          <w:spacing w:val="1"/>
        </w:rPr>
        <w:t xml:space="preserve"> </w:t>
      </w:r>
      <w:r>
        <w:t>ющего, так как все изменения в направлении движения выполня-</w:t>
      </w:r>
      <w:r>
        <w:rPr>
          <w:spacing w:val="1"/>
        </w:rPr>
        <w:t xml:space="preserve"> </w:t>
      </w:r>
      <w:r>
        <w:t>ются в первую очередь им. С воспитательной целью учителю целе-</w:t>
      </w:r>
      <w:r>
        <w:rPr>
          <w:spacing w:val="-52"/>
        </w:rPr>
        <w:t xml:space="preserve"> </w:t>
      </w:r>
      <w:r>
        <w:t>сообразно чаще менять направляющего, с тем чтобы каждый по-</w:t>
      </w:r>
      <w:r>
        <w:rPr>
          <w:spacing w:val="1"/>
        </w:rPr>
        <w:t xml:space="preserve"> </w:t>
      </w:r>
      <w:r>
        <w:t>чувствовал</w:t>
      </w:r>
      <w:r>
        <w:rPr>
          <w:spacing w:val="-1"/>
        </w:rPr>
        <w:t xml:space="preserve"> </w:t>
      </w:r>
      <w:r>
        <w:t>себя</w:t>
      </w:r>
      <w:r>
        <w:rPr>
          <w:spacing w:val="-2"/>
        </w:rPr>
        <w:t xml:space="preserve"> </w:t>
      </w:r>
      <w:r>
        <w:t>ответственным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успех всего</w:t>
      </w:r>
      <w:r>
        <w:rPr>
          <w:spacing w:val="-1"/>
        </w:rPr>
        <w:t xml:space="preserve"> </w:t>
      </w:r>
      <w:r>
        <w:t>класса.</w:t>
      </w:r>
    </w:p>
    <w:p w:rsidR="0055618D" w:rsidRDefault="00BE78D0">
      <w:pPr>
        <w:pStyle w:val="a3"/>
        <w:spacing w:before="5" w:line="213" w:lineRule="auto"/>
        <w:ind w:left="308" w:right="57" w:firstLine="268"/>
      </w:pPr>
      <w:r>
        <w:t>Для выполнения упражнений в движении подается команда: «С</w:t>
      </w:r>
      <w:r>
        <w:rPr>
          <w:spacing w:val="1"/>
        </w:rPr>
        <w:t xml:space="preserve"> </w:t>
      </w:r>
      <w:r>
        <w:t>выполнением</w:t>
      </w:r>
      <w:r>
        <w:rPr>
          <w:spacing w:val="80"/>
        </w:rPr>
        <w:t xml:space="preserve"> </w:t>
      </w:r>
      <w:r>
        <w:t>задания</w:t>
      </w:r>
      <w:r>
        <w:rPr>
          <w:spacing w:val="81"/>
        </w:rPr>
        <w:t xml:space="preserve"> </w:t>
      </w:r>
      <w:r>
        <w:t>шагом</w:t>
      </w:r>
      <w:r>
        <w:rPr>
          <w:spacing w:val="80"/>
        </w:rPr>
        <w:t xml:space="preserve"> </w:t>
      </w:r>
      <w:r>
        <w:t>—</w:t>
      </w:r>
      <w:r>
        <w:rPr>
          <w:spacing w:val="81"/>
        </w:rPr>
        <w:t xml:space="preserve"> </w:t>
      </w:r>
      <w:r>
        <w:t>марш!»</w:t>
      </w:r>
      <w:r>
        <w:rPr>
          <w:spacing w:val="75"/>
        </w:rPr>
        <w:t xml:space="preserve"> </w:t>
      </w:r>
      <w:r>
        <w:t>(если</w:t>
      </w:r>
      <w:r>
        <w:rPr>
          <w:spacing w:val="81"/>
        </w:rPr>
        <w:t xml:space="preserve"> </w:t>
      </w:r>
      <w:r>
        <w:t>в</w:t>
      </w:r>
      <w:r>
        <w:rPr>
          <w:spacing w:val="79"/>
        </w:rPr>
        <w:t xml:space="preserve"> </w:t>
      </w:r>
      <w:r>
        <w:t>движении</w:t>
      </w:r>
      <w:r>
        <w:rPr>
          <w:spacing w:val="81"/>
        </w:rPr>
        <w:t xml:space="preserve"> </w:t>
      </w:r>
      <w:r>
        <w:t>—</w:t>
      </w:r>
    </w:p>
    <w:p w:rsidR="0055618D" w:rsidRDefault="00BE78D0">
      <w:pPr>
        <w:pStyle w:val="a3"/>
        <w:spacing w:line="218" w:lineRule="exact"/>
        <w:ind w:left="308"/>
      </w:pPr>
      <w:r>
        <w:t>«марш!»),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прекращения</w:t>
      </w:r>
      <w:r>
        <w:rPr>
          <w:spacing w:val="-3"/>
        </w:rPr>
        <w:t xml:space="preserve"> </w:t>
      </w:r>
      <w:r>
        <w:t>выполнения</w:t>
      </w:r>
      <w:r>
        <w:rPr>
          <w:spacing w:val="-3"/>
        </w:rPr>
        <w:t xml:space="preserve"> </w:t>
      </w:r>
      <w:r>
        <w:t>задания</w:t>
      </w:r>
      <w:r>
        <w:rPr>
          <w:spacing w:val="-2"/>
        </w:rPr>
        <w:t xml:space="preserve"> </w:t>
      </w:r>
      <w:r>
        <w:t>подается</w:t>
      </w:r>
      <w:r>
        <w:rPr>
          <w:spacing w:val="-3"/>
        </w:rPr>
        <w:t xml:space="preserve"> </w:t>
      </w:r>
      <w:r>
        <w:t>команда:</w:t>
      </w:r>
    </w:p>
    <w:p w:rsidR="0055618D" w:rsidRDefault="00BE78D0">
      <w:pPr>
        <w:pStyle w:val="a3"/>
        <w:spacing w:line="227" w:lineRule="exact"/>
        <w:ind w:left="308"/>
      </w:pPr>
      <w:r>
        <w:t>«Без задания</w:t>
      </w:r>
      <w:r>
        <w:rPr>
          <w:spacing w:val="-2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марш!»</w:t>
      </w:r>
    </w:p>
    <w:p w:rsidR="0055618D" w:rsidRDefault="00BE78D0">
      <w:pPr>
        <w:pStyle w:val="a3"/>
        <w:spacing w:before="10" w:line="213" w:lineRule="auto"/>
        <w:ind w:left="318" w:right="46" w:firstLine="288"/>
      </w:pPr>
      <w:r>
        <w:t>При выполнении общеразвивающих или вольных упражнений</w:t>
      </w:r>
      <w:r>
        <w:rPr>
          <w:spacing w:val="1"/>
        </w:rPr>
        <w:t xml:space="preserve"> </w:t>
      </w:r>
      <w:r>
        <w:t>команда «стой!» подается вместо того счета, на котором требуется</w:t>
      </w:r>
      <w:r>
        <w:rPr>
          <w:spacing w:val="1"/>
        </w:rPr>
        <w:t xml:space="preserve"> </w:t>
      </w:r>
      <w:r>
        <w:t>остановка, или вместо счета «четыре» — при окончании выпол-</w:t>
      </w:r>
      <w:r>
        <w:rPr>
          <w:spacing w:val="1"/>
        </w:rPr>
        <w:t xml:space="preserve"> </w:t>
      </w:r>
      <w:r>
        <w:t>нения упражнения, или в любом месте для проверки и исправления</w:t>
      </w:r>
      <w:r>
        <w:rPr>
          <w:spacing w:val="-52"/>
        </w:rPr>
        <w:t xml:space="preserve"> </w:t>
      </w:r>
      <w:r>
        <w:t>неточности</w:t>
      </w:r>
      <w:r>
        <w:rPr>
          <w:spacing w:val="-2"/>
        </w:rPr>
        <w:t xml:space="preserve"> </w:t>
      </w:r>
      <w:r>
        <w:t>отдельных</w:t>
      </w:r>
      <w:r>
        <w:rPr>
          <w:spacing w:val="-3"/>
        </w:rPr>
        <w:t xml:space="preserve"> </w:t>
      </w:r>
      <w:r>
        <w:t>движений</w:t>
      </w:r>
      <w:r>
        <w:rPr>
          <w:spacing w:val="-2"/>
        </w:rPr>
        <w:t xml:space="preserve"> </w:t>
      </w:r>
      <w:r>
        <w:t>(как стоп-пауза).</w:t>
      </w:r>
    </w:p>
    <w:p w:rsidR="0055618D" w:rsidRDefault="0055618D">
      <w:pPr>
        <w:pStyle w:val="a3"/>
        <w:spacing w:before="9"/>
        <w:jc w:val="left"/>
        <w:rPr>
          <w:sz w:val="21"/>
        </w:rPr>
      </w:pPr>
    </w:p>
    <w:p w:rsidR="0055618D" w:rsidRDefault="00BE78D0">
      <w:pPr>
        <w:pStyle w:val="a4"/>
        <w:numPr>
          <w:ilvl w:val="1"/>
          <w:numId w:val="75"/>
        </w:numPr>
        <w:tabs>
          <w:tab w:val="left" w:pos="2054"/>
        </w:tabs>
        <w:spacing w:before="1"/>
        <w:ind w:left="2053"/>
        <w:jc w:val="left"/>
      </w:pPr>
      <w:r>
        <w:rPr>
          <w:w w:val="105"/>
        </w:rPr>
        <w:t>Общеразвивающие</w:t>
      </w:r>
      <w:r>
        <w:rPr>
          <w:spacing w:val="20"/>
          <w:w w:val="105"/>
        </w:rPr>
        <w:t xml:space="preserve"> </w:t>
      </w:r>
      <w:r>
        <w:rPr>
          <w:w w:val="105"/>
        </w:rPr>
        <w:t>упражнения</w:t>
      </w:r>
    </w:p>
    <w:p w:rsidR="0055618D" w:rsidRDefault="00BE78D0">
      <w:pPr>
        <w:pStyle w:val="a3"/>
        <w:spacing w:before="170" w:line="213" w:lineRule="auto"/>
        <w:ind w:left="327" w:right="38" w:firstLine="288"/>
      </w:pPr>
      <w:r>
        <w:t>К</w:t>
      </w:r>
      <w:r>
        <w:rPr>
          <w:spacing w:val="-10"/>
        </w:rPr>
        <w:t xml:space="preserve"> </w:t>
      </w:r>
      <w:r>
        <w:t>общеразвивающим</w:t>
      </w:r>
      <w:r>
        <w:rPr>
          <w:spacing w:val="-10"/>
        </w:rPr>
        <w:t xml:space="preserve"> </w:t>
      </w:r>
      <w:r>
        <w:t>упражнениям</w:t>
      </w:r>
      <w:r>
        <w:rPr>
          <w:spacing w:val="-10"/>
        </w:rPr>
        <w:t xml:space="preserve"> </w:t>
      </w:r>
      <w:r>
        <w:t>относятся</w:t>
      </w:r>
      <w:r>
        <w:rPr>
          <w:spacing w:val="-10"/>
        </w:rPr>
        <w:t xml:space="preserve"> </w:t>
      </w:r>
      <w:r>
        <w:t>любые</w:t>
      </w:r>
      <w:r>
        <w:rPr>
          <w:spacing w:val="-9"/>
        </w:rPr>
        <w:t xml:space="preserve"> </w:t>
      </w:r>
      <w:r>
        <w:t>технически</w:t>
      </w:r>
      <w:r>
        <w:rPr>
          <w:spacing w:val="-53"/>
        </w:rPr>
        <w:t xml:space="preserve"> </w:t>
      </w:r>
      <w:r>
        <w:t>несложные упражнения, составленные из одиночных или совме-</w:t>
      </w:r>
      <w:r>
        <w:rPr>
          <w:spacing w:val="1"/>
        </w:rPr>
        <w:t xml:space="preserve"> </w:t>
      </w:r>
      <w:r>
        <w:t>щенных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головой,</w:t>
      </w:r>
      <w:r>
        <w:rPr>
          <w:spacing w:val="1"/>
        </w:rPr>
        <w:t xml:space="preserve"> </w:t>
      </w:r>
      <w:r>
        <w:t>туловищем,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ногами,</w:t>
      </w:r>
      <w:r>
        <w:rPr>
          <w:spacing w:val="1"/>
        </w:rPr>
        <w:t xml:space="preserve"> </w:t>
      </w:r>
      <w:r>
        <w:t>вы-</w:t>
      </w:r>
      <w:r>
        <w:rPr>
          <w:spacing w:val="1"/>
        </w:rPr>
        <w:t xml:space="preserve"> </w:t>
      </w:r>
      <w:r>
        <w:t>полняемые индивидуально или с использованием действий парт-</w:t>
      </w:r>
      <w:r>
        <w:rPr>
          <w:spacing w:val="1"/>
        </w:rPr>
        <w:t xml:space="preserve"> </w:t>
      </w:r>
      <w:r>
        <w:t>нера,</w:t>
      </w:r>
      <w:r>
        <w:rPr>
          <w:spacing w:val="-2"/>
        </w:rPr>
        <w:t xml:space="preserve"> </w:t>
      </w:r>
      <w:r>
        <w:t>гимнастических</w:t>
      </w:r>
      <w:r>
        <w:rPr>
          <w:spacing w:val="-1"/>
        </w:rPr>
        <w:t xml:space="preserve"> </w:t>
      </w:r>
      <w:r>
        <w:t>снарядов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различных</w:t>
      </w:r>
      <w:r>
        <w:rPr>
          <w:spacing w:val="-1"/>
        </w:rPr>
        <w:t xml:space="preserve"> </w:t>
      </w:r>
      <w:r>
        <w:t>предметов.</w:t>
      </w:r>
      <w:r>
        <w:rPr>
          <w:spacing w:val="-2"/>
        </w:rPr>
        <w:t xml:space="preserve"> </w:t>
      </w:r>
      <w:r>
        <w:t>Они</w:t>
      </w:r>
      <w:r>
        <w:rPr>
          <w:spacing w:val="-2"/>
        </w:rPr>
        <w:t xml:space="preserve"> </w:t>
      </w:r>
      <w:r>
        <w:t>мо-</w:t>
      </w:r>
    </w:p>
    <w:p w:rsidR="0055618D" w:rsidRDefault="00BE78D0">
      <w:pPr>
        <w:pStyle w:val="a3"/>
        <w:spacing w:before="128" w:line="213" w:lineRule="auto"/>
        <w:ind w:left="275" w:right="605"/>
      </w:pPr>
      <w:r>
        <w:br w:type="column"/>
      </w:r>
      <w:r>
        <w:lastRenderedPageBreak/>
        <w:t>гут выполняться по различным направлениям, с различной амп-</w:t>
      </w:r>
      <w:r>
        <w:rPr>
          <w:spacing w:val="1"/>
        </w:rPr>
        <w:t xml:space="preserve"> </w:t>
      </w:r>
      <w:r>
        <w:t>литудой, быстротой, степенью мышечного напряжения и расслаб-</w:t>
      </w:r>
      <w:r>
        <w:rPr>
          <w:spacing w:val="1"/>
        </w:rPr>
        <w:t xml:space="preserve"> </w:t>
      </w:r>
      <w:r>
        <w:t>ления,</w:t>
      </w:r>
      <w:r>
        <w:rPr>
          <w:spacing w:val="1"/>
        </w:rPr>
        <w:t xml:space="preserve"> </w:t>
      </w:r>
      <w:r>
        <w:t>резко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плавно,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различным</w:t>
      </w:r>
      <w:r>
        <w:rPr>
          <w:spacing w:val="1"/>
        </w:rPr>
        <w:t xml:space="preserve"> </w:t>
      </w:r>
      <w:r>
        <w:t>согласованием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звеньями</w:t>
      </w:r>
      <w:r>
        <w:rPr>
          <w:spacing w:val="-2"/>
        </w:rPr>
        <w:t xml:space="preserve"> </w:t>
      </w:r>
      <w:r>
        <w:t>тела,</w:t>
      </w:r>
      <w:r>
        <w:rPr>
          <w:spacing w:val="-1"/>
        </w:rPr>
        <w:t xml:space="preserve"> </w:t>
      </w:r>
      <w:r>
        <w:t>кратковременно и</w:t>
      </w:r>
      <w:r>
        <w:rPr>
          <w:spacing w:val="-2"/>
        </w:rPr>
        <w:t xml:space="preserve"> </w:t>
      </w:r>
      <w:r>
        <w:t>продолжительно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т.д.</w:t>
      </w:r>
    </w:p>
    <w:p w:rsidR="0055618D" w:rsidRDefault="00BE78D0">
      <w:pPr>
        <w:pStyle w:val="a3"/>
        <w:spacing w:before="4" w:line="213" w:lineRule="auto"/>
        <w:ind w:left="284" w:right="581" w:firstLine="278"/>
      </w:pPr>
      <w:r>
        <w:rPr>
          <w:spacing w:val="-1"/>
        </w:rPr>
        <w:t xml:space="preserve">Количество </w:t>
      </w:r>
      <w:r>
        <w:t>общеразвивающих упражнений огромно. Двигатель-</w:t>
      </w:r>
      <w:r>
        <w:rPr>
          <w:spacing w:val="-52"/>
        </w:rPr>
        <w:t xml:space="preserve"> </w:t>
      </w:r>
      <w:r>
        <w:t>ная структура их разнообразна. Любое из упражнений многофунк-</w:t>
      </w:r>
      <w:r>
        <w:rPr>
          <w:spacing w:val="1"/>
        </w:rPr>
        <w:t xml:space="preserve"> </w:t>
      </w:r>
      <w:r>
        <w:t>ционально и располагает возможностями избирательного и регла-</w:t>
      </w:r>
      <w:r>
        <w:rPr>
          <w:spacing w:val="1"/>
        </w:rPr>
        <w:t xml:space="preserve"> </w:t>
      </w:r>
      <w:r>
        <w:t>ментированного воздействия на функции разных органов и систем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двигательные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психические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Аналитический характер многих из этих упражнений удобно ис-</w:t>
      </w:r>
      <w:r>
        <w:rPr>
          <w:spacing w:val="1"/>
        </w:rPr>
        <w:t xml:space="preserve"> </w:t>
      </w:r>
      <w:r>
        <w:t>пользовать для целенаправленного воздействия на отдельные груп-</w:t>
      </w:r>
      <w:r>
        <w:rPr>
          <w:spacing w:val="-52"/>
        </w:rPr>
        <w:t xml:space="preserve"> </w:t>
      </w:r>
      <w:r>
        <w:t>пы мышц, сердечно-сосудистую, дыхательную, сенсорные систе-</w:t>
      </w:r>
      <w:r>
        <w:rPr>
          <w:spacing w:val="1"/>
        </w:rPr>
        <w:t xml:space="preserve"> </w:t>
      </w:r>
      <w:r>
        <w:t>мы, психические и личностные свойства занимающихся. Упраж-</w:t>
      </w:r>
      <w:r>
        <w:rPr>
          <w:spacing w:val="1"/>
        </w:rPr>
        <w:t xml:space="preserve"> </w:t>
      </w:r>
      <w:r>
        <w:t>нения подбираются с учетом возраста, пола, состояния здоровья,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1"/>
        </w:rPr>
        <w:t xml:space="preserve"> </w:t>
      </w:r>
      <w:r>
        <w:t>обучаемых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педаго-</w:t>
      </w:r>
      <w:r>
        <w:rPr>
          <w:spacing w:val="1"/>
        </w:rPr>
        <w:t xml:space="preserve"> </w:t>
      </w:r>
      <w:r>
        <w:t>гическому принципу: для развития силы, быстроты, координации</w:t>
      </w:r>
      <w:r>
        <w:rPr>
          <w:spacing w:val="1"/>
        </w:rPr>
        <w:t xml:space="preserve"> </w:t>
      </w:r>
      <w:r>
        <w:t>движений, гибкости, памяти на движения, свойств внимания и др.</w:t>
      </w:r>
      <w:r>
        <w:rPr>
          <w:spacing w:val="1"/>
        </w:rPr>
        <w:t xml:space="preserve"> </w:t>
      </w:r>
      <w:r>
        <w:t>При подборе упражнений учитываются условия проведения урока,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(см.</w:t>
      </w:r>
      <w:r>
        <w:rPr>
          <w:spacing w:val="1"/>
        </w:rPr>
        <w:t xml:space="preserve"> </w:t>
      </w:r>
      <w:r>
        <w:t>гл.</w:t>
      </w:r>
      <w:r>
        <w:rPr>
          <w:spacing w:val="1"/>
        </w:rPr>
        <w:t xml:space="preserve"> </w:t>
      </w:r>
      <w:r>
        <w:t>6).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сильно расширяются</w:t>
      </w:r>
      <w:r>
        <w:rPr>
          <w:spacing w:val="1"/>
        </w:rPr>
        <w:t xml:space="preserve"> </w:t>
      </w:r>
      <w:r>
        <w:t>за счет</w:t>
      </w:r>
      <w:r>
        <w:rPr>
          <w:spacing w:val="1"/>
        </w:rPr>
        <w:t xml:space="preserve"> </w:t>
      </w:r>
      <w:r>
        <w:t>варьирования</w:t>
      </w:r>
      <w:r>
        <w:rPr>
          <w:spacing w:val="55"/>
        </w:rPr>
        <w:t xml:space="preserve"> </w:t>
      </w:r>
      <w:r>
        <w:t>способов</w:t>
      </w:r>
      <w:r>
        <w:rPr>
          <w:spacing w:val="-5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выполнения.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силу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каждое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многофункциональным.</w:t>
      </w:r>
      <w:r>
        <w:rPr>
          <w:spacing w:val="1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приседание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ис-</w:t>
      </w:r>
      <w:r>
        <w:rPr>
          <w:spacing w:val="1"/>
        </w:rPr>
        <w:t xml:space="preserve"> </w:t>
      </w:r>
      <w:r>
        <w:t>пользовать как отдельное упражнение для воздействия на мышцы</w:t>
      </w:r>
      <w:r>
        <w:rPr>
          <w:spacing w:val="1"/>
        </w:rPr>
        <w:t xml:space="preserve"> </w:t>
      </w:r>
      <w:r>
        <w:t>ног с целью разминки; при увеличении количества приседаний в</w:t>
      </w:r>
      <w:r>
        <w:rPr>
          <w:spacing w:val="1"/>
        </w:rPr>
        <w:t xml:space="preserve"> </w:t>
      </w:r>
      <w:r>
        <w:t>активную работу вовлекаются сердечно-сосудистая и дыхательная</w:t>
      </w:r>
      <w:r>
        <w:rPr>
          <w:spacing w:val="1"/>
        </w:rPr>
        <w:t xml:space="preserve"> </w:t>
      </w:r>
      <w:r>
        <w:t>системы организма, а при предельных количествах повторений —</w:t>
      </w:r>
      <w:r>
        <w:rPr>
          <w:spacing w:val="1"/>
        </w:rPr>
        <w:t xml:space="preserve"> </w:t>
      </w:r>
      <w:r>
        <w:t>волевые</w:t>
      </w:r>
      <w:r>
        <w:rPr>
          <w:spacing w:val="-1"/>
        </w:rPr>
        <w:t xml:space="preserve"> </w:t>
      </w:r>
      <w:r>
        <w:t>качества человека.</w:t>
      </w:r>
    </w:p>
    <w:p w:rsidR="0055618D" w:rsidRDefault="00BE78D0">
      <w:pPr>
        <w:pStyle w:val="a3"/>
        <w:spacing w:before="20" w:line="213" w:lineRule="auto"/>
        <w:ind w:left="303" w:right="588" w:firstLine="264"/>
      </w:pPr>
      <w:r>
        <w:t>Для целенаправленного применения общеразвивающие упраж-</w:t>
      </w:r>
      <w:r>
        <w:rPr>
          <w:spacing w:val="1"/>
        </w:rPr>
        <w:t xml:space="preserve"> </w:t>
      </w:r>
      <w:r>
        <w:t>нения</w:t>
      </w:r>
      <w:r>
        <w:rPr>
          <w:spacing w:val="-3"/>
        </w:rPr>
        <w:t xml:space="preserve"> </w:t>
      </w:r>
      <w:r>
        <w:t>можно</w:t>
      </w:r>
      <w:r>
        <w:rPr>
          <w:spacing w:val="-1"/>
        </w:rPr>
        <w:t xml:space="preserve"> </w:t>
      </w:r>
      <w:r>
        <w:t>разделить</w:t>
      </w:r>
      <w:r>
        <w:rPr>
          <w:spacing w:val="-4"/>
        </w:rPr>
        <w:t xml:space="preserve"> </w:t>
      </w:r>
      <w:r>
        <w:t>(классифицировать)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несколько</w:t>
      </w:r>
      <w:r>
        <w:rPr>
          <w:spacing w:val="-5"/>
        </w:rPr>
        <w:t xml:space="preserve"> </w:t>
      </w:r>
      <w:r>
        <w:t>групп.</w:t>
      </w:r>
    </w:p>
    <w:p w:rsidR="0055618D" w:rsidRDefault="00BE78D0">
      <w:pPr>
        <w:pStyle w:val="a4"/>
        <w:numPr>
          <w:ilvl w:val="0"/>
          <w:numId w:val="74"/>
        </w:numPr>
        <w:tabs>
          <w:tab w:val="left" w:pos="799"/>
        </w:tabs>
        <w:spacing w:before="1" w:line="213" w:lineRule="auto"/>
        <w:ind w:right="583" w:firstLine="283"/>
        <w:jc w:val="both"/>
      </w:pPr>
      <w:r>
        <w:t>По</w:t>
      </w:r>
      <w:r>
        <w:rPr>
          <w:spacing w:val="1"/>
        </w:rPr>
        <w:t xml:space="preserve"> </w:t>
      </w:r>
      <w:r>
        <w:t>анатомическому</w:t>
      </w:r>
      <w:r>
        <w:rPr>
          <w:spacing w:val="1"/>
        </w:rPr>
        <w:t xml:space="preserve"> </w:t>
      </w:r>
      <w:r>
        <w:t>признаку</w:t>
      </w:r>
      <w:r>
        <w:rPr>
          <w:spacing w:val="1"/>
        </w:rPr>
        <w:t xml:space="preserve"> </w:t>
      </w:r>
      <w:r>
        <w:t>подбора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зави-</w:t>
      </w:r>
      <w:r>
        <w:rPr>
          <w:spacing w:val="-52"/>
        </w:rPr>
        <w:t xml:space="preserve"> </w:t>
      </w:r>
      <w:r>
        <w:t>симости от работы тех или иных мышечных групп: для рук и пле-</w:t>
      </w:r>
      <w:r>
        <w:rPr>
          <w:spacing w:val="1"/>
        </w:rPr>
        <w:t xml:space="preserve"> </w:t>
      </w:r>
      <w:r>
        <w:t>чевого</w:t>
      </w:r>
      <w:r>
        <w:rPr>
          <w:spacing w:val="-1"/>
        </w:rPr>
        <w:t xml:space="preserve"> </w:t>
      </w:r>
      <w:r>
        <w:t>пояса;</w:t>
      </w:r>
      <w:r>
        <w:rPr>
          <w:spacing w:val="1"/>
        </w:rPr>
        <w:t xml:space="preserve"> </w:t>
      </w:r>
      <w:r>
        <w:t>шеи,</w:t>
      </w:r>
      <w:r>
        <w:rPr>
          <w:spacing w:val="-1"/>
        </w:rPr>
        <w:t xml:space="preserve"> </w:t>
      </w:r>
      <w:r>
        <w:t>ног, туловища и</w:t>
      </w:r>
      <w:r>
        <w:rPr>
          <w:spacing w:val="-2"/>
        </w:rPr>
        <w:t xml:space="preserve"> </w:t>
      </w:r>
      <w:r>
        <w:t>всего тела.</w:t>
      </w:r>
    </w:p>
    <w:p w:rsidR="0055618D" w:rsidRDefault="00BE78D0">
      <w:pPr>
        <w:pStyle w:val="a4"/>
        <w:numPr>
          <w:ilvl w:val="0"/>
          <w:numId w:val="74"/>
        </w:numPr>
        <w:tabs>
          <w:tab w:val="left" w:pos="799"/>
        </w:tabs>
        <w:spacing w:before="1" w:line="213" w:lineRule="auto"/>
        <w:ind w:right="579" w:firstLine="283"/>
        <w:jc w:val="both"/>
      </w:pPr>
      <w:r>
        <w:t>По</w:t>
      </w:r>
      <w:r>
        <w:rPr>
          <w:spacing w:val="1"/>
        </w:rPr>
        <w:t xml:space="preserve"> </w:t>
      </w:r>
      <w:r>
        <w:t>признаку подбора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преимущественного</w:t>
      </w:r>
      <w:r>
        <w:rPr>
          <w:spacing w:val="1"/>
        </w:rPr>
        <w:t xml:space="preserve"> </w:t>
      </w:r>
      <w:r>
        <w:t>воз-</w:t>
      </w:r>
      <w:r>
        <w:rPr>
          <w:spacing w:val="1"/>
        </w:rPr>
        <w:t xml:space="preserve"> </w:t>
      </w:r>
      <w:r>
        <w:t>действия или работы мышц в определенном режиме: на силу, ра-</w:t>
      </w:r>
      <w:r>
        <w:rPr>
          <w:spacing w:val="1"/>
        </w:rPr>
        <w:t xml:space="preserve"> </w:t>
      </w:r>
      <w:r>
        <w:t>стягивание</w:t>
      </w:r>
      <w:r>
        <w:rPr>
          <w:spacing w:val="1"/>
        </w:rPr>
        <w:t xml:space="preserve"> </w:t>
      </w:r>
      <w:r>
        <w:t>(гибкость),</w:t>
      </w:r>
      <w:r>
        <w:rPr>
          <w:spacing w:val="1"/>
        </w:rPr>
        <w:t xml:space="preserve"> </w:t>
      </w:r>
      <w:r>
        <w:t>скоростно-силового</w:t>
      </w:r>
      <w:r>
        <w:rPr>
          <w:spacing w:val="1"/>
        </w:rPr>
        <w:t xml:space="preserve"> </w:t>
      </w:r>
      <w:r>
        <w:t>характера,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преиму-</w:t>
      </w:r>
      <w:r>
        <w:rPr>
          <w:spacing w:val="-52"/>
        </w:rPr>
        <w:t xml:space="preserve"> </w:t>
      </w:r>
      <w:r>
        <w:t>щественной быстротой движений, на выносливость и другие дви-</w:t>
      </w:r>
      <w:r>
        <w:rPr>
          <w:spacing w:val="1"/>
        </w:rPr>
        <w:t xml:space="preserve"> </w:t>
      </w:r>
      <w:r>
        <w:t>гательные</w:t>
      </w:r>
      <w:r>
        <w:rPr>
          <w:spacing w:val="-1"/>
        </w:rPr>
        <w:t xml:space="preserve"> </w:t>
      </w:r>
      <w:r>
        <w:t>способности</w:t>
      </w:r>
      <w:r>
        <w:rPr>
          <w:spacing w:val="-1"/>
        </w:rPr>
        <w:t xml:space="preserve"> </w:t>
      </w:r>
      <w:r>
        <w:t>человека.</w:t>
      </w:r>
    </w:p>
    <w:p w:rsidR="0055618D" w:rsidRDefault="00BE78D0">
      <w:pPr>
        <w:pStyle w:val="a4"/>
        <w:numPr>
          <w:ilvl w:val="0"/>
          <w:numId w:val="74"/>
        </w:numPr>
        <w:tabs>
          <w:tab w:val="left" w:pos="799"/>
        </w:tabs>
        <w:spacing w:before="5" w:line="213" w:lineRule="auto"/>
        <w:ind w:right="570" w:firstLine="283"/>
        <w:jc w:val="both"/>
      </w:pPr>
      <w:r>
        <w:t>По признаку методологической значимости упражнений: на</w:t>
      </w:r>
      <w:r>
        <w:rPr>
          <w:spacing w:val="1"/>
        </w:rPr>
        <w:t xml:space="preserve"> </w:t>
      </w:r>
      <w:r>
        <w:t>координацию</w:t>
      </w:r>
      <w:r>
        <w:rPr>
          <w:spacing w:val="-1"/>
        </w:rPr>
        <w:t xml:space="preserve"> </w:t>
      </w:r>
      <w:r>
        <w:t>движений,</w:t>
      </w:r>
      <w:r>
        <w:rPr>
          <w:spacing w:val="-4"/>
        </w:rPr>
        <w:t xml:space="preserve"> </w:t>
      </w:r>
      <w:r>
        <w:t>осанку,</w:t>
      </w:r>
      <w:r>
        <w:rPr>
          <w:spacing w:val="-1"/>
        </w:rPr>
        <w:t xml:space="preserve"> </w:t>
      </w:r>
      <w:r>
        <w:t>дыхательные</w:t>
      </w:r>
      <w:r>
        <w:rPr>
          <w:spacing w:val="-1"/>
        </w:rPr>
        <w:t xml:space="preserve"> </w:t>
      </w:r>
      <w:r>
        <w:t>упражнения.</w:t>
      </w:r>
    </w:p>
    <w:p w:rsidR="0055618D" w:rsidRDefault="00BE78D0">
      <w:pPr>
        <w:pStyle w:val="a4"/>
        <w:numPr>
          <w:ilvl w:val="0"/>
          <w:numId w:val="74"/>
        </w:numPr>
        <w:tabs>
          <w:tab w:val="left" w:pos="799"/>
        </w:tabs>
        <w:spacing w:before="3" w:line="213" w:lineRule="auto"/>
        <w:ind w:right="567" w:firstLine="283"/>
        <w:jc w:val="both"/>
      </w:pPr>
      <w:r>
        <w:t>По</w:t>
      </w:r>
      <w:r>
        <w:rPr>
          <w:spacing w:val="1"/>
        </w:rPr>
        <w:t xml:space="preserve"> </w:t>
      </w:r>
      <w:r>
        <w:t>признаку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упражнений: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предмета,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предметами (палка, гантели, набивные и резиновые мячи, скакалки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др.);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снарядах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снарядами</w:t>
      </w:r>
      <w:r>
        <w:rPr>
          <w:spacing w:val="1"/>
        </w:rPr>
        <w:t xml:space="preserve"> </w:t>
      </w:r>
      <w:r>
        <w:t>(гимна-</w:t>
      </w:r>
      <w:r>
        <w:rPr>
          <w:spacing w:val="1"/>
        </w:rPr>
        <w:t xml:space="preserve"> </w:t>
      </w:r>
      <w:r>
        <w:t>стическая</w:t>
      </w:r>
      <w:r>
        <w:rPr>
          <w:spacing w:val="-5"/>
        </w:rPr>
        <w:t xml:space="preserve"> </w:t>
      </w:r>
      <w:r>
        <w:t>стенка, скамейка и</w:t>
      </w:r>
      <w:r>
        <w:rPr>
          <w:spacing w:val="-1"/>
        </w:rPr>
        <w:t xml:space="preserve"> </w:t>
      </w:r>
      <w:r>
        <w:t>др.);</w:t>
      </w:r>
      <w:r>
        <w:rPr>
          <w:spacing w:val="-3"/>
        </w:rPr>
        <w:t xml:space="preserve"> </w:t>
      </w:r>
      <w:r>
        <w:t>на тренажерах.</w:t>
      </w:r>
    </w:p>
    <w:p w:rsidR="0055618D" w:rsidRDefault="00BE78D0">
      <w:pPr>
        <w:pStyle w:val="a4"/>
        <w:numPr>
          <w:ilvl w:val="0"/>
          <w:numId w:val="74"/>
        </w:numPr>
        <w:tabs>
          <w:tab w:val="left" w:pos="799"/>
        </w:tabs>
        <w:spacing w:line="216" w:lineRule="auto"/>
        <w:ind w:right="571" w:firstLine="283"/>
        <w:jc w:val="both"/>
      </w:pPr>
      <w:r>
        <w:t>По признаку организации группы. Общеразвивающие упраж-</w:t>
      </w:r>
      <w:r>
        <w:rPr>
          <w:spacing w:val="1"/>
        </w:rPr>
        <w:t xml:space="preserve"> </w:t>
      </w:r>
      <w:r>
        <w:t>нения,</w:t>
      </w:r>
      <w:r>
        <w:rPr>
          <w:spacing w:val="13"/>
        </w:rPr>
        <w:t xml:space="preserve"> </w:t>
      </w:r>
      <w:r>
        <w:t>выполняемые</w:t>
      </w:r>
      <w:r>
        <w:rPr>
          <w:spacing w:val="15"/>
        </w:rPr>
        <w:t xml:space="preserve"> </w:t>
      </w:r>
      <w:r>
        <w:t>одним,</w:t>
      </w:r>
      <w:r>
        <w:rPr>
          <w:spacing w:val="13"/>
        </w:rPr>
        <w:t xml:space="preserve"> </w:t>
      </w:r>
      <w:r>
        <w:t>вдвоем,</w:t>
      </w:r>
      <w:r>
        <w:rPr>
          <w:spacing w:val="14"/>
        </w:rPr>
        <w:t xml:space="preserve"> </w:t>
      </w:r>
      <w:r>
        <w:t>втроем,</w:t>
      </w:r>
      <w:r>
        <w:rPr>
          <w:spacing w:val="12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кругу,</w:t>
      </w:r>
      <w:r>
        <w:rPr>
          <w:spacing w:val="13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сцеплении,</w:t>
      </w:r>
      <w:r>
        <w:rPr>
          <w:spacing w:val="-5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сомкнутых колоннах и</w:t>
      </w:r>
      <w:r>
        <w:rPr>
          <w:spacing w:val="-4"/>
        </w:rPr>
        <w:t xml:space="preserve"> </w:t>
      </w:r>
      <w:r>
        <w:t>шеренгах, в</w:t>
      </w:r>
      <w:r>
        <w:rPr>
          <w:spacing w:val="-1"/>
        </w:rPr>
        <w:t xml:space="preserve"> </w:t>
      </w:r>
      <w:r>
        <w:t>движении.</w:t>
      </w:r>
    </w:p>
    <w:p w:rsidR="0055618D" w:rsidRDefault="0055618D">
      <w:pPr>
        <w:spacing w:line="216" w:lineRule="auto"/>
        <w:jc w:val="both"/>
        <w:sectPr w:rsidR="0055618D">
          <w:footerReference w:type="default" r:id="rId270"/>
          <w:pgSz w:w="16840" w:h="11900" w:orient="landscape"/>
          <w:pgMar w:top="260" w:right="1200" w:bottom="960" w:left="1040" w:header="0" w:footer="770" w:gutter="0"/>
          <w:cols w:num="2" w:space="720" w:equalWidth="0">
            <w:col w:w="6755" w:space="579"/>
            <w:col w:w="7266"/>
          </w:cols>
        </w:sectPr>
      </w:pPr>
    </w:p>
    <w:p w:rsidR="0055618D" w:rsidRDefault="00BE78D0">
      <w:pPr>
        <w:pStyle w:val="a4"/>
        <w:numPr>
          <w:ilvl w:val="0"/>
          <w:numId w:val="74"/>
        </w:numPr>
        <w:tabs>
          <w:tab w:val="left" w:pos="676"/>
        </w:tabs>
        <w:spacing w:before="99" w:line="213" w:lineRule="auto"/>
        <w:ind w:left="152" w:right="92" w:firstLine="283"/>
        <w:jc w:val="both"/>
      </w:pPr>
      <w:r>
        <w:lastRenderedPageBreak/>
        <w:t>По признаку исходных положений, из которых выполняются</w:t>
      </w:r>
      <w:r>
        <w:rPr>
          <w:spacing w:val="1"/>
        </w:rPr>
        <w:t xml:space="preserve"> </w:t>
      </w:r>
      <w:r>
        <w:t>упражнения: из стоек, приседов, упоров, положения сидя и лежа,</w:t>
      </w:r>
      <w:r>
        <w:rPr>
          <w:spacing w:val="1"/>
        </w:rPr>
        <w:t xml:space="preserve"> </w:t>
      </w:r>
      <w:r>
        <w:t>висов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4" w:line="213" w:lineRule="auto"/>
        <w:ind w:left="162" w:right="91" w:firstLine="288"/>
      </w:pPr>
      <w:r>
        <w:t>Общеразвивающие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выполняться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исполь-</w:t>
      </w:r>
      <w:r>
        <w:rPr>
          <w:spacing w:val="-52"/>
        </w:rPr>
        <w:t xml:space="preserve"> </w:t>
      </w:r>
      <w:r>
        <w:t>зованием</w:t>
      </w:r>
      <w:r>
        <w:rPr>
          <w:spacing w:val="-2"/>
        </w:rPr>
        <w:t xml:space="preserve"> </w:t>
      </w:r>
      <w:r>
        <w:t>всех классификационных групп.</w:t>
      </w:r>
    </w:p>
    <w:p w:rsidR="0055618D" w:rsidRDefault="00BE78D0">
      <w:pPr>
        <w:pStyle w:val="a3"/>
        <w:spacing w:before="1" w:line="213" w:lineRule="auto"/>
        <w:ind w:left="157" w:right="76" w:firstLine="312"/>
      </w:pPr>
      <w:r>
        <w:rPr>
          <w:i/>
        </w:rPr>
        <w:t xml:space="preserve">Общеразвивающие упражнения вдвоем </w:t>
      </w:r>
      <w:r>
        <w:t>(в парах) по характеру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подразделяются</w:t>
      </w:r>
      <w:r>
        <w:rPr>
          <w:spacing w:val="1"/>
        </w:rPr>
        <w:t xml:space="preserve"> </w:t>
      </w:r>
      <w:r>
        <w:t>на: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отягощением</w:t>
      </w:r>
      <w:r>
        <w:rPr>
          <w:spacing w:val="1"/>
        </w:rPr>
        <w:t xml:space="preserve"> </w:t>
      </w:r>
      <w:r>
        <w:t>—</w:t>
      </w:r>
      <w:r>
        <w:rPr>
          <w:spacing w:val="-52"/>
        </w:rPr>
        <w:t xml:space="preserve"> </w:t>
      </w:r>
      <w:r>
        <w:t>партнер</w:t>
      </w:r>
      <w:r>
        <w:rPr>
          <w:spacing w:val="1"/>
        </w:rPr>
        <w:t xml:space="preserve"> </w:t>
      </w:r>
      <w:r>
        <w:t>своим</w:t>
      </w:r>
      <w:r>
        <w:rPr>
          <w:spacing w:val="1"/>
        </w:rPr>
        <w:t xml:space="preserve"> </w:t>
      </w:r>
      <w:r>
        <w:t>весом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усилием</w:t>
      </w:r>
      <w:r>
        <w:rPr>
          <w:spacing w:val="1"/>
        </w:rPr>
        <w:t xml:space="preserve"> </w:t>
      </w:r>
      <w:r>
        <w:t>участвует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уп-</w:t>
      </w:r>
      <w:r>
        <w:rPr>
          <w:spacing w:val="-52"/>
        </w:rPr>
        <w:t xml:space="preserve"> </w:t>
      </w:r>
      <w:r>
        <w:t>ражнения;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сопротивлении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партнеры</w:t>
      </w:r>
      <w:r>
        <w:rPr>
          <w:spacing w:val="1"/>
        </w:rPr>
        <w:t xml:space="preserve"> </w:t>
      </w:r>
      <w:r>
        <w:t>пооче-</w:t>
      </w:r>
      <w:r>
        <w:rPr>
          <w:spacing w:val="1"/>
        </w:rPr>
        <w:t xml:space="preserve"> </w:t>
      </w:r>
      <w:r>
        <w:t>редно оказывают уступающее сопротивление друг другу в выпол-</w:t>
      </w:r>
      <w:r>
        <w:rPr>
          <w:spacing w:val="1"/>
        </w:rPr>
        <w:t xml:space="preserve"> </w:t>
      </w:r>
      <w:r>
        <w:t>нении</w:t>
      </w:r>
      <w:r>
        <w:rPr>
          <w:spacing w:val="1"/>
        </w:rPr>
        <w:t xml:space="preserve"> </w:t>
      </w:r>
      <w:r>
        <w:t>упражнения;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перетягивании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усилия</w:t>
      </w:r>
      <w:r>
        <w:rPr>
          <w:spacing w:val="1"/>
        </w:rPr>
        <w:t xml:space="preserve"> </w:t>
      </w:r>
      <w:r>
        <w:t>партнеров направлены в противоположные стороны; г) упражнения</w:t>
      </w:r>
      <w:r>
        <w:rPr>
          <w:spacing w:val="-5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сталкивании</w:t>
      </w:r>
      <w:r>
        <w:rPr>
          <w:spacing w:val="1"/>
        </w:rPr>
        <w:t xml:space="preserve"> </w:t>
      </w:r>
      <w:r>
        <w:t>(на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ноге,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рук,</w:t>
      </w:r>
      <w:r>
        <w:rPr>
          <w:spacing w:val="1"/>
        </w:rPr>
        <w:t xml:space="preserve"> </w:t>
      </w:r>
      <w:r>
        <w:t>соприкасаясь одними плечами) — партнеры стараются вытолкнуть</w:t>
      </w:r>
      <w:r>
        <w:rPr>
          <w:spacing w:val="1"/>
        </w:rPr>
        <w:t xml:space="preserve"> </w:t>
      </w:r>
      <w:r>
        <w:t>друг</w:t>
      </w:r>
      <w:r>
        <w:rPr>
          <w:spacing w:val="-1"/>
        </w:rPr>
        <w:t xml:space="preserve"> </w:t>
      </w:r>
      <w:r>
        <w:t>друга из</w:t>
      </w:r>
      <w:r>
        <w:rPr>
          <w:spacing w:val="-1"/>
        </w:rPr>
        <w:t xml:space="preserve"> </w:t>
      </w:r>
      <w:r>
        <w:t>ограниченной</w:t>
      </w:r>
      <w:r>
        <w:rPr>
          <w:spacing w:val="-1"/>
        </w:rPr>
        <w:t xml:space="preserve"> </w:t>
      </w:r>
      <w:r>
        <w:t>зоны.</w:t>
      </w:r>
    </w:p>
    <w:p w:rsidR="0055618D" w:rsidRDefault="00BE78D0">
      <w:pPr>
        <w:pStyle w:val="a3"/>
        <w:spacing w:before="9" w:line="213" w:lineRule="auto"/>
        <w:ind w:left="176" w:right="77" w:firstLine="268"/>
      </w:pPr>
      <w:r>
        <w:t>Для выполнения этих упражнений занимающиеся объединяются</w:t>
      </w:r>
      <w:r>
        <w:rPr>
          <w:spacing w:val="-52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пары</w:t>
      </w:r>
      <w:r>
        <w:rPr>
          <w:spacing w:val="-7"/>
        </w:rPr>
        <w:t xml:space="preserve"> </w:t>
      </w:r>
      <w:r>
        <w:t>путем</w:t>
      </w:r>
      <w:r>
        <w:rPr>
          <w:spacing w:val="-9"/>
        </w:rPr>
        <w:t xml:space="preserve"> </w:t>
      </w:r>
      <w:r>
        <w:t>предварительного</w:t>
      </w:r>
      <w:r>
        <w:rPr>
          <w:spacing w:val="-10"/>
        </w:rPr>
        <w:t xml:space="preserve"> </w:t>
      </w:r>
      <w:r>
        <w:t>расчета</w:t>
      </w:r>
      <w:r>
        <w:rPr>
          <w:spacing w:val="-8"/>
        </w:rPr>
        <w:t xml:space="preserve"> </w:t>
      </w:r>
      <w:r>
        <w:t>их</w:t>
      </w:r>
      <w:r>
        <w:rPr>
          <w:spacing w:val="-10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«первый»</w:t>
      </w:r>
      <w:r>
        <w:rPr>
          <w:spacing w:val="-12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«второй»,</w:t>
      </w:r>
      <w:r>
        <w:rPr>
          <w:spacing w:val="-53"/>
        </w:rPr>
        <w:t xml:space="preserve"> </w:t>
      </w:r>
      <w:r>
        <w:t>с учетом их роста, массы, физической подготовленности. Задание</w:t>
      </w:r>
      <w:r>
        <w:rPr>
          <w:spacing w:val="1"/>
        </w:rPr>
        <w:t xml:space="preserve"> </w:t>
      </w:r>
      <w:r>
        <w:t>объясняется</w:t>
      </w:r>
      <w:r>
        <w:rPr>
          <w:spacing w:val="-2"/>
        </w:rPr>
        <w:t xml:space="preserve"> </w:t>
      </w:r>
      <w:r>
        <w:t>сначала</w:t>
      </w:r>
      <w:r>
        <w:rPr>
          <w:spacing w:val="-1"/>
        </w:rPr>
        <w:t xml:space="preserve"> </w:t>
      </w:r>
      <w:r>
        <w:t>первым, а</w:t>
      </w:r>
      <w:r>
        <w:rPr>
          <w:spacing w:val="-1"/>
        </w:rPr>
        <w:t xml:space="preserve"> </w:t>
      </w:r>
      <w:r>
        <w:t>потом</w:t>
      </w:r>
      <w:r>
        <w:rPr>
          <w:spacing w:val="-1"/>
        </w:rPr>
        <w:t xml:space="preserve"> </w:t>
      </w:r>
      <w:r>
        <w:t>вторым</w:t>
      </w:r>
      <w:r>
        <w:rPr>
          <w:spacing w:val="-2"/>
        </w:rPr>
        <w:t xml:space="preserve"> </w:t>
      </w:r>
      <w:r>
        <w:t>номерам.</w:t>
      </w:r>
    </w:p>
    <w:p w:rsidR="0055618D" w:rsidRDefault="00BE78D0">
      <w:pPr>
        <w:pStyle w:val="a3"/>
        <w:spacing w:before="2" w:line="213" w:lineRule="auto"/>
        <w:ind w:left="176" w:right="73" w:firstLine="283"/>
      </w:pPr>
      <w:r>
        <w:t>Упражнения</w:t>
      </w:r>
      <w:r>
        <w:rPr>
          <w:spacing w:val="1"/>
        </w:rPr>
        <w:t xml:space="preserve"> </w:t>
      </w:r>
      <w:r>
        <w:t>вдвоем,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требуют</w:t>
      </w:r>
      <w:r>
        <w:rPr>
          <w:spacing w:val="1"/>
        </w:rPr>
        <w:t xml:space="preserve"> </w:t>
      </w:r>
      <w:r>
        <w:t>специального</w:t>
      </w:r>
      <w:r>
        <w:rPr>
          <w:spacing w:val="1"/>
        </w:rPr>
        <w:t xml:space="preserve"> </w:t>
      </w:r>
      <w:r>
        <w:t>разучивания. Тем не менее для избежания неточности выполнения</w:t>
      </w:r>
      <w:r>
        <w:rPr>
          <w:spacing w:val="1"/>
        </w:rPr>
        <w:t xml:space="preserve"> </w:t>
      </w:r>
      <w:r>
        <w:t>они нуждаются в четком назывании, показе и кратком объяснении</w:t>
      </w:r>
      <w:r>
        <w:rPr>
          <w:spacing w:val="1"/>
        </w:rPr>
        <w:t xml:space="preserve"> </w:t>
      </w:r>
      <w:r>
        <w:t>смысла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характера действий</w:t>
      </w:r>
      <w:r>
        <w:rPr>
          <w:spacing w:val="-1"/>
        </w:rPr>
        <w:t xml:space="preserve"> </w:t>
      </w:r>
      <w:r>
        <w:t>партнеров.</w:t>
      </w:r>
    </w:p>
    <w:p w:rsidR="0055618D" w:rsidRDefault="00BE78D0">
      <w:pPr>
        <w:pStyle w:val="a3"/>
        <w:spacing w:before="4" w:line="213" w:lineRule="auto"/>
        <w:ind w:left="171" w:right="58" w:firstLine="288"/>
      </w:pPr>
      <w:r>
        <w:t>Упражнения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отягощением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сопротивлении</w:t>
      </w:r>
      <w:r>
        <w:rPr>
          <w:spacing w:val="1"/>
        </w:rPr>
        <w:t xml:space="preserve"> </w:t>
      </w:r>
      <w:r>
        <w:t>выполняются</w:t>
      </w:r>
      <w:r>
        <w:rPr>
          <w:spacing w:val="-52"/>
        </w:rPr>
        <w:t xml:space="preserve"> </w:t>
      </w:r>
      <w:r>
        <w:t>дважды: после выполнения упражнения первыми номерами парт-</w:t>
      </w:r>
      <w:r>
        <w:rPr>
          <w:spacing w:val="1"/>
        </w:rPr>
        <w:t xml:space="preserve"> </w:t>
      </w:r>
      <w:r>
        <w:t>неры</w:t>
      </w:r>
      <w:r>
        <w:rPr>
          <w:spacing w:val="1"/>
        </w:rPr>
        <w:t xml:space="preserve"> </w:t>
      </w:r>
      <w:r>
        <w:t>меняются</w:t>
      </w:r>
      <w:r>
        <w:rPr>
          <w:spacing w:val="1"/>
        </w:rPr>
        <w:t xml:space="preserve"> </w:t>
      </w:r>
      <w:r>
        <w:t>местами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заданием.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партнеры</w:t>
      </w:r>
      <w:r>
        <w:rPr>
          <w:spacing w:val="1"/>
        </w:rPr>
        <w:t xml:space="preserve"> </w:t>
      </w:r>
      <w:r>
        <w:t>получили одинаковую нагрузку, необходимо внимательно следить</w:t>
      </w:r>
      <w:r>
        <w:rPr>
          <w:spacing w:val="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количеством</w:t>
      </w:r>
      <w:r>
        <w:rPr>
          <w:spacing w:val="-1"/>
        </w:rPr>
        <w:t xml:space="preserve"> </w:t>
      </w:r>
      <w:r>
        <w:t>повторений.</w:t>
      </w:r>
    </w:p>
    <w:p w:rsidR="0055618D" w:rsidRDefault="00BE78D0">
      <w:pPr>
        <w:pStyle w:val="a3"/>
        <w:spacing w:before="5" w:line="213" w:lineRule="auto"/>
        <w:ind w:left="186" w:right="53" w:firstLine="278"/>
      </w:pPr>
      <w:r>
        <w:t>Упражнения в перетягивании и в сталкивании выполняются с</w:t>
      </w:r>
      <w:r>
        <w:rPr>
          <w:spacing w:val="1"/>
        </w:rPr>
        <w:t xml:space="preserve"> </w:t>
      </w:r>
      <w:r>
        <w:t>непродолжительным,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максимальным</w:t>
      </w:r>
      <w:r>
        <w:rPr>
          <w:spacing w:val="1"/>
        </w:rPr>
        <w:t xml:space="preserve"> </w:t>
      </w:r>
      <w:r>
        <w:t>напряжением.</w:t>
      </w:r>
      <w:r>
        <w:rPr>
          <w:spacing w:val="55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они чередуются с кратковременным отдыхом, во время которого</w:t>
      </w:r>
      <w:r>
        <w:rPr>
          <w:spacing w:val="1"/>
        </w:rPr>
        <w:t xml:space="preserve"> </w:t>
      </w:r>
      <w:r>
        <w:t>разбираются</w:t>
      </w:r>
      <w:r>
        <w:rPr>
          <w:spacing w:val="1"/>
        </w:rPr>
        <w:t xml:space="preserve"> </w:t>
      </w:r>
      <w:r>
        <w:t>ошибки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действиях</w:t>
      </w:r>
      <w:r>
        <w:rPr>
          <w:spacing w:val="1"/>
        </w:rPr>
        <w:t xml:space="preserve"> </w:t>
      </w:r>
      <w:r>
        <w:t>партнеров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упражнения</w:t>
      </w:r>
      <w:r>
        <w:rPr>
          <w:spacing w:val="-2"/>
        </w:rPr>
        <w:t xml:space="preserve"> </w:t>
      </w:r>
      <w:r>
        <w:t>на расслабление.</w:t>
      </w:r>
    </w:p>
    <w:p w:rsidR="0055618D" w:rsidRDefault="00BE78D0">
      <w:pPr>
        <w:pStyle w:val="a3"/>
        <w:spacing w:before="5" w:line="213" w:lineRule="auto"/>
        <w:ind w:left="186" w:right="54" w:firstLine="283"/>
      </w:pPr>
      <w:r>
        <w:t>Упражнения с отягощением и в сопротивлении проводятся под</w:t>
      </w:r>
      <w:r>
        <w:rPr>
          <w:spacing w:val="1"/>
        </w:rPr>
        <w:t xml:space="preserve"> </w:t>
      </w:r>
      <w:r>
        <w:t>счет или музыкальное сопровождение, а упражнения в перетяги-</w:t>
      </w:r>
      <w:r>
        <w:rPr>
          <w:spacing w:val="1"/>
        </w:rPr>
        <w:t xml:space="preserve"> </w:t>
      </w:r>
      <w:r>
        <w:t>вании и в сталкивании — без музыкального сопровождения, на-</w:t>
      </w:r>
      <w:r>
        <w:rPr>
          <w:spacing w:val="1"/>
        </w:rPr>
        <w:t xml:space="preserve"> </w:t>
      </w:r>
      <w:r>
        <w:t>чинаются по команде «Упражнение начи-най!» и заканчиваются по</w:t>
      </w:r>
      <w:r>
        <w:rPr>
          <w:spacing w:val="-52"/>
        </w:rPr>
        <w:t xml:space="preserve"> </w:t>
      </w:r>
      <w:r>
        <w:t>команде</w:t>
      </w:r>
      <w:r>
        <w:rPr>
          <w:spacing w:val="-1"/>
        </w:rPr>
        <w:t xml:space="preserve"> </w:t>
      </w:r>
      <w:r>
        <w:t>«Стой!»</w:t>
      </w:r>
    </w:p>
    <w:p w:rsidR="0055618D" w:rsidRDefault="00BE78D0">
      <w:pPr>
        <w:pStyle w:val="a3"/>
        <w:spacing w:line="216" w:lineRule="auto"/>
        <w:ind w:left="181" w:right="53" w:firstLine="283"/>
      </w:pPr>
      <w:r>
        <w:t>Упражнения</w:t>
      </w:r>
      <w:r>
        <w:rPr>
          <w:spacing w:val="1"/>
        </w:rPr>
        <w:t xml:space="preserve"> </w:t>
      </w:r>
      <w:r>
        <w:t>вдвоем,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применяются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подготови-</w:t>
      </w:r>
      <w:r>
        <w:rPr>
          <w:spacing w:val="-52"/>
        </w:rPr>
        <w:t xml:space="preserve"> </w:t>
      </w:r>
      <w:r>
        <w:t>тельной части урока, хотя с их помощью можно решать и задачи</w:t>
      </w:r>
      <w:r>
        <w:rPr>
          <w:spacing w:val="1"/>
        </w:rPr>
        <w:t xml:space="preserve"> </w:t>
      </w:r>
      <w:r>
        <w:t>других</w:t>
      </w:r>
      <w:r>
        <w:rPr>
          <w:spacing w:val="-1"/>
        </w:rPr>
        <w:t xml:space="preserve"> </w:t>
      </w:r>
      <w:r>
        <w:t>его частей.</w:t>
      </w:r>
    </w:p>
    <w:p w:rsidR="0055618D" w:rsidRDefault="00BE78D0">
      <w:pPr>
        <w:pStyle w:val="a3"/>
        <w:spacing w:line="213" w:lineRule="auto"/>
        <w:ind w:left="195" w:right="38" w:firstLine="292"/>
      </w:pPr>
      <w:r>
        <w:rPr>
          <w:i/>
        </w:rPr>
        <w:t xml:space="preserve">Упражнения на гимнастической стенке </w:t>
      </w:r>
      <w:r>
        <w:t>способствуют решению</w:t>
      </w:r>
      <w:r>
        <w:rPr>
          <w:spacing w:val="-52"/>
        </w:rPr>
        <w:t xml:space="preserve"> </w:t>
      </w:r>
      <w:r>
        <w:t>задачи всех частей урока. Конструктивные особенности этого сна-</w:t>
      </w:r>
      <w:r>
        <w:rPr>
          <w:spacing w:val="1"/>
        </w:rPr>
        <w:t xml:space="preserve"> </w:t>
      </w:r>
      <w:r>
        <w:t>ряда при выполнении упражнений позволяют точно фиксировать</w:t>
      </w:r>
      <w:r>
        <w:rPr>
          <w:spacing w:val="1"/>
        </w:rPr>
        <w:t xml:space="preserve"> </w:t>
      </w:r>
      <w:r>
        <w:t>исходные</w:t>
      </w:r>
      <w:r>
        <w:rPr>
          <w:spacing w:val="22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конечные</w:t>
      </w:r>
      <w:r>
        <w:rPr>
          <w:spacing w:val="22"/>
        </w:rPr>
        <w:t xml:space="preserve"> </w:t>
      </w:r>
      <w:r>
        <w:t>положения</w:t>
      </w:r>
      <w:r>
        <w:rPr>
          <w:spacing w:val="22"/>
        </w:rPr>
        <w:t xml:space="preserve"> </w:t>
      </w:r>
      <w:r>
        <w:t>тела</w:t>
      </w:r>
      <w:r>
        <w:rPr>
          <w:spacing w:val="20"/>
        </w:rPr>
        <w:t xml:space="preserve"> </w:t>
      </w:r>
      <w:r>
        <w:t>или</w:t>
      </w:r>
      <w:r>
        <w:rPr>
          <w:spacing w:val="20"/>
        </w:rPr>
        <w:t xml:space="preserve"> </w:t>
      </w:r>
      <w:r>
        <w:t>его</w:t>
      </w:r>
      <w:r>
        <w:rPr>
          <w:spacing w:val="20"/>
        </w:rPr>
        <w:t xml:space="preserve"> </w:t>
      </w:r>
      <w:r>
        <w:t>отдельных</w:t>
      </w:r>
      <w:r>
        <w:rPr>
          <w:spacing w:val="22"/>
        </w:rPr>
        <w:t xml:space="preserve"> </w:t>
      </w:r>
      <w:r>
        <w:t>звеньев,</w:t>
      </w:r>
      <w:r>
        <w:rPr>
          <w:spacing w:val="-52"/>
        </w:rPr>
        <w:t xml:space="preserve"> </w:t>
      </w:r>
      <w:r>
        <w:t>а,</w:t>
      </w:r>
      <w:r>
        <w:rPr>
          <w:spacing w:val="-2"/>
        </w:rPr>
        <w:t xml:space="preserve"> </w:t>
      </w:r>
      <w:r>
        <w:t>следовательно,</w:t>
      </w:r>
      <w:r>
        <w:rPr>
          <w:spacing w:val="-1"/>
        </w:rPr>
        <w:t xml:space="preserve"> </w:t>
      </w:r>
      <w:r>
        <w:t>дозировать</w:t>
      </w:r>
      <w:r>
        <w:rPr>
          <w:spacing w:val="-1"/>
        </w:rPr>
        <w:t xml:space="preserve"> </w:t>
      </w:r>
      <w:r>
        <w:t>нагрузку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индиви-</w:t>
      </w:r>
    </w:p>
    <w:p w:rsidR="0055618D" w:rsidRDefault="00BE78D0">
      <w:pPr>
        <w:pStyle w:val="a3"/>
        <w:spacing w:before="176" w:line="213" w:lineRule="auto"/>
        <w:ind w:left="152" w:right="479"/>
      </w:pPr>
      <w:r>
        <w:br w:type="column"/>
      </w:r>
      <w:r>
        <w:lastRenderedPageBreak/>
        <w:t>дуальными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занимающихся.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выполняться в простых и смешанных висах, в смешанных упорах</w:t>
      </w:r>
      <w:r>
        <w:rPr>
          <w:spacing w:val="1"/>
        </w:rPr>
        <w:t xml:space="preserve"> </w:t>
      </w:r>
      <w:r>
        <w:t>индивидуально и с партнером, в одну или в несколько смен. При</w:t>
      </w:r>
      <w:r>
        <w:rPr>
          <w:spacing w:val="1"/>
        </w:rPr>
        <w:t xml:space="preserve"> </w:t>
      </w:r>
      <w:r>
        <w:t>работе в несколько смен в качестве дополнительного вида занятий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«отдыхающей» смены</w:t>
      </w:r>
      <w:r>
        <w:rPr>
          <w:spacing w:val="1"/>
        </w:rPr>
        <w:t xml:space="preserve"> </w:t>
      </w:r>
      <w:r>
        <w:t>могут быть предложены:</w:t>
      </w:r>
      <w:r>
        <w:rPr>
          <w:spacing w:val="55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предмета,</w:t>
      </w:r>
      <w:r>
        <w:rPr>
          <w:spacing w:val="1"/>
        </w:rPr>
        <w:t xml:space="preserve"> </w:t>
      </w:r>
      <w:r>
        <w:t>акробатические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скамейке,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палками,</w:t>
      </w:r>
      <w:r>
        <w:rPr>
          <w:spacing w:val="1"/>
        </w:rPr>
        <w:t xml:space="preserve"> </w:t>
      </w:r>
      <w:r>
        <w:t>набивными</w:t>
      </w:r>
      <w:r>
        <w:rPr>
          <w:spacing w:val="1"/>
        </w:rPr>
        <w:t xml:space="preserve"> </w:t>
      </w:r>
      <w:r>
        <w:t>мячами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Причем «отдыхающая» смена свои упражнения должна выполнять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же темпе, что и</w:t>
      </w:r>
      <w:r>
        <w:rPr>
          <w:spacing w:val="-1"/>
        </w:rPr>
        <w:t xml:space="preserve"> </w:t>
      </w:r>
      <w:r>
        <w:t>на стенке.</w:t>
      </w:r>
    </w:p>
    <w:p w:rsidR="0055618D" w:rsidRDefault="00BE78D0">
      <w:pPr>
        <w:pStyle w:val="a3"/>
        <w:spacing w:before="14" w:line="213" w:lineRule="auto"/>
        <w:ind w:left="162" w:right="464" w:firstLine="264"/>
      </w:pPr>
      <w:r>
        <w:t>Для быстрого и организованного перестроения занимающихся</w:t>
      </w:r>
      <w:r>
        <w:rPr>
          <w:spacing w:val="1"/>
        </w:rPr>
        <w:t xml:space="preserve"> </w:t>
      </w:r>
      <w:r>
        <w:t>вдоль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стенки</w:t>
      </w:r>
      <w:r>
        <w:rPr>
          <w:spacing w:val="1"/>
        </w:rPr>
        <w:t xml:space="preserve"> </w:t>
      </w:r>
      <w:r>
        <w:t>подается</w:t>
      </w:r>
      <w:r>
        <w:rPr>
          <w:spacing w:val="1"/>
        </w:rPr>
        <w:t xml:space="preserve"> </w:t>
      </w:r>
      <w:r>
        <w:t>команда:</w:t>
      </w:r>
      <w:r>
        <w:rPr>
          <w:spacing w:val="1"/>
        </w:rPr>
        <w:t xml:space="preserve"> </w:t>
      </w:r>
      <w:r>
        <w:t>«Группа,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17"/>
        </w:rPr>
        <w:t xml:space="preserve"> </w:t>
      </w:r>
      <w:r>
        <w:t>упражнений</w:t>
      </w:r>
      <w:r>
        <w:rPr>
          <w:spacing w:val="17"/>
        </w:rPr>
        <w:t xml:space="preserve"> </w:t>
      </w:r>
      <w:r>
        <w:t>к</w:t>
      </w:r>
      <w:r>
        <w:rPr>
          <w:spacing w:val="19"/>
        </w:rPr>
        <w:t xml:space="preserve"> </w:t>
      </w:r>
      <w:r>
        <w:t>гимнастической</w:t>
      </w:r>
      <w:r>
        <w:rPr>
          <w:spacing w:val="17"/>
        </w:rPr>
        <w:t xml:space="preserve"> </w:t>
      </w:r>
      <w:r>
        <w:t>стенке</w:t>
      </w:r>
      <w:r>
        <w:rPr>
          <w:spacing w:val="17"/>
        </w:rPr>
        <w:t xml:space="preserve"> </w:t>
      </w:r>
      <w:r>
        <w:t>—</w:t>
      </w:r>
      <w:r>
        <w:rPr>
          <w:spacing w:val="18"/>
        </w:rPr>
        <w:t xml:space="preserve"> </w:t>
      </w:r>
      <w:r>
        <w:t>марш!»</w:t>
      </w:r>
      <w:r>
        <w:rPr>
          <w:spacing w:val="15"/>
        </w:rPr>
        <w:t xml:space="preserve"> </w:t>
      </w:r>
      <w:r>
        <w:t>(или</w:t>
      </w:r>
    </w:p>
    <w:p w:rsidR="0055618D" w:rsidRDefault="00BE78D0">
      <w:pPr>
        <w:pStyle w:val="a3"/>
        <w:spacing w:before="1" w:line="213" w:lineRule="auto"/>
        <w:ind w:left="162" w:right="464"/>
      </w:pPr>
      <w:r>
        <w:t>«шагом — марш!»). По этой команде направляющий располагается</w:t>
      </w:r>
      <w:r>
        <w:rPr>
          <w:spacing w:val="-52"/>
        </w:rPr>
        <w:t xml:space="preserve"> </w:t>
      </w:r>
      <w:r>
        <w:t>против первого пролета лицом к стенке, обозначает шаг на месте,</w:t>
      </w:r>
      <w:r>
        <w:rPr>
          <w:spacing w:val="1"/>
        </w:rPr>
        <w:t xml:space="preserve"> </w:t>
      </w:r>
      <w:r>
        <w:t>идущий</w:t>
      </w:r>
      <w:r>
        <w:rPr>
          <w:spacing w:val="40"/>
        </w:rPr>
        <w:t xml:space="preserve"> </w:t>
      </w:r>
      <w:r>
        <w:t>за</w:t>
      </w:r>
      <w:r>
        <w:rPr>
          <w:spacing w:val="41"/>
        </w:rPr>
        <w:t xml:space="preserve"> </w:t>
      </w:r>
      <w:r>
        <w:t>ним</w:t>
      </w:r>
      <w:r>
        <w:rPr>
          <w:spacing w:val="41"/>
        </w:rPr>
        <w:t xml:space="preserve"> </w:t>
      </w:r>
      <w:r>
        <w:t>вслед</w:t>
      </w:r>
      <w:r>
        <w:rPr>
          <w:spacing w:val="41"/>
        </w:rPr>
        <w:t xml:space="preserve"> </w:t>
      </w:r>
      <w:r>
        <w:t>останавливается</w:t>
      </w:r>
      <w:r>
        <w:rPr>
          <w:spacing w:val="41"/>
        </w:rPr>
        <w:t xml:space="preserve"> </w:t>
      </w:r>
      <w:r>
        <w:t>против</w:t>
      </w:r>
      <w:r>
        <w:rPr>
          <w:spacing w:val="40"/>
        </w:rPr>
        <w:t xml:space="preserve"> </w:t>
      </w:r>
      <w:r>
        <w:t>второго</w:t>
      </w:r>
      <w:r>
        <w:rPr>
          <w:spacing w:val="42"/>
        </w:rPr>
        <w:t xml:space="preserve"> </w:t>
      </w:r>
      <w:r>
        <w:t>пролета</w:t>
      </w:r>
      <w:r>
        <w:rPr>
          <w:spacing w:val="4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вдвоем</w:t>
      </w:r>
      <w:r>
        <w:rPr>
          <w:spacing w:val="1"/>
        </w:rPr>
        <w:t xml:space="preserve"> </w:t>
      </w:r>
      <w:r>
        <w:t>занимающиеся</w:t>
      </w:r>
      <w:r>
        <w:rPr>
          <w:spacing w:val="1"/>
        </w:rPr>
        <w:t xml:space="preserve"> </w:t>
      </w:r>
      <w:r>
        <w:t>располагаются</w:t>
      </w:r>
      <w:r>
        <w:rPr>
          <w:spacing w:val="1"/>
        </w:rPr>
        <w:t xml:space="preserve"> </w:t>
      </w:r>
      <w:r>
        <w:t>попарно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затылок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другу лицом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стенке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обозначают шаг на месте до команды: «Группа — стой!» После</w:t>
      </w:r>
      <w:r>
        <w:rPr>
          <w:spacing w:val="1"/>
        </w:rPr>
        <w:t xml:space="preserve"> </w:t>
      </w:r>
      <w:r>
        <w:t>объяснения</w:t>
      </w:r>
      <w:r>
        <w:rPr>
          <w:spacing w:val="4"/>
        </w:rPr>
        <w:t xml:space="preserve"> </w:t>
      </w:r>
      <w:r>
        <w:t>задания</w:t>
      </w:r>
      <w:r>
        <w:rPr>
          <w:spacing w:val="5"/>
        </w:rPr>
        <w:t xml:space="preserve"> </w:t>
      </w:r>
      <w:r>
        <w:t>первым</w:t>
      </w:r>
      <w:r>
        <w:rPr>
          <w:spacing w:val="4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вторым</w:t>
      </w:r>
      <w:r>
        <w:rPr>
          <w:spacing w:val="4"/>
        </w:rPr>
        <w:t xml:space="preserve"> </w:t>
      </w:r>
      <w:r>
        <w:t>номерам</w:t>
      </w:r>
      <w:r>
        <w:rPr>
          <w:spacing w:val="5"/>
        </w:rPr>
        <w:t xml:space="preserve"> </w:t>
      </w:r>
      <w:r>
        <w:t>подаются</w:t>
      </w:r>
      <w:r>
        <w:rPr>
          <w:spacing w:val="2"/>
        </w:rPr>
        <w:t xml:space="preserve"> </w:t>
      </w:r>
      <w:r>
        <w:t>команды:</w:t>
      </w:r>
    </w:p>
    <w:p w:rsidR="0055618D" w:rsidRDefault="00BE78D0">
      <w:pPr>
        <w:pStyle w:val="a3"/>
        <w:spacing w:before="6" w:line="213" w:lineRule="auto"/>
        <w:ind w:left="162" w:right="463"/>
      </w:pPr>
      <w:r>
        <w:t>«Первые</w:t>
      </w:r>
      <w:r>
        <w:rPr>
          <w:spacing w:val="1"/>
        </w:rPr>
        <w:t xml:space="preserve"> </w:t>
      </w:r>
      <w:r>
        <w:t>номера,</w:t>
      </w:r>
      <w:r>
        <w:rPr>
          <w:spacing w:val="1"/>
        </w:rPr>
        <w:t xml:space="preserve"> </w:t>
      </w:r>
      <w:r>
        <w:t>исходное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при-нять!»;</w:t>
      </w:r>
      <w:r>
        <w:rPr>
          <w:spacing w:val="56"/>
        </w:rPr>
        <w:t xml:space="preserve"> </w:t>
      </w:r>
      <w:r>
        <w:t>«Вторые</w:t>
      </w:r>
      <w:r>
        <w:rPr>
          <w:spacing w:val="1"/>
        </w:rPr>
        <w:t xml:space="preserve"> </w:t>
      </w:r>
      <w:r>
        <w:t>номера, занять свои места». Начало упражнения определяется ко-</w:t>
      </w:r>
      <w:r>
        <w:rPr>
          <w:spacing w:val="1"/>
        </w:rPr>
        <w:t xml:space="preserve"> </w:t>
      </w:r>
      <w:r>
        <w:t>мандой:</w:t>
      </w:r>
      <w:r>
        <w:rPr>
          <w:spacing w:val="1"/>
        </w:rPr>
        <w:t xml:space="preserve"> </w:t>
      </w:r>
      <w:r>
        <w:t>«Упражнение</w:t>
      </w:r>
      <w:r>
        <w:rPr>
          <w:spacing w:val="1"/>
        </w:rPr>
        <w:t xml:space="preserve"> </w:t>
      </w:r>
      <w:r>
        <w:t>начи-най!»,</w:t>
      </w:r>
      <w:r>
        <w:rPr>
          <w:spacing w:val="1"/>
        </w:rPr>
        <w:t xml:space="preserve"> </w:t>
      </w:r>
      <w:r>
        <w:t>окончание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«Стой!»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окончания упражнения подается команда: «Сойти со стенки!» По</w:t>
      </w:r>
      <w:r>
        <w:rPr>
          <w:spacing w:val="1"/>
        </w:rPr>
        <w:t xml:space="preserve"> </w:t>
      </w:r>
      <w:r>
        <w:t>этой команде первые номера сходят со стенки и встают в затылок</w:t>
      </w:r>
      <w:r>
        <w:rPr>
          <w:spacing w:val="1"/>
        </w:rPr>
        <w:t xml:space="preserve"> </w:t>
      </w:r>
      <w:r>
        <w:t>вторым,</w:t>
      </w:r>
      <w:r>
        <w:rPr>
          <w:spacing w:val="-3"/>
        </w:rPr>
        <w:t xml:space="preserve"> </w:t>
      </w:r>
      <w:r>
        <w:t>которые</w:t>
      </w:r>
      <w:r>
        <w:rPr>
          <w:spacing w:val="-4"/>
        </w:rPr>
        <w:t xml:space="preserve"> </w:t>
      </w:r>
      <w:r>
        <w:t>готовятся</w:t>
      </w:r>
      <w:r>
        <w:rPr>
          <w:spacing w:val="-3"/>
        </w:rPr>
        <w:t xml:space="preserve"> </w:t>
      </w:r>
      <w:r>
        <w:t>занять</w:t>
      </w:r>
      <w:r>
        <w:rPr>
          <w:spacing w:val="-2"/>
        </w:rPr>
        <w:t xml:space="preserve"> </w:t>
      </w:r>
      <w:r>
        <w:t>исходное</w:t>
      </w:r>
      <w:r>
        <w:rPr>
          <w:spacing w:val="-3"/>
        </w:rPr>
        <w:t xml:space="preserve"> </w:t>
      </w:r>
      <w:r>
        <w:t>положение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стенке.</w:t>
      </w:r>
    </w:p>
    <w:p w:rsidR="0055618D" w:rsidRDefault="00BE78D0">
      <w:pPr>
        <w:pStyle w:val="a3"/>
        <w:spacing w:before="5" w:line="213" w:lineRule="auto"/>
        <w:ind w:left="176" w:right="457" w:firstLine="273"/>
      </w:pPr>
      <w:r>
        <w:t>Упражнения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стенке</w:t>
      </w:r>
      <w:r>
        <w:rPr>
          <w:spacing w:val="1"/>
        </w:rPr>
        <w:t xml:space="preserve"> </w:t>
      </w:r>
      <w:r>
        <w:t>применяются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комплексов, в которых упражнения в висах чередуются с упраж-</w:t>
      </w:r>
      <w:r>
        <w:rPr>
          <w:spacing w:val="1"/>
        </w:rPr>
        <w:t xml:space="preserve"> </w:t>
      </w:r>
      <w:r>
        <w:t>нениями в упорах и смешанных висах, чтобы дать отдых мышцам</w:t>
      </w:r>
      <w:r>
        <w:rPr>
          <w:spacing w:val="1"/>
        </w:rPr>
        <w:t xml:space="preserve"> </w:t>
      </w:r>
      <w:r>
        <w:t>кистей</w:t>
      </w:r>
      <w:r>
        <w:rPr>
          <w:spacing w:val="-2"/>
        </w:rPr>
        <w:t xml:space="preserve"> </w:t>
      </w:r>
      <w:r>
        <w:t>рук и</w:t>
      </w:r>
      <w:r>
        <w:rPr>
          <w:spacing w:val="-1"/>
        </w:rPr>
        <w:t xml:space="preserve"> </w:t>
      </w:r>
      <w:r>
        <w:t>избежать травмы.</w:t>
      </w:r>
    </w:p>
    <w:p w:rsidR="0055618D" w:rsidRDefault="00BE78D0">
      <w:pPr>
        <w:pStyle w:val="a3"/>
        <w:spacing w:before="9" w:line="213" w:lineRule="auto"/>
        <w:ind w:left="171" w:right="448" w:firstLine="278"/>
      </w:pPr>
      <w:r>
        <w:rPr>
          <w:i/>
        </w:rPr>
        <w:t xml:space="preserve">Гимнастическая скамейка </w:t>
      </w:r>
      <w:r>
        <w:t>применяется не только для удобного</w:t>
      </w:r>
      <w:r>
        <w:rPr>
          <w:spacing w:val="1"/>
        </w:rPr>
        <w:t xml:space="preserve"> </w:t>
      </w:r>
      <w:r>
        <w:t>расположения занимающихся у гимнастического снаряда, но и 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общеразвивающих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выполнять у скамейки, на скамейке, со скамейкой. При выполне-</w:t>
      </w:r>
      <w:r>
        <w:rPr>
          <w:spacing w:val="1"/>
        </w:rPr>
        <w:t xml:space="preserve"> </w:t>
      </w:r>
      <w:r>
        <w:t>нии упражнений у скамейки и на скамейке последняя играет роль</w:t>
      </w:r>
      <w:r>
        <w:rPr>
          <w:spacing w:val="1"/>
        </w:rPr>
        <w:t xml:space="preserve"> </w:t>
      </w:r>
      <w:r>
        <w:t>небольшого возвышения для увеличения амплитуды движений. В</w:t>
      </w:r>
      <w:r>
        <w:rPr>
          <w:spacing w:val="1"/>
        </w:rPr>
        <w:t xml:space="preserve"> </w:t>
      </w:r>
      <w:r>
        <w:t>упражнениях со скамейкой она является отягощением и снарядом,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поднимать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опускать,</w:t>
      </w:r>
      <w:r>
        <w:rPr>
          <w:spacing w:val="1"/>
        </w:rPr>
        <w:t xml:space="preserve"> </w:t>
      </w:r>
      <w:r>
        <w:t>подбрасывать,</w:t>
      </w:r>
      <w:r>
        <w:rPr>
          <w:spacing w:val="1"/>
        </w:rPr>
        <w:t xml:space="preserve"> </w:t>
      </w:r>
      <w:r>
        <w:t>пере-</w:t>
      </w:r>
      <w:r>
        <w:rPr>
          <w:spacing w:val="1"/>
        </w:rPr>
        <w:t xml:space="preserve"> </w:t>
      </w:r>
      <w:r>
        <w:t>брасывать и ловить. При проведении упражнений с</w:t>
      </w:r>
      <w:r>
        <w:rPr>
          <w:spacing w:val="1"/>
        </w:rPr>
        <w:t xml:space="preserve"> </w:t>
      </w:r>
      <w:r>
        <w:t>использова-</w:t>
      </w:r>
      <w:r>
        <w:rPr>
          <w:spacing w:val="1"/>
        </w:rPr>
        <w:t xml:space="preserve"> </w:t>
      </w:r>
      <w:r>
        <w:t>нием гимнастической скамейки занимающиеся делятся на группы</w:t>
      </w:r>
      <w:r>
        <w:rPr>
          <w:spacing w:val="1"/>
        </w:rPr>
        <w:t xml:space="preserve"> </w:t>
      </w:r>
      <w:r>
        <w:t>по 8—12 человек, располагаются по обе ее стороны в шахматном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лицом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стороны,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исключить</w:t>
      </w:r>
      <w:r>
        <w:rPr>
          <w:spacing w:val="1"/>
        </w:rPr>
        <w:t xml:space="preserve"> </w:t>
      </w:r>
      <w:r>
        <w:t>опрокидывание</w:t>
      </w:r>
      <w:r>
        <w:rPr>
          <w:spacing w:val="1"/>
        </w:rPr>
        <w:t xml:space="preserve"> </w:t>
      </w:r>
      <w:r>
        <w:t>скамейки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непредусмотренные</w:t>
      </w:r>
      <w:r>
        <w:rPr>
          <w:spacing w:val="1"/>
        </w:rPr>
        <w:t xml:space="preserve"> </w:t>
      </w:r>
      <w:r>
        <w:t>движения. При выполнении упражнения со скамейкой занимаю-</w:t>
      </w:r>
      <w:r>
        <w:rPr>
          <w:spacing w:val="1"/>
        </w:rPr>
        <w:t xml:space="preserve"> </w:t>
      </w:r>
      <w:r>
        <w:t>щиеся</w:t>
      </w:r>
      <w:r>
        <w:rPr>
          <w:spacing w:val="-2"/>
        </w:rPr>
        <w:t xml:space="preserve"> </w:t>
      </w:r>
      <w:r>
        <w:t>располагаются, как</w:t>
      </w:r>
      <w:r>
        <w:rPr>
          <w:spacing w:val="-3"/>
        </w:rPr>
        <w:t xml:space="preserve"> </w:t>
      </w:r>
      <w:r>
        <w:t>правило, по</w:t>
      </w:r>
      <w:r>
        <w:rPr>
          <w:spacing w:val="-1"/>
        </w:rPr>
        <w:t xml:space="preserve"> </w:t>
      </w:r>
      <w:r>
        <w:t>одну</w:t>
      </w:r>
      <w:r>
        <w:rPr>
          <w:spacing w:val="-3"/>
        </w:rPr>
        <w:t xml:space="preserve"> </w:t>
      </w:r>
      <w:r>
        <w:t>сторону</w:t>
      </w:r>
      <w:r>
        <w:rPr>
          <w:spacing w:val="-4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нее.</w:t>
      </w:r>
    </w:p>
    <w:p w:rsidR="0055618D" w:rsidRDefault="00BE78D0">
      <w:pPr>
        <w:spacing w:before="14" w:line="213" w:lineRule="auto"/>
        <w:ind w:left="181" w:right="446" w:firstLine="297"/>
        <w:jc w:val="both"/>
      </w:pPr>
      <w:r>
        <w:rPr>
          <w:i/>
        </w:rPr>
        <w:t xml:space="preserve">Упражнения с гимнастическими палками </w:t>
      </w:r>
      <w:r>
        <w:t>позволяют оказывать</w:t>
      </w:r>
      <w:r>
        <w:rPr>
          <w:spacing w:val="1"/>
        </w:rPr>
        <w:t xml:space="preserve"> </w:t>
      </w:r>
      <w:r>
        <w:t>разностороннее</w:t>
      </w:r>
      <w:r>
        <w:rPr>
          <w:spacing w:val="-2"/>
        </w:rPr>
        <w:t xml:space="preserve"> </w:t>
      </w:r>
      <w:r>
        <w:t>воздействие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занимающихся.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составления</w:t>
      </w:r>
    </w:p>
    <w:p w:rsidR="0055618D" w:rsidRDefault="0055618D">
      <w:pPr>
        <w:spacing w:line="213" w:lineRule="auto"/>
        <w:jc w:val="both"/>
        <w:sectPr w:rsidR="0055618D">
          <w:footerReference w:type="default" r:id="rId271"/>
          <w:pgSz w:w="16840" w:h="11900" w:orient="landscape"/>
          <w:pgMar w:top="260" w:right="1200" w:bottom="960" w:left="1040" w:header="0" w:footer="768" w:gutter="0"/>
          <w:cols w:num="2" w:space="720" w:equalWidth="0">
            <w:col w:w="6644" w:space="926"/>
            <w:col w:w="7030"/>
          </w:cols>
        </w:sectPr>
      </w:pPr>
    </w:p>
    <w:p w:rsidR="0055618D" w:rsidRDefault="00BE78D0">
      <w:pPr>
        <w:pStyle w:val="a3"/>
        <w:spacing w:before="99" w:line="213" w:lineRule="auto"/>
        <w:ind w:left="205" w:right="73"/>
      </w:pPr>
      <w:r>
        <w:lastRenderedPageBreak/>
        <w:t>комплексов упражнении применяются как деревянные, так и же-</w:t>
      </w:r>
      <w:r>
        <w:rPr>
          <w:spacing w:val="1"/>
        </w:rPr>
        <w:t xml:space="preserve"> </w:t>
      </w:r>
      <w:r>
        <w:t>лезные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палки.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деревянной палкой легко контролировать точность положений и</w:t>
      </w:r>
      <w:r>
        <w:rPr>
          <w:spacing w:val="1"/>
        </w:rPr>
        <w:t xml:space="preserve"> </w:t>
      </w:r>
      <w:r>
        <w:t>перемещений ее в пространстве. Применение железных палок по-</w:t>
      </w:r>
      <w:r>
        <w:rPr>
          <w:spacing w:val="1"/>
        </w:rPr>
        <w:t xml:space="preserve"> </w:t>
      </w:r>
      <w:r>
        <w:t>вышает</w:t>
      </w:r>
      <w:r>
        <w:rPr>
          <w:spacing w:val="1"/>
        </w:rPr>
        <w:t xml:space="preserve"> </w:t>
      </w:r>
      <w:r>
        <w:t>нагрузочность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мышечной</w:t>
      </w:r>
      <w:r>
        <w:rPr>
          <w:spacing w:val="-2"/>
        </w:rPr>
        <w:t xml:space="preserve"> </w:t>
      </w:r>
      <w:r>
        <w:t>силы.</w:t>
      </w:r>
    </w:p>
    <w:p w:rsidR="0055618D" w:rsidRDefault="00BE78D0">
      <w:pPr>
        <w:pStyle w:val="a3"/>
        <w:spacing w:before="5" w:line="213" w:lineRule="auto"/>
        <w:ind w:left="224" w:right="75" w:firstLine="288"/>
      </w:pP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палкой</w:t>
      </w:r>
      <w:r>
        <w:rPr>
          <w:spacing w:val="1"/>
        </w:rPr>
        <w:t xml:space="preserve"> </w:t>
      </w:r>
      <w:r>
        <w:t>при-</w:t>
      </w:r>
      <w:r>
        <w:rPr>
          <w:spacing w:val="-52"/>
        </w:rPr>
        <w:t xml:space="preserve"> </w:t>
      </w:r>
      <w:r>
        <w:t>меняются</w:t>
      </w:r>
      <w:r>
        <w:rPr>
          <w:spacing w:val="-2"/>
        </w:rPr>
        <w:t xml:space="preserve"> </w:t>
      </w:r>
      <w:r>
        <w:t>следующие термины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строевые приемы.</w:t>
      </w:r>
    </w:p>
    <w:p w:rsidR="0055618D" w:rsidRDefault="00BE78D0">
      <w:pPr>
        <w:pStyle w:val="a3"/>
        <w:spacing w:before="1" w:line="213" w:lineRule="auto"/>
        <w:ind w:left="224" w:right="68" w:firstLine="302"/>
      </w:pPr>
      <w:r>
        <w:rPr>
          <w:i/>
        </w:rPr>
        <w:t xml:space="preserve">Строевая стойка </w:t>
      </w:r>
      <w:r>
        <w:t>— палка удерживается вертикально правой</w:t>
      </w:r>
      <w:r>
        <w:rPr>
          <w:spacing w:val="1"/>
        </w:rPr>
        <w:t xml:space="preserve"> </w:t>
      </w:r>
      <w:r>
        <w:t>рукой так, что ее нижний конец упирается в пол у наружной части</w:t>
      </w:r>
      <w:r>
        <w:rPr>
          <w:spacing w:val="1"/>
        </w:rPr>
        <w:t xml:space="preserve"> </w:t>
      </w:r>
      <w:r>
        <w:t>правой стопы. Такое положение палки называется «к ноге». 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поворотов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перестроений</w:t>
      </w:r>
      <w:r>
        <w:rPr>
          <w:spacing w:val="1"/>
        </w:rPr>
        <w:t xml:space="preserve"> </w:t>
      </w:r>
      <w:r>
        <w:t>палка</w:t>
      </w:r>
      <w:r>
        <w:rPr>
          <w:spacing w:val="1"/>
        </w:rPr>
        <w:t xml:space="preserve"> </w:t>
      </w:r>
      <w:r>
        <w:t>слегка</w:t>
      </w:r>
      <w:r>
        <w:rPr>
          <w:spacing w:val="1"/>
        </w:rPr>
        <w:t xml:space="preserve"> </w:t>
      </w:r>
      <w:r>
        <w:t>при-</w:t>
      </w:r>
      <w:r>
        <w:rPr>
          <w:spacing w:val="1"/>
        </w:rPr>
        <w:t xml:space="preserve"> </w:t>
      </w:r>
      <w:r>
        <w:t>поднимается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пола.</w:t>
      </w:r>
    </w:p>
    <w:p w:rsidR="0055618D" w:rsidRDefault="00BE78D0">
      <w:pPr>
        <w:spacing w:before="3" w:line="216" w:lineRule="auto"/>
        <w:ind w:left="224" w:right="63" w:firstLine="307"/>
        <w:jc w:val="both"/>
      </w:pPr>
      <w:r>
        <w:rPr>
          <w:i/>
          <w:spacing w:val="-6"/>
        </w:rPr>
        <w:t xml:space="preserve">Стойка </w:t>
      </w:r>
      <w:r>
        <w:rPr>
          <w:i/>
          <w:spacing w:val="-5"/>
        </w:rPr>
        <w:t xml:space="preserve">«вольно» в сомкнутом строю. </w:t>
      </w:r>
      <w:r>
        <w:rPr>
          <w:spacing w:val="-5"/>
        </w:rPr>
        <w:t>По команде «Вольно!» слег-</w:t>
      </w:r>
      <w:r>
        <w:rPr>
          <w:spacing w:val="-52"/>
        </w:rPr>
        <w:t xml:space="preserve"> </w:t>
      </w:r>
      <w:r>
        <w:t>ка</w:t>
      </w:r>
      <w:r>
        <w:rPr>
          <w:spacing w:val="41"/>
        </w:rPr>
        <w:t xml:space="preserve"> </w:t>
      </w:r>
      <w:r>
        <w:t>ослабить</w:t>
      </w:r>
      <w:r>
        <w:rPr>
          <w:spacing w:val="41"/>
        </w:rPr>
        <w:t xml:space="preserve"> </w:t>
      </w:r>
      <w:r>
        <w:t>одну</w:t>
      </w:r>
      <w:r>
        <w:rPr>
          <w:spacing w:val="38"/>
        </w:rPr>
        <w:t xml:space="preserve"> </w:t>
      </w:r>
      <w:r>
        <w:t>ногу,</w:t>
      </w:r>
      <w:r>
        <w:rPr>
          <w:spacing w:val="41"/>
        </w:rPr>
        <w:t xml:space="preserve"> </w:t>
      </w:r>
      <w:r>
        <w:t>стоять</w:t>
      </w:r>
      <w:r>
        <w:rPr>
          <w:spacing w:val="41"/>
        </w:rPr>
        <w:t xml:space="preserve"> </w:t>
      </w:r>
      <w:r>
        <w:t>свободно,</w:t>
      </w:r>
      <w:r>
        <w:rPr>
          <w:spacing w:val="41"/>
        </w:rPr>
        <w:t xml:space="preserve"> </w:t>
      </w:r>
      <w:r>
        <w:t>положение</w:t>
      </w:r>
      <w:r>
        <w:rPr>
          <w:spacing w:val="41"/>
        </w:rPr>
        <w:t xml:space="preserve"> </w:t>
      </w:r>
      <w:r>
        <w:t>палки</w:t>
      </w:r>
      <w:r>
        <w:rPr>
          <w:spacing w:val="40"/>
        </w:rPr>
        <w:t xml:space="preserve"> </w:t>
      </w:r>
      <w:r>
        <w:t>такое</w:t>
      </w:r>
      <w:r>
        <w:rPr>
          <w:spacing w:val="-53"/>
        </w:rPr>
        <w:t xml:space="preserve"> </w:t>
      </w:r>
      <w:r>
        <w:t>же,</w:t>
      </w:r>
      <w:r>
        <w:rPr>
          <w:spacing w:val="-4"/>
        </w:rPr>
        <w:t xml:space="preserve"> </w:t>
      </w:r>
      <w:r>
        <w:t>как при</w:t>
      </w:r>
      <w:r>
        <w:rPr>
          <w:spacing w:val="-1"/>
        </w:rPr>
        <w:t xml:space="preserve"> </w:t>
      </w:r>
      <w:r>
        <w:t>строевой</w:t>
      </w:r>
      <w:r>
        <w:rPr>
          <w:spacing w:val="-3"/>
        </w:rPr>
        <w:t xml:space="preserve"> </w:t>
      </w:r>
      <w:r>
        <w:t>стойке.</w:t>
      </w:r>
    </w:p>
    <w:p w:rsidR="0055618D" w:rsidRDefault="00BE78D0">
      <w:pPr>
        <w:pStyle w:val="a3"/>
        <w:spacing w:line="213" w:lineRule="auto"/>
        <w:ind w:left="234" w:right="55" w:firstLine="302"/>
      </w:pPr>
      <w:r>
        <w:rPr>
          <w:i/>
        </w:rPr>
        <w:t xml:space="preserve">Стойка «вольно» в разомкнутом строю. </w:t>
      </w:r>
      <w:r>
        <w:t>По команде «Вольно!»</w:t>
      </w:r>
      <w:r>
        <w:rPr>
          <w:spacing w:val="-52"/>
        </w:rPr>
        <w:t xml:space="preserve"> </w:t>
      </w:r>
      <w:r>
        <w:t>правую ногу отставить на шаг в сторону, левую руку на пояс, палка</w:t>
      </w:r>
      <w:r>
        <w:rPr>
          <w:spacing w:val="-52"/>
        </w:rPr>
        <w:t xml:space="preserve"> </w:t>
      </w:r>
      <w:r>
        <w:t>в правой руке наклонно, свободный конец касается пола у носка</w:t>
      </w:r>
      <w:r>
        <w:rPr>
          <w:spacing w:val="1"/>
        </w:rPr>
        <w:t xml:space="preserve"> </w:t>
      </w:r>
      <w:r>
        <w:t>левой</w:t>
      </w:r>
      <w:r>
        <w:rPr>
          <w:spacing w:val="-2"/>
        </w:rPr>
        <w:t xml:space="preserve"> </w:t>
      </w:r>
      <w:r>
        <w:t>ноги.</w:t>
      </w:r>
    </w:p>
    <w:p w:rsidR="0055618D" w:rsidRDefault="00BE78D0">
      <w:pPr>
        <w:pStyle w:val="a3"/>
        <w:spacing w:line="213" w:lineRule="auto"/>
        <w:ind w:left="229" w:right="56" w:firstLine="292"/>
      </w:pPr>
      <w:r>
        <w:rPr>
          <w:i/>
        </w:rPr>
        <w:t xml:space="preserve">Гимнастическая стойка </w:t>
      </w:r>
      <w:r>
        <w:t>принимается в разомкнутом строю при</w:t>
      </w:r>
      <w:r>
        <w:rPr>
          <w:spacing w:val="-52"/>
        </w:rPr>
        <w:t xml:space="preserve"> </w:t>
      </w:r>
      <w:r>
        <w:t>объяснении</w:t>
      </w:r>
      <w:r>
        <w:rPr>
          <w:spacing w:val="1"/>
        </w:rPr>
        <w:t xml:space="preserve"> </w:t>
      </w:r>
      <w:r>
        <w:t>задания.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команде</w:t>
      </w:r>
      <w:r>
        <w:rPr>
          <w:spacing w:val="1"/>
        </w:rPr>
        <w:t xml:space="preserve"> </w:t>
      </w:r>
      <w:r>
        <w:t>«Гимнастическую</w:t>
      </w:r>
      <w:r>
        <w:rPr>
          <w:spacing w:val="1"/>
        </w:rPr>
        <w:t xml:space="preserve"> </w:t>
      </w:r>
      <w:r>
        <w:t>стойку</w:t>
      </w:r>
      <w:r>
        <w:rPr>
          <w:spacing w:val="1"/>
        </w:rPr>
        <w:t xml:space="preserve"> </w:t>
      </w:r>
      <w:r>
        <w:t>при-</w:t>
      </w:r>
      <w:r>
        <w:rPr>
          <w:spacing w:val="-52"/>
        </w:rPr>
        <w:t xml:space="preserve"> </w:t>
      </w:r>
      <w:r>
        <w:t>нять!» занимающиеся отставляют правую ногу на шаг в сторону,</w:t>
      </w:r>
      <w:r>
        <w:rPr>
          <w:spacing w:val="1"/>
        </w:rPr>
        <w:t xml:space="preserve"> </w:t>
      </w:r>
      <w:r>
        <w:t>кратчайшим путем переводят палку горизонтально вниз, удержи-</w:t>
      </w:r>
      <w:r>
        <w:rPr>
          <w:spacing w:val="1"/>
        </w:rPr>
        <w:t xml:space="preserve"> </w:t>
      </w:r>
      <w:r>
        <w:t>вая ее хватом сверху за оба конца. Применяется при объяснении</w:t>
      </w:r>
      <w:r>
        <w:rPr>
          <w:spacing w:val="1"/>
        </w:rPr>
        <w:t xml:space="preserve"> </w:t>
      </w:r>
      <w:r>
        <w:t>очередного</w:t>
      </w:r>
      <w:r>
        <w:rPr>
          <w:spacing w:val="-1"/>
        </w:rPr>
        <w:t xml:space="preserve"> </w:t>
      </w:r>
      <w:r>
        <w:t>задания</w:t>
      </w:r>
      <w:r>
        <w:rPr>
          <w:spacing w:val="-1"/>
        </w:rPr>
        <w:t xml:space="preserve"> </w:t>
      </w:r>
      <w:r>
        <w:t>учителя.</w:t>
      </w:r>
    </w:p>
    <w:p w:rsidR="0055618D" w:rsidRDefault="00BE78D0">
      <w:pPr>
        <w:pStyle w:val="a3"/>
        <w:spacing w:before="5" w:line="213" w:lineRule="auto"/>
        <w:ind w:left="234" w:right="47" w:firstLine="283"/>
      </w:pPr>
      <w:r>
        <w:t>При передвижениях палка может находиться в положениях «на</w:t>
      </w:r>
      <w:r>
        <w:rPr>
          <w:spacing w:val="1"/>
        </w:rPr>
        <w:t xml:space="preserve"> </w:t>
      </w:r>
      <w:r>
        <w:t>плечо» или «в руку». Если занимающиеся находятся в строевой</w:t>
      </w:r>
      <w:r>
        <w:rPr>
          <w:spacing w:val="1"/>
        </w:rPr>
        <w:t xml:space="preserve"> </w:t>
      </w:r>
      <w:r>
        <w:t>стойке, то по команде «На пле-чо!» на счет «раз» правой рукой</w:t>
      </w:r>
      <w:r>
        <w:rPr>
          <w:spacing w:val="1"/>
        </w:rPr>
        <w:t xml:space="preserve"> </w:t>
      </w:r>
      <w:r>
        <w:t>поднимают палку к левому плечу и обхватывают нижний конец</w:t>
      </w:r>
      <w:r>
        <w:rPr>
          <w:spacing w:val="1"/>
        </w:rPr>
        <w:t xml:space="preserve"> </w:t>
      </w:r>
      <w:r>
        <w:t>палки большим и указательным пальцами левой руки, остальными</w:t>
      </w:r>
      <w:r>
        <w:rPr>
          <w:spacing w:val="1"/>
        </w:rPr>
        <w:t xml:space="preserve"> </w:t>
      </w:r>
      <w:r>
        <w:t>поддерживают палку снизу. На счет «два» опускают правую руку.</w:t>
      </w:r>
      <w:r>
        <w:rPr>
          <w:spacing w:val="1"/>
        </w:rPr>
        <w:t xml:space="preserve"> </w:t>
      </w:r>
      <w:r>
        <w:t>Для перевода в строевую стойку подается команда: «Палку к но-</w:t>
      </w:r>
      <w:r>
        <w:rPr>
          <w:spacing w:val="1"/>
        </w:rPr>
        <w:t xml:space="preserve"> </w:t>
      </w:r>
      <w:r>
        <w:t>ге!» На счет «раз» взять палку за верхний конец правой рукой, на</w:t>
      </w:r>
      <w:r>
        <w:rPr>
          <w:spacing w:val="1"/>
        </w:rPr>
        <w:t xml:space="preserve"> </w:t>
      </w:r>
      <w:r>
        <w:t>счет «два» опустить палку в вертикальное положение до касания</w:t>
      </w:r>
      <w:r>
        <w:rPr>
          <w:spacing w:val="1"/>
        </w:rPr>
        <w:t xml:space="preserve"> </w:t>
      </w:r>
      <w:r>
        <w:t>пола</w:t>
      </w:r>
      <w:r>
        <w:rPr>
          <w:spacing w:val="-1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наружной</w:t>
      </w:r>
      <w:r>
        <w:rPr>
          <w:spacing w:val="-1"/>
        </w:rPr>
        <w:t xml:space="preserve"> </w:t>
      </w:r>
      <w:r>
        <w:t>части</w:t>
      </w:r>
      <w:r>
        <w:rPr>
          <w:spacing w:val="-1"/>
        </w:rPr>
        <w:t xml:space="preserve"> </w:t>
      </w:r>
      <w:r>
        <w:t>правой</w:t>
      </w:r>
      <w:r>
        <w:rPr>
          <w:spacing w:val="-1"/>
        </w:rPr>
        <w:t xml:space="preserve"> </w:t>
      </w:r>
      <w:r>
        <w:t>стопы.</w:t>
      </w:r>
    </w:p>
    <w:p w:rsidR="0055618D" w:rsidRDefault="00BE78D0">
      <w:pPr>
        <w:pStyle w:val="a3"/>
        <w:spacing w:before="9" w:line="213" w:lineRule="auto"/>
        <w:ind w:left="239" w:right="42" w:firstLine="288"/>
      </w:pPr>
      <w:r>
        <w:t>Положение</w:t>
      </w:r>
      <w:r>
        <w:rPr>
          <w:spacing w:val="1"/>
        </w:rPr>
        <w:t xml:space="preserve"> </w:t>
      </w:r>
      <w:r>
        <w:t>палки</w:t>
      </w:r>
      <w:r>
        <w:rPr>
          <w:spacing w:val="1"/>
        </w:rPr>
        <w:t xml:space="preserve"> </w:t>
      </w:r>
      <w:r>
        <w:t>«в</w:t>
      </w:r>
      <w:r>
        <w:rPr>
          <w:spacing w:val="1"/>
        </w:rPr>
        <w:t xml:space="preserve"> </w:t>
      </w:r>
      <w:r>
        <w:t>руку»</w:t>
      </w:r>
      <w:r>
        <w:rPr>
          <w:spacing w:val="1"/>
        </w:rPr>
        <w:t xml:space="preserve"> </w:t>
      </w:r>
      <w:r>
        <w:t>применяется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передвижениях</w:t>
      </w:r>
      <w:r>
        <w:rPr>
          <w:spacing w:val="1"/>
        </w:rPr>
        <w:t xml:space="preserve"> </w:t>
      </w:r>
      <w:r>
        <w:t>прыжками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бегом.</w:t>
      </w:r>
      <w:r>
        <w:rPr>
          <w:spacing w:val="1"/>
        </w:rPr>
        <w:t xml:space="preserve"> </w:t>
      </w:r>
      <w:r>
        <w:t>Палка</w:t>
      </w:r>
      <w:r>
        <w:rPr>
          <w:spacing w:val="1"/>
        </w:rPr>
        <w:t xml:space="preserve"> </w:t>
      </w:r>
      <w:r>
        <w:t>удерживается</w:t>
      </w:r>
      <w:r>
        <w:rPr>
          <w:spacing w:val="1"/>
        </w:rPr>
        <w:t xml:space="preserve"> </w:t>
      </w:r>
      <w:r>
        <w:t>вертикально</w:t>
      </w:r>
      <w:r>
        <w:rPr>
          <w:spacing w:val="1"/>
        </w:rPr>
        <w:t xml:space="preserve"> </w:t>
      </w:r>
      <w:r>
        <w:t>правой</w:t>
      </w:r>
      <w:r>
        <w:rPr>
          <w:spacing w:val="1"/>
        </w:rPr>
        <w:t xml:space="preserve"> </w:t>
      </w:r>
      <w:r>
        <w:t>согнутой</w:t>
      </w:r>
      <w:r>
        <w:rPr>
          <w:spacing w:val="34"/>
        </w:rPr>
        <w:t xml:space="preserve"> </w:t>
      </w:r>
      <w:r>
        <w:t>рукой</w:t>
      </w:r>
      <w:r>
        <w:rPr>
          <w:spacing w:val="34"/>
        </w:rPr>
        <w:t xml:space="preserve"> </w:t>
      </w:r>
      <w:r>
        <w:t>хватом</w:t>
      </w:r>
      <w:r>
        <w:rPr>
          <w:spacing w:val="36"/>
        </w:rPr>
        <w:t xml:space="preserve"> </w:t>
      </w:r>
      <w:r>
        <w:t>за</w:t>
      </w:r>
      <w:r>
        <w:rPr>
          <w:spacing w:val="35"/>
        </w:rPr>
        <w:t xml:space="preserve"> </w:t>
      </w:r>
      <w:r>
        <w:t>середину.</w:t>
      </w:r>
      <w:r>
        <w:rPr>
          <w:spacing w:val="36"/>
        </w:rPr>
        <w:t xml:space="preserve"> </w:t>
      </w:r>
      <w:r>
        <w:t>Принимается</w:t>
      </w:r>
      <w:r>
        <w:rPr>
          <w:spacing w:val="32"/>
        </w:rPr>
        <w:t xml:space="preserve"> </w:t>
      </w:r>
      <w:r>
        <w:t>это</w:t>
      </w:r>
      <w:r>
        <w:rPr>
          <w:spacing w:val="36"/>
        </w:rPr>
        <w:t xml:space="preserve"> </w:t>
      </w:r>
      <w:r>
        <w:t>положение</w:t>
      </w:r>
      <w:r>
        <w:rPr>
          <w:spacing w:val="-5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команде:</w:t>
      </w:r>
      <w:r>
        <w:rPr>
          <w:spacing w:val="1"/>
        </w:rPr>
        <w:t xml:space="preserve"> </w:t>
      </w:r>
      <w:r>
        <w:t>«Палку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руку!»</w:t>
      </w:r>
    </w:p>
    <w:p w:rsidR="0055618D" w:rsidRDefault="00BE78D0">
      <w:pPr>
        <w:pStyle w:val="a3"/>
        <w:spacing w:before="4" w:line="213" w:lineRule="auto"/>
        <w:ind w:left="238" w:right="38" w:firstLine="283"/>
      </w:pPr>
      <w:r>
        <w:t>Выполняя упражнение, палку держат одной или двумя руками</w:t>
      </w:r>
      <w:r>
        <w:rPr>
          <w:spacing w:val="1"/>
        </w:rPr>
        <w:t xml:space="preserve"> </w:t>
      </w:r>
      <w:r>
        <w:t>всеми существующими в гимнастике хватами: сверху, снизу, одной</w:t>
      </w:r>
      <w:r>
        <w:rPr>
          <w:spacing w:val="-52"/>
        </w:rPr>
        <w:t xml:space="preserve"> </w:t>
      </w:r>
      <w:r>
        <w:t>сверху,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снизу;</w:t>
      </w:r>
      <w:r>
        <w:rPr>
          <w:spacing w:val="1"/>
        </w:rPr>
        <w:t xml:space="preserve"> </w:t>
      </w:r>
      <w:r>
        <w:t>всевозможными</w:t>
      </w:r>
      <w:r>
        <w:rPr>
          <w:spacing w:val="1"/>
        </w:rPr>
        <w:t xml:space="preserve"> </w:t>
      </w:r>
      <w:r>
        <w:t>скрестными</w:t>
      </w:r>
      <w:r>
        <w:rPr>
          <w:spacing w:val="1"/>
        </w:rPr>
        <w:t xml:space="preserve"> </w:t>
      </w:r>
      <w:r>
        <w:t>хватами:</w:t>
      </w:r>
      <w:r>
        <w:rPr>
          <w:spacing w:val="1"/>
        </w:rPr>
        <w:t xml:space="preserve"> </w:t>
      </w:r>
      <w:r>
        <w:t>обе</w:t>
      </w:r>
      <w:r>
        <w:rPr>
          <w:spacing w:val="-52"/>
        </w:rPr>
        <w:t xml:space="preserve"> </w:t>
      </w:r>
      <w:r>
        <w:t>хватами</w:t>
      </w:r>
      <w:r>
        <w:rPr>
          <w:spacing w:val="1"/>
        </w:rPr>
        <w:t xml:space="preserve"> </w:t>
      </w:r>
      <w:r>
        <w:t>сверху,</w:t>
      </w:r>
      <w:r>
        <w:rPr>
          <w:spacing w:val="1"/>
        </w:rPr>
        <w:t xml:space="preserve"> </w:t>
      </w:r>
      <w:r>
        <w:t>обе</w:t>
      </w:r>
      <w:r>
        <w:rPr>
          <w:spacing w:val="1"/>
        </w:rPr>
        <w:t xml:space="preserve"> </w:t>
      </w:r>
      <w:r>
        <w:t>хватами</w:t>
      </w:r>
      <w:r>
        <w:rPr>
          <w:spacing w:val="1"/>
        </w:rPr>
        <w:t xml:space="preserve"> </w:t>
      </w:r>
      <w:r>
        <w:t>снизу,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хватом</w:t>
      </w:r>
      <w:r>
        <w:rPr>
          <w:spacing w:val="1"/>
        </w:rPr>
        <w:t xml:space="preserve"> </w:t>
      </w:r>
      <w:r>
        <w:t>сверху,</w:t>
      </w:r>
      <w:r>
        <w:rPr>
          <w:spacing w:val="1"/>
        </w:rPr>
        <w:t xml:space="preserve"> </w:t>
      </w:r>
      <w:r>
        <w:t>другая</w:t>
      </w:r>
      <w:r>
        <w:rPr>
          <w:spacing w:val="-52"/>
        </w:rPr>
        <w:t xml:space="preserve"> </w:t>
      </w:r>
      <w:r>
        <w:t>хватом снизу; обратным хватом; одной сверху или снизу, другой</w:t>
      </w:r>
      <w:r>
        <w:rPr>
          <w:spacing w:val="1"/>
        </w:rPr>
        <w:t xml:space="preserve"> </w:t>
      </w:r>
      <w:r>
        <w:t>рукой</w:t>
      </w:r>
      <w:r>
        <w:rPr>
          <w:spacing w:val="-2"/>
        </w:rPr>
        <w:t xml:space="preserve"> </w:t>
      </w:r>
      <w:r>
        <w:t>обратным</w:t>
      </w:r>
      <w:r>
        <w:rPr>
          <w:spacing w:val="-2"/>
        </w:rPr>
        <w:t xml:space="preserve"> </w:t>
      </w:r>
      <w:r>
        <w:t>хватом.</w:t>
      </w:r>
      <w:r>
        <w:rPr>
          <w:spacing w:val="-4"/>
        </w:rPr>
        <w:t xml:space="preserve"> </w:t>
      </w:r>
      <w:r>
        <w:t>Перемена</w:t>
      </w:r>
      <w:r>
        <w:rPr>
          <w:spacing w:val="-1"/>
        </w:rPr>
        <w:t xml:space="preserve"> </w:t>
      </w:r>
      <w:r>
        <w:t>хватов</w:t>
      </w:r>
      <w:r>
        <w:rPr>
          <w:spacing w:val="-1"/>
        </w:rPr>
        <w:t xml:space="preserve"> </w:t>
      </w:r>
      <w:r>
        <w:t>производится</w:t>
      </w:r>
      <w:r>
        <w:rPr>
          <w:spacing w:val="-2"/>
        </w:rPr>
        <w:t xml:space="preserve"> </w:t>
      </w:r>
      <w:r>
        <w:t>пере-</w:t>
      </w:r>
    </w:p>
    <w:p w:rsidR="0055618D" w:rsidRDefault="00BE78D0">
      <w:pPr>
        <w:pStyle w:val="a3"/>
        <w:spacing w:before="104" w:line="213" w:lineRule="auto"/>
        <w:ind w:left="205" w:right="559"/>
      </w:pPr>
      <w:r>
        <w:br w:type="column"/>
      </w:r>
      <w:r>
        <w:lastRenderedPageBreak/>
        <w:t>хватом кистей, скользящим перехватом, переворотом палки, вкру-</w:t>
      </w:r>
      <w:r>
        <w:rPr>
          <w:spacing w:val="1"/>
        </w:rPr>
        <w:t xml:space="preserve"> </w:t>
      </w:r>
      <w:r>
        <w:t>чиванием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выкручиванием.</w:t>
      </w:r>
    </w:p>
    <w:p w:rsidR="0055618D" w:rsidRDefault="00BE78D0">
      <w:pPr>
        <w:pStyle w:val="a3"/>
        <w:spacing w:before="1" w:line="213" w:lineRule="auto"/>
        <w:ind w:left="205" w:right="544" w:firstLine="292"/>
      </w:pPr>
      <w:r>
        <w:t>Перемещение</w:t>
      </w:r>
      <w:r>
        <w:rPr>
          <w:spacing w:val="1"/>
        </w:rPr>
        <w:t xml:space="preserve"> </w:t>
      </w:r>
      <w:r>
        <w:t>палки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другое</w:t>
      </w:r>
      <w:r>
        <w:rPr>
          <w:spacing w:val="1"/>
        </w:rPr>
        <w:t xml:space="preserve"> </w:t>
      </w:r>
      <w:r>
        <w:t>произво-</w:t>
      </w:r>
      <w:r>
        <w:rPr>
          <w:spacing w:val="-52"/>
        </w:rPr>
        <w:t xml:space="preserve"> </w:t>
      </w:r>
      <w:r>
        <w:t>дится: подниманием или опусканием прямыми руками кратчайшим</w:t>
      </w:r>
      <w:r>
        <w:rPr>
          <w:spacing w:val="-52"/>
        </w:rPr>
        <w:t xml:space="preserve"> </w:t>
      </w:r>
      <w:r>
        <w:t>путем;</w:t>
      </w:r>
      <w:r>
        <w:rPr>
          <w:spacing w:val="1"/>
        </w:rPr>
        <w:t xml:space="preserve"> </w:t>
      </w:r>
      <w:r>
        <w:t>сгибанием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разгибанием</w:t>
      </w:r>
      <w:r>
        <w:rPr>
          <w:spacing w:val="1"/>
        </w:rPr>
        <w:t xml:space="preserve"> </w:t>
      </w:r>
      <w:r>
        <w:t>рук;</w:t>
      </w:r>
      <w:r>
        <w:rPr>
          <w:spacing w:val="1"/>
        </w:rPr>
        <w:t xml:space="preserve"> </w:t>
      </w:r>
      <w:r>
        <w:t>дугообразным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круговым движением двумя руками или отпусканием одного конца</w:t>
      </w:r>
      <w:r>
        <w:rPr>
          <w:spacing w:val="-52"/>
        </w:rPr>
        <w:t xml:space="preserve"> </w:t>
      </w:r>
      <w:r>
        <w:t>палки; переворачиванием на 180° вокруг середины (центра массы)</w:t>
      </w:r>
      <w:r>
        <w:rPr>
          <w:spacing w:val="1"/>
        </w:rPr>
        <w:t xml:space="preserve"> </w:t>
      </w:r>
      <w:r>
        <w:t>палки;</w:t>
      </w:r>
      <w:r>
        <w:rPr>
          <w:spacing w:val="1"/>
        </w:rPr>
        <w:t xml:space="preserve"> </w:t>
      </w:r>
      <w:r>
        <w:t>выкручиванием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вкручиванием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рукой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одновременно, при этом происходит перемена хвата без отпуска-</w:t>
      </w:r>
      <w:r>
        <w:rPr>
          <w:spacing w:val="1"/>
        </w:rPr>
        <w:t xml:space="preserve"> </w:t>
      </w:r>
      <w:r>
        <w:t>ния</w:t>
      </w:r>
      <w:r>
        <w:rPr>
          <w:spacing w:val="-1"/>
        </w:rPr>
        <w:t xml:space="preserve"> </w:t>
      </w:r>
      <w:r>
        <w:t>палки.</w:t>
      </w:r>
    </w:p>
    <w:p w:rsidR="0055618D" w:rsidRDefault="00BE78D0">
      <w:pPr>
        <w:pStyle w:val="a3"/>
        <w:spacing w:before="8" w:line="213" w:lineRule="auto"/>
        <w:ind w:left="219" w:right="538" w:firstLine="283"/>
      </w:pPr>
      <w:r>
        <w:t>В пространстве палка может занимать горизонтальное, верти-</w:t>
      </w:r>
      <w:r>
        <w:rPr>
          <w:spacing w:val="1"/>
        </w:rPr>
        <w:t xml:space="preserve"> </w:t>
      </w:r>
      <w:r>
        <w:t>кальное и наклонное положения. Если угол наклона не указыва-</w:t>
      </w:r>
      <w:r>
        <w:rPr>
          <w:spacing w:val="1"/>
        </w:rPr>
        <w:t xml:space="preserve"> </w:t>
      </w:r>
      <w:r>
        <w:t>ется,</w:t>
      </w:r>
      <w:r>
        <w:rPr>
          <w:spacing w:val="-1"/>
        </w:rPr>
        <w:t xml:space="preserve"> </w:t>
      </w:r>
      <w:r>
        <w:t>то</w:t>
      </w:r>
      <w:r>
        <w:rPr>
          <w:spacing w:val="-1"/>
        </w:rPr>
        <w:t xml:space="preserve"> </w:t>
      </w:r>
      <w:r>
        <w:t>палка</w:t>
      </w:r>
      <w:r>
        <w:rPr>
          <w:spacing w:val="-1"/>
        </w:rPr>
        <w:t xml:space="preserve"> </w:t>
      </w:r>
      <w:r>
        <w:t>располагается</w:t>
      </w:r>
      <w:r>
        <w:rPr>
          <w:spacing w:val="-1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углом</w:t>
      </w:r>
      <w:r>
        <w:rPr>
          <w:spacing w:val="-2"/>
        </w:rPr>
        <w:t xml:space="preserve"> </w:t>
      </w:r>
      <w:r>
        <w:t>45°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горизонту.</w:t>
      </w:r>
    </w:p>
    <w:p w:rsidR="0055618D" w:rsidRDefault="00BE78D0">
      <w:pPr>
        <w:pStyle w:val="a3"/>
        <w:spacing w:before="2" w:line="213" w:lineRule="auto"/>
        <w:ind w:left="229" w:right="542" w:firstLine="283"/>
      </w:pPr>
      <w:r>
        <w:t>По</w:t>
      </w:r>
      <w:r>
        <w:rPr>
          <w:spacing w:val="14"/>
        </w:rPr>
        <w:t xml:space="preserve"> </w:t>
      </w:r>
      <w:r>
        <w:t>отношению</w:t>
      </w:r>
      <w:r>
        <w:rPr>
          <w:spacing w:val="13"/>
        </w:rPr>
        <w:t xml:space="preserve"> </w:t>
      </w:r>
      <w:r>
        <w:t>к</w:t>
      </w:r>
      <w:r>
        <w:rPr>
          <w:spacing w:val="15"/>
        </w:rPr>
        <w:t xml:space="preserve"> </w:t>
      </w:r>
      <w:r>
        <w:t>телу</w:t>
      </w:r>
      <w:r>
        <w:rPr>
          <w:spacing w:val="13"/>
        </w:rPr>
        <w:t xml:space="preserve"> </w:t>
      </w:r>
      <w:r>
        <w:t>палка</w:t>
      </w:r>
      <w:r>
        <w:rPr>
          <w:spacing w:val="15"/>
        </w:rPr>
        <w:t xml:space="preserve"> </w:t>
      </w:r>
      <w:r>
        <w:t>может</w:t>
      </w:r>
      <w:r>
        <w:rPr>
          <w:spacing w:val="14"/>
        </w:rPr>
        <w:t xml:space="preserve"> </w:t>
      </w:r>
      <w:r>
        <w:t>располагаться</w:t>
      </w:r>
      <w:r>
        <w:rPr>
          <w:spacing w:val="12"/>
        </w:rPr>
        <w:t xml:space="preserve"> </w:t>
      </w:r>
      <w:r>
        <w:t>симметрично</w:t>
      </w:r>
      <w:r>
        <w:rPr>
          <w:spacing w:val="-5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несимметрично (односторонние положения).</w:t>
      </w:r>
    </w:p>
    <w:p w:rsidR="0055618D" w:rsidRDefault="00BE78D0">
      <w:pPr>
        <w:pStyle w:val="a3"/>
        <w:spacing w:before="3" w:line="213" w:lineRule="auto"/>
        <w:ind w:left="229" w:right="519" w:firstLine="278"/>
      </w:pPr>
      <w:r>
        <w:t>Если палка удерживается за один конец, то, называя упражне-</w:t>
      </w:r>
      <w:r>
        <w:rPr>
          <w:spacing w:val="1"/>
        </w:rPr>
        <w:t xml:space="preserve"> </w:t>
      </w:r>
      <w:r>
        <w:t>ние, указывают направление движения ее свободного конца. Если</w:t>
      </w:r>
      <w:r>
        <w:rPr>
          <w:spacing w:val="1"/>
        </w:rPr>
        <w:t xml:space="preserve"> </w:t>
      </w:r>
      <w:r>
        <w:t>палка удерживается за оба конца, то в симметричных вертикаль-</w:t>
      </w:r>
      <w:r>
        <w:rPr>
          <w:spacing w:val="1"/>
        </w:rPr>
        <w:t xml:space="preserve"> </w:t>
      </w:r>
      <w:r>
        <w:t>ных положениях необходимо указать, какая рука сверху. В одно-</w:t>
      </w:r>
      <w:r>
        <w:rPr>
          <w:spacing w:val="1"/>
        </w:rPr>
        <w:t xml:space="preserve"> </w:t>
      </w:r>
      <w:r>
        <w:t>сторонних положениях к определяемым точкам тела занимающе-</w:t>
      </w:r>
      <w:r>
        <w:rPr>
          <w:spacing w:val="1"/>
        </w:rPr>
        <w:t xml:space="preserve"> </w:t>
      </w:r>
      <w:r>
        <w:t>гося</w:t>
      </w:r>
      <w:r>
        <w:rPr>
          <w:spacing w:val="1"/>
        </w:rPr>
        <w:t xml:space="preserve"> </w:t>
      </w:r>
      <w:r>
        <w:t>палка</w:t>
      </w:r>
      <w:r>
        <w:rPr>
          <w:spacing w:val="1"/>
        </w:rPr>
        <w:t xml:space="preserve"> </w:t>
      </w:r>
      <w:r>
        <w:t>приставляется</w:t>
      </w:r>
      <w:r>
        <w:rPr>
          <w:spacing w:val="1"/>
        </w:rPr>
        <w:t xml:space="preserve"> </w:t>
      </w:r>
      <w:r>
        <w:t>рукой,</w:t>
      </w:r>
      <w:r>
        <w:rPr>
          <w:spacing w:val="1"/>
        </w:rPr>
        <w:t xml:space="preserve"> </w:t>
      </w:r>
      <w:r>
        <w:t>противоположной</w:t>
      </w:r>
      <w:r>
        <w:rPr>
          <w:spacing w:val="1"/>
        </w:rPr>
        <w:t xml:space="preserve"> </w:t>
      </w:r>
      <w:r>
        <w:t>стороне,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которой расположена точка тела, а направление одноименной руки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палки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пространстве.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палка</w:t>
      </w:r>
      <w:r>
        <w:rPr>
          <w:spacing w:val="1"/>
        </w:rPr>
        <w:t xml:space="preserve"> </w:t>
      </w:r>
      <w:r>
        <w:t>горизонтально к левому плечу, левая рука вперед, или: палка на-</w:t>
      </w:r>
      <w:r>
        <w:rPr>
          <w:spacing w:val="1"/>
        </w:rPr>
        <w:t xml:space="preserve"> </w:t>
      </w:r>
      <w:r>
        <w:t>клонно к левому плечу, левая рука в сторону-книзу. В приведен-</w:t>
      </w:r>
      <w:r>
        <w:rPr>
          <w:spacing w:val="1"/>
        </w:rPr>
        <w:t xml:space="preserve"> </w:t>
      </w:r>
      <w:r>
        <w:t>ных примерах палка приставляется к левому плечу (точка тела)</w:t>
      </w:r>
      <w:r>
        <w:rPr>
          <w:spacing w:val="1"/>
        </w:rPr>
        <w:t xml:space="preserve"> </w:t>
      </w:r>
      <w:r>
        <w:t>правой рукой, а левая рука указывает на положение палки в про-</w:t>
      </w:r>
      <w:r>
        <w:rPr>
          <w:spacing w:val="1"/>
        </w:rPr>
        <w:t xml:space="preserve"> </w:t>
      </w:r>
      <w:r>
        <w:t>странстве</w:t>
      </w:r>
      <w:r>
        <w:rPr>
          <w:spacing w:val="-1"/>
        </w:rPr>
        <w:t xml:space="preserve"> </w:t>
      </w:r>
      <w:r>
        <w:t>(вперед, в</w:t>
      </w:r>
      <w:r>
        <w:rPr>
          <w:spacing w:val="-4"/>
        </w:rPr>
        <w:t xml:space="preserve"> </w:t>
      </w:r>
      <w:r>
        <w:t>сторону-книзу).</w:t>
      </w:r>
    </w:p>
    <w:p w:rsidR="0055618D" w:rsidRDefault="00BE78D0">
      <w:pPr>
        <w:pStyle w:val="a3"/>
        <w:spacing w:before="11" w:line="213" w:lineRule="auto"/>
        <w:ind w:left="229" w:right="500" w:firstLine="302"/>
      </w:pPr>
      <w:r>
        <w:rPr>
          <w:i/>
        </w:rPr>
        <w:t xml:space="preserve">Упражнения с набивным мячом </w:t>
      </w:r>
      <w:r>
        <w:t>оказывают разностороннее воз-</w:t>
      </w:r>
      <w:r>
        <w:rPr>
          <w:spacing w:val="1"/>
        </w:rPr>
        <w:t xml:space="preserve"> </w:t>
      </w:r>
      <w:r>
        <w:t>действие на занимающихся. Они доступны и эмоциональны, с их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развивают</w:t>
      </w:r>
      <w:r>
        <w:rPr>
          <w:spacing w:val="1"/>
        </w:rPr>
        <w:t xml:space="preserve"> </w:t>
      </w:r>
      <w:r>
        <w:t>мышечную</w:t>
      </w:r>
      <w:r>
        <w:rPr>
          <w:spacing w:val="1"/>
        </w:rPr>
        <w:t xml:space="preserve"> </w:t>
      </w:r>
      <w:r>
        <w:t>силу,</w:t>
      </w:r>
      <w:r>
        <w:rPr>
          <w:spacing w:val="1"/>
        </w:rPr>
        <w:t xml:space="preserve"> </w:t>
      </w:r>
      <w:r>
        <w:t>ловкость,</w:t>
      </w:r>
      <w:r>
        <w:rPr>
          <w:spacing w:val="1"/>
        </w:rPr>
        <w:t xml:space="preserve"> </w:t>
      </w:r>
      <w:r>
        <w:t>координацию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глазомер,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переходить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максимального</w:t>
      </w:r>
      <w:r>
        <w:rPr>
          <w:spacing w:val="-52"/>
        </w:rPr>
        <w:t xml:space="preserve"> </w:t>
      </w:r>
      <w:r>
        <w:t>мышечного</w:t>
      </w:r>
      <w:r>
        <w:rPr>
          <w:spacing w:val="1"/>
        </w:rPr>
        <w:t xml:space="preserve"> </w:t>
      </w:r>
      <w:r>
        <w:t>напряжения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бросках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толчках</w:t>
      </w:r>
      <w:r>
        <w:rPr>
          <w:spacing w:val="1"/>
        </w:rPr>
        <w:t xml:space="preserve"> </w:t>
      </w:r>
      <w:r>
        <w:t>мяча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мгно-</w:t>
      </w:r>
      <w:r>
        <w:rPr>
          <w:spacing w:val="1"/>
        </w:rPr>
        <w:t xml:space="preserve"> </w:t>
      </w:r>
      <w:r>
        <w:t>венному</w:t>
      </w:r>
      <w:r>
        <w:rPr>
          <w:spacing w:val="1"/>
        </w:rPr>
        <w:t xml:space="preserve"> </w:t>
      </w:r>
      <w:r>
        <w:t>расслаблению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ловле.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движениях</w:t>
      </w:r>
      <w:r>
        <w:rPr>
          <w:spacing w:val="1"/>
        </w:rPr>
        <w:t xml:space="preserve"> </w:t>
      </w:r>
      <w:r>
        <w:t>руками, ногами, туловищем мяч используется как отягощение, но</w:t>
      </w:r>
      <w:r>
        <w:rPr>
          <w:spacing w:val="1"/>
        </w:rPr>
        <w:t xml:space="preserve"> </w:t>
      </w:r>
      <w:r>
        <w:t>может использоваться и в качестве опоры. Мяч можно поднимать и</w:t>
      </w:r>
      <w:r>
        <w:rPr>
          <w:spacing w:val="-52"/>
        </w:rPr>
        <w:t xml:space="preserve"> </w:t>
      </w:r>
      <w:r>
        <w:t>опускать,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маховые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прямыми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согнутыми руками, перекладывать из руки в руку,' передавать его</w:t>
      </w:r>
      <w:r>
        <w:rPr>
          <w:spacing w:val="1"/>
        </w:rPr>
        <w:t xml:space="preserve"> </w:t>
      </w:r>
      <w:r>
        <w:t>партнеру, подбрасывать, перебрасывать и ловить одной или двумя</w:t>
      </w:r>
      <w:r>
        <w:rPr>
          <w:spacing w:val="1"/>
        </w:rPr>
        <w:t xml:space="preserve"> </w:t>
      </w:r>
      <w:r>
        <w:t>руками. При ловле навстречу летящему мячу выставляются прямые</w:t>
      </w:r>
      <w:r>
        <w:rPr>
          <w:spacing w:val="-52"/>
        </w:rPr>
        <w:t xml:space="preserve"> </w:t>
      </w:r>
      <w:r>
        <w:t>ненапряженные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расставленными</w:t>
      </w:r>
      <w:r>
        <w:rPr>
          <w:spacing w:val="1"/>
        </w:rPr>
        <w:t xml:space="preserve"> </w:t>
      </w:r>
      <w:r>
        <w:t>пальца-Ми.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пальцы</w:t>
      </w:r>
      <w:r>
        <w:rPr>
          <w:spacing w:val="1"/>
        </w:rPr>
        <w:t xml:space="preserve"> </w:t>
      </w:r>
      <w:r>
        <w:t>почувствуют</w:t>
      </w:r>
      <w:r>
        <w:rPr>
          <w:spacing w:val="1"/>
        </w:rPr>
        <w:t xml:space="preserve"> </w:t>
      </w:r>
      <w:r>
        <w:t>прикосновение</w:t>
      </w:r>
      <w:r>
        <w:rPr>
          <w:spacing w:val="1"/>
        </w:rPr>
        <w:t xml:space="preserve"> </w:t>
      </w:r>
      <w:r>
        <w:t>мяча,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упруго</w:t>
      </w:r>
      <w:r>
        <w:rPr>
          <w:spacing w:val="-52"/>
        </w:rPr>
        <w:t xml:space="preserve"> </w:t>
      </w:r>
      <w:r>
        <w:t>согнуться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локтевых</w:t>
      </w:r>
      <w:r>
        <w:rPr>
          <w:spacing w:val="1"/>
        </w:rPr>
        <w:t xml:space="preserve"> </w:t>
      </w:r>
      <w:r>
        <w:t>суставах,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ослабить</w:t>
      </w:r>
      <w:r>
        <w:rPr>
          <w:spacing w:val="1"/>
        </w:rPr>
        <w:t xml:space="preserve"> </w:t>
      </w:r>
      <w:r>
        <w:t>силу</w:t>
      </w:r>
      <w:r>
        <w:rPr>
          <w:spacing w:val="55"/>
        </w:rPr>
        <w:t xml:space="preserve"> </w:t>
      </w:r>
      <w:r>
        <w:t>летящего</w:t>
      </w:r>
      <w:r>
        <w:rPr>
          <w:spacing w:val="1"/>
        </w:rPr>
        <w:t xml:space="preserve"> </w:t>
      </w:r>
      <w:r>
        <w:t>мяча. Прижимать мяч к туловищу следует лишь в том случае, когда</w:t>
      </w:r>
      <w:r>
        <w:rPr>
          <w:spacing w:val="-52"/>
        </w:rPr>
        <w:t xml:space="preserve"> </w:t>
      </w:r>
      <w:r>
        <w:t>невозможно</w:t>
      </w:r>
      <w:r>
        <w:rPr>
          <w:spacing w:val="-1"/>
        </w:rPr>
        <w:t xml:space="preserve"> </w:t>
      </w:r>
      <w:r>
        <w:t>удержать</w:t>
      </w:r>
      <w:r>
        <w:rPr>
          <w:spacing w:val="-1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дополнительной</w:t>
      </w:r>
      <w:r>
        <w:rPr>
          <w:spacing w:val="-1"/>
        </w:rPr>
        <w:t xml:space="preserve"> </w:t>
      </w:r>
      <w:r>
        <w:t>опоры.</w:t>
      </w:r>
    </w:p>
    <w:p w:rsidR="0055618D" w:rsidRDefault="0055618D">
      <w:pPr>
        <w:spacing w:line="213" w:lineRule="auto"/>
        <w:sectPr w:rsidR="0055618D">
          <w:footerReference w:type="default" r:id="rId272"/>
          <w:pgSz w:w="16840" w:h="11900" w:orient="landscape"/>
          <w:pgMar w:top="260" w:right="1200" w:bottom="280" w:left="1040" w:header="0" w:footer="0" w:gutter="0"/>
          <w:cols w:num="2" w:space="720" w:equalWidth="0">
            <w:col w:w="6686" w:space="761"/>
            <w:col w:w="7153"/>
          </w:cols>
        </w:sectPr>
      </w:pPr>
    </w:p>
    <w:p w:rsidR="0055618D" w:rsidRDefault="00BE78D0">
      <w:pPr>
        <w:tabs>
          <w:tab w:val="left" w:pos="13827"/>
        </w:tabs>
        <w:spacing w:before="148"/>
        <w:ind w:left="243"/>
        <w:rPr>
          <w:sz w:val="20"/>
        </w:rPr>
      </w:pPr>
      <w:r>
        <w:lastRenderedPageBreak/>
        <w:pict>
          <v:rect id="_x0000_s1059" style="position:absolute;left:0;text-align:left;margin-left:421.3pt;margin-top:7.75pt;width:.85pt;height:12pt;z-index:-19466240;mso-position-horizontal-relative:page" fillcolor="black" stroked="f">
            <w10:wrap anchorx="page"/>
          </v:rect>
        </w:pict>
      </w:r>
      <w:r>
        <w:rPr>
          <w:sz w:val="20"/>
        </w:rPr>
        <w:t>208</w:t>
      </w:r>
      <w:r>
        <w:rPr>
          <w:sz w:val="20"/>
        </w:rPr>
        <w:tab/>
      </w:r>
      <w:r>
        <w:rPr>
          <w:position w:val="1"/>
          <w:sz w:val="20"/>
        </w:rPr>
        <w:t>209</w:t>
      </w:r>
    </w:p>
    <w:p w:rsidR="0055618D" w:rsidRDefault="0055618D">
      <w:pPr>
        <w:rPr>
          <w:sz w:val="20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3"/>
        <w:spacing w:before="171" w:line="213" w:lineRule="auto"/>
        <w:ind w:left="270" w:right="80" w:firstLine="288"/>
      </w:pPr>
      <w:r>
        <w:lastRenderedPageBreak/>
        <w:t>Начинать</w:t>
      </w:r>
      <w:r>
        <w:rPr>
          <w:spacing w:val="18"/>
        </w:rPr>
        <w:t xml:space="preserve"> </w:t>
      </w:r>
      <w:r>
        <w:t>выполнение</w:t>
      </w:r>
      <w:r>
        <w:rPr>
          <w:spacing w:val="17"/>
        </w:rPr>
        <w:t xml:space="preserve"> </w:t>
      </w:r>
      <w:r>
        <w:t>упражнений</w:t>
      </w:r>
      <w:r>
        <w:rPr>
          <w:spacing w:val="16"/>
        </w:rPr>
        <w:t xml:space="preserve"> </w:t>
      </w:r>
      <w:r>
        <w:t>желательно</w:t>
      </w:r>
      <w:r>
        <w:rPr>
          <w:spacing w:val="19"/>
        </w:rPr>
        <w:t xml:space="preserve"> </w:t>
      </w:r>
      <w:r>
        <w:t>с</w:t>
      </w:r>
      <w:r>
        <w:rPr>
          <w:spacing w:val="15"/>
        </w:rPr>
        <w:t xml:space="preserve"> </w:t>
      </w:r>
      <w:r>
        <w:t>мячом</w:t>
      </w:r>
      <w:r>
        <w:rPr>
          <w:spacing w:val="19"/>
        </w:rPr>
        <w:t xml:space="preserve"> </w:t>
      </w:r>
      <w:r>
        <w:t>массой</w:t>
      </w:r>
      <w:r>
        <w:rPr>
          <w:spacing w:val="-53"/>
        </w:rPr>
        <w:t xml:space="preserve"> </w:t>
      </w:r>
      <w:r>
        <w:t>в 1 — 2 кг, постепенно увеличивая массу мяча в мужских группах</w:t>
      </w:r>
      <w:r>
        <w:rPr>
          <w:spacing w:val="1"/>
        </w:rPr>
        <w:t xml:space="preserve"> </w:t>
      </w:r>
      <w:r>
        <w:t>до 4 — 5</w:t>
      </w:r>
      <w:r>
        <w:rPr>
          <w:spacing w:val="-3"/>
        </w:rPr>
        <w:t xml:space="preserve"> </w:t>
      </w:r>
      <w:r>
        <w:t>кг,</w:t>
      </w:r>
      <w:r>
        <w:rPr>
          <w:spacing w:val="-3"/>
        </w:rPr>
        <w:t xml:space="preserve"> </w:t>
      </w:r>
      <w:r>
        <w:t>а в</w:t>
      </w:r>
      <w:r>
        <w:rPr>
          <w:spacing w:val="-1"/>
        </w:rPr>
        <w:t xml:space="preserve"> </w:t>
      </w:r>
      <w:r>
        <w:t>женских</w:t>
      </w:r>
      <w:r>
        <w:rPr>
          <w:spacing w:val="-5"/>
        </w:rPr>
        <w:t xml:space="preserve"> </w:t>
      </w:r>
      <w:r>
        <w:t>— до</w:t>
      </w:r>
      <w:r>
        <w:rPr>
          <w:spacing w:val="1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кг.</w:t>
      </w:r>
    </w:p>
    <w:p w:rsidR="0055618D" w:rsidRDefault="00BE78D0">
      <w:pPr>
        <w:pStyle w:val="a3"/>
        <w:spacing w:before="4" w:line="213" w:lineRule="auto"/>
        <w:ind w:left="270" w:right="78" w:firstLine="288"/>
      </w:pPr>
      <w:r>
        <w:t>При бросках и ловле возможны ушибы мячом или повреждения</w:t>
      </w:r>
      <w:r>
        <w:rPr>
          <w:spacing w:val="1"/>
        </w:rPr>
        <w:t xml:space="preserve"> </w:t>
      </w:r>
      <w:r>
        <w:t>суставов пальцев, поэтому необходимо следить за дисциплиной и с</w:t>
      </w:r>
      <w:r>
        <w:rPr>
          <w:spacing w:val="-52"/>
        </w:rPr>
        <w:t xml:space="preserve"> </w:t>
      </w:r>
      <w:r>
        <w:t>первых</w:t>
      </w:r>
      <w:r>
        <w:rPr>
          <w:spacing w:val="-1"/>
        </w:rPr>
        <w:t xml:space="preserve"> </w:t>
      </w:r>
      <w:r>
        <w:t>занятий</w:t>
      </w:r>
      <w:r>
        <w:rPr>
          <w:spacing w:val="-1"/>
        </w:rPr>
        <w:t xml:space="preserve"> </w:t>
      </w:r>
      <w:r>
        <w:t>учить</w:t>
      </w:r>
      <w:r>
        <w:rPr>
          <w:spacing w:val="-1"/>
        </w:rPr>
        <w:t xml:space="preserve"> </w:t>
      </w:r>
      <w:r>
        <w:t>правильно бросать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ловить</w:t>
      </w:r>
      <w:r>
        <w:rPr>
          <w:spacing w:val="-3"/>
        </w:rPr>
        <w:t xml:space="preserve"> </w:t>
      </w:r>
      <w:r>
        <w:t>мяч.</w:t>
      </w:r>
    </w:p>
    <w:p w:rsidR="0055618D" w:rsidRDefault="00BE78D0">
      <w:pPr>
        <w:pStyle w:val="a3"/>
        <w:spacing w:before="1" w:line="213" w:lineRule="auto"/>
        <w:ind w:left="274" w:right="58" w:firstLine="297"/>
      </w:pPr>
      <w:r>
        <w:rPr>
          <w:i/>
        </w:rPr>
        <w:t>Упражнения</w:t>
      </w:r>
      <w:r>
        <w:rPr>
          <w:i/>
          <w:spacing w:val="-6"/>
        </w:rPr>
        <w:t xml:space="preserve"> </w:t>
      </w:r>
      <w:r>
        <w:rPr>
          <w:i/>
        </w:rPr>
        <w:t>с</w:t>
      </w:r>
      <w:r>
        <w:rPr>
          <w:i/>
          <w:spacing w:val="-5"/>
        </w:rPr>
        <w:t xml:space="preserve"> </w:t>
      </w:r>
      <w:r>
        <w:rPr>
          <w:i/>
        </w:rPr>
        <w:t>гантелями</w:t>
      </w:r>
      <w:r>
        <w:rPr>
          <w:i/>
          <w:spacing w:val="-8"/>
        </w:rPr>
        <w:t xml:space="preserve"> </w:t>
      </w:r>
      <w:r>
        <w:t>являются</w:t>
      </w:r>
      <w:r>
        <w:rPr>
          <w:spacing w:val="-6"/>
        </w:rPr>
        <w:t xml:space="preserve"> </w:t>
      </w:r>
      <w:r>
        <w:t>эффективным</w:t>
      </w:r>
      <w:r>
        <w:rPr>
          <w:spacing w:val="-5"/>
        </w:rPr>
        <w:t xml:space="preserve"> </w:t>
      </w:r>
      <w:r>
        <w:t>средством</w:t>
      </w:r>
      <w:r>
        <w:rPr>
          <w:spacing w:val="-6"/>
        </w:rPr>
        <w:t xml:space="preserve"> </w:t>
      </w:r>
      <w:r>
        <w:t>для</w:t>
      </w:r>
      <w:r>
        <w:rPr>
          <w:spacing w:val="-53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мышечной</w:t>
      </w:r>
      <w:r>
        <w:rPr>
          <w:spacing w:val="1"/>
        </w:rPr>
        <w:t xml:space="preserve"> </w:t>
      </w:r>
      <w:r>
        <w:t>силы,</w:t>
      </w:r>
      <w:r>
        <w:rPr>
          <w:spacing w:val="1"/>
        </w:rPr>
        <w:t xml:space="preserve"> </w:t>
      </w:r>
      <w:r>
        <w:t>выносливости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мышечной</w:t>
      </w:r>
      <w:r>
        <w:rPr>
          <w:spacing w:val="1"/>
        </w:rPr>
        <w:t xml:space="preserve"> </w:t>
      </w:r>
      <w:r>
        <w:t>работе,</w:t>
      </w:r>
      <w:r>
        <w:rPr>
          <w:spacing w:val="1"/>
        </w:rPr>
        <w:t xml:space="preserve"> </w:t>
      </w:r>
      <w:r>
        <w:t>повышения функциональных возможностей сердечно-сосудистой и</w:t>
      </w:r>
      <w:r>
        <w:rPr>
          <w:spacing w:val="-52"/>
        </w:rPr>
        <w:t xml:space="preserve"> </w:t>
      </w:r>
      <w:r>
        <w:t>дыхательной систем. Они доступны людям различного возраста 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подготовленности.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взрослым,</w:t>
      </w:r>
      <w:r>
        <w:rPr>
          <w:spacing w:val="1"/>
        </w:rPr>
        <w:t xml:space="preserve"> </w:t>
      </w:r>
      <w:r>
        <w:t>имеющим</w:t>
      </w:r>
      <w:r>
        <w:rPr>
          <w:spacing w:val="1"/>
        </w:rPr>
        <w:t xml:space="preserve"> </w:t>
      </w:r>
      <w:r>
        <w:t>слабую физическую подготовленность, рекомендуется применять</w:t>
      </w:r>
      <w:r>
        <w:rPr>
          <w:spacing w:val="1"/>
        </w:rPr>
        <w:t xml:space="preserve"> </w:t>
      </w:r>
      <w:r>
        <w:t>гантели весом до 1 кг, молодым здоровым людям — до 2 — 3 кг. В</w:t>
      </w:r>
      <w:r>
        <w:rPr>
          <w:spacing w:val="1"/>
        </w:rPr>
        <w:t xml:space="preserve"> </w:t>
      </w:r>
      <w:r>
        <w:t>исключительных случаях для людей, обладающих большим соб-</w:t>
      </w:r>
      <w:r>
        <w:rPr>
          <w:spacing w:val="1"/>
        </w:rPr>
        <w:t xml:space="preserve"> </w:t>
      </w:r>
      <w:r>
        <w:t>ственным</w:t>
      </w:r>
      <w:r>
        <w:rPr>
          <w:spacing w:val="1"/>
        </w:rPr>
        <w:t xml:space="preserve"> </w:t>
      </w:r>
      <w:r>
        <w:t>весом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хорошей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подготовленностью,</w:t>
      </w:r>
      <w:r>
        <w:rPr>
          <w:spacing w:val="1"/>
        </w:rPr>
        <w:t xml:space="preserve"> </w:t>
      </w:r>
      <w:r>
        <w:t>вес</w:t>
      </w:r>
      <w:r>
        <w:rPr>
          <w:spacing w:val="-52"/>
        </w:rPr>
        <w:t xml:space="preserve"> </w:t>
      </w:r>
      <w:r>
        <w:t>гантелей может быть доведен до 5 — 6 кг на каждую руку. Упраж-</w:t>
      </w:r>
      <w:r>
        <w:rPr>
          <w:spacing w:val="1"/>
        </w:rPr>
        <w:t xml:space="preserve"> </w:t>
      </w:r>
      <w:r>
        <w:t>нения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гантелями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подготовительной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урока</w:t>
      </w:r>
      <w:r>
        <w:rPr>
          <w:spacing w:val="1"/>
        </w:rPr>
        <w:t xml:space="preserve"> </w:t>
      </w:r>
      <w:r>
        <w:t>после ходьбы и бега. Для их выполнения группа выстраивается с</w:t>
      </w:r>
      <w:r>
        <w:rPr>
          <w:spacing w:val="1"/>
        </w:rPr>
        <w:t xml:space="preserve"> </w:t>
      </w:r>
      <w:r>
        <w:t>несколько</w:t>
      </w:r>
      <w:r>
        <w:rPr>
          <w:spacing w:val="-1"/>
        </w:rPr>
        <w:t xml:space="preserve"> </w:t>
      </w:r>
      <w:r>
        <w:t>увеличенным</w:t>
      </w:r>
      <w:r>
        <w:rPr>
          <w:spacing w:val="-1"/>
        </w:rPr>
        <w:t xml:space="preserve"> </w:t>
      </w:r>
      <w:r>
        <w:t>интервалом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дистанцией.</w:t>
      </w:r>
    </w:p>
    <w:p w:rsidR="0055618D" w:rsidRDefault="00BE78D0">
      <w:pPr>
        <w:pStyle w:val="a3"/>
        <w:spacing w:before="11" w:line="213" w:lineRule="auto"/>
        <w:ind w:left="270" w:right="53" w:firstLine="297"/>
      </w:pPr>
      <w:r>
        <w:t>На первых занятиях каждое упражнение проделывается не бо-</w:t>
      </w:r>
      <w:r>
        <w:rPr>
          <w:spacing w:val="1"/>
        </w:rPr>
        <w:t xml:space="preserve"> </w:t>
      </w:r>
      <w:r>
        <w:t>лее</w:t>
      </w:r>
      <w:r>
        <w:rPr>
          <w:spacing w:val="1"/>
        </w:rPr>
        <w:t xml:space="preserve"> </w:t>
      </w:r>
      <w:r>
        <w:t>10—12</w:t>
      </w:r>
      <w:r>
        <w:rPr>
          <w:spacing w:val="1"/>
        </w:rPr>
        <w:t xml:space="preserve"> </w:t>
      </w:r>
      <w:r>
        <w:t>раз,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дальнейшем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повторений</w:t>
      </w:r>
      <w:r>
        <w:rPr>
          <w:spacing w:val="1"/>
        </w:rPr>
        <w:t xml:space="preserve"> </w:t>
      </w:r>
      <w:r>
        <w:t>увели-</w:t>
      </w:r>
      <w:r>
        <w:rPr>
          <w:spacing w:val="1"/>
        </w:rPr>
        <w:t xml:space="preserve"> </w:t>
      </w:r>
      <w:r>
        <w:t>чивается до 20 — 30 раз и более. Упражнения с малой амплитудой</w:t>
      </w:r>
      <w:r>
        <w:rPr>
          <w:spacing w:val="1"/>
        </w:rPr>
        <w:t xml:space="preserve"> </w:t>
      </w:r>
      <w:r>
        <w:t>(сгибание и разгибание рук) выполняются в темпе 50 — 60 раз в</w:t>
      </w:r>
      <w:r>
        <w:rPr>
          <w:spacing w:val="1"/>
        </w:rPr>
        <w:t xml:space="preserve"> </w:t>
      </w:r>
      <w:r>
        <w:t>минуту, упражнения с большой амплитудой (наклоны туловища по</w:t>
      </w:r>
      <w:r>
        <w:rPr>
          <w:spacing w:val="1"/>
        </w:rPr>
        <w:t xml:space="preserve"> </w:t>
      </w:r>
      <w:r>
        <w:t>всем направлениям, движения прямыми руками) — 25 — 30 раз в</w:t>
      </w:r>
      <w:r>
        <w:rPr>
          <w:spacing w:val="1"/>
        </w:rPr>
        <w:t xml:space="preserve"> </w:t>
      </w:r>
      <w:r>
        <w:t>минуту.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амплитуде,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заданном темпе, могут</w:t>
      </w:r>
      <w:r>
        <w:rPr>
          <w:spacing w:val="1"/>
        </w:rPr>
        <w:t xml:space="preserve"> </w:t>
      </w:r>
      <w:r>
        <w:t>проводиться под музыкальное сопровож-</w:t>
      </w:r>
      <w:r>
        <w:rPr>
          <w:spacing w:val="1"/>
        </w:rPr>
        <w:t xml:space="preserve"> </w:t>
      </w:r>
      <w:r>
        <w:t>дение,</w:t>
      </w:r>
      <w:r>
        <w:rPr>
          <w:spacing w:val="-1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него — под счет.</w:t>
      </w:r>
    </w:p>
    <w:p w:rsidR="0055618D" w:rsidRDefault="00BE78D0">
      <w:pPr>
        <w:pStyle w:val="a3"/>
        <w:spacing w:before="9" w:line="213" w:lineRule="auto"/>
        <w:ind w:left="275" w:right="60" w:firstLine="292"/>
      </w:pPr>
      <w:r>
        <w:rPr>
          <w:spacing w:val="-1"/>
        </w:rPr>
        <w:t>После</w:t>
      </w:r>
      <w:r>
        <w:rPr>
          <w:spacing w:val="-10"/>
        </w:rPr>
        <w:t xml:space="preserve"> </w:t>
      </w:r>
      <w:r>
        <w:rPr>
          <w:spacing w:val="-1"/>
        </w:rPr>
        <w:t>выполнения</w:t>
      </w:r>
      <w:r>
        <w:rPr>
          <w:spacing w:val="-12"/>
        </w:rPr>
        <w:t xml:space="preserve"> </w:t>
      </w:r>
      <w:r>
        <w:rPr>
          <w:spacing w:val="-1"/>
        </w:rPr>
        <w:t>каждого</w:t>
      </w:r>
      <w:r>
        <w:rPr>
          <w:spacing w:val="-10"/>
        </w:rPr>
        <w:t xml:space="preserve"> </w:t>
      </w:r>
      <w:r>
        <w:rPr>
          <w:spacing w:val="-1"/>
        </w:rPr>
        <w:t>упражнения</w:t>
      </w:r>
      <w:r>
        <w:rPr>
          <w:spacing w:val="-12"/>
        </w:rPr>
        <w:t xml:space="preserve"> </w:t>
      </w:r>
      <w:r>
        <w:t>дается</w:t>
      </w:r>
      <w:r>
        <w:rPr>
          <w:spacing w:val="-11"/>
        </w:rPr>
        <w:t xml:space="preserve"> </w:t>
      </w:r>
      <w:r>
        <w:t>отдых</w:t>
      </w:r>
      <w:r>
        <w:rPr>
          <w:spacing w:val="-10"/>
        </w:rPr>
        <w:t xml:space="preserve"> </w:t>
      </w:r>
      <w:r>
        <w:t>(10</w:t>
      </w:r>
      <w:r>
        <w:rPr>
          <w:spacing w:val="-11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>20</w:t>
      </w:r>
      <w:r>
        <w:rPr>
          <w:spacing w:val="-10"/>
        </w:rPr>
        <w:t xml:space="preserve"> </w:t>
      </w:r>
      <w:r>
        <w:t>с)</w:t>
      </w:r>
      <w:r>
        <w:rPr>
          <w:spacing w:val="-52"/>
        </w:rPr>
        <w:t xml:space="preserve"> </w:t>
      </w:r>
      <w:r>
        <w:t>или предлагаются упражнения в глубоком дыхании и на расслаб-</w:t>
      </w:r>
      <w:r>
        <w:rPr>
          <w:spacing w:val="1"/>
        </w:rPr>
        <w:t xml:space="preserve"> </w:t>
      </w:r>
      <w:r>
        <w:t>ление. Во время пауз для отдыха гантели кладутся на пол кресто-</w:t>
      </w:r>
      <w:r>
        <w:rPr>
          <w:spacing w:val="1"/>
        </w:rPr>
        <w:t xml:space="preserve"> </w:t>
      </w:r>
      <w:r>
        <w:t>образно</w:t>
      </w:r>
      <w:r>
        <w:rPr>
          <w:spacing w:val="-1"/>
        </w:rPr>
        <w:t xml:space="preserve"> </w:t>
      </w:r>
      <w:r>
        <w:t>одна на</w:t>
      </w:r>
      <w:r>
        <w:rPr>
          <w:spacing w:val="-3"/>
        </w:rPr>
        <w:t xml:space="preserve"> </w:t>
      </w:r>
      <w:r>
        <w:t>другую, чтобы не</w:t>
      </w:r>
      <w:r>
        <w:rPr>
          <w:spacing w:val="-1"/>
        </w:rPr>
        <w:t xml:space="preserve"> </w:t>
      </w:r>
      <w:r>
        <w:t>раскатывались.</w:t>
      </w:r>
    </w:p>
    <w:p w:rsidR="0055618D" w:rsidRDefault="00BE78D0">
      <w:pPr>
        <w:pStyle w:val="a3"/>
        <w:spacing w:before="5" w:line="213" w:lineRule="auto"/>
        <w:ind w:left="279" w:right="48" w:firstLine="283"/>
      </w:pPr>
      <w:r>
        <w:t>Общеразвивающие</w:t>
      </w:r>
      <w:r>
        <w:rPr>
          <w:spacing w:val="-7"/>
        </w:rPr>
        <w:t xml:space="preserve"> </w:t>
      </w:r>
      <w:r>
        <w:t>упражнения</w:t>
      </w:r>
      <w:r>
        <w:rPr>
          <w:spacing w:val="-7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предметами</w:t>
      </w:r>
      <w:r>
        <w:rPr>
          <w:spacing w:val="-8"/>
        </w:rPr>
        <w:t xml:space="preserve"> </w:t>
      </w:r>
      <w:r>
        <w:t>располагают</w:t>
      </w:r>
      <w:r>
        <w:rPr>
          <w:spacing w:val="-7"/>
        </w:rPr>
        <w:t xml:space="preserve"> </w:t>
      </w:r>
      <w:r>
        <w:t>боль-</w:t>
      </w:r>
      <w:r>
        <w:rPr>
          <w:spacing w:val="-52"/>
        </w:rPr>
        <w:t xml:space="preserve"> </w:t>
      </w:r>
      <w:r>
        <w:t>шими возможностями в развитии мышечной силы, координации</w:t>
      </w:r>
      <w:r>
        <w:rPr>
          <w:spacing w:val="1"/>
        </w:rPr>
        <w:t xml:space="preserve"> </w:t>
      </w:r>
      <w:r>
        <w:t>движений и ручной ловкости, что играет первостепенную роль в</w:t>
      </w:r>
      <w:r>
        <w:rPr>
          <w:spacing w:val="1"/>
        </w:rPr>
        <w:t xml:space="preserve"> </w:t>
      </w:r>
      <w:r>
        <w:t>овладении</w:t>
      </w:r>
      <w:r>
        <w:rPr>
          <w:spacing w:val="1"/>
        </w:rPr>
        <w:t xml:space="preserve"> </w:t>
      </w:r>
      <w:r>
        <w:t>спортивными,</w:t>
      </w:r>
      <w:r>
        <w:rPr>
          <w:spacing w:val="1"/>
        </w:rPr>
        <w:t xml:space="preserve"> </w:t>
      </w:r>
      <w:r>
        <w:t>профессиональными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бытовыми</w:t>
      </w:r>
      <w:r>
        <w:rPr>
          <w:spacing w:val="1"/>
        </w:rPr>
        <w:t xml:space="preserve"> </w:t>
      </w:r>
      <w:r>
        <w:t>дви-</w:t>
      </w:r>
      <w:r>
        <w:rPr>
          <w:spacing w:val="1"/>
        </w:rPr>
        <w:t xml:space="preserve"> </w:t>
      </w:r>
      <w:r>
        <w:t>гательными</w:t>
      </w:r>
      <w:r>
        <w:rPr>
          <w:spacing w:val="-2"/>
        </w:rPr>
        <w:t xml:space="preserve"> </w:t>
      </w:r>
      <w:r>
        <w:t>навыками.</w:t>
      </w:r>
    </w:p>
    <w:p w:rsidR="0055618D" w:rsidRDefault="0055618D">
      <w:pPr>
        <w:pStyle w:val="a3"/>
        <w:spacing w:before="2"/>
        <w:jc w:val="left"/>
      </w:pPr>
    </w:p>
    <w:p w:rsidR="0055618D" w:rsidRDefault="00BE78D0">
      <w:pPr>
        <w:pStyle w:val="a4"/>
        <w:numPr>
          <w:ilvl w:val="1"/>
          <w:numId w:val="75"/>
        </w:numPr>
        <w:tabs>
          <w:tab w:val="left" w:pos="2409"/>
        </w:tabs>
        <w:ind w:left="2408"/>
        <w:jc w:val="left"/>
      </w:pPr>
      <w:r>
        <w:rPr>
          <w:spacing w:val="-2"/>
          <w:w w:val="110"/>
        </w:rPr>
        <w:t>Прикладные</w:t>
      </w:r>
      <w:r>
        <w:rPr>
          <w:spacing w:val="-12"/>
          <w:w w:val="110"/>
        </w:rPr>
        <w:t xml:space="preserve"> </w:t>
      </w:r>
      <w:r>
        <w:rPr>
          <w:spacing w:val="-1"/>
          <w:w w:val="110"/>
        </w:rPr>
        <w:t>упражнения</w:t>
      </w:r>
    </w:p>
    <w:p w:rsidR="0055618D" w:rsidRDefault="00BE78D0">
      <w:pPr>
        <w:pStyle w:val="a3"/>
        <w:spacing w:before="175" w:line="208" w:lineRule="auto"/>
        <w:ind w:left="284" w:right="38" w:firstLine="292"/>
      </w:pPr>
      <w:r>
        <w:t>В группу прикладных упражнений входят ходьба и бег, упраж-</w:t>
      </w:r>
      <w:r>
        <w:rPr>
          <w:spacing w:val="1"/>
        </w:rPr>
        <w:t xml:space="preserve"> </w:t>
      </w:r>
      <w:r>
        <w:t>нения в равновесии, лазание и перелезание, упражнения в метании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ловле,</w:t>
      </w:r>
      <w:r>
        <w:rPr>
          <w:spacing w:val="1"/>
        </w:rPr>
        <w:t xml:space="preserve"> </w:t>
      </w:r>
      <w:r>
        <w:t>поднимании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переноске</w:t>
      </w:r>
      <w:r>
        <w:rPr>
          <w:spacing w:val="1"/>
        </w:rPr>
        <w:t xml:space="preserve"> </w:t>
      </w:r>
      <w:r>
        <w:t>груза,</w:t>
      </w:r>
      <w:r>
        <w:rPr>
          <w:spacing w:val="1"/>
        </w:rPr>
        <w:t xml:space="preserve"> </w:t>
      </w:r>
      <w:r>
        <w:t>переползании,</w:t>
      </w:r>
      <w:r>
        <w:rPr>
          <w:spacing w:val="1"/>
        </w:rPr>
        <w:t xml:space="preserve"> </w:t>
      </w:r>
      <w:r>
        <w:t>пре-</w:t>
      </w:r>
      <w:r>
        <w:rPr>
          <w:spacing w:val="-52"/>
        </w:rPr>
        <w:t xml:space="preserve"> </w:t>
      </w:r>
      <w:r>
        <w:t>одолении препятствий и простые прыжки. Их прикладной характер</w:t>
      </w:r>
      <w:r>
        <w:rPr>
          <w:spacing w:val="-52"/>
        </w:rPr>
        <w:t xml:space="preserve"> </w:t>
      </w:r>
      <w:r>
        <w:t>заключается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том, что</w:t>
      </w:r>
      <w:r>
        <w:rPr>
          <w:spacing w:val="-1"/>
        </w:rPr>
        <w:t xml:space="preserve"> </w:t>
      </w:r>
      <w:r>
        <w:t>многие из</w:t>
      </w:r>
      <w:r>
        <w:rPr>
          <w:spacing w:val="-2"/>
        </w:rPr>
        <w:t xml:space="preserve"> </w:t>
      </w:r>
      <w:r>
        <w:t>них</w:t>
      </w:r>
      <w:r>
        <w:rPr>
          <w:spacing w:val="-1"/>
        </w:rPr>
        <w:t xml:space="preserve"> </w:t>
      </w:r>
      <w:r>
        <w:t>находят</w:t>
      </w:r>
      <w:r>
        <w:rPr>
          <w:spacing w:val="-1"/>
        </w:rPr>
        <w:t xml:space="preserve"> </w:t>
      </w:r>
      <w:r>
        <w:t>применение</w:t>
      </w:r>
      <w:r>
        <w:rPr>
          <w:spacing w:val="-1"/>
        </w:rPr>
        <w:t xml:space="preserve"> </w:t>
      </w:r>
      <w:r>
        <w:t>в</w:t>
      </w:r>
    </w:p>
    <w:p w:rsidR="0055618D" w:rsidRDefault="00BE78D0">
      <w:pPr>
        <w:pStyle w:val="a3"/>
        <w:spacing w:before="99" w:line="213" w:lineRule="auto"/>
        <w:ind w:left="270" w:right="600"/>
      </w:pPr>
      <w:r>
        <w:br w:type="column"/>
      </w:r>
      <w:r>
        <w:lastRenderedPageBreak/>
        <w:t>повседневной жизни, в спортивной, профессиональной и военной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силу,</w:t>
      </w:r>
      <w:r>
        <w:rPr>
          <w:spacing w:val="1"/>
        </w:rPr>
        <w:t xml:space="preserve"> </w:t>
      </w:r>
      <w:r>
        <w:t>быстроту,</w:t>
      </w:r>
      <w:r>
        <w:rPr>
          <w:spacing w:val="1"/>
        </w:rPr>
        <w:t xml:space="preserve"> </w:t>
      </w:r>
      <w:r>
        <w:t>выносливость,</w:t>
      </w:r>
      <w:r>
        <w:rPr>
          <w:spacing w:val="1"/>
        </w:rPr>
        <w:t xml:space="preserve"> </w:t>
      </w:r>
      <w:r>
        <w:t>ловкость,</w:t>
      </w:r>
      <w:r>
        <w:rPr>
          <w:spacing w:val="1"/>
        </w:rPr>
        <w:t xml:space="preserve"> </w:t>
      </w:r>
      <w:r>
        <w:t>координацию</w:t>
      </w:r>
      <w:r>
        <w:rPr>
          <w:spacing w:val="1"/>
        </w:rPr>
        <w:t xml:space="preserve"> </w:t>
      </w:r>
      <w:r>
        <w:t>движений,</w:t>
      </w:r>
      <w:r>
        <w:rPr>
          <w:spacing w:val="56"/>
        </w:rPr>
        <w:t xml:space="preserve"> </w:t>
      </w:r>
      <w:r>
        <w:t>внимание,</w:t>
      </w:r>
      <w:r>
        <w:rPr>
          <w:spacing w:val="-52"/>
        </w:rPr>
        <w:t xml:space="preserve"> </w:t>
      </w:r>
      <w:r>
        <w:t>память на движения, волю и др. Они применяются главным обра-</w:t>
      </w:r>
      <w:r>
        <w:rPr>
          <w:spacing w:val="1"/>
        </w:rPr>
        <w:t xml:space="preserve"> </w:t>
      </w:r>
      <w:r>
        <w:t>зом в основной и прикладных видах гимнастики. Простота обору-</w:t>
      </w:r>
      <w:r>
        <w:rPr>
          <w:spacing w:val="1"/>
        </w:rPr>
        <w:t xml:space="preserve"> </w:t>
      </w:r>
      <w:r>
        <w:t>дования,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прикладные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ес-</w:t>
      </w:r>
      <w:r>
        <w:rPr>
          <w:spacing w:val="-52"/>
        </w:rPr>
        <w:t xml:space="preserve"> </w:t>
      </w:r>
      <w:r>
        <w:t>тественных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рельефа</w:t>
      </w:r>
      <w:r>
        <w:rPr>
          <w:spacing w:val="1"/>
        </w:rPr>
        <w:t xml:space="preserve"> </w:t>
      </w:r>
      <w:r>
        <w:t>местности ставит их на одно из ведущих мест в общей системе</w:t>
      </w:r>
      <w:r>
        <w:rPr>
          <w:spacing w:val="1"/>
        </w:rPr>
        <w:t xml:space="preserve"> </w:t>
      </w:r>
      <w:r>
        <w:t>средств</w:t>
      </w:r>
      <w:r>
        <w:rPr>
          <w:spacing w:val="-4"/>
        </w:rPr>
        <w:t xml:space="preserve"> </w:t>
      </w:r>
      <w:r>
        <w:t>гимнастики.</w:t>
      </w:r>
    </w:p>
    <w:p w:rsidR="0055618D" w:rsidRDefault="00BE78D0">
      <w:pPr>
        <w:pStyle w:val="a3"/>
        <w:spacing w:before="9" w:line="213" w:lineRule="auto"/>
        <w:ind w:left="284" w:right="598" w:firstLine="263"/>
      </w:pPr>
      <w:r>
        <w:rPr>
          <w:i/>
        </w:rPr>
        <w:t>Ходьба</w:t>
      </w:r>
      <w:r>
        <w:rPr>
          <w:i/>
          <w:spacing w:val="1"/>
        </w:rPr>
        <w:t xml:space="preserve"> </w:t>
      </w:r>
      <w:r>
        <w:rPr>
          <w:i/>
        </w:rPr>
        <w:t>—</w:t>
      </w:r>
      <w:r>
        <w:rPr>
          <w:i/>
          <w:spacing w:val="1"/>
        </w:rPr>
        <w:t xml:space="preserve"> </w:t>
      </w:r>
      <w:r>
        <w:t>сложное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упражнение,</w:t>
      </w:r>
      <w:r>
        <w:rPr>
          <w:spacing w:val="1"/>
        </w:rPr>
        <w:t xml:space="preserve"> </w:t>
      </w:r>
      <w:r>
        <w:t>вовлекающее в работу не только мышцы ног, но и большое коли-</w:t>
      </w:r>
      <w:r>
        <w:rPr>
          <w:spacing w:val="1"/>
        </w:rPr>
        <w:t xml:space="preserve"> </w:t>
      </w:r>
      <w:r>
        <w:t>чество</w:t>
      </w:r>
      <w:r>
        <w:rPr>
          <w:spacing w:val="-1"/>
        </w:rPr>
        <w:t xml:space="preserve"> </w:t>
      </w:r>
      <w:r>
        <w:t>мышц</w:t>
      </w:r>
      <w:r>
        <w:rPr>
          <w:spacing w:val="-1"/>
        </w:rPr>
        <w:t xml:space="preserve"> </w:t>
      </w:r>
      <w:r>
        <w:t>туловища, плечевого</w:t>
      </w:r>
      <w:r>
        <w:rPr>
          <w:spacing w:val="-1"/>
        </w:rPr>
        <w:t xml:space="preserve"> </w:t>
      </w:r>
      <w:r>
        <w:t>пояса и</w:t>
      </w:r>
      <w:r>
        <w:rPr>
          <w:spacing w:val="-1"/>
        </w:rPr>
        <w:t xml:space="preserve"> </w:t>
      </w:r>
      <w:r>
        <w:t>рук.</w:t>
      </w:r>
    </w:p>
    <w:p w:rsidR="0055618D" w:rsidRDefault="00BE78D0">
      <w:pPr>
        <w:pStyle w:val="a3"/>
        <w:spacing w:line="218" w:lineRule="auto"/>
        <w:ind w:left="563" w:right="592" w:firstLine="4"/>
      </w:pPr>
      <w:r>
        <w:t>На</w:t>
      </w:r>
      <w:r>
        <w:rPr>
          <w:spacing w:val="6"/>
        </w:rPr>
        <w:t xml:space="preserve"> </w:t>
      </w:r>
      <w:r>
        <w:t>уроках</w:t>
      </w:r>
      <w:r>
        <w:rPr>
          <w:spacing w:val="6"/>
        </w:rPr>
        <w:t xml:space="preserve"> </w:t>
      </w:r>
      <w:r>
        <w:t>гимнастики</w:t>
      </w:r>
      <w:r>
        <w:rPr>
          <w:spacing w:val="5"/>
        </w:rPr>
        <w:t xml:space="preserve"> </w:t>
      </w:r>
      <w:r>
        <w:t>применяются</w:t>
      </w:r>
      <w:r>
        <w:rPr>
          <w:spacing w:val="5"/>
        </w:rPr>
        <w:t xml:space="preserve"> </w:t>
      </w:r>
      <w:r>
        <w:t>следующие</w:t>
      </w:r>
      <w:r>
        <w:rPr>
          <w:spacing w:val="6"/>
        </w:rPr>
        <w:t xml:space="preserve"> </w:t>
      </w:r>
      <w:r>
        <w:t>виды</w:t>
      </w:r>
      <w:r>
        <w:rPr>
          <w:spacing w:val="6"/>
        </w:rPr>
        <w:t xml:space="preserve"> </w:t>
      </w:r>
      <w:r>
        <w:t>ходьбы:</w:t>
      </w:r>
      <w:r>
        <w:rPr>
          <w:spacing w:val="1"/>
        </w:rPr>
        <w:t xml:space="preserve"> </w:t>
      </w:r>
      <w:r>
        <w:t>а)</w:t>
      </w:r>
      <w:r>
        <w:rPr>
          <w:spacing w:val="33"/>
        </w:rPr>
        <w:t xml:space="preserve"> </w:t>
      </w:r>
      <w:r>
        <w:t>обычным</w:t>
      </w:r>
      <w:r>
        <w:rPr>
          <w:spacing w:val="32"/>
        </w:rPr>
        <w:t xml:space="preserve"> </w:t>
      </w:r>
      <w:r>
        <w:t>(походным)</w:t>
      </w:r>
      <w:r>
        <w:rPr>
          <w:spacing w:val="31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строевым</w:t>
      </w:r>
      <w:r>
        <w:rPr>
          <w:spacing w:val="32"/>
        </w:rPr>
        <w:t xml:space="preserve"> </w:t>
      </w:r>
      <w:r>
        <w:t>шагом;</w:t>
      </w:r>
      <w:r>
        <w:rPr>
          <w:spacing w:val="34"/>
        </w:rPr>
        <w:t xml:space="preserve"> </w:t>
      </w:r>
      <w:r>
        <w:t>б)</w:t>
      </w:r>
      <w:r>
        <w:rPr>
          <w:spacing w:val="31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носках,</w:t>
      </w:r>
    </w:p>
    <w:p w:rsidR="0055618D" w:rsidRDefault="00BE78D0">
      <w:pPr>
        <w:pStyle w:val="a3"/>
        <w:spacing w:line="213" w:lineRule="auto"/>
        <w:ind w:left="289" w:right="592"/>
      </w:pPr>
      <w:r>
        <w:t>пятках,</w:t>
      </w:r>
      <w:r>
        <w:rPr>
          <w:spacing w:val="1"/>
        </w:rPr>
        <w:t xml:space="preserve"> </w:t>
      </w:r>
      <w:r>
        <w:t>наружных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внутренних</w:t>
      </w:r>
      <w:r>
        <w:rPr>
          <w:spacing w:val="1"/>
        </w:rPr>
        <w:t xml:space="preserve"> </w:t>
      </w:r>
      <w:r>
        <w:t>сводах</w:t>
      </w:r>
      <w:r>
        <w:rPr>
          <w:spacing w:val="1"/>
        </w:rPr>
        <w:t xml:space="preserve"> </w:t>
      </w:r>
      <w:r>
        <w:t>стопы;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перекатом</w:t>
      </w:r>
      <w:r>
        <w:rPr>
          <w:spacing w:val="55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пятки на носок</w:t>
      </w:r>
      <w:r>
        <w:rPr>
          <w:spacing w:val="1"/>
        </w:rPr>
        <w:t xml:space="preserve"> </w:t>
      </w:r>
      <w:r>
        <w:t>и наоборот;</w:t>
      </w:r>
      <w:r>
        <w:rPr>
          <w:spacing w:val="1"/>
        </w:rPr>
        <w:t xml:space="preserve"> </w:t>
      </w:r>
      <w:r>
        <w:t>г)</w:t>
      </w:r>
      <w:r>
        <w:rPr>
          <w:spacing w:val="55"/>
        </w:rPr>
        <w:t xml:space="preserve"> </w:t>
      </w:r>
      <w:r>
        <w:t>приставными, скрестными шагами;</w:t>
      </w:r>
      <w:r>
        <w:rPr>
          <w:spacing w:val="1"/>
        </w:rPr>
        <w:t xml:space="preserve"> </w:t>
      </w:r>
      <w:r>
        <w:t>д) в приседе, полуприседе, высоко поднимая колено согнутой ноги;</w:t>
      </w:r>
      <w:r>
        <w:rPr>
          <w:spacing w:val="-52"/>
        </w:rPr>
        <w:t xml:space="preserve"> </w:t>
      </w:r>
      <w:r>
        <w:t>е) выпадами,</w:t>
      </w:r>
    </w:p>
    <w:p w:rsidR="0055618D" w:rsidRDefault="00BE78D0">
      <w:pPr>
        <w:pStyle w:val="a3"/>
        <w:spacing w:before="1" w:line="213" w:lineRule="auto"/>
        <w:ind w:left="294" w:right="591" w:firstLine="278"/>
      </w:pPr>
      <w:r>
        <w:t>Необходимо</w:t>
      </w:r>
      <w:r>
        <w:rPr>
          <w:spacing w:val="1"/>
        </w:rPr>
        <w:t xml:space="preserve"> </w:t>
      </w:r>
      <w:r>
        <w:t>научить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экономно</w:t>
      </w:r>
      <w:r>
        <w:rPr>
          <w:spacing w:val="1"/>
        </w:rPr>
        <w:t xml:space="preserve"> </w:t>
      </w:r>
      <w:r>
        <w:t>ходить походным шагом, без вертикальных и боковых колебаний.</w:t>
      </w:r>
      <w:r>
        <w:rPr>
          <w:spacing w:val="1"/>
        </w:rPr>
        <w:t xml:space="preserve"> </w:t>
      </w:r>
      <w:r>
        <w:t>Ходьба на слегка согнутых ногах устраняет вертикальные колеба-</w:t>
      </w:r>
      <w:r>
        <w:rPr>
          <w:spacing w:val="1"/>
        </w:rPr>
        <w:t xml:space="preserve"> </w:t>
      </w:r>
      <w:r>
        <w:t>ния, а хороший полный свободный мах руками от плеча уменьшает</w:t>
      </w:r>
      <w:r>
        <w:rPr>
          <w:spacing w:val="-52"/>
        </w:rPr>
        <w:t xml:space="preserve"> </w:t>
      </w:r>
      <w:r>
        <w:t>боковые</w:t>
      </w:r>
      <w:r>
        <w:rPr>
          <w:spacing w:val="-1"/>
        </w:rPr>
        <w:t xml:space="preserve"> </w:t>
      </w:r>
      <w:r>
        <w:t>колебания</w:t>
      </w:r>
      <w:r>
        <w:rPr>
          <w:spacing w:val="-1"/>
        </w:rPr>
        <w:t xml:space="preserve"> </w:t>
      </w:r>
      <w:r>
        <w:t>во время</w:t>
      </w:r>
      <w:r>
        <w:rPr>
          <w:spacing w:val="-1"/>
        </w:rPr>
        <w:t xml:space="preserve"> </w:t>
      </w:r>
      <w:r>
        <w:t>ходьбы.</w:t>
      </w:r>
    </w:p>
    <w:p w:rsidR="0055618D" w:rsidRDefault="00BE78D0">
      <w:pPr>
        <w:pStyle w:val="a3"/>
        <w:spacing w:before="5" w:line="213" w:lineRule="auto"/>
        <w:ind w:left="299" w:right="572" w:firstLine="273"/>
      </w:pPr>
      <w:r>
        <w:rPr>
          <w:i/>
        </w:rPr>
        <w:t xml:space="preserve">Бег </w:t>
      </w:r>
      <w:r>
        <w:t>— более динамичное упражнение, его влияние на сердечно-</w:t>
      </w:r>
      <w:r>
        <w:rPr>
          <w:spacing w:val="1"/>
        </w:rPr>
        <w:t xml:space="preserve"> </w:t>
      </w:r>
      <w:r>
        <w:t>сосудистую и дыхательную системы гораздо значительнее, чем при</w:t>
      </w:r>
      <w:r>
        <w:rPr>
          <w:spacing w:val="-52"/>
        </w:rPr>
        <w:t xml:space="preserve"> </w:t>
      </w:r>
      <w:r>
        <w:t>ходьбе. В уроках гимнастики применяются следующие виды бега:</w:t>
      </w:r>
      <w:r>
        <w:rPr>
          <w:spacing w:val="1"/>
        </w:rPr>
        <w:t xml:space="preserve"> </w:t>
      </w:r>
      <w:r>
        <w:t>обычный</w:t>
      </w:r>
      <w:r>
        <w:rPr>
          <w:spacing w:val="1"/>
        </w:rPr>
        <w:t xml:space="preserve"> </w:t>
      </w:r>
      <w:r>
        <w:t>бег,</w:t>
      </w:r>
      <w:r>
        <w:rPr>
          <w:spacing w:val="1"/>
        </w:rPr>
        <w:t xml:space="preserve"> </w:t>
      </w:r>
      <w:r>
        <w:t>бег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высоким</w:t>
      </w:r>
      <w:r>
        <w:rPr>
          <w:spacing w:val="1"/>
        </w:rPr>
        <w:t xml:space="preserve"> </w:t>
      </w:r>
      <w:r>
        <w:t>подниманием</w:t>
      </w:r>
      <w:r>
        <w:rPr>
          <w:spacing w:val="1"/>
        </w:rPr>
        <w:t xml:space="preserve"> </w:t>
      </w:r>
      <w:r>
        <w:t>колена,</w:t>
      </w:r>
      <w:r>
        <w:rPr>
          <w:spacing w:val="1"/>
        </w:rPr>
        <w:t xml:space="preserve"> </w:t>
      </w:r>
      <w:r>
        <w:t>бег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захлестыванием</w:t>
      </w:r>
      <w:r>
        <w:rPr>
          <w:spacing w:val="1"/>
        </w:rPr>
        <w:t xml:space="preserve"> </w:t>
      </w:r>
      <w:r>
        <w:t>голени</w:t>
      </w:r>
      <w:r>
        <w:rPr>
          <w:spacing w:val="1"/>
        </w:rPr>
        <w:t xml:space="preserve"> </w:t>
      </w:r>
      <w:r>
        <w:t>назад,</w:t>
      </w:r>
      <w:r>
        <w:rPr>
          <w:spacing w:val="1"/>
        </w:rPr>
        <w:t xml:space="preserve"> </w:t>
      </w:r>
      <w:r>
        <w:t>бег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подниманием</w:t>
      </w:r>
      <w:r>
        <w:rPr>
          <w:spacing w:val="1"/>
        </w:rPr>
        <w:t xml:space="preserve"> </w:t>
      </w:r>
      <w:r>
        <w:t>прямых</w:t>
      </w:r>
      <w:r>
        <w:rPr>
          <w:spacing w:val="1"/>
        </w:rPr>
        <w:t xml:space="preserve"> </w:t>
      </w:r>
      <w:r>
        <w:t>ног</w:t>
      </w:r>
      <w:r>
        <w:rPr>
          <w:spacing w:val="1"/>
        </w:rPr>
        <w:t xml:space="preserve"> </w:t>
      </w:r>
      <w:r>
        <w:t>вперед, в сторону и назад, бег скрестным шагом вперед и в сторону</w:t>
      </w:r>
      <w:r>
        <w:rPr>
          <w:spacing w:val="-5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5" w:line="213" w:lineRule="auto"/>
        <w:ind w:left="303" w:right="583" w:firstLine="273"/>
      </w:pPr>
      <w:r>
        <w:t>При обучении ходьбе и бегу внимание обращается на правиль-</w:t>
      </w:r>
      <w:r>
        <w:rPr>
          <w:spacing w:val="1"/>
        </w:rPr>
        <w:t xml:space="preserve"> </w:t>
      </w:r>
      <w:r>
        <w:t>ную постановку стоп: при ходьбе стопы слегка развернуты наружу,</w:t>
      </w:r>
      <w:r>
        <w:rPr>
          <w:spacing w:val="-52"/>
        </w:rPr>
        <w:t xml:space="preserve"> </w:t>
      </w:r>
      <w:r>
        <w:t>а при беге они ставятся более параллельно, чтобы в отталкивании</w:t>
      </w:r>
      <w:r>
        <w:rPr>
          <w:spacing w:val="1"/>
        </w:rPr>
        <w:t xml:space="preserve"> </w:t>
      </w:r>
      <w:r>
        <w:t>участвовали</w:t>
      </w:r>
      <w:r>
        <w:rPr>
          <w:spacing w:val="-2"/>
        </w:rPr>
        <w:t xml:space="preserve"> </w:t>
      </w:r>
      <w:r>
        <w:t>мышцы всех</w:t>
      </w:r>
      <w:r>
        <w:rPr>
          <w:spacing w:val="-3"/>
        </w:rPr>
        <w:t xml:space="preserve"> </w:t>
      </w:r>
      <w:r>
        <w:t>пальцев</w:t>
      </w:r>
      <w:r>
        <w:rPr>
          <w:spacing w:val="-1"/>
        </w:rPr>
        <w:t xml:space="preserve"> </w:t>
      </w:r>
      <w:r>
        <w:t>стопы.</w:t>
      </w:r>
    </w:p>
    <w:p w:rsidR="0055618D" w:rsidRDefault="00BE78D0">
      <w:pPr>
        <w:pStyle w:val="a3"/>
        <w:spacing w:before="5" w:line="213" w:lineRule="auto"/>
        <w:ind w:left="303" w:right="562" w:firstLine="283"/>
      </w:pPr>
      <w:r>
        <w:rPr>
          <w:i/>
        </w:rPr>
        <w:t xml:space="preserve">Упражнения в равновесии </w:t>
      </w:r>
      <w:r>
        <w:t>имеют большое прикладное значение.</w:t>
      </w:r>
      <w:r>
        <w:rPr>
          <w:spacing w:val="-52"/>
        </w:rPr>
        <w:t xml:space="preserve"> </w:t>
      </w:r>
      <w:r>
        <w:t>С необходимостью сохранять равновесие человек постоянно стал-</w:t>
      </w:r>
      <w:r>
        <w:rPr>
          <w:spacing w:val="1"/>
        </w:rPr>
        <w:t xml:space="preserve"> </w:t>
      </w:r>
      <w:r>
        <w:t>кивается в повседневной жизни. Удержание равновесия осуществ-</w:t>
      </w:r>
      <w:r>
        <w:rPr>
          <w:spacing w:val="1"/>
        </w:rPr>
        <w:t xml:space="preserve"> </w:t>
      </w:r>
      <w:r>
        <w:t>ляется рефлекторно за счет согласованной работы сенсорных си-</w:t>
      </w:r>
      <w:r>
        <w:rPr>
          <w:spacing w:val="1"/>
        </w:rPr>
        <w:t xml:space="preserve"> </w:t>
      </w:r>
      <w:r>
        <w:t>стем. Их функциональные возможности могут быть развиты с по-</w:t>
      </w:r>
      <w:r>
        <w:rPr>
          <w:spacing w:val="1"/>
        </w:rPr>
        <w:t xml:space="preserve"> </w:t>
      </w:r>
      <w:r>
        <w:t>мощью специальных упражнений в равновесии, выполняемых на</w:t>
      </w:r>
      <w:r>
        <w:rPr>
          <w:spacing w:val="1"/>
        </w:rPr>
        <w:t xml:space="preserve"> </w:t>
      </w:r>
      <w:r>
        <w:t>месте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движении.</w:t>
      </w:r>
    </w:p>
    <w:p w:rsidR="0055618D" w:rsidRDefault="00BE78D0">
      <w:pPr>
        <w:pStyle w:val="a3"/>
        <w:spacing w:before="5" w:line="213" w:lineRule="auto"/>
        <w:ind w:left="308" w:right="568" w:firstLine="273"/>
      </w:pPr>
      <w:r>
        <w:t>К упражнениям на месте относятся: все виды стоек от обычной</w:t>
      </w:r>
      <w:r>
        <w:rPr>
          <w:spacing w:val="1"/>
        </w:rPr>
        <w:t xml:space="preserve"> </w:t>
      </w:r>
      <w:r>
        <w:t>на двух ногах до самой необычной на одном колене; повороты,</w:t>
      </w:r>
      <w:r>
        <w:rPr>
          <w:spacing w:val="1"/>
        </w:rPr>
        <w:t xml:space="preserve"> </w:t>
      </w:r>
      <w:r>
        <w:t>наклоны, приседания с различными положениями рук и головы, с</w:t>
      </w:r>
      <w:r>
        <w:rPr>
          <w:spacing w:val="1"/>
        </w:rPr>
        <w:t xml:space="preserve"> </w:t>
      </w:r>
      <w:r>
        <w:t>открытыми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закрытыми</w:t>
      </w:r>
      <w:r>
        <w:rPr>
          <w:spacing w:val="1"/>
        </w:rPr>
        <w:t xml:space="preserve"> </w:t>
      </w:r>
      <w:r>
        <w:t>глазами;</w:t>
      </w:r>
      <w:r>
        <w:rPr>
          <w:spacing w:val="1"/>
        </w:rPr>
        <w:t xml:space="preserve"> </w:t>
      </w:r>
      <w:r>
        <w:t>переходы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высокого</w:t>
      </w:r>
      <w:r>
        <w:rPr>
          <w:spacing w:val="1"/>
        </w:rPr>
        <w:t xml:space="preserve"> </w:t>
      </w:r>
      <w:r>
        <w:t>положения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более</w:t>
      </w:r>
      <w:r>
        <w:rPr>
          <w:spacing w:val="-3"/>
        </w:rPr>
        <w:t xml:space="preserve"> </w:t>
      </w:r>
      <w:r>
        <w:t>низкое, в</w:t>
      </w:r>
      <w:r>
        <w:rPr>
          <w:spacing w:val="-2"/>
        </w:rPr>
        <w:t xml:space="preserve"> </w:t>
      </w:r>
      <w:r>
        <w:t>положение лежа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наоборот.</w:t>
      </w:r>
    </w:p>
    <w:p w:rsidR="0055618D" w:rsidRDefault="0055618D">
      <w:pPr>
        <w:spacing w:line="213" w:lineRule="auto"/>
        <w:sectPr w:rsidR="0055618D">
          <w:footerReference w:type="default" r:id="rId273"/>
          <w:pgSz w:w="16840" w:h="11900" w:orient="landscape"/>
          <w:pgMar w:top="260" w:right="1200" w:bottom="1000" w:left="1040" w:header="0" w:footer="809" w:gutter="0"/>
          <w:cols w:num="2" w:space="720" w:equalWidth="0">
            <w:col w:w="6736" w:space="599"/>
            <w:col w:w="7265"/>
          </w:cols>
        </w:sectPr>
      </w:pPr>
    </w:p>
    <w:p w:rsidR="0055618D" w:rsidRDefault="00BE78D0">
      <w:pPr>
        <w:pStyle w:val="a3"/>
        <w:spacing w:before="119" w:line="213" w:lineRule="auto"/>
        <w:ind w:left="346" w:right="60" w:firstLine="297"/>
      </w:pPr>
      <w:r>
        <w:lastRenderedPageBreak/>
        <w:t>К упражнениям в движении относятся: все разновидности ходь-</w:t>
      </w:r>
      <w:r>
        <w:rPr>
          <w:spacing w:val="1"/>
        </w:rPr>
        <w:t xml:space="preserve"> </w:t>
      </w:r>
      <w:r>
        <w:t>бы и бега, танцевальных шагов с различными движениями руками,</w:t>
      </w:r>
      <w:r>
        <w:rPr>
          <w:spacing w:val="1"/>
        </w:rPr>
        <w:t xml:space="preserve"> </w:t>
      </w:r>
      <w:r>
        <w:t>головой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туловищем,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остановками,</w:t>
      </w:r>
      <w:r>
        <w:rPr>
          <w:spacing w:val="1"/>
        </w:rPr>
        <w:t xml:space="preserve"> </w:t>
      </w:r>
      <w:r>
        <w:t>поворотами,</w:t>
      </w:r>
      <w:r>
        <w:rPr>
          <w:spacing w:val="1"/>
        </w:rPr>
        <w:t xml:space="preserve"> </w:t>
      </w:r>
      <w:r>
        <w:t>наклонами,</w:t>
      </w:r>
      <w:r>
        <w:rPr>
          <w:spacing w:val="1"/>
        </w:rPr>
        <w:t xml:space="preserve"> </w:t>
      </w:r>
      <w:r>
        <w:t>преодолением препятствий, подбрасыванием и ловлей предметов и</w:t>
      </w:r>
      <w:r>
        <w:rPr>
          <w:spacing w:val="-52"/>
        </w:rPr>
        <w:t xml:space="preserve"> </w:t>
      </w:r>
      <w:r>
        <w:t>т. п. В качестве препятствий могут служить различные предметы,</w:t>
      </w:r>
      <w:r>
        <w:rPr>
          <w:spacing w:val="1"/>
        </w:rPr>
        <w:t xml:space="preserve"> </w:t>
      </w:r>
      <w:r>
        <w:t>набивные мячи, обручи, гимнастические палки, булавы, скакалки и</w:t>
      </w:r>
      <w:r>
        <w:rPr>
          <w:spacing w:val="-52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преодоления</w:t>
      </w:r>
      <w:r>
        <w:rPr>
          <w:spacing w:val="1"/>
        </w:rPr>
        <w:t xml:space="preserve"> </w:t>
      </w:r>
      <w:r>
        <w:t>препятствий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пе-</w:t>
      </w:r>
      <w:r>
        <w:rPr>
          <w:spacing w:val="1"/>
        </w:rPr>
        <w:t xml:space="preserve"> </w:t>
      </w:r>
      <w:r>
        <w:t>решагивания,</w:t>
      </w:r>
      <w:r>
        <w:rPr>
          <w:spacing w:val="-2"/>
        </w:rPr>
        <w:t xml:space="preserve"> </w:t>
      </w:r>
      <w:r>
        <w:t>перепрыгивания,</w:t>
      </w:r>
      <w:r>
        <w:rPr>
          <w:spacing w:val="-1"/>
        </w:rPr>
        <w:t xml:space="preserve"> </w:t>
      </w:r>
      <w:r>
        <w:t>переползания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пролезания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т.</w:t>
      </w:r>
      <w:r>
        <w:rPr>
          <w:spacing w:val="-1"/>
        </w:rPr>
        <w:t xml:space="preserve"> </w:t>
      </w:r>
      <w:r>
        <w:t>п.</w:t>
      </w:r>
    </w:p>
    <w:p w:rsidR="0055618D" w:rsidRDefault="00BE78D0">
      <w:pPr>
        <w:pStyle w:val="a3"/>
        <w:spacing w:before="5" w:line="213" w:lineRule="auto"/>
        <w:ind w:left="347" w:right="43" w:firstLine="297"/>
      </w:pPr>
      <w:r>
        <w:t>Наиболее ценным в прикладном отношении является расхож-</w:t>
      </w:r>
      <w:r>
        <w:rPr>
          <w:spacing w:val="1"/>
        </w:rPr>
        <w:t xml:space="preserve"> </w:t>
      </w:r>
      <w:r>
        <w:t xml:space="preserve">дение вдвоем на узкой площади опоры (рис. 142, </w:t>
      </w:r>
      <w:r>
        <w:rPr>
          <w:i/>
        </w:rPr>
        <w:t xml:space="preserve">а, б). </w:t>
      </w:r>
      <w:r>
        <w:t>Существуют</w:t>
      </w:r>
      <w:r>
        <w:rPr>
          <w:spacing w:val="-52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способа</w:t>
      </w:r>
      <w:r>
        <w:rPr>
          <w:spacing w:val="1"/>
        </w:rPr>
        <w:t xml:space="preserve"> </w:t>
      </w:r>
      <w:r>
        <w:t>расхождения: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принимает</w:t>
      </w:r>
      <w:r>
        <w:rPr>
          <w:spacing w:val="-52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присев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ложится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живот</w:t>
      </w:r>
      <w:r>
        <w:rPr>
          <w:spacing w:val="1"/>
        </w:rPr>
        <w:t xml:space="preserve"> </w:t>
      </w:r>
      <w:r>
        <w:t>поперек</w:t>
      </w:r>
      <w:r>
        <w:rPr>
          <w:spacing w:val="1"/>
        </w:rPr>
        <w:t xml:space="preserve"> </w:t>
      </w:r>
      <w:r>
        <w:t>бревна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иной</w:t>
      </w:r>
      <w:r>
        <w:rPr>
          <w:spacing w:val="1"/>
        </w:rPr>
        <w:t xml:space="preserve"> </w:t>
      </w:r>
      <w:r>
        <w:t>повышенной опоры, а другой перешагивает через него; б) захватом</w:t>
      </w:r>
      <w:r>
        <w:rPr>
          <w:spacing w:val="1"/>
        </w:rPr>
        <w:t xml:space="preserve"> </w:t>
      </w:r>
      <w:r>
        <w:t>за плечи — встречаясь, партнеры обхватывают плечи друг друга,</w:t>
      </w:r>
      <w:r>
        <w:rPr>
          <w:spacing w:val="1"/>
        </w:rPr>
        <w:t xml:space="preserve"> </w:t>
      </w:r>
      <w:r>
        <w:t>выставляют вперед одноименные ноги до касания пятками и по</w:t>
      </w:r>
      <w:r>
        <w:rPr>
          <w:spacing w:val="1"/>
        </w:rPr>
        <w:t xml:space="preserve"> </w:t>
      </w:r>
      <w:r>
        <w:t>команде одного, поднимаясь на носки и поддерживая друг друга,</w:t>
      </w:r>
      <w:r>
        <w:rPr>
          <w:spacing w:val="1"/>
        </w:rPr>
        <w:t xml:space="preserve"> </w:t>
      </w:r>
      <w:r>
        <w:t>выполняют</w:t>
      </w:r>
      <w:r>
        <w:rPr>
          <w:spacing w:val="1"/>
        </w:rPr>
        <w:t xml:space="preserve"> </w:t>
      </w:r>
      <w:r>
        <w:t>поворот</w:t>
      </w:r>
      <w:r>
        <w:rPr>
          <w:spacing w:val="1"/>
        </w:rPr>
        <w:t xml:space="preserve"> </w:t>
      </w:r>
      <w:r>
        <w:t>кругом,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чего</w:t>
      </w:r>
      <w:r>
        <w:rPr>
          <w:spacing w:val="1"/>
        </w:rPr>
        <w:t xml:space="preserve"> </w:t>
      </w:r>
      <w:r>
        <w:t>расходятся,</w:t>
      </w:r>
      <w:r>
        <w:rPr>
          <w:spacing w:val="1"/>
        </w:rPr>
        <w:t xml:space="preserve"> </w:t>
      </w:r>
      <w:r>
        <w:t>расцепляя</w:t>
      </w:r>
      <w:r>
        <w:rPr>
          <w:spacing w:val="1"/>
        </w:rPr>
        <w:t xml:space="preserve"> </w:t>
      </w:r>
      <w:r>
        <w:t>захват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делая</w:t>
      </w:r>
      <w:r>
        <w:rPr>
          <w:spacing w:val="-1"/>
        </w:rPr>
        <w:t xml:space="preserve"> </w:t>
      </w:r>
      <w:r>
        <w:t>по шагу</w:t>
      </w:r>
      <w:r>
        <w:rPr>
          <w:spacing w:val="-3"/>
        </w:rPr>
        <w:t xml:space="preserve"> </w:t>
      </w:r>
      <w:r>
        <w:t>назад.</w:t>
      </w:r>
    </w:p>
    <w:p w:rsidR="0055618D" w:rsidRDefault="00BE78D0">
      <w:pPr>
        <w:pStyle w:val="a3"/>
        <w:spacing w:before="10" w:line="213" w:lineRule="auto"/>
        <w:ind w:left="361" w:right="47" w:firstLine="292"/>
      </w:pPr>
      <w:r>
        <w:t>Всем упражнениям в равновесии обучают на полу, применяя</w:t>
      </w:r>
      <w:r>
        <w:rPr>
          <w:spacing w:val="1"/>
        </w:rPr>
        <w:t xml:space="preserve"> </w:t>
      </w:r>
      <w:r>
        <w:t>целостный</w:t>
      </w:r>
      <w:r>
        <w:rPr>
          <w:spacing w:val="1"/>
        </w:rPr>
        <w:t xml:space="preserve"> </w:t>
      </w:r>
      <w:r>
        <w:t>метод,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потом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повышенной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ограниченной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ширине опоре. Усложнение упражнений достигается путем изме-</w:t>
      </w:r>
      <w:r>
        <w:rPr>
          <w:spacing w:val="1"/>
        </w:rPr>
        <w:t xml:space="preserve"> </w:t>
      </w:r>
      <w:r>
        <w:t>нения ширины, площади опоры и высоты снаряда, скорости вы-</w:t>
      </w:r>
      <w:r>
        <w:rPr>
          <w:spacing w:val="1"/>
        </w:rPr>
        <w:t xml:space="preserve"> </w:t>
      </w:r>
      <w:r>
        <w:t>полнения,</w:t>
      </w:r>
      <w:r>
        <w:rPr>
          <w:spacing w:val="1"/>
        </w:rPr>
        <w:t xml:space="preserve"> </w:t>
      </w:r>
      <w:r>
        <w:t>введения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передви-</w:t>
      </w:r>
      <w:r>
        <w:rPr>
          <w:spacing w:val="-52"/>
        </w:rPr>
        <w:t xml:space="preserve"> </w:t>
      </w:r>
      <w:r>
        <w:t>жения.</w:t>
      </w:r>
    </w:p>
    <w:p w:rsidR="0055618D" w:rsidRDefault="00BE78D0">
      <w:pPr>
        <w:pStyle w:val="a3"/>
        <w:spacing w:before="5" w:line="213" w:lineRule="auto"/>
        <w:ind w:left="356" w:right="38" w:firstLine="292"/>
      </w:pPr>
      <w:r>
        <w:rPr>
          <w:i/>
        </w:rPr>
        <w:t xml:space="preserve">Упражнения в лазании </w:t>
      </w:r>
      <w:r>
        <w:t>представляют собой передвижение по</w:t>
      </w:r>
      <w:r>
        <w:rPr>
          <w:spacing w:val="1"/>
        </w:rPr>
        <w:t xml:space="preserve"> </w:t>
      </w:r>
      <w:r>
        <w:t>гимнастическому снаряду в простых или смешанных висах и упо-</w:t>
      </w:r>
      <w:r>
        <w:rPr>
          <w:spacing w:val="1"/>
        </w:rPr>
        <w:t xml:space="preserve"> </w:t>
      </w:r>
      <w:r>
        <w:t>рах.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эффективным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мышц рук и плечевого пояса, выносливости к мышечным напря-</w:t>
      </w:r>
      <w:r>
        <w:rPr>
          <w:spacing w:val="1"/>
        </w:rPr>
        <w:t xml:space="preserve"> </w:t>
      </w:r>
      <w:r>
        <w:t>жениям, ловкости и координации движений; с их помощью вос-</w:t>
      </w:r>
      <w:r>
        <w:rPr>
          <w:spacing w:val="1"/>
        </w:rPr>
        <w:t xml:space="preserve"> </w:t>
      </w:r>
      <w:r>
        <w:t>питывают</w:t>
      </w:r>
      <w:r>
        <w:rPr>
          <w:spacing w:val="1"/>
        </w:rPr>
        <w:t xml:space="preserve"> </w:t>
      </w:r>
      <w:r>
        <w:t>смелость,</w:t>
      </w:r>
      <w:r>
        <w:rPr>
          <w:spacing w:val="1"/>
        </w:rPr>
        <w:t xml:space="preserve"> </w:t>
      </w:r>
      <w:r>
        <w:t>настойчивость,</w:t>
      </w:r>
      <w:r>
        <w:rPr>
          <w:spacing w:val="1"/>
        </w:rPr>
        <w:t xml:space="preserve"> </w:t>
      </w:r>
      <w:r>
        <w:t>дисциплинированность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-2"/>
        </w:rPr>
        <w:t xml:space="preserve"> </w:t>
      </w:r>
      <w:r>
        <w:t>личностные</w:t>
      </w:r>
      <w:r>
        <w:rPr>
          <w:spacing w:val="-2"/>
        </w:rPr>
        <w:t xml:space="preserve"> </w:t>
      </w:r>
      <w:r>
        <w:t>свойства.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лазания</w:t>
      </w:r>
      <w:r>
        <w:rPr>
          <w:spacing w:val="-3"/>
        </w:rPr>
        <w:t xml:space="preserve"> </w:t>
      </w:r>
      <w:r>
        <w:t>можно</w:t>
      </w:r>
      <w:r>
        <w:rPr>
          <w:spacing w:val="-2"/>
        </w:rPr>
        <w:t xml:space="preserve"> </w:t>
      </w:r>
      <w:r>
        <w:t>использовать</w:t>
      </w:r>
      <w:r>
        <w:rPr>
          <w:spacing w:val="-2"/>
        </w:rPr>
        <w:t xml:space="preserve"> </w:t>
      </w:r>
      <w:r>
        <w:t>по-</w:t>
      </w:r>
    </w:p>
    <w:p w:rsidR="0055618D" w:rsidRDefault="00BE78D0">
      <w:pPr>
        <w:pStyle w:val="a3"/>
        <w:spacing w:before="99" w:line="213" w:lineRule="auto"/>
        <w:ind w:left="346" w:right="395"/>
      </w:pPr>
      <w:r>
        <w:br w:type="column"/>
      </w:r>
      <w:r>
        <w:lastRenderedPageBreak/>
        <w:t>чти все гимнастические снаряды, но наиболее удобными являются</w:t>
      </w:r>
      <w:r>
        <w:rPr>
          <w:spacing w:val="1"/>
        </w:rPr>
        <w:t xml:space="preserve"> </w:t>
      </w:r>
      <w:r>
        <w:t>гимнастическая</w:t>
      </w:r>
      <w:r>
        <w:rPr>
          <w:spacing w:val="1"/>
        </w:rPr>
        <w:t xml:space="preserve"> </w:t>
      </w:r>
      <w:r>
        <w:t>стенка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скамейка,</w:t>
      </w:r>
      <w:r>
        <w:rPr>
          <w:spacing w:val="1"/>
        </w:rPr>
        <w:t xml:space="preserve"> </w:t>
      </w:r>
      <w:r>
        <w:t>канат,</w:t>
      </w:r>
      <w:r>
        <w:rPr>
          <w:spacing w:val="1"/>
        </w:rPr>
        <w:t xml:space="preserve"> </w:t>
      </w:r>
      <w:r>
        <w:t>шест,</w:t>
      </w:r>
      <w:r>
        <w:rPr>
          <w:spacing w:val="1"/>
        </w:rPr>
        <w:t xml:space="preserve"> </w:t>
      </w:r>
      <w:r>
        <w:t>деревянная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веревочная</w:t>
      </w:r>
      <w:r>
        <w:rPr>
          <w:spacing w:val="-2"/>
        </w:rPr>
        <w:t xml:space="preserve"> </w:t>
      </w:r>
      <w:r>
        <w:t>лестницы.</w:t>
      </w:r>
    </w:p>
    <w:p w:rsidR="0055618D" w:rsidRDefault="00BE78D0">
      <w:pPr>
        <w:pStyle w:val="a3"/>
        <w:spacing w:before="4" w:line="213" w:lineRule="auto"/>
        <w:ind w:left="351" w:right="216" w:firstLine="264"/>
        <w:jc w:val="left"/>
      </w:pPr>
      <w:r>
        <w:t>Лазание на одних руках (простой вис) наиболее нагрузочно,</w:t>
      </w:r>
      <w:r>
        <w:rPr>
          <w:spacing w:val="1"/>
        </w:rPr>
        <w:t xml:space="preserve"> </w:t>
      </w:r>
      <w:r>
        <w:t>особенно трудно лазать в простом висе по вертикальному канату или</w:t>
      </w:r>
      <w:r>
        <w:rPr>
          <w:spacing w:val="-52"/>
        </w:rPr>
        <w:t xml:space="preserve"> </w:t>
      </w:r>
      <w:r>
        <w:t>шесту. При лазании по ним значительно затруднено дыхание</w:t>
      </w:r>
      <w:r>
        <w:rPr>
          <w:spacing w:val="1"/>
        </w:rPr>
        <w:t xml:space="preserve"> </w:t>
      </w:r>
      <w:r>
        <w:t>вследствие</w:t>
      </w:r>
      <w:r>
        <w:rPr>
          <w:spacing w:val="-12"/>
        </w:rPr>
        <w:t xml:space="preserve"> </w:t>
      </w:r>
      <w:r>
        <w:t>сильного</w:t>
      </w:r>
      <w:r>
        <w:rPr>
          <w:spacing w:val="-11"/>
        </w:rPr>
        <w:t xml:space="preserve"> </w:t>
      </w:r>
      <w:r>
        <w:t>стягивания</w:t>
      </w:r>
      <w:r>
        <w:rPr>
          <w:spacing w:val="-10"/>
        </w:rPr>
        <w:t xml:space="preserve"> </w:t>
      </w:r>
      <w:r>
        <w:t>плеч</w:t>
      </w:r>
      <w:r>
        <w:rPr>
          <w:spacing w:val="-8"/>
        </w:rPr>
        <w:t xml:space="preserve"> </w:t>
      </w:r>
      <w:r>
        <w:t>вперед,</w:t>
      </w:r>
      <w:r>
        <w:rPr>
          <w:spacing w:val="-12"/>
        </w:rPr>
        <w:t xml:space="preserve"> </w:t>
      </w:r>
      <w:r>
        <w:t>фиксированной</w:t>
      </w:r>
      <w:r>
        <w:rPr>
          <w:spacing w:val="-10"/>
        </w:rPr>
        <w:t xml:space="preserve"> </w:t>
      </w:r>
      <w:r>
        <w:t>груд-</w:t>
      </w:r>
      <w:r>
        <w:rPr>
          <w:spacing w:val="28"/>
        </w:rPr>
        <w:t xml:space="preserve"> </w:t>
      </w:r>
      <w:r>
        <w:t>•</w:t>
      </w:r>
      <w:r>
        <w:rPr>
          <w:spacing w:val="-52"/>
        </w:rPr>
        <w:t xml:space="preserve"> </w:t>
      </w:r>
      <w:r>
        <w:t>ной</w:t>
      </w:r>
      <w:r>
        <w:rPr>
          <w:spacing w:val="-3"/>
        </w:rPr>
        <w:t xml:space="preserve"> </w:t>
      </w:r>
      <w:r>
        <w:t>клетки,</w:t>
      </w:r>
      <w:r>
        <w:rPr>
          <w:spacing w:val="-1"/>
        </w:rPr>
        <w:t xml:space="preserve"> </w:t>
      </w:r>
      <w:r>
        <w:t>растягивания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напряжения</w:t>
      </w:r>
      <w:r>
        <w:rPr>
          <w:spacing w:val="-2"/>
        </w:rPr>
        <w:t xml:space="preserve"> </w:t>
      </w:r>
      <w:r>
        <w:t>мышц</w:t>
      </w:r>
      <w:r>
        <w:rPr>
          <w:spacing w:val="-2"/>
        </w:rPr>
        <w:t xml:space="preserve"> </w:t>
      </w:r>
      <w:r>
        <w:t>брюшного</w:t>
      </w:r>
      <w:r>
        <w:rPr>
          <w:spacing w:val="-1"/>
        </w:rPr>
        <w:t xml:space="preserve"> </w:t>
      </w:r>
      <w:r>
        <w:t>пресса.</w:t>
      </w:r>
    </w:p>
    <w:p w:rsidR="0055618D" w:rsidRDefault="00BE78D0">
      <w:pPr>
        <w:pStyle w:val="a3"/>
        <w:spacing w:before="2" w:line="213" w:lineRule="auto"/>
        <w:ind w:left="356" w:right="371" w:firstLine="278"/>
        <w:jc w:val="right"/>
      </w:pPr>
      <w:r>
        <w:t>Упражнения в лазании классифицируются следующим образом:</w:t>
      </w:r>
      <w:r>
        <w:rPr>
          <w:spacing w:val="1"/>
        </w:rPr>
        <w:t xml:space="preserve"> </w:t>
      </w:r>
      <w:r>
        <w:t>а)</w:t>
      </w:r>
      <w:r>
        <w:rPr>
          <w:spacing w:val="7"/>
        </w:rPr>
        <w:t xml:space="preserve"> </w:t>
      </w:r>
      <w:r>
        <w:t>лазание</w:t>
      </w:r>
      <w:r>
        <w:rPr>
          <w:spacing w:val="6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смешанных</w:t>
      </w:r>
      <w:r>
        <w:rPr>
          <w:spacing w:val="7"/>
        </w:rPr>
        <w:t xml:space="preserve"> </w:t>
      </w:r>
      <w:r>
        <w:t>висах</w:t>
      </w:r>
      <w:r>
        <w:rPr>
          <w:spacing w:val="6"/>
        </w:rPr>
        <w:t xml:space="preserve"> </w:t>
      </w:r>
      <w:r>
        <w:t>или</w:t>
      </w:r>
      <w:r>
        <w:rPr>
          <w:spacing w:val="5"/>
        </w:rPr>
        <w:t xml:space="preserve"> </w:t>
      </w:r>
      <w:r>
        <w:t>упорах;</w:t>
      </w:r>
      <w:r>
        <w:rPr>
          <w:spacing w:val="6"/>
        </w:rPr>
        <w:t xml:space="preserve"> </w:t>
      </w:r>
      <w:r>
        <w:t>б)</w:t>
      </w:r>
      <w:r>
        <w:rPr>
          <w:spacing w:val="4"/>
        </w:rPr>
        <w:t xml:space="preserve"> </w:t>
      </w:r>
      <w:r>
        <w:t>лазание</w:t>
      </w:r>
      <w:r>
        <w:rPr>
          <w:spacing w:val="6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простых</w:t>
      </w:r>
      <w:r>
        <w:rPr>
          <w:spacing w:val="1"/>
        </w:rPr>
        <w:t xml:space="preserve"> </w:t>
      </w:r>
      <w:r>
        <w:t>висах</w:t>
      </w:r>
      <w:r>
        <w:rPr>
          <w:spacing w:val="31"/>
        </w:rPr>
        <w:t xml:space="preserve"> </w:t>
      </w:r>
      <w:r>
        <w:t>или</w:t>
      </w:r>
      <w:r>
        <w:rPr>
          <w:spacing w:val="31"/>
        </w:rPr>
        <w:t xml:space="preserve"> </w:t>
      </w:r>
      <w:r>
        <w:t>упорах;</w:t>
      </w:r>
      <w:r>
        <w:rPr>
          <w:spacing w:val="33"/>
        </w:rPr>
        <w:t xml:space="preserve"> </w:t>
      </w:r>
      <w:r>
        <w:t>в)</w:t>
      </w:r>
      <w:r>
        <w:rPr>
          <w:spacing w:val="32"/>
        </w:rPr>
        <w:t xml:space="preserve"> </w:t>
      </w:r>
      <w:r>
        <w:t>лазание</w:t>
      </w:r>
      <w:r>
        <w:rPr>
          <w:spacing w:val="32"/>
        </w:rPr>
        <w:t xml:space="preserve"> </w:t>
      </w:r>
      <w:r>
        <w:t>с</w:t>
      </w:r>
      <w:r>
        <w:rPr>
          <w:spacing w:val="32"/>
        </w:rPr>
        <w:t xml:space="preserve"> </w:t>
      </w:r>
      <w:r>
        <w:t>остановками</w:t>
      </w:r>
      <w:r>
        <w:rPr>
          <w:spacing w:val="28"/>
        </w:rPr>
        <w:t xml:space="preserve"> </w:t>
      </w:r>
      <w:r>
        <w:t>(завязывания</w:t>
      </w:r>
      <w:r>
        <w:rPr>
          <w:spacing w:val="31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канате);</w:t>
      </w:r>
      <w:r>
        <w:rPr>
          <w:spacing w:val="28"/>
        </w:rPr>
        <w:t xml:space="preserve"> </w:t>
      </w:r>
      <w:r>
        <w:t>г)</w:t>
      </w:r>
      <w:r>
        <w:rPr>
          <w:spacing w:val="31"/>
        </w:rPr>
        <w:t xml:space="preserve"> </w:t>
      </w:r>
      <w:r>
        <w:t>лазание</w:t>
      </w:r>
      <w:r>
        <w:rPr>
          <w:spacing w:val="29"/>
        </w:rPr>
        <w:t xml:space="preserve"> </w:t>
      </w:r>
      <w:r>
        <w:t>с</w:t>
      </w:r>
      <w:r>
        <w:rPr>
          <w:spacing w:val="30"/>
        </w:rPr>
        <w:t xml:space="preserve"> </w:t>
      </w:r>
      <w:r>
        <w:t>грузом</w:t>
      </w:r>
      <w:r>
        <w:rPr>
          <w:spacing w:val="28"/>
        </w:rPr>
        <w:t xml:space="preserve"> </w:t>
      </w:r>
      <w:r>
        <w:t>или</w:t>
      </w:r>
      <w:r>
        <w:rPr>
          <w:spacing w:val="29"/>
        </w:rPr>
        <w:t xml:space="preserve"> </w:t>
      </w:r>
      <w:r>
        <w:t>партнером</w:t>
      </w:r>
      <w:r>
        <w:rPr>
          <w:spacing w:val="28"/>
        </w:rPr>
        <w:t xml:space="preserve"> </w:t>
      </w:r>
      <w:r>
        <w:t>на</w:t>
      </w:r>
      <w:r>
        <w:rPr>
          <w:spacing w:val="30"/>
        </w:rPr>
        <w:t xml:space="preserve"> </w:t>
      </w:r>
      <w:r>
        <w:t>плечах,</w:t>
      </w:r>
      <w:r>
        <w:rPr>
          <w:spacing w:val="29"/>
        </w:rPr>
        <w:t xml:space="preserve"> </w:t>
      </w:r>
      <w:r>
        <w:t>групповое</w:t>
      </w:r>
      <w:r>
        <w:rPr>
          <w:spacing w:val="-52"/>
        </w:rPr>
        <w:t xml:space="preserve"> </w:t>
      </w:r>
      <w:r>
        <w:t>лазание;</w:t>
      </w:r>
      <w:r>
        <w:rPr>
          <w:spacing w:val="17"/>
        </w:rPr>
        <w:t xml:space="preserve"> </w:t>
      </w:r>
      <w:r>
        <w:t>д)</w:t>
      </w:r>
      <w:r>
        <w:rPr>
          <w:spacing w:val="17"/>
        </w:rPr>
        <w:t xml:space="preserve"> </w:t>
      </w:r>
      <w:r>
        <w:t>перелезания.</w:t>
      </w:r>
      <w:r>
        <w:rPr>
          <w:spacing w:val="16"/>
        </w:rPr>
        <w:t xml:space="preserve"> </w:t>
      </w:r>
      <w:r>
        <w:t>Лазание</w:t>
      </w:r>
      <w:r>
        <w:rPr>
          <w:spacing w:val="19"/>
        </w:rPr>
        <w:t xml:space="preserve"> </w:t>
      </w:r>
      <w:r>
        <w:t>выполняется</w:t>
      </w:r>
      <w:r>
        <w:rPr>
          <w:spacing w:val="15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вертикальном,</w:t>
      </w:r>
    </w:p>
    <w:p w:rsidR="0055618D" w:rsidRDefault="00BE78D0">
      <w:pPr>
        <w:pStyle w:val="a3"/>
        <w:spacing w:line="221" w:lineRule="exact"/>
        <w:ind w:left="356"/>
      </w:pPr>
      <w:r>
        <w:t>горизонтальном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наклонном</w:t>
      </w:r>
      <w:r>
        <w:rPr>
          <w:spacing w:val="-4"/>
        </w:rPr>
        <w:t xml:space="preserve"> </w:t>
      </w:r>
      <w:r>
        <w:t>направлениях.</w:t>
      </w:r>
    </w:p>
    <w:p w:rsidR="0055618D" w:rsidRDefault="00BE78D0">
      <w:pPr>
        <w:pStyle w:val="a3"/>
        <w:spacing w:before="9" w:line="213" w:lineRule="auto"/>
        <w:ind w:left="370" w:right="367" w:firstLine="278"/>
      </w:pPr>
      <w:r>
        <w:t>На гимнастической стенке лазание можно выполнять одноимен-</w:t>
      </w:r>
      <w:r>
        <w:rPr>
          <w:spacing w:val="-52"/>
        </w:rPr>
        <w:t xml:space="preserve"> </w:t>
      </w:r>
      <w:r>
        <w:t>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разноименным</w:t>
      </w:r>
      <w:r>
        <w:rPr>
          <w:spacing w:val="1"/>
        </w:rPr>
        <w:t xml:space="preserve"> </w:t>
      </w:r>
      <w:r>
        <w:t>способами,</w:t>
      </w:r>
      <w:r>
        <w:rPr>
          <w:spacing w:val="1"/>
        </w:rPr>
        <w:t xml:space="preserve"> </w:t>
      </w:r>
      <w:r>
        <w:t>одновременными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поочеред-</w:t>
      </w:r>
      <w:r>
        <w:rPr>
          <w:spacing w:val="-52"/>
        </w:rPr>
        <w:t xml:space="preserve"> </w:t>
      </w:r>
      <w:r>
        <w:t>ными перехватами и переступаниями, прыжками, с поворотами,</w:t>
      </w:r>
      <w:r>
        <w:rPr>
          <w:spacing w:val="1"/>
        </w:rPr>
        <w:t xml:space="preserve"> </w:t>
      </w:r>
      <w:r>
        <w:t>спиной и лицом к стенке, с использованием размахивания телом в</w:t>
      </w:r>
      <w:r>
        <w:rPr>
          <w:spacing w:val="1"/>
        </w:rPr>
        <w:t xml:space="preserve"> </w:t>
      </w:r>
      <w:r>
        <w:t>стороны</w:t>
      </w:r>
      <w:r>
        <w:rPr>
          <w:spacing w:val="-3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выполнения</w:t>
      </w:r>
      <w:r>
        <w:rPr>
          <w:spacing w:val="-3"/>
        </w:rPr>
        <w:t xml:space="preserve"> </w:t>
      </w:r>
      <w:r>
        <w:t>перехватов</w:t>
      </w:r>
      <w:r>
        <w:rPr>
          <w:spacing w:val="-2"/>
        </w:rPr>
        <w:t xml:space="preserve"> </w:t>
      </w:r>
      <w:r>
        <w:t>руками.</w:t>
      </w:r>
    </w:p>
    <w:p w:rsidR="0055618D" w:rsidRDefault="00BE78D0">
      <w:pPr>
        <w:pStyle w:val="a3"/>
        <w:spacing w:before="5" w:line="213" w:lineRule="auto"/>
        <w:ind w:left="370" w:right="356" w:firstLine="273"/>
      </w:pPr>
      <w:r>
        <w:t>На гимнастической скамейке лазание выполняется в приседе, в</w:t>
      </w:r>
      <w:r>
        <w:rPr>
          <w:spacing w:val="1"/>
        </w:rPr>
        <w:t xml:space="preserve"> </w:t>
      </w:r>
      <w:r>
        <w:t>упоре присев, в упоре стоя согнувшись, в упоре стоя на коленях, с</w:t>
      </w:r>
      <w:r>
        <w:rPr>
          <w:spacing w:val="1"/>
        </w:rPr>
        <w:t xml:space="preserve"> </w:t>
      </w:r>
      <w:r>
        <w:t>опорой на предплечья, в упоре лежа, в положении лежа лицом или</w:t>
      </w:r>
      <w:r>
        <w:rPr>
          <w:spacing w:val="1"/>
        </w:rPr>
        <w:t xml:space="preserve"> </w:t>
      </w:r>
      <w:r>
        <w:t>спиной к скамейке и др. Усложнение лазания достигается за счет</w:t>
      </w:r>
      <w:r>
        <w:rPr>
          <w:spacing w:val="1"/>
        </w:rPr>
        <w:t xml:space="preserve"> </w:t>
      </w:r>
      <w:r>
        <w:t>изменения</w:t>
      </w:r>
      <w:r>
        <w:rPr>
          <w:spacing w:val="-3"/>
        </w:rPr>
        <w:t xml:space="preserve"> </w:t>
      </w:r>
      <w:r>
        <w:t>направления</w:t>
      </w:r>
      <w:r>
        <w:rPr>
          <w:spacing w:val="-2"/>
        </w:rPr>
        <w:t xml:space="preserve"> </w:t>
      </w:r>
      <w:r>
        <w:t>передвижения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угла</w:t>
      </w:r>
      <w:r>
        <w:rPr>
          <w:spacing w:val="-1"/>
        </w:rPr>
        <w:t xml:space="preserve"> </w:t>
      </w:r>
      <w:r>
        <w:t>наклона</w:t>
      </w:r>
      <w:r>
        <w:rPr>
          <w:spacing w:val="-1"/>
        </w:rPr>
        <w:t xml:space="preserve"> </w:t>
      </w:r>
      <w:r>
        <w:t>скамейки.</w:t>
      </w:r>
    </w:p>
    <w:p w:rsidR="0055618D" w:rsidRDefault="00BE78D0">
      <w:pPr>
        <w:pStyle w:val="a3"/>
        <w:spacing w:line="221" w:lineRule="exact"/>
        <w:ind w:left="668"/>
      </w:pPr>
      <w:r>
        <w:t>По</w:t>
      </w:r>
      <w:r>
        <w:rPr>
          <w:spacing w:val="-1"/>
        </w:rPr>
        <w:t xml:space="preserve"> </w:t>
      </w:r>
      <w:r>
        <w:t>канату</w:t>
      </w:r>
      <w:r>
        <w:rPr>
          <w:spacing w:val="-4"/>
        </w:rPr>
        <w:t xml:space="preserve"> </w:t>
      </w:r>
      <w:r>
        <w:t>(шесту)</w:t>
      </w:r>
      <w:r>
        <w:rPr>
          <w:spacing w:val="1"/>
        </w:rPr>
        <w:t xml:space="preserve"> </w:t>
      </w:r>
      <w:r>
        <w:t>лазают</w:t>
      </w:r>
      <w:r>
        <w:rPr>
          <w:spacing w:val="-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три</w:t>
      </w:r>
      <w:r>
        <w:rPr>
          <w:spacing w:val="-2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два</w:t>
      </w:r>
      <w:r>
        <w:rPr>
          <w:spacing w:val="-1"/>
        </w:rPr>
        <w:t xml:space="preserve"> </w:t>
      </w:r>
      <w:r>
        <w:t>приема.</w:t>
      </w:r>
    </w:p>
    <w:p w:rsidR="0055618D" w:rsidRDefault="00BE78D0">
      <w:pPr>
        <w:pStyle w:val="a3"/>
        <w:spacing w:before="9" w:line="213" w:lineRule="auto"/>
        <w:ind w:left="385" w:right="344" w:firstLine="268"/>
      </w:pPr>
      <w:r>
        <w:rPr>
          <w:i/>
        </w:rPr>
        <w:t xml:space="preserve">Лазание в три приема </w:t>
      </w:r>
      <w:r>
        <w:t>начинается из виса стоя хватом прямыми</w:t>
      </w:r>
      <w:r>
        <w:rPr>
          <w:spacing w:val="1"/>
        </w:rPr>
        <w:t xml:space="preserve"> </w:t>
      </w:r>
      <w:r>
        <w:t>руками повыше над головой. Первый прием: сгибая ноги вперед,</w:t>
      </w:r>
      <w:r>
        <w:rPr>
          <w:spacing w:val="1"/>
        </w:rPr>
        <w:t xml:space="preserve"> </w:t>
      </w:r>
      <w:r>
        <w:t>захватить ими канат и прийти в вис присев. Второй прием: разги-</w:t>
      </w:r>
      <w:r>
        <w:rPr>
          <w:spacing w:val="1"/>
        </w:rPr>
        <w:t xml:space="preserve"> </w:t>
      </w:r>
      <w:r>
        <w:t>бая ноги вперед и подтягиваясь на руках, прийти в вис стоя на</w:t>
      </w:r>
      <w:r>
        <w:rPr>
          <w:spacing w:val="1"/>
        </w:rPr>
        <w:t xml:space="preserve"> </w:t>
      </w:r>
      <w:r>
        <w:t>согнутых</w:t>
      </w:r>
      <w:r>
        <w:rPr>
          <w:spacing w:val="-13"/>
        </w:rPr>
        <w:t xml:space="preserve"> </w:t>
      </w:r>
      <w:r>
        <w:t>руках.</w:t>
      </w:r>
      <w:r>
        <w:rPr>
          <w:spacing w:val="-12"/>
        </w:rPr>
        <w:t xml:space="preserve"> </w:t>
      </w:r>
      <w:r>
        <w:t>Третий</w:t>
      </w:r>
      <w:r>
        <w:rPr>
          <w:spacing w:val="-13"/>
        </w:rPr>
        <w:t xml:space="preserve"> </w:t>
      </w:r>
      <w:r>
        <w:t>прием:</w:t>
      </w:r>
      <w:r>
        <w:rPr>
          <w:spacing w:val="-10"/>
        </w:rPr>
        <w:t xml:space="preserve"> </w:t>
      </w:r>
      <w:r>
        <w:t>поочередно</w:t>
      </w:r>
      <w:r>
        <w:rPr>
          <w:spacing w:val="-13"/>
        </w:rPr>
        <w:t xml:space="preserve"> </w:t>
      </w:r>
      <w:r>
        <w:t>перехватить</w:t>
      </w:r>
      <w:r>
        <w:rPr>
          <w:spacing w:val="-12"/>
        </w:rPr>
        <w:t xml:space="preserve"> </w:t>
      </w:r>
      <w:r>
        <w:t>руки,</w:t>
      </w:r>
      <w:r>
        <w:rPr>
          <w:spacing w:val="-13"/>
        </w:rPr>
        <w:t xml:space="preserve"> </w:t>
      </w:r>
      <w:r>
        <w:t>прий-</w:t>
      </w:r>
      <w:r>
        <w:rPr>
          <w:spacing w:val="-52"/>
        </w:rPr>
        <w:t xml:space="preserve"> </w:t>
      </w:r>
      <w:r>
        <w:t>ти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вис стоя</w:t>
      </w:r>
      <w:r>
        <w:rPr>
          <w:spacing w:val="-1"/>
        </w:rPr>
        <w:t xml:space="preserve"> </w:t>
      </w:r>
      <w:r>
        <w:t>(рис. 143).</w:t>
      </w:r>
    </w:p>
    <w:p w:rsidR="0055618D" w:rsidRDefault="00BE78D0">
      <w:pPr>
        <w:pStyle w:val="a3"/>
        <w:spacing w:before="5" w:line="213" w:lineRule="auto"/>
        <w:ind w:left="394" w:right="332" w:firstLine="268"/>
      </w:pPr>
      <w:r>
        <w:rPr>
          <w:i/>
        </w:rPr>
        <w:t xml:space="preserve">Лазание в два приема </w:t>
      </w:r>
      <w:r>
        <w:t>начинается из виса стоя хватом прямой</w:t>
      </w:r>
      <w:r>
        <w:rPr>
          <w:spacing w:val="1"/>
        </w:rPr>
        <w:t xml:space="preserve"> </w:t>
      </w:r>
      <w:r>
        <w:t>рукой над головой, другой — согнутой на уровне подбородка или</w:t>
      </w:r>
      <w:r>
        <w:rPr>
          <w:spacing w:val="1"/>
        </w:rPr>
        <w:t xml:space="preserve"> </w:t>
      </w:r>
      <w:r>
        <w:t>груди. Первый прием: сгибая ноги вперед, захватить ими канат и</w:t>
      </w:r>
      <w:r>
        <w:rPr>
          <w:spacing w:val="1"/>
        </w:rPr>
        <w:t xml:space="preserve"> </w:t>
      </w:r>
      <w:r>
        <w:t>прийти в вис присев. Второй прием: разгибая ноги вперед и под-</w:t>
      </w:r>
      <w:r>
        <w:rPr>
          <w:spacing w:val="1"/>
        </w:rPr>
        <w:t xml:space="preserve"> </w:t>
      </w:r>
      <w:r>
        <w:t>тягиваясь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прямой</w:t>
      </w:r>
      <w:r>
        <w:rPr>
          <w:spacing w:val="1"/>
        </w:rPr>
        <w:t xml:space="preserve"> </w:t>
      </w:r>
      <w:r>
        <w:t>руке,</w:t>
      </w:r>
      <w:r>
        <w:rPr>
          <w:spacing w:val="1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перехватить</w:t>
      </w:r>
      <w:r>
        <w:rPr>
          <w:spacing w:val="1"/>
        </w:rPr>
        <w:t xml:space="preserve"> </w:t>
      </w:r>
      <w:r>
        <w:t>согнутую</w:t>
      </w:r>
      <w:r>
        <w:rPr>
          <w:spacing w:val="-52"/>
        </w:rPr>
        <w:t xml:space="preserve"> </w:t>
      </w:r>
      <w:r>
        <w:t>руку</w:t>
      </w:r>
      <w:r>
        <w:rPr>
          <w:spacing w:val="-4"/>
        </w:rPr>
        <w:t xml:space="preserve"> </w:t>
      </w:r>
      <w:r>
        <w:t>возможно выше (рис. 144).</w:t>
      </w:r>
    </w:p>
    <w:p w:rsidR="0055618D" w:rsidRDefault="00BE78D0">
      <w:pPr>
        <w:pStyle w:val="a3"/>
        <w:spacing w:before="5" w:line="213" w:lineRule="auto"/>
        <w:ind w:left="399" w:right="332" w:firstLine="283"/>
      </w:pPr>
      <w:r>
        <w:t>В обоих видах лазания при слезании движения выполняются в</w:t>
      </w:r>
      <w:r>
        <w:rPr>
          <w:spacing w:val="1"/>
        </w:rPr>
        <w:t xml:space="preserve"> </w:t>
      </w:r>
      <w:r>
        <w:t>обратном</w:t>
      </w:r>
      <w:r>
        <w:rPr>
          <w:spacing w:val="-2"/>
        </w:rPr>
        <w:t xml:space="preserve"> </w:t>
      </w:r>
      <w:r>
        <w:t>порядке.</w:t>
      </w:r>
    </w:p>
    <w:p w:rsidR="0055618D" w:rsidRDefault="00BE78D0">
      <w:pPr>
        <w:pStyle w:val="a3"/>
        <w:spacing w:before="3" w:line="213" w:lineRule="auto"/>
        <w:ind w:left="394" w:right="327" w:firstLine="278"/>
      </w:pPr>
      <w:r>
        <w:t>Изучать оба способа рекомендуется с овладения техникой зах-</w:t>
      </w:r>
      <w:r>
        <w:rPr>
          <w:spacing w:val="1"/>
        </w:rPr>
        <w:t xml:space="preserve"> </w:t>
      </w:r>
      <w:r>
        <w:t>вата каната (шеста) ногами. Для обучения захвату используют гим-</w:t>
      </w:r>
      <w:r>
        <w:rPr>
          <w:spacing w:val="-52"/>
        </w:rPr>
        <w:t xml:space="preserve"> </w:t>
      </w:r>
      <w:r>
        <w:t>настическую палку или какое-нибудь возвышение (конь, козел для</w:t>
      </w:r>
      <w:r>
        <w:rPr>
          <w:spacing w:val="1"/>
        </w:rPr>
        <w:t xml:space="preserve"> </w:t>
      </w:r>
      <w:r>
        <w:t>прыжков),</w:t>
      </w:r>
      <w:r>
        <w:rPr>
          <w:spacing w:val="1"/>
        </w:rPr>
        <w:t xml:space="preserve"> </w:t>
      </w:r>
      <w:r>
        <w:t>поставленное</w:t>
      </w:r>
      <w:r>
        <w:rPr>
          <w:spacing w:val="1"/>
        </w:rPr>
        <w:t xml:space="preserve"> </w:t>
      </w:r>
      <w:r>
        <w:t>около</w:t>
      </w:r>
      <w:r>
        <w:rPr>
          <w:spacing w:val="1"/>
        </w:rPr>
        <w:t xml:space="preserve"> </w:t>
      </w:r>
      <w:r>
        <w:t>висящего</w:t>
      </w:r>
      <w:r>
        <w:rPr>
          <w:spacing w:val="1"/>
        </w:rPr>
        <w:t xml:space="preserve"> </w:t>
      </w:r>
      <w:r>
        <w:t>каната:</w:t>
      </w:r>
      <w:r>
        <w:rPr>
          <w:spacing w:val="1"/>
        </w:rPr>
        <w:t xml:space="preserve"> </w:t>
      </w:r>
      <w:r>
        <w:t>сидя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воз-</w:t>
      </w:r>
      <w:r>
        <w:rPr>
          <w:spacing w:val="1"/>
        </w:rPr>
        <w:t xml:space="preserve"> </w:t>
      </w:r>
      <w:r>
        <w:t>вышении,</w:t>
      </w:r>
      <w:r>
        <w:rPr>
          <w:spacing w:val="-1"/>
        </w:rPr>
        <w:t xml:space="preserve"> </w:t>
      </w:r>
      <w:r>
        <w:t>занимающиеся</w:t>
      </w:r>
      <w:r>
        <w:rPr>
          <w:spacing w:val="-4"/>
        </w:rPr>
        <w:t xml:space="preserve"> </w:t>
      </w:r>
      <w:r>
        <w:t>захватывают</w:t>
      </w:r>
      <w:r>
        <w:rPr>
          <w:spacing w:val="-3"/>
        </w:rPr>
        <w:t xml:space="preserve"> </w:t>
      </w:r>
      <w:r>
        <w:t>канат</w:t>
      </w:r>
      <w:r>
        <w:rPr>
          <w:spacing w:val="-2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шест</w:t>
      </w:r>
      <w:r>
        <w:rPr>
          <w:spacing w:val="-2"/>
        </w:rPr>
        <w:t xml:space="preserve"> </w:t>
      </w:r>
      <w:r>
        <w:t>ногами.</w:t>
      </w:r>
    </w:p>
    <w:p w:rsidR="0055618D" w:rsidRDefault="0055618D">
      <w:pPr>
        <w:spacing w:line="213" w:lineRule="auto"/>
        <w:sectPr w:rsidR="0055618D">
          <w:footerReference w:type="default" r:id="rId274"/>
          <w:pgSz w:w="16840" w:h="11900" w:orient="landscape"/>
          <w:pgMar w:top="260" w:right="1200" w:bottom="940" w:left="1040" w:header="0" w:footer="744" w:gutter="0"/>
          <w:cols w:num="2" w:space="720" w:equalWidth="0">
            <w:col w:w="6799" w:space="684"/>
            <w:col w:w="7117"/>
          </w:cols>
        </w:sectPr>
      </w:pPr>
    </w:p>
    <w:p w:rsidR="0055618D" w:rsidRDefault="00BE78D0">
      <w:pPr>
        <w:spacing w:before="160"/>
        <w:ind w:right="312"/>
        <w:jc w:val="right"/>
        <w:rPr>
          <w:rFonts w:ascii="Arial MT"/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99296" behindDoc="0" locked="0" layoutInCell="1" allowOverlap="1">
            <wp:simplePos x="0" y="0"/>
            <wp:positionH relativeFrom="page">
              <wp:posOffset>1350139</wp:posOffset>
            </wp:positionH>
            <wp:positionV relativeFrom="paragraph">
              <wp:posOffset>-1676391</wp:posOffset>
            </wp:positionV>
            <wp:extent cx="3121151" cy="1984266"/>
            <wp:effectExtent l="0" t="0" r="0" b="0"/>
            <wp:wrapNone/>
            <wp:docPr id="253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6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151" cy="1984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sz w:val="18"/>
        </w:rPr>
        <w:t>213</w:t>
      </w:r>
    </w:p>
    <w:p w:rsidR="0055618D" w:rsidRDefault="0055618D">
      <w:pPr>
        <w:jc w:val="right"/>
        <w:rPr>
          <w:rFonts w:ascii="Arial MT"/>
          <w:sz w:val="18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tabs>
          <w:tab w:val="left" w:pos="5353"/>
          <w:tab w:val="left" w:pos="7820"/>
          <w:tab w:val="left" w:pos="10167"/>
          <w:tab w:val="left" w:pos="12893"/>
        </w:tabs>
        <w:ind w:left="347"/>
        <w:rPr>
          <w:rFonts w:ascii="Arial MT"/>
          <w:sz w:val="20"/>
        </w:rPr>
      </w:pPr>
      <w:r>
        <w:rPr>
          <w:rFonts w:ascii="Arial MT"/>
          <w:noProof/>
          <w:position w:val="7"/>
          <w:sz w:val="20"/>
          <w:lang w:eastAsia="ru-RU"/>
        </w:rPr>
        <w:lastRenderedPageBreak/>
        <w:drawing>
          <wp:inline distT="0" distB="0" distL="0" distR="0">
            <wp:extent cx="2440337" cy="1999488"/>
            <wp:effectExtent l="0" t="0" r="0" b="0"/>
            <wp:docPr id="255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62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0337" cy="199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position w:val="7"/>
          <w:sz w:val="20"/>
        </w:rPr>
        <w:tab/>
      </w:r>
      <w:r>
        <w:rPr>
          <w:rFonts w:ascii="Arial MT"/>
          <w:noProof/>
          <w:position w:val="3"/>
          <w:sz w:val="20"/>
          <w:lang w:eastAsia="ru-RU"/>
        </w:rPr>
        <w:drawing>
          <wp:inline distT="0" distB="0" distL="0" distR="0">
            <wp:extent cx="928634" cy="1999488"/>
            <wp:effectExtent l="0" t="0" r="0" b="0"/>
            <wp:docPr id="257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63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634" cy="199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position w:val="3"/>
          <w:sz w:val="20"/>
        </w:rPr>
        <w:tab/>
      </w:r>
      <w:r>
        <w:rPr>
          <w:rFonts w:ascii="Arial MT"/>
          <w:noProof/>
          <w:sz w:val="20"/>
          <w:lang w:eastAsia="ru-RU"/>
        </w:rPr>
        <w:drawing>
          <wp:inline distT="0" distB="0" distL="0" distR="0">
            <wp:extent cx="1071661" cy="2017776"/>
            <wp:effectExtent l="0" t="0" r="0" b="0"/>
            <wp:docPr id="259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64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661" cy="201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  <w:tab/>
      </w:r>
      <w:r>
        <w:rPr>
          <w:rFonts w:ascii="Arial MT"/>
          <w:noProof/>
          <w:position w:val="2"/>
          <w:sz w:val="20"/>
          <w:lang w:eastAsia="ru-RU"/>
        </w:rPr>
        <w:drawing>
          <wp:inline distT="0" distB="0" distL="0" distR="0">
            <wp:extent cx="1367627" cy="1901952"/>
            <wp:effectExtent l="0" t="0" r="0" b="0"/>
            <wp:docPr id="261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65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627" cy="1901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position w:val="2"/>
          <w:sz w:val="20"/>
        </w:rPr>
        <w:tab/>
      </w:r>
      <w:r>
        <w:rPr>
          <w:rFonts w:ascii="Arial MT"/>
          <w:noProof/>
          <w:position w:val="5"/>
          <w:sz w:val="20"/>
          <w:lang w:eastAsia="ru-RU"/>
        </w:rPr>
        <w:drawing>
          <wp:inline distT="0" distB="0" distL="0" distR="0">
            <wp:extent cx="925198" cy="1999488"/>
            <wp:effectExtent l="0" t="0" r="0" b="0"/>
            <wp:docPr id="263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66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8" cy="199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pStyle w:val="a3"/>
        <w:spacing w:before="4"/>
        <w:jc w:val="left"/>
        <w:rPr>
          <w:rFonts w:ascii="Arial MT"/>
          <w:sz w:val="9"/>
        </w:rPr>
      </w:pPr>
    </w:p>
    <w:p w:rsidR="0055618D" w:rsidRDefault="0055618D">
      <w:pPr>
        <w:rPr>
          <w:rFonts w:ascii="Arial MT"/>
          <w:sz w:val="9"/>
        </w:rPr>
        <w:sectPr w:rsidR="0055618D">
          <w:footerReference w:type="default" r:id="rId281"/>
          <w:pgSz w:w="16840" w:h="11900" w:orient="landscape"/>
          <w:pgMar w:top="400" w:right="1200" w:bottom="900" w:left="1040" w:header="0" w:footer="720" w:gutter="0"/>
          <w:cols w:space="720"/>
        </w:sectPr>
      </w:pPr>
    </w:p>
    <w:p w:rsidR="0055618D" w:rsidRDefault="00BE78D0">
      <w:pPr>
        <w:pStyle w:val="a3"/>
        <w:spacing w:before="114" w:line="213" w:lineRule="auto"/>
        <w:ind w:left="409" w:right="51"/>
      </w:pPr>
      <w:r>
        <w:lastRenderedPageBreak/>
        <w:t>Существуют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способа</w:t>
      </w:r>
      <w:r>
        <w:rPr>
          <w:spacing w:val="1"/>
        </w:rPr>
        <w:t xml:space="preserve"> </w:t>
      </w:r>
      <w:r>
        <w:t>захвата: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скрестный</w:t>
      </w:r>
      <w:r>
        <w:rPr>
          <w:spacing w:val="1"/>
        </w:rPr>
        <w:t xml:space="preserve"> </w:t>
      </w:r>
      <w:r>
        <w:t>захват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канат</w:t>
      </w:r>
      <w:r>
        <w:rPr>
          <w:spacing w:val="-52"/>
        </w:rPr>
        <w:t xml:space="preserve"> </w:t>
      </w:r>
      <w:r>
        <w:t>зажимается</w:t>
      </w:r>
      <w:r>
        <w:rPr>
          <w:spacing w:val="1"/>
        </w:rPr>
        <w:t xml:space="preserve"> </w:t>
      </w:r>
      <w:r>
        <w:t>подъемом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стопы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пяткой</w:t>
      </w:r>
      <w:r>
        <w:rPr>
          <w:spacing w:val="1"/>
        </w:rPr>
        <w:t xml:space="preserve"> </w:t>
      </w:r>
      <w:r>
        <w:t>другой;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захват</w:t>
      </w:r>
      <w:r>
        <w:rPr>
          <w:spacing w:val="1"/>
        </w:rPr>
        <w:t xml:space="preserve"> </w:t>
      </w:r>
      <w:r>
        <w:t>петлей — канат располагают снаружи одной ноги, подъемом дру-</w:t>
      </w:r>
      <w:r>
        <w:rPr>
          <w:spacing w:val="1"/>
        </w:rPr>
        <w:t xml:space="preserve"> </w:t>
      </w:r>
      <w:r>
        <w:t>гой прижимают к подошве (иногда этот способ называют насту-</w:t>
      </w:r>
      <w:r>
        <w:rPr>
          <w:spacing w:val="1"/>
        </w:rPr>
        <w:t xml:space="preserve"> </w:t>
      </w:r>
      <w:r>
        <w:t>панием);</w:t>
      </w:r>
      <w:r>
        <w:rPr>
          <w:spacing w:val="-3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захват</w:t>
      </w:r>
      <w:r>
        <w:rPr>
          <w:spacing w:val="-1"/>
        </w:rPr>
        <w:t xml:space="preserve"> </w:t>
      </w:r>
      <w:r>
        <w:t>внутренними</w:t>
      </w:r>
      <w:r>
        <w:rPr>
          <w:spacing w:val="-2"/>
        </w:rPr>
        <w:t xml:space="preserve"> </w:t>
      </w:r>
      <w:r>
        <w:t>сводами</w:t>
      </w:r>
      <w:r>
        <w:rPr>
          <w:spacing w:val="-1"/>
        </w:rPr>
        <w:t xml:space="preserve"> </w:t>
      </w:r>
      <w:r>
        <w:t>стоп.</w:t>
      </w:r>
    </w:p>
    <w:p w:rsidR="0055618D" w:rsidRDefault="00BE78D0">
      <w:pPr>
        <w:pStyle w:val="a3"/>
        <w:spacing w:before="10" w:line="213" w:lineRule="auto"/>
        <w:ind w:left="414" w:right="52" w:firstLine="278"/>
      </w:pPr>
      <w:r>
        <w:t>Технику лазания в три и в два приема рекомендуется изучать на</w:t>
      </w:r>
      <w:r>
        <w:rPr>
          <w:spacing w:val="1"/>
        </w:rPr>
        <w:t xml:space="preserve"> </w:t>
      </w:r>
      <w:r>
        <w:t>гимнастической стенке или на комбинированном снаряде: руками</w:t>
      </w:r>
      <w:r>
        <w:rPr>
          <w:spacing w:val="1"/>
        </w:rPr>
        <w:t xml:space="preserve"> </w:t>
      </w:r>
      <w:r>
        <w:t>держатся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канат,</w:t>
      </w:r>
      <w:r>
        <w:rPr>
          <w:spacing w:val="-3"/>
        </w:rPr>
        <w:t xml:space="preserve"> </w:t>
      </w:r>
      <w:r>
        <w:t>а ногами</w:t>
      </w:r>
      <w:r>
        <w:rPr>
          <w:spacing w:val="-1"/>
        </w:rPr>
        <w:t xml:space="preserve"> </w:t>
      </w:r>
      <w:r>
        <w:t>опираются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стенку.</w:t>
      </w:r>
    </w:p>
    <w:p w:rsidR="0055618D" w:rsidRDefault="00BE78D0">
      <w:pPr>
        <w:pStyle w:val="a3"/>
        <w:spacing w:before="1" w:line="213" w:lineRule="auto"/>
        <w:ind w:left="414" w:right="56" w:firstLine="268"/>
      </w:pPr>
      <w:r>
        <w:rPr>
          <w:i/>
        </w:rPr>
        <w:t xml:space="preserve">Лазание в простом висе </w:t>
      </w:r>
      <w:r>
        <w:t>можно выполнять по канату или шесту,</w:t>
      </w:r>
      <w:r>
        <w:rPr>
          <w:spacing w:val="1"/>
        </w:rPr>
        <w:t xml:space="preserve"> </w:t>
      </w:r>
      <w:r>
        <w:t>подвешенному за оба конца горизонтально или наклонно, по на-</w:t>
      </w:r>
      <w:r>
        <w:rPr>
          <w:spacing w:val="1"/>
        </w:rPr>
        <w:t xml:space="preserve"> </w:t>
      </w:r>
      <w:r>
        <w:t>клонной лестнице. При лазании на одних руках перехваты выпол-</w:t>
      </w:r>
      <w:r>
        <w:rPr>
          <w:spacing w:val="1"/>
        </w:rPr>
        <w:t xml:space="preserve"> </w:t>
      </w:r>
      <w:r>
        <w:t>няются согнутыми руками. При лазании по канату с остановками</w:t>
      </w:r>
      <w:r>
        <w:rPr>
          <w:spacing w:val="1"/>
        </w:rPr>
        <w:t xml:space="preserve"> </w:t>
      </w:r>
      <w:r>
        <w:t>существуют</w:t>
      </w:r>
      <w:r>
        <w:rPr>
          <w:spacing w:val="-3"/>
        </w:rPr>
        <w:t xml:space="preserve"> </w:t>
      </w:r>
      <w:r>
        <w:t>три</w:t>
      </w:r>
      <w:r>
        <w:rPr>
          <w:spacing w:val="-2"/>
        </w:rPr>
        <w:t xml:space="preserve"> </w:t>
      </w:r>
      <w:r>
        <w:t>способа</w:t>
      </w:r>
      <w:r>
        <w:rPr>
          <w:spacing w:val="-3"/>
        </w:rPr>
        <w:t xml:space="preserve"> </w:t>
      </w:r>
      <w:r>
        <w:t>завязывания: стоя,</w:t>
      </w:r>
      <w:r>
        <w:rPr>
          <w:spacing w:val="-2"/>
        </w:rPr>
        <w:t xml:space="preserve"> </w:t>
      </w:r>
      <w:r>
        <w:t>петлей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восьмеркой.</w:t>
      </w:r>
    </w:p>
    <w:p w:rsidR="0055618D" w:rsidRDefault="00BE78D0">
      <w:pPr>
        <w:pStyle w:val="a3"/>
        <w:spacing w:before="5" w:line="213" w:lineRule="auto"/>
        <w:ind w:left="404" w:right="43" w:firstLine="292"/>
      </w:pPr>
      <w:r>
        <w:rPr>
          <w:i/>
        </w:rPr>
        <w:t xml:space="preserve">Завязывание стоя: </w:t>
      </w:r>
      <w:r>
        <w:t>на высоте 2 — 3 м повиснуть на прямых ру-</w:t>
      </w:r>
      <w:r>
        <w:rPr>
          <w:spacing w:val="1"/>
        </w:rPr>
        <w:t xml:space="preserve"> </w:t>
      </w:r>
      <w:r>
        <w:t>ках, расположив канат с какой-нибудь стороны, обычно со стороны</w:t>
      </w:r>
      <w:r>
        <w:rPr>
          <w:spacing w:val="-52"/>
        </w:rPr>
        <w:t xml:space="preserve"> </w:t>
      </w:r>
      <w:r>
        <w:t>руки,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выполняет</w:t>
      </w:r>
      <w:r>
        <w:rPr>
          <w:spacing w:val="1"/>
        </w:rPr>
        <w:t xml:space="preserve"> </w:t>
      </w:r>
      <w:r>
        <w:t>захват</w:t>
      </w:r>
      <w:r>
        <w:rPr>
          <w:spacing w:val="1"/>
        </w:rPr>
        <w:t xml:space="preserve"> </w:t>
      </w:r>
      <w:r>
        <w:t>каната</w:t>
      </w:r>
      <w:r>
        <w:rPr>
          <w:spacing w:val="1"/>
        </w:rPr>
        <w:t xml:space="preserve"> </w:t>
      </w:r>
      <w:r>
        <w:t>выше.</w:t>
      </w:r>
      <w:r>
        <w:rPr>
          <w:spacing w:val="1"/>
        </w:rPr>
        <w:t xml:space="preserve"> </w:t>
      </w:r>
      <w:r>
        <w:t>После</w:t>
      </w:r>
      <w:r>
        <w:rPr>
          <w:spacing w:val="56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круговым</w:t>
      </w:r>
      <w:r>
        <w:rPr>
          <w:spacing w:val="37"/>
        </w:rPr>
        <w:t xml:space="preserve"> </w:t>
      </w:r>
      <w:r>
        <w:t>движением</w:t>
      </w:r>
      <w:r>
        <w:rPr>
          <w:spacing w:val="38"/>
        </w:rPr>
        <w:t xml:space="preserve"> </w:t>
      </w:r>
      <w:r>
        <w:t>ноги</w:t>
      </w:r>
      <w:r>
        <w:rPr>
          <w:spacing w:val="38"/>
        </w:rPr>
        <w:t xml:space="preserve"> </w:t>
      </w:r>
      <w:r>
        <w:t>вперед</w:t>
      </w:r>
      <w:r>
        <w:rPr>
          <w:spacing w:val="39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наружу</w:t>
      </w:r>
      <w:r>
        <w:rPr>
          <w:spacing w:val="36"/>
        </w:rPr>
        <w:t xml:space="preserve"> </w:t>
      </w:r>
      <w:r>
        <w:t>обвить</w:t>
      </w:r>
      <w:r>
        <w:rPr>
          <w:spacing w:val="39"/>
        </w:rPr>
        <w:t xml:space="preserve"> </w:t>
      </w:r>
      <w:r>
        <w:t>канат</w:t>
      </w:r>
      <w:r>
        <w:rPr>
          <w:spacing w:val="38"/>
        </w:rPr>
        <w:t xml:space="preserve"> </w:t>
      </w:r>
      <w:r>
        <w:t>вокруг</w:t>
      </w:r>
      <w:r>
        <w:rPr>
          <w:spacing w:val="-53"/>
        </w:rPr>
        <w:t xml:space="preserve"> </w:t>
      </w:r>
      <w:r>
        <w:t>нее и плотно прижать к ступне подъемом другой ноги, перехватить</w:t>
      </w:r>
      <w:r>
        <w:rPr>
          <w:spacing w:val="1"/>
        </w:rPr>
        <w:t xml:space="preserve"> </w:t>
      </w:r>
      <w:r>
        <w:t>одноименную</w:t>
      </w:r>
      <w:r>
        <w:rPr>
          <w:spacing w:val="1"/>
        </w:rPr>
        <w:t xml:space="preserve"> </w:t>
      </w:r>
      <w:r>
        <w:t>руку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хват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пояса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завести</w:t>
      </w:r>
      <w:r>
        <w:rPr>
          <w:spacing w:val="1"/>
        </w:rPr>
        <w:t xml:space="preserve"> </w:t>
      </w:r>
      <w:r>
        <w:t>канат</w:t>
      </w:r>
      <w:r>
        <w:rPr>
          <w:spacing w:val="55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другую</w:t>
      </w:r>
      <w:r>
        <w:rPr>
          <w:spacing w:val="-7"/>
        </w:rPr>
        <w:t xml:space="preserve"> </w:t>
      </w:r>
      <w:r>
        <w:t>руку;</w:t>
      </w:r>
      <w:r>
        <w:rPr>
          <w:spacing w:val="-6"/>
        </w:rPr>
        <w:t xml:space="preserve"> </w:t>
      </w:r>
      <w:r>
        <w:t>можно</w:t>
      </w:r>
      <w:r>
        <w:rPr>
          <w:spacing w:val="-8"/>
        </w:rPr>
        <w:t xml:space="preserve"> </w:t>
      </w:r>
      <w:r>
        <w:t>отпустить</w:t>
      </w:r>
      <w:r>
        <w:rPr>
          <w:spacing w:val="-9"/>
        </w:rPr>
        <w:t xml:space="preserve"> </w:t>
      </w:r>
      <w:r>
        <w:t>канат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дать</w:t>
      </w:r>
      <w:r>
        <w:rPr>
          <w:spacing w:val="-8"/>
        </w:rPr>
        <w:t xml:space="preserve"> </w:t>
      </w:r>
      <w:r>
        <w:t>отдых</w:t>
      </w:r>
      <w:r>
        <w:rPr>
          <w:spacing w:val="-9"/>
        </w:rPr>
        <w:t xml:space="preserve"> </w:t>
      </w:r>
      <w:r>
        <w:t>рукам</w:t>
      </w:r>
      <w:r>
        <w:rPr>
          <w:spacing w:val="-10"/>
        </w:rPr>
        <w:t xml:space="preserve"> </w:t>
      </w:r>
      <w:r>
        <w:t>(рис.</w:t>
      </w:r>
      <w:r>
        <w:rPr>
          <w:spacing w:val="-7"/>
        </w:rPr>
        <w:t xml:space="preserve"> </w:t>
      </w:r>
      <w:r>
        <w:t>145).</w:t>
      </w:r>
    </w:p>
    <w:p w:rsidR="0055618D" w:rsidRDefault="00BE78D0">
      <w:pPr>
        <w:pStyle w:val="a3"/>
        <w:spacing w:before="5" w:line="213" w:lineRule="auto"/>
        <w:ind w:left="414" w:right="49" w:firstLine="292"/>
      </w:pPr>
      <w:r>
        <w:rPr>
          <w:i/>
        </w:rPr>
        <w:t xml:space="preserve">Завязывание петлей: </w:t>
      </w:r>
      <w:r>
        <w:t>повиснув на прямых руках, поднять ноги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и, зажав</w:t>
      </w:r>
      <w:r>
        <w:rPr>
          <w:spacing w:val="1"/>
        </w:rPr>
        <w:t xml:space="preserve"> </w:t>
      </w:r>
      <w:r>
        <w:t>канат</w:t>
      </w:r>
      <w:r>
        <w:rPr>
          <w:spacing w:val="1"/>
        </w:rPr>
        <w:t xml:space="preserve"> </w:t>
      </w:r>
      <w:r>
        <w:t>бедрами, опустить</w:t>
      </w:r>
      <w:r>
        <w:rPr>
          <w:spacing w:val="1"/>
        </w:rPr>
        <w:t xml:space="preserve"> </w:t>
      </w:r>
      <w:r>
        <w:t>одну руку и</w:t>
      </w:r>
      <w:r>
        <w:rPr>
          <w:spacing w:val="1"/>
        </w:rPr>
        <w:t xml:space="preserve"> </w:t>
      </w:r>
      <w:r>
        <w:t>взять</w:t>
      </w:r>
      <w:r>
        <w:rPr>
          <w:spacing w:val="55"/>
        </w:rPr>
        <w:t xml:space="preserve"> </w:t>
      </w:r>
      <w:r>
        <w:t>ею</w:t>
      </w:r>
      <w:r>
        <w:rPr>
          <w:spacing w:val="1"/>
        </w:rPr>
        <w:t xml:space="preserve"> </w:t>
      </w:r>
      <w:r>
        <w:t>канат внизу, соединив его с канатом на уровне подбородка, от-</w:t>
      </w:r>
      <w:r>
        <w:rPr>
          <w:spacing w:val="1"/>
        </w:rPr>
        <w:t xml:space="preserve"> </w:t>
      </w:r>
      <w:r>
        <w:t>пустить другую руку для отдыха. Можно выполнять завязывание</w:t>
      </w:r>
      <w:r>
        <w:rPr>
          <w:spacing w:val="1"/>
        </w:rPr>
        <w:t xml:space="preserve"> </w:t>
      </w:r>
      <w:r>
        <w:t>петлей,</w:t>
      </w:r>
      <w:r>
        <w:rPr>
          <w:spacing w:val="-1"/>
        </w:rPr>
        <w:t xml:space="preserve"> </w:t>
      </w:r>
      <w:r>
        <w:t>проведя</w:t>
      </w:r>
      <w:r>
        <w:rPr>
          <w:spacing w:val="-1"/>
        </w:rPr>
        <w:t xml:space="preserve"> </w:t>
      </w:r>
      <w:r>
        <w:t>канат</w:t>
      </w:r>
      <w:r>
        <w:rPr>
          <w:spacing w:val="-1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обе ноги</w:t>
      </w:r>
      <w:r>
        <w:rPr>
          <w:spacing w:val="-1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146).</w:t>
      </w:r>
    </w:p>
    <w:p w:rsidR="0055618D" w:rsidRDefault="00BE78D0">
      <w:pPr>
        <w:pStyle w:val="a3"/>
        <w:spacing w:before="5" w:line="213" w:lineRule="auto"/>
        <w:ind w:left="409" w:right="38" w:firstLine="292"/>
      </w:pPr>
      <w:r>
        <w:rPr>
          <w:i/>
        </w:rPr>
        <w:t xml:space="preserve">Завязывание восьмеркой: </w:t>
      </w:r>
      <w:r>
        <w:t>повиснув на прямых руках, поднять</w:t>
      </w:r>
      <w:r>
        <w:rPr>
          <w:spacing w:val="1"/>
        </w:rPr>
        <w:t xml:space="preserve"> </w:t>
      </w:r>
      <w:r>
        <w:t>ноги вперед и зажать ими канат, освободив одну руку, взять ею</w:t>
      </w:r>
      <w:r>
        <w:rPr>
          <w:spacing w:val="1"/>
        </w:rPr>
        <w:t xml:space="preserve"> </w:t>
      </w:r>
      <w:r>
        <w:t>канат</w:t>
      </w:r>
      <w:r>
        <w:rPr>
          <w:spacing w:val="1"/>
        </w:rPr>
        <w:t xml:space="preserve"> </w:t>
      </w:r>
      <w:r>
        <w:t>снизу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перекинув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бедро,</w:t>
      </w:r>
      <w:r>
        <w:rPr>
          <w:spacing w:val="1"/>
        </w:rPr>
        <w:t xml:space="preserve"> </w:t>
      </w:r>
      <w:r>
        <w:t>опустить</w:t>
      </w:r>
      <w:r>
        <w:rPr>
          <w:spacing w:val="1"/>
        </w:rPr>
        <w:t xml:space="preserve"> </w:t>
      </w:r>
      <w:r>
        <w:t>вниз,</w:t>
      </w:r>
      <w:r>
        <w:rPr>
          <w:spacing w:val="1"/>
        </w:rPr>
        <w:t xml:space="preserve"> </w:t>
      </w:r>
      <w:r>
        <w:t>пере-</w:t>
      </w:r>
      <w:r>
        <w:rPr>
          <w:spacing w:val="-52"/>
        </w:rPr>
        <w:t xml:space="preserve"> </w:t>
      </w:r>
      <w:r>
        <w:t>хватить руки и взять</w:t>
      </w:r>
      <w:r>
        <w:rPr>
          <w:spacing w:val="1"/>
        </w:rPr>
        <w:t xml:space="preserve"> </w:t>
      </w:r>
      <w:r>
        <w:t>канат снизу другой рукой, перекинуть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через бедро другой ноги и опустить вниз между ногами. Сидя в</w:t>
      </w:r>
      <w:r>
        <w:rPr>
          <w:spacing w:val="1"/>
        </w:rPr>
        <w:t xml:space="preserve"> </w:t>
      </w:r>
      <w:r>
        <w:t>петлях</w:t>
      </w:r>
      <w:r>
        <w:rPr>
          <w:spacing w:val="-1"/>
        </w:rPr>
        <w:t xml:space="preserve"> </w:t>
      </w:r>
      <w:r>
        <w:t>на бедрах, одну</w:t>
      </w:r>
      <w:r>
        <w:rPr>
          <w:spacing w:val="-4"/>
        </w:rPr>
        <w:t xml:space="preserve"> </w:t>
      </w:r>
      <w:r>
        <w:t>руку</w:t>
      </w:r>
      <w:r>
        <w:rPr>
          <w:spacing w:val="-3"/>
        </w:rPr>
        <w:t xml:space="preserve"> </w:t>
      </w:r>
      <w:r>
        <w:t>можно опустить</w:t>
      </w:r>
      <w:r>
        <w:rPr>
          <w:spacing w:val="-1"/>
        </w:rPr>
        <w:t xml:space="preserve"> </w:t>
      </w:r>
      <w:r>
        <w:t>(рис.</w:t>
      </w:r>
      <w:r>
        <w:rPr>
          <w:spacing w:val="-3"/>
        </w:rPr>
        <w:t xml:space="preserve"> </w:t>
      </w:r>
      <w:r>
        <w:t>147).</w:t>
      </w:r>
    </w:p>
    <w:p w:rsidR="0055618D" w:rsidRDefault="00BE78D0">
      <w:pPr>
        <w:pStyle w:val="a3"/>
        <w:spacing w:before="124" w:line="213" w:lineRule="auto"/>
        <w:ind w:left="522" w:right="239" w:firstLine="278"/>
      </w:pPr>
      <w:r>
        <w:br w:type="column"/>
      </w:r>
      <w:r>
        <w:lastRenderedPageBreak/>
        <w:t>Способы завязывания изучают целостным методом, в качестве</w:t>
      </w:r>
      <w:r>
        <w:rPr>
          <w:spacing w:val="1"/>
        </w:rPr>
        <w:t xml:space="preserve"> </w:t>
      </w:r>
      <w:r>
        <w:t>подводящих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применяются</w:t>
      </w:r>
      <w:r>
        <w:rPr>
          <w:spacing w:val="1"/>
        </w:rPr>
        <w:t xml:space="preserve"> </w:t>
      </w:r>
      <w:r>
        <w:t>завязывания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висе</w:t>
      </w:r>
      <w:r>
        <w:rPr>
          <w:spacing w:val="55"/>
        </w:rPr>
        <w:t xml:space="preserve"> </w:t>
      </w:r>
      <w:r>
        <w:t>стоя</w:t>
      </w:r>
      <w:r>
        <w:rPr>
          <w:spacing w:val="-5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висе на возвышении.</w:t>
      </w:r>
    </w:p>
    <w:p w:rsidR="0055618D" w:rsidRDefault="00BE78D0">
      <w:pPr>
        <w:pStyle w:val="a3"/>
        <w:spacing w:before="1" w:line="213" w:lineRule="auto"/>
        <w:ind w:left="522" w:right="219" w:firstLine="268"/>
      </w:pPr>
      <w:r>
        <w:rPr>
          <w:i/>
        </w:rPr>
        <w:t xml:space="preserve">Лазание с грузом или партнером </w:t>
      </w:r>
      <w:r>
        <w:t>проводится с группами уча-</w:t>
      </w:r>
      <w:r>
        <w:rPr>
          <w:spacing w:val="1"/>
        </w:rPr>
        <w:t xml:space="preserve"> </w:t>
      </w:r>
      <w:r>
        <w:t>щихся,</w:t>
      </w:r>
      <w:r>
        <w:rPr>
          <w:spacing w:val="1"/>
        </w:rPr>
        <w:t xml:space="preserve"> </w:t>
      </w:r>
      <w:r>
        <w:t>имеющих</w:t>
      </w:r>
      <w:r>
        <w:rPr>
          <w:spacing w:val="1"/>
        </w:rPr>
        <w:t xml:space="preserve"> </w:t>
      </w:r>
      <w:r>
        <w:t>хорошую</w:t>
      </w:r>
      <w:r>
        <w:rPr>
          <w:spacing w:val="1"/>
        </w:rPr>
        <w:t xml:space="preserve"> </w:t>
      </w:r>
      <w:r>
        <w:t>физическую</w:t>
      </w:r>
      <w:r>
        <w:rPr>
          <w:spacing w:val="1"/>
        </w:rPr>
        <w:t xml:space="preserve"> </w:t>
      </w:r>
      <w:r>
        <w:t>подготовленность.</w:t>
      </w:r>
      <w:r>
        <w:rPr>
          <w:spacing w:val="1"/>
        </w:rPr>
        <w:t xml:space="preserve"> </w:t>
      </w:r>
      <w:r>
        <w:t>Этот</w:t>
      </w:r>
      <w:r>
        <w:rPr>
          <w:spacing w:val="-52"/>
        </w:rPr>
        <w:t xml:space="preserve"> </w:t>
      </w:r>
      <w:r>
        <w:t>вид</w:t>
      </w:r>
      <w:r>
        <w:rPr>
          <w:spacing w:val="14"/>
        </w:rPr>
        <w:t xml:space="preserve"> </w:t>
      </w:r>
      <w:r>
        <w:t>лазания</w:t>
      </w:r>
      <w:r>
        <w:rPr>
          <w:spacing w:val="13"/>
        </w:rPr>
        <w:t xml:space="preserve"> </w:t>
      </w:r>
      <w:r>
        <w:t>применяется</w:t>
      </w:r>
      <w:r>
        <w:rPr>
          <w:spacing w:val="11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гимнастической</w:t>
      </w:r>
      <w:r>
        <w:rPr>
          <w:spacing w:val="11"/>
        </w:rPr>
        <w:t xml:space="preserve"> </w:t>
      </w:r>
      <w:r>
        <w:t>стенке,</w:t>
      </w:r>
      <w:r>
        <w:rPr>
          <w:spacing w:val="11"/>
        </w:rPr>
        <w:t xml:space="preserve"> </w:t>
      </w:r>
      <w:r>
        <w:t>канате,</w:t>
      </w:r>
      <w:r>
        <w:rPr>
          <w:spacing w:val="13"/>
        </w:rPr>
        <w:t xml:space="preserve"> </w:t>
      </w:r>
      <w:r>
        <w:t>шесте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лестнице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вертикальном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наклонном</w:t>
      </w:r>
      <w:r>
        <w:rPr>
          <w:spacing w:val="1"/>
        </w:rPr>
        <w:t xml:space="preserve"> </w:t>
      </w:r>
      <w:r>
        <w:t>положениях.</w:t>
      </w:r>
      <w:r>
        <w:rPr>
          <w:spacing w:val="1"/>
        </w:rPr>
        <w:t xml:space="preserve"> </w:t>
      </w:r>
      <w:r>
        <w:t>Лазание</w:t>
      </w:r>
      <w:r>
        <w:rPr>
          <w:spacing w:val="1"/>
        </w:rPr>
        <w:t xml:space="preserve"> </w:t>
      </w:r>
      <w:r>
        <w:t>сочетается с переноской груза (или товарища) и с перелезанием. В</w:t>
      </w:r>
      <w:r>
        <w:rPr>
          <w:spacing w:val="1"/>
        </w:rPr>
        <w:t xml:space="preserve"> </w:t>
      </w:r>
      <w:r>
        <w:t>качестве груза могут быть любые предметы, уложенные в рюкзак.</w:t>
      </w:r>
      <w:r>
        <w:rPr>
          <w:spacing w:val="1"/>
        </w:rPr>
        <w:t xml:space="preserve"> </w:t>
      </w:r>
      <w:r>
        <w:t>При переноске товарища (по наклонному снаряду) партнер сидит</w:t>
      </w:r>
      <w:r>
        <w:rPr>
          <w:spacing w:val="1"/>
        </w:rPr>
        <w:t xml:space="preserve"> </w:t>
      </w:r>
      <w:r>
        <w:t>на спине или на плечах, обхватив спину носками ног. Оба держатся</w:t>
      </w:r>
      <w:r>
        <w:rPr>
          <w:spacing w:val="-52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снаряд:</w:t>
      </w:r>
      <w:r>
        <w:rPr>
          <w:spacing w:val="1"/>
        </w:rPr>
        <w:t xml:space="preserve"> </w:t>
      </w:r>
      <w:r>
        <w:t>канат,</w:t>
      </w:r>
      <w:r>
        <w:rPr>
          <w:spacing w:val="1"/>
        </w:rPr>
        <w:t xml:space="preserve"> </w:t>
      </w:r>
      <w:r>
        <w:t>шест,</w:t>
      </w:r>
      <w:r>
        <w:rPr>
          <w:spacing w:val="1"/>
        </w:rPr>
        <w:t xml:space="preserve"> </w:t>
      </w:r>
      <w:r>
        <w:t>стенку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лестницу,</w:t>
      </w:r>
      <w:r>
        <w:rPr>
          <w:spacing w:val="1"/>
        </w:rPr>
        <w:t xml:space="preserve"> </w:t>
      </w:r>
      <w:r>
        <w:t>причем</w:t>
      </w:r>
      <w:r>
        <w:rPr>
          <w:spacing w:val="1"/>
        </w:rPr>
        <w:t xml:space="preserve"> </w:t>
      </w:r>
      <w:r>
        <w:t>верхний слегка подтягивается на руках, облегчая работу нижнему.</w:t>
      </w:r>
      <w:r>
        <w:rPr>
          <w:spacing w:val="1"/>
        </w:rPr>
        <w:t xml:space="preserve"> </w:t>
      </w:r>
      <w:r>
        <w:t>Одновременность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приемов</w:t>
      </w:r>
      <w:r>
        <w:rPr>
          <w:spacing w:val="1"/>
        </w:rPr>
        <w:t xml:space="preserve"> </w:t>
      </w:r>
      <w:r>
        <w:t>лазания</w:t>
      </w:r>
      <w:r>
        <w:rPr>
          <w:spacing w:val="1"/>
        </w:rPr>
        <w:t xml:space="preserve"> </w:t>
      </w:r>
      <w:r>
        <w:t>достигается</w:t>
      </w:r>
      <w:r>
        <w:rPr>
          <w:spacing w:val="-52"/>
        </w:rPr>
        <w:t xml:space="preserve"> </w:t>
      </w:r>
      <w:r>
        <w:t>командами</w:t>
      </w:r>
      <w:r>
        <w:rPr>
          <w:spacing w:val="-2"/>
        </w:rPr>
        <w:t xml:space="preserve"> </w:t>
      </w:r>
      <w:r>
        <w:t>нижнего партнера (рис.</w:t>
      </w:r>
      <w:r>
        <w:rPr>
          <w:spacing w:val="-1"/>
        </w:rPr>
        <w:t xml:space="preserve"> </w:t>
      </w:r>
      <w:r>
        <w:t>148</w:t>
      </w:r>
      <w:r>
        <w:rPr>
          <w:spacing w:val="-3"/>
        </w:rPr>
        <w:t xml:space="preserve"> </w:t>
      </w:r>
      <w:r>
        <w:t>— 150).</w:t>
      </w:r>
    </w:p>
    <w:p w:rsidR="0055618D" w:rsidRDefault="00BE78D0">
      <w:pPr>
        <w:pStyle w:val="a3"/>
        <w:jc w:val="left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139" behindDoc="0" locked="0" layoutInCell="1" allowOverlap="1">
            <wp:simplePos x="0" y="0"/>
            <wp:positionH relativeFrom="page">
              <wp:posOffset>7218957</wp:posOffset>
            </wp:positionH>
            <wp:positionV relativeFrom="paragraph">
              <wp:posOffset>164112</wp:posOffset>
            </wp:positionV>
            <wp:extent cx="1266983" cy="2097024"/>
            <wp:effectExtent l="0" t="0" r="0" b="0"/>
            <wp:wrapTopAndBottom/>
            <wp:docPr id="265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67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6983" cy="2097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40" behindDoc="0" locked="0" layoutInCell="1" allowOverlap="1">
            <wp:simplePos x="0" y="0"/>
            <wp:positionH relativeFrom="page">
              <wp:posOffset>9127114</wp:posOffset>
            </wp:positionH>
            <wp:positionV relativeFrom="paragraph">
              <wp:posOffset>222024</wp:posOffset>
            </wp:positionV>
            <wp:extent cx="536448" cy="2048256"/>
            <wp:effectExtent l="0" t="0" r="0" b="0"/>
            <wp:wrapTopAndBottom/>
            <wp:docPr id="267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68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48" cy="2048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55618D">
      <w:pPr>
        <w:rPr>
          <w:sz w:val="19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num="2" w:space="720" w:equalWidth="0">
            <w:col w:w="6871" w:space="603"/>
            <w:col w:w="7126"/>
          </w:cols>
        </w:sectPr>
      </w:pPr>
    </w:p>
    <w:p w:rsidR="0055618D" w:rsidRDefault="00BE78D0">
      <w:pPr>
        <w:pStyle w:val="a3"/>
        <w:ind w:left="495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73494" cy="2148268"/>
            <wp:effectExtent l="0" t="0" r="0" b="0"/>
            <wp:docPr id="269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69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494" cy="2148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rPr>
          <w:sz w:val="20"/>
        </w:rPr>
        <w:sectPr w:rsidR="0055618D">
          <w:footerReference w:type="default" r:id="rId285"/>
          <w:pgSz w:w="16840" w:h="11900" w:orient="landscape"/>
          <w:pgMar w:top="360" w:right="1200" w:bottom="280" w:left="1040" w:header="0" w:footer="0" w:gutter="0"/>
          <w:cols w:space="720"/>
        </w:sectPr>
      </w:pPr>
    </w:p>
    <w:p w:rsidR="0055618D" w:rsidRDefault="00BE78D0">
      <w:pPr>
        <w:pStyle w:val="a3"/>
        <w:spacing w:before="103" w:line="213" w:lineRule="auto"/>
        <w:ind w:left="236" w:right="61" w:firstLine="292"/>
      </w:pPr>
      <w:r>
        <w:rPr>
          <w:i/>
          <w:spacing w:val="-1"/>
        </w:rPr>
        <w:lastRenderedPageBreak/>
        <w:t>Упражнения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в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перелезании</w:t>
      </w:r>
      <w:r>
        <w:rPr>
          <w:i/>
          <w:spacing w:val="-10"/>
        </w:rPr>
        <w:t xml:space="preserve"> </w:t>
      </w:r>
      <w:r>
        <w:rPr>
          <w:i/>
        </w:rPr>
        <w:t>и</w:t>
      </w:r>
      <w:r>
        <w:rPr>
          <w:i/>
          <w:spacing w:val="-13"/>
        </w:rPr>
        <w:t xml:space="preserve"> </w:t>
      </w:r>
      <w:r>
        <w:rPr>
          <w:i/>
        </w:rPr>
        <w:t>в</w:t>
      </w:r>
      <w:r>
        <w:rPr>
          <w:i/>
          <w:spacing w:val="-12"/>
        </w:rPr>
        <w:t xml:space="preserve"> </w:t>
      </w:r>
      <w:r>
        <w:rPr>
          <w:i/>
        </w:rPr>
        <w:t>преодолении</w:t>
      </w:r>
      <w:r>
        <w:rPr>
          <w:i/>
          <w:spacing w:val="-10"/>
        </w:rPr>
        <w:t xml:space="preserve"> </w:t>
      </w:r>
      <w:r>
        <w:rPr>
          <w:i/>
        </w:rPr>
        <w:t>препятствий</w:t>
      </w:r>
      <w:r>
        <w:rPr>
          <w:i/>
          <w:spacing w:val="-12"/>
        </w:rPr>
        <w:t xml:space="preserve"> </w:t>
      </w:r>
      <w:r>
        <w:t>широко</w:t>
      </w:r>
      <w:r>
        <w:rPr>
          <w:spacing w:val="-53"/>
        </w:rPr>
        <w:t xml:space="preserve"> </w:t>
      </w:r>
      <w:r>
        <w:t>применяются со всеми возрастными группами. Преодолевать пре-</w:t>
      </w:r>
      <w:r>
        <w:rPr>
          <w:spacing w:val="1"/>
        </w:rPr>
        <w:t xml:space="preserve"> </w:t>
      </w:r>
      <w:r>
        <w:t>пятствия можно различными способами:</w:t>
      </w:r>
      <w:r>
        <w:rPr>
          <w:spacing w:val="1"/>
        </w:rPr>
        <w:t xml:space="preserve"> </w:t>
      </w:r>
      <w:r>
        <w:t>прыжками, перелезани-</w:t>
      </w:r>
      <w:r>
        <w:rPr>
          <w:spacing w:val="1"/>
        </w:rPr>
        <w:t xml:space="preserve"> </w:t>
      </w:r>
      <w:r>
        <w:t>ем, подлезанием и пролезанием. Все они с успехом применяются</w:t>
      </w:r>
      <w:r>
        <w:rPr>
          <w:spacing w:val="1"/>
        </w:rPr>
        <w:t xml:space="preserve"> </w:t>
      </w:r>
      <w:r>
        <w:t>при проведении подвижных игр и эстафет. Прыжками преодоле-</w:t>
      </w:r>
      <w:r>
        <w:rPr>
          <w:spacing w:val="1"/>
        </w:rPr>
        <w:t xml:space="preserve"> </w:t>
      </w:r>
      <w:r>
        <w:t>вают невысокие преграды. Подлезают под гимнастические снаря-</w:t>
      </w:r>
      <w:r>
        <w:rPr>
          <w:spacing w:val="1"/>
        </w:rPr>
        <w:t xml:space="preserve"> </w:t>
      </w:r>
      <w:r>
        <w:t>ды:</w:t>
      </w:r>
      <w:r>
        <w:rPr>
          <w:spacing w:val="1"/>
        </w:rPr>
        <w:t xml:space="preserve"> </w:t>
      </w:r>
      <w:r>
        <w:t>конь,</w:t>
      </w:r>
      <w:r>
        <w:rPr>
          <w:spacing w:val="1"/>
        </w:rPr>
        <w:t xml:space="preserve"> </w:t>
      </w:r>
      <w:r>
        <w:t>козел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прыжков,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гимнастическую</w:t>
      </w:r>
      <w:r>
        <w:rPr>
          <w:spacing w:val="1"/>
        </w:rPr>
        <w:t xml:space="preserve"> </w:t>
      </w:r>
      <w:r>
        <w:t>скамейку,</w:t>
      </w:r>
      <w:r>
        <w:rPr>
          <w:spacing w:val="1"/>
        </w:rPr>
        <w:t xml:space="preserve"> </w:t>
      </w:r>
      <w:r>
        <w:t>поднятую над полом, и др. Пролезают в обруч или между рейками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лестницы,</w:t>
      </w:r>
      <w:r>
        <w:rPr>
          <w:spacing w:val="1"/>
        </w:rPr>
        <w:t xml:space="preserve"> </w:t>
      </w:r>
      <w:r>
        <w:t>поставленной</w:t>
      </w:r>
      <w:r>
        <w:rPr>
          <w:spacing w:val="1"/>
        </w:rPr>
        <w:t xml:space="preserve"> </w:t>
      </w:r>
      <w:r>
        <w:t>горизонтально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на-</w:t>
      </w:r>
      <w:r>
        <w:rPr>
          <w:spacing w:val="1"/>
        </w:rPr>
        <w:t xml:space="preserve"> </w:t>
      </w:r>
      <w:r>
        <w:t>клонно. Перелезание выполняется в висе, из виса в упор и обратно.</w:t>
      </w:r>
      <w:r>
        <w:rPr>
          <w:spacing w:val="-52"/>
        </w:rPr>
        <w:t xml:space="preserve"> </w:t>
      </w:r>
      <w:r>
        <w:t>Перелезают</w:t>
      </w:r>
      <w:r>
        <w:rPr>
          <w:spacing w:val="-2"/>
        </w:rPr>
        <w:t xml:space="preserve"> </w:t>
      </w:r>
      <w:r>
        <w:t>через</w:t>
      </w:r>
      <w:r>
        <w:rPr>
          <w:spacing w:val="-1"/>
        </w:rPr>
        <w:t xml:space="preserve"> </w:t>
      </w:r>
      <w:r>
        <w:t>забор высотой</w:t>
      </w:r>
      <w:r>
        <w:rPr>
          <w:spacing w:val="-1"/>
        </w:rPr>
        <w:t xml:space="preserve"> </w:t>
      </w:r>
      <w:r>
        <w:t>1,5</w:t>
      </w:r>
      <w:r>
        <w:rPr>
          <w:spacing w:val="-3"/>
        </w:rPr>
        <w:t xml:space="preserve"> </w:t>
      </w:r>
      <w:r>
        <w:t>— 3 м.</w:t>
      </w:r>
    </w:p>
    <w:p w:rsidR="0055618D" w:rsidRDefault="00BE78D0">
      <w:pPr>
        <w:pStyle w:val="a3"/>
        <w:spacing w:before="15" w:line="213" w:lineRule="auto"/>
        <w:ind w:left="241" w:right="48" w:firstLine="288"/>
      </w:pPr>
      <w:r>
        <w:rPr>
          <w:spacing w:val="-1"/>
        </w:rPr>
        <w:t>Существует</w:t>
      </w:r>
      <w:r>
        <w:rPr>
          <w:spacing w:val="-9"/>
        </w:rPr>
        <w:t xml:space="preserve"> </w:t>
      </w:r>
      <w:r>
        <w:rPr>
          <w:spacing w:val="-1"/>
        </w:rPr>
        <w:t>несколько</w:t>
      </w:r>
      <w:r>
        <w:rPr>
          <w:spacing w:val="-10"/>
        </w:rPr>
        <w:t xml:space="preserve"> </w:t>
      </w:r>
      <w:r>
        <w:rPr>
          <w:spacing w:val="-1"/>
        </w:rPr>
        <w:t>способов</w:t>
      </w:r>
      <w:r>
        <w:rPr>
          <w:spacing w:val="-10"/>
        </w:rPr>
        <w:t xml:space="preserve"> </w:t>
      </w:r>
      <w:r>
        <w:rPr>
          <w:spacing w:val="-1"/>
        </w:rPr>
        <w:t>преодоления</w:t>
      </w:r>
      <w:r>
        <w:rPr>
          <w:spacing w:val="-9"/>
        </w:rPr>
        <w:t xml:space="preserve"> </w:t>
      </w:r>
      <w:r>
        <w:t>таких</w:t>
      </w:r>
      <w:r>
        <w:rPr>
          <w:spacing w:val="-9"/>
        </w:rPr>
        <w:t xml:space="preserve"> </w:t>
      </w:r>
      <w:r>
        <w:t>препятствий:</w:t>
      </w:r>
      <w:r>
        <w:rPr>
          <w:spacing w:val="-53"/>
        </w:rPr>
        <w:t xml:space="preserve"> </w:t>
      </w:r>
      <w:r>
        <w:t>а) наступанием — учащиеся с разбега, оттолкнувшись одной но-</w:t>
      </w:r>
      <w:r>
        <w:rPr>
          <w:spacing w:val="1"/>
        </w:rPr>
        <w:t xml:space="preserve"> </w:t>
      </w:r>
      <w:r>
        <w:t>гой, другой наступают на препятствие и спрыгивают на противо-</w:t>
      </w:r>
      <w:r>
        <w:rPr>
          <w:spacing w:val="1"/>
        </w:rPr>
        <w:t xml:space="preserve"> </w:t>
      </w:r>
      <w:r>
        <w:t>положную сторону; б) опорой на грудь — навалившись телом на</w:t>
      </w:r>
      <w:r>
        <w:rPr>
          <w:spacing w:val="1"/>
        </w:rPr>
        <w:t xml:space="preserve"> </w:t>
      </w:r>
      <w:r>
        <w:t>забор и держась руками, одной за верхний край, другой как можно</w:t>
      </w:r>
      <w:r>
        <w:rPr>
          <w:spacing w:val="1"/>
        </w:rPr>
        <w:t xml:space="preserve"> </w:t>
      </w:r>
      <w:r>
        <w:t>ниже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стороне</w:t>
      </w:r>
      <w:r>
        <w:rPr>
          <w:spacing w:val="1"/>
        </w:rPr>
        <w:t xml:space="preserve"> </w:t>
      </w:r>
      <w:r>
        <w:t>забора,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перекидывают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противоположную сторону забора; в) зацепом — взявшись руками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верхний</w:t>
      </w:r>
      <w:r>
        <w:rPr>
          <w:spacing w:val="1"/>
        </w:rPr>
        <w:t xml:space="preserve"> </w:t>
      </w:r>
      <w:r>
        <w:t>край</w:t>
      </w:r>
      <w:r>
        <w:rPr>
          <w:spacing w:val="1"/>
        </w:rPr>
        <w:t xml:space="preserve"> </w:t>
      </w:r>
      <w:r>
        <w:t>забора,</w:t>
      </w:r>
      <w:r>
        <w:rPr>
          <w:spacing w:val="1"/>
        </w:rPr>
        <w:t xml:space="preserve"> </w:t>
      </w:r>
      <w:r>
        <w:t>зацепиться</w:t>
      </w:r>
      <w:r>
        <w:rPr>
          <w:spacing w:val="1"/>
        </w:rPr>
        <w:t xml:space="preserve"> </w:t>
      </w:r>
      <w:r>
        <w:t>ногой,</w:t>
      </w:r>
      <w:r>
        <w:rPr>
          <w:spacing w:val="1"/>
        </w:rPr>
        <w:t xml:space="preserve"> </w:t>
      </w:r>
      <w:r>
        <w:t>выйти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</w:t>
      </w:r>
      <w:r>
        <w:rPr>
          <w:spacing w:val="55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соскочить на другую сторону; г) силой — подтянувшись на руках</w:t>
      </w:r>
      <w:r>
        <w:rPr>
          <w:spacing w:val="1"/>
        </w:rPr>
        <w:t xml:space="preserve"> </w:t>
      </w:r>
      <w:r>
        <w:t>повыше, рывком поставить одну руку в упор, потом другую, выйти</w:t>
      </w:r>
      <w:r>
        <w:rPr>
          <w:spacing w:val="-52"/>
        </w:rPr>
        <w:t xml:space="preserve"> </w:t>
      </w:r>
      <w:r>
        <w:t>в упор и соскочить на другую сторону; д) с помощью — с по-</w:t>
      </w:r>
      <w:r>
        <w:rPr>
          <w:spacing w:val="1"/>
        </w:rPr>
        <w:t xml:space="preserve"> </w:t>
      </w:r>
      <w:r>
        <w:t>мощью</w:t>
      </w:r>
      <w:r>
        <w:rPr>
          <w:spacing w:val="1"/>
        </w:rPr>
        <w:t xml:space="preserve"> </w:t>
      </w:r>
      <w:r>
        <w:t>партнера</w:t>
      </w:r>
      <w:r>
        <w:rPr>
          <w:spacing w:val="1"/>
        </w:rPr>
        <w:t xml:space="preserve"> </w:t>
      </w:r>
      <w:r>
        <w:t>достать</w:t>
      </w:r>
      <w:r>
        <w:rPr>
          <w:spacing w:val="1"/>
        </w:rPr>
        <w:t xml:space="preserve"> </w:t>
      </w:r>
      <w:r>
        <w:t>верхний</w:t>
      </w:r>
      <w:r>
        <w:rPr>
          <w:spacing w:val="1"/>
        </w:rPr>
        <w:t xml:space="preserve"> </w:t>
      </w:r>
      <w:r>
        <w:t>край</w:t>
      </w:r>
      <w:r>
        <w:rPr>
          <w:spacing w:val="1"/>
        </w:rPr>
        <w:t xml:space="preserve"> </w:t>
      </w:r>
      <w:r>
        <w:t>забора, далее</w:t>
      </w:r>
      <w:r>
        <w:rPr>
          <w:spacing w:val="1"/>
        </w:rPr>
        <w:t xml:space="preserve"> </w:t>
      </w:r>
      <w:r>
        <w:t>применять</w:t>
      </w:r>
      <w:r>
        <w:rPr>
          <w:spacing w:val="1"/>
        </w:rPr>
        <w:t xml:space="preserve"> </w:t>
      </w:r>
      <w:r>
        <w:t>любой</w:t>
      </w:r>
      <w:r>
        <w:rPr>
          <w:spacing w:val="-3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вышеперечисленных</w:t>
      </w:r>
      <w:r>
        <w:rPr>
          <w:spacing w:val="-1"/>
        </w:rPr>
        <w:t xml:space="preserve"> </w:t>
      </w:r>
      <w:r>
        <w:t>способов,</w:t>
      </w:r>
      <w:r>
        <w:rPr>
          <w:spacing w:val="-1"/>
        </w:rPr>
        <w:t xml:space="preserve"> </w:t>
      </w:r>
      <w:r>
        <w:t>кроме</w:t>
      </w:r>
      <w:r>
        <w:rPr>
          <w:spacing w:val="-1"/>
        </w:rPr>
        <w:t xml:space="preserve"> </w:t>
      </w:r>
      <w:r>
        <w:t>наступания.</w:t>
      </w:r>
    </w:p>
    <w:p w:rsidR="0055618D" w:rsidRDefault="00BE78D0">
      <w:pPr>
        <w:pStyle w:val="a3"/>
        <w:spacing w:before="10" w:line="213" w:lineRule="auto"/>
        <w:ind w:left="241" w:right="49" w:firstLine="292"/>
      </w:pPr>
      <w:r>
        <w:rPr>
          <w:i/>
        </w:rPr>
        <w:t xml:space="preserve">Упражнения в метании и ловле </w:t>
      </w:r>
      <w:r>
        <w:t>способствуют развитию силы,</w:t>
      </w:r>
      <w:r>
        <w:rPr>
          <w:spacing w:val="1"/>
        </w:rPr>
        <w:t xml:space="preserve"> </w:t>
      </w:r>
      <w:r>
        <w:t>быстроты, ловкости, координации движений, глазомера и других</w:t>
      </w:r>
      <w:r>
        <w:rPr>
          <w:spacing w:val="1"/>
        </w:rPr>
        <w:t xml:space="preserve"> </w:t>
      </w:r>
      <w:r>
        <w:t>двигательных способностей. Метание предмета значительно легче</w:t>
      </w:r>
      <w:r>
        <w:rPr>
          <w:spacing w:val="1"/>
        </w:rPr>
        <w:t xml:space="preserve"> </w:t>
      </w:r>
      <w:r>
        <w:t>по координации, чем ловля. При ловле в короткий момент времени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скорость</w:t>
      </w:r>
      <w:r>
        <w:rPr>
          <w:spacing w:val="1"/>
        </w:rPr>
        <w:t xml:space="preserve"> </w:t>
      </w:r>
      <w:r>
        <w:t>летящего</w:t>
      </w:r>
      <w:r>
        <w:rPr>
          <w:spacing w:val="1"/>
        </w:rPr>
        <w:t xml:space="preserve"> </w:t>
      </w:r>
      <w:r>
        <w:t>пред-</w:t>
      </w:r>
      <w:r>
        <w:rPr>
          <w:spacing w:val="-52"/>
        </w:rPr>
        <w:t xml:space="preserve"> </w:t>
      </w:r>
      <w:r>
        <w:t>мета, его объем и массу, особенности полета (планирование (па-</w:t>
      </w:r>
      <w:r>
        <w:rPr>
          <w:spacing w:val="1"/>
        </w:rPr>
        <w:t xml:space="preserve"> </w:t>
      </w:r>
      <w:r>
        <w:t>дающий лист), вращение или переворачивание) и в зависимости от</w:t>
      </w:r>
      <w:r>
        <w:rPr>
          <w:spacing w:val="1"/>
        </w:rPr>
        <w:t xml:space="preserve"> </w:t>
      </w:r>
      <w:r>
        <w:t>этого</w:t>
      </w:r>
      <w:r>
        <w:rPr>
          <w:spacing w:val="-1"/>
        </w:rPr>
        <w:t xml:space="preserve"> </w:t>
      </w:r>
      <w:r>
        <w:t>выбрать</w:t>
      </w:r>
      <w:r>
        <w:rPr>
          <w:spacing w:val="-3"/>
        </w:rPr>
        <w:t xml:space="preserve"> </w:t>
      </w:r>
      <w:r>
        <w:t>способ.</w:t>
      </w:r>
    </w:p>
    <w:p w:rsidR="0055618D" w:rsidRDefault="00BE78D0">
      <w:pPr>
        <w:pStyle w:val="a3"/>
        <w:spacing w:before="4" w:line="216" w:lineRule="auto"/>
        <w:ind w:left="251" w:right="42" w:firstLine="283"/>
      </w:pPr>
      <w:r>
        <w:t>Большое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упражнениям в метании и ловле</w:t>
      </w:r>
      <w:r>
        <w:rPr>
          <w:spacing w:val="1"/>
        </w:rPr>
        <w:t xml:space="preserve"> </w:t>
      </w:r>
      <w:r>
        <w:t>придавал</w:t>
      </w:r>
      <w:r>
        <w:rPr>
          <w:spacing w:val="1"/>
        </w:rPr>
        <w:t xml:space="preserve"> </w:t>
      </w:r>
      <w:r>
        <w:t>П.Ф.Лесгафт.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создал</w:t>
      </w:r>
      <w:r>
        <w:rPr>
          <w:spacing w:val="1"/>
        </w:rPr>
        <w:t xml:space="preserve"> </w:t>
      </w:r>
      <w:r>
        <w:t>«школу</w:t>
      </w:r>
      <w:r>
        <w:rPr>
          <w:spacing w:val="1"/>
        </w:rPr>
        <w:t xml:space="preserve"> </w:t>
      </w:r>
      <w:r>
        <w:t>мяча»,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расположил</w:t>
      </w:r>
      <w:r>
        <w:rPr>
          <w:spacing w:val="1"/>
        </w:rPr>
        <w:t xml:space="preserve"> </w:t>
      </w:r>
      <w:r>
        <w:t>упражнения</w:t>
      </w:r>
      <w:r>
        <w:rPr>
          <w:spacing w:val="-2"/>
        </w:rPr>
        <w:t xml:space="preserve"> </w:t>
      </w:r>
      <w:r>
        <w:t>следующим</w:t>
      </w:r>
      <w:r>
        <w:rPr>
          <w:spacing w:val="-3"/>
        </w:rPr>
        <w:t xml:space="preserve"> </w:t>
      </w:r>
      <w:r>
        <w:t>образом:</w:t>
      </w:r>
    </w:p>
    <w:p w:rsidR="0055618D" w:rsidRDefault="00BE78D0">
      <w:pPr>
        <w:pStyle w:val="a4"/>
        <w:numPr>
          <w:ilvl w:val="0"/>
          <w:numId w:val="73"/>
        </w:numPr>
        <w:tabs>
          <w:tab w:val="left" w:pos="751"/>
        </w:tabs>
        <w:spacing w:line="215" w:lineRule="exact"/>
        <w:ind w:hanging="217"/>
      </w:pPr>
      <w:r>
        <w:t>Бросить</w:t>
      </w:r>
      <w:r>
        <w:rPr>
          <w:spacing w:val="-1"/>
        </w:rPr>
        <w:t xml:space="preserve"> </w:t>
      </w:r>
      <w:r>
        <w:t>мяч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пол и</w:t>
      </w:r>
      <w:r>
        <w:rPr>
          <w:spacing w:val="-2"/>
        </w:rPr>
        <w:t xml:space="preserve"> </w:t>
      </w:r>
      <w:r>
        <w:t>поймать;</w:t>
      </w:r>
    </w:p>
    <w:p w:rsidR="0055618D" w:rsidRDefault="00BE78D0">
      <w:pPr>
        <w:pStyle w:val="a4"/>
        <w:numPr>
          <w:ilvl w:val="0"/>
          <w:numId w:val="73"/>
        </w:numPr>
        <w:tabs>
          <w:tab w:val="left" w:pos="751"/>
        </w:tabs>
        <w:spacing w:line="226" w:lineRule="exact"/>
        <w:ind w:hanging="217"/>
      </w:pPr>
      <w:r>
        <w:t>Бросить</w:t>
      </w:r>
      <w:r>
        <w:rPr>
          <w:spacing w:val="-2"/>
        </w:rPr>
        <w:t xml:space="preserve"> </w:t>
      </w:r>
      <w:r>
        <w:t>мяч</w:t>
      </w:r>
      <w:r>
        <w:rPr>
          <w:spacing w:val="-3"/>
        </w:rPr>
        <w:t xml:space="preserve"> </w:t>
      </w:r>
      <w:r>
        <w:t>вверх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поймать;</w:t>
      </w:r>
    </w:p>
    <w:p w:rsidR="0055618D" w:rsidRDefault="00BE78D0">
      <w:pPr>
        <w:pStyle w:val="a4"/>
        <w:numPr>
          <w:ilvl w:val="0"/>
          <w:numId w:val="73"/>
        </w:numPr>
        <w:tabs>
          <w:tab w:val="left" w:pos="751"/>
        </w:tabs>
        <w:spacing w:line="226" w:lineRule="exact"/>
        <w:ind w:hanging="217"/>
      </w:pPr>
      <w:r>
        <w:t>Бросить</w:t>
      </w:r>
      <w:r>
        <w:rPr>
          <w:spacing w:val="-2"/>
        </w:rPr>
        <w:t xml:space="preserve"> </w:t>
      </w:r>
      <w:r>
        <w:t>мяч</w:t>
      </w:r>
      <w:r>
        <w:rPr>
          <w:spacing w:val="-1"/>
        </w:rPr>
        <w:t xml:space="preserve"> </w:t>
      </w:r>
      <w:r>
        <w:t>вверх,</w:t>
      </w:r>
      <w:r>
        <w:rPr>
          <w:spacing w:val="-4"/>
        </w:rPr>
        <w:t xml:space="preserve"> </w:t>
      </w:r>
      <w:r>
        <w:t>дать</w:t>
      </w:r>
      <w:r>
        <w:rPr>
          <w:spacing w:val="-1"/>
        </w:rPr>
        <w:t xml:space="preserve"> </w:t>
      </w:r>
      <w:r>
        <w:t>упасть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пол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поймать;</w:t>
      </w:r>
    </w:p>
    <w:p w:rsidR="0055618D" w:rsidRDefault="00BE78D0">
      <w:pPr>
        <w:pStyle w:val="a4"/>
        <w:numPr>
          <w:ilvl w:val="0"/>
          <w:numId w:val="73"/>
        </w:numPr>
        <w:tabs>
          <w:tab w:val="left" w:pos="751"/>
        </w:tabs>
        <w:spacing w:line="227" w:lineRule="exact"/>
        <w:ind w:hanging="217"/>
      </w:pPr>
      <w:r>
        <w:t>Бросить</w:t>
      </w:r>
      <w:r>
        <w:rPr>
          <w:spacing w:val="-1"/>
        </w:rPr>
        <w:t xml:space="preserve"> </w:t>
      </w:r>
      <w:r>
        <w:t>мяч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стену,</w:t>
      </w:r>
      <w:r>
        <w:rPr>
          <w:spacing w:val="-1"/>
        </w:rPr>
        <w:t xml:space="preserve"> </w:t>
      </w:r>
      <w:r>
        <w:t>дать</w:t>
      </w:r>
      <w:r>
        <w:rPr>
          <w:spacing w:val="-4"/>
        </w:rPr>
        <w:t xml:space="preserve"> </w:t>
      </w:r>
      <w:r>
        <w:t>упасть</w:t>
      </w:r>
      <w:r>
        <w:rPr>
          <w:spacing w:val="-1"/>
        </w:rPr>
        <w:t xml:space="preserve"> </w:t>
      </w:r>
      <w:r>
        <w:t>на пол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поймать;</w:t>
      </w:r>
    </w:p>
    <w:p w:rsidR="0055618D" w:rsidRDefault="00BE78D0">
      <w:pPr>
        <w:pStyle w:val="a4"/>
        <w:numPr>
          <w:ilvl w:val="0"/>
          <w:numId w:val="73"/>
        </w:numPr>
        <w:tabs>
          <w:tab w:val="left" w:pos="751"/>
        </w:tabs>
        <w:spacing w:line="227" w:lineRule="exact"/>
        <w:ind w:hanging="217"/>
      </w:pPr>
      <w:r>
        <w:t>Бросить</w:t>
      </w:r>
      <w:r>
        <w:rPr>
          <w:spacing w:val="-1"/>
        </w:rPr>
        <w:t xml:space="preserve"> </w:t>
      </w:r>
      <w:r>
        <w:t>мяч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стену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поймать его,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дав</w:t>
      </w:r>
      <w:r>
        <w:rPr>
          <w:spacing w:val="-2"/>
        </w:rPr>
        <w:t xml:space="preserve"> </w:t>
      </w:r>
      <w:r>
        <w:t>упасть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пол;</w:t>
      </w:r>
    </w:p>
    <w:p w:rsidR="0055618D" w:rsidRDefault="00BE78D0">
      <w:pPr>
        <w:pStyle w:val="a4"/>
        <w:numPr>
          <w:ilvl w:val="0"/>
          <w:numId w:val="73"/>
        </w:numPr>
        <w:tabs>
          <w:tab w:val="left" w:pos="751"/>
        </w:tabs>
        <w:spacing w:before="9" w:line="213" w:lineRule="auto"/>
        <w:ind w:left="255" w:right="54" w:firstLine="278"/>
      </w:pPr>
      <w:r>
        <w:t>Бросить</w:t>
      </w:r>
      <w:r>
        <w:rPr>
          <w:spacing w:val="1"/>
        </w:rPr>
        <w:t xml:space="preserve"> </w:t>
      </w:r>
      <w:r>
        <w:t>мяч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углом в</w:t>
      </w:r>
      <w:r>
        <w:rPr>
          <w:spacing w:val="1"/>
        </w:rPr>
        <w:t xml:space="preserve"> </w:t>
      </w:r>
      <w:r>
        <w:t>пол,</w:t>
      </w:r>
      <w:r>
        <w:rPr>
          <w:spacing w:val="1"/>
        </w:rPr>
        <w:t xml:space="preserve"> </w:t>
      </w:r>
      <w:r>
        <w:t>дать</w:t>
      </w:r>
      <w:r>
        <w:rPr>
          <w:spacing w:val="1"/>
        </w:rPr>
        <w:t xml:space="preserve"> </w:t>
      </w:r>
      <w:r>
        <w:t>ему удариться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стену,</w:t>
      </w:r>
      <w:r>
        <w:rPr>
          <w:spacing w:val="-52"/>
        </w:rPr>
        <w:t xml:space="preserve"> </w:t>
      </w:r>
      <w:r>
        <w:t>отскочить,</w:t>
      </w:r>
      <w:r>
        <w:rPr>
          <w:spacing w:val="-1"/>
        </w:rPr>
        <w:t xml:space="preserve"> </w:t>
      </w:r>
      <w:r>
        <w:t>упасть на</w:t>
      </w:r>
      <w:r>
        <w:rPr>
          <w:spacing w:val="-1"/>
        </w:rPr>
        <w:t xml:space="preserve"> </w:t>
      </w:r>
      <w:r>
        <w:t>пол,</w:t>
      </w:r>
      <w:r>
        <w:rPr>
          <w:spacing w:val="-3"/>
        </w:rPr>
        <w:t xml:space="preserve"> </w:t>
      </w:r>
      <w:r>
        <w:t>после чего</w:t>
      </w:r>
      <w:r>
        <w:rPr>
          <w:spacing w:val="-1"/>
        </w:rPr>
        <w:t xml:space="preserve"> </w:t>
      </w:r>
      <w:r>
        <w:t>поймать</w:t>
      </w:r>
      <w:r>
        <w:rPr>
          <w:spacing w:val="-3"/>
        </w:rPr>
        <w:t xml:space="preserve"> </w:t>
      </w:r>
      <w:r>
        <w:t>его;</w:t>
      </w:r>
    </w:p>
    <w:p w:rsidR="0055618D" w:rsidRDefault="00BE78D0">
      <w:pPr>
        <w:pStyle w:val="a4"/>
        <w:numPr>
          <w:ilvl w:val="0"/>
          <w:numId w:val="73"/>
        </w:numPr>
        <w:tabs>
          <w:tab w:val="left" w:pos="751"/>
        </w:tabs>
        <w:spacing w:line="218" w:lineRule="exact"/>
        <w:ind w:hanging="217"/>
      </w:pPr>
      <w:r>
        <w:t>То</w:t>
      </w:r>
      <w:r>
        <w:rPr>
          <w:spacing w:val="-4"/>
        </w:rPr>
        <w:t xml:space="preserve"> </w:t>
      </w:r>
      <w:r>
        <w:t>же, но</w:t>
      </w:r>
      <w:r>
        <w:rPr>
          <w:spacing w:val="-3"/>
        </w:rPr>
        <w:t xml:space="preserve"> </w:t>
      </w:r>
      <w:r>
        <w:t>поймать мяч, не</w:t>
      </w:r>
      <w:r>
        <w:rPr>
          <w:spacing w:val="-3"/>
        </w:rPr>
        <w:t xml:space="preserve"> </w:t>
      </w:r>
      <w:r>
        <w:t>давая</w:t>
      </w:r>
      <w:r>
        <w:rPr>
          <w:spacing w:val="-1"/>
        </w:rPr>
        <w:t xml:space="preserve"> </w:t>
      </w:r>
      <w:r>
        <w:t>ему</w:t>
      </w:r>
      <w:r>
        <w:rPr>
          <w:spacing w:val="-3"/>
        </w:rPr>
        <w:t xml:space="preserve"> </w:t>
      </w:r>
      <w:r>
        <w:t>упасть на пол;</w:t>
      </w:r>
    </w:p>
    <w:p w:rsidR="0055618D" w:rsidRDefault="00BE78D0">
      <w:pPr>
        <w:pStyle w:val="a4"/>
        <w:numPr>
          <w:ilvl w:val="0"/>
          <w:numId w:val="73"/>
        </w:numPr>
        <w:tabs>
          <w:tab w:val="left" w:pos="751"/>
        </w:tabs>
        <w:spacing w:before="9" w:line="213" w:lineRule="auto"/>
        <w:ind w:left="255" w:right="38" w:firstLine="278"/>
      </w:pPr>
      <w:r>
        <w:t>Встать</w:t>
      </w:r>
      <w:r>
        <w:rPr>
          <w:spacing w:val="48"/>
        </w:rPr>
        <w:t xml:space="preserve"> </w:t>
      </w:r>
      <w:r>
        <w:t>спиной</w:t>
      </w:r>
      <w:r>
        <w:rPr>
          <w:spacing w:val="49"/>
        </w:rPr>
        <w:t xml:space="preserve"> </w:t>
      </w:r>
      <w:r>
        <w:t>вплотную</w:t>
      </w:r>
      <w:r>
        <w:rPr>
          <w:spacing w:val="47"/>
        </w:rPr>
        <w:t xml:space="preserve"> </w:t>
      </w:r>
      <w:r>
        <w:t>к</w:t>
      </w:r>
      <w:r>
        <w:rPr>
          <w:spacing w:val="50"/>
        </w:rPr>
        <w:t xml:space="preserve"> </w:t>
      </w:r>
      <w:r>
        <w:t>стене,</w:t>
      </w:r>
      <w:r>
        <w:rPr>
          <w:spacing w:val="48"/>
        </w:rPr>
        <w:t xml:space="preserve"> </w:t>
      </w:r>
      <w:r>
        <w:t>бросить</w:t>
      </w:r>
      <w:r>
        <w:rPr>
          <w:spacing w:val="49"/>
        </w:rPr>
        <w:t xml:space="preserve"> </w:t>
      </w:r>
      <w:r>
        <w:t>мяч</w:t>
      </w:r>
      <w:r>
        <w:rPr>
          <w:spacing w:val="48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стену</w:t>
      </w:r>
      <w:r>
        <w:rPr>
          <w:spacing w:val="47"/>
        </w:rPr>
        <w:t xml:space="preserve"> </w:t>
      </w:r>
      <w:r>
        <w:t>над</w:t>
      </w:r>
      <w:r>
        <w:rPr>
          <w:spacing w:val="-52"/>
        </w:rPr>
        <w:t xml:space="preserve"> </w:t>
      </w:r>
      <w:r>
        <w:t>головой,</w:t>
      </w:r>
      <w:r>
        <w:rPr>
          <w:spacing w:val="-1"/>
        </w:rPr>
        <w:t xml:space="preserve"> </w:t>
      </w:r>
      <w:r>
        <w:t>дать ему</w:t>
      </w:r>
      <w:r>
        <w:rPr>
          <w:spacing w:val="-3"/>
        </w:rPr>
        <w:t xml:space="preserve"> </w:t>
      </w:r>
      <w:r>
        <w:t>удариться</w:t>
      </w:r>
      <w:r>
        <w:rPr>
          <w:spacing w:val="-1"/>
        </w:rPr>
        <w:t xml:space="preserve"> </w:t>
      </w:r>
      <w:r>
        <w:t>о пол и</w:t>
      </w:r>
      <w:r>
        <w:rPr>
          <w:spacing w:val="-2"/>
        </w:rPr>
        <w:t xml:space="preserve"> </w:t>
      </w:r>
      <w:r>
        <w:t>затем</w:t>
      </w:r>
      <w:r>
        <w:rPr>
          <w:spacing w:val="-3"/>
        </w:rPr>
        <w:t xml:space="preserve"> </w:t>
      </w:r>
      <w:r>
        <w:t>поймать</w:t>
      </w:r>
      <w:r>
        <w:rPr>
          <w:spacing w:val="-3"/>
        </w:rPr>
        <w:t xml:space="preserve"> </w:t>
      </w:r>
      <w:r>
        <w:t>его;</w:t>
      </w:r>
    </w:p>
    <w:p w:rsidR="0055618D" w:rsidRDefault="00BE78D0">
      <w:pPr>
        <w:pStyle w:val="a4"/>
        <w:numPr>
          <w:ilvl w:val="0"/>
          <w:numId w:val="73"/>
        </w:numPr>
        <w:tabs>
          <w:tab w:val="left" w:pos="751"/>
        </w:tabs>
        <w:spacing w:line="234" w:lineRule="exact"/>
        <w:ind w:hanging="217"/>
      </w:pPr>
      <w:r>
        <w:t>То</w:t>
      </w:r>
      <w:r>
        <w:rPr>
          <w:spacing w:val="-4"/>
        </w:rPr>
        <w:t xml:space="preserve"> </w:t>
      </w:r>
      <w:r>
        <w:t>же, но</w:t>
      </w:r>
      <w:r>
        <w:rPr>
          <w:spacing w:val="-3"/>
        </w:rPr>
        <w:t xml:space="preserve"> </w:t>
      </w:r>
      <w:r>
        <w:t>поймать мяч, не</w:t>
      </w:r>
      <w:r>
        <w:rPr>
          <w:spacing w:val="-3"/>
        </w:rPr>
        <w:t xml:space="preserve"> </w:t>
      </w:r>
      <w:r>
        <w:t>давая</w:t>
      </w:r>
      <w:r>
        <w:rPr>
          <w:spacing w:val="-1"/>
        </w:rPr>
        <w:t xml:space="preserve"> </w:t>
      </w:r>
      <w:r>
        <w:t>ему</w:t>
      </w:r>
      <w:r>
        <w:rPr>
          <w:spacing w:val="-3"/>
        </w:rPr>
        <w:t xml:space="preserve"> </w:t>
      </w:r>
      <w:r>
        <w:t>упасть на пол;</w:t>
      </w:r>
    </w:p>
    <w:p w:rsidR="0055618D" w:rsidRDefault="00BE78D0">
      <w:pPr>
        <w:pStyle w:val="a4"/>
        <w:numPr>
          <w:ilvl w:val="0"/>
          <w:numId w:val="73"/>
        </w:numPr>
        <w:tabs>
          <w:tab w:val="left" w:pos="837"/>
        </w:tabs>
        <w:spacing w:before="103" w:line="213" w:lineRule="auto"/>
        <w:ind w:left="236" w:right="581" w:firstLine="297"/>
        <w:jc w:val="both"/>
      </w:pPr>
      <w:r>
        <w:rPr>
          <w:spacing w:val="-1"/>
        </w:rPr>
        <w:br w:type="column"/>
      </w:r>
      <w:r>
        <w:lastRenderedPageBreak/>
        <w:t>Стоя спиной к стене (на небольшом расстоянии) бросить мяч</w:t>
      </w:r>
      <w:r>
        <w:rPr>
          <w:spacing w:val="-52"/>
        </w:rPr>
        <w:t xml:space="preserve"> </w:t>
      </w:r>
      <w:r>
        <w:t>назад-вверх в стену, дать ему упасть на пол и с поворотом лицом к</w:t>
      </w:r>
      <w:r>
        <w:rPr>
          <w:spacing w:val="1"/>
        </w:rPr>
        <w:t xml:space="preserve"> </w:t>
      </w:r>
      <w:r>
        <w:t>стене</w:t>
      </w:r>
      <w:r>
        <w:rPr>
          <w:spacing w:val="-1"/>
        </w:rPr>
        <w:t xml:space="preserve"> </w:t>
      </w:r>
      <w:r>
        <w:t>поймать мяч,</w:t>
      </w:r>
      <w:r>
        <w:rPr>
          <w:spacing w:val="-3"/>
        </w:rPr>
        <w:t xml:space="preserve"> </w:t>
      </w:r>
      <w:r>
        <w:t>когда</w:t>
      </w:r>
      <w:r>
        <w:rPr>
          <w:spacing w:val="-2"/>
        </w:rPr>
        <w:t xml:space="preserve"> </w:t>
      </w:r>
      <w:r>
        <w:t>он</w:t>
      </w:r>
      <w:r>
        <w:rPr>
          <w:spacing w:val="-1"/>
        </w:rPr>
        <w:t xml:space="preserve"> </w:t>
      </w:r>
      <w:r>
        <w:t>отскочит</w:t>
      </w:r>
      <w:r>
        <w:rPr>
          <w:spacing w:val="-1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пола;</w:t>
      </w:r>
    </w:p>
    <w:p w:rsidR="0055618D" w:rsidRDefault="00BE78D0">
      <w:pPr>
        <w:pStyle w:val="a4"/>
        <w:numPr>
          <w:ilvl w:val="0"/>
          <w:numId w:val="73"/>
        </w:numPr>
        <w:tabs>
          <w:tab w:val="left" w:pos="837"/>
        </w:tabs>
        <w:spacing w:line="218" w:lineRule="exact"/>
        <w:ind w:left="836" w:hanging="303"/>
        <w:jc w:val="both"/>
      </w:pPr>
      <w:r>
        <w:t>То</w:t>
      </w:r>
      <w:r>
        <w:rPr>
          <w:spacing w:val="-4"/>
        </w:rPr>
        <w:t xml:space="preserve"> </w:t>
      </w:r>
      <w:r>
        <w:t>же, но</w:t>
      </w:r>
      <w:r>
        <w:rPr>
          <w:spacing w:val="-3"/>
        </w:rPr>
        <w:t xml:space="preserve"> </w:t>
      </w:r>
      <w:r>
        <w:t>не давая</w:t>
      </w:r>
      <w:r>
        <w:rPr>
          <w:spacing w:val="-1"/>
        </w:rPr>
        <w:t xml:space="preserve"> </w:t>
      </w:r>
      <w:r>
        <w:t>ему</w:t>
      </w:r>
      <w:r>
        <w:rPr>
          <w:spacing w:val="-3"/>
        </w:rPr>
        <w:t xml:space="preserve"> </w:t>
      </w:r>
      <w:r>
        <w:t>упасть на пол;</w:t>
      </w:r>
    </w:p>
    <w:p w:rsidR="0055618D" w:rsidRDefault="00BE78D0">
      <w:pPr>
        <w:pStyle w:val="a4"/>
        <w:numPr>
          <w:ilvl w:val="0"/>
          <w:numId w:val="73"/>
        </w:numPr>
        <w:tabs>
          <w:tab w:val="left" w:pos="837"/>
        </w:tabs>
        <w:spacing w:before="9" w:line="213" w:lineRule="auto"/>
        <w:ind w:left="236" w:right="592" w:firstLine="297"/>
        <w:jc w:val="both"/>
      </w:pPr>
      <w:r>
        <w:t>Поймать</w:t>
      </w:r>
      <w:r>
        <w:rPr>
          <w:spacing w:val="1"/>
        </w:rPr>
        <w:t xml:space="preserve"> </w:t>
      </w:r>
      <w:r>
        <w:t>правой</w:t>
      </w:r>
      <w:r>
        <w:rPr>
          <w:spacing w:val="1"/>
        </w:rPr>
        <w:t xml:space="preserve"> </w:t>
      </w:r>
      <w:r>
        <w:t>рукой</w:t>
      </w:r>
      <w:r>
        <w:rPr>
          <w:spacing w:val="1"/>
        </w:rPr>
        <w:t xml:space="preserve"> </w:t>
      </w:r>
      <w:r>
        <w:t>мяч,</w:t>
      </w:r>
      <w:r>
        <w:rPr>
          <w:spacing w:val="1"/>
        </w:rPr>
        <w:t xml:space="preserve"> </w:t>
      </w:r>
      <w:r>
        <w:t>брошенный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левую</w:t>
      </w:r>
      <w:r>
        <w:rPr>
          <w:spacing w:val="1"/>
        </w:rPr>
        <w:t xml:space="preserve"> </w:t>
      </w:r>
      <w:r>
        <w:t>руку,</w:t>
      </w:r>
      <w:r>
        <w:rPr>
          <w:spacing w:val="-52"/>
        </w:rPr>
        <w:t xml:space="preserve"> </w:t>
      </w:r>
      <w:r>
        <w:t>опирающуюся</w:t>
      </w:r>
      <w:r>
        <w:rPr>
          <w:spacing w:val="-4"/>
        </w:rPr>
        <w:t xml:space="preserve"> </w:t>
      </w:r>
      <w:r>
        <w:t>о стену;</w:t>
      </w:r>
    </w:p>
    <w:p w:rsidR="0055618D" w:rsidRDefault="00BE78D0">
      <w:pPr>
        <w:pStyle w:val="a4"/>
        <w:numPr>
          <w:ilvl w:val="0"/>
          <w:numId w:val="73"/>
        </w:numPr>
        <w:tabs>
          <w:tab w:val="left" w:pos="837"/>
        </w:tabs>
        <w:spacing w:line="220" w:lineRule="exact"/>
        <w:ind w:left="836" w:hanging="303"/>
      </w:pPr>
      <w:r>
        <w:t>То</w:t>
      </w:r>
      <w:r>
        <w:rPr>
          <w:spacing w:val="-4"/>
        </w:rPr>
        <w:t xml:space="preserve"> </w:t>
      </w:r>
      <w:r>
        <w:t>же</w:t>
      </w:r>
      <w:r>
        <w:rPr>
          <w:spacing w:val="-3"/>
        </w:rPr>
        <w:t xml:space="preserve"> </w:t>
      </w:r>
      <w:r>
        <w:t>левой</w:t>
      </w:r>
      <w:r>
        <w:rPr>
          <w:spacing w:val="-2"/>
        </w:rPr>
        <w:t xml:space="preserve"> </w:t>
      </w:r>
      <w:r>
        <w:t>рукой</w:t>
      </w:r>
      <w:r>
        <w:rPr>
          <w:spacing w:val="-2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правую;</w:t>
      </w:r>
    </w:p>
    <w:p w:rsidR="0055618D" w:rsidRDefault="00BE78D0">
      <w:pPr>
        <w:pStyle w:val="a4"/>
        <w:numPr>
          <w:ilvl w:val="0"/>
          <w:numId w:val="73"/>
        </w:numPr>
        <w:tabs>
          <w:tab w:val="left" w:pos="837"/>
        </w:tabs>
        <w:spacing w:line="226" w:lineRule="exact"/>
        <w:ind w:left="836" w:hanging="303"/>
      </w:pPr>
      <w:r>
        <w:t>Поймать</w:t>
      </w:r>
      <w:r>
        <w:rPr>
          <w:spacing w:val="-11"/>
        </w:rPr>
        <w:t xml:space="preserve"> </w:t>
      </w:r>
      <w:r>
        <w:t>мяч,</w:t>
      </w:r>
      <w:r>
        <w:rPr>
          <w:spacing w:val="-10"/>
        </w:rPr>
        <w:t xml:space="preserve"> </w:t>
      </w:r>
      <w:r>
        <w:t>брошенный</w:t>
      </w:r>
      <w:r>
        <w:rPr>
          <w:spacing w:val="-10"/>
        </w:rPr>
        <w:t xml:space="preserve"> </w:t>
      </w:r>
      <w:r>
        <w:t>из-под</w:t>
      </w:r>
      <w:r>
        <w:rPr>
          <w:spacing w:val="-9"/>
        </w:rPr>
        <w:t xml:space="preserve"> </w:t>
      </w:r>
      <w:r>
        <w:t>ноги,</w:t>
      </w:r>
      <w:r>
        <w:rPr>
          <w:spacing w:val="-10"/>
        </w:rPr>
        <w:t xml:space="preserve"> </w:t>
      </w:r>
      <w:r>
        <w:t>опирающейся</w:t>
      </w:r>
      <w:r>
        <w:rPr>
          <w:spacing w:val="-9"/>
        </w:rPr>
        <w:t xml:space="preserve"> </w:t>
      </w:r>
      <w:r>
        <w:t>о</w:t>
      </w:r>
      <w:r>
        <w:rPr>
          <w:spacing w:val="-12"/>
        </w:rPr>
        <w:t xml:space="preserve"> </w:t>
      </w:r>
      <w:r>
        <w:t>стену;</w:t>
      </w:r>
    </w:p>
    <w:p w:rsidR="0055618D" w:rsidRDefault="00BE78D0">
      <w:pPr>
        <w:pStyle w:val="a4"/>
        <w:numPr>
          <w:ilvl w:val="0"/>
          <w:numId w:val="73"/>
        </w:numPr>
        <w:tabs>
          <w:tab w:val="left" w:pos="837"/>
        </w:tabs>
        <w:spacing w:line="226" w:lineRule="exact"/>
        <w:ind w:left="836" w:hanging="303"/>
      </w:pPr>
      <w:r>
        <w:t>То</w:t>
      </w:r>
      <w:r>
        <w:rPr>
          <w:spacing w:val="-4"/>
        </w:rPr>
        <w:t xml:space="preserve"> </w:t>
      </w:r>
      <w:r>
        <w:t>же,</w:t>
      </w:r>
      <w:r>
        <w:rPr>
          <w:spacing w:val="-1"/>
        </w:rPr>
        <w:t xml:space="preserve"> </w:t>
      </w:r>
      <w:r>
        <w:t>но</w:t>
      </w:r>
      <w:r>
        <w:rPr>
          <w:spacing w:val="-4"/>
        </w:rPr>
        <w:t xml:space="preserve"> </w:t>
      </w:r>
      <w:r>
        <w:t>нога</w:t>
      </w:r>
      <w:r>
        <w:rPr>
          <w:spacing w:val="-1"/>
        </w:rPr>
        <w:t xml:space="preserve"> </w:t>
      </w:r>
      <w:r>
        <w:t>поднята без</w:t>
      </w:r>
      <w:r>
        <w:rPr>
          <w:spacing w:val="-2"/>
        </w:rPr>
        <w:t xml:space="preserve"> </w:t>
      </w:r>
      <w:r>
        <w:t>опоры.</w:t>
      </w:r>
    </w:p>
    <w:p w:rsidR="0055618D" w:rsidRDefault="00BE78D0">
      <w:pPr>
        <w:pStyle w:val="a3"/>
        <w:spacing w:before="9" w:line="213" w:lineRule="auto"/>
        <w:ind w:left="246" w:right="575" w:firstLine="268"/>
      </w:pPr>
      <w:r>
        <w:t>Данные упражнения можно усложнить, изменяя условия ловли,</w:t>
      </w:r>
      <w:r>
        <w:rPr>
          <w:spacing w:val="1"/>
        </w:rPr>
        <w:t xml:space="preserve"> </w:t>
      </w:r>
      <w:r>
        <w:t>вводя</w:t>
      </w:r>
      <w:r>
        <w:rPr>
          <w:spacing w:val="1"/>
        </w:rPr>
        <w:t xml:space="preserve"> </w:t>
      </w:r>
      <w:r>
        <w:t>дополнительные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телом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руками,</w:t>
      </w:r>
      <w:r>
        <w:rPr>
          <w:spacing w:val="1"/>
        </w:rPr>
        <w:t xml:space="preserve"> </w:t>
      </w:r>
      <w:r>
        <w:t>выполняя</w:t>
      </w:r>
      <w:r>
        <w:rPr>
          <w:spacing w:val="1"/>
        </w:rPr>
        <w:t xml:space="preserve"> </w:t>
      </w:r>
      <w:r>
        <w:t>упражнения</w:t>
      </w:r>
      <w:r>
        <w:rPr>
          <w:spacing w:val="-2"/>
        </w:rPr>
        <w:t xml:space="preserve"> </w:t>
      </w:r>
      <w:r>
        <w:t>вдвоем, изменяя</w:t>
      </w:r>
      <w:r>
        <w:rPr>
          <w:spacing w:val="-1"/>
        </w:rPr>
        <w:t xml:space="preserve"> </w:t>
      </w:r>
      <w:r>
        <w:t>темп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</w:t>
      </w:r>
    </w:p>
    <w:p w:rsidR="0055618D" w:rsidRDefault="00BE78D0">
      <w:pPr>
        <w:pStyle w:val="a3"/>
        <w:spacing w:before="4" w:line="213" w:lineRule="auto"/>
        <w:ind w:left="260" w:right="564" w:firstLine="264"/>
      </w:pPr>
      <w:r>
        <w:t>Упражнения</w:t>
      </w:r>
      <w:r>
        <w:rPr>
          <w:spacing w:val="28"/>
        </w:rPr>
        <w:t xml:space="preserve"> </w:t>
      </w:r>
      <w:r>
        <w:t>в</w:t>
      </w:r>
      <w:r>
        <w:rPr>
          <w:spacing w:val="29"/>
        </w:rPr>
        <w:t xml:space="preserve"> </w:t>
      </w:r>
      <w:r>
        <w:t>метании</w:t>
      </w:r>
      <w:r>
        <w:rPr>
          <w:spacing w:val="28"/>
        </w:rPr>
        <w:t xml:space="preserve"> </w:t>
      </w:r>
      <w:r>
        <w:t>и</w:t>
      </w:r>
      <w:r>
        <w:rPr>
          <w:spacing w:val="27"/>
        </w:rPr>
        <w:t xml:space="preserve"> </w:t>
      </w:r>
      <w:r>
        <w:t>ловле</w:t>
      </w:r>
      <w:r>
        <w:rPr>
          <w:spacing w:val="29"/>
        </w:rPr>
        <w:t xml:space="preserve"> </w:t>
      </w:r>
      <w:r>
        <w:t>классифицируются</w:t>
      </w:r>
      <w:r>
        <w:rPr>
          <w:spacing w:val="29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метание</w:t>
      </w:r>
      <w:r>
        <w:rPr>
          <w:spacing w:val="-53"/>
        </w:rPr>
        <w:t xml:space="preserve"> </w:t>
      </w:r>
      <w:r>
        <w:t>на дальность, метание в цель и по движущемуся предмету, под-</w:t>
      </w:r>
      <w:r>
        <w:rPr>
          <w:spacing w:val="1"/>
        </w:rPr>
        <w:t xml:space="preserve"> </w:t>
      </w:r>
      <w:r>
        <w:t>брасывание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ловлю, перебрасывание,</w:t>
      </w:r>
      <w:r>
        <w:rPr>
          <w:spacing w:val="-4"/>
        </w:rPr>
        <w:t xml:space="preserve"> </w:t>
      </w:r>
      <w:r>
        <w:t>жонглирование.</w:t>
      </w:r>
    </w:p>
    <w:p w:rsidR="0055618D" w:rsidRDefault="00BE78D0">
      <w:pPr>
        <w:pStyle w:val="a3"/>
        <w:spacing w:before="1" w:line="213" w:lineRule="auto"/>
        <w:ind w:left="265" w:right="557" w:firstLine="273"/>
      </w:pPr>
      <w:r>
        <w:t>На</w:t>
      </w:r>
      <w:r>
        <w:rPr>
          <w:spacing w:val="1"/>
        </w:rPr>
        <w:t xml:space="preserve"> </w:t>
      </w:r>
      <w:r>
        <w:rPr>
          <w:i/>
        </w:rPr>
        <w:t>дальность</w:t>
      </w:r>
      <w:r>
        <w:rPr>
          <w:i/>
          <w:spacing w:val="1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уроках гимнастики метают очень редко, так</w:t>
      </w:r>
      <w:r>
        <w:rPr>
          <w:spacing w:val="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это вид легкой</w:t>
      </w:r>
      <w:r>
        <w:rPr>
          <w:spacing w:val="-1"/>
        </w:rPr>
        <w:t xml:space="preserve"> </w:t>
      </w:r>
      <w:r>
        <w:t>атлетики.</w:t>
      </w:r>
    </w:p>
    <w:p w:rsidR="0055618D" w:rsidRDefault="00BE78D0">
      <w:pPr>
        <w:pStyle w:val="a3"/>
        <w:spacing w:before="1" w:line="213" w:lineRule="auto"/>
        <w:ind w:left="265" w:right="563" w:firstLine="273"/>
      </w:pPr>
      <w:r>
        <w:rPr>
          <w:i/>
        </w:rPr>
        <w:t xml:space="preserve">Метание в цель </w:t>
      </w:r>
      <w:r>
        <w:t>применяется чаще, особенно в младших клас-</w:t>
      </w:r>
      <w:r>
        <w:rPr>
          <w:spacing w:val="1"/>
        </w:rPr>
        <w:t xml:space="preserve"> </w:t>
      </w:r>
      <w:r>
        <w:t>сах. В качестве цели используются набивные мячи, булавы, кегли,</w:t>
      </w:r>
      <w:r>
        <w:rPr>
          <w:spacing w:val="1"/>
        </w:rPr>
        <w:t xml:space="preserve"> </w:t>
      </w:r>
      <w:r>
        <w:t>обручи, различные мишени, нарисованные на стенах или специ-</w:t>
      </w:r>
      <w:r>
        <w:rPr>
          <w:spacing w:val="1"/>
        </w:rPr>
        <w:t xml:space="preserve"> </w:t>
      </w:r>
      <w:r>
        <w:t>альных</w:t>
      </w:r>
      <w:r>
        <w:rPr>
          <w:spacing w:val="-3"/>
        </w:rPr>
        <w:t xml:space="preserve"> </w:t>
      </w:r>
      <w:r>
        <w:t>щитах.</w:t>
      </w:r>
    </w:p>
    <w:p w:rsidR="0055618D" w:rsidRDefault="00BE78D0">
      <w:pPr>
        <w:pStyle w:val="a3"/>
        <w:spacing w:before="4" w:line="213" w:lineRule="auto"/>
        <w:ind w:left="265" w:right="543" w:firstLine="273"/>
      </w:pPr>
      <w:r>
        <w:t xml:space="preserve">Большое значение имеет </w:t>
      </w:r>
      <w:r>
        <w:rPr>
          <w:i/>
        </w:rPr>
        <w:t xml:space="preserve">метание по движущейся </w:t>
      </w:r>
      <w:r>
        <w:t xml:space="preserve">или </w:t>
      </w:r>
      <w:r>
        <w:rPr>
          <w:i/>
        </w:rPr>
        <w:t>внезапно</w:t>
      </w:r>
      <w:r>
        <w:rPr>
          <w:i/>
          <w:spacing w:val="1"/>
        </w:rPr>
        <w:t xml:space="preserve"> </w:t>
      </w:r>
      <w:r>
        <w:rPr>
          <w:i/>
        </w:rPr>
        <w:t xml:space="preserve">появляющейся цели. </w:t>
      </w:r>
      <w:r>
        <w:t>Для этого необходимы два щита, за которыми</w:t>
      </w:r>
      <w:r>
        <w:rPr>
          <w:spacing w:val="1"/>
        </w:rPr>
        <w:t xml:space="preserve"> </w:t>
      </w:r>
      <w:r>
        <w:t>могли бы расположиться учащиеся. Они перекатывают, перебра-</w:t>
      </w:r>
      <w:r>
        <w:rPr>
          <w:spacing w:val="1"/>
        </w:rPr>
        <w:t xml:space="preserve"> </w:t>
      </w:r>
      <w:r>
        <w:t>сывают или выставляют на время предметы. Остальные ученики</w:t>
      </w:r>
      <w:r>
        <w:rPr>
          <w:spacing w:val="1"/>
        </w:rPr>
        <w:t xml:space="preserve"> </w:t>
      </w:r>
      <w:r>
        <w:t>малыми мячами должны в них попасть. Усложнение происходит за</w:t>
      </w:r>
      <w:r>
        <w:rPr>
          <w:spacing w:val="-52"/>
        </w:rPr>
        <w:t xml:space="preserve"> </w:t>
      </w:r>
      <w:r>
        <w:t>счет</w:t>
      </w:r>
      <w:r>
        <w:rPr>
          <w:spacing w:val="-14"/>
        </w:rPr>
        <w:t xml:space="preserve"> </w:t>
      </w:r>
      <w:r>
        <w:t>скорости</w:t>
      </w:r>
      <w:r>
        <w:rPr>
          <w:spacing w:val="-13"/>
        </w:rPr>
        <w:t xml:space="preserve"> </w:t>
      </w:r>
      <w:r>
        <w:t>передвижения</w:t>
      </w:r>
      <w:r>
        <w:rPr>
          <w:spacing w:val="-13"/>
        </w:rPr>
        <w:t xml:space="preserve"> </w:t>
      </w:r>
      <w:r>
        <w:t>появляющихся</w:t>
      </w:r>
      <w:r>
        <w:rPr>
          <w:spacing w:val="-13"/>
        </w:rPr>
        <w:t xml:space="preserve"> </w:t>
      </w:r>
      <w:r>
        <w:t>предметов,</w:t>
      </w:r>
      <w:r>
        <w:rPr>
          <w:spacing w:val="-14"/>
        </w:rPr>
        <w:t xml:space="preserve"> </w:t>
      </w:r>
      <w:r>
        <w:t>их</w:t>
      </w:r>
      <w:r>
        <w:rPr>
          <w:spacing w:val="-13"/>
        </w:rPr>
        <w:t xml:space="preserve"> </w:t>
      </w:r>
      <w:r>
        <w:t>размеров</w:t>
      </w:r>
      <w:r>
        <w:rPr>
          <w:spacing w:val="-5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длительности</w:t>
      </w:r>
      <w:r>
        <w:rPr>
          <w:spacing w:val="-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пребывания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поле</w:t>
      </w:r>
      <w:r>
        <w:rPr>
          <w:spacing w:val="-1"/>
        </w:rPr>
        <w:t xml:space="preserve"> </w:t>
      </w:r>
      <w:r>
        <w:t>зрения</w:t>
      </w:r>
      <w:r>
        <w:rPr>
          <w:spacing w:val="-1"/>
        </w:rPr>
        <w:t xml:space="preserve"> </w:t>
      </w:r>
      <w:r>
        <w:t>занимающихся.</w:t>
      </w:r>
    </w:p>
    <w:p w:rsidR="0055618D" w:rsidRDefault="00BE78D0">
      <w:pPr>
        <w:pStyle w:val="a3"/>
        <w:spacing w:before="6" w:line="213" w:lineRule="auto"/>
        <w:ind w:left="270" w:right="528" w:firstLine="278"/>
      </w:pPr>
      <w:r>
        <w:rPr>
          <w:i/>
        </w:rPr>
        <w:t>Подбрасывание</w:t>
      </w:r>
      <w:r>
        <w:rPr>
          <w:i/>
          <w:spacing w:val="-7"/>
        </w:rPr>
        <w:t xml:space="preserve"> </w:t>
      </w:r>
      <w:r>
        <w:rPr>
          <w:i/>
        </w:rPr>
        <w:t>и</w:t>
      </w:r>
      <w:r>
        <w:rPr>
          <w:i/>
          <w:spacing w:val="-7"/>
        </w:rPr>
        <w:t xml:space="preserve"> </w:t>
      </w:r>
      <w:r>
        <w:rPr>
          <w:i/>
        </w:rPr>
        <w:t>ловля</w:t>
      </w:r>
      <w:r>
        <w:rPr>
          <w:i/>
          <w:spacing w:val="-6"/>
        </w:rPr>
        <w:t xml:space="preserve"> </w:t>
      </w:r>
      <w:r>
        <w:t>выполняются</w:t>
      </w:r>
      <w:r>
        <w:rPr>
          <w:spacing w:val="-7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мячами</w:t>
      </w:r>
      <w:r>
        <w:rPr>
          <w:spacing w:val="-8"/>
        </w:rPr>
        <w:t xml:space="preserve"> </w:t>
      </w:r>
      <w:r>
        <w:t>(малыми,</w:t>
      </w:r>
      <w:r>
        <w:rPr>
          <w:spacing w:val="-6"/>
        </w:rPr>
        <w:t xml:space="preserve"> </w:t>
      </w:r>
      <w:r>
        <w:t>средни-</w:t>
      </w:r>
      <w:r>
        <w:rPr>
          <w:spacing w:val="-53"/>
        </w:rPr>
        <w:t xml:space="preserve"> </w:t>
      </w:r>
      <w:r>
        <w:t>ми,</w:t>
      </w:r>
      <w:r>
        <w:rPr>
          <w:spacing w:val="29"/>
        </w:rPr>
        <w:t xml:space="preserve"> </w:t>
      </w:r>
      <w:r>
        <w:t>большими,</w:t>
      </w:r>
      <w:r>
        <w:rPr>
          <w:spacing w:val="30"/>
        </w:rPr>
        <w:t xml:space="preserve"> </w:t>
      </w:r>
      <w:r>
        <w:t>набивными),</w:t>
      </w:r>
      <w:r>
        <w:rPr>
          <w:spacing w:val="29"/>
        </w:rPr>
        <w:t xml:space="preserve"> </w:t>
      </w:r>
      <w:r>
        <w:t>гимнастическими</w:t>
      </w:r>
      <w:r>
        <w:rPr>
          <w:spacing w:val="30"/>
        </w:rPr>
        <w:t xml:space="preserve"> </w:t>
      </w:r>
      <w:r>
        <w:t>палками,</w:t>
      </w:r>
      <w:r>
        <w:rPr>
          <w:spacing w:val="30"/>
        </w:rPr>
        <w:t xml:space="preserve"> </w:t>
      </w:r>
      <w:r>
        <w:t>обручами</w:t>
      </w:r>
      <w:r>
        <w:rPr>
          <w:spacing w:val="-53"/>
        </w:rPr>
        <w:t xml:space="preserve"> </w:t>
      </w:r>
      <w:r>
        <w:t>и др. Наиболее характерными упражнениями в подбрасывании и</w:t>
      </w:r>
      <w:r>
        <w:rPr>
          <w:spacing w:val="1"/>
        </w:rPr>
        <w:t xml:space="preserve"> </w:t>
      </w:r>
      <w:r>
        <w:t>ловле мячей являются броски снизу, из-за головы, от груди, под</w:t>
      </w:r>
      <w:r>
        <w:rPr>
          <w:spacing w:val="1"/>
        </w:rPr>
        <w:t xml:space="preserve"> </w:t>
      </w:r>
      <w:r>
        <w:t>рукой, под ногой, от плеча, из-за спины одной и двумя руками,</w:t>
      </w:r>
      <w:r>
        <w:rPr>
          <w:spacing w:val="1"/>
        </w:rPr>
        <w:t xml:space="preserve"> </w:t>
      </w:r>
      <w:r>
        <w:t>через голову, стоя спиной к направлению метания, между ногами</w:t>
      </w:r>
      <w:r>
        <w:rPr>
          <w:spacing w:val="1"/>
        </w:rPr>
        <w:t xml:space="preserve"> </w:t>
      </w:r>
      <w:r>
        <w:t>наклоном вперед, зажав мяч стопами ног в различных исходных</w:t>
      </w:r>
      <w:r>
        <w:rPr>
          <w:spacing w:val="1"/>
        </w:rPr>
        <w:t xml:space="preserve"> </w:t>
      </w:r>
      <w:r>
        <w:t>положениях и др. Подбрасывание и ловлю гимнастических палок и</w:t>
      </w:r>
      <w:r>
        <w:rPr>
          <w:spacing w:val="1"/>
        </w:rPr>
        <w:t xml:space="preserve"> </w:t>
      </w:r>
      <w:r>
        <w:t>обручей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руками,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хватами,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различных</w:t>
      </w:r>
      <w:r>
        <w:rPr>
          <w:spacing w:val="-1"/>
        </w:rPr>
        <w:t xml:space="preserve"> </w:t>
      </w:r>
      <w:r>
        <w:t>плоскостях,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вращением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вращения.</w:t>
      </w:r>
    </w:p>
    <w:p w:rsidR="0055618D" w:rsidRDefault="00BE78D0">
      <w:pPr>
        <w:pStyle w:val="a3"/>
        <w:spacing w:before="9" w:line="213" w:lineRule="auto"/>
        <w:ind w:left="279" w:right="534" w:firstLine="283"/>
      </w:pPr>
      <w:r>
        <w:rPr>
          <w:i/>
        </w:rPr>
        <w:t xml:space="preserve">Перебрасывание и ловля </w:t>
      </w:r>
      <w:r>
        <w:t>выполняются с малыми и большими</w:t>
      </w:r>
      <w:r>
        <w:rPr>
          <w:spacing w:val="1"/>
        </w:rPr>
        <w:t xml:space="preserve"> </w:t>
      </w:r>
      <w:r>
        <w:t>резиновыми</w:t>
      </w:r>
      <w:r>
        <w:rPr>
          <w:spacing w:val="1"/>
        </w:rPr>
        <w:t xml:space="preserve"> </w:t>
      </w:r>
      <w:r>
        <w:t>мячами,</w:t>
      </w:r>
      <w:r>
        <w:rPr>
          <w:spacing w:val="1"/>
        </w:rPr>
        <w:t xml:space="preserve"> </w:t>
      </w:r>
      <w:r>
        <w:t>набивными</w:t>
      </w:r>
      <w:r>
        <w:rPr>
          <w:spacing w:val="1"/>
        </w:rPr>
        <w:t xml:space="preserve"> </w:t>
      </w:r>
      <w:r>
        <w:t>мячами,</w:t>
      </w:r>
      <w:r>
        <w:rPr>
          <w:spacing w:val="1"/>
        </w:rPr>
        <w:t xml:space="preserve"> </w:t>
      </w:r>
      <w:r>
        <w:t>обручами,</w:t>
      </w:r>
      <w:r>
        <w:rPr>
          <w:spacing w:val="1"/>
        </w:rPr>
        <w:t xml:space="preserve"> </w:t>
      </w:r>
      <w:r>
        <w:t>гимнасти-</w:t>
      </w:r>
      <w:r>
        <w:rPr>
          <w:spacing w:val="1"/>
        </w:rPr>
        <w:t xml:space="preserve"> </w:t>
      </w:r>
      <w:r>
        <w:t>ческими палками, скакалками и др. Перебрасывание можно про-</w:t>
      </w:r>
      <w:r>
        <w:rPr>
          <w:spacing w:val="1"/>
        </w:rPr>
        <w:t xml:space="preserve"> </w:t>
      </w:r>
      <w:r>
        <w:t>изводить двумя руками и одной, ногами, зажимая мяч между сто-</w:t>
      </w:r>
      <w:r>
        <w:rPr>
          <w:spacing w:val="1"/>
        </w:rPr>
        <w:t xml:space="preserve"> </w:t>
      </w:r>
      <w:r>
        <w:t>пами,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положении</w:t>
      </w:r>
      <w:r>
        <w:rPr>
          <w:spacing w:val="-1"/>
        </w:rPr>
        <w:t xml:space="preserve"> </w:t>
      </w:r>
      <w:r>
        <w:t>лежа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сидя.</w:t>
      </w:r>
    </w:p>
    <w:p w:rsidR="0055618D" w:rsidRDefault="00BE78D0">
      <w:pPr>
        <w:pStyle w:val="a3"/>
        <w:spacing w:before="5" w:line="213" w:lineRule="auto"/>
        <w:ind w:left="289" w:right="526" w:firstLine="259"/>
      </w:pPr>
      <w:r>
        <w:rPr>
          <w:i/>
        </w:rPr>
        <w:t xml:space="preserve">Жонглирование </w:t>
      </w:r>
      <w:r>
        <w:t>— наиболее трудный вид метания и ловли. Оно</w:t>
      </w:r>
      <w:r>
        <w:rPr>
          <w:spacing w:val="1"/>
        </w:rPr>
        <w:t xml:space="preserve"> </w:t>
      </w:r>
      <w:r>
        <w:t>осуществляется индивидуально и с партнером двумя и более пред-</w:t>
      </w:r>
      <w:r>
        <w:rPr>
          <w:spacing w:val="1"/>
        </w:rPr>
        <w:t xml:space="preserve"> </w:t>
      </w:r>
      <w:r>
        <w:t>Метами.</w:t>
      </w:r>
    </w:p>
    <w:p w:rsidR="0055618D" w:rsidRDefault="0055618D">
      <w:pPr>
        <w:spacing w:line="213" w:lineRule="auto"/>
        <w:sectPr w:rsidR="0055618D">
          <w:footerReference w:type="default" r:id="rId286"/>
          <w:pgSz w:w="16840" w:h="11900" w:orient="landscape"/>
          <w:pgMar w:top="280" w:right="1200" w:bottom="980" w:left="1040" w:header="0" w:footer="794" w:gutter="0"/>
          <w:cols w:num="2" w:space="720" w:equalWidth="0">
            <w:col w:w="6694" w:space="703"/>
            <w:col w:w="7203"/>
          </w:cols>
        </w:sectPr>
      </w:pPr>
    </w:p>
    <w:p w:rsidR="0055618D" w:rsidRDefault="00BE78D0">
      <w:pPr>
        <w:pStyle w:val="a3"/>
        <w:spacing w:before="161" w:line="213" w:lineRule="auto"/>
        <w:ind w:left="270" w:right="60" w:firstLine="292"/>
      </w:pPr>
      <w:r>
        <w:lastRenderedPageBreak/>
        <w:t>Обучать метанию и ловле следует как правой, так и левой ру-</w:t>
      </w:r>
      <w:r>
        <w:rPr>
          <w:spacing w:val="1"/>
        </w:rPr>
        <w:t xml:space="preserve"> </w:t>
      </w:r>
      <w:r>
        <w:t>кой.</w:t>
      </w:r>
      <w:r>
        <w:rPr>
          <w:spacing w:val="1"/>
        </w:rPr>
        <w:t xml:space="preserve"> </w:t>
      </w:r>
      <w:r>
        <w:t>Усложнять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путем: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массы,</w:t>
      </w:r>
      <w:r>
        <w:rPr>
          <w:spacing w:val="-52"/>
        </w:rPr>
        <w:t xml:space="preserve"> </w:t>
      </w:r>
      <w:r>
        <w:t>объема,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предметов;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увеличения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одновре-</w:t>
      </w:r>
      <w:r>
        <w:rPr>
          <w:spacing w:val="1"/>
        </w:rPr>
        <w:t xml:space="preserve"> </w:t>
      </w:r>
      <w:r>
        <w:t>менно бросаемых предметов; в) метания и ловли одной рукой; г)</w:t>
      </w:r>
      <w:r>
        <w:rPr>
          <w:spacing w:val="1"/>
        </w:rPr>
        <w:t xml:space="preserve"> </w:t>
      </w:r>
      <w:r>
        <w:t>изменения исходных положений (сидя, лежа и др.); д) совмещения</w:t>
      </w:r>
      <w:r>
        <w:rPr>
          <w:spacing w:val="1"/>
        </w:rPr>
        <w:t xml:space="preserve"> </w:t>
      </w:r>
      <w:r>
        <w:t>метания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ловли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действиями,</w:t>
      </w:r>
      <w:r>
        <w:rPr>
          <w:spacing w:val="1"/>
        </w:rPr>
        <w:t xml:space="preserve"> </w:t>
      </w:r>
      <w:r>
        <w:t>движениями</w:t>
      </w:r>
      <w:r>
        <w:rPr>
          <w:spacing w:val="1"/>
        </w:rPr>
        <w:t xml:space="preserve"> </w:t>
      </w:r>
      <w:r>
        <w:t>руками,</w:t>
      </w:r>
      <w:r>
        <w:rPr>
          <w:spacing w:val="1"/>
        </w:rPr>
        <w:t xml:space="preserve"> </w:t>
      </w:r>
      <w:r>
        <w:t>ногами,</w:t>
      </w:r>
      <w:r>
        <w:rPr>
          <w:spacing w:val="-1"/>
        </w:rPr>
        <w:t xml:space="preserve"> </w:t>
      </w:r>
      <w:r>
        <w:t>кувырками, упражнениями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равновесии.</w:t>
      </w:r>
    </w:p>
    <w:p w:rsidR="0055618D" w:rsidRDefault="00BE78D0">
      <w:pPr>
        <w:pStyle w:val="a3"/>
        <w:spacing w:before="5" w:line="213" w:lineRule="auto"/>
        <w:ind w:left="275" w:right="56" w:firstLine="307"/>
      </w:pPr>
      <w:r>
        <w:rPr>
          <w:i/>
        </w:rPr>
        <w:t>Упражнения</w:t>
      </w:r>
      <w:r>
        <w:rPr>
          <w:i/>
          <w:spacing w:val="-9"/>
        </w:rPr>
        <w:t xml:space="preserve"> </w:t>
      </w:r>
      <w:r>
        <w:rPr>
          <w:i/>
        </w:rPr>
        <w:t>в</w:t>
      </w:r>
      <w:r>
        <w:rPr>
          <w:i/>
          <w:spacing w:val="-9"/>
        </w:rPr>
        <w:t xml:space="preserve"> </w:t>
      </w:r>
      <w:r>
        <w:rPr>
          <w:i/>
        </w:rPr>
        <w:t>поднимании</w:t>
      </w:r>
      <w:r>
        <w:rPr>
          <w:i/>
          <w:spacing w:val="-9"/>
        </w:rPr>
        <w:t xml:space="preserve"> </w:t>
      </w:r>
      <w:r>
        <w:rPr>
          <w:i/>
        </w:rPr>
        <w:t>и</w:t>
      </w:r>
      <w:r>
        <w:rPr>
          <w:i/>
          <w:spacing w:val="-9"/>
        </w:rPr>
        <w:t xml:space="preserve"> </w:t>
      </w:r>
      <w:r>
        <w:rPr>
          <w:i/>
        </w:rPr>
        <w:t>переноске</w:t>
      </w:r>
      <w:r>
        <w:rPr>
          <w:i/>
          <w:spacing w:val="-9"/>
        </w:rPr>
        <w:t xml:space="preserve"> </w:t>
      </w:r>
      <w:r>
        <w:rPr>
          <w:i/>
        </w:rPr>
        <w:t>груза</w:t>
      </w:r>
      <w:r>
        <w:rPr>
          <w:i/>
          <w:spacing w:val="-9"/>
        </w:rPr>
        <w:t xml:space="preserve"> </w:t>
      </w:r>
      <w:r>
        <w:t>выполняются</w:t>
      </w:r>
      <w:r>
        <w:rPr>
          <w:spacing w:val="-10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раз-</w:t>
      </w:r>
      <w:r>
        <w:rPr>
          <w:spacing w:val="-52"/>
        </w:rPr>
        <w:t xml:space="preserve"> </w:t>
      </w:r>
      <w:r>
        <w:t>личными</w:t>
      </w:r>
      <w:r>
        <w:rPr>
          <w:spacing w:val="1"/>
        </w:rPr>
        <w:t xml:space="preserve"> </w:t>
      </w:r>
      <w:r>
        <w:t>предметами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самими</w:t>
      </w:r>
      <w:r>
        <w:rPr>
          <w:spacing w:val="1"/>
        </w:rPr>
        <w:t xml:space="preserve"> </w:t>
      </w:r>
      <w:r>
        <w:t>занимающимися.</w:t>
      </w:r>
      <w:r>
        <w:rPr>
          <w:spacing w:val="1"/>
        </w:rPr>
        <w:t xml:space="preserve"> </w:t>
      </w:r>
      <w:r>
        <w:t>С</w:t>
      </w:r>
      <w:r>
        <w:rPr>
          <w:spacing w:val="55"/>
        </w:rPr>
        <w:t xml:space="preserve"> </w:t>
      </w:r>
      <w:r>
        <w:t>помощью</w:t>
      </w:r>
      <w:r>
        <w:rPr>
          <w:spacing w:val="-52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развивают</w:t>
      </w:r>
      <w:r>
        <w:rPr>
          <w:spacing w:val="1"/>
        </w:rPr>
        <w:t xml:space="preserve"> </w:t>
      </w:r>
      <w:r>
        <w:t>силу,</w:t>
      </w:r>
      <w:r>
        <w:rPr>
          <w:spacing w:val="1"/>
        </w:rPr>
        <w:t xml:space="preserve"> </w:t>
      </w:r>
      <w:r>
        <w:t>выносливость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мышечным</w:t>
      </w:r>
      <w:r>
        <w:rPr>
          <w:spacing w:val="1"/>
        </w:rPr>
        <w:t xml:space="preserve"> </w:t>
      </w:r>
      <w:r>
        <w:t>напряжениям,</w:t>
      </w:r>
      <w:r>
        <w:rPr>
          <w:spacing w:val="1"/>
        </w:rPr>
        <w:t xml:space="preserve"> </w:t>
      </w:r>
      <w:r>
        <w:t>координацию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ловкость,</w:t>
      </w:r>
      <w:r>
        <w:rPr>
          <w:spacing w:val="1"/>
        </w:rPr>
        <w:t xml:space="preserve"> </w:t>
      </w:r>
      <w:r>
        <w:t>находчивость,</w:t>
      </w:r>
      <w:r>
        <w:rPr>
          <w:spacing w:val="1"/>
        </w:rPr>
        <w:t xml:space="preserve"> </w:t>
      </w:r>
      <w:r>
        <w:t>умение</w:t>
      </w:r>
      <w:r>
        <w:rPr>
          <w:spacing w:val="-1"/>
        </w:rPr>
        <w:t xml:space="preserve"> </w:t>
      </w:r>
      <w:r>
        <w:t>экономно</w:t>
      </w:r>
      <w:r>
        <w:rPr>
          <w:spacing w:val="-1"/>
        </w:rPr>
        <w:t xml:space="preserve"> </w:t>
      </w:r>
      <w:r>
        <w:t>расходовать</w:t>
      </w:r>
      <w:r>
        <w:rPr>
          <w:spacing w:val="-1"/>
        </w:rPr>
        <w:t xml:space="preserve"> </w:t>
      </w:r>
      <w:r>
        <w:t>свои</w:t>
      </w:r>
      <w:r>
        <w:rPr>
          <w:spacing w:val="-2"/>
        </w:rPr>
        <w:t xml:space="preserve"> </w:t>
      </w:r>
      <w:r>
        <w:t>силы,</w:t>
      </w:r>
      <w:r>
        <w:rPr>
          <w:spacing w:val="-4"/>
        </w:rPr>
        <w:t xml:space="preserve"> </w:t>
      </w:r>
      <w:r>
        <w:t>общительность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</w:t>
      </w:r>
    </w:p>
    <w:p w:rsidR="0055618D" w:rsidRDefault="00BE78D0">
      <w:pPr>
        <w:pStyle w:val="a3"/>
        <w:spacing w:line="224" w:lineRule="exact"/>
        <w:ind w:left="572"/>
      </w:pPr>
      <w:r>
        <w:t>В</w:t>
      </w:r>
      <w:r>
        <w:rPr>
          <w:spacing w:val="-4"/>
        </w:rPr>
        <w:t xml:space="preserve"> </w:t>
      </w:r>
      <w:r>
        <w:t>качестве</w:t>
      </w:r>
      <w:r>
        <w:rPr>
          <w:spacing w:val="-2"/>
        </w:rPr>
        <w:t xml:space="preserve"> </w:t>
      </w:r>
      <w:r>
        <w:t>упражнений</w:t>
      </w:r>
      <w:r>
        <w:rPr>
          <w:spacing w:val="-3"/>
        </w:rPr>
        <w:t xml:space="preserve"> </w:t>
      </w:r>
      <w:r>
        <w:t>применяются:</w:t>
      </w:r>
    </w:p>
    <w:p w:rsidR="0055618D" w:rsidRDefault="00BE78D0">
      <w:pPr>
        <w:pStyle w:val="a4"/>
        <w:numPr>
          <w:ilvl w:val="0"/>
          <w:numId w:val="72"/>
        </w:numPr>
        <w:tabs>
          <w:tab w:val="left" w:pos="813"/>
        </w:tabs>
        <w:spacing w:before="10" w:line="216" w:lineRule="auto"/>
        <w:ind w:right="48" w:firstLine="288"/>
        <w:jc w:val="both"/>
      </w:pPr>
      <w:r>
        <w:t>Передача</w:t>
      </w:r>
      <w:r>
        <w:rPr>
          <w:spacing w:val="1"/>
        </w:rPr>
        <w:t xml:space="preserve"> </w:t>
      </w:r>
      <w:r>
        <w:t>набивных</w:t>
      </w:r>
      <w:r>
        <w:rPr>
          <w:spacing w:val="1"/>
        </w:rPr>
        <w:t xml:space="preserve"> </w:t>
      </w:r>
      <w:r>
        <w:t>мячей: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шеренге,</w:t>
      </w:r>
      <w:r>
        <w:rPr>
          <w:spacing w:val="1"/>
        </w:rPr>
        <w:t xml:space="preserve"> </w:t>
      </w:r>
      <w:r>
        <w:t>принимая</w:t>
      </w:r>
      <w:r>
        <w:rPr>
          <w:spacing w:val="1"/>
        </w:rPr>
        <w:t xml:space="preserve"> </w:t>
      </w:r>
      <w:r>
        <w:t>мяч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передавая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дальше;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колонне,</w:t>
      </w:r>
      <w:r>
        <w:rPr>
          <w:spacing w:val="1"/>
        </w:rPr>
        <w:t xml:space="preserve"> </w:t>
      </w:r>
      <w:r>
        <w:t>передавая</w:t>
      </w:r>
      <w:r>
        <w:rPr>
          <w:spacing w:val="1"/>
        </w:rPr>
        <w:t xml:space="preserve"> </w:t>
      </w:r>
      <w:r>
        <w:t>мяч</w:t>
      </w:r>
      <w:r>
        <w:rPr>
          <w:spacing w:val="1"/>
        </w:rPr>
        <w:t xml:space="preserve"> </w:t>
      </w:r>
      <w:r>
        <w:t>сбоку,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головой</w:t>
      </w:r>
      <w:r>
        <w:rPr>
          <w:spacing w:val="-2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под ногами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стойке ноги</w:t>
      </w:r>
      <w:r>
        <w:rPr>
          <w:spacing w:val="-2"/>
        </w:rPr>
        <w:t xml:space="preserve"> </w:t>
      </w:r>
      <w:r>
        <w:t>врозь.</w:t>
      </w:r>
    </w:p>
    <w:p w:rsidR="0055618D" w:rsidRDefault="00BE78D0">
      <w:pPr>
        <w:pStyle w:val="a4"/>
        <w:numPr>
          <w:ilvl w:val="0"/>
          <w:numId w:val="72"/>
        </w:numPr>
        <w:tabs>
          <w:tab w:val="left" w:pos="813"/>
        </w:tabs>
        <w:spacing w:line="213" w:lineRule="auto"/>
        <w:ind w:right="56" w:firstLine="288"/>
        <w:jc w:val="both"/>
      </w:pPr>
      <w:r>
        <w:t>Переноска набивных мячей: а) в руках перед собой; б) сбоку,</w:t>
      </w:r>
      <w:r>
        <w:rPr>
          <w:spacing w:val="1"/>
        </w:rPr>
        <w:t xml:space="preserve"> </w:t>
      </w:r>
      <w:r>
        <w:t>удерживая мяч одной рукой; в) над головой и на голове (с по-</w:t>
      </w:r>
      <w:r>
        <w:rPr>
          <w:spacing w:val="1"/>
        </w:rPr>
        <w:t xml:space="preserve"> </w:t>
      </w:r>
      <w:r>
        <w:t>мощью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помощи</w:t>
      </w:r>
      <w:r>
        <w:rPr>
          <w:spacing w:val="-1"/>
        </w:rPr>
        <w:t xml:space="preserve"> </w:t>
      </w:r>
      <w:r>
        <w:t>рук).</w:t>
      </w:r>
    </w:p>
    <w:p w:rsidR="0055618D" w:rsidRDefault="00BE78D0">
      <w:pPr>
        <w:pStyle w:val="a4"/>
        <w:numPr>
          <w:ilvl w:val="0"/>
          <w:numId w:val="72"/>
        </w:numPr>
        <w:tabs>
          <w:tab w:val="left" w:pos="813"/>
        </w:tabs>
        <w:spacing w:line="213" w:lineRule="auto"/>
        <w:ind w:right="46" w:firstLine="288"/>
        <w:jc w:val="both"/>
      </w:pPr>
      <w:r>
        <w:t>Переноска гимнастических снарядов: а) гимнастических ма-</w:t>
      </w:r>
      <w:r>
        <w:rPr>
          <w:spacing w:val="1"/>
        </w:rPr>
        <w:t xml:space="preserve"> </w:t>
      </w:r>
      <w:r>
        <w:t>тов вчетвером и вдвоем, удерживая за ручки, расположенные на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диагонали;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скамеек</w:t>
      </w:r>
      <w:r>
        <w:rPr>
          <w:spacing w:val="1"/>
        </w:rPr>
        <w:t xml:space="preserve"> </w:t>
      </w:r>
      <w:r>
        <w:t>вдвоем,</w:t>
      </w:r>
      <w:r>
        <w:rPr>
          <w:spacing w:val="1"/>
        </w:rPr>
        <w:t xml:space="preserve"> </w:t>
      </w:r>
      <w:r>
        <w:t>взяв</w:t>
      </w:r>
      <w:r>
        <w:rPr>
          <w:spacing w:val="1"/>
        </w:rPr>
        <w:t xml:space="preserve"> </w:t>
      </w:r>
      <w:r>
        <w:t>ска-</w:t>
      </w:r>
      <w:r>
        <w:rPr>
          <w:spacing w:val="1"/>
        </w:rPr>
        <w:t xml:space="preserve"> </w:t>
      </w:r>
      <w:r>
        <w:t>мейку за концы; одним гимнастом, удерживая скамейку за сере-</w:t>
      </w:r>
      <w:r>
        <w:rPr>
          <w:spacing w:val="1"/>
        </w:rPr>
        <w:t xml:space="preserve"> </w:t>
      </w:r>
      <w:r>
        <w:t>дину,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головой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сбоку,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рукой;</w:t>
      </w:r>
      <w:r>
        <w:rPr>
          <w:spacing w:val="1"/>
        </w:rPr>
        <w:t xml:space="preserve"> </w:t>
      </w:r>
      <w:r>
        <w:t>гимнастического козла</w:t>
      </w:r>
      <w:r>
        <w:rPr>
          <w:spacing w:val="1"/>
        </w:rPr>
        <w:t xml:space="preserve"> </w:t>
      </w:r>
      <w:r>
        <w:t>одним (рис. 151)</w:t>
      </w:r>
      <w:r>
        <w:rPr>
          <w:spacing w:val="1"/>
        </w:rPr>
        <w:t xml:space="preserve"> </w:t>
      </w:r>
      <w:r>
        <w:t>или вдвоем, удерживая</w:t>
      </w:r>
      <w:r>
        <w:rPr>
          <w:spacing w:val="1"/>
        </w:rPr>
        <w:t xml:space="preserve"> </w:t>
      </w:r>
      <w:r>
        <w:t>козла за ножки (рис. 152); брусья переносятся группой под руко-</w:t>
      </w:r>
      <w:r>
        <w:rPr>
          <w:spacing w:val="1"/>
        </w:rPr>
        <w:t xml:space="preserve"> </w:t>
      </w:r>
      <w:r>
        <w:t>водством</w:t>
      </w:r>
      <w:r>
        <w:rPr>
          <w:spacing w:val="-2"/>
        </w:rPr>
        <w:t xml:space="preserve"> </w:t>
      </w:r>
      <w:r>
        <w:t>старшего.</w:t>
      </w:r>
    </w:p>
    <w:p w:rsidR="0055618D" w:rsidRDefault="00BE78D0">
      <w:pPr>
        <w:pStyle w:val="a3"/>
        <w:spacing w:before="8" w:line="213" w:lineRule="auto"/>
        <w:ind w:left="294" w:right="47" w:firstLine="278"/>
      </w:pPr>
      <w:r>
        <w:t>Упражнения с занимающимися могут быть в виде переноски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партнера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одним.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переноски</w:t>
      </w:r>
      <w:r>
        <w:rPr>
          <w:spacing w:val="1"/>
        </w:rPr>
        <w:t xml:space="preserve"> </w:t>
      </w:r>
      <w:r>
        <w:t>являются</w:t>
      </w:r>
      <w:r>
        <w:rPr>
          <w:spacing w:val="-2"/>
        </w:rPr>
        <w:t xml:space="preserve"> </w:t>
      </w:r>
      <w:r>
        <w:t>следующие:</w:t>
      </w:r>
    </w:p>
    <w:p w:rsidR="0055618D" w:rsidRDefault="00BE78D0">
      <w:pPr>
        <w:pStyle w:val="a4"/>
        <w:numPr>
          <w:ilvl w:val="0"/>
          <w:numId w:val="71"/>
        </w:numPr>
        <w:tabs>
          <w:tab w:val="left" w:pos="849"/>
        </w:tabs>
        <w:spacing w:before="1" w:line="213" w:lineRule="auto"/>
        <w:ind w:right="38" w:firstLine="312"/>
        <w:jc w:val="both"/>
      </w:pPr>
      <w:r>
        <w:t>Переноска сидящего на руках: двое становятся рядом лицом</w:t>
      </w:r>
      <w:r>
        <w:rPr>
          <w:spacing w:val="1"/>
        </w:rPr>
        <w:t xml:space="preserve"> </w:t>
      </w:r>
      <w:r>
        <w:t>по направлению движения, берутся за запястья ближайших рук.</w:t>
      </w:r>
      <w:r>
        <w:rPr>
          <w:spacing w:val="1"/>
        </w:rPr>
        <w:t xml:space="preserve"> </w:t>
      </w:r>
      <w:r>
        <w:t>Третий садится на сцепленные руки и держится за шеи или плечи</w:t>
      </w:r>
      <w:r>
        <w:rPr>
          <w:spacing w:val="1"/>
        </w:rPr>
        <w:t xml:space="preserve"> </w:t>
      </w:r>
      <w:r>
        <w:t>партнеров</w:t>
      </w:r>
      <w:r>
        <w:rPr>
          <w:spacing w:val="-2"/>
        </w:rPr>
        <w:t xml:space="preserve"> </w:t>
      </w:r>
      <w:r>
        <w:t>(рис. 153).</w:t>
      </w:r>
    </w:p>
    <w:p w:rsidR="0055618D" w:rsidRDefault="00BE78D0">
      <w:pPr>
        <w:pStyle w:val="a4"/>
        <w:numPr>
          <w:ilvl w:val="0"/>
          <w:numId w:val="71"/>
        </w:numPr>
        <w:tabs>
          <w:tab w:val="left" w:pos="775"/>
        </w:tabs>
        <w:spacing w:before="103" w:line="213" w:lineRule="auto"/>
        <w:ind w:left="270" w:right="598" w:firstLine="273"/>
        <w:jc w:val="both"/>
      </w:pPr>
      <w:r>
        <w:rPr>
          <w:spacing w:val="-2"/>
        </w:rPr>
        <w:br w:type="column"/>
      </w:r>
      <w:r>
        <w:lastRenderedPageBreak/>
        <w:t>Переноска сидящего на руках с опорой спиной («в кресле»):</w:t>
      </w:r>
      <w:r>
        <w:rPr>
          <w:spacing w:val="1"/>
        </w:rPr>
        <w:t xml:space="preserve"> </w:t>
      </w:r>
      <w:r>
        <w:t>переносящие встают на одно колено позади переносимого и со-</w:t>
      </w:r>
      <w:r>
        <w:rPr>
          <w:spacing w:val="1"/>
        </w:rPr>
        <w:t xml:space="preserve"> </w:t>
      </w:r>
      <w:r>
        <w:t>единяют за запястья руки, удаленные от него, а ближайшие к нему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кладут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другу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плечи.</w:t>
      </w:r>
      <w:r>
        <w:rPr>
          <w:spacing w:val="1"/>
        </w:rPr>
        <w:t xml:space="preserve"> </w:t>
      </w:r>
      <w:r>
        <w:t>Переносимый</w:t>
      </w:r>
      <w:r>
        <w:rPr>
          <w:spacing w:val="1"/>
        </w:rPr>
        <w:t xml:space="preserve"> </w:t>
      </w:r>
      <w:r>
        <w:t>садится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сцепленные</w:t>
      </w:r>
      <w:r>
        <w:rPr>
          <w:spacing w:val="1"/>
        </w:rPr>
        <w:t xml:space="preserve"> </w:t>
      </w:r>
      <w:r>
        <w:t>партнерами</w:t>
      </w:r>
      <w:r>
        <w:rPr>
          <w:spacing w:val="1"/>
        </w:rPr>
        <w:t xml:space="preserve"> </w:t>
      </w:r>
      <w:r>
        <w:t>руки,</w:t>
      </w:r>
      <w:r>
        <w:rPr>
          <w:spacing w:val="1"/>
        </w:rPr>
        <w:t xml:space="preserve"> </w:t>
      </w:r>
      <w:r>
        <w:t>спиной</w:t>
      </w:r>
      <w:r>
        <w:rPr>
          <w:spacing w:val="1"/>
        </w:rPr>
        <w:t xml:space="preserve"> </w:t>
      </w:r>
      <w:r>
        <w:t>опирается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руки,</w:t>
      </w:r>
      <w:r>
        <w:rPr>
          <w:spacing w:val="1"/>
        </w:rPr>
        <w:t xml:space="preserve"> </w:t>
      </w:r>
      <w:r>
        <w:t>поло-</w:t>
      </w:r>
      <w:r>
        <w:rPr>
          <w:spacing w:val="-52"/>
        </w:rPr>
        <w:t xml:space="preserve"> </w:t>
      </w:r>
      <w:r>
        <w:t>женные на плечи, а своими руками держится за шеи переносящих</w:t>
      </w:r>
      <w:r>
        <w:rPr>
          <w:spacing w:val="1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154).</w:t>
      </w:r>
    </w:p>
    <w:p w:rsidR="0055618D" w:rsidRDefault="00BE78D0">
      <w:pPr>
        <w:pStyle w:val="a4"/>
        <w:numPr>
          <w:ilvl w:val="0"/>
          <w:numId w:val="71"/>
        </w:numPr>
        <w:tabs>
          <w:tab w:val="left" w:pos="775"/>
        </w:tabs>
        <w:spacing w:before="6" w:line="213" w:lineRule="auto"/>
        <w:ind w:left="270" w:right="594" w:firstLine="273"/>
        <w:jc w:val="both"/>
      </w:pPr>
      <w:r>
        <w:t>Переноска с поддержкой под руки и колени: переносящие,</w:t>
      </w:r>
      <w:r>
        <w:rPr>
          <w:spacing w:val="1"/>
        </w:rPr>
        <w:t xml:space="preserve"> </w:t>
      </w:r>
      <w:r>
        <w:t>располагаясь в затылок друг другу, берут переносимого один под</w:t>
      </w:r>
      <w:r>
        <w:rPr>
          <w:spacing w:val="1"/>
        </w:rPr>
        <w:t xml:space="preserve"> </w:t>
      </w:r>
      <w:r>
        <w:t>руки,</w:t>
      </w:r>
      <w:r>
        <w:rPr>
          <w:spacing w:val="-1"/>
        </w:rPr>
        <w:t xml:space="preserve"> </w:t>
      </w:r>
      <w:r>
        <w:t>другой</w:t>
      </w:r>
      <w:r>
        <w:rPr>
          <w:spacing w:val="-1"/>
        </w:rPr>
        <w:t xml:space="preserve"> </w:t>
      </w:r>
      <w:r>
        <w:t>под колени</w:t>
      </w:r>
      <w:r>
        <w:rPr>
          <w:spacing w:val="-1"/>
        </w:rPr>
        <w:t xml:space="preserve"> </w:t>
      </w:r>
      <w:r>
        <w:t>(рис. 155).</w:t>
      </w:r>
    </w:p>
    <w:p w:rsidR="0055618D" w:rsidRDefault="00BE78D0">
      <w:pPr>
        <w:pStyle w:val="a4"/>
        <w:numPr>
          <w:ilvl w:val="0"/>
          <w:numId w:val="71"/>
        </w:numPr>
        <w:tabs>
          <w:tab w:val="left" w:pos="775"/>
        </w:tabs>
        <w:spacing w:before="1" w:line="213" w:lineRule="auto"/>
        <w:ind w:left="270" w:right="593" w:firstLine="273"/>
        <w:jc w:val="both"/>
      </w:pPr>
      <w:r>
        <w:t>Переноска сидящего на взаимно сцепленных руках («на ска-</w:t>
      </w:r>
      <w:r>
        <w:rPr>
          <w:spacing w:val="1"/>
        </w:rPr>
        <w:t xml:space="preserve"> </w:t>
      </w:r>
      <w:r>
        <w:t>мейке»): переносящие встают лицом друг к другу и, взяв одной</w:t>
      </w:r>
      <w:r>
        <w:rPr>
          <w:spacing w:val="1"/>
        </w:rPr>
        <w:t xml:space="preserve"> </w:t>
      </w:r>
      <w:r>
        <w:t>рукой</w:t>
      </w:r>
      <w:r>
        <w:rPr>
          <w:spacing w:val="1"/>
        </w:rPr>
        <w:t xml:space="preserve"> </w:t>
      </w:r>
      <w:r>
        <w:t>запястье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хватом</w:t>
      </w:r>
      <w:r>
        <w:rPr>
          <w:spacing w:val="1"/>
        </w:rPr>
        <w:t xml:space="preserve"> </w:t>
      </w:r>
      <w:r>
        <w:t>сверху,</w:t>
      </w:r>
      <w:r>
        <w:rPr>
          <w:spacing w:val="1"/>
        </w:rPr>
        <w:t xml:space="preserve"> </w:t>
      </w:r>
      <w:r>
        <w:t>свободной рукой</w:t>
      </w:r>
      <w:r>
        <w:rPr>
          <w:spacing w:val="1"/>
        </w:rPr>
        <w:t xml:space="preserve"> </w:t>
      </w:r>
      <w:r>
        <w:t>берутся</w:t>
      </w:r>
      <w:r>
        <w:rPr>
          <w:spacing w:val="1"/>
        </w:rPr>
        <w:t xml:space="preserve"> </w:t>
      </w:r>
      <w:r>
        <w:t>хватом сверху за свободное запястье партнера (рис. 156). Перено-</w:t>
      </w:r>
      <w:r>
        <w:rPr>
          <w:spacing w:val="1"/>
        </w:rPr>
        <w:t xml:space="preserve"> </w:t>
      </w:r>
      <w:r>
        <w:t>симый</w:t>
      </w:r>
      <w:r>
        <w:rPr>
          <w:spacing w:val="-2"/>
        </w:rPr>
        <w:t xml:space="preserve"> </w:t>
      </w:r>
      <w:r>
        <w:t>садится</w:t>
      </w:r>
      <w:r>
        <w:rPr>
          <w:spacing w:val="-1"/>
        </w:rPr>
        <w:t xml:space="preserve"> </w:t>
      </w:r>
      <w:r>
        <w:t>на руки</w:t>
      </w:r>
      <w:r>
        <w:rPr>
          <w:spacing w:val="-2"/>
        </w:rPr>
        <w:t xml:space="preserve"> </w:t>
      </w:r>
      <w:r>
        <w:t>партнерам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держится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плечи.</w:t>
      </w:r>
    </w:p>
    <w:p w:rsidR="0055618D" w:rsidRDefault="00BE78D0">
      <w:pPr>
        <w:pStyle w:val="a4"/>
        <w:numPr>
          <w:ilvl w:val="0"/>
          <w:numId w:val="71"/>
        </w:numPr>
        <w:tabs>
          <w:tab w:val="left" w:pos="775"/>
        </w:tabs>
        <w:spacing w:before="5" w:line="213" w:lineRule="auto"/>
        <w:ind w:left="270" w:right="583" w:firstLine="273"/>
        <w:jc w:val="both"/>
      </w:pPr>
      <w:r>
        <w:t>Переноска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поддержкой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спину:</w:t>
      </w:r>
      <w:r>
        <w:rPr>
          <w:spacing w:val="1"/>
        </w:rPr>
        <w:t xml:space="preserve"> </w:t>
      </w:r>
      <w:r>
        <w:t>переносящие</w:t>
      </w:r>
      <w:r>
        <w:rPr>
          <w:spacing w:val="1"/>
        </w:rPr>
        <w:t xml:space="preserve"> </w:t>
      </w:r>
      <w:r>
        <w:t>встают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лежащего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спине</w:t>
      </w:r>
      <w:r>
        <w:rPr>
          <w:spacing w:val="1"/>
        </w:rPr>
        <w:t xml:space="preserve"> </w:t>
      </w:r>
      <w:r>
        <w:t>товарища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опус-</w:t>
      </w:r>
      <w:r>
        <w:rPr>
          <w:spacing w:val="-52"/>
        </w:rPr>
        <w:t xml:space="preserve"> </w:t>
      </w:r>
      <w:r>
        <w:t>тившись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одно</w:t>
      </w:r>
      <w:r>
        <w:rPr>
          <w:spacing w:val="1"/>
        </w:rPr>
        <w:t xml:space="preserve"> </w:t>
      </w:r>
      <w:r>
        <w:t>колено,</w:t>
      </w:r>
      <w:r>
        <w:rPr>
          <w:spacing w:val="1"/>
        </w:rPr>
        <w:t xml:space="preserve"> </w:t>
      </w:r>
      <w:r>
        <w:t>берут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ноги,</w:t>
      </w:r>
      <w:r>
        <w:rPr>
          <w:spacing w:val="1"/>
        </w:rPr>
        <w:t xml:space="preserve"> </w:t>
      </w:r>
      <w:r>
        <w:t>другой</w:t>
      </w:r>
      <w:r>
        <w:rPr>
          <w:spacing w:val="55"/>
        </w:rPr>
        <w:t xml:space="preserve"> </w:t>
      </w:r>
      <w:r>
        <w:t>под</w:t>
      </w:r>
      <w:r>
        <w:rPr>
          <w:spacing w:val="-52"/>
        </w:rPr>
        <w:t xml:space="preserve"> </w:t>
      </w:r>
      <w:r>
        <w:t>спину и поднимают. Переносимый обхватывает руками шею пе-</w:t>
      </w:r>
      <w:r>
        <w:rPr>
          <w:spacing w:val="1"/>
        </w:rPr>
        <w:t xml:space="preserve"> </w:t>
      </w:r>
      <w:r>
        <w:t>реносящего,</w:t>
      </w:r>
      <w:r>
        <w:rPr>
          <w:spacing w:val="1"/>
        </w:rPr>
        <w:t xml:space="preserve"> </w:t>
      </w:r>
      <w:r>
        <w:t>стоящего</w:t>
      </w:r>
      <w:r>
        <w:rPr>
          <w:spacing w:val="1"/>
        </w:rPr>
        <w:t xml:space="preserve"> </w:t>
      </w:r>
      <w:r>
        <w:t>ближе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157).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способом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переносить товарища втроем и вчетвером. В последнем случае пе-</w:t>
      </w:r>
      <w:r>
        <w:rPr>
          <w:spacing w:val="1"/>
        </w:rPr>
        <w:t xml:space="preserve"> </w:t>
      </w:r>
      <w:r>
        <w:t>реносящие</w:t>
      </w:r>
      <w:r>
        <w:rPr>
          <w:spacing w:val="1"/>
        </w:rPr>
        <w:t xml:space="preserve"> </w:t>
      </w:r>
      <w:r>
        <w:t>становятся</w:t>
      </w:r>
      <w:r>
        <w:rPr>
          <w:spacing w:val="1"/>
        </w:rPr>
        <w:t xml:space="preserve"> </w:t>
      </w:r>
      <w:r>
        <w:t>лицом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другу и,</w:t>
      </w:r>
      <w:r>
        <w:rPr>
          <w:spacing w:val="1"/>
        </w:rPr>
        <w:t xml:space="preserve"> </w:t>
      </w:r>
      <w:r>
        <w:t>подведя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лежащего, берут друг друга за запястья и поднимают товарища,</w:t>
      </w:r>
      <w:r>
        <w:rPr>
          <w:spacing w:val="1"/>
        </w:rPr>
        <w:t xml:space="preserve"> </w:t>
      </w:r>
      <w:r>
        <w:t>который обхватывает за шеи переносящих, стоящих ближе к его</w:t>
      </w:r>
      <w:r>
        <w:rPr>
          <w:spacing w:val="1"/>
        </w:rPr>
        <w:t xml:space="preserve"> </w:t>
      </w:r>
      <w:r>
        <w:t>рукам.</w:t>
      </w:r>
    </w:p>
    <w:p w:rsidR="0055618D" w:rsidRDefault="00BE78D0">
      <w:pPr>
        <w:pStyle w:val="a3"/>
        <w:spacing w:before="9" w:line="213" w:lineRule="auto"/>
        <w:ind w:left="279" w:right="591" w:firstLine="283"/>
      </w:pPr>
      <w:r>
        <w:t>Переносить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большим</w:t>
      </w:r>
      <w:r>
        <w:rPr>
          <w:spacing w:val="1"/>
        </w:rPr>
        <w:t xml:space="preserve"> </w:t>
      </w:r>
      <w:r>
        <w:t>количеством</w:t>
      </w:r>
      <w:r>
        <w:rPr>
          <w:spacing w:val="1"/>
        </w:rPr>
        <w:t xml:space="preserve"> </w:t>
      </w:r>
      <w:r>
        <w:t>занимаю-</w:t>
      </w:r>
      <w:r>
        <w:rPr>
          <w:spacing w:val="-52"/>
        </w:rPr>
        <w:t xml:space="preserve"> </w:t>
      </w:r>
      <w:r>
        <w:t>щихся можно с помощью различных предметов: на палках, плащ-</w:t>
      </w:r>
      <w:r>
        <w:rPr>
          <w:spacing w:val="1"/>
        </w:rPr>
        <w:t xml:space="preserve"> </w:t>
      </w:r>
      <w:r>
        <w:t>палатках и др. Переноска одного одним может осуществляться сле-</w:t>
      </w:r>
      <w:r>
        <w:rPr>
          <w:spacing w:val="-52"/>
        </w:rPr>
        <w:t xml:space="preserve"> </w:t>
      </w:r>
      <w:r>
        <w:t>дующими</w:t>
      </w:r>
      <w:r>
        <w:rPr>
          <w:spacing w:val="-2"/>
        </w:rPr>
        <w:t xml:space="preserve"> </w:t>
      </w:r>
      <w:r>
        <w:t>способами:</w:t>
      </w:r>
    </w:p>
    <w:p w:rsidR="0055618D" w:rsidRDefault="00BE78D0">
      <w:pPr>
        <w:pStyle w:val="a4"/>
        <w:numPr>
          <w:ilvl w:val="0"/>
          <w:numId w:val="70"/>
        </w:numPr>
        <w:tabs>
          <w:tab w:val="left" w:pos="849"/>
        </w:tabs>
        <w:spacing w:before="2" w:line="213" w:lineRule="auto"/>
        <w:ind w:right="579" w:firstLine="297"/>
        <w:jc w:val="both"/>
      </w:pPr>
      <w:r>
        <w:t>Переноска сидящего верхом на спине: переносимый стано-</w:t>
      </w:r>
      <w:r>
        <w:rPr>
          <w:spacing w:val="1"/>
        </w:rPr>
        <w:t xml:space="preserve"> </w:t>
      </w:r>
      <w:r>
        <w:t>вится за спиной переносящего и обхватывает его за плечи; пере-</w:t>
      </w:r>
      <w:r>
        <w:rPr>
          <w:spacing w:val="1"/>
        </w:rPr>
        <w:t xml:space="preserve"> </w:t>
      </w:r>
      <w:r>
        <w:t>носящий, слегка приседая и наклоняясь вперед, обхватывает ноги</w:t>
      </w:r>
      <w:r>
        <w:rPr>
          <w:spacing w:val="1"/>
        </w:rPr>
        <w:t xml:space="preserve"> </w:t>
      </w:r>
      <w:r>
        <w:t>переносимого повыше колен (под бедра) и, выпрямляясь, начинает</w:t>
      </w:r>
      <w:r>
        <w:rPr>
          <w:spacing w:val="1"/>
        </w:rPr>
        <w:t xml:space="preserve"> </w:t>
      </w:r>
      <w:r>
        <w:t>движение</w:t>
      </w:r>
      <w:r>
        <w:rPr>
          <w:spacing w:val="-3"/>
        </w:rPr>
        <w:t xml:space="preserve"> </w:t>
      </w:r>
      <w:r>
        <w:t>(рис. 158).</w:t>
      </w:r>
    </w:p>
    <w:p w:rsidR="0055618D" w:rsidRDefault="0055618D">
      <w:pPr>
        <w:spacing w:line="213" w:lineRule="auto"/>
        <w:jc w:val="both"/>
        <w:sectPr w:rsidR="0055618D">
          <w:footerReference w:type="default" r:id="rId287"/>
          <w:pgSz w:w="16840" w:h="11900" w:orient="landscape"/>
          <w:pgMar w:top="280" w:right="1200" w:bottom="980" w:left="1040" w:header="0" w:footer="792" w:gutter="0"/>
          <w:cols w:num="2" w:space="720" w:equalWidth="0">
            <w:col w:w="6731" w:space="615"/>
            <w:col w:w="7254"/>
          </w:cols>
        </w:sectPr>
      </w:pPr>
    </w:p>
    <w:p w:rsidR="0055618D" w:rsidRDefault="0055618D">
      <w:pPr>
        <w:pStyle w:val="a3"/>
        <w:spacing w:before="1" w:after="1"/>
        <w:jc w:val="left"/>
        <w:rPr>
          <w:sz w:val="13"/>
        </w:rPr>
      </w:pPr>
    </w:p>
    <w:p w:rsidR="0055618D" w:rsidRDefault="00BE78D0">
      <w:pPr>
        <w:tabs>
          <w:tab w:val="left" w:pos="2531"/>
          <w:tab w:val="left" w:pos="5022"/>
          <w:tab w:val="left" w:pos="7499"/>
          <w:tab w:val="left" w:pos="9063"/>
          <w:tab w:val="left" w:pos="11031"/>
          <w:tab w:val="left" w:pos="12385"/>
        </w:tabs>
        <w:ind w:left="52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730507" cy="1316736"/>
            <wp:effectExtent l="0" t="0" r="0" b="0"/>
            <wp:docPr id="271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70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507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>
            <wp:extent cx="1010303" cy="1344168"/>
            <wp:effectExtent l="0" t="0" r="0" b="0"/>
            <wp:docPr id="273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71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303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975360" cy="1267968"/>
            <wp:effectExtent l="0" t="0" r="0" b="0"/>
            <wp:docPr id="275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72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360" cy="126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  <w:lang w:eastAsia="ru-RU"/>
        </w:rPr>
        <w:drawing>
          <wp:inline distT="0" distB="0" distL="0" distR="0">
            <wp:extent cx="683414" cy="1572768"/>
            <wp:effectExtent l="0" t="0" r="0" b="0"/>
            <wp:docPr id="277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73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414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position w:val="5"/>
          <w:sz w:val="20"/>
          <w:lang w:eastAsia="ru-RU"/>
        </w:rPr>
        <w:drawing>
          <wp:inline distT="0" distB="0" distL="0" distR="0">
            <wp:extent cx="972723" cy="1511808"/>
            <wp:effectExtent l="0" t="0" r="0" b="0"/>
            <wp:docPr id="279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7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723" cy="151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  <w:tab/>
      </w:r>
      <w:r>
        <w:rPr>
          <w:noProof/>
          <w:position w:val="8"/>
          <w:sz w:val="20"/>
          <w:lang w:eastAsia="ru-RU"/>
        </w:rPr>
        <w:drawing>
          <wp:inline distT="0" distB="0" distL="0" distR="0">
            <wp:extent cx="633075" cy="1072896"/>
            <wp:effectExtent l="0" t="0" r="0" b="0"/>
            <wp:docPr id="281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75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75" cy="107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"/>
          <w:sz w:val="20"/>
        </w:rPr>
        <w:tab/>
      </w:r>
      <w:r>
        <w:rPr>
          <w:noProof/>
          <w:position w:val="5"/>
          <w:sz w:val="20"/>
          <w:lang w:eastAsia="ru-RU"/>
        </w:rPr>
        <w:drawing>
          <wp:inline distT="0" distB="0" distL="0" distR="0">
            <wp:extent cx="1070057" cy="1463040"/>
            <wp:effectExtent l="0" t="0" r="0" b="0"/>
            <wp:docPr id="283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76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057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rPr>
          <w:sz w:val="20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55618D">
      <w:pPr>
        <w:pStyle w:val="a3"/>
        <w:spacing w:before="11"/>
        <w:jc w:val="left"/>
        <w:rPr>
          <w:sz w:val="6"/>
        </w:rPr>
      </w:pPr>
    </w:p>
    <w:p w:rsidR="0055618D" w:rsidRDefault="00BE78D0">
      <w:pPr>
        <w:tabs>
          <w:tab w:val="left" w:pos="5267"/>
        </w:tabs>
        <w:ind w:left="491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56" style="width:95.35pt;height:147.75pt;mso-position-horizontal-relative:char;mso-position-vertical-relative:line" coordsize="1907,2955">
            <v:shape id="_x0000_s1058" type="#_x0000_t75" style="position:absolute;left:1065;width:841;height:2914">
              <v:imagedata r:id="rId295" o:title=""/>
            </v:shape>
            <v:shape id="_x0000_s1057" type="#_x0000_t75" style="position:absolute;top:280;width:999;height:2674">
              <v:imagedata r:id="rId296" o:title=""/>
            </v:shape>
            <w10:wrap type="none"/>
            <w10:anchorlock/>
          </v:group>
        </w:pict>
      </w:r>
      <w:r>
        <w:rPr>
          <w:sz w:val="20"/>
        </w:rPr>
        <w:tab/>
      </w:r>
      <w:r>
        <w:rPr>
          <w:noProof/>
          <w:position w:val="5"/>
          <w:sz w:val="20"/>
          <w:lang w:eastAsia="ru-RU"/>
        </w:rPr>
        <w:drawing>
          <wp:inline distT="0" distB="0" distL="0" distR="0">
            <wp:extent cx="682752" cy="1463039"/>
            <wp:effectExtent l="0" t="0" r="0" b="0"/>
            <wp:docPr id="285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79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752" cy="1463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4"/>
        <w:numPr>
          <w:ilvl w:val="0"/>
          <w:numId w:val="70"/>
        </w:numPr>
        <w:tabs>
          <w:tab w:val="left" w:pos="2056"/>
          <w:tab w:val="left" w:pos="3680"/>
          <w:tab w:val="left" w:pos="4532"/>
        </w:tabs>
        <w:spacing w:before="156" w:line="239" w:lineRule="exact"/>
        <w:ind w:left="2055" w:hanging="217"/>
        <w:jc w:val="both"/>
      </w:pPr>
      <w:r>
        <w:t>Переноска</w:t>
      </w:r>
      <w:r>
        <w:tab/>
        <w:t>на</w:t>
      </w:r>
      <w:r>
        <w:tab/>
        <w:t>плечах:</w:t>
      </w:r>
    </w:p>
    <w:p w:rsidR="0055618D" w:rsidRDefault="00BE78D0">
      <w:pPr>
        <w:pStyle w:val="a3"/>
        <w:spacing w:before="9" w:line="213" w:lineRule="auto"/>
        <w:ind w:left="246" w:right="61"/>
      </w:pPr>
      <w:r>
        <w:t>переносимый</w:t>
      </w:r>
      <w:r>
        <w:rPr>
          <w:spacing w:val="1"/>
        </w:rPr>
        <w:t xml:space="preserve"> </w:t>
      </w:r>
      <w:r>
        <w:t>встает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стойку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</w:t>
      </w:r>
      <w:r>
        <w:rPr>
          <w:spacing w:val="1"/>
        </w:rPr>
        <w:t xml:space="preserve"> </w:t>
      </w:r>
      <w:r>
        <w:t>спиной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товарищу,</w:t>
      </w:r>
      <w:r>
        <w:rPr>
          <w:spacing w:val="1"/>
        </w:rPr>
        <w:t xml:space="preserve"> </w:t>
      </w:r>
      <w:r>
        <w:t>переносящий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одно</w:t>
      </w:r>
      <w:r>
        <w:rPr>
          <w:spacing w:val="1"/>
        </w:rPr>
        <w:t xml:space="preserve"> </w:t>
      </w:r>
      <w:r>
        <w:t>колено,</w:t>
      </w:r>
      <w:r>
        <w:rPr>
          <w:spacing w:val="1"/>
        </w:rPr>
        <w:t xml:space="preserve"> </w:t>
      </w:r>
      <w:r>
        <w:t>наклоняется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сажает переносимого на плечи. Переносимый обхватывает носками</w:t>
      </w:r>
      <w:r>
        <w:rPr>
          <w:spacing w:val="-52"/>
        </w:rPr>
        <w:t xml:space="preserve"> </w:t>
      </w:r>
      <w:r>
        <w:t>ног</w:t>
      </w:r>
      <w:r>
        <w:rPr>
          <w:spacing w:val="1"/>
        </w:rPr>
        <w:t xml:space="preserve"> </w:t>
      </w:r>
      <w:r>
        <w:t>спину</w:t>
      </w:r>
      <w:r>
        <w:rPr>
          <w:spacing w:val="1"/>
        </w:rPr>
        <w:t xml:space="preserve"> </w:t>
      </w:r>
      <w:r>
        <w:t>переносящего,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поднимается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колена</w:t>
      </w:r>
      <w:r>
        <w:rPr>
          <w:spacing w:val="56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движение;</w:t>
      </w:r>
      <w:r>
        <w:rPr>
          <w:spacing w:val="1"/>
        </w:rPr>
        <w:t xml:space="preserve"> </w:t>
      </w:r>
      <w:r>
        <w:t>переносимый</w:t>
      </w:r>
      <w:r>
        <w:rPr>
          <w:spacing w:val="1"/>
        </w:rPr>
        <w:t xml:space="preserve"> </w:t>
      </w:r>
      <w:r>
        <w:t>держится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голову</w:t>
      </w:r>
      <w:r>
        <w:rPr>
          <w:spacing w:val="1"/>
        </w:rPr>
        <w:t xml:space="preserve"> </w:t>
      </w:r>
      <w:r>
        <w:t>товарища</w:t>
      </w:r>
      <w:r>
        <w:rPr>
          <w:spacing w:val="-3"/>
        </w:rPr>
        <w:t xml:space="preserve"> </w:t>
      </w:r>
      <w:r>
        <w:t>(рис. 159).</w:t>
      </w:r>
    </w:p>
    <w:p w:rsidR="0055618D" w:rsidRDefault="00BE78D0">
      <w:pPr>
        <w:pStyle w:val="a4"/>
        <w:numPr>
          <w:ilvl w:val="0"/>
          <w:numId w:val="70"/>
        </w:numPr>
        <w:tabs>
          <w:tab w:val="left" w:pos="746"/>
        </w:tabs>
        <w:spacing w:before="5" w:line="213" w:lineRule="auto"/>
        <w:ind w:left="246" w:right="56" w:firstLine="283"/>
        <w:jc w:val="both"/>
      </w:pPr>
      <w:r>
        <w:t>Переноска с поддержкой двумя руками: переносимый лежит</w:t>
      </w:r>
      <w:r>
        <w:rPr>
          <w:spacing w:val="1"/>
        </w:rPr>
        <w:t xml:space="preserve"> </w:t>
      </w:r>
      <w:r>
        <w:t>на спине, переносящий становится на одно колено или приседает,</w:t>
      </w:r>
      <w:r>
        <w:rPr>
          <w:spacing w:val="1"/>
        </w:rPr>
        <w:t xml:space="preserve"> </w:t>
      </w:r>
      <w:r>
        <w:t>подсовывая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руку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спину,</w:t>
      </w:r>
      <w:r>
        <w:rPr>
          <w:spacing w:val="1"/>
        </w:rPr>
        <w:t xml:space="preserve"> </w:t>
      </w:r>
      <w:r>
        <w:t>другую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колени</w:t>
      </w:r>
      <w:r>
        <w:rPr>
          <w:spacing w:val="1"/>
        </w:rPr>
        <w:t xml:space="preserve"> </w:t>
      </w:r>
      <w:r>
        <w:t>перено-</w:t>
      </w:r>
      <w:r>
        <w:rPr>
          <w:spacing w:val="1"/>
        </w:rPr>
        <w:t xml:space="preserve"> </w:t>
      </w:r>
      <w:r>
        <w:t>симого,</w:t>
      </w:r>
      <w:r>
        <w:rPr>
          <w:spacing w:val="-7"/>
        </w:rPr>
        <w:t xml:space="preserve"> </w:t>
      </w:r>
      <w:r>
        <w:t>который</w:t>
      </w:r>
      <w:r>
        <w:rPr>
          <w:spacing w:val="-6"/>
        </w:rPr>
        <w:t xml:space="preserve"> </w:t>
      </w:r>
      <w:r>
        <w:t>обхватывает</w:t>
      </w:r>
      <w:r>
        <w:rPr>
          <w:spacing w:val="-6"/>
        </w:rPr>
        <w:t xml:space="preserve"> </w:t>
      </w:r>
      <w:r>
        <w:t>товарища</w:t>
      </w:r>
      <w:r>
        <w:rPr>
          <w:spacing w:val="-6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шею.</w:t>
      </w:r>
      <w:r>
        <w:rPr>
          <w:spacing w:val="-6"/>
        </w:rPr>
        <w:t xml:space="preserve"> </w:t>
      </w:r>
      <w:r>
        <w:t>Переносящий</w:t>
      </w:r>
      <w:r>
        <w:rPr>
          <w:spacing w:val="-7"/>
        </w:rPr>
        <w:t xml:space="preserve"> </w:t>
      </w:r>
      <w:r>
        <w:t>вста-</w:t>
      </w:r>
      <w:r>
        <w:rPr>
          <w:spacing w:val="-52"/>
        </w:rPr>
        <w:t xml:space="preserve"> </w:t>
      </w:r>
      <w:r>
        <w:t>ет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начинает</w:t>
      </w:r>
      <w:r>
        <w:rPr>
          <w:spacing w:val="-1"/>
        </w:rPr>
        <w:t xml:space="preserve"> </w:t>
      </w:r>
      <w:r>
        <w:t>движение</w:t>
      </w:r>
      <w:r>
        <w:rPr>
          <w:spacing w:val="-2"/>
        </w:rPr>
        <w:t xml:space="preserve"> </w:t>
      </w:r>
      <w:r>
        <w:t>(рис. 160).</w:t>
      </w:r>
    </w:p>
    <w:p w:rsidR="0055618D" w:rsidRDefault="00BE78D0">
      <w:pPr>
        <w:pStyle w:val="a4"/>
        <w:numPr>
          <w:ilvl w:val="0"/>
          <w:numId w:val="70"/>
        </w:numPr>
        <w:tabs>
          <w:tab w:val="left" w:pos="746"/>
        </w:tabs>
        <w:spacing w:before="4" w:line="213" w:lineRule="auto"/>
        <w:ind w:left="246" w:right="42" w:firstLine="283"/>
        <w:jc w:val="both"/>
      </w:pPr>
      <w:r>
        <w:t>Переноска с поддержкой одной рукой: переносимый лежит</w:t>
      </w:r>
      <w:r>
        <w:rPr>
          <w:spacing w:val="1"/>
        </w:rPr>
        <w:t xml:space="preserve"> </w:t>
      </w:r>
      <w:r>
        <w:t>лицом вниз, а товарищ, стоя боком к нему, наклоняется, поднимает</w:t>
      </w:r>
      <w:r>
        <w:rPr>
          <w:spacing w:val="1"/>
        </w:rPr>
        <w:t xml:space="preserve"> </w:t>
      </w:r>
      <w:r>
        <w:t>его,</w:t>
      </w:r>
      <w:r>
        <w:rPr>
          <w:spacing w:val="1"/>
        </w:rPr>
        <w:t xml:space="preserve"> </w:t>
      </w:r>
      <w:r>
        <w:t>обхватывая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рукой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живот,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движение,</w:t>
      </w:r>
      <w:r>
        <w:rPr>
          <w:spacing w:val="1"/>
        </w:rPr>
        <w:t xml:space="preserve"> </w:t>
      </w:r>
      <w:r>
        <w:t>прижимая</w:t>
      </w:r>
      <w:r>
        <w:rPr>
          <w:spacing w:val="-2"/>
        </w:rPr>
        <w:t xml:space="preserve"> </w:t>
      </w:r>
      <w:r>
        <w:t>переносимого</w:t>
      </w:r>
      <w:r>
        <w:rPr>
          <w:spacing w:val="-3"/>
        </w:rPr>
        <w:t xml:space="preserve"> </w:t>
      </w:r>
      <w:r>
        <w:t>к себе (рис.</w:t>
      </w:r>
      <w:r>
        <w:rPr>
          <w:spacing w:val="-1"/>
        </w:rPr>
        <w:t xml:space="preserve"> </w:t>
      </w:r>
      <w:r>
        <w:t>161).</w:t>
      </w:r>
    </w:p>
    <w:p w:rsidR="0055618D" w:rsidRDefault="00BE78D0">
      <w:pPr>
        <w:pStyle w:val="a4"/>
        <w:numPr>
          <w:ilvl w:val="0"/>
          <w:numId w:val="70"/>
        </w:numPr>
        <w:tabs>
          <w:tab w:val="left" w:pos="818"/>
        </w:tabs>
        <w:spacing w:before="5" w:line="213" w:lineRule="auto"/>
        <w:ind w:left="255" w:right="38" w:firstLine="292"/>
        <w:jc w:val="both"/>
      </w:pPr>
      <w:r>
        <w:t>Переноска</w:t>
      </w:r>
      <w:r>
        <w:rPr>
          <w:spacing w:val="1"/>
        </w:rPr>
        <w:t xml:space="preserve"> </w:t>
      </w:r>
      <w:r>
        <w:t>лежащего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одном</w:t>
      </w:r>
      <w:r>
        <w:rPr>
          <w:spacing w:val="1"/>
        </w:rPr>
        <w:t xml:space="preserve"> </w:t>
      </w:r>
      <w:r>
        <w:t>плече:</w:t>
      </w:r>
      <w:r>
        <w:rPr>
          <w:spacing w:val="1"/>
        </w:rPr>
        <w:t xml:space="preserve"> </w:t>
      </w:r>
      <w:r>
        <w:t>переносящий</w:t>
      </w:r>
      <w:r>
        <w:rPr>
          <w:spacing w:val="1"/>
        </w:rPr>
        <w:t xml:space="preserve"> </w:t>
      </w:r>
      <w:r>
        <w:t>берет</w:t>
      </w:r>
      <w:r>
        <w:rPr>
          <w:spacing w:val="1"/>
        </w:rPr>
        <w:t xml:space="preserve"> </w:t>
      </w:r>
      <w:r>
        <w:t>партнера за правое запястье левой рукой, а правой рукой обхва</w:t>
      </w:r>
      <w:r>
        <w:rPr>
          <w:spacing w:val="1"/>
        </w:rPr>
        <w:t xml:space="preserve"> </w:t>
      </w:r>
      <w:r>
        <w:t>тывает его ноги под коленями. Наклоняясь вперед, переносящий</w:t>
      </w:r>
      <w:r>
        <w:rPr>
          <w:spacing w:val="1"/>
        </w:rPr>
        <w:t xml:space="preserve"> </w:t>
      </w:r>
      <w:r>
        <w:t>кладет товарища животом за свое правое плечо, выпрямляется и</w:t>
      </w:r>
      <w:r>
        <w:rPr>
          <w:spacing w:val="1"/>
        </w:rPr>
        <w:t xml:space="preserve"> </w:t>
      </w:r>
      <w:r>
        <w:t>захватывает</w:t>
      </w:r>
      <w:r>
        <w:rPr>
          <w:spacing w:val="1"/>
        </w:rPr>
        <w:t xml:space="preserve"> </w:t>
      </w:r>
      <w:r>
        <w:t>правой</w:t>
      </w:r>
      <w:r>
        <w:rPr>
          <w:spacing w:val="1"/>
        </w:rPr>
        <w:t xml:space="preserve"> </w:t>
      </w:r>
      <w:r>
        <w:t>рукой</w:t>
      </w:r>
      <w:r>
        <w:rPr>
          <w:spacing w:val="1"/>
        </w:rPr>
        <w:t xml:space="preserve"> </w:t>
      </w:r>
      <w:r>
        <w:t>правое</w:t>
      </w:r>
      <w:r>
        <w:rPr>
          <w:spacing w:val="1"/>
        </w:rPr>
        <w:t xml:space="preserve"> </w:t>
      </w:r>
      <w:r>
        <w:t>запястье</w:t>
      </w:r>
      <w:r>
        <w:rPr>
          <w:spacing w:val="1"/>
        </w:rPr>
        <w:t xml:space="preserve"> </w:t>
      </w:r>
      <w:r>
        <w:t>переносимого,</w:t>
      </w:r>
      <w:r>
        <w:rPr>
          <w:spacing w:val="1"/>
        </w:rPr>
        <w:t xml:space="preserve"> </w:t>
      </w:r>
      <w:r>
        <w:t>осво</w:t>
      </w:r>
      <w:r>
        <w:rPr>
          <w:spacing w:val="1"/>
        </w:rPr>
        <w:t xml:space="preserve"> </w:t>
      </w:r>
      <w:r>
        <w:t>бождая</w:t>
      </w:r>
      <w:r>
        <w:rPr>
          <w:spacing w:val="-2"/>
        </w:rPr>
        <w:t xml:space="preserve"> </w:t>
      </w:r>
      <w:r>
        <w:t>левую руку</w:t>
      </w:r>
      <w:r>
        <w:rPr>
          <w:spacing w:val="-3"/>
        </w:rPr>
        <w:t xml:space="preserve"> </w:t>
      </w:r>
      <w:r>
        <w:t>(рис.</w:t>
      </w:r>
      <w:r>
        <w:rPr>
          <w:spacing w:val="-3"/>
        </w:rPr>
        <w:t xml:space="preserve"> </w:t>
      </w:r>
      <w:r>
        <w:t>162).</w:t>
      </w:r>
    </w:p>
    <w:p w:rsidR="0055618D" w:rsidRDefault="00BE78D0">
      <w:pPr>
        <w:pStyle w:val="a3"/>
        <w:spacing w:before="84" w:line="213" w:lineRule="auto"/>
        <w:ind w:left="246" w:right="564" w:firstLine="273"/>
      </w:pPr>
      <w:r>
        <w:br w:type="column"/>
      </w:r>
      <w:r>
        <w:lastRenderedPageBreak/>
        <w:t>Упражнения в поднимании и переноске груза тяжелы для вы-</w:t>
      </w:r>
      <w:r>
        <w:rPr>
          <w:spacing w:val="1"/>
        </w:rPr>
        <w:t xml:space="preserve"> </w:t>
      </w:r>
      <w:r>
        <w:t>полнения, поэтому следует внимательно относиться к подбору веса</w:t>
      </w:r>
      <w:r>
        <w:rPr>
          <w:spacing w:val="-52"/>
        </w:rPr>
        <w:t xml:space="preserve"> </w:t>
      </w:r>
      <w:r>
        <w:t>переносимого</w:t>
      </w:r>
      <w:r>
        <w:rPr>
          <w:spacing w:val="1"/>
        </w:rPr>
        <w:t xml:space="preserve"> </w:t>
      </w:r>
      <w:r>
        <w:t>груза,</w:t>
      </w:r>
      <w:r>
        <w:rPr>
          <w:spacing w:val="1"/>
        </w:rPr>
        <w:t xml:space="preserve"> </w:t>
      </w:r>
      <w:r>
        <w:t>изменению</w:t>
      </w:r>
      <w:r>
        <w:rPr>
          <w:spacing w:val="1"/>
        </w:rPr>
        <w:t xml:space="preserve"> </w:t>
      </w:r>
      <w:r>
        <w:t>скорости</w:t>
      </w:r>
      <w:r>
        <w:rPr>
          <w:spacing w:val="1"/>
        </w:rPr>
        <w:t xml:space="preserve"> </w:t>
      </w:r>
      <w:r>
        <w:t>передвижения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расстояния.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качестве</w:t>
      </w:r>
      <w:r>
        <w:rPr>
          <w:spacing w:val="-12"/>
        </w:rPr>
        <w:t xml:space="preserve"> </w:t>
      </w:r>
      <w:r>
        <w:t>подготовительных</w:t>
      </w:r>
      <w:r>
        <w:rPr>
          <w:spacing w:val="-12"/>
        </w:rPr>
        <w:t xml:space="preserve"> </w:t>
      </w:r>
      <w:r>
        <w:t>можно</w:t>
      </w:r>
      <w:r>
        <w:rPr>
          <w:spacing w:val="-11"/>
        </w:rPr>
        <w:t xml:space="preserve"> </w:t>
      </w:r>
      <w:r>
        <w:t>предлагать</w:t>
      </w:r>
      <w:r>
        <w:rPr>
          <w:spacing w:val="-12"/>
        </w:rPr>
        <w:t xml:space="preserve"> </w:t>
      </w:r>
      <w:r>
        <w:t>упраж-</w:t>
      </w:r>
      <w:r>
        <w:rPr>
          <w:spacing w:val="-53"/>
        </w:rPr>
        <w:t xml:space="preserve"> </w:t>
      </w:r>
      <w:r>
        <w:t>нения с набивными мячами увеличенного веса. Перенося груз сбо-</w:t>
      </w:r>
      <w:r>
        <w:rPr>
          <w:spacing w:val="1"/>
        </w:rPr>
        <w:t xml:space="preserve"> </w:t>
      </w:r>
      <w:r>
        <w:t>ку, необходимо чередовать стороны, чтобы не искривить позво-</w:t>
      </w:r>
      <w:r>
        <w:rPr>
          <w:spacing w:val="1"/>
        </w:rPr>
        <w:t xml:space="preserve"> </w:t>
      </w:r>
      <w:r>
        <w:t>ночник. Переноска оптимального веса является ценным упражне-</w:t>
      </w:r>
      <w:r>
        <w:rPr>
          <w:spacing w:val="1"/>
        </w:rPr>
        <w:t xml:space="preserve"> </w:t>
      </w:r>
      <w:r>
        <w:t>нием</w:t>
      </w:r>
      <w:r>
        <w:rPr>
          <w:spacing w:val="14"/>
        </w:rPr>
        <w:t xml:space="preserve"> </w:t>
      </w:r>
      <w:r>
        <w:t>для</w:t>
      </w:r>
      <w:r>
        <w:rPr>
          <w:spacing w:val="14"/>
        </w:rPr>
        <w:t xml:space="preserve"> </w:t>
      </w:r>
      <w:r>
        <w:t>формирования</w:t>
      </w:r>
      <w:r>
        <w:rPr>
          <w:spacing w:val="14"/>
        </w:rPr>
        <w:t xml:space="preserve"> </w:t>
      </w:r>
      <w:r>
        <w:t>красивой</w:t>
      </w:r>
      <w:r>
        <w:rPr>
          <w:spacing w:val="14"/>
        </w:rPr>
        <w:t xml:space="preserve"> </w:t>
      </w:r>
      <w:r>
        <w:t>осанки,</w:t>
      </w:r>
      <w:r>
        <w:rPr>
          <w:spacing w:val="14"/>
        </w:rPr>
        <w:t xml:space="preserve"> </w:t>
      </w:r>
      <w:r>
        <w:t>а</w:t>
      </w:r>
      <w:r>
        <w:rPr>
          <w:spacing w:val="15"/>
        </w:rPr>
        <w:t xml:space="preserve"> </w:t>
      </w:r>
      <w:r>
        <w:t>переноска</w:t>
      </w:r>
      <w:r>
        <w:rPr>
          <w:spacing w:val="16"/>
        </w:rPr>
        <w:t xml:space="preserve"> </w:t>
      </w:r>
      <w:r>
        <w:t>груза</w:t>
      </w:r>
      <w:r>
        <w:rPr>
          <w:spacing w:val="15"/>
        </w:rPr>
        <w:t xml:space="preserve"> </w:t>
      </w:r>
      <w:r>
        <w:t>сбоку</w:t>
      </w:r>
      <w:r>
        <w:rPr>
          <w:spacing w:val="-5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плече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служить</w:t>
      </w:r>
      <w:r>
        <w:rPr>
          <w:spacing w:val="1"/>
        </w:rPr>
        <w:t xml:space="preserve"> </w:t>
      </w:r>
      <w:r>
        <w:t>корригирующим</w:t>
      </w:r>
      <w:r>
        <w:rPr>
          <w:spacing w:val="1"/>
        </w:rPr>
        <w:t xml:space="preserve"> </w:t>
      </w:r>
      <w:r>
        <w:t>упражнением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исправления</w:t>
      </w:r>
      <w:r>
        <w:rPr>
          <w:spacing w:val="-2"/>
        </w:rPr>
        <w:t xml:space="preserve"> </w:t>
      </w:r>
      <w:r>
        <w:t>дефектов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осанке.</w:t>
      </w:r>
    </w:p>
    <w:p w:rsidR="0055618D" w:rsidRDefault="00BE78D0">
      <w:pPr>
        <w:spacing w:before="14" w:line="213" w:lineRule="auto"/>
        <w:ind w:left="260" w:right="571" w:firstLine="288"/>
        <w:jc w:val="both"/>
      </w:pPr>
      <w:r>
        <w:rPr>
          <w:i/>
        </w:rPr>
        <w:t>Упражнения</w:t>
      </w:r>
      <w:r>
        <w:rPr>
          <w:i/>
          <w:spacing w:val="-8"/>
        </w:rPr>
        <w:t xml:space="preserve"> </w:t>
      </w:r>
      <w:r>
        <w:rPr>
          <w:i/>
        </w:rPr>
        <w:t>в</w:t>
      </w:r>
      <w:r>
        <w:rPr>
          <w:i/>
          <w:spacing w:val="-8"/>
        </w:rPr>
        <w:t xml:space="preserve"> </w:t>
      </w:r>
      <w:r>
        <w:rPr>
          <w:i/>
        </w:rPr>
        <w:t>переползании</w:t>
      </w:r>
      <w:r>
        <w:rPr>
          <w:i/>
          <w:spacing w:val="-8"/>
        </w:rPr>
        <w:t xml:space="preserve"> </w:t>
      </w:r>
      <w:r>
        <w:t>служат</w:t>
      </w:r>
      <w:r>
        <w:rPr>
          <w:spacing w:val="-8"/>
        </w:rPr>
        <w:t xml:space="preserve"> </w:t>
      </w:r>
      <w:r>
        <w:t>хорошим</w:t>
      </w:r>
      <w:r>
        <w:rPr>
          <w:spacing w:val="-9"/>
        </w:rPr>
        <w:t xml:space="preserve"> </w:t>
      </w:r>
      <w:r>
        <w:t>средством</w:t>
      </w:r>
      <w:r>
        <w:rPr>
          <w:spacing w:val="-9"/>
        </w:rPr>
        <w:t xml:space="preserve"> </w:t>
      </w:r>
      <w:r>
        <w:t>для</w:t>
      </w:r>
      <w:r>
        <w:rPr>
          <w:spacing w:val="-9"/>
        </w:rPr>
        <w:t xml:space="preserve"> </w:t>
      </w:r>
      <w:r>
        <w:t>раз-</w:t>
      </w:r>
      <w:r>
        <w:rPr>
          <w:spacing w:val="-52"/>
        </w:rPr>
        <w:t xml:space="preserve"> </w:t>
      </w:r>
      <w:r>
        <w:t>вития</w:t>
      </w:r>
      <w:r>
        <w:rPr>
          <w:spacing w:val="-2"/>
        </w:rPr>
        <w:t xml:space="preserve"> </w:t>
      </w:r>
      <w:r>
        <w:t>быстроты,</w:t>
      </w:r>
      <w:r>
        <w:rPr>
          <w:spacing w:val="-3"/>
        </w:rPr>
        <w:t xml:space="preserve"> </w:t>
      </w:r>
      <w:r>
        <w:t>ловкости, силы,</w:t>
      </w:r>
      <w:r>
        <w:rPr>
          <w:spacing w:val="-1"/>
        </w:rPr>
        <w:t xml:space="preserve"> </w:t>
      </w:r>
      <w:r>
        <w:t>выносливости.</w:t>
      </w:r>
    </w:p>
    <w:p w:rsidR="0055618D" w:rsidRDefault="00BE78D0">
      <w:pPr>
        <w:pStyle w:val="a3"/>
        <w:spacing w:before="1" w:line="213" w:lineRule="auto"/>
        <w:ind w:left="255" w:right="552" w:firstLine="283"/>
      </w:pPr>
      <w:r>
        <w:rPr>
          <w:noProof/>
          <w:lang w:eastAsia="ru-RU"/>
        </w:rPr>
        <w:drawing>
          <wp:anchor distT="0" distB="0" distL="0" distR="0" simplePos="0" relativeHeight="15801856" behindDoc="0" locked="0" layoutInCell="1" allowOverlap="1">
            <wp:simplePos x="0" y="0"/>
            <wp:positionH relativeFrom="page">
              <wp:posOffset>5973958</wp:posOffset>
            </wp:positionH>
            <wp:positionV relativeFrom="paragraph">
              <wp:posOffset>2783712</wp:posOffset>
            </wp:positionV>
            <wp:extent cx="1408175" cy="771143"/>
            <wp:effectExtent l="0" t="0" r="0" b="0"/>
            <wp:wrapNone/>
            <wp:docPr id="287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80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175" cy="771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Основными упражнениями являются: а) переползание в упоре</w:t>
      </w:r>
      <w:r>
        <w:rPr>
          <w:spacing w:val="1"/>
        </w:rPr>
        <w:t xml:space="preserve"> </w:t>
      </w:r>
      <w:r>
        <w:t>стоя согнувшись ноги врозь (опора на кисти рук и стопы ног); б)</w:t>
      </w:r>
      <w:r>
        <w:rPr>
          <w:spacing w:val="1"/>
        </w:rPr>
        <w:t xml:space="preserve"> </w:t>
      </w:r>
      <w:r>
        <w:t>переползание в упоре стоя на коленях (опора на кисти рук, колени,</w:t>
      </w:r>
      <w:r>
        <w:rPr>
          <w:spacing w:val="1"/>
        </w:rPr>
        <w:t xml:space="preserve"> </w:t>
      </w:r>
      <w:r>
        <w:t>голени и стопы ног); в) переползание в упоре стоя на коленях с</w:t>
      </w:r>
      <w:r>
        <w:rPr>
          <w:spacing w:val="1"/>
        </w:rPr>
        <w:t xml:space="preserve"> </w:t>
      </w:r>
      <w:r>
        <w:t>опорой на предплечья (рис. 163); г) переползание на боку (опора на</w:t>
      </w:r>
      <w:r>
        <w:rPr>
          <w:spacing w:val="-52"/>
        </w:rPr>
        <w:t xml:space="preserve"> </w:t>
      </w:r>
      <w:r>
        <w:t>предплечье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кисть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руки,</w:t>
      </w:r>
      <w:r>
        <w:rPr>
          <w:spacing w:val="1"/>
        </w:rPr>
        <w:t xml:space="preserve"> </w:t>
      </w:r>
      <w:r>
        <w:t>одноименная</w:t>
      </w:r>
      <w:r>
        <w:rPr>
          <w:spacing w:val="1"/>
        </w:rPr>
        <w:t xml:space="preserve"> </w:t>
      </w:r>
      <w:r>
        <w:t>нога</w:t>
      </w:r>
      <w:r>
        <w:rPr>
          <w:spacing w:val="1"/>
        </w:rPr>
        <w:t xml:space="preserve"> </w:t>
      </w:r>
      <w:r>
        <w:t>опирается</w:t>
      </w:r>
      <w:r>
        <w:rPr>
          <w:spacing w:val="1"/>
        </w:rPr>
        <w:t xml:space="preserve"> </w:t>
      </w:r>
      <w:r>
        <w:t>бедром,</w:t>
      </w:r>
      <w:r>
        <w:rPr>
          <w:spacing w:val="1"/>
        </w:rPr>
        <w:t xml:space="preserve"> </w:t>
      </w:r>
      <w:r>
        <w:t>голенью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стопой,</w:t>
      </w:r>
      <w:r>
        <w:rPr>
          <w:spacing w:val="1"/>
        </w:rPr>
        <w:t xml:space="preserve"> </w:t>
      </w:r>
      <w:r>
        <w:t>лежащими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полу,</w:t>
      </w:r>
      <w:r>
        <w:rPr>
          <w:spacing w:val="1"/>
        </w:rPr>
        <w:t xml:space="preserve"> </w:t>
      </w:r>
      <w:r>
        <w:t>другая</w:t>
      </w:r>
      <w:r>
        <w:rPr>
          <w:spacing w:val="1"/>
        </w:rPr>
        <w:t xml:space="preserve"> </w:t>
      </w:r>
      <w:r>
        <w:t>согнута,</w:t>
      </w:r>
      <w:r>
        <w:rPr>
          <w:spacing w:val="1"/>
        </w:rPr>
        <w:t xml:space="preserve"> </w:t>
      </w:r>
      <w:r>
        <w:t>опирается</w:t>
      </w:r>
      <w:r>
        <w:rPr>
          <w:spacing w:val="1"/>
        </w:rPr>
        <w:t xml:space="preserve"> </w:t>
      </w:r>
      <w:r>
        <w:t>стопой,</w:t>
      </w:r>
      <w:r>
        <w:rPr>
          <w:spacing w:val="1"/>
        </w:rPr>
        <w:t xml:space="preserve"> </w:t>
      </w:r>
      <w:r>
        <w:t>колено</w:t>
      </w:r>
      <w:r>
        <w:rPr>
          <w:spacing w:val="1"/>
        </w:rPr>
        <w:t xml:space="preserve"> </w:t>
      </w:r>
      <w:r>
        <w:t>развернуто</w:t>
      </w:r>
      <w:r>
        <w:rPr>
          <w:spacing w:val="1"/>
        </w:rPr>
        <w:t xml:space="preserve"> </w:t>
      </w:r>
      <w:r>
        <w:t>кверху)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164);</w:t>
      </w:r>
      <w:r>
        <w:rPr>
          <w:spacing w:val="1"/>
        </w:rPr>
        <w:t xml:space="preserve"> </w:t>
      </w:r>
      <w:r>
        <w:t>д)</w:t>
      </w:r>
      <w:r>
        <w:rPr>
          <w:spacing w:val="1"/>
        </w:rPr>
        <w:t xml:space="preserve"> </w:t>
      </w:r>
      <w:r>
        <w:t>переползание по-пластунски (лежа на груди, опора на разведенные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врозь,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прямая,</w:t>
      </w:r>
      <w:r>
        <w:rPr>
          <w:spacing w:val="1"/>
        </w:rPr>
        <w:t xml:space="preserve"> </w:t>
      </w:r>
      <w:r>
        <w:t>другая</w:t>
      </w:r>
      <w:r>
        <w:rPr>
          <w:spacing w:val="1"/>
        </w:rPr>
        <w:t xml:space="preserve"> </w:t>
      </w:r>
      <w:r>
        <w:t>согнута,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кисти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предплечья</w:t>
      </w:r>
      <w:r>
        <w:rPr>
          <w:spacing w:val="-52"/>
        </w:rPr>
        <w:t xml:space="preserve"> </w:t>
      </w:r>
      <w:r>
        <w:t>согнутых рук, локти в стороны) (рис. 165); е) переползание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пластунски при помощи обеих рук и одной ноги или одной руки и</w:t>
      </w:r>
      <w:r>
        <w:rPr>
          <w:spacing w:val="1"/>
        </w:rPr>
        <w:t xml:space="preserve"> </w:t>
      </w:r>
      <w:r>
        <w:t>обеих</w:t>
      </w:r>
      <w:r>
        <w:rPr>
          <w:spacing w:val="1"/>
        </w:rPr>
        <w:t xml:space="preserve"> </w:t>
      </w:r>
      <w:r>
        <w:t>ног;</w:t>
      </w:r>
      <w:r>
        <w:rPr>
          <w:spacing w:val="1"/>
        </w:rPr>
        <w:t xml:space="preserve"> </w:t>
      </w:r>
      <w:r>
        <w:t>ж)</w:t>
      </w:r>
      <w:r>
        <w:rPr>
          <w:spacing w:val="1"/>
        </w:rPr>
        <w:t xml:space="preserve"> </w:t>
      </w:r>
      <w:r>
        <w:t>переползание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партнером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спине.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партнер оказывает посильную помощь (рис. 166); з) переползание с</w:t>
      </w:r>
      <w:r>
        <w:rPr>
          <w:spacing w:val="-52"/>
        </w:rPr>
        <w:t xml:space="preserve"> </w:t>
      </w:r>
      <w:r>
        <w:t>грузом. Упражнения в переползании разучивают на матах, ковре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акробатической</w:t>
      </w:r>
      <w:r>
        <w:rPr>
          <w:spacing w:val="1"/>
        </w:rPr>
        <w:t xml:space="preserve"> </w:t>
      </w:r>
      <w:r>
        <w:t>дорожке.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целесообразно</w:t>
      </w:r>
      <w:r>
        <w:rPr>
          <w:spacing w:val="-52"/>
        </w:rPr>
        <w:t xml:space="preserve"> </w:t>
      </w:r>
      <w:r>
        <w:t>включать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полосы</w:t>
      </w:r>
      <w:r>
        <w:rPr>
          <w:spacing w:val="-2"/>
        </w:rPr>
        <w:t xml:space="preserve"> </w:t>
      </w:r>
      <w:r>
        <w:t>препятствий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подвижные</w:t>
      </w:r>
      <w:r>
        <w:rPr>
          <w:spacing w:val="-2"/>
        </w:rPr>
        <w:t xml:space="preserve"> </w:t>
      </w:r>
      <w:r>
        <w:t>игры</w:t>
      </w:r>
      <w:r>
        <w:rPr>
          <w:spacing w:val="-1"/>
        </w:rPr>
        <w:t xml:space="preserve"> </w:t>
      </w:r>
      <w:r>
        <w:t>типа</w:t>
      </w:r>
      <w:r>
        <w:rPr>
          <w:spacing w:val="-2"/>
        </w:rPr>
        <w:t xml:space="preserve"> </w:t>
      </w:r>
      <w:r>
        <w:t>эстафет.</w:t>
      </w:r>
    </w:p>
    <w:p w:rsidR="0055618D" w:rsidRDefault="00BE78D0">
      <w:pPr>
        <w:pStyle w:val="a3"/>
        <w:spacing w:before="2"/>
        <w:jc w:val="left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42" behindDoc="0" locked="0" layoutInCell="1" allowOverlap="1">
            <wp:simplePos x="0" y="0"/>
            <wp:positionH relativeFrom="page">
              <wp:posOffset>7430902</wp:posOffset>
            </wp:positionH>
            <wp:positionV relativeFrom="paragraph">
              <wp:posOffset>157749</wp:posOffset>
            </wp:positionV>
            <wp:extent cx="1331814" cy="790575"/>
            <wp:effectExtent l="0" t="0" r="0" b="0"/>
            <wp:wrapTopAndBottom/>
            <wp:docPr id="289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81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814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55618D">
      <w:pPr>
        <w:rPr>
          <w:sz w:val="18"/>
        </w:rPr>
        <w:sectPr w:rsidR="0055618D">
          <w:footerReference w:type="default" r:id="rId300"/>
          <w:pgSz w:w="16840" w:h="11900" w:orient="landscape"/>
          <w:pgMar w:top="280" w:right="1200" w:bottom="280" w:left="1040" w:header="0" w:footer="0" w:gutter="0"/>
          <w:cols w:num="2" w:space="720" w:equalWidth="0">
            <w:col w:w="6698" w:space="685"/>
            <w:col w:w="7217"/>
          </w:cols>
        </w:sectPr>
      </w:pPr>
    </w:p>
    <w:p w:rsidR="0055618D" w:rsidRDefault="0055618D">
      <w:pPr>
        <w:pStyle w:val="a3"/>
        <w:spacing w:before="8"/>
        <w:jc w:val="left"/>
        <w:rPr>
          <w:sz w:val="7"/>
        </w:rPr>
      </w:pPr>
    </w:p>
    <w:p w:rsidR="0055618D" w:rsidRDefault="00BE78D0">
      <w:pPr>
        <w:tabs>
          <w:tab w:val="left" w:pos="4172"/>
          <w:tab w:val="left" w:pos="7527"/>
          <w:tab w:val="left" w:pos="11785"/>
        </w:tabs>
        <w:ind w:left="50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2199219" cy="1414272"/>
            <wp:effectExtent l="0" t="0" r="0" b="0"/>
            <wp:docPr id="291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82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219" cy="141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4"/>
          <w:sz w:val="20"/>
          <w:lang w:eastAsia="ru-RU"/>
        </w:rPr>
        <w:drawing>
          <wp:inline distT="0" distB="0" distL="0" distR="0">
            <wp:extent cx="536447" cy="1493520"/>
            <wp:effectExtent l="0" t="0" r="0" b="0"/>
            <wp:docPr id="293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83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47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position w:val="12"/>
          <w:sz w:val="20"/>
          <w:lang w:eastAsia="ru-RU"/>
        </w:rPr>
        <w:drawing>
          <wp:inline distT="0" distB="0" distL="0" distR="0">
            <wp:extent cx="2435411" cy="1194816"/>
            <wp:effectExtent l="0" t="0" r="0" b="0"/>
            <wp:docPr id="295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84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411" cy="119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2"/>
          <w:sz w:val="20"/>
        </w:rPr>
        <w:tab/>
      </w:r>
      <w:r>
        <w:rPr>
          <w:noProof/>
          <w:position w:val="16"/>
          <w:sz w:val="20"/>
          <w:lang w:eastAsia="ru-RU"/>
        </w:rPr>
        <w:drawing>
          <wp:inline distT="0" distB="0" distL="0" distR="0">
            <wp:extent cx="1467161" cy="926591"/>
            <wp:effectExtent l="0" t="0" r="0" b="0"/>
            <wp:docPr id="297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85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7161" cy="926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tabs>
          <w:tab w:val="left" w:pos="13786"/>
        </w:tabs>
        <w:spacing w:before="86"/>
        <w:ind w:left="284"/>
        <w:rPr>
          <w:sz w:val="20"/>
        </w:rPr>
      </w:pPr>
      <w:r>
        <w:rPr>
          <w:rFonts w:ascii="Arial MT"/>
          <w:sz w:val="20"/>
        </w:rPr>
        <w:t>220</w:t>
      </w:r>
      <w:r>
        <w:rPr>
          <w:rFonts w:ascii="Arial MT"/>
          <w:sz w:val="20"/>
        </w:rPr>
        <w:tab/>
      </w:r>
      <w:r>
        <w:rPr>
          <w:position w:val="2"/>
          <w:sz w:val="20"/>
        </w:rPr>
        <w:t>221</w:t>
      </w:r>
    </w:p>
    <w:p w:rsidR="0055618D" w:rsidRDefault="0055618D">
      <w:pPr>
        <w:rPr>
          <w:sz w:val="20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3"/>
        <w:spacing w:before="99" w:line="213" w:lineRule="auto"/>
        <w:ind w:left="212" w:right="60" w:firstLine="288"/>
      </w:pPr>
      <w:r>
        <w:rPr>
          <w:i/>
        </w:rPr>
        <w:lastRenderedPageBreak/>
        <w:t xml:space="preserve">Простые прыжки. </w:t>
      </w:r>
      <w:r>
        <w:t>К ним относятся прыжки на месте, в высоту,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длину,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глубину,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подкидного</w:t>
      </w:r>
      <w:r>
        <w:rPr>
          <w:spacing w:val="1"/>
        </w:rPr>
        <w:t xml:space="preserve"> </w:t>
      </w:r>
      <w:r>
        <w:t>мостика,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«окно»,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короткую и длинную скакалку. Каждый из них может состоять из</w:t>
      </w:r>
      <w:r>
        <w:rPr>
          <w:spacing w:val="1"/>
        </w:rPr>
        <w:t xml:space="preserve"> </w:t>
      </w:r>
      <w:r>
        <w:t>разбега,</w:t>
      </w:r>
      <w:r>
        <w:rPr>
          <w:spacing w:val="-2"/>
        </w:rPr>
        <w:t xml:space="preserve"> </w:t>
      </w:r>
      <w:r>
        <w:t>толчка</w:t>
      </w:r>
      <w:r>
        <w:rPr>
          <w:spacing w:val="-1"/>
        </w:rPr>
        <w:t xml:space="preserve"> </w:t>
      </w:r>
      <w:r>
        <w:t>одной</w:t>
      </w:r>
      <w:r>
        <w:rPr>
          <w:spacing w:val="-2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обеими</w:t>
      </w:r>
      <w:r>
        <w:rPr>
          <w:spacing w:val="-2"/>
        </w:rPr>
        <w:t xml:space="preserve"> </w:t>
      </w:r>
      <w:r>
        <w:t>ногами,</w:t>
      </w:r>
      <w:r>
        <w:rPr>
          <w:spacing w:val="-1"/>
        </w:rPr>
        <w:t xml:space="preserve"> </w:t>
      </w:r>
      <w:r>
        <w:t>полета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приземления.</w:t>
      </w:r>
    </w:p>
    <w:p w:rsidR="0055618D" w:rsidRDefault="00BE78D0">
      <w:pPr>
        <w:pStyle w:val="a3"/>
        <w:spacing w:before="9" w:line="213" w:lineRule="auto"/>
        <w:ind w:left="212" w:right="64" w:firstLine="297"/>
      </w:pPr>
      <w:r>
        <w:t>Прыжки на месте выполняются на одной или обеих ногах. Ус-</w:t>
      </w:r>
      <w:r>
        <w:rPr>
          <w:spacing w:val="1"/>
        </w:rPr>
        <w:t xml:space="preserve"> </w:t>
      </w:r>
      <w:r>
        <w:t>ложняются за счет различных движений другими звеньями тела,</w:t>
      </w:r>
      <w:r>
        <w:rPr>
          <w:spacing w:val="1"/>
        </w:rPr>
        <w:t xml:space="preserve"> </w:t>
      </w:r>
      <w:r>
        <w:t>поворотами,</w:t>
      </w:r>
      <w:r>
        <w:rPr>
          <w:spacing w:val="-1"/>
        </w:rPr>
        <w:t xml:space="preserve"> </w:t>
      </w:r>
      <w:r>
        <w:t>высотой,</w:t>
      </w:r>
      <w:r>
        <w:rPr>
          <w:spacing w:val="-1"/>
        </w:rPr>
        <w:t xml:space="preserve"> </w:t>
      </w:r>
      <w:r>
        <w:t>темпом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количеством</w:t>
      </w:r>
      <w:r>
        <w:rPr>
          <w:spacing w:val="-2"/>
        </w:rPr>
        <w:t xml:space="preserve"> </w:t>
      </w:r>
      <w:r>
        <w:t>подскоков.</w:t>
      </w:r>
    </w:p>
    <w:p w:rsidR="0055618D" w:rsidRDefault="00BE78D0">
      <w:pPr>
        <w:pStyle w:val="a3"/>
        <w:spacing w:before="6" w:line="213" w:lineRule="auto"/>
        <w:ind w:left="226" w:right="46" w:firstLine="283"/>
      </w:pPr>
      <w:r>
        <w:t>Прыжки в высоту выполняются на месте, с прямого и косого</w:t>
      </w:r>
      <w:r>
        <w:rPr>
          <w:spacing w:val="1"/>
        </w:rPr>
        <w:t xml:space="preserve"> </w:t>
      </w:r>
      <w:r>
        <w:t>разбега, толчком одной и обеими ногами от пола, обычного или</w:t>
      </w:r>
      <w:r>
        <w:rPr>
          <w:spacing w:val="1"/>
        </w:rPr>
        <w:t xml:space="preserve"> </w:t>
      </w:r>
      <w:r>
        <w:t>пружинного мостика. С прямого разбега выполняются прыжки со-</w:t>
      </w:r>
      <w:r>
        <w:rPr>
          <w:spacing w:val="1"/>
        </w:rPr>
        <w:t xml:space="preserve"> </w:t>
      </w:r>
      <w:r>
        <w:t>гнув</w:t>
      </w:r>
      <w:r>
        <w:rPr>
          <w:spacing w:val="-9"/>
        </w:rPr>
        <w:t xml:space="preserve"> </w:t>
      </w:r>
      <w:r>
        <w:t>ноги,</w:t>
      </w:r>
      <w:r>
        <w:rPr>
          <w:spacing w:val="-10"/>
        </w:rPr>
        <w:t xml:space="preserve"> </w:t>
      </w:r>
      <w:r>
        <w:t>согнувшись,</w:t>
      </w:r>
      <w:r>
        <w:rPr>
          <w:spacing w:val="-9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косого</w:t>
      </w:r>
      <w:r>
        <w:rPr>
          <w:spacing w:val="-10"/>
        </w:rPr>
        <w:t xml:space="preserve"> </w:t>
      </w:r>
      <w:r>
        <w:t>—</w:t>
      </w:r>
      <w:r>
        <w:rPr>
          <w:spacing w:val="-9"/>
        </w:rPr>
        <w:t xml:space="preserve"> </w:t>
      </w:r>
      <w:r>
        <w:t>способом</w:t>
      </w:r>
      <w:r>
        <w:rPr>
          <w:spacing w:val="-10"/>
        </w:rPr>
        <w:t xml:space="preserve"> </w:t>
      </w:r>
      <w:r>
        <w:t>перешагивания.</w:t>
      </w:r>
      <w:r>
        <w:rPr>
          <w:spacing w:val="-10"/>
        </w:rPr>
        <w:t xml:space="preserve"> </w:t>
      </w:r>
      <w:r>
        <w:t>Длина</w:t>
      </w:r>
      <w:r>
        <w:rPr>
          <w:spacing w:val="-52"/>
        </w:rPr>
        <w:t xml:space="preserve"> </w:t>
      </w:r>
      <w:r>
        <w:t>разбега зависит от характера прыжка и индивидуальных особен-</w:t>
      </w:r>
      <w:r>
        <w:rPr>
          <w:spacing w:val="1"/>
        </w:rPr>
        <w:t xml:space="preserve"> </w:t>
      </w:r>
      <w:r>
        <w:t>ностей занимающегося. Разновидностью прыжков в высоту явля-</w:t>
      </w:r>
      <w:r>
        <w:rPr>
          <w:spacing w:val="1"/>
        </w:rPr>
        <w:t xml:space="preserve"> </w:t>
      </w:r>
      <w:r>
        <w:t>ется «гимнастический прыжок». Поза в полете над планкой строго</w:t>
      </w:r>
      <w:r>
        <w:rPr>
          <w:spacing w:val="1"/>
        </w:rPr>
        <w:t xml:space="preserve"> </w:t>
      </w:r>
      <w:r>
        <w:t>регламентирована, т.е. угол между ногами и туловищем должен</w:t>
      </w:r>
      <w:r>
        <w:rPr>
          <w:spacing w:val="1"/>
        </w:rPr>
        <w:t xml:space="preserve"> </w:t>
      </w:r>
      <w:r>
        <w:t>быть прямой, а ноги строго параллельны полу. Во всем остальном</w:t>
      </w:r>
      <w:r>
        <w:rPr>
          <w:spacing w:val="1"/>
        </w:rPr>
        <w:t xml:space="preserve"> </w:t>
      </w:r>
      <w:r>
        <w:t>этот</w:t>
      </w:r>
      <w:r>
        <w:rPr>
          <w:spacing w:val="-12"/>
        </w:rPr>
        <w:t xml:space="preserve"> </w:t>
      </w:r>
      <w:r>
        <w:t>прыжок</w:t>
      </w:r>
      <w:r>
        <w:rPr>
          <w:spacing w:val="-12"/>
        </w:rPr>
        <w:t xml:space="preserve"> </w:t>
      </w:r>
      <w:r>
        <w:t>идентичен</w:t>
      </w:r>
      <w:r>
        <w:rPr>
          <w:spacing w:val="-13"/>
        </w:rPr>
        <w:t xml:space="preserve"> </w:t>
      </w:r>
      <w:r>
        <w:t>прыжку</w:t>
      </w:r>
      <w:r>
        <w:rPr>
          <w:spacing w:val="-13"/>
        </w:rPr>
        <w:t xml:space="preserve"> </w:t>
      </w:r>
      <w:r>
        <w:t>«углом</w:t>
      </w:r>
      <w:r>
        <w:rPr>
          <w:spacing w:val="-11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окно».</w:t>
      </w:r>
      <w:r>
        <w:rPr>
          <w:spacing w:val="-11"/>
        </w:rPr>
        <w:t xml:space="preserve"> </w:t>
      </w:r>
      <w:r>
        <w:t>Эти</w:t>
      </w:r>
      <w:r>
        <w:rPr>
          <w:spacing w:val="-11"/>
        </w:rPr>
        <w:t xml:space="preserve"> </w:t>
      </w:r>
      <w:r>
        <w:t>прыжки</w:t>
      </w:r>
      <w:r>
        <w:rPr>
          <w:spacing w:val="-12"/>
        </w:rPr>
        <w:t xml:space="preserve"> </w:t>
      </w:r>
      <w:r>
        <w:t>можно</w:t>
      </w:r>
      <w:r>
        <w:rPr>
          <w:spacing w:val="-52"/>
        </w:rPr>
        <w:t xml:space="preserve"> </w:t>
      </w:r>
      <w:r>
        <w:t>выполнять</w:t>
      </w:r>
      <w:r>
        <w:rPr>
          <w:spacing w:val="-1"/>
        </w:rPr>
        <w:t xml:space="preserve"> </w:t>
      </w:r>
      <w:r>
        <w:t>групповым</w:t>
      </w:r>
      <w:r>
        <w:rPr>
          <w:spacing w:val="-1"/>
        </w:rPr>
        <w:t xml:space="preserve"> </w:t>
      </w:r>
      <w:r>
        <w:t>способом.</w:t>
      </w:r>
    </w:p>
    <w:p w:rsidR="0055618D" w:rsidRDefault="00BE78D0">
      <w:pPr>
        <w:pStyle w:val="a3"/>
        <w:spacing w:before="10" w:line="213" w:lineRule="auto"/>
        <w:ind w:left="227" w:right="47" w:firstLine="292"/>
      </w:pPr>
      <w:r>
        <w:t>Прыжки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длину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разбега,</w:t>
      </w:r>
      <w:r>
        <w:rPr>
          <w:spacing w:val="1"/>
        </w:rPr>
        <w:t xml:space="preserve"> </w:t>
      </w:r>
      <w:r>
        <w:t>толчком</w:t>
      </w:r>
      <w:r>
        <w:rPr>
          <w:spacing w:val="-52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обеих</w:t>
      </w:r>
      <w:r>
        <w:rPr>
          <w:spacing w:val="1"/>
        </w:rPr>
        <w:t xml:space="preserve"> </w:t>
      </w:r>
      <w:r>
        <w:t>ног,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пола,</w:t>
      </w:r>
      <w:r>
        <w:rPr>
          <w:spacing w:val="1"/>
        </w:rPr>
        <w:t xml:space="preserve"> </w:t>
      </w:r>
      <w:r>
        <w:t>жесткого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подкидного</w:t>
      </w:r>
      <w:r>
        <w:rPr>
          <w:spacing w:val="1"/>
        </w:rPr>
        <w:t xml:space="preserve"> </w:t>
      </w:r>
      <w:r>
        <w:t>мостика,</w:t>
      </w:r>
      <w:r>
        <w:rPr>
          <w:spacing w:val="1"/>
        </w:rPr>
        <w:t xml:space="preserve"> </w:t>
      </w:r>
      <w:r>
        <w:t>усложняются поворотами, движениями рук, указанием места при-</w:t>
      </w:r>
      <w:r>
        <w:rPr>
          <w:spacing w:val="1"/>
        </w:rPr>
        <w:t xml:space="preserve"> </w:t>
      </w:r>
      <w:r>
        <w:t>земления или длины прыжка (в полную силу, в пол силы и др").</w:t>
      </w:r>
      <w:r>
        <w:rPr>
          <w:spacing w:val="1"/>
        </w:rPr>
        <w:t xml:space="preserve"> </w:t>
      </w:r>
      <w:r>
        <w:t>Разновидностью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прыжки</w:t>
      </w:r>
      <w:r>
        <w:rPr>
          <w:spacing w:val="1"/>
        </w:rPr>
        <w:t xml:space="preserve"> </w:t>
      </w:r>
      <w:r>
        <w:t>далеко-высокие.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выпол-</w:t>
      </w:r>
      <w:r>
        <w:rPr>
          <w:spacing w:val="1"/>
        </w:rPr>
        <w:t xml:space="preserve"> </w:t>
      </w:r>
      <w:r>
        <w:t>няются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разбега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препятствия</w:t>
      </w:r>
      <w:r>
        <w:rPr>
          <w:spacing w:val="1"/>
        </w:rPr>
        <w:t xml:space="preserve"> </w:t>
      </w:r>
      <w:r>
        <w:t>разной</w:t>
      </w:r>
      <w:r>
        <w:rPr>
          <w:spacing w:val="1"/>
        </w:rPr>
        <w:t xml:space="preserve"> </w:t>
      </w:r>
      <w:r>
        <w:t>высоты,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натягиваются</w:t>
      </w:r>
      <w:r>
        <w:rPr>
          <w:spacing w:val="22"/>
        </w:rPr>
        <w:t xml:space="preserve"> </w:t>
      </w:r>
      <w:r>
        <w:t>две</w:t>
      </w:r>
      <w:r>
        <w:rPr>
          <w:spacing w:val="23"/>
        </w:rPr>
        <w:t xml:space="preserve"> </w:t>
      </w:r>
      <w:r>
        <w:t>веревки</w:t>
      </w:r>
      <w:r>
        <w:rPr>
          <w:spacing w:val="23"/>
        </w:rPr>
        <w:t xml:space="preserve"> </w:t>
      </w:r>
      <w:r>
        <w:t>—</w:t>
      </w:r>
      <w:r>
        <w:rPr>
          <w:spacing w:val="23"/>
        </w:rPr>
        <w:t xml:space="preserve"> </w:t>
      </w:r>
      <w:r>
        <w:t>ближняя</w:t>
      </w:r>
      <w:r>
        <w:rPr>
          <w:spacing w:val="22"/>
        </w:rPr>
        <w:t xml:space="preserve"> </w:t>
      </w:r>
      <w:r>
        <w:t>к</w:t>
      </w:r>
      <w:r>
        <w:rPr>
          <w:spacing w:val="24"/>
        </w:rPr>
        <w:t xml:space="preserve"> </w:t>
      </w:r>
      <w:r>
        <w:t>началу</w:t>
      </w:r>
      <w:r>
        <w:rPr>
          <w:spacing w:val="20"/>
        </w:rPr>
        <w:t xml:space="preserve"> </w:t>
      </w:r>
      <w:r>
        <w:t>разбега</w:t>
      </w:r>
      <w:r>
        <w:rPr>
          <w:spacing w:val="23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высоте</w:t>
      </w:r>
      <w:r>
        <w:rPr>
          <w:spacing w:val="-53"/>
        </w:rPr>
        <w:t xml:space="preserve"> </w:t>
      </w:r>
      <w:r>
        <w:t>80</w:t>
      </w:r>
      <w:r>
        <w:rPr>
          <w:spacing w:val="-1"/>
        </w:rPr>
        <w:t xml:space="preserve"> </w:t>
      </w:r>
      <w:r>
        <w:t>см,</w:t>
      </w:r>
      <w:r>
        <w:rPr>
          <w:spacing w:val="-1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дальняя</w:t>
      </w:r>
      <w:r>
        <w:rPr>
          <w:spacing w:val="-2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расстоянии</w:t>
      </w:r>
      <w:r>
        <w:rPr>
          <w:spacing w:val="-2"/>
        </w:rPr>
        <w:t xml:space="preserve"> </w:t>
      </w:r>
      <w:r>
        <w:t>1,5</w:t>
      </w:r>
      <w:r>
        <w:rPr>
          <w:spacing w:val="-1"/>
        </w:rPr>
        <w:t xml:space="preserve"> </w:t>
      </w:r>
      <w:r>
        <w:t>м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первой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высоте</w:t>
      </w:r>
      <w:r>
        <w:rPr>
          <w:spacing w:val="-1"/>
        </w:rPr>
        <w:t xml:space="preserve"> </w:t>
      </w:r>
      <w:r>
        <w:t>40</w:t>
      </w:r>
      <w:r>
        <w:rPr>
          <w:spacing w:val="-1"/>
        </w:rPr>
        <w:t xml:space="preserve"> </w:t>
      </w:r>
      <w:r>
        <w:t>см.</w:t>
      </w:r>
    </w:p>
    <w:p w:rsidR="0055618D" w:rsidRDefault="00BE78D0">
      <w:pPr>
        <w:pStyle w:val="a3"/>
        <w:spacing w:before="9" w:line="213" w:lineRule="auto"/>
        <w:ind w:left="222" w:right="38" w:firstLine="268"/>
      </w:pPr>
      <w:r>
        <w:t>Для прыжков в глубину используют гимнастическую скамейку,</w:t>
      </w:r>
      <w:r>
        <w:rPr>
          <w:spacing w:val="1"/>
        </w:rPr>
        <w:t xml:space="preserve"> </w:t>
      </w:r>
      <w:r>
        <w:t>стенку,</w:t>
      </w:r>
      <w:r>
        <w:rPr>
          <w:spacing w:val="1"/>
        </w:rPr>
        <w:t xml:space="preserve"> </w:t>
      </w:r>
      <w:r>
        <w:t>бревно,</w:t>
      </w:r>
      <w:r>
        <w:rPr>
          <w:spacing w:val="1"/>
        </w:rPr>
        <w:t xml:space="preserve"> </w:t>
      </w:r>
      <w:r>
        <w:t>козла,</w:t>
      </w:r>
      <w:r>
        <w:rPr>
          <w:spacing w:val="1"/>
        </w:rPr>
        <w:t xml:space="preserve"> </w:t>
      </w:r>
      <w:r>
        <w:t>коня,</w:t>
      </w:r>
      <w:r>
        <w:rPr>
          <w:spacing w:val="1"/>
        </w:rPr>
        <w:t xml:space="preserve"> </w:t>
      </w:r>
      <w:r>
        <w:t>наклонную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горизонтальную</w:t>
      </w:r>
      <w:r>
        <w:rPr>
          <w:spacing w:val="1"/>
        </w:rPr>
        <w:t xml:space="preserve"> </w:t>
      </w:r>
      <w:r>
        <w:t>лестницы,</w:t>
      </w:r>
      <w:r>
        <w:rPr>
          <w:spacing w:val="1"/>
        </w:rPr>
        <w:t xml:space="preserve"> </w:t>
      </w:r>
      <w:r>
        <w:t>стопку</w:t>
      </w:r>
      <w:r>
        <w:rPr>
          <w:spacing w:val="1"/>
        </w:rPr>
        <w:t xml:space="preserve"> </w:t>
      </w:r>
      <w:r>
        <w:t>матов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снаряды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приспособления.</w:t>
      </w:r>
      <w:r>
        <w:rPr>
          <w:spacing w:val="1"/>
        </w:rPr>
        <w:t xml:space="preserve"> </w:t>
      </w:r>
      <w:r>
        <w:t>Прыжки выполняются из приседа, из разных видов стоек и других</w:t>
      </w:r>
      <w:r>
        <w:rPr>
          <w:spacing w:val="1"/>
        </w:rPr>
        <w:t xml:space="preserve"> </w:t>
      </w:r>
      <w:r>
        <w:t>исходных</w:t>
      </w:r>
      <w:r>
        <w:rPr>
          <w:spacing w:val="1"/>
        </w:rPr>
        <w:t xml:space="preserve"> </w:t>
      </w:r>
      <w:r>
        <w:t>положений,</w:t>
      </w:r>
      <w:r>
        <w:rPr>
          <w:spacing w:val="1"/>
        </w:rPr>
        <w:t xml:space="preserve"> </w:t>
      </w:r>
      <w:r>
        <w:t>толчком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обеими</w:t>
      </w:r>
      <w:r>
        <w:rPr>
          <w:spacing w:val="1"/>
        </w:rPr>
        <w:t xml:space="preserve"> </w:t>
      </w:r>
      <w:r>
        <w:t>ногами,</w:t>
      </w:r>
      <w:r>
        <w:rPr>
          <w:spacing w:val="1"/>
        </w:rPr>
        <w:t xml:space="preserve"> </w:t>
      </w:r>
      <w:r>
        <w:t>согнув</w:t>
      </w:r>
      <w:r>
        <w:rPr>
          <w:spacing w:val="1"/>
        </w:rPr>
        <w:t xml:space="preserve"> </w:t>
      </w:r>
      <w:r>
        <w:t>ноги,</w:t>
      </w:r>
      <w:r>
        <w:rPr>
          <w:spacing w:val="1"/>
        </w:rPr>
        <w:t xml:space="preserve"> </w:t>
      </w:r>
      <w:r>
        <w:t>прогнувшись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согнувшись,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броском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ловлей</w:t>
      </w:r>
      <w:r>
        <w:rPr>
          <w:spacing w:val="1"/>
        </w:rPr>
        <w:t xml:space="preserve"> </w:t>
      </w:r>
      <w:r>
        <w:t>мяча,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приземлением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заданную</w:t>
      </w:r>
      <w:r>
        <w:rPr>
          <w:spacing w:val="1"/>
        </w:rPr>
        <w:t xml:space="preserve"> </w:t>
      </w:r>
      <w:r>
        <w:t>площадь.</w:t>
      </w:r>
      <w:r>
        <w:rPr>
          <w:spacing w:val="1"/>
        </w:rPr>
        <w:t xml:space="preserve"> </w:t>
      </w:r>
      <w:r>
        <w:t>Усложнение прыжков достигается за счет увеличения высоты сна-</w:t>
      </w:r>
      <w:r>
        <w:rPr>
          <w:spacing w:val="1"/>
        </w:rPr>
        <w:t xml:space="preserve"> </w:t>
      </w:r>
      <w:r>
        <w:t>ряда, выполнения переворотов, движений руками в фазе полета,</w:t>
      </w:r>
      <w:r>
        <w:rPr>
          <w:spacing w:val="1"/>
        </w:rPr>
        <w:t xml:space="preserve"> </w:t>
      </w:r>
      <w:r>
        <w:t>удаления места приземления и ограничения его площади.</w:t>
      </w:r>
      <w:r>
        <w:rPr>
          <w:spacing w:val="55"/>
        </w:rPr>
        <w:t xml:space="preserve"> </w:t>
      </w:r>
      <w:r>
        <w:t>Прыжки</w:t>
      </w:r>
      <w:r>
        <w:rPr>
          <w:spacing w:val="1"/>
        </w:rPr>
        <w:t xml:space="preserve"> </w:t>
      </w:r>
      <w:r>
        <w:t>в глубину подбираются в зависимости от решаемой педагогической</w:t>
      </w:r>
      <w:r>
        <w:rPr>
          <w:spacing w:val="-52"/>
        </w:rPr>
        <w:t xml:space="preserve"> </w:t>
      </w:r>
      <w:r>
        <w:t>задачи. При всех вариантах их проведения обеспечивается точное и</w:t>
      </w:r>
      <w:r>
        <w:rPr>
          <w:spacing w:val="-52"/>
        </w:rPr>
        <w:t xml:space="preserve"> </w:t>
      </w:r>
      <w:r>
        <w:t>безопасное</w:t>
      </w:r>
      <w:r>
        <w:rPr>
          <w:spacing w:val="1"/>
        </w:rPr>
        <w:t xml:space="preserve"> </w:t>
      </w:r>
      <w:r>
        <w:t>приземление.</w:t>
      </w:r>
      <w:r>
        <w:rPr>
          <w:spacing w:val="1"/>
        </w:rPr>
        <w:t xml:space="preserve"> </w:t>
      </w:r>
      <w:r>
        <w:t>Сложность</w:t>
      </w:r>
      <w:r>
        <w:rPr>
          <w:spacing w:val="1"/>
        </w:rPr>
        <w:t xml:space="preserve"> </w:t>
      </w:r>
      <w:r>
        <w:t>прыжка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со-</w:t>
      </w:r>
      <w:r>
        <w:rPr>
          <w:spacing w:val="1"/>
        </w:rPr>
        <w:t xml:space="preserve"> </w:t>
      </w:r>
      <w:r>
        <w:t>ответствовать</w:t>
      </w:r>
      <w:r>
        <w:rPr>
          <w:spacing w:val="-1"/>
        </w:rPr>
        <w:t xml:space="preserve"> </w:t>
      </w:r>
      <w:r>
        <w:t>уровню</w:t>
      </w:r>
      <w:r>
        <w:rPr>
          <w:spacing w:val="-1"/>
        </w:rPr>
        <w:t xml:space="preserve"> </w:t>
      </w:r>
      <w:r>
        <w:t>подготовленности</w:t>
      </w:r>
      <w:r>
        <w:rPr>
          <w:spacing w:val="-2"/>
        </w:rPr>
        <w:t xml:space="preserve"> </w:t>
      </w:r>
      <w:r>
        <w:t>занимающихся.</w:t>
      </w:r>
    </w:p>
    <w:p w:rsidR="0055618D" w:rsidRDefault="00BE78D0">
      <w:pPr>
        <w:pStyle w:val="a3"/>
        <w:spacing w:before="11" w:line="213" w:lineRule="auto"/>
        <w:ind w:left="236" w:right="39" w:firstLine="278"/>
      </w:pPr>
      <w:r>
        <w:t>Прыжки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подкидного</w:t>
      </w:r>
      <w:r>
        <w:rPr>
          <w:spacing w:val="1"/>
        </w:rPr>
        <w:t xml:space="preserve"> </w:t>
      </w:r>
      <w:r>
        <w:t>(пружинного)</w:t>
      </w:r>
      <w:r>
        <w:rPr>
          <w:spacing w:val="1"/>
        </w:rPr>
        <w:t xml:space="preserve"> </w:t>
      </w:r>
      <w:r>
        <w:t>мостика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места и с разбега. С их помощью может отрабатываться фаза (поза)</w:t>
      </w:r>
      <w:r>
        <w:rPr>
          <w:spacing w:val="-52"/>
        </w:rPr>
        <w:t xml:space="preserve"> </w:t>
      </w:r>
      <w:r>
        <w:t>полета и приземления. Они выполняются с различными положе-</w:t>
      </w:r>
      <w:r>
        <w:rPr>
          <w:spacing w:val="1"/>
        </w:rPr>
        <w:t xml:space="preserve"> </w:t>
      </w:r>
      <w:r>
        <w:t>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движениями</w:t>
      </w:r>
      <w:r>
        <w:rPr>
          <w:spacing w:val="1"/>
        </w:rPr>
        <w:t xml:space="preserve"> </w:t>
      </w:r>
      <w:r>
        <w:t>рук,</w:t>
      </w:r>
      <w:r>
        <w:rPr>
          <w:spacing w:val="1"/>
        </w:rPr>
        <w:t xml:space="preserve"> </w:t>
      </w:r>
      <w:r>
        <w:t>ног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головы,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поворотами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про-</w:t>
      </w:r>
      <w:r>
        <w:rPr>
          <w:spacing w:val="1"/>
        </w:rPr>
        <w:t xml:space="preserve"> </w:t>
      </w:r>
      <w:r>
        <w:t>стейшими</w:t>
      </w:r>
      <w:r>
        <w:rPr>
          <w:spacing w:val="-2"/>
        </w:rPr>
        <w:t xml:space="preserve"> </w:t>
      </w:r>
      <w:r>
        <w:t>акробатическими</w:t>
      </w:r>
      <w:r>
        <w:rPr>
          <w:spacing w:val="-1"/>
        </w:rPr>
        <w:t xml:space="preserve"> </w:t>
      </w:r>
      <w:r>
        <w:t>упражнениями.</w:t>
      </w:r>
    </w:p>
    <w:p w:rsidR="0055618D" w:rsidRDefault="00BE78D0">
      <w:pPr>
        <w:pStyle w:val="a3"/>
        <w:spacing w:before="152" w:line="213" w:lineRule="auto"/>
        <w:ind w:left="212" w:right="533" w:firstLine="278"/>
      </w:pPr>
      <w:r>
        <w:br w:type="column"/>
      </w:r>
      <w:r>
        <w:lastRenderedPageBreak/>
        <w:t>Прыжки</w:t>
      </w:r>
      <w:r>
        <w:rPr>
          <w:spacing w:val="36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«окно»</w:t>
      </w:r>
      <w:r>
        <w:rPr>
          <w:spacing w:val="33"/>
        </w:rPr>
        <w:t xml:space="preserve"> </w:t>
      </w:r>
      <w:r>
        <w:t>выполняются</w:t>
      </w:r>
      <w:r>
        <w:rPr>
          <w:spacing w:val="36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пространство,</w:t>
      </w:r>
      <w:r>
        <w:rPr>
          <w:spacing w:val="37"/>
        </w:rPr>
        <w:t xml:space="preserve"> </w:t>
      </w:r>
      <w:r>
        <w:t>ограниченное</w:t>
      </w:r>
      <w:r>
        <w:rPr>
          <w:spacing w:val="-53"/>
        </w:rPr>
        <w:t xml:space="preserve"> </w:t>
      </w:r>
      <w:r>
        <w:t>по бокам стойками, а сверху и снизу веревками, расположенными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разной</w:t>
      </w:r>
      <w:r>
        <w:rPr>
          <w:spacing w:val="1"/>
        </w:rPr>
        <w:t xml:space="preserve"> </w:t>
      </w:r>
      <w:r>
        <w:t>высоте.</w:t>
      </w:r>
      <w:r>
        <w:rPr>
          <w:spacing w:val="1"/>
        </w:rPr>
        <w:t xml:space="preserve"> </w:t>
      </w:r>
      <w:r>
        <w:t>«Окно»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устанавливаться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разном</w:t>
      </w:r>
      <w:r>
        <w:rPr>
          <w:spacing w:val="1"/>
        </w:rPr>
        <w:t xml:space="preserve"> </w:t>
      </w:r>
      <w:r>
        <w:t>расстоянии от места отталкивания. Способами выполнения могут</w:t>
      </w:r>
      <w:r>
        <w:rPr>
          <w:spacing w:val="1"/>
        </w:rPr>
        <w:t xml:space="preserve"> </w:t>
      </w:r>
      <w:r>
        <w:t>быть: согнув ноги, согнувшись, кувырком вперед и др. Сложность</w:t>
      </w:r>
      <w:r>
        <w:rPr>
          <w:spacing w:val="1"/>
        </w:rPr>
        <w:t xml:space="preserve"> </w:t>
      </w:r>
      <w:r>
        <w:t>прыжка</w:t>
      </w:r>
      <w:r>
        <w:rPr>
          <w:spacing w:val="1"/>
        </w:rPr>
        <w:t xml:space="preserve"> </w:t>
      </w:r>
      <w:r>
        <w:t>повышается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уменьшения</w:t>
      </w:r>
      <w:r>
        <w:rPr>
          <w:spacing w:val="1"/>
        </w:rPr>
        <w:t xml:space="preserve"> </w:t>
      </w:r>
      <w:r>
        <w:t>расстояния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ве-</w:t>
      </w:r>
      <w:r>
        <w:rPr>
          <w:spacing w:val="1"/>
        </w:rPr>
        <w:t xml:space="preserve"> </w:t>
      </w:r>
      <w:r>
        <w:t>ревками и стойками — «окна» — и изменения способов призем-</w:t>
      </w:r>
      <w:r>
        <w:rPr>
          <w:spacing w:val="1"/>
        </w:rPr>
        <w:t xml:space="preserve"> </w:t>
      </w:r>
      <w:r>
        <w:t>ления.</w:t>
      </w:r>
    </w:p>
    <w:p w:rsidR="0055618D" w:rsidRDefault="00BE78D0">
      <w:pPr>
        <w:pStyle w:val="a3"/>
        <w:spacing w:before="9" w:line="216" w:lineRule="auto"/>
        <w:ind w:left="227" w:right="529" w:firstLine="278"/>
      </w:pPr>
      <w:r>
        <w:t>Прыжки через короткую</w:t>
      </w:r>
      <w:r>
        <w:rPr>
          <w:spacing w:val="1"/>
        </w:rPr>
        <w:t xml:space="preserve"> </w:t>
      </w:r>
      <w:r>
        <w:t>и длинную</w:t>
      </w:r>
      <w:r>
        <w:rPr>
          <w:spacing w:val="1"/>
        </w:rPr>
        <w:t xml:space="preserve"> </w:t>
      </w:r>
      <w:r>
        <w:t>скакалку — пробегание,</w:t>
      </w:r>
      <w:r>
        <w:rPr>
          <w:spacing w:val="1"/>
        </w:rPr>
        <w:t xml:space="preserve"> </w:t>
      </w:r>
      <w:r>
        <w:t>перепрыгивание,</w:t>
      </w:r>
      <w:r>
        <w:rPr>
          <w:spacing w:val="1"/>
        </w:rPr>
        <w:t xml:space="preserve"> </w:t>
      </w:r>
      <w:r>
        <w:t>прыжки</w:t>
      </w:r>
      <w:r>
        <w:rPr>
          <w:spacing w:val="1"/>
        </w:rPr>
        <w:t xml:space="preserve"> </w:t>
      </w:r>
      <w:r>
        <w:t>группой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поочередным</w:t>
      </w:r>
      <w:r>
        <w:rPr>
          <w:spacing w:val="1"/>
        </w:rPr>
        <w:t xml:space="preserve"> </w:t>
      </w:r>
      <w:r>
        <w:t>вбеганием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выбеганием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</w:t>
      </w:r>
    </w:p>
    <w:p w:rsidR="0055618D" w:rsidRDefault="0055618D">
      <w:pPr>
        <w:pStyle w:val="a3"/>
        <w:jc w:val="left"/>
        <w:rPr>
          <w:sz w:val="24"/>
        </w:rPr>
      </w:pPr>
    </w:p>
    <w:p w:rsidR="0055618D" w:rsidRDefault="00BE78D0">
      <w:pPr>
        <w:pStyle w:val="a3"/>
        <w:spacing w:before="184" w:line="247" w:lineRule="auto"/>
        <w:ind w:left="2636" w:right="1271" w:hanging="1733"/>
        <w:jc w:val="left"/>
      </w:pPr>
      <w:r>
        <w:rPr>
          <w:spacing w:val="-1"/>
          <w:w w:val="105"/>
        </w:rPr>
        <w:t>Глава</w:t>
      </w:r>
      <w:r>
        <w:rPr>
          <w:spacing w:val="-13"/>
          <w:w w:val="105"/>
        </w:rPr>
        <w:t xml:space="preserve"> </w:t>
      </w:r>
      <w:r>
        <w:rPr>
          <w:b/>
          <w:spacing w:val="-1"/>
          <w:w w:val="105"/>
        </w:rPr>
        <w:t>10.</w:t>
      </w:r>
      <w:r>
        <w:rPr>
          <w:b/>
          <w:spacing w:val="-13"/>
          <w:w w:val="105"/>
        </w:rPr>
        <w:t xml:space="preserve"> </w:t>
      </w:r>
      <w:r>
        <w:rPr>
          <w:spacing w:val="-1"/>
          <w:w w:val="105"/>
        </w:rPr>
        <w:t>УПРАЖНЕНИЯ</w:t>
      </w:r>
      <w:r>
        <w:rPr>
          <w:spacing w:val="-12"/>
          <w:w w:val="105"/>
        </w:rPr>
        <w:t xml:space="preserve"> </w:t>
      </w:r>
      <w:r>
        <w:rPr>
          <w:spacing w:val="-1"/>
          <w:w w:val="105"/>
        </w:rPr>
        <w:t>ГИМНАСТИЧЕСКОГО</w:t>
      </w:r>
      <w:r>
        <w:rPr>
          <w:spacing w:val="-54"/>
          <w:w w:val="105"/>
        </w:rPr>
        <w:t xml:space="preserve"> </w:t>
      </w:r>
      <w:r>
        <w:rPr>
          <w:w w:val="110"/>
        </w:rPr>
        <w:t>МНОГОБОРЬЯ</w:t>
      </w:r>
    </w:p>
    <w:p w:rsidR="0055618D" w:rsidRDefault="0055618D">
      <w:pPr>
        <w:pStyle w:val="a3"/>
        <w:spacing w:before="10"/>
        <w:jc w:val="left"/>
        <w:rPr>
          <w:sz w:val="30"/>
        </w:rPr>
      </w:pPr>
    </w:p>
    <w:p w:rsidR="0055618D" w:rsidRDefault="00BE78D0">
      <w:pPr>
        <w:pStyle w:val="a4"/>
        <w:numPr>
          <w:ilvl w:val="1"/>
          <w:numId w:val="69"/>
        </w:numPr>
        <w:tabs>
          <w:tab w:val="left" w:pos="2592"/>
        </w:tabs>
        <w:ind w:hanging="496"/>
        <w:jc w:val="left"/>
      </w:pPr>
      <w:r>
        <w:rPr>
          <w:w w:val="105"/>
        </w:rPr>
        <w:t>Вольные</w:t>
      </w:r>
      <w:r>
        <w:rPr>
          <w:spacing w:val="14"/>
          <w:w w:val="105"/>
        </w:rPr>
        <w:t xml:space="preserve"> </w:t>
      </w:r>
      <w:r>
        <w:rPr>
          <w:w w:val="105"/>
        </w:rPr>
        <w:t>упражнения</w:t>
      </w:r>
    </w:p>
    <w:p w:rsidR="0055618D" w:rsidRDefault="0055618D">
      <w:pPr>
        <w:pStyle w:val="a3"/>
        <w:spacing w:before="3"/>
        <w:jc w:val="left"/>
        <w:rPr>
          <w:sz w:val="21"/>
        </w:rPr>
      </w:pPr>
    </w:p>
    <w:p w:rsidR="0055618D" w:rsidRDefault="00BE78D0">
      <w:pPr>
        <w:pStyle w:val="a3"/>
        <w:spacing w:before="1" w:line="213" w:lineRule="auto"/>
        <w:ind w:left="227" w:right="519" w:firstLine="283"/>
      </w:pPr>
      <w:r>
        <w:t>Вольные упражнения представляют собой комбинацию гимна-</w:t>
      </w:r>
      <w:r>
        <w:rPr>
          <w:spacing w:val="1"/>
        </w:rPr>
        <w:t xml:space="preserve"> </w:t>
      </w:r>
      <w:r>
        <w:t>стических элементов, выполняемых на горизонтальной поверхно-</w:t>
      </w:r>
      <w:r>
        <w:rPr>
          <w:spacing w:val="1"/>
        </w:rPr>
        <w:t xml:space="preserve"> </w:t>
      </w:r>
      <w:r>
        <w:t>сти — на полу, сцене, поле стадиона и т. п. Они могут предназна-</w:t>
      </w:r>
      <w:r>
        <w:rPr>
          <w:spacing w:val="1"/>
        </w:rPr>
        <w:t xml:space="preserve"> </w:t>
      </w:r>
      <w:r>
        <w:t>чаться для того или иного контингента занимающихся (мужчин,</w:t>
      </w:r>
      <w:r>
        <w:rPr>
          <w:spacing w:val="1"/>
        </w:rPr>
        <w:t xml:space="preserve"> </w:t>
      </w:r>
      <w:r>
        <w:t>женщин, школьников, дошкольников, спортсменов любого разряда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т.д.), быть</w:t>
      </w:r>
      <w:r>
        <w:rPr>
          <w:spacing w:val="1"/>
        </w:rPr>
        <w:t xml:space="preserve"> </w:t>
      </w:r>
      <w:r>
        <w:t>индивидуальными</w:t>
      </w:r>
      <w:r>
        <w:rPr>
          <w:spacing w:val="1"/>
        </w:rPr>
        <w:t xml:space="preserve"> </w:t>
      </w:r>
      <w:r>
        <w:t>или групповыми,</w:t>
      </w:r>
      <w:r>
        <w:rPr>
          <w:spacing w:val="1"/>
        </w:rPr>
        <w:t xml:space="preserve"> </w:t>
      </w:r>
      <w:r>
        <w:t>выполняться с</w:t>
      </w:r>
      <w:r>
        <w:rPr>
          <w:spacing w:val="1"/>
        </w:rPr>
        <w:t xml:space="preserve"> </w:t>
      </w:r>
      <w:r>
        <w:t>музыкальным</w:t>
      </w:r>
      <w:r>
        <w:rPr>
          <w:spacing w:val="-2"/>
        </w:rPr>
        <w:t xml:space="preserve"> </w:t>
      </w:r>
      <w:r>
        <w:t>сопровождением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него.</w:t>
      </w:r>
    </w:p>
    <w:p w:rsidR="0055618D" w:rsidRDefault="00BE78D0">
      <w:pPr>
        <w:pStyle w:val="a3"/>
        <w:spacing w:before="7" w:line="213" w:lineRule="auto"/>
        <w:ind w:left="231" w:right="509" w:firstLine="283"/>
      </w:pPr>
      <w:r>
        <w:rPr>
          <w:i/>
        </w:rPr>
        <w:t xml:space="preserve">Групповые вольные упражнения </w:t>
      </w:r>
      <w:r>
        <w:t>составляются из хорошо разу-</w:t>
      </w:r>
      <w:r>
        <w:rPr>
          <w:spacing w:val="1"/>
        </w:rPr>
        <w:t xml:space="preserve"> </w:t>
      </w:r>
      <w:r>
        <w:t>ченных, обычно простых элементов, выполняются с предметами и</w:t>
      </w:r>
      <w:r>
        <w:rPr>
          <w:spacing w:val="1"/>
        </w:rPr>
        <w:t xml:space="preserve"> </w:t>
      </w:r>
      <w:r>
        <w:t>без них, как правило, под музыку. Основная сложность состоит в</w:t>
      </w:r>
      <w:r>
        <w:rPr>
          <w:spacing w:val="1"/>
        </w:rPr>
        <w:t xml:space="preserve"> </w:t>
      </w:r>
      <w:r>
        <w:t>сохранении определенного взаимного расположения участников на</w:t>
      </w:r>
      <w:r>
        <w:rPr>
          <w:spacing w:val="-52"/>
        </w:rPr>
        <w:t xml:space="preserve"> </w:t>
      </w:r>
      <w:r>
        <w:t>помосте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площадке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согласованности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движений.</w:t>
      </w:r>
      <w:r>
        <w:rPr>
          <w:spacing w:val="1"/>
        </w:rPr>
        <w:t xml:space="preserve"> </w:t>
      </w:r>
      <w:r>
        <w:t>Оценивается не каждый исполнитель в отдельности, а исполнение</w:t>
      </w:r>
      <w:r>
        <w:rPr>
          <w:spacing w:val="1"/>
        </w:rPr>
        <w:t xml:space="preserve"> </w:t>
      </w:r>
      <w:r>
        <w:t>упражнения группой в целом, точность и ритмичность движений,</w:t>
      </w:r>
      <w:r>
        <w:rPr>
          <w:spacing w:val="1"/>
        </w:rPr>
        <w:t xml:space="preserve"> </w:t>
      </w:r>
      <w:r>
        <w:t>оригинальность</w:t>
      </w:r>
      <w:r>
        <w:rPr>
          <w:spacing w:val="-1"/>
        </w:rPr>
        <w:t xml:space="preserve"> </w:t>
      </w:r>
      <w:r>
        <w:t>перестроений.</w:t>
      </w:r>
    </w:p>
    <w:p w:rsidR="0055618D" w:rsidRDefault="00BE78D0">
      <w:pPr>
        <w:spacing w:before="6" w:line="213" w:lineRule="auto"/>
        <w:ind w:left="241" w:right="514" w:firstLine="278"/>
        <w:jc w:val="both"/>
      </w:pPr>
      <w:r>
        <w:rPr>
          <w:i/>
          <w:spacing w:val="-4"/>
        </w:rPr>
        <w:t>Индивидуальные</w:t>
      </w:r>
      <w:r>
        <w:rPr>
          <w:i/>
          <w:spacing w:val="-9"/>
        </w:rPr>
        <w:t xml:space="preserve"> </w:t>
      </w:r>
      <w:r>
        <w:rPr>
          <w:i/>
          <w:spacing w:val="-3"/>
        </w:rPr>
        <w:t>вольные</w:t>
      </w:r>
      <w:r>
        <w:rPr>
          <w:i/>
          <w:spacing w:val="-9"/>
        </w:rPr>
        <w:t xml:space="preserve"> </w:t>
      </w:r>
      <w:r>
        <w:rPr>
          <w:i/>
          <w:spacing w:val="-3"/>
        </w:rPr>
        <w:t>упражнения</w:t>
      </w:r>
      <w:r>
        <w:rPr>
          <w:i/>
          <w:spacing w:val="-8"/>
        </w:rPr>
        <w:t xml:space="preserve"> </w:t>
      </w:r>
      <w:r>
        <w:rPr>
          <w:spacing w:val="-3"/>
        </w:rPr>
        <w:t>подразделяются</w:t>
      </w:r>
      <w:r>
        <w:rPr>
          <w:spacing w:val="-10"/>
        </w:rPr>
        <w:t xml:space="preserve"> </w:t>
      </w:r>
      <w:r>
        <w:rPr>
          <w:spacing w:val="-3"/>
        </w:rPr>
        <w:t>на</w:t>
      </w:r>
      <w:r>
        <w:rPr>
          <w:spacing w:val="-9"/>
        </w:rPr>
        <w:t xml:space="preserve"> </w:t>
      </w:r>
      <w:r>
        <w:rPr>
          <w:spacing w:val="-3"/>
        </w:rPr>
        <w:t>спортив-</w:t>
      </w:r>
      <w:r>
        <w:rPr>
          <w:spacing w:val="-53"/>
        </w:rPr>
        <w:t xml:space="preserve"> </w:t>
      </w:r>
      <w:r>
        <w:t>ные</w:t>
      </w:r>
      <w:r>
        <w:rPr>
          <w:spacing w:val="-3"/>
        </w:rPr>
        <w:t xml:space="preserve"> </w:t>
      </w:r>
      <w:r>
        <w:t>упражнения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учебные</w:t>
      </w:r>
      <w:r>
        <w:rPr>
          <w:spacing w:val="-2"/>
        </w:rPr>
        <w:t xml:space="preserve"> </w:t>
      </w:r>
      <w:r>
        <w:t>комбинации</w:t>
      </w:r>
      <w:r>
        <w:rPr>
          <w:spacing w:val="-4"/>
        </w:rPr>
        <w:t xml:space="preserve"> </w:t>
      </w:r>
      <w:r>
        <w:t>(комплексы</w:t>
      </w:r>
      <w:r>
        <w:rPr>
          <w:spacing w:val="-2"/>
        </w:rPr>
        <w:t xml:space="preserve"> </w:t>
      </w:r>
      <w:r>
        <w:t>упражнений).</w:t>
      </w:r>
    </w:p>
    <w:p w:rsidR="0055618D" w:rsidRDefault="00BE78D0">
      <w:pPr>
        <w:pStyle w:val="a3"/>
        <w:spacing w:before="11" w:line="213" w:lineRule="auto"/>
        <w:ind w:left="231" w:right="504" w:firstLine="297"/>
      </w:pPr>
      <w:r>
        <w:rPr>
          <w:i/>
        </w:rPr>
        <w:t xml:space="preserve">Спортивные вольные упражнения </w:t>
      </w:r>
      <w:r>
        <w:t>являются одним из видов как</w:t>
      </w:r>
      <w:r>
        <w:rPr>
          <w:spacing w:val="1"/>
        </w:rPr>
        <w:t xml:space="preserve"> </w:t>
      </w:r>
      <w:r>
        <w:t>мужского,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женского</w:t>
      </w:r>
      <w:r>
        <w:rPr>
          <w:spacing w:val="1"/>
        </w:rPr>
        <w:t xml:space="preserve"> </w:t>
      </w:r>
      <w:r>
        <w:t>гимнастического</w:t>
      </w:r>
      <w:r>
        <w:rPr>
          <w:spacing w:val="1"/>
        </w:rPr>
        <w:t xml:space="preserve"> </w:t>
      </w:r>
      <w:r>
        <w:t>многоборья.</w:t>
      </w:r>
      <w:r>
        <w:rPr>
          <w:spacing w:val="1"/>
        </w:rPr>
        <w:t xml:space="preserve"> </w:t>
      </w:r>
      <w:r>
        <w:t>Выпол-</w:t>
      </w:r>
      <w:r>
        <w:rPr>
          <w:spacing w:val="-52"/>
        </w:rPr>
        <w:t xml:space="preserve"> </w:t>
      </w:r>
      <w:r>
        <w:t>няются они индивидуально на специальном гимнастическом ковре</w:t>
      </w:r>
      <w:r>
        <w:rPr>
          <w:spacing w:val="1"/>
        </w:rPr>
        <w:t xml:space="preserve"> </w:t>
      </w:r>
      <w:r>
        <w:t>размером 12х 12 м. В младших разрядах разрешается выполнять</w:t>
      </w:r>
      <w:r>
        <w:rPr>
          <w:spacing w:val="1"/>
        </w:rPr>
        <w:t xml:space="preserve"> </w:t>
      </w:r>
      <w:r>
        <w:t>упражнения вдвоем или втроем, но качество исполнения оцени-</w:t>
      </w:r>
      <w:r>
        <w:rPr>
          <w:spacing w:val="1"/>
        </w:rPr>
        <w:t xml:space="preserve"> </w:t>
      </w:r>
      <w:r>
        <w:t>вается индивидуально. У мужчин в младших разрядах вольные уп-</w:t>
      </w:r>
      <w:r>
        <w:rPr>
          <w:spacing w:val="1"/>
        </w:rPr>
        <w:t xml:space="preserve"> </w:t>
      </w:r>
      <w:r>
        <w:t>ражнения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выполняться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акробатической</w:t>
      </w:r>
      <w:r>
        <w:rPr>
          <w:spacing w:val="1"/>
        </w:rPr>
        <w:t xml:space="preserve"> </w:t>
      </w:r>
      <w:r>
        <w:t>дорожке.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Женских вольных упражнений музыкальное сопровождение явля-</w:t>
      </w:r>
      <w:r>
        <w:rPr>
          <w:spacing w:val="1"/>
        </w:rPr>
        <w:t xml:space="preserve"> </w:t>
      </w:r>
      <w:r>
        <w:t>ется</w:t>
      </w:r>
      <w:r>
        <w:rPr>
          <w:spacing w:val="-2"/>
        </w:rPr>
        <w:t xml:space="preserve"> </w:t>
      </w:r>
      <w:r>
        <w:t>обязательным.</w:t>
      </w:r>
    </w:p>
    <w:p w:rsidR="0055618D" w:rsidRDefault="0055618D">
      <w:pPr>
        <w:spacing w:line="213" w:lineRule="auto"/>
        <w:sectPr w:rsidR="0055618D">
          <w:footerReference w:type="default" r:id="rId305"/>
          <w:pgSz w:w="16840" w:h="11900" w:orient="landscape"/>
          <w:pgMar w:top="260" w:right="1200" w:bottom="280" w:left="1040" w:header="0" w:footer="0" w:gutter="0"/>
          <w:cols w:num="2" w:space="720" w:equalWidth="0">
            <w:col w:w="6675" w:space="780"/>
            <w:col w:w="7145"/>
          </w:cols>
        </w:sectPr>
      </w:pPr>
    </w:p>
    <w:p w:rsidR="0055618D" w:rsidRDefault="00BE78D0">
      <w:pPr>
        <w:tabs>
          <w:tab w:val="left" w:pos="13820"/>
        </w:tabs>
        <w:spacing w:before="140"/>
        <w:ind w:left="241"/>
        <w:rPr>
          <w:rFonts w:ascii="Arial MT"/>
          <w:sz w:val="18"/>
        </w:rPr>
      </w:pPr>
      <w:r>
        <w:rPr>
          <w:rFonts w:ascii="Arial MT"/>
          <w:sz w:val="18"/>
        </w:rPr>
        <w:lastRenderedPageBreak/>
        <w:t>222</w:t>
      </w:r>
      <w:r>
        <w:rPr>
          <w:rFonts w:ascii="Arial MT"/>
          <w:sz w:val="18"/>
        </w:rPr>
        <w:tab/>
      </w:r>
      <w:r>
        <w:rPr>
          <w:rFonts w:ascii="Arial MT"/>
          <w:position w:val="-4"/>
          <w:sz w:val="18"/>
        </w:rPr>
        <w:t>223</w:t>
      </w:r>
    </w:p>
    <w:p w:rsidR="0055618D" w:rsidRDefault="0055618D">
      <w:pPr>
        <w:rPr>
          <w:rFonts w:ascii="Arial MT"/>
          <w:sz w:val="18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3"/>
        <w:spacing w:before="99" w:line="213" w:lineRule="auto"/>
        <w:ind w:left="263" w:right="72" w:firstLine="288"/>
      </w:pPr>
      <w:r>
        <w:rPr>
          <w:i/>
        </w:rPr>
        <w:lastRenderedPageBreak/>
        <w:t xml:space="preserve">Учебные комбинации </w:t>
      </w:r>
      <w:r>
        <w:t>составляются не более чем на 32 счета, но</w:t>
      </w:r>
      <w:r>
        <w:rPr>
          <w:spacing w:val="1"/>
        </w:rPr>
        <w:t xml:space="preserve"> </w:t>
      </w:r>
      <w:r>
        <w:t>не менее чем на 8. В отличие от общеразвивающего упражнения</w:t>
      </w:r>
      <w:r>
        <w:rPr>
          <w:spacing w:val="1"/>
        </w:rPr>
        <w:t xml:space="preserve"> </w:t>
      </w:r>
      <w:r>
        <w:t>конечное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комбинации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обязательно</w:t>
      </w:r>
      <w:r>
        <w:rPr>
          <w:spacing w:val="1"/>
        </w:rPr>
        <w:t xml:space="preserve"> </w:t>
      </w:r>
      <w:r>
        <w:t>со-</w:t>
      </w:r>
      <w:r>
        <w:rPr>
          <w:spacing w:val="1"/>
        </w:rPr>
        <w:t xml:space="preserve"> </w:t>
      </w:r>
      <w:r>
        <w:t>впадает с исходным. Если комбинация составлена более чем на 16</w:t>
      </w:r>
      <w:r>
        <w:rPr>
          <w:spacing w:val="1"/>
        </w:rPr>
        <w:t xml:space="preserve"> </w:t>
      </w:r>
      <w:r>
        <w:t>счетов и выполняется на оценку, то ее можно считать спортивным</w:t>
      </w:r>
      <w:r>
        <w:rPr>
          <w:spacing w:val="1"/>
        </w:rPr>
        <w:t xml:space="preserve"> </w:t>
      </w:r>
      <w:r>
        <w:t>вольным</w:t>
      </w:r>
      <w:r>
        <w:rPr>
          <w:spacing w:val="1"/>
        </w:rPr>
        <w:t xml:space="preserve"> </w:t>
      </w:r>
      <w:r>
        <w:t>упражнением.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комбинации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состоять</w:t>
      </w:r>
      <w:r>
        <w:rPr>
          <w:spacing w:val="1"/>
        </w:rPr>
        <w:t xml:space="preserve"> </w:t>
      </w:r>
      <w:r>
        <w:t>из</w:t>
      </w:r>
      <w:r>
        <w:rPr>
          <w:spacing w:val="-52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общеразвивающих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включать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характерные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гигиенической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производственной</w:t>
      </w:r>
      <w:r>
        <w:rPr>
          <w:spacing w:val="1"/>
        </w:rPr>
        <w:t xml:space="preserve"> </w:t>
      </w:r>
      <w:r>
        <w:t>гимнастики,</w:t>
      </w:r>
      <w:r>
        <w:rPr>
          <w:spacing w:val="-1"/>
        </w:rPr>
        <w:t xml:space="preserve"> </w:t>
      </w:r>
      <w:r>
        <w:t>простые акробатические</w:t>
      </w:r>
      <w:r>
        <w:rPr>
          <w:spacing w:val="-1"/>
        </w:rPr>
        <w:t xml:space="preserve"> </w:t>
      </w:r>
      <w:r>
        <w:t>элементы.</w:t>
      </w:r>
    </w:p>
    <w:p w:rsidR="0055618D" w:rsidRDefault="00BE78D0">
      <w:pPr>
        <w:pStyle w:val="a3"/>
        <w:spacing w:before="14" w:line="213" w:lineRule="auto"/>
        <w:ind w:left="262" w:right="63" w:firstLine="302"/>
      </w:pPr>
      <w:r>
        <w:t>Вольные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содействуют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способностей:</w:t>
      </w:r>
      <w:r>
        <w:rPr>
          <w:spacing w:val="1"/>
        </w:rPr>
        <w:t xml:space="preserve"> </w:t>
      </w:r>
      <w:r>
        <w:t>ловкости,</w:t>
      </w:r>
      <w:r>
        <w:rPr>
          <w:spacing w:val="1"/>
        </w:rPr>
        <w:t xml:space="preserve"> </w:t>
      </w:r>
      <w:r>
        <w:t>быстроты,</w:t>
      </w:r>
      <w:r>
        <w:rPr>
          <w:spacing w:val="1"/>
        </w:rPr>
        <w:t xml:space="preserve"> </w:t>
      </w:r>
      <w:r>
        <w:t>силы,</w:t>
      </w:r>
      <w:r>
        <w:rPr>
          <w:spacing w:val="1"/>
        </w:rPr>
        <w:t xml:space="preserve"> </w:t>
      </w:r>
      <w:r>
        <w:t>под-</w:t>
      </w:r>
      <w:r>
        <w:rPr>
          <w:spacing w:val="1"/>
        </w:rPr>
        <w:t xml:space="preserve"> </w:t>
      </w:r>
      <w:r>
        <w:t>вижности в суставах, выносливости, повышению функциональных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сердечно-сосудистой,</w:t>
      </w:r>
      <w:r>
        <w:rPr>
          <w:spacing w:val="1"/>
        </w:rPr>
        <w:t xml:space="preserve"> </w:t>
      </w:r>
      <w:r>
        <w:t>дыхательной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сенсорных</w:t>
      </w:r>
      <w:r>
        <w:rPr>
          <w:spacing w:val="-52"/>
        </w:rPr>
        <w:t xml:space="preserve"> </w:t>
      </w:r>
      <w:r>
        <w:t>систем. Последнее выражается в том, что занимающиеся усваивают</w:t>
      </w:r>
      <w:r>
        <w:rPr>
          <w:spacing w:val="-52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амплитуда,</w:t>
      </w:r>
      <w:r>
        <w:rPr>
          <w:spacing w:val="1"/>
        </w:rPr>
        <w:t xml:space="preserve"> </w:t>
      </w:r>
      <w:r>
        <w:t>темп,</w:t>
      </w:r>
      <w:r>
        <w:rPr>
          <w:spacing w:val="1"/>
        </w:rPr>
        <w:t xml:space="preserve"> </w:t>
      </w:r>
      <w:r>
        <w:t>ритм,</w:t>
      </w:r>
      <w:r>
        <w:rPr>
          <w:spacing w:val="-52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частей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пространстве,</w:t>
      </w:r>
      <w:r>
        <w:rPr>
          <w:spacing w:val="1"/>
        </w:rPr>
        <w:t xml:space="preserve"> </w:t>
      </w:r>
      <w:r>
        <w:t>величина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направление прилагаемых мышечных и волевых усилий. Вольные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располагают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широкими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разнообразными</w:t>
      </w:r>
      <w:r>
        <w:rPr>
          <w:spacing w:val="-4"/>
        </w:rPr>
        <w:t xml:space="preserve"> </w:t>
      </w:r>
      <w:r>
        <w:t>возможностями,</w:t>
      </w:r>
      <w:r>
        <w:rPr>
          <w:spacing w:val="-1"/>
        </w:rPr>
        <w:t xml:space="preserve"> </w:t>
      </w:r>
      <w:r>
        <w:t>чем</w:t>
      </w:r>
      <w:r>
        <w:rPr>
          <w:spacing w:val="-2"/>
        </w:rPr>
        <w:t xml:space="preserve"> </w:t>
      </w:r>
      <w:r>
        <w:t>упражнения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снарядах.</w:t>
      </w:r>
    </w:p>
    <w:p w:rsidR="0055618D" w:rsidRDefault="00BE78D0">
      <w:pPr>
        <w:pStyle w:val="a3"/>
        <w:spacing w:before="7" w:line="213" w:lineRule="auto"/>
        <w:ind w:left="272" w:right="58" w:firstLine="288"/>
      </w:pPr>
      <w:r>
        <w:t>Совершенствование навыков выполнения вольных упражнений</w:t>
      </w:r>
      <w:r>
        <w:rPr>
          <w:spacing w:val="1"/>
        </w:rPr>
        <w:t xml:space="preserve"> </w:t>
      </w:r>
      <w:r>
        <w:t>содействует формированию правильной осанки, пополняет воле-</w:t>
      </w:r>
      <w:r>
        <w:rPr>
          <w:spacing w:val="1"/>
        </w:rPr>
        <w:t xml:space="preserve"> </w:t>
      </w:r>
      <w:r>
        <w:t>вой, эмоциональный и главным образом двигательный опыт гим-</w:t>
      </w:r>
      <w:r>
        <w:rPr>
          <w:spacing w:val="1"/>
        </w:rPr>
        <w:t xml:space="preserve"> </w:t>
      </w:r>
      <w:r>
        <w:t>настов. Не только женщины, но и мужчины благодаря занятиям</w:t>
      </w:r>
      <w:r>
        <w:rPr>
          <w:spacing w:val="1"/>
        </w:rPr>
        <w:t xml:space="preserve"> </w:t>
      </w:r>
      <w:r>
        <w:t>этими упражнениями развивают пластичность и выразительность</w:t>
      </w:r>
      <w:r>
        <w:rPr>
          <w:spacing w:val="1"/>
        </w:rPr>
        <w:t xml:space="preserve"> </w:t>
      </w:r>
      <w:r>
        <w:rPr>
          <w:spacing w:val="-1"/>
        </w:rPr>
        <w:t>движений</w:t>
      </w:r>
      <w:r>
        <w:rPr>
          <w:spacing w:val="-12"/>
        </w:rPr>
        <w:t xml:space="preserve"> </w:t>
      </w:r>
      <w:r>
        <w:rPr>
          <w:spacing w:val="-1"/>
        </w:rPr>
        <w:t>всех</w:t>
      </w:r>
      <w:r>
        <w:rPr>
          <w:spacing w:val="-12"/>
        </w:rPr>
        <w:t xml:space="preserve"> </w:t>
      </w:r>
      <w:r>
        <w:rPr>
          <w:spacing w:val="-1"/>
        </w:rPr>
        <w:t>звеньев</w:t>
      </w:r>
      <w:r>
        <w:rPr>
          <w:spacing w:val="-12"/>
        </w:rPr>
        <w:t xml:space="preserve"> </w:t>
      </w:r>
      <w:r>
        <w:rPr>
          <w:spacing w:val="-1"/>
        </w:rPr>
        <w:t>тела.</w:t>
      </w:r>
      <w:r>
        <w:rPr>
          <w:spacing w:val="-11"/>
        </w:rPr>
        <w:t xml:space="preserve"> </w:t>
      </w:r>
      <w:r>
        <w:t>Групповые</w:t>
      </w:r>
      <w:r>
        <w:rPr>
          <w:spacing w:val="-11"/>
        </w:rPr>
        <w:t xml:space="preserve"> </w:t>
      </w:r>
      <w:r>
        <w:t>вольные</w:t>
      </w:r>
      <w:r>
        <w:rPr>
          <w:spacing w:val="-11"/>
        </w:rPr>
        <w:t xml:space="preserve"> </w:t>
      </w:r>
      <w:r>
        <w:t>упражнения,</w:t>
      </w:r>
      <w:r>
        <w:rPr>
          <w:spacing w:val="-11"/>
        </w:rPr>
        <w:t xml:space="preserve"> </w:t>
      </w:r>
      <w:r>
        <w:t>кроме</w:t>
      </w:r>
      <w:r>
        <w:rPr>
          <w:spacing w:val="-53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содействуют</w:t>
      </w:r>
      <w:r>
        <w:rPr>
          <w:spacing w:val="1"/>
        </w:rPr>
        <w:t xml:space="preserve"> </w:t>
      </w:r>
      <w:r>
        <w:t>воспитанию</w:t>
      </w:r>
      <w:r>
        <w:rPr>
          <w:spacing w:val="1"/>
        </w:rPr>
        <w:t xml:space="preserve"> </w:t>
      </w:r>
      <w:r>
        <w:t>общительности,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товари-</w:t>
      </w:r>
      <w:r>
        <w:rPr>
          <w:spacing w:val="1"/>
        </w:rPr>
        <w:t xml:space="preserve"> </w:t>
      </w:r>
      <w:r>
        <w:t>щества,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взаимопомощи,</w:t>
      </w:r>
      <w:r>
        <w:rPr>
          <w:spacing w:val="1"/>
        </w:rPr>
        <w:t xml:space="preserve"> </w:t>
      </w:r>
      <w:r>
        <w:t>фор-</w:t>
      </w:r>
      <w:r>
        <w:rPr>
          <w:spacing w:val="-52"/>
        </w:rPr>
        <w:t xml:space="preserve"> </w:t>
      </w:r>
      <w:r>
        <w:t>мированию</w:t>
      </w:r>
      <w:r>
        <w:rPr>
          <w:spacing w:val="-1"/>
        </w:rPr>
        <w:t xml:space="preserve"> </w:t>
      </w:r>
      <w:r>
        <w:t>сплоченности</w:t>
      </w:r>
      <w:r>
        <w:rPr>
          <w:spacing w:val="-3"/>
        </w:rPr>
        <w:t xml:space="preserve"> </w:t>
      </w:r>
      <w:r>
        <w:t>коллектива.</w:t>
      </w:r>
    </w:p>
    <w:p w:rsidR="0055618D" w:rsidRDefault="00BE78D0">
      <w:pPr>
        <w:pStyle w:val="a3"/>
        <w:spacing w:before="9" w:line="213" w:lineRule="auto"/>
        <w:ind w:left="277" w:right="38" w:firstLine="297"/>
      </w:pPr>
      <w:r>
        <w:t>С предметами могут выполняться как групповые упражнения,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комбинации.</w:t>
      </w:r>
      <w:r>
        <w:rPr>
          <w:spacing w:val="1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вольные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предметами относятся к художественной гимнастике. Кроме пред-</w:t>
      </w:r>
      <w:r>
        <w:rPr>
          <w:spacing w:val="1"/>
        </w:rPr>
        <w:t xml:space="preserve"> </w:t>
      </w:r>
      <w:r>
        <w:t>метов,</w:t>
      </w:r>
      <w:r>
        <w:rPr>
          <w:spacing w:val="1"/>
        </w:rPr>
        <w:t xml:space="preserve"> </w:t>
      </w:r>
      <w:r>
        <w:t>используемых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гимнастике,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вольных</w:t>
      </w:r>
      <w:r>
        <w:rPr>
          <w:spacing w:val="1"/>
        </w:rPr>
        <w:t xml:space="preserve"> </w:t>
      </w:r>
      <w:r>
        <w:t>упражнениях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применяться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флажки,</w:t>
      </w:r>
      <w:r>
        <w:rPr>
          <w:spacing w:val="1"/>
        </w:rPr>
        <w:t xml:space="preserve"> </w:t>
      </w:r>
      <w:r>
        <w:t>гантели,</w:t>
      </w:r>
      <w:r>
        <w:rPr>
          <w:spacing w:val="1"/>
        </w:rPr>
        <w:t xml:space="preserve"> </w:t>
      </w:r>
      <w:r>
        <w:t>гимна-</w:t>
      </w:r>
      <w:r>
        <w:rPr>
          <w:spacing w:val="-52"/>
        </w:rPr>
        <w:t xml:space="preserve"> </w:t>
      </w:r>
      <w:r>
        <w:t>стические палки, шесты, канаты и др. При выполнении этих уп-</w:t>
      </w:r>
      <w:r>
        <w:rPr>
          <w:spacing w:val="1"/>
        </w:rPr>
        <w:t xml:space="preserve"> </w:t>
      </w:r>
      <w:r>
        <w:t>ражнений</w:t>
      </w:r>
      <w:r>
        <w:rPr>
          <w:spacing w:val="1"/>
        </w:rPr>
        <w:t xml:space="preserve"> </w:t>
      </w:r>
      <w:r>
        <w:t>дополнительно</w:t>
      </w:r>
      <w:r>
        <w:rPr>
          <w:spacing w:val="1"/>
        </w:rPr>
        <w:t xml:space="preserve"> </w:t>
      </w:r>
      <w:r>
        <w:t>приобретаются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совершенствуются</w:t>
      </w:r>
      <w:r>
        <w:rPr>
          <w:spacing w:val="1"/>
        </w:rPr>
        <w:t xml:space="preserve"> </w:t>
      </w:r>
      <w:r>
        <w:t>навыки движений кистью, что имеет еще и прикладное значение</w:t>
      </w:r>
      <w:r>
        <w:rPr>
          <w:spacing w:val="1"/>
        </w:rPr>
        <w:t xml:space="preserve"> </w:t>
      </w:r>
      <w:r>
        <w:t>при обучении детей дошкольного и младшего школьного возраста</w:t>
      </w:r>
      <w:r>
        <w:rPr>
          <w:spacing w:val="1"/>
        </w:rPr>
        <w:t xml:space="preserve"> </w:t>
      </w:r>
      <w:r>
        <w:t>письму, игре на пианино и других музыкальных инструментах, при</w:t>
      </w:r>
      <w:r>
        <w:rPr>
          <w:spacing w:val="1"/>
        </w:rPr>
        <w:t xml:space="preserve"> </w:t>
      </w:r>
      <w:r>
        <w:t>овладении</w:t>
      </w:r>
      <w:r>
        <w:rPr>
          <w:spacing w:val="1"/>
        </w:rPr>
        <w:t xml:space="preserve"> </w:t>
      </w:r>
      <w:r>
        <w:t>бытовыми,</w:t>
      </w:r>
      <w:r>
        <w:rPr>
          <w:spacing w:val="1"/>
        </w:rPr>
        <w:t xml:space="preserve"> </w:t>
      </w:r>
      <w:r>
        <w:t>трудовыми,</w:t>
      </w:r>
      <w:r>
        <w:rPr>
          <w:spacing w:val="1"/>
        </w:rPr>
        <w:t xml:space="preserve"> </w:t>
      </w:r>
      <w:r>
        <w:t>спортивными</w:t>
      </w:r>
      <w:r>
        <w:rPr>
          <w:spacing w:val="1"/>
        </w:rPr>
        <w:t xml:space="preserve"> </w:t>
      </w:r>
      <w:r>
        <w:t>двигательными</w:t>
      </w:r>
      <w:r>
        <w:rPr>
          <w:spacing w:val="1"/>
        </w:rPr>
        <w:t xml:space="preserve"> </w:t>
      </w:r>
      <w:r>
        <w:t>навыками.</w:t>
      </w:r>
      <w:r>
        <w:rPr>
          <w:spacing w:val="1"/>
        </w:rPr>
        <w:t xml:space="preserve"> </w:t>
      </w:r>
      <w:r>
        <w:t>Разнообразие</w:t>
      </w:r>
      <w:r>
        <w:rPr>
          <w:spacing w:val="1"/>
        </w:rPr>
        <w:t xml:space="preserve"> </w:t>
      </w:r>
      <w:r>
        <w:t>используемых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содействует</w:t>
      </w:r>
      <w:r>
        <w:rPr>
          <w:spacing w:val="-52"/>
        </w:rPr>
        <w:t xml:space="preserve"> </w:t>
      </w:r>
      <w:r>
        <w:t>развитию</w:t>
      </w:r>
      <w:r>
        <w:rPr>
          <w:spacing w:val="-1"/>
        </w:rPr>
        <w:t xml:space="preserve"> </w:t>
      </w:r>
      <w:r>
        <w:t>координации</w:t>
      </w:r>
      <w:r>
        <w:rPr>
          <w:spacing w:val="-1"/>
        </w:rPr>
        <w:t xml:space="preserve"> </w:t>
      </w:r>
      <w:r>
        <w:t>движений.</w:t>
      </w:r>
    </w:p>
    <w:p w:rsidR="0055618D" w:rsidRDefault="00BE78D0">
      <w:pPr>
        <w:pStyle w:val="a3"/>
        <w:spacing w:before="10" w:line="213" w:lineRule="auto"/>
        <w:ind w:left="287" w:right="39" w:firstLine="283"/>
      </w:pPr>
      <w:r>
        <w:t>Вольные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видов упражнений — общеразвивающих, художественной гимна-</w:t>
      </w:r>
      <w:r>
        <w:rPr>
          <w:spacing w:val="1"/>
        </w:rPr>
        <w:t xml:space="preserve"> </w:t>
      </w:r>
      <w:r>
        <w:t>стики, акробатики, хореографии и др. — и составляются с учетом</w:t>
      </w:r>
      <w:r>
        <w:rPr>
          <w:spacing w:val="1"/>
        </w:rPr>
        <w:t xml:space="preserve"> </w:t>
      </w:r>
      <w:r>
        <w:t>требований</w:t>
      </w:r>
      <w:r>
        <w:rPr>
          <w:spacing w:val="-2"/>
        </w:rPr>
        <w:t xml:space="preserve"> </w:t>
      </w:r>
      <w:r>
        <w:t>композиции.</w:t>
      </w:r>
    </w:p>
    <w:p w:rsidR="0055618D" w:rsidRDefault="00BE78D0">
      <w:pPr>
        <w:pStyle w:val="a3"/>
        <w:spacing w:before="181" w:line="213" w:lineRule="auto"/>
        <w:ind w:left="262" w:right="576" w:firstLine="278"/>
      </w:pPr>
      <w:r>
        <w:br w:type="column"/>
      </w:r>
      <w:r>
        <w:rPr>
          <w:spacing w:val="-1"/>
        </w:rPr>
        <w:lastRenderedPageBreak/>
        <w:t>Под</w:t>
      </w:r>
      <w:r>
        <w:rPr>
          <w:spacing w:val="-9"/>
        </w:rPr>
        <w:t xml:space="preserve"> </w:t>
      </w:r>
      <w:r>
        <w:rPr>
          <w:i/>
          <w:spacing w:val="-1"/>
        </w:rPr>
        <w:t>композицией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вольных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упражнений</w:t>
      </w:r>
      <w:r>
        <w:rPr>
          <w:i/>
          <w:spacing w:val="-10"/>
        </w:rPr>
        <w:t xml:space="preserve"> </w:t>
      </w:r>
      <w:r>
        <w:t>понимают</w:t>
      </w:r>
      <w:r>
        <w:rPr>
          <w:spacing w:val="-9"/>
        </w:rPr>
        <w:t xml:space="preserve"> </w:t>
      </w:r>
      <w:r>
        <w:t>последователь-</w:t>
      </w:r>
      <w:r>
        <w:rPr>
          <w:spacing w:val="-53"/>
        </w:rPr>
        <w:t xml:space="preserve"> </w:t>
      </w:r>
      <w:r>
        <w:t>ность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соединений,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расположение относительно ковра и взаимосвязь частей упражне-</w:t>
      </w:r>
      <w:r>
        <w:rPr>
          <w:spacing w:val="1"/>
        </w:rPr>
        <w:t xml:space="preserve"> </w:t>
      </w:r>
      <w:r>
        <w:t>ния. Последнее означает стройность, осмысленность сочетаний и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движений.</w:t>
      </w:r>
      <w:r>
        <w:rPr>
          <w:spacing w:val="1"/>
        </w:rPr>
        <w:t xml:space="preserve"> </w:t>
      </w:r>
      <w:r>
        <w:t>Композиция</w:t>
      </w:r>
      <w:r>
        <w:rPr>
          <w:spacing w:val="1"/>
        </w:rPr>
        <w:t xml:space="preserve"> </w:t>
      </w:r>
      <w:r>
        <w:t>должна</w:t>
      </w:r>
      <w:r>
        <w:rPr>
          <w:spacing w:val="-52"/>
        </w:rPr>
        <w:t xml:space="preserve"> </w:t>
      </w:r>
      <w:r>
        <w:t>быть гармоничной, динамичной, включать элементы разнообраз-</w:t>
      </w:r>
      <w:r>
        <w:rPr>
          <w:spacing w:val="1"/>
        </w:rPr>
        <w:t xml:space="preserve"> </w:t>
      </w:r>
      <w:r>
        <w:t>ного характера, задавать направление движения исполнителя. На-</w:t>
      </w:r>
      <w:r>
        <w:rPr>
          <w:spacing w:val="1"/>
        </w:rPr>
        <w:t xml:space="preserve"> </w:t>
      </w:r>
      <w:r>
        <w:t>личие слишком простых, примитивных элементов или соединений</w:t>
      </w:r>
      <w:r>
        <w:rPr>
          <w:spacing w:val="1"/>
        </w:rPr>
        <w:t xml:space="preserve"> </w:t>
      </w:r>
      <w:r>
        <w:t>нарушает</w:t>
      </w:r>
      <w:r>
        <w:rPr>
          <w:spacing w:val="1"/>
        </w:rPr>
        <w:t xml:space="preserve"> </w:t>
      </w:r>
      <w:r>
        <w:t>гармоничность</w:t>
      </w:r>
      <w:r>
        <w:rPr>
          <w:spacing w:val="1"/>
        </w:rPr>
        <w:t xml:space="preserve"> </w:t>
      </w:r>
      <w:r>
        <w:t>композиции.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групповых</w:t>
      </w:r>
      <w:r>
        <w:rPr>
          <w:spacing w:val="1"/>
        </w:rPr>
        <w:t xml:space="preserve"> </w:t>
      </w:r>
      <w:r>
        <w:t>вольных</w:t>
      </w:r>
      <w:r>
        <w:rPr>
          <w:spacing w:val="1"/>
        </w:rPr>
        <w:t xml:space="preserve"> </w:t>
      </w:r>
      <w:r>
        <w:t>упражнениях композиция определяет также взаимное расположе-</w:t>
      </w:r>
      <w:r>
        <w:rPr>
          <w:spacing w:val="1"/>
        </w:rPr>
        <w:t xml:space="preserve"> </w:t>
      </w:r>
      <w:r>
        <w:t>ние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перемещение</w:t>
      </w:r>
      <w:r>
        <w:rPr>
          <w:spacing w:val="-2"/>
        </w:rPr>
        <w:t xml:space="preserve"> </w:t>
      </w:r>
      <w:r>
        <w:t>самих</w:t>
      </w:r>
      <w:r>
        <w:rPr>
          <w:spacing w:val="-3"/>
        </w:rPr>
        <w:t xml:space="preserve"> </w:t>
      </w:r>
      <w:r>
        <w:t>исполнителей.</w:t>
      </w:r>
    </w:p>
    <w:p w:rsidR="0055618D" w:rsidRDefault="00BE78D0">
      <w:pPr>
        <w:pStyle w:val="a3"/>
        <w:spacing w:before="10" w:line="213" w:lineRule="auto"/>
        <w:ind w:left="267" w:right="568" w:firstLine="278"/>
      </w:pPr>
      <w:r>
        <w:t>Индивидуальные</w:t>
      </w:r>
      <w:r>
        <w:rPr>
          <w:spacing w:val="1"/>
        </w:rPr>
        <w:t xml:space="preserve"> </w:t>
      </w:r>
      <w:r>
        <w:t>вольные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столь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оригинальны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неповторимы,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каждого</w:t>
      </w:r>
      <w:r>
        <w:rPr>
          <w:spacing w:val="-52"/>
        </w:rPr>
        <w:t xml:space="preserve"> </w:t>
      </w:r>
      <w:r>
        <w:t>отдельного исполнителя. Включение простого, но редко исполня-</w:t>
      </w:r>
      <w:r>
        <w:rPr>
          <w:spacing w:val="1"/>
        </w:rPr>
        <w:t xml:space="preserve"> </w:t>
      </w:r>
      <w:r>
        <w:t>емого элемента создает порой лучшее впечатление, чем последо-</w:t>
      </w:r>
      <w:r>
        <w:rPr>
          <w:spacing w:val="1"/>
        </w:rPr>
        <w:t xml:space="preserve"> </w:t>
      </w:r>
      <w:r>
        <w:t>вательное выполнение трудных, но не очень оригинальных эле-</w:t>
      </w:r>
      <w:r>
        <w:rPr>
          <w:spacing w:val="1"/>
        </w:rPr>
        <w:t xml:space="preserve"> </w:t>
      </w:r>
      <w:r>
        <w:t>ментов. В любом случае композиция упражнения должна подчер-</w:t>
      </w:r>
      <w:r>
        <w:rPr>
          <w:spacing w:val="1"/>
        </w:rPr>
        <w:t xml:space="preserve"> </w:t>
      </w:r>
      <w:r>
        <w:t>кивать достоинства исполнителя. Мужским вольным упражнениям</w:t>
      </w:r>
      <w:r>
        <w:rPr>
          <w:spacing w:val="1"/>
        </w:rPr>
        <w:t xml:space="preserve"> </w:t>
      </w:r>
      <w:r>
        <w:t>присущи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прямыми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ногами,</w:t>
      </w:r>
      <w:r>
        <w:rPr>
          <w:spacing w:val="1"/>
        </w:rPr>
        <w:t xml:space="preserve"> </w:t>
      </w:r>
      <w:r>
        <w:t>строгость</w:t>
      </w:r>
      <w:r>
        <w:rPr>
          <w:spacing w:val="-4"/>
        </w:rPr>
        <w:t xml:space="preserve"> </w:t>
      </w:r>
      <w:r>
        <w:t>движений,</w:t>
      </w:r>
      <w:r>
        <w:rPr>
          <w:spacing w:val="-4"/>
        </w:rPr>
        <w:t xml:space="preserve"> </w:t>
      </w:r>
      <w:r>
        <w:t>больший</w:t>
      </w:r>
      <w:r>
        <w:rPr>
          <w:spacing w:val="-5"/>
        </w:rPr>
        <w:t xml:space="preserve"> </w:t>
      </w:r>
      <w:r>
        <w:t>удельный</w:t>
      </w:r>
      <w:r>
        <w:rPr>
          <w:spacing w:val="-5"/>
        </w:rPr>
        <w:t xml:space="preserve"> </w:t>
      </w:r>
      <w:r>
        <w:t>вес</w:t>
      </w:r>
      <w:r>
        <w:rPr>
          <w:spacing w:val="-4"/>
        </w:rPr>
        <w:t xml:space="preserve"> </w:t>
      </w:r>
      <w:r>
        <w:t>силовых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статических</w:t>
      </w:r>
      <w:r>
        <w:rPr>
          <w:spacing w:val="-53"/>
        </w:rPr>
        <w:t xml:space="preserve"> </w:t>
      </w:r>
      <w:r>
        <w:t>элементов. Композиции женских вольных упражнений свойственна</w:t>
      </w:r>
      <w:r>
        <w:rPr>
          <w:spacing w:val="-53"/>
        </w:rPr>
        <w:t xml:space="preserve"> </w:t>
      </w:r>
      <w:r>
        <w:t>плавность движений, подчеркивание грациозности, пластичности,</w:t>
      </w:r>
      <w:r>
        <w:rPr>
          <w:spacing w:val="1"/>
        </w:rPr>
        <w:t xml:space="preserve"> </w:t>
      </w:r>
      <w:r>
        <w:t>элегантности,</w:t>
      </w:r>
      <w:r>
        <w:rPr>
          <w:spacing w:val="1"/>
        </w:rPr>
        <w:t xml:space="preserve"> </w:t>
      </w:r>
      <w:r>
        <w:t>танцевальное™</w:t>
      </w:r>
      <w:r>
        <w:rPr>
          <w:spacing w:val="1"/>
        </w:rPr>
        <w:t xml:space="preserve"> </w:t>
      </w:r>
      <w:r>
        <w:t>исполнительницы.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упражнениях отражаются задор, игривость и подвижность юных</w:t>
      </w:r>
      <w:r>
        <w:rPr>
          <w:spacing w:val="1"/>
        </w:rPr>
        <w:t xml:space="preserve"> </w:t>
      </w:r>
      <w:r>
        <w:t>спортсменов. В основе их упражнений может лежать какая-либо</w:t>
      </w:r>
      <w:r>
        <w:rPr>
          <w:spacing w:val="1"/>
        </w:rPr>
        <w:t xml:space="preserve"> </w:t>
      </w:r>
      <w:r>
        <w:t>сценка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картинка.</w:t>
      </w:r>
    </w:p>
    <w:p w:rsidR="0055618D" w:rsidRDefault="00BE78D0">
      <w:pPr>
        <w:pStyle w:val="a3"/>
        <w:spacing w:before="14" w:line="213" w:lineRule="auto"/>
        <w:ind w:left="277" w:right="562" w:firstLine="278"/>
      </w:pPr>
      <w:r>
        <w:rPr>
          <w:i/>
          <w:spacing w:val="-2"/>
        </w:rPr>
        <w:t xml:space="preserve">Композиция </w:t>
      </w:r>
      <w:r>
        <w:rPr>
          <w:i/>
          <w:spacing w:val="-1"/>
        </w:rPr>
        <w:t xml:space="preserve">спортивных вольных упражнений </w:t>
      </w:r>
      <w:r>
        <w:rPr>
          <w:spacing w:val="-1"/>
        </w:rPr>
        <w:t>может быть обяза-</w:t>
      </w:r>
      <w:r>
        <w:rPr>
          <w:spacing w:val="-52"/>
        </w:rPr>
        <w:t xml:space="preserve"> </w:t>
      </w:r>
      <w:r>
        <w:t>тельной</w:t>
      </w:r>
      <w:r>
        <w:rPr>
          <w:spacing w:val="-10"/>
        </w:rPr>
        <w:t xml:space="preserve"> </w:t>
      </w:r>
      <w:r>
        <w:t>или</w:t>
      </w:r>
      <w:r>
        <w:rPr>
          <w:spacing w:val="-10"/>
        </w:rPr>
        <w:t xml:space="preserve"> </w:t>
      </w:r>
      <w:r>
        <w:t>произвольной.</w:t>
      </w:r>
      <w:r>
        <w:rPr>
          <w:spacing w:val="-10"/>
        </w:rPr>
        <w:t xml:space="preserve"> </w:t>
      </w:r>
      <w:r>
        <w:t>Последняя</w:t>
      </w:r>
      <w:r>
        <w:rPr>
          <w:spacing w:val="-10"/>
        </w:rPr>
        <w:t xml:space="preserve"> </w:t>
      </w:r>
      <w:r>
        <w:t>составляется</w:t>
      </w:r>
      <w:r>
        <w:rPr>
          <w:spacing w:val="-11"/>
        </w:rPr>
        <w:t xml:space="preserve"> </w:t>
      </w:r>
      <w:r>
        <w:t>из</w:t>
      </w:r>
      <w:r>
        <w:rPr>
          <w:spacing w:val="-11"/>
        </w:rPr>
        <w:t xml:space="preserve"> </w:t>
      </w:r>
      <w:r>
        <w:t>необходимо-</w:t>
      </w:r>
      <w:r>
        <w:rPr>
          <w:spacing w:val="-52"/>
        </w:rPr>
        <w:t xml:space="preserve"> </w:t>
      </w:r>
      <w:r>
        <w:t>го</w:t>
      </w:r>
      <w:r>
        <w:rPr>
          <w:spacing w:val="-12"/>
        </w:rPr>
        <w:t xml:space="preserve"> </w:t>
      </w:r>
      <w:r>
        <w:t>числа</w:t>
      </w:r>
      <w:r>
        <w:rPr>
          <w:spacing w:val="-12"/>
        </w:rPr>
        <w:t xml:space="preserve"> </w:t>
      </w:r>
      <w:r>
        <w:t>элементов</w:t>
      </w:r>
      <w:r>
        <w:rPr>
          <w:spacing w:val="-13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соединений</w:t>
      </w:r>
      <w:r>
        <w:rPr>
          <w:spacing w:val="-13"/>
        </w:rPr>
        <w:t xml:space="preserve"> </w:t>
      </w:r>
      <w:r>
        <w:t>определенной</w:t>
      </w:r>
      <w:r>
        <w:rPr>
          <w:spacing w:val="-12"/>
        </w:rPr>
        <w:t xml:space="preserve"> </w:t>
      </w:r>
      <w:r>
        <w:t>сложности</w:t>
      </w:r>
      <w:r>
        <w:rPr>
          <w:spacing w:val="-13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учетом</w:t>
      </w:r>
      <w:r>
        <w:rPr>
          <w:spacing w:val="-52"/>
        </w:rPr>
        <w:t xml:space="preserve"> </w:t>
      </w:r>
      <w:r>
        <w:rPr>
          <w:spacing w:val="-2"/>
        </w:rPr>
        <w:t>требований</w:t>
      </w:r>
      <w:r>
        <w:rPr>
          <w:spacing w:val="-12"/>
        </w:rPr>
        <w:t xml:space="preserve"> </w:t>
      </w:r>
      <w:r>
        <w:rPr>
          <w:spacing w:val="-1"/>
        </w:rPr>
        <w:t>правил</w:t>
      </w:r>
      <w:r>
        <w:rPr>
          <w:spacing w:val="-10"/>
        </w:rPr>
        <w:t xml:space="preserve"> </w:t>
      </w:r>
      <w:r>
        <w:rPr>
          <w:spacing w:val="-1"/>
        </w:rPr>
        <w:t>соревнований.</w:t>
      </w:r>
      <w:r>
        <w:rPr>
          <w:spacing w:val="-11"/>
        </w:rPr>
        <w:t xml:space="preserve"> </w:t>
      </w:r>
      <w:r>
        <w:rPr>
          <w:spacing w:val="-1"/>
        </w:rPr>
        <w:t>Композиция</w:t>
      </w:r>
      <w:r>
        <w:rPr>
          <w:spacing w:val="-11"/>
        </w:rPr>
        <w:t xml:space="preserve"> </w:t>
      </w:r>
      <w:r>
        <w:rPr>
          <w:spacing w:val="-1"/>
        </w:rPr>
        <w:t>обязательных</w:t>
      </w:r>
      <w:r>
        <w:rPr>
          <w:spacing w:val="-11"/>
        </w:rPr>
        <w:t xml:space="preserve"> </w:t>
      </w:r>
      <w:r>
        <w:rPr>
          <w:spacing w:val="-1"/>
        </w:rPr>
        <w:t>упраж-</w:t>
      </w:r>
      <w:r>
        <w:rPr>
          <w:spacing w:val="-52"/>
        </w:rPr>
        <w:t xml:space="preserve"> </w:t>
      </w:r>
      <w:r>
        <w:t>нений либо является строго заданной, либо составляется из элемен-</w:t>
      </w:r>
      <w:r>
        <w:rPr>
          <w:spacing w:val="-52"/>
        </w:rPr>
        <w:t xml:space="preserve"> </w:t>
      </w:r>
      <w:r>
        <w:t>тов заданного типа (для I и II разрядов по категории Б). Например,</w:t>
      </w:r>
      <w:r>
        <w:rPr>
          <w:spacing w:val="1"/>
        </w:rPr>
        <w:t xml:space="preserve"> </w:t>
      </w:r>
      <w:r>
        <w:t>требования к акробатической комбинации, выполняемой мужчина-</w:t>
      </w:r>
      <w:r>
        <w:rPr>
          <w:spacing w:val="-52"/>
        </w:rPr>
        <w:t xml:space="preserve"> </w:t>
      </w:r>
      <w:r>
        <w:t>ми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качестве вольных</w:t>
      </w:r>
      <w:r>
        <w:rPr>
          <w:spacing w:val="-1"/>
        </w:rPr>
        <w:t xml:space="preserve"> </w:t>
      </w:r>
      <w:r>
        <w:t>упражнений</w:t>
      </w:r>
      <w:r>
        <w:rPr>
          <w:spacing w:val="-1"/>
        </w:rPr>
        <w:t xml:space="preserve"> </w:t>
      </w:r>
      <w:r>
        <w:t>II</w:t>
      </w:r>
      <w:r>
        <w:rPr>
          <w:spacing w:val="-4"/>
        </w:rPr>
        <w:t xml:space="preserve"> </w:t>
      </w:r>
      <w:r>
        <w:t>разряда,</w:t>
      </w:r>
      <w:r>
        <w:rPr>
          <w:spacing w:val="-1"/>
        </w:rPr>
        <w:t xml:space="preserve"> </w:t>
      </w:r>
      <w:r>
        <w:t>таковы.</w:t>
      </w:r>
    </w:p>
    <w:p w:rsidR="0055618D" w:rsidRDefault="00BE78D0">
      <w:pPr>
        <w:pStyle w:val="a4"/>
        <w:numPr>
          <w:ilvl w:val="0"/>
          <w:numId w:val="68"/>
        </w:numPr>
        <w:tabs>
          <w:tab w:val="left" w:pos="763"/>
        </w:tabs>
        <w:spacing w:line="223" w:lineRule="exact"/>
        <w:ind w:hanging="208"/>
      </w:pPr>
      <w:r>
        <w:t>Любое</w:t>
      </w:r>
      <w:r>
        <w:rPr>
          <w:spacing w:val="-3"/>
        </w:rPr>
        <w:t xml:space="preserve"> </w:t>
      </w:r>
      <w:r>
        <w:t>равновесие.</w:t>
      </w:r>
    </w:p>
    <w:p w:rsidR="0055618D" w:rsidRDefault="00BE78D0">
      <w:pPr>
        <w:pStyle w:val="a4"/>
        <w:numPr>
          <w:ilvl w:val="0"/>
          <w:numId w:val="68"/>
        </w:numPr>
        <w:tabs>
          <w:tab w:val="left" w:pos="763"/>
        </w:tabs>
        <w:spacing w:line="226" w:lineRule="exact"/>
        <w:ind w:hanging="208"/>
      </w:pPr>
      <w:r>
        <w:t>Стойка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руках</w:t>
      </w:r>
      <w:r>
        <w:rPr>
          <w:spacing w:val="-4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обозначить.</w:t>
      </w:r>
    </w:p>
    <w:p w:rsidR="0055618D" w:rsidRDefault="00BE78D0">
      <w:pPr>
        <w:pStyle w:val="a4"/>
        <w:numPr>
          <w:ilvl w:val="0"/>
          <w:numId w:val="68"/>
        </w:numPr>
        <w:tabs>
          <w:tab w:val="left" w:pos="763"/>
        </w:tabs>
        <w:spacing w:line="226" w:lineRule="exact"/>
        <w:ind w:hanging="208"/>
      </w:pPr>
      <w:r>
        <w:t>Переворот</w:t>
      </w:r>
      <w:r>
        <w:rPr>
          <w:spacing w:val="-3"/>
        </w:rPr>
        <w:t xml:space="preserve"> </w:t>
      </w:r>
      <w:r>
        <w:t>вперед</w:t>
      </w:r>
      <w:r>
        <w:rPr>
          <w:spacing w:val="-2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назад.</w:t>
      </w:r>
    </w:p>
    <w:p w:rsidR="0055618D" w:rsidRDefault="00BE78D0">
      <w:pPr>
        <w:pStyle w:val="a4"/>
        <w:numPr>
          <w:ilvl w:val="0"/>
          <w:numId w:val="68"/>
        </w:numPr>
        <w:tabs>
          <w:tab w:val="left" w:pos="763"/>
        </w:tabs>
        <w:spacing w:line="227" w:lineRule="exact"/>
        <w:ind w:hanging="208"/>
      </w:pPr>
      <w:r>
        <w:t>Соединение</w:t>
      </w:r>
      <w:r>
        <w:rPr>
          <w:spacing w:val="-2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акробатических</w:t>
      </w:r>
      <w:r>
        <w:rPr>
          <w:spacing w:val="-2"/>
        </w:rPr>
        <w:t xml:space="preserve"> </w:t>
      </w:r>
      <w:r>
        <w:t>элементов.</w:t>
      </w:r>
    </w:p>
    <w:p w:rsidR="0055618D" w:rsidRDefault="00BE78D0">
      <w:pPr>
        <w:pStyle w:val="a3"/>
        <w:spacing w:before="10" w:line="213" w:lineRule="auto"/>
        <w:ind w:left="287" w:right="567" w:firstLine="278"/>
      </w:pPr>
      <w:r>
        <w:t>При создании композиции элементы, указанные в требованиях,</w:t>
      </w:r>
      <w:r>
        <w:rPr>
          <w:spacing w:val="1"/>
        </w:rPr>
        <w:t xml:space="preserve"> </w:t>
      </w:r>
      <w:r>
        <w:t>чередуются с простыми элементами и движениями для создания</w:t>
      </w:r>
      <w:r>
        <w:rPr>
          <w:spacing w:val="1"/>
        </w:rPr>
        <w:t xml:space="preserve"> </w:t>
      </w:r>
      <w:r>
        <w:t>целостного,</w:t>
      </w:r>
      <w:r>
        <w:rPr>
          <w:spacing w:val="-1"/>
        </w:rPr>
        <w:t xml:space="preserve"> </w:t>
      </w:r>
      <w:r>
        <w:t>логически</w:t>
      </w:r>
      <w:r>
        <w:rPr>
          <w:spacing w:val="-1"/>
        </w:rPr>
        <w:t xml:space="preserve"> </w:t>
      </w:r>
      <w:r>
        <w:t>завершенного</w:t>
      </w:r>
      <w:r>
        <w:rPr>
          <w:spacing w:val="-1"/>
        </w:rPr>
        <w:t xml:space="preserve"> </w:t>
      </w:r>
      <w:r>
        <w:t>упражнения.</w:t>
      </w:r>
    </w:p>
    <w:p w:rsidR="0055618D" w:rsidRDefault="00BE78D0">
      <w:pPr>
        <w:pStyle w:val="a3"/>
        <w:spacing w:before="1" w:line="213" w:lineRule="auto"/>
        <w:ind w:left="291" w:right="557" w:firstLine="278"/>
      </w:pPr>
      <w:r>
        <w:t>Гармоничность спортивных вольных упражнений предполагает</w:t>
      </w:r>
      <w:r>
        <w:rPr>
          <w:spacing w:val="1"/>
        </w:rPr>
        <w:t xml:space="preserve"> </w:t>
      </w:r>
      <w:r>
        <w:t>равномерность распределения трудных элементов внутри упраж-</w:t>
      </w:r>
      <w:r>
        <w:rPr>
          <w:spacing w:val="1"/>
        </w:rPr>
        <w:t xml:space="preserve"> </w:t>
      </w:r>
      <w:r>
        <w:t>нения. Упражнение должно заканчиваться акробатическим соеди-</w:t>
      </w:r>
      <w:r>
        <w:rPr>
          <w:spacing w:val="1"/>
        </w:rPr>
        <w:t xml:space="preserve"> </w:t>
      </w:r>
      <w:r>
        <w:t>нением указанной или большей трудности. У женщин после ко-</w:t>
      </w:r>
      <w:r>
        <w:rPr>
          <w:spacing w:val="1"/>
        </w:rPr>
        <w:t xml:space="preserve"> </w:t>
      </w:r>
      <w:r>
        <w:rPr>
          <w:spacing w:val="-1"/>
        </w:rPr>
        <w:t>нечного</w:t>
      </w:r>
      <w:r>
        <w:rPr>
          <w:spacing w:val="-10"/>
        </w:rPr>
        <w:t xml:space="preserve"> </w:t>
      </w:r>
      <w:r>
        <w:rPr>
          <w:spacing w:val="-1"/>
        </w:rPr>
        <w:t>соединения</w:t>
      </w:r>
      <w:r>
        <w:rPr>
          <w:spacing w:val="-12"/>
        </w:rPr>
        <w:t xml:space="preserve"> </w:t>
      </w:r>
      <w:r>
        <w:rPr>
          <w:spacing w:val="-1"/>
        </w:rPr>
        <w:t>следуют</w:t>
      </w:r>
      <w:r>
        <w:rPr>
          <w:spacing w:val="-10"/>
        </w:rPr>
        <w:t xml:space="preserve"> </w:t>
      </w:r>
      <w:r>
        <w:t>несколько</w:t>
      </w:r>
      <w:r>
        <w:rPr>
          <w:spacing w:val="-10"/>
        </w:rPr>
        <w:t xml:space="preserve"> </w:t>
      </w:r>
      <w:r>
        <w:t>движений,</w:t>
      </w:r>
      <w:r>
        <w:rPr>
          <w:spacing w:val="-9"/>
        </w:rPr>
        <w:t xml:space="preserve"> </w:t>
      </w:r>
      <w:r>
        <w:t>завершающихся</w:t>
      </w:r>
    </w:p>
    <w:p w:rsidR="0055618D" w:rsidRDefault="0055618D">
      <w:pPr>
        <w:spacing w:line="213" w:lineRule="auto"/>
        <w:sectPr w:rsidR="0055618D">
          <w:footerReference w:type="default" r:id="rId306"/>
          <w:pgSz w:w="16840" w:h="11900" w:orient="landscape"/>
          <w:pgMar w:top="260" w:right="1200" w:bottom="280" w:left="1040" w:header="0" w:footer="0" w:gutter="0"/>
          <w:cols w:num="2" w:space="720" w:equalWidth="0">
            <w:col w:w="6736" w:space="637"/>
            <w:col w:w="7227"/>
          </w:cols>
        </w:sectPr>
      </w:pPr>
    </w:p>
    <w:p w:rsidR="0055618D" w:rsidRDefault="00BE78D0">
      <w:pPr>
        <w:tabs>
          <w:tab w:val="left" w:pos="7832"/>
          <w:tab w:val="right" w:pos="14101"/>
        </w:tabs>
        <w:spacing w:before="100"/>
        <w:ind w:left="301"/>
      </w:pPr>
      <w:r>
        <w:rPr>
          <w:rFonts w:ascii="Arial MT" w:hAnsi="Arial MT"/>
          <w:position w:val="7"/>
          <w:sz w:val="18"/>
        </w:rPr>
        <w:lastRenderedPageBreak/>
        <w:t>224</w:t>
      </w:r>
      <w:r>
        <w:rPr>
          <w:rFonts w:ascii="Arial MT" w:hAnsi="Arial MT"/>
          <w:position w:val="7"/>
          <w:sz w:val="18"/>
        </w:rPr>
        <w:tab/>
      </w:r>
      <w:r>
        <w:rPr>
          <w:position w:val="1"/>
          <w:sz w:val="12"/>
        </w:rPr>
        <w:t>Гимнастика</w:t>
      </w:r>
      <w:r>
        <w:rPr>
          <w:position w:val="1"/>
          <w:sz w:val="12"/>
        </w:rPr>
        <w:tab/>
      </w:r>
      <w:r>
        <w:t>225</w:t>
      </w:r>
    </w:p>
    <w:p w:rsidR="0055618D" w:rsidRDefault="0055618D">
      <w:p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55618D">
      <w:pPr>
        <w:pStyle w:val="a3"/>
        <w:spacing w:before="8"/>
        <w:jc w:val="left"/>
        <w:rPr>
          <w:sz w:val="9"/>
        </w:rPr>
      </w:pPr>
    </w:p>
    <w:p w:rsidR="0055618D" w:rsidRDefault="00BE78D0">
      <w:pPr>
        <w:tabs>
          <w:tab w:val="left" w:pos="2214"/>
          <w:tab w:val="left" w:pos="5281"/>
        </w:tabs>
        <w:ind w:left="399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1024128" cy="1267968"/>
            <wp:effectExtent l="0" t="0" r="0" b="0"/>
            <wp:docPr id="299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86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128" cy="126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>
            <wp:extent cx="1026537" cy="1298448"/>
            <wp:effectExtent l="0" t="0" r="0" b="0"/>
            <wp:docPr id="301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87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537" cy="129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1026515" cy="1310639"/>
            <wp:effectExtent l="0" t="0" r="0" b="0"/>
            <wp:docPr id="303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88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515" cy="1310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181" w:line="239" w:lineRule="exact"/>
        <w:ind w:left="2137"/>
      </w:pPr>
      <w:r>
        <w:t>принятием</w:t>
      </w:r>
      <w:r>
        <w:rPr>
          <w:spacing w:val="25"/>
        </w:rPr>
        <w:t xml:space="preserve"> </w:t>
      </w:r>
      <w:r>
        <w:t>конечной</w:t>
      </w:r>
      <w:r>
        <w:rPr>
          <w:spacing w:val="24"/>
        </w:rPr>
        <w:t xml:space="preserve"> </w:t>
      </w:r>
      <w:r>
        <w:t>позы.</w:t>
      </w:r>
      <w:r>
        <w:rPr>
          <w:spacing w:val="26"/>
        </w:rPr>
        <w:t xml:space="preserve"> </w:t>
      </w:r>
      <w:r>
        <w:t>Для</w:t>
      </w:r>
    </w:p>
    <w:p w:rsidR="0055618D" w:rsidRDefault="00BE78D0">
      <w:pPr>
        <w:pStyle w:val="a3"/>
        <w:spacing w:before="8" w:line="213" w:lineRule="auto"/>
        <w:ind w:left="466" w:right="96"/>
      </w:pPr>
      <w:r>
        <w:t>вольных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спортсменов</w:t>
      </w:r>
      <w:r>
        <w:rPr>
          <w:spacing w:val="1"/>
        </w:rPr>
        <w:t xml:space="preserve"> </w:t>
      </w:r>
      <w:r>
        <w:t>высоких</w:t>
      </w:r>
      <w:r>
        <w:rPr>
          <w:spacing w:val="1"/>
        </w:rPr>
        <w:t xml:space="preserve"> </w:t>
      </w:r>
      <w:r>
        <w:t>разрядов</w:t>
      </w:r>
      <w:r>
        <w:rPr>
          <w:spacing w:val="1"/>
        </w:rPr>
        <w:t xml:space="preserve"> </w:t>
      </w:r>
      <w:r>
        <w:t>характерно</w:t>
      </w:r>
      <w:r>
        <w:rPr>
          <w:spacing w:val="-52"/>
        </w:rPr>
        <w:t xml:space="preserve"> </w:t>
      </w:r>
      <w:r>
        <w:t>разнообразие</w:t>
      </w:r>
      <w:r>
        <w:rPr>
          <w:spacing w:val="1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передвижений,</w:t>
      </w:r>
      <w:r>
        <w:rPr>
          <w:spacing w:val="1"/>
        </w:rPr>
        <w:t xml:space="preserve"> </w:t>
      </w:r>
      <w:r>
        <w:t>поворотов,</w:t>
      </w:r>
      <w:r>
        <w:rPr>
          <w:spacing w:val="-52"/>
        </w:rPr>
        <w:t xml:space="preserve"> </w:t>
      </w:r>
      <w:r>
        <w:t>использование большей части ковра, значительные перемещения.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композициях</w:t>
      </w:r>
      <w:r>
        <w:rPr>
          <w:spacing w:val="1"/>
        </w:rPr>
        <w:t xml:space="preserve"> </w:t>
      </w:r>
      <w:r>
        <w:t>вольных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мужчин</w:t>
      </w:r>
      <w:r>
        <w:rPr>
          <w:spacing w:val="1"/>
        </w:rPr>
        <w:t xml:space="preserve"> </w:t>
      </w:r>
      <w:r>
        <w:t>передвижение</w:t>
      </w:r>
      <w:r>
        <w:rPr>
          <w:spacing w:val="21"/>
        </w:rPr>
        <w:t xml:space="preserve"> </w:t>
      </w:r>
      <w:r>
        <w:t>исполнителя</w:t>
      </w:r>
      <w:r>
        <w:rPr>
          <w:spacing w:val="20"/>
        </w:rPr>
        <w:t xml:space="preserve"> </w:t>
      </w:r>
      <w:r>
        <w:t>происходит,</w:t>
      </w:r>
      <w:r>
        <w:rPr>
          <w:spacing w:val="18"/>
        </w:rPr>
        <w:t xml:space="preserve"> </w:t>
      </w:r>
      <w:r>
        <w:t>как</w:t>
      </w:r>
      <w:r>
        <w:rPr>
          <w:spacing w:val="21"/>
        </w:rPr>
        <w:t xml:space="preserve"> </w:t>
      </w:r>
      <w:r>
        <w:t>правило,</w:t>
      </w:r>
      <w:r>
        <w:rPr>
          <w:spacing w:val="21"/>
        </w:rPr>
        <w:t xml:space="preserve"> </w:t>
      </w:r>
      <w:r>
        <w:t>по</w:t>
      </w:r>
      <w:r>
        <w:rPr>
          <w:spacing w:val="21"/>
        </w:rPr>
        <w:t xml:space="preserve"> </w:t>
      </w:r>
      <w:r>
        <w:t>сторонам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диагоналям</w:t>
      </w:r>
      <w:r>
        <w:rPr>
          <w:spacing w:val="1"/>
        </w:rPr>
        <w:t xml:space="preserve"> </w:t>
      </w:r>
      <w:r>
        <w:t>ковра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167),</w:t>
      </w:r>
      <w:r>
        <w:rPr>
          <w:spacing w:val="1"/>
        </w:rPr>
        <w:t xml:space="preserve"> </w:t>
      </w:r>
      <w:r>
        <w:t>гимнастки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передвигаются</w:t>
      </w:r>
      <w:r>
        <w:rPr>
          <w:spacing w:val="1"/>
        </w:rPr>
        <w:t xml:space="preserve"> </w:t>
      </w:r>
      <w:r>
        <w:t>не</w:t>
      </w:r>
      <w:r>
        <w:rPr>
          <w:spacing w:val="-52"/>
        </w:rPr>
        <w:t xml:space="preserve"> </w:t>
      </w:r>
      <w:r>
        <w:t>только</w:t>
      </w:r>
      <w:r>
        <w:rPr>
          <w:spacing w:val="-1"/>
        </w:rPr>
        <w:t xml:space="preserve"> </w:t>
      </w:r>
      <w:r>
        <w:t>по прямым</w:t>
      </w:r>
      <w:r>
        <w:rPr>
          <w:spacing w:val="-1"/>
        </w:rPr>
        <w:t xml:space="preserve"> </w:t>
      </w:r>
      <w:r>
        <w:t>линиям</w:t>
      </w:r>
      <w:r>
        <w:rPr>
          <w:spacing w:val="-1"/>
        </w:rPr>
        <w:t xml:space="preserve"> </w:t>
      </w:r>
      <w:r>
        <w:t>(рис. 168).</w:t>
      </w:r>
    </w:p>
    <w:p w:rsidR="0055618D" w:rsidRDefault="00BE78D0">
      <w:pPr>
        <w:pStyle w:val="a3"/>
        <w:spacing w:before="6" w:line="213" w:lineRule="auto"/>
        <w:ind w:left="481" w:right="81" w:firstLine="288"/>
      </w:pPr>
      <w:r>
        <w:rPr>
          <w:spacing w:val="-1"/>
        </w:rPr>
        <w:t>В</w:t>
      </w:r>
      <w:r>
        <w:rPr>
          <w:spacing w:val="-9"/>
        </w:rPr>
        <w:t xml:space="preserve"> </w:t>
      </w:r>
      <w:r>
        <w:rPr>
          <w:spacing w:val="-1"/>
        </w:rPr>
        <w:t>вольных</w:t>
      </w:r>
      <w:r>
        <w:rPr>
          <w:spacing w:val="-9"/>
        </w:rPr>
        <w:t xml:space="preserve"> </w:t>
      </w:r>
      <w:r>
        <w:rPr>
          <w:spacing w:val="-1"/>
        </w:rPr>
        <w:t>упражнениях</w:t>
      </w:r>
      <w:r>
        <w:rPr>
          <w:spacing w:val="-10"/>
        </w:rPr>
        <w:t xml:space="preserve"> </w:t>
      </w:r>
      <w:r>
        <w:t>для</w:t>
      </w:r>
      <w:r>
        <w:rPr>
          <w:spacing w:val="-9"/>
        </w:rPr>
        <w:t xml:space="preserve"> </w:t>
      </w:r>
      <w:r>
        <w:t>массовых</w:t>
      </w:r>
      <w:r>
        <w:rPr>
          <w:spacing w:val="-10"/>
        </w:rPr>
        <w:t xml:space="preserve"> </w:t>
      </w:r>
      <w:r>
        <w:t>разрядов</w:t>
      </w:r>
      <w:r>
        <w:rPr>
          <w:spacing w:val="-12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учебных</w:t>
      </w:r>
      <w:r>
        <w:rPr>
          <w:spacing w:val="-11"/>
        </w:rPr>
        <w:t xml:space="preserve"> </w:t>
      </w:r>
      <w:r>
        <w:t>ком-</w:t>
      </w:r>
      <w:r>
        <w:rPr>
          <w:spacing w:val="-52"/>
        </w:rPr>
        <w:t xml:space="preserve"> </w:t>
      </w:r>
      <w:r>
        <w:t>бинациях (комплексах упражнений) направлений передвижения по</w:t>
      </w:r>
      <w:r>
        <w:rPr>
          <w:spacing w:val="1"/>
        </w:rPr>
        <w:t xml:space="preserve"> </w:t>
      </w:r>
      <w:r>
        <w:t>ковру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немного.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мужских</w:t>
      </w:r>
      <w:r>
        <w:rPr>
          <w:spacing w:val="1"/>
        </w:rPr>
        <w:t xml:space="preserve"> </w:t>
      </w:r>
      <w:r>
        <w:t>вольных упражнений III разряда по программе категории Б спорт-</w:t>
      </w:r>
      <w:r>
        <w:rPr>
          <w:spacing w:val="1"/>
        </w:rPr>
        <w:t xml:space="preserve"> </w:t>
      </w:r>
      <w:r>
        <w:t>смен перемещается вдоль одной прямой линии (рис. 169). Иногда</w:t>
      </w:r>
      <w:r>
        <w:rPr>
          <w:spacing w:val="1"/>
        </w:rPr>
        <w:t xml:space="preserve"> </w:t>
      </w:r>
      <w:r>
        <w:t>композиция</w:t>
      </w:r>
      <w:r>
        <w:rPr>
          <w:spacing w:val="1"/>
        </w:rPr>
        <w:t xml:space="preserve"> </w:t>
      </w:r>
      <w:r>
        <w:t>спортивных вольных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намеренно</w:t>
      </w:r>
      <w:r>
        <w:rPr>
          <w:spacing w:val="1"/>
        </w:rPr>
        <w:t xml:space="preserve"> </w:t>
      </w:r>
      <w:r>
        <w:t>приво-</w:t>
      </w:r>
      <w:r>
        <w:rPr>
          <w:spacing w:val="1"/>
        </w:rPr>
        <w:t xml:space="preserve"> </w:t>
      </w:r>
      <w:r>
        <w:t>дится к линейной, чтобы упражнение можно было выполнить на</w:t>
      </w:r>
      <w:r>
        <w:rPr>
          <w:spacing w:val="1"/>
        </w:rPr>
        <w:t xml:space="preserve"> </w:t>
      </w:r>
      <w:r>
        <w:t>акробатической</w:t>
      </w:r>
      <w:r>
        <w:rPr>
          <w:spacing w:val="-2"/>
        </w:rPr>
        <w:t xml:space="preserve"> </w:t>
      </w:r>
      <w:r>
        <w:t>дорожке.</w:t>
      </w:r>
    </w:p>
    <w:p w:rsidR="0055618D" w:rsidRDefault="00BE78D0">
      <w:pPr>
        <w:pStyle w:val="a3"/>
        <w:spacing w:before="8" w:line="213" w:lineRule="auto"/>
        <w:ind w:left="495" w:right="81" w:firstLine="288"/>
      </w:pPr>
      <w:r>
        <w:rPr>
          <w:spacing w:val="-4"/>
        </w:rPr>
        <w:t xml:space="preserve">В групповых вольных </w:t>
      </w:r>
      <w:r>
        <w:rPr>
          <w:spacing w:val="-3"/>
        </w:rPr>
        <w:t>упражнениях участники выполняют обычно</w:t>
      </w:r>
      <w:r>
        <w:rPr>
          <w:spacing w:val="-52"/>
        </w:rPr>
        <w:t xml:space="preserve"> </w:t>
      </w:r>
      <w:r>
        <w:t>несложные элементы. Трудность состоит в требовании синхрон-</w:t>
      </w:r>
      <w:r>
        <w:rPr>
          <w:spacing w:val="1"/>
        </w:rPr>
        <w:t xml:space="preserve"> </w:t>
      </w:r>
      <w:r>
        <w:t>ности</w:t>
      </w:r>
      <w:r>
        <w:rPr>
          <w:spacing w:val="-3"/>
        </w:rPr>
        <w:t xml:space="preserve"> </w:t>
      </w:r>
      <w:r>
        <w:t>движений</w:t>
      </w:r>
      <w:r>
        <w:rPr>
          <w:spacing w:val="-3"/>
        </w:rPr>
        <w:t xml:space="preserve"> </w:t>
      </w:r>
      <w:r>
        <w:t>исполнителей,</w:t>
      </w:r>
      <w:r>
        <w:rPr>
          <w:spacing w:val="-2"/>
        </w:rPr>
        <w:t xml:space="preserve"> </w:t>
      </w:r>
      <w:r>
        <w:t>единства</w:t>
      </w:r>
      <w:r>
        <w:rPr>
          <w:spacing w:val="-2"/>
        </w:rPr>
        <w:t xml:space="preserve"> </w:t>
      </w:r>
      <w:r>
        <w:t>характера</w:t>
      </w:r>
      <w:r>
        <w:rPr>
          <w:spacing w:val="-4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движений.</w:t>
      </w:r>
    </w:p>
    <w:p w:rsidR="0055618D" w:rsidRDefault="00BE78D0">
      <w:pPr>
        <w:pStyle w:val="a3"/>
        <w:spacing w:before="2" w:line="213" w:lineRule="auto"/>
        <w:ind w:left="505" w:right="63" w:firstLine="288"/>
      </w:pPr>
      <w:r>
        <w:t>Если от начала до конца группового упражнения взаимное рас-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участников,</w:t>
      </w:r>
      <w:r>
        <w:rPr>
          <w:spacing w:val="1"/>
        </w:rPr>
        <w:t xml:space="preserve"> </w:t>
      </w:r>
      <w:r>
        <w:t>выполняющих</w:t>
      </w:r>
      <w:r>
        <w:rPr>
          <w:spacing w:val="1"/>
        </w:rPr>
        <w:t xml:space="preserve"> </w:t>
      </w:r>
      <w:r>
        <w:t>одинаковые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сохраняется неизменным, то упражнение такого типа называется</w:t>
      </w:r>
      <w:r>
        <w:rPr>
          <w:spacing w:val="1"/>
        </w:rPr>
        <w:t xml:space="preserve"> </w:t>
      </w:r>
      <w:r>
        <w:rPr>
          <w:i/>
        </w:rPr>
        <w:t>синхронным.</w:t>
      </w:r>
      <w:r>
        <w:rPr>
          <w:i/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более</w:t>
      </w:r>
      <w:r>
        <w:rPr>
          <w:spacing w:val="-6"/>
        </w:rPr>
        <w:t xml:space="preserve"> </w:t>
      </w:r>
      <w:r>
        <w:t>сложных</w:t>
      </w:r>
      <w:r>
        <w:rPr>
          <w:spacing w:val="-6"/>
        </w:rPr>
        <w:t xml:space="preserve"> </w:t>
      </w:r>
      <w:r>
        <w:t>упражнениях</w:t>
      </w:r>
      <w:r>
        <w:rPr>
          <w:spacing w:val="-5"/>
        </w:rPr>
        <w:t xml:space="preserve"> </w:t>
      </w:r>
      <w:r>
        <w:t>этого</w:t>
      </w:r>
      <w:r>
        <w:rPr>
          <w:spacing w:val="-4"/>
        </w:rPr>
        <w:t xml:space="preserve"> </w:t>
      </w:r>
      <w:r>
        <w:t>типа</w:t>
      </w:r>
      <w:r>
        <w:rPr>
          <w:spacing w:val="-6"/>
        </w:rPr>
        <w:t xml:space="preserve"> </w:t>
      </w:r>
      <w:r>
        <w:t>применяют-</w:t>
      </w:r>
      <w:r>
        <w:rPr>
          <w:spacing w:val="-52"/>
        </w:rPr>
        <w:t xml:space="preserve"> </w:t>
      </w:r>
      <w:r>
        <w:t>ся одновременные перемещения участников на определенное число</w:t>
      </w:r>
      <w:r>
        <w:rPr>
          <w:spacing w:val="-53"/>
        </w:rPr>
        <w:t xml:space="preserve"> </w:t>
      </w:r>
      <w:r>
        <w:t>шагов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одновременные повороты.</w:t>
      </w:r>
    </w:p>
    <w:p w:rsidR="0055618D" w:rsidRDefault="00BE78D0">
      <w:pPr>
        <w:pStyle w:val="a3"/>
        <w:spacing w:before="5" w:line="213" w:lineRule="auto"/>
        <w:ind w:left="514" w:right="38" w:firstLine="283"/>
      </w:pPr>
      <w:r>
        <w:t xml:space="preserve">Групповые упражнения называются </w:t>
      </w:r>
      <w:r>
        <w:rPr>
          <w:i/>
        </w:rPr>
        <w:t xml:space="preserve">ролевыми, </w:t>
      </w:r>
      <w:r>
        <w:t>если участники в</w:t>
      </w:r>
      <w:r>
        <w:rPr>
          <w:spacing w:val="-52"/>
        </w:rPr>
        <w:t xml:space="preserve"> </w:t>
      </w:r>
      <w:r>
        <w:t>едином ритме выполняют разные упражнения в зависимости от их</w:t>
      </w:r>
      <w:r>
        <w:rPr>
          <w:spacing w:val="1"/>
        </w:rPr>
        <w:t xml:space="preserve"> </w:t>
      </w:r>
      <w:r>
        <w:t>принадлежности к</w:t>
      </w:r>
      <w:r>
        <w:rPr>
          <w:spacing w:val="1"/>
        </w:rPr>
        <w:t xml:space="preserve"> </w:t>
      </w:r>
      <w:r>
        <w:t>той или иной группе, колонне, шеренге</w:t>
      </w:r>
      <w:r>
        <w:rPr>
          <w:spacing w:val="1"/>
        </w:rPr>
        <w:t xml:space="preserve"> </w:t>
      </w:r>
      <w:r>
        <w:t>и от</w:t>
      </w:r>
      <w:r>
        <w:rPr>
          <w:spacing w:val="1"/>
        </w:rPr>
        <w:t xml:space="preserve"> </w:t>
      </w:r>
      <w:r>
        <w:t>места в ней. Исполнители разного пола распределяются обычно в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группы.</w:t>
      </w:r>
      <w:r>
        <w:rPr>
          <w:spacing w:val="1"/>
        </w:rPr>
        <w:t xml:space="preserve"> </w:t>
      </w:r>
      <w:r>
        <w:t>Ролевые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выглядят</w:t>
      </w:r>
      <w:r>
        <w:rPr>
          <w:spacing w:val="1"/>
        </w:rPr>
        <w:t xml:space="preserve"> </w:t>
      </w:r>
      <w:r>
        <w:t>эффектно,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движениями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наблюдается</w:t>
      </w:r>
      <w:r>
        <w:rPr>
          <w:spacing w:val="1"/>
        </w:rPr>
        <w:t xml:space="preserve"> </w:t>
      </w:r>
      <w:r>
        <w:t>кон-</w:t>
      </w:r>
      <w:r>
        <w:rPr>
          <w:spacing w:val="1"/>
        </w:rPr>
        <w:t xml:space="preserve"> </w:t>
      </w:r>
      <w:r>
        <w:t>траст,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соседние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выполняют</w:t>
      </w:r>
      <w:r>
        <w:rPr>
          <w:spacing w:val="1"/>
        </w:rPr>
        <w:t xml:space="preserve"> </w:t>
      </w:r>
      <w:r>
        <w:t>выпады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разные</w:t>
      </w:r>
      <w:r>
        <w:rPr>
          <w:spacing w:val="-52"/>
        </w:rPr>
        <w:t xml:space="preserve"> </w:t>
      </w:r>
      <w:r>
        <w:t>стороны; одни выполняют присед, другие встают и т.п. Контраст</w:t>
      </w:r>
      <w:r>
        <w:rPr>
          <w:spacing w:val="1"/>
        </w:rPr>
        <w:t xml:space="preserve"> </w:t>
      </w:r>
      <w:r>
        <w:t>подчеркивается также различием костюмов участников и предме-</w:t>
      </w:r>
      <w:r>
        <w:rPr>
          <w:spacing w:val="1"/>
        </w:rPr>
        <w:t xml:space="preserve"> </w:t>
      </w:r>
      <w:r>
        <w:t>тов,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которыми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упражнение.</w:t>
      </w:r>
      <w:r>
        <w:rPr>
          <w:spacing w:val="1"/>
        </w:rPr>
        <w:t xml:space="preserve"> </w:t>
      </w:r>
      <w:r>
        <w:t>Самым</w:t>
      </w:r>
      <w:r>
        <w:rPr>
          <w:spacing w:val="1"/>
        </w:rPr>
        <w:t xml:space="preserve"> </w:t>
      </w:r>
      <w:r>
        <w:t>трудным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ролевых упражнений является «волна», при выполнении которой</w:t>
      </w:r>
      <w:r>
        <w:rPr>
          <w:spacing w:val="1"/>
        </w:rPr>
        <w:t xml:space="preserve"> </w:t>
      </w:r>
      <w:r>
        <w:t>каждый</w:t>
      </w:r>
      <w:r>
        <w:rPr>
          <w:spacing w:val="-2"/>
        </w:rPr>
        <w:t xml:space="preserve"> </w:t>
      </w:r>
      <w:r>
        <w:t>участник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ряду</w:t>
      </w:r>
      <w:r>
        <w:rPr>
          <w:spacing w:val="-4"/>
        </w:rPr>
        <w:t xml:space="preserve"> </w:t>
      </w:r>
      <w:r>
        <w:t>выполняет</w:t>
      </w:r>
      <w:r>
        <w:rPr>
          <w:spacing w:val="-1"/>
        </w:rPr>
        <w:t xml:space="preserve"> </w:t>
      </w:r>
      <w:r>
        <w:t>то</w:t>
      </w:r>
      <w:r>
        <w:rPr>
          <w:spacing w:val="-4"/>
        </w:rPr>
        <w:t xml:space="preserve"> </w:t>
      </w:r>
      <w:r>
        <w:t>же</w:t>
      </w:r>
      <w:r>
        <w:rPr>
          <w:spacing w:val="-1"/>
        </w:rPr>
        <w:t xml:space="preserve"> </w:t>
      </w:r>
      <w:r>
        <w:t>движение, что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ДРУ"</w:t>
      </w:r>
    </w:p>
    <w:p w:rsidR="0055618D" w:rsidRDefault="00BE78D0">
      <w:pPr>
        <w:pStyle w:val="a3"/>
        <w:spacing w:before="143"/>
        <w:ind w:left="534"/>
        <w:jc w:val="left"/>
      </w:pPr>
      <w:r>
        <w:t>226</w:t>
      </w:r>
    </w:p>
    <w:p w:rsidR="0055618D" w:rsidRDefault="00BE78D0">
      <w:pPr>
        <w:pStyle w:val="a3"/>
        <w:spacing w:before="99" w:line="213" w:lineRule="auto"/>
        <w:ind w:left="404" w:right="455"/>
      </w:pPr>
      <w:r>
        <w:br w:type="column"/>
      </w:r>
      <w:r>
        <w:lastRenderedPageBreak/>
        <w:t>гие,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запаздыванием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определенную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амплитуды</w:t>
      </w:r>
      <w:r>
        <w:rPr>
          <w:spacing w:val="1"/>
        </w:rPr>
        <w:t xml:space="preserve"> </w:t>
      </w:r>
      <w:r>
        <w:t>от</w:t>
      </w:r>
      <w:r>
        <w:rPr>
          <w:spacing w:val="-52"/>
        </w:rPr>
        <w:t xml:space="preserve"> </w:t>
      </w:r>
      <w:r>
        <w:t>предыдущего</w:t>
      </w:r>
      <w:r>
        <w:rPr>
          <w:spacing w:val="-1"/>
        </w:rPr>
        <w:t xml:space="preserve"> </w:t>
      </w:r>
      <w:r>
        <w:t>участника.</w:t>
      </w:r>
    </w:p>
    <w:p w:rsidR="0055618D" w:rsidRDefault="00BE78D0">
      <w:pPr>
        <w:pStyle w:val="a3"/>
        <w:spacing w:before="6" w:line="213" w:lineRule="auto"/>
        <w:ind w:left="399" w:right="453" w:firstLine="278"/>
      </w:pPr>
      <w:r>
        <w:t>Еще более сложными являются групповые вольные упражнения</w:t>
      </w:r>
      <w:r>
        <w:rPr>
          <w:spacing w:val="-52"/>
        </w:rPr>
        <w:t xml:space="preserve"> </w:t>
      </w:r>
      <w:r>
        <w:t xml:space="preserve">с </w:t>
      </w:r>
      <w:r>
        <w:rPr>
          <w:i/>
        </w:rPr>
        <w:t xml:space="preserve">перестроением, </w:t>
      </w:r>
      <w:r>
        <w:t>например, смыкания и размыкания, разбивка на</w:t>
      </w:r>
      <w:r>
        <w:rPr>
          <w:spacing w:val="1"/>
        </w:rPr>
        <w:t xml:space="preserve"> </w:t>
      </w:r>
      <w:r>
        <w:t>группы,</w:t>
      </w:r>
      <w:r>
        <w:rPr>
          <w:spacing w:val="1"/>
        </w:rPr>
        <w:t xml:space="preserve"> </w:t>
      </w:r>
      <w:r>
        <w:t>перестроение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шеренг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круги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Поддерживать</w:t>
      </w:r>
      <w:r>
        <w:rPr>
          <w:spacing w:val="1"/>
        </w:rPr>
        <w:t xml:space="preserve"> </w:t>
      </w:r>
      <w:r>
        <w:t>четкость</w:t>
      </w:r>
      <w:r>
        <w:rPr>
          <w:spacing w:val="4"/>
        </w:rPr>
        <w:t xml:space="preserve"> </w:t>
      </w:r>
      <w:r>
        <w:t>строя</w:t>
      </w:r>
      <w:r>
        <w:rPr>
          <w:spacing w:val="3"/>
        </w:rPr>
        <w:t xml:space="preserve"> </w:t>
      </w:r>
      <w:r>
        <w:t>особенно</w:t>
      </w:r>
      <w:r>
        <w:rPr>
          <w:spacing w:val="4"/>
        </w:rPr>
        <w:t xml:space="preserve"> </w:t>
      </w:r>
      <w:r>
        <w:t>трудно</w:t>
      </w:r>
      <w:r>
        <w:rPr>
          <w:spacing w:val="4"/>
        </w:rPr>
        <w:t xml:space="preserve"> </w:t>
      </w:r>
      <w:r>
        <w:t>при</w:t>
      </w:r>
      <w:r>
        <w:rPr>
          <w:spacing w:val="4"/>
        </w:rPr>
        <w:t xml:space="preserve"> </w:t>
      </w:r>
      <w:r>
        <w:t>перестроениях</w:t>
      </w:r>
      <w:r>
        <w:rPr>
          <w:spacing w:val="4"/>
        </w:rPr>
        <w:t xml:space="preserve"> </w:t>
      </w:r>
      <w:r>
        <w:t>типа</w:t>
      </w:r>
    </w:p>
    <w:p w:rsidR="0055618D" w:rsidRDefault="00BE78D0">
      <w:pPr>
        <w:pStyle w:val="a3"/>
        <w:spacing w:before="4" w:line="213" w:lineRule="auto"/>
        <w:ind w:left="399" w:right="458"/>
      </w:pPr>
      <w:r>
        <w:t>«прочесывания», когда одна колонна движется навстречу другой,</w:t>
      </w:r>
      <w:r>
        <w:rPr>
          <w:spacing w:val="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с пересечением</w:t>
      </w:r>
      <w:r>
        <w:rPr>
          <w:spacing w:val="-1"/>
        </w:rPr>
        <w:t xml:space="preserve"> </w:t>
      </w:r>
      <w:r>
        <w:t>путей</w:t>
      </w:r>
      <w:r>
        <w:rPr>
          <w:spacing w:val="-3"/>
        </w:rPr>
        <w:t xml:space="preserve"> </w:t>
      </w:r>
      <w:r>
        <w:t>участников.</w:t>
      </w:r>
    </w:p>
    <w:p w:rsidR="0055618D" w:rsidRDefault="00BE78D0">
      <w:pPr>
        <w:pStyle w:val="a3"/>
        <w:spacing w:before="4" w:line="216" w:lineRule="auto"/>
        <w:ind w:left="409" w:right="455" w:firstLine="278"/>
        <w:rPr>
          <w:i/>
        </w:rPr>
      </w:pPr>
      <w:r>
        <w:t>Если</w:t>
      </w:r>
      <w:r>
        <w:rPr>
          <w:spacing w:val="36"/>
        </w:rPr>
        <w:t xml:space="preserve"> </w:t>
      </w:r>
      <w:r>
        <w:t>упражнение</w:t>
      </w:r>
      <w:r>
        <w:rPr>
          <w:spacing w:val="39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целом</w:t>
      </w:r>
      <w:r>
        <w:rPr>
          <w:spacing w:val="38"/>
        </w:rPr>
        <w:t xml:space="preserve"> </w:t>
      </w:r>
      <w:r>
        <w:t>состоит</w:t>
      </w:r>
      <w:r>
        <w:rPr>
          <w:spacing w:val="37"/>
        </w:rPr>
        <w:t xml:space="preserve"> </w:t>
      </w:r>
      <w:r>
        <w:t>из</w:t>
      </w:r>
      <w:r>
        <w:rPr>
          <w:spacing w:val="37"/>
        </w:rPr>
        <w:t xml:space="preserve"> </w:t>
      </w:r>
      <w:r>
        <w:t>частей</w:t>
      </w:r>
      <w:r>
        <w:rPr>
          <w:spacing w:val="37"/>
        </w:rPr>
        <w:t xml:space="preserve"> </w:t>
      </w:r>
      <w:r>
        <w:t>разного</w:t>
      </w:r>
      <w:r>
        <w:rPr>
          <w:spacing w:val="38"/>
        </w:rPr>
        <w:t xml:space="preserve"> </w:t>
      </w:r>
      <w:r>
        <w:t>типа,</w:t>
      </w:r>
      <w:r>
        <w:rPr>
          <w:spacing w:val="38"/>
        </w:rPr>
        <w:t xml:space="preserve"> </w:t>
      </w:r>
      <w:r>
        <w:t>то</w:t>
      </w:r>
      <w:r>
        <w:rPr>
          <w:spacing w:val="-53"/>
        </w:rPr>
        <w:t xml:space="preserve"> </w:t>
      </w:r>
      <w:r>
        <w:t>оно</w:t>
      </w:r>
      <w:r>
        <w:rPr>
          <w:spacing w:val="-1"/>
        </w:rPr>
        <w:t xml:space="preserve"> </w:t>
      </w:r>
      <w:r>
        <w:t>называется</w:t>
      </w:r>
      <w:r>
        <w:rPr>
          <w:spacing w:val="-3"/>
        </w:rPr>
        <w:t xml:space="preserve"> </w:t>
      </w:r>
      <w:r>
        <w:rPr>
          <w:i/>
        </w:rPr>
        <w:t>составным.</w:t>
      </w:r>
    </w:p>
    <w:p w:rsidR="0055618D" w:rsidRDefault="00BE78D0">
      <w:pPr>
        <w:pStyle w:val="a3"/>
        <w:spacing w:before="10" w:line="213" w:lineRule="auto"/>
        <w:ind w:left="404" w:right="451" w:firstLine="268"/>
      </w:pPr>
      <w:r>
        <w:t>Упражнение, в котором часть участников выполняет упражне-</w:t>
      </w:r>
      <w:r>
        <w:rPr>
          <w:spacing w:val="1"/>
        </w:rPr>
        <w:t xml:space="preserve"> </w:t>
      </w:r>
      <w:r>
        <w:t>ния одного типа, а другая одновременно — упражнения другого</w:t>
      </w:r>
      <w:r>
        <w:rPr>
          <w:spacing w:val="1"/>
        </w:rPr>
        <w:t xml:space="preserve"> </w:t>
      </w:r>
      <w:r>
        <w:t>типа,</w:t>
      </w:r>
      <w:r>
        <w:rPr>
          <w:spacing w:val="1"/>
        </w:rPr>
        <w:t xml:space="preserve"> </w:t>
      </w:r>
      <w:r>
        <w:t xml:space="preserve">называется </w:t>
      </w:r>
      <w:r>
        <w:rPr>
          <w:i/>
        </w:rPr>
        <w:t>комплексным.</w:t>
      </w:r>
      <w:r>
        <w:rPr>
          <w:i/>
          <w:spacing w:val="1"/>
        </w:rPr>
        <w:t xml:space="preserve"> </w:t>
      </w:r>
      <w:r>
        <w:t>Групповые</w:t>
      </w:r>
      <w:r>
        <w:rPr>
          <w:spacing w:val="1"/>
        </w:rPr>
        <w:t xml:space="preserve"> </w:t>
      </w:r>
      <w:r>
        <w:t>вольные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могут использоваться для выступлений на физкультурных празд-</w:t>
      </w:r>
      <w:r>
        <w:rPr>
          <w:spacing w:val="1"/>
        </w:rPr>
        <w:t xml:space="preserve"> </w:t>
      </w:r>
      <w:r>
        <w:t>никах</w:t>
      </w:r>
      <w:r>
        <w:rPr>
          <w:spacing w:val="-8"/>
        </w:rPr>
        <w:t xml:space="preserve"> </w:t>
      </w:r>
      <w:r>
        <w:t>(подробнее</w:t>
      </w:r>
      <w:r>
        <w:rPr>
          <w:spacing w:val="-8"/>
        </w:rPr>
        <w:t xml:space="preserve"> </w:t>
      </w:r>
      <w:r>
        <w:t>об</w:t>
      </w:r>
      <w:r>
        <w:rPr>
          <w:spacing w:val="-9"/>
        </w:rPr>
        <w:t xml:space="preserve"> </w:t>
      </w:r>
      <w:r>
        <w:t>этом</w:t>
      </w:r>
      <w:r>
        <w:rPr>
          <w:spacing w:val="-9"/>
        </w:rPr>
        <w:t xml:space="preserve"> </w:t>
      </w:r>
      <w:r>
        <w:t>см.</w:t>
      </w:r>
      <w:r>
        <w:rPr>
          <w:spacing w:val="-8"/>
        </w:rPr>
        <w:t xml:space="preserve"> </w:t>
      </w:r>
      <w:r>
        <w:t>разд.</w:t>
      </w:r>
      <w:r>
        <w:rPr>
          <w:spacing w:val="-7"/>
        </w:rPr>
        <w:t xml:space="preserve"> </w:t>
      </w:r>
      <w:r>
        <w:t>15.3</w:t>
      </w:r>
      <w:r>
        <w:rPr>
          <w:spacing w:val="-8"/>
        </w:rPr>
        <w:t xml:space="preserve"> </w:t>
      </w:r>
      <w:r>
        <w:t>«Массовые</w:t>
      </w:r>
      <w:r>
        <w:rPr>
          <w:spacing w:val="-6"/>
        </w:rPr>
        <w:t xml:space="preserve"> </w:t>
      </w:r>
      <w:r>
        <w:t>гимнастические</w:t>
      </w:r>
      <w:r>
        <w:rPr>
          <w:spacing w:val="-52"/>
        </w:rPr>
        <w:t xml:space="preserve"> </w:t>
      </w:r>
      <w:r>
        <w:t>выступления»).</w:t>
      </w:r>
    </w:p>
    <w:p w:rsidR="0055618D" w:rsidRDefault="00BE78D0">
      <w:pPr>
        <w:pStyle w:val="a3"/>
        <w:spacing w:before="14" w:line="213" w:lineRule="auto"/>
        <w:ind w:left="399" w:right="451" w:firstLine="259"/>
      </w:pPr>
      <w:r>
        <w:t>Для обучения вольным упражнениям первым этапом при работе</w:t>
      </w:r>
      <w:r>
        <w:rPr>
          <w:spacing w:val="-52"/>
        </w:rPr>
        <w:t xml:space="preserve"> </w:t>
      </w:r>
      <w:r>
        <w:t xml:space="preserve">с начинающими является формирование </w:t>
      </w:r>
      <w:r>
        <w:rPr>
          <w:i/>
        </w:rPr>
        <w:t xml:space="preserve">«школы движений», </w:t>
      </w:r>
      <w:r>
        <w:t>т.е.</w:t>
      </w:r>
      <w:r>
        <w:rPr>
          <w:spacing w:val="1"/>
        </w:rPr>
        <w:t xml:space="preserve"> </w:t>
      </w:r>
      <w:r>
        <w:t>навыков выполнения движений, элементов и простых соединений</w:t>
      </w:r>
      <w:r>
        <w:rPr>
          <w:spacing w:val="1"/>
        </w:rPr>
        <w:t xml:space="preserve"> </w:t>
      </w:r>
      <w:r>
        <w:t>чисто, безупречно, строго в гимнастическом стиле. Средством для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всякие,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выбранные</w:t>
      </w:r>
      <w:r>
        <w:rPr>
          <w:spacing w:val="1"/>
        </w:rPr>
        <w:t xml:space="preserve"> </w:t>
      </w:r>
      <w:r>
        <w:t>об-</w:t>
      </w:r>
      <w:r>
        <w:rPr>
          <w:spacing w:val="1"/>
        </w:rPr>
        <w:t xml:space="preserve"> </w:t>
      </w:r>
      <w:r>
        <w:t>щеразвивающие упражнения. Для постановки «школы движений»</w:t>
      </w:r>
      <w:r>
        <w:rPr>
          <w:spacing w:val="1"/>
        </w:rPr>
        <w:t xml:space="preserve"> </w:t>
      </w:r>
      <w:r>
        <w:t>не следует использовать такие движения, как, например, из стойки</w:t>
      </w:r>
      <w:r>
        <w:rPr>
          <w:spacing w:val="1"/>
        </w:rPr>
        <w:t xml:space="preserve"> </w:t>
      </w:r>
      <w:r>
        <w:t>руки в стороны-вперед мах правой вперед-влево, носком коснуться</w:t>
      </w:r>
      <w:r>
        <w:rPr>
          <w:spacing w:val="-52"/>
        </w:rPr>
        <w:t xml:space="preserve"> </w:t>
      </w:r>
      <w:r>
        <w:t>левой руки (то же левой ногой) или: из стойки ноги врозь с на-</w:t>
      </w:r>
      <w:r>
        <w:rPr>
          <w:spacing w:val="1"/>
        </w:rPr>
        <w:t xml:space="preserve"> </w:t>
      </w:r>
      <w:r>
        <w:t>клоном</w:t>
      </w:r>
      <w:r>
        <w:rPr>
          <w:spacing w:val="-2"/>
        </w:rPr>
        <w:t xml:space="preserve"> </w:t>
      </w:r>
      <w:r>
        <w:t>вперед,</w:t>
      </w:r>
      <w:r>
        <w:rPr>
          <w:spacing w:val="-1"/>
        </w:rPr>
        <w:t xml:space="preserve"> </w:t>
      </w:r>
      <w:r>
        <w:t>руки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стороны —</w:t>
      </w:r>
      <w:r>
        <w:rPr>
          <w:spacing w:val="-1"/>
        </w:rPr>
        <w:t xml:space="preserve"> </w:t>
      </w:r>
      <w:r>
        <w:t>повороты</w:t>
      </w:r>
      <w:r>
        <w:rPr>
          <w:spacing w:val="-1"/>
        </w:rPr>
        <w:t xml:space="preserve"> </w:t>
      </w:r>
      <w:r>
        <w:t>туловища.</w:t>
      </w:r>
    </w:p>
    <w:p w:rsidR="0055618D" w:rsidRDefault="00BE78D0">
      <w:pPr>
        <w:pStyle w:val="a3"/>
        <w:spacing w:before="15" w:line="213" w:lineRule="auto"/>
        <w:ind w:left="399" w:right="449" w:firstLine="268"/>
      </w:pPr>
      <w:r>
        <w:t>Улучшению качества движений при выполнении вольных уп-</w:t>
      </w:r>
      <w:r>
        <w:rPr>
          <w:spacing w:val="1"/>
        </w:rPr>
        <w:t xml:space="preserve"> </w:t>
      </w:r>
      <w:r>
        <w:rPr>
          <w:spacing w:val="-2"/>
        </w:rPr>
        <w:t>ражнений</w:t>
      </w:r>
      <w:r>
        <w:rPr>
          <w:spacing w:val="-12"/>
        </w:rPr>
        <w:t xml:space="preserve"> </w:t>
      </w:r>
      <w:r>
        <w:rPr>
          <w:spacing w:val="-1"/>
        </w:rPr>
        <w:t>содействуют</w:t>
      </w:r>
      <w:r>
        <w:rPr>
          <w:spacing w:val="-10"/>
        </w:rPr>
        <w:t xml:space="preserve"> </w:t>
      </w:r>
      <w:r>
        <w:rPr>
          <w:i/>
          <w:spacing w:val="-1"/>
        </w:rPr>
        <w:t>контроль</w:t>
      </w:r>
      <w:r>
        <w:rPr>
          <w:i/>
          <w:spacing w:val="-10"/>
        </w:rPr>
        <w:t xml:space="preserve"> </w:t>
      </w:r>
      <w:r>
        <w:rPr>
          <w:spacing w:val="-1"/>
        </w:rPr>
        <w:t>и</w:t>
      </w:r>
      <w:r>
        <w:rPr>
          <w:spacing w:val="-11"/>
        </w:rPr>
        <w:t xml:space="preserve"> </w:t>
      </w:r>
      <w:r>
        <w:rPr>
          <w:i/>
          <w:spacing w:val="-1"/>
        </w:rPr>
        <w:t>самоконтроль.</w:t>
      </w:r>
      <w:r>
        <w:rPr>
          <w:i/>
          <w:spacing w:val="-12"/>
        </w:rPr>
        <w:t xml:space="preserve"> </w:t>
      </w:r>
      <w:r>
        <w:rPr>
          <w:spacing w:val="-1"/>
        </w:rPr>
        <w:t>Последний</w:t>
      </w:r>
      <w:r>
        <w:rPr>
          <w:spacing w:val="-11"/>
        </w:rPr>
        <w:t xml:space="preserve"> </w:t>
      </w:r>
      <w:r>
        <w:rPr>
          <w:spacing w:val="-1"/>
        </w:rPr>
        <w:t>в</w:t>
      </w:r>
      <w:r>
        <w:rPr>
          <w:spacing w:val="-9"/>
        </w:rPr>
        <w:t xml:space="preserve"> </w:t>
      </w:r>
      <w:r>
        <w:rPr>
          <w:spacing w:val="-1"/>
        </w:rPr>
        <w:t>пол-</w:t>
      </w:r>
      <w:r>
        <w:rPr>
          <w:spacing w:val="-53"/>
        </w:rPr>
        <w:t xml:space="preserve"> </w:t>
      </w:r>
      <w:r>
        <w:t>ной мере возможен при использовании зеркала, а лучше — ви-</w:t>
      </w:r>
      <w:r>
        <w:rPr>
          <w:spacing w:val="1"/>
        </w:rPr>
        <w:t xml:space="preserve"> </w:t>
      </w:r>
      <w:r>
        <w:rPr>
          <w:spacing w:val="-1"/>
        </w:rPr>
        <w:t>деосъемки.</w:t>
      </w:r>
      <w:r>
        <w:rPr>
          <w:spacing w:val="-11"/>
        </w:rPr>
        <w:t xml:space="preserve"> </w:t>
      </w:r>
      <w:r>
        <w:rPr>
          <w:spacing w:val="-1"/>
        </w:rPr>
        <w:t>Контроль</w:t>
      </w:r>
      <w:r>
        <w:rPr>
          <w:spacing w:val="-9"/>
        </w:rPr>
        <w:t xml:space="preserve"> </w:t>
      </w:r>
      <w:r>
        <w:rPr>
          <w:spacing w:val="-1"/>
        </w:rPr>
        <w:t>может</w:t>
      </w:r>
      <w:r>
        <w:rPr>
          <w:spacing w:val="-11"/>
        </w:rPr>
        <w:t xml:space="preserve"> </w:t>
      </w:r>
      <w:r>
        <w:rPr>
          <w:spacing w:val="-1"/>
        </w:rPr>
        <w:t>осуществлять</w:t>
      </w:r>
      <w:r>
        <w:rPr>
          <w:spacing w:val="-12"/>
        </w:rPr>
        <w:t xml:space="preserve"> </w:t>
      </w:r>
      <w:r>
        <w:t>сам</w:t>
      </w:r>
      <w:r>
        <w:rPr>
          <w:spacing w:val="-12"/>
        </w:rPr>
        <w:t xml:space="preserve"> </w:t>
      </w:r>
      <w:r>
        <w:t>педагог</w:t>
      </w:r>
      <w:r>
        <w:rPr>
          <w:spacing w:val="-10"/>
        </w:rPr>
        <w:t xml:space="preserve"> </w:t>
      </w:r>
      <w:r>
        <w:t>либо</w:t>
      </w:r>
      <w:r>
        <w:rPr>
          <w:spacing w:val="-10"/>
        </w:rPr>
        <w:t xml:space="preserve"> </w:t>
      </w:r>
      <w:r>
        <w:t>он</w:t>
      </w:r>
      <w:r>
        <w:rPr>
          <w:spacing w:val="-13"/>
        </w:rPr>
        <w:t xml:space="preserve"> </w:t>
      </w:r>
      <w:r>
        <w:t>орга-</w:t>
      </w:r>
      <w:r>
        <w:rPr>
          <w:spacing w:val="-52"/>
        </w:rPr>
        <w:t xml:space="preserve"> </w:t>
      </w:r>
      <w:r>
        <w:t>низовывает работу учащихся в парах для взаимоконтроля. При ра-</w:t>
      </w:r>
      <w:r>
        <w:rPr>
          <w:spacing w:val="1"/>
        </w:rPr>
        <w:t xml:space="preserve"> </w:t>
      </w:r>
      <w:r>
        <w:t>боте с начинающими и с занимающимися младшего возраста кон-</w:t>
      </w:r>
      <w:r>
        <w:rPr>
          <w:spacing w:val="1"/>
        </w:rPr>
        <w:t xml:space="preserve"> </w:t>
      </w:r>
      <w:r>
        <w:t>троль педагога должен обязательно преобладать. Постоянно следу-</w:t>
      </w:r>
      <w:r>
        <w:rPr>
          <w:spacing w:val="-52"/>
        </w:rPr>
        <w:t xml:space="preserve"> </w:t>
      </w:r>
      <w:r>
        <w:t>ет обращать внимание на их осанку, положение головы, рук, ки-</w:t>
      </w:r>
      <w:r>
        <w:rPr>
          <w:spacing w:val="1"/>
        </w:rPr>
        <w:t xml:space="preserve"> </w:t>
      </w:r>
      <w:r>
        <w:t>стей, пальцев. Например, при выполнении наклона вперед, руки в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контролируется,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туловище</w:t>
      </w:r>
      <w:r>
        <w:rPr>
          <w:spacing w:val="1"/>
        </w:rPr>
        <w:t xml:space="preserve"> </w:t>
      </w:r>
      <w:r>
        <w:t>учащегося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про-</w:t>
      </w:r>
      <w:r>
        <w:rPr>
          <w:spacing w:val="-52"/>
        </w:rPr>
        <w:t xml:space="preserve"> </w:t>
      </w:r>
      <w:r>
        <w:t>гнутым и находилось в горизонтальном положении, голова под-</w:t>
      </w:r>
      <w:r>
        <w:rPr>
          <w:spacing w:val="1"/>
        </w:rPr>
        <w:t xml:space="preserve"> </w:t>
      </w:r>
      <w:r>
        <w:t>нята, руки в стороны (на уровне плеч) и слегка кверху (относи-</w:t>
      </w:r>
      <w:r>
        <w:rPr>
          <w:spacing w:val="1"/>
        </w:rPr>
        <w:t xml:space="preserve"> </w:t>
      </w:r>
      <w:r>
        <w:t>тельно туловища, а не пола), ладонями вперед (т.е. к полу), пальцы</w:t>
      </w:r>
      <w:r>
        <w:rPr>
          <w:spacing w:val="1"/>
        </w:rPr>
        <w:t xml:space="preserve"> </w:t>
      </w:r>
      <w:r>
        <w:t>вытянуты</w:t>
      </w:r>
      <w:r>
        <w:rPr>
          <w:spacing w:val="13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прижаты.</w:t>
      </w:r>
      <w:r>
        <w:rPr>
          <w:spacing w:val="10"/>
        </w:rPr>
        <w:t xml:space="preserve"> </w:t>
      </w:r>
      <w:r>
        <w:t>Большое</w:t>
      </w:r>
      <w:r>
        <w:rPr>
          <w:spacing w:val="11"/>
        </w:rPr>
        <w:t xml:space="preserve"> </w:t>
      </w:r>
      <w:r>
        <w:t>значение</w:t>
      </w:r>
      <w:r>
        <w:rPr>
          <w:spacing w:val="10"/>
        </w:rPr>
        <w:t xml:space="preserve"> </w:t>
      </w:r>
      <w:r>
        <w:t>для</w:t>
      </w:r>
      <w:r>
        <w:rPr>
          <w:spacing w:val="12"/>
        </w:rPr>
        <w:t xml:space="preserve"> </w:t>
      </w:r>
      <w:r>
        <w:t>формирования</w:t>
      </w:r>
    </w:p>
    <w:p w:rsidR="0055618D" w:rsidRDefault="00BE78D0">
      <w:pPr>
        <w:spacing w:line="228" w:lineRule="exact"/>
        <w:ind w:left="399"/>
        <w:jc w:val="both"/>
        <w:rPr>
          <w:i/>
        </w:rPr>
      </w:pPr>
      <w:r>
        <w:rPr>
          <w:spacing w:val="-1"/>
        </w:rPr>
        <w:t>«школы</w:t>
      </w:r>
      <w:r>
        <w:rPr>
          <w:spacing w:val="-13"/>
        </w:rPr>
        <w:t xml:space="preserve"> </w:t>
      </w:r>
      <w:r>
        <w:rPr>
          <w:spacing w:val="-1"/>
        </w:rPr>
        <w:t>движений»</w:t>
      </w:r>
      <w:r>
        <w:rPr>
          <w:spacing w:val="-13"/>
        </w:rPr>
        <w:t xml:space="preserve"> </w:t>
      </w:r>
      <w:r>
        <w:t>имеет</w:t>
      </w:r>
      <w:r>
        <w:rPr>
          <w:spacing w:val="-11"/>
        </w:rPr>
        <w:t xml:space="preserve"> </w:t>
      </w:r>
      <w:r>
        <w:rPr>
          <w:i/>
        </w:rPr>
        <w:t>хореографическая</w:t>
      </w:r>
      <w:r>
        <w:rPr>
          <w:i/>
          <w:spacing w:val="-12"/>
        </w:rPr>
        <w:t xml:space="preserve"> </w:t>
      </w:r>
      <w:r>
        <w:rPr>
          <w:i/>
        </w:rPr>
        <w:t>подготовка.</w:t>
      </w:r>
    </w:p>
    <w:p w:rsidR="0055618D" w:rsidRDefault="00BE78D0">
      <w:pPr>
        <w:pStyle w:val="a3"/>
        <w:spacing w:before="6" w:line="216" w:lineRule="auto"/>
        <w:ind w:left="404" w:right="463" w:firstLine="273"/>
      </w:pPr>
      <w:r>
        <w:t>Обучение вольным упражнениям проводится как в подготови-</w:t>
      </w:r>
      <w:r>
        <w:rPr>
          <w:spacing w:val="1"/>
        </w:rPr>
        <w:t xml:space="preserve"> </w:t>
      </w:r>
      <w:r>
        <w:t>тельной,</w:t>
      </w:r>
      <w:r>
        <w:rPr>
          <w:spacing w:val="-1"/>
        </w:rPr>
        <w:t xml:space="preserve"> </w:t>
      </w:r>
      <w:r>
        <w:t>так 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основной</w:t>
      </w:r>
      <w:r>
        <w:rPr>
          <w:spacing w:val="-3"/>
        </w:rPr>
        <w:t xml:space="preserve"> </w:t>
      </w:r>
      <w:r>
        <w:t>части</w:t>
      </w:r>
      <w:r>
        <w:rPr>
          <w:spacing w:val="-1"/>
        </w:rPr>
        <w:t xml:space="preserve"> </w:t>
      </w:r>
      <w:r>
        <w:t>урока.</w:t>
      </w:r>
    </w:p>
    <w:p w:rsidR="0055618D" w:rsidRDefault="00BE78D0">
      <w:pPr>
        <w:pStyle w:val="a3"/>
        <w:spacing w:before="5" w:line="213" w:lineRule="auto"/>
        <w:ind w:left="409" w:right="452" w:firstLine="273"/>
      </w:pPr>
      <w:r>
        <w:t>В подготовительной части разучиваются простые элементы и</w:t>
      </w:r>
      <w:r>
        <w:rPr>
          <w:spacing w:val="1"/>
        </w:rPr>
        <w:t xml:space="preserve"> </w:t>
      </w:r>
      <w:r>
        <w:t>соединения, совершенствуется «школа движений». Более сложные</w:t>
      </w:r>
      <w:r>
        <w:rPr>
          <w:spacing w:val="1"/>
        </w:rPr>
        <w:t xml:space="preserve"> </w:t>
      </w:r>
      <w:r>
        <w:t>элементы</w:t>
      </w:r>
      <w:r>
        <w:rPr>
          <w:spacing w:val="-1"/>
        </w:rPr>
        <w:t xml:space="preserve"> </w:t>
      </w:r>
      <w:r>
        <w:t>разучиваются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упрощенном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измененном</w:t>
      </w:r>
      <w:r>
        <w:rPr>
          <w:spacing w:val="-2"/>
        </w:rPr>
        <w:t xml:space="preserve"> </w:t>
      </w:r>
      <w:r>
        <w:t>виде.</w:t>
      </w:r>
      <w:r>
        <w:rPr>
          <w:spacing w:val="-1"/>
        </w:rPr>
        <w:t xml:space="preserve"> </w:t>
      </w:r>
      <w:r>
        <w:t>На-</w:t>
      </w:r>
    </w:p>
    <w:p w:rsidR="0055618D" w:rsidRDefault="00BE78D0">
      <w:pPr>
        <w:spacing w:before="174"/>
        <w:ind w:right="444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227</w:t>
      </w:r>
    </w:p>
    <w:p w:rsidR="0055618D" w:rsidRDefault="0055618D">
      <w:pPr>
        <w:jc w:val="right"/>
        <w:rPr>
          <w:rFonts w:ascii="Arial MT"/>
          <w:sz w:val="18"/>
        </w:rPr>
        <w:sectPr w:rsidR="0055618D">
          <w:footerReference w:type="default" r:id="rId310"/>
          <w:pgSz w:w="16840" w:h="11900" w:orient="landscape"/>
          <w:pgMar w:top="260" w:right="1200" w:bottom="280" w:left="1040" w:header="0" w:footer="0" w:gutter="0"/>
          <w:cols w:num="2" w:space="720" w:equalWidth="0">
            <w:col w:w="6967" w:space="400"/>
            <w:col w:w="7233"/>
          </w:cols>
        </w:sectPr>
      </w:pPr>
    </w:p>
    <w:p w:rsidR="0055618D" w:rsidRDefault="00BE78D0">
      <w:pPr>
        <w:pStyle w:val="a3"/>
        <w:spacing w:before="94" w:line="213" w:lineRule="auto"/>
        <w:ind w:left="253" w:right="122"/>
      </w:pPr>
      <w:r>
        <w:lastRenderedPageBreak/>
        <w:t>пример, вместо шагов в сочетании с движениями рук выполняются</w:t>
      </w:r>
      <w:r>
        <w:rPr>
          <w:spacing w:val="-52"/>
        </w:rPr>
        <w:t xml:space="preserve"> </w:t>
      </w:r>
      <w:r>
        <w:t>выставления</w:t>
      </w:r>
      <w:r>
        <w:rPr>
          <w:spacing w:val="1"/>
        </w:rPr>
        <w:t xml:space="preserve"> </w:t>
      </w:r>
      <w:r>
        <w:t>ног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теми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движениями</w:t>
      </w:r>
      <w:r>
        <w:rPr>
          <w:spacing w:val="1"/>
        </w:rPr>
        <w:t xml:space="preserve"> </w:t>
      </w:r>
      <w:r>
        <w:t>рук.</w:t>
      </w:r>
      <w:r>
        <w:rPr>
          <w:spacing w:val="1"/>
        </w:rPr>
        <w:t xml:space="preserve"> </w:t>
      </w:r>
      <w:r>
        <w:t>Организуется</w:t>
      </w:r>
      <w:r>
        <w:rPr>
          <w:spacing w:val="1"/>
        </w:rPr>
        <w:t xml:space="preserve"> </w:t>
      </w:r>
      <w:r>
        <w:t>выполнение частей вольных упражнений в различных направле-</w:t>
      </w:r>
      <w:r>
        <w:rPr>
          <w:spacing w:val="1"/>
        </w:rPr>
        <w:t xml:space="preserve"> </w:t>
      </w:r>
      <w:r>
        <w:t>ниях,</w:t>
      </w:r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чего применяются</w:t>
      </w:r>
      <w:r>
        <w:rPr>
          <w:spacing w:val="-2"/>
        </w:rPr>
        <w:t xml:space="preserve"> </w:t>
      </w:r>
      <w:r>
        <w:t>повороты и</w:t>
      </w:r>
      <w:r>
        <w:rPr>
          <w:spacing w:val="-2"/>
        </w:rPr>
        <w:t xml:space="preserve"> </w:t>
      </w:r>
      <w:r>
        <w:t>перестроения.</w:t>
      </w:r>
    </w:p>
    <w:p w:rsidR="0055618D" w:rsidRDefault="00BE78D0">
      <w:pPr>
        <w:pStyle w:val="a3"/>
        <w:spacing w:before="4" w:line="213" w:lineRule="auto"/>
        <w:ind w:left="258" w:right="105" w:firstLine="288"/>
      </w:pPr>
      <w:r>
        <w:t>В подготовительной части чаще всего используется фронталь-</w:t>
      </w:r>
      <w:r>
        <w:rPr>
          <w:spacing w:val="1"/>
        </w:rPr>
        <w:t xml:space="preserve"> </w:t>
      </w:r>
      <w:r>
        <w:t>ный</w:t>
      </w:r>
      <w:r>
        <w:rPr>
          <w:spacing w:val="1"/>
        </w:rPr>
        <w:t xml:space="preserve"> </w:t>
      </w:r>
      <w:r>
        <w:t>метод.</w:t>
      </w:r>
      <w:r>
        <w:rPr>
          <w:spacing w:val="1"/>
        </w:rPr>
        <w:t xml:space="preserve"> </w:t>
      </w:r>
      <w:r>
        <w:t>Учащиеся</w:t>
      </w:r>
      <w:r>
        <w:rPr>
          <w:spacing w:val="1"/>
        </w:rPr>
        <w:t xml:space="preserve"> </w:t>
      </w:r>
      <w:r>
        <w:t>выполняют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ковре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полу. Разучиваемые части вольных упражнений выполняются вна-</w:t>
      </w:r>
      <w:r>
        <w:rPr>
          <w:spacing w:val="1"/>
        </w:rPr>
        <w:t xml:space="preserve"> </w:t>
      </w:r>
      <w:r>
        <w:t>чале в медленном темпе, по разделениям, с фиксацией внимания на</w:t>
      </w:r>
      <w:r>
        <w:rPr>
          <w:spacing w:val="-52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трудных</w:t>
      </w:r>
      <w:r>
        <w:rPr>
          <w:spacing w:val="1"/>
        </w:rPr>
        <w:t xml:space="preserve"> </w:t>
      </w:r>
      <w:r>
        <w:t>движениях,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контроле</w:t>
      </w:r>
      <w:r>
        <w:rPr>
          <w:spacing w:val="1"/>
        </w:rPr>
        <w:t xml:space="preserve"> </w:t>
      </w:r>
      <w:r>
        <w:t>правильности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вы-</w:t>
      </w:r>
      <w:r>
        <w:rPr>
          <w:spacing w:val="1"/>
        </w:rPr>
        <w:t xml:space="preserve"> </w:t>
      </w:r>
      <w:r>
        <w:t>полнения. Затем темп, амплитуда движений постепенно увеличи-</w:t>
      </w:r>
      <w:r>
        <w:rPr>
          <w:spacing w:val="1"/>
        </w:rPr>
        <w:t xml:space="preserve"> </w:t>
      </w:r>
      <w:r>
        <w:t>ваются,</w:t>
      </w:r>
      <w:r>
        <w:rPr>
          <w:spacing w:val="1"/>
        </w:rPr>
        <w:t xml:space="preserve"> </w:t>
      </w:r>
      <w:r>
        <w:t>повышаются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точности,</w:t>
      </w:r>
      <w:r>
        <w:rPr>
          <w:spacing w:val="1"/>
        </w:rPr>
        <w:t xml:space="preserve"> </w:t>
      </w:r>
      <w:r>
        <w:t>совершенствуется</w:t>
      </w:r>
      <w:r>
        <w:rPr>
          <w:spacing w:val="1"/>
        </w:rPr>
        <w:t xml:space="preserve"> </w:t>
      </w:r>
      <w:r>
        <w:t>стиль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разучиваемого</w:t>
      </w:r>
      <w:r>
        <w:rPr>
          <w:spacing w:val="1"/>
        </w:rPr>
        <w:t xml:space="preserve"> </w:t>
      </w:r>
      <w:r>
        <w:t>элемента,</w:t>
      </w:r>
      <w:r>
        <w:rPr>
          <w:spacing w:val="1"/>
        </w:rPr>
        <w:t xml:space="preserve"> </w:t>
      </w:r>
      <w:r>
        <w:t>соединения,</w:t>
      </w:r>
      <w:r>
        <w:rPr>
          <w:spacing w:val="1"/>
        </w:rPr>
        <w:t xml:space="preserve"> </w:t>
      </w:r>
      <w:r>
        <w:t>комби-</w:t>
      </w:r>
      <w:r>
        <w:rPr>
          <w:spacing w:val="1"/>
        </w:rPr>
        <w:t xml:space="preserve"> </w:t>
      </w:r>
      <w:r>
        <w:t>нации,</w:t>
      </w:r>
      <w:r>
        <w:rPr>
          <w:spacing w:val="-1"/>
        </w:rPr>
        <w:t xml:space="preserve"> </w:t>
      </w:r>
      <w:r>
        <w:t>подключается</w:t>
      </w:r>
      <w:r>
        <w:rPr>
          <w:spacing w:val="-2"/>
        </w:rPr>
        <w:t xml:space="preserve"> </w:t>
      </w:r>
      <w:r>
        <w:t>музыкальное сопровождение.</w:t>
      </w:r>
    </w:p>
    <w:p w:rsidR="0055618D" w:rsidRDefault="00BE78D0">
      <w:pPr>
        <w:pStyle w:val="a3"/>
        <w:spacing w:before="6" w:line="213" w:lineRule="auto"/>
        <w:ind w:left="267" w:right="86" w:firstLine="292"/>
      </w:pPr>
      <w:r>
        <w:t>В основной части урока разучиваются более сложные элементы:</w:t>
      </w:r>
      <w:r>
        <w:rPr>
          <w:spacing w:val="-52"/>
        </w:rPr>
        <w:t xml:space="preserve"> </w:t>
      </w:r>
      <w:r>
        <w:t>равновесия,</w:t>
      </w:r>
      <w:r>
        <w:rPr>
          <w:spacing w:val="1"/>
        </w:rPr>
        <w:t xml:space="preserve"> </w:t>
      </w:r>
      <w:r>
        <w:t>стойки,</w:t>
      </w:r>
      <w:r>
        <w:rPr>
          <w:spacing w:val="1"/>
        </w:rPr>
        <w:t xml:space="preserve"> </w:t>
      </w:r>
      <w:r>
        <w:t>перевороты,</w:t>
      </w:r>
      <w:r>
        <w:rPr>
          <w:spacing w:val="1"/>
        </w:rPr>
        <w:t xml:space="preserve"> </w:t>
      </w:r>
      <w:r>
        <w:t>сальто,</w:t>
      </w:r>
      <w:r>
        <w:rPr>
          <w:spacing w:val="1"/>
        </w:rPr>
        <w:t xml:space="preserve"> </w:t>
      </w:r>
      <w:r>
        <w:t>прыжки,</w:t>
      </w:r>
      <w:r>
        <w:rPr>
          <w:spacing w:val="1"/>
        </w:rPr>
        <w:t xml:space="preserve"> </w:t>
      </w:r>
      <w:r>
        <w:t>повороты,</w:t>
      </w:r>
      <w:r>
        <w:rPr>
          <w:spacing w:val="1"/>
        </w:rPr>
        <w:t xml:space="preserve"> </w:t>
      </w:r>
      <w:r>
        <w:t>перемахи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</w:t>
      </w:r>
      <w:r>
        <w:rPr>
          <w:spacing w:val="1"/>
        </w:rPr>
        <w:t xml:space="preserve"> </w:t>
      </w:r>
      <w:r>
        <w:t>п.</w:t>
      </w:r>
      <w:r>
        <w:rPr>
          <w:spacing w:val="1"/>
        </w:rPr>
        <w:t xml:space="preserve"> </w:t>
      </w:r>
      <w:r>
        <w:t>Разучивание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индивидуальным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проходным методом. Если в подготовительной части урока уча-</w:t>
      </w:r>
      <w:r>
        <w:rPr>
          <w:spacing w:val="1"/>
        </w:rPr>
        <w:t xml:space="preserve"> </w:t>
      </w:r>
      <w:r>
        <w:t>щиеся выполняют упражнения главным образом на полу или на</w:t>
      </w:r>
      <w:r>
        <w:rPr>
          <w:spacing w:val="1"/>
        </w:rPr>
        <w:t xml:space="preserve"> </w:t>
      </w:r>
      <w:r>
        <w:t>ковре, то в основной части используются также маты, акробати-</w:t>
      </w:r>
      <w:r>
        <w:rPr>
          <w:spacing w:val="1"/>
        </w:rPr>
        <w:t xml:space="preserve"> </w:t>
      </w:r>
      <w:r>
        <w:t>ческая дорожка, мостик, лонжи (страховочные пояса), поролоновая</w:t>
      </w:r>
      <w:r>
        <w:rPr>
          <w:spacing w:val="-52"/>
        </w:rPr>
        <w:t xml:space="preserve"> </w:t>
      </w:r>
      <w:r>
        <w:t>яма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 снаряды и</w:t>
      </w:r>
      <w:r>
        <w:rPr>
          <w:spacing w:val="-1"/>
        </w:rPr>
        <w:t xml:space="preserve"> </w:t>
      </w:r>
      <w:r>
        <w:t>приспособления.</w:t>
      </w:r>
    </w:p>
    <w:p w:rsidR="0055618D" w:rsidRDefault="00BE78D0">
      <w:pPr>
        <w:pStyle w:val="a3"/>
        <w:spacing w:before="6" w:line="213" w:lineRule="auto"/>
        <w:ind w:left="282" w:right="76" w:firstLine="283"/>
      </w:pPr>
      <w:r>
        <w:t>Совершенствование техники исполнения отдельных элементов</w:t>
      </w:r>
      <w:r>
        <w:rPr>
          <w:spacing w:val="1"/>
        </w:rPr>
        <w:t xml:space="preserve"> </w:t>
      </w:r>
      <w:r>
        <w:t>вольных упражнений и их соединений осуществляется также путем</w:t>
      </w:r>
      <w:r>
        <w:rPr>
          <w:spacing w:val="-52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несложных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комбинаций,</w:t>
      </w:r>
      <w:r>
        <w:rPr>
          <w:spacing w:val="1"/>
        </w:rPr>
        <w:t xml:space="preserve"> </w:t>
      </w:r>
      <w:r>
        <w:t>составленных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разученных</w:t>
      </w:r>
      <w:r>
        <w:rPr>
          <w:spacing w:val="1"/>
        </w:rPr>
        <w:t xml:space="preserve"> </w:t>
      </w:r>
      <w:r>
        <w:t>частей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составлять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комбинации сам на 8, 16, 24 счета, а более подготовленным уче-</w:t>
      </w:r>
      <w:r>
        <w:rPr>
          <w:spacing w:val="1"/>
        </w:rPr>
        <w:t xml:space="preserve"> </w:t>
      </w:r>
      <w:r>
        <w:t>никам</w:t>
      </w:r>
      <w:r>
        <w:rPr>
          <w:spacing w:val="-3"/>
        </w:rPr>
        <w:t xml:space="preserve"> </w:t>
      </w:r>
      <w:r>
        <w:t>предложить</w:t>
      </w:r>
      <w:r>
        <w:rPr>
          <w:spacing w:val="-1"/>
        </w:rPr>
        <w:t xml:space="preserve"> </w:t>
      </w:r>
      <w:r>
        <w:t>составить</w:t>
      </w:r>
      <w:r>
        <w:rPr>
          <w:spacing w:val="-1"/>
        </w:rPr>
        <w:t xml:space="preserve"> </w:t>
      </w:r>
      <w:r>
        <w:t>такие</w:t>
      </w:r>
      <w:r>
        <w:rPr>
          <w:spacing w:val="-3"/>
        </w:rPr>
        <w:t xml:space="preserve"> </w:t>
      </w:r>
      <w:r>
        <w:t>комбинации</w:t>
      </w:r>
      <w:r>
        <w:rPr>
          <w:spacing w:val="-4"/>
        </w:rPr>
        <w:t xml:space="preserve"> </w:t>
      </w:r>
      <w:r>
        <w:t>самостоятельно.</w:t>
      </w:r>
    </w:p>
    <w:p w:rsidR="0055618D" w:rsidRDefault="00BE78D0">
      <w:pPr>
        <w:pStyle w:val="a3"/>
        <w:spacing w:before="5" w:line="213" w:lineRule="auto"/>
        <w:ind w:left="287" w:right="57" w:firstLine="288"/>
      </w:pPr>
      <w:r>
        <w:t>Вольные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составленные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му-</w:t>
      </w:r>
      <w:r>
        <w:rPr>
          <w:spacing w:val="1"/>
        </w:rPr>
        <w:t xml:space="preserve"> </w:t>
      </w:r>
      <w:r>
        <w:t>зыкальное</w:t>
      </w:r>
      <w:r>
        <w:rPr>
          <w:spacing w:val="1"/>
        </w:rPr>
        <w:t xml:space="preserve"> </w:t>
      </w:r>
      <w:r>
        <w:t>сопровождение,</w:t>
      </w:r>
      <w:r>
        <w:rPr>
          <w:spacing w:val="1"/>
        </w:rPr>
        <w:t xml:space="preserve"> </w:t>
      </w:r>
      <w:r>
        <w:t>разучиваются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«восьмеркам».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добавлении вновь разученной «восьмерки» к ранее освоенной ча-</w:t>
      </w:r>
      <w:r>
        <w:rPr>
          <w:spacing w:val="1"/>
        </w:rPr>
        <w:t xml:space="preserve"> </w:t>
      </w:r>
      <w:r>
        <w:t>сти упражнения темп исполнения вначале задается более медлен-</w:t>
      </w:r>
      <w:r>
        <w:rPr>
          <w:spacing w:val="1"/>
        </w:rPr>
        <w:t xml:space="preserve"> </w:t>
      </w:r>
      <w:r>
        <w:t>ный, а затем постепенно ускоряется. Если упражнение не сопро-</w:t>
      </w:r>
      <w:r>
        <w:rPr>
          <w:spacing w:val="1"/>
        </w:rPr>
        <w:t xml:space="preserve"> </w:t>
      </w:r>
      <w:r>
        <w:t>вождается музыкой (для старших разрядов мужчин), то оно разу-</w:t>
      </w:r>
      <w:r>
        <w:rPr>
          <w:spacing w:val="1"/>
        </w:rPr>
        <w:t xml:space="preserve"> </w:t>
      </w:r>
      <w:r>
        <w:t>чивается в произвольном разделении на части. В конечном итоге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части,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«восьмерки»,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соединяются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единое</w:t>
      </w:r>
      <w:r>
        <w:rPr>
          <w:spacing w:val="1"/>
        </w:rPr>
        <w:t xml:space="preserve"> </w:t>
      </w:r>
      <w:r>
        <w:t>целое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выполняются</w:t>
      </w:r>
      <w:r>
        <w:rPr>
          <w:spacing w:val="-1"/>
        </w:rPr>
        <w:t xml:space="preserve"> </w:t>
      </w:r>
      <w:r>
        <w:t>слитно.</w:t>
      </w:r>
    </w:p>
    <w:p w:rsidR="0055618D" w:rsidRDefault="00BE78D0">
      <w:pPr>
        <w:pStyle w:val="a3"/>
        <w:spacing w:before="9" w:line="213" w:lineRule="auto"/>
        <w:ind w:left="301" w:right="38" w:firstLine="283"/>
      </w:pPr>
      <w:r>
        <w:t>На этапе совершенствования вольные упражнения выполняются</w:t>
      </w:r>
      <w:r>
        <w:rPr>
          <w:spacing w:val="1"/>
        </w:rPr>
        <w:t xml:space="preserve"> </w:t>
      </w:r>
      <w:r>
        <w:t>целиком,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трудные</w:t>
      </w:r>
      <w:r>
        <w:rPr>
          <w:spacing w:val="1"/>
        </w:rPr>
        <w:t xml:space="preserve"> </w:t>
      </w:r>
      <w:r>
        <w:t>фрагменты</w:t>
      </w:r>
      <w:r>
        <w:rPr>
          <w:spacing w:val="1"/>
        </w:rPr>
        <w:t xml:space="preserve"> </w:t>
      </w:r>
      <w:r>
        <w:t>продолжают</w:t>
      </w:r>
      <w:r>
        <w:rPr>
          <w:spacing w:val="1"/>
        </w:rPr>
        <w:t xml:space="preserve"> </w:t>
      </w:r>
      <w:r>
        <w:t>совершенствоваться отдельно. При выполнении упражнения в це-</w:t>
      </w:r>
      <w:r>
        <w:rPr>
          <w:spacing w:val="1"/>
        </w:rPr>
        <w:t xml:space="preserve"> </w:t>
      </w:r>
      <w:r>
        <w:t>лом иногда делаются остановки для уточнения отдельных поло-</w:t>
      </w:r>
      <w:r>
        <w:rPr>
          <w:spacing w:val="1"/>
        </w:rPr>
        <w:t xml:space="preserve"> </w:t>
      </w:r>
      <w:r>
        <w:t>жений тела или его звеньев. Для развития двигательной памяти и</w:t>
      </w:r>
      <w:r>
        <w:rPr>
          <w:spacing w:val="1"/>
        </w:rPr>
        <w:t xml:space="preserve"> </w:t>
      </w:r>
      <w:r>
        <w:t>выносливости</w:t>
      </w:r>
      <w:r>
        <w:rPr>
          <w:spacing w:val="17"/>
        </w:rPr>
        <w:t xml:space="preserve"> </w:t>
      </w:r>
      <w:r>
        <w:t>разученные</w:t>
      </w:r>
      <w:r>
        <w:rPr>
          <w:spacing w:val="19"/>
        </w:rPr>
        <w:t xml:space="preserve"> </w:t>
      </w:r>
      <w:r>
        <w:t>вольные</w:t>
      </w:r>
      <w:r>
        <w:rPr>
          <w:spacing w:val="19"/>
        </w:rPr>
        <w:t xml:space="preserve"> </w:t>
      </w:r>
      <w:r>
        <w:t>упражнения</w:t>
      </w:r>
      <w:r>
        <w:rPr>
          <w:spacing w:val="18"/>
        </w:rPr>
        <w:t xml:space="preserve"> </w:t>
      </w:r>
      <w:r>
        <w:t>выполняются</w:t>
      </w:r>
      <w:r>
        <w:rPr>
          <w:spacing w:val="18"/>
        </w:rPr>
        <w:t xml:space="preserve"> </w:t>
      </w:r>
      <w:r>
        <w:t>по</w:t>
      </w:r>
      <w:r>
        <w:rPr>
          <w:spacing w:val="18"/>
        </w:rPr>
        <w:t xml:space="preserve"> </w:t>
      </w:r>
      <w:r>
        <w:t>2</w:t>
      </w:r>
      <w:r>
        <w:rPr>
          <w:spacing w:val="-53"/>
        </w:rPr>
        <w:t xml:space="preserve"> </w:t>
      </w:r>
      <w:r>
        <w:t>и даже по 3 раза подряд без остановки. Применение указанного</w:t>
      </w:r>
      <w:r>
        <w:rPr>
          <w:spacing w:val="1"/>
        </w:rPr>
        <w:t xml:space="preserve"> </w:t>
      </w:r>
      <w:r>
        <w:t>метода в вольных упражнениях более эффективно, чем в других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гимнастического</w:t>
      </w:r>
      <w:r>
        <w:rPr>
          <w:spacing w:val="1"/>
        </w:rPr>
        <w:t xml:space="preserve"> </w:t>
      </w:r>
      <w:r>
        <w:t>многоборья,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плане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выносливости.</w:t>
      </w:r>
    </w:p>
    <w:p w:rsidR="0055618D" w:rsidRDefault="00BE78D0">
      <w:pPr>
        <w:pStyle w:val="a4"/>
        <w:numPr>
          <w:ilvl w:val="1"/>
          <w:numId w:val="69"/>
        </w:numPr>
        <w:tabs>
          <w:tab w:val="left" w:pos="2661"/>
        </w:tabs>
        <w:spacing w:before="78"/>
        <w:ind w:left="2660" w:hanging="498"/>
        <w:jc w:val="left"/>
      </w:pPr>
      <w:r>
        <w:rPr>
          <w:spacing w:val="-2"/>
          <w:w w:val="104"/>
        </w:rPr>
        <w:br w:type="column"/>
      </w:r>
      <w:r>
        <w:rPr>
          <w:spacing w:val="-2"/>
          <w:w w:val="110"/>
        </w:rPr>
        <w:lastRenderedPageBreak/>
        <w:t>Упражнения</w:t>
      </w:r>
      <w:r>
        <w:rPr>
          <w:spacing w:val="-13"/>
          <w:w w:val="110"/>
        </w:rPr>
        <w:t xml:space="preserve"> </w:t>
      </w:r>
      <w:r>
        <w:rPr>
          <w:spacing w:val="-2"/>
          <w:w w:val="110"/>
        </w:rPr>
        <w:t>на</w:t>
      </w:r>
      <w:r>
        <w:rPr>
          <w:spacing w:val="-13"/>
          <w:w w:val="110"/>
        </w:rPr>
        <w:t xml:space="preserve"> </w:t>
      </w:r>
      <w:r>
        <w:rPr>
          <w:spacing w:val="-1"/>
          <w:w w:val="110"/>
        </w:rPr>
        <w:t>коне</w:t>
      </w:r>
    </w:p>
    <w:p w:rsidR="0055618D" w:rsidRDefault="00BE78D0">
      <w:pPr>
        <w:pStyle w:val="a3"/>
        <w:spacing w:before="168" w:line="213" w:lineRule="auto"/>
        <w:ind w:left="258" w:right="551" w:firstLine="268"/>
      </w:pPr>
      <w:r>
        <w:t>Упражнения на коне (высота 105 см от поверхности мата) —</w:t>
      </w:r>
      <w:r>
        <w:rPr>
          <w:spacing w:val="1"/>
        </w:rPr>
        <w:t xml:space="preserve"> </w:t>
      </w:r>
      <w:r>
        <w:t>махи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перемахи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ногами,</w:t>
      </w:r>
      <w:r>
        <w:rPr>
          <w:spacing w:val="1"/>
        </w:rPr>
        <w:t xml:space="preserve"> </w:t>
      </w:r>
      <w:r>
        <w:t>скрещения</w:t>
      </w:r>
      <w:r>
        <w:rPr>
          <w:spacing w:val="1"/>
        </w:rPr>
        <w:t xml:space="preserve"> </w:t>
      </w:r>
      <w:r>
        <w:t>прямые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обратные,</w:t>
      </w:r>
      <w:r>
        <w:rPr>
          <w:spacing w:val="1"/>
        </w:rPr>
        <w:t xml:space="preserve"> </w:t>
      </w:r>
      <w:r>
        <w:t>круги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ногами,</w:t>
      </w:r>
      <w:r>
        <w:rPr>
          <w:spacing w:val="1"/>
        </w:rPr>
        <w:t xml:space="preserve"> </w:t>
      </w:r>
      <w:r>
        <w:t>соскоки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считаются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трудными из всех</w:t>
      </w:r>
      <w:r>
        <w:rPr>
          <w:spacing w:val="1"/>
        </w:rPr>
        <w:t xml:space="preserve"> </w:t>
      </w:r>
      <w:r>
        <w:t>видов гимнастического</w:t>
      </w:r>
      <w:r>
        <w:rPr>
          <w:spacing w:val="1"/>
        </w:rPr>
        <w:t xml:space="preserve"> </w:t>
      </w:r>
      <w:r>
        <w:t>многоборья.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усложняются</w:t>
      </w:r>
      <w:r>
        <w:rPr>
          <w:spacing w:val="1"/>
        </w:rPr>
        <w:t xml:space="preserve"> </w:t>
      </w:r>
      <w:r>
        <w:t>введением</w:t>
      </w:r>
      <w:r>
        <w:rPr>
          <w:spacing w:val="1"/>
        </w:rPr>
        <w:t xml:space="preserve"> </w:t>
      </w:r>
      <w:r>
        <w:t>поворотов,</w:t>
      </w:r>
      <w:r>
        <w:rPr>
          <w:spacing w:val="1"/>
        </w:rPr>
        <w:t xml:space="preserve"> </w:t>
      </w:r>
      <w:r>
        <w:t>выходов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переходов,</w:t>
      </w:r>
      <w:r>
        <w:rPr>
          <w:spacing w:val="1"/>
        </w:rPr>
        <w:t xml:space="preserve"> </w:t>
      </w:r>
      <w:r>
        <w:t>изменением условий опоры на две и одну ручку, внутри ручек, на</w:t>
      </w:r>
      <w:r>
        <w:rPr>
          <w:spacing w:val="1"/>
        </w:rPr>
        <w:t xml:space="preserve"> </w:t>
      </w:r>
      <w:r>
        <w:t>ручку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коня,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тело,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выполняться</w:t>
      </w:r>
      <w:r>
        <w:rPr>
          <w:spacing w:val="1"/>
        </w:rPr>
        <w:t xml:space="preserve"> </w:t>
      </w:r>
      <w:r>
        <w:t>продольно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поперек. Упражнения на коне должны выполняться в ровном темпе</w:t>
      </w:r>
      <w:r>
        <w:rPr>
          <w:spacing w:val="-52"/>
        </w:rPr>
        <w:t xml:space="preserve"> </w:t>
      </w:r>
      <w:r>
        <w:t>без задержек и остановок, без касаний и отталкивания ногами о</w:t>
      </w:r>
      <w:r>
        <w:rPr>
          <w:spacing w:val="1"/>
        </w:rPr>
        <w:t xml:space="preserve"> </w:t>
      </w:r>
      <w:r>
        <w:t>снаряд. Успешное овладение упражнениями на коне требует хо-</w:t>
      </w:r>
      <w:r>
        <w:rPr>
          <w:spacing w:val="1"/>
        </w:rPr>
        <w:t xml:space="preserve"> </w:t>
      </w:r>
      <w:r>
        <w:t>рошего развития мышечной силы рук, плечевого пояса, туловища,</w:t>
      </w:r>
      <w:r>
        <w:rPr>
          <w:spacing w:val="1"/>
        </w:rPr>
        <w:t xml:space="preserve"> </w:t>
      </w:r>
      <w:r>
        <w:t>координации движений, подвижности в тазобедренных суставах,</w:t>
      </w:r>
      <w:r>
        <w:rPr>
          <w:spacing w:val="1"/>
        </w:rPr>
        <w:t xml:space="preserve"> </w:t>
      </w:r>
      <w:r>
        <w:t>равновесия.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изучаются</w:t>
      </w:r>
      <w:r>
        <w:rPr>
          <w:spacing w:val="1"/>
        </w:rPr>
        <w:t xml:space="preserve"> </w:t>
      </w:r>
      <w:r>
        <w:t>целостным</w:t>
      </w:r>
      <w:r>
        <w:rPr>
          <w:spacing w:val="1"/>
        </w:rPr>
        <w:t xml:space="preserve"> </w:t>
      </w:r>
      <w:r>
        <w:t>методом,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обе</w:t>
      </w:r>
      <w:r>
        <w:rPr>
          <w:spacing w:val="1"/>
        </w:rPr>
        <w:t xml:space="preserve"> </w:t>
      </w:r>
      <w:r>
        <w:t>стороны,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применением</w:t>
      </w:r>
      <w:r>
        <w:rPr>
          <w:spacing w:val="1"/>
        </w:rPr>
        <w:t xml:space="preserve"> </w:t>
      </w:r>
      <w:r>
        <w:t>поддержек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проводок,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подготовительных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подводящих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стандартном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нестандартном</w:t>
      </w:r>
      <w:r>
        <w:rPr>
          <w:spacing w:val="-2"/>
        </w:rPr>
        <w:t xml:space="preserve"> </w:t>
      </w:r>
      <w:r>
        <w:t>оборудовании, на</w:t>
      </w:r>
      <w:r>
        <w:rPr>
          <w:spacing w:val="-1"/>
        </w:rPr>
        <w:t xml:space="preserve"> </w:t>
      </w:r>
      <w:r>
        <w:t>тренажерах.</w:t>
      </w:r>
    </w:p>
    <w:p w:rsidR="0055618D" w:rsidRDefault="00BE78D0">
      <w:pPr>
        <w:pStyle w:val="a3"/>
        <w:spacing w:before="20" w:line="213" w:lineRule="auto"/>
        <w:ind w:left="263" w:right="546" w:firstLine="278"/>
      </w:pPr>
      <w:r>
        <w:t>Перемахи могут быть однонаправленными (одноименными) и</w:t>
      </w:r>
      <w:r>
        <w:rPr>
          <w:spacing w:val="1"/>
        </w:rPr>
        <w:t xml:space="preserve"> </w:t>
      </w:r>
      <w:r>
        <w:t>разнонаправленными (разноименными). В первом случае перемах</w:t>
      </w:r>
      <w:r>
        <w:rPr>
          <w:spacing w:val="1"/>
        </w:rPr>
        <w:t xml:space="preserve"> </w:t>
      </w:r>
      <w:r>
        <w:t>правой ногой начинается в правую сторону, а левой — в левую. Во</w:t>
      </w:r>
      <w:r>
        <w:rPr>
          <w:spacing w:val="1"/>
        </w:rPr>
        <w:t xml:space="preserve"> </w:t>
      </w:r>
      <w:r>
        <w:t>втором</w:t>
      </w:r>
      <w:r>
        <w:rPr>
          <w:spacing w:val="18"/>
        </w:rPr>
        <w:t xml:space="preserve"> </w:t>
      </w:r>
      <w:r>
        <w:t>случае</w:t>
      </w:r>
      <w:r>
        <w:rPr>
          <w:spacing w:val="20"/>
        </w:rPr>
        <w:t xml:space="preserve"> </w:t>
      </w:r>
      <w:r>
        <w:t>перемах</w:t>
      </w:r>
      <w:r>
        <w:rPr>
          <w:spacing w:val="19"/>
        </w:rPr>
        <w:t xml:space="preserve"> </w:t>
      </w:r>
      <w:r>
        <w:t>правой</w:t>
      </w:r>
      <w:r>
        <w:rPr>
          <w:spacing w:val="19"/>
        </w:rPr>
        <w:t xml:space="preserve"> </w:t>
      </w:r>
      <w:r>
        <w:t>ногой</w:t>
      </w:r>
      <w:r>
        <w:rPr>
          <w:spacing w:val="19"/>
        </w:rPr>
        <w:t xml:space="preserve"> </w:t>
      </w:r>
      <w:r>
        <w:t>начинается</w:t>
      </w:r>
      <w:r>
        <w:rPr>
          <w:spacing w:val="16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левую,</w:t>
      </w:r>
      <w:r>
        <w:rPr>
          <w:spacing w:val="19"/>
        </w:rPr>
        <w:t xml:space="preserve"> </w:t>
      </w:r>
      <w:r>
        <w:t>а</w:t>
      </w:r>
      <w:r>
        <w:rPr>
          <w:spacing w:val="20"/>
        </w:rPr>
        <w:t xml:space="preserve"> </w:t>
      </w:r>
      <w:r>
        <w:t>левой</w:t>
      </w:r>
    </w:p>
    <w:p w:rsidR="0055618D" w:rsidRDefault="00BE78D0">
      <w:pPr>
        <w:pStyle w:val="a4"/>
        <w:numPr>
          <w:ilvl w:val="0"/>
          <w:numId w:val="81"/>
        </w:numPr>
        <w:tabs>
          <w:tab w:val="left" w:pos="540"/>
        </w:tabs>
        <w:spacing w:line="223" w:lineRule="exact"/>
        <w:ind w:left="539" w:hanging="277"/>
      </w:pPr>
      <w:r>
        <w:t>в</w:t>
      </w:r>
      <w:r>
        <w:rPr>
          <w:spacing w:val="-3"/>
        </w:rPr>
        <w:t xml:space="preserve"> </w:t>
      </w:r>
      <w:r>
        <w:t>правую</w:t>
      </w:r>
      <w:r>
        <w:rPr>
          <w:spacing w:val="-2"/>
        </w:rPr>
        <w:t xml:space="preserve"> </w:t>
      </w:r>
      <w:r>
        <w:t>сторону.</w:t>
      </w:r>
    </w:p>
    <w:p w:rsidR="0055618D" w:rsidRDefault="00BE78D0">
      <w:pPr>
        <w:pStyle w:val="a3"/>
        <w:spacing w:before="11" w:line="213" w:lineRule="auto"/>
        <w:ind w:left="253" w:right="530" w:firstLine="297"/>
      </w:pPr>
      <w:r>
        <w:rPr>
          <w:i/>
          <w:spacing w:val="-3"/>
        </w:rPr>
        <w:t>Однонаправленные</w:t>
      </w:r>
      <w:r>
        <w:rPr>
          <w:i/>
          <w:spacing w:val="-9"/>
        </w:rPr>
        <w:t xml:space="preserve"> </w:t>
      </w:r>
      <w:r>
        <w:rPr>
          <w:i/>
          <w:spacing w:val="-2"/>
        </w:rPr>
        <w:t>перемахи</w:t>
      </w:r>
      <w:r>
        <w:rPr>
          <w:i/>
          <w:spacing w:val="-10"/>
        </w:rPr>
        <w:t xml:space="preserve"> </w:t>
      </w:r>
      <w:r>
        <w:rPr>
          <w:spacing w:val="-2"/>
        </w:rPr>
        <w:t>выполняются</w:t>
      </w:r>
      <w:r>
        <w:rPr>
          <w:spacing w:val="-10"/>
        </w:rPr>
        <w:t xml:space="preserve"> </w:t>
      </w:r>
      <w:r>
        <w:rPr>
          <w:spacing w:val="-2"/>
        </w:rPr>
        <w:t>из</w:t>
      </w:r>
      <w:r>
        <w:rPr>
          <w:spacing w:val="-8"/>
        </w:rPr>
        <w:t xml:space="preserve"> </w:t>
      </w:r>
      <w:r>
        <w:rPr>
          <w:spacing w:val="-2"/>
        </w:rPr>
        <w:t>упора</w:t>
      </w:r>
      <w:r>
        <w:rPr>
          <w:spacing w:val="-7"/>
        </w:rPr>
        <w:t xml:space="preserve"> </w:t>
      </w:r>
      <w:r>
        <w:rPr>
          <w:spacing w:val="-2"/>
        </w:rPr>
        <w:t>стоя,</w:t>
      </w:r>
      <w:r>
        <w:rPr>
          <w:spacing w:val="-9"/>
        </w:rPr>
        <w:t xml:space="preserve"> </w:t>
      </w:r>
      <w:r>
        <w:rPr>
          <w:spacing w:val="-2"/>
        </w:rPr>
        <w:t>из</w:t>
      </w:r>
      <w:r>
        <w:rPr>
          <w:spacing w:val="-8"/>
        </w:rPr>
        <w:t xml:space="preserve"> </w:t>
      </w:r>
      <w:r>
        <w:rPr>
          <w:spacing w:val="-2"/>
        </w:rPr>
        <w:t>упора</w:t>
      </w:r>
      <w:r>
        <w:rPr>
          <w:spacing w:val="-52"/>
        </w:rPr>
        <w:t xml:space="preserve"> </w:t>
      </w:r>
      <w:r>
        <w:t>сзади и из упора</w:t>
      </w:r>
      <w:r>
        <w:rPr>
          <w:spacing w:val="1"/>
        </w:rPr>
        <w:t xml:space="preserve"> </w:t>
      </w:r>
      <w:r>
        <w:t>ноги врозь. Так, для выполнения перемаха</w:t>
      </w:r>
      <w:r>
        <w:rPr>
          <w:spacing w:val="55"/>
        </w:rPr>
        <w:t xml:space="preserve"> </w:t>
      </w:r>
      <w:r>
        <w:t>левой</w:t>
      </w:r>
      <w:r>
        <w:rPr>
          <w:spacing w:val="1"/>
        </w:rPr>
        <w:t xml:space="preserve"> </w:t>
      </w:r>
      <w:r>
        <w:t>из упора стоя (с прыжка) делается бросковое движение ногами и</w:t>
      </w:r>
      <w:r>
        <w:rPr>
          <w:spacing w:val="1"/>
        </w:rPr>
        <w:t xml:space="preserve"> </w:t>
      </w:r>
      <w:r>
        <w:t>туловищем влево, при этом левая нога обгоняет правую и подни-</w:t>
      </w:r>
      <w:r>
        <w:rPr>
          <w:spacing w:val="1"/>
        </w:rPr>
        <w:t xml:space="preserve"> </w:t>
      </w:r>
      <w:r>
        <w:t>мается до уровня левого плеча и выше. Образовавшееся широкое</w:t>
      </w:r>
      <w:r>
        <w:rPr>
          <w:spacing w:val="1"/>
        </w:rPr>
        <w:t xml:space="preserve"> </w:t>
      </w:r>
      <w:r>
        <w:t>разведение ног на мгновение фиксируется. В это время левая рука</w:t>
      </w:r>
      <w:r>
        <w:rPr>
          <w:spacing w:val="1"/>
        </w:rPr>
        <w:t xml:space="preserve"> </w:t>
      </w:r>
      <w:r>
        <w:t>снимается с опоры, а тело приподнимается на правой руке, таз и</w:t>
      </w:r>
      <w:r>
        <w:rPr>
          <w:spacing w:val="1"/>
        </w:rPr>
        <w:t xml:space="preserve"> </w:t>
      </w:r>
      <w:r>
        <w:t>бедро левой ноги посылаются вперед, обгоняя движение голени,</w:t>
      </w:r>
      <w:r>
        <w:rPr>
          <w:spacing w:val="1"/>
        </w:rPr>
        <w:t xml:space="preserve"> </w:t>
      </w:r>
      <w:r>
        <w:t>левая нога быстро переносится вперед над конем и левой ручкой,</w:t>
      </w:r>
      <w:r>
        <w:rPr>
          <w:spacing w:val="1"/>
        </w:rPr>
        <w:t xml:space="preserve"> </w:t>
      </w:r>
      <w:r>
        <w:t>после чего левая рука вновь опирается на левую ручку. В двухопор-</w:t>
      </w:r>
      <w:r>
        <w:rPr>
          <w:spacing w:val="-53"/>
        </w:rPr>
        <w:t xml:space="preserve"> </w:t>
      </w:r>
      <w:r>
        <w:t>ной фазе движения тела и ног происходят под воздействием силы</w:t>
      </w:r>
      <w:r>
        <w:rPr>
          <w:spacing w:val="1"/>
        </w:rPr>
        <w:t xml:space="preserve"> </w:t>
      </w:r>
      <w:r>
        <w:t>тяжести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особых</w:t>
      </w:r>
      <w:r>
        <w:rPr>
          <w:spacing w:val="1"/>
        </w:rPr>
        <w:t xml:space="preserve"> </w:t>
      </w:r>
      <w:r>
        <w:t>усилий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занимающегося.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прохождения вертикали движение подхватывается и делается мах</w:t>
      </w:r>
      <w:r>
        <w:rPr>
          <w:spacing w:val="1"/>
        </w:rPr>
        <w:t xml:space="preserve"> </w:t>
      </w:r>
      <w:r>
        <w:t>ногами вправо, правая нога опережает левую и продолжает дви-</w:t>
      </w:r>
      <w:r>
        <w:rPr>
          <w:spacing w:val="1"/>
        </w:rPr>
        <w:t xml:space="preserve"> </w:t>
      </w:r>
      <w:r>
        <w:t>жение до уровня правого плеча и выше. При движении в обратном</w:t>
      </w:r>
      <w:r>
        <w:rPr>
          <w:spacing w:val="1"/>
        </w:rPr>
        <w:t xml:space="preserve"> </w:t>
      </w:r>
      <w:r>
        <w:t>направлении, по мере приближения ОЦМ тела к вертикали, уси-</w:t>
      </w:r>
      <w:r>
        <w:rPr>
          <w:spacing w:val="1"/>
        </w:rPr>
        <w:t xml:space="preserve"> </w:t>
      </w:r>
      <w:r>
        <w:t>ливается движение правой ноги влево до уровня поверхности коня.</w:t>
      </w:r>
      <w:r>
        <w:rPr>
          <w:spacing w:val="1"/>
        </w:rPr>
        <w:t xml:space="preserve"> </w:t>
      </w:r>
      <w:r>
        <w:t>Далее</w:t>
      </w:r>
      <w:r>
        <w:rPr>
          <w:spacing w:val="1"/>
        </w:rPr>
        <w:t xml:space="preserve"> </w:t>
      </w:r>
      <w:r>
        <w:t>проекция</w:t>
      </w:r>
      <w:r>
        <w:rPr>
          <w:spacing w:val="1"/>
        </w:rPr>
        <w:t xml:space="preserve"> </w:t>
      </w:r>
      <w:r>
        <w:t>ОЦМ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смещается</w:t>
      </w:r>
      <w:r>
        <w:rPr>
          <w:spacing w:val="1"/>
        </w:rPr>
        <w:t xml:space="preserve"> </w:t>
      </w:r>
      <w:r>
        <w:t>вправо</w:t>
      </w:r>
      <w:r>
        <w:rPr>
          <w:spacing w:val="1"/>
        </w:rPr>
        <w:t xml:space="preserve"> </w:t>
      </w:r>
      <w:r>
        <w:t>ближе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центру</w:t>
      </w:r>
      <w:r>
        <w:rPr>
          <w:spacing w:val="1"/>
        </w:rPr>
        <w:t xml:space="preserve"> </w:t>
      </w:r>
      <w:r>
        <w:t>площади</w:t>
      </w:r>
      <w:r>
        <w:rPr>
          <w:spacing w:val="1"/>
        </w:rPr>
        <w:t xml:space="preserve"> </w:t>
      </w:r>
      <w:r>
        <w:t>опоры</w:t>
      </w:r>
      <w:r>
        <w:rPr>
          <w:spacing w:val="1"/>
        </w:rPr>
        <w:t xml:space="preserve"> </w:t>
      </w:r>
      <w:r>
        <w:t>правой</w:t>
      </w:r>
      <w:r>
        <w:rPr>
          <w:spacing w:val="1"/>
        </w:rPr>
        <w:t xml:space="preserve"> </w:t>
      </w:r>
      <w:r>
        <w:t>руки,</w:t>
      </w:r>
      <w:r>
        <w:rPr>
          <w:spacing w:val="1"/>
        </w:rPr>
        <w:t xml:space="preserve"> </w:t>
      </w:r>
      <w:r>
        <w:t>левая</w:t>
      </w:r>
      <w:r>
        <w:rPr>
          <w:spacing w:val="1"/>
        </w:rPr>
        <w:t xml:space="preserve"> </w:t>
      </w:r>
      <w:r>
        <w:t>рука</w:t>
      </w:r>
      <w:r>
        <w:rPr>
          <w:spacing w:val="1"/>
        </w:rPr>
        <w:t xml:space="preserve"> </w:t>
      </w:r>
      <w:r>
        <w:t>приподнимается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опорой,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левая</w:t>
      </w:r>
      <w:r>
        <w:rPr>
          <w:spacing w:val="1"/>
        </w:rPr>
        <w:t xml:space="preserve"> </w:t>
      </w:r>
      <w:r>
        <w:t>нога,</w:t>
      </w:r>
      <w:r>
        <w:rPr>
          <w:spacing w:val="1"/>
        </w:rPr>
        <w:t xml:space="preserve"> </w:t>
      </w:r>
      <w:r>
        <w:t>обгоняя</w:t>
      </w:r>
      <w:r>
        <w:rPr>
          <w:spacing w:val="1"/>
        </w:rPr>
        <w:t xml:space="preserve"> </w:t>
      </w:r>
      <w:r>
        <w:t>своим</w:t>
      </w:r>
      <w:r>
        <w:rPr>
          <w:spacing w:val="1"/>
        </w:rPr>
        <w:t xml:space="preserve"> </w:t>
      </w:r>
      <w:r>
        <w:t>движением</w:t>
      </w:r>
      <w:r>
        <w:rPr>
          <w:spacing w:val="1"/>
        </w:rPr>
        <w:t xml:space="preserve"> </w:t>
      </w:r>
      <w:r>
        <w:t>правую</w:t>
      </w:r>
      <w:r>
        <w:rPr>
          <w:spacing w:val="1"/>
        </w:rPr>
        <w:t xml:space="preserve"> </w:t>
      </w:r>
      <w:r>
        <w:t>ногу,</w:t>
      </w:r>
      <w:r>
        <w:rPr>
          <w:spacing w:val="1"/>
        </w:rPr>
        <w:t xml:space="preserve"> </w:t>
      </w:r>
      <w:r>
        <w:t>перемахивает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телом</w:t>
      </w:r>
      <w:r>
        <w:rPr>
          <w:spacing w:val="1"/>
        </w:rPr>
        <w:t xml:space="preserve"> </w:t>
      </w:r>
      <w:r>
        <w:t>коня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левой</w:t>
      </w:r>
      <w:r>
        <w:rPr>
          <w:spacing w:val="1"/>
        </w:rPr>
        <w:t xml:space="preserve"> </w:t>
      </w:r>
      <w:r>
        <w:t>ручкой.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мах</w:t>
      </w:r>
      <w:r>
        <w:rPr>
          <w:spacing w:val="1"/>
        </w:rPr>
        <w:t xml:space="preserve"> </w:t>
      </w:r>
      <w:r>
        <w:t>вправо до последующего перемаха, но теперь уже правой ногой</w:t>
      </w:r>
      <w:r>
        <w:rPr>
          <w:spacing w:val="1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170).</w:t>
      </w:r>
    </w:p>
    <w:p w:rsidR="0055618D" w:rsidRDefault="0055618D">
      <w:pPr>
        <w:spacing w:line="213" w:lineRule="auto"/>
        <w:sectPr w:rsidR="0055618D">
          <w:footerReference w:type="default" r:id="rId311"/>
          <w:pgSz w:w="16840" w:h="11900" w:orient="landscape"/>
          <w:pgMar w:top="280" w:right="1200" w:bottom="1000" w:left="1040" w:header="0" w:footer="806" w:gutter="0"/>
          <w:cols w:num="2" w:space="720" w:equalWidth="0">
            <w:col w:w="6759" w:space="643"/>
            <w:col w:w="7198"/>
          </w:cols>
        </w:sectPr>
      </w:pPr>
    </w:p>
    <w:p w:rsidR="0055618D" w:rsidRDefault="0055618D">
      <w:pPr>
        <w:pStyle w:val="a3"/>
        <w:spacing w:before="7"/>
        <w:jc w:val="left"/>
        <w:rPr>
          <w:sz w:val="8"/>
        </w:rPr>
      </w:pPr>
    </w:p>
    <w:p w:rsidR="0055618D" w:rsidRDefault="00BE78D0">
      <w:pPr>
        <w:pStyle w:val="a3"/>
        <w:ind w:left="272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96512" cy="3072383"/>
            <wp:effectExtent l="0" t="0" r="0" b="0"/>
            <wp:docPr id="305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89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07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215" w:line="213" w:lineRule="auto"/>
        <w:ind w:left="330" w:right="111" w:firstLine="283"/>
      </w:pPr>
      <w:r>
        <w:rPr>
          <w:noProof/>
          <w:lang w:eastAsia="ru-RU"/>
        </w:rPr>
        <w:drawing>
          <wp:anchor distT="0" distB="0" distL="0" distR="0" simplePos="0" relativeHeight="15802368" behindDoc="0" locked="0" layoutInCell="1" allowOverlap="1">
            <wp:simplePos x="0" y="0"/>
            <wp:positionH relativeFrom="page">
              <wp:posOffset>888366</wp:posOffset>
            </wp:positionH>
            <wp:positionV relativeFrom="paragraph">
              <wp:posOffset>1680590</wp:posOffset>
            </wp:positionV>
            <wp:extent cx="4096512" cy="1801438"/>
            <wp:effectExtent l="0" t="0" r="0" b="0"/>
            <wp:wrapNone/>
            <wp:docPr id="307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90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1801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 xml:space="preserve">Разнонаправленные перемахи </w:t>
      </w:r>
      <w:r>
        <w:t>выполняются из тех же исходных</w:t>
      </w:r>
      <w:r>
        <w:rPr>
          <w:spacing w:val="1"/>
        </w:rPr>
        <w:t xml:space="preserve"> </w:t>
      </w:r>
      <w:r>
        <w:t>положений,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однонаправленные.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перемаха</w:t>
      </w:r>
      <w:r>
        <w:rPr>
          <w:spacing w:val="1"/>
        </w:rPr>
        <w:t xml:space="preserve"> </w:t>
      </w:r>
      <w:r>
        <w:t>левой ногой вправо из упора стоя (или из упора) в упор ноги врозь</w:t>
      </w:r>
      <w:r>
        <w:rPr>
          <w:spacing w:val="1"/>
        </w:rPr>
        <w:t xml:space="preserve"> </w:t>
      </w:r>
      <w:r>
        <w:t>надо сделать маятникообразное бросковое движение туловищем и</w:t>
      </w:r>
      <w:r>
        <w:rPr>
          <w:spacing w:val="1"/>
        </w:rPr>
        <w:t xml:space="preserve"> </w:t>
      </w:r>
      <w:r>
        <w:t>ногами вправо. При этом правая нога опережает движение левой и</w:t>
      </w:r>
      <w:r>
        <w:rPr>
          <w:spacing w:val="1"/>
        </w:rPr>
        <w:t xml:space="preserve"> </w:t>
      </w:r>
      <w:r>
        <w:t>поднимается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конем,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разводятся,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крайней</w:t>
      </w:r>
      <w:r>
        <w:rPr>
          <w:spacing w:val="1"/>
        </w:rPr>
        <w:t xml:space="preserve"> </w:t>
      </w:r>
      <w:r>
        <w:t>точке</w:t>
      </w:r>
      <w:r>
        <w:rPr>
          <w:spacing w:val="1"/>
        </w:rPr>
        <w:t xml:space="preserve"> </w:t>
      </w:r>
      <w:r>
        <w:t>маха</w:t>
      </w:r>
      <w:r>
        <w:rPr>
          <w:spacing w:val="1"/>
        </w:rPr>
        <w:t xml:space="preserve"> </w:t>
      </w:r>
      <w:r>
        <w:t>правая</w:t>
      </w:r>
      <w:r>
        <w:rPr>
          <w:spacing w:val="56"/>
        </w:rPr>
        <w:t xml:space="preserve"> </w:t>
      </w:r>
      <w:r>
        <w:t>рука</w:t>
      </w:r>
      <w:r>
        <w:rPr>
          <w:spacing w:val="1"/>
        </w:rPr>
        <w:t xml:space="preserve"> </w:t>
      </w:r>
      <w:r>
        <w:t>отталкивается от ручки, а</w:t>
      </w:r>
      <w:r>
        <w:rPr>
          <w:spacing w:val="1"/>
        </w:rPr>
        <w:t xml:space="preserve"> </w:t>
      </w:r>
      <w:r>
        <w:t>левая нога</w:t>
      </w:r>
      <w:r>
        <w:rPr>
          <w:spacing w:val="55"/>
        </w:rPr>
        <w:t xml:space="preserve"> </w:t>
      </w:r>
      <w:r>
        <w:t>выполняет перемах. Затем</w:t>
      </w:r>
      <w:r>
        <w:rPr>
          <w:spacing w:val="1"/>
        </w:rPr>
        <w:t xml:space="preserve"> </w:t>
      </w:r>
      <w:r>
        <w:t>рука</w:t>
      </w:r>
      <w:r>
        <w:rPr>
          <w:spacing w:val="1"/>
        </w:rPr>
        <w:t xml:space="preserve"> </w:t>
      </w:r>
      <w:r>
        <w:t>снова</w:t>
      </w:r>
      <w:r>
        <w:rPr>
          <w:spacing w:val="1"/>
        </w:rPr>
        <w:t xml:space="preserve"> </w:t>
      </w:r>
      <w:r>
        <w:t>ставится на ручку, и гимнаст приходит в упор</w:t>
      </w:r>
      <w:r>
        <w:rPr>
          <w:spacing w:val="55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</w:t>
      </w:r>
      <w:r>
        <w:rPr>
          <w:spacing w:val="-1"/>
        </w:rPr>
        <w:t xml:space="preserve"> </w:t>
      </w:r>
      <w:r>
        <w:t>левой</w:t>
      </w:r>
      <w:r>
        <w:rPr>
          <w:spacing w:val="-1"/>
        </w:rPr>
        <w:t xml:space="preserve"> </w:t>
      </w:r>
      <w:r>
        <w:t>(рис. 171).</w:t>
      </w:r>
    </w:p>
    <w:p w:rsidR="0055618D" w:rsidRDefault="00BE78D0">
      <w:pPr>
        <w:pStyle w:val="a3"/>
        <w:spacing w:before="91" w:line="213" w:lineRule="auto"/>
        <w:ind w:left="272" w:right="436" w:firstLine="273"/>
      </w:pPr>
      <w:r>
        <w:br w:type="column"/>
      </w:r>
      <w:r>
        <w:lastRenderedPageBreak/>
        <w:t>При</w:t>
      </w:r>
      <w:r>
        <w:rPr>
          <w:spacing w:val="26"/>
        </w:rPr>
        <w:t xml:space="preserve"> </w:t>
      </w:r>
      <w:r>
        <w:t>выполнении</w:t>
      </w:r>
      <w:r>
        <w:rPr>
          <w:spacing w:val="26"/>
        </w:rPr>
        <w:t xml:space="preserve"> </w:t>
      </w:r>
      <w:r>
        <w:t>этого</w:t>
      </w:r>
      <w:r>
        <w:rPr>
          <w:spacing w:val="28"/>
        </w:rPr>
        <w:t xml:space="preserve"> </w:t>
      </w:r>
      <w:r>
        <w:t>же</w:t>
      </w:r>
      <w:r>
        <w:rPr>
          <w:spacing w:val="27"/>
        </w:rPr>
        <w:t xml:space="preserve"> </w:t>
      </w:r>
      <w:r>
        <w:t>упражнения</w:t>
      </w:r>
      <w:r>
        <w:rPr>
          <w:spacing w:val="27"/>
        </w:rPr>
        <w:t xml:space="preserve"> </w:t>
      </w:r>
      <w:r>
        <w:t>левой</w:t>
      </w:r>
      <w:r>
        <w:rPr>
          <w:spacing w:val="26"/>
        </w:rPr>
        <w:t xml:space="preserve"> </w:t>
      </w:r>
      <w:r>
        <w:t>ногой</w:t>
      </w:r>
      <w:r>
        <w:rPr>
          <w:spacing w:val="26"/>
        </w:rPr>
        <w:t xml:space="preserve"> </w:t>
      </w:r>
      <w:r>
        <w:t>вправо,</w:t>
      </w:r>
      <w:r>
        <w:rPr>
          <w:spacing w:val="27"/>
        </w:rPr>
        <w:t xml:space="preserve"> </w:t>
      </w:r>
      <w:r>
        <w:t>но</w:t>
      </w:r>
      <w:r>
        <w:rPr>
          <w:spacing w:val="-53"/>
        </w:rPr>
        <w:t xml:space="preserve"> </w:t>
      </w:r>
      <w:r>
        <w:t>из упора сзади предварительно делается небольшой замах тулови-</w:t>
      </w:r>
      <w:r>
        <w:rPr>
          <w:spacing w:val="1"/>
        </w:rPr>
        <w:t xml:space="preserve"> </w:t>
      </w:r>
      <w:r>
        <w:t>щем и ногами влево. Затем проекция ОЦМ тела перемещается на</w:t>
      </w:r>
      <w:r>
        <w:rPr>
          <w:spacing w:val="1"/>
        </w:rPr>
        <w:t xml:space="preserve"> </w:t>
      </w:r>
      <w:r>
        <w:t>левую</w:t>
      </w:r>
      <w:r>
        <w:rPr>
          <w:spacing w:val="1"/>
        </w:rPr>
        <w:t xml:space="preserve"> </w:t>
      </w:r>
      <w:r>
        <w:t>ручку,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маятникообразное</w:t>
      </w:r>
      <w:r>
        <w:rPr>
          <w:spacing w:val="1"/>
        </w:rPr>
        <w:t xml:space="preserve"> </w:t>
      </w:r>
      <w:r>
        <w:t>брос-</w:t>
      </w:r>
      <w:r>
        <w:rPr>
          <w:spacing w:val="-52"/>
        </w:rPr>
        <w:t xml:space="preserve"> </w:t>
      </w:r>
      <w:r>
        <w:t>ковое движение туловищем и ногами вправо. При этом правая нога</w:t>
      </w:r>
      <w:r>
        <w:rPr>
          <w:spacing w:val="-52"/>
        </w:rPr>
        <w:t xml:space="preserve"> </w:t>
      </w:r>
      <w:r>
        <w:t>опережает движение левой и поднимается по возможности выше</w:t>
      </w:r>
      <w:r>
        <w:rPr>
          <w:spacing w:val="1"/>
        </w:rPr>
        <w:t xml:space="preserve"> </w:t>
      </w:r>
      <w:r>
        <w:t>над конем, таз слегка поворачивается навстречу движению, ноги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разводятся.</w:t>
      </w:r>
      <w:r>
        <w:rPr>
          <w:spacing w:val="1"/>
        </w:rPr>
        <w:t xml:space="preserve"> </w:t>
      </w:r>
      <w:r>
        <w:t>Правая</w:t>
      </w:r>
      <w:r>
        <w:rPr>
          <w:spacing w:val="1"/>
        </w:rPr>
        <w:t xml:space="preserve"> </w:t>
      </w:r>
      <w:r>
        <w:t>рука</w:t>
      </w:r>
      <w:r>
        <w:rPr>
          <w:spacing w:val="1"/>
        </w:rPr>
        <w:t xml:space="preserve"> </w:t>
      </w:r>
      <w:r>
        <w:t>приподнимается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ручкой,</w:t>
      </w:r>
      <w:r>
        <w:rPr>
          <w:spacing w:val="1"/>
        </w:rPr>
        <w:t xml:space="preserve"> </w:t>
      </w:r>
      <w:r>
        <w:t>а</w:t>
      </w:r>
      <w:r>
        <w:rPr>
          <w:spacing w:val="-52"/>
        </w:rPr>
        <w:t xml:space="preserve"> </w:t>
      </w:r>
      <w:r>
        <w:t>левая нога в это время проносится над конем, правая рука снова</w:t>
      </w:r>
      <w:r>
        <w:rPr>
          <w:spacing w:val="1"/>
        </w:rPr>
        <w:t xml:space="preserve"> </w:t>
      </w:r>
      <w:r>
        <w:t>ставится на ручку и гимнаст переходит в положение упора ноги</w:t>
      </w:r>
      <w:r>
        <w:rPr>
          <w:spacing w:val="1"/>
        </w:rPr>
        <w:t xml:space="preserve"> </w:t>
      </w:r>
      <w:r>
        <w:t>врозь</w:t>
      </w:r>
      <w:r>
        <w:rPr>
          <w:spacing w:val="-1"/>
        </w:rPr>
        <w:t xml:space="preserve"> </w:t>
      </w:r>
      <w:r>
        <w:t>правой.</w:t>
      </w:r>
    </w:p>
    <w:p w:rsidR="0055618D" w:rsidRDefault="00BE78D0">
      <w:pPr>
        <w:pStyle w:val="a3"/>
        <w:spacing w:before="15" w:line="213" w:lineRule="auto"/>
        <w:ind w:left="291" w:right="429" w:firstLine="283"/>
      </w:pPr>
      <w:r>
        <w:t>Наиболее</w:t>
      </w:r>
      <w:r>
        <w:rPr>
          <w:spacing w:val="1"/>
        </w:rPr>
        <w:t xml:space="preserve"> </w:t>
      </w:r>
      <w:r>
        <w:t>трудным</w:t>
      </w:r>
      <w:r>
        <w:rPr>
          <w:spacing w:val="1"/>
        </w:rPr>
        <w:t xml:space="preserve"> </w:t>
      </w:r>
      <w:r>
        <w:t>разнонаправленным</w:t>
      </w:r>
      <w:r>
        <w:rPr>
          <w:spacing w:val="1"/>
        </w:rPr>
        <w:t xml:space="preserve"> </w:t>
      </w:r>
      <w:r>
        <w:t>перемахом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перемах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упора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сзади.</w:t>
      </w:r>
      <w:r>
        <w:rPr>
          <w:spacing w:val="1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для</w:t>
      </w:r>
      <w:r>
        <w:rPr>
          <w:spacing w:val="-52"/>
        </w:rPr>
        <w:t xml:space="preserve"> </w:t>
      </w:r>
      <w:r>
        <w:t>выполнения этого упражнения левой ногой проекция ОЦМ тела</w:t>
      </w:r>
      <w:r>
        <w:rPr>
          <w:spacing w:val="1"/>
        </w:rPr>
        <w:t xml:space="preserve"> </w:t>
      </w:r>
      <w:r>
        <w:t>предварительно</w:t>
      </w:r>
      <w:r>
        <w:rPr>
          <w:spacing w:val="1"/>
        </w:rPr>
        <w:t xml:space="preserve"> </w:t>
      </w:r>
      <w:r>
        <w:t>смещается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правую</w:t>
      </w:r>
      <w:r>
        <w:rPr>
          <w:spacing w:val="1"/>
        </w:rPr>
        <w:t xml:space="preserve"> </w:t>
      </w:r>
      <w:r>
        <w:t>ручку,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ногами</w:t>
      </w:r>
      <w:r>
        <w:rPr>
          <w:spacing w:val="1"/>
        </w:rPr>
        <w:t xml:space="preserve"> </w:t>
      </w:r>
      <w:r>
        <w:t>делается</w:t>
      </w:r>
      <w:r>
        <w:rPr>
          <w:spacing w:val="-52"/>
        </w:rPr>
        <w:t xml:space="preserve"> </w:t>
      </w:r>
      <w:r>
        <w:t>небольшой мах в левую сторону. Затем тяжесть тела переносится</w:t>
      </w:r>
      <w:r>
        <w:rPr>
          <w:spacing w:val="1"/>
        </w:rPr>
        <w:t xml:space="preserve"> </w:t>
      </w:r>
      <w:r>
        <w:t>на левую ручку и выполняется сильный мах ногами в правую сто-</w:t>
      </w:r>
      <w:r>
        <w:rPr>
          <w:spacing w:val="1"/>
        </w:rPr>
        <w:t xml:space="preserve"> </w:t>
      </w:r>
      <w:r>
        <w:t>рону, правая нога опережает движение</w:t>
      </w:r>
      <w:r>
        <w:rPr>
          <w:spacing w:val="1"/>
        </w:rPr>
        <w:t xml:space="preserve"> </w:t>
      </w:r>
      <w:r>
        <w:t>левой и поднимается до</w:t>
      </w:r>
      <w:r>
        <w:rPr>
          <w:spacing w:val="1"/>
        </w:rPr>
        <w:t xml:space="preserve"> </w:t>
      </w:r>
      <w:r>
        <w:t>уровня плеча гимнаста и выше. В конечной точке маха ногами пра-</w:t>
      </w:r>
      <w:r>
        <w:rPr>
          <w:spacing w:val="-52"/>
        </w:rPr>
        <w:t xml:space="preserve"> </w:t>
      </w:r>
      <w:r>
        <w:t>вая рука приподнимается над ручкой, а левая нога проносится над</w:t>
      </w:r>
      <w:r>
        <w:rPr>
          <w:spacing w:val="1"/>
        </w:rPr>
        <w:t xml:space="preserve"> </w:t>
      </w:r>
      <w:r>
        <w:t>конем и правой ручкой. В этот момент таз слегка поворачивается</w:t>
      </w:r>
      <w:r>
        <w:rPr>
          <w:spacing w:val="1"/>
        </w:rPr>
        <w:t xml:space="preserve"> </w:t>
      </w:r>
      <w:r>
        <w:t>навстречу перемаху и подается вперед. Правая рука ставится на</w:t>
      </w:r>
      <w:r>
        <w:rPr>
          <w:spacing w:val="1"/>
        </w:rPr>
        <w:t xml:space="preserve"> </w:t>
      </w:r>
      <w:r>
        <w:t>опору,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гимнаст</w:t>
      </w:r>
      <w:r>
        <w:rPr>
          <w:spacing w:val="-2"/>
        </w:rPr>
        <w:t xml:space="preserve"> </w:t>
      </w:r>
      <w:r>
        <w:t>переходит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положение</w:t>
      </w:r>
      <w:r>
        <w:rPr>
          <w:spacing w:val="-2"/>
        </w:rPr>
        <w:t xml:space="preserve"> </w:t>
      </w:r>
      <w:r>
        <w:t>упора сзади.</w:t>
      </w:r>
    </w:p>
    <w:p w:rsidR="0055618D" w:rsidRDefault="00BE78D0">
      <w:pPr>
        <w:pStyle w:val="a3"/>
        <w:spacing w:before="10" w:line="213" w:lineRule="auto"/>
        <w:ind w:left="291" w:right="416" w:firstLine="288"/>
      </w:pPr>
      <w:r>
        <w:t>При обучении перемахам в качестве подводящих и подготови-</w:t>
      </w:r>
      <w:r>
        <w:rPr>
          <w:spacing w:val="1"/>
        </w:rPr>
        <w:t xml:space="preserve"> </w:t>
      </w:r>
      <w:r>
        <w:t>тельных упражнений применяются: различные размахивания и пе-</w:t>
      </w:r>
      <w:r>
        <w:rPr>
          <w:spacing w:val="1"/>
        </w:rPr>
        <w:t xml:space="preserve"> </w:t>
      </w:r>
      <w:r>
        <w:t>ремахи в упоре ноги врозь и в упоре сзади, перемахи в упоре вне</w:t>
      </w:r>
      <w:r>
        <w:rPr>
          <w:spacing w:val="1"/>
        </w:rPr>
        <w:t xml:space="preserve"> </w:t>
      </w:r>
      <w:r>
        <w:t>(рис. 172) с помощью и самостоятельно; махи ногами во всех на-</w:t>
      </w:r>
      <w:r>
        <w:rPr>
          <w:spacing w:val="1"/>
        </w:rPr>
        <w:t xml:space="preserve"> </w:t>
      </w:r>
      <w:r>
        <w:t>правлениях, размахивания в висе широким хватом спиной к гим-</w:t>
      </w:r>
      <w:r>
        <w:rPr>
          <w:spacing w:val="1"/>
        </w:rPr>
        <w:t xml:space="preserve"> </w:t>
      </w:r>
      <w:r>
        <w:t>настической стенке ноги вместе и врозь пошире с фиксированным</w:t>
      </w:r>
      <w:r>
        <w:rPr>
          <w:spacing w:val="1"/>
        </w:rPr>
        <w:t xml:space="preserve"> </w:t>
      </w:r>
      <w:r>
        <w:t>положением ног в конце маха; размахивания в стороны в упоре и в</w:t>
      </w:r>
      <w:r>
        <w:rPr>
          <w:spacing w:val="1"/>
        </w:rPr>
        <w:t xml:space="preserve"> </w:t>
      </w:r>
      <w:r>
        <w:t>упоре</w:t>
      </w:r>
      <w:r>
        <w:rPr>
          <w:spacing w:val="-10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руках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средних</w:t>
      </w:r>
      <w:r>
        <w:rPr>
          <w:spacing w:val="-9"/>
        </w:rPr>
        <w:t xml:space="preserve"> </w:t>
      </w:r>
      <w:r>
        <w:t>брусьях</w:t>
      </w:r>
      <w:r>
        <w:rPr>
          <w:spacing w:val="-8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положении</w:t>
      </w:r>
      <w:r>
        <w:rPr>
          <w:spacing w:val="-10"/>
        </w:rPr>
        <w:t xml:space="preserve"> </w:t>
      </w:r>
      <w:r>
        <w:t>ноги</w:t>
      </w:r>
      <w:r>
        <w:rPr>
          <w:spacing w:val="-10"/>
        </w:rPr>
        <w:t xml:space="preserve"> </w:t>
      </w:r>
      <w:r>
        <w:t>вместе</w:t>
      </w:r>
      <w:r>
        <w:rPr>
          <w:spacing w:val="-9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врозь</w:t>
      </w:r>
      <w:r>
        <w:rPr>
          <w:spacing w:val="-52"/>
        </w:rPr>
        <w:t xml:space="preserve"> </w:t>
      </w:r>
      <w:r>
        <w:t>без задержки и с задержкой в конце маха; отталкивание руками в</w:t>
      </w:r>
      <w:r>
        <w:rPr>
          <w:spacing w:val="1"/>
        </w:rPr>
        <w:t xml:space="preserve"> </w:t>
      </w:r>
      <w:r>
        <w:t>упоре лежа на полу; рукохождение в упоре на брусьях не разводя</w:t>
      </w:r>
      <w:r>
        <w:rPr>
          <w:spacing w:val="1"/>
        </w:rPr>
        <w:t xml:space="preserve"> </w:t>
      </w:r>
      <w:r>
        <w:t>ног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размахивая</w:t>
      </w:r>
      <w:r>
        <w:rPr>
          <w:spacing w:val="-7"/>
        </w:rPr>
        <w:t xml:space="preserve"> </w:t>
      </w:r>
      <w:r>
        <w:t>туловищем</w:t>
      </w:r>
      <w:r>
        <w:rPr>
          <w:spacing w:val="-7"/>
        </w:rPr>
        <w:t xml:space="preserve"> </w:t>
      </w:r>
      <w:r>
        <w:t>из</w:t>
      </w:r>
      <w:r>
        <w:rPr>
          <w:spacing w:val="-10"/>
        </w:rPr>
        <w:t xml:space="preserve"> </w:t>
      </w:r>
      <w:r>
        <w:t>стороны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сторону;</w:t>
      </w:r>
      <w:r>
        <w:rPr>
          <w:spacing w:val="-6"/>
        </w:rPr>
        <w:t xml:space="preserve"> </w:t>
      </w:r>
      <w:r>
        <w:t>махи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упоре</w:t>
      </w:r>
    </w:p>
    <w:p w:rsidR="0055618D" w:rsidRDefault="0055618D">
      <w:pPr>
        <w:spacing w:line="213" w:lineRule="auto"/>
        <w:sectPr w:rsidR="0055618D">
          <w:footerReference w:type="default" r:id="rId314"/>
          <w:pgSz w:w="16840" w:h="11900" w:orient="landscape"/>
          <w:pgMar w:top="340" w:right="1200" w:bottom="840" w:left="1040" w:header="0" w:footer="644" w:gutter="0"/>
          <w:cols w:num="2" w:space="720" w:equalWidth="0">
            <w:col w:w="6851" w:space="642"/>
            <w:col w:w="7107"/>
          </w:cols>
        </w:sect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spacing w:before="6" w:after="1"/>
        <w:jc w:val="left"/>
        <w:rPr>
          <w:sz w:val="11"/>
        </w:rPr>
      </w:pPr>
    </w:p>
    <w:p w:rsidR="0055618D" w:rsidRDefault="00BE78D0">
      <w:pPr>
        <w:pStyle w:val="a3"/>
        <w:ind w:left="7659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80510" cy="1506188"/>
            <wp:effectExtent l="0" t="0" r="0" b="0"/>
            <wp:docPr id="309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91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0510" cy="1506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rPr>
          <w:sz w:val="20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tabs>
          <w:tab w:val="left" w:pos="8108"/>
        </w:tabs>
        <w:ind w:left="39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157039" cy="1560576"/>
            <wp:effectExtent l="0" t="0" r="0" b="0"/>
            <wp:docPr id="311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92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7039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5"/>
          <w:sz w:val="20"/>
          <w:lang w:eastAsia="ru-RU"/>
        </w:rPr>
        <w:drawing>
          <wp:inline distT="0" distB="0" distL="0" distR="0">
            <wp:extent cx="3800890" cy="1658112"/>
            <wp:effectExtent l="0" t="0" r="0" b="0"/>
            <wp:docPr id="313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93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890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pStyle w:val="a3"/>
        <w:spacing w:before="2"/>
        <w:jc w:val="left"/>
        <w:rPr>
          <w:sz w:val="9"/>
        </w:rPr>
      </w:pPr>
    </w:p>
    <w:p w:rsidR="0055618D" w:rsidRDefault="0055618D">
      <w:pPr>
        <w:rPr>
          <w:sz w:val="9"/>
        </w:rPr>
        <w:sectPr w:rsidR="0055618D">
          <w:footerReference w:type="default" r:id="rId318"/>
          <w:pgSz w:w="16840" w:h="11900" w:orient="landscape"/>
          <w:pgMar w:top="360" w:right="1200" w:bottom="760" w:left="1040" w:header="0" w:footer="571" w:gutter="0"/>
          <w:cols w:space="720"/>
        </w:sectPr>
      </w:pPr>
    </w:p>
    <w:p w:rsidR="0055618D" w:rsidRDefault="00BE78D0">
      <w:pPr>
        <w:pStyle w:val="a3"/>
        <w:spacing w:before="148" w:line="213" w:lineRule="auto"/>
        <w:ind w:left="476" w:right="95"/>
      </w:pPr>
      <w:r>
        <w:lastRenderedPageBreak/>
        <w:t>на коне с ручками и другие разновидности махов и перемахов но-</w:t>
      </w:r>
      <w:r>
        <w:rPr>
          <w:spacing w:val="1"/>
        </w:rPr>
        <w:t xml:space="preserve"> </w:t>
      </w:r>
      <w:r>
        <w:t>гами; прыжки через коня в ширину боком; соскоки на брусьях бо-</w:t>
      </w:r>
      <w:r>
        <w:rPr>
          <w:spacing w:val="1"/>
        </w:rPr>
        <w:t xml:space="preserve"> </w:t>
      </w:r>
      <w:r>
        <w:t>ком и углом без поворотов и с поворотами; разнонаправленные</w:t>
      </w:r>
      <w:r>
        <w:rPr>
          <w:spacing w:val="1"/>
        </w:rPr>
        <w:t xml:space="preserve"> </w:t>
      </w:r>
      <w:r>
        <w:t>перемахи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упор с</w:t>
      </w:r>
      <w:r>
        <w:rPr>
          <w:spacing w:val="-1"/>
        </w:rPr>
        <w:t xml:space="preserve"> </w:t>
      </w:r>
      <w:r>
        <w:t>помощью и</w:t>
      </w:r>
      <w:r>
        <w:rPr>
          <w:spacing w:val="-1"/>
        </w:rPr>
        <w:t xml:space="preserve"> </w:t>
      </w:r>
      <w:r>
        <w:t>самостоятельно.</w:t>
      </w:r>
    </w:p>
    <w:p w:rsidR="0055618D" w:rsidRDefault="00BE78D0">
      <w:pPr>
        <w:pStyle w:val="a3"/>
        <w:spacing w:before="4" w:line="213" w:lineRule="auto"/>
        <w:ind w:left="476" w:right="88" w:firstLine="307"/>
      </w:pPr>
      <w:r>
        <w:rPr>
          <w:i/>
        </w:rPr>
        <w:t xml:space="preserve">Однонаправленные круги </w:t>
      </w:r>
      <w:r>
        <w:t>одной ногой представляют собой со-</w:t>
      </w:r>
      <w:r>
        <w:rPr>
          <w:spacing w:val="1"/>
        </w:rPr>
        <w:t xml:space="preserve"> </w:t>
      </w:r>
      <w:r>
        <w:t>единение двух перемахов: однонаправленного вперед или назад и</w:t>
      </w:r>
      <w:r>
        <w:rPr>
          <w:spacing w:val="1"/>
        </w:rPr>
        <w:t xml:space="preserve"> </w:t>
      </w:r>
      <w:r>
        <w:t>разнонаправленного из упора ноги врозь. От того, насколько пра-</w:t>
      </w:r>
      <w:r>
        <w:rPr>
          <w:spacing w:val="1"/>
        </w:rPr>
        <w:t xml:space="preserve"> </w:t>
      </w:r>
      <w:r>
        <w:t>вильно</w:t>
      </w:r>
      <w:r>
        <w:rPr>
          <w:spacing w:val="1"/>
        </w:rPr>
        <w:t xml:space="preserve"> </w:t>
      </w:r>
      <w:r>
        <w:t>освоены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перемахи,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успешность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данного элемента. Он выполняется из тех же исходных положений,</w:t>
      </w:r>
      <w:r>
        <w:rPr>
          <w:spacing w:val="-52"/>
        </w:rPr>
        <w:t xml:space="preserve"> </w:t>
      </w:r>
      <w:r>
        <w:t>что и</w:t>
      </w:r>
      <w:r>
        <w:rPr>
          <w:spacing w:val="-1"/>
        </w:rPr>
        <w:t xml:space="preserve"> </w:t>
      </w:r>
      <w:r>
        <w:t>перемахи</w:t>
      </w:r>
      <w:r>
        <w:rPr>
          <w:spacing w:val="-3"/>
        </w:rPr>
        <w:t xml:space="preserve"> </w:t>
      </w:r>
      <w:r>
        <w:t>(рис.</w:t>
      </w:r>
      <w:r>
        <w:rPr>
          <w:spacing w:val="-3"/>
        </w:rPr>
        <w:t xml:space="preserve"> </w:t>
      </w:r>
      <w:r>
        <w:t>173).</w:t>
      </w:r>
    </w:p>
    <w:p w:rsidR="0055618D" w:rsidRDefault="00BE78D0">
      <w:pPr>
        <w:pStyle w:val="a3"/>
        <w:spacing w:before="5" w:line="213" w:lineRule="auto"/>
        <w:ind w:left="486" w:right="76" w:firstLine="297"/>
      </w:pPr>
      <w:r>
        <w:rPr>
          <w:i/>
        </w:rPr>
        <w:t xml:space="preserve">Разнонаправленные круги </w:t>
      </w:r>
      <w:r>
        <w:t>одной ногой выполняются из упора</w:t>
      </w:r>
      <w:r>
        <w:rPr>
          <w:spacing w:val="1"/>
        </w:rPr>
        <w:t xml:space="preserve"> </w:t>
      </w:r>
      <w:r>
        <w:t>стоя (с прыжка), из упора сзади и из упора ноги врозь. Они пред-</w:t>
      </w:r>
      <w:r>
        <w:rPr>
          <w:spacing w:val="1"/>
        </w:rPr>
        <w:t xml:space="preserve"> </w:t>
      </w:r>
      <w:r>
        <w:t>ставляют собой два последовательных перемаха, один из которых</w:t>
      </w:r>
      <w:r>
        <w:rPr>
          <w:spacing w:val="1"/>
        </w:rPr>
        <w:t xml:space="preserve"> </w:t>
      </w:r>
      <w:r>
        <w:t>разнонаправленный,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другой</w:t>
      </w:r>
      <w:r>
        <w:rPr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однонаправленный.</w:t>
      </w:r>
    </w:p>
    <w:p w:rsidR="0055618D" w:rsidRDefault="00BE78D0">
      <w:pPr>
        <w:pStyle w:val="a3"/>
        <w:spacing w:before="2" w:line="213" w:lineRule="auto"/>
        <w:ind w:left="490" w:right="51" w:firstLine="288"/>
      </w:pPr>
      <w:r>
        <w:rPr>
          <w:i/>
        </w:rPr>
        <w:t xml:space="preserve">Прямое скрещение </w:t>
      </w:r>
      <w:r>
        <w:t>— это соединение двух перемахов, однона-</w:t>
      </w:r>
      <w:r>
        <w:rPr>
          <w:spacing w:val="1"/>
        </w:rPr>
        <w:t xml:space="preserve"> </w:t>
      </w:r>
      <w:r>
        <w:t>правленного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разнонаправленного,</w:t>
      </w:r>
      <w:r>
        <w:rPr>
          <w:spacing w:val="1"/>
        </w:rPr>
        <w:t xml:space="preserve"> </w:t>
      </w:r>
      <w:r>
        <w:t>выполненных</w:t>
      </w:r>
      <w:r>
        <w:rPr>
          <w:spacing w:val="1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правой и левой ногой навстречу друг другу. После перемаха правой</w:t>
      </w:r>
      <w:r>
        <w:rPr>
          <w:spacing w:val="-52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перенести</w:t>
      </w:r>
      <w:r>
        <w:rPr>
          <w:spacing w:val="1"/>
        </w:rPr>
        <w:t xml:space="preserve"> </w:t>
      </w:r>
      <w:r>
        <w:t>тяжесть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правую</w:t>
      </w:r>
      <w:r>
        <w:rPr>
          <w:spacing w:val="1"/>
        </w:rPr>
        <w:t xml:space="preserve"> </w:t>
      </w:r>
      <w:r>
        <w:t>руку,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энергичный взмах левой ногой как можно повыше и оттолкнуться</w:t>
      </w:r>
      <w:r>
        <w:rPr>
          <w:spacing w:val="1"/>
        </w:rPr>
        <w:t xml:space="preserve"> </w:t>
      </w:r>
      <w:r>
        <w:t>левой рукой от ручки, удерживая левую ногу в крайнем верхнем</w:t>
      </w:r>
      <w:r>
        <w:rPr>
          <w:spacing w:val="1"/>
        </w:rPr>
        <w:t xml:space="preserve"> </w:t>
      </w:r>
      <w:r>
        <w:t>положении, выполнить перемах правой ногой над конем и левой</w:t>
      </w:r>
      <w:r>
        <w:rPr>
          <w:spacing w:val="1"/>
        </w:rPr>
        <w:t xml:space="preserve"> </w:t>
      </w:r>
      <w:r>
        <w:t>ручкой, а с движением тела вниз таз слегка вывести вперед, сделать</w:t>
      </w:r>
      <w:r>
        <w:rPr>
          <w:spacing w:val="-52"/>
        </w:rPr>
        <w:t xml:space="preserve"> </w:t>
      </w:r>
      <w:r>
        <w:t>перемах левой вперед, быстро пронести руку над левым бедром и</w:t>
      </w:r>
      <w:r>
        <w:rPr>
          <w:spacing w:val="1"/>
        </w:rPr>
        <w:t xml:space="preserve"> </w:t>
      </w:r>
      <w:r>
        <w:t>поставить ее на ручку между широко разведенными ногами (рис.</w:t>
      </w:r>
      <w:r>
        <w:rPr>
          <w:spacing w:val="1"/>
        </w:rPr>
        <w:t xml:space="preserve"> </w:t>
      </w:r>
      <w:r>
        <w:t>174). При изучении этого упражнения рекомендуется: правильно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разнонаправленные</w:t>
      </w:r>
      <w:r>
        <w:rPr>
          <w:spacing w:val="1"/>
        </w:rPr>
        <w:t xml:space="preserve"> </w:t>
      </w:r>
      <w:r>
        <w:t>перемахи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упора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врозь,</w:t>
      </w:r>
      <w:r>
        <w:rPr>
          <w:spacing w:val="1"/>
        </w:rPr>
        <w:t xml:space="preserve"> </w:t>
      </w:r>
      <w:r>
        <w:t>медленные скрещения с помощью, поднимая и удерживая левую</w:t>
      </w:r>
      <w:r>
        <w:rPr>
          <w:spacing w:val="1"/>
        </w:rPr>
        <w:t xml:space="preserve"> </w:t>
      </w:r>
      <w:r>
        <w:t>ногу</w:t>
      </w:r>
      <w:r>
        <w:rPr>
          <w:spacing w:val="1"/>
        </w:rPr>
        <w:t xml:space="preserve"> </w:t>
      </w:r>
      <w:r>
        <w:t>обучаемого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перемаха</w:t>
      </w:r>
      <w:r>
        <w:rPr>
          <w:spacing w:val="1"/>
        </w:rPr>
        <w:t xml:space="preserve"> </w:t>
      </w:r>
      <w:r>
        <w:t>правой</w:t>
      </w:r>
      <w:r>
        <w:rPr>
          <w:spacing w:val="1"/>
        </w:rPr>
        <w:t xml:space="preserve"> </w:t>
      </w:r>
      <w:r>
        <w:t>влево;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скрещение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второго-третьего</w:t>
      </w:r>
      <w:r>
        <w:rPr>
          <w:spacing w:val="1"/>
        </w:rPr>
        <w:t xml:space="preserve"> </w:t>
      </w:r>
      <w:r>
        <w:t>взмаха.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оказывается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ходу</w:t>
      </w:r>
      <w:r>
        <w:rPr>
          <w:spacing w:val="-4"/>
        </w:rPr>
        <w:t xml:space="preserve"> </w:t>
      </w:r>
      <w:r>
        <w:t>движения</w:t>
      </w:r>
      <w:r>
        <w:rPr>
          <w:spacing w:val="-1"/>
        </w:rPr>
        <w:t xml:space="preserve"> </w:t>
      </w:r>
      <w:r>
        <w:t>подталкиванием</w:t>
      </w:r>
      <w:r>
        <w:rPr>
          <w:spacing w:val="-2"/>
        </w:rPr>
        <w:t xml:space="preserve"> </w:t>
      </w:r>
      <w:r>
        <w:t>левой</w:t>
      </w:r>
      <w:r>
        <w:rPr>
          <w:spacing w:val="-1"/>
        </w:rPr>
        <w:t xml:space="preserve"> </w:t>
      </w:r>
      <w:r>
        <w:t>ноги</w:t>
      </w:r>
      <w:r>
        <w:rPr>
          <w:spacing w:val="-1"/>
        </w:rPr>
        <w:t xml:space="preserve"> </w:t>
      </w:r>
      <w:r>
        <w:t>вверх.</w:t>
      </w:r>
    </w:p>
    <w:p w:rsidR="0055618D" w:rsidRDefault="00BE78D0">
      <w:pPr>
        <w:pStyle w:val="a3"/>
        <w:spacing w:before="14" w:line="213" w:lineRule="auto"/>
        <w:ind w:left="515" w:right="38" w:firstLine="302"/>
      </w:pPr>
      <w:r>
        <w:rPr>
          <w:i/>
        </w:rPr>
        <w:t xml:space="preserve">Обратное скрещение </w:t>
      </w:r>
      <w:r>
        <w:t>представляет собой соединение двух пере-</w:t>
      </w:r>
      <w:r>
        <w:rPr>
          <w:spacing w:val="-52"/>
        </w:rPr>
        <w:t xml:space="preserve"> </w:t>
      </w:r>
      <w:r>
        <w:t>махов — однонаправленного и разнонаправленного, выполняемых</w:t>
      </w:r>
      <w:r>
        <w:rPr>
          <w:spacing w:val="1"/>
        </w:rPr>
        <w:t xml:space="preserve"> </w:t>
      </w:r>
      <w:r>
        <w:t>одновременно из упора ноги врозь. После предварительного взмаха</w:t>
      </w:r>
      <w:r>
        <w:rPr>
          <w:spacing w:val="-52"/>
        </w:rPr>
        <w:t xml:space="preserve"> </w:t>
      </w:r>
      <w:r>
        <w:t>влево</w:t>
      </w:r>
      <w:r>
        <w:rPr>
          <w:spacing w:val="-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движении</w:t>
      </w:r>
      <w:r>
        <w:rPr>
          <w:spacing w:val="-2"/>
        </w:rPr>
        <w:t xml:space="preserve"> </w:t>
      </w:r>
      <w:r>
        <w:t>ног к</w:t>
      </w:r>
      <w:r>
        <w:rPr>
          <w:spacing w:val="-2"/>
        </w:rPr>
        <w:t xml:space="preserve"> </w:t>
      </w:r>
      <w:r>
        <w:t>вертикали</w:t>
      </w:r>
      <w:r>
        <w:rPr>
          <w:spacing w:val="-2"/>
        </w:rPr>
        <w:t xml:space="preserve"> </w:t>
      </w:r>
      <w:r>
        <w:t>тяжесть тела</w:t>
      </w:r>
      <w:r>
        <w:rPr>
          <w:spacing w:val="-1"/>
        </w:rPr>
        <w:t xml:space="preserve"> </w:t>
      </w:r>
      <w:r>
        <w:t>переда-</w:t>
      </w:r>
    </w:p>
    <w:p w:rsidR="0055618D" w:rsidRDefault="00BE78D0">
      <w:pPr>
        <w:pStyle w:val="a3"/>
        <w:spacing w:before="114" w:line="213" w:lineRule="auto"/>
        <w:ind w:left="404" w:right="274"/>
      </w:pPr>
      <w:r>
        <w:br w:type="column"/>
      </w:r>
      <w:r>
        <w:lastRenderedPageBreak/>
        <w:t>ется на левую руку и выполняется мах ногами вправо с энергич-</w:t>
      </w:r>
      <w:r>
        <w:rPr>
          <w:spacing w:val="1"/>
        </w:rPr>
        <w:t xml:space="preserve"> </w:t>
      </w:r>
      <w:r>
        <w:t>ным движением правой ноги в сторону и отталкиванием правой</w:t>
      </w:r>
      <w:r>
        <w:rPr>
          <w:spacing w:val="1"/>
        </w:rPr>
        <w:t xml:space="preserve"> </w:t>
      </w:r>
      <w:r>
        <w:t>рукой от ручки. Мах ногами сочетается с разгибанием в тазобед-</w:t>
      </w:r>
      <w:r>
        <w:rPr>
          <w:spacing w:val="1"/>
        </w:rPr>
        <w:t xml:space="preserve"> </w:t>
      </w:r>
      <w:r>
        <w:t>ренных суставах и широким разведением ног. После перемаха ле-</w:t>
      </w:r>
      <w:r>
        <w:rPr>
          <w:spacing w:val="1"/>
        </w:rPr>
        <w:t xml:space="preserve"> </w:t>
      </w:r>
      <w:r>
        <w:t>вой</w:t>
      </w:r>
      <w:r>
        <w:rPr>
          <w:spacing w:val="1"/>
        </w:rPr>
        <w:t xml:space="preserve"> </w:t>
      </w:r>
      <w:r>
        <w:t>ногой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правой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правая</w:t>
      </w:r>
      <w:r>
        <w:rPr>
          <w:spacing w:val="1"/>
        </w:rPr>
        <w:t xml:space="preserve"> </w:t>
      </w:r>
      <w:r>
        <w:t>рука</w:t>
      </w:r>
      <w:r>
        <w:rPr>
          <w:spacing w:val="1"/>
        </w:rPr>
        <w:t xml:space="preserve"> </w:t>
      </w:r>
      <w:r>
        <w:t>ставится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ручку</w:t>
      </w:r>
      <w:r>
        <w:rPr>
          <w:spacing w:val="-52"/>
        </w:rPr>
        <w:t xml:space="preserve"> </w:t>
      </w:r>
      <w:r>
        <w:t>между широко разведенными ногами и гимнаст переходит в упор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</w:t>
      </w:r>
      <w:r>
        <w:rPr>
          <w:spacing w:val="1"/>
        </w:rPr>
        <w:t xml:space="preserve"> </w:t>
      </w:r>
      <w:r>
        <w:t>левой.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упражнением</w:t>
      </w:r>
      <w:r>
        <w:rPr>
          <w:spacing w:val="-52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предварительно</w:t>
      </w:r>
      <w:r>
        <w:rPr>
          <w:spacing w:val="1"/>
        </w:rPr>
        <w:t xml:space="preserve"> </w:t>
      </w:r>
      <w:r>
        <w:t>научиться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разнонап-</w:t>
      </w:r>
      <w:r>
        <w:rPr>
          <w:spacing w:val="-52"/>
        </w:rPr>
        <w:t xml:space="preserve"> </w:t>
      </w:r>
      <w:r>
        <w:t>равленные перемахи из упора ноги врозь в упор сзади, обратное</w:t>
      </w:r>
      <w:r>
        <w:rPr>
          <w:spacing w:val="1"/>
        </w:rPr>
        <w:t xml:space="preserve"> </w:t>
      </w:r>
      <w:r>
        <w:t>скрещение из упора вне, медленное скрещение с помощью. По-</w:t>
      </w:r>
      <w:r>
        <w:rPr>
          <w:spacing w:val="1"/>
        </w:rPr>
        <w:t xml:space="preserve"> </w:t>
      </w:r>
      <w:r>
        <w:t>мощь оказывается подниманием и удержанием правой ноги обу-</w:t>
      </w:r>
      <w:r>
        <w:rPr>
          <w:spacing w:val="1"/>
        </w:rPr>
        <w:t xml:space="preserve"> </w:t>
      </w:r>
      <w:r>
        <w:t>чаемого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момент</w:t>
      </w:r>
      <w:r>
        <w:rPr>
          <w:spacing w:val="-1"/>
        </w:rPr>
        <w:t xml:space="preserve"> </w:t>
      </w:r>
      <w:r>
        <w:t>перемаха левой</w:t>
      </w:r>
      <w:r>
        <w:rPr>
          <w:spacing w:val="-2"/>
        </w:rPr>
        <w:t xml:space="preserve"> </w:t>
      </w:r>
      <w:r>
        <w:t>вперед.</w:t>
      </w:r>
    </w:p>
    <w:p w:rsidR="0055618D" w:rsidRDefault="00BE78D0">
      <w:pPr>
        <w:pStyle w:val="a3"/>
        <w:spacing w:before="10" w:line="213" w:lineRule="auto"/>
        <w:ind w:left="399" w:right="273" w:firstLine="278"/>
      </w:pPr>
      <w:r>
        <w:rPr>
          <w:i/>
        </w:rPr>
        <w:t xml:space="preserve">Круги двумя </w:t>
      </w:r>
      <w:r>
        <w:t>представляют собой два перемаха обеими ногами.</w:t>
      </w:r>
      <w:r>
        <w:rPr>
          <w:spacing w:val="1"/>
        </w:rPr>
        <w:t xml:space="preserve"> </w:t>
      </w:r>
      <w:r>
        <w:t>Они выполняются последовательно друг за другом прямыми но-</w:t>
      </w:r>
      <w:r>
        <w:rPr>
          <w:spacing w:val="1"/>
        </w:rPr>
        <w:t xml:space="preserve"> </w:t>
      </w:r>
      <w:r>
        <w:t>гами и туловищем. Их можно начинать с прыжка из упора стоя</w:t>
      </w:r>
      <w:r>
        <w:rPr>
          <w:spacing w:val="1"/>
        </w:rPr>
        <w:t xml:space="preserve"> </w:t>
      </w:r>
      <w:r>
        <w:t>хватом за ручки, после однонаправленных перемахов вперед или</w:t>
      </w:r>
      <w:r>
        <w:rPr>
          <w:spacing w:val="1"/>
        </w:rPr>
        <w:t xml:space="preserve"> </w:t>
      </w:r>
      <w:r>
        <w:t>назад из упора ноги врозь, из упора вне или из упора одна рука на</w:t>
      </w:r>
      <w:r>
        <w:rPr>
          <w:spacing w:val="1"/>
        </w:rPr>
        <w:t xml:space="preserve"> </w:t>
      </w:r>
      <w:r>
        <w:t>ручке,</w:t>
      </w:r>
      <w:r>
        <w:rPr>
          <w:spacing w:val="1"/>
        </w:rPr>
        <w:t xml:space="preserve"> </w:t>
      </w:r>
      <w:r>
        <w:t>другая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теле</w:t>
      </w:r>
      <w:r>
        <w:rPr>
          <w:spacing w:val="1"/>
        </w:rPr>
        <w:t xml:space="preserve"> </w:t>
      </w:r>
      <w:r>
        <w:t>коня.</w:t>
      </w:r>
      <w:r>
        <w:rPr>
          <w:spacing w:val="1"/>
        </w:rPr>
        <w:t xml:space="preserve"> </w:t>
      </w:r>
      <w:r>
        <w:t>Круги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выполняться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правую,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левую</w:t>
      </w:r>
      <w:r>
        <w:rPr>
          <w:spacing w:val="1"/>
        </w:rPr>
        <w:t xml:space="preserve"> </w:t>
      </w:r>
      <w:r>
        <w:t>сторону.</w:t>
      </w:r>
      <w:r>
        <w:rPr>
          <w:spacing w:val="1"/>
        </w:rPr>
        <w:t xml:space="preserve"> </w:t>
      </w:r>
      <w:r>
        <w:t>Так, 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кругов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левую сторону из упора стоя надо, отталкиваясь от опоры, туло-</w:t>
      </w:r>
      <w:r>
        <w:rPr>
          <w:spacing w:val="1"/>
        </w:rPr>
        <w:t xml:space="preserve"> </w:t>
      </w:r>
      <w:r>
        <w:t>вище и ноги круговым движением направить влево над конем, при</w:t>
      </w:r>
      <w:r>
        <w:rPr>
          <w:spacing w:val="1"/>
        </w:rPr>
        <w:t xml:space="preserve"> </w:t>
      </w:r>
      <w:r>
        <w:t>этом спину приподнять над ручками, а плечи слегка подать вперед.</w:t>
      </w:r>
      <w:r>
        <w:rPr>
          <w:spacing w:val="1"/>
        </w:rPr>
        <w:t xml:space="preserve"> </w:t>
      </w:r>
      <w:r>
        <w:t>Когда таз окажется над левой ручкой, следует оттолкнуться от нее</w:t>
      </w:r>
      <w:r>
        <w:rPr>
          <w:spacing w:val="1"/>
        </w:rPr>
        <w:t xml:space="preserve"> </w:t>
      </w:r>
      <w:r>
        <w:t>левой рукой и завершить перемах, затем руку снова поставить на</w:t>
      </w:r>
      <w:r>
        <w:rPr>
          <w:spacing w:val="1"/>
        </w:rPr>
        <w:t xml:space="preserve"> </w:t>
      </w:r>
      <w:r>
        <w:t>опору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перейти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сзади.</w:t>
      </w:r>
      <w:r>
        <w:rPr>
          <w:spacing w:val="1"/>
        </w:rPr>
        <w:t xml:space="preserve"> </w:t>
      </w:r>
      <w:r>
        <w:t>Оказавшись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положении,</w:t>
      </w:r>
      <w:r>
        <w:rPr>
          <w:spacing w:val="1"/>
        </w:rPr>
        <w:t xml:space="preserve"> </w:t>
      </w:r>
      <w:r>
        <w:t>выполнить круговое движение тазом и ногами вправо. Когда ноги</w:t>
      </w:r>
      <w:r>
        <w:rPr>
          <w:spacing w:val="1"/>
        </w:rPr>
        <w:t xml:space="preserve"> </w:t>
      </w:r>
      <w:r>
        <w:t>окажутся над правой ручкой, оттолкнуться от нее правой рукой,</w:t>
      </w:r>
      <w:r>
        <w:rPr>
          <w:spacing w:val="1"/>
        </w:rPr>
        <w:t xml:space="preserve"> </w:t>
      </w:r>
      <w:r>
        <w:t>тазом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ногами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перемах</w:t>
      </w:r>
      <w:r>
        <w:rPr>
          <w:spacing w:val="1"/>
        </w:rPr>
        <w:t xml:space="preserve"> </w:t>
      </w:r>
      <w:r>
        <w:t>назад,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поворачивая</w:t>
      </w:r>
      <w:r>
        <w:rPr>
          <w:spacing w:val="1"/>
        </w:rPr>
        <w:t xml:space="preserve"> </w:t>
      </w:r>
      <w:r>
        <w:t>таз</w:t>
      </w:r>
      <w:r>
        <w:rPr>
          <w:spacing w:val="1"/>
        </w:rPr>
        <w:t xml:space="preserve"> </w:t>
      </w:r>
      <w:r>
        <w:t>налево, быстро поставить руку на опору и завершить упражнение</w:t>
      </w:r>
      <w:r>
        <w:rPr>
          <w:spacing w:val="1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175).</w:t>
      </w:r>
    </w:p>
    <w:p w:rsidR="0055618D" w:rsidRDefault="00BE78D0">
      <w:pPr>
        <w:spacing w:before="20" w:line="213" w:lineRule="auto"/>
        <w:ind w:left="399" w:right="270" w:firstLine="292"/>
        <w:jc w:val="both"/>
      </w:pPr>
      <w:r>
        <w:rPr>
          <w:i/>
          <w:spacing w:val="-1"/>
        </w:rPr>
        <w:t xml:space="preserve">Соскок однонаправленным </w:t>
      </w:r>
      <w:r>
        <w:rPr>
          <w:i/>
        </w:rPr>
        <w:t>перемахом одной вперед с поворотом</w:t>
      </w:r>
      <w:r>
        <w:rPr>
          <w:i/>
          <w:spacing w:val="-52"/>
        </w:rPr>
        <w:t xml:space="preserve"> </w:t>
      </w:r>
      <w:r>
        <w:rPr>
          <w:i/>
        </w:rPr>
        <w:t xml:space="preserve">налево {направо) </w:t>
      </w:r>
      <w:r>
        <w:t>выполняется из упора ноги врозь правой (левой).</w:t>
      </w:r>
      <w:r>
        <w:rPr>
          <w:spacing w:val="1"/>
        </w:rPr>
        <w:t xml:space="preserve"> </w:t>
      </w:r>
      <w:r>
        <w:t>Активным махом левой ноги влево и вперед оттолкнуться левой</w:t>
      </w:r>
      <w:r>
        <w:rPr>
          <w:spacing w:val="1"/>
        </w:rPr>
        <w:t xml:space="preserve"> </w:t>
      </w:r>
      <w:r>
        <w:t>рукой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перенести</w:t>
      </w:r>
      <w:r>
        <w:rPr>
          <w:spacing w:val="-2"/>
        </w:rPr>
        <w:t xml:space="preserve"> </w:t>
      </w:r>
      <w:r>
        <w:t>вес</w:t>
      </w:r>
      <w:r>
        <w:rPr>
          <w:spacing w:val="-2"/>
        </w:rPr>
        <w:t xml:space="preserve"> </w:t>
      </w:r>
      <w:r>
        <w:t>тела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правую</w:t>
      </w:r>
      <w:r>
        <w:rPr>
          <w:spacing w:val="-2"/>
        </w:rPr>
        <w:t xml:space="preserve"> </w:t>
      </w:r>
      <w:r>
        <w:t>руку,</w:t>
      </w:r>
      <w:r>
        <w:rPr>
          <w:spacing w:val="-1"/>
        </w:rPr>
        <w:t xml:space="preserve"> </w:t>
      </w:r>
      <w:r>
        <w:t>повернуться</w:t>
      </w:r>
      <w:r>
        <w:rPr>
          <w:spacing w:val="-2"/>
        </w:rPr>
        <w:t xml:space="preserve"> </w:t>
      </w:r>
      <w:r>
        <w:t>направо</w:t>
      </w:r>
    </w:p>
    <w:p w:rsidR="0055618D" w:rsidRDefault="0055618D">
      <w:pPr>
        <w:spacing w:line="213" w:lineRule="auto"/>
        <w:jc w:val="both"/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num="2" w:space="720" w:equalWidth="0">
            <w:col w:w="6970" w:space="552"/>
            <w:col w:w="7078"/>
          </w:cols>
        </w:sectPr>
      </w:pPr>
    </w:p>
    <w:p w:rsidR="0055618D" w:rsidRDefault="0055618D">
      <w:pPr>
        <w:pStyle w:val="a3"/>
        <w:spacing w:before="8"/>
        <w:jc w:val="left"/>
        <w:rPr>
          <w:sz w:val="19"/>
        </w:rPr>
      </w:pPr>
    </w:p>
    <w:p w:rsidR="0055618D" w:rsidRDefault="00BE78D0">
      <w:pPr>
        <w:pStyle w:val="a3"/>
        <w:ind w:left="442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103849" cy="1170431"/>
            <wp:effectExtent l="0" t="0" r="0" b="0"/>
            <wp:docPr id="315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94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3849" cy="117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7"/>
        <w:jc w:val="left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145" behindDoc="0" locked="0" layoutInCell="1" allowOverlap="1">
            <wp:simplePos x="0" y="0"/>
            <wp:positionH relativeFrom="page">
              <wp:posOffset>1014858</wp:posOffset>
            </wp:positionH>
            <wp:positionV relativeFrom="paragraph">
              <wp:posOffset>153538</wp:posOffset>
            </wp:positionV>
            <wp:extent cx="4047744" cy="1804416"/>
            <wp:effectExtent l="0" t="0" r="0" b="0"/>
            <wp:wrapTopAndBottom/>
            <wp:docPr id="317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95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7744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181" w:line="247" w:lineRule="auto"/>
        <w:ind w:left="548" w:right="304"/>
      </w:pPr>
      <w:r>
        <w:t>с одновременным прогибанием тела и приземлиться между лини-</w:t>
      </w:r>
      <w:r>
        <w:rPr>
          <w:spacing w:val="-52"/>
        </w:rPr>
        <w:t xml:space="preserve"> </w:t>
      </w:r>
      <w:r>
        <w:t>ями</w:t>
      </w:r>
      <w:r>
        <w:rPr>
          <w:spacing w:val="-2"/>
        </w:rPr>
        <w:t xml:space="preserve"> </w:t>
      </w:r>
      <w:r>
        <w:t>ручек.</w:t>
      </w:r>
    </w:p>
    <w:p w:rsidR="0055618D" w:rsidRDefault="00BE78D0">
      <w:pPr>
        <w:pStyle w:val="a3"/>
        <w:spacing w:line="213" w:lineRule="auto"/>
        <w:ind w:left="548" w:right="80" w:firstLine="288"/>
      </w:pPr>
      <w:r>
        <w:t>Последовательность изучения: стоя спереди, удерживать гимна-</w:t>
      </w:r>
      <w:r>
        <w:rPr>
          <w:spacing w:val="1"/>
        </w:rPr>
        <w:t xml:space="preserve"> </w:t>
      </w:r>
      <w:r>
        <w:t>ста за левую ногу в момент ее активного взмаха; из стойки боком</w:t>
      </w:r>
      <w:r>
        <w:rPr>
          <w:spacing w:val="1"/>
        </w:rPr>
        <w:t xml:space="preserve"> </w:t>
      </w:r>
      <w:r>
        <w:t>опорой о ручку коня или гимнастическую стенку прыжок прогнув-</w:t>
      </w:r>
      <w:r>
        <w:rPr>
          <w:spacing w:val="1"/>
        </w:rPr>
        <w:t xml:space="preserve"> </w:t>
      </w:r>
      <w:r>
        <w:t>шись; выполнение соскока в обе стороны из упора ноги врозь после</w:t>
      </w:r>
      <w:r>
        <w:rPr>
          <w:spacing w:val="-52"/>
        </w:rPr>
        <w:t xml:space="preserve"> </w:t>
      </w:r>
      <w:r>
        <w:t>нескольких взмахов, а затем после перемаха без поворота (в стойку</w:t>
      </w:r>
      <w:r>
        <w:rPr>
          <w:spacing w:val="1"/>
        </w:rPr>
        <w:t xml:space="preserve"> </w:t>
      </w:r>
      <w:r>
        <w:t>спиной к коню) и с поворотом. Помощь оказывается стоя сзади под</w:t>
      </w:r>
      <w:r>
        <w:rPr>
          <w:spacing w:val="-52"/>
        </w:rPr>
        <w:t xml:space="preserve"> </w:t>
      </w:r>
      <w:r>
        <w:t>плечо</w:t>
      </w:r>
      <w:r>
        <w:rPr>
          <w:spacing w:val="-1"/>
        </w:rPr>
        <w:t xml:space="preserve"> </w:t>
      </w:r>
      <w:r>
        <w:t>опорной</w:t>
      </w:r>
      <w:r>
        <w:rPr>
          <w:spacing w:val="-1"/>
        </w:rPr>
        <w:t xml:space="preserve"> </w:t>
      </w:r>
      <w:r>
        <w:t>руки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бедро маховой</w:t>
      </w:r>
      <w:r>
        <w:rPr>
          <w:spacing w:val="-1"/>
        </w:rPr>
        <w:t xml:space="preserve"> </w:t>
      </w:r>
      <w:r>
        <w:t>ноги.</w:t>
      </w:r>
    </w:p>
    <w:p w:rsidR="0055618D" w:rsidRDefault="00BE78D0">
      <w:pPr>
        <w:pStyle w:val="a3"/>
        <w:spacing w:before="6" w:line="213" w:lineRule="auto"/>
        <w:ind w:left="577" w:right="39" w:firstLine="302"/>
      </w:pPr>
      <w:r>
        <w:rPr>
          <w:i/>
          <w:spacing w:val="-7"/>
        </w:rPr>
        <w:t xml:space="preserve">Соскок разнонаправленным перемахом </w:t>
      </w:r>
      <w:r>
        <w:rPr>
          <w:i/>
          <w:spacing w:val="-6"/>
        </w:rPr>
        <w:t>с поворотом внутрь из упора</w:t>
      </w:r>
      <w:r>
        <w:rPr>
          <w:i/>
          <w:spacing w:val="-52"/>
        </w:rPr>
        <w:t xml:space="preserve"> </w:t>
      </w:r>
      <w:r>
        <w:rPr>
          <w:i/>
        </w:rPr>
        <w:t xml:space="preserve">ноги врозь правой {левой) </w:t>
      </w:r>
      <w:r>
        <w:t>выполняется активным махом левой ноги</w:t>
      </w:r>
      <w:r>
        <w:rPr>
          <w:spacing w:val="1"/>
        </w:rPr>
        <w:t xml:space="preserve"> </w:t>
      </w:r>
      <w:r>
        <w:t>с</w:t>
      </w:r>
      <w:r>
        <w:rPr>
          <w:spacing w:val="29"/>
        </w:rPr>
        <w:t xml:space="preserve"> </w:t>
      </w:r>
      <w:r>
        <w:t>одновременным</w:t>
      </w:r>
      <w:r>
        <w:rPr>
          <w:spacing w:val="28"/>
        </w:rPr>
        <w:t xml:space="preserve"> </w:t>
      </w:r>
      <w:r>
        <w:t>толчком</w:t>
      </w:r>
      <w:r>
        <w:rPr>
          <w:spacing w:val="28"/>
        </w:rPr>
        <w:t xml:space="preserve"> </w:t>
      </w:r>
      <w:r>
        <w:t>левой</w:t>
      </w:r>
      <w:r>
        <w:rPr>
          <w:spacing w:val="28"/>
        </w:rPr>
        <w:t xml:space="preserve"> </w:t>
      </w:r>
      <w:r>
        <w:t>рукой</w:t>
      </w:r>
      <w:r>
        <w:rPr>
          <w:spacing w:val="29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передачей</w:t>
      </w:r>
      <w:r>
        <w:rPr>
          <w:spacing w:val="28"/>
        </w:rPr>
        <w:t xml:space="preserve"> </w:t>
      </w:r>
      <w:r>
        <w:t>тяжести</w:t>
      </w:r>
      <w:r>
        <w:rPr>
          <w:spacing w:val="28"/>
        </w:rPr>
        <w:t xml:space="preserve"> </w:t>
      </w:r>
      <w:r>
        <w:t>тела</w:t>
      </w:r>
      <w:r>
        <w:rPr>
          <w:spacing w:val="-52"/>
        </w:rPr>
        <w:t xml:space="preserve"> </w:t>
      </w:r>
      <w:r>
        <w:t>на правую руку, перемахом правой ноги влево назад с поворотом</w:t>
      </w:r>
      <w:r>
        <w:rPr>
          <w:spacing w:val="1"/>
        </w:rPr>
        <w:t xml:space="preserve"> </w:t>
      </w:r>
      <w:r>
        <w:t>направо и присоединением ее к ведущей ноге. В момент поворота</w:t>
      </w:r>
      <w:r>
        <w:rPr>
          <w:spacing w:val="1"/>
        </w:rPr>
        <w:t xml:space="preserve"> </w:t>
      </w:r>
      <w:r>
        <w:t>левая рука ставится на правую ручку, а правая быстро отводится в</w:t>
      </w:r>
      <w:r>
        <w:rPr>
          <w:spacing w:val="1"/>
        </w:rPr>
        <w:t xml:space="preserve"> </w:t>
      </w:r>
      <w:r>
        <w:t>сторону для удержания тела в вертикальном положении при при-</w:t>
      </w:r>
      <w:r>
        <w:rPr>
          <w:spacing w:val="1"/>
        </w:rPr>
        <w:t xml:space="preserve"> </w:t>
      </w:r>
      <w:r>
        <w:t>землении между линиями ручек. Для изучения соскока рекомен-</w:t>
      </w:r>
      <w:r>
        <w:rPr>
          <w:spacing w:val="1"/>
        </w:rPr>
        <w:t xml:space="preserve"> </w:t>
      </w:r>
      <w:r>
        <w:t>дуется выполнить: из упора ноги врозь взмахи с высоким подни-</w:t>
      </w:r>
      <w:r>
        <w:rPr>
          <w:spacing w:val="1"/>
        </w:rPr>
        <w:t xml:space="preserve"> </w:t>
      </w:r>
      <w:r>
        <w:t>манием ведущей ноги; разноименный перемах в упор и в соскок с</w:t>
      </w:r>
      <w:r>
        <w:rPr>
          <w:spacing w:val="1"/>
        </w:rPr>
        <w:t xml:space="preserve"> </w:t>
      </w:r>
      <w:r>
        <w:t>поддержкой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самостоятельно.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оказывается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сзади</w:t>
      </w:r>
      <w:r>
        <w:rPr>
          <w:spacing w:val="1"/>
        </w:rPr>
        <w:t xml:space="preserve"> </w:t>
      </w:r>
      <w:r>
        <w:t>подхватыванием</w:t>
      </w:r>
      <w:r>
        <w:rPr>
          <w:spacing w:val="-2"/>
        </w:rPr>
        <w:t xml:space="preserve"> </w:t>
      </w:r>
      <w:r>
        <w:t>ведущей</w:t>
      </w:r>
      <w:r>
        <w:rPr>
          <w:spacing w:val="-2"/>
        </w:rPr>
        <w:t xml:space="preserve"> </w:t>
      </w:r>
      <w:r>
        <w:t>ноги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верхнем</w:t>
      </w:r>
      <w:r>
        <w:rPr>
          <w:spacing w:val="-1"/>
        </w:rPr>
        <w:t xml:space="preserve"> </w:t>
      </w:r>
      <w:r>
        <w:t>положении.</w:t>
      </w:r>
    </w:p>
    <w:p w:rsidR="0055618D" w:rsidRDefault="00BE78D0">
      <w:pPr>
        <w:spacing w:line="227" w:lineRule="exact"/>
        <w:ind w:left="913"/>
        <w:jc w:val="both"/>
      </w:pPr>
      <w:r>
        <w:rPr>
          <w:i/>
        </w:rPr>
        <w:t>Соскок</w:t>
      </w:r>
      <w:r>
        <w:rPr>
          <w:i/>
          <w:spacing w:val="-7"/>
        </w:rPr>
        <w:t xml:space="preserve"> </w:t>
      </w:r>
      <w:r>
        <w:rPr>
          <w:i/>
        </w:rPr>
        <w:t>углом</w:t>
      </w:r>
      <w:r>
        <w:rPr>
          <w:i/>
          <w:spacing w:val="-6"/>
        </w:rPr>
        <w:t xml:space="preserve"> </w:t>
      </w:r>
      <w:r>
        <w:rPr>
          <w:i/>
        </w:rPr>
        <w:t>назад</w:t>
      </w:r>
      <w:r>
        <w:rPr>
          <w:i/>
          <w:spacing w:val="-5"/>
        </w:rPr>
        <w:t xml:space="preserve"> </w:t>
      </w:r>
      <w:r>
        <w:t>выполняется</w:t>
      </w:r>
      <w:r>
        <w:rPr>
          <w:spacing w:val="-6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упора</w:t>
      </w:r>
      <w:r>
        <w:rPr>
          <w:spacing w:val="-6"/>
        </w:rPr>
        <w:t xml:space="preserve"> </w:t>
      </w:r>
      <w:r>
        <w:t>ноги</w:t>
      </w:r>
      <w:r>
        <w:rPr>
          <w:spacing w:val="-7"/>
        </w:rPr>
        <w:t xml:space="preserve"> </w:t>
      </w:r>
      <w:r>
        <w:t>врозь</w:t>
      </w:r>
      <w:r>
        <w:rPr>
          <w:spacing w:val="-6"/>
        </w:rPr>
        <w:t xml:space="preserve"> </w:t>
      </w:r>
      <w:r>
        <w:t>левой</w:t>
      </w:r>
      <w:r>
        <w:rPr>
          <w:spacing w:val="-6"/>
        </w:rPr>
        <w:t xml:space="preserve"> </w:t>
      </w:r>
      <w:r>
        <w:t>(пра-</w:t>
      </w:r>
    </w:p>
    <w:p w:rsidR="0055618D" w:rsidRDefault="00BE78D0">
      <w:pPr>
        <w:pStyle w:val="a3"/>
        <w:spacing w:line="239" w:lineRule="exact"/>
        <w:ind w:left="611"/>
      </w:pPr>
      <w:r>
        <w:t>вой).</w:t>
      </w:r>
      <w:r>
        <w:rPr>
          <w:spacing w:val="-2"/>
        </w:rPr>
        <w:t xml:space="preserve"> </w:t>
      </w:r>
      <w:r>
        <w:t>После</w:t>
      </w:r>
      <w:r>
        <w:rPr>
          <w:spacing w:val="-2"/>
        </w:rPr>
        <w:t xml:space="preserve"> </w:t>
      </w:r>
      <w:r>
        <w:t>перемаха</w:t>
      </w:r>
      <w:r>
        <w:rPr>
          <w:spacing w:val="-2"/>
        </w:rPr>
        <w:t xml:space="preserve"> </w:t>
      </w:r>
      <w:r>
        <w:t>правой,</w:t>
      </w:r>
      <w:r>
        <w:rPr>
          <w:spacing w:val="-2"/>
        </w:rPr>
        <w:t xml:space="preserve"> </w:t>
      </w:r>
      <w:r>
        <w:t>замедляя</w:t>
      </w:r>
      <w:r>
        <w:rPr>
          <w:spacing w:val="-3"/>
        </w:rPr>
        <w:t xml:space="preserve"> </w:t>
      </w:r>
      <w:r>
        <w:t>ее</w:t>
      </w:r>
      <w:r>
        <w:rPr>
          <w:spacing w:val="-3"/>
        </w:rPr>
        <w:t xml:space="preserve"> </w:t>
      </w:r>
      <w:r>
        <w:t>движение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одновре-</w:t>
      </w:r>
    </w:p>
    <w:p w:rsidR="0055618D" w:rsidRDefault="00BE78D0">
      <w:pPr>
        <w:pStyle w:val="a3"/>
        <w:spacing w:before="99" w:line="213" w:lineRule="auto"/>
        <w:ind w:left="490" w:right="207"/>
      </w:pPr>
      <w:r>
        <w:br w:type="column"/>
      </w:r>
      <w:r>
        <w:lastRenderedPageBreak/>
        <w:t>менно подавая таз вперед и вправо, быстро поставить правую руку</w:t>
      </w:r>
      <w:r>
        <w:rPr>
          <w:spacing w:val="1"/>
        </w:rPr>
        <w:t xml:space="preserve"> </w:t>
      </w:r>
      <w:r>
        <w:t>на ручку, перенося на нее вес тела. Продолжая мах правой ногой в</w:t>
      </w:r>
      <w:r>
        <w:rPr>
          <w:spacing w:val="1"/>
        </w:rPr>
        <w:t xml:space="preserve"> </w:t>
      </w:r>
      <w:r>
        <w:t>направлении справа налево по кругу, как можно раньше соединить</w:t>
      </w:r>
      <w:r>
        <w:rPr>
          <w:spacing w:val="1"/>
        </w:rPr>
        <w:t xml:space="preserve"> </w:t>
      </w:r>
      <w:r>
        <w:t>ноги, снять левую руку с опоры и приземлиться правым боком к</w:t>
      </w:r>
      <w:r>
        <w:rPr>
          <w:spacing w:val="1"/>
        </w:rPr>
        <w:t xml:space="preserve"> </w:t>
      </w:r>
      <w:r>
        <w:t>снаряду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176).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этому</w:t>
      </w:r>
      <w:r>
        <w:rPr>
          <w:spacing w:val="1"/>
        </w:rPr>
        <w:t xml:space="preserve"> </w:t>
      </w:r>
      <w:r>
        <w:t>упражнению</w:t>
      </w:r>
      <w:r>
        <w:rPr>
          <w:spacing w:val="1"/>
        </w:rPr>
        <w:t xml:space="preserve"> </w:t>
      </w:r>
      <w:r>
        <w:t>пред-</w:t>
      </w:r>
      <w:r>
        <w:rPr>
          <w:spacing w:val="-52"/>
        </w:rPr>
        <w:t xml:space="preserve"> </w:t>
      </w:r>
      <w:r>
        <w:t>варительно выполняются: из упора сзади соскок углом влево назад</w:t>
      </w:r>
      <w:r>
        <w:rPr>
          <w:spacing w:val="1"/>
        </w:rPr>
        <w:t xml:space="preserve"> </w:t>
      </w:r>
      <w:r>
        <w:t>с помощью и самостоятельно; из упора ноги врозь левой, перемах</w:t>
      </w:r>
      <w:r>
        <w:rPr>
          <w:spacing w:val="1"/>
        </w:rPr>
        <w:t xml:space="preserve"> </w:t>
      </w:r>
      <w:r>
        <w:t>левой назад</w:t>
      </w:r>
      <w:r>
        <w:rPr>
          <w:spacing w:val="1"/>
        </w:rPr>
        <w:t xml:space="preserve"> </w:t>
      </w:r>
      <w:r>
        <w:t>и соскок</w:t>
      </w:r>
      <w:r>
        <w:rPr>
          <w:spacing w:val="1"/>
        </w:rPr>
        <w:t xml:space="preserve"> </w:t>
      </w:r>
      <w:r>
        <w:t>с поворотом налево. Помощь</w:t>
      </w:r>
      <w:r>
        <w:rPr>
          <w:spacing w:val="55"/>
        </w:rPr>
        <w:t xml:space="preserve"> </w:t>
      </w:r>
      <w:r>
        <w:t>оказывается</w:t>
      </w:r>
      <w:r>
        <w:rPr>
          <w:spacing w:val="1"/>
        </w:rPr>
        <w:t xml:space="preserve"> </w:t>
      </w:r>
      <w:r>
        <w:t>стоя</w:t>
      </w:r>
      <w:r>
        <w:rPr>
          <w:spacing w:val="-2"/>
        </w:rPr>
        <w:t xml:space="preserve"> </w:t>
      </w:r>
      <w:r>
        <w:t>сзади</w:t>
      </w:r>
      <w:r>
        <w:rPr>
          <w:spacing w:val="-1"/>
        </w:rPr>
        <w:t xml:space="preserve"> </w:t>
      </w:r>
      <w:r>
        <w:t>двумя</w:t>
      </w:r>
      <w:r>
        <w:rPr>
          <w:spacing w:val="-1"/>
        </w:rPr>
        <w:t xml:space="preserve"> </w:t>
      </w:r>
      <w:r>
        <w:t>руками</w:t>
      </w:r>
      <w:r>
        <w:rPr>
          <w:spacing w:val="-1"/>
        </w:rPr>
        <w:t xml:space="preserve"> </w:t>
      </w:r>
      <w:r>
        <w:t>за пояс.</w:t>
      </w:r>
    </w:p>
    <w:p w:rsidR="0055618D" w:rsidRDefault="0055618D">
      <w:pPr>
        <w:pStyle w:val="a3"/>
        <w:spacing w:before="6"/>
        <w:jc w:val="left"/>
        <w:rPr>
          <w:sz w:val="24"/>
        </w:rPr>
      </w:pPr>
    </w:p>
    <w:p w:rsidR="0055618D" w:rsidRDefault="00BE78D0">
      <w:pPr>
        <w:pStyle w:val="a4"/>
        <w:numPr>
          <w:ilvl w:val="1"/>
          <w:numId w:val="69"/>
        </w:numPr>
        <w:tabs>
          <w:tab w:val="left" w:pos="2707"/>
        </w:tabs>
        <w:ind w:left="2706" w:hanging="498"/>
        <w:jc w:val="left"/>
      </w:pPr>
      <w:r>
        <w:rPr>
          <w:spacing w:val="-1"/>
          <w:w w:val="110"/>
        </w:rPr>
        <w:t>Упражнения</w:t>
      </w:r>
      <w:r>
        <w:rPr>
          <w:spacing w:val="-13"/>
          <w:w w:val="110"/>
        </w:rPr>
        <w:t xml:space="preserve"> </w:t>
      </w:r>
      <w:r>
        <w:rPr>
          <w:spacing w:val="-1"/>
          <w:w w:val="110"/>
        </w:rPr>
        <w:t>на</w:t>
      </w:r>
      <w:r>
        <w:rPr>
          <w:spacing w:val="-12"/>
          <w:w w:val="110"/>
        </w:rPr>
        <w:t xml:space="preserve"> </w:t>
      </w:r>
      <w:r>
        <w:rPr>
          <w:spacing w:val="-1"/>
          <w:w w:val="110"/>
        </w:rPr>
        <w:t>кольцах</w:t>
      </w:r>
    </w:p>
    <w:p w:rsidR="0055618D" w:rsidRDefault="00BE78D0">
      <w:pPr>
        <w:pStyle w:val="a3"/>
        <w:spacing w:before="182" w:line="213" w:lineRule="auto"/>
        <w:ind w:left="466" w:right="227" w:firstLine="273"/>
      </w:pPr>
      <w:r>
        <w:t>Упражнения на кольцах (высота 255 см от поверхности матов)</w:t>
      </w:r>
      <w:r>
        <w:rPr>
          <w:spacing w:val="1"/>
        </w:rPr>
        <w:t xml:space="preserve"> </w:t>
      </w:r>
      <w:r>
        <w:t>относятся к одному из наиболее сложных видов гимнастического</w:t>
      </w:r>
      <w:r>
        <w:rPr>
          <w:spacing w:val="1"/>
        </w:rPr>
        <w:t xml:space="preserve"> </w:t>
      </w:r>
      <w:r>
        <w:t>многоборья. Основными из них являются: подъемы, выкруты, обо-</w:t>
      </w:r>
      <w:r>
        <w:rPr>
          <w:spacing w:val="1"/>
        </w:rPr>
        <w:t xml:space="preserve"> </w:t>
      </w:r>
      <w:r>
        <w:t>роты,</w:t>
      </w:r>
      <w:r>
        <w:rPr>
          <w:spacing w:val="1"/>
        </w:rPr>
        <w:t xml:space="preserve"> </w:t>
      </w:r>
      <w:r>
        <w:t>статические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силовые</w:t>
      </w:r>
      <w:r>
        <w:rPr>
          <w:spacing w:val="1"/>
        </w:rPr>
        <w:t xml:space="preserve"> </w:t>
      </w:r>
      <w:r>
        <w:t>элементы,</w:t>
      </w:r>
      <w:r>
        <w:rPr>
          <w:spacing w:val="1"/>
        </w:rPr>
        <w:t xml:space="preserve"> </w:t>
      </w:r>
      <w:r>
        <w:t>соскоки.</w:t>
      </w:r>
      <w:r>
        <w:rPr>
          <w:spacing w:val="1"/>
        </w:rPr>
        <w:t xml:space="preserve"> </w:t>
      </w:r>
      <w:r>
        <w:t>Из</w:t>
      </w:r>
      <w:r>
        <w:rPr>
          <w:spacing w:val="-52"/>
        </w:rPr>
        <w:t xml:space="preserve"> </w:t>
      </w:r>
      <w:r>
        <w:t>сочетания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состоят</w:t>
      </w:r>
      <w:r>
        <w:rPr>
          <w:spacing w:val="1"/>
        </w:rPr>
        <w:t xml:space="preserve"> </w:t>
      </w:r>
      <w:r>
        <w:t>комбинации,</w:t>
      </w:r>
      <w:r>
        <w:rPr>
          <w:spacing w:val="1"/>
        </w:rPr>
        <w:t xml:space="preserve"> </w:t>
      </w:r>
      <w:r>
        <w:t>выполняемые</w:t>
      </w:r>
      <w:r>
        <w:rPr>
          <w:spacing w:val="1"/>
        </w:rPr>
        <w:t xml:space="preserve"> </w:t>
      </w:r>
      <w:r>
        <w:t>гимнастами на соревнованиях. Непременным условием современ-</w:t>
      </w:r>
      <w:r>
        <w:rPr>
          <w:spacing w:val="1"/>
        </w:rPr>
        <w:t xml:space="preserve"> </w:t>
      </w:r>
      <w:r>
        <w:t>ных комбинаций является сочетание разнообразных силовых пе-</w:t>
      </w:r>
      <w:r>
        <w:rPr>
          <w:spacing w:val="1"/>
        </w:rPr>
        <w:t xml:space="preserve"> </w:t>
      </w:r>
      <w:r>
        <w:t>ремещений, сложных статических поз, резких переходов маховых</w:t>
      </w:r>
      <w:r>
        <w:rPr>
          <w:spacing w:val="1"/>
        </w:rPr>
        <w:t xml:space="preserve"> </w:t>
      </w:r>
      <w:r>
        <w:t>упражнений в статические. Диапазон их трудности очень большой.</w:t>
      </w:r>
      <w:r>
        <w:rPr>
          <w:spacing w:val="1"/>
        </w:rPr>
        <w:t xml:space="preserve"> </w:t>
      </w:r>
      <w:r>
        <w:t>Поэтому для овладения такими упражнениями необходимо соче-</w:t>
      </w:r>
      <w:r>
        <w:rPr>
          <w:spacing w:val="1"/>
        </w:rPr>
        <w:t xml:space="preserve"> </w:t>
      </w:r>
      <w:r>
        <w:t>тание хорошо развитой мышечной силы, гибкости, ориентировки в</w:t>
      </w:r>
      <w:r>
        <w:rPr>
          <w:spacing w:val="1"/>
        </w:rPr>
        <w:t xml:space="preserve"> </w:t>
      </w:r>
      <w:r>
        <w:t>пространстве и чувства равновесия, эмоциональной устойчивости,</w:t>
      </w:r>
      <w:r>
        <w:rPr>
          <w:spacing w:val="1"/>
        </w:rPr>
        <w:t xml:space="preserve"> </w:t>
      </w:r>
      <w:r>
        <w:t>решительности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смелости.</w:t>
      </w:r>
      <w:r>
        <w:rPr>
          <w:spacing w:val="1"/>
        </w:rPr>
        <w:t xml:space="preserve"> </w:t>
      </w:r>
      <w:r>
        <w:t>Перечисленные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развиваются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овладения</w:t>
      </w:r>
      <w:r>
        <w:rPr>
          <w:spacing w:val="-2"/>
        </w:rPr>
        <w:t xml:space="preserve"> </w:t>
      </w:r>
      <w:r>
        <w:t>упражнениями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кольцах.</w:t>
      </w:r>
    </w:p>
    <w:p w:rsidR="0055618D" w:rsidRDefault="00BE78D0">
      <w:pPr>
        <w:pStyle w:val="a3"/>
        <w:spacing w:before="11" w:line="213" w:lineRule="auto"/>
        <w:ind w:left="462" w:right="244" w:firstLine="283"/>
      </w:pPr>
      <w:r>
        <w:t>Конструктивные особенности этого снаряда представляют со-</w:t>
      </w:r>
      <w:r>
        <w:rPr>
          <w:spacing w:val="1"/>
        </w:rPr>
        <w:t xml:space="preserve"> </w:t>
      </w:r>
      <w:r>
        <w:t>бой подвижную опору свободно перемещающихся, в зависимости</w:t>
      </w:r>
      <w:r>
        <w:rPr>
          <w:spacing w:val="1"/>
        </w:rPr>
        <w:t xml:space="preserve"> </w:t>
      </w:r>
      <w:r>
        <w:t>от движения гимнаста, колец, причем всегда в противоположном</w:t>
      </w:r>
      <w:r>
        <w:rPr>
          <w:spacing w:val="1"/>
        </w:rPr>
        <w:t xml:space="preserve"> </w:t>
      </w:r>
      <w:r>
        <w:t>направлении.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создает</w:t>
      </w:r>
      <w:r>
        <w:rPr>
          <w:spacing w:val="1"/>
        </w:rPr>
        <w:t xml:space="preserve"> </w:t>
      </w:r>
      <w:r>
        <w:t>специфические</w:t>
      </w:r>
      <w:r>
        <w:rPr>
          <w:spacing w:val="1"/>
        </w:rPr>
        <w:t xml:space="preserve"> </w:t>
      </w:r>
      <w:r>
        <w:t>трудности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выпол-</w:t>
      </w:r>
      <w:r>
        <w:rPr>
          <w:spacing w:val="-52"/>
        </w:rPr>
        <w:t xml:space="preserve"> </w:t>
      </w:r>
      <w:r>
        <w:t>нении упражнений и требует формирования прочных, устойчивых</w:t>
      </w:r>
      <w:r>
        <w:rPr>
          <w:spacing w:val="1"/>
        </w:rPr>
        <w:t xml:space="preserve"> </w:t>
      </w:r>
      <w:r>
        <w:t>помехам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навыков,</w:t>
      </w:r>
      <w:r>
        <w:rPr>
          <w:spacing w:val="1"/>
        </w:rPr>
        <w:t xml:space="preserve"> </w:t>
      </w:r>
      <w:r>
        <w:t>присущих</w:t>
      </w:r>
      <w:r>
        <w:rPr>
          <w:spacing w:val="1"/>
        </w:rPr>
        <w:t xml:space="preserve"> </w:t>
      </w:r>
      <w:r>
        <w:t>упражнениям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данном</w:t>
      </w:r>
      <w:r>
        <w:rPr>
          <w:spacing w:val="-52"/>
        </w:rPr>
        <w:t xml:space="preserve"> </w:t>
      </w:r>
      <w:r>
        <w:t>снаряде.</w:t>
      </w:r>
    </w:p>
    <w:p w:rsidR="0055618D" w:rsidRDefault="00BE78D0">
      <w:pPr>
        <w:pStyle w:val="a3"/>
        <w:spacing w:before="25" w:line="213" w:lineRule="auto"/>
        <w:ind w:left="447" w:right="258" w:firstLine="288"/>
      </w:pPr>
      <w:r>
        <w:t>При выполнении упражнений на кольцах все точки тела дви-</w:t>
      </w:r>
      <w:r>
        <w:rPr>
          <w:spacing w:val="1"/>
        </w:rPr>
        <w:t xml:space="preserve"> </w:t>
      </w:r>
      <w:r>
        <w:t>жутся не по дугам окружностей, как на перекладине, а описывают</w:t>
      </w:r>
      <w:r>
        <w:rPr>
          <w:spacing w:val="1"/>
        </w:rPr>
        <w:t xml:space="preserve"> </w:t>
      </w:r>
      <w:r>
        <w:t>сложные</w:t>
      </w:r>
      <w:r>
        <w:rPr>
          <w:spacing w:val="1"/>
        </w:rPr>
        <w:t xml:space="preserve"> </w:t>
      </w:r>
      <w:r>
        <w:t>кривые,</w:t>
      </w:r>
      <w:r>
        <w:rPr>
          <w:spacing w:val="1"/>
        </w:rPr>
        <w:t xml:space="preserve"> </w:t>
      </w:r>
      <w:r>
        <w:t>приближающиеся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параболам.</w:t>
      </w:r>
      <w:r>
        <w:rPr>
          <w:spacing w:val="1"/>
        </w:rPr>
        <w:t xml:space="preserve"> </w:t>
      </w:r>
      <w:r>
        <w:t>Общий</w:t>
      </w:r>
      <w:r>
        <w:rPr>
          <w:spacing w:val="1"/>
        </w:rPr>
        <w:t xml:space="preserve"> </w:t>
      </w:r>
      <w:r>
        <w:t>центр</w:t>
      </w:r>
      <w:r>
        <w:rPr>
          <w:spacing w:val="1"/>
        </w:rPr>
        <w:t xml:space="preserve"> </w:t>
      </w:r>
      <w:r>
        <w:t>тяжести тела гимнаста перемещается в вертикальной плоскости,</w:t>
      </w:r>
      <w:r>
        <w:rPr>
          <w:spacing w:val="1"/>
        </w:rPr>
        <w:t xml:space="preserve"> </w:t>
      </w:r>
      <w:r>
        <w:t>проходящей через точки подвеса колец. При выполнении движе-</w:t>
      </w:r>
      <w:r>
        <w:rPr>
          <w:spacing w:val="1"/>
        </w:rPr>
        <w:t xml:space="preserve"> </w:t>
      </w:r>
      <w:r>
        <w:t>ний большим махом в момент прохождения телом нижней верти-</w:t>
      </w:r>
      <w:r>
        <w:rPr>
          <w:spacing w:val="1"/>
        </w:rPr>
        <w:t xml:space="preserve"> </w:t>
      </w:r>
      <w:r>
        <w:t>кали создаются центробежные силы, в результате чего резко воз-</w:t>
      </w:r>
      <w:r>
        <w:rPr>
          <w:spacing w:val="1"/>
        </w:rPr>
        <w:t xml:space="preserve"> </w:t>
      </w:r>
      <w:r>
        <w:t>растает нагрузка на кисти рук гимнастов, особенно при выполне-</w:t>
      </w:r>
      <w:r>
        <w:rPr>
          <w:spacing w:val="1"/>
        </w:rPr>
        <w:t xml:space="preserve"> </w:t>
      </w:r>
      <w:r>
        <w:t>нии</w:t>
      </w:r>
      <w:r>
        <w:rPr>
          <w:spacing w:val="-2"/>
        </w:rPr>
        <w:t xml:space="preserve"> </w:t>
      </w:r>
      <w:r>
        <w:t>хлестовых</w:t>
      </w:r>
      <w:r>
        <w:rPr>
          <w:spacing w:val="-3"/>
        </w:rPr>
        <w:t xml:space="preserve"> </w:t>
      </w:r>
      <w:r>
        <w:t>(бросковых)</w:t>
      </w:r>
      <w:r>
        <w:rPr>
          <w:spacing w:val="1"/>
        </w:rPr>
        <w:t xml:space="preserve"> </w:t>
      </w:r>
      <w:r>
        <w:t>движений.</w:t>
      </w:r>
    </w:p>
    <w:p w:rsidR="0055618D" w:rsidRDefault="00BE78D0">
      <w:pPr>
        <w:pStyle w:val="a3"/>
        <w:spacing w:before="9" w:line="213" w:lineRule="auto"/>
        <w:ind w:left="442" w:right="271" w:firstLine="283"/>
      </w:pPr>
      <w:r>
        <w:t>Неправильное выполнение упражнений на этом снаряде при-</w:t>
      </w:r>
      <w:r>
        <w:rPr>
          <w:spacing w:val="1"/>
        </w:rPr>
        <w:t xml:space="preserve"> </w:t>
      </w:r>
      <w:r>
        <w:t>водит к нежелательному раскачиванию колец. Чтобы приостано-</w:t>
      </w:r>
      <w:r>
        <w:rPr>
          <w:spacing w:val="1"/>
        </w:rPr>
        <w:t xml:space="preserve"> </w:t>
      </w:r>
      <w:r>
        <w:t>вить его, надо сделать движения ногами и туловищем в сторону,</w:t>
      </w:r>
      <w:r>
        <w:rPr>
          <w:spacing w:val="1"/>
        </w:rPr>
        <w:t xml:space="preserve"> </w:t>
      </w:r>
      <w:r>
        <w:rPr>
          <w:spacing w:val="-2"/>
        </w:rPr>
        <w:t>Противоположную</w:t>
      </w:r>
      <w:r>
        <w:rPr>
          <w:spacing w:val="-10"/>
        </w:rPr>
        <w:t xml:space="preserve"> </w:t>
      </w:r>
      <w:r>
        <w:rPr>
          <w:spacing w:val="-2"/>
        </w:rPr>
        <w:t>направлению</w:t>
      </w:r>
      <w:r>
        <w:rPr>
          <w:spacing w:val="-11"/>
        </w:rPr>
        <w:t xml:space="preserve"> </w:t>
      </w:r>
      <w:r>
        <w:rPr>
          <w:spacing w:val="-2"/>
        </w:rPr>
        <w:t>раскачивания.</w:t>
      </w:r>
      <w:r>
        <w:rPr>
          <w:spacing w:val="-11"/>
        </w:rPr>
        <w:t xml:space="preserve"> </w:t>
      </w:r>
      <w:r>
        <w:rPr>
          <w:spacing w:val="-1"/>
        </w:rPr>
        <w:t>Целесообразно</w:t>
      </w:r>
      <w:r>
        <w:rPr>
          <w:spacing w:val="-11"/>
        </w:rPr>
        <w:t xml:space="preserve"> </w:t>
      </w:r>
      <w:r>
        <w:rPr>
          <w:spacing w:val="-1"/>
        </w:rPr>
        <w:t>спе-</w:t>
      </w:r>
    </w:p>
    <w:p w:rsidR="0055618D" w:rsidRDefault="0055618D">
      <w:pPr>
        <w:spacing w:line="213" w:lineRule="auto"/>
        <w:sectPr w:rsidR="0055618D">
          <w:footerReference w:type="default" r:id="rId321"/>
          <w:pgSz w:w="16840" w:h="11900" w:orient="landscape"/>
          <w:pgMar w:top="260" w:right="1200" w:bottom="900" w:left="1040" w:header="0" w:footer="710" w:gutter="0"/>
          <w:cols w:num="2" w:space="720" w:equalWidth="0">
            <w:col w:w="7047" w:space="458"/>
            <w:col w:w="7095"/>
          </w:cols>
        </w:sectPr>
      </w:pPr>
    </w:p>
    <w:p w:rsidR="0055618D" w:rsidRDefault="00BE78D0">
      <w:pPr>
        <w:pStyle w:val="a3"/>
        <w:spacing w:before="99" w:line="213" w:lineRule="auto"/>
        <w:ind w:left="183" w:right="132"/>
      </w:pPr>
      <w:r>
        <w:lastRenderedPageBreak/>
        <w:t>циально</w:t>
      </w:r>
      <w:r>
        <w:rPr>
          <w:spacing w:val="1"/>
        </w:rPr>
        <w:t xml:space="preserve"> </w:t>
      </w:r>
      <w:r>
        <w:t>обучать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умению</w:t>
      </w:r>
      <w:r>
        <w:rPr>
          <w:spacing w:val="1"/>
        </w:rPr>
        <w:t xml:space="preserve"> </w:t>
      </w:r>
      <w:r>
        <w:t>предупреждать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оста-</w:t>
      </w:r>
      <w:r>
        <w:rPr>
          <w:spacing w:val="-52"/>
        </w:rPr>
        <w:t xml:space="preserve"> </w:t>
      </w:r>
      <w:r>
        <w:t>навливать</w:t>
      </w:r>
      <w:r>
        <w:rPr>
          <w:spacing w:val="-1"/>
        </w:rPr>
        <w:t xml:space="preserve"> </w:t>
      </w:r>
      <w:r>
        <w:t>раскачивание</w:t>
      </w:r>
      <w:r>
        <w:rPr>
          <w:spacing w:val="-2"/>
        </w:rPr>
        <w:t xml:space="preserve"> </w:t>
      </w:r>
      <w:r>
        <w:t>колец.</w:t>
      </w:r>
    </w:p>
    <w:p w:rsidR="0055618D" w:rsidRDefault="00BE78D0">
      <w:pPr>
        <w:pStyle w:val="a3"/>
        <w:spacing w:before="1" w:line="213" w:lineRule="auto"/>
        <w:ind w:left="188" w:right="112" w:firstLine="288"/>
      </w:pPr>
      <w:r>
        <w:t>На начальном этапе обучения упражнениям на кольцах зани-</w:t>
      </w:r>
      <w:r>
        <w:rPr>
          <w:spacing w:val="1"/>
        </w:rPr>
        <w:t xml:space="preserve"> </w:t>
      </w:r>
      <w:r>
        <w:t>мающиеся сначала овладевают основными положениями (позами),</w:t>
      </w:r>
      <w:r>
        <w:rPr>
          <w:spacing w:val="1"/>
        </w:rPr>
        <w:t xml:space="preserve"> </w:t>
      </w:r>
      <w:r>
        <w:t>которыми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дальнейшем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начинаться</w:t>
      </w:r>
      <w:r>
        <w:rPr>
          <w:spacing w:val="55"/>
        </w:rPr>
        <w:t xml:space="preserve"> </w:t>
      </w:r>
      <w:r>
        <w:t>или</w:t>
      </w:r>
      <w:r>
        <w:rPr>
          <w:spacing w:val="55"/>
        </w:rPr>
        <w:t xml:space="preserve"> </w:t>
      </w:r>
      <w:r>
        <w:t>заканчиваться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сложные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висом,</w:t>
      </w:r>
      <w:r>
        <w:rPr>
          <w:spacing w:val="1"/>
        </w:rPr>
        <w:t xml:space="preserve"> </w:t>
      </w:r>
      <w:r>
        <w:t>правильным</w:t>
      </w:r>
      <w:r>
        <w:rPr>
          <w:spacing w:val="1"/>
        </w:rPr>
        <w:t xml:space="preserve"> </w:t>
      </w:r>
      <w:r>
        <w:t>размахиванием,</w:t>
      </w:r>
      <w:r>
        <w:rPr>
          <w:spacing w:val="-52"/>
        </w:rPr>
        <w:t xml:space="preserve"> </w:t>
      </w:r>
      <w:r>
        <w:t>техникой исполнения основных статических поз из размахивания,</w:t>
      </w:r>
      <w:r>
        <w:rPr>
          <w:spacing w:val="1"/>
        </w:rPr>
        <w:t xml:space="preserve"> </w:t>
      </w:r>
      <w:r>
        <w:t>переходом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одних</w:t>
      </w:r>
      <w:r>
        <w:rPr>
          <w:spacing w:val="1"/>
        </w:rPr>
        <w:t xml:space="preserve"> </w:t>
      </w:r>
      <w:r>
        <w:t>статических</w:t>
      </w:r>
      <w:r>
        <w:rPr>
          <w:spacing w:val="1"/>
        </w:rPr>
        <w:t xml:space="preserve"> </w:t>
      </w:r>
      <w:r>
        <w:t>положений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другие.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упражнения разучиваются на низких кольцах, а сложные упраж-</w:t>
      </w:r>
      <w:r>
        <w:rPr>
          <w:spacing w:val="1"/>
        </w:rPr>
        <w:t xml:space="preserve"> </w:t>
      </w:r>
      <w:r>
        <w:t>нения — с применением лонжи различных конструкций и специ-</w:t>
      </w:r>
      <w:r>
        <w:rPr>
          <w:spacing w:val="1"/>
        </w:rPr>
        <w:t xml:space="preserve"> </w:t>
      </w:r>
      <w:r>
        <w:t>альных</w:t>
      </w:r>
      <w:r>
        <w:rPr>
          <w:spacing w:val="-1"/>
        </w:rPr>
        <w:t xml:space="preserve"> </w:t>
      </w:r>
      <w:r>
        <w:t>тренажеров.</w:t>
      </w:r>
    </w:p>
    <w:p w:rsidR="0055618D" w:rsidRDefault="00BE78D0">
      <w:pPr>
        <w:pStyle w:val="a3"/>
        <w:spacing w:before="9" w:line="213" w:lineRule="auto"/>
        <w:ind w:left="193" w:right="107" w:firstLine="283"/>
      </w:pPr>
      <w:r>
        <w:t>В школьной программе по физической культуре упражнения на</w:t>
      </w:r>
      <w:r>
        <w:rPr>
          <w:spacing w:val="1"/>
        </w:rPr>
        <w:t xml:space="preserve"> </w:t>
      </w:r>
      <w:r>
        <w:t>кольцах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предусмотрены.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простейшие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(висы,</w:t>
      </w:r>
      <w:r>
        <w:rPr>
          <w:spacing w:val="1"/>
        </w:rPr>
        <w:t xml:space="preserve"> </w:t>
      </w:r>
      <w:r>
        <w:t>упоры, размахивания, выкруты и легкие соскоки) с успехом могут</w:t>
      </w:r>
      <w:r>
        <w:rPr>
          <w:spacing w:val="1"/>
        </w:rPr>
        <w:t xml:space="preserve"> </w:t>
      </w:r>
      <w:r>
        <w:t>использоваться</w:t>
      </w:r>
      <w:r>
        <w:rPr>
          <w:spacing w:val="20"/>
        </w:rPr>
        <w:t xml:space="preserve"> </w:t>
      </w:r>
      <w:r>
        <w:t>для</w:t>
      </w:r>
      <w:r>
        <w:rPr>
          <w:spacing w:val="23"/>
        </w:rPr>
        <w:t xml:space="preserve"> </w:t>
      </w:r>
      <w:r>
        <w:t>формирования</w:t>
      </w:r>
      <w:r>
        <w:rPr>
          <w:spacing w:val="23"/>
        </w:rPr>
        <w:t xml:space="preserve"> </w:t>
      </w:r>
      <w:r>
        <w:t>осанки,</w:t>
      </w:r>
      <w:r>
        <w:rPr>
          <w:spacing w:val="22"/>
        </w:rPr>
        <w:t xml:space="preserve"> </w:t>
      </w:r>
      <w:r>
        <w:t>развития</w:t>
      </w:r>
      <w:r>
        <w:rPr>
          <w:spacing w:val="22"/>
        </w:rPr>
        <w:t xml:space="preserve"> </w:t>
      </w:r>
      <w:r>
        <w:t>двигательных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психических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школьников.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следует</w:t>
      </w:r>
      <w:r>
        <w:rPr>
          <w:spacing w:val="-52"/>
        </w:rPr>
        <w:t xml:space="preserve"> </w:t>
      </w:r>
      <w:r>
        <w:t>обеспечивать</w:t>
      </w:r>
      <w:r>
        <w:rPr>
          <w:spacing w:val="-2"/>
        </w:rPr>
        <w:t xml:space="preserve"> </w:t>
      </w:r>
      <w:r>
        <w:t>требования</w:t>
      </w:r>
      <w:r>
        <w:rPr>
          <w:spacing w:val="-5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выполнения</w:t>
      </w:r>
      <w:r>
        <w:rPr>
          <w:spacing w:val="-5"/>
        </w:rPr>
        <w:t xml:space="preserve"> </w:t>
      </w:r>
      <w:r>
        <w:t>упражнений.</w:t>
      </w:r>
    </w:p>
    <w:p w:rsidR="0055618D" w:rsidRDefault="00BE78D0">
      <w:pPr>
        <w:pStyle w:val="a3"/>
        <w:spacing w:before="5" w:line="213" w:lineRule="auto"/>
        <w:ind w:left="207" w:right="91" w:firstLine="287"/>
      </w:pPr>
      <w:r>
        <w:rPr>
          <w:noProof/>
          <w:lang w:eastAsia="ru-RU"/>
        </w:rPr>
        <w:drawing>
          <wp:anchor distT="0" distB="0" distL="0" distR="0" simplePos="0" relativeHeight="15803392" behindDoc="0" locked="0" layoutInCell="1" allowOverlap="1">
            <wp:simplePos x="0" y="0"/>
            <wp:positionH relativeFrom="page">
              <wp:posOffset>841123</wp:posOffset>
            </wp:positionH>
            <wp:positionV relativeFrom="paragraph">
              <wp:posOffset>1730120</wp:posOffset>
            </wp:positionV>
            <wp:extent cx="4044723" cy="2279903"/>
            <wp:effectExtent l="0" t="0" r="0" b="0"/>
            <wp:wrapNone/>
            <wp:docPr id="319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96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4723" cy="2279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 xml:space="preserve">Вис </w:t>
      </w:r>
      <w:r>
        <w:t>— основное статическое упражнение, выполняется простым</w:t>
      </w:r>
      <w:r>
        <w:rPr>
          <w:spacing w:val="-52"/>
        </w:rPr>
        <w:t xml:space="preserve"> </w:t>
      </w:r>
      <w:r>
        <w:t>и глубоким хватом. При правильном висе тело выпрямлено во всех</w:t>
      </w:r>
      <w:r>
        <w:rPr>
          <w:spacing w:val="1"/>
        </w:rPr>
        <w:t xml:space="preserve"> </w:t>
      </w:r>
      <w:r>
        <w:t>суставах,</w:t>
      </w:r>
      <w:r>
        <w:rPr>
          <w:spacing w:val="1"/>
        </w:rPr>
        <w:t xml:space="preserve"> </w:t>
      </w:r>
      <w:r>
        <w:t>голова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руками,</w:t>
      </w:r>
      <w:r>
        <w:rPr>
          <w:spacing w:val="1"/>
        </w:rPr>
        <w:t xml:space="preserve"> </w:t>
      </w:r>
      <w:r>
        <w:t>живот</w:t>
      </w:r>
      <w:r>
        <w:rPr>
          <w:spacing w:val="1"/>
        </w:rPr>
        <w:t xml:space="preserve"> </w:t>
      </w:r>
      <w:r>
        <w:t>подтянут,</w:t>
      </w:r>
      <w:r>
        <w:rPr>
          <w:spacing w:val="1"/>
        </w:rPr>
        <w:t xml:space="preserve"> </w:t>
      </w:r>
      <w:r>
        <w:t>ноги</w:t>
      </w:r>
      <w:r>
        <w:rPr>
          <w:spacing w:val="55"/>
        </w:rPr>
        <w:t xml:space="preserve"> </w:t>
      </w:r>
      <w:r>
        <w:t>вместе,</w:t>
      </w:r>
      <w:r>
        <w:rPr>
          <w:spacing w:val="1"/>
        </w:rPr>
        <w:t xml:space="preserve"> </w:t>
      </w:r>
      <w:r>
        <w:t>носки оттянуты, кольца параллельны или повернуты внутрь (кисти</w:t>
      </w:r>
      <w:r>
        <w:rPr>
          <w:spacing w:val="1"/>
        </w:rPr>
        <w:t xml:space="preserve"> </w:t>
      </w:r>
      <w:r>
        <w:t>пронированы).</w:t>
      </w:r>
      <w:r>
        <w:rPr>
          <w:spacing w:val="1"/>
        </w:rPr>
        <w:t xml:space="preserve"> </w:t>
      </w:r>
      <w:r>
        <w:t>Техника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виса</w:t>
      </w:r>
      <w:r>
        <w:rPr>
          <w:spacing w:val="1"/>
        </w:rPr>
        <w:t xml:space="preserve"> </w:t>
      </w:r>
      <w:r>
        <w:t>обусловлена</w:t>
      </w:r>
      <w:r>
        <w:rPr>
          <w:spacing w:val="1"/>
        </w:rPr>
        <w:t xml:space="preserve"> </w:t>
      </w:r>
      <w:r>
        <w:t>не-</w:t>
      </w:r>
      <w:r>
        <w:rPr>
          <w:spacing w:val="1"/>
        </w:rPr>
        <w:t xml:space="preserve"> </w:t>
      </w:r>
      <w:r>
        <w:t>обходимостью предельного удаления всех звеньев тела от опоры, 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маховых</w:t>
      </w:r>
      <w:r>
        <w:rPr>
          <w:spacing w:val="1"/>
        </w:rPr>
        <w:t xml:space="preserve"> </w:t>
      </w:r>
      <w:r>
        <w:t>упражнениях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созданием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большего</w:t>
      </w:r>
      <w:r>
        <w:rPr>
          <w:spacing w:val="1"/>
        </w:rPr>
        <w:t xml:space="preserve"> </w:t>
      </w:r>
      <w:r>
        <w:t>момента инерции тела в первой части упражнения. Это достигается</w:t>
      </w:r>
      <w:r>
        <w:rPr>
          <w:spacing w:val="-52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главным</w:t>
      </w:r>
      <w:r>
        <w:rPr>
          <w:spacing w:val="1"/>
        </w:rPr>
        <w:t xml:space="preserve"> </w:t>
      </w:r>
      <w:r>
        <w:t>образом</w:t>
      </w:r>
      <w:r>
        <w:rPr>
          <w:spacing w:val="1"/>
        </w:rPr>
        <w:t xml:space="preserve"> </w:t>
      </w:r>
      <w:r>
        <w:t>подвижности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плечевых</w:t>
      </w:r>
      <w:r>
        <w:rPr>
          <w:spacing w:val="1"/>
        </w:rPr>
        <w:t xml:space="preserve"> </w:t>
      </w:r>
      <w:r>
        <w:t>суставах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изгибов</w:t>
      </w:r>
      <w:r>
        <w:rPr>
          <w:spacing w:val="-2"/>
        </w:rPr>
        <w:t xml:space="preserve"> </w:t>
      </w:r>
      <w:r>
        <w:t>позвоночника (рис. 177).</w:t>
      </w:r>
    </w:p>
    <w:p w:rsidR="0055618D" w:rsidRDefault="00BE78D0">
      <w:pPr>
        <w:pStyle w:val="a3"/>
        <w:spacing w:before="104" w:line="213" w:lineRule="auto"/>
        <w:ind w:left="183" w:right="284" w:firstLine="283"/>
      </w:pPr>
      <w:r>
        <w:br w:type="column"/>
      </w:r>
      <w:r>
        <w:rPr>
          <w:i/>
        </w:rPr>
        <w:lastRenderedPageBreak/>
        <w:t>Висы</w:t>
      </w:r>
      <w:r>
        <w:rPr>
          <w:i/>
          <w:spacing w:val="1"/>
        </w:rPr>
        <w:t xml:space="preserve"> </w:t>
      </w:r>
      <w:r>
        <w:rPr>
          <w:i/>
        </w:rPr>
        <w:t>смешанные</w:t>
      </w:r>
      <w:r>
        <w:rPr>
          <w:i/>
          <w:spacing w:val="1"/>
        </w:rPr>
        <w:t xml:space="preserve"> </w:t>
      </w:r>
      <w:r>
        <w:t>характеризуются</w:t>
      </w:r>
      <w:r>
        <w:rPr>
          <w:spacing w:val="1"/>
        </w:rPr>
        <w:t xml:space="preserve"> </w:t>
      </w:r>
      <w:r>
        <w:t>дополнительной</w:t>
      </w:r>
      <w:r>
        <w:rPr>
          <w:spacing w:val="1"/>
        </w:rPr>
        <w:t xml:space="preserve"> </w:t>
      </w:r>
      <w:r>
        <w:t>опорой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снаряд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пол</w:t>
      </w:r>
      <w:r>
        <w:rPr>
          <w:spacing w:val="1"/>
        </w:rPr>
        <w:t xml:space="preserve"> </w:t>
      </w:r>
      <w:r>
        <w:t>каким-либо</w:t>
      </w:r>
      <w:r>
        <w:rPr>
          <w:spacing w:val="1"/>
        </w:rPr>
        <w:t xml:space="preserve"> </w:t>
      </w:r>
      <w:r>
        <w:t>звеном</w:t>
      </w:r>
      <w:r>
        <w:rPr>
          <w:spacing w:val="1"/>
        </w:rPr>
        <w:t xml:space="preserve"> </w:t>
      </w:r>
      <w:r>
        <w:t>тела.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распростра-</w:t>
      </w:r>
      <w:r>
        <w:rPr>
          <w:spacing w:val="1"/>
        </w:rPr>
        <w:t xml:space="preserve"> </w:t>
      </w:r>
      <w:r>
        <w:t>ненными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являются:</w:t>
      </w:r>
      <w:r>
        <w:rPr>
          <w:spacing w:val="1"/>
        </w:rPr>
        <w:t xml:space="preserve"> </w:t>
      </w:r>
      <w:r>
        <w:t>вис</w:t>
      </w:r>
      <w:r>
        <w:rPr>
          <w:spacing w:val="1"/>
        </w:rPr>
        <w:t xml:space="preserve"> </w:t>
      </w:r>
      <w:r>
        <w:t>стоя,</w:t>
      </w:r>
      <w:r>
        <w:rPr>
          <w:spacing w:val="1"/>
        </w:rPr>
        <w:t xml:space="preserve"> </w:t>
      </w:r>
      <w:r>
        <w:t>лежа,</w:t>
      </w:r>
      <w:r>
        <w:rPr>
          <w:spacing w:val="1"/>
        </w:rPr>
        <w:t xml:space="preserve"> </w:t>
      </w:r>
      <w:r>
        <w:t>присев,</w:t>
      </w:r>
      <w:r>
        <w:rPr>
          <w:spacing w:val="1"/>
        </w:rPr>
        <w:t xml:space="preserve"> </w:t>
      </w:r>
      <w:r>
        <w:t>присев</w:t>
      </w:r>
      <w:r>
        <w:rPr>
          <w:spacing w:val="-52"/>
        </w:rPr>
        <w:t xml:space="preserve"> </w:t>
      </w:r>
      <w:r>
        <w:t>сзади</w:t>
      </w:r>
      <w:r>
        <w:rPr>
          <w:spacing w:val="1"/>
        </w:rPr>
        <w:t xml:space="preserve"> </w:t>
      </w:r>
      <w:r>
        <w:t>(спиной к</w:t>
      </w:r>
      <w:r>
        <w:rPr>
          <w:spacing w:val="1"/>
        </w:rPr>
        <w:t xml:space="preserve"> </w:t>
      </w:r>
      <w:r>
        <w:t>снаряду),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сзади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лежа</w:t>
      </w:r>
      <w:r>
        <w:rPr>
          <w:spacing w:val="1"/>
        </w:rPr>
        <w:t xml:space="preserve"> </w:t>
      </w:r>
      <w:r>
        <w:t>боком</w:t>
      </w:r>
      <w:r>
        <w:rPr>
          <w:spacing w:val="1"/>
        </w:rPr>
        <w:t xml:space="preserve"> </w:t>
      </w:r>
      <w:r>
        <w:t>(продольно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поперек), вис стоя согнувшись и прогнувшись, вис лежа сзади и лежа</w:t>
      </w:r>
      <w:r>
        <w:rPr>
          <w:spacing w:val="1"/>
        </w:rPr>
        <w:t xml:space="preserve"> </w:t>
      </w:r>
      <w:r>
        <w:t>ноги назад, вис на левой (правой) и на подколенках, вис на носках и</w:t>
      </w:r>
      <w:r>
        <w:rPr>
          <w:spacing w:val="1"/>
        </w:rPr>
        <w:t xml:space="preserve"> </w:t>
      </w:r>
      <w:r>
        <w:t>завесом в кольца (то же в одно кольцо, то же ' отпуская одну руку),</w:t>
      </w:r>
      <w:r>
        <w:rPr>
          <w:spacing w:val="1"/>
        </w:rPr>
        <w:t xml:space="preserve"> </w:t>
      </w:r>
      <w:r>
        <w:t>вис</w:t>
      </w:r>
      <w:r>
        <w:rPr>
          <w:spacing w:val="-1"/>
        </w:rPr>
        <w:t xml:space="preserve"> </w:t>
      </w:r>
      <w:r>
        <w:t>прогнувшись опорой</w:t>
      </w:r>
      <w:r>
        <w:rPr>
          <w:spacing w:val="-3"/>
        </w:rPr>
        <w:t xml:space="preserve"> </w:t>
      </w:r>
      <w:r>
        <w:t>стопами</w:t>
      </w:r>
      <w:r>
        <w:rPr>
          <w:spacing w:val="-1"/>
        </w:rPr>
        <w:t xml:space="preserve"> </w:t>
      </w:r>
      <w:r>
        <w:t>о тросы.</w:t>
      </w:r>
    </w:p>
    <w:p w:rsidR="0055618D" w:rsidRDefault="00BE78D0">
      <w:pPr>
        <w:pStyle w:val="a3"/>
        <w:spacing w:before="6" w:line="213" w:lineRule="auto"/>
        <w:ind w:left="188" w:right="504" w:firstLine="283"/>
      </w:pPr>
      <w:r>
        <w:rPr>
          <w:i/>
        </w:rPr>
        <w:t xml:space="preserve">Висы простые </w:t>
      </w:r>
      <w:r>
        <w:t>являются исходными положениями для выпол-</w:t>
      </w:r>
      <w:r>
        <w:rPr>
          <w:spacing w:val="1"/>
        </w:rPr>
        <w:t xml:space="preserve"> </w:t>
      </w:r>
      <w:r>
        <w:t>нения многих упражнений. В середине комбинации они носят са-</w:t>
      </w:r>
      <w:r>
        <w:rPr>
          <w:spacing w:val="1"/>
        </w:rPr>
        <w:t xml:space="preserve"> </w:t>
      </w:r>
      <w:r>
        <w:t>мостоятельный характер. Наиболее распространенными из них яв-</w:t>
      </w:r>
      <w:r>
        <w:rPr>
          <w:spacing w:val="1"/>
        </w:rPr>
        <w:t xml:space="preserve"> </w:t>
      </w:r>
      <w:r>
        <w:t>ляются: вис на прямых и согнутых руках, вис сзади, согнувшись,</w:t>
      </w:r>
      <w:r>
        <w:rPr>
          <w:spacing w:val="1"/>
        </w:rPr>
        <w:t xml:space="preserve"> </w:t>
      </w:r>
      <w:r>
        <w:t>прогнувшись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углом, горизонтальный</w:t>
      </w:r>
      <w:r>
        <w:rPr>
          <w:spacing w:val="-2"/>
        </w:rPr>
        <w:t xml:space="preserve"> </w:t>
      </w:r>
      <w:r>
        <w:t>вис сзади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спереди.</w:t>
      </w:r>
    </w:p>
    <w:p w:rsidR="0055618D" w:rsidRDefault="00BE78D0">
      <w:pPr>
        <w:pStyle w:val="a3"/>
        <w:spacing w:before="7" w:line="216" w:lineRule="auto"/>
        <w:ind w:left="198" w:right="496" w:firstLine="283"/>
      </w:pPr>
      <w:r>
        <w:rPr>
          <w:i/>
        </w:rPr>
        <w:t xml:space="preserve">Вис на согнутых руках </w:t>
      </w:r>
      <w:r>
        <w:t>характеризуется предельным сгибанием</w:t>
      </w:r>
      <w:r>
        <w:rPr>
          <w:spacing w:val="1"/>
        </w:rPr>
        <w:t xml:space="preserve"> </w:t>
      </w:r>
      <w:r>
        <w:t>рук,</w:t>
      </w:r>
      <w:r>
        <w:rPr>
          <w:spacing w:val="-1"/>
        </w:rPr>
        <w:t xml:space="preserve"> </w:t>
      </w:r>
      <w:r>
        <w:t>кисти</w:t>
      </w:r>
      <w:r>
        <w:rPr>
          <w:spacing w:val="-2"/>
        </w:rPr>
        <w:t xml:space="preserve"> </w:t>
      </w:r>
      <w:r>
        <w:t>поворачиваются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прижимаются</w:t>
      </w:r>
      <w:r>
        <w:rPr>
          <w:spacing w:val="-2"/>
        </w:rPr>
        <w:t xml:space="preserve"> </w:t>
      </w:r>
      <w:r>
        <w:t>пальцами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груди.</w:t>
      </w:r>
    </w:p>
    <w:p w:rsidR="0055618D" w:rsidRDefault="00BE78D0">
      <w:pPr>
        <w:pStyle w:val="a3"/>
        <w:spacing w:before="1" w:line="213" w:lineRule="auto"/>
        <w:ind w:left="193" w:right="500" w:firstLine="287"/>
      </w:pPr>
      <w:r>
        <w:rPr>
          <w:i/>
        </w:rPr>
        <w:t xml:space="preserve">Вис сзади </w:t>
      </w:r>
      <w:r>
        <w:t>выполняется из виса согнувшись опусканием ног и</w:t>
      </w:r>
      <w:r>
        <w:rPr>
          <w:spacing w:val="1"/>
        </w:rPr>
        <w:t xml:space="preserve"> </w:t>
      </w:r>
      <w:r>
        <w:t>туловища до предела назад и вниз, требует значительных мышеч-</w:t>
      </w:r>
      <w:r>
        <w:rPr>
          <w:spacing w:val="1"/>
        </w:rPr>
        <w:t xml:space="preserve"> </w:t>
      </w:r>
      <w:r>
        <w:t>ных</w:t>
      </w:r>
      <w:r>
        <w:rPr>
          <w:spacing w:val="-1"/>
        </w:rPr>
        <w:t xml:space="preserve"> </w:t>
      </w:r>
      <w:r>
        <w:t>усилий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подвижности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плечевых суставах.</w:t>
      </w:r>
    </w:p>
    <w:p w:rsidR="0055618D" w:rsidRDefault="00BE78D0">
      <w:pPr>
        <w:pStyle w:val="a3"/>
        <w:spacing w:before="1" w:line="213" w:lineRule="auto"/>
        <w:ind w:left="193" w:right="484" w:firstLine="278"/>
      </w:pPr>
      <w:r>
        <w:rPr>
          <w:i/>
        </w:rPr>
        <w:t>Вис</w:t>
      </w:r>
      <w:r>
        <w:rPr>
          <w:i/>
          <w:spacing w:val="1"/>
        </w:rPr>
        <w:t xml:space="preserve"> </w:t>
      </w:r>
      <w:r>
        <w:rPr>
          <w:i/>
        </w:rPr>
        <w:t>согнувшись</w:t>
      </w:r>
      <w:r>
        <w:rPr>
          <w:i/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основным</w:t>
      </w:r>
      <w:r>
        <w:rPr>
          <w:spacing w:val="1"/>
        </w:rPr>
        <w:t xml:space="preserve"> </w:t>
      </w:r>
      <w:r>
        <w:t>исходным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конечным</w:t>
      </w:r>
      <w:r>
        <w:rPr>
          <w:spacing w:val="1"/>
        </w:rPr>
        <w:t xml:space="preserve"> </w:t>
      </w:r>
      <w:r>
        <w:t>положением при выполнении многих простых элементов, связок и</w:t>
      </w:r>
      <w:r>
        <w:rPr>
          <w:spacing w:val="1"/>
        </w:rPr>
        <w:t xml:space="preserve"> </w:t>
      </w:r>
      <w:r>
        <w:t>комбинаций.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начальном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как</w:t>
      </w:r>
      <w:r>
        <w:rPr>
          <w:spacing w:val="-52"/>
        </w:rPr>
        <w:t xml:space="preserve"> </w:t>
      </w:r>
      <w:r>
        <w:t>самостоятельное упражнение из размахивания в висе, толчком двух</w:t>
      </w:r>
      <w:r>
        <w:rPr>
          <w:spacing w:val="-52"/>
        </w:rPr>
        <w:t xml:space="preserve"> </w:t>
      </w:r>
      <w:r>
        <w:t>ног, махом одной и толчком другой, силой. Во время виса руки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прямыми</w:t>
      </w:r>
      <w:r>
        <w:rPr>
          <w:spacing w:val="1"/>
        </w:rPr>
        <w:t xml:space="preserve"> </w:t>
      </w:r>
      <w:r>
        <w:t>(кольца</w:t>
      </w:r>
      <w:r>
        <w:rPr>
          <w:spacing w:val="1"/>
        </w:rPr>
        <w:t xml:space="preserve"> </w:t>
      </w:r>
      <w:r>
        <w:t>параллельно</w:t>
      </w:r>
      <w:r>
        <w:rPr>
          <w:spacing w:val="1"/>
        </w:rPr>
        <w:t xml:space="preserve"> </w:t>
      </w:r>
      <w:r>
        <w:t>туловищу),</w:t>
      </w:r>
      <w:r>
        <w:rPr>
          <w:spacing w:val="1"/>
        </w:rPr>
        <w:t xml:space="preserve"> </w:t>
      </w:r>
      <w:r>
        <w:t>голова</w:t>
      </w:r>
      <w:r>
        <w:rPr>
          <w:spacing w:val="1"/>
        </w:rPr>
        <w:t xml:space="preserve"> </w:t>
      </w:r>
      <w:r>
        <w:t>наклонена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груди,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прямые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подняты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rPr>
          <w:spacing w:val="-1"/>
        </w:rPr>
        <w:t>согнувшись</w:t>
      </w:r>
      <w:r>
        <w:rPr>
          <w:spacing w:val="-13"/>
        </w:rPr>
        <w:t xml:space="preserve"> </w:t>
      </w:r>
      <w:r>
        <w:rPr>
          <w:spacing w:val="-1"/>
        </w:rPr>
        <w:t>под</w:t>
      </w:r>
      <w:r>
        <w:rPr>
          <w:spacing w:val="-12"/>
        </w:rPr>
        <w:t xml:space="preserve"> </w:t>
      </w:r>
      <w:r>
        <w:t>углом</w:t>
      </w:r>
      <w:r>
        <w:rPr>
          <w:spacing w:val="-13"/>
        </w:rPr>
        <w:t xml:space="preserve"> </w:t>
      </w:r>
      <w:r>
        <w:t>45°</w:t>
      </w:r>
      <w:r>
        <w:rPr>
          <w:spacing w:val="-14"/>
        </w:rPr>
        <w:t xml:space="preserve"> </w:t>
      </w:r>
      <w:r>
        <w:t>к</w:t>
      </w:r>
      <w:r>
        <w:rPr>
          <w:spacing w:val="-12"/>
        </w:rPr>
        <w:t xml:space="preserve"> </w:t>
      </w:r>
      <w:r>
        <w:t>продольной</w:t>
      </w:r>
      <w:r>
        <w:rPr>
          <w:spacing w:val="-13"/>
        </w:rPr>
        <w:t xml:space="preserve"> </w:t>
      </w:r>
      <w:r>
        <w:t>оси</w:t>
      </w:r>
      <w:r>
        <w:rPr>
          <w:spacing w:val="-13"/>
        </w:rPr>
        <w:t xml:space="preserve"> </w:t>
      </w:r>
      <w:r>
        <w:t>туловища,</w:t>
      </w:r>
      <w:r>
        <w:rPr>
          <w:spacing w:val="-12"/>
        </w:rPr>
        <w:t xml:space="preserve"> </w:t>
      </w:r>
      <w:r>
        <w:t>ОЦМ</w:t>
      </w:r>
      <w:r>
        <w:rPr>
          <w:spacing w:val="-12"/>
        </w:rPr>
        <w:t xml:space="preserve"> </w:t>
      </w:r>
      <w:r>
        <w:t>тела</w:t>
      </w:r>
      <w:r>
        <w:rPr>
          <w:spacing w:val="-12"/>
        </w:rPr>
        <w:t xml:space="preserve"> </w:t>
      </w:r>
      <w:r>
        <w:t>—</w:t>
      </w:r>
      <w:r>
        <w:rPr>
          <w:spacing w:val="-53"/>
        </w:rPr>
        <w:t xml:space="preserve"> </w:t>
      </w:r>
      <w:r>
        <w:t>в плоскости тросов (рис. 178). Страховка и помощь оказываются</w:t>
      </w:r>
      <w:r>
        <w:rPr>
          <w:spacing w:val="1"/>
        </w:rPr>
        <w:t xml:space="preserve"> </w:t>
      </w:r>
      <w:r>
        <w:t>стоя сбоку поддержкой обучаемого за руку или под шею и пояс-</w:t>
      </w:r>
      <w:r>
        <w:rPr>
          <w:spacing w:val="1"/>
        </w:rPr>
        <w:t xml:space="preserve"> </w:t>
      </w:r>
      <w:r>
        <w:t>ницу.</w:t>
      </w:r>
    </w:p>
    <w:p w:rsidR="0055618D" w:rsidRDefault="00BE78D0">
      <w:pPr>
        <w:pStyle w:val="a3"/>
        <w:spacing w:before="15" w:line="213" w:lineRule="auto"/>
        <w:ind w:left="207" w:right="485" w:firstLine="287"/>
      </w:pPr>
      <w:r>
        <w:rPr>
          <w:i/>
        </w:rPr>
        <w:t xml:space="preserve">Вис прогнувшись </w:t>
      </w:r>
      <w:r>
        <w:t>также может быть исходным или конечным</w:t>
      </w:r>
      <w:r>
        <w:rPr>
          <w:spacing w:val="1"/>
        </w:rPr>
        <w:t xml:space="preserve"> </w:t>
      </w:r>
      <w:r>
        <w:t>положением при выполнении многих элементов, связок и комби-</w:t>
      </w:r>
      <w:r>
        <w:rPr>
          <w:spacing w:val="1"/>
        </w:rPr>
        <w:t xml:space="preserve"> </w:t>
      </w:r>
      <w:r>
        <w:t>наций.</w:t>
      </w:r>
      <w:r>
        <w:rPr>
          <w:spacing w:val="-2"/>
        </w:rPr>
        <w:t xml:space="preserve"> </w:t>
      </w:r>
      <w:r>
        <w:t>Он</w:t>
      </w:r>
      <w:r>
        <w:rPr>
          <w:spacing w:val="-2"/>
        </w:rPr>
        <w:t xml:space="preserve"> </w:t>
      </w:r>
      <w:r>
        <w:t>выполняется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виса</w:t>
      </w:r>
      <w:r>
        <w:rPr>
          <w:spacing w:val="-1"/>
        </w:rPr>
        <w:t xml:space="preserve"> </w:t>
      </w:r>
      <w:r>
        <w:t>согнувшись,</w:t>
      </w:r>
      <w:r>
        <w:rPr>
          <w:spacing w:val="-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размахивания</w:t>
      </w:r>
      <w:r>
        <w:rPr>
          <w:spacing w:val="-2"/>
        </w:rPr>
        <w:t xml:space="preserve"> </w:t>
      </w:r>
      <w:r>
        <w:t>в</w:t>
      </w:r>
    </w:p>
    <w:p w:rsidR="0055618D" w:rsidRDefault="0055618D">
      <w:pPr>
        <w:spacing w:line="213" w:lineRule="auto"/>
        <w:sectPr w:rsidR="0055618D">
          <w:footerReference w:type="default" r:id="rId323"/>
          <w:pgSz w:w="16840" w:h="11900" w:orient="landscape"/>
          <w:pgMar w:top="260" w:right="1200" w:bottom="960" w:left="1040" w:header="0" w:footer="773" w:gutter="0"/>
          <w:cols w:num="2" w:space="720" w:equalWidth="0">
            <w:col w:w="6695" w:space="822"/>
            <w:col w:w="7083"/>
          </w:cols>
        </w:sect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spacing w:before="11"/>
        <w:jc w:val="left"/>
        <w:rPr>
          <w:sz w:val="18"/>
        </w:rPr>
      </w:pPr>
    </w:p>
    <w:p w:rsidR="0055618D" w:rsidRDefault="00BE78D0">
      <w:pPr>
        <w:pStyle w:val="a3"/>
        <w:ind w:left="7619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142254" cy="1712976"/>
            <wp:effectExtent l="0" t="0" r="0" b="0"/>
            <wp:docPr id="321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97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2254" cy="171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rPr>
          <w:sz w:val="20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3"/>
        <w:spacing w:before="99" w:line="213" w:lineRule="auto"/>
        <w:ind w:left="385" w:right="91"/>
      </w:pPr>
      <w:r>
        <w:lastRenderedPageBreak/>
        <w:t>висе и силой. В висе прогнувшись тело должно быть слегка прогну-</w:t>
      </w:r>
      <w:r>
        <w:rPr>
          <w:spacing w:val="-52"/>
        </w:rPr>
        <w:t xml:space="preserve"> </w:t>
      </w:r>
      <w:r>
        <w:t>тым или прямым, головой вниз, руки прямые, кольца прижаты к</w:t>
      </w:r>
      <w:r>
        <w:rPr>
          <w:spacing w:val="1"/>
        </w:rPr>
        <w:t xml:space="preserve"> </w:t>
      </w:r>
      <w:r>
        <w:t>туловищу, таз в плоскости колец, пятки и голова на одной линии.</w:t>
      </w:r>
      <w:r>
        <w:rPr>
          <w:spacing w:val="1"/>
        </w:rPr>
        <w:t xml:space="preserve"> </w:t>
      </w:r>
      <w:r>
        <w:t>Страховка и помощь оказываются сбоку за руку или под живот и</w:t>
      </w:r>
      <w:r>
        <w:rPr>
          <w:spacing w:val="1"/>
        </w:rPr>
        <w:t xml:space="preserve"> </w:t>
      </w:r>
      <w:r>
        <w:t>поясницу.</w:t>
      </w:r>
    </w:p>
    <w:p w:rsidR="0055618D" w:rsidRDefault="00BE78D0">
      <w:pPr>
        <w:pStyle w:val="a3"/>
        <w:spacing w:before="5" w:line="213" w:lineRule="auto"/>
        <w:ind w:left="404" w:right="92" w:firstLine="287"/>
      </w:pPr>
      <w:r>
        <w:rPr>
          <w:i/>
        </w:rPr>
        <w:t xml:space="preserve">Вис углом </w:t>
      </w:r>
      <w:r>
        <w:t>выполняется из виса подниманием ног до прямого</w:t>
      </w:r>
      <w:r>
        <w:rPr>
          <w:spacing w:val="1"/>
        </w:rPr>
        <w:t xml:space="preserve"> </w:t>
      </w:r>
      <w:r>
        <w:t>угла.</w:t>
      </w:r>
      <w:r>
        <w:rPr>
          <w:spacing w:val="1"/>
        </w:rPr>
        <w:t xml:space="preserve"> </w:t>
      </w:r>
      <w:r>
        <w:t>Основную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выполняют</w:t>
      </w:r>
      <w:r>
        <w:rPr>
          <w:spacing w:val="1"/>
        </w:rPr>
        <w:t xml:space="preserve"> </w:t>
      </w:r>
      <w:r>
        <w:t>мышцы</w:t>
      </w:r>
      <w:r>
        <w:rPr>
          <w:spacing w:val="1"/>
        </w:rPr>
        <w:t xml:space="preserve"> </w:t>
      </w:r>
      <w:r>
        <w:t>подвздошно-пояс-</w:t>
      </w:r>
      <w:r>
        <w:rPr>
          <w:spacing w:val="1"/>
        </w:rPr>
        <w:t xml:space="preserve"> </w:t>
      </w:r>
      <w:r>
        <w:t>ничные, передней и внутренней поверхности бедра и брюшного</w:t>
      </w:r>
      <w:r>
        <w:rPr>
          <w:spacing w:val="1"/>
        </w:rPr>
        <w:t xml:space="preserve"> </w:t>
      </w:r>
      <w:r>
        <w:t>пресса.</w:t>
      </w:r>
    </w:p>
    <w:p w:rsidR="0055618D" w:rsidRDefault="00BE78D0">
      <w:pPr>
        <w:pStyle w:val="a3"/>
        <w:spacing w:before="4" w:line="213" w:lineRule="auto"/>
        <w:ind w:left="409" w:right="74" w:firstLine="297"/>
      </w:pPr>
      <w:r>
        <w:rPr>
          <w:i/>
        </w:rPr>
        <w:t xml:space="preserve">Горизонтальный вис сзади — </w:t>
      </w:r>
      <w:r>
        <w:t>силовое упражнение, несложное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технике</w:t>
      </w:r>
      <w:r>
        <w:rPr>
          <w:spacing w:val="1"/>
        </w:rPr>
        <w:t xml:space="preserve"> </w:t>
      </w:r>
      <w:r>
        <w:t>исполнения,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требующее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развитой</w:t>
      </w:r>
      <w:r>
        <w:rPr>
          <w:spacing w:val="55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мышц шеи, спины, задней поверхности бедра и кистей рук. Ис-</w:t>
      </w:r>
      <w:r>
        <w:rPr>
          <w:spacing w:val="1"/>
        </w:rPr>
        <w:t xml:space="preserve"> </w:t>
      </w:r>
      <w:r>
        <w:t>пользуется как самостоятельное упражнение и для развития мы-</w:t>
      </w:r>
      <w:r>
        <w:rPr>
          <w:spacing w:val="1"/>
        </w:rPr>
        <w:t xml:space="preserve"> </w:t>
      </w:r>
      <w:r>
        <w:t>шечной силы. При выполнении упражнения тело находится в го-</w:t>
      </w:r>
      <w:r>
        <w:rPr>
          <w:spacing w:val="1"/>
        </w:rPr>
        <w:t xml:space="preserve"> </w:t>
      </w:r>
      <w:r>
        <w:t>ризонтальном положении в висе сзади, кольца повернуты наружу,</w:t>
      </w:r>
      <w:r>
        <w:rPr>
          <w:spacing w:val="1"/>
        </w:rPr>
        <w:t xml:space="preserve"> </w:t>
      </w:r>
      <w:r>
        <w:t>руки супинированы и</w:t>
      </w:r>
      <w:r>
        <w:rPr>
          <w:spacing w:val="1"/>
        </w:rPr>
        <w:t xml:space="preserve"> </w:t>
      </w:r>
      <w:r>
        <w:t>соприкасаются с широчайшими мышцами</w:t>
      </w:r>
      <w:r>
        <w:rPr>
          <w:spacing w:val="1"/>
        </w:rPr>
        <w:t xml:space="preserve"> </w:t>
      </w:r>
      <w:r>
        <w:t>спины.</w:t>
      </w:r>
      <w:r>
        <w:rPr>
          <w:spacing w:val="1"/>
        </w:rPr>
        <w:t xml:space="preserve"> </w:t>
      </w:r>
      <w:r>
        <w:t>Голова</w:t>
      </w:r>
      <w:r>
        <w:rPr>
          <w:spacing w:val="1"/>
        </w:rPr>
        <w:t xml:space="preserve"> </w:t>
      </w:r>
      <w:r>
        <w:t>слегка</w:t>
      </w:r>
      <w:r>
        <w:rPr>
          <w:spacing w:val="1"/>
        </w:rPr>
        <w:t xml:space="preserve"> </w:t>
      </w:r>
      <w:r>
        <w:t>приподнята</w:t>
      </w:r>
      <w:r>
        <w:rPr>
          <w:spacing w:val="1"/>
        </w:rPr>
        <w:t xml:space="preserve"> </w:t>
      </w:r>
      <w:r>
        <w:t>(см.</w:t>
      </w:r>
      <w:r>
        <w:rPr>
          <w:spacing w:val="1"/>
        </w:rPr>
        <w:t xml:space="preserve"> </w:t>
      </w:r>
      <w:r>
        <w:t>рис.</w:t>
      </w:r>
      <w:r>
        <w:rPr>
          <w:spacing w:val="1"/>
        </w:rPr>
        <w:t xml:space="preserve"> </w:t>
      </w:r>
      <w:r>
        <w:t>103).</w:t>
      </w:r>
      <w:r>
        <w:rPr>
          <w:spacing w:val="1"/>
        </w:rPr>
        <w:t xml:space="preserve"> </w:t>
      </w:r>
      <w:r>
        <w:t>Страховка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помощь</w:t>
      </w:r>
      <w:r>
        <w:rPr>
          <w:spacing w:val="-1"/>
        </w:rPr>
        <w:t xml:space="preserve"> </w:t>
      </w:r>
      <w:r>
        <w:t>оказываются</w:t>
      </w:r>
      <w:r>
        <w:rPr>
          <w:spacing w:val="-1"/>
        </w:rPr>
        <w:t xml:space="preserve"> </w:t>
      </w:r>
      <w:r>
        <w:t>поддержанием</w:t>
      </w:r>
      <w:r>
        <w:rPr>
          <w:spacing w:val="-2"/>
        </w:rPr>
        <w:t xml:space="preserve"> </w:t>
      </w:r>
      <w:r>
        <w:t>под грудь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ноги.</w:t>
      </w:r>
    </w:p>
    <w:p w:rsidR="0055618D" w:rsidRDefault="00BE78D0">
      <w:pPr>
        <w:pStyle w:val="a3"/>
        <w:spacing w:before="7" w:line="213" w:lineRule="auto"/>
        <w:ind w:left="409" w:right="63" w:firstLine="278"/>
      </w:pPr>
      <w:r>
        <w:rPr>
          <w:i/>
        </w:rPr>
        <w:t>Горизонтальный</w:t>
      </w:r>
      <w:r>
        <w:rPr>
          <w:i/>
          <w:spacing w:val="-6"/>
        </w:rPr>
        <w:t xml:space="preserve"> </w:t>
      </w:r>
      <w:r>
        <w:rPr>
          <w:i/>
        </w:rPr>
        <w:t>вис</w:t>
      </w:r>
      <w:r>
        <w:rPr>
          <w:i/>
          <w:spacing w:val="-5"/>
        </w:rPr>
        <w:t xml:space="preserve"> </w:t>
      </w:r>
      <w:r>
        <w:rPr>
          <w:i/>
        </w:rPr>
        <w:t>спереди</w:t>
      </w:r>
      <w:r>
        <w:rPr>
          <w:i/>
          <w:spacing w:val="-5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наиболее</w:t>
      </w:r>
      <w:r>
        <w:rPr>
          <w:spacing w:val="-5"/>
        </w:rPr>
        <w:t xml:space="preserve"> </w:t>
      </w:r>
      <w:r>
        <w:t>трудное</w:t>
      </w:r>
      <w:r>
        <w:rPr>
          <w:spacing w:val="-3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висов</w:t>
      </w:r>
      <w:r>
        <w:rPr>
          <w:spacing w:val="-5"/>
        </w:rPr>
        <w:t xml:space="preserve"> </w:t>
      </w:r>
      <w:r>
        <w:t>сило-</w:t>
      </w:r>
      <w:r>
        <w:rPr>
          <w:spacing w:val="-52"/>
        </w:rPr>
        <w:t xml:space="preserve"> </w:t>
      </w:r>
      <w:r>
        <w:t>вое</w:t>
      </w:r>
      <w:r>
        <w:rPr>
          <w:spacing w:val="1"/>
        </w:rPr>
        <w:t xml:space="preserve"> </w:t>
      </w:r>
      <w:r>
        <w:t>упражнение,</w:t>
      </w:r>
      <w:r>
        <w:rPr>
          <w:spacing w:val="1"/>
        </w:rPr>
        <w:t xml:space="preserve"> </w:t>
      </w:r>
      <w:r>
        <w:t>требующее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развитой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грудных,</w:t>
      </w:r>
      <w:r>
        <w:rPr>
          <w:spacing w:val="1"/>
        </w:rPr>
        <w:t xml:space="preserve"> </w:t>
      </w:r>
      <w:r>
        <w:t>широчайших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спины,</w:t>
      </w:r>
      <w:r>
        <w:rPr>
          <w:spacing w:val="1"/>
        </w:rPr>
        <w:t xml:space="preserve"> </w:t>
      </w:r>
      <w:r>
        <w:t>брюшного</w:t>
      </w:r>
      <w:r>
        <w:rPr>
          <w:spacing w:val="1"/>
        </w:rPr>
        <w:t xml:space="preserve"> </w:t>
      </w:r>
      <w:r>
        <w:t>пресса,</w:t>
      </w:r>
      <w:r>
        <w:rPr>
          <w:spacing w:val="1"/>
        </w:rPr>
        <w:t xml:space="preserve"> </w:t>
      </w:r>
      <w:r>
        <w:t>подвздошно-пояс-</w:t>
      </w:r>
      <w:r>
        <w:rPr>
          <w:spacing w:val="-52"/>
        </w:rPr>
        <w:t xml:space="preserve"> </w:t>
      </w:r>
      <w:r>
        <w:t>ничных, передней и внутренней поверхности бедра. Напряжение</w:t>
      </w:r>
      <w:r>
        <w:rPr>
          <w:spacing w:val="1"/>
        </w:rPr>
        <w:t xml:space="preserve"> </w:t>
      </w:r>
      <w:r>
        <w:t>ягодичных мышц способствует удержанию тела в выпрямленное</w:t>
      </w:r>
      <w:r>
        <w:rPr>
          <w:spacing w:val="1"/>
        </w:rPr>
        <w:t xml:space="preserve"> </w:t>
      </w:r>
      <w:r>
        <w:t>положении.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разновидность</w:t>
      </w:r>
      <w:r>
        <w:rPr>
          <w:spacing w:val="1"/>
        </w:rPr>
        <w:t xml:space="preserve"> </w:t>
      </w:r>
      <w:r>
        <w:t>виса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самостоя-</w:t>
      </w:r>
      <w:r>
        <w:rPr>
          <w:spacing w:val="-52"/>
        </w:rPr>
        <w:t xml:space="preserve"> </w:t>
      </w:r>
      <w:r>
        <w:t>тельное упражнение в программах гимнастов старших разрядов и</w:t>
      </w:r>
      <w:r>
        <w:rPr>
          <w:spacing w:val="1"/>
        </w:rPr>
        <w:t xml:space="preserve"> </w:t>
      </w:r>
      <w:r>
        <w:t>для развития у них мышечной силы. При выполнении упражнения</w:t>
      </w:r>
      <w:r>
        <w:rPr>
          <w:spacing w:val="1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находится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горизонтальном</w:t>
      </w:r>
      <w:r>
        <w:rPr>
          <w:spacing w:val="1"/>
        </w:rPr>
        <w:t xml:space="preserve"> </w:t>
      </w:r>
      <w:r>
        <w:t>положении,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локтевых</w:t>
      </w:r>
      <w:r>
        <w:rPr>
          <w:spacing w:val="1"/>
        </w:rPr>
        <w:t xml:space="preserve"> </w:t>
      </w:r>
      <w:r>
        <w:t>суставах</w:t>
      </w:r>
      <w:r>
        <w:rPr>
          <w:spacing w:val="1"/>
        </w:rPr>
        <w:t xml:space="preserve"> </w:t>
      </w:r>
      <w:r>
        <w:t>выпрямлены,</w:t>
      </w:r>
      <w:r>
        <w:rPr>
          <w:spacing w:val="1"/>
        </w:rPr>
        <w:t xml:space="preserve"> </w:t>
      </w:r>
      <w:r>
        <w:t>голова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туловище</w:t>
      </w:r>
      <w:r>
        <w:rPr>
          <w:spacing w:val="1"/>
        </w:rPr>
        <w:t xml:space="preserve"> </w:t>
      </w:r>
      <w:r>
        <w:t>составляют</w:t>
      </w:r>
      <w:r>
        <w:rPr>
          <w:spacing w:val="1"/>
        </w:rPr>
        <w:t xml:space="preserve"> </w:t>
      </w:r>
      <w:r>
        <w:t>прямую</w:t>
      </w:r>
      <w:r>
        <w:rPr>
          <w:spacing w:val="1"/>
        </w:rPr>
        <w:t xml:space="preserve"> </w:t>
      </w:r>
      <w:r>
        <w:t>линию, кольца повернуты внутрь — большие пальцы обращены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к другу, кисти рук несильно сжимают кольца, опора</w:t>
      </w:r>
      <w:r>
        <w:rPr>
          <w:spacing w:val="1"/>
        </w:rPr>
        <w:t xml:space="preserve"> </w:t>
      </w:r>
      <w:r>
        <w:t>в ос-</w:t>
      </w:r>
      <w:r>
        <w:rPr>
          <w:spacing w:val="1"/>
        </w:rPr>
        <w:t xml:space="preserve"> </w:t>
      </w:r>
      <w:r>
        <w:t>новном приходится на пальцы (см. рис. 104). Страховка и помощь</w:t>
      </w:r>
      <w:r>
        <w:rPr>
          <w:spacing w:val="1"/>
        </w:rPr>
        <w:t xml:space="preserve"> </w:t>
      </w:r>
      <w:r>
        <w:t>оказываются</w:t>
      </w:r>
      <w:r>
        <w:rPr>
          <w:spacing w:val="-2"/>
        </w:rPr>
        <w:t xml:space="preserve"> </w:t>
      </w:r>
      <w:r>
        <w:t>стоя</w:t>
      </w:r>
      <w:r>
        <w:rPr>
          <w:spacing w:val="-2"/>
        </w:rPr>
        <w:t xml:space="preserve"> </w:t>
      </w:r>
      <w:r>
        <w:t>сбоку</w:t>
      </w:r>
      <w:r>
        <w:rPr>
          <w:spacing w:val="-3"/>
        </w:rPr>
        <w:t xml:space="preserve"> </w:t>
      </w:r>
      <w:r>
        <w:t>поддержанием</w:t>
      </w:r>
      <w:r>
        <w:rPr>
          <w:spacing w:val="-2"/>
        </w:rPr>
        <w:t xml:space="preserve"> </w:t>
      </w:r>
      <w:r>
        <w:t>под спину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бедра.</w:t>
      </w:r>
    </w:p>
    <w:p w:rsidR="0055618D" w:rsidRDefault="00BE78D0">
      <w:pPr>
        <w:pStyle w:val="a3"/>
        <w:spacing w:before="11" w:line="213" w:lineRule="auto"/>
        <w:ind w:left="423" w:right="52" w:firstLine="297"/>
      </w:pPr>
      <w:r>
        <w:rPr>
          <w:i/>
        </w:rPr>
        <w:t xml:space="preserve">Упор </w:t>
      </w:r>
      <w:r>
        <w:t>служит основным элементом начальной подготовки гим-</w:t>
      </w:r>
      <w:r>
        <w:rPr>
          <w:spacing w:val="1"/>
        </w:rPr>
        <w:t xml:space="preserve"> </w:t>
      </w:r>
      <w:r>
        <w:t>настов. При его выполнении тело и руки должны быть выпрямле-</w:t>
      </w:r>
      <w:r>
        <w:rPr>
          <w:spacing w:val="1"/>
        </w:rPr>
        <w:t xml:space="preserve"> </w:t>
      </w:r>
      <w:r>
        <w:t>ны, плечи опущены, локти приближены к туловищу, кисти слегка</w:t>
      </w:r>
      <w:r>
        <w:rPr>
          <w:spacing w:val="1"/>
        </w:rPr>
        <w:t xml:space="preserve"> </w:t>
      </w:r>
      <w:r>
        <w:t>супинированы,</w:t>
      </w:r>
      <w:r>
        <w:rPr>
          <w:spacing w:val="1"/>
        </w:rPr>
        <w:t xml:space="preserve"> </w:t>
      </w:r>
      <w:r>
        <w:t>живот</w:t>
      </w:r>
      <w:r>
        <w:rPr>
          <w:spacing w:val="1"/>
        </w:rPr>
        <w:t xml:space="preserve"> </w:t>
      </w:r>
      <w:r>
        <w:t>подтянут,</w:t>
      </w:r>
      <w:r>
        <w:rPr>
          <w:spacing w:val="1"/>
        </w:rPr>
        <w:t xml:space="preserve"> </w:t>
      </w:r>
      <w:r>
        <w:t>голова</w:t>
      </w:r>
      <w:r>
        <w:rPr>
          <w:spacing w:val="1"/>
        </w:rPr>
        <w:t xml:space="preserve"> </w:t>
      </w:r>
      <w:r>
        <w:t>прямо,</w:t>
      </w:r>
      <w:r>
        <w:rPr>
          <w:spacing w:val="1"/>
        </w:rPr>
        <w:t xml:space="preserve"> </w:t>
      </w:r>
      <w:r>
        <w:t>кольца</w:t>
      </w:r>
      <w:r>
        <w:rPr>
          <w:spacing w:val="1"/>
        </w:rPr>
        <w:t xml:space="preserve"> </w:t>
      </w:r>
      <w:r>
        <w:t>удер-</w:t>
      </w:r>
      <w:r>
        <w:rPr>
          <w:spacing w:val="1"/>
        </w:rPr>
        <w:t xml:space="preserve"> </w:t>
      </w:r>
      <w:r>
        <w:t>живаются у середины бедер, основные усилия направлены на со-</w:t>
      </w:r>
      <w:r>
        <w:rPr>
          <w:spacing w:val="1"/>
        </w:rPr>
        <w:t xml:space="preserve"> </w:t>
      </w:r>
      <w:r>
        <w:t>здание надежной опоры. Страховка и помощь оказываются стоя</w:t>
      </w:r>
      <w:r>
        <w:rPr>
          <w:spacing w:val="1"/>
        </w:rPr>
        <w:t xml:space="preserve"> </w:t>
      </w:r>
      <w:r>
        <w:t>сбоку,</w:t>
      </w:r>
      <w:r>
        <w:rPr>
          <w:spacing w:val="46"/>
        </w:rPr>
        <w:t xml:space="preserve"> </w:t>
      </w:r>
      <w:r>
        <w:t>на</w:t>
      </w:r>
      <w:r>
        <w:rPr>
          <w:spacing w:val="45"/>
        </w:rPr>
        <w:t xml:space="preserve"> </w:t>
      </w:r>
      <w:r>
        <w:t>низких</w:t>
      </w:r>
      <w:r>
        <w:rPr>
          <w:spacing w:val="44"/>
        </w:rPr>
        <w:t xml:space="preserve"> </w:t>
      </w:r>
      <w:r>
        <w:t>кольцах</w:t>
      </w:r>
      <w:r>
        <w:rPr>
          <w:spacing w:val="46"/>
        </w:rPr>
        <w:t xml:space="preserve"> </w:t>
      </w:r>
      <w:r>
        <w:t>под</w:t>
      </w:r>
      <w:r>
        <w:rPr>
          <w:spacing w:val="45"/>
        </w:rPr>
        <w:t xml:space="preserve"> </w:t>
      </w:r>
      <w:r>
        <w:t>живот</w:t>
      </w:r>
      <w:r>
        <w:rPr>
          <w:spacing w:val="46"/>
        </w:rPr>
        <w:t xml:space="preserve"> </w:t>
      </w:r>
      <w:r>
        <w:t>и</w:t>
      </w:r>
      <w:r>
        <w:rPr>
          <w:spacing w:val="43"/>
        </w:rPr>
        <w:t xml:space="preserve"> </w:t>
      </w:r>
      <w:r>
        <w:t>спину,</w:t>
      </w:r>
      <w:r>
        <w:rPr>
          <w:spacing w:val="47"/>
        </w:rPr>
        <w:t xml:space="preserve"> </w:t>
      </w:r>
      <w:r>
        <w:t>на</w:t>
      </w:r>
      <w:r>
        <w:rPr>
          <w:spacing w:val="47"/>
        </w:rPr>
        <w:t xml:space="preserve"> </w:t>
      </w:r>
      <w:r>
        <w:t>высоких</w:t>
      </w:r>
      <w:r>
        <w:rPr>
          <w:spacing w:val="43"/>
        </w:rPr>
        <w:t xml:space="preserve"> </w:t>
      </w:r>
      <w:r>
        <w:t>—</w:t>
      </w:r>
      <w:r>
        <w:rPr>
          <w:spacing w:val="47"/>
        </w:rPr>
        <w:t xml:space="preserve"> </w:t>
      </w:r>
      <w:r>
        <w:t>за</w:t>
      </w:r>
      <w:r>
        <w:rPr>
          <w:spacing w:val="-53"/>
        </w:rPr>
        <w:t xml:space="preserve"> </w:t>
      </w:r>
      <w:r>
        <w:t>ноги.</w:t>
      </w:r>
    </w:p>
    <w:p w:rsidR="0055618D" w:rsidRDefault="00BE78D0">
      <w:pPr>
        <w:pStyle w:val="a3"/>
        <w:spacing w:before="8" w:line="213" w:lineRule="auto"/>
        <w:ind w:left="428" w:right="53" w:firstLine="297"/>
      </w:pPr>
      <w:r>
        <w:rPr>
          <w:i/>
        </w:rPr>
        <w:t>Упоры</w:t>
      </w:r>
      <w:r>
        <w:rPr>
          <w:i/>
          <w:spacing w:val="1"/>
        </w:rPr>
        <w:t xml:space="preserve"> </w:t>
      </w:r>
      <w:r>
        <w:rPr>
          <w:i/>
        </w:rPr>
        <w:t>смешанные</w:t>
      </w:r>
      <w:r>
        <w:rPr>
          <w:i/>
          <w:spacing w:val="1"/>
        </w:rPr>
        <w:t xml:space="preserve"> </w:t>
      </w:r>
      <w:r>
        <w:t>характеризуются</w:t>
      </w:r>
      <w:r>
        <w:rPr>
          <w:spacing w:val="1"/>
        </w:rPr>
        <w:t xml:space="preserve"> </w:t>
      </w:r>
      <w:r>
        <w:t>дополнительной</w:t>
      </w:r>
      <w:r>
        <w:rPr>
          <w:spacing w:val="1"/>
        </w:rPr>
        <w:t xml:space="preserve"> </w:t>
      </w:r>
      <w:r>
        <w:t>опорой</w:t>
      </w:r>
      <w:r>
        <w:rPr>
          <w:spacing w:val="1"/>
        </w:rPr>
        <w:t xml:space="preserve"> </w:t>
      </w:r>
      <w:r>
        <w:t>ногами о снаряд: упор завесом бедрами в кольца и на руку. Они</w:t>
      </w:r>
      <w:r>
        <w:rPr>
          <w:spacing w:val="1"/>
        </w:rPr>
        <w:t xml:space="preserve"> </w:t>
      </w:r>
      <w:r>
        <w:t>сложны</w:t>
      </w:r>
      <w:r>
        <w:rPr>
          <w:spacing w:val="1"/>
        </w:rPr>
        <w:t xml:space="preserve"> </w:t>
      </w:r>
      <w:r>
        <w:t>по затратам мышечных усилий при переходе из одного</w:t>
      </w:r>
      <w:r>
        <w:rPr>
          <w:spacing w:val="1"/>
        </w:rPr>
        <w:t xml:space="preserve"> </w:t>
      </w:r>
      <w:r>
        <w:t>упора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другой.</w:t>
      </w:r>
    </w:p>
    <w:p w:rsidR="0055618D" w:rsidRDefault="00BE78D0">
      <w:pPr>
        <w:pStyle w:val="a3"/>
        <w:spacing w:line="216" w:lineRule="auto"/>
        <w:ind w:left="428" w:right="38" w:firstLine="297"/>
      </w:pPr>
      <w:r>
        <w:rPr>
          <w:i/>
        </w:rPr>
        <w:t xml:space="preserve">Упоры простые </w:t>
      </w:r>
      <w:r>
        <w:t>довольно трудны для исполнения без предвари-</w:t>
      </w:r>
      <w:r>
        <w:rPr>
          <w:spacing w:val="-52"/>
        </w:rPr>
        <w:t xml:space="preserve"> </w:t>
      </w:r>
      <w:r>
        <w:t>тельной</w:t>
      </w:r>
      <w:r>
        <w:rPr>
          <w:spacing w:val="-3"/>
        </w:rPr>
        <w:t xml:space="preserve"> </w:t>
      </w:r>
      <w:r>
        <w:t>тренировки,</w:t>
      </w:r>
      <w:r>
        <w:rPr>
          <w:spacing w:val="-1"/>
        </w:rPr>
        <w:t xml:space="preserve"> </w:t>
      </w:r>
      <w:r>
        <w:t>так</w:t>
      </w:r>
      <w:r>
        <w:rPr>
          <w:spacing w:val="-5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требуют</w:t>
      </w:r>
      <w:r>
        <w:rPr>
          <w:spacing w:val="-2"/>
        </w:rPr>
        <w:t xml:space="preserve"> </w:t>
      </w:r>
      <w:r>
        <w:t>хорошо</w:t>
      </w:r>
      <w:r>
        <w:rPr>
          <w:spacing w:val="-1"/>
        </w:rPr>
        <w:t xml:space="preserve"> </w:t>
      </w:r>
      <w:r>
        <w:t>развитой</w:t>
      </w:r>
      <w:r>
        <w:rPr>
          <w:spacing w:val="-3"/>
        </w:rPr>
        <w:t xml:space="preserve"> </w:t>
      </w:r>
      <w:r>
        <w:t>силы</w:t>
      </w:r>
      <w:r>
        <w:rPr>
          <w:spacing w:val="-1"/>
        </w:rPr>
        <w:t xml:space="preserve"> </w:t>
      </w:r>
      <w:r>
        <w:t>мыши</w:t>
      </w:r>
    </w:p>
    <w:p w:rsidR="0055618D" w:rsidRDefault="00BE78D0">
      <w:pPr>
        <w:pStyle w:val="a3"/>
        <w:spacing w:before="181" w:line="213" w:lineRule="auto"/>
        <w:ind w:left="404" w:right="229"/>
      </w:pPr>
      <w:r>
        <w:br w:type="column"/>
      </w:r>
      <w:r>
        <w:lastRenderedPageBreak/>
        <w:t>рук и туловища, способности сохранять равновесие на подвижной</w:t>
      </w:r>
      <w:r>
        <w:rPr>
          <w:spacing w:val="1"/>
        </w:rPr>
        <w:t xml:space="preserve"> </w:t>
      </w:r>
      <w:r>
        <w:t>опоре.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начинаются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заканчиваются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простые,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сложные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связки.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разучивании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упоров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занимающихся развивается сила мышц рук, способность сохранять</w:t>
      </w:r>
      <w:r>
        <w:rPr>
          <w:spacing w:val="-52"/>
        </w:rPr>
        <w:t xml:space="preserve"> </w:t>
      </w:r>
      <w:r>
        <w:t>равновесие.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простыми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углом,</w:t>
      </w:r>
      <w:r>
        <w:rPr>
          <w:spacing w:val="1"/>
        </w:rPr>
        <w:t xml:space="preserve"> </w:t>
      </w:r>
      <w:r>
        <w:t>наиболее сложными — горизонтальный упор на руках, упор руки в</w:t>
      </w:r>
      <w:r>
        <w:rPr>
          <w:spacing w:val="-52"/>
        </w:rPr>
        <w:t xml:space="preserve"> </w:t>
      </w:r>
      <w:r>
        <w:t>стороны</w:t>
      </w:r>
      <w:r>
        <w:rPr>
          <w:spacing w:val="-3"/>
        </w:rPr>
        <w:t xml:space="preserve"> </w:t>
      </w:r>
      <w:r>
        <w:t>(«крест») и</w:t>
      </w:r>
      <w:r>
        <w:rPr>
          <w:spacing w:val="-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руки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стороны</w:t>
      </w:r>
      <w:r>
        <w:rPr>
          <w:spacing w:val="-1"/>
        </w:rPr>
        <w:t xml:space="preserve"> </w:t>
      </w:r>
      <w:r>
        <w:t>вниз</w:t>
      </w:r>
      <w:r>
        <w:rPr>
          <w:spacing w:val="-1"/>
        </w:rPr>
        <w:t xml:space="preserve"> </w:t>
      </w:r>
      <w:r>
        <w:t>головой.</w:t>
      </w:r>
    </w:p>
    <w:p w:rsidR="0055618D" w:rsidRDefault="00BE78D0">
      <w:pPr>
        <w:pStyle w:val="a3"/>
        <w:spacing w:before="5" w:line="213" w:lineRule="auto"/>
        <w:ind w:left="409" w:right="233" w:firstLine="292"/>
      </w:pPr>
      <w:r>
        <w:rPr>
          <w:i/>
        </w:rPr>
        <w:t xml:space="preserve">Упор углом </w:t>
      </w:r>
      <w:r>
        <w:t>характерен удержанием ног в положении прямого</w:t>
      </w:r>
      <w:r>
        <w:rPr>
          <w:spacing w:val="1"/>
        </w:rPr>
        <w:t xml:space="preserve"> </w:t>
      </w:r>
      <w:r>
        <w:t>угла по отношению к туловищу. Выполняется за счет подвздошно-</w:t>
      </w:r>
      <w:r>
        <w:rPr>
          <w:spacing w:val="1"/>
        </w:rPr>
        <w:t xml:space="preserve"> </w:t>
      </w:r>
      <w:r>
        <w:t>поясничных</w:t>
      </w:r>
      <w:r>
        <w:rPr>
          <w:spacing w:val="1"/>
        </w:rPr>
        <w:t xml:space="preserve"> </w:t>
      </w:r>
      <w:r>
        <w:t>мышц,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брюшного</w:t>
      </w:r>
      <w:r>
        <w:rPr>
          <w:spacing w:val="1"/>
        </w:rPr>
        <w:t xml:space="preserve"> </w:t>
      </w:r>
      <w:r>
        <w:t>пресса,</w:t>
      </w:r>
      <w:r>
        <w:rPr>
          <w:spacing w:val="1"/>
        </w:rPr>
        <w:t xml:space="preserve"> </w:t>
      </w:r>
      <w:r>
        <w:t>передней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внут-</w:t>
      </w:r>
      <w:r>
        <w:rPr>
          <w:spacing w:val="1"/>
        </w:rPr>
        <w:t xml:space="preserve"> </w:t>
      </w:r>
      <w:r>
        <w:t>ренней поверхности бедра, подвижности в тазобедренных суста-</w:t>
      </w:r>
      <w:r>
        <w:rPr>
          <w:spacing w:val="1"/>
        </w:rPr>
        <w:t xml:space="preserve"> </w:t>
      </w:r>
      <w:r>
        <w:t>вах. При выполнении этого упора руки должны быть выпрямлены,</w:t>
      </w:r>
      <w:r>
        <w:rPr>
          <w:spacing w:val="1"/>
        </w:rPr>
        <w:t xml:space="preserve"> </w:t>
      </w:r>
      <w:r>
        <w:t>кисти</w:t>
      </w:r>
      <w:r>
        <w:rPr>
          <w:spacing w:val="1"/>
        </w:rPr>
        <w:t xml:space="preserve"> </w:t>
      </w:r>
      <w:r>
        <w:t>слегка</w:t>
      </w:r>
      <w:r>
        <w:rPr>
          <w:spacing w:val="1"/>
        </w:rPr>
        <w:t xml:space="preserve"> </w:t>
      </w:r>
      <w:r>
        <w:t>развернуты</w:t>
      </w:r>
      <w:r>
        <w:rPr>
          <w:spacing w:val="1"/>
        </w:rPr>
        <w:t xml:space="preserve"> </w:t>
      </w:r>
      <w:r>
        <w:t>наружу,</w:t>
      </w:r>
      <w:r>
        <w:rPr>
          <w:spacing w:val="1"/>
        </w:rPr>
        <w:t xml:space="preserve"> </w:t>
      </w:r>
      <w:r>
        <w:t>спина</w:t>
      </w:r>
      <w:r>
        <w:rPr>
          <w:spacing w:val="1"/>
        </w:rPr>
        <w:t xml:space="preserve"> </w:t>
      </w:r>
      <w:r>
        <w:t>прямая,</w:t>
      </w:r>
      <w:r>
        <w:rPr>
          <w:spacing w:val="1"/>
        </w:rPr>
        <w:t xml:space="preserve"> </w:t>
      </w:r>
      <w:r>
        <w:t>голова</w:t>
      </w:r>
      <w:r>
        <w:rPr>
          <w:spacing w:val="1"/>
        </w:rPr>
        <w:t xml:space="preserve"> </w:t>
      </w:r>
      <w:r>
        <w:t>слегка</w:t>
      </w:r>
      <w:r>
        <w:rPr>
          <w:spacing w:val="1"/>
        </w:rPr>
        <w:t xml:space="preserve"> </w:t>
      </w:r>
      <w:r>
        <w:t>приподнята (рис. 179). Подвижная опора усложняет выполнение</w:t>
      </w:r>
      <w:r>
        <w:rPr>
          <w:spacing w:val="1"/>
        </w:rPr>
        <w:t xml:space="preserve"> </w:t>
      </w:r>
      <w:r>
        <w:t>элемента. Страховка и помощь оказываются стоя сбоку, в случае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-2"/>
        </w:rPr>
        <w:t xml:space="preserve"> </w:t>
      </w:r>
      <w:r>
        <w:t>возможна</w:t>
      </w:r>
      <w:r>
        <w:rPr>
          <w:spacing w:val="-3"/>
        </w:rPr>
        <w:t xml:space="preserve"> </w:t>
      </w:r>
      <w:r>
        <w:t>поддержка</w:t>
      </w:r>
      <w:r>
        <w:rPr>
          <w:spacing w:val="-1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ноги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спину.</w:t>
      </w:r>
    </w:p>
    <w:p w:rsidR="0055618D" w:rsidRDefault="00BE78D0">
      <w:pPr>
        <w:pStyle w:val="a3"/>
        <w:spacing w:before="3"/>
        <w:jc w:val="left"/>
      </w:pPr>
      <w:r>
        <w:rPr>
          <w:noProof/>
          <w:lang w:eastAsia="ru-RU"/>
        </w:rPr>
        <w:drawing>
          <wp:anchor distT="0" distB="0" distL="0" distR="0" simplePos="0" relativeHeight="147" behindDoc="0" locked="0" layoutInCell="1" allowOverlap="1">
            <wp:simplePos x="0" y="0"/>
            <wp:positionH relativeFrom="page">
              <wp:posOffset>6133933</wp:posOffset>
            </wp:positionH>
            <wp:positionV relativeFrom="paragraph">
              <wp:posOffset>187697</wp:posOffset>
            </wp:positionV>
            <wp:extent cx="3264480" cy="1999488"/>
            <wp:effectExtent l="0" t="0" r="0" b="0"/>
            <wp:wrapTopAndBottom/>
            <wp:docPr id="323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98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4480" cy="1999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193" w:line="213" w:lineRule="auto"/>
        <w:ind w:left="385" w:right="238" w:firstLine="287"/>
      </w:pPr>
      <w:r>
        <w:rPr>
          <w:i/>
        </w:rPr>
        <w:t xml:space="preserve">Размахивание в висе </w:t>
      </w:r>
      <w:r>
        <w:t>выполняется последовательными махами</w:t>
      </w:r>
      <w:r>
        <w:rPr>
          <w:spacing w:val="1"/>
        </w:rPr>
        <w:t xml:space="preserve"> </w:t>
      </w:r>
      <w:r>
        <w:t>туловищем и ногами. При махе вперед кольца активно подаются</w:t>
      </w:r>
      <w:r>
        <w:rPr>
          <w:spacing w:val="1"/>
        </w:rPr>
        <w:t xml:space="preserve"> </w:t>
      </w:r>
      <w:r>
        <w:t>назад, а при махе назад — вперед. На этой технической основе</w:t>
      </w:r>
      <w:r>
        <w:rPr>
          <w:spacing w:val="1"/>
        </w:rPr>
        <w:t xml:space="preserve"> </w:t>
      </w:r>
      <w:r>
        <w:t>выполняются более сложные маховые упражнения. При размахи-</w:t>
      </w:r>
      <w:r>
        <w:rPr>
          <w:spacing w:val="1"/>
        </w:rPr>
        <w:t xml:space="preserve"> </w:t>
      </w:r>
      <w:r>
        <w:t>вании ОЦМ тела всегда располагается на вертикали, проходящей</w:t>
      </w:r>
      <w:r>
        <w:rPr>
          <w:spacing w:val="1"/>
        </w:rPr>
        <w:t xml:space="preserve"> </w:t>
      </w:r>
      <w:r>
        <w:t>через точки крепления колец. На махе вперед в момент прохожде-</w:t>
      </w:r>
      <w:r>
        <w:rPr>
          <w:spacing w:val="1"/>
        </w:rPr>
        <w:t xml:space="preserve"> </w:t>
      </w:r>
      <w:r>
        <w:t>ния</w:t>
      </w:r>
      <w:r>
        <w:rPr>
          <w:spacing w:val="1"/>
        </w:rPr>
        <w:t xml:space="preserve"> </w:t>
      </w:r>
      <w:r>
        <w:t>телом</w:t>
      </w:r>
      <w:r>
        <w:rPr>
          <w:spacing w:val="1"/>
        </w:rPr>
        <w:t xml:space="preserve"> </w:t>
      </w:r>
      <w:r>
        <w:t>вертикали</w:t>
      </w:r>
      <w:r>
        <w:rPr>
          <w:spacing w:val="1"/>
        </w:rPr>
        <w:t xml:space="preserve"> </w:t>
      </w:r>
      <w:r>
        <w:t>делается</w:t>
      </w:r>
      <w:r>
        <w:rPr>
          <w:spacing w:val="1"/>
        </w:rPr>
        <w:t xml:space="preserve"> </w:t>
      </w:r>
      <w:r>
        <w:t>энергичное</w:t>
      </w:r>
      <w:r>
        <w:rPr>
          <w:spacing w:val="1"/>
        </w:rPr>
        <w:t xml:space="preserve"> </w:t>
      </w:r>
      <w:r>
        <w:t>бросковое</w:t>
      </w:r>
      <w:r>
        <w:rPr>
          <w:spacing w:val="1"/>
        </w:rPr>
        <w:t xml:space="preserve"> </w:t>
      </w:r>
      <w:r>
        <w:t>движение</w:t>
      </w:r>
      <w:r>
        <w:rPr>
          <w:spacing w:val="1"/>
        </w:rPr>
        <w:t xml:space="preserve"> </w:t>
      </w:r>
      <w:r>
        <w:t>ногами и туловищем вперед-вверх, ОЦМ поднимается на возможно</w:t>
      </w:r>
      <w:r>
        <w:rPr>
          <w:spacing w:val="-52"/>
        </w:rPr>
        <w:t xml:space="preserve"> </w:t>
      </w:r>
      <w:r>
        <w:t>большую высоту, в конечной точке маха вперед кольца предельно</w:t>
      </w:r>
      <w:r>
        <w:rPr>
          <w:spacing w:val="1"/>
        </w:rPr>
        <w:t xml:space="preserve"> </w:t>
      </w:r>
      <w:r>
        <w:t>отводятся назад за голову. Из этого положения мах назад начина-</w:t>
      </w:r>
      <w:r>
        <w:rPr>
          <w:spacing w:val="1"/>
        </w:rPr>
        <w:t xml:space="preserve"> </w:t>
      </w:r>
      <w:r>
        <w:t>ется спиной и тазом, при некотором отставании ног. При прохож-</w:t>
      </w:r>
      <w:r>
        <w:rPr>
          <w:spacing w:val="1"/>
        </w:rPr>
        <w:t xml:space="preserve"> </w:t>
      </w:r>
      <w:r>
        <w:t>дении вертикали ноги догоняют туловище и энергичным броско-</w:t>
      </w:r>
      <w:r>
        <w:rPr>
          <w:spacing w:val="1"/>
        </w:rPr>
        <w:t xml:space="preserve"> </w:t>
      </w:r>
      <w:r>
        <w:t>вым</w:t>
      </w:r>
      <w:r>
        <w:rPr>
          <w:spacing w:val="1"/>
        </w:rPr>
        <w:t xml:space="preserve"> </w:t>
      </w:r>
      <w:r>
        <w:t>движением</w:t>
      </w:r>
      <w:r>
        <w:rPr>
          <w:spacing w:val="1"/>
        </w:rPr>
        <w:t xml:space="preserve"> </w:t>
      </w:r>
      <w:r>
        <w:t>отводятся</w:t>
      </w:r>
      <w:r>
        <w:rPr>
          <w:spacing w:val="1"/>
        </w:rPr>
        <w:t xml:space="preserve"> </w:t>
      </w:r>
      <w:r>
        <w:t>назад,</w:t>
      </w:r>
      <w:r>
        <w:rPr>
          <w:spacing w:val="1"/>
        </w:rPr>
        <w:t xml:space="preserve"> </w:t>
      </w:r>
      <w:r>
        <w:t>обгоняя</w:t>
      </w:r>
      <w:r>
        <w:rPr>
          <w:spacing w:val="1"/>
        </w:rPr>
        <w:t xml:space="preserve"> </w:t>
      </w:r>
      <w:r>
        <w:t>туловище,</w:t>
      </w:r>
      <w:r>
        <w:rPr>
          <w:spacing w:val="1"/>
        </w:rPr>
        <w:t xml:space="preserve"> </w:t>
      </w:r>
      <w:r>
        <w:t>ОЦМ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гимнаста</w:t>
      </w:r>
      <w:r>
        <w:rPr>
          <w:spacing w:val="-4"/>
        </w:rPr>
        <w:t xml:space="preserve"> </w:t>
      </w:r>
      <w:r>
        <w:t>достигает</w:t>
      </w:r>
      <w:r>
        <w:rPr>
          <w:spacing w:val="-2"/>
        </w:rPr>
        <w:t xml:space="preserve"> </w:t>
      </w:r>
      <w:r>
        <w:t>наивысшей</w:t>
      </w:r>
      <w:r>
        <w:rPr>
          <w:spacing w:val="-2"/>
        </w:rPr>
        <w:t xml:space="preserve"> </w:t>
      </w:r>
      <w:r>
        <w:t>точки,</w:t>
      </w:r>
      <w:r>
        <w:rPr>
          <w:spacing w:val="-1"/>
        </w:rPr>
        <w:t xml:space="preserve"> </w:t>
      </w:r>
      <w:r>
        <w:t>прямые</w:t>
      </w:r>
      <w:r>
        <w:rPr>
          <w:spacing w:val="-1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вытянуты</w:t>
      </w:r>
    </w:p>
    <w:p w:rsidR="0055618D" w:rsidRDefault="0055618D">
      <w:pPr>
        <w:spacing w:line="213" w:lineRule="auto"/>
        <w:sectPr w:rsidR="0055618D">
          <w:footerReference w:type="default" r:id="rId326"/>
          <w:pgSz w:w="16840" w:h="11900" w:orient="landscape"/>
          <w:pgMar w:top="260" w:right="1200" w:bottom="920" w:left="1040" w:header="0" w:footer="736" w:gutter="0"/>
          <w:pgNumType w:start="239"/>
          <w:cols w:num="2" w:space="720" w:equalWidth="0">
            <w:col w:w="6891" w:space="686"/>
            <w:col w:w="7023"/>
          </w:cols>
        </w:sectPr>
      </w:pPr>
    </w:p>
    <w:p w:rsidR="0055618D" w:rsidRDefault="00BE78D0">
      <w:pPr>
        <w:pStyle w:val="a3"/>
        <w:spacing w:before="99" w:line="213" w:lineRule="auto"/>
        <w:ind w:left="418" w:right="66"/>
      </w:pPr>
      <w:r>
        <w:lastRenderedPageBreak/>
        <w:t>вперед и активно нажимают на кольца. Затем начинается мах впе-</w:t>
      </w:r>
      <w:r>
        <w:rPr>
          <w:spacing w:val="1"/>
        </w:rPr>
        <w:t xml:space="preserve"> </w:t>
      </w:r>
      <w:r>
        <w:t>ред. Активными движениями руками назад и вперед обеспечива-</w:t>
      </w:r>
      <w:r>
        <w:rPr>
          <w:spacing w:val="1"/>
        </w:rPr>
        <w:t xml:space="preserve"> </w:t>
      </w:r>
      <w:r>
        <w:t>ется постоянное натяжение колец, необходимое для эффективного</w:t>
      </w:r>
      <w:r>
        <w:rPr>
          <w:spacing w:val="1"/>
        </w:rPr>
        <w:t xml:space="preserve"> </w:t>
      </w:r>
      <w:r>
        <w:t>размахивания (см. рис. 177). При обучении размахиванию вначале</w:t>
      </w:r>
      <w:r>
        <w:rPr>
          <w:spacing w:val="1"/>
        </w:rPr>
        <w:t xml:space="preserve"> </w:t>
      </w:r>
      <w:r>
        <w:t>изучают правильный вис, потом оказывают помощь в выполнении</w:t>
      </w:r>
      <w:r>
        <w:rPr>
          <w:spacing w:val="1"/>
        </w:rPr>
        <w:t xml:space="preserve"> </w:t>
      </w:r>
      <w:r>
        <w:t>махов, постепенно увеличивая их амплитуду, затем предоставляют</w:t>
      </w:r>
      <w:r>
        <w:rPr>
          <w:spacing w:val="1"/>
        </w:rPr>
        <w:t xml:space="preserve"> </w:t>
      </w:r>
      <w:r>
        <w:t>возможность</w:t>
      </w:r>
      <w:r>
        <w:rPr>
          <w:spacing w:val="-1"/>
        </w:rPr>
        <w:t xml:space="preserve"> </w:t>
      </w:r>
      <w:r>
        <w:t>выполнить</w:t>
      </w:r>
      <w:r>
        <w:rPr>
          <w:spacing w:val="-4"/>
        </w:rPr>
        <w:t xml:space="preserve"> </w:t>
      </w:r>
      <w:r>
        <w:t>размахивание</w:t>
      </w:r>
      <w:r>
        <w:rPr>
          <w:spacing w:val="-1"/>
        </w:rPr>
        <w:t xml:space="preserve"> </w:t>
      </w:r>
      <w:r>
        <w:t>самостоятельно.</w:t>
      </w:r>
    </w:p>
    <w:p w:rsidR="0055618D" w:rsidRDefault="00BE78D0">
      <w:pPr>
        <w:pStyle w:val="a3"/>
        <w:spacing w:before="8" w:line="213" w:lineRule="auto"/>
        <w:ind w:left="428" w:right="38" w:firstLine="287"/>
      </w:pPr>
      <w:r>
        <w:rPr>
          <w:noProof/>
          <w:lang w:eastAsia="ru-RU"/>
        </w:rPr>
        <w:drawing>
          <wp:anchor distT="0" distB="0" distL="0" distR="0" simplePos="0" relativeHeight="15804416" behindDoc="0" locked="0" layoutInCell="1" allowOverlap="1">
            <wp:simplePos x="0" y="0"/>
            <wp:positionH relativeFrom="page">
              <wp:posOffset>914275</wp:posOffset>
            </wp:positionH>
            <wp:positionV relativeFrom="paragraph">
              <wp:posOffset>2960369</wp:posOffset>
            </wp:positionV>
            <wp:extent cx="4093495" cy="2679252"/>
            <wp:effectExtent l="0" t="0" r="0" b="0"/>
            <wp:wrapNone/>
            <wp:docPr id="325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99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3495" cy="2679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 xml:space="preserve">Выкрут вперед из виса согнувшись </w:t>
      </w:r>
      <w:r>
        <w:t>выполняется только махом</w:t>
      </w:r>
      <w:r>
        <w:rPr>
          <w:spacing w:val="1"/>
        </w:rPr>
        <w:t xml:space="preserve"> </w:t>
      </w:r>
      <w:r>
        <w:t>назад.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телом</w:t>
      </w:r>
      <w:r>
        <w:rPr>
          <w:spacing w:val="1"/>
        </w:rPr>
        <w:t xml:space="preserve"> </w:t>
      </w:r>
      <w:r>
        <w:t>вертикали</w:t>
      </w:r>
      <w:r>
        <w:rPr>
          <w:spacing w:val="1"/>
        </w:rPr>
        <w:t xml:space="preserve"> </w:t>
      </w:r>
      <w:r>
        <w:t>тотчас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делается</w:t>
      </w:r>
      <w:r>
        <w:rPr>
          <w:spacing w:val="1"/>
        </w:rPr>
        <w:t xml:space="preserve"> </w:t>
      </w:r>
      <w:r>
        <w:t>хлестовое движение ногами назад-вверх, руки постепенно разво-</w:t>
      </w:r>
      <w:r>
        <w:rPr>
          <w:spacing w:val="1"/>
        </w:rPr>
        <w:t xml:space="preserve"> </w:t>
      </w:r>
      <w:r>
        <w:t>дятся в стороны, нажимают на кольца и поворачиваются наружу;</w:t>
      </w:r>
      <w:r>
        <w:rPr>
          <w:spacing w:val="1"/>
        </w:rPr>
        <w:t xml:space="preserve"> </w:t>
      </w:r>
      <w:r>
        <w:t>плечи</w:t>
      </w:r>
      <w:r>
        <w:rPr>
          <w:spacing w:val="-8"/>
        </w:rPr>
        <w:t xml:space="preserve"> </w:t>
      </w:r>
      <w:r>
        <w:t>подаются</w:t>
      </w:r>
      <w:r>
        <w:rPr>
          <w:spacing w:val="-10"/>
        </w:rPr>
        <w:t xml:space="preserve"> </w:t>
      </w:r>
      <w:r>
        <w:t>вперед,</w:t>
      </w:r>
      <w:r>
        <w:rPr>
          <w:spacing w:val="-10"/>
        </w:rPr>
        <w:t xml:space="preserve"> </w:t>
      </w:r>
      <w:r>
        <w:t>голова</w:t>
      </w:r>
      <w:r>
        <w:rPr>
          <w:spacing w:val="-9"/>
        </w:rPr>
        <w:t xml:space="preserve"> </w:t>
      </w:r>
      <w:r>
        <w:t>отводится</w:t>
      </w:r>
      <w:r>
        <w:rPr>
          <w:spacing w:val="-8"/>
        </w:rPr>
        <w:t xml:space="preserve"> </w:t>
      </w:r>
      <w:r>
        <w:t>назад.</w:t>
      </w:r>
      <w:r>
        <w:rPr>
          <w:spacing w:val="-9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конце</w:t>
      </w:r>
      <w:r>
        <w:rPr>
          <w:spacing w:val="-9"/>
        </w:rPr>
        <w:t xml:space="preserve"> </w:t>
      </w:r>
      <w:r>
        <w:t>маха,</w:t>
      </w:r>
      <w:r>
        <w:rPr>
          <w:spacing w:val="-11"/>
        </w:rPr>
        <w:t xml:space="preserve"> </w:t>
      </w:r>
      <w:r>
        <w:t>когда</w:t>
      </w:r>
      <w:r>
        <w:rPr>
          <w:spacing w:val="-53"/>
        </w:rPr>
        <w:t xml:space="preserve"> </w:t>
      </w:r>
      <w:r>
        <w:t>ОЦМ будет выше горизонтали, делается выкрут в плечевых суста-</w:t>
      </w:r>
      <w:r>
        <w:rPr>
          <w:spacing w:val="1"/>
        </w:rPr>
        <w:t xml:space="preserve"> </w:t>
      </w:r>
      <w:r>
        <w:t>вах (см. рис. 178). Завершается упражнение висом согнувшись или</w:t>
      </w:r>
      <w:r>
        <w:rPr>
          <w:spacing w:val="1"/>
        </w:rPr>
        <w:t xml:space="preserve"> </w:t>
      </w:r>
      <w:r>
        <w:t>прогнувшись. Успех его выполнения зависит от момента количе-</w:t>
      </w:r>
      <w:r>
        <w:rPr>
          <w:spacing w:val="1"/>
        </w:rPr>
        <w:t xml:space="preserve"> </w:t>
      </w:r>
      <w:r>
        <w:t>ства движения, созданного в первой части упражнения, от силовых</w:t>
      </w:r>
      <w:r>
        <w:rPr>
          <w:spacing w:val="1"/>
        </w:rPr>
        <w:t xml:space="preserve"> </w:t>
      </w:r>
      <w:r>
        <w:t>возможностей мышц задней поверхности туловища и ног, работы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рук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подвижности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плечевых</w:t>
      </w:r>
      <w:r>
        <w:rPr>
          <w:spacing w:val="1"/>
        </w:rPr>
        <w:t xml:space="preserve"> </w:t>
      </w:r>
      <w:r>
        <w:t>суставах.</w:t>
      </w:r>
      <w:r>
        <w:rPr>
          <w:spacing w:val="1"/>
        </w:rPr>
        <w:t xml:space="preserve"> </w:t>
      </w:r>
      <w:r>
        <w:t>Изучать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упражнение рекомендуется в следующей последовательности: из</w:t>
      </w:r>
      <w:r>
        <w:rPr>
          <w:spacing w:val="1"/>
        </w:rPr>
        <w:t xml:space="preserve"> </w:t>
      </w:r>
      <w:r>
        <w:t>положения наклона вперед руки вверх, кисти сжаты в кулак, по-</w:t>
      </w:r>
      <w:r>
        <w:rPr>
          <w:spacing w:val="1"/>
        </w:rPr>
        <w:t xml:space="preserve"> </w:t>
      </w:r>
      <w:r>
        <w:t>ворачивая</w:t>
      </w:r>
      <w:r>
        <w:rPr>
          <w:spacing w:val="51"/>
        </w:rPr>
        <w:t xml:space="preserve"> </w:t>
      </w:r>
      <w:r>
        <w:t>кисти</w:t>
      </w:r>
      <w:r>
        <w:rPr>
          <w:spacing w:val="51"/>
        </w:rPr>
        <w:t xml:space="preserve"> </w:t>
      </w:r>
      <w:r>
        <w:t>большими</w:t>
      </w:r>
      <w:r>
        <w:rPr>
          <w:spacing w:val="52"/>
        </w:rPr>
        <w:t xml:space="preserve"> </w:t>
      </w:r>
      <w:r>
        <w:t>пальцами</w:t>
      </w:r>
      <w:r>
        <w:rPr>
          <w:spacing w:val="51"/>
        </w:rPr>
        <w:t xml:space="preserve"> </w:t>
      </w:r>
      <w:r>
        <w:t>внутрь</w:t>
      </w:r>
      <w:r>
        <w:rPr>
          <w:spacing w:val="53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затем</w:t>
      </w:r>
      <w:r>
        <w:rPr>
          <w:spacing w:val="51"/>
        </w:rPr>
        <w:t xml:space="preserve"> </w:t>
      </w:r>
      <w:r>
        <w:t>вниз</w:t>
      </w:r>
      <w:r>
        <w:rPr>
          <w:spacing w:val="52"/>
        </w:rPr>
        <w:t xml:space="preserve"> </w:t>
      </w:r>
      <w:r>
        <w:t>(про-</w:t>
      </w:r>
      <w:r>
        <w:rPr>
          <w:spacing w:val="-53"/>
        </w:rPr>
        <w:t xml:space="preserve"> </w:t>
      </w:r>
      <w:r>
        <w:t>нируя кисти рук), развести руки в стороны и далее с одновремен-</w:t>
      </w:r>
      <w:r>
        <w:rPr>
          <w:spacing w:val="1"/>
        </w:rPr>
        <w:t xml:space="preserve"> </w:t>
      </w:r>
      <w:r>
        <w:t>ным наклоном головы вперед привести руки к бедрам, еще больше</w:t>
      </w:r>
      <w:r>
        <w:rPr>
          <w:spacing w:val="1"/>
        </w:rPr>
        <w:t xml:space="preserve"> </w:t>
      </w:r>
      <w:r>
        <w:t>сгибаясь в тазобедренных суставах; исходное положение то же, но,</w:t>
      </w:r>
      <w:r>
        <w:rPr>
          <w:spacing w:val="1"/>
        </w:rPr>
        <w:t xml:space="preserve"> </w:t>
      </w:r>
      <w:r>
        <w:t>захватив</w:t>
      </w:r>
      <w:r>
        <w:rPr>
          <w:spacing w:val="-2"/>
        </w:rPr>
        <w:t xml:space="preserve"> </w:t>
      </w:r>
      <w:r>
        <w:t>кистями</w:t>
      </w:r>
      <w:r>
        <w:rPr>
          <w:spacing w:val="-2"/>
        </w:rPr>
        <w:t xml:space="preserve"> </w:t>
      </w:r>
      <w:r>
        <w:t>кольца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высоте плеч,</w:t>
      </w:r>
      <w:r>
        <w:rPr>
          <w:spacing w:val="-1"/>
        </w:rPr>
        <w:t xml:space="preserve"> </w:t>
      </w:r>
      <w:r>
        <w:t>проделать это</w:t>
      </w:r>
      <w:r>
        <w:rPr>
          <w:spacing w:val="-1"/>
        </w:rPr>
        <w:t xml:space="preserve"> </w:t>
      </w:r>
      <w:r>
        <w:t>же</w:t>
      </w:r>
    </w:p>
    <w:p w:rsidR="0055618D" w:rsidRDefault="00BE78D0">
      <w:pPr>
        <w:pStyle w:val="a3"/>
        <w:spacing w:before="99" w:line="213" w:lineRule="auto"/>
        <w:ind w:left="399" w:right="318"/>
      </w:pPr>
      <w:r>
        <w:br w:type="column"/>
      </w:r>
      <w:r>
        <w:lastRenderedPageBreak/>
        <w:t>упражнение, закончив его выкрутом в положение виса стоя сзади;</w:t>
      </w:r>
      <w:r>
        <w:rPr>
          <w:spacing w:val="1"/>
        </w:rPr>
        <w:t xml:space="preserve"> </w:t>
      </w:r>
      <w:r>
        <w:t>из виса присев или виса стоя на низких кольцах с прямыми руками,</w:t>
      </w:r>
      <w:r>
        <w:rPr>
          <w:spacing w:val="-52"/>
        </w:rPr>
        <w:t xml:space="preserve"> </w:t>
      </w:r>
      <w:r>
        <w:t>разводя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поворачивая</w:t>
      </w:r>
      <w:r>
        <w:rPr>
          <w:spacing w:val="1"/>
        </w:rPr>
        <w:t xml:space="preserve"> </w:t>
      </w:r>
      <w:r>
        <w:t>наружу,</w:t>
      </w:r>
      <w:r>
        <w:rPr>
          <w:spacing w:val="1"/>
        </w:rPr>
        <w:t xml:space="preserve"> </w:t>
      </w:r>
      <w:r>
        <w:t>толчком</w:t>
      </w:r>
      <w:r>
        <w:rPr>
          <w:spacing w:val="1"/>
        </w:rPr>
        <w:t xml:space="preserve"> </w:t>
      </w:r>
      <w:r>
        <w:t>ног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выкрут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вис</w:t>
      </w:r>
      <w:r>
        <w:rPr>
          <w:spacing w:val="1"/>
        </w:rPr>
        <w:t xml:space="preserve"> </w:t>
      </w:r>
      <w:r>
        <w:t>согнувшись;</w:t>
      </w:r>
      <w:r>
        <w:rPr>
          <w:spacing w:val="1"/>
        </w:rPr>
        <w:t xml:space="preserve"> </w:t>
      </w:r>
      <w:r>
        <w:t>выкрут</w:t>
      </w:r>
      <w:r>
        <w:rPr>
          <w:spacing w:val="1"/>
        </w:rPr>
        <w:t xml:space="preserve"> </w:t>
      </w:r>
      <w:r>
        <w:t>прогнувшись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 вначале под бедро, в конце под спину. Страховка и по-</w:t>
      </w:r>
      <w:r>
        <w:rPr>
          <w:spacing w:val="1"/>
        </w:rPr>
        <w:t xml:space="preserve"> </w:t>
      </w:r>
      <w:r>
        <w:t>мощь</w:t>
      </w:r>
      <w:r>
        <w:rPr>
          <w:spacing w:val="-1"/>
        </w:rPr>
        <w:t xml:space="preserve"> </w:t>
      </w:r>
      <w:r>
        <w:t>оказываются</w:t>
      </w:r>
      <w:r>
        <w:rPr>
          <w:spacing w:val="-1"/>
        </w:rPr>
        <w:t xml:space="preserve"> </w:t>
      </w:r>
      <w:r>
        <w:t>стоя</w:t>
      </w:r>
      <w:r>
        <w:rPr>
          <w:spacing w:val="-1"/>
        </w:rPr>
        <w:t xml:space="preserve"> </w:t>
      </w:r>
      <w:r>
        <w:t>сбоку</w:t>
      </w:r>
      <w:r>
        <w:rPr>
          <w:spacing w:val="-3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грудь и</w:t>
      </w:r>
      <w:r>
        <w:rPr>
          <w:spacing w:val="-3"/>
        </w:rPr>
        <w:t xml:space="preserve"> </w:t>
      </w:r>
      <w:r>
        <w:t>бедра.</w:t>
      </w:r>
    </w:p>
    <w:p w:rsidR="0055618D" w:rsidRDefault="00BE78D0">
      <w:pPr>
        <w:pStyle w:val="a3"/>
        <w:spacing w:before="5" w:line="213" w:lineRule="auto"/>
        <w:ind w:left="414" w:right="307" w:firstLine="283"/>
      </w:pPr>
      <w:r>
        <w:rPr>
          <w:i/>
        </w:rPr>
        <w:t>Подъем</w:t>
      </w:r>
      <w:r>
        <w:rPr>
          <w:i/>
          <w:spacing w:val="-9"/>
        </w:rPr>
        <w:t xml:space="preserve"> </w:t>
      </w:r>
      <w:r>
        <w:rPr>
          <w:i/>
        </w:rPr>
        <w:t>махом</w:t>
      </w:r>
      <w:r>
        <w:rPr>
          <w:i/>
          <w:spacing w:val="-8"/>
        </w:rPr>
        <w:t xml:space="preserve"> </w:t>
      </w:r>
      <w:r>
        <w:rPr>
          <w:i/>
        </w:rPr>
        <w:t>вперед</w:t>
      </w:r>
      <w:r>
        <w:rPr>
          <w:i/>
          <w:spacing w:val="-8"/>
        </w:rPr>
        <w:t xml:space="preserve"> </w:t>
      </w:r>
      <w:r>
        <w:t>выполняется</w:t>
      </w:r>
      <w:r>
        <w:rPr>
          <w:spacing w:val="-10"/>
        </w:rPr>
        <w:t xml:space="preserve"> </w:t>
      </w:r>
      <w:r>
        <w:t>из</w:t>
      </w:r>
      <w:r>
        <w:rPr>
          <w:spacing w:val="-10"/>
        </w:rPr>
        <w:t xml:space="preserve"> </w:t>
      </w:r>
      <w:r>
        <w:t>размахивания</w:t>
      </w:r>
      <w:r>
        <w:rPr>
          <w:spacing w:val="-10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висе.</w:t>
      </w:r>
      <w:r>
        <w:rPr>
          <w:spacing w:val="-9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ко-</w:t>
      </w:r>
      <w:r>
        <w:rPr>
          <w:spacing w:val="-53"/>
        </w:rPr>
        <w:t xml:space="preserve"> </w:t>
      </w:r>
      <w:r>
        <w:t>нечной точке маха назад ОЦМ тела предельно удаляется от опоры,</w:t>
      </w:r>
      <w:r>
        <w:rPr>
          <w:spacing w:val="1"/>
        </w:rPr>
        <w:t xml:space="preserve"> </w:t>
      </w:r>
      <w:r>
        <w:t>создается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больший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инерции</w:t>
      </w:r>
      <w:r>
        <w:rPr>
          <w:spacing w:val="1"/>
        </w:rPr>
        <w:t xml:space="preserve"> </w:t>
      </w:r>
      <w:r>
        <w:t>тела.</w:t>
      </w:r>
      <w:r>
        <w:rPr>
          <w:spacing w:val="1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махе</w:t>
      </w:r>
      <w:r>
        <w:rPr>
          <w:spacing w:val="1"/>
        </w:rPr>
        <w:t xml:space="preserve"> </w:t>
      </w:r>
      <w:r>
        <w:t>вперед при подходе тела к вертикали грудь и живот обгоняют ноги,</w:t>
      </w:r>
      <w:r>
        <w:rPr>
          <w:spacing w:val="-52"/>
        </w:rPr>
        <w:t xml:space="preserve"> </w:t>
      </w:r>
      <w:r>
        <w:t>натягиваются мышцы передней поверхности тела. Затем за счет их</w:t>
      </w:r>
      <w:r>
        <w:rPr>
          <w:spacing w:val="1"/>
        </w:rPr>
        <w:t xml:space="preserve"> </w:t>
      </w:r>
      <w:r>
        <w:t>энергичного сокращения ноги хлестовым движением посылаются</w:t>
      </w:r>
      <w:r>
        <w:rPr>
          <w:spacing w:val="1"/>
        </w:rPr>
        <w:t xml:space="preserve"> </w:t>
      </w:r>
      <w:r>
        <w:t>вперед-вверх.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создается</w:t>
      </w:r>
      <w:r>
        <w:rPr>
          <w:spacing w:val="1"/>
        </w:rPr>
        <w:t xml:space="preserve"> </w:t>
      </w:r>
      <w:r>
        <w:t>наибольший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количества</w:t>
      </w:r>
      <w:r>
        <w:rPr>
          <w:spacing w:val="-52"/>
        </w:rPr>
        <w:t xml:space="preserve"> </w:t>
      </w:r>
      <w:r>
        <w:t>движения. Далее, опираясь на ноги и нажимая на кольца прямыми</w:t>
      </w:r>
      <w:r>
        <w:rPr>
          <w:spacing w:val="1"/>
        </w:rPr>
        <w:t xml:space="preserve"> </w:t>
      </w:r>
      <w:r>
        <w:t>руками, делается рывковое движение вниз. Теперь уже туловище</w:t>
      </w:r>
      <w:r>
        <w:rPr>
          <w:spacing w:val="1"/>
        </w:rPr>
        <w:t xml:space="preserve"> </w:t>
      </w:r>
      <w:r>
        <w:t>обгоняет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 счет этого</w:t>
      </w:r>
      <w:r>
        <w:rPr>
          <w:spacing w:val="1"/>
        </w:rPr>
        <w:t xml:space="preserve"> </w:t>
      </w:r>
      <w:r>
        <w:t>перемещается вверх,</w:t>
      </w:r>
      <w:r>
        <w:rPr>
          <w:spacing w:val="1"/>
        </w:rPr>
        <w:t xml:space="preserve"> </w:t>
      </w:r>
      <w:r>
        <w:t>в упор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180).</w:t>
      </w:r>
    </w:p>
    <w:p w:rsidR="0055618D" w:rsidRDefault="00BE78D0">
      <w:pPr>
        <w:pStyle w:val="a3"/>
        <w:spacing w:before="15" w:line="213" w:lineRule="auto"/>
        <w:ind w:left="414" w:right="299" w:firstLine="283"/>
      </w:pPr>
      <w:r>
        <w:t>При обучении рекомендуется выполнять: из виса лежа на низ-</w:t>
      </w:r>
      <w:r>
        <w:rPr>
          <w:spacing w:val="1"/>
        </w:rPr>
        <w:t xml:space="preserve"> </w:t>
      </w:r>
      <w:r>
        <w:t>ких кольцах (стопы вытянутых ног на гимнастическом коне) резкое</w:t>
      </w:r>
      <w:r>
        <w:rPr>
          <w:spacing w:val="-52"/>
        </w:rPr>
        <w:t xml:space="preserve"> </w:t>
      </w:r>
      <w:r>
        <w:t>прогибание и сгибание в тазобедренных суставах с одновременным</w:t>
      </w:r>
      <w:r>
        <w:rPr>
          <w:spacing w:val="-52"/>
        </w:rPr>
        <w:t xml:space="preserve"> </w:t>
      </w:r>
      <w:r>
        <w:t>нажимом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кольца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последующим</w:t>
      </w:r>
      <w:r>
        <w:rPr>
          <w:spacing w:val="1"/>
        </w:rPr>
        <w:t xml:space="preserve"> </w:t>
      </w:r>
      <w:r>
        <w:t>выходом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упор;</w:t>
      </w:r>
      <w:r>
        <w:rPr>
          <w:spacing w:val="1"/>
        </w:rPr>
        <w:t xml:space="preserve"> </w:t>
      </w:r>
      <w:r>
        <w:t>подъем</w:t>
      </w:r>
      <w:r>
        <w:rPr>
          <w:spacing w:val="1"/>
        </w:rPr>
        <w:t xml:space="preserve"> </w:t>
      </w:r>
      <w:r>
        <w:t>силой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быстром</w:t>
      </w:r>
      <w:r>
        <w:rPr>
          <w:spacing w:val="1"/>
        </w:rPr>
        <w:t xml:space="preserve"> </w:t>
      </w:r>
      <w:r>
        <w:t>темпе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значительным</w:t>
      </w:r>
      <w:r>
        <w:rPr>
          <w:spacing w:val="1"/>
        </w:rPr>
        <w:t xml:space="preserve"> </w:t>
      </w:r>
      <w:r>
        <w:t>сгибанием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тазобедренных</w:t>
      </w:r>
      <w:r>
        <w:rPr>
          <w:spacing w:val="1"/>
        </w:rPr>
        <w:t xml:space="preserve"> </w:t>
      </w:r>
      <w:r>
        <w:t>суставах;</w:t>
      </w:r>
      <w:r>
        <w:rPr>
          <w:spacing w:val="1"/>
        </w:rPr>
        <w:t xml:space="preserve"> </w:t>
      </w:r>
      <w:r>
        <w:t>соскок</w:t>
      </w:r>
      <w:r>
        <w:rPr>
          <w:spacing w:val="1"/>
        </w:rPr>
        <w:t xml:space="preserve"> </w:t>
      </w:r>
      <w:r>
        <w:t>махом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кольцах,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перекладине и на брусьях; то же на наклонных жердях, лицом к</w:t>
      </w:r>
      <w:r>
        <w:rPr>
          <w:spacing w:val="1"/>
        </w:rPr>
        <w:t xml:space="preserve"> </w:t>
      </w:r>
      <w:r>
        <w:t>высоким концам; подъем махом вперед на кольцах с помощью и</w:t>
      </w:r>
      <w:r>
        <w:rPr>
          <w:spacing w:val="1"/>
        </w:rPr>
        <w:t xml:space="preserve"> </w:t>
      </w:r>
      <w:r>
        <w:t>самостоятельно. Страховка и помощь оказываются стоя сбоку под</w:t>
      </w:r>
      <w:r>
        <w:rPr>
          <w:spacing w:val="1"/>
        </w:rPr>
        <w:t xml:space="preserve"> </w:t>
      </w:r>
      <w:r>
        <w:t>спину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ноги.</w:t>
      </w:r>
    </w:p>
    <w:p w:rsidR="0055618D" w:rsidRDefault="00BE78D0">
      <w:pPr>
        <w:pStyle w:val="a3"/>
        <w:spacing w:before="14" w:line="213" w:lineRule="auto"/>
        <w:ind w:left="419" w:right="285" w:firstLine="278"/>
      </w:pPr>
      <w:r>
        <w:rPr>
          <w:i/>
        </w:rPr>
        <w:t xml:space="preserve">Подъем махом назад </w:t>
      </w:r>
      <w:r>
        <w:t>выполняется из размахивания в висе. В ко-</w:t>
      </w:r>
      <w:r>
        <w:rPr>
          <w:spacing w:val="1"/>
        </w:rPr>
        <w:t xml:space="preserve"> </w:t>
      </w:r>
      <w:r>
        <w:t>нечной точке маха вперед ОЦМ тела предельно удаляется от опоры</w:t>
      </w:r>
      <w:r>
        <w:rPr>
          <w:spacing w:val="-52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отведения</w:t>
      </w:r>
      <w:r>
        <w:rPr>
          <w:spacing w:val="1"/>
        </w:rPr>
        <w:t xml:space="preserve"> </w:t>
      </w:r>
      <w:r>
        <w:t>колец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голову,</w:t>
      </w:r>
      <w:r>
        <w:rPr>
          <w:spacing w:val="1"/>
        </w:rPr>
        <w:t xml:space="preserve"> </w:t>
      </w:r>
      <w:r>
        <w:t>выпрямления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положением</w:t>
      </w:r>
      <w:r>
        <w:rPr>
          <w:spacing w:val="1"/>
        </w:rPr>
        <w:t xml:space="preserve"> </w:t>
      </w:r>
      <w:r>
        <w:t>ног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колец,</w:t>
      </w:r>
      <w:r>
        <w:rPr>
          <w:spacing w:val="1"/>
        </w:rPr>
        <w:t xml:space="preserve"> </w:t>
      </w:r>
      <w:r>
        <w:t>закрытого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груди,</w:t>
      </w:r>
      <w:r>
        <w:rPr>
          <w:spacing w:val="1"/>
        </w:rPr>
        <w:t xml:space="preserve"> </w:t>
      </w:r>
      <w:r>
        <w:t>втя-</w:t>
      </w:r>
      <w:r>
        <w:rPr>
          <w:spacing w:val="1"/>
        </w:rPr>
        <w:t xml:space="preserve"> </w:t>
      </w:r>
      <w:r>
        <w:t>нутого живота, округлой спины и опущенной головы. При этом</w:t>
      </w:r>
      <w:r>
        <w:rPr>
          <w:spacing w:val="1"/>
        </w:rPr>
        <w:t xml:space="preserve"> </w:t>
      </w:r>
      <w:r>
        <w:t>создается возможно больший момент инерции тела. На махе назад,</w:t>
      </w:r>
      <w:r>
        <w:rPr>
          <w:spacing w:val="1"/>
        </w:rPr>
        <w:t xml:space="preserve"> </w:t>
      </w:r>
      <w:r>
        <w:t>двигаясь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инерции,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подходе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вертикали</w:t>
      </w:r>
      <w:r>
        <w:rPr>
          <w:spacing w:val="1"/>
        </w:rPr>
        <w:t xml:space="preserve"> </w:t>
      </w:r>
      <w:r>
        <w:t>гимнаст,</w:t>
      </w:r>
      <w:r>
        <w:rPr>
          <w:spacing w:val="1"/>
        </w:rPr>
        <w:t xml:space="preserve"> </w:t>
      </w:r>
      <w:r>
        <w:t>активно провисая в плечевых суставах, выполняет замах. При этом</w:t>
      </w:r>
      <w:r>
        <w:rPr>
          <w:spacing w:val="1"/>
        </w:rPr>
        <w:t xml:space="preserve"> </w:t>
      </w:r>
      <w:r>
        <w:t>спина опережает движение ног. Затем ноги опережают движение</w:t>
      </w:r>
      <w:r>
        <w:rPr>
          <w:spacing w:val="1"/>
        </w:rPr>
        <w:t xml:space="preserve"> </w:t>
      </w:r>
      <w:r>
        <w:t>туловища,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чего</w:t>
      </w:r>
      <w:r>
        <w:rPr>
          <w:spacing w:val="1"/>
        </w:rPr>
        <w:t xml:space="preserve"> </w:t>
      </w:r>
      <w:r>
        <w:t>делается</w:t>
      </w:r>
      <w:r>
        <w:rPr>
          <w:spacing w:val="1"/>
        </w:rPr>
        <w:t xml:space="preserve"> </w:t>
      </w:r>
      <w:r>
        <w:t>мощное</w:t>
      </w:r>
      <w:r>
        <w:rPr>
          <w:spacing w:val="1"/>
        </w:rPr>
        <w:t xml:space="preserve"> </w:t>
      </w:r>
      <w:r>
        <w:t>бросковое</w:t>
      </w:r>
      <w:r>
        <w:rPr>
          <w:spacing w:val="1"/>
        </w:rPr>
        <w:t xml:space="preserve"> </w:t>
      </w:r>
      <w:r>
        <w:t>движение</w:t>
      </w:r>
      <w:r>
        <w:rPr>
          <w:spacing w:val="1"/>
        </w:rPr>
        <w:t xml:space="preserve"> </w:t>
      </w:r>
      <w:r>
        <w:t>(хлест)</w:t>
      </w:r>
      <w:r>
        <w:rPr>
          <w:spacing w:val="1"/>
        </w:rPr>
        <w:t xml:space="preserve"> </w:t>
      </w:r>
      <w:r>
        <w:t>ногами</w:t>
      </w:r>
      <w:r>
        <w:rPr>
          <w:spacing w:val="1"/>
        </w:rPr>
        <w:t xml:space="preserve"> </w:t>
      </w:r>
      <w:r>
        <w:t>назад,</w:t>
      </w:r>
      <w:r>
        <w:rPr>
          <w:spacing w:val="1"/>
        </w:rPr>
        <w:t xml:space="preserve"> </w:t>
      </w:r>
      <w:r>
        <w:t>вверх,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ак-</w:t>
      </w:r>
      <w:r>
        <w:rPr>
          <w:spacing w:val="1"/>
        </w:rPr>
        <w:t xml:space="preserve"> </w:t>
      </w:r>
      <w:r>
        <w:t>тивный нажим на кольца вниз через стороны (рис. 181). При обу-</w:t>
      </w:r>
      <w:r>
        <w:rPr>
          <w:spacing w:val="1"/>
        </w:rPr>
        <w:t xml:space="preserve"> </w:t>
      </w:r>
      <w:r>
        <w:t>чении</w:t>
      </w:r>
      <w:r>
        <w:rPr>
          <w:spacing w:val="1"/>
        </w:rPr>
        <w:t xml:space="preserve"> </w:t>
      </w:r>
      <w:r>
        <w:t>этому</w:t>
      </w:r>
      <w:r>
        <w:rPr>
          <w:spacing w:val="1"/>
        </w:rPr>
        <w:t xml:space="preserve"> </w:t>
      </w:r>
      <w:r>
        <w:t>упражнению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1"/>
        </w:rPr>
        <w:t xml:space="preserve"> </w:t>
      </w:r>
      <w:r>
        <w:t>выполнять:</w:t>
      </w:r>
      <w:r>
        <w:rPr>
          <w:spacing w:val="1"/>
        </w:rPr>
        <w:t xml:space="preserve"> </w:t>
      </w:r>
      <w:r>
        <w:t>переход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</w:t>
      </w:r>
      <w:r>
        <w:rPr>
          <w:spacing w:val="11"/>
        </w:rPr>
        <w:t xml:space="preserve"> </w:t>
      </w:r>
      <w:r>
        <w:t>толчком</w:t>
      </w:r>
      <w:r>
        <w:rPr>
          <w:spacing w:val="11"/>
        </w:rPr>
        <w:t xml:space="preserve"> </w:t>
      </w:r>
      <w:r>
        <w:t>двух</w:t>
      </w:r>
      <w:r>
        <w:rPr>
          <w:spacing w:val="11"/>
        </w:rPr>
        <w:t xml:space="preserve"> </w:t>
      </w:r>
      <w:r>
        <w:t>ног,</w:t>
      </w:r>
      <w:r>
        <w:rPr>
          <w:spacing w:val="7"/>
        </w:rPr>
        <w:t xml:space="preserve"> </w:t>
      </w:r>
      <w:r>
        <w:t>с</w:t>
      </w:r>
      <w:r>
        <w:rPr>
          <w:spacing w:val="12"/>
        </w:rPr>
        <w:t xml:space="preserve"> </w:t>
      </w:r>
      <w:r>
        <w:t>постепенным</w:t>
      </w:r>
      <w:r>
        <w:rPr>
          <w:spacing w:val="11"/>
        </w:rPr>
        <w:t xml:space="preserve"> </w:t>
      </w:r>
      <w:r>
        <w:t>уменьшением</w:t>
      </w:r>
      <w:r>
        <w:rPr>
          <w:spacing w:val="11"/>
        </w:rPr>
        <w:t xml:space="preserve"> </w:t>
      </w:r>
      <w:r>
        <w:t>силы</w:t>
      </w:r>
      <w:r>
        <w:rPr>
          <w:spacing w:val="11"/>
        </w:rPr>
        <w:t xml:space="preserve"> </w:t>
      </w:r>
      <w:r>
        <w:t>толчка</w:t>
      </w:r>
      <w:r>
        <w:rPr>
          <w:spacing w:val="-52"/>
        </w:rPr>
        <w:t xml:space="preserve"> </w:t>
      </w:r>
      <w:r>
        <w:t>и увеличением высоты</w:t>
      </w:r>
      <w:r>
        <w:rPr>
          <w:spacing w:val="1"/>
        </w:rPr>
        <w:t xml:space="preserve"> </w:t>
      </w:r>
      <w:r>
        <w:t>колец;</w:t>
      </w:r>
      <w:r>
        <w:rPr>
          <w:spacing w:val="1"/>
        </w:rPr>
        <w:t xml:space="preserve"> </w:t>
      </w:r>
      <w:r>
        <w:t>из виса</w:t>
      </w:r>
      <w:r>
        <w:rPr>
          <w:spacing w:val="1"/>
        </w:rPr>
        <w:t xml:space="preserve"> </w:t>
      </w:r>
      <w:r>
        <w:t>лежа</w:t>
      </w:r>
      <w:r>
        <w:rPr>
          <w:spacing w:val="1"/>
        </w:rPr>
        <w:t xml:space="preserve"> </w:t>
      </w:r>
      <w:r>
        <w:t>ноги сзади переход</w:t>
      </w:r>
      <w:r>
        <w:rPr>
          <w:spacing w:val="1"/>
        </w:rPr>
        <w:t xml:space="preserve"> </w:t>
      </w:r>
      <w:r>
        <w:t>силой в упор с помощью; соскок махом назад из размахивания и</w:t>
      </w:r>
      <w:r>
        <w:rPr>
          <w:spacing w:val="1"/>
        </w:rPr>
        <w:t xml:space="preserve"> </w:t>
      </w:r>
      <w:r>
        <w:t>виса согнувшись; из размахивания подъем махом назад с помощью</w:t>
      </w:r>
      <w:r>
        <w:rPr>
          <w:spacing w:val="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самостоятельно.</w:t>
      </w:r>
      <w:r>
        <w:rPr>
          <w:spacing w:val="-10"/>
        </w:rPr>
        <w:t xml:space="preserve"> </w:t>
      </w:r>
      <w:r>
        <w:t>Страховка</w:t>
      </w:r>
      <w:r>
        <w:rPr>
          <w:spacing w:val="-10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помощь</w:t>
      </w:r>
      <w:r>
        <w:rPr>
          <w:spacing w:val="-10"/>
        </w:rPr>
        <w:t xml:space="preserve"> </w:t>
      </w:r>
      <w:r>
        <w:t>оказываются</w:t>
      </w:r>
      <w:r>
        <w:rPr>
          <w:spacing w:val="-11"/>
        </w:rPr>
        <w:t xml:space="preserve"> </w:t>
      </w:r>
      <w:r>
        <w:t>стоя</w:t>
      </w:r>
      <w:r>
        <w:rPr>
          <w:spacing w:val="-11"/>
        </w:rPr>
        <w:t xml:space="preserve"> </w:t>
      </w:r>
      <w:r>
        <w:t>сбоку</w:t>
      </w:r>
      <w:r>
        <w:rPr>
          <w:spacing w:val="-13"/>
        </w:rPr>
        <w:t xml:space="preserve"> </w:t>
      </w:r>
      <w:r>
        <w:t>Под</w:t>
      </w:r>
      <w:r>
        <w:rPr>
          <w:spacing w:val="-52"/>
        </w:rPr>
        <w:t xml:space="preserve"> </w:t>
      </w:r>
      <w:r>
        <w:t>бедра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живот.</w:t>
      </w:r>
    </w:p>
    <w:p w:rsidR="0055618D" w:rsidRDefault="0055618D">
      <w:pPr>
        <w:spacing w:line="213" w:lineRule="auto"/>
        <w:sectPr w:rsidR="0055618D">
          <w:pgSz w:w="16840" w:h="11900" w:orient="landscape"/>
          <w:pgMar w:top="260" w:right="1200" w:bottom="980" w:left="1040" w:header="0" w:footer="736" w:gutter="0"/>
          <w:cols w:num="2" w:space="720" w:equalWidth="0">
            <w:col w:w="6891" w:space="597"/>
            <w:col w:w="7112"/>
          </w:cols>
        </w:sectPr>
      </w:pPr>
    </w:p>
    <w:p w:rsidR="0055618D" w:rsidRDefault="0055618D">
      <w:pPr>
        <w:pStyle w:val="a3"/>
        <w:spacing w:before="7"/>
        <w:jc w:val="left"/>
        <w:rPr>
          <w:sz w:val="4"/>
        </w:rPr>
      </w:pPr>
    </w:p>
    <w:p w:rsidR="0055618D" w:rsidRDefault="00BE78D0">
      <w:pPr>
        <w:pStyle w:val="a3"/>
        <w:ind w:left="476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99894" cy="1853183"/>
            <wp:effectExtent l="0" t="0" r="0" b="0"/>
            <wp:docPr id="32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200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9894" cy="185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pStyle w:val="a3"/>
        <w:jc w:val="left"/>
        <w:rPr>
          <w:sz w:val="13"/>
        </w:rPr>
      </w:pPr>
    </w:p>
    <w:p w:rsidR="0055618D" w:rsidRDefault="0055618D">
      <w:pPr>
        <w:rPr>
          <w:sz w:val="13"/>
        </w:rPr>
        <w:sectPr w:rsidR="0055618D">
          <w:footerReference w:type="default" r:id="rId329"/>
          <w:pgSz w:w="16840" w:h="11900" w:orient="landscape"/>
          <w:pgMar w:top="460" w:right="1200" w:bottom="720" w:left="1040" w:header="0" w:footer="535" w:gutter="0"/>
          <w:pgNumType w:start="243"/>
          <w:cols w:space="720"/>
        </w:sectPr>
      </w:pPr>
    </w:p>
    <w:p w:rsidR="0055618D" w:rsidRDefault="00BE78D0">
      <w:pPr>
        <w:pStyle w:val="a3"/>
        <w:spacing w:before="114" w:line="213" w:lineRule="auto"/>
        <w:ind w:left="529" w:right="43" w:firstLine="287"/>
      </w:pPr>
      <w:r>
        <w:rPr>
          <w:i/>
          <w:spacing w:val="-1"/>
        </w:rPr>
        <w:lastRenderedPageBreak/>
        <w:t>Из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упора</w:t>
      </w:r>
      <w:r>
        <w:rPr>
          <w:i/>
          <w:spacing w:val="-13"/>
        </w:rPr>
        <w:t xml:space="preserve"> </w:t>
      </w:r>
      <w:r>
        <w:rPr>
          <w:i/>
          <w:spacing w:val="-1"/>
        </w:rPr>
        <w:t>углом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опускание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вперед</w:t>
      </w:r>
      <w:r>
        <w:rPr>
          <w:i/>
          <w:spacing w:val="-9"/>
        </w:rPr>
        <w:t xml:space="preserve"> </w:t>
      </w:r>
      <w:r>
        <w:rPr>
          <w:i/>
          <w:spacing w:val="-1"/>
        </w:rPr>
        <w:t>в</w:t>
      </w:r>
      <w:r>
        <w:rPr>
          <w:i/>
          <w:spacing w:val="-13"/>
        </w:rPr>
        <w:t xml:space="preserve"> </w:t>
      </w:r>
      <w:r>
        <w:rPr>
          <w:i/>
          <w:spacing w:val="-1"/>
        </w:rPr>
        <w:t>вис</w:t>
      </w:r>
      <w:r>
        <w:rPr>
          <w:i/>
          <w:spacing w:val="-9"/>
        </w:rPr>
        <w:t xml:space="preserve"> </w:t>
      </w:r>
      <w:r>
        <w:rPr>
          <w:i/>
          <w:spacing w:val="-1"/>
        </w:rPr>
        <w:t>согнувшись</w:t>
      </w:r>
      <w:r>
        <w:rPr>
          <w:i/>
          <w:spacing w:val="-10"/>
        </w:rPr>
        <w:t xml:space="preserve"> </w:t>
      </w:r>
      <w:r>
        <w:rPr>
          <w:spacing w:val="-1"/>
        </w:rPr>
        <w:t>выполняется</w:t>
      </w:r>
      <w:r>
        <w:rPr>
          <w:spacing w:val="-11"/>
        </w:rPr>
        <w:t xml:space="preserve"> </w:t>
      </w:r>
      <w:r>
        <w:t>за</w:t>
      </w:r>
      <w:r>
        <w:rPr>
          <w:spacing w:val="-53"/>
        </w:rPr>
        <w:t xml:space="preserve"> </w:t>
      </w:r>
      <w:r>
        <w:t>счет медленного сгибания рук и опускания плеч вперед и вниз, не</w:t>
      </w:r>
      <w:r>
        <w:rPr>
          <w:spacing w:val="1"/>
        </w:rPr>
        <w:t xml:space="preserve"> </w:t>
      </w:r>
      <w:r>
        <w:t>поднимая таза</w:t>
      </w:r>
      <w:r>
        <w:rPr>
          <w:spacing w:val="1"/>
        </w:rPr>
        <w:t xml:space="preserve"> </w:t>
      </w:r>
      <w:r>
        <w:t>вверх, поворота</w:t>
      </w:r>
      <w:r>
        <w:rPr>
          <w:spacing w:val="1"/>
        </w:rPr>
        <w:t xml:space="preserve"> </w:t>
      </w:r>
      <w:r>
        <w:t>колец наружу, разгибания рук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медленного</w:t>
      </w:r>
      <w:r>
        <w:rPr>
          <w:spacing w:val="1"/>
        </w:rPr>
        <w:t xml:space="preserve"> </w:t>
      </w:r>
      <w:r>
        <w:t>опускания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вис</w:t>
      </w:r>
      <w:r>
        <w:rPr>
          <w:spacing w:val="1"/>
        </w:rPr>
        <w:t xml:space="preserve"> </w:t>
      </w:r>
      <w:r>
        <w:t>согнувшись.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опускания</w:t>
      </w:r>
      <w:r>
        <w:rPr>
          <w:spacing w:val="1"/>
        </w:rPr>
        <w:t xml:space="preserve"> </w:t>
      </w:r>
      <w:r>
        <w:t>кольца прижимаются к тазу. Упражнение выполняется в медлен-</w:t>
      </w:r>
      <w:r>
        <w:rPr>
          <w:spacing w:val="1"/>
        </w:rPr>
        <w:t xml:space="preserve"> </w:t>
      </w:r>
      <w:r>
        <w:t>ном темпе без рывков (см. рис. 179). Изучается оно на низких коль-</w:t>
      </w:r>
      <w:r>
        <w:rPr>
          <w:spacing w:val="-52"/>
        </w:rPr>
        <w:t xml:space="preserve"> </w:t>
      </w:r>
      <w:r>
        <w:t>цах с помощью и самостоятельно. Страховка и помощь оказыва-</w:t>
      </w:r>
      <w:r>
        <w:rPr>
          <w:spacing w:val="1"/>
        </w:rPr>
        <w:t xml:space="preserve"> </w:t>
      </w:r>
      <w:r>
        <w:t>ются</w:t>
      </w:r>
      <w:r>
        <w:rPr>
          <w:spacing w:val="-2"/>
        </w:rPr>
        <w:t xml:space="preserve"> </w:t>
      </w:r>
      <w:r>
        <w:t>стоя</w:t>
      </w:r>
      <w:r>
        <w:rPr>
          <w:spacing w:val="-1"/>
        </w:rPr>
        <w:t xml:space="preserve"> </w:t>
      </w:r>
      <w:r>
        <w:t>сбоку</w:t>
      </w:r>
      <w:r>
        <w:rPr>
          <w:spacing w:val="-3"/>
        </w:rPr>
        <w:t xml:space="preserve"> </w:t>
      </w:r>
      <w:r>
        <w:t>за ноги,</w:t>
      </w:r>
      <w:r>
        <w:rPr>
          <w:spacing w:val="-3"/>
        </w:rPr>
        <w:t xml:space="preserve"> </w:t>
      </w:r>
      <w:r>
        <w:t>под грудь и</w:t>
      </w:r>
      <w:r>
        <w:rPr>
          <w:spacing w:val="-2"/>
        </w:rPr>
        <w:t xml:space="preserve"> </w:t>
      </w:r>
      <w:r>
        <w:t>спину.</w:t>
      </w:r>
    </w:p>
    <w:p w:rsidR="0055618D" w:rsidRDefault="00BE78D0">
      <w:pPr>
        <w:pStyle w:val="a3"/>
        <w:spacing w:before="11" w:line="213" w:lineRule="auto"/>
        <w:ind w:left="524" w:right="49" w:firstLine="307"/>
      </w:pPr>
      <w:r>
        <w:rPr>
          <w:i/>
        </w:rPr>
        <w:t xml:space="preserve">Оборот вперед согнувшись из упора </w:t>
      </w:r>
      <w:r>
        <w:t>выполняется без остановки</w:t>
      </w:r>
      <w:r>
        <w:rPr>
          <w:spacing w:val="1"/>
        </w:rPr>
        <w:t xml:space="preserve"> </w:t>
      </w:r>
      <w:r>
        <w:t>за счет медленного сгибания рук и опускания плеч вперед и вниз,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поднимая</w:t>
      </w:r>
      <w:r>
        <w:rPr>
          <w:spacing w:val="1"/>
        </w:rPr>
        <w:t xml:space="preserve"> </w:t>
      </w:r>
      <w:r>
        <w:t>таза</w:t>
      </w:r>
      <w:r>
        <w:rPr>
          <w:spacing w:val="1"/>
        </w:rPr>
        <w:t xml:space="preserve"> </w:t>
      </w:r>
      <w:r>
        <w:t>вверх,</w:t>
      </w:r>
      <w:r>
        <w:rPr>
          <w:spacing w:val="1"/>
        </w:rPr>
        <w:t xml:space="preserve"> </w:t>
      </w:r>
      <w:r>
        <w:t>поворота</w:t>
      </w:r>
      <w:r>
        <w:rPr>
          <w:spacing w:val="1"/>
        </w:rPr>
        <w:t xml:space="preserve"> </w:t>
      </w:r>
      <w:r>
        <w:t>колец</w:t>
      </w:r>
      <w:r>
        <w:rPr>
          <w:spacing w:val="1"/>
        </w:rPr>
        <w:t xml:space="preserve"> </w:t>
      </w:r>
      <w:r>
        <w:t>наружу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медленного</w:t>
      </w:r>
      <w:r>
        <w:rPr>
          <w:spacing w:val="1"/>
        </w:rPr>
        <w:t xml:space="preserve"> </w:t>
      </w:r>
      <w:r>
        <w:t>опускания в вис согнувшись на согнутых руках в глубоком хвате.</w:t>
      </w:r>
      <w:r>
        <w:rPr>
          <w:spacing w:val="1"/>
        </w:rPr>
        <w:t xml:space="preserve"> </w:t>
      </w:r>
      <w:r>
        <w:t>Продолжая поворачивать кисти, плечи подать вперед и, не разги-</w:t>
      </w:r>
      <w:r>
        <w:rPr>
          <w:spacing w:val="1"/>
        </w:rPr>
        <w:t xml:space="preserve"> </w:t>
      </w:r>
      <w:r>
        <w:t>баясь</w:t>
      </w:r>
      <w:r>
        <w:rPr>
          <w:spacing w:val="-4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тазобедренных</w:t>
      </w:r>
      <w:r>
        <w:rPr>
          <w:spacing w:val="-5"/>
        </w:rPr>
        <w:t xml:space="preserve"> </w:t>
      </w:r>
      <w:r>
        <w:t>суставах,</w:t>
      </w:r>
      <w:r>
        <w:rPr>
          <w:spacing w:val="-4"/>
        </w:rPr>
        <w:t xml:space="preserve"> </w:t>
      </w:r>
      <w:r>
        <w:t>выполнить</w:t>
      </w:r>
      <w:r>
        <w:rPr>
          <w:spacing w:val="-3"/>
        </w:rPr>
        <w:t xml:space="preserve"> </w:t>
      </w:r>
      <w:r>
        <w:t>подъем</w:t>
      </w:r>
      <w:r>
        <w:rPr>
          <w:spacing w:val="-3"/>
        </w:rPr>
        <w:t xml:space="preserve"> </w:t>
      </w:r>
      <w:r>
        <w:t>силой.</w:t>
      </w:r>
      <w:r>
        <w:rPr>
          <w:spacing w:val="-6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изу-</w:t>
      </w:r>
      <w:r>
        <w:rPr>
          <w:spacing w:val="-53"/>
        </w:rPr>
        <w:t xml:space="preserve"> </w:t>
      </w:r>
      <w:r>
        <w:t>чения этого упражнения рекомендуется выполнить из виса лежа и</w:t>
      </w:r>
      <w:r>
        <w:rPr>
          <w:spacing w:val="1"/>
        </w:rPr>
        <w:t xml:space="preserve"> </w:t>
      </w:r>
      <w:r>
        <w:t>виса согнувшись глубоким хватом переход в упор на согнутых ру-</w:t>
      </w:r>
      <w:r>
        <w:rPr>
          <w:spacing w:val="1"/>
        </w:rPr>
        <w:t xml:space="preserve"> </w:t>
      </w:r>
      <w:r>
        <w:t>ках, на низких кольцах с помощью и без нее — на высоких. Стра-</w:t>
      </w:r>
      <w:r>
        <w:rPr>
          <w:spacing w:val="1"/>
        </w:rPr>
        <w:t xml:space="preserve"> </w:t>
      </w:r>
      <w:r>
        <w:t>ховка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помощь оказываются</w:t>
      </w:r>
      <w:r>
        <w:rPr>
          <w:spacing w:val="-2"/>
        </w:rPr>
        <w:t xml:space="preserve"> </w:t>
      </w:r>
      <w:r>
        <w:t>стоя</w:t>
      </w:r>
      <w:r>
        <w:rPr>
          <w:spacing w:val="-2"/>
        </w:rPr>
        <w:t xml:space="preserve"> </w:t>
      </w:r>
      <w:r>
        <w:t>сбоку</w:t>
      </w:r>
      <w:r>
        <w:rPr>
          <w:spacing w:val="-3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спину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ноги.</w:t>
      </w:r>
    </w:p>
    <w:p w:rsidR="0055618D" w:rsidRDefault="00BE78D0">
      <w:pPr>
        <w:pStyle w:val="a3"/>
        <w:spacing w:before="9" w:line="213" w:lineRule="auto"/>
        <w:ind w:left="519" w:right="38" w:firstLine="288"/>
      </w:pPr>
      <w:r>
        <w:rPr>
          <w:i/>
        </w:rPr>
        <w:t xml:space="preserve">Подъем силой </w:t>
      </w:r>
      <w:r>
        <w:t>выполняется из виса глубоким хватом на прямых</w:t>
      </w:r>
      <w:r>
        <w:rPr>
          <w:spacing w:val="1"/>
        </w:rPr>
        <w:t xml:space="preserve"> </w:t>
      </w:r>
      <w:r>
        <w:t>руках,</w:t>
      </w:r>
      <w:r>
        <w:rPr>
          <w:spacing w:val="1"/>
        </w:rPr>
        <w:t xml:space="preserve"> </w:t>
      </w:r>
      <w:r>
        <w:t>кисти</w:t>
      </w:r>
      <w:r>
        <w:rPr>
          <w:spacing w:val="1"/>
        </w:rPr>
        <w:t xml:space="preserve"> </w:t>
      </w:r>
      <w:r>
        <w:t>развернуты</w:t>
      </w:r>
      <w:r>
        <w:rPr>
          <w:spacing w:val="1"/>
        </w:rPr>
        <w:t xml:space="preserve"> </w:t>
      </w:r>
      <w:r>
        <w:t>вперед-наружу.</w:t>
      </w:r>
      <w:r>
        <w:rPr>
          <w:spacing w:val="1"/>
        </w:rPr>
        <w:t xml:space="preserve"> </w:t>
      </w:r>
      <w:r>
        <w:t>Подтягиваясь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слегка</w:t>
      </w:r>
      <w:r>
        <w:rPr>
          <w:spacing w:val="1"/>
        </w:rPr>
        <w:t xml:space="preserve"> </w:t>
      </w:r>
      <w:r>
        <w:t>сгибаясь в тазобедренных суставах, отвести плечи несколько назад,</w:t>
      </w:r>
      <w:r>
        <w:rPr>
          <w:spacing w:val="-52"/>
        </w:rPr>
        <w:t xml:space="preserve"> </w:t>
      </w:r>
      <w:r>
        <w:t>кисти рук при этом держать поближе друг к другу, локти вперед.</w:t>
      </w:r>
      <w:r>
        <w:rPr>
          <w:spacing w:val="1"/>
        </w:rPr>
        <w:t xml:space="preserve"> </w:t>
      </w:r>
      <w:r>
        <w:t>Затем, нажимая руками на кольца и разворачивая кисти, быстро</w:t>
      </w:r>
      <w:r>
        <w:rPr>
          <w:spacing w:val="1"/>
        </w:rPr>
        <w:t xml:space="preserve"> </w:t>
      </w:r>
      <w:r>
        <w:t>подать</w:t>
      </w:r>
      <w:r>
        <w:rPr>
          <w:spacing w:val="1"/>
        </w:rPr>
        <w:t xml:space="preserve"> </w:t>
      </w:r>
      <w:r>
        <w:t>плечи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локти</w:t>
      </w:r>
      <w:r>
        <w:rPr>
          <w:spacing w:val="1"/>
        </w:rPr>
        <w:t xml:space="preserve"> </w:t>
      </w:r>
      <w:r>
        <w:t>отвести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выйти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согнутые</w:t>
      </w:r>
      <w:r>
        <w:rPr>
          <w:spacing w:val="19"/>
        </w:rPr>
        <w:t xml:space="preserve"> </w:t>
      </w:r>
      <w:r>
        <w:t>руки,</w:t>
      </w:r>
      <w:r>
        <w:rPr>
          <w:spacing w:val="18"/>
        </w:rPr>
        <w:t xml:space="preserve"> </w:t>
      </w:r>
      <w:r>
        <w:t>выпрямляя</w:t>
      </w:r>
      <w:r>
        <w:rPr>
          <w:spacing w:val="17"/>
        </w:rPr>
        <w:t xml:space="preserve"> </w:t>
      </w:r>
      <w:r>
        <w:t>руки,</w:t>
      </w:r>
      <w:r>
        <w:rPr>
          <w:spacing w:val="18"/>
        </w:rPr>
        <w:t xml:space="preserve"> </w:t>
      </w:r>
      <w:r>
        <w:t>прогнуться.</w:t>
      </w:r>
      <w:r>
        <w:rPr>
          <w:spacing w:val="18"/>
        </w:rPr>
        <w:t xml:space="preserve"> </w:t>
      </w:r>
      <w:r>
        <w:t>Подъем</w:t>
      </w:r>
      <w:r>
        <w:rPr>
          <w:spacing w:val="18"/>
        </w:rPr>
        <w:t xml:space="preserve"> </w:t>
      </w:r>
      <w:r>
        <w:t>выполняется</w:t>
      </w:r>
      <w:r>
        <w:rPr>
          <w:spacing w:val="-53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одном</w:t>
      </w:r>
      <w:r>
        <w:rPr>
          <w:spacing w:val="1"/>
        </w:rPr>
        <w:t xml:space="preserve"> </w:t>
      </w:r>
      <w:r>
        <w:t>темпе,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остановок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182).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выполняются следующие подводящие упражнения:</w:t>
      </w:r>
      <w:r>
        <w:rPr>
          <w:spacing w:val="1"/>
        </w:rPr>
        <w:t xml:space="preserve"> </w:t>
      </w:r>
      <w:r>
        <w:t>вис и подтя-</w:t>
      </w:r>
      <w:r>
        <w:rPr>
          <w:spacing w:val="1"/>
        </w:rPr>
        <w:t xml:space="preserve"> </w:t>
      </w:r>
      <w:r>
        <w:t>гивание в висе простым и глубоким хватом; подъем силой из виса</w:t>
      </w:r>
      <w:r>
        <w:rPr>
          <w:spacing w:val="1"/>
        </w:rPr>
        <w:t xml:space="preserve"> </w:t>
      </w:r>
      <w:r>
        <w:t>стоя глубоким хватом, толчком двух ног; подъем силой из виса</w:t>
      </w:r>
      <w:r>
        <w:rPr>
          <w:spacing w:val="1"/>
        </w:rPr>
        <w:t xml:space="preserve"> </w:t>
      </w:r>
      <w:r>
        <w:t>лежа глубоким хватом, опираясь ногами о пол или другую опору</w:t>
      </w:r>
      <w:r>
        <w:rPr>
          <w:spacing w:val="1"/>
        </w:rPr>
        <w:t xml:space="preserve"> </w:t>
      </w:r>
      <w:r>
        <w:t>(козел,</w:t>
      </w:r>
      <w:r>
        <w:rPr>
          <w:spacing w:val="-1"/>
        </w:rPr>
        <w:t xml:space="preserve"> </w:t>
      </w:r>
      <w:r>
        <w:t>табурет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др.);</w:t>
      </w:r>
      <w:r>
        <w:rPr>
          <w:spacing w:val="-3"/>
        </w:rPr>
        <w:t xml:space="preserve"> </w:t>
      </w:r>
      <w:r>
        <w:t>подъем</w:t>
      </w:r>
      <w:r>
        <w:rPr>
          <w:spacing w:val="-2"/>
        </w:rPr>
        <w:t xml:space="preserve"> </w:t>
      </w:r>
      <w:r>
        <w:t>силой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помощью</w:t>
      </w:r>
      <w:r>
        <w:rPr>
          <w:spacing w:val="-3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бедро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голень.</w:t>
      </w:r>
    </w:p>
    <w:p w:rsidR="0055618D" w:rsidRDefault="00BE78D0">
      <w:pPr>
        <w:spacing w:before="183"/>
        <w:ind w:left="519"/>
        <w:rPr>
          <w:rFonts w:ascii="Arial MT"/>
          <w:sz w:val="18"/>
        </w:rPr>
      </w:pPr>
      <w:r>
        <w:rPr>
          <w:rFonts w:ascii="Arial MT"/>
          <w:sz w:val="18"/>
        </w:rPr>
        <w:t>242</w:t>
      </w:r>
    </w:p>
    <w:p w:rsidR="0055618D" w:rsidRDefault="00BE78D0">
      <w:pPr>
        <w:pStyle w:val="a3"/>
        <w:jc w:val="left"/>
        <w:rPr>
          <w:rFonts w:ascii="Arial MT"/>
          <w:sz w:val="24"/>
        </w:rPr>
      </w:pPr>
      <w:r>
        <w:br w:type="column"/>
      </w:r>
    </w:p>
    <w:p w:rsidR="0055618D" w:rsidRDefault="0055618D">
      <w:pPr>
        <w:pStyle w:val="a3"/>
        <w:jc w:val="left"/>
        <w:rPr>
          <w:rFonts w:ascii="Arial MT"/>
          <w:sz w:val="24"/>
        </w:rPr>
      </w:pPr>
    </w:p>
    <w:p w:rsidR="0055618D" w:rsidRDefault="00BE78D0">
      <w:pPr>
        <w:pStyle w:val="a3"/>
        <w:spacing w:before="215" w:line="213" w:lineRule="auto"/>
        <w:ind w:left="476" w:right="317" w:firstLine="297"/>
      </w:pPr>
      <w:r>
        <w:rPr>
          <w:noProof/>
          <w:lang w:eastAsia="ru-RU"/>
        </w:rPr>
        <w:drawing>
          <wp:anchor distT="0" distB="0" distL="0" distR="0" simplePos="0" relativeHeight="15804928" behindDoc="0" locked="0" layoutInCell="1" allowOverlap="1">
            <wp:simplePos x="0" y="0"/>
            <wp:positionH relativeFrom="page">
              <wp:posOffset>6217797</wp:posOffset>
            </wp:positionH>
            <wp:positionV relativeFrom="paragraph">
              <wp:posOffset>-2327529</wp:posOffset>
            </wp:positionV>
            <wp:extent cx="2926080" cy="2337885"/>
            <wp:effectExtent l="0" t="0" r="0" b="0"/>
            <wp:wrapNone/>
            <wp:docPr id="329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201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337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 xml:space="preserve">Соскок махом назад из виса согнувшись </w:t>
      </w:r>
      <w:r>
        <w:t>выполняется за счет ак-</w:t>
      </w:r>
      <w:r>
        <w:rPr>
          <w:spacing w:val="1"/>
        </w:rPr>
        <w:t xml:space="preserve"> </w:t>
      </w:r>
      <w:r>
        <w:t>тивного разгибания в тазобедренных суставах, движения ногами по</w:t>
      </w:r>
      <w:r>
        <w:rPr>
          <w:spacing w:val="-52"/>
        </w:rPr>
        <w:t xml:space="preserve"> </w:t>
      </w:r>
      <w:r>
        <w:t>дуге (вверх, вперед, вниз, назад) и нажатия прямыми руками на</w:t>
      </w:r>
      <w:r>
        <w:rPr>
          <w:spacing w:val="1"/>
        </w:rPr>
        <w:t xml:space="preserve"> </w:t>
      </w:r>
      <w:r>
        <w:t>кольца в конце маха назад. Плечи поднимаются до уровня колец,</w:t>
      </w:r>
      <w:r>
        <w:rPr>
          <w:spacing w:val="1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прогнуто.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соскока</w:t>
      </w:r>
      <w:r>
        <w:rPr>
          <w:spacing w:val="1"/>
        </w:rPr>
        <w:t xml:space="preserve"> </w:t>
      </w:r>
      <w:r>
        <w:t>делается</w:t>
      </w:r>
      <w:r>
        <w:rPr>
          <w:spacing w:val="1"/>
        </w:rPr>
        <w:t xml:space="preserve"> </w:t>
      </w:r>
      <w:r>
        <w:t>бросковое</w:t>
      </w:r>
      <w:r>
        <w:rPr>
          <w:spacing w:val="-52"/>
        </w:rPr>
        <w:t xml:space="preserve"> </w:t>
      </w:r>
      <w:r>
        <w:t>движение (хлест) — как при подъеме махом назад. При изучении</w:t>
      </w:r>
      <w:r>
        <w:rPr>
          <w:spacing w:val="1"/>
        </w:rPr>
        <w:t xml:space="preserve"> </w:t>
      </w:r>
      <w:r>
        <w:t>рекомендуется выполнить: правильное размахивание в висе с ак-</w:t>
      </w:r>
      <w:r>
        <w:rPr>
          <w:spacing w:val="1"/>
        </w:rPr>
        <w:t xml:space="preserve"> </w:t>
      </w:r>
      <w:r>
        <w:t>центированным махом назад и нажимом прямыми руками на коль-</w:t>
      </w:r>
      <w:r>
        <w:rPr>
          <w:spacing w:val="1"/>
        </w:rPr>
        <w:t xml:space="preserve"> </w:t>
      </w:r>
      <w:r>
        <w:t>ца; мах дугой из виса согнувшись с акцентированным махом назад</w:t>
      </w:r>
      <w:r>
        <w:rPr>
          <w:spacing w:val="1"/>
        </w:rPr>
        <w:t xml:space="preserve"> </w:t>
      </w:r>
      <w:r>
        <w:t>и нажимом прямыми руками на кольца и возвращение в исходное</w:t>
      </w:r>
      <w:r>
        <w:rPr>
          <w:spacing w:val="1"/>
        </w:rPr>
        <w:t xml:space="preserve"> </w:t>
      </w:r>
      <w:r>
        <w:t>положение; соскок махом назад из размахивания в висе и из виса</w:t>
      </w:r>
      <w:r>
        <w:rPr>
          <w:spacing w:val="1"/>
        </w:rPr>
        <w:t xml:space="preserve"> </w:t>
      </w:r>
      <w:r>
        <w:t>согнувшись</w:t>
      </w:r>
      <w:r>
        <w:rPr>
          <w:spacing w:val="1"/>
        </w:rPr>
        <w:t xml:space="preserve"> </w:t>
      </w:r>
      <w:r>
        <w:t>с помощью. Страховка и</w:t>
      </w:r>
      <w:r>
        <w:rPr>
          <w:spacing w:val="1"/>
        </w:rPr>
        <w:t xml:space="preserve"> </w:t>
      </w:r>
      <w:r>
        <w:t>помощь оказываются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сбоку одной рукой под живот, а другой под поясницу от начала</w:t>
      </w:r>
      <w:r>
        <w:rPr>
          <w:spacing w:val="1"/>
        </w:rPr>
        <w:t xml:space="preserve"> </w:t>
      </w:r>
      <w:r>
        <w:t>выполнения</w:t>
      </w:r>
      <w:r>
        <w:rPr>
          <w:spacing w:val="-2"/>
        </w:rPr>
        <w:t xml:space="preserve"> </w:t>
      </w:r>
      <w:r>
        <w:t>до приземления.</w:t>
      </w:r>
    </w:p>
    <w:p w:rsidR="0055618D" w:rsidRDefault="00BE78D0">
      <w:pPr>
        <w:pStyle w:val="a3"/>
        <w:spacing w:before="11" w:line="213" w:lineRule="auto"/>
        <w:ind w:left="500" w:right="303" w:firstLine="297"/>
      </w:pPr>
      <w:r>
        <w:rPr>
          <w:i/>
        </w:rPr>
        <w:t xml:space="preserve">Соскок дугой </w:t>
      </w:r>
      <w:r>
        <w:t>выполняется из виса согнувшись. Для этого надо,</w:t>
      </w:r>
      <w:r>
        <w:rPr>
          <w:spacing w:val="1"/>
        </w:rPr>
        <w:t xml:space="preserve"> </w:t>
      </w:r>
      <w:r>
        <w:t>направляя ноги вверх-вперед, активно разогнуться и, нажимая на</w:t>
      </w:r>
      <w:r>
        <w:rPr>
          <w:spacing w:val="1"/>
        </w:rPr>
        <w:t xml:space="preserve"> </w:t>
      </w:r>
      <w:r>
        <w:t>кольца, развести руки в стороны. В момент полного разгибания</w:t>
      </w:r>
      <w:r>
        <w:rPr>
          <w:spacing w:val="1"/>
        </w:rPr>
        <w:t xml:space="preserve"> </w:t>
      </w:r>
      <w:r>
        <w:t>отпустить руки и соскочить. Соскок выполняется на большой ам-</w:t>
      </w:r>
      <w:r>
        <w:rPr>
          <w:spacing w:val="1"/>
        </w:rPr>
        <w:t xml:space="preserve"> </w:t>
      </w:r>
      <w:r>
        <w:t>плитуде (рис. 183). Для изучения соскока используются следующие</w:t>
      </w:r>
      <w:r>
        <w:rPr>
          <w:spacing w:val="-52"/>
        </w:rPr>
        <w:t xml:space="preserve"> </w:t>
      </w:r>
      <w:r>
        <w:t>подводящие</w:t>
      </w:r>
      <w:r>
        <w:rPr>
          <w:spacing w:val="1"/>
        </w:rPr>
        <w:t xml:space="preserve"> </w:t>
      </w:r>
      <w:r>
        <w:t>упражнения:</w:t>
      </w:r>
      <w:r>
        <w:rPr>
          <w:spacing w:val="1"/>
        </w:rPr>
        <w:t xml:space="preserve"> </w:t>
      </w:r>
      <w:r>
        <w:t>имитация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соскока</w:t>
      </w:r>
      <w:r>
        <w:rPr>
          <w:spacing w:val="1"/>
        </w:rPr>
        <w:t xml:space="preserve"> </w:t>
      </w:r>
      <w:r>
        <w:t>лежа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спине на полу; выполнение соскока на низких кольцах, не отпуская</w:t>
      </w:r>
      <w:r>
        <w:rPr>
          <w:spacing w:val="-52"/>
        </w:rPr>
        <w:t xml:space="preserve"> </w:t>
      </w:r>
      <w:r>
        <w:t>и отпуская руки в момент приземления; выполнение соскока дугой</w:t>
      </w:r>
      <w:r>
        <w:rPr>
          <w:spacing w:val="1"/>
        </w:rPr>
        <w:t xml:space="preserve"> </w:t>
      </w:r>
      <w:r>
        <w:t>на кольцах средней высоты и на высоких кольцах с помощью, а</w:t>
      </w:r>
      <w:r>
        <w:rPr>
          <w:spacing w:val="1"/>
        </w:rPr>
        <w:t xml:space="preserve"> </w:t>
      </w:r>
      <w:r>
        <w:t>затем и самостоятельно. Страховка</w:t>
      </w:r>
      <w:r>
        <w:rPr>
          <w:spacing w:val="1"/>
        </w:rPr>
        <w:t xml:space="preserve"> </w:t>
      </w:r>
      <w:r>
        <w:t>и помощь</w:t>
      </w:r>
      <w:r>
        <w:rPr>
          <w:spacing w:val="1"/>
        </w:rPr>
        <w:t xml:space="preserve"> </w:t>
      </w:r>
      <w:r>
        <w:t>оказываются стоя</w:t>
      </w:r>
      <w:r>
        <w:rPr>
          <w:spacing w:val="1"/>
        </w:rPr>
        <w:t xml:space="preserve"> </w:t>
      </w:r>
      <w:r>
        <w:t>сбоку</w:t>
      </w:r>
      <w:r>
        <w:rPr>
          <w:spacing w:val="-4"/>
        </w:rPr>
        <w:t xml:space="preserve"> </w:t>
      </w:r>
      <w:r>
        <w:t>поддержкой</w:t>
      </w:r>
      <w:r>
        <w:rPr>
          <w:spacing w:val="-1"/>
        </w:rPr>
        <w:t xml:space="preserve"> </w:t>
      </w:r>
      <w:r>
        <w:t>под спину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грудь.</w:t>
      </w:r>
    </w:p>
    <w:p w:rsidR="0055618D" w:rsidRDefault="00BE78D0">
      <w:pPr>
        <w:pStyle w:val="a3"/>
        <w:spacing w:before="9" w:line="213" w:lineRule="auto"/>
        <w:ind w:left="510" w:right="293" w:firstLine="297"/>
      </w:pPr>
      <w:r>
        <w:rPr>
          <w:i/>
        </w:rPr>
        <w:t xml:space="preserve">Соскок выкрутом назад </w:t>
      </w:r>
      <w:r>
        <w:t>выполняется из виса согнувшись. Для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надо разогнуться ногами вверх-назад, нажимая на</w:t>
      </w:r>
      <w:r>
        <w:rPr>
          <w:spacing w:val="1"/>
        </w:rPr>
        <w:t xml:space="preserve"> </w:t>
      </w:r>
      <w:r>
        <w:t>кольца,</w:t>
      </w:r>
      <w:r>
        <w:rPr>
          <w:spacing w:val="1"/>
        </w:rPr>
        <w:t xml:space="preserve"> </w:t>
      </w:r>
      <w:r>
        <w:t>развести прямые руки в стороны, поворачивая кисти вперед. За-</w:t>
      </w:r>
      <w:r>
        <w:rPr>
          <w:spacing w:val="1"/>
        </w:rPr>
        <w:t xml:space="preserve"> </w:t>
      </w:r>
      <w:r>
        <w:t>вершается</w:t>
      </w:r>
      <w:r>
        <w:rPr>
          <w:spacing w:val="-5"/>
        </w:rPr>
        <w:t xml:space="preserve"> </w:t>
      </w:r>
      <w:r>
        <w:t>соскок</w:t>
      </w:r>
      <w:r>
        <w:rPr>
          <w:spacing w:val="-2"/>
        </w:rPr>
        <w:t xml:space="preserve"> </w:t>
      </w:r>
      <w:r>
        <w:t>выведением</w:t>
      </w:r>
      <w:r>
        <w:rPr>
          <w:spacing w:val="-2"/>
        </w:rPr>
        <w:t xml:space="preserve"> </w:t>
      </w:r>
      <w:r>
        <w:t>рук</w:t>
      </w:r>
      <w:r>
        <w:rPr>
          <w:spacing w:val="-2"/>
        </w:rPr>
        <w:t xml:space="preserve"> </w:t>
      </w:r>
      <w:r>
        <w:t>вверх</w:t>
      </w:r>
      <w:r>
        <w:rPr>
          <w:spacing w:val="-1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стороны,</w:t>
      </w:r>
      <w:r>
        <w:rPr>
          <w:spacing w:val="-2"/>
        </w:rPr>
        <w:t xml:space="preserve"> </w:t>
      </w:r>
      <w:r>
        <w:t>опусканием</w:t>
      </w:r>
    </w:p>
    <w:p w:rsidR="0055618D" w:rsidRDefault="0055618D">
      <w:pPr>
        <w:spacing w:line="213" w:lineRule="auto"/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num="2" w:space="720" w:equalWidth="0">
            <w:col w:w="6964" w:space="433"/>
            <w:col w:w="7203"/>
          </w:cols>
        </w:sectPr>
      </w:pPr>
    </w:p>
    <w:p w:rsidR="0055618D" w:rsidRDefault="00BE78D0">
      <w:pPr>
        <w:tabs>
          <w:tab w:val="left" w:pos="7803"/>
        </w:tabs>
        <w:ind w:left="43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101326" cy="2584704"/>
            <wp:effectExtent l="0" t="0" r="0" b="0"/>
            <wp:docPr id="331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202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1326" cy="258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eastAsia="ru-RU"/>
        </w:rPr>
        <w:drawing>
          <wp:inline distT="0" distB="0" distL="0" distR="0">
            <wp:extent cx="4096512" cy="2560320"/>
            <wp:effectExtent l="0" t="0" r="0" b="0"/>
            <wp:docPr id="333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203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pStyle w:val="a3"/>
        <w:spacing w:before="9"/>
        <w:jc w:val="left"/>
        <w:rPr>
          <w:sz w:val="13"/>
        </w:rPr>
      </w:pPr>
    </w:p>
    <w:p w:rsidR="0055618D" w:rsidRDefault="0055618D">
      <w:pPr>
        <w:rPr>
          <w:sz w:val="13"/>
        </w:rPr>
        <w:sectPr w:rsidR="0055618D">
          <w:pgSz w:w="16840" w:h="11900" w:orient="landscape"/>
          <w:pgMar w:top="360" w:right="1200" w:bottom="900" w:left="1040" w:header="0" w:footer="535" w:gutter="0"/>
          <w:cols w:space="720"/>
        </w:sectPr>
      </w:pPr>
    </w:p>
    <w:p w:rsidR="0055618D" w:rsidRDefault="00BE78D0">
      <w:pPr>
        <w:pStyle w:val="a3"/>
        <w:spacing w:before="135" w:line="213" w:lineRule="auto"/>
        <w:ind w:left="522" w:right="100"/>
      </w:pPr>
      <w:r>
        <w:lastRenderedPageBreak/>
        <w:t>колец и прогибанием тела в полете (рис. 184). При изучении со-</w:t>
      </w:r>
      <w:r>
        <w:rPr>
          <w:spacing w:val="1"/>
        </w:rPr>
        <w:t xml:space="preserve"> </w:t>
      </w:r>
      <w:r>
        <w:t>скока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1"/>
        </w:rPr>
        <w:t xml:space="preserve"> </w:t>
      </w:r>
      <w:r>
        <w:t>предварительно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уп-</w:t>
      </w:r>
      <w:r>
        <w:rPr>
          <w:spacing w:val="-52"/>
        </w:rPr>
        <w:t xml:space="preserve"> </w:t>
      </w:r>
      <w:r>
        <w:t>ражнения: кувырок назад прогнувшись, через плечо — для созда-</w:t>
      </w:r>
      <w:r>
        <w:rPr>
          <w:spacing w:val="1"/>
        </w:rPr>
        <w:t xml:space="preserve"> </w:t>
      </w:r>
      <w:r>
        <w:t>ния некоторого представления о движениях ног и туловища; ими-</w:t>
      </w:r>
      <w:r>
        <w:rPr>
          <w:spacing w:val="1"/>
        </w:rPr>
        <w:t xml:space="preserve"> </w:t>
      </w:r>
      <w:r>
        <w:t>тацию</w:t>
      </w:r>
      <w:r>
        <w:rPr>
          <w:spacing w:val="1"/>
        </w:rPr>
        <w:t xml:space="preserve"> </w:t>
      </w:r>
      <w:r>
        <w:t>выкрута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исходного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согнувшись,</w:t>
      </w:r>
      <w:r>
        <w:rPr>
          <w:spacing w:val="1"/>
        </w:rPr>
        <w:t xml:space="preserve"> </w:t>
      </w:r>
      <w:r>
        <w:t>руки</w:t>
      </w:r>
      <w:r>
        <w:rPr>
          <w:spacing w:val="-52"/>
        </w:rPr>
        <w:t xml:space="preserve"> </w:t>
      </w:r>
      <w:r>
        <w:t>назад, без колец, с захватом руками низко опущенных колец и стоя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ноге,</w:t>
      </w:r>
      <w:r>
        <w:rPr>
          <w:spacing w:val="1"/>
        </w:rPr>
        <w:t xml:space="preserve"> </w:t>
      </w:r>
      <w:r>
        <w:t>другая</w:t>
      </w:r>
      <w:r>
        <w:rPr>
          <w:spacing w:val="1"/>
        </w:rPr>
        <w:t xml:space="preserve"> </w:t>
      </w:r>
      <w:r>
        <w:t>отведена</w:t>
      </w:r>
      <w:r>
        <w:rPr>
          <w:spacing w:val="1"/>
        </w:rPr>
        <w:t xml:space="preserve"> </w:t>
      </w:r>
      <w:r>
        <w:t>назад,</w:t>
      </w:r>
      <w:r>
        <w:rPr>
          <w:spacing w:val="1"/>
        </w:rPr>
        <w:t xml:space="preserve"> </w:t>
      </w:r>
      <w:r>
        <w:t>слегка</w:t>
      </w:r>
      <w:r>
        <w:rPr>
          <w:spacing w:val="1"/>
        </w:rPr>
        <w:t xml:space="preserve"> </w:t>
      </w:r>
      <w:r>
        <w:t>касаясь</w:t>
      </w:r>
      <w:r>
        <w:rPr>
          <w:spacing w:val="1"/>
        </w:rPr>
        <w:t xml:space="preserve"> </w:t>
      </w:r>
      <w:r>
        <w:t>пола,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дальнейшим отведением свободной ноги до положения «ласточ-</w:t>
      </w:r>
      <w:r>
        <w:rPr>
          <w:spacing w:val="1"/>
        </w:rPr>
        <w:t xml:space="preserve"> </w:t>
      </w:r>
      <w:r>
        <w:t>ки»; поднимание тела из виса согнувшись, на низких кольцах с</w:t>
      </w:r>
      <w:r>
        <w:rPr>
          <w:spacing w:val="1"/>
        </w:rPr>
        <w:t xml:space="preserve"> </w:t>
      </w:r>
      <w:r>
        <w:t>помощью,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более</w:t>
      </w:r>
      <w:r>
        <w:rPr>
          <w:spacing w:val="-1"/>
        </w:rPr>
        <w:t xml:space="preserve"> </w:t>
      </w:r>
      <w:r>
        <w:t>высокое</w:t>
      </w:r>
      <w:r>
        <w:rPr>
          <w:spacing w:val="-1"/>
        </w:rPr>
        <w:t xml:space="preserve"> </w:t>
      </w:r>
      <w:r>
        <w:t>положение</w:t>
      </w:r>
      <w:r>
        <w:rPr>
          <w:spacing w:val="-1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счет</w:t>
      </w:r>
      <w:r>
        <w:rPr>
          <w:spacing w:val="-2"/>
        </w:rPr>
        <w:t xml:space="preserve"> </w:t>
      </w:r>
      <w:r>
        <w:t>надавливания</w:t>
      </w:r>
      <w:r>
        <w:rPr>
          <w:spacing w:val="-3"/>
        </w:rPr>
        <w:t xml:space="preserve"> </w:t>
      </w:r>
      <w:r>
        <w:t>пря-</w:t>
      </w:r>
    </w:p>
    <w:p w:rsidR="0055618D" w:rsidRDefault="0055618D">
      <w:pPr>
        <w:pStyle w:val="a3"/>
        <w:spacing w:before="1" w:after="40"/>
        <w:jc w:val="left"/>
      </w:pPr>
    </w:p>
    <w:p w:rsidR="0055618D" w:rsidRDefault="00BE78D0">
      <w:pPr>
        <w:pStyle w:val="a3"/>
        <w:ind w:left="522" w:right="-15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96512" cy="2243328"/>
            <wp:effectExtent l="0" t="0" r="0" b="0"/>
            <wp:docPr id="335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204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224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114" w:line="213" w:lineRule="auto"/>
        <w:ind w:left="517" w:right="324"/>
      </w:pPr>
      <w:r>
        <w:br w:type="column"/>
      </w:r>
      <w:r>
        <w:lastRenderedPageBreak/>
        <w:t>мыми руками на кольца, разведения их в стороны и резкого раз-</w:t>
      </w:r>
      <w:r>
        <w:rPr>
          <w:spacing w:val="1"/>
        </w:rPr>
        <w:t xml:space="preserve"> </w:t>
      </w:r>
      <w:r>
        <w:t>гибания в тазобедренных суставах в направлении вверх и немного</w:t>
      </w:r>
      <w:r>
        <w:rPr>
          <w:spacing w:val="1"/>
        </w:rPr>
        <w:t xml:space="preserve"> </w:t>
      </w:r>
      <w:r>
        <w:t>назад; а затем и выкрут назад с помощью одной рукой под бедро, а</w:t>
      </w:r>
      <w:r>
        <w:rPr>
          <w:spacing w:val="1"/>
        </w:rPr>
        <w:t xml:space="preserve"> </w:t>
      </w:r>
      <w:r>
        <w:t>другой под плечо; соскок из виса согнувшись с помощью. Стра-</w:t>
      </w:r>
      <w:r>
        <w:rPr>
          <w:spacing w:val="1"/>
        </w:rPr>
        <w:t xml:space="preserve"> </w:t>
      </w:r>
      <w:r>
        <w:t>ховка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помощь оказываются</w:t>
      </w:r>
      <w:r>
        <w:rPr>
          <w:spacing w:val="-2"/>
        </w:rPr>
        <w:t xml:space="preserve"> </w:t>
      </w:r>
      <w:r>
        <w:t>стоя</w:t>
      </w:r>
      <w:r>
        <w:rPr>
          <w:spacing w:val="-2"/>
        </w:rPr>
        <w:t xml:space="preserve"> </w:t>
      </w:r>
      <w:r>
        <w:t>сбоку</w:t>
      </w:r>
      <w:r>
        <w:rPr>
          <w:spacing w:val="-3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грудь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бедро.</w:t>
      </w:r>
    </w:p>
    <w:p w:rsidR="0055618D" w:rsidRDefault="00BE78D0">
      <w:pPr>
        <w:pStyle w:val="a3"/>
        <w:spacing w:before="4" w:line="213" w:lineRule="auto"/>
        <w:ind w:left="517" w:right="324" w:firstLine="302"/>
      </w:pPr>
      <w:r>
        <w:rPr>
          <w:i/>
          <w:spacing w:val="-2"/>
        </w:rPr>
        <w:t>Соскок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переворотом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ноги</w:t>
      </w:r>
      <w:r>
        <w:rPr>
          <w:i/>
          <w:spacing w:val="-10"/>
        </w:rPr>
        <w:t xml:space="preserve"> </w:t>
      </w:r>
      <w:r>
        <w:rPr>
          <w:i/>
          <w:spacing w:val="-2"/>
        </w:rPr>
        <w:t>врозь</w:t>
      </w:r>
      <w:r>
        <w:rPr>
          <w:i/>
          <w:spacing w:val="-10"/>
        </w:rPr>
        <w:t xml:space="preserve"> </w:t>
      </w:r>
      <w:r>
        <w:rPr>
          <w:spacing w:val="-2"/>
        </w:rPr>
        <w:t>выполняется</w:t>
      </w:r>
      <w:r>
        <w:rPr>
          <w:spacing w:val="-11"/>
        </w:rPr>
        <w:t xml:space="preserve"> </w:t>
      </w:r>
      <w:r>
        <w:rPr>
          <w:spacing w:val="-1"/>
        </w:rPr>
        <w:t>махом</w:t>
      </w:r>
      <w:r>
        <w:rPr>
          <w:spacing w:val="-9"/>
        </w:rPr>
        <w:t xml:space="preserve"> </w:t>
      </w:r>
      <w:r>
        <w:rPr>
          <w:spacing w:val="-1"/>
        </w:rPr>
        <w:t>вперед.</w:t>
      </w:r>
      <w:r>
        <w:rPr>
          <w:spacing w:val="-11"/>
        </w:rPr>
        <w:t xml:space="preserve"> </w:t>
      </w:r>
      <w:r>
        <w:rPr>
          <w:spacing w:val="-1"/>
        </w:rPr>
        <w:t>Брос-</w:t>
      </w:r>
      <w:r>
        <w:rPr>
          <w:spacing w:val="-53"/>
        </w:rPr>
        <w:t xml:space="preserve"> </w:t>
      </w:r>
      <w:r>
        <w:t>ковым движением ногами тело сгибается в плечевых и тазобед-</w:t>
      </w:r>
      <w:r>
        <w:rPr>
          <w:spacing w:val="1"/>
        </w:rPr>
        <w:t xml:space="preserve"> </w:t>
      </w:r>
      <w:r>
        <w:t>ренных суставах, таз сильно прижимается к кольцам, ноги широко</w:t>
      </w:r>
      <w:r>
        <w:rPr>
          <w:spacing w:val="1"/>
        </w:rPr>
        <w:t xml:space="preserve"> </w:t>
      </w:r>
      <w:r>
        <w:t>разводятся</w:t>
      </w:r>
      <w:r>
        <w:rPr>
          <w:spacing w:val="1"/>
        </w:rPr>
        <w:t xml:space="preserve"> </w:t>
      </w:r>
      <w:r>
        <w:t>врозь.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вертикали</w:t>
      </w:r>
      <w:r>
        <w:rPr>
          <w:spacing w:val="1"/>
        </w:rPr>
        <w:t xml:space="preserve"> </w:t>
      </w:r>
      <w:r>
        <w:t>гимнаст</w:t>
      </w:r>
      <w:r>
        <w:rPr>
          <w:spacing w:val="1"/>
        </w:rPr>
        <w:t xml:space="preserve"> </w:t>
      </w:r>
      <w:r>
        <w:t>до-</w:t>
      </w:r>
      <w:r>
        <w:rPr>
          <w:spacing w:val="1"/>
        </w:rPr>
        <w:t xml:space="preserve"> </w:t>
      </w:r>
      <w:r>
        <w:t>полнительно</w:t>
      </w:r>
      <w:r>
        <w:rPr>
          <w:spacing w:val="1"/>
        </w:rPr>
        <w:t xml:space="preserve"> </w:t>
      </w:r>
      <w:r>
        <w:t>сгибается,</w:t>
      </w:r>
      <w:r>
        <w:rPr>
          <w:spacing w:val="1"/>
        </w:rPr>
        <w:t xml:space="preserve"> </w:t>
      </w:r>
      <w:r>
        <w:t>«загоняя»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назад-вниз,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чего</w:t>
      </w:r>
      <w:r>
        <w:rPr>
          <w:spacing w:val="1"/>
        </w:rPr>
        <w:t xml:space="preserve"> </w:t>
      </w:r>
      <w:r>
        <w:t>выпрямляется и, отводя голову назад, оборотом назад выходит в</w:t>
      </w:r>
      <w:r>
        <w:rPr>
          <w:spacing w:val="1"/>
        </w:rPr>
        <w:t xml:space="preserve"> </w:t>
      </w:r>
      <w:r>
        <w:t>упор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отпускает</w:t>
      </w:r>
      <w:r>
        <w:rPr>
          <w:spacing w:val="-1"/>
        </w:rPr>
        <w:t xml:space="preserve"> </w:t>
      </w:r>
      <w:r>
        <w:t>кольца</w:t>
      </w:r>
      <w:r>
        <w:rPr>
          <w:spacing w:val="-2"/>
        </w:rPr>
        <w:t xml:space="preserve"> </w:t>
      </w:r>
      <w:r>
        <w:t>(рис. 185).</w:t>
      </w:r>
    </w:p>
    <w:p w:rsidR="0055618D" w:rsidRDefault="00BE78D0">
      <w:pPr>
        <w:pStyle w:val="a3"/>
        <w:spacing w:before="6" w:line="213" w:lineRule="auto"/>
        <w:ind w:left="517" w:right="315" w:firstLine="278"/>
      </w:pP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1"/>
        </w:rPr>
        <w:t xml:space="preserve"> </w:t>
      </w:r>
      <w:r>
        <w:t>выполнить: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низких</w:t>
      </w:r>
      <w:r>
        <w:rPr>
          <w:spacing w:val="1"/>
        </w:rPr>
        <w:t xml:space="preserve"> </w:t>
      </w:r>
      <w:r>
        <w:t>кольцах</w:t>
      </w:r>
      <w:r>
        <w:rPr>
          <w:spacing w:val="1"/>
        </w:rPr>
        <w:t xml:space="preserve"> </w:t>
      </w:r>
      <w:r>
        <w:t>соскок</w:t>
      </w:r>
      <w:r>
        <w:rPr>
          <w:spacing w:val="-11"/>
        </w:rPr>
        <w:t xml:space="preserve"> </w:t>
      </w:r>
      <w:r>
        <w:t>переворотом</w:t>
      </w:r>
      <w:r>
        <w:rPr>
          <w:spacing w:val="-11"/>
        </w:rPr>
        <w:t xml:space="preserve"> </w:t>
      </w:r>
      <w:r>
        <w:t>ноги</w:t>
      </w:r>
      <w:r>
        <w:rPr>
          <w:spacing w:val="-10"/>
        </w:rPr>
        <w:t xml:space="preserve"> </w:t>
      </w:r>
      <w:r>
        <w:t>врозь</w:t>
      </w:r>
      <w:r>
        <w:rPr>
          <w:spacing w:val="-11"/>
        </w:rPr>
        <w:t xml:space="preserve"> </w:t>
      </w:r>
      <w:r>
        <w:t>согнувшись,</w:t>
      </w:r>
      <w:r>
        <w:rPr>
          <w:spacing w:val="-9"/>
        </w:rPr>
        <w:t xml:space="preserve"> </w:t>
      </w:r>
      <w:r>
        <w:t>толчком</w:t>
      </w:r>
      <w:r>
        <w:rPr>
          <w:spacing w:val="-12"/>
        </w:rPr>
        <w:t xml:space="preserve"> </w:t>
      </w:r>
      <w:r>
        <w:t>одной</w:t>
      </w:r>
      <w:r>
        <w:rPr>
          <w:spacing w:val="-12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махом</w:t>
      </w:r>
      <w:r>
        <w:rPr>
          <w:spacing w:val="-52"/>
        </w:rPr>
        <w:t xml:space="preserve"> </w:t>
      </w:r>
      <w:r>
        <w:t>другой ноги; толчком двух ног выполняется вис согнувшись ноги</w:t>
      </w:r>
      <w:r>
        <w:rPr>
          <w:spacing w:val="1"/>
        </w:rPr>
        <w:t xml:space="preserve"> </w:t>
      </w:r>
      <w:r>
        <w:t>врозь и поднимание плеч вверх с помощью товарища; из размахи-</w:t>
      </w:r>
      <w:r>
        <w:rPr>
          <w:spacing w:val="1"/>
        </w:rPr>
        <w:t xml:space="preserve"> </w:t>
      </w:r>
      <w:r>
        <w:t>вания</w:t>
      </w:r>
      <w:r>
        <w:rPr>
          <w:spacing w:val="1"/>
        </w:rPr>
        <w:t xml:space="preserve"> </w:t>
      </w:r>
      <w:r>
        <w:t>делается</w:t>
      </w:r>
      <w:r>
        <w:rPr>
          <w:spacing w:val="1"/>
        </w:rPr>
        <w:t xml:space="preserve"> </w:t>
      </w:r>
      <w:r>
        <w:t>имитация</w:t>
      </w:r>
      <w:r>
        <w:rPr>
          <w:spacing w:val="1"/>
        </w:rPr>
        <w:t xml:space="preserve"> </w:t>
      </w:r>
      <w:r>
        <w:t>соскока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отпускания</w:t>
      </w:r>
      <w:r>
        <w:rPr>
          <w:spacing w:val="1"/>
        </w:rPr>
        <w:t xml:space="preserve"> </w:t>
      </w:r>
      <w:r>
        <w:t>рук;</w:t>
      </w:r>
      <w:r>
        <w:rPr>
          <w:spacing w:val="1"/>
        </w:rPr>
        <w:t xml:space="preserve"> </w:t>
      </w:r>
      <w:r>
        <w:t>соскок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помощью</w:t>
      </w:r>
      <w:r>
        <w:rPr>
          <w:spacing w:val="24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самостоятельно.</w:t>
      </w:r>
      <w:r>
        <w:rPr>
          <w:spacing w:val="26"/>
        </w:rPr>
        <w:t xml:space="preserve"> </w:t>
      </w:r>
      <w:r>
        <w:t>Страховать,</w:t>
      </w:r>
      <w:r>
        <w:rPr>
          <w:spacing w:val="23"/>
        </w:rPr>
        <w:t xml:space="preserve"> </w:t>
      </w:r>
      <w:r>
        <w:t>стоя</w:t>
      </w:r>
      <w:r>
        <w:rPr>
          <w:spacing w:val="23"/>
        </w:rPr>
        <w:t xml:space="preserve"> </w:t>
      </w:r>
      <w:r>
        <w:t>сбоку,</w:t>
      </w:r>
      <w:r>
        <w:rPr>
          <w:spacing w:val="25"/>
        </w:rPr>
        <w:t xml:space="preserve"> </w:t>
      </w:r>
      <w:r>
        <w:t>одной</w:t>
      </w:r>
      <w:r>
        <w:rPr>
          <w:spacing w:val="26"/>
        </w:rPr>
        <w:t xml:space="preserve"> </w:t>
      </w:r>
      <w:r>
        <w:t>рукой</w:t>
      </w:r>
      <w:r>
        <w:rPr>
          <w:spacing w:val="-53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плечо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момента</w:t>
      </w:r>
      <w:r>
        <w:rPr>
          <w:spacing w:val="1"/>
        </w:rPr>
        <w:t xml:space="preserve"> </w:t>
      </w:r>
      <w:r>
        <w:t>приземления,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нажимом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спину,</w:t>
      </w:r>
      <w:r>
        <w:rPr>
          <w:spacing w:val="-52"/>
        </w:rPr>
        <w:t xml:space="preserve"> </w:t>
      </w:r>
      <w:r>
        <w:t>помогая вращению. Во время отпускания колец поддерживать од-</w:t>
      </w:r>
      <w:r>
        <w:rPr>
          <w:spacing w:val="1"/>
        </w:rPr>
        <w:t xml:space="preserve"> </w:t>
      </w:r>
      <w:r>
        <w:t>ной</w:t>
      </w:r>
      <w:r>
        <w:rPr>
          <w:spacing w:val="-2"/>
        </w:rPr>
        <w:t xml:space="preserve"> </w:t>
      </w:r>
      <w:r>
        <w:t>рукой</w:t>
      </w:r>
      <w:r>
        <w:rPr>
          <w:spacing w:val="-1"/>
        </w:rPr>
        <w:t xml:space="preserve"> </w:t>
      </w:r>
      <w:r>
        <w:t>плечо, другой</w:t>
      </w:r>
      <w:r>
        <w:rPr>
          <w:spacing w:val="-3"/>
        </w:rPr>
        <w:t xml:space="preserve"> </w:t>
      </w:r>
      <w:r>
        <w:t>под грудь.</w:t>
      </w:r>
    </w:p>
    <w:p w:rsidR="0055618D" w:rsidRDefault="0055618D">
      <w:pPr>
        <w:pStyle w:val="a3"/>
        <w:spacing w:before="2"/>
        <w:jc w:val="left"/>
        <w:rPr>
          <w:sz w:val="23"/>
        </w:rPr>
      </w:pPr>
    </w:p>
    <w:p w:rsidR="0055618D" w:rsidRDefault="00BE78D0">
      <w:pPr>
        <w:spacing w:before="1"/>
        <w:ind w:left="2574"/>
      </w:pPr>
      <w:r>
        <w:rPr>
          <w:b/>
          <w:w w:val="105"/>
        </w:rPr>
        <w:t>10.4.</w:t>
      </w:r>
      <w:r>
        <w:rPr>
          <w:b/>
          <w:spacing w:val="7"/>
          <w:w w:val="105"/>
        </w:rPr>
        <w:t xml:space="preserve"> </w:t>
      </w:r>
      <w:r>
        <w:rPr>
          <w:w w:val="105"/>
        </w:rPr>
        <w:t>Опорные</w:t>
      </w:r>
      <w:r>
        <w:rPr>
          <w:spacing w:val="7"/>
          <w:w w:val="105"/>
        </w:rPr>
        <w:t xml:space="preserve"> </w:t>
      </w:r>
      <w:r>
        <w:rPr>
          <w:w w:val="105"/>
        </w:rPr>
        <w:t>прыжки</w:t>
      </w:r>
    </w:p>
    <w:p w:rsidR="0055618D" w:rsidRDefault="00BE78D0">
      <w:pPr>
        <w:pStyle w:val="a3"/>
        <w:spacing w:before="170" w:line="216" w:lineRule="auto"/>
        <w:ind w:left="527" w:right="311" w:firstLine="278"/>
      </w:pPr>
      <w:r>
        <w:t>Опорные прыжки входят в мужское и женское гимнастическое</w:t>
      </w:r>
      <w:r>
        <w:rPr>
          <w:spacing w:val="1"/>
        </w:rPr>
        <w:t xml:space="preserve"> </w:t>
      </w:r>
      <w:r>
        <w:t>многоборье как один из самостоятельных видов. Это сложные по</w:t>
      </w:r>
      <w:r>
        <w:rPr>
          <w:spacing w:val="1"/>
        </w:rPr>
        <w:t xml:space="preserve"> </w:t>
      </w:r>
      <w:r>
        <w:t>координации</w:t>
      </w:r>
      <w:r>
        <w:rPr>
          <w:spacing w:val="-5"/>
        </w:rPr>
        <w:t xml:space="preserve"> </w:t>
      </w:r>
      <w:r>
        <w:t>кратковременные</w:t>
      </w:r>
      <w:r>
        <w:rPr>
          <w:spacing w:val="-1"/>
        </w:rPr>
        <w:t xml:space="preserve"> </w:t>
      </w:r>
      <w:r>
        <w:t>движения,</w:t>
      </w:r>
      <w:r>
        <w:rPr>
          <w:spacing w:val="-1"/>
        </w:rPr>
        <w:t xml:space="preserve"> </w:t>
      </w:r>
      <w:r>
        <w:t>требующие</w:t>
      </w:r>
      <w:r>
        <w:rPr>
          <w:spacing w:val="-1"/>
        </w:rPr>
        <w:t xml:space="preserve"> </w:t>
      </w:r>
      <w:r>
        <w:t>большой</w:t>
      </w:r>
    </w:p>
    <w:p w:rsidR="0055618D" w:rsidRDefault="0055618D">
      <w:pPr>
        <w:spacing w:line="216" w:lineRule="auto"/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num="2" w:space="720" w:equalWidth="0">
            <w:col w:w="7014" w:space="359"/>
            <w:col w:w="7227"/>
          </w:cols>
        </w:sectPr>
      </w:pPr>
    </w:p>
    <w:p w:rsidR="0055618D" w:rsidRDefault="00BE78D0">
      <w:pPr>
        <w:pStyle w:val="a3"/>
        <w:spacing w:before="99" w:line="213" w:lineRule="auto"/>
        <w:ind w:left="270" w:right="86"/>
      </w:pPr>
      <w:r>
        <w:lastRenderedPageBreak/>
        <w:t>концентрации</w:t>
      </w:r>
      <w:r>
        <w:rPr>
          <w:spacing w:val="1"/>
        </w:rPr>
        <w:t xml:space="preserve"> </w:t>
      </w:r>
      <w:r>
        <w:t>мышечных</w:t>
      </w:r>
      <w:r>
        <w:rPr>
          <w:spacing w:val="1"/>
        </w:rPr>
        <w:t xml:space="preserve"> </w:t>
      </w:r>
      <w:r>
        <w:t>усилий,</w:t>
      </w:r>
      <w:r>
        <w:rPr>
          <w:spacing w:val="1"/>
        </w:rPr>
        <w:t xml:space="preserve"> </w:t>
      </w:r>
      <w:r>
        <w:t>ориентировки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пространстве,</w:t>
      </w:r>
      <w:r>
        <w:rPr>
          <w:spacing w:val="-52"/>
        </w:rPr>
        <w:t xml:space="preserve"> </w:t>
      </w:r>
      <w:r>
        <w:t>внимания, решительности и смелости. Выполняются с разбега, 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толчком</w:t>
      </w:r>
      <w:r>
        <w:rPr>
          <w:spacing w:val="1"/>
        </w:rPr>
        <w:t xml:space="preserve"> </w:t>
      </w:r>
      <w:r>
        <w:t>обеих</w:t>
      </w:r>
      <w:r>
        <w:rPr>
          <w:spacing w:val="1"/>
        </w:rPr>
        <w:t xml:space="preserve"> </w:t>
      </w:r>
      <w:r>
        <w:t>ног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гимнастический</w:t>
      </w:r>
      <w:r>
        <w:rPr>
          <w:spacing w:val="1"/>
        </w:rPr>
        <w:t xml:space="preserve"> </w:t>
      </w:r>
      <w:r>
        <w:t>мостик,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обя-</w:t>
      </w:r>
      <w:r>
        <w:rPr>
          <w:spacing w:val="1"/>
        </w:rPr>
        <w:t xml:space="preserve"> </w:t>
      </w:r>
      <w:r>
        <w:t>зательной</w:t>
      </w:r>
      <w:r>
        <w:rPr>
          <w:spacing w:val="-2"/>
        </w:rPr>
        <w:t xml:space="preserve"> </w:t>
      </w:r>
      <w:r>
        <w:t>промежуточной</w:t>
      </w:r>
      <w:r>
        <w:rPr>
          <w:spacing w:val="-1"/>
        </w:rPr>
        <w:t xml:space="preserve"> </w:t>
      </w:r>
      <w:r>
        <w:t>опорой</w:t>
      </w:r>
      <w:r>
        <w:rPr>
          <w:spacing w:val="-2"/>
        </w:rPr>
        <w:t xml:space="preserve"> </w:t>
      </w:r>
      <w:r>
        <w:t>руками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снаряд.</w:t>
      </w:r>
    </w:p>
    <w:p w:rsidR="0055618D" w:rsidRDefault="00BE78D0">
      <w:pPr>
        <w:pStyle w:val="a3"/>
        <w:spacing w:before="4" w:line="213" w:lineRule="auto"/>
        <w:ind w:left="270" w:right="76" w:firstLine="288"/>
      </w:pPr>
      <w:r>
        <w:t>В школьную программу опорные прыжки включены с IV по XI</w:t>
      </w:r>
      <w:r>
        <w:rPr>
          <w:spacing w:val="1"/>
        </w:rPr>
        <w:t xml:space="preserve"> </w:t>
      </w:r>
      <w:r>
        <w:t>класс. В нее входят простейшие прыжки через гимнастического</w:t>
      </w:r>
      <w:r>
        <w:rPr>
          <w:spacing w:val="1"/>
        </w:rPr>
        <w:t xml:space="preserve"> </w:t>
      </w:r>
      <w:r>
        <w:t>козла и</w:t>
      </w:r>
      <w:r>
        <w:rPr>
          <w:spacing w:val="-3"/>
        </w:rPr>
        <w:t xml:space="preserve"> </w:t>
      </w:r>
      <w:r>
        <w:t>коня.</w:t>
      </w:r>
    </w:p>
    <w:p w:rsidR="0055618D" w:rsidRDefault="00BE78D0">
      <w:pPr>
        <w:pStyle w:val="a3"/>
        <w:spacing w:before="2" w:line="213" w:lineRule="auto"/>
        <w:ind w:left="270" w:right="70" w:firstLine="288"/>
      </w:pPr>
      <w:r>
        <w:t>Насчитывается огромное количество разновидностей опорных</w:t>
      </w:r>
      <w:r>
        <w:rPr>
          <w:spacing w:val="1"/>
        </w:rPr>
        <w:t xml:space="preserve"> </w:t>
      </w:r>
      <w:r>
        <w:t>прыжков. Около ста из них выполняются на соревнованиях раз-</w:t>
      </w:r>
      <w:r>
        <w:rPr>
          <w:spacing w:val="1"/>
        </w:rPr>
        <w:t xml:space="preserve"> </w:t>
      </w:r>
      <w:r>
        <w:t>личного ранга. Тенденция усложнения упражнений в видах гим-</w:t>
      </w:r>
      <w:r>
        <w:rPr>
          <w:spacing w:val="1"/>
        </w:rPr>
        <w:t xml:space="preserve"> </w:t>
      </w:r>
      <w:r>
        <w:t>настического многоборья особенно заметна в опорных прыжках.</w:t>
      </w:r>
      <w:r>
        <w:rPr>
          <w:spacing w:val="1"/>
        </w:rPr>
        <w:t xml:space="preserve"> </w:t>
      </w:r>
      <w:r>
        <w:t>Происходит полная их акробатизация. Один и тот же прыжок мо-</w:t>
      </w:r>
      <w:r>
        <w:rPr>
          <w:spacing w:val="1"/>
        </w:rPr>
        <w:t xml:space="preserve"> </w:t>
      </w:r>
      <w:r>
        <w:t>жет усложняться и видоизменяться в зависимости от места опоры о</w:t>
      </w:r>
      <w:r>
        <w:rPr>
          <w:spacing w:val="-52"/>
        </w:rPr>
        <w:t xml:space="preserve"> </w:t>
      </w:r>
      <w:r>
        <w:t>снаряд,</w:t>
      </w:r>
      <w:r>
        <w:rPr>
          <w:spacing w:val="1"/>
        </w:rPr>
        <w:t xml:space="preserve"> </w:t>
      </w:r>
      <w:r>
        <w:t>включения</w:t>
      </w:r>
      <w:r>
        <w:rPr>
          <w:spacing w:val="1"/>
        </w:rPr>
        <w:t xml:space="preserve"> </w:t>
      </w:r>
      <w:r>
        <w:t>переворотов,</w:t>
      </w:r>
      <w:r>
        <w:rPr>
          <w:spacing w:val="1"/>
        </w:rPr>
        <w:t xml:space="preserve"> </w:t>
      </w:r>
      <w:r>
        <w:t>поворотов,</w:t>
      </w:r>
      <w:r>
        <w:rPr>
          <w:spacing w:val="1"/>
        </w:rPr>
        <w:t xml:space="preserve"> </w:t>
      </w:r>
      <w:r>
        <w:t>сальто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толчка руками и т.д. Кроме того, дальнейшее развитие опорных</w:t>
      </w:r>
      <w:r>
        <w:rPr>
          <w:spacing w:val="1"/>
        </w:rPr>
        <w:t xml:space="preserve"> </w:t>
      </w:r>
      <w:r>
        <w:t>прыжков возможно при усовершенствовании прыжковых снарядов</w:t>
      </w:r>
      <w:r>
        <w:rPr>
          <w:spacing w:val="1"/>
        </w:rPr>
        <w:t xml:space="preserve"> </w:t>
      </w:r>
      <w:r>
        <w:t>и всего оборудования, относящегося к этому виду гимнастического</w:t>
      </w:r>
      <w:r>
        <w:rPr>
          <w:spacing w:val="-52"/>
        </w:rPr>
        <w:t xml:space="preserve"> </w:t>
      </w:r>
      <w:r>
        <w:t>многоборья (мостик, дорожка для разбега, маты для приземления и</w:t>
      </w:r>
      <w:r>
        <w:rPr>
          <w:spacing w:val="1"/>
        </w:rPr>
        <w:t xml:space="preserve"> </w:t>
      </w:r>
      <w:r>
        <w:t>т.д.).</w:t>
      </w:r>
    </w:p>
    <w:p w:rsidR="0055618D" w:rsidRDefault="00BE78D0">
      <w:pPr>
        <w:pStyle w:val="a3"/>
        <w:spacing w:before="10" w:line="213" w:lineRule="auto"/>
        <w:ind w:left="279" w:right="52" w:firstLine="283"/>
      </w:pPr>
      <w:r>
        <w:t>Опорные прыжки выполняются через различные гимнастичес-</w:t>
      </w:r>
      <w:r>
        <w:rPr>
          <w:spacing w:val="1"/>
        </w:rPr>
        <w:t xml:space="preserve"> </w:t>
      </w:r>
      <w:r>
        <w:t>кие</w:t>
      </w:r>
      <w:r>
        <w:rPr>
          <w:spacing w:val="1"/>
        </w:rPr>
        <w:t xml:space="preserve"> </w:t>
      </w:r>
      <w:r>
        <w:t>снаряды,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основном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козла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коня,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ширину и в длину. Кроме того, их можно выполнять и через «не-</w:t>
      </w:r>
      <w:r>
        <w:rPr>
          <w:spacing w:val="1"/>
        </w:rPr>
        <w:t xml:space="preserve"> </w:t>
      </w:r>
      <w:r>
        <w:t>стандартное» гимнастическое оборудование, например, через стоп-</w:t>
      </w:r>
      <w:r>
        <w:rPr>
          <w:spacing w:val="-52"/>
        </w:rPr>
        <w:t xml:space="preserve"> </w:t>
      </w:r>
      <w:r>
        <w:t>ку матов, гимнастическое бревно, гимнастический стол, гимнас-</w:t>
      </w:r>
      <w:r>
        <w:rPr>
          <w:spacing w:val="1"/>
        </w:rPr>
        <w:t xml:space="preserve"> </w:t>
      </w:r>
      <w:r>
        <w:t>тическую</w:t>
      </w:r>
      <w:r>
        <w:rPr>
          <w:spacing w:val="1"/>
        </w:rPr>
        <w:t xml:space="preserve"> </w:t>
      </w:r>
      <w:r>
        <w:t>скамейку,</w:t>
      </w:r>
      <w:r>
        <w:rPr>
          <w:spacing w:val="1"/>
        </w:rPr>
        <w:t xml:space="preserve"> </w:t>
      </w:r>
      <w:r>
        <w:t>коня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ручками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комбинированные</w:t>
      </w:r>
      <w:r>
        <w:rPr>
          <w:spacing w:val="1"/>
        </w:rPr>
        <w:t xml:space="preserve"> </w:t>
      </w:r>
      <w:r>
        <w:t>снаряды. Прыжки через комбинированные снаряды представляют</w:t>
      </w:r>
      <w:r>
        <w:rPr>
          <w:spacing w:val="1"/>
        </w:rPr>
        <w:t xml:space="preserve"> </w:t>
      </w:r>
      <w:r>
        <w:t>собой усложнения обычных прыжков, выполняемых через гимна-</w:t>
      </w:r>
      <w:r>
        <w:rPr>
          <w:spacing w:val="1"/>
        </w:rPr>
        <w:t xml:space="preserve"> </w:t>
      </w:r>
      <w:r>
        <w:t>стические снаряды, установленные в различных сочетаниях. Эти</w:t>
      </w:r>
      <w:r>
        <w:rPr>
          <w:spacing w:val="1"/>
        </w:rPr>
        <w:t xml:space="preserve"> </w:t>
      </w:r>
      <w:r>
        <w:t>необычные сочетания снарядов требуют от занимающихся наход-</w:t>
      </w:r>
      <w:r>
        <w:rPr>
          <w:spacing w:val="1"/>
        </w:rPr>
        <w:t xml:space="preserve"> </w:t>
      </w:r>
      <w:r>
        <w:t>чивости, ориентировки, умений применять имеющиеся у них на-</w:t>
      </w:r>
      <w:r>
        <w:rPr>
          <w:spacing w:val="1"/>
        </w:rPr>
        <w:t xml:space="preserve"> </w:t>
      </w:r>
      <w:r>
        <w:t>выки</w:t>
      </w:r>
      <w:r>
        <w:rPr>
          <w:spacing w:val="19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непривычных</w:t>
      </w:r>
      <w:r>
        <w:rPr>
          <w:spacing w:val="19"/>
        </w:rPr>
        <w:t xml:space="preserve"> </w:t>
      </w:r>
      <w:r>
        <w:t>условиях.</w:t>
      </w:r>
      <w:r>
        <w:rPr>
          <w:spacing w:val="20"/>
        </w:rPr>
        <w:t xml:space="preserve"> </w:t>
      </w:r>
      <w:r>
        <w:t>Применение</w:t>
      </w:r>
      <w:r>
        <w:rPr>
          <w:spacing w:val="20"/>
        </w:rPr>
        <w:t xml:space="preserve"> </w:t>
      </w:r>
      <w:r>
        <w:t>такого</w:t>
      </w:r>
      <w:r>
        <w:rPr>
          <w:spacing w:val="19"/>
        </w:rPr>
        <w:t xml:space="preserve"> </w:t>
      </w:r>
      <w:r>
        <w:t>рода</w:t>
      </w:r>
      <w:r>
        <w:rPr>
          <w:spacing w:val="21"/>
        </w:rPr>
        <w:t xml:space="preserve"> </w:t>
      </w:r>
      <w:r>
        <w:t>снарядов</w:t>
      </w:r>
      <w:r>
        <w:rPr>
          <w:spacing w:val="-53"/>
        </w:rPr>
        <w:t xml:space="preserve"> </w:t>
      </w:r>
      <w:r>
        <w:t>и прыжков вносит большое разнообразие в урок. Высота снарядов</w:t>
      </w:r>
      <w:r>
        <w:rPr>
          <w:spacing w:val="1"/>
        </w:rPr>
        <w:t xml:space="preserve"> </w:t>
      </w:r>
      <w:r>
        <w:t>может</w:t>
      </w:r>
      <w:r>
        <w:rPr>
          <w:spacing w:val="-2"/>
        </w:rPr>
        <w:t xml:space="preserve"> </w:t>
      </w:r>
      <w:r>
        <w:t>меняться.</w:t>
      </w:r>
    </w:p>
    <w:p w:rsidR="0055618D" w:rsidRDefault="00BE78D0">
      <w:pPr>
        <w:pStyle w:val="a3"/>
        <w:spacing w:before="14" w:line="213" w:lineRule="auto"/>
        <w:ind w:left="289" w:right="53" w:firstLine="288"/>
      </w:pPr>
      <w:r>
        <w:t>Большое разнообразие опорных прыжков позволяет использо-</w:t>
      </w:r>
      <w:r>
        <w:rPr>
          <w:spacing w:val="1"/>
        </w:rPr>
        <w:t xml:space="preserve"> </w:t>
      </w:r>
      <w:r>
        <w:t>вать их как средство всестороннего воздействия на занимающихся</w:t>
      </w:r>
      <w:r>
        <w:rPr>
          <w:spacing w:val="1"/>
        </w:rPr>
        <w:t xml:space="preserve"> </w:t>
      </w:r>
      <w:r>
        <w:t>различного пола, возраста и физической подготовленности. А уме-</w:t>
      </w:r>
      <w:r>
        <w:rPr>
          <w:spacing w:val="1"/>
        </w:rPr>
        <w:t xml:space="preserve"> </w:t>
      </w:r>
      <w:r>
        <w:t>ния и навыки их выполнения приобретают, большое прикладное</w:t>
      </w:r>
      <w:r>
        <w:rPr>
          <w:spacing w:val="1"/>
        </w:rPr>
        <w:t xml:space="preserve"> </w:t>
      </w:r>
      <w:r>
        <w:t>значение.</w:t>
      </w:r>
    </w:p>
    <w:p w:rsidR="0055618D" w:rsidRDefault="00BE78D0">
      <w:pPr>
        <w:pStyle w:val="a3"/>
        <w:spacing w:line="220" w:lineRule="exact"/>
        <w:ind w:left="582"/>
      </w:pPr>
      <w:r>
        <w:t>Опорные</w:t>
      </w:r>
      <w:r>
        <w:rPr>
          <w:spacing w:val="-1"/>
        </w:rPr>
        <w:t xml:space="preserve"> </w:t>
      </w:r>
      <w:r>
        <w:t>прыжки</w:t>
      </w:r>
      <w:r>
        <w:rPr>
          <w:spacing w:val="-3"/>
        </w:rPr>
        <w:t xml:space="preserve"> </w:t>
      </w:r>
      <w:r>
        <w:t>делятся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три</w:t>
      </w:r>
      <w:r>
        <w:rPr>
          <w:spacing w:val="-1"/>
        </w:rPr>
        <w:t xml:space="preserve"> </w:t>
      </w:r>
      <w:r>
        <w:t>группы:</w:t>
      </w:r>
    </w:p>
    <w:p w:rsidR="0055618D" w:rsidRDefault="00BE78D0">
      <w:pPr>
        <w:pStyle w:val="a4"/>
        <w:numPr>
          <w:ilvl w:val="0"/>
          <w:numId w:val="6"/>
        </w:numPr>
        <w:tabs>
          <w:tab w:val="left" w:pos="803"/>
        </w:tabs>
        <w:spacing w:before="10" w:line="213" w:lineRule="auto"/>
        <w:ind w:right="49" w:firstLine="292"/>
        <w:jc w:val="both"/>
      </w:pPr>
      <w:r>
        <w:rPr>
          <w:i/>
        </w:rPr>
        <w:t xml:space="preserve">Прямые прыжки, </w:t>
      </w:r>
      <w:r>
        <w:t>для которых характерно перемещение тела</w:t>
      </w:r>
      <w:r>
        <w:rPr>
          <w:spacing w:val="1"/>
        </w:rPr>
        <w:t xml:space="preserve"> </w:t>
      </w:r>
      <w:r>
        <w:t>над опорной площадью снаряда без переворачивания через голову.</w:t>
      </w:r>
      <w:r>
        <w:rPr>
          <w:spacing w:val="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этой</w:t>
      </w:r>
      <w:r>
        <w:rPr>
          <w:spacing w:val="-2"/>
        </w:rPr>
        <w:t xml:space="preserve"> </w:t>
      </w:r>
      <w:r>
        <w:t>группе относятся</w:t>
      </w:r>
      <w:r>
        <w:rPr>
          <w:spacing w:val="-2"/>
        </w:rPr>
        <w:t xml:space="preserve"> </w:t>
      </w:r>
      <w:r>
        <w:t>прыжки</w:t>
      </w:r>
      <w:r>
        <w:rPr>
          <w:spacing w:val="-1"/>
        </w:rPr>
        <w:t xml:space="preserve"> </w:t>
      </w:r>
      <w:r>
        <w:t>ноги</w:t>
      </w:r>
      <w:r>
        <w:rPr>
          <w:spacing w:val="-2"/>
        </w:rPr>
        <w:t xml:space="preserve"> </w:t>
      </w:r>
      <w:r>
        <w:t>врозь,</w:t>
      </w:r>
      <w:r>
        <w:rPr>
          <w:spacing w:val="-3"/>
        </w:rPr>
        <w:t xml:space="preserve"> </w:t>
      </w:r>
      <w:r>
        <w:t>согнувшись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др-</w:t>
      </w:r>
    </w:p>
    <w:p w:rsidR="0055618D" w:rsidRDefault="00BE78D0">
      <w:pPr>
        <w:pStyle w:val="a4"/>
        <w:numPr>
          <w:ilvl w:val="0"/>
          <w:numId w:val="6"/>
        </w:numPr>
        <w:tabs>
          <w:tab w:val="left" w:pos="803"/>
        </w:tabs>
        <w:spacing w:before="1" w:line="213" w:lineRule="auto"/>
        <w:ind w:right="38" w:firstLine="292"/>
        <w:jc w:val="both"/>
      </w:pPr>
      <w:r>
        <w:rPr>
          <w:i/>
        </w:rPr>
        <w:t>Прыжки</w:t>
      </w:r>
      <w:r>
        <w:rPr>
          <w:i/>
          <w:spacing w:val="-10"/>
        </w:rPr>
        <w:t xml:space="preserve"> </w:t>
      </w:r>
      <w:r>
        <w:rPr>
          <w:i/>
        </w:rPr>
        <w:t>переворотом,</w:t>
      </w:r>
      <w:r>
        <w:rPr>
          <w:i/>
          <w:spacing w:val="-9"/>
        </w:rPr>
        <w:t xml:space="preserve"> </w:t>
      </w:r>
      <w:r>
        <w:t>при</w:t>
      </w:r>
      <w:r>
        <w:rPr>
          <w:spacing w:val="-11"/>
        </w:rPr>
        <w:t xml:space="preserve"> </w:t>
      </w:r>
      <w:r>
        <w:t>выполнении</w:t>
      </w:r>
      <w:r>
        <w:rPr>
          <w:spacing w:val="-10"/>
        </w:rPr>
        <w:t xml:space="preserve"> </w:t>
      </w:r>
      <w:r>
        <w:t>которых</w:t>
      </w:r>
      <w:r>
        <w:rPr>
          <w:spacing w:val="-9"/>
        </w:rPr>
        <w:t xml:space="preserve"> </w:t>
      </w:r>
      <w:r>
        <w:t>гимнаст</w:t>
      </w:r>
      <w:r>
        <w:rPr>
          <w:spacing w:val="-10"/>
        </w:rPr>
        <w:t xml:space="preserve"> </w:t>
      </w:r>
      <w:r>
        <w:t>про-</w:t>
      </w:r>
      <w:r>
        <w:rPr>
          <w:spacing w:val="-53"/>
        </w:rPr>
        <w:t xml:space="preserve"> </w:t>
      </w:r>
      <w:r>
        <w:t>ходит над снарядом через стойку на руках, переворачиваясь через</w:t>
      </w:r>
      <w:r>
        <w:rPr>
          <w:spacing w:val="1"/>
        </w:rPr>
        <w:t xml:space="preserve"> </w:t>
      </w:r>
      <w:r>
        <w:t>голову в согнутом, прогнутом положении или группировке. Сюда</w:t>
      </w:r>
      <w:r>
        <w:rPr>
          <w:spacing w:val="1"/>
        </w:rPr>
        <w:t xml:space="preserve"> </w:t>
      </w:r>
      <w:r>
        <w:t>входят</w:t>
      </w:r>
      <w:r>
        <w:rPr>
          <w:spacing w:val="-3"/>
        </w:rPr>
        <w:t xml:space="preserve"> </w:t>
      </w:r>
      <w:r>
        <w:t>прыжки</w:t>
      </w:r>
      <w:r>
        <w:rPr>
          <w:spacing w:val="-2"/>
        </w:rPr>
        <w:t xml:space="preserve"> </w:t>
      </w:r>
      <w:r>
        <w:t>переворотом</w:t>
      </w:r>
      <w:r>
        <w:rPr>
          <w:spacing w:val="-3"/>
        </w:rPr>
        <w:t xml:space="preserve"> </w:t>
      </w:r>
      <w:r>
        <w:t>вперед,</w:t>
      </w:r>
      <w:r>
        <w:rPr>
          <w:spacing w:val="-1"/>
        </w:rPr>
        <w:t xml:space="preserve"> </w:t>
      </w:r>
      <w:r>
        <w:t>переворотом</w:t>
      </w:r>
      <w:r>
        <w:rPr>
          <w:spacing w:val="-2"/>
        </w:rPr>
        <w:t xml:space="preserve"> </w:t>
      </w:r>
      <w:r>
        <w:t>вперед</w:t>
      </w:r>
      <w:r>
        <w:rPr>
          <w:spacing w:val="-2"/>
        </w:rPr>
        <w:t xml:space="preserve"> </w:t>
      </w:r>
      <w:r>
        <w:t>сгиба-</w:t>
      </w:r>
    </w:p>
    <w:p w:rsidR="0055618D" w:rsidRDefault="00BE78D0">
      <w:pPr>
        <w:pStyle w:val="a3"/>
        <w:spacing w:before="167" w:line="213" w:lineRule="auto"/>
        <w:ind w:left="275" w:right="626" w:hanging="1"/>
      </w:pPr>
      <w:r>
        <w:br w:type="column"/>
      </w:r>
      <w:r>
        <w:lastRenderedPageBreak/>
        <w:t>ясь-разгибаясь, переворотом с последующим сальто вперед и др.</w:t>
      </w:r>
      <w:r>
        <w:rPr>
          <w:spacing w:val="1"/>
        </w:rPr>
        <w:t xml:space="preserve"> </w:t>
      </w:r>
      <w:r>
        <w:t>Все прыжки могут выполняться толчком о ближнюю или дальнюю</w:t>
      </w:r>
      <w:r>
        <w:rPr>
          <w:spacing w:val="-52"/>
        </w:rPr>
        <w:t xml:space="preserve"> </w:t>
      </w:r>
      <w:r>
        <w:t>часть</w:t>
      </w:r>
      <w:r>
        <w:rPr>
          <w:spacing w:val="-1"/>
        </w:rPr>
        <w:t xml:space="preserve"> </w:t>
      </w:r>
      <w:r>
        <w:t>снаряда</w:t>
      </w:r>
      <w:r>
        <w:rPr>
          <w:spacing w:val="-1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поворота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поворотами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180°</w:t>
      </w:r>
      <w:r>
        <w:rPr>
          <w:spacing w:val="-6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более.</w:t>
      </w:r>
    </w:p>
    <w:p w:rsidR="0055618D" w:rsidRDefault="00BE78D0">
      <w:pPr>
        <w:pStyle w:val="a4"/>
        <w:numPr>
          <w:ilvl w:val="0"/>
          <w:numId w:val="6"/>
        </w:numPr>
        <w:tabs>
          <w:tab w:val="left" w:pos="794"/>
        </w:tabs>
        <w:spacing w:before="1" w:line="213" w:lineRule="auto"/>
        <w:ind w:left="270" w:right="617" w:firstLine="273"/>
        <w:jc w:val="both"/>
      </w:pPr>
      <w:r>
        <w:rPr>
          <w:i/>
        </w:rPr>
        <w:t xml:space="preserve">Боковые прыжки, </w:t>
      </w:r>
      <w:r>
        <w:t>при выполнении которых ОЦМ тела гим-</w:t>
      </w:r>
      <w:r>
        <w:rPr>
          <w:spacing w:val="1"/>
        </w:rPr>
        <w:t xml:space="preserve"> </w:t>
      </w:r>
      <w:r>
        <w:t>наста</w:t>
      </w:r>
      <w:r>
        <w:rPr>
          <w:spacing w:val="1"/>
        </w:rPr>
        <w:t xml:space="preserve"> </w:t>
      </w:r>
      <w:r>
        <w:t>проходит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площади</w:t>
      </w:r>
      <w:r>
        <w:rPr>
          <w:spacing w:val="1"/>
        </w:rPr>
        <w:t xml:space="preserve"> </w:t>
      </w:r>
      <w:r>
        <w:t>опоры.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относятся</w:t>
      </w:r>
      <w:r>
        <w:rPr>
          <w:spacing w:val="-52"/>
        </w:rPr>
        <w:t xml:space="preserve"> </w:t>
      </w:r>
      <w:r>
        <w:t>прыжки боком, углом, прогнувшись. Они выполняются через коз-</w:t>
      </w:r>
      <w:r>
        <w:rPr>
          <w:spacing w:val="1"/>
        </w:rPr>
        <w:t xml:space="preserve"> </w:t>
      </w:r>
      <w:r>
        <w:t>ла, коня в ширину, через коня с ручками, через комбинированные</w:t>
      </w:r>
      <w:r>
        <w:rPr>
          <w:spacing w:val="1"/>
        </w:rPr>
        <w:t xml:space="preserve"> </w:t>
      </w:r>
      <w:r>
        <w:t>снаряды.</w:t>
      </w:r>
    </w:p>
    <w:p w:rsidR="0055618D" w:rsidRDefault="00BE78D0">
      <w:pPr>
        <w:pStyle w:val="a3"/>
        <w:spacing w:before="4" w:line="213" w:lineRule="auto"/>
        <w:ind w:left="279" w:right="600" w:firstLine="278"/>
      </w:pPr>
      <w:r>
        <w:t>Несмотря на большое разнообразие прыжков, в каждом из них</w:t>
      </w:r>
      <w:r>
        <w:rPr>
          <w:spacing w:val="1"/>
        </w:rPr>
        <w:t xml:space="preserve"> </w:t>
      </w:r>
      <w:r>
        <w:t>есть много сходных по выполнению элементов. Они составляют</w:t>
      </w:r>
      <w:r>
        <w:rPr>
          <w:spacing w:val="1"/>
        </w:rPr>
        <w:t xml:space="preserve"> </w:t>
      </w:r>
      <w:r>
        <w:t>основу техники выполнения. Для облегчения изучения основ тех-</w:t>
      </w:r>
      <w:r>
        <w:rPr>
          <w:spacing w:val="1"/>
        </w:rPr>
        <w:t xml:space="preserve"> </w:t>
      </w:r>
      <w:r>
        <w:t>ники</w:t>
      </w:r>
      <w:r>
        <w:rPr>
          <w:spacing w:val="-7"/>
        </w:rPr>
        <w:t xml:space="preserve"> </w:t>
      </w:r>
      <w:r>
        <w:t>прыжков</w:t>
      </w:r>
      <w:r>
        <w:rPr>
          <w:spacing w:val="-7"/>
        </w:rPr>
        <w:t xml:space="preserve"> </w:t>
      </w:r>
      <w:r>
        <w:t>каждый</w:t>
      </w:r>
      <w:r>
        <w:rPr>
          <w:spacing w:val="-6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них</w:t>
      </w:r>
      <w:r>
        <w:rPr>
          <w:spacing w:val="-4"/>
        </w:rPr>
        <w:t xml:space="preserve"> </w:t>
      </w:r>
      <w:r>
        <w:t>условно</w:t>
      </w:r>
      <w:r>
        <w:rPr>
          <w:spacing w:val="-6"/>
        </w:rPr>
        <w:t xml:space="preserve"> </w:t>
      </w:r>
      <w:r>
        <w:t>делится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следующие</w:t>
      </w:r>
      <w:r>
        <w:rPr>
          <w:spacing w:val="-5"/>
        </w:rPr>
        <w:t xml:space="preserve"> </w:t>
      </w:r>
      <w:r>
        <w:t>фазы:</w:t>
      </w:r>
      <w:r>
        <w:rPr>
          <w:spacing w:val="-53"/>
        </w:rPr>
        <w:t xml:space="preserve"> </w:t>
      </w:r>
      <w:r>
        <w:t>разбег, наскок на мостик, толчок ногами, полет до толчка руками,</w:t>
      </w:r>
      <w:r>
        <w:rPr>
          <w:spacing w:val="1"/>
        </w:rPr>
        <w:t xml:space="preserve"> </w:t>
      </w:r>
      <w:r>
        <w:t>толчок</w:t>
      </w:r>
      <w:r>
        <w:rPr>
          <w:spacing w:val="1"/>
        </w:rPr>
        <w:t xml:space="preserve"> </w:t>
      </w:r>
      <w:r>
        <w:t>руками,</w:t>
      </w:r>
      <w:r>
        <w:rPr>
          <w:spacing w:val="1"/>
        </w:rPr>
        <w:t xml:space="preserve"> </w:t>
      </w:r>
      <w:r>
        <w:t>полет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толчка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приземление.</w:t>
      </w:r>
      <w:r>
        <w:rPr>
          <w:spacing w:val="1"/>
        </w:rPr>
        <w:t xml:space="preserve"> </w:t>
      </w:r>
      <w:r>
        <w:t>Неправильное выполнение хотя бы одной из перечисленных фаз</w:t>
      </w:r>
      <w:r>
        <w:rPr>
          <w:spacing w:val="1"/>
        </w:rPr>
        <w:t xml:space="preserve"> </w:t>
      </w:r>
      <w:r>
        <w:t>отрицательно</w:t>
      </w:r>
      <w:r>
        <w:rPr>
          <w:spacing w:val="-4"/>
        </w:rPr>
        <w:t xml:space="preserve"> </w:t>
      </w:r>
      <w:r>
        <w:t>сказывается</w:t>
      </w:r>
      <w:r>
        <w:rPr>
          <w:spacing w:val="-2"/>
        </w:rPr>
        <w:t xml:space="preserve"> </w:t>
      </w:r>
      <w:r>
        <w:t>на качестве</w:t>
      </w:r>
      <w:r>
        <w:rPr>
          <w:spacing w:val="-1"/>
        </w:rPr>
        <w:t xml:space="preserve"> </w:t>
      </w:r>
      <w:r>
        <w:t>прыжка в</w:t>
      </w:r>
      <w:r>
        <w:rPr>
          <w:spacing w:val="-2"/>
        </w:rPr>
        <w:t xml:space="preserve"> </w:t>
      </w:r>
      <w:r>
        <w:t>целом.</w:t>
      </w:r>
    </w:p>
    <w:p w:rsidR="0055618D" w:rsidRDefault="00BE78D0">
      <w:pPr>
        <w:pStyle w:val="a3"/>
        <w:spacing w:before="9" w:line="213" w:lineRule="auto"/>
        <w:ind w:left="289" w:right="569" w:firstLine="273"/>
      </w:pPr>
      <w:r>
        <w:rPr>
          <w:i/>
        </w:rPr>
        <w:t xml:space="preserve">Разбег </w:t>
      </w:r>
      <w:r>
        <w:t>играет важную роль при выполнении последующих фаз</w:t>
      </w:r>
      <w:r>
        <w:rPr>
          <w:spacing w:val="1"/>
        </w:rPr>
        <w:t xml:space="preserve"> </w:t>
      </w:r>
      <w:r>
        <w:t>прыжка. У высококвалифицированных спортсменов скорость раз-</w:t>
      </w:r>
      <w:r>
        <w:rPr>
          <w:spacing w:val="1"/>
        </w:rPr>
        <w:t xml:space="preserve"> </w:t>
      </w:r>
      <w:r>
        <w:t>бега достигает 7,6 — 8,2 м/с. С ростом мастерства она увеличивает-</w:t>
      </w:r>
      <w:r>
        <w:rPr>
          <w:spacing w:val="-52"/>
        </w:rPr>
        <w:t xml:space="preserve"> </w:t>
      </w:r>
      <w:r>
        <w:t>ся. От скорости разбега и силы толчка от опоры зависит время</w:t>
      </w:r>
      <w:r>
        <w:rPr>
          <w:spacing w:val="1"/>
        </w:rPr>
        <w:t xml:space="preserve"> </w:t>
      </w:r>
      <w:r>
        <w:t>нахождения гимнаста в фазах полета. Длина разбега у начинающих</w:t>
      </w:r>
      <w:r>
        <w:rPr>
          <w:spacing w:val="-52"/>
        </w:rPr>
        <w:t xml:space="preserve"> </w:t>
      </w:r>
      <w:r>
        <w:t>гимнастов обычно не превышает 8 — 12 м, а у гимнастов высших</w:t>
      </w:r>
      <w:r>
        <w:rPr>
          <w:spacing w:val="1"/>
        </w:rPr>
        <w:t xml:space="preserve"> </w:t>
      </w:r>
      <w:r>
        <w:t>разрядов — 25 м. Для правильного выполнения разбега необходи-</w:t>
      </w:r>
      <w:r>
        <w:rPr>
          <w:spacing w:val="1"/>
        </w:rPr>
        <w:t xml:space="preserve"> </w:t>
      </w:r>
      <w:r>
        <w:t>мо начинать его с одного и того же расстояния от снаряда и ис-</w:t>
      </w:r>
      <w:r>
        <w:rPr>
          <w:spacing w:val="1"/>
        </w:rPr>
        <w:t xml:space="preserve"> </w:t>
      </w:r>
      <w:r>
        <w:t>ходного положения гимнаста на старте, наращивать скорость по-</w:t>
      </w:r>
      <w:r>
        <w:rPr>
          <w:spacing w:val="1"/>
        </w:rPr>
        <w:t xml:space="preserve"> </w:t>
      </w:r>
      <w:r>
        <w:t>степенно, так как резкий старт вызывает скованность движений. В</w:t>
      </w:r>
      <w:r>
        <w:rPr>
          <w:spacing w:val="1"/>
        </w:rPr>
        <w:t xml:space="preserve"> </w:t>
      </w:r>
      <w:r>
        <w:t>момент</w:t>
      </w:r>
      <w:r>
        <w:rPr>
          <w:spacing w:val="10"/>
        </w:rPr>
        <w:t xml:space="preserve"> </w:t>
      </w:r>
      <w:r>
        <w:t>постановки</w:t>
      </w:r>
      <w:r>
        <w:rPr>
          <w:spacing w:val="10"/>
        </w:rPr>
        <w:t xml:space="preserve"> </w:t>
      </w:r>
      <w:r>
        <w:t>ноги</w:t>
      </w:r>
      <w:r>
        <w:rPr>
          <w:spacing w:val="8"/>
        </w:rPr>
        <w:t xml:space="preserve"> </w:t>
      </w:r>
      <w:r>
        <w:t>на</w:t>
      </w:r>
      <w:r>
        <w:rPr>
          <w:spacing w:val="11"/>
        </w:rPr>
        <w:t xml:space="preserve"> </w:t>
      </w:r>
      <w:r>
        <w:t>опору</w:t>
      </w:r>
      <w:r>
        <w:rPr>
          <w:spacing w:val="8"/>
        </w:rPr>
        <w:t xml:space="preserve"> </w:t>
      </w:r>
      <w:r>
        <w:t>она</w:t>
      </w:r>
      <w:r>
        <w:rPr>
          <w:spacing w:val="12"/>
        </w:rPr>
        <w:t xml:space="preserve"> </w:t>
      </w:r>
      <w:r>
        <w:t>не</w:t>
      </w:r>
      <w:r>
        <w:rPr>
          <w:spacing w:val="11"/>
        </w:rPr>
        <w:t xml:space="preserve"> </w:t>
      </w:r>
      <w:r>
        <w:t>должна</w:t>
      </w:r>
      <w:r>
        <w:rPr>
          <w:spacing w:val="11"/>
        </w:rPr>
        <w:t xml:space="preserve"> </w:t>
      </w:r>
      <w:r>
        <w:t>сильно</w:t>
      </w:r>
      <w:r>
        <w:rPr>
          <w:spacing w:val="11"/>
        </w:rPr>
        <w:t xml:space="preserve"> </w:t>
      </w:r>
      <w:r>
        <w:t>сгибаться</w:t>
      </w:r>
      <w:r>
        <w:rPr>
          <w:spacing w:val="-52"/>
        </w:rPr>
        <w:t xml:space="preserve"> </w:t>
      </w:r>
      <w:r>
        <w:t>в коленном и голеностопном суставах, иначе возможна излишняя</w:t>
      </w:r>
      <w:r>
        <w:rPr>
          <w:spacing w:val="1"/>
        </w:rPr>
        <w:t xml:space="preserve"> </w:t>
      </w:r>
      <w:r>
        <w:t>нагрузка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работающие</w:t>
      </w:r>
      <w:r>
        <w:rPr>
          <w:spacing w:val="1"/>
        </w:rPr>
        <w:t xml:space="preserve"> </w:t>
      </w:r>
      <w:r>
        <w:t>мышцы.</w:t>
      </w:r>
      <w:r>
        <w:rPr>
          <w:spacing w:val="1"/>
        </w:rPr>
        <w:t xml:space="preserve"> </w:t>
      </w:r>
      <w:r>
        <w:t>Отталкивание</w:t>
      </w:r>
      <w:r>
        <w:rPr>
          <w:spacing w:val="1"/>
        </w:rPr>
        <w:t xml:space="preserve"> </w:t>
      </w:r>
      <w:r>
        <w:t>завершается</w:t>
      </w:r>
      <w:r>
        <w:rPr>
          <w:spacing w:val="1"/>
        </w:rPr>
        <w:t xml:space="preserve"> </w:t>
      </w:r>
      <w:r>
        <w:t>полным</w:t>
      </w:r>
      <w:r>
        <w:rPr>
          <w:spacing w:val="1"/>
        </w:rPr>
        <w:t xml:space="preserve"> </w:t>
      </w:r>
      <w:r>
        <w:t>разгибанием</w:t>
      </w:r>
      <w:r>
        <w:rPr>
          <w:spacing w:val="1"/>
        </w:rPr>
        <w:t xml:space="preserve"> </w:t>
      </w:r>
      <w:r>
        <w:t>опорной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коленном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предельным</w:t>
      </w:r>
      <w:r>
        <w:rPr>
          <w:spacing w:val="1"/>
        </w:rPr>
        <w:t xml:space="preserve"> </w:t>
      </w:r>
      <w:r>
        <w:t>сгибанием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голеностопном</w:t>
      </w:r>
      <w:r>
        <w:rPr>
          <w:spacing w:val="1"/>
        </w:rPr>
        <w:t xml:space="preserve"> </w:t>
      </w:r>
      <w:r>
        <w:t>суставе.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точность бега. Для того чтобы рассчитать его, надо знать длину и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беговых</w:t>
      </w:r>
      <w:r>
        <w:rPr>
          <w:spacing w:val="1"/>
        </w:rPr>
        <w:t xml:space="preserve"> </w:t>
      </w:r>
      <w:r>
        <w:t>шагов.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правильном</w:t>
      </w:r>
      <w:r>
        <w:rPr>
          <w:spacing w:val="1"/>
        </w:rPr>
        <w:t xml:space="preserve"> </w:t>
      </w:r>
      <w:r>
        <w:t>разбеге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длина</w:t>
      </w:r>
      <w:r>
        <w:rPr>
          <w:spacing w:val="1"/>
        </w:rPr>
        <w:t xml:space="preserve"> </w:t>
      </w:r>
      <w:r>
        <w:t>постепенно увеличивается, последний, перед наскоком на мостик,</w:t>
      </w:r>
      <w:r>
        <w:rPr>
          <w:spacing w:val="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правило, несколько</w:t>
      </w:r>
      <w:r>
        <w:rPr>
          <w:spacing w:val="-3"/>
        </w:rPr>
        <w:t xml:space="preserve"> </w:t>
      </w:r>
      <w:r>
        <w:t>короче</w:t>
      </w:r>
      <w:r>
        <w:rPr>
          <w:spacing w:val="-1"/>
        </w:rPr>
        <w:t xml:space="preserve"> </w:t>
      </w:r>
      <w:r>
        <w:t>предыдущего.</w:t>
      </w:r>
    </w:p>
    <w:p w:rsidR="0055618D" w:rsidRDefault="00BE78D0">
      <w:pPr>
        <w:pStyle w:val="a3"/>
        <w:spacing w:before="16" w:line="213" w:lineRule="auto"/>
        <w:ind w:left="308" w:right="557" w:firstLine="273"/>
      </w:pPr>
      <w:r>
        <w:rPr>
          <w:i/>
        </w:rPr>
        <w:t xml:space="preserve">Наскок на мостик и отталкивание </w:t>
      </w:r>
      <w:r>
        <w:t>выполняются в момент при-</w:t>
      </w:r>
      <w:r>
        <w:rPr>
          <w:spacing w:val="1"/>
        </w:rPr>
        <w:t xml:space="preserve"> </w:t>
      </w:r>
      <w:r>
        <w:t>обретения гимнастом наибольшей горизонтальной скорости тол-</w:t>
      </w:r>
      <w:r>
        <w:rPr>
          <w:spacing w:val="1"/>
        </w:rPr>
        <w:t xml:space="preserve"> </w:t>
      </w:r>
      <w:r>
        <w:t>чком</w:t>
      </w:r>
      <w:r>
        <w:rPr>
          <w:spacing w:val="14"/>
        </w:rPr>
        <w:t xml:space="preserve"> </w:t>
      </w:r>
      <w:r>
        <w:t>сильнейшей</w:t>
      </w:r>
      <w:r>
        <w:rPr>
          <w:spacing w:val="14"/>
        </w:rPr>
        <w:t xml:space="preserve"> </w:t>
      </w:r>
      <w:r>
        <w:t>ноги.</w:t>
      </w:r>
      <w:r>
        <w:rPr>
          <w:spacing w:val="13"/>
        </w:rPr>
        <w:t xml:space="preserve"> </w:t>
      </w:r>
      <w:r>
        <w:t>Толчковая</w:t>
      </w:r>
      <w:r>
        <w:rPr>
          <w:spacing w:val="14"/>
        </w:rPr>
        <w:t xml:space="preserve"> </w:t>
      </w:r>
      <w:r>
        <w:t>нога,</w:t>
      </w:r>
      <w:r>
        <w:rPr>
          <w:spacing w:val="14"/>
        </w:rPr>
        <w:t xml:space="preserve"> </w:t>
      </w:r>
      <w:r>
        <w:t>согнутая</w:t>
      </w:r>
      <w:r>
        <w:rPr>
          <w:spacing w:val="15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тазобедренном</w:t>
      </w:r>
      <w:r>
        <w:rPr>
          <w:spacing w:val="-53"/>
        </w:rPr>
        <w:t xml:space="preserve"> </w:t>
      </w:r>
      <w:r>
        <w:t>и коленном суставах, подтягивается к маховой ноге, затем ноги</w:t>
      </w:r>
      <w:r>
        <w:rPr>
          <w:spacing w:val="1"/>
        </w:rPr>
        <w:t xml:space="preserve"> </w:t>
      </w:r>
      <w:r>
        <w:t>соединяются и почти прямые выносятся вперед, обеспечивая тем</w:t>
      </w:r>
      <w:r>
        <w:rPr>
          <w:spacing w:val="1"/>
        </w:rPr>
        <w:t xml:space="preserve"> </w:t>
      </w:r>
      <w:r>
        <w:t>самым «стопорящий» наскок на мостик. Длина последнего Шага</w:t>
      </w:r>
      <w:r>
        <w:rPr>
          <w:spacing w:val="1"/>
        </w:rPr>
        <w:t xml:space="preserve"> </w:t>
      </w:r>
      <w:r>
        <w:t>равна 2,3 — 2,8 м, а траектория полета зависит от квалификации</w:t>
      </w:r>
      <w:r>
        <w:rPr>
          <w:spacing w:val="1"/>
        </w:rPr>
        <w:t xml:space="preserve"> </w:t>
      </w:r>
      <w:r>
        <w:t>спортсмена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выполняемого</w:t>
      </w:r>
      <w:r>
        <w:rPr>
          <w:spacing w:val="1"/>
        </w:rPr>
        <w:t xml:space="preserve"> </w:t>
      </w:r>
      <w:r>
        <w:t>прыжка.</w:t>
      </w:r>
      <w:r>
        <w:rPr>
          <w:spacing w:val="1"/>
        </w:rPr>
        <w:t xml:space="preserve"> </w:t>
      </w:r>
      <w:r>
        <w:t>При</w:t>
      </w:r>
      <w:r>
        <w:rPr>
          <w:spacing w:val="56"/>
        </w:rPr>
        <w:t xml:space="preserve"> </w:t>
      </w:r>
      <w:r>
        <w:t>наскоке</w:t>
      </w:r>
      <w:r>
        <w:rPr>
          <w:spacing w:val="1"/>
        </w:rPr>
        <w:t xml:space="preserve"> </w:t>
      </w:r>
      <w:r>
        <w:t>туловище</w:t>
      </w:r>
      <w:r>
        <w:rPr>
          <w:spacing w:val="-9"/>
        </w:rPr>
        <w:t xml:space="preserve"> </w:t>
      </w:r>
      <w:r>
        <w:t>наклоняется</w:t>
      </w:r>
      <w:r>
        <w:rPr>
          <w:spacing w:val="-8"/>
        </w:rPr>
        <w:t xml:space="preserve"> </w:t>
      </w:r>
      <w:r>
        <w:t>вперед</w:t>
      </w:r>
      <w:r>
        <w:rPr>
          <w:spacing w:val="-9"/>
        </w:rPr>
        <w:t xml:space="preserve"> </w:t>
      </w:r>
      <w:r>
        <w:t>(5</w:t>
      </w:r>
      <w:r>
        <w:rPr>
          <w:spacing w:val="-9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>25°</w:t>
      </w:r>
      <w:r>
        <w:rPr>
          <w:spacing w:val="-11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вертикали),</w:t>
      </w:r>
      <w:r>
        <w:rPr>
          <w:spacing w:val="-10"/>
        </w:rPr>
        <w:t xml:space="preserve"> </w:t>
      </w:r>
      <w:r>
        <w:t>ноги</w:t>
      </w:r>
      <w:r>
        <w:rPr>
          <w:spacing w:val="-9"/>
        </w:rPr>
        <w:t xml:space="preserve"> </w:t>
      </w:r>
      <w:r>
        <w:t>несколь-</w:t>
      </w:r>
      <w:r>
        <w:rPr>
          <w:spacing w:val="-53"/>
        </w:rPr>
        <w:t xml:space="preserve"> </w:t>
      </w:r>
      <w:r>
        <w:t>ко обгоняют его, руки внизу, для того чтобы можно было сделать</w:t>
      </w:r>
      <w:r>
        <w:rPr>
          <w:spacing w:val="1"/>
        </w:rPr>
        <w:t xml:space="preserve"> </w:t>
      </w:r>
      <w:r>
        <w:rPr>
          <w:spacing w:val="-4"/>
        </w:rPr>
        <w:t>Ими</w:t>
      </w:r>
      <w:r>
        <w:rPr>
          <w:spacing w:val="-8"/>
        </w:rPr>
        <w:t xml:space="preserve"> </w:t>
      </w:r>
      <w:r>
        <w:rPr>
          <w:spacing w:val="-4"/>
        </w:rPr>
        <w:t>активный</w:t>
      </w:r>
      <w:r>
        <w:rPr>
          <w:spacing w:val="-11"/>
        </w:rPr>
        <w:t xml:space="preserve"> </w:t>
      </w:r>
      <w:r>
        <w:rPr>
          <w:spacing w:val="-4"/>
        </w:rPr>
        <w:t>взмах</w:t>
      </w:r>
      <w:r>
        <w:rPr>
          <w:spacing w:val="-10"/>
        </w:rPr>
        <w:t xml:space="preserve"> </w:t>
      </w:r>
      <w:r>
        <w:rPr>
          <w:spacing w:val="-4"/>
        </w:rPr>
        <w:t>вверх</w:t>
      </w:r>
      <w:r>
        <w:rPr>
          <w:spacing w:val="-8"/>
        </w:rPr>
        <w:t xml:space="preserve"> </w:t>
      </w:r>
      <w:r>
        <w:rPr>
          <w:spacing w:val="-4"/>
        </w:rPr>
        <w:t>во</w:t>
      </w:r>
      <w:r>
        <w:rPr>
          <w:spacing w:val="-8"/>
        </w:rPr>
        <w:t xml:space="preserve"> </w:t>
      </w:r>
      <w:r>
        <w:rPr>
          <w:spacing w:val="-4"/>
        </w:rPr>
        <w:t>время</w:t>
      </w:r>
      <w:r>
        <w:rPr>
          <w:spacing w:val="-11"/>
        </w:rPr>
        <w:t xml:space="preserve"> </w:t>
      </w:r>
      <w:r>
        <w:rPr>
          <w:spacing w:val="-4"/>
        </w:rPr>
        <w:t>отталкивания</w:t>
      </w:r>
      <w:r>
        <w:rPr>
          <w:spacing w:val="-8"/>
        </w:rPr>
        <w:t xml:space="preserve"> </w:t>
      </w:r>
      <w:r>
        <w:rPr>
          <w:spacing w:val="-3"/>
        </w:rPr>
        <w:t>от</w:t>
      </w:r>
      <w:r>
        <w:rPr>
          <w:spacing w:val="-6"/>
        </w:rPr>
        <w:t xml:space="preserve"> </w:t>
      </w:r>
      <w:r>
        <w:rPr>
          <w:spacing w:val="-3"/>
        </w:rPr>
        <w:t>мостика.</w:t>
      </w:r>
      <w:r>
        <w:rPr>
          <w:spacing w:val="-8"/>
        </w:rPr>
        <w:t xml:space="preserve"> </w:t>
      </w:r>
      <w:r>
        <w:rPr>
          <w:spacing w:val="-3"/>
        </w:rPr>
        <w:t>Стопы</w:t>
      </w:r>
    </w:p>
    <w:p w:rsidR="0055618D" w:rsidRDefault="0055618D">
      <w:pPr>
        <w:spacing w:line="213" w:lineRule="auto"/>
        <w:sectPr w:rsidR="0055618D">
          <w:footerReference w:type="default" r:id="rId334"/>
          <w:pgSz w:w="16840" w:h="11900" w:orient="landscape"/>
          <w:pgMar w:top="260" w:right="1200" w:bottom="980" w:left="1040" w:header="0" w:footer="787" w:gutter="0"/>
          <w:cols w:num="2" w:space="720" w:equalWidth="0">
            <w:col w:w="6737" w:space="597"/>
            <w:col w:w="7266"/>
          </w:cols>
        </w:sectPr>
      </w:pPr>
    </w:p>
    <w:p w:rsidR="0055618D" w:rsidRDefault="00BE78D0">
      <w:pPr>
        <w:pStyle w:val="a3"/>
        <w:spacing w:before="114" w:line="213" w:lineRule="auto"/>
        <w:ind w:left="294" w:right="91"/>
      </w:pPr>
      <w:r>
        <w:lastRenderedPageBreak/>
        <w:t>на место отталкивания ставятся параллельно одна другой на ши-</w:t>
      </w:r>
      <w:r>
        <w:rPr>
          <w:spacing w:val="1"/>
        </w:rPr>
        <w:t xml:space="preserve"> </w:t>
      </w:r>
      <w:r>
        <w:t>рину стопы. Время наскока на мостик обычно колеблется в преде-</w:t>
      </w:r>
      <w:r>
        <w:rPr>
          <w:spacing w:val="1"/>
        </w:rPr>
        <w:t xml:space="preserve"> </w:t>
      </w:r>
      <w:r>
        <w:t>лах</w:t>
      </w:r>
      <w:r>
        <w:rPr>
          <w:spacing w:val="-1"/>
        </w:rPr>
        <w:t xml:space="preserve"> </w:t>
      </w:r>
      <w:r>
        <w:t>0,27-0,33 с.</w:t>
      </w:r>
    </w:p>
    <w:p w:rsidR="0055618D" w:rsidRDefault="00BE78D0">
      <w:pPr>
        <w:pStyle w:val="a3"/>
        <w:spacing w:before="6" w:line="213" w:lineRule="auto"/>
        <w:ind w:left="308" w:right="78" w:firstLine="278"/>
      </w:pPr>
      <w:r>
        <w:t>Отталкивание осуществляется за счет активного разгибания ног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коленных,</w:t>
      </w:r>
      <w:r>
        <w:rPr>
          <w:spacing w:val="1"/>
        </w:rPr>
        <w:t xml:space="preserve"> </w:t>
      </w:r>
      <w:r>
        <w:t>тазобедренных</w:t>
      </w:r>
      <w:r>
        <w:rPr>
          <w:spacing w:val="1"/>
        </w:rPr>
        <w:t xml:space="preserve"> </w:t>
      </w:r>
      <w:r>
        <w:t>суставах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подошвенного</w:t>
      </w:r>
      <w:r>
        <w:rPr>
          <w:spacing w:val="1"/>
        </w:rPr>
        <w:t xml:space="preserve"> </w:t>
      </w:r>
      <w:r>
        <w:t>сгибания</w:t>
      </w:r>
      <w:r>
        <w:rPr>
          <w:spacing w:val="1"/>
        </w:rPr>
        <w:t xml:space="preserve"> </w:t>
      </w:r>
      <w:r>
        <w:t>стоп. Стопы ног завершают толчок. При отталкивании добиваются</w:t>
      </w:r>
      <w:r>
        <w:rPr>
          <w:spacing w:val="1"/>
        </w:rPr>
        <w:t xml:space="preserve"> </w:t>
      </w:r>
      <w:r>
        <w:t>возможно</w:t>
      </w:r>
      <w:r>
        <w:rPr>
          <w:spacing w:val="17"/>
        </w:rPr>
        <w:t xml:space="preserve"> </w:t>
      </w:r>
      <w:r>
        <w:t>более</w:t>
      </w:r>
      <w:r>
        <w:rPr>
          <w:spacing w:val="17"/>
        </w:rPr>
        <w:t xml:space="preserve"> </w:t>
      </w:r>
      <w:r>
        <w:t>полного</w:t>
      </w:r>
      <w:r>
        <w:rPr>
          <w:spacing w:val="16"/>
        </w:rPr>
        <w:t xml:space="preserve"> </w:t>
      </w:r>
      <w:r>
        <w:t>использования</w:t>
      </w:r>
      <w:r>
        <w:rPr>
          <w:spacing w:val="18"/>
        </w:rPr>
        <w:t xml:space="preserve"> </w:t>
      </w:r>
      <w:r>
        <w:t>реактивной</w:t>
      </w:r>
      <w:r>
        <w:rPr>
          <w:spacing w:val="18"/>
        </w:rPr>
        <w:t xml:space="preserve"> </w:t>
      </w:r>
      <w:r>
        <w:t>силы</w:t>
      </w:r>
      <w:r>
        <w:rPr>
          <w:spacing w:val="16"/>
        </w:rPr>
        <w:t xml:space="preserve"> </w:t>
      </w:r>
      <w:r>
        <w:t>мостика</w:t>
      </w:r>
      <w:r>
        <w:rPr>
          <w:spacing w:val="-5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опорно-двигательного аппарата самого гимнаста.</w:t>
      </w:r>
      <w:r>
        <w:rPr>
          <w:spacing w:val="1"/>
        </w:rPr>
        <w:t xml:space="preserve"> </w:t>
      </w:r>
      <w:r>
        <w:t>Угол</w:t>
      </w:r>
      <w:r>
        <w:rPr>
          <w:spacing w:val="1"/>
        </w:rPr>
        <w:t xml:space="preserve"> </w:t>
      </w:r>
      <w:r>
        <w:t>вылета</w:t>
      </w:r>
      <w:r>
        <w:rPr>
          <w:spacing w:val="1"/>
        </w:rPr>
        <w:t xml:space="preserve"> </w:t>
      </w:r>
      <w:r>
        <w:t>ОЦМ</w:t>
      </w:r>
      <w:r>
        <w:rPr>
          <w:spacing w:val="-1"/>
        </w:rPr>
        <w:t xml:space="preserve"> </w:t>
      </w:r>
      <w:r>
        <w:t>тела</w:t>
      </w:r>
      <w:r>
        <w:rPr>
          <w:spacing w:val="-1"/>
        </w:rPr>
        <w:t xml:space="preserve"> </w:t>
      </w:r>
      <w:r>
        <w:t>по отношению</w:t>
      </w:r>
      <w:r>
        <w:rPr>
          <w:spacing w:val="-3"/>
        </w:rPr>
        <w:t xml:space="preserve"> </w:t>
      </w:r>
      <w:r>
        <w:t>к вертикали</w:t>
      </w:r>
      <w:r>
        <w:rPr>
          <w:spacing w:val="-2"/>
        </w:rPr>
        <w:t xml:space="preserve"> </w:t>
      </w:r>
      <w:r>
        <w:t>равняется</w:t>
      </w:r>
      <w:r>
        <w:rPr>
          <w:spacing w:val="-1"/>
        </w:rPr>
        <w:t xml:space="preserve"> </w:t>
      </w:r>
      <w:r>
        <w:t>75</w:t>
      </w:r>
      <w:r>
        <w:rPr>
          <w:spacing w:val="-4"/>
        </w:rPr>
        <w:t xml:space="preserve"> </w:t>
      </w:r>
      <w:r>
        <w:t>— 85°.</w:t>
      </w:r>
    </w:p>
    <w:p w:rsidR="0055618D" w:rsidRDefault="00BE78D0">
      <w:pPr>
        <w:pStyle w:val="a3"/>
        <w:spacing w:before="10" w:line="213" w:lineRule="auto"/>
        <w:ind w:left="308" w:right="67" w:firstLine="292"/>
      </w:pPr>
      <w:r>
        <w:rPr>
          <w:i/>
        </w:rPr>
        <w:t xml:space="preserve">Полет до толчка руками </w:t>
      </w:r>
      <w:r>
        <w:t>зависит от эффективности разбега и</w:t>
      </w:r>
      <w:r>
        <w:rPr>
          <w:spacing w:val="1"/>
        </w:rPr>
        <w:t xml:space="preserve"> </w:t>
      </w:r>
      <w:r>
        <w:t>толчка от мостика. Траектория полета от момента отталкивания</w:t>
      </w:r>
      <w:r>
        <w:rPr>
          <w:spacing w:val="1"/>
        </w:rPr>
        <w:t xml:space="preserve"> </w:t>
      </w:r>
      <w:r>
        <w:t>ногами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толчка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многом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расстоянием</w:t>
      </w:r>
      <w:r>
        <w:rPr>
          <w:spacing w:val="1"/>
        </w:rPr>
        <w:t xml:space="preserve"> </w:t>
      </w:r>
      <w:r>
        <w:t>между мостиком и снарядом, а также зависит от структуры вы-</w:t>
      </w:r>
      <w:r>
        <w:rPr>
          <w:spacing w:val="1"/>
        </w:rPr>
        <w:t xml:space="preserve"> </w:t>
      </w:r>
      <w:r>
        <w:t>полняемого прыжка, длины и высоты снаряда, подготовленности</w:t>
      </w:r>
      <w:r>
        <w:rPr>
          <w:spacing w:val="1"/>
        </w:rPr>
        <w:t xml:space="preserve"> </w:t>
      </w:r>
      <w:r>
        <w:t>спортсмена и измеряется расстоянием от 1 до 2,5 м. Продолжи-</w:t>
      </w:r>
      <w:r>
        <w:rPr>
          <w:spacing w:val="1"/>
        </w:rPr>
        <w:t xml:space="preserve"> </w:t>
      </w:r>
      <w:r>
        <w:t>тельность этой фазы полета колеблется в пределах 0,27 — 0,45 с. В</w:t>
      </w:r>
      <w:r>
        <w:rPr>
          <w:spacing w:val="1"/>
        </w:rPr>
        <w:t xml:space="preserve"> </w:t>
      </w:r>
      <w:r>
        <w:t>этой фазе выполняется предварительный мах ногами назад за счет</w:t>
      </w:r>
      <w:r>
        <w:rPr>
          <w:spacing w:val="1"/>
        </w:rPr>
        <w:t xml:space="preserve"> </w:t>
      </w:r>
      <w:r>
        <w:t>разгибания тела в тазобедренных суставах (до слегка прогнутого</w:t>
      </w:r>
      <w:r>
        <w:rPr>
          <w:spacing w:val="1"/>
        </w:rPr>
        <w:t xml:space="preserve"> </w:t>
      </w:r>
      <w:r>
        <w:t>положения).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завершается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опоры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снаряд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способствует увеличению скорости движения ногами по касатель-</w:t>
      </w:r>
      <w:r>
        <w:rPr>
          <w:spacing w:val="1"/>
        </w:rPr>
        <w:t xml:space="preserve"> </w:t>
      </w:r>
      <w:r>
        <w:t>ной вверх; создает условия для резкого сгибания тела в тазобед-</w:t>
      </w:r>
      <w:r>
        <w:rPr>
          <w:spacing w:val="1"/>
        </w:rPr>
        <w:t xml:space="preserve"> </w:t>
      </w:r>
      <w:r>
        <w:t>ренных</w:t>
      </w:r>
      <w:r>
        <w:rPr>
          <w:spacing w:val="-1"/>
        </w:rPr>
        <w:t xml:space="preserve"> </w:t>
      </w:r>
      <w:r>
        <w:t>суставах в</w:t>
      </w:r>
      <w:r>
        <w:rPr>
          <w:spacing w:val="-1"/>
        </w:rPr>
        <w:t xml:space="preserve"> </w:t>
      </w:r>
      <w:r>
        <w:t>момент</w:t>
      </w:r>
      <w:r>
        <w:rPr>
          <w:spacing w:val="-1"/>
        </w:rPr>
        <w:t xml:space="preserve"> </w:t>
      </w:r>
      <w:r>
        <w:t>толчка руками.</w:t>
      </w:r>
    </w:p>
    <w:p w:rsidR="0055618D" w:rsidRDefault="00BE78D0">
      <w:pPr>
        <w:pStyle w:val="a3"/>
        <w:spacing w:before="13" w:line="213" w:lineRule="auto"/>
        <w:ind w:left="313" w:right="53" w:firstLine="307"/>
      </w:pPr>
      <w:r>
        <w:rPr>
          <w:i/>
        </w:rPr>
        <w:t xml:space="preserve">Толчок руками </w:t>
      </w:r>
      <w:r>
        <w:t>в значительной мере определяет количество по-</w:t>
      </w:r>
      <w:r>
        <w:rPr>
          <w:spacing w:val="1"/>
        </w:rPr>
        <w:t xml:space="preserve"> </w:t>
      </w:r>
      <w:r>
        <w:t>следующих фаз прыжка. Руки ставятся на снаряд впереди тулови-</w:t>
      </w:r>
      <w:r>
        <w:rPr>
          <w:spacing w:val="1"/>
        </w:rPr>
        <w:t xml:space="preserve"> </w:t>
      </w:r>
      <w:r>
        <w:t>ща под тупым углом к плоскости снаряда. Благодаря этому созда-</w:t>
      </w:r>
      <w:r>
        <w:rPr>
          <w:spacing w:val="1"/>
        </w:rPr>
        <w:t xml:space="preserve"> </w:t>
      </w:r>
      <w:r>
        <w:t>ются благоприятные условия для увеличения высоты полета после</w:t>
      </w:r>
      <w:r>
        <w:rPr>
          <w:spacing w:val="1"/>
        </w:rPr>
        <w:t xml:space="preserve"> </w:t>
      </w:r>
      <w:r>
        <w:t>отталкивания.</w:t>
      </w:r>
      <w:r>
        <w:rPr>
          <w:spacing w:val="1"/>
        </w:rPr>
        <w:t xml:space="preserve"> </w:t>
      </w:r>
      <w:r>
        <w:t>Кисти</w:t>
      </w:r>
      <w:r>
        <w:rPr>
          <w:spacing w:val="1"/>
        </w:rPr>
        <w:t xml:space="preserve"> </w:t>
      </w:r>
      <w:r>
        <w:t>рук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отталкивания</w:t>
      </w:r>
      <w:r>
        <w:rPr>
          <w:spacing w:val="1"/>
        </w:rPr>
        <w:t xml:space="preserve"> </w:t>
      </w:r>
      <w:r>
        <w:t>ставятся</w:t>
      </w:r>
      <w:r>
        <w:rPr>
          <w:spacing w:val="1"/>
        </w:rPr>
        <w:t xml:space="preserve"> </w:t>
      </w:r>
      <w:r>
        <w:t>па-</w:t>
      </w:r>
      <w:r>
        <w:rPr>
          <w:spacing w:val="1"/>
        </w:rPr>
        <w:t xml:space="preserve"> </w:t>
      </w:r>
      <w:r>
        <w:t>раллельно, четырьмя пальцами вперед. В этом случае гимнаст опи-</w:t>
      </w:r>
      <w:r>
        <w:rPr>
          <w:spacing w:val="1"/>
        </w:rPr>
        <w:t xml:space="preserve"> </w:t>
      </w:r>
      <w:r>
        <w:t>рается всей ладонью о снаряд и завершает толчок пальцами. Тол-</w:t>
      </w:r>
      <w:r>
        <w:rPr>
          <w:spacing w:val="1"/>
        </w:rPr>
        <w:t xml:space="preserve"> </w:t>
      </w:r>
      <w:r>
        <w:t>чок выполняется навстречу движению тела, как бы от себя, за счет</w:t>
      </w:r>
      <w:r>
        <w:rPr>
          <w:spacing w:val="1"/>
        </w:rPr>
        <w:t xml:space="preserve"> </w:t>
      </w:r>
      <w:r>
        <w:t>разгибания</w:t>
      </w:r>
      <w:r>
        <w:rPr>
          <w:spacing w:val="1"/>
        </w:rPr>
        <w:t xml:space="preserve"> </w:t>
      </w:r>
      <w:r>
        <w:t>рук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плечевых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локтевых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сгибания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лучезапя-</w:t>
      </w:r>
      <w:r>
        <w:rPr>
          <w:spacing w:val="1"/>
        </w:rPr>
        <w:t xml:space="preserve"> </w:t>
      </w:r>
      <w:r>
        <w:t>стных суставах. Он должен быть энергичным (в момент отталкива-</w:t>
      </w:r>
      <w:r>
        <w:rPr>
          <w:spacing w:val="1"/>
        </w:rPr>
        <w:t xml:space="preserve"> </w:t>
      </w:r>
      <w:r>
        <w:t>ния руками гимнасты развивают усилия до 380 — 450 кг), корот-</w:t>
      </w:r>
      <w:r>
        <w:rPr>
          <w:spacing w:val="1"/>
        </w:rPr>
        <w:t xml:space="preserve"> </w:t>
      </w:r>
      <w:r>
        <w:t>ким (0,13 — 0,45 с) и заканчиваться к моменту, когда плечи пере-</w:t>
      </w:r>
      <w:r>
        <w:rPr>
          <w:spacing w:val="1"/>
        </w:rPr>
        <w:t xml:space="preserve"> </w:t>
      </w:r>
      <w:r>
        <w:t>секут</w:t>
      </w:r>
      <w:r>
        <w:rPr>
          <w:spacing w:val="-2"/>
        </w:rPr>
        <w:t xml:space="preserve"> </w:t>
      </w:r>
      <w:r>
        <w:t>площадь опоры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одновременно</w:t>
      </w:r>
      <w:r>
        <w:rPr>
          <w:spacing w:val="-1"/>
        </w:rPr>
        <w:t xml:space="preserve"> </w:t>
      </w:r>
      <w:r>
        <w:t>руки</w:t>
      </w:r>
      <w:r>
        <w:rPr>
          <w:spacing w:val="-1"/>
        </w:rPr>
        <w:t xml:space="preserve"> </w:t>
      </w:r>
      <w:r>
        <w:t>оставят</w:t>
      </w:r>
      <w:r>
        <w:rPr>
          <w:spacing w:val="-2"/>
        </w:rPr>
        <w:t xml:space="preserve"> </w:t>
      </w:r>
      <w:r>
        <w:t>ее.</w:t>
      </w:r>
    </w:p>
    <w:p w:rsidR="0055618D" w:rsidRDefault="00BE78D0">
      <w:pPr>
        <w:pStyle w:val="a3"/>
        <w:spacing w:before="10" w:line="213" w:lineRule="auto"/>
        <w:ind w:left="318" w:right="38" w:firstLine="283"/>
      </w:pPr>
      <w:r>
        <w:rPr>
          <w:i/>
          <w:spacing w:val="-1"/>
        </w:rPr>
        <w:t>Полет</w:t>
      </w:r>
      <w:r>
        <w:rPr>
          <w:i/>
          <w:spacing w:val="-13"/>
        </w:rPr>
        <w:t xml:space="preserve"> </w:t>
      </w:r>
      <w:r>
        <w:rPr>
          <w:i/>
          <w:spacing w:val="-1"/>
        </w:rPr>
        <w:t>после</w:t>
      </w:r>
      <w:r>
        <w:rPr>
          <w:i/>
          <w:spacing w:val="-8"/>
        </w:rPr>
        <w:t xml:space="preserve"> </w:t>
      </w:r>
      <w:r>
        <w:rPr>
          <w:i/>
          <w:spacing w:val="-1"/>
        </w:rPr>
        <w:t>толчка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руками</w:t>
      </w:r>
      <w:r>
        <w:rPr>
          <w:i/>
          <w:spacing w:val="-9"/>
        </w:rPr>
        <w:t xml:space="preserve"> </w:t>
      </w:r>
      <w:r>
        <w:rPr>
          <w:spacing w:val="-1"/>
        </w:rPr>
        <w:t>определяет</w:t>
      </w:r>
      <w:r>
        <w:rPr>
          <w:spacing w:val="-10"/>
        </w:rPr>
        <w:t xml:space="preserve"> </w:t>
      </w:r>
      <w:r>
        <w:t>вид</w:t>
      </w:r>
      <w:r>
        <w:rPr>
          <w:spacing w:val="-9"/>
        </w:rPr>
        <w:t xml:space="preserve"> </w:t>
      </w:r>
      <w:r>
        <w:t>прыжка:</w:t>
      </w:r>
      <w:r>
        <w:rPr>
          <w:spacing w:val="-11"/>
        </w:rPr>
        <w:t xml:space="preserve"> </w:t>
      </w:r>
      <w:r>
        <w:t>согнув</w:t>
      </w:r>
      <w:r>
        <w:rPr>
          <w:spacing w:val="-10"/>
        </w:rPr>
        <w:t xml:space="preserve"> </w:t>
      </w:r>
      <w:r>
        <w:t>ноги,</w:t>
      </w:r>
      <w:r>
        <w:rPr>
          <w:spacing w:val="-53"/>
        </w:rPr>
        <w:t xml:space="preserve"> </w:t>
      </w:r>
      <w:r>
        <w:t>ноги врозь, согнувшись и др. От качества выполнения этой фазы в</w:t>
      </w:r>
      <w:r>
        <w:rPr>
          <w:spacing w:val="1"/>
        </w:rPr>
        <w:t xml:space="preserve"> </w:t>
      </w:r>
      <w:r>
        <w:t>наибольшей степени зависит оценка прыжка в целом. Чем дольше</w:t>
      </w:r>
      <w:r>
        <w:rPr>
          <w:spacing w:val="1"/>
        </w:rPr>
        <w:t xml:space="preserve"> </w:t>
      </w:r>
      <w:r>
        <w:t>сохраняется фиксированное положение тела в полете, тем выше</w:t>
      </w:r>
      <w:r>
        <w:rPr>
          <w:spacing w:val="1"/>
        </w:rPr>
        <w:t xml:space="preserve"> </w:t>
      </w:r>
      <w:r>
        <w:t>качество исполнения прыжка. Высота и длина полета после толчка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зависят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вертикальной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горизонтальной</w:t>
      </w:r>
      <w:r>
        <w:rPr>
          <w:spacing w:val="1"/>
        </w:rPr>
        <w:t xml:space="preserve"> </w:t>
      </w:r>
      <w:r>
        <w:t>скорости,</w:t>
      </w:r>
      <w:r>
        <w:rPr>
          <w:spacing w:val="-52"/>
        </w:rPr>
        <w:t xml:space="preserve"> </w:t>
      </w:r>
      <w:r>
        <w:t>направления и силы толчка руками и ногами, а также от характера</w:t>
      </w:r>
      <w:r>
        <w:rPr>
          <w:spacing w:val="1"/>
        </w:rPr>
        <w:t xml:space="preserve"> </w:t>
      </w:r>
      <w:r>
        <w:t>прыжка. У лучших гимнастов высота подъема ОЦМ в этой фазе</w:t>
      </w:r>
      <w:r>
        <w:rPr>
          <w:spacing w:val="1"/>
        </w:rPr>
        <w:t xml:space="preserve"> </w:t>
      </w:r>
      <w:r>
        <w:t>достигает 2,5 — 2,8 м от уровня пола; длина полета достигает 3 и</w:t>
      </w:r>
      <w:r>
        <w:rPr>
          <w:spacing w:val="1"/>
        </w:rPr>
        <w:t xml:space="preserve"> </w:t>
      </w:r>
      <w:r>
        <w:t>более метров. Время полета после толчка руками до приземления</w:t>
      </w:r>
      <w:r>
        <w:rPr>
          <w:spacing w:val="1"/>
        </w:rPr>
        <w:t xml:space="preserve"> </w:t>
      </w:r>
      <w:r>
        <w:t>колеблется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пределах 0,75 — 0,95</w:t>
      </w:r>
      <w:r>
        <w:rPr>
          <w:spacing w:val="-3"/>
        </w:rPr>
        <w:t xml:space="preserve"> </w:t>
      </w:r>
      <w:r>
        <w:t>с.</w:t>
      </w:r>
    </w:p>
    <w:p w:rsidR="0055618D" w:rsidRDefault="00BE78D0">
      <w:pPr>
        <w:pStyle w:val="a3"/>
        <w:spacing w:before="99" w:line="213" w:lineRule="auto"/>
        <w:ind w:left="294" w:right="600" w:firstLine="278"/>
      </w:pPr>
      <w:r>
        <w:br w:type="column"/>
      </w:r>
      <w:r>
        <w:rPr>
          <w:i/>
        </w:rPr>
        <w:lastRenderedPageBreak/>
        <w:t xml:space="preserve">Приземление </w:t>
      </w:r>
      <w:r>
        <w:t>завершает прыжок, определяет его качество в це-</w:t>
      </w:r>
      <w:r>
        <w:rPr>
          <w:spacing w:val="1"/>
        </w:rPr>
        <w:t xml:space="preserve"> </w:t>
      </w:r>
      <w:r>
        <w:t>лом.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завершающей</w:t>
      </w:r>
      <w:r>
        <w:rPr>
          <w:spacing w:val="-5"/>
        </w:rPr>
        <w:t xml:space="preserve"> </w:t>
      </w:r>
      <w:r>
        <w:t>фазе</w:t>
      </w:r>
      <w:r>
        <w:rPr>
          <w:spacing w:val="-3"/>
        </w:rPr>
        <w:t xml:space="preserve"> </w:t>
      </w:r>
      <w:r>
        <w:t>действия</w:t>
      </w:r>
      <w:r>
        <w:rPr>
          <w:spacing w:val="-5"/>
        </w:rPr>
        <w:t xml:space="preserve"> </w:t>
      </w:r>
      <w:r>
        <w:t>гимнастов</w:t>
      </w:r>
      <w:r>
        <w:rPr>
          <w:spacing w:val="-4"/>
        </w:rPr>
        <w:t xml:space="preserve"> </w:t>
      </w:r>
      <w:r>
        <w:t>направлены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смяг-</w:t>
      </w:r>
      <w:r>
        <w:rPr>
          <w:spacing w:val="-52"/>
        </w:rPr>
        <w:t xml:space="preserve"> </w:t>
      </w:r>
      <w:r>
        <w:t>чение (амортизацию) удара, возникающего при соприкосновении с</w:t>
      </w:r>
      <w:r>
        <w:rPr>
          <w:spacing w:val="1"/>
        </w:rPr>
        <w:t xml:space="preserve"> </w:t>
      </w:r>
      <w:r>
        <w:t>опорой,</w:t>
      </w:r>
      <w:r>
        <w:rPr>
          <w:spacing w:val="1"/>
        </w:rPr>
        <w:t xml:space="preserve"> </w:t>
      </w:r>
      <w:r>
        <w:t>ликвидацию</w:t>
      </w:r>
      <w:r>
        <w:rPr>
          <w:spacing w:val="1"/>
        </w:rPr>
        <w:t xml:space="preserve"> </w:t>
      </w:r>
      <w:r>
        <w:t>поступательного,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прыжках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вращательного движения и обеспечение устойчивого равновесия</w:t>
      </w:r>
      <w:r>
        <w:rPr>
          <w:spacing w:val="1"/>
        </w:rPr>
        <w:t xml:space="preserve"> </w:t>
      </w:r>
      <w:r>
        <w:t>тела.</w:t>
      </w:r>
      <w:r>
        <w:rPr>
          <w:spacing w:val="1"/>
        </w:rPr>
        <w:t xml:space="preserve"> </w:t>
      </w:r>
      <w:r>
        <w:t>Устойчивое</w:t>
      </w:r>
      <w:r>
        <w:rPr>
          <w:spacing w:val="1"/>
        </w:rPr>
        <w:t xml:space="preserve"> </w:t>
      </w:r>
      <w:r>
        <w:t>приземление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многом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успешных</w:t>
      </w:r>
      <w:r>
        <w:rPr>
          <w:spacing w:val="-52"/>
        </w:rPr>
        <w:t xml:space="preserve"> </w:t>
      </w:r>
      <w:r>
        <w:t>действий гимнаста перед приземлением. Приземлившись на носки</w:t>
      </w:r>
      <w:r>
        <w:rPr>
          <w:spacing w:val="1"/>
        </w:rPr>
        <w:t xml:space="preserve"> </w:t>
      </w:r>
      <w:r>
        <w:t>напряженных и прямых ног, надо немедленно опуститься на всю</w:t>
      </w:r>
      <w:r>
        <w:rPr>
          <w:spacing w:val="1"/>
        </w:rPr>
        <w:t xml:space="preserve"> </w:t>
      </w:r>
      <w:r>
        <w:t>стопу,</w:t>
      </w:r>
      <w:r>
        <w:rPr>
          <w:spacing w:val="1"/>
        </w:rPr>
        <w:t xml:space="preserve"> </w:t>
      </w:r>
      <w:r>
        <w:t>самортизировать</w:t>
      </w:r>
      <w:r>
        <w:rPr>
          <w:spacing w:val="1"/>
        </w:rPr>
        <w:t xml:space="preserve"> </w:t>
      </w:r>
      <w:r>
        <w:t>действие</w:t>
      </w:r>
      <w:r>
        <w:rPr>
          <w:spacing w:val="1"/>
        </w:rPr>
        <w:t xml:space="preserve"> </w:t>
      </w:r>
      <w:r>
        <w:t>внешних</w:t>
      </w:r>
      <w:r>
        <w:rPr>
          <w:spacing w:val="1"/>
        </w:rPr>
        <w:t xml:space="preserve"> </w:t>
      </w:r>
      <w:r>
        <w:t>сил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легкого</w:t>
      </w:r>
      <w:r>
        <w:rPr>
          <w:spacing w:val="1"/>
        </w:rPr>
        <w:t xml:space="preserve"> </w:t>
      </w:r>
      <w:r>
        <w:t>сгибания ног. В этом положении пятки должны быть вместе, носки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колени</w:t>
      </w:r>
      <w:r>
        <w:rPr>
          <w:spacing w:val="1"/>
        </w:rPr>
        <w:t xml:space="preserve"> </w:t>
      </w:r>
      <w:r>
        <w:t>слегка</w:t>
      </w:r>
      <w:r>
        <w:rPr>
          <w:spacing w:val="1"/>
        </w:rPr>
        <w:t xml:space="preserve"> </w:t>
      </w:r>
      <w:r>
        <w:t>разведены,</w:t>
      </w:r>
      <w:r>
        <w:rPr>
          <w:spacing w:val="1"/>
        </w:rPr>
        <w:t xml:space="preserve"> </w:t>
      </w:r>
      <w:r>
        <w:t>туловище</w:t>
      </w:r>
      <w:r>
        <w:rPr>
          <w:spacing w:val="1"/>
        </w:rPr>
        <w:t xml:space="preserve"> </w:t>
      </w:r>
      <w:r>
        <w:t>слегка</w:t>
      </w:r>
      <w:r>
        <w:rPr>
          <w:spacing w:val="1"/>
        </w:rPr>
        <w:t xml:space="preserve"> </w:t>
      </w:r>
      <w:r>
        <w:t>наклонено</w:t>
      </w:r>
      <w:r>
        <w:rPr>
          <w:spacing w:val="1"/>
        </w:rPr>
        <w:t xml:space="preserve"> </w:t>
      </w:r>
      <w:r>
        <w:t>вперед,</w:t>
      </w:r>
      <w:r>
        <w:rPr>
          <w:spacing w:val="-52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подняты</w:t>
      </w:r>
      <w:r>
        <w:rPr>
          <w:spacing w:val="1"/>
        </w:rPr>
        <w:t xml:space="preserve"> </w:t>
      </w:r>
      <w:r>
        <w:t>вперед-вверх-наружу,</w:t>
      </w:r>
      <w:r>
        <w:rPr>
          <w:spacing w:val="1"/>
        </w:rPr>
        <w:t xml:space="preserve"> </w:t>
      </w:r>
      <w:r>
        <w:t>голова</w:t>
      </w:r>
      <w:r>
        <w:rPr>
          <w:spacing w:val="1"/>
        </w:rPr>
        <w:t xml:space="preserve"> </w:t>
      </w:r>
      <w:r>
        <w:t>прямо.</w:t>
      </w:r>
      <w:r>
        <w:rPr>
          <w:spacing w:val="1"/>
        </w:rPr>
        <w:t xml:space="preserve"> </w:t>
      </w:r>
      <w:r>
        <w:t>Четкое</w:t>
      </w:r>
      <w:r>
        <w:rPr>
          <w:spacing w:val="1"/>
        </w:rPr>
        <w:t xml:space="preserve"> </w:t>
      </w:r>
      <w:r>
        <w:t>приземление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опорных</w:t>
      </w:r>
      <w:r>
        <w:rPr>
          <w:spacing w:val="1"/>
        </w:rPr>
        <w:t xml:space="preserve"> </w:t>
      </w:r>
      <w:r>
        <w:t>прыжках</w:t>
      </w:r>
      <w:r>
        <w:rPr>
          <w:spacing w:val="1"/>
        </w:rPr>
        <w:t xml:space="preserve"> </w:t>
      </w:r>
      <w:r>
        <w:t>существенно</w:t>
      </w:r>
      <w:r>
        <w:rPr>
          <w:spacing w:val="1"/>
        </w:rPr>
        <w:t xml:space="preserve"> </w:t>
      </w:r>
      <w:r>
        <w:t>повышает</w:t>
      </w:r>
      <w:r>
        <w:rPr>
          <w:spacing w:val="1"/>
        </w:rPr>
        <w:t xml:space="preserve"> </w:t>
      </w:r>
      <w:r>
        <w:t>впе-</w:t>
      </w:r>
      <w:r>
        <w:rPr>
          <w:spacing w:val="1"/>
        </w:rPr>
        <w:t xml:space="preserve"> </w:t>
      </w:r>
      <w:r>
        <w:t>чатление</w:t>
      </w:r>
      <w:r>
        <w:rPr>
          <w:spacing w:val="-1"/>
        </w:rPr>
        <w:t xml:space="preserve"> </w:t>
      </w:r>
      <w:r>
        <w:t>об</w:t>
      </w:r>
      <w:r>
        <w:rPr>
          <w:spacing w:val="-2"/>
        </w:rPr>
        <w:t xml:space="preserve"> </w:t>
      </w:r>
      <w:r>
        <w:t>их выполнении.</w:t>
      </w:r>
    </w:p>
    <w:p w:rsidR="0055618D" w:rsidRDefault="00BE78D0">
      <w:pPr>
        <w:pStyle w:val="a3"/>
        <w:spacing w:before="11" w:line="213" w:lineRule="auto"/>
        <w:ind w:left="303" w:right="595" w:firstLine="268"/>
      </w:pPr>
      <w:r>
        <w:rPr>
          <w:i/>
        </w:rPr>
        <w:t xml:space="preserve">Вскок в упор стоя на коленях </w:t>
      </w:r>
      <w:r>
        <w:t xml:space="preserve">и </w:t>
      </w:r>
      <w:r>
        <w:rPr>
          <w:i/>
        </w:rPr>
        <w:t xml:space="preserve">соскок ноги врозь </w:t>
      </w:r>
      <w:r>
        <w:t>(козел в шири-</w:t>
      </w:r>
      <w:r>
        <w:rPr>
          <w:spacing w:val="-52"/>
        </w:rPr>
        <w:t xml:space="preserve"> </w:t>
      </w:r>
      <w:r>
        <w:t>ну). Выполнив наскок на колени, опуститься на пятки, руки назад,</w:t>
      </w:r>
      <w:r>
        <w:rPr>
          <w:spacing w:val="1"/>
        </w:rPr>
        <w:t xml:space="preserve"> </w:t>
      </w:r>
      <w:r>
        <w:t>незначительно наклонить туловище вперед; энергично взмахнуть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вперед-вверх,</w:t>
      </w:r>
      <w:r>
        <w:rPr>
          <w:spacing w:val="1"/>
        </w:rPr>
        <w:t xml:space="preserve"> </w:t>
      </w:r>
      <w:r>
        <w:t>оттолкнуться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снаряда,</w:t>
      </w:r>
      <w:r>
        <w:rPr>
          <w:spacing w:val="1"/>
        </w:rPr>
        <w:t xml:space="preserve"> </w:t>
      </w:r>
      <w:r>
        <w:t>подняв</w:t>
      </w:r>
      <w:r>
        <w:rPr>
          <w:spacing w:val="1"/>
        </w:rPr>
        <w:t xml:space="preserve"> </w:t>
      </w:r>
      <w:r>
        <w:t>таз</w:t>
      </w:r>
      <w:r>
        <w:rPr>
          <w:spacing w:val="55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пяток, и, разведя ноги врозь, выполнить соскок прогнутым телом.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разучивания: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полу,</w:t>
      </w:r>
      <w:r>
        <w:rPr>
          <w:spacing w:val="1"/>
        </w:rPr>
        <w:t xml:space="preserve"> </w:t>
      </w:r>
      <w:r>
        <w:t>сидя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пятках,</w:t>
      </w:r>
      <w:r>
        <w:rPr>
          <w:spacing w:val="1"/>
        </w:rPr>
        <w:t xml:space="preserve"> </w:t>
      </w:r>
      <w:r>
        <w:t>одновременно со взмахом руками вверх встать на колени, в присед</w:t>
      </w:r>
      <w:r>
        <w:rPr>
          <w:spacing w:val="1"/>
        </w:rPr>
        <w:t xml:space="preserve"> </w:t>
      </w:r>
      <w:r>
        <w:t>в упор стоя ноги врозь, в стойку ноги врозь, руки вверх. Страховка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оказываются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спереди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приземления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грудь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спину.</w:t>
      </w:r>
    </w:p>
    <w:p w:rsidR="0055618D" w:rsidRDefault="00BE78D0">
      <w:pPr>
        <w:pStyle w:val="a3"/>
        <w:spacing w:before="14" w:line="213" w:lineRule="auto"/>
        <w:ind w:left="308" w:right="589" w:firstLine="273"/>
      </w:pPr>
      <w:r>
        <w:rPr>
          <w:i/>
        </w:rPr>
        <w:t xml:space="preserve">Вскок в упор присев, соскок прогнувшись </w:t>
      </w:r>
      <w:r>
        <w:t>(конь в ширину или</w:t>
      </w:r>
      <w:r>
        <w:rPr>
          <w:spacing w:val="1"/>
        </w:rPr>
        <w:t xml:space="preserve"> </w:t>
      </w:r>
      <w:r>
        <w:t>козел). При выполнении этого упражнения надо, оттолкнувшись</w:t>
      </w:r>
      <w:r>
        <w:rPr>
          <w:spacing w:val="1"/>
        </w:rPr>
        <w:t xml:space="preserve"> </w:t>
      </w:r>
      <w:r>
        <w:t>ногами от мостика, после фазы полета опереться руками о снаряд и</w:t>
      </w:r>
      <w:r>
        <w:rPr>
          <w:spacing w:val="-52"/>
        </w:rPr>
        <w:t xml:space="preserve"> </w:t>
      </w:r>
      <w:r>
        <w:t>прийти в упор присев. В темпе, выпрямляясь, оттолкнуться вверх,</w:t>
      </w:r>
      <w:r>
        <w:rPr>
          <w:spacing w:val="1"/>
        </w:rPr>
        <w:t xml:space="preserve"> </w:t>
      </w:r>
      <w:r>
        <w:t>прогнуться,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вверх-наружу.</w:t>
      </w:r>
      <w:r>
        <w:rPr>
          <w:spacing w:val="1"/>
        </w:rPr>
        <w:t xml:space="preserve"> </w:t>
      </w:r>
      <w:r>
        <w:t>Такое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сохранить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приземления. Последовательность разучивания: а) из упора присев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полу</w:t>
      </w:r>
      <w:r>
        <w:rPr>
          <w:spacing w:val="1"/>
        </w:rPr>
        <w:t xml:space="preserve"> </w:t>
      </w:r>
      <w:r>
        <w:t>прыжок</w:t>
      </w:r>
      <w:r>
        <w:rPr>
          <w:spacing w:val="1"/>
        </w:rPr>
        <w:t xml:space="preserve"> </w:t>
      </w:r>
      <w:r>
        <w:t>вверх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мягко</w:t>
      </w:r>
      <w:r>
        <w:rPr>
          <w:spacing w:val="1"/>
        </w:rPr>
        <w:t xml:space="preserve"> </w:t>
      </w:r>
      <w:r>
        <w:t>приземлиться;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стойки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гимнастической скамейке,</w:t>
      </w:r>
      <w:r>
        <w:rPr>
          <w:spacing w:val="1"/>
        </w:rPr>
        <w:t xml:space="preserve"> </w:t>
      </w:r>
      <w:r>
        <w:t>низком бревне</w:t>
      </w:r>
      <w:r>
        <w:rPr>
          <w:spacing w:val="1"/>
        </w:rPr>
        <w:t xml:space="preserve"> </w:t>
      </w:r>
      <w:r>
        <w:t>или другом гимнасти-</w:t>
      </w:r>
      <w:r>
        <w:rPr>
          <w:spacing w:val="1"/>
        </w:rPr>
        <w:t xml:space="preserve"> </w:t>
      </w:r>
      <w:r>
        <w:t>ческом</w:t>
      </w:r>
      <w:r>
        <w:rPr>
          <w:spacing w:val="1"/>
        </w:rPr>
        <w:t xml:space="preserve"> </w:t>
      </w:r>
      <w:r>
        <w:t>снаряде</w:t>
      </w:r>
      <w:r>
        <w:rPr>
          <w:spacing w:val="1"/>
        </w:rPr>
        <w:t xml:space="preserve"> </w:t>
      </w:r>
      <w:r>
        <w:t>прыжок</w:t>
      </w:r>
      <w:r>
        <w:rPr>
          <w:spacing w:val="1"/>
        </w:rPr>
        <w:t xml:space="preserve"> </w:t>
      </w:r>
      <w:r>
        <w:t>вверх</w:t>
      </w:r>
      <w:r>
        <w:rPr>
          <w:spacing w:val="1"/>
        </w:rPr>
        <w:t xml:space="preserve"> </w:t>
      </w:r>
      <w:r>
        <w:t>прогнувшись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устойчивым</w:t>
      </w:r>
      <w:r>
        <w:rPr>
          <w:spacing w:val="1"/>
        </w:rPr>
        <w:t xml:space="preserve"> </w:t>
      </w:r>
      <w:r>
        <w:t>при-</w:t>
      </w:r>
      <w:r>
        <w:rPr>
          <w:spacing w:val="-52"/>
        </w:rPr>
        <w:t xml:space="preserve"> </w:t>
      </w:r>
      <w:r>
        <w:t>землением; в) то же, но соскок в круг, начерченный мелом. Стра-</w:t>
      </w:r>
      <w:r>
        <w:rPr>
          <w:spacing w:val="1"/>
        </w:rPr>
        <w:t xml:space="preserve"> </w:t>
      </w:r>
      <w:r>
        <w:t>ховка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помощь оказываются</w:t>
      </w:r>
      <w:r>
        <w:rPr>
          <w:spacing w:val="-2"/>
        </w:rPr>
        <w:t xml:space="preserve"> </w:t>
      </w:r>
      <w:r>
        <w:t>под</w:t>
      </w:r>
      <w:r>
        <w:rPr>
          <w:spacing w:val="-2"/>
        </w:rPr>
        <w:t xml:space="preserve"> </w:t>
      </w:r>
      <w:r>
        <w:t>грудь и</w:t>
      </w:r>
      <w:r>
        <w:rPr>
          <w:spacing w:val="-2"/>
        </w:rPr>
        <w:t xml:space="preserve"> </w:t>
      </w:r>
      <w:r>
        <w:t>спину.</w:t>
      </w:r>
    </w:p>
    <w:p w:rsidR="0055618D" w:rsidRDefault="00BE78D0">
      <w:pPr>
        <w:pStyle w:val="a3"/>
        <w:spacing w:before="10" w:line="213" w:lineRule="auto"/>
        <w:ind w:left="313" w:right="578" w:firstLine="283"/>
      </w:pPr>
      <w:r>
        <w:rPr>
          <w:i/>
        </w:rPr>
        <w:t>Прыжок</w:t>
      </w:r>
      <w:r>
        <w:rPr>
          <w:i/>
          <w:spacing w:val="-8"/>
        </w:rPr>
        <w:t xml:space="preserve"> </w:t>
      </w:r>
      <w:r>
        <w:rPr>
          <w:i/>
        </w:rPr>
        <w:t>ноги</w:t>
      </w:r>
      <w:r>
        <w:rPr>
          <w:i/>
          <w:spacing w:val="-6"/>
        </w:rPr>
        <w:t xml:space="preserve"> </w:t>
      </w:r>
      <w:r>
        <w:rPr>
          <w:i/>
        </w:rPr>
        <w:t>врозь</w:t>
      </w:r>
      <w:r>
        <w:rPr>
          <w:i/>
          <w:spacing w:val="-5"/>
        </w:rPr>
        <w:t xml:space="preserve"> </w:t>
      </w:r>
      <w:r>
        <w:rPr>
          <w:i/>
        </w:rPr>
        <w:t>через</w:t>
      </w:r>
      <w:r>
        <w:rPr>
          <w:i/>
          <w:spacing w:val="-7"/>
        </w:rPr>
        <w:t xml:space="preserve"> </w:t>
      </w:r>
      <w:r>
        <w:rPr>
          <w:i/>
        </w:rPr>
        <w:t>козла</w:t>
      </w:r>
      <w:r>
        <w:rPr>
          <w:i/>
          <w:spacing w:val="-6"/>
        </w:rPr>
        <w:t xml:space="preserve"> </w:t>
      </w:r>
      <w:r>
        <w:rPr>
          <w:i/>
        </w:rPr>
        <w:t>в</w:t>
      </w:r>
      <w:r>
        <w:rPr>
          <w:i/>
          <w:spacing w:val="-5"/>
        </w:rPr>
        <w:t xml:space="preserve"> </w:t>
      </w:r>
      <w:r>
        <w:rPr>
          <w:i/>
        </w:rPr>
        <w:t>ширину.</w:t>
      </w:r>
      <w:r>
        <w:rPr>
          <w:i/>
          <w:spacing w:val="-6"/>
        </w:rPr>
        <w:t xml:space="preserve"> </w:t>
      </w:r>
      <w:r>
        <w:t>После</w:t>
      </w:r>
      <w:r>
        <w:rPr>
          <w:spacing w:val="-5"/>
        </w:rPr>
        <w:t xml:space="preserve"> </w:t>
      </w:r>
      <w:r>
        <w:t>толчка</w:t>
      </w:r>
      <w:r>
        <w:rPr>
          <w:spacing w:val="-5"/>
        </w:rPr>
        <w:t xml:space="preserve"> </w:t>
      </w:r>
      <w:r>
        <w:t>ногами</w:t>
      </w:r>
      <w:r>
        <w:rPr>
          <w:spacing w:val="-7"/>
        </w:rPr>
        <w:t xml:space="preserve"> </w:t>
      </w:r>
      <w:r>
        <w:t>о</w:t>
      </w:r>
      <w:r>
        <w:rPr>
          <w:spacing w:val="-52"/>
        </w:rPr>
        <w:t xml:space="preserve"> </w:t>
      </w:r>
      <w:r>
        <w:t>Мостик надо потянуться руками к опоре, поставить на нее руки,</w:t>
      </w:r>
      <w:r>
        <w:rPr>
          <w:spacing w:val="1"/>
        </w:rPr>
        <w:t xml:space="preserve"> </w:t>
      </w:r>
      <w:r>
        <w:t>согнуться в тазобедренных суставах и развести ноги, при отталки-</w:t>
      </w:r>
      <w:r>
        <w:rPr>
          <w:spacing w:val="1"/>
        </w:rPr>
        <w:t xml:space="preserve"> </w:t>
      </w:r>
      <w:r>
        <w:t>вании разогнуться и выполнить приземление (рис. 186). Последо-</w:t>
      </w:r>
      <w:r>
        <w:rPr>
          <w:spacing w:val="1"/>
        </w:rPr>
        <w:t xml:space="preserve"> </w:t>
      </w:r>
      <w:r>
        <w:t>вательность</w:t>
      </w:r>
      <w:r>
        <w:rPr>
          <w:spacing w:val="1"/>
        </w:rPr>
        <w:t xml:space="preserve"> </w:t>
      </w:r>
      <w:r>
        <w:t>разучивания: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прыжки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разведением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сведением ног; б) в упоре лежа толчком ног развести их и прийти в</w:t>
      </w:r>
      <w:r>
        <w:rPr>
          <w:spacing w:val="-52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согнувшись,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врозь,</w:t>
      </w:r>
      <w:r>
        <w:rPr>
          <w:spacing w:val="1"/>
        </w:rPr>
        <w:t xml:space="preserve"> </w:t>
      </w:r>
      <w:r>
        <w:t>выпрямляясь,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Прыжок вверх и приземлиться; в) вскок на снаряд в упор стоя на</w:t>
      </w:r>
      <w:r>
        <w:rPr>
          <w:spacing w:val="1"/>
        </w:rPr>
        <w:t xml:space="preserve"> </w:t>
      </w:r>
      <w:r>
        <w:t>коленях и толчком ног, взмахом рук выполнить соскок ноги врозь.</w:t>
      </w:r>
      <w:r>
        <w:rPr>
          <w:spacing w:val="1"/>
        </w:rPr>
        <w:t xml:space="preserve"> </w:t>
      </w:r>
      <w:r>
        <w:t>Упражнение</w:t>
      </w:r>
      <w:r>
        <w:rPr>
          <w:spacing w:val="1"/>
        </w:rPr>
        <w:t xml:space="preserve"> </w:t>
      </w:r>
      <w:r>
        <w:t>усложняется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увеличения</w:t>
      </w:r>
      <w:r>
        <w:rPr>
          <w:spacing w:val="1"/>
        </w:rPr>
        <w:t xml:space="preserve"> </w:t>
      </w:r>
      <w:r>
        <w:t>высоты</w:t>
      </w:r>
      <w:r>
        <w:rPr>
          <w:spacing w:val="1"/>
        </w:rPr>
        <w:t xml:space="preserve"> </w:t>
      </w:r>
      <w:r>
        <w:t>снаряда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Расстояния</w:t>
      </w:r>
      <w:r>
        <w:rPr>
          <w:spacing w:val="-3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него</w:t>
      </w:r>
      <w:r>
        <w:rPr>
          <w:spacing w:val="-2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мостика.</w:t>
      </w:r>
      <w:r>
        <w:rPr>
          <w:spacing w:val="-1"/>
        </w:rPr>
        <w:t xml:space="preserve"> </w:t>
      </w:r>
      <w:r>
        <w:t>Страховка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помощь</w:t>
      </w:r>
      <w:r>
        <w:rPr>
          <w:spacing w:val="-2"/>
        </w:rPr>
        <w:t xml:space="preserve"> </w:t>
      </w:r>
      <w:r>
        <w:t>оказываются</w:t>
      </w:r>
    </w:p>
    <w:p w:rsidR="0055618D" w:rsidRDefault="0055618D">
      <w:pPr>
        <w:spacing w:line="213" w:lineRule="auto"/>
        <w:sectPr w:rsidR="0055618D">
          <w:footerReference w:type="default" r:id="rId335"/>
          <w:pgSz w:w="16840" w:h="11900" w:orient="landscape"/>
          <w:pgMar w:top="260" w:right="1200" w:bottom="1000" w:left="1040" w:header="0" w:footer="802" w:gutter="0"/>
          <w:cols w:num="2" w:space="720" w:equalWidth="0">
            <w:col w:w="6772" w:space="548"/>
            <w:col w:w="7280"/>
          </w:cols>
        </w:sectPr>
      </w:pPr>
    </w:p>
    <w:p w:rsidR="0055618D" w:rsidRDefault="0055618D">
      <w:pPr>
        <w:pStyle w:val="a3"/>
        <w:spacing w:before="1"/>
        <w:jc w:val="left"/>
        <w:rPr>
          <w:sz w:val="10"/>
        </w:rPr>
      </w:pPr>
    </w:p>
    <w:p w:rsidR="0055618D" w:rsidRDefault="00BE78D0">
      <w:pPr>
        <w:pStyle w:val="a3"/>
        <w:ind w:left="476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98825" cy="2292096"/>
            <wp:effectExtent l="0" t="0" r="0" b="0"/>
            <wp:docPr id="337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205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8825" cy="229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pStyle w:val="a3"/>
        <w:spacing w:before="4"/>
        <w:jc w:val="left"/>
        <w:rPr>
          <w:sz w:val="30"/>
        </w:rPr>
      </w:pPr>
    </w:p>
    <w:p w:rsidR="0055618D" w:rsidRDefault="00BE78D0">
      <w:pPr>
        <w:pStyle w:val="a3"/>
        <w:spacing w:line="213" w:lineRule="auto"/>
        <w:ind w:left="515" w:right="204"/>
      </w:pPr>
      <w:r>
        <w:t>стоя спереди-сбоку у места приземления под грудь и за руку выше</w:t>
      </w:r>
      <w:r>
        <w:rPr>
          <w:spacing w:val="-53"/>
        </w:rPr>
        <w:t xml:space="preserve"> </w:t>
      </w:r>
      <w:r>
        <w:t>локтя.</w:t>
      </w:r>
    </w:p>
    <w:p w:rsidR="0055618D" w:rsidRDefault="00BE78D0">
      <w:pPr>
        <w:pStyle w:val="a3"/>
        <w:spacing w:before="1" w:line="213" w:lineRule="auto"/>
        <w:ind w:left="524" w:right="86" w:firstLine="288"/>
      </w:pPr>
      <w:r>
        <w:rPr>
          <w:i/>
        </w:rPr>
        <w:t>Прыжок</w:t>
      </w:r>
      <w:r>
        <w:rPr>
          <w:i/>
          <w:spacing w:val="-11"/>
        </w:rPr>
        <w:t xml:space="preserve"> </w:t>
      </w:r>
      <w:r>
        <w:rPr>
          <w:i/>
        </w:rPr>
        <w:t>согнув</w:t>
      </w:r>
      <w:r>
        <w:rPr>
          <w:i/>
          <w:spacing w:val="-10"/>
        </w:rPr>
        <w:t xml:space="preserve"> </w:t>
      </w:r>
      <w:r>
        <w:rPr>
          <w:i/>
        </w:rPr>
        <w:t>ноги</w:t>
      </w:r>
      <w:r>
        <w:rPr>
          <w:i/>
          <w:spacing w:val="-10"/>
        </w:rPr>
        <w:t xml:space="preserve"> </w:t>
      </w:r>
      <w:r>
        <w:rPr>
          <w:i/>
        </w:rPr>
        <w:t>через</w:t>
      </w:r>
      <w:r>
        <w:rPr>
          <w:i/>
          <w:spacing w:val="-8"/>
        </w:rPr>
        <w:t xml:space="preserve"> </w:t>
      </w:r>
      <w:r>
        <w:rPr>
          <w:i/>
        </w:rPr>
        <w:t>козла</w:t>
      </w:r>
      <w:r>
        <w:rPr>
          <w:i/>
          <w:spacing w:val="-8"/>
        </w:rPr>
        <w:t xml:space="preserve"> </w:t>
      </w:r>
      <w:r>
        <w:rPr>
          <w:i/>
        </w:rPr>
        <w:t>в</w:t>
      </w:r>
      <w:r>
        <w:rPr>
          <w:i/>
          <w:spacing w:val="-9"/>
        </w:rPr>
        <w:t xml:space="preserve"> </w:t>
      </w:r>
      <w:r>
        <w:rPr>
          <w:i/>
        </w:rPr>
        <w:t>ширину.</w:t>
      </w:r>
      <w:r>
        <w:rPr>
          <w:i/>
          <w:spacing w:val="-10"/>
        </w:rPr>
        <w:t xml:space="preserve"> </w:t>
      </w:r>
      <w:r>
        <w:t>После</w:t>
      </w:r>
      <w:r>
        <w:rPr>
          <w:spacing w:val="-9"/>
        </w:rPr>
        <w:t xml:space="preserve"> </w:t>
      </w:r>
      <w:r>
        <w:t>постановки</w:t>
      </w:r>
      <w:r>
        <w:rPr>
          <w:spacing w:val="-10"/>
        </w:rPr>
        <w:t xml:space="preserve"> </w:t>
      </w:r>
      <w:r>
        <w:t>рук</w:t>
      </w:r>
      <w:r>
        <w:rPr>
          <w:spacing w:val="-53"/>
        </w:rPr>
        <w:t xml:space="preserve"> </w:t>
      </w:r>
      <w:r>
        <w:t>на опору поднять таз, согнуть ноги в тазобедренных и коленных</w:t>
      </w:r>
      <w:r>
        <w:rPr>
          <w:spacing w:val="1"/>
        </w:rPr>
        <w:t xml:space="preserve"> </w:t>
      </w:r>
      <w:r>
        <w:t>суставах. До прохождения ногами вертикали оттолкнуться руками,</w:t>
      </w:r>
      <w:r>
        <w:rPr>
          <w:spacing w:val="1"/>
        </w:rPr>
        <w:t xml:space="preserve"> </w:t>
      </w:r>
      <w:r>
        <w:t>поднять их вверх и прогнуться, выполнить приземление (рис. 187).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разучивания: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прыжки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месте</w:t>
      </w:r>
      <w:r>
        <w:rPr>
          <w:spacing w:val="56"/>
        </w:rPr>
        <w:t xml:space="preserve"> </w:t>
      </w:r>
      <w:r>
        <w:t>вверх,</w:t>
      </w:r>
      <w:r>
        <w:rPr>
          <w:spacing w:val="1"/>
        </w:rPr>
        <w:t xml:space="preserve"> </w:t>
      </w:r>
      <w:r>
        <w:t>сгибая ноги вперед в коленных и тазобедренных суставах; б) из</w:t>
      </w:r>
      <w:r>
        <w:rPr>
          <w:spacing w:val="1"/>
        </w:rPr>
        <w:t xml:space="preserve"> </w:t>
      </w:r>
      <w:r>
        <w:t>упора лежа толчком ног — в упор присев и энергичным толчком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встать;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прыжок</w:t>
      </w:r>
      <w:r>
        <w:rPr>
          <w:spacing w:val="1"/>
        </w:rPr>
        <w:t xml:space="preserve"> </w:t>
      </w:r>
      <w:r>
        <w:t>согнув</w:t>
      </w:r>
      <w:r>
        <w:rPr>
          <w:spacing w:val="1"/>
        </w:rPr>
        <w:t xml:space="preserve"> </w:t>
      </w:r>
      <w:r>
        <w:t>ноги,</w:t>
      </w:r>
      <w:r>
        <w:rPr>
          <w:spacing w:val="56"/>
        </w:rPr>
        <w:t xml:space="preserve"> </w:t>
      </w:r>
      <w:r>
        <w:t>с</w:t>
      </w:r>
      <w:r>
        <w:rPr>
          <w:spacing w:val="56"/>
        </w:rPr>
        <w:t xml:space="preserve"> </w:t>
      </w:r>
      <w:r>
        <w:t>постепенным</w:t>
      </w:r>
      <w:r>
        <w:rPr>
          <w:spacing w:val="1"/>
        </w:rPr>
        <w:t xml:space="preserve"> </w:t>
      </w:r>
      <w:r>
        <w:t>увеличением высоты снаряда и расстояния от мостика до козла, с</w:t>
      </w:r>
      <w:r>
        <w:rPr>
          <w:spacing w:val="1"/>
        </w:rPr>
        <w:t xml:space="preserve"> </w:t>
      </w:r>
      <w:r>
        <w:t>поворотами</w:t>
      </w:r>
      <w:r>
        <w:rPr>
          <w:spacing w:val="-3"/>
        </w:rPr>
        <w:t xml:space="preserve"> </w:t>
      </w:r>
      <w:r>
        <w:t>(90—</w:t>
      </w:r>
      <w:r>
        <w:rPr>
          <w:spacing w:val="-3"/>
        </w:rPr>
        <w:t xml:space="preserve"> </w:t>
      </w:r>
      <w:r>
        <w:t>180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360°),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дальность</w:t>
      </w:r>
      <w:r>
        <w:rPr>
          <w:spacing w:val="-2"/>
        </w:rPr>
        <w:t xml:space="preserve"> </w:t>
      </w:r>
      <w:r>
        <w:t>приземления.</w:t>
      </w:r>
      <w:r>
        <w:rPr>
          <w:spacing w:val="-2"/>
        </w:rPr>
        <w:t xml:space="preserve"> </w:t>
      </w:r>
      <w:r>
        <w:t>Страхов-</w:t>
      </w:r>
    </w:p>
    <w:p w:rsidR="0055618D" w:rsidRDefault="0055618D">
      <w:pPr>
        <w:pStyle w:val="a3"/>
        <w:spacing w:before="3" w:after="39"/>
        <w:jc w:val="left"/>
        <w:rPr>
          <w:sz w:val="25"/>
        </w:rPr>
      </w:pPr>
    </w:p>
    <w:p w:rsidR="0055618D" w:rsidRDefault="00BE78D0">
      <w:pPr>
        <w:pStyle w:val="a3"/>
        <w:ind w:left="519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35089" cy="2160270"/>
            <wp:effectExtent l="0" t="0" r="0" b="0"/>
            <wp:docPr id="339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206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089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87" w:line="213" w:lineRule="auto"/>
        <w:ind w:left="572" w:right="423"/>
      </w:pPr>
      <w:r>
        <w:br w:type="column"/>
      </w:r>
      <w:r>
        <w:lastRenderedPageBreak/>
        <w:t>ка и помощь оказываются стоя спереди-сбоку от места приземле-</w:t>
      </w:r>
      <w:r>
        <w:rPr>
          <w:spacing w:val="1"/>
        </w:rPr>
        <w:t xml:space="preserve"> </w:t>
      </w:r>
      <w:r>
        <w:t>ния,</w:t>
      </w:r>
      <w:r>
        <w:rPr>
          <w:spacing w:val="-1"/>
        </w:rPr>
        <w:t xml:space="preserve"> </w:t>
      </w:r>
      <w:r>
        <w:t>гимнаста поддержать</w:t>
      </w:r>
      <w:r>
        <w:rPr>
          <w:spacing w:val="-1"/>
        </w:rPr>
        <w:t xml:space="preserve"> </w:t>
      </w:r>
      <w:r>
        <w:t>двумя</w:t>
      </w:r>
      <w:r>
        <w:rPr>
          <w:spacing w:val="-1"/>
        </w:rPr>
        <w:t xml:space="preserve"> </w:t>
      </w:r>
      <w:r>
        <w:t>руками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плечо.</w:t>
      </w:r>
    </w:p>
    <w:p w:rsidR="0055618D" w:rsidRDefault="00BE78D0">
      <w:pPr>
        <w:pStyle w:val="a3"/>
        <w:spacing w:before="1" w:line="213" w:lineRule="auto"/>
        <w:ind w:left="572" w:right="399" w:firstLine="268"/>
      </w:pPr>
      <w:r>
        <w:rPr>
          <w:i/>
          <w:spacing w:val="-1"/>
        </w:rPr>
        <w:t>Прыжок</w:t>
      </w:r>
      <w:r>
        <w:rPr>
          <w:i/>
          <w:spacing w:val="-13"/>
        </w:rPr>
        <w:t xml:space="preserve"> </w:t>
      </w:r>
      <w:r>
        <w:rPr>
          <w:i/>
          <w:spacing w:val="-1"/>
        </w:rPr>
        <w:t>углом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с</w:t>
      </w:r>
      <w:r>
        <w:rPr>
          <w:i/>
          <w:spacing w:val="-13"/>
        </w:rPr>
        <w:t xml:space="preserve"> </w:t>
      </w:r>
      <w:r>
        <w:rPr>
          <w:i/>
          <w:spacing w:val="-1"/>
        </w:rPr>
        <w:t>косого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разбега</w:t>
      </w:r>
      <w:r>
        <w:rPr>
          <w:i/>
          <w:spacing w:val="-13"/>
        </w:rPr>
        <w:t xml:space="preserve"> </w:t>
      </w:r>
      <w:r>
        <w:rPr>
          <w:i/>
        </w:rPr>
        <w:t>через</w:t>
      </w:r>
      <w:r>
        <w:rPr>
          <w:i/>
          <w:spacing w:val="-10"/>
        </w:rPr>
        <w:t xml:space="preserve"> </w:t>
      </w:r>
      <w:r>
        <w:rPr>
          <w:i/>
        </w:rPr>
        <w:t>коня</w:t>
      </w:r>
      <w:r>
        <w:rPr>
          <w:i/>
          <w:spacing w:val="-12"/>
        </w:rPr>
        <w:t xml:space="preserve"> </w:t>
      </w:r>
      <w:r>
        <w:rPr>
          <w:i/>
        </w:rPr>
        <w:t>в</w:t>
      </w:r>
      <w:r>
        <w:rPr>
          <w:i/>
          <w:spacing w:val="-13"/>
        </w:rPr>
        <w:t xml:space="preserve"> </w:t>
      </w:r>
      <w:r>
        <w:rPr>
          <w:i/>
        </w:rPr>
        <w:t>длину</w:t>
      </w:r>
      <w:r>
        <w:rPr>
          <w:i/>
          <w:spacing w:val="-10"/>
        </w:rPr>
        <w:t xml:space="preserve"> </w:t>
      </w:r>
      <w:r>
        <w:rPr>
          <w:i/>
        </w:rPr>
        <w:t>толчком</w:t>
      </w:r>
      <w:r>
        <w:rPr>
          <w:i/>
          <w:spacing w:val="-12"/>
        </w:rPr>
        <w:t xml:space="preserve"> </w:t>
      </w:r>
      <w:r>
        <w:rPr>
          <w:i/>
        </w:rPr>
        <w:t>одной</w:t>
      </w:r>
      <w:r>
        <w:rPr>
          <w:i/>
          <w:spacing w:val="-53"/>
        </w:rPr>
        <w:t xml:space="preserve"> </w:t>
      </w:r>
      <w:r>
        <w:rPr>
          <w:i/>
        </w:rPr>
        <w:t xml:space="preserve">ноги </w:t>
      </w:r>
      <w:r>
        <w:t>выполняется в правую и левую стороны. Прыжок углом впра-</w:t>
      </w:r>
      <w:r>
        <w:rPr>
          <w:spacing w:val="1"/>
        </w:rPr>
        <w:t xml:space="preserve"> </w:t>
      </w:r>
      <w:r>
        <w:t>во выполняется толчком левой с</w:t>
      </w:r>
      <w:r>
        <w:rPr>
          <w:spacing w:val="1"/>
        </w:rPr>
        <w:t xml:space="preserve"> </w:t>
      </w:r>
      <w:r>
        <w:t>одновременной опорой правой</w:t>
      </w:r>
      <w:r>
        <w:rPr>
          <w:spacing w:val="1"/>
        </w:rPr>
        <w:t xml:space="preserve"> </w:t>
      </w:r>
      <w:r>
        <w:t>рукой о тело коня, маховая нога направляется вверх и через снаряд,</w:t>
      </w:r>
      <w:r>
        <w:rPr>
          <w:spacing w:val="-52"/>
        </w:rPr>
        <w:t xml:space="preserve"> </w:t>
      </w:r>
      <w:r>
        <w:t>опорная</w:t>
      </w:r>
      <w:r>
        <w:rPr>
          <w:spacing w:val="1"/>
        </w:rPr>
        <w:t xml:space="preserve"> </w:t>
      </w:r>
      <w:r>
        <w:t>нога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отталкивания</w:t>
      </w:r>
      <w:r>
        <w:rPr>
          <w:spacing w:val="1"/>
        </w:rPr>
        <w:t xml:space="preserve"> </w:t>
      </w:r>
      <w:r>
        <w:t>быстро</w:t>
      </w:r>
      <w:r>
        <w:rPr>
          <w:spacing w:val="1"/>
        </w:rPr>
        <w:t xml:space="preserve"> </w:t>
      </w:r>
      <w:r>
        <w:t>присоединяется</w:t>
      </w:r>
      <w:r>
        <w:rPr>
          <w:spacing w:val="56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маховой над снарядом. Туловище по возможности выпрямляется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188).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опираются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снаряд</w:t>
      </w:r>
      <w:r>
        <w:rPr>
          <w:spacing w:val="1"/>
        </w:rPr>
        <w:t xml:space="preserve"> </w:t>
      </w:r>
      <w:r>
        <w:t>последовательно,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начале</w:t>
      </w:r>
      <w:r>
        <w:rPr>
          <w:spacing w:val="-52"/>
        </w:rPr>
        <w:t xml:space="preserve"> </w:t>
      </w:r>
      <w:r>
        <w:t>прыжка</w:t>
      </w:r>
      <w:r>
        <w:rPr>
          <w:spacing w:val="20"/>
        </w:rPr>
        <w:t xml:space="preserve"> </w:t>
      </w:r>
      <w:r>
        <w:t>правая,</w:t>
      </w:r>
      <w:r>
        <w:rPr>
          <w:spacing w:val="19"/>
        </w:rPr>
        <w:t xml:space="preserve"> </w:t>
      </w:r>
      <w:r>
        <w:t>а</w:t>
      </w:r>
      <w:r>
        <w:rPr>
          <w:spacing w:val="20"/>
        </w:rPr>
        <w:t xml:space="preserve"> </w:t>
      </w:r>
      <w:r>
        <w:t>во</w:t>
      </w:r>
      <w:r>
        <w:rPr>
          <w:spacing w:val="20"/>
        </w:rPr>
        <w:t xml:space="preserve"> </w:t>
      </w:r>
      <w:r>
        <w:t>второй</w:t>
      </w:r>
      <w:r>
        <w:rPr>
          <w:spacing w:val="19"/>
        </w:rPr>
        <w:t xml:space="preserve"> </w:t>
      </w:r>
      <w:r>
        <w:t>половине</w:t>
      </w:r>
      <w:r>
        <w:rPr>
          <w:spacing w:val="20"/>
        </w:rPr>
        <w:t xml:space="preserve"> </w:t>
      </w:r>
      <w:r>
        <w:t>—</w:t>
      </w:r>
      <w:r>
        <w:rPr>
          <w:spacing w:val="19"/>
        </w:rPr>
        <w:t xml:space="preserve"> </w:t>
      </w:r>
      <w:r>
        <w:t>левая.</w:t>
      </w:r>
      <w:r>
        <w:rPr>
          <w:spacing w:val="20"/>
        </w:rPr>
        <w:t xml:space="preserve"> </w:t>
      </w:r>
      <w:r>
        <w:t>Разбег</w:t>
      </w:r>
      <w:r>
        <w:rPr>
          <w:spacing w:val="20"/>
        </w:rPr>
        <w:t xml:space="preserve"> </w:t>
      </w:r>
      <w:r>
        <w:t>небольшой</w:t>
      </w:r>
      <w:r>
        <w:rPr>
          <w:spacing w:val="-53"/>
        </w:rPr>
        <w:t xml:space="preserve"> </w:t>
      </w:r>
      <w:r>
        <w:t>(7 — 8 м). Мостик устанавливается под небольшим углом (почти</w:t>
      </w:r>
      <w:r>
        <w:rPr>
          <w:spacing w:val="1"/>
        </w:rPr>
        <w:t xml:space="preserve"> </w:t>
      </w:r>
      <w:r>
        <w:t>параллельно коню) у ближнего края снаряда. Аналогичным обра-</w:t>
      </w:r>
      <w:r>
        <w:rPr>
          <w:spacing w:val="1"/>
        </w:rPr>
        <w:t xml:space="preserve"> </w:t>
      </w:r>
      <w:r>
        <w:t>зом выполняется и прыжок углом влево. Последовательность разу-</w:t>
      </w:r>
      <w:r>
        <w:rPr>
          <w:spacing w:val="1"/>
        </w:rPr>
        <w:t xml:space="preserve"> </w:t>
      </w:r>
      <w:r>
        <w:t>чивания: а) сидя на коне на правом бедре, опереться руками за</w:t>
      </w:r>
      <w:r>
        <w:rPr>
          <w:spacing w:val="1"/>
        </w:rPr>
        <w:t xml:space="preserve"> </w:t>
      </w:r>
      <w:r>
        <w:t>телом, делая взмах ногами вперед-вправо, соскочить со снаряда и</w:t>
      </w:r>
      <w:r>
        <w:rPr>
          <w:spacing w:val="1"/>
        </w:rPr>
        <w:t xml:space="preserve"> </w:t>
      </w:r>
      <w:r>
        <w:t>приземлиться левым боком к нему; б) сидя ноги врозь поперек на</w:t>
      </w:r>
      <w:r>
        <w:rPr>
          <w:spacing w:val="1"/>
        </w:rPr>
        <w:t xml:space="preserve"> </w:t>
      </w:r>
      <w:r>
        <w:t>коне, опереться руками о тело коня и взмахом ног соскок углом</w:t>
      </w:r>
      <w:r>
        <w:rPr>
          <w:spacing w:val="1"/>
        </w:rPr>
        <w:t xml:space="preserve"> </w:t>
      </w:r>
      <w:r>
        <w:t>вправо (влево); в) с одного-двух шагов махом одной и толчком</w:t>
      </w:r>
      <w:r>
        <w:rPr>
          <w:spacing w:val="1"/>
        </w:rPr>
        <w:t xml:space="preserve"> </w:t>
      </w:r>
      <w:r>
        <w:t>другой прийти в положение седа на коне; г) прыжки с помощью и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набивной</w:t>
      </w:r>
      <w:r>
        <w:rPr>
          <w:spacing w:val="1"/>
        </w:rPr>
        <w:t xml:space="preserve"> </w:t>
      </w:r>
      <w:r>
        <w:t>мяч,</w:t>
      </w:r>
      <w:r>
        <w:rPr>
          <w:spacing w:val="1"/>
        </w:rPr>
        <w:t xml:space="preserve"> </w:t>
      </w:r>
      <w:r>
        <w:t>положенный</w:t>
      </w:r>
      <w:r>
        <w:rPr>
          <w:spacing w:val="1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дальний</w:t>
      </w:r>
      <w:r>
        <w:rPr>
          <w:spacing w:val="1"/>
        </w:rPr>
        <w:t xml:space="preserve"> </w:t>
      </w:r>
      <w:r>
        <w:t>конец коня. Страховка и помощь оказываются стоя у места при-</w:t>
      </w:r>
      <w:r>
        <w:rPr>
          <w:spacing w:val="1"/>
        </w:rPr>
        <w:t xml:space="preserve"> </w:t>
      </w:r>
      <w:r>
        <w:t>земления боком к снаряду правой рукой за руку или пояс, а левой</w:t>
      </w:r>
      <w:r>
        <w:rPr>
          <w:spacing w:val="1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спину.</w:t>
      </w:r>
    </w:p>
    <w:p w:rsidR="0055618D" w:rsidRDefault="00BE78D0">
      <w:pPr>
        <w:pStyle w:val="a3"/>
        <w:jc w:val="left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150" behindDoc="0" locked="0" layoutInCell="1" allowOverlap="1">
            <wp:simplePos x="0" y="0"/>
            <wp:positionH relativeFrom="page">
              <wp:posOffset>5556382</wp:posOffset>
            </wp:positionH>
            <wp:positionV relativeFrom="paragraph">
              <wp:posOffset>163531</wp:posOffset>
            </wp:positionV>
            <wp:extent cx="4142302" cy="1895856"/>
            <wp:effectExtent l="0" t="0" r="0" b="0"/>
            <wp:wrapTopAndBottom/>
            <wp:docPr id="341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207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2302" cy="1895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210" w:line="213" w:lineRule="auto"/>
        <w:ind w:left="586" w:right="375" w:firstLine="278"/>
      </w:pPr>
      <w:r>
        <w:rPr>
          <w:i/>
        </w:rPr>
        <w:t xml:space="preserve">Прыжок углом через коня в ширину </w:t>
      </w:r>
      <w:r>
        <w:t>(с ручками и без ручек). Вы-</w:t>
      </w:r>
      <w:r>
        <w:rPr>
          <w:spacing w:val="-52"/>
        </w:rPr>
        <w:t xml:space="preserve"> </w:t>
      </w:r>
      <w:r>
        <w:t>полняется в обе стороны. После прямого разбега надо оттолкнуться</w:t>
      </w:r>
      <w:r>
        <w:rPr>
          <w:spacing w:val="-52"/>
        </w:rPr>
        <w:t xml:space="preserve"> </w:t>
      </w:r>
      <w:r>
        <w:t>ногами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мостика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опираясь</w:t>
      </w:r>
      <w:r>
        <w:rPr>
          <w:spacing w:val="1"/>
        </w:rPr>
        <w:t xml:space="preserve"> </w:t>
      </w:r>
      <w:r>
        <w:t>прямыми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снаряд,</w:t>
      </w:r>
      <w:r>
        <w:rPr>
          <w:spacing w:val="1"/>
        </w:rPr>
        <w:t xml:space="preserve"> </w:t>
      </w:r>
      <w:r>
        <w:t>повернуться на 90° направо (налево). Поворот начинается после-</w:t>
      </w:r>
      <w:r>
        <w:rPr>
          <w:spacing w:val="1"/>
        </w:rPr>
        <w:t xml:space="preserve"> </w:t>
      </w:r>
      <w:r>
        <w:t>довательно движением ног, а затем туловища, заканчивается над</w:t>
      </w:r>
      <w:r>
        <w:rPr>
          <w:spacing w:val="1"/>
        </w:rPr>
        <w:t xml:space="preserve"> </w:t>
      </w:r>
      <w:r>
        <w:t>конем.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поворота</w:t>
      </w:r>
      <w:r>
        <w:rPr>
          <w:spacing w:val="1"/>
        </w:rPr>
        <w:t xml:space="preserve"> </w:t>
      </w:r>
      <w:r>
        <w:t>туловище</w:t>
      </w:r>
      <w:r>
        <w:rPr>
          <w:spacing w:val="1"/>
        </w:rPr>
        <w:t xml:space="preserve"> </w:t>
      </w:r>
      <w:r>
        <w:t>находится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вертикальном</w:t>
      </w:r>
      <w:r>
        <w:rPr>
          <w:spacing w:val="-52"/>
        </w:rPr>
        <w:t xml:space="preserve"> </w:t>
      </w:r>
      <w:r>
        <w:t>Положении, а ноги под прямым углом к нему. При прыжке углом</w:t>
      </w:r>
      <w:r>
        <w:rPr>
          <w:spacing w:val="1"/>
        </w:rPr>
        <w:t xml:space="preserve"> </w:t>
      </w:r>
      <w:r>
        <w:t>вправо</w:t>
      </w:r>
      <w:r>
        <w:rPr>
          <w:spacing w:val="-1"/>
        </w:rPr>
        <w:t xml:space="preserve"> </w:t>
      </w:r>
      <w:r>
        <w:t>(в</w:t>
      </w:r>
      <w:r>
        <w:rPr>
          <w:spacing w:val="-2"/>
        </w:rPr>
        <w:t xml:space="preserve"> </w:t>
      </w:r>
      <w:r>
        <w:t>момент</w:t>
      </w:r>
      <w:r>
        <w:rPr>
          <w:spacing w:val="-2"/>
        </w:rPr>
        <w:t xml:space="preserve"> </w:t>
      </w:r>
      <w:r>
        <w:t>поворота</w:t>
      </w:r>
      <w:r>
        <w:rPr>
          <w:spacing w:val="-1"/>
        </w:rPr>
        <w:t xml:space="preserve"> </w:t>
      </w:r>
      <w:r>
        <w:t>налево) тяжесть</w:t>
      </w:r>
      <w:r>
        <w:rPr>
          <w:spacing w:val="-1"/>
        </w:rPr>
        <w:t xml:space="preserve"> </w:t>
      </w:r>
      <w:r>
        <w:t>тела</w:t>
      </w:r>
      <w:r>
        <w:rPr>
          <w:spacing w:val="-1"/>
        </w:rPr>
        <w:t xml:space="preserve"> </w:t>
      </w:r>
      <w:r>
        <w:t>перенести</w:t>
      </w:r>
      <w:r>
        <w:rPr>
          <w:spacing w:val="-2"/>
        </w:rPr>
        <w:t xml:space="preserve"> </w:t>
      </w:r>
      <w:r>
        <w:t>на</w:t>
      </w:r>
    </w:p>
    <w:p w:rsidR="0055618D" w:rsidRDefault="0055618D">
      <w:pPr>
        <w:spacing w:line="213" w:lineRule="auto"/>
        <w:sectPr w:rsidR="0055618D">
          <w:footerReference w:type="default" r:id="rId339"/>
          <w:pgSz w:w="16840" w:h="11900" w:orient="landscape"/>
          <w:pgMar w:top="320" w:right="1200" w:bottom="840" w:left="1040" w:header="0" w:footer="650" w:gutter="0"/>
          <w:cols w:num="2" w:space="720" w:equalWidth="0">
            <w:col w:w="7007" w:space="227"/>
            <w:col w:w="7366"/>
          </w:cols>
        </w:sectPr>
      </w:pPr>
    </w:p>
    <w:p w:rsidR="0055618D" w:rsidRDefault="00BE78D0">
      <w:pPr>
        <w:pStyle w:val="a3"/>
        <w:spacing w:before="103" w:line="213" w:lineRule="auto"/>
        <w:ind w:left="399" w:right="110"/>
      </w:pPr>
      <w:r>
        <w:lastRenderedPageBreak/>
        <w:t>правую руку, а левой оттолкнуться, чтобы ноги могли пройти над</w:t>
      </w:r>
      <w:r>
        <w:rPr>
          <w:spacing w:val="1"/>
        </w:rPr>
        <w:t xml:space="preserve"> </w:t>
      </w:r>
      <w:r>
        <w:t>конем, а затем снова захватиться за ручку или опереться о тело</w:t>
      </w:r>
      <w:r>
        <w:rPr>
          <w:spacing w:val="1"/>
        </w:rPr>
        <w:t xml:space="preserve"> </w:t>
      </w:r>
      <w:r>
        <w:t>коня; правой оттолкнуться от снаряда, тяжесть тела перенести на</w:t>
      </w:r>
      <w:r>
        <w:rPr>
          <w:spacing w:val="1"/>
        </w:rPr>
        <w:t xml:space="preserve"> </w:t>
      </w:r>
      <w:r>
        <w:t>левую руку. При приземлении правую руку отвести вперед или в</w:t>
      </w:r>
      <w:r>
        <w:rPr>
          <w:spacing w:val="1"/>
        </w:rPr>
        <w:t xml:space="preserve"> </w:t>
      </w:r>
      <w:r>
        <w:t>сторону.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прыжка</w:t>
      </w:r>
      <w:r>
        <w:rPr>
          <w:spacing w:val="1"/>
        </w:rPr>
        <w:t xml:space="preserve"> </w:t>
      </w:r>
      <w:r>
        <w:t>таз</w:t>
      </w:r>
      <w:r>
        <w:rPr>
          <w:spacing w:val="1"/>
        </w:rPr>
        <w:t xml:space="preserve"> </w:t>
      </w:r>
      <w:r>
        <w:t>высоко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поднимается,</w:t>
      </w:r>
      <w:r>
        <w:rPr>
          <w:spacing w:val="1"/>
        </w:rPr>
        <w:t xml:space="preserve"> </w:t>
      </w:r>
      <w:r>
        <w:t>держится ближе к плоскости коня (к ручкам) (рис. 189). Обучение</w:t>
      </w:r>
      <w:r>
        <w:rPr>
          <w:spacing w:val="1"/>
        </w:rPr>
        <w:t xml:space="preserve"> </w:t>
      </w:r>
      <w:r>
        <w:t>начинают с выполнения следующих упражнений: а) из упора лежа</w:t>
      </w:r>
      <w:r>
        <w:rPr>
          <w:spacing w:val="1"/>
        </w:rPr>
        <w:t xml:space="preserve"> </w:t>
      </w:r>
      <w:r>
        <w:t>на полу перемах правой влево в сед с поворотом налево, пристав-</w:t>
      </w:r>
      <w:r>
        <w:rPr>
          <w:spacing w:val="1"/>
        </w:rPr>
        <w:t xml:space="preserve"> </w:t>
      </w:r>
      <w:r>
        <w:t>ляя левую к правой; б) то же, но толчком обеих ног одновременно;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размахивания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низких</w:t>
      </w:r>
      <w:r>
        <w:rPr>
          <w:spacing w:val="1"/>
        </w:rPr>
        <w:t xml:space="preserve"> </w:t>
      </w:r>
      <w:r>
        <w:t>брусьях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махе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соскок углом; г) прыжок углом вправо или влево в сед поперек на</w:t>
      </w:r>
      <w:r>
        <w:rPr>
          <w:spacing w:val="1"/>
        </w:rPr>
        <w:t xml:space="preserve"> </w:t>
      </w:r>
      <w:r>
        <w:t>горку матов; д) из упора стоя на мостике перед конем без ручек</w:t>
      </w:r>
      <w:r>
        <w:rPr>
          <w:spacing w:val="1"/>
        </w:rPr>
        <w:t xml:space="preserve"> </w:t>
      </w:r>
      <w:r>
        <w:t>прийти в сед поперек с быстрой сменой рук; е) из упора стоя на</w:t>
      </w:r>
      <w:r>
        <w:rPr>
          <w:spacing w:val="1"/>
        </w:rPr>
        <w:t xml:space="preserve"> </w:t>
      </w:r>
      <w:r>
        <w:t>подкидном</w:t>
      </w:r>
      <w:r>
        <w:rPr>
          <w:spacing w:val="1"/>
        </w:rPr>
        <w:t xml:space="preserve"> </w:t>
      </w:r>
      <w:r>
        <w:t>мостике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конем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ручками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прыжок</w:t>
      </w:r>
      <w:r>
        <w:rPr>
          <w:spacing w:val="1"/>
        </w:rPr>
        <w:t xml:space="preserve"> </w:t>
      </w:r>
      <w:r>
        <w:t>утлом. Страховка и помощь оказываются стоя сбоку со стороны,</w:t>
      </w:r>
      <w:r>
        <w:rPr>
          <w:spacing w:val="1"/>
        </w:rPr>
        <w:t xml:space="preserve"> </w:t>
      </w:r>
      <w:r>
        <w:t>противоположной движению ног прыгающего, одной рукой за руку</w:t>
      </w:r>
      <w:r>
        <w:rPr>
          <w:spacing w:val="-52"/>
        </w:rPr>
        <w:t xml:space="preserve"> </w:t>
      </w:r>
      <w:r>
        <w:t>выше</w:t>
      </w:r>
      <w:r>
        <w:rPr>
          <w:spacing w:val="-1"/>
        </w:rPr>
        <w:t xml:space="preserve"> </w:t>
      </w:r>
      <w:r>
        <w:t>локтя, другой</w:t>
      </w:r>
      <w:r>
        <w:rPr>
          <w:spacing w:val="-1"/>
        </w:rPr>
        <w:t xml:space="preserve"> </w:t>
      </w:r>
      <w:r>
        <w:t>под</w:t>
      </w:r>
      <w:r>
        <w:rPr>
          <w:spacing w:val="-2"/>
        </w:rPr>
        <w:t xml:space="preserve"> </w:t>
      </w:r>
      <w:r>
        <w:t>спину</w:t>
      </w:r>
      <w:r>
        <w:rPr>
          <w:spacing w:val="-3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таз.</w:t>
      </w:r>
    </w:p>
    <w:p w:rsidR="0055618D" w:rsidRDefault="00BE78D0">
      <w:pPr>
        <w:pStyle w:val="a3"/>
        <w:spacing w:before="14" w:line="213" w:lineRule="auto"/>
        <w:ind w:left="423" w:right="86" w:firstLine="297"/>
      </w:pPr>
      <w:r>
        <w:rPr>
          <w:noProof/>
          <w:lang w:eastAsia="ru-RU"/>
        </w:rPr>
        <w:drawing>
          <wp:anchor distT="0" distB="0" distL="0" distR="0" simplePos="0" relativeHeight="15805952" behindDoc="0" locked="0" layoutInCell="1" allowOverlap="1">
            <wp:simplePos x="0" y="0"/>
            <wp:positionH relativeFrom="page">
              <wp:posOffset>932563</wp:posOffset>
            </wp:positionH>
            <wp:positionV relativeFrom="paragraph">
              <wp:posOffset>2337738</wp:posOffset>
            </wp:positionV>
            <wp:extent cx="4096511" cy="1850232"/>
            <wp:effectExtent l="0" t="0" r="0" b="0"/>
            <wp:wrapNone/>
            <wp:docPr id="343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208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511" cy="1850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pacing w:val="-1"/>
        </w:rPr>
        <w:t>Прыжок</w:t>
      </w:r>
      <w:r>
        <w:rPr>
          <w:i/>
          <w:spacing w:val="-13"/>
        </w:rPr>
        <w:t xml:space="preserve"> </w:t>
      </w:r>
      <w:r>
        <w:rPr>
          <w:i/>
        </w:rPr>
        <w:t>боком</w:t>
      </w:r>
      <w:r>
        <w:rPr>
          <w:i/>
          <w:spacing w:val="-14"/>
        </w:rPr>
        <w:t xml:space="preserve"> </w:t>
      </w:r>
      <w:r>
        <w:rPr>
          <w:i/>
        </w:rPr>
        <w:t>с</w:t>
      </w:r>
      <w:r>
        <w:rPr>
          <w:i/>
          <w:spacing w:val="-12"/>
        </w:rPr>
        <w:t xml:space="preserve"> </w:t>
      </w:r>
      <w:r>
        <w:rPr>
          <w:i/>
        </w:rPr>
        <w:t>косого</w:t>
      </w:r>
      <w:r>
        <w:rPr>
          <w:i/>
          <w:spacing w:val="-12"/>
        </w:rPr>
        <w:t xml:space="preserve"> </w:t>
      </w:r>
      <w:r>
        <w:rPr>
          <w:i/>
        </w:rPr>
        <w:t>разбега</w:t>
      </w:r>
      <w:r>
        <w:rPr>
          <w:i/>
          <w:spacing w:val="-13"/>
        </w:rPr>
        <w:t xml:space="preserve"> </w:t>
      </w:r>
      <w:r>
        <w:rPr>
          <w:i/>
        </w:rPr>
        <w:t>через</w:t>
      </w:r>
      <w:r>
        <w:rPr>
          <w:i/>
          <w:spacing w:val="-12"/>
        </w:rPr>
        <w:t xml:space="preserve"> </w:t>
      </w:r>
      <w:r>
        <w:rPr>
          <w:i/>
        </w:rPr>
        <w:t>коня</w:t>
      </w:r>
      <w:r>
        <w:rPr>
          <w:i/>
          <w:spacing w:val="-14"/>
        </w:rPr>
        <w:t xml:space="preserve"> </w:t>
      </w:r>
      <w:r>
        <w:rPr>
          <w:i/>
        </w:rPr>
        <w:t>в</w:t>
      </w:r>
      <w:r>
        <w:rPr>
          <w:i/>
          <w:spacing w:val="-12"/>
        </w:rPr>
        <w:t xml:space="preserve"> </w:t>
      </w:r>
      <w:r>
        <w:rPr>
          <w:i/>
        </w:rPr>
        <w:t>длину</w:t>
      </w:r>
      <w:r>
        <w:rPr>
          <w:i/>
          <w:spacing w:val="-12"/>
        </w:rPr>
        <w:t xml:space="preserve"> </w:t>
      </w:r>
      <w:r>
        <w:t>выполняется</w:t>
      </w:r>
      <w:r>
        <w:rPr>
          <w:spacing w:val="-13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обе</w:t>
      </w:r>
      <w:r>
        <w:rPr>
          <w:spacing w:val="1"/>
        </w:rPr>
        <w:t xml:space="preserve"> </w:t>
      </w:r>
      <w:r>
        <w:t>стороны. Мостик</w:t>
      </w:r>
      <w:r>
        <w:rPr>
          <w:spacing w:val="1"/>
        </w:rPr>
        <w:t xml:space="preserve"> </w:t>
      </w:r>
      <w:r>
        <w:t>ставится у ближнего края под</w:t>
      </w:r>
      <w:r>
        <w:rPr>
          <w:spacing w:val="1"/>
        </w:rPr>
        <w:t xml:space="preserve"> </w:t>
      </w:r>
      <w:r>
        <w:t>небольшим</w:t>
      </w:r>
      <w:r>
        <w:rPr>
          <w:spacing w:val="1"/>
        </w:rPr>
        <w:t xml:space="preserve"> </w:t>
      </w:r>
      <w:r>
        <w:t>углом к коню. Прыжок выполняется с небольшого разбега, толчком</w:t>
      </w:r>
      <w:r>
        <w:rPr>
          <w:spacing w:val="-52"/>
        </w:rPr>
        <w:t xml:space="preserve"> </w:t>
      </w:r>
      <w:r>
        <w:t>левой и махом правой ноги с одновременной постановкой левой</w:t>
      </w:r>
      <w:r>
        <w:rPr>
          <w:spacing w:val="1"/>
        </w:rPr>
        <w:t xml:space="preserve"> </w:t>
      </w:r>
      <w:r>
        <w:t>руки</w:t>
      </w:r>
      <w:r>
        <w:rPr>
          <w:spacing w:val="12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тело</w:t>
      </w:r>
      <w:r>
        <w:rPr>
          <w:spacing w:val="14"/>
        </w:rPr>
        <w:t xml:space="preserve"> </w:t>
      </w:r>
      <w:r>
        <w:t>коня.</w:t>
      </w:r>
      <w:r>
        <w:rPr>
          <w:spacing w:val="13"/>
        </w:rPr>
        <w:t xml:space="preserve"> </w:t>
      </w:r>
      <w:r>
        <w:t>После</w:t>
      </w:r>
      <w:r>
        <w:rPr>
          <w:spacing w:val="12"/>
        </w:rPr>
        <w:t xml:space="preserve"> </w:t>
      </w:r>
      <w:r>
        <w:t>толчка</w:t>
      </w:r>
      <w:r>
        <w:rPr>
          <w:spacing w:val="13"/>
        </w:rPr>
        <w:t xml:space="preserve"> </w:t>
      </w:r>
      <w:r>
        <w:t>левую</w:t>
      </w:r>
      <w:r>
        <w:rPr>
          <w:spacing w:val="15"/>
        </w:rPr>
        <w:t xml:space="preserve"> </w:t>
      </w:r>
      <w:r>
        <w:t>ногу</w:t>
      </w:r>
      <w:r>
        <w:rPr>
          <w:spacing w:val="11"/>
        </w:rPr>
        <w:t xml:space="preserve"> </w:t>
      </w:r>
      <w:r>
        <w:t>быстро</w:t>
      </w:r>
      <w:r>
        <w:rPr>
          <w:spacing w:val="14"/>
        </w:rPr>
        <w:t xml:space="preserve"> </w:t>
      </w:r>
      <w:r>
        <w:t>присоединить</w:t>
      </w:r>
      <w:r>
        <w:rPr>
          <w:spacing w:val="-53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правой,</w:t>
      </w:r>
      <w:r>
        <w:rPr>
          <w:spacing w:val="1"/>
        </w:rPr>
        <w:t xml:space="preserve"> </w:t>
      </w:r>
      <w:r>
        <w:t>прогнуться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пройдя</w:t>
      </w:r>
      <w:r>
        <w:rPr>
          <w:spacing w:val="1"/>
        </w:rPr>
        <w:t xml:space="preserve"> </w:t>
      </w:r>
      <w:r>
        <w:t>левым</w:t>
      </w:r>
      <w:r>
        <w:rPr>
          <w:spacing w:val="1"/>
        </w:rPr>
        <w:t xml:space="preserve"> </w:t>
      </w:r>
      <w:r>
        <w:t>боком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снарядом,</w:t>
      </w:r>
      <w:r>
        <w:rPr>
          <w:spacing w:val="1"/>
        </w:rPr>
        <w:t xml:space="preserve"> </w:t>
      </w:r>
      <w:r>
        <w:t>приземлиться спиной к коню.</w:t>
      </w:r>
      <w:r>
        <w:rPr>
          <w:spacing w:val="1"/>
        </w:rPr>
        <w:t xml:space="preserve"> </w:t>
      </w:r>
      <w:r>
        <w:t>Последовательность разучивания:</w:t>
      </w:r>
      <w:r>
        <w:rPr>
          <w:spacing w:val="55"/>
        </w:rPr>
        <w:t xml:space="preserve"> </w:t>
      </w:r>
      <w:r>
        <w:t>а)</w:t>
      </w:r>
      <w:r>
        <w:rPr>
          <w:spacing w:val="-52"/>
        </w:rPr>
        <w:t xml:space="preserve"> </w:t>
      </w:r>
      <w:r>
        <w:t>с места, опираясь на тело коня, толчком одной и махом другой</w:t>
      </w:r>
      <w:r>
        <w:rPr>
          <w:spacing w:val="1"/>
        </w:rPr>
        <w:t xml:space="preserve"> </w:t>
      </w:r>
      <w:r>
        <w:t>поставить</w:t>
      </w:r>
      <w:r>
        <w:rPr>
          <w:spacing w:val="1"/>
        </w:rPr>
        <w:t xml:space="preserve"> </w:t>
      </w:r>
      <w:r>
        <w:t>маховую</w:t>
      </w:r>
      <w:r>
        <w:rPr>
          <w:spacing w:val="1"/>
        </w:rPr>
        <w:t xml:space="preserve"> </w:t>
      </w:r>
      <w:r>
        <w:t>ногу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снаряд,</w:t>
      </w:r>
      <w:r>
        <w:rPr>
          <w:spacing w:val="1"/>
        </w:rPr>
        <w:t xml:space="preserve"> </w:t>
      </w:r>
      <w:r>
        <w:t>присоединить</w:t>
      </w:r>
      <w:r>
        <w:rPr>
          <w:spacing w:val="1"/>
        </w:rPr>
        <w:t xml:space="preserve"> </w:t>
      </w:r>
      <w:r>
        <w:t>толчковую</w:t>
      </w:r>
      <w:r>
        <w:rPr>
          <w:spacing w:val="1"/>
        </w:rPr>
        <w:t xml:space="preserve"> </w:t>
      </w:r>
      <w:r>
        <w:t>и,</w:t>
      </w:r>
      <w:r>
        <w:rPr>
          <w:spacing w:val="-52"/>
        </w:rPr>
        <w:t xml:space="preserve"> </w:t>
      </w:r>
      <w:r>
        <w:t>отталкиваясь рукой и ногой, приземлиться спиной к снаряду; б) то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трех</w:t>
      </w:r>
      <w:r>
        <w:rPr>
          <w:spacing w:val="1"/>
        </w:rPr>
        <w:t xml:space="preserve"> </w:t>
      </w:r>
      <w:r>
        <w:t>шагов</w:t>
      </w:r>
      <w:r>
        <w:rPr>
          <w:spacing w:val="1"/>
        </w:rPr>
        <w:t xml:space="preserve"> </w:t>
      </w:r>
      <w:r>
        <w:t>разбега;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маха</w:t>
      </w:r>
      <w:r>
        <w:rPr>
          <w:spacing w:val="1"/>
        </w:rPr>
        <w:t xml:space="preserve"> </w:t>
      </w:r>
      <w:r>
        <w:t>ногой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дополнительный ориентир. Страховка и помощь оказываются стоя</w:t>
      </w:r>
      <w:r>
        <w:rPr>
          <w:spacing w:val="1"/>
        </w:rPr>
        <w:t xml:space="preserve"> </w:t>
      </w:r>
      <w:r>
        <w:t>у места приземления боком к снаряду правой рукой под спину или</w:t>
      </w:r>
      <w:r>
        <w:rPr>
          <w:spacing w:val="1"/>
        </w:rPr>
        <w:t xml:space="preserve"> </w:t>
      </w:r>
      <w:r>
        <w:t>таз,</w:t>
      </w:r>
      <w:r>
        <w:rPr>
          <w:spacing w:val="-1"/>
        </w:rPr>
        <w:t xml:space="preserve"> </w:t>
      </w:r>
      <w:r>
        <w:t>а левой</w:t>
      </w:r>
      <w:r>
        <w:rPr>
          <w:spacing w:val="-1"/>
        </w:rPr>
        <w:t xml:space="preserve"> </w:t>
      </w:r>
      <w:r>
        <w:t>за руку.</w:t>
      </w:r>
    </w:p>
    <w:p w:rsidR="0055618D" w:rsidRDefault="00BE78D0">
      <w:pPr>
        <w:pStyle w:val="a3"/>
        <w:spacing w:before="2"/>
        <w:jc w:val="left"/>
        <w:rPr>
          <w:sz w:val="5"/>
        </w:rPr>
      </w:pPr>
      <w:r>
        <w:br w:type="column"/>
      </w:r>
    </w:p>
    <w:p w:rsidR="0055618D" w:rsidRDefault="00BE78D0">
      <w:pPr>
        <w:pStyle w:val="a3"/>
        <w:ind w:left="399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147438" cy="2444496"/>
            <wp:effectExtent l="0" t="0" r="0" b="0"/>
            <wp:docPr id="345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209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7438" cy="244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pStyle w:val="a3"/>
        <w:spacing w:before="1"/>
        <w:jc w:val="left"/>
      </w:pPr>
    </w:p>
    <w:p w:rsidR="0055618D" w:rsidRDefault="00BE78D0">
      <w:pPr>
        <w:pStyle w:val="a3"/>
        <w:spacing w:line="213" w:lineRule="auto"/>
        <w:ind w:left="490" w:right="466" w:firstLine="288"/>
      </w:pPr>
      <w:r>
        <w:rPr>
          <w:i/>
        </w:rPr>
        <w:t xml:space="preserve">Прыжок боком </w:t>
      </w:r>
      <w:r>
        <w:t>выполняется с небольшого разбега (8 — 10 м)</w:t>
      </w:r>
      <w:r>
        <w:rPr>
          <w:spacing w:val="1"/>
        </w:rPr>
        <w:t xml:space="preserve"> </w:t>
      </w:r>
      <w:r>
        <w:t>через коня в ширину с ручками и без ручек. Одновременно с тол-</w:t>
      </w:r>
      <w:r>
        <w:rPr>
          <w:spacing w:val="1"/>
        </w:rPr>
        <w:t xml:space="preserve"> </w:t>
      </w:r>
      <w:r>
        <w:t>чком</w:t>
      </w:r>
      <w:r>
        <w:rPr>
          <w:spacing w:val="1"/>
        </w:rPr>
        <w:t xml:space="preserve"> </w:t>
      </w:r>
      <w:r>
        <w:t>ногами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опереться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ручки</w:t>
      </w:r>
      <w:r>
        <w:rPr>
          <w:spacing w:val="1"/>
        </w:rPr>
        <w:t xml:space="preserve"> </w:t>
      </w:r>
      <w:r>
        <w:t>коня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поднимая</w:t>
      </w:r>
      <w:r>
        <w:rPr>
          <w:spacing w:val="-6"/>
        </w:rPr>
        <w:t xml:space="preserve"> </w:t>
      </w:r>
      <w:r>
        <w:t>таз,</w:t>
      </w:r>
      <w:r>
        <w:rPr>
          <w:spacing w:val="-5"/>
        </w:rPr>
        <w:t xml:space="preserve"> </w:t>
      </w:r>
      <w:r>
        <w:t>согнуться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тазобедренных</w:t>
      </w:r>
      <w:r>
        <w:rPr>
          <w:spacing w:val="-5"/>
        </w:rPr>
        <w:t xml:space="preserve"> </w:t>
      </w:r>
      <w:r>
        <w:t>суставах.</w:t>
      </w:r>
      <w:r>
        <w:rPr>
          <w:spacing w:val="-5"/>
        </w:rPr>
        <w:t xml:space="preserve"> </w:t>
      </w:r>
      <w:r>
        <w:t>Продолжая</w:t>
      </w:r>
      <w:r>
        <w:rPr>
          <w:spacing w:val="-5"/>
        </w:rPr>
        <w:t xml:space="preserve"> </w:t>
      </w:r>
      <w:r>
        <w:t>дви-</w:t>
      </w:r>
      <w:r>
        <w:rPr>
          <w:spacing w:val="-53"/>
        </w:rPr>
        <w:t xml:space="preserve"> </w:t>
      </w:r>
      <w:r>
        <w:t>жение ног в сторону-вверх и передавая вес тела на левую (правую)</w:t>
      </w:r>
      <w:r>
        <w:rPr>
          <w:spacing w:val="1"/>
        </w:rPr>
        <w:t xml:space="preserve"> </w:t>
      </w:r>
      <w:r>
        <w:t>руку,</w:t>
      </w:r>
      <w:r>
        <w:rPr>
          <w:spacing w:val="1"/>
        </w:rPr>
        <w:t xml:space="preserve"> </w:t>
      </w:r>
      <w:r>
        <w:t>опустить</w:t>
      </w:r>
      <w:r>
        <w:rPr>
          <w:spacing w:val="1"/>
        </w:rPr>
        <w:t xml:space="preserve"> </w:t>
      </w:r>
      <w:r>
        <w:t>правую</w:t>
      </w:r>
      <w:r>
        <w:rPr>
          <w:spacing w:val="1"/>
        </w:rPr>
        <w:t xml:space="preserve"> </w:t>
      </w:r>
      <w:r>
        <w:t>(левую)</w:t>
      </w:r>
      <w:r>
        <w:rPr>
          <w:spacing w:val="1"/>
        </w:rPr>
        <w:t xml:space="preserve"> </w:t>
      </w:r>
      <w:r>
        <w:t>руку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разогнуться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тазо-</w:t>
      </w:r>
      <w:r>
        <w:rPr>
          <w:spacing w:val="1"/>
        </w:rPr>
        <w:t xml:space="preserve"> </w:t>
      </w:r>
      <w:r>
        <w:t>бедренных суставах над плоскостью снаряда. Туловище горизон-</w:t>
      </w:r>
      <w:r>
        <w:rPr>
          <w:spacing w:val="1"/>
        </w:rPr>
        <w:t xml:space="preserve"> </w:t>
      </w:r>
      <w:r>
        <w:t>тально, свободная рука в сторону, голова прямо. Пройдя над плос-</w:t>
      </w:r>
      <w:r>
        <w:rPr>
          <w:spacing w:val="1"/>
        </w:rPr>
        <w:t xml:space="preserve"> </w:t>
      </w:r>
      <w:r>
        <w:t>костью</w:t>
      </w:r>
      <w:r>
        <w:rPr>
          <w:spacing w:val="1"/>
        </w:rPr>
        <w:t xml:space="preserve"> </w:t>
      </w:r>
      <w:r>
        <w:t>снаряда,</w:t>
      </w:r>
      <w:r>
        <w:rPr>
          <w:spacing w:val="1"/>
        </w:rPr>
        <w:t xml:space="preserve"> </w:t>
      </w:r>
      <w:r>
        <w:t>оттолкнуться</w:t>
      </w:r>
      <w:r>
        <w:rPr>
          <w:spacing w:val="1"/>
        </w:rPr>
        <w:t xml:space="preserve"> </w:t>
      </w:r>
      <w:r>
        <w:t>опорной</w:t>
      </w:r>
      <w:r>
        <w:rPr>
          <w:spacing w:val="1"/>
        </w:rPr>
        <w:t xml:space="preserve"> </w:t>
      </w:r>
      <w:r>
        <w:t>рукой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приземлиться</w:t>
      </w:r>
      <w:r>
        <w:rPr>
          <w:spacing w:val="1"/>
        </w:rPr>
        <w:t xml:space="preserve"> </w:t>
      </w:r>
      <w:r>
        <w:t>спиной</w:t>
      </w:r>
      <w:r>
        <w:rPr>
          <w:spacing w:val="-7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снаряду</w:t>
      </w:r>
      <w:r>
        <w:rPr>
          <w:spacing w:val="-8"/>
        </w:rPr>
        <w:t xml:space="preserve"> </w:t>
      </w:r>
      <w:r>
        <w:t>(рис.</w:t>
      </w:r>
      <w:r>
        <w:rPr>
          <w:spacing w:val="-6"/>
        </w:rPr>
        <w:t xml:space="preserve"> </w:t>
      </w:r>
      <w:r>
        <w:t>190).</w:t>
      </w:r>
      <w:r>
        <w:rPr>
          <w:spacing w:val="-6"/>
        </w:rPr>
        <w:t xml:space="preserve"> </w:t>
      </w:r>
      <w:r>
        <w:t>Последовательность</w:t>
      </w:r>
      <w:r>
        <w:rPr>
          <w:spacing w:val="-7"/>
        </w:rPr>
        <w:t xml:space="preserve"> </w:t>
      </w:r>
      <w:r>
        <w:t>разучивания:</w:t>
      </w:r>
      <w:r>
        <w:rPr>
          <w:spacing w:val="-6"/>
        </w:rPr>
        <w:t xml:space="preserve"> </w:t>
      </w:r>
      <w:r>
        <w:t>а)</w:t>
      </w:r>
      <w:r>
        <w:rPr>
          <w:spacing w:val="-5"/>
        </w:rPr>
        <w:t xml:space="preserve"> </w:t>
      </w:r>
      <w:r>
        <w:t>из</w:t>
      </w:r>
      <w:r>
        <w:rPr>
          <w:spacing w:val="-53"/>
        </w:rPr>
        <w:t xml:space="preserve"> </w:t>
      </w:r>
      <w:r>
        <w:t>упора лежа на полу перемах двумя вправо (влево) в упор лежа</w:t>
      </w:r>
      <w:r>
        <w:rPr>
          <w:spacing w:val="1"/>
        </w:rPr>
        <w:t xml:space="preserve"> </w:t>
      </w:r>
      <w:r>
        <w:t>боком; б) из упора стоя на подкидном мостике перед конем, от-</w:t>
      </w:r>
      <w:r>
        <w:rPr>
          <w:spacing w:val="1"/>
        </w:rPr>
        <w:t xml:space="preserve"> </w:t>
      </w:r>
      <w:r>
        <w:t>талкиваясь ногами, прыжок боком; в) из упора стоя на мостике</w:t>
      </w:r>
      <w:r>
        <w:rPr>
          <w:spacing w:val="1"/>
        </w:rPr>
        <w:t xml:space="preserve"> </w:t>
      </w:r>
      <w:r>
        <w:t>правая (левая)</w:t>
      </w:r>
      <w:r>
        <w:rPr>
          <w:spacing w:val="1"/>
        </w:rPr>
        <w:t xml:space="preserve"> </w:t>
      </w:r>
      <w:r>
        <w:t>нога</w:t>
      </w:r>
      <w:r>
        <w:rPr>
          <w:spacing w:val="1"/>
        </w:rPr>
        <w:t xml:space="preserve"> </w:t>
      </w:r>
      <w:r>
        <w:t>в сторону на</w:t>
      </w:r>
      <w:r>
        <w:rPr>
          <w:spacing w:val="1"/>
        </w:rPr>
        <w:t xml:space="preserve"> </w:t>
      </w:r>
      <w:r>
        <w:t>теле коня, опираясь</w:t>
      </w:r>
      <w:r>
        <w:rPr>
          <w:spacing w:val="1"/>
        </w:rPr>
        <w:t xml:space="preserve"> </w:t>
      </w:r>
      <w:r>
        <w:t>на левую</w:t>
      </w:r>
      <w:r>
        <w:rPr>
          <w:spacing w:val="1"/>
        </w:rPr>
        <w:t xml:space="preserve"> </w:t>
      </w:r>
      <w:r>
        <w:t>(правую) руку и ногу, продевая левую (правую) ногу, выполнить</w:t>
      </w:r>
      <w:r>
        <w:rPr>
          <w:spacing w:val="1"/>
        </w:rPr>
        <w:t xml:space="preserve"> </w:t>
      </w:r>
      <w:r>
        <w:t>соскок боком; г) прыжок боком через коня в ширину самостоя-</w:t>
      </w:r>
      <w:r>
        <w:rPr>
          <w:spacing w:val="1"/>
        </w:rPr>
        <w:t xml:space="preserve"> </w:t>
      </w:r>
      <w:r>
        <w:t>тельно, а затем и через положенный на него набивной мяч. Стра-</w:t>
      </w:r>
      <w:r>
        <w:rPr>
          <w:spacing w:val="1"/>
        </w:rPr>
        <w:t xml:space="preserve"> </w:t>
      </w:r>
      <w:r>
        <w:t>ховка и помощь оказываются стоя за конем со стороны приземле-</w:t>
      </w:r>
      <w:r>
        <w:rPr>
          <w:spacing w:val="1"/>
        </w:rPr>
        <w:t xml:space="preserve"> </w:t>
      </w:r>
      <w:r>
        <w:t>ния, немного сбоку в зависимости от движения ног прыгающего, за</w:t>
      </w:r>
      <w:r>
        <w:rPr>
          <w:spacing w:val="-52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под спину,</w:t>
      </w:r>
      <w:r>
        <w:rPr>
          <w:spacing w:val="-1"/>
        </w:rPr>
        <w:t xml:space="preserve"> </w:t>
      </w:r>
      <w:r>
        <w:t>сопровождая</w:t>
      </w:r>
      <w:r>
        <w:rPr>
          <w:spacing w:val="-3"/>
        </w:rPr>
        <w:t xml:space="preserve"> </w:t>
      </w:r>
      <w:r>
        <w:t>его</w:t>
      </w:r>
      <w:r>
        <w:rPr>
          <w:spacing w:val="-4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момента приземления.</w:t>
      </w:r>
    </w:p>
    <w:p w:rsidR="0055618D" w:rsidRDefault="00BE78D0">
      <w:pPr>
        <w:pStyle w:val="a3"/>
        <w:spacing w:before="16" w:line="213" w:lineRule="auto"/>
        <w:ind w:left="491" w:right="461" w:firstLine="283"/>
      </w:pPr>
      <w:r>
        <w:rPr>
          <w:i/>
        </w:rPr>
        <w:t xml:space="preserve">Прыжок ноги врозь через коня в длину </w:t>
      </w:r>
      <w:r>
        <w:t>выполняется с замахом и</w:t>
      </w:r>
      <w:r>
        <w:rPr>
          <w:spacing w:val="1"/>
        </w:rPr>
        <w:t xml:space="preserve"> </w:t>
      </w:r>
      <w:r>
        <w:t>без него. Руки при постановке на снаряд вытянуты вперед и обра-</w:t>
      </w:r>
      <w:r>
        <w:rPr>
          <w:spacing w:val="1"/>
        </w:rPr>
        <w:t xml:space="preserve"> </w:t>
      </w:r>
      <w:r>
        <w:t>зуют с туловищем тупой угол. С началом толчка руками происхо-</w:t>
      </w:r>
      <w:r>
        <w:rPr>
          <w:spacing w:val="1"/>
        </w:rPr>
        <w:t xml:space="preserve"> </w:t>
      </w:r>
      <w:r>
        <w:t>дит незначительное сгибание тела в тазобедренных суставах и раз-</w:t>
      </w:r>
      <w:r>
        <w:rPr>
          <w:spacing w:val="1"/>
        </w:rPr>
        <w:t xml:space="preserve"> </w:t>
      </w:r>
      <w:r>
        <w:t>ведение ног, а после толчка руками идет энергичное разгибание До</w:t>
      </w:r>
      <w:r>
        <w:rPr>
          <w:spacing w:val="-52"/>
        </w:rPr>
        <w:t xml:space="preserve"> </w:t>
      </w:r>
      <w:r>
        <w:t>прогнутого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приземления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191).</w:t>
      </w:r>
      <w:r>
        <w:rPr>
          <w:spacing w:val="1"/>
        </w:rPr>
        <w:t xml:space="preserve"> </w:t>
      </w:r>
      <w:r>
        <w:t>Последо-</w:t>
      </w:r>
      <w:r>
        <w:rPr>
          <w:spacing w:val="-52"/>
        </w:rPr>
        <w:t xml:space="preserve"> </w:t>
      </w:r>
      <w:r>
        <w:t>вательность разучивания: а) прыжок ноги врозь с высоты; б) то Же,</w:t>
      </w:r>
      <w:r>
        <w:rPr>
          <w:spacing w:val="-52"/>
        </w:rPr>
        <w:t xml:space="preserve"> </w:t>
      </w:r>
      <w:r>
        <w:t>но</w:t>
      </w:r>
      <w:r>
        <w:rPr>
          <w:spacing w:val="-1"/>
        </w:rPr>
        <w:t xml:space="preserve"> </w:t>
      </w:r>
      <w:r>
        <w:t>сгибаясь-разгибаясь;</w:t>
      </w:r>
      <w:r>
        <w:rPr>
          <w:spacing w:val="-3"/>
        </w:rPr>
        <w:t xml:space="preserve"> </w:t>
      </w:r>
      <w:r>
        <w:t>в) прыжок</w:t>
      </w:r>
      <w:r>
        <w:rPr>
          <w:spacing w:val="-1"/>
        </w:rPr>
        <w:t xml:space="preserve"> </w:t>
      </w:r>
      <w:r>
        <w:t>ноги</w:t>
      </w:r>
      <w:r>
        <w:rPr>
          <w:spacing w:val="-1"/>
        </w:rPr>
        <w:t xml:space="preserve"> </w:t>
      </w:r>
      <w:r>
        <w:t>врозь</w:t>
      </w:r>
      <w:r>
        <w:rPr>
          <w:spacing w:val="-1"/>
        </w:rPr>
        <w:t xml:space="preserve"> </w:t>
      </w:r>
      <w:r>
        <w:t>через</w:t>
      </w:r>
      <w:r>
        <w:rPr>
          <w:spacing w:val="-2"/>
        </w:rPr>
        <w:t xml:space="preserve"> </w:t>
      </w:r>
      <w:r>
        <w:t>козла</w:t>
      </w:r>
      <w:r>
        <w:rPr>
          <w:spacing w:val="-1"/>
        </w:rPr>
        <w:t xml:space="preserve"> </w:t>
      </w:r>
      <w:r>
        <w:t>в</w:t>
      </w:r>
    </w:p>
    <w:p w:rsidR="0055618D" w:rsidRDefault="0055618D">
      <w:pPr>
        <w:spacing w:line="213" w:lineRule="auto"/>
        <w:sectPr w:rsidR="0055618D">
          <w:footerReference w:type="default" r:id="rId342"/>
          <w:pgSz w:w="16840" w:h="11900" w:orient="landscape"/>
          <w:pgMar w:top="300" w:right="1200" w:bottom="920" w:left="1040" w:header="0" w:footer="734" w:gutter="0"/>
          <w:cols w:num="2" w:space="720" w:equalWidth="0">
            <w:col w:w="6920" w:space="328"/>
            <w:col w:w="7352"/>
          </w:cols>
        </w:sectPr>
      </w:pPr>
    </w:p>
    <w:p w:rsidR="0055618D" w:rsidRDefault="00BE78D0">
      <w:pPr>
        <w:pStyle w:val="a3"/>
        <w:ind w:left="735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608832" cy="2292096"/>
            <wp:effectExtent l="0" t="0" r="0" b="0"/>
            <wp:docPr id="347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210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2" cy="229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pStyle w:val="a3"/>
        <w:spacing w:before="6"/>
        <w:jc w:val="left"/>
      </w:pPr>
    </w:p>
    <w:p w:rsidR="0055618D" w:rsidRDefault="00BE78D0">
      <w:pPr>
        <w:pStyle w:val="a3"/>
        <w:spacing w:line="213" w:lineRule="auto"/>
        <w:ind w:left="409" w:right="70"/>
      </w:pPr>
      <w:r>
        <w:t>длину; г) то же, но с использованием веревки, натянутой между</w:t>
      </w:r>
      <w:r>
        <w:rPr>
          <w:spacing w:val="1"/>
        </w:rPr>
        <w:t xml:space="preserve"> </w:t>
      </w:r>
      <w:r>
        <w:t>мостиком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снарядом;</w:t>
      </w:r>
      <w:r>
        <w:rPr>
          <w:spacing w:val="1"/>
        </w:rPr>
        <w:t xml:space="preserve"> </w:t>
      </w:r>
      <w:r>
        <w:t>д)</w:t>
      </w:r>
      <w:r>
        <w:rPr>
          <w:spacing w:val="1"/>
        </w:rPr>
        <w:t xml:space="preserve"> </w:t>
      </w:r>
      <w:r>
        <w:t>прыжок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козла,</w:t>
      </w:r>
      <w:r>
        <w:rPr>
          <w:spacing w:val="1"/>
        </w:rPr>
        <w:t xml:space="preserve"> </w:t>
      </w:r>
      <w:r>
        <w:t>установленных один возле другого в длину; е) прыжок ноги врозь</w:t>
      </w:r>
      <w:r>
        <w:rPr>
          <w:spacing w:val="1"/>
        </w:rPr>
        <w:t xml:space="preserve"> </w:t>
      </w:r>
      <w:r>
        <w:t>через коня, установленного под углом по направлению движения с</w:t>
      </w:r>
      <w:r>
        <w:rPr>
          <w:spacing w:val="1"/>
        </w:rPr>
        <w:t xml:space="preserve"> </w:t>
      </w:r>
      <w:r>
        <w:t>постепенным выравниванием его до положения в длину; ж) пры-</w:t>
      </w:r>
      <w:r>
        <w:rPr>
          <w:spacing w:val="1"/>
        </w:rPr>
        <w:t xml:space="preserve"> </w:t>
      </w:r>
      <w:r>
        <w:t>жок ноги врозь с приземлением на горку матов, уложенную вплот-</w:t>
      </w:r>
      <w:r>
        <w:rPr>
          <w:spacing w:val="1"/>
        </w:rPr>
        <w:t xml:space="preserve"> </w:t>
      </w:r>
      <w:r>
        <w:t>ную к коню на одной с ним высоте. Страховка и помощь осуще-</w:t>
      </w:r>
      <w:r>
        <w:rPr>
          <w:spacing w:val="1"/>
        </w:rPr>
        <w:t xml:space="preserve"> </w:t>
      </w:r>
      <w:r>
        <w:t>ствляется</w:t>
      </w:r>
      <w:r>
        <w:rPr>
          <w:spacing w:val="1"/>
        </w:rPr>
        <w:t xml:space="preserve"> </w:t>
      </w:r>
      <w:r>
        <w:t>сбоку у дальней</w:t>
      </w:r>
      <w:r>
        <w:rPr>
          <w:spacing w:val="1"/>
        </w:rPr>
        <w:t xml:space="preserve"> </w:t>
      </w:r>
      <w:r>
        <w:t>трети коня,</w:t>
      </w:r>
      <w:r>
        <w:rPr>
          <w:spacing w:val="1"/>
        </w:rPr>
        <w:t xml:space="preserve"> </w:t>
      </w:r>
      <w:r>
        <w:t>обеими руками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поддерживают</w:t>
      </w:r>
      <w:r>
        <w:rPr>
          <w:spacing w:val="-3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плечо,</w:t>
      </w:r>
      <w:r>
        <w:rPr>
          <w:spacing w:val="-4"/>
        </w:rPr>
        <w:t xml:space="preserve"> </w:t>
      </w:r>
      <w:r>
        <w:t>двигаясь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ним</w:t>
      </w:r>
      <w:r>
        <w:rPr>
          <w:spacing w:val="-2"/>
        </w:rPr>
        <w:t xml:space="preserve"> </w:t>
      </w:r>
      <w:r>
        <w:t>вперед</w:t>
      </w:r>
      <w:r>
        <w:rPr>
          <w:spacing w:val="-2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приземления.</w:t>
      </w:r>
    </w:p>
    <w:p w:rsidR="0055618D" w:rsidRDefault="00BE78D0">
      <w:pPr>
        <w:pStyle w:val="a3"/>
        <w:spacing w:before="9" w:line="213" w:lineRule="auto"/>
        <w:ind w:left="414" w:right="44" w:firstLine="297"/>
      </w:pPr>
      <w:r>
        <w:rPr>
          <w:i/>
        </w:rPr>
        <w:t>Прыжок</w:t>
      </w:r>
      <w:r>
        <w:rPr>
          <w:i/>
          <w:spacing w:val="-7"/>
        </w:rPr>
        <w:t xml:space="preserve"> </w:t>
      </w:r>
      <w:r>
        <w:rPr>
          <w:i/>
        </w:rPr>
        <w:t>ноги</w:t>
      </w:r>
      <w:r>
        <w:rPr>
          <w:i/>
          <w:spacing w:val="-7"/>
        </w:rPr>
        <w:t xml:space="preserve"> </w:t>
      </w:r>
      <w:r>
        <w:rPr>
          <w:i/>
        </w:rPr>
        <w:t>врозь</w:t>
      </w:r>
      <w:r>
        <w:rPr>
          <w:i/>
          <w:spacing w:val="-5"/>
        </w:rPr>
        <w:t xml:space="preserve"> </w:t>
      </w:r>
      <w:r>
        <w:rPr>
          <w:i/>
        </w:rPr>
        <w:t>толчком</w:t>
      </w:r>
      <w:r>
        <w:rPr>
          <w:i/>
          <w:spacing w:val="-6"/>
        </w:rPr>
        <w:t xml:space="preserve"> </w:t>
      </w:r>
      <w:r>
        <w:rPr>
          <w:i/>
        </w:rPr>
        <w:t>о</w:t>
      </w:r>
      <w:r>
        <w:rPr>
          <w:i/>
          <w:spacing w:val="-7"/>
        </w:rPr>
        <w:t xml:space="preserve"> </w:t>
      </w:r>
      <w:r>
        <w:rPr>
          <w:i/>
        </w:rPr>
        <w:t>ближнюю</w:t>
      </w:r>
      <w:r>
        <w:rPr>
          <w:i/>
          <w:spacing w:val="-6"/>
        </w:rPr>
        <w:t xml:space="preserve"> </w:t>
      </w:r>
      <w:r>
        <w:rPr>
          <w:i/>
        </w:rPr>
        <w:t>часть</w:t>
      </w:r>
      <w:r>
        <w:rPr>
          <w:i/>
          <w:spacing w:val="-5"/>
        </w:rPr>
        <w:t xml:space="preserve"> </w:t>
      </w:r>
      <w:r>
        <w:rPr>
          <w:i/>
        </w:rPr>
        <w:t>коня</w:t>
      </w:r>
      <w:r>
        <w:rPr>
          <w:i/>
          <w:spacing w:val="-6"/>
        </w:rPr>
        <w:t xml:space="preserve"> </w:t>
      </w:r>
      <w:r>
        <w:t>имеет</w:t>
      </w:r>
      <w:r>
        <w:rPr>
          <w:spacing w:val="-7"/>
        </w:rPr>
        <w:t xml:space="preserve"> </w:t>
      </w:r>
      <w:r>
        <w:t>ту</w:t>
      </w:r>
      <w:r>
        <w:rPr>
          <w:spacing w:val="-8"/>
        </w:rPr>
        <w:t xml:space="preserve"> </w:t>
      </w:r>
      <w:r>
        <w:t>же</w:t>
      </w:r>
      <w:r>
        <w:rPr>
          <w:spacing w:val="-52"/>
        </w:rPr>
        <w:t xml:space="preserve"> </w:t>
      </w:r>
      <w:r>
        <w:t>техническую основу, что и прыжок ноги врозь толчком о дальнюю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коня.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предъявляются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повышенные</w:t>
      </w:r>
      <w:r>
        <w:rPr>
          <w:spacing w:val="1"/>
        </w:rPr>
        <w:t xml:space="preserve"> </w:t>
      </w:r>
      <w:r>
        <w:t>требования к</w:t>
      </w:r>
      <w:r>
        <w:rPr>
          <w:spacing w:val="1"/>
        </w:rPr>
        <w:t xml:space="preserve"> </w:t>
      </w:r>
      <w:r>
        <w:t>скорости</w:t>
      </w:r>
      <w:r>
        <w:rPr>
          <w:spacing w:val="1"/>
        </w:rPr>
        <w:t xml:space="preserve"> </w:t>
      </w:r>
      <w:r>
        <w:t>разбега,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длине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высоте прыжка после толчка руками. Мостик следует устанавли-</w:t>
      </w:r>
      <w:r>
        <w:rPr>
          <w:spacing w:val="1"/>
        </w:rPr>
        <w:t xml:space="preserve"> </w:t>
      </w:r>
      <w:r>
        <w:t>вать на 3 — 4 ступни дальше от снаряда, чем в прыжках толчком о</w:t>
      </w:r>
      <w:r>
        <w:rPr>
          <w:spacing w:val="1"/>
        </w:rPr>
        <w:t xml:space="preserve"> </w:t>
      </w:r>
      <w:r>
        <w:t>дальнюю часть. Это позволяет гимнасту в фазе полета после толчка</w:t>
      </w:r>
      <w:r>
        <w:rPr>
          <w:spacing w:val="-52"/>
        </w:rPr>
        <w:t xml:space="preserve"> </w:t>
      </w:r>
      <w:r>
        <w:t>ногами наклонить туловище вперед (на 45 — 55°) и руки макси-</w:t>
      </w:r>
      <w:r>
        <w:rPr>
          <w:spacing w:val="1"/>
        </w:rPr>
        <w:t xml:space="preserve"> </w:t>
      </w:r>
      <w:r>
        <w:t>мально вытянуть вперед. Благодаря этому спортсмен успевает под-</w:t>
      </w:r>
      <w:r>
        <w:rPr>
          <w:spacing w:val="1"/>
        </w:rPr>
        <w:t xml:space="preserve"> </w:t>
      </w:r>
      <w:r>
        <w:t>готовиться к мощному толчку руками. Последовательность разу-</w:t>
      </w:r>
      <w:r>
        <w:rPr>
          <w:spacing w:val="1"/>
        </w:rPr>
        <w:t xml:space="preserve"> </w:t>
      </w:r>
      <w:r>
        <w:t>чивания: а) повторить прыжок ноги врозь толчком о дальнюю часть</w:t>
      </w:r>
      <w:r>
        <w:rPr>
          <w:spacing w:val="-52"/>
        </w:rPr>
        <w:t xml:space="preserve"> </w:t>
      </w:r>
      <w:r>
        <w:t>коня;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прыжок ноги врозь через козла высотой 120 —130 см,</w:t>
      </w:r>
      <w:r>
        <w:rPr>
          <w:spacing w:val="1"/>
        </w:rPr>
        <w:t xml:space="preserve"> </w:t>
      </w:r>
      <w:r>
        <w:t>мостик на расстоянии 100 — 150 см, с постепенным увеличением</w:t>
      </w:r>
      <w:r>
        <w:rPr>
          <w:spacing w:val="1"/>
        </w:rPr>
        <w:t xml:space="preserve"> </w:t>
      </w:r>
      <w:r>
        <w:t>фазы полета после толчка руками; в) прыжок через двух козлов,</w:t>
      </w:r>
      <w:r>
        <w:rPr>
          <w:spacing w:val="1"/>
        </w:rPr>
        <w:t xml:space="preserve"> </w:t>
      </w:r>
      <w:r>
        <w:t>поставленных</w:t>
      </w:r>
      <w:r>
        <w:rPr>
          <w:spacing w:val="1"/>
        </w:rPr>
        <w:t xml:space="preserve"> </w:t>
      </w:r>
      <w:r>
        <w:t>рядом</w:t>
      </w:r>
      <w:r>
        <w:rPr>
          <w:spacing w:val="1"/>
        </w:rPr>
        <w:t xml:space="preserve"> </w:t>
      </w:r>
      <w:r>
        <w:t>(снаряд,</w:t>
      </w:r>
      <w:r>
        <w:rPr>
          <w:spacing w:val="1"/>
        </w:rPr>
        <w:t xml:space="preserve"> </w:t>
      </w:r>
      <w:r>
        <w:t>стоящий</w:t>
      </w:r>
      <w:r>
        <w:rPr>
          <w:spacing w:val="1"/>
        </w:rPr>
        <w:t xml:space="preserve"> </w:t>
      </w:r>
      <w:r>
        <w:t>ближе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мостику,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другого); г) прыжок ноги врозь толчком о ближнюю часть коня (на</w:t>
      </w:r>
      <w:r>
        <w:rPr>
          <w:spacing w:val="1"/>
        </w:rPr>
        <w:t xml:space="preserve"> </w:t>
      </w:r>
      <w:r>
        <w:t>снаряд</w:t>
      </w:r>
      <w:r>
        <w:rPr>
          <w:spacing w:val="1"/>
        </w:rPr>
        <w:t xml:space="preserve"> </w:t>
      </w:r>
      <w:r>
        <w:t>сверху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спереди</w:t>
      </w:r>
      <w:r>
        <w:rPr>
          <w:spacing w:val="1"/>
        </w:rPr>
        <w:t xml:space="preserve"> </w:t>
      </w:r>
      <w:r>
        <w:t>положены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маты)-</w:t>
      </w:r>
      <w:r>
        <w:rPr>
          <w:spacing w:val="1"/>
        </w:rPr>
        <w:t xml:space="preserve"> </w:t>
      </w:r>
      <w:r>
        <w:t>Страховка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помощь осуществляются</w:t>
      </w:r>
      <w:r>
        <w:rPr>
          <w:spacing w:val="-2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дальней</w:t>
      </w:r>
      <w:r>
        <w:rPr>
          <w:spacing w:val="-2"/>
        </w:rPr>
        <w:t xml:space="preserve"> </w:t>
      </w:r>
      <w:r>
        <w:t>части</w:t>
      </w:r>
      <w:r>
        <w:rPr>
          <w:spacing w:val="-1"/>
        </w:rPr>
        <w:t xml:space="preserve"> </w:t>
      </w:r>
      <w:r>
        <w:t>коня.</w:t>
      </w:r>
    </w:p>
    <w:p w:rsidR="0055618D" w:rsidRDefault="00BE78D0">
      <w:pPr>
        <w:spacing w:before="15" w:line="213" w:lineRule="auto"/>
        <w:ind w:left="447" w:right="38" w:firstLine="287"/>
        <w:jc w:val="both"/>
      </w:pPr>
      <w:r>
        <w:rPr>
          <w:i/>
        </w:rPr>
        <w:t>Прыжок согнув ноги через козла и коня в длину толчком о даль-</w:t>
      </w:r>
      <w:r>
        <w:rPr>
          <w:i/>
          <w:spacing w:val="1"/>
        </w:rPr>
        <w:t xml:space="preserve"> </w:t>
      </w:r>
      <w:r>
        <w:rPr>
          <w:i/>
        </w:rPr>
        <w:t>нюю</w:t>
      </w:r>
      <w:r>
        <w:rPr>
          <w:i/>
          <w:spacing w:val="-3"/>
        </w:rPr>
        <w:t xml:space="preserve"> </w:t>
      </w:r>
      <w:r>
        <w:rPr>
          <w:i/>
        </w:rPr>
        <w:t>часть.</w:t>
      </w:r>
      <w:r>
        <w:rPr>
          <w:i/>
          <w:spacing w:val="-1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наскоке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снаряд</w:t>
      </w:r>
      <w:r>
        <w:rPr>
          <w:spacing w:val="-3"/>
        </w:rPr>
        <w:t xml:space="preserve"> </w:t>
      </w:r>
      <w:r>
        <w:t>гимнаст</w:t>
      </w:r>
      <w:r>
        <w:rPr>
          <w:spacing w:val="-4"/>
        </w:rPr>
        <w:t xml:space="preserve"> </w:t>
      </w:r>
      <w:r>
        <w:t>держит</w:t>
      </w:r>
      <w:r>
        <w:rPr>
          <w:spacing w:val="-2"/>
        </w:rPr>
        <w:t xml:space="preserve"> </w:t>
      </w:r>
      <w:r>
        <w:t>ноги</w:t>
      </w:r>
      <w:r>
        <w:rPr>
          <w:spacing w:val="-1"/>
        </w:rPr>
        <w:t xml:space="preserve"> </w:t>
      </w:r>
      <w:r>
        <w:t>прямыми.</w:t>
      </w:r>
    </w:p>
    <w:p w:rsidR="0055618D" w:rsidRDefault="00BE78D0">
      <w:pPr>
        <w:pStyle w:val="a3"/>
        <w:spacing w:before="91" w:line="213" w:lineRule="auto"/>
        <w:ind w:left="409" w:right="495"/>
      </w:pPr>
      <w:r>
        <w:br w:type="column"/>
      </w:r>
      <w:r>
        <w:lastRenderedPageBreak/>
        <w:t>Преждевременное их сгибание в коленных суставах несколько об-</w:t>
      </w:r>
      <w:r>
        <w:rPr>
          <w:spacing w:val="1"/>
        </w:rPr>
        <w:t xml:space="preserve"> </w:t>
      </w:r>
      <w:r>
        <w:t>легчает выполнение прыжка, но ухудшает зрительное впечатление.</w:t>
      </w:r>
      <w:r>
        <w:rPr>
          <w:spacing w:val="-52"/>
        </w:rPr>
        <w:t xml:space="preserve"> </w:t>
      </w:r>
      <w:r>
        <w:t>Сгибание</w:t>
      </w:r>
      <w:r>
        <w:rPr>
          <w:spacing w:val="27"/>
        </w:rPr>
        <w:t xml:space="preserve"> </w:t>
      </w:r>
      <w:r>
        <w:t>ног</w:t>
      </w:r>
      <w:r>
        <w:rPr>
          <w:spacing w:val="28"/>
        </w:rPr>
        <w:t xml:space="preserve"> </w:t>
      </w:r>
      <w:r>
        <w:t>в</w:t>
      </w:r>
      <w:r>
        <w:rPr>
          <w:spacing w:val="26"/>
        </w:rPr>
        <w:t xml:space="preserve"> </w:t>
      </w:r>
      <w:r>
        <w:t>коленных</w:t>
      </w:r>
      <w:r>
        <w:rPr>
          <w:spacing w:val="26"/>
        </w:rPr>
        <w:t xml:space="preserve"> </w:t>
      </w:r>
      <w:r>
        <w:t>суставах</w:t>
      </w:r>
      <w:r>
        <w:rPr>
          <w:spacing w:val="27"/>
        </w:rPr>
        <w:t xml:space="preserve"> </w:t>
      </w:r>
      <w:r>
        <w:t>начинается</w:t>
      </w:r>
      <w:r>
        <w:rPr>
          <w:spacing w:val="27"/>
        </w:rPr>
        <w:t xml:space="preserve"> </w:t>
      </w:r>
      <w:r>
        <w:t>с</w:t>
      </w:r>
      <w:r>
        <w:rPr>
          <w:spacing w:val="24"/>
        </w:rPr>
        <w:t xml:space="preserve"> </w:t>
      </w:r>
      <w:r>
        <w:t>постановкой</w:t>
      </w:r>
      <w:r>
        <w:rPr>
          <w:spacing w:val="27"/>
        </w:rPr>
        <w:t xml:space="preserve"> </w:t>
      </w:r>
      <w:r>
        <w:t>рук</w:t>
      </w:r>
      <w:r>
        <w:rPr>
          <w:spacing w:val="-53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снаряд. Гимнаст подтягивает согнутые</w:t>
      </w:r>
      <w:r>
        <w:rPr>
          <w:spacing w:val="1"/>
        </w:rPr>
        <w:t xml:space="preserve"> </w:t>
      </w:r>
      <w:r>
        <w:t>ноги к</w:t>
      </w:r>
      <w:r>
        <w:rPr>
          <w:spacing w:val="1"/>
        </w:rPr>
        <w:t xml:space="preserve"> </w:t>
      </w:r>
      <w:r>
        <w:t>груди, как бы</w:t>
      </w:r>
      <w:r>
        <w:rPr>
          <w:spacing w:val="1"/>
        </w:rPr>
        <w:t xml:space="preserve"> </w:t>
      </w:r>
      <w:r>
        <w:t>группируется. Закончив толчок руками, он начинает разгибаться,</w:t>
      </w:r>
      <w:r>
        <w:rPr>
          <w:spacing w:val="1"/>
        </w:rPr>
        <w:t xml:space="preserve"> </w:t>
      </w:r>
      <w:r>
        <w:t>поднимая плечи и руки вперед-вверх, а также опуская и выпрямляя</w:t>
      </w:r>
      <w:r>
        <w:rPr>
          <w:spacing w:val="-52"/>
        </w:rPr>
        <w:t xml:space="preserve"> </w:t>
      </w:r>
      <w:r>
        <w:t>ноги.</w:t>
      </w:r>
      <w:r>
        <w:rPr>
          <w:spacing w:val="11"/>
        </w:rPr>
        <w:t xml:space="preserve"> </w:t>
      </w:r>
      <w:r>
        <w:t>Отведение</w:t>
      </w:r>
      <w:r>
        <w:rPr>
          <w:spacing w:val="11"/>
        </w:rPr>
        <w:t xml:space="preserve"> </w:t>
      </w:r>
      <w:r>
        <w:t>плеч</w:t>
      </w:r>
      <w:r>
        <w:rPr>
          <w:spacing w:val="10"/>
        </w:rPr>
        <w:t xml:space="preserve"> </w:t>
      </w:r>
      <w:r>
        <w:t>назад</w:t>
      </w:r>
      <w:r>
        <w:rPr>
          <w:spacing w:val="12"/>
        </w:rPr>
        <w:t xml:space="preserve"> </w:t>
      </w:r>
      <w:r>
        <w:t>—</w:t>
      </w:r>
      <w:r>
        <w:rPr>
          <w:spacing w:val="11"/>
        </w:rPr>
        <w:t xml:space="preserve"> </w:t>
      </w:r>
      <w:r>
        <w:t>грубая</w:t>
      </w:r>
      <w:r>
        <w:rPr>
          <w:spacing w:val="10"/>
        </w:rPr>
        <w:t xml:space="preserve"> </w:t>
      </w:r>
      <w:r>
        <w:t>ошибка,</w:t>
      </w:r>
      <w:r>
        <w:rPr>
          <w:spacing w:val="11"/>
        </w:rPr>
        <w:t xml:space="preserve"> </w:t>
      </w:r>
      <w:r>
        <w:t>которая</w:t>
      </w:r>
      <w:r>
        <w:rPr>
          <w:spacing w:val="11"/>
        </w:rPr>
        <w:t xml:space="preserve"> </w:t>
      </w:r>
      <w:r>
        <w:t>приводит</w:t>
      </w:r>
      <w:r>
        <w:rPr>
          <w:spacing w:val="10"/>
        </w:rPr>
        <w:t xml:space="preserve"> </w:t>
      </w:r>
      <w:r>
        <w:t>к</w:t>
      </w:r>
    </w:p>
    <w:p w:rsidR="0055618D" w:rsidRDefault="00BE78D0">
      <w:pPr>
        <w:pStyle w:val="a3"/>
        <w:spacing w:before="6" w:line="213" w:lineRule="auto"/>
        <w:ind w:left="409" w:right="494"/>
      </w:pPr>
      <w:r>
        <w:t>«перекруту», в результате чего возможно неточное приземление и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падение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спину.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разучивания:</w:t>
      </w:r>
      <w:r>
        <w:rPr>
          <w:spacing w:val="1"/>
        </w:rPr>
        <w:t xml:space="preserve"> </w:t>
      </w:r>
      <w:r>
        <w:t>а)</w:t>
      </w:r>
      <w:r>
        <w:rPr>
          <w:spacing w:val="-52"/>
        </w:rPr>
        <w:t xml:space="preserve"> </w:t>
      </w:r>
      <w:r>
        <w:t>опираясь руками о гимнастическую стенку (прямые руки на уровне</w:t>
      </w:r>
      <w:r>
        <w:rPr>
          <w:spacing w:val="-52"/>
        </w:rPr>
        <w:t xml:space="preserve"> </w:t>
      </w:r>
      <w:r>
        <w:t>плеч), прыжки на месте, сгибая ноги; б) из упора лежа, толкаясь</w:t>
      </w:r>
      <w:r>
        <w:rPr>
          <w:spacing w:val="1"/>
        </w:rPr>
        <w:t xml:space="preserve"> </w:t>
      </w:r>
      <w:r>
        <w:t>ногами, упор присев; в) с 2 — 3 шагов разбега прыжок на горку</w:t>
      </w:r>
      <w:r>
        <w:rPr>
          <w:spacing w:val="1"/>
        </w:rPr>
        <w:t xml:space="preserve"> </w:t>
      </w:r>
      <w:r>
        <w:t>матов в упор на руки и, отталкиваясь руками, полуприсед руки в</w:t>
      </w:r>
      <w:r>
        <w:rPr>
          <w:spacing w:val="1"/>
        </w:rPr>
        <w:t xml:space="preserve"> </w:t>
      </w:r>
      <w:r>
        <w:t>стороны; г) прыжок согнув ноги с последующим выпрямлением с</w:t>
      </w:r>
      <w:r>
        <w:rPr>
          <w:spacing w:val="1"/>
        </w:rPr>
        <w:t xml:space="preserve"> </w:t>
      </w:r>
      <w:r>
        <w:t>высоты 50—100 см; д) с разбега вскок в упор присев на козла и в</w:t>
      </w:r>
      <w:r>
        <w:rPr>
          <w:spacing w:val="1"/>
        </w:rPr>
        <w:t xml:space="preserve"> </w:t>
      </w:r>
      <w:r>
        <w:t>темпе</w:t>
      </w:r>
      <w:r>
        <w:rPr>
          <w:spacing w:val="1"/>
        </w:rPr>
        <w:t xml:space="preserve"> </w:t>
      </w:r>
      <w:r>
        <w:t>соскок</w:t>
      </w:r>
      <w:r>
        <w:rPr>
          <w:spacing w:val="1"/>
        </w:rPr>
        <w:t xml:space="preserve"> </w:t>
      </w:r>
      <w:r>
        <w:t>согнув</w:t>
      </w:r>
      <w:r>
        <w:rPr>
          <w:spacing w:val="1"/>
        </w:rPr>
        <w:t xml:space="preserve"> </w:t>
      </w:r>
      <w:r>
        <w:t>ноги;</w:t>
      </w:r>
      <w:r>
        <w:rPr>
          <w:spacing w:val="1"/>
        </w:rPr>
        <w:t xml:space="preserve"> </w:t>
      </w:r>
      <w:r>
        <w:t>е)</w:t>
      </w:r>
      <w:r>
        <w:rPr>
          <w:spacing w:val="1"/>
        </w:rPr>
        <w:t xml:space="preserve"> </w:t>
      </w:r>
      <w:r>
        <w:t>прыжок</w:t>
      </w:r>
      <w:r>
        <w:rPr>
          <w:spacing w:val="1"/>
        </w:rPr>
        <w:t xml:space="preserve"> </w:t>
      </w:r>
      <w:r>
        <w:t>согнув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козла,</w:t>
      </w:r>
      <w:r>
        <w:rPr>
          <w:spacing w:val="-52"/>
        </w:rPr>
        <w:t xml:space="preserve"> </w:t>
      </w:r>
      <w:r>
        <w:t>отодвигая</w:t>
      </w:r>
      <w:r>
        <w:rPr>
          <w:spacing w:val="1"/>
        </w:rPr>
        <w:t xml:space="preserve"> </w:t>
      </w:r>
      <w:r>
        <w:t>мостик,</w:t>
      </w:r>
      <w:r>
        <w:rPr>
          <w:spacing w:val="1"/>
        </w:rPr>
        <w:t xml:space="preserve"> </w:t>
      </w:r>
      <w:r>
        <w:t>увеличивая</w:t>
      </w:r>
      <w:r>
        <w:rPr>
          <w:spacing w:val="1"/>
        </w:rPr>
        <w:t xml:space="preserve"> </w:t>
      </w:r>
      <w:r>
        <w:t>высоту</w:t>
      </w:r>
      <w:r>
        <w:rPr>
          <w:spacing w:val="1"/>
        </w:rPr>
        <w:t xml:space="preserve"> </w:t>
      </w:r>
      <w:r>
        <w:t>препятствия,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прыжок</w:t>
      </w:r>
      <w:r>
        <w:rPr>
          <w:spacing w:val="1"/>
        </w:rPr>
        <w:t xml:space="preserve"> </w:t>
      </w:r>
      <w:r>
        <w:t>через веревку, протянутую</w:t>
      </w:r>
      <w:r>
        <w:rPr>
          <w:spacing w:val="55"/>
        </w:rPr>
        <w:t xml:space="preserve"> </w:t>
      </w:r>
      <w:r>
        <w:t>между мостиком и снарядом;</w:t>
      </w:r>
      <w:r>
        <w:rPr>
          <w:spacing w:val="1"/>
        </w:rPr>
        <w:t xml:space="preserve"> </w:t>
      </w:r>
      <w:r>
        <w:t>ж)</w:t>
      </w:r>
      <w:r>
        <w:rPr>
          <w:spacing w:val="1"/>
        </w:rPr>
        <w:t xml:space="preserve"> </w:t>
      </w:r>
      <w:r>
        <w:t>прыжок</w:t>
      </w:r>
      <w:r>
        <w:rPr>
          <w:spacing w:val="1"/>
        </w:rPr>
        <w:t xml:space="preserve"> </w:t>
      </w:r>
      <w:r>
        <w:t>согнув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козлов,</w:t>
      </w:r>
      <w:r>
        <w:rPr>
          <w:spacing w:val="56"/>
        </w:rPr>
        <w:t xml:space="preserve"> </w:t>
      </w:r>
      <w:r>
        <w:t>поставленных</w:t>
      </w:r>
      <w:r>
        <w:rPr>
          <w:spacing w:val="1"/>
        </w:rPr>
        <w:t xml:space="preserve"> </w:t>
      </w:r>
      <w:r>
        <w:t>вплотную;</w:t>
      </w:r>
      <w:r>
        <w:rPr>
          <w:spacing w:val="1"/>
        </w:rPr>
        <w:t xml:space="preserve"> </w:t>
      </w:r>
      <w:r>
        <w:t>з)</w:t>
      </w:r>
      <w:r>
        <w:rPr>
          <w:spacing w:val="1"/>
        </w:rPr>
        <w:t xml:space="preserve"> </w:t>
      </w:r>
      <w:r>
        <w:t>прыжок</w:t>
      </w:r>
      <w:r>
        <w:rPr>
          <w:spacing w:val="1"/>
        </w:rPr>
        <w:t xml:space="preserve"> </w:t>
      </w:r>
      <w:r>
        <w:t>согнув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коня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длину,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ставленного под углом, с постепенным выравниванием снаряда; и)</w:t>
      </w:r>
      <w:r>
        <w:rPr>
          <w:spacing w:val="1"/>
        </w:rPr>
        <w:t xml:space="preserve"> </w:t>
      </w:r>
      <w:r>
        <w:t>прыжок согнув ноги через коня в длину с положенным на него</w:t>
      </w:r>
      <w:r>
        <w:rPr>
          <w:spacing w:val="1"/>
        </w:rPr>
        <w:t xml:space="preserve"> </w:t>
      </w:r>
      <w:r>
        <w:t>гимнастическим матом. Страховка и помощь оказываются сбоку у</w:t>
      </w:r>
      <w:r>
        <w:rPr>
          <w:spacing w:val="1"/>
        </w:rPr>
        <w:t xml:space="preserve"> </w:t>
      </w:r>
      <w:r>
        <w:t>дальней</w:t>
      </w:r>
      <w:r>
        <w:rPr>
          <w:spacing w:val="1"/>
        </w:rPr>
        <w:t xml:space="preserve"> </w:t>
      </w:r>
      <w:r>
        <w:t>трети</w:t>
      </w:r>
      <w:r>
        <w:rPr>
          <w:spacing w:val="1"/>
        </w:rPr>
        <w:t xml:space="preserve"> </w:t>
      </w:r>
      <w:r>
        <w:t>коня,</w:t>
      </w:r>
      <w:r>
        <w:rPr>
          <w:spacing w:val="1"/>
        </w:rPr>
        <w:t xml:space="preserve"> </w:t>
      </w:r>
      <w:r>
        <w:t>обеими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поддерживают</w:t>
      </w:r>
      <w:r>
        <w:rPr>
          <w:spacing w:val="55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руку</w:t>
      </w:r>
      <w:r>
        <w:rPr>
          <w:spacing w:val="-4"/>
        </w:rPr>
        <w:t xml:space="preserve"> </w:t>
      </w:r>
      <w:r>
        <w:t>выше</w:t>
      </w:r>
      <w:r>
        <w:rPr>
          <w:spacing w:val="-1"/>
        </w:rPr>
        <w:t xml:space="preserve"> </w:t>
      </w:r>
      <w:r>
        <w:t>локтя</w:t>
      </w:r>
      <w:r>
        <w:rPr>
          <w:spacing w:val="-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под</w:t>
      </w:r>
      <w:r>
        <w:rPr>
          <w:spacing w:val="-2"/>
        </w:rPr>
        <w:t xml:space="preserve"> </w:t>
      </w:r>
      <w:r>
        <w:t>спину,</w:t>
      </w:r>
      <w:r>
        <w:rPr>
          <w:spacing w:val="-1"/>
        </w:rPr>
        <w:t xml:space="preserve"> </w:t>
      </w:r>
      <w:r>
        <w:t>сопровождая</w:t>
      </w:r>
      <w:r>
        <w:rPr>
          <w:spacing w:val="-4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приземления.</w:t>
      </w:r>
    </w:p>
    <w:p w:rsidR="0055618D" w:rsidRDefault="00BE78D0">
      <w:pPr>
        <w:pStyle w:val="a3"/>
        <w:spacing w:before="20" w:line="213" w:lineRule="auto"/>
        <w:ind w:left="419" w:right="480" w:firstLine="288"/>
      </w:pPr>
      <w:r>
        <w:rPr>
          <w:i/>
          <w:spacing w:val="-2"/>
        </w:rPr>
        <w:t>Прыжок</w:t>
      </w:r>
      <w:r>
        <w:rPr>
          <w:i/>
          <w:spacing w:val="-10"/>
        </w:rPr>
        <w:t xml:space="preserve"> </w:t>
      </w:r>
      <w:r>
        <w:rPr>
          <w:i/>
          <w:spacing w:val="-2"/>
        </w:rPr>
        <w:t>ноги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врозь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через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коня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в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ширину.</w:t>
      </w:r>
      <w:r>
        <w:rPr>
          <w:i/>
          <w:spacing w:val="-10"/>
        </w:rPr>
        <w:t xml:space="preserve"> </w:t>
      </w:r>
      <w:r>
        <w:rPr>
          <w:spacing w:val="-1"/>
        </w:rPr>
        <w:t>Этот</w:t>
      </w:r>
      <w:r>
        <w:rPr>
          <w:spacing w:val="-10"/>
        </w:rPr>
        <w:t xml:space="preserve"> </w:t>
      </w:r>
      <w:r>
        <w:rPr>
          <w:spacing w:val="-1"/>
        </w:rPr>
        <w:t>прыжок</w:t>
      </w:r>
      <w:r>
        <w:rPr>
          <w:spacing w:val="-11"/>
        </w:rPr>
        <w:t xml:space="preserve"> </w:t>
      </w:r>
      <w:r>
        <w:rPr>
          <w:spacing w:val="-1"/>
        </w:rPr>
        <w:t>характерен</w:t>
      </w:r>
      <w:r>
        <w:rPr>
          <w:spacing w:val="-53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женского</w:t>
      </w:r>
      <w:r>
        <w:rPr>
          <w:spacing w:val="1"/>
        </w:rPr>
        <w:t xml:space="preserve"> </w:t>
      </w:r>
      <w:r>
        <w:t>гимнастического</w:t>
      </w:r>
      <w:r>
        <w:rPr>
          <w:spacing w:val="1"/>
        </w:rPr>
        <w:t xml:space="preserve"> </w:t>
      </w:r>
      <w:r>
        <w:t>многоборья.</w:t>
      </w:r>
      <w:r>
        <w:rPr>
          <w:spacing w:val="1"/>
        </w:rPr>
        <w:t xml:space="preserve"> </w:t>
      </w:r>
      <w:r>
        <w:t>Угол</w:t>
      </w:r>
      <w:r>
        <w:rPr>
          <w:spacing w:val="1"/>
        </w:rPr>
        <w:t xml:space="preserve"> </w:t>
      </w:r>
      <w:r>
        <w:t>вылета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толчка ногами 70—75°. К моменту постановки рук слегка прогну-</w:t>
      </w:r>
      <w:r>
        <w:rPr>
          <w:spacing w:val="1"/>
        </w:rPr>
        <w:t xml:space="preserve"> </w:t>
      </w:r>
      <w:r>
        <w:t>тое тело гимнастки находится под углом 30 — 38° к оси снаряда.</w:t>
      </w:r>
      <w:r>
        <w:rPr>
          <w:spacing w:val="1"/>
        </w:rPr>
        <w:t xml:space="preserve"> </w:t>
      </w:r>
      <w:r>
        <w:t>Одновременно с толчком руками гимнастка разводит ноги и сги-</w:t>
      </w:r>
      <w:r>
        <w:rPr>
          <w:spacing w:val="1"/>
        </w:rPr>
        <w:t xml:space="preserve"> </w:t>
      </w:r>
      <w:r>
        <w:t>бается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тазобедренных</w:t>
      </w:r>
      <w:r>
        <w:rPr>
          <w:spacing w:val="-13"/>
        </w:rPr>
        <w:t xml:space="preserve"> </w:t>
      </w:r>
      <w:r>
        <w:t>суставах.</w:t>
      </w:r>
      <w:r>
        <w:rPr>
          <w:spacing w:val="-10"/>
        </w:rPr>
        <w:t xml:space="preserve"> </w:t>
      </w:r>
      <w:r>
        <w:t>Сгибание</w:t>
      </w:r>
      <w:r>
        <w:rPr>
          <w:spacing w:val="-12"/>
        </w:rPr>
        <w:t xml:space="preserve"> </w:t>
      </w:r>
      <w:r>
        <w:t>заканчивается,</w:t>
      </w:r>
      <w:r>
        <w:rPr>
          <w:spacing w:val="-12"/>
        </w:rPr>
        <w:t xml:space="preserve"> </w:t>
      </w:r>
      <w:r>
        <w:t>как</w:t>
      </w:r>
      <w:r>
        <w:rPr>
          <w:spacing w:val="-12"/>
        </w:rPr>
        <w:t xml:space="preserve"> </w:t>
      </w:r>
      <w:r>
        <w:t>толь-</w:t>
      </w:r>
      <w:r>
        <w:rPr>
          <w:spacing w:val="-53"/>
        </w:rPr>
        <w:t xml:space="preserve"> </w:t>
      </w:r>
      <w:r>
        <w:t>ко ноги пройдут над телом коня. Стопорящий толчок руками по-</w:t>
      </w:r>
      <w:r>
        <w:rPr>
          <w:spacing w:val="1"/>
        </w:rPr>
        <w:t xml:space="preserve"> </w:t>
      </w:r>
      <w:r>
        <w:t>зволяет высоко взлететь над снарядом и пройти над ним в поло-</w:t>
      </w:r>
      <w:r>
        <w:rPr>
          <w:spacing w:val="1"/>
        </w:rPr>
        <w:t xml:space="preserve"> </w:t>
      </w:r>
      <w:r>
        <w:t>жении, близком к вертикальному. Положение ноги врозь фикси-</w:t>
      </w:r>
      <w:r>
        <w:rPr>
          <w:spacing w:val="1"/>
        </w:rPr>
        <w:t xml:space="preserve"> </w:t>
      </w:r>
      <w:r>
        <w:t>ровать до момента приземления. Последовательность разучивания:</w:t>
      </w:r>
      <w:r>
        <w:rPr>
          <w:spacing w:val="1"/>
        </w:rPr>
        <w:t xml:space="preserve"> </w:t>
      </w:r>
      <w:r>
        <w:t>а) прыжок ноги врозь с высоты; б) то же сгибаясь-разгибаясь; в)</w:t>
      </w:r>
      <w:r>
        <w:rPr>
          <w:spacing w:val="1"/>
        </w:rPr>
        <w:t xml:space="preserve"> </w:t>
      </w:r>
      <w:r>
        <w:t>прыжок ноги врозь через козла в ширину; г) прыжок ноги врозь с</w:t>
      </w:r>
      <w:r>
        <w:rPr>
          <w:spacing w:val="1"/>
        </w:rPr>
        <w:t xml:space="preserve"> </w:t>
      </w:r>
      <w:r>
        <w:t>приземлением на горку матов, уложенную вплотную к коню на</w:t>
      </w:r>
      <w:r>
        <w:rPr>
          <w:spacing w:val="1"/>
        </w:rPr>
        <w:t xml:space="preserve"> </w:t>
      </w:r>
      <w:r>
        <w:t>одной с ним высоте. Страховка и помощь оказываются стоя спе-</w:t>
      </w:r>
      <w:r>
        <w:rPr>
          <w:spacing w:val="1"/>
        </w:rPr>
        <w:t xml:space="preserve"> </w:t>
      </w:r>
      <w:r>
        <w:t>реди-сбоку</w:t>
      </w:r>
      <w:r>
        <w:rPr>
          <w:spacing w:val="-4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места приземления</w:t>
      </w:r>
      <w:r>
        <w:rPr>
          <w:spacing w:val="-2"/>
        </w:rPr>
        <w:t xml:space="preserve"> </w:t>
      </w:r>
      <w:r>
        <w:t>под грудь и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руку</w:t>
      </w:r>
      <w:r>
        <w:rPr>
          <w:spacing w:val="-3"/>
        </w:rPr>
        <w:t xml:space="preserve"> </w:t>
      </w:r>
      <w:r>
        <w:t>выше</w:t>
      </w:r>
      <w:r>
        <w:rPr>
          <w:spacing w:val="-1"/>
        </w:rPr>
        <w:t xml:space="preserve"> </w:t>
      </w:r>
      <w:r>
        <w:t>локтя.</w:t>
      </w:r>
    </w:p>
    <w:p w:rsidR="0055618D" w:rsidRDefault="00BE78D0">
      <w:pPr>
        <w:pStyle w:val="a3"/>
        <w:spacing w:before="14" w:line="213" w:lineRule="auto"/>
        <w:ind w:left="428" w:right="479" w:firstLine="278"/>
      </w:pPr>
      <w:r>
        <w:rPr>
          <w:i/>
        </w:rPr>
        <w:t>Переворот</w:t>
      </w:r>
      <w:r>
        <w:rPr>
          <w:i/>
          <w:spacing w:val="-6"/>
        </w:rPr>
        <w:t xml:space="preserve"> </w:t>
      </w:r>
      <w:r>
        <w:rPr>
          <w:i/>
        </w:rPr>
        <w:t>вперед</w:t>
      </w:r>
      <w:r>
        <w:rPr>
          <w:i/>
          <w:spacing w:val="-4"/>
        </w:rPr>
        <w:t xml:space="preserve"> </w:t>
      </w:r>
      <w:r>
        <w:rPr>
          <w:i/>
        </w:rPr>
        <w:t>через</w:t>
      </w:r>
      <w:r>
        <w:rPr>
          <w:i/>
          <w:spacing w:val="-4"/>
        </w:rPr>
        <w:t xml:space="preserve"> </w:t>
      </w:r>
      <w:r>
        <w:rPr>
          <w:i/>
        </w:rPr>
        <w:t>коня</w:t>
      </w:r>
      <w:r>
        <w:rPr>
          <w:i/>
          <w:spacing w:val="-5"/>
        </w:rPr>
        <w:t xml:space="preserve"> </w:t>
      </w:r>
      <w:r>
        <w:rPr>
          <w:i/>
        </w:rPr>
        <w:t>в</w:t>
      </w:r>
      <w:r>
        <w:rPr>
          <w:i/>
          <w:spacing w:val="-4"/>
        </w:rPr>
        <w:t xml:space="preserve"> </w:t>
      </w:r>
      <w:r>
        <w:rPr>
          <w:i/>
        </w:rPr>
        <w:t>ширину.</w:t>
      </w:r>
      <w:r>
        <w:rPr>
          <w:i/>
          <w:spacing w:val="-5"/>
        </w:rPr>
        <w:t xml:space="preserve"> </w:t>
      </w:r>
      <w:r>
        <w:t>Этот</w:t>
      </w:r>
      <w:r>
        <w:rPr>
          <w:spacing w:val="-3"/>
        </w:rPr>
        <w:t xml:space="preserve"> </w:t>
      </w:r>
      <w:r>
        <w:t>прыжок</w:t>
      </w:r>
      <w:r>
        <w:rPr>
          <w:spacing w:val="-4"/>
        </w:rPr>
        <w:t xml:space="preserve"> </w:t>
      </w:r>
      <w:r>
        <w:t>характерен</w:t>
      </w:r>
      <w:r>
        <w:rPr>
          <w:spacing w:val="-52"/>
        </w:rPr>
        <w:t xml:space="preserve"> </w:t>
      </w:r>
      <w:r>
        <w:t>Для женского гимнастического многоборья. После отталкивания</w:t>
      </w:r>
      <w:r>
        <w:rPr>
          <w:spacing w:val="1"/>
        </w:rPr>
        <w:t xml:space="preserve"> </w:t>
      </w:r>
      <w:r>
        <w:t>ногами от мостика гимнастка быстро отводит ноги назад до слегка</w:t>
      </w:r>
      <w:r>
        <w:rPr>
          <w:spacing w:val="1"/>
        </w:rPr>
        <w:t xml:space="preserve"> </w:t>
      </w:r>
      <w:r>
        <w:t>прогнутого положения. К моменту постановки рук на коня тело</w:t>
      </w:r>
      <w:r>
        <w:rPr>
          <w:spacing w:val="1"/>
        </w:rPr>
        <w:t xml:space="preserve"> </w:t>
      </w:r>
      <w:r>
        <w:t>Находится</w:t>
      </w:r>
      <w:r>
        <w:rPr>
          <w:spacing w:val="-2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углом</w:t>
      </w:r>
      <w:r>
        <w:rPr>
          <w:spacing w:val="-4"/>
        </w:rPr>
        <w:t xml:space="preserve"> </w:t>
      </w:r>
      <w:r>
        <w:t>50</w:t>
      </w:r>
      <w:r>
        <w:rPr>
          <w:spacing w:val="-4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55°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отношению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оси</w:t>
      </w:r>
      <w:r>
        <w:rPr>
          <w:spacing w:val="-2"/>
        </w:rPr>
        <w:t xml:space="preserve"> </w:t>
      </w:r>
      <w:r>
        <w:t>снаряда.</w:t>
      </w:r>
      <w:r>
        <w:rPr>
          <w:spacing w:val="-1"/>
        </w:rPr>
        <w:t xml:space="preserve"> </w:t>
      </w:r>
      <w:r>
        <w:t>На-</w:t>
      </w:r>
    </w:p>
    <w:p w:rsidR="0055618D" w:rsidRDefault="00BE78D0">
      <w:pPr>
        <w:spacing w:before="167"/>
        <w:ind w:right="473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255</w:t>
      </w:r>
    </w:p>
    <w:p w:rsidR="0055618D" w:rsidRDefault="0055618D">
      <w:pPr>
        <w:jc w:val="right"/>
        <w:rPr>
          <w:rFonts w:ascii="Arial MT"/>
          <w:sz w:val="18"/>
        </w:rPr>
        <w:sectPr w:rsidR="0055618D">
          <w:footerReference w:type="default" r:id="rId344"/>
          <w:pgSz w:w="16840" w:h="11900" w:orient="landscape"/>
          <w:pgMar w:top="340" w:right="1200" w:bottom="840" w:left="1040" w:header="0" w:footer="643" w:gutter="0"/>
          <w:cols w:num="2" w:space="720" w:equalWidth="0">
            <w:col w:w="6883" w:space="422"/>
            <w:col w:w="7295"/>
          </w:cols>
        </w:sectPr>
      </w:pPr>
    </w:p>
    <w:p w:rsidR="0055618D" w:rsidRDefault="00BE78D0">
      <w:pPr>
        <w:pStyle w:val="a3"/>
        <w:spacing w:before="99" w:line="213" w:lineRule="auto"/>
        <w:ind w:left="399" w:right="92"/>
      </w:pPr>
      <w:r>
        <w:lastRenderedPageBreak/>
        <w:t>прыгивать</w:t>
      </w:r>
      <w:r>
        <w:rPr>
          <w:spacing w:val="1"/>
        </w:rPr>
        <w:t xml:space="preserve"> </w:t>
      </w:r>
      <w:r>
        <w:t>точно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стойку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руках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следует,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этом</w:t>
      </w:r>
      <w:r>
        <w:rPr>
          <w:spacing w:val="-52"/>
        </w:rPr>
        <w:t xml:space="preserve"> </w:t>
      </w:r>
      <w:r>
        <w:t>случае нельзя высоко и далеко взлететь во второй части прыжка.</w:t>
      </w:r>
      <w:r>
        <w:rPr>
          <w:spacing w:val="1"/>
        </w:rPr>
        <w:t xml:space="preserve"> </w:t>
      </w:r>
      <w:r>
        <w:t>Отталкиваясь от коня, гимнастка должна сделать рывковое дви-</w:t>
      </w:r>
      <w:r>
        <w:rPr>
          <w:spacing w:val="1"/>
        </w:rPr>
        <w:t xml:space="preserve"> </w:t>
      </w:r>
      <w:r>
        <w:t>жение</w:t>
      </w:r>
      <w:r>
        <w:rPr>
          <w:spacing w:val="1"/>
        </w:rPr>
        <w:t xml:space="preserve"> </w:t>
      </w:r>
      <w:r>
        <w:t>туловищем,</w:t>
      </w:r>
      <w:r>
        <w:rPr>
          <w:spacing w:val="1"/>
        </w:rPr>
        <w:t xml:space="preserve"> </w:t>
      </w:r>
      <w:r>
        <w:t>стремясь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бы</w:t>
      </w:r>
      <w:r>
        <w:rPr>
          <w:spacing w:val="1"/>
        </w:rPr>
        <w:t xml:space="preserve"> </w:t>
      </w:r>
      <w:r>
        <w:t>вытянуться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прямую</w:t>
      </w:r>
      <w:r>
        <w:rPr>
          <w:spacing w:val="-52"/>
        </w:rPr>
        <w:t xml:space="preserve"> </w:t>
      </w:r>
      <w:r>
        <w:t>линию. В процессе толчка, который должен быть очень коротким</w:t>
      </w:r>
      <w:r>
        <w:rPr>
          <w:spacing w:val="1"/>
        </w:rPr>
        <w:t xml:space="preserve"> </w:t>
      </w:r>
      <w:r>
        <w:t>(0,16 — 0,18 с), величина прогиба уменьшается. Во время толчка</w:t>
      </w:r>
      <w:r>
        <w:rPr>
          <w:spacing w:val="1"/>
        </w:rPr>
        <w:t xml:space="preserve"> </w:t>
      </w:r>
      <w:r>
        <w:t>подбородок не поднимается. Положение рук, принятое к моменту</w:t>
      </w:r>
      <w:r>
        <w:rPr>
          <w:spacing w:val="1"/>
        </w:rPr>
        <w:t xml:space="preserve"> </w:t>
      </w:r>
      <w:r>
        <w:t>окончания толчка, сохраняется до приземления. Перед приземле-</w:t>
      </w:r>
      <w:r>
        <w:rPr>
          <w:spacing w:val="1"/>
        </w:rPr>
        <w:t xml:space="preserve"> </w:t>
      </w:r>
      <w:r>
        <w:t>нием</w:t>
      </w:r>
      <w:r>
        <w:rPr>
          <w:spacing w:val="-3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следует</w:t>
      </w:r>
      <w:r>
        <w:rPr>
          <w:spacing w:val="-2"/>
        </w:rPr>
        <w:t xml:space="preserve"> </w:t>
      </w:r>
      <w:r>
        <w:t>сгибаться.</w:t>
      </w:r>
      <w:r>
        <w:rPr>
          <w:spacing w:val="-1"/>
        </w:rPr>
        <w:t xml:space="preserve"> </w:t>
      </w:r>
      <w:r>
        <w:t>Последовательность</w:t>
      </w:r>
      <w:r>
        <w:rPr>
          <w:spacing w:val="-2"/>
        </w:rPr>
        <w:t xml:space="preserve"> </w:t>
      </w:r>
      <w:r>
        <w:t>разучивания:</w:t>
      </w:r>
    </w:p>
    <w:p w:rsidR="0055618D" w:rsidRDefault="00BE78D0">
      <w:pPr>
        <w:pStyle w:val="a3"/>
        <w:spacing w:before="9" w:line="213" w:lineRule="auto"/>
        <w:ind w:left="409" w:right="78"/>
      </w:pPr>
      <w:r>
        <w:t>а) с разбега переворот вперед на акробатической дорожке; б) стоя</w:t>
      </w:r>
      <w:r>
        <w:rPr>
          <w:spacing w:val="1"/>
        </w:rPr>
        <w:t xml:space="preserve"> </w:t>
      </w:r>
      <w:r>
        <w:t>на коне толчком одной и махом другой переворот вперед; в) с раз</w:t>
      </w:r>
      <w:r>
        <w:rPr>
          <w:spacing w:val="1"/>
        </w:rPr>
        <w:t xml:space="preserve"> </w:t>
      </w:r>
      <w:r>
        <w:t>бега переворот вперед через горку матов; г) прыжок переворотом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коня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ширину</w:t>
      </w:r>
      <w:r>
        <w:rPr>
          <w:spacing w:val="1"/>
        </w:rPr>
        <w:t xml:space="preserve"> </w:t>
      </w:r>
      <w:r>
        <w:t>с</w:t>
      </w:r>
      <w:r>
        <w:rPr>
          <w:spacing w:val="55"/>
        </w:rPr>
        <w:t xml:space="preserve"> </w:t>
      </w:r>
      <w:r>
        <w:t>трамплина;</w:t>
      </w:r>
      <w:r>
        <w:rPr>
          <w:spacing w:val="55"/>
        </w:rPr>
        <w:t xml:space="preserve"> </w:t>
      </w:r>
      <w:r>
        <w:t>д)</w:t>
      </w:r>
      <w:r>
        <w:rPr>
          <w:spacing w:val="55"/>
        </w:rPr>
        <w:t xml:space="preserve"> </w:t>
      </w:r>
      <w:r>
        <w:t>прыжок</w:t>
      </w:r>
      <w:r>
        <w:rPr>
          <w:spacing w:val="55"/>
        </w:rPr>
        <w:t xml:space="preserve"> </w:t>
      </w:r>
      <w:r>
        <w:t>переворо</w:t>
      </w:r>
      <w:r>
        <w:rPr>
          <w:spacing w:val="-52"/>
        </w:rPr>
        <w:t xml:space="preserve"> </w:t>
      </w:r>
      <w:r>
        <w:t>том вперед через коня в ширину с приземлением в поролоновую</w:t>
      </w:r>
      <w:r>
        <w:rPr>
          <w:spacing w:val="1"/>
        </w:rPr>
        <w:t xml:space="preserve"> </w:t>
      </w:r>
      <w:r>
        <w:t>яму</w:t>
      </w:r>
      <w:r>
        <w:rPr>
          <w:spacing w:val="8"/>
        </w:rPr>
        <w:t xml:space="preserve"> </w:t>
      </w:r>
      <w:r>
        <w:t>или</w:t>
      </w:r>
      <w:r>
        <w:rPr>
          <w:spacing w:val="10"/>
        </w:rPr>
        <w:t xml:space="preserve"> </w:t>
      </w:r>
      <w:r>
        <w:t>на</w:t>
      </w:r>
      <w:r>
        <w:rPr>
          <w:spacing w:val="11"/>
        </w:rPr>
        <w:t xml:space="preserve"> </w:t>
      </w:r>
      <w:r>
        <w:t>горку</w:t>
      </w:r>
      <w:r>
        <w:rPr>
          <w:spacing w:val="8"/>
        </w:rPr>
        <w:t xml:space="preserve"> </w:t>
      </w:r>
      <w:r>
        <w:t>из</w:t>
      </w:r>
      <w:r>
        <w:rPr>
          <w:spacing w:val="10"/>
        </w:rPr>
        <w:t xml:space="preserve"> </w:t>
      </w:r>
      <w:r>
        <w:t>3</w:t>
      </w:r>
      <w:r>
        <w:rPr>
          <w:spacing w:val="11"/>
        </w:rPr>
        <w:t xml:space="preserve"> </w:t>
      </w:r>
      <w:r>
        <w:t>—</w:t>
      </w:r>
      <w:r>
        <w:rPr>
          <w:spacing w:val="11"/>
        </w:rPr>
        <w:t xml:space="preserve"> </w:t>
      </w:r>
      <w:r>
        <w:t>4</w:t>
      </w:r>
      <w:r>
        <w:rPr>
          <w:spacing w:val="12"/>
        </w:rPr>
        <w:t xml:space="preserve"> </w:t>
      </w:r>
      <w:r>
        <w:t>матов</w:t>
      </w:r>
      <w:r>
        <w:rPr>
          <w:spacing w:val="10"/>
        </w:rPr>
        <w:t xml:space="preserve"> </w:t>
      </w:r>
      <w:r>
        <w:t>за</w:t>
      </w:r>
      <w:r>
        <w:rPr>
          <w:spacing w:val="11"/>
        </w:rPr>
        <w:t xml:space="preserve"> </w:t>
      </w:r>
      <w:r>
        <w:t>снарядом;</w:t>
      </w:r>
      <w:r>
        <w:rPr>
          <w:spacing w:val="12"/>
        </w:rPr>
        <w:t xml:space="preserve"> </w:t>
      </w:r>
      <w:r>
        <w:t>е)</w:t>
      </w:r>
      <w:r>
        <w:rPr>
          <w:spacing w:val="12"/>
        </w:rPr>
        <w:t xml:space="preserve"> </w:t>
      </w:r>
      <w:r>
        <w:t>переворот</w:t>
      </w:r>
      <w:r>
        <w:rPr>
          <w:spacing w:val="10"/>
        </w:rPr>
        <w:t xml:space="preserve"> </w:t>
      </w:r>
      <w:r>
        <w:t>вперед</w:t>
      </w:r>
      <w:r>
        <w:rPr>
          <w:spacing w:val="-53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небольшого</w:t>
      </w:r>
      <w:r>
        <w:rPr>
          <w:spacing w:val="1"/>
        </w:rPr>
        <w:t xml:space="preserve"> </w:t>
      </w:r>
      <w:r>
        <w:t>разбега</w:t>
      </w:r>
      <w:r>
        <w:rPr>
          <w:spacing w:val="1"/>
        </w:rPr>
        <w:t xml:space="preserve"> </w:t>
      </w:r>
      <w:r>
        <w:t>толчком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два-три</w:t>
      </w:r>
      <w:r>
        <w:rPr>
          <w:spacing w:val="1"/>
        </w:rPr>
        <w:t xml:space="preserve"> </w:t>
      </w:r>
      <w:r>
        <w:t>мостика,</w:t>
      </w:r>
      <w:r>
        <w:rPr>
          <w:spacing w:val="1"/>
        </w:rPr>
        <w:t xml:space="preserve"> </w:t>
      </w:r>
      <w:r>
        <w:t>поло</w:t>
      </w:r>
      <w:r>
        <w:rPr>
          <w:spacing w:val="1"/>
        </w:rPr>
        <w:t xml:space="preserve"> </w:t>
      </w:r>
      <w:r>
        <w:t>женных один на другой, с приходом на спину на горку поролоно</w:t>
      </w:r>
      <w:r>
        <w:rPr>
          <w:spacing w:val="1"/>
        </w:rPr>
        <w:t xml:space="preserve"> </w:t>
      </w:r>
      <w:r>
        <w:t>вых</w:t>
      </w:r>
      <w:r>
        <w:rPr>
          <w:spacing w:val="1"/>
        </w:rPr>
        <w:t xml:space="preserve"> </w:t>
      </w:r>
      <w:r>
        <w:t>матов,</w:t>
      </w:r>
      <w:r>
        <w:rPr>
          <w:spacing w:val="1"/>
        </w:rPr>
        <w:t xml:space="preserve"> </w:t>
      </w:r>
      <w:r>
        <w:t>уложенных</w:t>
      </w:r>
      <w:r>
        <w:rPr>
          <w:spacing w:val="55"/>
        </w:rPr>
        <w:t xml:space="preserve"> </w:t>
      </w:r>
      <w:r>
        <w:t>за</w:t>
      </w:r>
      <w:r>
        <w:rPr>
          <w:spacing w:val="55"/>
        </w:rPr>
        <w:t xml:space="preserve"> </w:t>
      </w:r>
      <w:r>
        <w:t>мостиками</w:t>
      </w:r>
      <w:r>
        <w:rPr>
          <w:spacing w:val="55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одном</w:t>
      </w:r>
      <w:r>
        <w:rPr>
          <w:spacing w:val="55"/>
        </w:rPr>
        <w:t xml:space="preserve"> </w:t>
      </w:r>
      <w:r>
        <w:t>с</w:t>
      </w:r>
      <w:r>
        <w:rPr>
          <w:spacing w:val="55"/>
        </w:rPr>
        <w:t xml:space="preserve"> </w:t>
      </w:r>
      <w:r>
        <w:t>ними</w:t>
      </w:r>
      <w:r>
        <w:rPr>
          <w:spacing w:val="55"/>
        </w:rPr>
        <w:t xml:space="preserve"> </w:t>
      </w:r>
      <w:r>
        <w:t>уровне;</w:t>
      </w:r>
      <w:r>
        <w:rPr>
          <w:spacing w:val="1"/>
        </w:rPr>
        <w:t xml:space="preserve"> </w:t>
      </w:r>
      <w:r>
        <w:t>ж) переворот вперед, используя систему «батут — конь — горка</w:t>
      </w:r>
      <w:r>
        <w:rPr>
          <w:spacing w:val="1"/>
        </w:rPr>
        <w:t xml:space="preserve"> </w:t>
      </w:r>
      <w:r>
        <w:t>поролоновых матов» или «батут — горка матов — поролоновая</w:t>
      </w:r>
      <w:r>
        <w:rPr>
          <w:spacing w:val="1"/>
        </w:rPr>
        <w:t xml:space="preserve"> </w:t>
      </w:r>
      <w:r>
        <w:t>яма». Страховка и помощь осуществляются стоя боком за снаря</w:t>
      </w:r>
      <w:r>
        <w:rPr>
          <w:spacing w:val="1"/>
        </w:rPr>
        <w:t xml:space="preserve"> </w:t>
      </w:r>
      <w:r>
        <w:t>дом.</w:t>
      </w:r>
      <w:r>
        <w:rPr>
          <w:spacing w:val="25"/>
        </w:rPr>
        <w:t xml:space="preserve"> </w:t>
      </w:r>
      <w:r>
        <w:t>Гимнастку</w:t>
      </w:r>
      <w:r>
        <w:rPr>
          <w:spacing w:val="24"/>
        </w:rPr>
        <w:t xml:space="preserve"> </w:t>
      </w:r>
      <w:r>
        <w:t>поддерживают</w:t>
      </w:r>
      <w:r>
        <w:rPr>
          <w:spacing w:val="26"/>
        </w:rPr>
        <w:t xml:space="preserve"> </w:t>
      </w:r>
      <w:r>
        <w:t>за</w:t>
      </w:r>
      <w:r>
        <w:rPr>
          <w:spacing w:val="24"/>
        </w:rPr>
        <w:t xml:space="preserve"> </w:t>
      </w:r>
      <w:r>
        <w:t>руку</w:t>
      </w:r>
      <w:r>
        <w:rPr>
          <w:spacing w:val="24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под</w:t>
      </w:r>
      <w:r>
        <w:rPr>
          <w:spacing w:val="25"/>
        </w:rPr>
        <w:t xml:space="preserve"> </w:t>
      </w:r>
      <w:r>
        <w:t>спину,</w:t>
      </w:r>
      <w:r>
        <w:rPr>
          <w:spacing w:val="25"/>
        </w:rPr>
        <w:t xml:space="preserve"> </w:t>
      </w:r>
      <w:r>
        <w:t>сопровождая</w:t>
      </w:r>
      <w:r>
        <w:rPr>
          <w:spacing w:val="-52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до приземления.</w:t>
      </w:r>
    </w:p>
    <w:p w:rsidR="0055618D" w:rsidRDefault="00BE78D0">
      <w:pPr>
        <w:pStyle w:val="a3"/>
        <w:spacing w:before="11" w:line="213" w:lineRule="auto"/>
        <w:ind w:left="423" w:right="38" w:firstLine="283"/>
      </w:pPr>
      <w:r>
        <w:rPr>
          <w:i/>
        </w:rPr>
        <w:t>Переворот вперед через коня в длину толчком о дальнюю часть</w:t>
      </w:r>
      <w:r>
        <w:rPr>
          <w:i/>
          <w:spacing w:val="1"/>
        </w:rPr>
        <w:t xml:space="preserve"> </w:t>
      </w:r>
      <w:r>
        <w:rPr>
          <w:i/>
        </w:rPr>
        <w:t xml:space="preserve">коня. </w:t>
      </w:r>
      <w:r>
        <w:t>Этот прыжок характерен для мужского гимнастического мно-</w:t>
      </w:r>
      <w:r>
        <w:rPr>
          <w:spacing w:val="1"/>
        </w:rPr>
        <w:t xml:space="preserve"> </w:t>
      </w:r>
      <w:r>
        <w:t>гоборья. Для его выполнения необходима значительная скорость</w:t>
      </w:r>
      <w:r>
        <w:rPr>
          <w:spacing w:val="1"/>
        </w:rPr>
        <w:t xml:space="preserve"> </w:t>
      </w:r>
      <w:r>
        <w:t>разбега (7,0 — 7,2 м/с). Угол вылета тела после толчка ногами дос-</w:t>
      </w:r>
      <w:r>
        <w:rPr>
          <w:spacing w:val="1"/>
        </w:rPr>
        <w:t xml:space="preserve"> </w:t>
      </w:r>
      <w:r>
        <w:t>тигает 75 — 80°. После толчка ногами гимнаст быстро отводит их</w:t>
      </w:r>
      <w:r>
        <w:rPr>
          <w:spacing w:val="1"/>
        </w:rPr>
        <w:t xml:space="preserve"> </w:t>
      </w:r>
      <w:r>
        <w:t>назад до слегка прогнутого положения. Высота ОЦМ при взлете</w:t>
      </w:r>
      <w:r>
        <w:rPr>
          <w:spacing w:val="1"/>
        </w:rPr>
        <w:t xml:space="preserve"> </w:t>
      </w:r>
      <w:r>
        <w:t>достигает 2,0 — 2,3 м. К моменту постановки рук на снаряд тело</w:t>
      </w:r>
      <w:r>
        <w:rPr>
          <w:spacing w:val="1"/>
        </w:rPr>
        <w:t xml:space="preserve"> </w:t>
      </w:r>
      <w:r>
        <w:t>гимнаста находится под углом 55 — 60° по отношению к оси сна-</w:t>
      </w:r>
      <w:r>
        <w:rPr>
          <w:spacing w:val="1"/>
        </w:rPr>
        <w:t xml:space="preserve"> </w:t>
      </w:r>
      <w:r>
        <w:t>ряда.</w:t>
      </w:r>
      <w:r>
        <w:rPr>
          <w:spacing w:val="29"/>
        </w:rPr>
        <w:t xml:space="preserve"> </w:t>
      </w:r>
      <w:r>
        <w:t>Напрыгивать</w:t>
      </w:r>
      <w:r>
        <w:rPr>
          <w:spacing w:val="30"/>
        </w:rPr>
        <w:t xml:space="preserve"> </w:t>
      </w:r>
      <w:r>
        <w:t>точно</w:t>
      </w:r>
      <w:r>
        <w:rPr>
          <w:spacing w:val="27"/>
        </w:rPr>
        <w:t xml:space="preserve"> </w:t>
      </w:r>
      <w:r>
        <w:t>в</w:t>
      </w:r>
      <w:r>
        <w:rPr>
          <w:spacing w:val="29"/>
        </w:rPr>
        <w:t xml:space="preserve"> </w:t>
      </w:r>
      <w:r>
        <w:t>стойку</w:t>
      </w:r>
      <w:r>
        <w:rPr>
          <w:spacing w:val="27"/>
        </w:rPr>
        <w:t xml:space="preserve"> </w:t>
      </w:r>
      <w:r>
        <w:t>на</w:t>
      </w:r>
      <w:r>
        <w:rPr>
          <w:spacing w:val="30"/>
        </w:rPr>
        <w:t xml:space="preserve"> </w:t>
      </w:r>
      <w:r>
        <w:t>руках</w:t>
      </w:r>
      <w:r>
        <w:rPr>
          <w:spacing w:val="30"/>
        </w:rPr>
        <w:t xml:space="preserve"> </w:t>
      </w:r>
      <w:r>
        <w:t>не</w:t>
      </w:r>
      <w:r>
        <w:rPr>
          <w:spacing w:val="30"/>
        </w:rPr>
        <w:t xml:space="preserve"> </w:t>
      </w:r>
      <w:r>
        <w:t>имеет</w:t>
      </w:r>
      <w:r>
        <w:rPr>
          <w:spacing w:val="29"/>
        </w:rPr>
        <w:t xml:space="preserve"> </w:t>
      </w:r>
      <w:r>
        <w:t>смысла,</w:t>
      </w:r>
      <w:r>
        <w:rPr>
          <w:spacing w:val="30"/>
        </w:rPr>
        <w:t xml:space="preserve"> </w:t>
      </w:r>
      <w:r>
        <w:t>так</w:t>
      </w:r>
      <w:r>
        <w:rPr>
          <w:spacing w:val="-52"/>
        </w:rPr>
        <w:t xml:space="preserve"> </w:t>
      </w:r>
      <w:r>
        <w:t>как в этом случае затрудняется высокий и далекий полет во второй</w:t>
      </w:r>
      <w:r>
        <w:rPr>
          <w:spacing w:val="1"/>
        </w:rPr>
        <w:t xml:space="preserve"> </w:t>
      </w:r>
      <w:r>
        <w:t>части</w:t>
      </w:r>
      <w:r>
        <w:rPr>
          <w:spacing w:val="-8"/>
        </w:rPr>
        <w:t xml:space="preserve"> </w:t>
      </w:r>
      <w:r>
        <w:t>прыжка.</w:t>
      </w:r>
      <w:r>
        <w:rPr>
          <w:spacing w:val="-5"/>
        </w:rPr>
        <w:t xml:space="preserve"> </w:t>
      </w:r>
      <w:r>
        <w:t>Отталкиваясь</w:t>
      </w:r>
      <w:r>
        <w:rPr>
          <w:spacing w:val="-5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коня</w:t>
      </w:r>
      <w:r>
        <w:rPr>
          <w:spacing w:val="-6"/>
        </w:rPr>
        <w:t xml:space="preserve"> </w:t>
      </w:r>
      <w:r>
        <w:t>руками,</w:t>
      </w:r>
      <w:r>
        <w:rPr>
          <w:spacing w:val="-5"/>
        </w:rPr>
        <w:t xml:space="preserve"> </w:t>
      </w:r>
      <w:r>
        <w:t>надо</w:t>
      </w:r>
      <w:r>
        <w:rPr>
          <w:spacing w:val="-7"/>
        </w:rPr>
        <w:t xml:space="preserve"> </w:t>
      </w:r>
      <w:r>
        <w:t>сделать</w:t>
      </w:r>
      <w:r>
        <w:rPr>
          <w:spacing w:val="-5"/>
        </w:rPr>
        <w:t xml:space="preserve"> </w:t>
      </w:r>
      <w:r>
        <w:t>рывковое</w:t>
      </w:r>
      <w:r>
        <w:rPr>
          <w:spacing w:val="-52"/>
        </w:rPr>
        <w:t xml:space="preserve"> </w:t>
      </w:r>
      <w:r>
        <w:t>движение туловищем, стремясь вытянуться в одну прямую линию.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толчка</w:t>
      </w:r>
      <w:r>
        <w:rPr>
          <w:spacing w:val="1"/>
        </w:rPr>
        <w:t xml:space="preserve"> </w:t>
      </w:r>
      <w:r>
        <w:t>величина</w:t>
      </w:r>
      <w:r>
        <w:rPr>
          <w:spacing w:val="1"/>
        </w:rPr>
        <w:t xml:space="preserve"> </w:t>
      </w:r>
      <w:r>
        <w:t>прогиба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поясничной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позвоночника уменьшается на 10— 15°. Движение ног несколько</w:t>
      </w:r>
      <w:r>
        <w:rPr>
          <w:spacing w:val="1"/>
        </w:rPr>
        <w:t xml:space="preserve"> </w:t>
      </w:r>
      <w:r>
        <w:t>притормаживается. Благодаря этому возможен более высокий взлет</w:t>
      </w:r>
      <w:r>
        <w:rPr>
          <w:spacing w:val="-52"/>
        </w:rPr>
        <w:t xml:space="preserve"> </w:t>
      </w:r>
      <w:r>
        <w:rPr>
          <w:spacing w:val="-4"/>
        </w:rPr>
        <w:t>вверх.</w:t>
      </w:r>
      <w:r>
        <w:rPr>
          <w:spacing w:val="-10"/>
        </w:rPr>
        <w:t xml:space="preserve"> </w:t>
      </w:r>
      <w:r>
        <w:rPr>
          <w:spacing w:val="-4"/>
        </w:rPr>
        <w:t>Толчок</w:t>
      </w:r>
      <w:r>
        <w:rPr>
          <w:spacing w:val="-7"/>
        </w:rPr>
        <w:t xml:space="preserve"> </w:t>
      </w:r>
      <w:r>
        <w:rPr>
          <w:spacing w:val="-4"/>
        </w:rPr>
        <w:t>руками</w:t>
      </w:r>
      <w:r>
        <w:rPr>
          <w:spacing w:val="-8"/>
        </w:rPr>
        <w:t xml:space="preserve"> </w:t>
      </w:r>
      <w:r>
        <w:rPr>
          <w:spacing w:val="-4"/>
        </w:rPr>
        <w:t>должен</w:t>
      </w:r>
      <w:r>
        <w:rPr>
          <w:spacing w:val="-10"/>
        </w:rPr>
        <w:t xml:space="preserve"> </w:t>
      </w:r>
      <w:r>
        <w:rPr>
          <w:spacing w:val="-4"/>
        </w:rPr>
        <w:t>быть</w:t>
      </w:r>
      <w:r>
        <w:rPr>
          <w:spacing w:val="-10"/>
        </w:rPr>
        <w:t xml:space="preserve"> </w:t>
      </w:r>
      <w:r>
        <w:rPr>
          <w:spacing w:val="-3"/>
        </w:rPr>
        <w:t>коротким</w:t>
      </w:r>
      <w:r>
        <w:rPr>
          <w:spacing w:val="-10"/>
        </w:rPr>
        <w:t xml:space="preserve"> </w:t>
      </w:r>
      <w:r>
        <w:rPr>
          <w:spacing w:val="-3"/>
        </w:rPr>
        <w:t>(0,17</w:t>
      </w:r>
      <w:r>
        <w:rPr>
          <w:spacing w:val="-5"/>
        </w:rPr>
        <w:t xml:space="preserve"> </w:t>
      </w:r>
      <w:r>
        <w:rPr>
          <w:spacing w:val="-3"/>
        </w:rPr>
        <w:t>—</w:t>
      </w:r>
      <w:r>
        <w:rPr>
          <w:spacing w:val="-10"/>
        </w:rPr>
        <w:t xml:space="preserve"> </w:t>
      </w:r>
      <w:r>
        <w:rPr>
          <w:spacing w:val="-3"/>
        </w:rPr>
        <w:t>0,19</w:t>
      </w:r>
      <w:r>
        <w:rPr>
          <w:spacing w:val="-9"/>
        </w:rPr>
        <w:t xml:space="preserve"> </w:t>
      </w:r>
      <w:r>
        <w:rPr>
          <w:spacing w:val="-3"/>
        </w:rPr>
        <w:t>с).</w:t>
      </w:r>
      <w:r>
        <w:rPr>
          <w:spacing w:val="-10"/>
        </w:rPr>
        <w:t xml:space="preserve"> </w:t>
      </w:r>
      <w:r>
        <w:rPr>
          <w:spacing w:val="-3"/>
        </w:rPr>
        <w:t>Во</w:t>
      </w:r>
      <w:r>
        <w:rPr>
          <w:spacing w:val="-7"/>
        </w:rPr>
        <w:t xml:space="preserve"> </w:t>
      </w:r>
      <w:r>
        <w:rPr>
          <w:spacing w:val="-3"/>
        </w:rPr>
        <w:t>время</w:t>
      </w:r>
      <w:r>
        <w:rPr>
          <w:spacing w:val="-53"/>
        </w:rPr>
        <w:t xml:space="preserve"> </w:t>
      </w:r>
      <w:r>
        <w:t>толчка голову на грудь не наклонять, стремиться только взлететь</w:t>
      </w:r>
      <w:r>
        <w:rPr>
          <w:spacing w:val="1"/>
        </w:rPr>
        <w:t xml:space="preserve"> </w:t>
      </w:r>
      <w:r>
        <w:t>вверх,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создавая</w:t>
      </w:r>
      <w:r>
        <w:rPr>
          <w:spacing w:val="1"/>
        </w:rPr>
        <w:t xml:space="preserve"> </w:t>
      </w:r>
      <w:r>
        <w:t>сильного</w:t>
      </w:r>
      <w:r>
        <w:rPr>
          <w:spacing w:val="1"/>
        </w:rPr>
        <w:t xml:space="preserve"> </w:t>
      </w:r>
      <w:r>
        <w:t>вращения</w:t>
      </w:r>
      <w:r>
        <w:rPr>
          <w:spacing w:val="1"/>
        </w:rPr>
        <w:t xml:space="preserve"> </w:t>
      </w:r>
      <w:r>
        <w:t>вперед.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рук,</w:t>
      </w:r>
      <w:r>
        <w:rPr>
          <w:spacing w:val="1"/>
        </w:rPr>
        <w:t xml:space="preserve"> </w:t>
      </w:r>
      <w:r>
        <w:t>принятое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моменту</w:t>
      </w:r>
      <w:r>
        <w:rPr>
          <w:spacing w:val="1"/>
        </w:rPr>
        <w:t xml:space="preserve"> </w:t>
      </w:r>
      <w:r>
        <w:t>окончания</w:t>
      </w:r>
      <w:r>
        <w:rPr>
          <w:spacing w:val="1"/>
        </w:rPr>
        <w:t xml:space="preserve"> </w:t>
      </w:r>
      <w:r>
        <w:t>толчка,</w:t>
      </w:r>
      <w:r>
        <w:rPr>
          <w:spacing w:val="1"/>
        </w:rPr>
        <w:t xml:space="preserve"> </w:t>
      </w:r>
      <w:r>
        <w:t>сохраняется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момента</w:t>
      </w:r>
      <w:r>
        <w:rPr>
          <w:spacing w:val="-52"/>
        </w:rPr>
        <w:t xml:space="preserve"> </w:t>
      </w:r>
      <w:r>
        <w:t>приземления. Перед приземлением туловище не сгибается, голова</w:t>
      </w:r>
      <w:r>
        <w:rPr>
          <w:spacing w:val="1"/>
        </w:rPr>
        <w:t xml:space="preserve"> </w:t>
      </w:r>
      <w:r>
        <w:t>держится</w:t>
      </w:r>
      <w:r>
        <w:rPr>
          <w:spacing w:val="1"/>
        </w:rPr>
        <w:t xml:space="preserve"> </w:t>
      </w:r>
      <w:r>
        <w:t>прямо.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разучивания: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разбега</w:t>
      </w:r>
      <w:r>
        <w:rPr>
          <w:spacing w:val="1"/>
        </w:rPr>
        <w:t xml:space="preserve"> </w:t>
      </w:r>
      <w:r>
        <w:t>переворот</w:t>
      </w:r>
      <w:r>
        <w:rPr>
          <w:spacing w:val="-3"/>
        </w:rPr>
        <w:t xml:space="preserve"> </w:t>
      </w:r>
      <w:r>
        <w:t>вперед</w:t>
      </w:r>
      <w:r>
        <w:rPr>
          <w:spacing w:val="-2"/>
        </w:rPr>
        <w:t xml:space="preserve"> </w:t>
      </w:r>
      <w:r>
        <w:t>толчком</w:t>
      </w:r>
      <w:r>
        <w:rPr>
          <w:spacing w:val="-3"/>
        </w:rPr>
        <w:t xml:space="preserve"> </w:t>
      </w:r>
      <w:r>
        <w:t>двух</w:t>
      </w:r>
      <w:r>
        <w:rPr>
          <w:spacing w:val="-1"/>
        </w:rPr>
        <w:t xml:space="preserve"> </w:t>
      </w:r>
      <w:r>
        <w:t>ног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акробатической</w:t>
      </w:r>
      <w:r>
        <w:rPr>
          <w:spacing w:val="-3"/>
        </w:rPr>
        <w:t xml:space="preserve"> </w:t>
      </w:r>
      <w:r>
        <w:t>дорожке;</w:t>
      </w:r>
    </w:p>
    <w:p w:rsidR="0055618D" w:rsidRDefault="00BE78D0">
      <w:pPr>
        <w:pStyle w:val="a3"/>
        <w:spacing w:line="250" w:lineRule="exact"/>
        <w:ind w:left="452"/>
      </w:pPr>
      <w:r>
        <w:t>б)</w:t>
      </w:r>
      <w:r>
        <w:rPr>
          <w:spacing w:val="3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разбега</w:t>
      </w:r>
      <w:r>
        <w:rPr>
          <w:spacing w:val="-1"/>
        </w:rPr>
        <w:t xml:space="preserve"> </w:t>
      </w:r>
      <w:r>
        <w:t>прыжок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стойку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руках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горку</w:t>
      </w:r>
      <w:r>
        <w:rPr>
          <w:spacing w:val="-4"/>
        </w:rPr>
        <w:t xml:space="preserve"> </w:t>
      </w:r>
      <w:r>
        <w:t>матов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кувырок</w:t>
      </w:r>
    </w:p>
    <w:p w:rsidR="0055618D" w:rsidRDefault="00BE78D0">
      <w:pPr>
        <w:spacing w:before="168"/>
        <w:ind w:left="462"/>
        <w:rPr>
          <w:rFonts w:ascii="Arial MT"/>
          <w:sz w:val="18"/>
        </w:rPr>
      </w:pPr>
      <w:r>
        <w:rPr>
          <w:rFonts w:ascii="Arial MT"/>
          <w:sz w:val="18"/>
        </w:rPr>
        <w:t>256</w:t>
      </w:r>
    </w:p>
    <w:p w:rsidR="0055618D" w:rsidRDefault="00BE78D0">
      <w:pPr>
        <w:pStyle w:val="a3"/>
        <w:spacing w:before="200" w:line="213" w:lineRule="auto"/>
        <w:ind w:left="399" w:right="572"/>
      </w:pPr>
      <w:r>
        <w:br w:type="column"/>
      </w:r>
      <w:r>
        <w:lastRenderedPageBreak/>
        <w:t>вперед (перед матами протянута веревка); в) стоя на коне махом</w:t>
      </w:r>
      <w:r>
        <w:rPr>
          <w:spacing w:val="1"/>
        </w:rPr>
        <w:t xml:space="preserve"> </w:t>
      </w:r>
      <w:r>
        <w:t>одной и толчком другой стойка на руках и в темпе переворот впе-</w:t>
      </w:r>
      <w:r>
        <w:rPr>
          <w:spacing w:val="1"/>
        </w:rPr>
        <w:t xml:space="preserve"> </w:t>
      </w:r>
      <w:r>
        <w:t>ред; г) переворот вперед через горку матов или свернутую акро-</w:t>
      </w:r>
      <w:r>
        <w:rPr>
          <w:spacing w:val="1"/>
        </w:rPr>
        <w:t xml:space="preserve"> </w:t>
      </w:r>
      <w:r>
        <w:t>батическую дорожку; д) переворот вперед через коня в ширину ;(в</w:t>
      </w:r>
      <w:r>
        <w:rPr>
          <w:spacing w:val="1"/>
        </w:rPr>
        <w:t xml:space="preserve"> </w:t>
      </w:r>
      <w:r>
        <w:t>длину) с положенным на него гимнастическим матом. Страховка и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осуществляются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дальней</w:t>
      </w:r>
      <w:r>
        <w:rPr>
          <w:spacing w:val="1"/>
        </w:rPr>
        <w:t xml:space="preserve"> </w:t>
      </w:r>
      <w:r>
        <w:t>трети</w:t>
      </w:r>
      <w:r>
        <w:rPr>
          <w:spacing w:val="1"/>
        </w:rPr>
        <w:t xml:space="preserve"> </w:t>
      </w:r>
      <w:r>
        <w:t>коня;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держат одной рукой за плечо, другой за туловище, удерживая от</w:t>
      </w:r>
      <w:r>
        <w:rPr>
          <w:spacing w:val="1"/>
        </w:rPr>
        <w:t xml:space="preserve"> </w:t>
      </w:r>
      <w:r>
        <w:t>падения</w:t>
      </w:r>
      <w:r>
        <w:rPr>
          <w:spacing w:val="-2"/>
        </w:rPr>
        <w:t xml:space="preserve"> </w:t>
      </w:r>
      <w:r>
        <w:t>вперед или</w:t>
      </w:r>
      <w:r>
        <w:rPr>
          <w:spacing w:val="-1"/>
        </w:rPr>
        <w:t xml:space="preserve"> </w:t>
      </w:r>
      <w:r>
        <w:t>назад.</w:t>
      </w:r>
    </w:p>
    <w:p w:rsidR="0055618D" w:rsidRDefault="0055618D">
      <w:pPr>
        <w:pStyle w:val="a3"/>
        <w:spacing w:before="9"/>
        <w:jc w:val="left"/>
        <w:rPr>
          <w:sz w:val="23"/>
        </w:rPr>
      </w:pPr>
    </w:p>
    <w:p w:rsidR="0055618D" w:rsidRDefault="00BE78D0">
      <w:pPr>
        <w:ind w:left="2166"/>
      </w:pPr>
      <w:r>
        <w:rPr>
          <w:b/>
          <w:w w:val="105"/>
        </w:rPr>
        <w:t>10.5.</w:t>
      </w:r>
      <w:r>
        <w:rPr>
          <w:b/>
          <w:spacing w:val="1"/>
          <w:w w:val="105"/>
        </w:rPr>
        <w:t xml:space="preserve"> </w:t>
      </w:r>
      <w:r>
        <w:rPr>
          <w:w w:val="105"/>
        </w:rPr>
        <w:t>Упражнения</w:t>
      </w:r>
      <w:r>
        <w:rPr>
          <w:spacing w:val="1"/>
          <w:w w:val="105"/>
        </w:rPr>
        <w:t xml:space="preserve"> </w:t>
      </w:r>
      <w:r>
        <w:rPr>
          <w:w w:val="105"/>
        </w:rPr>
        <w:t>на</w:t>
      </w:r>
      <w:r>
        <w:rPr>
          <w:spacing w:val="1"/>
          <w:w w:val="105"/>
        </w:rPr>
        <w:t xml:space="preserve"> </w:t>
      </w:r>
      <w:r>
        <w:rPr>
          <w:w w:val="105"/>
        </w:rPr>
        <w:t>брусьях</w:t>
      </w:r>
    </w:p>
    <w:p w:rsidR="0055618D" w:rsidRDefault="00BE78D0">
      <w:pPr>
        <w:pStyle w:val="a3"/>
        <w:spacing w:before="185" w:line="213" w:lineRule="auto"/>
        <w:ind w:left="419" w:right="571" w:firstLine="278"/>
      </w:pPr>
      <w:r>
        <w:t>На брусьях (высота 175 см от поверхности матов) выполняются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характерные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многих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гимнастического</w:t>
      </w:r>
      <w:r>
        <w:rPr>
          <w:spacing w:val="-52"/>
        </w:rPr>
        <w:t xml:space="preserve"> </w:t>
      </w:r>
      <w:r>
        <w:t>многоборья. К ним относятся статические, силовые, динамические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маховые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висах,</w:t>
      </w:r>
      <w:r>
        <w:rPr>
          <w:spacing w:val="1"/>
        </w:rPr>
        <w:t xml:space="preserve"> </w:t>
      </w:r>
      <w:r>
        <w:t>поперек и продольно по отношению к снаряду, на одной и двух</w:t>
      </w:r>
      <w:r>
        <w:rPr>
          <w:spacing w:val="1"/>
        </w:rPr>
        <w:t xml:space="preserve"> </w:t>
      </w:r>
      <w:r>
        <w:t>жердях, с попеременным и одновременным перехватами рук, на</w:t>
      </w:r>
      <w:r>
        <w:rPr>
          <w:spacing w:val="1"/>
        </w:rPr>
        <w:t xml:space="preserve"> </w:t>
      </w:r>
      <w:r>
        <w:t>середине и на концах жердей, лицом наружу и внутрь. Для успеш-</w:t>
      </w:r>
      <w:r>
        <w:rPr>
          <w:spacing w:val="1"/>
        </w:rPr>
        <w:t xml:space="preserve"> </w:t>
      </w:r>
      <w:r>
        <w:t>ного овладения упражнениями на этом снаряде необходима хоро-</w:t>
      </w:r>
      <w:r>
        <w:rPr>
          <w:spacing w:val="1"/>
        </w:rPr>
        <w:t xml:space="preserve"> </w:t>
      </w:r>
      <w:r>
        <w:t>шо развитая сила мышц рук, плечевого пояса, живота и спины,</w:t>
      </w:r>
      <w:r>
        <w:rPr>
          <w:spacing w:val="1"/>
        </w:rPr>
        <w:t xml:space="preserve"> </w:t>
      </w:r>
      <w:r>
        <w:t>высокая подвижность в плечевых и тазобедренных суставах, ори-</w:t>
      </w:r>
      <w:r>
        <w:rPr>
          <w:spacing w:val="1"/>
        </w:rPr>
        <w:t xml:space="preserve"> </w:t>
      </w:r>
      <w:r>
        <w:t>ентировка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равновесия,</w:t>
      </w:r>
      <w:r>
        <w:rPr>
          <w:spacing w:val="1"/>
        </w:rPr>
        <w:t xml:space="preserve"> </w:t>
      </w:r>
      <w:r>
        <w:t>эмоциональная</w:t>
      </w:r>
      <w:r>
        <w:rPr>
          <w:spacing w:val="-52"/>
        </w:rPr>
        <w:t xml:space="preserve"> </w:t>
      </w:r>
      <w:r>
        <w:t>устойчивость,</w:t>
      </w:r>
      <w:r>
        <w:rPr>
          <w:spacing w:val="1"/>
        </w:rPr>
        <w:t xml:space="preserve"> </w:t>
      </w:r>
      <w:r>
        <w:t>решительность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смелость,</w:t>
      </w:r>
      <w:r>
        <w:rPr>
          <w:spacing w:val="1"/>
        </w:rPr>
        <w:t xml:space="preserve"> </w:t>
      </w:r>
      <w:r>
        <w:t>правильная</w:t>
      </w:r>
      <w:r>
        <w:rPr>
          <w:spacing w:val="1"/>
        </w:rPr>
        <w:t xml:space="preserve"> </w:t>
      </w:r>
      <w:r>
        <w:t>осанка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висах и упорах. Эти способности развиваются до и в процессе ов-</w:t>
      </w:r>
      <w:r>
        <w:rPr>
          <w:spacing w:val="1"/>
        </w:rPr>
        <w:t xml:space="preserve"> </w:t>
      </w:r>
      <w:r>
        <w:t>ладения</w:t>
      </w:r>
      <w:r>
        <w:rPr>
          <w:spacing w:val="-2"/>
        </w:rPr>
        <w:t xml:space="preserve"> </w:t>
      </w:r>
      <w:r>
        <w:t>сложными</w:t>
      </w:r>
      <w:r>
        <w:rPr>
          <w:spacing w:val="-1"/>
        </w:rPr>
        <w:t xml:space="preserve"> </w:t>
      </w:r>
      <w:r>
        <w:t>упражнениями.</w:t>
      </w:r>
    </w:p>
    <w:p w:rsidR="0055618D" w:rsidRDefault="00BE78D0">
      <w:pPr>
        <w:pStyle w:val="a3"/>
        <w:spacing w:before="11" w:line="213" w:lineRule="auto"/>
        <w:ind w:left="423" w:right="577" w:firstLine="264"/>
      </w:pPr>
      <w:r>
        <w:t>Для выполнения упражнений на брусьях применяют различные</w:t>
      </w:r>
      <w:r>
        <w:rPr>
          <w:spacing w:val="1"/>
        </w:rPr>
        <w:t xml:space="preserve"> </w:t>
      </w:r>
      <w:r>
        <w:t>хваты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снаряд: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висе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хват</w:t>
      </w:r>
      <w:r>
        <w:rPr>
          <w:spacing w:val="1"/>
        </w:rPr>
        <w:t xml:space="preserve"> </w:t>
      </w:r>
      <w:r>
        <w:t>снаружи,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тыльные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верхности кистей вместе с большим пальцем находятся в положе-</w:t>
      </w:r>
      <w:r>
        <w:rPr>
          <w:spacing w:val="1"/>
        </w:rPr>
        <w:t xml:space="preserve"> </w:t>
      </w:r>
      <w:r>
        <w:t>нии</w:t>
      </w:r>
      <w:r>
        <w:rPr>
          <w:spacing w:val="1"/>
        </w:rPr>
        <w:t xml:space="preserve"> </w:t>
      </w:r>
      <w:r>
        <w:t>наружу от</w:t>
      </w:r>
      <w:r>
        <w:rPr>
          <w:spacing w:val="1"/>
        </w:rPr>
        <w:t xml:space="preserve"> </w:t>
      </w:r>
      <w:r>
        <w:t>жердей;</w:t>
      </w:r>
      <w:r>
        <w:rPr>
          <w:spacing w:val="1"/>
        </w:rPr>
        <w:t xml:space="preserve"> </w:t>
      </w:r>
      <w:r>
        <w:t>изнутри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тыльные</w:t>
      </w:r>
      <w:r>
        <w:rPr>
          <w:spacing w:val="1"/>
        </w:rPr>
        <w:t xml:space="preserve"> </w:t>
      </w:r>
      <w:r>
        <w:t>поверхности</w:t>
      </w:r>
      <w:r>
        <w:rPr>
          <w:spacing w:val="1"/>
        </w:rPr>
        <w:t xml:space="preserve"> </w:t>
      </w:r>
      <w:r>
        <w:t>кистей</w:t>
      </w:r>
      <w:r>
        <w:rPr>
          <w:spacing w:val="9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большие</w:t>
      </w:r>
      <w:r>
        <w:rPr>
          <w:spacing w:val="11"/>
        </w:rPr>
        <w:t xml:space="preserve"> </w:t>
      </w:r>
      <w:r>
        <w:t>пальцы</w:t>
      </w:r>
      <w:r>
        <w:rPr>
          <w:spacing w:val="11"/>
        </w:rPr>
        <w:t xml:space="preserve"> </w:t>
      </w:r>
      <w:r>
        <w:t>обращены</w:t>
      </w:r>
      <w:r>
        <w:rPr>
          <w:spacing w:val="10"/>
        </w:rPr>
        <w:t xml:space="preserve"> </w:t>
      </w:r>
      <w:r>
        <w:t>друг</w:t>
      </w:r>
      <w:r>
        <w:rPr>
          <w:spacing w:val="11"/>
        </w:rPr>
        <w:t xml:space="preserve"> </w:t>
      </w:r>
      <w:r>
        <w:t>к</w:t>
      </w:r>
      <w:r>
        <w:rPr>
          <w:spacing w:val="11"/>
        </w:rPr>
        <w:t xml:space="preserve"> </w:t>
      </w:r>
      <w:r>
        <w:t>другу,</w:t>
      </w:r>
      <w:r>
        <w:rPr>
          <w:spacing w:val="10"/>
        </w:rPr>
        <w:t xml:space="preserve"> </w:t>
      </w:r>
      <w:r>
        <w:t>внутрь</w:t>
      </w:r>
      <w:r>
        <w:rPr>
          <w:spacing w:val="11"/>
        </w:rPr>
        <w:t xml:space="preserve"> </w:t>
      </w:r>
      <w:r>
        <w:t>брусьев;</w:t>
      </w:r>
      <w:r>
        <w:rPr>
          <w:spacing w:val="-52"/>
        </w:rPr>
        <w:t xml:space="preserve"> </w:t>
      </w:r>
      <w:r>
        <w:t>в упоре — обычный хват, обратный хват (тыльная поверхность</w:t>
      </w:r>
      <w:r>
        <w:rPr>
          <w:spacing w:val="1"/>
        </w:rPr>
        <w:t xml:space="preserve"> </w:t>
      </w:r>
      <w:r>
        <w:t>одной</w:t>
      </w:r>
      <w:r>
        <w:rPr>
          <w:spacing w:val="-2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кистей</w:t>
      </w:r>
      <w:r>
        <w:rPr>
          <w:spacing w:val="-3"/>
        </w:rPr>
        <w:t xml:space="preserve"> </w:t>
      </w:r>
      <w:r>
        <w:t>обращена внутрь</w:t>
      </w:r>
      <w:r>
        <w:rPr>
          <w:spacing w:val="-1"/>
        </w:rPr>
        <w:t xml:space="preserve"> </w:t>
      </w:r>
      <w:r>
        <w:t>брусьев).</w:t>
      </w:r>
    </w:p>
    <w:p w:rsidR="0055618D" w:rsidRDefault="00BE78D0">
      <w:pPr>
        <w:pStyle w:val="a3"/>
        <w:spacing w:before="4" w:line="216" w:lineRule="auto"/>
        <w:ind w:left="423" w:right="586" w:firstLine="278"/>
      </w:pPr>
      <w:r>
        <w:t>Из упражнений на брусьях в школьную программу по физи-</w:t>
      </w:r>
      <w:r>
        <w:rPr>
          <w:spacing w:val="1"/>
        </w:rPr>
        <w:t xml:space="preserve"> </w:t>
      </w:r>
      <w:r>
        <w:t>ческой культуре включены простейшие статические и динамиче-</w:t>
      </w:r>
      <w:r>
        <w:rPr>
          <w:spacing w:val="1"/>
        </w:rPr>
        <w:t xml:space="preserve"> </w:t>
      </w:r>
      <w:r>
        <w:t>ские</w:t>
      </w:r>
      <w:r>
        <w:rPr>
          <w:spacing w:val="-1"/>
        </w:rPr>
        <w:t xml:space="preserve"> </w:t>
      </w:r>
      <w:r>
        <w:t>упражнения.</w:t>
      </w:r>
    </w:p>
    <w:p w:rsidR="0055618D" w:rsidRDefault="00BE78D0">
      <w:pPr>
        <w:pStyle w:val="a3"/>
        <w:spacing w:before="15" w:line="199" w:lineRule="auto"/>
        <w:ind w:left="428" w:right="585" w:firstLine="273"/>
      </w:pPr>
      <w:r>
        <w:t>К статическим упражнениям относятся смешанные и простые</w:t>
      </w:r>
      <w:r>
        <w:rPr>
          <w:spacing w:val="1"/>
        </w:rPr>
        <w:t xml:space="preserve"> </w:t>
      </w:r>
      <w:r>
        <w:t>висы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упоры.</w:t>
      </w:r>
    </w:p>
    <w:p w:rsidR="0055618D" w:rsidRDefault="00BE78D0">
      <w:pPr>
        <w:pStyle w:val="a3"/>
        <w:spacing w:before="28" w:line="208" w:lineRule="auto"/>
        <w:ind w:left="423" w:right="571" w:firstLine="297"/>
      </w:pPr>
      <w:r>
        <w:rPr>
          <w:i/>
        </w:rPr>
        <w:t xml:space="preserve">Смешанные висы </w:t>
      </w:r>
      <w:r>
        <w:t>выполняются главным образом на одной жер-</w:t>
      </w:r>
      <w:r>
        <w:rPr>
          <w:spacing w:val="1"/>
        </w:rPr>
        <w:t xml:space="preserve"> </w:t>
      </w:r>
      <w:r>
        <w:t>ди продольно, как на перекладине. Возможен вис на двух жердях</w:t>
      </w:r>
      <w:r>
        <w:rPr>
          <w:spacing w:val="1"/>
        </w:rPr>
        <w:t xml:space="preserve"> </w:t>
      </w:r>
      <w:r>
        <w:t>поперек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опорой</w:t>
      </w:r>
      <w:r>
        <w:rPr>
          <w:spacing w:val="-1"/>
        </w:rPr>
        <w:t xml:space="preserve"> </w:t>
      </w:r>
      <w:r>
        <w:t>ногами</w:t>
      </w:r>
      <w:r>
        <w:rPr>
          <w:spacing w:val="-4"/>
        </w:rPr>
        <w:t xml:space="preserve"> </w:t>
      </w:r>
      <w:r>
        <w:t>завесом</w:t>
      </w:r>
      <w:r>
        <w:rPr>
          <w:spacing w:val="-1"/>
        </w:rPr>
        <w:t xml:space="preserve"> </w:t>
      </w:r>
      <w:r>
        <w:t>изнутри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снаружи</w:t>
      </w:r>
      <w:r>
        <w:rPr>
          <w:spacing w:val="-2"/>
        </w:rPr>
        <w:t xml:space="preserve"> </w:t>
      </w:r>
      <w:r>
        <w:t>жердей.</w:t>
      </w:r>
    </w:p>
    <w:p w:rsidR="0055618D" w:rsidRDefault="00BE78D0">
      <w:pPr>
        <w:pStyle w:val="a3"/>
        <w:spacing w:before="2" w:line="208" w:lineRule="auto"/>
        <w:ind w:left="423" w:right="582" w:firstLine="287"/>
      </w:pPr>
      <w:r>
        <w:rPr>
          <w:i/>
        </w:rPr>
        <w:t xml:space="preserve">Простые висы </w:t>
      </w:r>
      <w:r>
        <w:t>включают вис, вис на согнутых руках, вис уг-</w:t>
      </w:r>
      <w:r>
        <w:rPr>
          <w:spacing w:val="1"/>
        </w:rPr>
        <w:t xml:space="preserve"> </w:t>
      </w:r>
      <w:r>
        <w:t>лом, вис согнувшись, вис прогнувшись, вис сзади, горизонтальный</w:t>
      </w:r>
      <w:r>
        <w:rPr>
          <w:spacing w:val="1"/>
        </w:rPr>
        <w:t xml:space="preserve"> </w:t>
      </w:r>
      <w:r>
        <w:t>вис спереди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сзади.</w:t>
      </w:r>
    </w:p>
    <w:p w:rsidR="0055618D" w:rsidRDefault="00BE78D0">
      <w:pPr>
        <w:pStyle w:val="a3"/>
        <w:spacing w:before="12" w:line="208" w:lineRule="auto"/>
        <w:ind w:left="433" w:right="572" w:firstLine="288"/>
      </w:pPr>
      <w:r>
        <w:rPr>
          <w:i/>
        </w:rPr>
        <w:t xml:space="preserve">Смешанные упоры: </w:t>
      </w:r>
      <w:r>
        <w:t>сед ноги врозь, сед на левом (правом) бедре</w:t>
      </w:r>
      <w:r>
        <w:rPr>
          <w:spacing w:val="1"/>
        </w:rPr>
        <w:t xml:space="preserve"> </w:t>
      </w:r>
      <w:r>
        <w:t>На одной жерди внутри и снаружи, упор лежа и упор лежа сзади</w:t>
      </w:r>
      <w:r>
        <w:rPr>
          <w:spacing w:val="1"/>
        </w:rPr>
        <w:t xml:space="preserve"> </w:t>
      </w:r>
      <w:r>
        <w:t>Ноги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жердях,</w:t>
      </w:r>
      <w:r>
        <w:rPr>
          <w:spacing w:val="-1"/>
        </w:rPr>
        <w:t xml:space="preserve"> </w:t>
      </w:r>
      <w:r>
        <w:t>упор</w:t>
      </w:r>
      <w:r>
        <w:rPr>
          <w:spacing w:val="-1"/>
        </w:rPr>
        <w:t xml:space="preserve"> </w:t>
      </w:r>
      <w:r>
        <w:t>стоя</w:t>
      </w:r>
      <w:r>
        <w:rPr>
          <w:spacing w:val="-2"/>
        </w:rPr>
        <w:t xml:space="preserve"> </w:t>
      </w:r>
      <w:r>
        <w:t>на одном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двух</w:t>
      </w:r>
      <w:r>
        <w:rPr>
          <w:spacing w:val="-1"/>
        </w:rPr>
        <w:t xml:space="preserve"> </w:t>
      </w:r>
      <w:r>
        <w:t>коленях,</w:t>
      </w:r>
      <w:r>
        <w:rPr>
          <w:spacing w:val="-1"/>
        </w:rPr>
        <w:t xml:space="preserve"> </w:t>
      </w:r>
      <w:r>
        <w:t>упор лежа</w:t>
      </w:r>
    </w:p>
    <w:p w:rsidR="0055618D" w:rsidRDefault="00BE78D0">
      <w:pPr>
        <w:tabs>
          <w:tab w:val="right" w:pos="6735"/>
        </w:tabs>
        <w:spacing w:before="202"/>
        <w:ind w:left="399"/>
        <w:jc w:val="both"/>
        <w:rPr>
          <w:rFonts w:ascii="Arial MT" w:hAnsi="Arial MT"/>
          <w:sz w:val="12"/>
        </w:rPr>
      </w:pPr>
      <w:r>
        <w:rPr>
          <w:rFonts w:ascii="Microsoft Sans Serif" w:hAnsi="Microsoft Sans Serif"/>
          <w:sz w:val="12"/>
        </w:rPr>
        <w:t xml:space="preserve">г  </w:t>
      </w:r>
      <w:r>
        <w:rPr>
          <w:rFonts w:ascii="Microsoft Sans Serif" w:hAnsi="Microsoft Sans Serif"/>
          <w:spacing w:val="3"/>
          <w:sz w:val="12"/>
        </w:rPr>
        <w:t xml:space="preserve"> </w:t>
      </w:r>
      <w:r>
        <w:rPr>
          <w:rFonts w:ascii="Arial MT" w:hAnsi="Arial MT"/>
          <w:sz w:val="12"/>
        </w:rPr>
        <w:t>'</w:t>
      </w:r>
      <w:r>
        <w:rPr>
          <w:rFonts w:ascii="Microsoft Sans Serif" w:hAnsi="Microsoft Sans Serif"/>
          <w:sz w:val="12"/>
        </w:rPr>
        <w:t>имнаетика</w:t>
      </w:r>
      <w:r>
        <w:rPr>
          <w:sz w:val="12"/>
        </w:rPr>
        <w:tab/>
      </w:r>
      <w:r>
        <w:rPr>
          <w:rFonts w:ascii="Arial MT" w:hAnsi="Arial MT"/>
          <w:sz w:val="12"/>
        </w:rPr>
        <w:t>257</w:t>
      </w:r>
    </w:p>
    <w:p w:rsidR="0055618D" w:rsidRDefault="0055618D">
      <w:pPr>
        <w:jc w:val="both"/>
        <w:rPr>
          <w:rFonts w:ascii="Arial MT" w:hAnsi="Arial MT"/>
          <w:sz w:val="12"/>
        </w:rPr>
        <w:sectPr w:rsidR="0055618D">
          <w:footerReference w:type="default" r:id="rId345"/>
          <w:pgSz w:w="16840" w:h="11900" w:orient="landscape"/>
          <w:pgMar w:top="260" w:right="1200" w:bottom="280" w:left="1040" w:header="0" w:footer="0" w:gutter="0"/>
          <w:cols w:num="2" w:space="720" w:equalWidth="0">
            <w:col w:w="6892" w:space="322"/>
            <w:col w:w="7386"/>
          </w:cols>
        </w:sectPr>
      </w:pPr>
    </w:p>
    <w:p w:rsidR="0055618D" w:rsidRDefault="00BE78D0">
      <w:pPr>
        <w:pStyle w:val="a3"/>
        <w:spacing w:before="162" w:line="213" w:lineRule="auto"/>
        <w:ind w:left="399" w:right="107"/>
      </w:pPr>
      <w:r>
        <w:lastRenderedPageBreak/>
        <w:t>продольно на одной и двух ногах, упор лежа и упор лежа сзади на</w:t>
      </w:r>
      <w:r>
        <w:rPr>
          <w:spacing w:val="1"/>
        </w:rPr>
        <w:t xml:space="preserve"> </w:t>
      </w:r>
      <w:r>
        <w:t>предплечьях</w:t>
      </w:r>
      <w:r>
        <w:rPr>
          <w:spacing w:val="-1"/>
        </w:rPr>
        <w:t xml:space="preserve"> </w:t>
      </w:r>
      <w:r>
        <w:t>ноги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жердях, упор</w:t>
      </w:r>
      <w:r>
        <w:rPr>
          <w:spacing w:val="-1"/>
        </w:rPr>
        <w:t xml:space="preserve"> </w:t>
      </w:r>
      <w:r>
        <w:t>стоя</w:t>
      </w:r>
      <w:r>
        <w:rPr>
          <w:spacing w:val="-1"/>
        </w:rPr>
        <w:t xml:space="preserve"> </w:t>
      </w:r>
      <w:r>
        <w:t>согнувшись.</w:t>
      </w:r>
    </w:p>
    <w:p w:rsidR="0055618D" w:rsidRDefault="00BE78D0">
      <w:pPr>
        <w:pStyle w:val="a3"/>
        <w:spacing w:before="1" w:line="213" w:lineRule="auto"/>
        <w:ind w:left="399" w:right="100" w:firstLine="292"/>
      </w:pPr>
      <w:r>
        <w:t xml:space="preserve">К </w:t>
      </w:r>
      <w:r>
        <w:rPr>
          <w:i/>
        </w:rPr>
        <w:t xml:space="preserve">простым упорам </w:t>
      </w:r>
      <w:r>
        <w:t>относятся: упор, упор на предплечьях, упор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руках,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углом,</w:t>
      </w:r>
      <w:r>
        <w:rPr>
          <w:spacing w:val="1"/>
        </w:rPr>
        <w:t xml:space="preserve"> </w:t>
      </w:r>
      <w:r>
        <w:t>горизонтальный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локте,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со-</w:t>
      </w:r>
      <w:r>
        <w:rPr>
          <w:spacing w:val="-52"/>
        </w:rPr>
        <w:t xml:space="preserve"> </w:t>
      </w:r>
      <w:r>
        <w:t>гнувшись, стойка на предплечьях, стойка на руках, горизонталь-</w:t>
      </w:r>
      <w:r>
        <w:rPr>
          <w:spacing w:val="1"/>
        </w:rPr>
        <w:t xml:space="preserve"> </w:t>
      </w:r>
      <w:r>
        <w:t>ный</w:t>
      </w:r>
      <w:r>
        <w:rPr>
          <w:spacing w:val="-2"/>
        </w:rPr>
        <w:t xml:space="preserve"> </w:t>
      </w:r>
      <w:r>
        <w:t>упор на руках.</w:t>
      </w:r>
    </w:p>
    <w:p w:rsidR="0055618D" w:rsidRDefault="00BE78D0">
      <w:pPr>
        <w:pStyle w:val="a3"/>
        <w:spacing w:before="4" w:line="213" w:lineRule="auto"/>
        <w:ind w:left="409" w:right="77" w:firstLine="297"/>
      </w:pPr>
      <w:r>
        <w:rPr>
          <w:i/>
        </w:rPr>
        <w:t xml:space="preserve">Упор </w:t>
      </w:r>
      <w:r>
        <w:t>— туловище приподнято и вместе с ногами образует пря-</w:t>
      </w:r>
      <w:r>
        <w:rPr>
          <w:spacing w:val="1"/>
        </w:rPr>
        <w:t xml:space="preserve"> </w:t>
      </w:r>
      <w:r>
        <w:t>мую линию, грудь несколько развернута, голова прямо. Руки, до</w:t>
      </w:r>
      <w:r>
        <w:rPr>
          <w:spacing w:val="1"/>
        </w:rPr>
        <w:t xml:space="preserve"> </w:t>
      </w:r>
      <w:r>
        <w:t>предела</w:t>
      </w:r>
      <w:r>
        <w:rPr>
          <w:spacing w:val="1"/>
        </w:rPr>
        <w:t xml:space="preserve"> </w:t>
      </w:r>
      <w:r>
        <w:t>выпрямленные,</w:t>
      </w:r>
      <w:r>
        <w:rPr>
          <w:spacing w:val="1"/>
        </w:rPr>
        <w:t xml:space="preserve"> </w:t>
      </w:r>
      <w:r>
        <w:t>опираются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жерди</w:t>
      </w:r>
      <w:r>
        <w:rPr>
          <w:spacing w:val="1"/>
        </w:rPr>
        <w:t xml:space="preserve"> </w:t>
      </w:r>
      <w:r>
        <w:t>всей</w:t>
      </w:r>
      <w:r>
        <w:rPr>
          <w:spacing w:val="1"/>
        </w:rPr>
        <w:t xml:space="preserve"> </w:t>
      </w:r>
      <w:r>
        <w:t>ладонной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верхностью,</w:t>
      </w:r>
      <w:r>
        <w:rPr>
          <w:spacing w:val="1"/>
        </w:rPr>
        <w:t xml:space="preserve"> </w:t>
      </w:r>
      <w:r>
        <w:t>локти</w:t>
      </w:r>
      <w:r>
        <w:rPr>
          <w:spacing w:val="1"/>
        </w:rPr>
        <w:t xml:space="preserve"> </w:t>
      </w:r>
      <w:r>
        <w:t>слегка</w:t>
      </w:r>
      <w:r>
        <w:rPr>
          <w:spacing w:val="1"/>
        </w:rPr>
        <w:t xml:space="preserve"> </w:t>
      </w:r>
      <w:r>
        <w:t>развернуты</w:t>
      </w:r>
      <w:r>
        <w:rPr>
          <w:spacing w:val="1"/>
        </w:rPr>
        <w:t xml:space="preserve"> </w:t>
      </w:r>
      <w:r>
        <w:t>внутрь.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разучивании</w:t>
      </w:r>
      <w:r>
        <w:rPr>
          <w:spacing w:val="1"/>
        </w:rPr>
        <w:t xml:space="preserve"> </w:t>
      </w:r>
      <w:r>
        <w:t>упора в развитии силы мышц, удерживающих тело в упоре, при-</w:t>
      </w:r>
      <w:r>
        <w:rPr>
          <w:spacing w:val="1"/>
        </w:rPr>
        <w:t xml:space="preserve"> </w:t>
      </w:r>
      <w:r>
        <w:t>меняются упражнения в упоре лежа на полу, на гимнастической</w:t>
      </w:r>
      <w:r>
        <w:rPr>
          <w:spacing w:val="1"/>
        </w:rPr>
        <w:t xml:space="preserve"> </w:t>
      </w:r>
      <w:r>
        <w:t>скамейке,</w:t>
      </w:r>
      <w:r>
        <w:rPr>
          <w:spacing w:val="1"/>
        </w:rPr>
        <w:t xml:space="preserve"> </w:t>
      </w:r>
      <w:r>
        <w:t>стенке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опорой</w:t>
      </w:r>
      <w:r>
        <w:rPr>
          <w:spacing w:val="1"/>
        </w:rPr>
        <w:t xml:space="preserve"> </w:t>
      </w:r>
      <w:r>
        <w:t>ногами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рейки,</w:t>
      </w:r>
      <w:r>
        <w:rPr>
          <w:spacing w:val="1"/>
        </w:rPr>
        <w:t xml:space="preserve"> </w:t>
      </w:r>
      <w:r>
        <w:t>рукохождение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брусьях с проваливанием и подниманием тела в плечевых суставах,</w:t>
      </w:r>
      <w:r>
        <w:rPr>
          <w:spacing w:val="-52"/>
        </w:rPr>
        <w:t xml:space="preserve"> </w:t>
      </w:r>
      <w:r>
        <w:t>прыжки в упоре, длительное удержание высокого упора, повороты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жердь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обратно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Страховка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оказываются</w:t>
      </w:r>
      <w:r>
        <w:rPr>
          <w:spacing w:val="-2"/>
        </w:rPr>
        <w:t xml:space="preserve"> </w:t>
      </w:r>
      <w:r>
        <w:t>стоя</w:t>
      </w:r>
      <w:r>
        <w:rPr>
          <w:spacing w:val="-1"/>
        </w:rPr>
        <w:t xml:space="preserve"> </w:t>
      </w:r>
      <w:r>
        <w:t>сбоку</w:t>
      </w:r>
      <w:r>
        <w:rPr>
          <w:spacing w:val="-3"/>
        </w:rPr>
        <w:t xml:space="preserve"> </w:t>
      </w:r>
      <w:r>
        <w:t>за плечо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предплечье.</w:t>
      </w:r>
    </w:p>
    <w:p w:rsidR="0055618D" w:rsidRDefault="00BE78D0">
      <w:pPr>
        <w:pStyle w:val="a3"/>
        <w:spacing w:before="10" w:line="213" w:lineRule="auto"/>
        <w:ind w:left="438" w:right="77" w:firstLine="288"/>
      </w:pPr>
      <w:r>
        <w:rPr>
          <w:i/>
        </w:rPr>
        <w:t xml:space="preserve">Упор на предплечьях </w:t>
      </w:r>
      <w:r>
        <w:t>— тело выпрямлено, угол между плечом и</w:t>
      </w:r>
      <w:r>
        <w:rPr>
          <w:spacing w:val="1"/>
        </w:rPr>
        <w:t xml:space="preserve"> </w:t>
      </w:r>
      <w:r>
        <w:t>предплечьем прямой, голова прямо, локти слегка смещены внутрь,</w:t>
      </w:r>
      <w:r>
        <w:rPr>
          <w:spacing w:val="1"/>
        </w:rPr>
        <w:t xml:space="preserve"> </w:t>
      </w:r>
      <w:r>
        <w:t>кисти</w:t>
      </w:r>
      <w:r>
        <w:rPr>
          <w:spacing w:val="-2"/>
        </w:rPr>
        <w:t xml:space="preserve"> </w:t>
      </w:r>
      <w:r>
        <w:t>обхватывают</w:t>
      </w:r>
      <w:r>
        <w:rPr>
          <w:spacing w:val="-3"/>
        </w:rPr>
        <w:t xml:space="preserve"> </w:t>
      </w:r>
      <w:r>
        <w:t>жерди</w:t>
      </w:r>
      <w:r>
        <w:rPr>
          <w:spacing w:val="-1"/>
        </w:rPr>
        <w:t xml:space="preserve"> </w:t>
      </w:r>
      <w:r>
        <w:t>снаружи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снизу.</w:t>
      </w:r>
    </w:p>
    <w:p w:rsidR="0055618D" w:rsidRDefault="00BE78D0">
      <w:pPr>
        <w:pStyle w:val="a3"/>
        <w:spacing w:before="1" w:line="213" w:lineRule="auto"/>
        <w:ind w:left="433" w:right="58" w:firstLine="297"/>
      </w:pPr>
      <w:r>
        <w:rPr>
          <w:i/>
        </w:rPr>
        <w:t>Упор</w:t>
      </w:r>
      <w:r>
        <w:rPr>
          <w:i/>
          <w:spacing w:val="-4"/>
        </w:rPr>
        <w:t xml:space="preserve"> </w:t>
      </w:r>
      <w:r>
        <w:rPr>
          <w:i/>
        </w:rPr>
        <w:t>на</w:t>
      </w:r>
      <w:r>
        <w:rPr>
          <w:i/>
          <w:spacing w:val="-4"/>
        </w:rPr>
        <w:t xml:space="preserve"> </w:t>
      </w:r>
      <w:r>
        <w:rPr>
          <w:i/>
        </w:rPr>
        <w:t>руках</w:t>
      </w:r>
      <w:r>
        <w:rPr>
          <w:i/>
          <w:spacing w:val="-4"/>
        </w:rPr>
        <w:t xml:space="preserve"> </w:t>
      </w:r>
      <w:r>
        <w:t>выполняется</w:t>
      </w:r>
      <w:r>
        <w:rPr>
          <w:spacing w:val="-5"/>
        </w:rPr>
        <w:t xml:space="preserve"> </w:t>
      </w:r>
      <w:r>
        <w:t>прямым</w:t>
      </w:r>
      <w:r>
        <w:rPr>
          <w:spacing w:val="-5"/>
        </w:rPr>
        <w:t xml:space="preserve"> </w:t>
      </w:r>
      <w:r>
        <w:t>телом</w:t>
      </w:r>
      <w:r>
        <w:rPr>
          <w:spacing w:val="-5"/>
        </w:rPr>
        <w:t xml:space="preserve"> </w:t>
      </w:r>
      <w:r>
        <w:t>без</w:t>
      </w:r>
      <w:r>
        <w:rPr>
          <w:spacing w:val="-4"/>
        </w:rPr>
        <w:t xml:space="preserve"> </w:t>
      </w:r>
      <w:r>
        <w:t>провисания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пле-</w:t>
      </w:r>
      <w:r>
        <w:rPr>
          <w:spacing w:val="-52"/>
        </w:rPr>
        <w:t xml:space="preserve"> </w:t>
      </w:r>
      <w:r>
        <w:t>чевых суставах, руки незначительно согнуты в локтевых суставах,</w:t>
      </w:r>
      <w:r>
        <w:rPr>
          <w:spacing w:val="1"/>
        </w:rPr>
        <w:t xml:space="preserve"> </w:t>
      </w:r>
      <w:r>
        <w:t>кисти обхватывают жерди, опираясь на них преимущественно сна-</w:t>
      </w:r>
      <w:r>
        <w:rPr>
          <w:spacing w:val="1"/>
        </w:rPr>
        <w:t xml:space="preserve"> </w:t>
      </w:r>
      <w:r>
        <w:t>ружи. Плечи по отношению к жердям расположены примерно под</w:t>
      </w:r>
      <w:r>
        <w:rPr>
          <w:spacing w:val="1"/>
        </w:rPr>
        <w:t xml:space="preserve"> </w:t>
      </w:r>
      <w:r>
        <w:t>углом</w:t>
      </w:r>
      <w:r>
        <w:rPr>
          <w:spacing w:val="-12"/>
        </w:rPr>
        <w:t xml:space="preserve"> </w:t>
      </w:r>
      <w:r>
        <w:t>45°.</w:t>
      </w:r>
      <w:r>
        <w:rPr>
          <w:spacing w:val="-9"/>
        </w:rPr>
        <w:t xml:space="preserve"> </w:t>
      </w:r>
      <w:r>
        <w:t>Выполнение</w:t>
      </w:r>
      <w:r>
        <w:rPr>
          <w:spacing w:val="-9"/>
        </w:rPr>
        <w:t xml:space="preserve"> </w:t>
      </w:r>
      <w:r>
        <w:t>этого</w:t>
      </w:r>
      <w:r>
        <w:rPr>
          <w:spacing w:val="-11"/>
        </w:rPr>
        <w:t xml:space="preserve"> </w:t>
      </w:r>
      <w:r>
        <w:t>упора</w:t>
      </w:r>
      <w:r>
        <w:rPr>
          <w:spacing w:val="-9"/>
        </w:rPr>
        <w:t xml:space="preserve"> </w:t>
      </w:r>
      <w:r>
        <w:t>нуждается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достаточно</w:t>
      </w:r>
      <w:r>
        <w:rPr>
          <w:spacing w:val="-11"/>
        </w:rPr>
        <w:t xml:space="preserve"> </w:t>
      </w:r>
      <w:r>
        <w:t>хорошо</w:t>
      </w:r>
      <w:r>
        <w:rPr>
          <w:spacing w:val="-53"/>
        </w:rPr>
        <w:t xml:space="preserve"> </w:t>
      </w:r>
      <w:r>
        <w:t>развитой</w:t>
      </w:r>
      <w:r>
        <w:rPr>
          <w:spacing w:val="-2"/>
        </w:rPr>
        <w:t xml:space="preserve"> </w:t>
      </w:r>
      <w:r>
        <w:t>силе грудных и</w:t>
      </w:r>
      <w:r>
        <w:rPr>
          <w:spacing w:val="-3"/>
        </w:rPr>
        <w:t xml:space="preserve"> </w:t>
      </w:r>
      <w:r>
        <w:t>широчайших мышц</w:t>
      </w:r>
      <w:r>
        <w:rPr>
          <w:spacing w:val="-3"/>
        </w:rPr>
        <w:t xml:space="preserve"> </w:t>
      </w:r>
      <w:r>
        <w:t>спины.</w:t>
      </w:r>
    </w:p>
    <w:p w:rsidR="0055618D" w:rsidRDefault="00BE78D0">
      <w:pPr>
        <w:pStyle w:val="a3"/>
        <w:spacing w:before="5" w:line="213" w:lineRule="auto"/>
        <w:ind w:left="447" w:right="47" w:firstLine="292"/>
      </w:pPr>
      <w:r>
        <w:t xml:space="preserve">В </w:t>
      </w:r>
      <w:r>
        <w:rPr>
          <w:i/>
        </w:rPr>
        <w:t xml:space="preserve">упоре углом </w:t>
      </w:r>
      <w:r>
        <w:t>руки выпрямлены, спина прямая, голова прямо,</w:t>
      </w:r>
      <w:r>
        <w:rPr>
          <w:spacing w:val="1"/>
        </w:rPr>
        <w:t xml:space="preserve"> </w:t>
      </w:r>
      <w:r>
        <w:t>ноги параллельны жердям. Его разновидностями являются: упор</w:t>
      </w:r>
      <w:r>
        <w:rPr>
          <w:spacing w:val="1"/>
        </w:rPr>
        <w:t xml:space="preserve"> </w:t>
      </w:r>
      <w:r>
        <w:t>углом ноги врозь вне, упор высоким углом, горизонтальный упор</w:t>
      </w:r>
      <w:r>
        <w:rPr>
          <w:spacing w:val="1"/>
        </w:rPr>
        <w:t xml:space="preserve"> </w:t>
      </w:r>
      <w:r>
        <w:t>спереди согнувшись. Они включаются в комбинации квалифици-</w:t>
      </w:r>
      <w:r>
        <w:rPr>
          <w:spacing w:val="1"/>
        </w:rPr>
        <w:t xml:space="preserve"> </w:t>
      </w:r>
      <w:r>
        <w:t>рованных гимнастов и требуют хорошо развитой силы подвздош-</w:t>
      </w:r>
      <w:r>
        <w:rPr>
          <w:spacing w:val="1"/>
        </w:rPr>
        <w:t xml:space="preserve"> </w:t>
      </w:r>
      <w:r>
        <w:t>но-поясничных мышц, мышц брюшного пресса, передней и внут-</w:t>
      </w:r>
      <w:r>
        <w:rPr>
          <w:spacing w:val="1"/>
        </w:rPr>
        <w:t xml:space="preserve"> </w:t>
      </w:r>
      <w:r>
        <w:t>ренней поверхности бедра, высокой подвижности в тазобедренных</w:t>
      </w:r>
      <w:r>
        <w:rPr>
          <w:spacing w:val="1"/>
        </w:rPr>
        <w:t xml:space="preserve"> </w:t>
      </w:r>
      <w:r>
        <w:t>суставах.</w:t>
      </w:r>
    </w:p>
    <w:p w:rsidR="0055618D" w:rsidRDefault="00BE78D0">
      <w:pPr>
        <w:pStyle w:val="a3"/>
        <w:spacing w:before="8" w:line="213" w:lineRule="auto"/>
        <w:ind w:left="452" w:right="38" w:firstLine="297"/>
      </w:pPr>
      <w:r>
        <w:rPr>
          <w:i/>
        </w:rPr>
        <w:t xml:space="preserve">Горизонтальный упор на локте </w:t>
      </w:r>
      <w:r>
        <w:t>выполняется слегка прогнутым</w:t>
      </w:r>
      <w:r>
        <w:rPr>
          <w:spacing w:val="1"/>
        </w:rPr>
        <w:t xml:space="preserve"> </w:t>
      </w:r>
      <w:r>
        <w:t>телом, опирающимся на локоть согнутой руки, подведенной под</w:t>
      </w:r>
      <w:r>
        <w:rPr>
          <w:spacing w:val="1"/>
        </w:rPr>
        <w:t xml:space="preserve"> </w:t>
      </w:r>
      <w:r>
        <w:t>гребень подвздошной кости, другая рука выпрямлена, голова при-</w:t>
      </w:r>
      <w:r>
        <w:rPr>
          <w:spacing w:val="1"/>
        </w:rPr>
        <w:t xml:space="preserve"> </w:t>
      </w:r>
      <w:r>
        <w:t>поднята</w:t>
      </w:r>
      <w:r>
        <w:rPr>
          <w:spacing w:val="-2"/>
        </w:rPr>
        <w:t xml:space="preserve"> </w:t>
      </w:r>
      <w:r>
        <w:t>(рис.</w:t>
      </w:r>
      <w:r>
        <w:rPr>
          <w:spacing w:val="-2"/>
        </w:rPr>
        <w:t xml:space="preserve"> </w:t>
      </w:r>
      <w:r>
        <w:t>192).</w:t>
      </w:r>
      <w:r>
        <w:rPr>
          <w:spacing w:val="-2"/>
        </w:rPr>
        <w:t xml:space="preserve"> </w:t>
      </w:r>
      <w:r>
        <w:t>Упражнение</w:t>
      </w:r>
      <w:r>
        <w:rPr>
          <w:spacing w:val="-2"/>
        </w:rPr>
        <w:t xml:space="preserve"> </w:t>
      </w:r>
      <w:r>
        <w:t>осваивается</w:t>
      </w:r>
      <w:r>
        <w:rPr>
          <w:spacing w:val="-3"/>
        </w:rPr>
        <w:t xml:space="preserve"> </w:t>
      </w:r>
      <w:r>
        <w:t>вначале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стоялках</w:t>
      </w:r>
      <w:r>
        <w:rPr>
          <w:spacing w:val="-1"/>
        </w:rPr>
        <w:t xml:space="preserve"> </w:t>
      </w:r>
      <w:r>
        <w:t>с</w:t>
      </w:r>
    </w:p>
    <w:p w:rsidR="0055618D" w:rsidRDefault="00BE78D0">
      <w:pPr>
        <w:pStyle w:val="a3"/>
        <w:spacing w:before="5"/>
        <w:jc w:val="left"/>
        <w:rPr>
          <w:sz w:val="16"/>
        </w:rPr>
      </w:pPr>
      <w:r>
        <w:pict>
          <v:group id="_x0000_s1053" style="position:absolute;margin-left:75.6pt;margin-top:11.4pt;width:280.35pt;height:79.7pt;z-index:-15650816;mso-wrap-distance-left:0;mso-wrap-distance-right:0;mso-position-horizontal-relative:page" coordorigin="1512,228" coordsize="5607,1594">
            <v:shape id="_x0000_s1055" type="#_x0000_t75" style="position:absolute;left:4430;top:250;width:2688;height:1460">
              <v:imagedata r:id="rId346" o:title=""/>
            </v:shape>
            <v:shape id="_x0000_s1054" type="#_x0000_t75" style="position:absolute;left:1511;top:228;width:2880;height:1594">
              <v:imagedata r:id="rId347" o:title=""/>
            </v:shape>
            <w10:wrap type="topAndBottom" anchorx="page"/>
          </v:group>
        </w:pict>
      </w:r>
    </w:p>
    <w:p w:rsidR="0055618D" w:rsidRDefault="00BE78D0">
      <w:pPr>
        <w:spacing w:before="109"/>
        <w:ind w:left="486"/>
        <w:rPr>
          <w:rFonts w:ascii="Arial MT"/>
          <w:sz w:val="18"/>
        </w:rPr>
      </w:pPr>
      <w:r>
        <w:rPr>
          <w:rFonts w:ascii="Arial MT"/>
          <w:sz w:val="18"/>
        </w:rPr>
        <w:t>258</w:t>
      </w:r>
    </w:p>
    <w:p w:rsidR="0055618D" w:rsidRDefault="00BE78D0">
      <w:pPr>
        <w:pStyle w:val="a3"/>
        <w:spacing w:before="99" w:line="213" w:lineRule="auto"/>
        <w:ind w:left="423" w:right="615"/>
      </w:pPr>
      <w:r>
        <w:br w:type="column"/>
      </w:r>
      <w:r>
        <w:lastRenderedPageBreak/>
        <w:t>помощью, а затем на низких и высоких брусьях. Его можно вы-</w:t>
      </w:r>
      <w:r>
        <w:rPr>
          <w:spacing w:val="1"/>
        </w:rPr>
        <w:t xml:space="preserve"> </w:t>
      </w:r>
      <w:r>
        <w:t>полнять</w:t>
      </w:r>
      <w:r>
        <w:rPr>
          <w:spacing w:val="-1"/>
        </w:rPr>
        <w:t xml:space="preserve"> </w:t>
      </w:r>
      <w:r>
        <w:t>на одной</w:t>
      </w:r>
      <w:r>
        <w:rPr>
          <w:spacing w:val="-1"/>
        </w:rPr>
        <w:t xml:space="preserve"> </w:t>
      </w:r>
      <w:r>
        <w:t>руке</w:t>
      </w:r>
      <w:r>
        <w:rPr>
          <w:spacing w:val="-3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опоры на другую.</w:t>
      </w:r>
    </w:p>
    <w:p w:rsidR="0055618D" w:rsidRDefault="00BE78D0">
      <w:pPr>
        <w:pStyle w:val="a3"/>
        <w:spacing w:before="6" w:line="213" w:lineRule="auto"/>
        <w:ind w:left="419" w:right="598" w:firstLine="273"/>
      </w:pPr>
      <w:r>
        <w:rPr>
          <w:i/>
          <w:spacing w:val="-1"/>
        </w:rPr>
        <w:t>Горизонтальный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упор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на</w:t>
      </w:r>
      <w:r>
        <w:rPr>
          <w:i/>
          <w:spacing w:val="-13"/>
        </w:rPr>
        <w:t xml:space="preserve"> </w:t>
      </w:r>
      <w:r>
        <w:rPr>
          <w:i/>
        </w:rPr>
        <w:t>прямых</w:t>
      </w:r>
      <w:r>
        <w:rPr>
          <w:i/>
          <w:spacing w:val="-12"/>
        </w:rPr>
        <w:t xml:space="preserve"> </w:t>
      </w:r>
      <w:r>
        <w:rPr>
          <w:i/>
        </w:rPr>
        <w:t>руках</w:t>
      </w:r>
      <w:r>
        <w:rPr>
          <w:i/>
          <w:spacing w:val="-11"/>
        </w:rPr>
        <w:t xml:space="preserve"> </w:t>
      </w:r>
      <w:r>
        <w:t>выполняется</w:t>
      </w:r>
      <w:r>
        <w:rPr>
          <w:spacing w:val="-11"/>
        </w:rPr>
        <w:t xml:space="preserve"> </w:t>
      </w:r>
      <w:r>
        <w:t>за</w:t>
      </w:r>
      <w:r>
        <w:rPr>
          <w:spacing w:val="-13"/>
        </w:rPr>
        <w:t xml:space="preserve"> </w:t>
      </w:r>
      <w:r>
        <w:t>счет</w:t>
      </w:r>
      <w:r>
        <w:rPr>
          <w:spacing w:val="-13"/>
        </w:rPr>
        <w:t xml:space="preserve"> </w:t>
      </w:r>
      <w:r>
        <w:t>боль-</w:t>
      </w:r>
      <w:r>
        <w:rPr>
          <w:spacing w:val="-53"/>
        </w:rPr>
        <w:t xml:space="preserve"> </w:t>
      </w:r>
      <w:r>
        <w:t>шого напряжения мышц рук, плечевого пояса</w:t>
      </w:r>
      <w:r>
        <w:rPr>
          <w:spacing w:val="1"/>
        </w:rPr>
        <w:t xml:space="preserve"> </w:t>
      </w:r>
      <w:r>
        <w:t>и задней поверх-</w:t>
      </w:r>
      <w:r>
        <w:rPr>
          <w:spacing w:val="1"/>
        </w:rPr>
        <w:t xml:space="preserve"> </w:t>
      </w:r>
      <w:r>
        <w:t>ности тела. Его применяют для интенсивного развития этих групп</w:t>
      </w:r>
      <w:r>
        <w:rPr>
          <w:spacing w:val="1"/>
        </w:rPr>
        <w:t xml:space="preserve"> </w:t>
      </w:r>
      <w:r>
        <w:t>мышц, а квалифицированные гимнасты включают в свои комби-</w:t>
      </w:r>
      <w:r>
        <w:rPr>
          <w:spacing w:val="1"/>
        </w:rPr>
        <w:t xml:space="preserve"> </w:t>
      </w:r>
      <w:r>
        <w:t>нации. Страховка и помощь при выполнении этих упоров осуще-</w:t>
      </w:r>
      <w:r>
        <w:rPr>
          <w:spacing w:val="1"/>
        </w:rPr>
        <w:t xml:space="preserve"> </w:t>
      </w:r>
      <w:r>
        <w:t>ствляются</w:t>
      </w:r>
      <w:r>
        <w:rPr>
          <w:spacing w:val="-2"/>
        </w:rPr>
        <w:t xml:space="preserve"> </w:t>
      </w:r>
      <w:r>
        <w:t>стоя</w:t>
      </w:r>
      <w:r>
        <w:rPr>
          <w:spacing w:val="-1"/>
        </w:rPr>
        <w:t xml:space="preserve"> </w:t>
      </w:r>
      <w:r>
        <w:t>сбоку</w:t>
      </w:r>
      <w:r>
        <w:rPr>
          <w:spacing w:val="-3"/>
        </w:rPr>
        <w:t xml:space="preserve"> </w:t>
      </w:r>
      <w:r>
        <w:t>под</w:t>
      </w:r>
      <w:r>
        <w:rPr>
          <w:spacing w:val="-2"/>
        </w:rPr>
        <w:t xml:space="preserve"> </w:t>
      </w:r>
      <w:r>
        <w:t>плечо и</w:t>
      </w:r>
      <w:r>
        <w:rPr>
          <w:spacing w:val="-1"/>
        </w:rPr>
        <w:t xml:space="preserve"> </w:t>
      </w:r>
      <w:r>
        <w:t>бедро.</w:t>
      </w:r>
    </w:p>
    <w:p w:rsidR="0055618D" w:rsidRDefault="00BE78D0">
      <w:pPr>
        <w:pStyle w:val="a3"/>
        <w:spacing w:before="10" w:line="213" w:lineRule="auto"/>
        <w:ind w:left="414" w:right="601" w:firstLine="273"/>
      </w:pPr>
      <w:r>
        <w:rPr>
          <w:i/>
        </w:rPr>
        <w:t xml:space="preserve">Упор на руках согнувшись </w:t>
      </w:r>
      <w:r>
        <w:t>— положение тела в упоре на руках с</w:t>
      </w:r>
      <w:r>
        <w:rPr>
          <w:spacing w:val="1"/>
        </w:rPr>
        <w:t xml:space="preserve"> </w:t>
      </w:r>
      <w:r>
        <w:t>поднятыми на себя под углом в 45° ногами (рис. 193). Равновесие</w:t>
      </w:r>
      <w:r>
        <w:rPr>
          <w:spacing w:val="1"/>
        </w:rPr>
        <w:t xml:space="preserve"> </w:t>
      </w:r>
      <w:r>
        <w:t>удерживается за счет силы мышц кистей, обеспечивающих совме-</w:t>
      </w:r>
      <w:r>
        <w:rPr>
          <w:spacing w:val="1"/>
        </w:rPr>
        <w:t xml:space="preserve"> </w:t>
      </w:r>
      <w:r>
        <w:t>щение проекции ОЦМ тела с серединой площади опоры. Изучение</w:t>
      </w:r>
      <w:r>
        <w:rPr>
          <w:spacing w:val="1"/>
        </w:rPr>
        <w:t xml:space="preserve"> </w:t>
      </w:r>
      <w:r>
        <w:t>этого упражнения осуществляется на полу, на низких, а затем и на</w:t>
      </w:r>
      <w:r>
        <w:rPr>
          <w:spacing w:val="1"/>
        </w:rPr>
        <w:t xml:space="preserve"> </w:t>
      </w:r>
      <w:r>
        <w:t>высоких</w:t>
      </w:r>
      <w:r>
        <w:rPr>
          <w:spacing w:val="1"/>
        </w:rPr>
        <w:t xml:space="preserve"> </w:t>
      </w:r>
      <w:r>
        <w:t>брусьях</w:t>
      </w:r>
      <w:r>
        <w:rPr>
          <w:spacing w:val="1"/>
        </w:rPr>
        <w:t xml:space="preserve"> </w:t>
      </w:r>
      <w:r>
        <w:t>махом одной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толчком</w:t>
      </w:r>
      <w:r>
        <w:rPr>
          <w:spacing w:val="1"/>
        </w:rPr>
        <w:t xml:space="preserve"> </w:t>
      </w:r>
      <w:r>
        <w:t>другой,</w:t>
      </w:r>
      <w:r>
        <w:rPr>
          <w:spacing w:val="1"/>
        </w:rPr>
        <w:t xml:space="preserve"> </w:t>
      </w:r>
      <w:r>
        <w:t>толчком</w:t>
      </w:r>
      <w:r>
        <w:rPr>
          <w:spacing w:val="55"/>
        </w:rPr>
        <w:t xml:space="preserve"> </w:t>
      </w:r>
      <w:r>
        <w:t>двух</w:t>
      </w:r>
      <w:r>
        <w:rPr>
          <w:spacing w:val="-52"/>
        </w:rPr>
        <w:t xml:space="preserve"> </w:t>
      </w:r>
      <w:r>
        <w:t>ног, из размахивания, с помощью и самостоятельно. Страховка и</w:t>
      </w:r>
      <w:r>
        <w:rPr>
          <w:spacing w:val="1"/>
        </w:rPr>
        <w:t xml:space="preserve"> </w:t>
      </w:r>
      <w:r>
        <w:t>помощь</w:t>
      </w:r>
      <w:r>
        <w:rPr>
          <w:spacing w:val="-1"/>
        </w:rPr>
        <w:t xml:space="preserve"> </w:t>
      </w:r>
      <w:r>
        <w:t>оказываются</w:t>
      </w:r>
      <w:r>
        <w:rPr>
          <w:spacing w:val="-1"/>
        </w:rPr>
        <w:t xml:space="preserve"> </w:t>
      </w:r>
      <w:r>
        <w:t>стоя</w:t>
      </w:r>
      <w:r>
        <w:rPr>
          <w:spacing w:val="-1"/>
        </w:rPr>
        <w:t xml:space="preserve"> </w:t>
      </w:r>
      <w:r>
        <w:t>сбоку</w:t>
      </w:r>
      <w:r>
        <w:rPr>
          <w:spacing w:val="-3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спину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таз.</w:t>
      </w:r>
    </w:p>
    <w:p w:rsidR="0055618D" w:rsidRDefault="00BE78D0">
      <w:pPr>
        <w:pStyle w:val="a3"/>
        <w:spacing w:before="8" w:line="213" w:lineRule="auto"/>
        <w:ind w:left="414" w:right="613" w:firstLine="292"/>
      </w:pPr>
      <w:r>
        <w:rPr>
          <w:i/>
        </w:rPr>
        <w:t xml:space="preserve">Стойка на плечах </w:t>
      </w:r>
      <w:r>
        <w:t>может выполняться из положений седа ноги</w:t>
      </w:r>
      <w:r>
        <w:rPr>
          <w:spacing w:val="1"/>
        </w:rPr>
        <w:t xml:space="preserve"> </w:t>
      </w:r>
      <w:r>
        <w:t>врозь,</w:t>
      </w:r>
      <w:r>
        <w:rPr>
          <w:spacing w:val="-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упора углом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махом.</w:t>
      </w:r>
    </w:p>
    <w:p w:rsidR="0055618D" w:rsidRDefault="00BE78D0">
      <w:pPr>
        <w:pStyle w:val="a3"/>
        <w:spacing w:before="11" w:line="213" w:lineRule="auto"/>
        <w:ind w:left="409" w:right="605" w:firstLine="259"/>
      </w:pPr>
      <w:r>
        <w:t>Для выполнения стойки из седа ноги врозь надо сначала пере-</w:t>
      </w:r>
      <w:r>
        <w:rPr>
          <w:spacing w:val="1"/>
        </w:rPr>
        <w:t xml:space="preserve"> </w:t>
      </w:r>
      <w:r>
        <w:t>хватить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поближе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бедрам,</w:t>
      </w:r>
      <w:r>
        <w:rPr>
          <w:spacing w:val="1"/>
        </w:rPr>
        <w:t xml:space="preserve"> </w:t>
      </w:r>
      <w:r>
        <w:t>подать</w:t>
      </w:r>
      <w:r>
        <w:rPr>
          <w:spacing w:val="1"/>
        </w:rPr>
        <w:t xml:space="preserve"> </w:t>
      </w:r>
      <w:r>
        <w:t>плечи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силой</w:t>
      </w:r>
      <w:r>
        <w:rPr>
          <w:spacing w:val="-52"/>
        </w:rPr>
        <w:t xml:space="preserve"> </w:t>
      </w:r>
      <w:r>
        <w:t>оторвать бедра от жердей, затем, когда туловище примет верти-</w:t>
      </w:r>
      <w:r>
        <w:rPr>
          <w:spacing w:val="1"/>
        </w:rPr>
        <w:t xml:space="preserve"> </w:t>
      </w:r>
      <w:r>
        <w:t>кальное положение, развести локти в стороны, опустить плечи на</w:t>
      </w:r>
      <w:r>
        <w:rPr>
          <w:spacing w:val="1"/>
        </w:rPr>
        <w:t xml:space="preserve"> </w:t>
      </w:r>
      <w:r>
        <w:t>жерди</w:t>
      </w:r>
      <w:r>
        <w:rPr>
          <w:spacing w:val="1"/>
        </w:rPr>
        <w:t xml:space="preserve"> </w:t>
      </w:r>
      <w:r>
        <w:t>впереди</w:t>
      </w:r>
      <w:r>
        <w:rPr>
          <w:spacing w:val="1"/>
        </w:rPr>
        <w:t xml:space="preserve"> </w:t>
      </w:r>
      <w:r>
        <w:t>кистей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расстояние,</w:t>
      </w:r>
      <w:r>
        <w:rPr>
          <w:spacing w:val="1"/>
        </w:rPr>
        <w:t xml:space="preserve"> </w:t>
      </w:r>
      <w:r>
        <w:t>удобное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равновесия, разогнуться в тазобедренных суставах, соединить ноги</w:t>
      </w:r>
      <w:r>
        <w:rPr>
          <w:spacing w:val="-52"/>
        </w:rPr>
        <w:t xml:space="preserve"> </w:t>
      </w:r>
      <w:r>
        <w:t>и перейти в стойку на плечах прямым или слегка прогнутым телом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зафиксировать ее.</w:t>
      </w:r>
    </w:p>
    <w:p w:rsidR="0055618D" w:rsidRDefault="00BE78D0">
      <w:pPr>
        <w:pStyle w:val="a3"/>
        <w:spacing w:before="18" w:line="213" w:lineRule="auto"/>
        <w:ind w:left="409" w:right="602" w:firstLine="278"/>
      </w:pPr>
      <w:r>
        <w:t>Стойка на плечах из упора углом выполняется в основном так</w:t>
      </w:r>
      <w:r>
        <w:rPr>
          <w:spacing w:val="1"/>
        </w:rPr>
        <w:t xml:space="preserve"> </w:t>
      </w:r>
      <w:r>
        <w:t>же,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седа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врозь,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требуется</w:t>
      </w:r>
      <w:r>
        <w:rPr>
          <w:spacing w:val="1"/>
        </w:rPr>
        <w:t xml:space="preserve"> </w:t>
      </w:r>
      <w:r>
        <w:t>значительно большее напряжение мышц рук, плечевого пояса и</w:t>
      </w:r>
      <w:r>
        <w:rPr>
          <w:spacing w:val="1"/>
        </w:rPr>
        <w:t xml:space="preserve"> </w:t>
      </w:r>
      <w:r>
        <w:t>спины. Упражнение начинается с поднимания таза и спины вверх и</w:t>
      </w:r>
      <w:r>
        <w:rPr>
          <w:spacing w:val="-52"/>
        </w:rPr>
        <w:t xml:space="preserve"> </w:t>
      </w:r>
      <w:r>
        <w:t>подачи плеч вперед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кистей рук. По мере</w:t>
      </w:r>
      <w:r>
        <w:rPr>
          <w:spacing w:val="1"/>
        </w:rPr>
        <w:t xml:space="preserve"> </w:t>
      </w:r>
      <w:r>
        <w:t>прибли-</w:t>
      </w:r>
      <w:r>
        <w:rPr>
          <w:spacing w:val="1"/>
        </w:rPr>
        <w:t xml:space="preserve"> </w:t>
      </w:r>
      <w:r>
        <w:t>жения спины к вертикальному положению сгибаются руки, локти</w:t>
      </w:r>
      <w:r>
        <w:rPr>
          <w:spacing w:val="1"/>
        </w:rPr>
        <w:t xml:space="preserve"> </w:t>
      </w:r>
      <w:r>
        <w:t>разводятся,</w:t>
      </w:r>
      <w:r>
        <w:rPr>
          <w:spacing w:val="1"/>
        </w:rPr>
        <w:t xml:space="preserve"> </w:t>
      </w:r>
      <w:r>
        <w:t>плечи</w:t>
      </w:r>
      <w:r>
        <w:rPr>
          <w:spacing w:val="1"/>
        </w:rPr>
        <w:t xml:space="preserve"> </w:t>
      </w:r>
      <w:r>
        <w:t>ставятся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жерди.</w:t>
      </w:r>
      <w:r>
        <w:rPr>
          <w:spacing w:val="1"/>
        </w:rPr>
        <w:t xml:space="preserve"> </w:t>
      </w:r>
      <w:r>
        <w:t>Завершается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стойки</w:t>
      </w:r>
      <w:r>
        <w:rPr>
          <w:spacing w:val="-2"/>
        </w:rPr>
        <w:t xml:space="preserve"> </w:t>
      </w:r>
      <w:r>
        <w:t>так же, как и</w:t>
      </w:r>
      <w:r>
        <w:rPr>
          <w:spacing w:val="-1"/>
        </w:rPr>
        <w:t xml:space="preserve"> </w:t>
      </w:r>
      <w:r>
        <w:t>из-</w:t>
      </w:r>
      <w:r>
        <w:rPr>
          <w:spacing w:val="-4"/>
        </w:rPr>
        <w:t xml:space="preserve"> </w:t>
      </w:r>
      <w:r>
        <w:t>седа ноги</w:t>
      </w:r>
      <w:r>
        <w:rPr>
          <w:spacing w:val="-1"/>
        </w:rPr>
        <w:t xml:space="preserve"> </w:t>
      </w:r>
      <w:r>
        <w:t>врозь.</w:t>
      </w:r>
    </w:p>
    <w:p w:rsidR="0055618D" w:rsidRDefault="00BE78D0">
      <w:pPr>
        <w:pStyle w:val="a3"/>
        <w:spacing w:before="11" w:line="213" w:lineRule="auto"/>
        <w:ind w:left="399" w:right="612" w:firstLine="268"/>
      </w:pPr>
      <w:r>
        <w:t>Стойка на плечах махом выполняется на махе назад. По мере</w:t>
      </w:r>
      <w:r>
        <w:rPr>
          <w:spacing w:val="1"/>
        </w:rPr>
        <w:t xml:space="preserve"> </w:t>
      </w:r>
      <w:r>
        <w:t>приближения</w:t>
      </w:r>
      <w:r>
        <w:rPr>
          <w:spacing w:val="1"/>
        </w:rPr>
        <w:t xml:space="preserve"> </w:t>
      </w:r>
      <w:r>
        <w:t>ног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верхней</w:t>
      </w:r>
      <w:r>
        <w:rPr>
          <w:spacing w:val="1"/>
        </w:rPr>
        <w:t xml:space="preserve"> </w:t>
      </w:r>
      <w:r>
        <w:t>вертикали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плавно</w:t>
      </w:r>
      <w:r>
        <w:rPr>
          <w:spacing w:val="1"/>
        </w:rPr>
        <w:t xml:space="preserve"> </w:t>
      </w:r>
      <w:r>
        <w:t>сгибаются,</w:t>
      </w:r>
      <w:r>
        <w:rPr>
          <w:spacing w:val="1"/>
        </w:rPr>
        <w:t xml:space="preserve"> </w:t>
      </w:r>
      <w:r>
        <w:t>локти разводятся в стороны, плечи ставятся на жерди и фиксиру-</w:t>
      </w:r>
      <w:r>
        <w:rPr>
          <w:spacing w:val="1"/>
        </w:rPr>
        <w:t xml:space="preserve"> </w:t>
      </w:r>
      <w:r>
        <w:t>ется</w:t>
      </w:r>
      <w:r>
        <w:rPr>
          <w:spacing w:val="-2"/>
        </w:rPr>
        <w:t xml:space="preserve"> </w:t>
      </w:r>
      <w:r>
        <w:t>стойка на плечах (рис. 194).</w:t>
      </w:r>
    </w:p>
    <w:p w:rsidR="0055618D" w:rsidRDefault="00BE78D0">
      <w:pPr>
        <w:pStyle w:val="a3"/>
        <w:spacing w:before="13" w:line="213" w:lineRule="auto"/>
        <w:ind w:left="409" w:right="606" w:firstLine="273"/>
      </w:pPr>
      <w:r>
        <w:t>Изучение этих разновидностей стойки на плечах начинается на</w:t>
      </w:r>
      <w:r>
        <w:rPr>
          <w:spacing w:val="1"/>
        </w:rPr>
        <w:t xml:space="preserve"> </w:t>
      </w:r>
      <w:r>
        <w:t>стоялках или низких брусьях. Для этого из упора стоя согнувшись</w:t>
      </w:r>
      <w:r>
        <w:rPr>
          <w:spacing w:val="1"/>
        </w:rPr>
        <w:t xml:space="preserve"> </w:t>
      </w:r>
      <w:r>
        <w:t>на</w:t>
      </w:r>
      <w:r>
        <w:rPr>
          <w:spacing w:val="27"/>
        </w:rPr>
        <w:t xml:space="preserve"> </w:t>
      </w:r>
      <w:r>
        <w:t>коне</w:t>
      </w:r>
      <w:r>
        <w:rPr>
          <w:spacing w:val="27"/>
        </w:rPr>
        <w:t xml:space="preserve"> </w:t>
      </w:r>
      <w:r>
        <w:t>или</w:t>
      </w:r>
      <w:r>
        <w:rPr>
          <w:spacing w:val="26"/>
        </w:rPr>
        <w:t xml:space="preserve"> </w:t>
      </w:r>
      <w:r>
        <w:t>козле,</w:t>
      </w:r>
      <w:r>
        <w:rPr>
          <w:spacing w:val="27"/>
        </w:rPr>
        <w:t xml:space="preserve"> </w:t>
      </w:r>
      <w:r>
        <w:t>установленном</w:t>
      </w:r>
      <w:r>
        <w:rPr>
          <w:spacing w:val="26"/>
        </w:rPr>
        <w:t xml:space="preserve"> </w:t>
      </w:r>
      <w:r>
        <w:t>под</w:t>
      </w:r>
      <w:r>
        <w:rPr>
          <w:spacing w:val="27"/>
        </w:rPr>
        <w:t xml:space="preserve"> </w:t>
      </w:r>
      <w:r>
        <w:t>жердями,</w:t>
      </w:r>
      <w:r>
        <w:rPr>
          <w:spacing w:val="25"/>
        </w:rPr>
        <w:t xml:space="preserve"> </w:t>
      </w:r>
      <w:r>
        <w:t>поставить</w:t>
      </w:r>
      <w:r>
        <w:rPr>
          <w:spacing w:val="27"/>
        </w:rPr>
        <w:t xml:space="preserve"> </w:t>
      </w:r>
      <w:r>
        <w:t>плечи</w:t>
      </w:r>
      <w:r>
        <w:rPr>
          <w:spacing w:val="-53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жерди и, толкаясь носками,</w:t>
      </w:r>
      <w:r>
        <w:rPr>
          <w:spacing w:val="1"/>
        </w:rPr>
        <w:t xml:space="preserve"> </w:t>
      </w:r>
      <w:r>
        <w:t>выйти</w:t>
      </w:r>
      <w:r>
        <w:rPr>
          <w:spacing w:val="55"/>
        </w:rPr>
        <w:t xml:space="preserve"> </w:t>
      </w:r>
      <w:r>
        <w:t>в стойку на плечах. Стойку</w:t>
      </w:r>
      <w:r>
        <w:rPr>
          <w:spacing w:val="1"/>
        </w:rPr>
        <w:t xml:space="preserve"> </w:t>
      </w:r>
      <w:r>
        <w:t>на плечах махом изучают после овладения ею из седа Ноги врозь и</w:t>
      </w:r>
      <w:r>
        <w:rPr>
          <w:spacing w:val="1"/>
        </w:rPr>
        <w:t xml:space="preserve"> </w:t>
      </w:r>
      <w:r>
        <w:t>из упора углом, вначале на низких, а затем и на высоких брусьях.</w:t>
      </w:r>
      <w:r>
        <w:rPr>
          <w:spacing w:val="1"/>
        </w:rPr>
        <w:t xml:space="preserve"> </w:t>
      </w:r>
      <w:r>
        <w:t>Страховка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помощь</w:t>
      </w:r>
      <w:r>
        <w:rPr>
          <w:spacing w:val="-1"/>
        </w:rPr>
        <w:t xml:space="preserve"> </w:t>
      </w:r>
      <w:r>
        <w:t>оказываются</w:t>
      </w:r>
      <w:r>
        <w:rPr>
          <w:spacing w:val="-2"/>
        </w:rPr>
        <w:t xml:space="preserve"> </w:t>
      </w:r>
      <w:r>
        <w:t>стоя</w:t>
      </w:r>
      <w:r>
        <w:rPr>
          <w:spacing w:val="-2"/>
        </w:rPr>
        <w:t xml:space="preserve"> </w:t>
      </w:r>
      <w:r>
        <w:t>сбоку</w:t>
      </w:r>
      <w:r>
        <w:rPr>
          <w:spacing w:val="-4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бедро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плечо.</w:t>
      </w:r>
    </w:p>
    <w:p w:rsidR="0055618D" w:rsidRDefault="00BE78D0">
      <w:pPr>
        <w:pStyle w:val="a3"/>
        <w:spacing w:before="163"/>
        <w:ind w:right="585"/>
        <w:jc w:val="right"/>
      </w:pPr>
      <w:r>
        <w:t>259</w:t>
      </w:r>
    </w:p>
    <w:p w:rsidR="0055618D" w:rsidRDefault="0055618D">
      <w:pPr>
        <w:jc w:val="right"/>
        <w:sectPr w:rsidR="0055618D">
          <w:footerReference w:type="default" r:id="rId348"/>
          <w:pgSz w:w="16840" w:h="11900" w:orient="landscape"/>
          <w:pgMar w:top="260" w:right="1200" w:bottom="280" w:left="1040" w:header="0" w:footer="0" w:gutter="0"/>
          <w:cols w:num="2" w:space="720" w:equalWidth="0">
            <w:col w:w="6886" w:space="319"/>
            <w:col w:w="7395"/>
          </w:cols>
        </w:sectPr>
      </w:pPr>
    </w:p>
    <w:p w:rsidR="0055618D" w:rsidRDefault="00BE78D0">
      <w:pPr>
        <w:tabs>
          <w:tab w:val="left" w:pos="7530"/>
        </w:tabs>
        <w:ind w:left="459"/>
        <w:rPr>
          <w:sz w:val="20"/>
        </w:rPr>
      </w:pPr>
      <w:r>
        <w:rPr>
          <w:noProof/>
          <w:position w:val="10"/>
          <w:sz w:val="20"/>
          <w:lang w:eastAsia="ru-RU"/>
        </w:rPr>
        <w:lastRenderedPageBreak/>
        <w:drawing>
          <wp:inline distT="0" distB="0" distL="0" distR="0">
            <wp:extent cx="4100106" cy="1853183"/>
            <wp:effectExtent l="0" t="0" r="0" b="0"/>
            <wp:docPr id="349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213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0106" cy="185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0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4392168" cy="1975103"/>
            <wp:effectExtent l="0" t="0" r="0" b="0"/>
            <wp:docPr id="351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214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2168" cy="197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pStyle w:val="a3"/>
        <w:spacing w:before="1"/>
        <w:jc w:val="left"/>
        <w:rPr>
          <w:sz w:val="6"/>
        </w:rPr>
      </w:pPr>
    </w:p>
    <w:p w:rsidR="0055618D" w:rsidRDefault="0055618D">
      <w:pPr>
        <w:rPr>
          <w:sz w:val="6"/>
        </w:rPr>
        <w:sectPr w:rsidR="0055618D">
          <w:footerReference w:type="default" r:id="rId351"/>
          <w:pgSz w:w="16840" w:h="11900" w:orient="landscape"/>
          <w:pgMar w:top="360" w:right="1200" w:bottom="760" w:left="1040" w:header="0" w:footer="573" w:gutter="0"/>
          <w:pgNumType w:start="261"/>
          <w:cols w:space="720"/>
        </w:sectPr>
      </w:pPr>
    </w:p>
    <w:p w:rsidR="0055618D" w:rsidRDefault="00BE78D0">
      <w:pPr>
        <w:pStyle w:val="a3"/>
        <w:spacing w:before="107" w:line="216" w:lineRule="auto"/>
        <w:ind w:left="464" w:right="97" w:firstLine="307"/>
      </w:pPr>
      <w:r>
        <w:rPr>
          <w:i/>
        </w:rPr>
        <w:lastRenderedPageBreak/>
        <w:t xml:space="preserve">Стойка на руках </w:t>
      </w:r>
      <w:r>
        <w:t>выполняется махом и силой. Разновидностями</w:t>
      </w:r>
      <w:r>
        <w:rPr>
          <w:spacing w:val="-52"/>
        </w:rPr>
        <w:t xml:space="preserve"> </w:t>
      </w:r>
      <w:r>
        <w:t>ее являются стойка продольно, стойка на одной руке, стойка на</w:t>
      </w:r>
      <w:r>
        <w:rPr>
          <w:spacing w:val="1"/>
        </w:rPr>
        <w:t xml:space="preserve"> </w:t>
      </w:r>
      <w:r>
        <w:t>одной</w:t>
      </w:r>
      <w:r>
        <w:rPr>
          <w:spacing w:val="-2"/>
        </w:rPr>
        <w:t xml:space="preserve"> </w:t>
      </w:r>
      <w:r>
        <w:t>жерди</w:t>
      </w:r>
      <w:r>
        <w:rPr>
          <w:spacing w:val="-3"/>
        </w:rPr>
        <w:t xml:space="preserve"> </w:t>
      </w:r>
      <w:r>
        <w:t>(см. рис. 106).</w:t>
      </w:r>
    </w:p>
    <w:p w:rsidR="0055618D" w:rsidRDefault="00BE78D0">
      <w:pPr>
        <w:pStyle w:val="a3"/>
        <w:spacing w:line="213" w:lineRule="auto"/>
        <w:ind w:left="469" w:right="82" w:firstLine="288"/>
      </w:pPr>
      <w:r>
        <w:t>Стойка на руках махом выполняется почти прямым телом. 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маха</w:t>
      </w:r>
      <w:r>
        <w:rPr>
          <w:spacing w:val="1"/>
        </w:rPr>
        <w:t xml:space="preserve"> </w:t>
      </w:r>
      <w:r>
        <w:t>назад,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пройдут</w:t>
      </w:r>
      <w:r>
        <w:rPr>
          <w:spacing w:val="1"/>
        </w:rPr>
        <w:t xml:space="preserve"> </w:t>
      </w:r>
      <w:r>
        <w:t>нижнюю</w:t>
      </w:r>
      <w:r>
        <w:rPr>
          <w:spacing w:val="-52"/>
        </w:rPr>
        <w:t xml:space="preserve"> </w:t>
      </w:r>
      <w:r>
        <w:t>вертикаль, плечи плавно и синхронно с движением ног подаются</w:t>
      </w:r>
      <w:r>
        <w:rPr>
          <w:spacing w:val="1"/>
        </w:rPr>
        <w:t xml:space="preserve"> </w:t>
      </w:r>
      <w:r>
        <w:t>вперед с таким расчетом, чтобы облегчить движение тела до верх-</w:t>
      </w:r>
      <w:r>
        <w:rPr>
          <w:spacing w:val="1"/>
        </w:rPr>
        <w:t xml:space="preserve"> </w:t>
      </w:r>
      <w:r>
        <w:t>ней вертикали. По мере приближения к ней плечи плавно уводятся</w:t>
      </w:r>
      <w:r>
        <w:rPr>
          <w:spacing w:val="1"/>
        </w:rPr>
        <w:t xml:space="preserve"> </w:t>
      </w:r>
      <w:r>
        <w:t>назад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останавливаются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момент</w:t>
      </w:r>
      <w:r>
        <w:rPr>
          <w:spacing w:val="-2"/>
        </w:rPr>
        <w:t xml:space="preserve"> </w:t>
      </w:r>
      <w:r>
        <w:t>выхода тела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стойку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руках.</w:t>
      </w:r>
    </w:p>
    <w:p w:rsidR="0055618D" w:rsidRDefault="00BE78D0">
      <w:pPr>
        <w:pStyle w:val="a3"/>
        <w:spacing w:before="3" w:line="213" w:lineRule="auto"/>
        <w:ind w:left="469" w:right="57" w:firstLine="288"/>
      </w:pPr>
      <w:r>
        <w:t>Стойка на руках силой выполняется разными способами: с со-</w:t>
      </w:r>
      <w:r>
        <w:rPr>
          <w:spacing w:val="1"/>
        </w:rPr>
        <w:t xml:space="preserve"> </w:t>
      </w:r>
      <w:r>
        <w:t>гнутыми ногами, согнувшись, прогнувшись, прямыми и согнутыми</w:t>
      </w:r>
      <w:r>
        <w:rPr>
          <w:spacing w:val="1"/>
        </w:rPr>
        <w:t xml:space="preserve"> </w:t>
      </w:r>
      <w:r>
        <w:t>руками,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разведенными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сомкнутыми</w:t>
      </w:r>
      <w:r>
        <w:rPr>
          <w:spacing w:val="1"/>
        </w:rPr>
        <w:t xml:space="preserve"> </w:t>
      </w:r>
      <w:r>
        <w:t>ногами,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исходных положений. При этом основная нагрузка приходится на</w:t>
      </w:r>
      <w:r>
        <w:rPr>
          <w:spacing w:val="1"/>
        </w:rPr>
        <w:t xml:space="preserve"> </w:t>
      </w:r>
      <w:r>
        <w:t>мышцы рук, плечевого пояса и спины. Движение во всех суставах</w:t>
      </w:r>
      <w:r>
        <w:rPr>
          <w:spacing w:val="1"/>
        </w:rPr>
        <w:t xml:space="preserve"> </w:t>
      </w:r>
      <w:r>
        <w:t>заканчивается одновременно с фиксацией стойки. Перед тем как</w:t>
      </w:r>
      <w:r>
        <w:rPr>
          <w:spacing w:val="1"/>
        </w:rPr>
        <w:t xml:space="preserve"> </w:t>
      </w:r>
      <w:r>
        <w:t>приступить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изучению,</w:t>
      </w:r>
      <w:r>
        <w:rPr>
          <w:spacing w:val="1"/>
        </w:rPr>
        <w:t xml:space="preserve"> </w:t>
      </w:r>
      <w:r>
        <w:t>развивают</w:t>
      </w:r>
      <w:r>
        <w:rPr>
          <w:spacing w:val="1"/>
        </w:rPr>
        <w:t xml:space="preserve"> </w:t>
      </w:r>
      <w:r>
        <w:t>силу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мышц,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принимают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выполнении,</w:t>
      </w:r>
      <w:r>
        <w:rPr>
          <w:spacing w:val="1"/>
        </w:rPr>
        <w:t xml:space="preserve"> </w:t>
      </w:r>
      <w:r>
        <w:t>осваивают</w:t>
      </w:r>
      <w:r>
        <w:rPr>
          <w:spacing w:val="1"/>
        </w:rPr>
        <w:t xml:space="preserve"> </w:t>
      </w:r>
      <w:r>
        <w:t>пра-</w:t>
      </w:r>
      <w:r>
        <w:rPr>
          <w:spacing w:val="1"/>
        </w:rPr>
        <w:t xml:space="preserve"> </w:t>
      </w:r>
      <w:r>
        <w:t>вильное положение тела в стойке на руках на полу и на стоялках 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самостоятельно,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переходят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выполнению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концах низких брусьев лицом наружу, на середине и заканчивают</w:t>
      </w:r>
      <w:r>
        <w:rPr>
          <w:spacing w:val="1"/>
        </w:rPr>
        <w:t xml:space="preserve"> </w:t>
      </w:r>
      <w:r>
        <w:t>разучивание на высоких брусьях. Предварительно обучают зани-</w:t>
      </w:r>
      <w:r>
        <w:rPr>
          <w:spacing w:val="1"/>
        </w:rPr>
        <w:t xml:space="preserve"> </w:t>
      </w:r>
      <w:r>
        <w:t>мающихся способам самостраховки. Страховка и помощь оказы-</w:t>
      </w:r>
      <w:r>
        <w:rPr>
          <w:spacing w:val="1"/>
        </w:rPr>
        <w:t xml:space="preserve"> </w:t>
      </w:r>
      <w:r>
        <w:t>ваются стоя сбоку на возвышении одной рукой за плечо или под</w:t>
      </w:r>
      <w:r>
        <w:rPr>
          <w:spacing w:val="1"/>
        </w:rPr>
        <w:t xml:space="preserve"> </w:t>
      </w:r>
      <w:r>
        <w:t>грудь,</w:t>
      </w:r>
      <w:r>
        <w:rPr>
          <w:spacing w:val="-1"/>
        </w:rPr>
        <w:t xml:space="preserve"> </w:t>
      </w:r>
      <w:r>
        <w:t>другой</w:t>
      </w:r>
      <w:r>
        <w:rPr>
          <w:spacing w:val="-1"/>
        </w:rPr>
        <w:t xml:space="preserve"> </w:t>
      </w:r>
      <w:r>
        <w:t>под</w:t>
      </w:r>
      <w:r>
        <w:rPr>
          <w:spacing w:val="-2"/>
        </w:rPr>
        <w:t xml:space="preserve"> </w:t>
      </w:r>
      <w:r>
        <w:t>спину</w:t>
      </w:r>
      <w:r>
        <w:rPr>
          <w:spacing w:val="-3"/>
        </w:rPr>
        <w:t xml:space="preserve"> </w:t>
      </w:r>
      <w:r>
        <w:t>(рис. 195).</w:t>
      </w:r>
    </w:p>
    <w:p w:rsidR="0055618D" w:rsidRDefault="00BE78D0">
      <w:pPr>
        <w:pStyle w:val="a3"/>
        <w:spacing w:before="11" w:line="213" w:lineRule="auto"/>
        <w:ind w:left="498" w:right="71" w:firstLine="283"/>
      </w:pPr>
      <w:r>
        <w:t>К</w:t>
      </w:r>
      <w:r>
        <w:rPr>
          <w:spacing w:val="1"/>
        </w:rPr>
        <w:t xml:space="preserve"> </w:t>
      </w:r>
      <w:r>
        <w:t>простым</w:t>
      </w:r>
      <w:r>
        <w:rPr>
          <w:spacing w:val="1"/>
        </w:rPr>
        <w:t xml:space="preserve"> </w:t>
      </w:r>
      <w:r>
        <w:t>динамическим</w:t>
      </w:r>
      <w:r>
        <w:rPr>
          <w:spacing w:val="1"/>
        </w:rPr>
        <w:t xml:space="preserve"> </w:t>
      </w:r>
      <w:r>
        <w:t>упражнениям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кувырки,</w:t>
      </w:r>
      <w:r>
        <w:rPr>
          <w:spacing w:val="1"/>
        </w:rPr>
        <w:t xml:space="preserve"> </w:t>
      </w:r>
      <w:r>
        <w:t>разновидности</w:t>
      </w:r>
      <w:r>
        <w:rPr>
          <w:spacing w:val="-2"/>
        </w:rPr>
        <w:t xml:space="preserve"> </w:t>
      </w:r>
      <w:r>
        <w:t>махов, подъемов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соскоки.</w:t>
      </w:r>
    </w:p>
    <w:p w:rsidR="0055618D" w:rsidRDefault="00BE78D0">
      <w:pPr>
        <w:pStyle w:val="a3"/>
        <w:spacing w:before="4" w:line="213" w:lineRule="auto"/>
        <w:ind w:left="488" w:right="56" w:firstLine="302"/>
      </w:pPr>
      <w:r>
        <w:rPr>
          <w:i/>
        </w:rPr>
        <w:t xml:space="preserve">Кувырок вперед </w:t>
      </w:r>
      <w:r>
        <w:t>выполняется из седа ноги врозь, из упора стоя</w:t>
      </w:r>
      <w:r>
        <w:rPr>
          <w:spacing w:val="1"/>
        </w:rPr>
        <w:t xml:space="preserve"> </w:t>
      </w:r>
      <w:r>
        <w:t>согнувшись и др. Обучение кувырку начинают из положения седа</w:t>
      </w:r>
      <w:r>
        <w:rPr>
          <w:spacing w:val="1"/>
        </w:rPr>
        <w:t xml:space="preserve"> </w:t>
      </w:r>
      <w:r>
        <w:t>ноги врозь. Для этого надо перехватить руки вперед вплотную к</w:t>
      </w:r>
      <w:r>
        <w:rPr>
          <w:spacing w:val="1"/>
        </w:rPr>
        <w:t xml:space="preserve"> </w:t>
      </w:r>
      <w:r>
        <w:t>бедрам, затем, сгибаясь и поднимая таз, локти широко развести в</w:t>
      </w:r>
      <w:r>
        <w:rPr>
          <w:spacing w:val="1"/>
        </w:rPr>
        <w:t xml:space="preserve"> </w:t>
      </w:r>
      <w:r>
        <w:t>стороны,</w:t>
      </w:r>
      <w:r>
        <w:rPr>
          <w:spacing w:val="-2"/>
        </w:rPr>
        <w:t xml:space="preserve"> </w:t>
      </w:r>
      <w:r>
        <w:t>плечи</w:t>
      </w:r>
      <w:r>
        <w:rPr>
          <w:spacing w:val="-2"/>
        </w:rPr>
        <w:t xml:space="preserve"> </w:t>
      </w:r>
      <w:r>
        <w:t>поставить</w:t>
      </w:r>
      <w:r>
        <w:rPr>
          <w:spacing w:val="-4"/>
        </w:rPr>
        <w:t xml:space="preserve"> </w:t>
      </w:r>
      <w:r>
        <w:t>ближе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кистям,</w:t>
      </w:r>
      <w:r>
        <w:rPr>
          <w:spacing w:val="-1"/>
        </w:rPr>
        <w:t xml:space="preserve"> </w:t>
      </w:r>
      <w:r>
        <w:t>голову</w:t>
      </w:r>
      <w:r>
        <w:rPr>
          <w:spacing w:val="-4"/>
        </w:rPr>
        <w:t xml:space="preserve"> </w:t>
      </w:r>
      <w:r>
        <w:t>наклонить</w:t>
      </w:r>
      <w:r>
        <w:rPr>
          <w:spacing w:val="-1"/>
        </w:rPr>
        <w:t xml:space="preserve"> </w:t>
      </w:r>
      <w:r>
        <w:t>впе-</w:t>
      </w:r>
    </w:p>
    <w:p w:rsidR="0055618D" w:rsidRDefault="00BE78D0">
      <w:pPr>
        <w:pStyle w:val="a3"/>
        <w:spacing w:before="140"/>
        <w:ind w:left="503"/>
        <w:jc w:val="left"/>
      </w:pPr>
      <w:r>
        <w:t>260</w:t>
      </w:r>
    </w:p>
    <w:p w:rsidR="0055618D" w:rsidRDefault="00BE78D0">
      <w:pPr>
        <w:pStyle w:val="a3"/>
        <w:spacing w:before="157" w:line="213" w:lineRule="auto"/>
        <w:ind w:left="690" w:right="446" w:hanging="1"/>
      </w:pPr>
      <w:r>
        <w:br w:type="column"/>
      </w:r>
      <w:r>
        <w:lastRenderedPageBreak/>
        <w:t>ред; не отпуская рук, начать кувырок; уравновесив тело в положе-</w:t>
      </w:r>
      <w:r>
        <w:rPr>
          <w:spacing w:val="1"/>
        </w:rPr>
        <w:t xml:space="preserve"> </w:t>
      </w:r>
      <w:r>
        <w:t>нии упора согнувшись и соединив ноги, перехватить руки вперед и</w:t>
      </w:r>
      <w:r>
        <w:rPr>
          <w:spacing w:val="1"/>
        </w:rPr>
        <w:t xml:space="preserve"> </w:t>
      </w:r>
      <w:r>
        <w:t>после этого активным движением ног вперед закончить кувырок в</w:t>
      </w:r>
      <w:r>
        <w:rPr>
          <w:spacing w:val="1"/>
        </w:rPr>
        <w:t xml:space="preserve"> </w:t>
      </w:r>
      <w:r>
        <w:t>сед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196).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кувырком вперед согнувшись на полу. Для этого надо встать в по-</w:t>
      </w:r>
      <w:r>
        <w:rPr>
          <w:spacing w:val="1"/>
        </w:rPr>
        <w:t xml:space="preserve"> </w:t>
      </w:r>
      <w:r>
        <w:t>ложение</w:t>
      </w:r>
      <w:r>
        <w:rPr>
          <w:spacing w:val="24"/>
        </w:rPr>
        <w:t xml:space="preserve"> </w:t>
      </w:r>
      <w:r>
        <w:t>ноги</w:t>
      </w:r>
      <w:r>
        <w:rPr>
          <w:spacing w:val="24"/>
        </w:rPr>
        <w:t xml:space="preserve"> </w:t>
      </w:r>
      <w:r>
        <w:t>врозь,</w:t>
      </w:r>
      <w:r>
        <w:rPr>
          <w:spacing w:val="25"/>
        </w:rPr>
        <w:t xml:space="preserve"> </w:t>
      </w:r>
      <w:r>
        <w:t>наклониться</w:t>
      </w:r>
      <w:r>
        <w:rPr>
          <w:spacing w:val="23"/>
        </w:rPr>
        <w:t xml:space="preserve"> </w:t>
      </w:r>
      <w:r>
        <w:t>вперед,</w:t>
      </w:r>
      <w:r>
        <w:rPr>
          <w:spacing w:val="25"/>
        </w:rPr>
        <w:t xml:space="preserve"> </w:t>
      </w:r>
      <w:r>
        <w:t>опереться</w:t>
      </w:r>
      <w:r>
        <w:rPr>
          <w:spacing w:val="23"/>
        </w:rPr>
        <w:t xml:space="preserve"> </w:t>
      </w:r>
      <w:r>
        <w:t>руками</w:t>
      </w:r>
      <w:r>
        <w:rPr>
          <w:spacing w:val="24"/>
        </w:rPr>
        <w:t xml:space="preserve"> </w:t>
      </w:r>
      <w:r>
        <w:t>о</w:t>
      </w:r>
      <w:r>
        <w:rPr>
          <w:spacing w:val="24"/>
        </w:rPr>
        <w:t xml:space="preserve"> </w:t>
      </w:r>
      <w:r>
        <w:t>пол</w:t>
      </w:r>
      <w:r>
        <w:rPr>
          <w:spacing w:val="-52"/>
        </w:rPr>
        <w:t xml:space="preserve"> </w:t>
      </w:r>
      <w:r>
        <w:t>и, сгибая их, опуститься на лопатки; голову наклонить вперед и</w:t>
      </w:r>
      <w:r>
        <w:rPr>
          <w:spacing w:val="1"/>
        </w:rPr>
        <w:t xml:space="preserve"> </w:t>
      </w:r>
      <w:r>
        <w:t>перекатиться вперед в положение лежа на спине; соединить ноги и,</w:t>
      </w:r>
      <w:r>
        <w:rPr>
          <w:spacing w:val="-52"/>
        </w:rPr>
        <w:t xml:space="preserve"> </w:t>
      </w:r>
      <w:r>
        <w:t>опираясь руками о пол, перекатиться вперед в положение седа ноги</w:t>
      </w:r>
      <w:r>
        <w:rPr>
          <w:spacing w:val="-52"/>
        </w:rPr>
        <w:t xml:space="preserve"> </w:t>
      </w:r>
      <w:r>
        <w:t>врозь, руки сзади на полу. Научившись правильно выполнять все</w:t>
      </w:r>
      <w:r>
        <w:rPr>
          <w:spacing w:val="1"/>
        </w:rPr>
        <w:t xml:space="preserve"> </w:t>
      </w:r>
      <w:r>
        <w:t>движения на полу, можно приступить к выполнению упражнений</w:t>
      </w:r>
      <w:r>
        <w:rPr>
          <w:spacing w:val="1"/>
        </w:rPr>
        <w:t xml:space="preserve"> </w:t>
      </w:r>
      <w:r>
        <w:t>на брусьях, вначале прибегая к помощи, а потом и самостоятельно.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мат,</w:t>
      </w:r>
      <w:r>
        <w:rPr>
          <w:spacing w:val="1"/>
        </w:rPr>
        <w:t xml:space="preserve"> </w:t>
      </w:r>
      <w:r>
        <w:t>положенный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брусья.</w:t>
      </w:r>
      <w:r>
        <w:rPr>
          <w:spacing w:val="-52"/>
        </w:rPr>
        <w:t xml:space="preserve"> </w:t>
      </w:r>
      <w:r>
        <w:t>Страховка и помощь оказываются стоя сбоку, поставив одну ногу</w:t>
      </w:r>
      <w:r>
        <w:rPr>
          <w:spacing w:val="1"/>
        </w:rPr>
        <w:t xml:space="preserve"> </w:t>
      </w:r>
      <w:r>
        <w:t>под брусья и поддерживая обучаемого двумя руками под спину и</w:t>
      </w:r>
      <w:r>
        <w:rPr>
          <w:spacing w:val="1"/>
        </w:rPr>
        <w:t xml:space="preserve"> </w:t>
      </w:r>
      <w:r>
        <w:t>таз.</w:t>
      </w:r>
    </w:p>
    <w:p w:rsidR="0055618D" w:rsidRDefault="00BE78D0">
      <w:pPr>
        <w:pStyle w:val="a3"/>
        <w:spacing w:before="14" w:line="213" w:lineRule="auto"/>
        <w:ind w:left="709" w:right="435" w:firstLine="278"/>
      </w:pPr>
      <w:r>
        <w:rPr>
          <w:noProof/>
          <w:lang w:eastAsia="ru-RU"/>
        </w:rPr>
        <w:drawing>
          <wp:anchor distT="0" distB="0" distL="0" distR="0" simplePos="0" relativeHeight="15806976" behindDoc="0" locked="0" layoutInCell="1" allowOverlap="1">
            <wp:simplePos x="0" y="0"/>
            <wp:positionH relativeFrom="page">
              <wp:posOffset>5545714</wp:posOffset>
            </wp:positionH>
            <wp:positionV relativeFrom="paragraph">
              <wp:posOffset>606552</wp:posOffset>
            </wp:positionV>
            <wp:extent cx="4145280" cy="1789175"/>
            <wp:effectExtent l="0" t="0" r="0" b="0"/>
            <wp:wrapNone/>
            <wp:docPr id="353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215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280" cy="1789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 маховым упражнениям относятся: размахивание в упоре, в</w:t>
      </w:r>
      <w:r>
        <w:rPr>
          <w:spacing w:val="1"/>
        </w:rPr>
        <w:t xml:space="preserve"> </w:t>
      </w:r>
      <w:r>
        <w:t>упоре на предплечьях и на руках, в висе; повороты и круги; со-</w:t>
      </w:r>
      <w:r>
        <w:rPr>
          <w:spacing w:val="1"/>
        </w:rPr>
        <w:t xml:space="preserve"> </w:t>
      </w:r>
      <w:r>
        <w:t>скоки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махе</w:t>
      </w:r>
      <w:r>
        <w:rPr>
          <w:spacing w:val="-1"/>
        </w:rPr>
        <w:t xml:space="preserve"> </w:t>
      </w:r>
      <w:r>
        <w:t>вперед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назад; подъемы</w:t>
      </w:r>
      <w:r>
        <w:rPr>
          <w:spacing w:val="-1"/>
        </w:rPr>
        <w:t xml:space="preserve"> </w:t>
      </w:r>
      <w:r>
        <w:t>разгибом</w:t>
      </w:r>
      <w:r>
        <w:rPr>
          <w:spacing w:val="-2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виса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упора</w:t>
      </w:r>
    </w:p>
    <w:p w:rsidR="0055618D" w:rsidRDefault="0055618D">
      <w:pPr>
        <w:spacing w:line="213" w:lineRule="auto"/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num="2" w:space="720" w:equalWidth="0">
            <w:col w:w="6947" w:space="124"/>
            <w:col w:w="7529"/>
          </w:cols>
        </w:sectPr>
      </w:pPr>
    </w:p>
    <w:p w:rsidR="0055618D" w:rsidRDefault="00BE78D0">
      <w:pPr>
        <w:pStyle w:val="a3"/>
        <w:spacing w:before="95" w:line="218" w:lineRule="auto"/>
        <w:ind w:left="399" w:right="172"/>
      </w:pPr>
      <w:r>
        <w:lastRenderedPageBreak/>
        <w:t>на руках; подъемы махом вперед и назад; кувырки вперед и назад,</w:t>
      </w:r>
      <w:r>
        <w:rPr>
          <w:spacing w:val="1"/>
        </w:rPr>
        <w:t xml:space="preserve"> </w:t>
      </w:r>
      <w:r>
        <w:t>стойки</w:t>
      </w:r>
      <w:r>
        <w:rPr>
          <w:spacing w:val="-2"/>
        </w:rPr>
        <w:t xml:space="preserve"> </w:t>
      </w:r>
      <w:r>
        <w:t>на плечах и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руках, выполняемые</w:t>
      </w:r>
      <w:r>
        <w:rPr>
          <w:spacing w:val="-1"/>
        </w:rPr>
        <w:t xml:space="preserve"> </w:t>
      </w:r>
      <w:r>
        <w:t>махом.</w:t>
      </w:r>
    </w:p>
    <w:p w:rsidR="0055618D" w:rsidRDefault="00BE78D0">
      <w:pPr>
        <w:pStyle w:val="a3"/>
        <w:spacing w:before="1" w:line="218" w:lineRule="auto"/>
        <w:ind w:left="399" w:right="135" w:firstLine="297"/>
      </w:pPr>
      <w:r>
        <w:rPr>
          <w:i/>
        </w:rPr>
        <w:t>Размахивание</w:t>
      </w:r>
      <w:r>
        <w:rPr>
          <w:i/>
          <w:spacing w:val="1"/>
        </w:rPr>
        <w:t xml:space="preserve"> </w:t>
      </w:r>
      <w:r>
        <w:rPr>
          <w:i/>
        </w:rPr>
        <w:t>в</w:t>
      </w:r>
      <w:r>
        <w:rPr>
          <w:i/>
          <w:spacing w:val="1"/>
        </w:rPr>
        <w:t xml:space="preserve"> </w:t>
      </w:r>
      <w:r>
        <w:rPr>
          <w:i/>
        </w:rPr>
        <w:t>упоре</w:t>
      </w:r>
      <w:r>
        <w:rPr>
          <w:i/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маятникообразное</w:t>
      </w:r>
      <w:r>
        <w:rPr>
          <w:spacing w:val="1"/>
        </w:rPr>
        <w:t xml:space="preserve"> </w:t>
      </w:r>
      <w:r>
        <w:t>движение тела. Мах вперед выполняется с незначительным сгиба-</w:t>
      </w:r>
      <w:r>
        <w:rPr>
          <w:spacing w:val="1"/>
        </w:rPr>
        <w:t xml:space="preserve"> </w:t>
      </w:r>
      <w:r>
        <w:t>нием тела в тазобедренных суставах за счет напряжения мышц рук</w:t>
      </w:r>
      <w:r>
        <w:rPr>
          <w:spacing w:val="1"/>
        </w:rPr>
        <w:t xml:space="preserve"> </w:t>
      </w:r>
      <w:r>
        <w:t>и передней поверхности туловища. При махе вперед плечи слегка</w:t>
      </w:r>
      <w:r>
        <w:rPr>
          <w:spacing w:val="1"/>
        </w:rPr>
        <w:t xml:space="preserve"> </w:t>
      </w:r>
      <w:r>
        <w:t>отводятся назад. В нижнем вертикальном положении туловище и</w:t>
      </w:r>
      <w:r>
        <w:rPr>
          <w:spacing w:val="1"/>
        </w:rPr>
        <w:t xml:space="preserve"> </w:t>
      </w:r>
      <w:r>
        <w:t>ноги выпрямлены. Мах назад совершается за счет работы мышц</w:t>
      </w:r>
      <w:r>
        <w:rPr>
          <w:spacing w:val="1"/>
        </w:rPr>
        <w:t xml:space="preserve"> </w:t>
      </w:r>
      <w:r>
        <w:t>задней</w:t>
      </w:r>
      <w:r>
        <w:rPr>
          <w:spacing w:val="1"/>
        </w:rPr>
        <w:t xml:space="preserve"> </w:t>
      </w:r>
      <w:r>
        <w:t>поверхности</w:t>
      </w:r>
      <w:r>
        <w:rPr>
          <w:spacing w:val="1"/>
        </w:rPr>
        <w:t xml:space="preserve"> </w:t>
      </w:r>
      <w:r>
        <w:t>тела.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телом</w:t>
      </w:r>
      <w:r>
        <w:rPr>
          <w:spacing w:val="1"/>
        </w:rPr>
        <w:t xml:space="preserve"> </w:t>
      </w:r>
      <w:r>
        <w:t>вертикали</w:t>
      </w:r>
      <w:r>
        <w:rPr>
          <w:spacing w:val="1"/>
        </w:rPr>
        <w:t xml:space="preserve"> </w:t>
      </w:r>
      <w:r>
        <w:t>плечи подаются вперед, спина слегка опережает движение ног, а в</w:t>
      </w:r>
      <w:r>
        <w:rPr>
          <w:spacing w:val="1"/>
        </w:rPr>
        <w:t xml:space="preserve"> </w:t>
      </w:r>
      <w:r>
        <w:t>конце</w:t>
      </w:r>
      <w:r>
        <w:rPr>
          <w:spacing w:val="1"/>
        </w:rPr>
        <w:t xml:space="preserve"> </w:t>
      </w:r>
      <w:r>
        <w:t>маха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обгоняют</w:t>
      </w:r>
      <w:r>
        <w:rPr>
          <w:spacing w:val="1"/>
        </w:rPr>
        <w:t xml:space="preserve"> </w:t>
      </w:r>
      <w:r>
        <w:t>туловище.</w:t>
      </w:r>
      <w:r>
        <w:rPr>
          <w:spacing w:val="1"/>
        </w:rPr>
        <w:t xml:space="preserve"> </w:t>
      </w:r>
      <w:r>
        <w:t>Размахивание</w:t>
      </w:r>
      <w:r>
        <w:rPr>
          <w:spacing w:val="1"/>
        </w:rPr>
        <w:t xml:space="preserve"> </w:t>
      </w:r>
      <w:r>
        <w:t>изучается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помощью различных упражнений в смешанных и простых упорах.</w:t>
      </w:r>
      <w:r>
        <w:rPr>
          <w:spacing w:val="1"/>
        </w:rPr>
        <w:t xml:space="preserve"> </w:t>
      </w:r>
      <w:r>
        <w:t>Страховка и помощь осуществляются стоя сбоку за плечо и пред-</w:t>
      </w:r>
      <w:r>
        <w:rPr>
          <w:spacing w:val="1"/>
        </w:rPr>
        <w:t xml:space="preserve"> </w:t>
      </w:r>
      <w:r>
        <w:t>плечье.</w:t>
      </w:r>
    </w:p>
    <w:p w:rsidR="0055618D" w:rsidRDefault="00BE78D0">
      <w:pPr>
        <w:pStyle w:val="a3"/>
        <w:spacing w:before="1" w:line="213" w:lineRule="auto"/>
        <w:ind w:left="433" w:right="106" w:firstLine="288"/>
      </w:pPr>
      <w:r>
        <w:rPr>
          <w:i/>
        </w:rPr>
        <w:t xml:space="preserve">Размахивание в упоре на руках </w:t>
      </w:r>
      <w:r>
        <w:t>по технике исполнения сходно с</w:t>
      </w:r>
      <w:r>
        <w:rPr>
          <w:spacing w:val="1"/>
        </w:rPr>
        <w:t xml:space="preserve"> </w:t>
      </w:r>
      <w:r>
        <w:t>размахиванием в упоре. При его выполнении не следует провали-</w:t>
      </w:r>
      <w:r>
        <w:rPr>
          <w:spacing w:val="1"/>
        </w:rPr>
        <w:t xml:space="preserve"> </w:t>
      </w:r>
      <w:r>
        <w:t>ваться в плечевых суставах, особенно при махах с большой амп-</w:t>
      </w:r>
      <w:r>
        <w:rPr>
          <w:spacing w:val="1"/>
        </w:rPr>
        <w:t xml:space="preserve"> </w:t>
      </w:r>
      <w:r>
        <w:t>литудой. Изучение начинают с удержания позы на махе вперед и</w:t>
      </w:r>
      <w:r>
        <w:rPr>
          <w:spacing w:val="1"/>
        </w:rPr>
        <w:t xml:space="preserve"> </w:t>
      </w:r>
      <w:r>
        <w:t>назад с помощью; затем выполняют размахивание с постепенным</w:t>
      </w:r>
      <w:r>
        <w:rPr>
          <w:spacing w:val="1"/>
        </w:rPr>
        <w:t xml:space="preserve"> </w:t>
      </w:r>
      <w:r>
        <w:t>увеличением амплитуды до упора согнувшись на махе вперед в</w:t>
      </w:r>
      <w:r>
        <w:rPr>
          <w:spacing w:val="1"/>
        </w:rPr>
        <w:t xml:space="preserve"> </w:t>
      </w:r>
      <w:r>
        <w:t>положение,</w:t>
      </w:r>
      <w:r>
        <w:rPr>
          <w:spacing w:val="1"/>
        </w:rPr>
        <w:t xml:space="preserve"> </w:t>
      </w:r>
      <w:r>
        <w:t>подобное</w:t>
      </w:r>
      <w:r>
        <w:rPr>
          <w:spacing w:val="1"/>
        </w:rPr>
        <w:t xml:space="preserve"> </w:t>
      </w:r>
      <w:r>
        <w:t>стойке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лопатках,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махе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го-</w:t>
      </w:r>
      <w:r>
        <w:rPr>
          <w:spacing w:val="-52"/>
        </w:rPr>
        <w:t xml:space="preserve"> </w:t>
      </w:r>
      <w:r>
        <w:t>ризонтального положения. Страховка и помощь оказываются стоя</w:t>
      </w:r>
      <w:r>
        <w:rPr>
          <w:spacing w:val="1"/>
        </w:rPr>
        <w:t xml:space="preserve"> </w:t>
      </w:r>
      <w:r>
        <w:t>сбоку</w:t>
      </w:r>
      <w:r>
        <w:rPr>
          <w:spacing w:val="-4"/>
        </w:rPr>
        <w:t xml:space="preserve"> </w:t>
      </w:r>
      <w:r>
        <w:t>под ноги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туловище из-под</w:t>
      </w:r>
      <w:r>
        <w:rPr>
          <w:spacing w:val="-1"/>
        </w:rPr>
        <w:t xml:space="preserve"> </w:t>
      </w:r>
      <w:r>
        <w:t>жердей.</w:t>
      </w:r>
    </w:p>
    <w:p w:rsidR="0055618D" w:rsidRDefault="00BE78D0">
      <w:pPr>
        <w:pStyle w:val="a3"/>
        <w:spacing w:before="9" w:line="213" w:lineRule="auto"/>
        <w:ind w:left="457" w:right="38" w:firstLine="288"/>
      </w:pPr>
      <w:r>
        <w:rPr>
          <w:i/>
        </w:rPr>
        <w:t>Размахивание</w:t>
      </w:r>
      <w:r>
        <w:rPr>
          <w:i/>
          <w:spacing w:val="10"/>
        </w:rPr>
        <w:t xml:space="preserve"> </w:t>
      </w:r>
      <w:r>
        <w:rPr>
          <w:i/>
        </w:rPr>
        <w:t>в</w:t>
      </w:r>
      <w:r>
        <w:rPr>
          <w:i/>
          <w:spacing w:val="11"/>
        </w:rPr>
        <w:t xml:space="preserve"> </w:t>
      </w:r>
      <w:r>
        <w:rPr>
          <w:i/>
        </w:rPr>
        <w:t>висе</w:t>
      </w:r>
      <w:r>
        <w:rPr>
          <w:i/>
          <w:spacing w:val="11"/>
        </w:rPr>
        <w:t xml:space="preserve"> </w:t>
      </w:r>
      <w:r>
        <w:t>выполняется</w:t>
      </w:r>
      <w:r>
        <w:rPr>
          <w:spacing w:val="10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концах</w:t>
      </w:r>
      <w:r>
        <w:rPr>
          <w:spacing w:val="11"/>
        </w:rPr>
        <w:t xml:space="preserve"> </w:t>
      </w:r>
      <w:r>
        <w:t>или</w:t>
      </w:r>
      <w:r>
        <w:rPr>
          <w:spacing w:val="10"/>
        </w:rPr>
        <w:t xml:space="preserve"> </w:t>
      </w:r>
      <w:r>
        <w:t>внутри</w:t>
      </w:r>
      <w:r>
        <w:rPr>
          <w:spacing w:val="10"/>
        </w:rPr>
        <w:t xml:space="preserve"> </w:t>
      </w:r>
      <w:r>
        <w:t>брусьев</w:t>
      </w:r>
      <w:r>
        <w:rPr>
          <w:spacing w:val="-53"/>
        </w:rPr>
        <w:t xml:space="preserve"> </w:t>
      </w:r>
      <w:r>
        <w:t>с прыжка, с разбега, из виса углом или после спада назад из упора.</w:t>
      </w:r>
      <w:r>
        <w:rPr>
          <w:spacing w:val="1"/>
        </w:rPr>
        <w:t xml:space="preserve"> </w:t>
      </w:r>
      <w:r>
        <w:t>При выполнении размахивания с прыжка гимнаст предварительно</w:t>
      </w:r>
      <w:r>
        <w:rPr>
          <w:spacing w:val="1"/>
        </w:rPr>
        <w:t xml:space="preserve"> </w:t>
      </w:r>
      <w:r>
        <w:t>принимает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виса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выпрямленными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ногами,</w:t>
      </w:r>
      <w:r>
        <w:rPr>
          <w:spacing w:val="1"/>
        </w:rPr>
        <w:t xml:space="preserve"> </w:t>
      </w:r>
      <w:r>
        <w:t>стопы</w:t>
      </w:r>
      <w:r>
        <w:rPr>
          <w:spacing w:val="1"/>
        </w:rPr>
        <w:t xml:space="preserve"> </w:t>
      </w:r>
      <w:r>
        <w:t>находятся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точками</w:t>
      </w:r>
      <w:r>
        <w:rPr>
          <w:spacing w:val="1"/>
        </w:rPr>
        <w:t xml:space="preserve"> </w:t>
      </w:r>
      <w:r>
        <w:t>хвата.</w:t>
      </w:r>
      <w:r>
        <w:rPr>
          <w:spacing w:val="1"/>
        </w:rPr>
        <w:t xml:space="preserve"> </w:t>
      </w:r>
      <w:r>
        <w:t>Мах</w:t>
      </w:r>
      <w:r>
        <w:rPr>
          <w:spacing w:val="-52"/>
        </w:rPr>
        <w:t xml:space="preserve"> </w:t>
      </w:r>
      <w:r>
        <w:t>создается за счет толчка ногами вверх по продольной оси туловища</w:t>
      </w:r>
      <w:r>
        <w:rPr>
          <w:spacing w:val="1"/>
        </w:rPr>
        <w:t xml:space="preserve"> </w:t>
      </w:r>
      <w:r>
        <w:t>с одновременным нажимом руками на жерди, с таким расчетом,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создать</w:t>
      </w:r>
      <w:r>
        <w:rPr>
          <w:spacing w:val="1"/>
        </w:rPr>
        <w:t xml:space="preserve"> </w:t>
      </w:r>
      <w:r>
        <w:t>движение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нужной</w:t>
      </w:r>
      <w:r>
        <w:rPr>
          <w:spacing w:val="1"/>
        </w:rPr>
        <w:t xml:space="preserve"> </w:t>
      </w:r>
      <w:r>
        <w:t>амплитуды.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прохождении</w:t>
      </w:r>
      <w:r>
        <w:rPr>
          <w:spacing w:val="1"/>
        </w:rPr>
        <w:t xml:space="preserve"> </w:t>
      </w:r>
      <w:r>
        <w:t>вертикали</w:t>
      </w:r>
      <w:r>
        <w:rPr>
          <w:spacing w:val="1"/>
        </w:rPr>
        <w:t xml:space="preserve"> </w:t>
      </w:r>
      <w:r>
        <w:t>туловище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выпрямляются,</w:t>
      </w:r>
      <w:r>
        <w:rPr>
          <w:spacing w:val="55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чего за счет работы грудных мышц, широчайшей мышцы спины,</w:t>
      </w:r>
      <w:r>
        <w:rPr>
          <w:spacing w:val="1"/>
        </w:rPr>
        <w:t xml:space="preserve"> </w:t>
      </w:r>
      <w:r>
        <w:t>брюшного</w:t>
      </w:r>
      <w:r>
        <w:rPr>
          <w:spacing w:val="1"/>
        </w:rPr>
        <w:t xml:space="preserve"> </w:t>
      </w:r>
      <w:r>
        <w:t>пресса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подвздошно-поясничных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принимается</w:t>
      </w:r>
      <w:r>
        <w:rPr>
          <w:spacing w:val="-52"/>
        </w:rPr>
        <w:t xml:space="preserve"> </w:t>
      </w:r>
      <w:r>
        <w:t>положение виса согнувшись. При прохождении через вертикаль в</w:t>
      </w:r>
      <w:r>
        <w:rPr>
          <w:spacing w:val="1"/>
        </w:rPr>
        <w:t xml:space="preserve"> </w:t>
      </w:r>
      <w:r>
        <w:t>висе согнувшись таз не опускается, середина бедра — на уровне</w:t>
      </w:r>
      <w:r>
        <w:rPr>
          <w:spacing w:val="1"/>
        </w:rPr>
        <w:t xml:space="preserve"> </w:t>
      </w:r>
      <w:r>
        <w:t>хвата руками. Далее выполняется мах вперед-вверх в висе согнув-</w:t>
      </w:r>
      <w:r>
        <w:rPr>
          <w:spacing w:val="1"/>
        </w:rPr>
        <w:t xml:space="preserve"> </w:t>
      </w:r>
      <w:r>
        <w:t>шись с разгибанием тела в тазобедренных суставах, после чего ноги</w:t>
      </w:r>
      <w:r>
        <w:rPr>
          <w:spacing w:val="-52"/>
        </w:rPr>
        <w:t xml:space="preserve"> </w:t>
      </w:r>
      <w:r>
        <w:t>сразу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приближаются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туловищу.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окончанием</w:t>
      </w:r>
      <w:r>
        <w:rPr>
          <w:spacing w:val="1"/>
        </w:rPr>
        <w:t xml:space="preserve"> </w:t>
      </w:r>
      <w:r>
        <w:t>маха</w:t>
      </w:r>
      <w:r>
        <w:rPr>
          <w:spacing w:val="1"/>
        </w:rPr>
        <w:t xml:space="preserve"> </w:t>
      </w:r>
      <w:r>
        <w:t>вверх-</w:t>
      </w:r>
      <w:r>
        <w:rPr>
          <w:spacing w:val="-52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началом</w:t>
      </w:r>
      <w:r>
        <w:rPr>
          <w:spacing w:val="1"/>
        </w:rPr>
        <w:t xml:space="preserve"> </w:t>
      </w:r>
      <w:r>
        <w:t>обратного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вер-</w:t>
      </w:r>
      <w:r>
        <w:rPr>
          <w:spacing w:val="-52"/>
        </w:rPr>
        <w:t xml:space="preserve"> </w:t>
      </w:r>
      <w:r>
        <w:t>тикали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короткое</w:t>
      </w:r>
      <w:r>
        <w:rPr>
          <w:spacing w:val="1"/>
        </w:rPr>
        <w:t xml:space="preserve"> </w:t>
      </w:r>
      <w:r>
        <w:t>энергичное</w:t>
      </w:r>
      <w:r>
        <w:rPr>
          <w:spacing w:val="1"/>
        </w:rPr>
        <w:t xml:space="preserve"> </w:t>
      </w:r>
      <w:r>
        <w:t>разгибание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одновре-</w:t>
      </w:r>
      <w:r>
        <w:rPr>
          <w:spacing w:val="1"/>
        </w:rPr>
        <w:t xml:space="preserve"> </w:t>
      </w:r>
      <w:r>
        <w:t>менным нажимом руками на жерди. В конечной точке маха делает-</w:t>
      </w:r>
      <w:r>
        <w:rPr>
          <w:spacing w:val="1"/>
        </w:rPr>
        <w:t xml:space="preserve"> </w:t>
      </w:r>
      <w:r>
        <w:t>ся</w:t>
      </w:r>
      <w:r>
        <w:rPr>
          <w:spacing w:val="1"/>
        </w:rPr>
        <w:t xml:space="preserve"> </w:t>
      </w:r>
      <w:r>
        <w:t>завершающее</w:t>
      </w:r>
      <w:r>
        <w:rPr>
          <w:spacing w:val="1"/>
        </w:rPr>
        <w:t xml:space="preserve"> </w:t>
      </w:r>
      <w:r>
        <w:t>движение,</w:t>
      </w:r>
      <w:r>
        <w:rPr>
          <w:spacing w:val="1"/>
        </w:rPr>
        <w:t xml:space="preserve"> </w:t>
      </w:r>
      <w:r>
        <w:t>позволяющее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целый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элементов:</w:t>
      </w:r>
      <w:r>
        <w:rPr>
          <w:spacing w:val="1"/>
        </w:rPr>
        <w:t xml:space="preserve"> </w:t>
      </w:r>
      <w:r>
        <w:t>подъем</w:t>
      </w:r>
      <w:r>
        <w:rPr>
          <w:spacing w:val="1"/>
        </w:rPr>
        <w:t xml:space="preserve"> </w:t>
      </w:r>
      <w:r>
        <w:t>разгибом,</w:t>
      </w:r>
      <w:r>
        <w:rPr>
          <w:spacing w:val="1"/>
        </w:rPr>
        <w:t xml:space="preserve"> </w:t>
      </w:r>
      <w:r>
        <w:t>подъем</w:t>
      </w:r>
      <w:r>
        <w:rPr>
          <w:spacing w:val="1"/>
        </w:rPr>
        <w:t xml:space="preserve"> </w:t>
      </w:r>
      <w:r>
        <w:t>назад,</w:t>
      </w:r>
      <w:r>
        <w:rPr>
          <w:spacing w:val="1"/>
        </w:rPr>
        <w:t xml:space="preserve"> </w:t>
      </w:r>
      <w:r>
        <w:t>кувырок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пе-</w:t>
      </w:r>
      <w:r>
        <w:rPr>
          <w:spacing w:val="-52"/>
        </w:rPr>
        <w:t xml:space="preserve"> </w:t>
      </w:r>
      <w:r>
        <w:t>ремах одной или двумя</w:t>
      </w:r>
      <w:r>
        <w:rPr>
          <w:spacing w:val="55"/>
        </w:rPr>
        <w:t xml:space="preserve"> </w:t>
      </w:r>
      <w:r>
        <w:t>над жердями, круги или просто высокий</w:t>
      </w:r>
      <w:r>
        <w:rPr>
          <w:spacing w:val="1"/>
        </w:rPr>
        <w:t xml:space="preserve"> </w:t>
      </w:r>
      <w:r>
        <w:t>мах</w:t>
      </w:r>
      <w:r>
        <w:rPr>
          <w:spacing w:val="-2"/>
        </w:rPr>
        <w:t xml:space="preserve"> </w:t>
      </w:r>
      <w:r>
        <w:t>назад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др.</w:t>
      </w:r>
      <w:r>
        <w:rPr>
          <w:spacing w:val="-1"/>
        </w:rPr>
        <w:t xml:space="preserve"> </w:t>
      </w:r>
      <w:r>
        <w:t>Размахивание</w:t>
      </w:r>
      <w:r>
        <w:rPr>
          <w:spacing w:val="-2"/>
        </w:rPr>
        <w:t xml:space="preserve"> </w:t>
      </w:r>
      <w:r>
        <w:t>изучается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положении</w:t>
      </w:r>
      <w:r>
        <w:rPr>
          <w:spacing w:val="-3"/>
        </w:rPr>
        <w:t xml:space="preserve"> </w:t>
      </w:r>
      <w:r>
        <w:t>виса</w:t>
      </w:r>
      <w:r>
        <w:rPr>
          <w:spacing w:val="-1"/>
        </w:rPr>
        <w:t xml:space="preserve"> </w:t>
      </w:r>
      <w:r>
        <w:t>согнув-</w:t>
      </w:r>
    </w:p>
    <w:p w:rsidR="0055618D" w:rsidRDefault="00BE78D0">
      <w:pPr>
        <w:pStyle w:val="a3"/>
        <w:spacing w:before="176" w:line="213" w:lineRule="auto"/>
        <w:ind w:left="486" w:right="387"/>
      </w:pPr>
      <w:r>
        <w:br w:type="column"/>
      </w:r>
      <w:r>
        <w:lastRenderedPageBreak/>
        <w:t>шись, для усиления маха используется помощь. Страховка и по-</w:t>
      </w:r>
      <w:r>
        <w:rPr>
          <w:spacing w:val="1"/>
        </w:rPr>
        <w:t xml:space="preserve"> </w:t>
      </w:r>
      <w:r>
        <w:t>мощь</w:t>
      </w:r>
      <w:r>
        <w:rPr>
          <w:spacing w:val="-1"/>
        </w:rPr>
        <w:t xml:space="preserve"> </w:t>
      </w:r>
      <w:r>
        <w:t>оказываются</w:t>
      </w:r>
      <w:r>
        <w:rPr>
          <w:spacing w:val="-1"/>
        </w:rPr>
        <w:t xml:space="preserve"> </w:t>
      </w:r>
      <w:r>
        <w:t>стоя</w:t>
      </w:r>
      <w:r>
        <w:rPr>
          <w:spacing w:val="-1"/>
        </w:rPr>
        <w:t xml:space="preserve"> </w:t>
      </w:r>
      <w:r>
        <w:t>сбоку</w:t>
      </w:r>
      <w:r>
        <w:rPr>
          <w:spacing w:val="-3"/>
        </w:rPr>
        <w:t xml:space="preserve"> </w:t>
      </w:r>
      <w:r>
        <w:t>под спину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таз.</w:t>
      </w:r>
    </w:p>
    <w:p w:rsidR="0055618D" w:rsidRDefault="00BE78D0">
      <w:pPr>
        <w:pStyle w:val="a3"/>
        <w:spacing w:before="6" w:line="213" w:lineRule="auto"/>
        <w:ind w:left="471" w:right="372" w:firstLine="297"/>
      </w:pPr>
      <w:r>
        <w:rPr>
          <w:i/>
          <w:spacing w:val="-3"/>
        </w:rPr>
        <w:t>Круг</w:t>
      </w:r>
      <w:r>
        <w:rPr>
          <w:i/>
          <w:spacing w:val="-8"/>
        </w:rPr>
        <w:t xml:space="preserve"> </w:t>
      </w:r>
      <w:r>
        <w:rPr>
          <w:i/>
          <w:spacing w:val="-3"/>
        </w:rPr>
        <w:t>правой</w:t>
      </w:r>
      <w:r>
        <w:rPr>
          <w:i/>
          <w:spacing w:val="-8"/>
        </w:rPr>
        <w:t xml:space="preserve"> </w:t>
      </w:r>
      <w:r>
        <w:rPr>
          <w:i/>
          <w:spacing w:val="-3"/>
        </w:rPr>
        <w:t>с</w:t>
      </w:r>
      <w:r>
        <w:rPr>
          <w:i/>
          <w:spacing w:val="-7"/>
        </w:rPr>
        <w:t xml:space="preserve"> </w:t>
      </w:r>
      <w:r>
        <w:rPr>
          <w:i/>
          <w:spacing w:val="-3"/>
        </w:rPr>
        <w:t>поворотом</w:t>
      </w:r>
      <w:r>
        <w:rPr>
          <w:i/>
          <w:spacing w:val="-5"/>
        </w:rPr>
        <w:t xml:space="preserve"> </w:t>
      </w:r>
      <w:r>
        <w:rPr>
          <w:i/>
          <w:spacing w:val="-3"/>
        </w:rPr>
        <w:t>налево-кругом</w:t>
      </w:r>
      <w:r>
        <w:rPr>
          <w:i/>
          <w:spacing w:val="-7"/>
        </w:rPr>
        <w:t xml:space="preserve"> </w:t>
      </w:r>
      <w:r>
        <w:rPr>
          <w:i/>
          <w:spacing w:val="-3"/>
        </w:rPr>
        <w:t>поочередным</w:t>
      </w:r>
      <w:r>
        <w:rPr>
          <w:i/>
          <w:spacing w:val="-7"/>
        </w:rPr>
        <w:t xml:space="preserve"> </w:t>
      </w:r>
      <w:r>
        <w:rPr>
          <w:i/>
          <w:spacing w:val="-2"/>
        </w:rPr>
        <w:t>перехватом</w:t>
      </w:r>
      <w:r>
        <w:rPr>
          <w:i/>
          <w:spacing w:val="-53"/>
        </w:rPr>
        <w:t xml:space="preserve"> </w:t>
      </w:r>
      <w:r>
        <w:rPr>
          <w:i/>
        </w:rPr>
        <w:t xml:space="preserve">рук </w:t>
      </w:r>
      <w:r>
        <w:t>выполняется в конце небольшого маха вперед. Разводя ноги и</w:t>
      </w:r>
      <w:r>
        <w:rPr>
          <w:spacing w:val="1"/>
        </w:rPr>
        <w:t xml:space="preserve"> </w:t>
      </w:r>
      <w:r>
        <w:t>смещаясь влево, передать тяжесть тела на левую руку, выполнив</w:t>
      </w:r>
      <w:r>
        <w:rPr>
          <w:spacing w:val="1"/>
        </w:rPr>
        <w:t xml:space="preserve"> </w:t>
      </w:r>
      <w:r>
        <w:t>поворот налево с перемахом правой ногой через левую жердь упор</w:t>
      </w:r>
      <w:r>
        <w:rPr>
          <w:spacing w:val="1"/>
        </w:rPr>
        <w:t xml:space="preserve"> </w:t>
      </w:r>
      <w:r>
        <w:t>продольно и быстро поставить правую руку на левую жердь с пере-</w:t>
      </w:r>
      <w:r>
        <w:rPr>
          <w:spacing w:val="-52"/>
        </w:rPr>
        <w:t xml:space="preserve"> </w:t>
      </w:r>
      <w:r>
        <w:t>дачей на нее тяжести тела. Продолжая движение ногами влево, от-</w:t>
      </w:r>
      <w:r>
        <w:rPr>
          <w:spacing w:val="1"/>
        </w:rPr>
        <w:t xml:space="preserve"> </w:t>
      </w:r>
      <w:r>
        <w:t>толкнуться левой рукой, выполнить перемах правой ногой влево с</w:t>
      </w:r>
      <w:r>
        <w:rPr>
          <w:spacing w:val="1"/>
        </w:rPr>
        <w:t xml:space="preserve"> </w:t>
      </w:r>
      <w:r>
        <w:t>поворотом налево и быстро поставить левую руку на левую жердь.</w:t>
      </w:r>
      <w:r>
        <w:rPr>
          <w:spacing w:val="1"/>
        </w:rPr>
        <w:t xml:space="preserve"> </w:t>
      </w:r>
      <w:r>
        <w:t>После</w:t>
      </w:r>
      <w:r>
        <w:rPr>
          <w:spacing w:val="-5"/>
        </w:rPr>
        <w:t xml:space="preserve"> </w:t>
      </w:r>
      <w:r>
        <w:t>завершения</w:t>
      </w:r>
      <w:r>
        <w:rPr>
          <w:spacing w:val="-5"/>
        </w:rPr>
        <w:t xml:space="preserve"> </w:t>
      </w:r>
      <w:r>
        <w:t>поворота</w:t>
      </w:r>
      <w:r>
        <w:rPr>
          <w:spacing w:val="-5"/>
        </w:rPr>
        <w:t xml:space="preserve"> </w:t>
      </w:r>
      <w:r>
        <w:t>делается</w:t>
      </w:r>
      <w:r>
        <w:rPr>
          <w:spacing w:val="-6"/>
        </w:rPr>
        <w:t xml:space="preserve"> </w:t>
      </w:r>
      <w:r>
        <w:t>мах</w:t>
      </w:r>
      <w:r>
        <w:rPr>
          <w:spacing w:val="-6"/>
        </w:rPr>
        <w:t xml:space="preserve"> </w:t>
      </w:r>
      <w:r>
        <w:t>назад</w:t>
      </w:r>
      <w:r>
        <w:rPr>
          <w:spacing w:val="-6"/>
        </w:rPr>
        <w:t xml:space="preserve"> </w:t>
      </w:r>
      <w:r>
        <w:t>(рис.</w:t>
      </w:r>
      <w:r>
        <w:rPr>
          <w:spacing w:val="-6"/>
        </w:rPr>
        <w:t xml:space="preserve"> </w:t>
      </w:r>
      <w:r>
        <w:t>197).</w:t>
      </w:r>
      <w:r>
        <w:rPr>
          <w:spacing w:val="-5"/>
        </w:rPr>
        <w:t xml:space="preserve"> </w:t>
      </w:r>
      <w:r>
        <w:t>Правиль-</w:t>
      </w:r>
      <w:r>
        <w:rPr>
          <w:spacing w:val="-53"/>
        </w:rPr>
        <w:t xml:space="preserve"> </w:t>
      </w:r>
      <w:r>
        <w:t>ное выполнение упражнения во многом зависит от хорошего маха</w:t>
      </w:r>
      <w:r>
        <w:rPr>
          <w:spacing w:val="1"/>
        </w:rPr>
        <w:t xml:space="preserve"> </w:t>
      </w:r>
      <w:r>
        <w:t>левой ногой вперед. Это упражнение может выполняться и в дру-</w:t>
      </w:r>
      <w:r>
        <w:rPr>
          <w:spacing w:val="1"/>
        </w:rPr>
        <w:t xml:space="preserve"> </w:t>
      </w:r>
      <w:r>
        <w:rPr>
          <w:spacing w:val="-5"/>
        </w:rPr>
        <w:t>гую</w:t>
      </w:r>
      <w:r>
        <w:rPr>
          <w:spacing w:val="-9"/>
        </w:rPr>
        <w:t xml:space="preserve"> </w:t>
      </w:r>
      <w:r>
        <w:rPr>
          <w:spacing w:val="-5"/>
        </w:rPr>
        <w:t>сторону.</w:t>
      </w:r>
      <w:r>
        <w:rPr>
          <w:spacing w:val="-9"/>
        </w:rPr>
        <w:t xml:space="preserve"> </w:t>
      </w:r>
      <w:r>
        <w:rPr>
          <w:spacing w:val="-4"/>
        </w:rPr>
        <w:t>Изучается</w:t>
      </w:r>
      <w:r>
        <w:rPr>
          <w:spacing w:val="-9"/>
        </w:rPr>
        <w:t xml:space="preserve"> </w:t>
      </w:r>
      <w:r>
        <w:rPr>
          <w:spacing w:val="-4"/>
        </w:rPr>
        <w:t>оно</w:t>
      </w:r>
      <w:r>
        <w:rPr>
          <w:spacing w:val="-9"/>
        </w:rPr>
        <w:t xml:space="preserve"> </w:t>
      </w:r>
      <w:r>
        <w:rPr>
          <w:spacing w:val="-4"/>
        </w:rPr>
        <w:t>в</w:t>
      </w:r>
      <w:r>
        <w:rPr>
          <w:spacing w:val="-9"/>
        </w:rPr>
        <w:t xml:space="preserve"> </w:t>
      </w:r>
      <w:r>
        <w:rPr>
          <w:spacing w:val="-4"/>
        </w:rPr>
        <w:t>следующей</w:t>
      </w:r>
      <w:r>
        <w:rPr>
          <w:spacing w:val="-10"/>
        </w:rPr>
        <w:t xml:space="preserve"> </w:t>
      </w:r>
      <w:r>
        <w:rPr>
          <w:spacing w:val="-4"/>
        </w:rPr>
        <w:t>последовательности:</w:t>
      </w:r>
      <w:r>
        <w:rPr>
          <w:spacing w:val="-8"/>
        </w:rPr>
        <w:t xml:space="preserve"> </w:t>
      </w:r>
      <w:r>
        <w:rPr>
          <w:spacing w:val="-4"/>
        </w:rPr>
        <w:t>в</w:t>
      </w:r>
      <w:r>
        <w:rPr>
          <w:spacing w:val="-7"/>
        </w:rPr>
        <w:t xml:space="preserve"> </w:t>
      </w:r>
      <w:r>
        <w:rPr>
          <w:spacing w:val="-4"/>
        </w:rPr>
        <w:t>упоре</w:t>
      </w:r>
      <w:r>
        <w:rPr>
          <w:spacing w:val="-53"/>
        </w:rPr>
        <w:t xml:space="preserve"> </w:t>
      </w:r>
      <w:r>
        <w:t>поперек и продольно поочередные отталкивания руками; из упора</w:t>
      </w:r>
      <w:r>
        <w:rPr>
          <w:spacing w:val="1"/>
        </w:rPr>
        <w:t xml:space="preserve"> </w:t>
      </w:r>
      <w:r>
        <w:t>махом вперед поворот налево с постановкой правой руки на левую</w:t>
      </w:r>
      <w:r>
        <w:rPr>
          <w:spacing w:val="1"/>
        </w:rPr>
        <w:t xml:space="preserve"> </w:t>
      </w:r>
      <w:r>
        <w:t>жердь в упор продольно; из упора продольно, перемещая ноги вле-</w:t>
      </w:r>
      <w:r>
        <w:rPr>
          <w:spacing w:val="1"/>
        </w:rPr>
        <w:t xml:space="preserve"> </w:t>
      </w:r>
      <w:r>
        <w:t>во, поворот налево с постановкой левой руки в упор поперек; со-</w:t>
      </w:r>
      <w:r>
        <w:rPr>
          <w:spacing w:val="1"/>
        </w:rPr>
        <w:t xml:space="preserve"> </w:t>
      </w:r>
      <w:r>
        <w:t>единение</w:t>
      </w:r>
      <w:r>
        <w:rPr>
          <w:spacing w:val="-7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темпе</w:t>
      </w:r>
      <w:r>
        <w:rPr>
          <w:spacing w:val="-4"/>
        </w:rPr>
        <w:t xml:space="preserve"> </w:t>
      </w:r>
      <w:r>
        <w:t>двух</w:t>
      </w:r>
      <w:r>
        <w:rPr>
          <w:spacing w:val="-4"/>
        </w:rPr>
        <w:t xml:space="preserve"> </w:t>
      </w:r>
      <w:r>
        <w:t>предыдущих</w:t>
      </w:r>
      <w:r>
        <w:rPr>
          <w:spacing w:val="-4"/>
        </w:rPr>
        <w:t xml:space="preserve"> </w:t>
      </w:r>
      <w:r>
        <w:t>упражнений;</w:t>
      </w:r>
      <w:r>
        <w:rPr>
          <w:spacing w:val="-6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упора</w:t>
      </w:r>
      <w:r>
        <w:rPr>
          <w:spacing w:val="-4"/>
        </w:rPr>
        <w:t xml:space="preserve"> </w:t>
      </w:r>
      <w:r>
        <w:t>продоль-</w:t>
      </w:r>
      <w:r>
        <w:rPr>
          <w:spacing w:val="-52"/>
        </w:rPr>
        <w:t xml:space="preserve"> </w:t>
      </w:r>
      <w:r>
        <w:t>но ноги врозь правой, махом влево поворот налево с перемахом</w:t>
      </w:r>
      <w:r>
        <w:rPr>
          <w:spacing w:val="1"/>
        </w:rPr>
        <w:t xml:space="preserve"> </w:t>
      </w:r>
      <w:r>
        <w:t>правой ноги в упор поперек. Все эти упражнения вначале выполня-</w:t>
      </w:r>
      <w:r>
        <w:rPr>
          <w:spacing w:val="-52"/>
        </w:rPr>
        <w:t xml:space="preserve"> </w:t>
      </w:r>
      <w:r>
        <w:t>ются</w:t>
      </w:r>
      <w:r>
        <w:rPr>
          <w:spacing w:val="-2"/>
        </w:rPr>
        <w:t xml:space="preserve"> </w:t>
      </w:r>
      <w:r>
        <w:t>на низких,</w:t>
      </w:r>
      <w:r>
        <w:rPr>
          <w:spacing w:val="-3"/>
        </w:rPr>
        <w:t xml:space="preserve"> </w:t>
      </w:r>
      <w:r>
        <w:t>а затем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 высоких</w:t>
      </w:r>
      <w:r>
        <w:rPr>
          <w:spacing w:val="-3"/>
        </w:rPr>
        <w:t xml:space="preserve"> </w:t>
      </w:r>
      <w:r>
        <w:t>брусьях.</w:t>
      </w:r>
    </w:p>
    <w:p w:rsidR="0055618D" w:rsidRDefault="00BE78D0">
      <w:pPr>
        <w:pStyle w:val="a3"/>
        <w:spacing w:before="23" w:line="213" w:lineRule="auto"/>
        <w:ind w:left="476" w:right="395" w:firstLine="288"/>
      </w:pPr>
      <w:r>
        <w:t>Из соскоков на махе вперед наиболее простыми являются: уг-</w:t>
      </w:r>
      <w:r>
        <w:rPr>
          <w:spacing w:val="1"/>
        </w:rPr>
        <w:t xml:space="preserve"> </w:t>
      </w:r>
      <w:r>
        <w:t>лом влево (вправо) без поворота и с поворотом направо (налево) и</w:t>
      </w:r>
      <w:r>
        <w:rPr>
          <w:spacing w:val="1"/>
        </w:rPr>
        <w:t xml:space="preserve"> </w:t>
      </w:r>
      <w:r>
        <w:t>кругом,</w:t>
      </w:r>
      <w:r>
        <w:rPr>
          <w:spacing w:val="-1"/>
        </w:rPr>
        <w:t xml:space="preserve"> </w:t>
      </w:r>
      <w:r>
        <w:t>боком.</w:t>
      </w:r>
    </w:p>
    <w:p w:rsidR="0055618D" w:rsidRDefault="00BE78D0">
      <w:pPr>
        <w:pStyle w:val="a3"/>
        <w:spacing w:before="11" w:line="213" w:lineRule="auto"/>
        <w:ind w:left="476" w:right="384" w:firstLine="297"/>
      </w:pPr>
      <w:r>
        <w:rPr>
          <w:noProof/>
          <w:lang w:eastAsia="ru-RU"/>
        </w:rPr>
        <w:drawing>
          <wp:anchor distT="0" distB="0" distL="0" distR="0" simplePos="0" relativeHeight="15807488" behindDoc="0" locked="0" layoutInCell="1" allowOverlap="1">
            <wp:simplePos x="0" y="0"/>
            <wp:positionH relativeFrom="page">
              <wp:posOffset>5580765</wp:posOffset>
            </wp:positionH>
            <wp:positionV relativeFrom="paragraph">
              <wp:posOffset>1651635</wp:posOffset>
            </wp:positionV>
            <wp:extent cx="4093504" cy="1395983"/>
            <wp:effectExtent l="0" t="0" r="0" b="0"/>
            <wp:wrapNone/>
            <wp:docPr id="355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216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3504" cy="1395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 xml:space="preserve">Соскок углом </w:t>
      </w:r>
      <w:r>
        <w:t>выполняется из размахивания в упоре. После маха</w:t>
      </w:r>
      <w:r>
        <w:rPr>
          <w:spacing w:val="-52"/>
        </w:rPr>
        <w:t xml:space="preserve"> </w:t>
      </w:r>
      <w:r>
        <w:t>назад по мере приближения тела к вертикали туловище опережает</w:t>
      </w:r>
      <w:r>
        <w:rPr>
          <w:spacing w:val="1"/>
        </w:rPr>
        <w:t xml:space="preserve"> </w:t>
      </w:r>
      <w:r>
        <w:t>движение ног. Этим достигается погашение угловой скорости дви-</w:t>
      </w:r>
      <w:r>
        <w:rPr>
          <w:spacing w:val="1"/>
        </w:rPr>
        <w:t xml:space="preserve"> </w:t>
      </w:r>
      <w:r>
        <w:t>жения туловища и ног к завершению маха вперед. Затем ноги сно-</w:t>
      </w:r>
      <w:r>
        <w:rPr>
          <w:spacing w:val="1"/>
        </w:rPr>
        <w:t xml:space="preserve"> </w:t>
      </w:r>
      <w:r>
        <w:t>ва обгоняют туловище и в момент соскока образуют с ним угол.</w:t>
      </w:r>
      <w:r>
        <w:rPr>
          <w:spacing w:val="1"/>
        </w:rPr>
        <w:t xml:space="preserve"> </w:t>
      </w:r>
      <w:r>
        <w:t>Толчком</w:t>
      </w:r>
      <w:r>
        <w:rPr>
          <w:spacing w:val="1"/>
        </w:rPr>
        <w:t xml:space="preserve"> </w:t>
      </w:r>
      <w:r>
        <w:t>руки,</w:t>
      </w:r>
      <w:r>
        <w:rPr>
          <w:spacing w:val="1"/>
        </w:rPr>
        <w:t xml:space="preserve"> </w:t>
      </w:r>
      <w:r>
        <w:t>разноименной</w:t>
      </w:r>
      <w:r>
        <w:rPr>
          <w:spacing w:val="1"/>
        </w:rPr>
        <w:t xml:space="preserve"> </w:t>
      </w:r>
      <w:r>
        <w:t>стороне</w:t>
      </w:r>
      <w:r>
        <w:rPr>
          <w:spacing w:val="1"/>
        </w:rPr>
        <w:t xml:space="preserve"> </w:t>
      </w:r>
      <w:r>
        <w:t>соскока,</w:t>
      </w:r>
      <w:r>
        <w:rPr>
          <w:spacing w:val="1"/>
        </w:rPr>
        <w:t xml:space="preserve"> </w:t>
      </w:r>
      <w:r>
        <w:t>ОЦМ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пере-</w:t>
      </w:r>
      <w:r>
        <w:rPr>
          <w:spacing w:val="-52"/>
        </w:rPr>
        <w:t xml:space="preserve"> </w:t>
      </w:r>
      <w:r>
        <w:t>носится на руку за пределы площади опоры опорной руки. Толч-</w:t>
      </w:r>
      <w:r>
        <w:rPr>
          <w:spacing w:val="1"/>
        </w:rPr>
        <w:t xml:space="preserve"> </w:t>
      </w:r>
      <w:r>
        <w:t>ковая</w:t>
      </w:r>
      <w:r>
        <w:rPr>
          <w:spacing w:val="1"/>
        </w:rPr>
        <w:t xml:space="preserve"> </w:t>
      </w:r>
      <w:r>
        <w:t>рука</w:t>
      </w:r>
      <w:r>
        <w:rPr>
          <w:spacing w:val="1"/>
        </w:rPr>
        <w:t xml:space="preserve"> </w:t>
      </w:r>
      <w:r>
        <w:t>переносится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жердь,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которую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соскок,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удерживает</w:t>
      </w:r>
      <w:r>
        <w:rPr>
          <w:spacing w:val="1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устойчивом</w:t>
      </w:r>
      <w:r>
        <w:rPr>
          <w:spacing w:val="1"/>
        </w:rPr>
        <w:t xml:space="preserve"> </w:t>
      </w:r>
      <w:r>
        <w:t>положении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приземления,</w:t>
      </w:r>
      <w:r>
        <w:rPr>
          <w:spacing w:val="-2"/>
        </w:rPr>
        <w:t xml:space="preserve"> </w:t>
      </w:r>
      <w:r>
        <w:t>опорная</w:t>
      </w:r>
      <w:r>
        <w:rPr>
          <w:spacing w:val="-2"/>
        </w:rPr>
        <w:t xml:space="preserve"> </w:t>
      </w:r>
      <w:r>
        <w:t>рука</w:t>
      </w:r>
      <w:r>
        <w:rPr>
          <w:spacing w:val="-1"/>
        </w:rPr>
        <w:t xml:space="preserve"> </w:t>
      </w:r>
      <w:r>
        <w:t>освобождается</w:t>
      </w:r>
      <w:r>
        <w:rPr>
          <w:spacing w:val="-3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опоры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обеспечи-</w:t>
      </w:r>
    </w:p>
    <w:p w:rsidR="0055618D" w:rsidRDefault="0055618D">
      <w:pPr>
        <w:spacing w:line="213" w:lineRule="auto"/>
        <w:sectPr w:rsidR="0055618D">
          <w:pgSz w:w="16840" w:h="11900" w:orient="landscape"/>
          <w:pgMar w:top="260" w:right="1200" w:bottom="920" w:left="1040" w:header="0" w:footer="573" w:gutter="0"/>
          <w:cols w:num="2" w:space="720" w:equalWidth="0">
            <w:col w:w="6954" w:space="394"/>
            <w:col w:w="7252"/>
          </w:cols>
        </w:sectPr>
      </w:pPr>
    </w:p>
    <w:p w:rsidR="0055618D" w:rsidRDefault="0055618D">
      <w:pPr>
        <w:pStyle w:val="a3"/>
        <w:spacing w:before="11"/>
        <w:jc w:val="left"/>
        <w:rPr>
          <w:sz w:val="6"/>
        </w:rPr>
      </w:pPr>
    </w:p>
    <w:p w:rsidR="0055618D" w:rsidRDefault="00BE78D0">
      <w:pPr>
        <w:pStyle w:val="a3"/>
        <w:ind w:left="279" w:right="-15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93539" cy="1658112"/>
            <wp:effectExtent l="0" t="0" r="0" b="0"/>
            <wp:docPr id="357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217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3539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147" w:line="213" w:lineRule="auto"/>
        <w:ind w:left="289" w:right="67"/>
      </w:pPr>
      <w:r>
        <w:t>вает гимнастическую позу соскока (рис. 198). При изучении снача-</w:t>
      </w:r>
      <w:r>
        <w:rPr>
          <w:spacing w:val="1"/>
        </w:rPr>
        <w:t xml:space="preserve"> </w:t>
      </w:r>
      <w:r>
        <w:t>ла выполняется соскок из седа на бедре перемахом через обе жер-</w:t>
      </w:r>
      <w:r>
        <w:rPr>
          <w:spacing w:val="1"/>
        </w:rPr>
        <w:t xml:space="preserve"> </w:t>
      </w:r>
      <w:r>
        <w:t>ди;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соскок</w:t>
      </w:r>
      <w:r>
        <w:rPr>
          <w:spacing w:val="1"/>
        </w:rPr>
        <w:t xml:space="preserve"> </w:t>
      </w:r>
      <w:r>
        <w:t>махом вперед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низких,</w:t>
      </w:r>
      <w:r>
        <w:rPr>
          <w:spacing w:val="1"/>
        </w:rPr>
        <w:t xml:space="preserve"> </w:t>
      </w:r>
      <w:r>
        <w:t>высоких</w:t>
      </w:r>
      <w:r>
        <w:rPr>
          <w:spacing w:val="1"/>
        </w:rPr>
        <w:t xml:space="preserve"> </w:t>
      </w:r>
      <w:r>
        <w:t>брусьях и самостоятельно. Страховка и помощь оказываются стоя</w:t>
      </w:r>
      <w:r>
        <w:rPr>
          <w:spacing w:val="1"/>
        </w:rPr>
        <w:t xml:space="preserve"> </w:t>
      </w:r>
      <w:r>
        <w:t>сбоку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несколько сзади</w:t>
      </w:r>
      <w:r>
        <w:rPr>
          <w:spacing w:val="-2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правую (левую)</w:t>
      </w:r>
      <w:r>
        <w:rPr>
          <w:spacing w:val="-1"/>
        </w:rPr>
        <w:t xml:space="preserve"> </w:t>
      </w:r>
      <w:r>
        <w:t>руку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спину.</w:t>
      </w:r>
    </w:p>
    <w:p w:rsidR="0055618D" w:rsidRDefault="00BE78D0">
      <w:pPr>
        <w:pStyle w:val="a3"/>
        <w:spacing w:before="3" w:line="213" w:lineRule="auto"/>
        <w:ind w:left="294" w:right="62" w:firstLine="307"/>
      </w:pPr>
      <w:r>
        <w:rPr>
          <w:noProof/>
          <w:lang w:eastAsia="ru-RU"/>
        </w:rPr>
        <w:drawing>
          <wp:anchor distT="0" distB="0" distL="0" distR="0" simplePos="0" relativeHeight="15808000" behindDoc="0" locked="0" layoutInCell="1" allowOverlap="1">
            <wp:simplePos x="0" y="0"/>
            <wp:positionH relativeFrom="page">
              <wp:posOffset>825847</wp:posOffset>
            </wp:positionH>
            <wp:positionV relativeFrom="paragraph">
              <wp:posOffset>1986406</wp:posOffset>
            </wp:positionV>
            <wp:extent cx="4093539" cy="2145791"/>
            <wp:effectExtent l="0" t="0" r="0" b="0"/>
            <wp:wrapNone/>
            <wp:docPr id="359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218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3539" cy="2145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Соскок</w:t>
      </w:r>
      <w:r>
        <w:rPr>
          <w:i/>
          <w:spacing w:val="-9"/>
        </w:rPr>
        <w:t xml:space="preserve"> </w:t>
      </w:r>
      <w:r>
        <w:rPr>
          <w:i/>
        </w:rPr>
        <w:t>махом</w:t>
      </w:r>
      <w:r>
        <w:rPr>
          <w:i/>
          <w:spacing w:val="-7"/>
        </w:rPr>
        <w:t xml:space="preserve"> </w:t>
      </w:r>
      <w:r>
        <w:rPr>
          <w:i/>
        </w:rPr>
        <w:t>вперед</w:t>
      </w:r>
      <w:r>
        <w:rPr>
          <w:i/>
          <w:spacing w:val="-7"/>
        </w:rPr>
        <w:t xml:space="preserve"> </w:t>
      </w:r>
      <w:r>
        <w:rPr>
          <w:i/>
        </w:rPr>
        <w:t>с</w:t>
      </w:r>
      <w:r>
        <w:rPr>
          <w:i/>
          <w:spacing w:val="-7"/>
        </w:rPr>
        <w:t xml:space="preserve"> </w:t>
      </w:r>
      <w:r>
        <w:rPr>
          <w:i/>
        </w:rPr>
        <w:t>поворотом</w:t>
      </w:r>
      <w:r>
        <w:rPr>
          <w:i/>
          <w:spacing w:val="-7"/>
        </w:rPr>
        <w:t xml:space="preserve"> </w:t>
      </w:r>
      <w:r>
        <w:rPr>
          <w:i/>
        </w:rPr>
        <w:t>кругом</w:t>
      </w:r>
      <w:r>
        <w:rPr>
          <w:i/>
          <w:spacing w:val="-8"/>
        </w:rPr>
        <w:t xml:space="preserve"> </w:t>
      </w:r>
      <w:r>
        <w:t>выполняется</w:t>
      </w:r>
      <w:r>
        <w:rPr>
          <w:spacing w:val="-8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разма-</w:t>
      </w:r>
      <w:r>
        <w:rPr>
          <w:spacing w:val="-53"/>
        </w:rPr>
        <w:t xml:space="preserve"> </w:t>
      </w:r>
      <w:r>
        <w:t>хивания в упоре. На махе вперед туловище и ноги, сгибаясь в та-</w:t>
      </w:r>
      <w:r>
        <w:rPr>
          <w:spacing w:val="1"/>
        </w:rPr>
        <w:t xml:space="preserve"> </w:t>
      </w:r>
      <w:r>
        <w:t>зобедренных суставах, активно направляются вверх и в сторону</w:t>
      </w:r>
      <w:r>
        <w:rPr>
          <w:spacing w:val="1"/>
        </w:rPr>
        <w:t xml:space="preserve"> </w:t>
      </w:r>
      <w:r>
        <w:t>соскока. К конечной точке маха ноги должны накопить возможно</w:t>
      </w:r>
      <w:r>
        <w:rPr>
          <w:spacing w:val="1"/>
        </w:rPr>
        <w:t xml:space="preserve"> </w:t>
      </w:r>
      <w:r>
        <w:t>больший момент количества движения и за счет энергичного тоя-</w:t>
      </w:r>
      <w:r>
        <w:rPr>
          <w:spacing w:val="1"/>
        </w:rPr>
        <w:t xml:space="preserve"> </w:t>
      </w:r>
      <w:r>
        <w:t>чка</w:t>
      </w:r>
      <w:r>
        <w:rPr>
          <w:spacing w:val="1"/>
        </w:rPr>
        <w:t xml:space="preserve"> </w:t>
      </w:r>
      <w:r>
        <w:t>рукой, одноименной стороне</w:t>
      </w:r>
      <w:r>
        <w:rPr>
          <w:spacing w:val="1"/>
        </w:rPr>
        <w:t xml:space="preserve"> </w:t>
      </w:r>
      <w:r>
        <w:t>соскока, и опоры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ноги, ис-</w:t>
      </w:r>
      <w:r>
        <w:rPr>
          <w:spacing w:val="1"/>
        </w:rPr>
        <w:t xml:space="preserve"> </w:t>
      </w:r>
      <w:r>
        <w:t>пользуя приобретенный ими момент количества движения, дела-</w:t>
      </w:r>
      <w:r>
        <w:rPr>
          <w:spacing w:val="1"/>
        </w:rPr>
        <w:t xml:space="preserve"> </w:t>
      </w:r>
      <w:r>
        <w:t>ется поворот кругом с одновременным разгибанием тела в тазо-</w:t>
      </w:r>
      <w:r>
        <w:rPr>
          <w:spacing w:val="1"/>
        </w:rPr>
        <w:t xml:space="preserve"> </w:t>
      </w:r>
      <w:r>
        <w:t>бедренных суставах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прогнутое</w:t>
      </w:r>
      <w:r>
        <w:rPr>
          <w:spacing w:val="1"/>
        </w:rPr>
        <w:t xml:space="preserve"> </w:t>
      </w:r>
      <w:r>
        <w:t>положение. Поворот</w:t>
      </w:r>
      <w:r>
        <w:rPr>
          <w:spacing w:val="55"/>
        </w:rPr>
        <w:t xml:space="preserve"> </w:t>
      </w:r>
      <w:r>
        <w:t>начинается</w:t>
      </w:r>
      <w:r>
        <w:rPr>
          <w:spacing w:val="-52"/>
        </w:rPr>
        <w:t xml:space="preserve"> </w:t>
      </w:r>
      <w:r>
        <w:t>со стоп ног, а заканчивается плечами. Свободная от опоры рука</w:t>
      </w:r>
      <w:r>
        <w:rPr>
          <w:spacing w:val="1"/>
        </w:rPr>
        <w:t xml:space="preserve"> </w:t>
      </w:r>
      <w:r>
        <w:t>дохватывается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жердь,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которую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соскок,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удерживает гимнаста в устойчивом положении в момент призем-</w:t>
      </w:r>
      <w:r>
        <w:rPr>
          <w:spacing w:val="1"/>
        </w:rPr>
        <w:t xml:space="preserve"> </w:t>
      </w:r>
      <w:r>
        <w:t>ления,</w:t>
      </w:r>
      <w:r>
        <w:rPr>
          <w:spacing w:val="-1"/>
        </w:rPr>
        <w:t xml:space="preserve"> </w:t>
      </w:r>
      <w:r>
        <w:t>другая</w:t>
      </w:r>
      <w:r>
        <w:rPr>
          <w:spacing w:val="-2"/>
        </w:rPr>
        <w:t xml:space="preserve"> </w:t>
      </w:r>
      <w:r>
        <w:t>рука</w:t>
      </w:r>
      <w:r>
        <w:rPr>
          <w:spacing w:val="-1"/>
        </w:rPr>
        <w:t xml:space="preserve"> </w:t>
      </w:r>
      <w:r>
        <w:t>оформляет</w:t>
      </w:r>
      <w:r>
        <w:rPr>
          <w:spacing w:val="-2"/>
        </w:rPr>
        <w:t xml:space="preserve"> </w:t>
      </w:r>
      <w:r>
        <w:t>позу</w:t>
      </w:r>
      <w:r>
        <w:rPr>
          <w:spacing w:val="-3"/>
        </w:rPr>
        <w:t xml:space="preserve"> </w:t>
      </w:r>
      <w:r>
        <w:t>приземления</w:t>
      </w:r>
      <w:r>
        <w:rPr>
          <w:spacing w:val="-2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199).</w:t>
      </w:r>
      <w:r>
        <w:rPr>
          <w:spacing w:val="-4"/>
        </w:rPr>
        <w:t xml:space="preserve"> </w:t>
      </w:r>
      <w:r>
        <w:t>При</w:t>
      </w:r>
    </w:p>
    <w:p w:rsidR="0055618D" w:rsidRDefault="00BE78D0">
      <w:pPr>
        <w:pStyle w:val="a3"/>
        <w:spacing w:before="94" w:line="213" w:lineRule="auto"/>
        <w:ind w:left="260" w:right="514"/>
      </w:pPr>
      <w:r>
        <w:br w:type="column"/>
      </w:r>
      <w:r>
        <w:lastRenderedPageBreak/>
        <w:t>изучении надо: выполнить соскок махом вперед с несколько ран-</w:t>
      </w:r>
      <w:r>
        <w:rPr>
          <w:spacing w:val="1"/>
        </w:rPr>
        <w:t xml:space="preserve"> </w:t>
      </w:r>
      <w:r>
        <w:t>ним переносом ОЦМ тела на опорную руку и сместить его в сто-</w:t>
      </w:r>
      <w:r>
        <w:rPr>
          <w:spacing w:val="1"/>
        </w:rPr>
        <w:t xml:space="preserve"> </w:t>
      </w:r>
      <w:r>
        <w:t>рону толчковой руки; из седа на правой жерди поперек (ноги сна-</w:t>
      </w:r>
      <w:r>
        <w:rPr>
          <w:spacing w:val="1"/>
        </w:rPr>
        <w:t xml:space="preserve"> </w:t>
      </w:r>
      <w:r>
        <w:t>ружи) перехватить правую руку вперед обратным хватом и, от-</w:t>
      </w:r>
      <w:r>
        <w:rPr>
          <w:spacing w:val="1"/>
        </w:rPr>
        <w:t xml:space="preserve"> </w:t>
      </w:r>
      <w:r>
        <w:t>талкиваясь бедрами и левой рукой, выполнить соскок с поворотом</w:t>
      </w:r>
      <w:r>
        <w:rPr>
          <w:spacing w:val="1"/>
        </w:rPr>
        <w:t xml:space="preserve"> </w:t>
      </w:r>
      <w:r>
        <w:t>на 90° (лицом к снаряду), а затем и на 180°. Страховать надо стоя</w:t>
      </w:r>
      <w:r>
        <w:rPr>
          <w:spacing w:val="1"/>
        </w:rPr>
        <w:t xml:space="preserve"> </w:t>
      </w:r>
      <w:r>
        <w:t>сбоку несколько сзади от исполняющего. Помощь оказывать после</w:t>
      </w:r>
      <w:r>
        <w:rPr>
          <w:spacing w:val="1"/>
        </w:rPr>
        <w:t xml:space="preserve"> </w:t>
      </w:r>
      <w:r>
        <w:t>отпускания</w:t>
      </w:r>
      <w:r>
        <w:rPr>
          <w:spacing w:val="1"/>
        </w:rPr>
        <w:t xml:space="preserve"> </w:t>
      </w:r>
      <w:r>
        <w:t>правой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кратковременной</w:t>
      </w:r>
      <w:r>
        <w:rPr>
          <w:spacing w:val="1"/>
        </w:rPr>
        <w:t xml:space="preserve"> </w:t>
      </w:r>
      <w:r>
        <w:t>подкруткой</w:t>
      </w:r>
      <w:r>
        <w:rPr>
          <w:spacing w:val="55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под правый бок для поворота, далее подхватить его обеими руками</w:t>
      </w:r>
      <w:r>
        <w:rPr>
          <w:spacing w:val="-5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уровне пояса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помочь</w:t>
      </w:r>
      <w:r>
        <w:rPr>
          <w:spacing w:val="-3"/>
        </w:rPr>
        <w:t xml:space="preserve"> </w:t>
      </w:r>
      <w:r>
        <w:t>правильно</w:t>
      </w:r>
      <w:r>
        <w:rPr>
          <w:spacing w:val="-1"/>
        </w:rPr>
        <w:t xml:space="preserve"> </w:t>
      </w:r>
      <w:r>
        <w:t>приземлиться.</w:t>
      </w:r>
    </w:p>
    <w:p w:rsidR="0055618D" w:rsidRDefault="00BE78D0">
      <w:pPr>
        <w:pStyle w:val="a3"/>
        <w:spacing w:before="9" w:line="213" w:lineRule="auto"/>
        <w:ind w:left="279" w:right="495" w:firstLine="292"/>
      </w:pPr>
      <w:r>
        <w:rPr>
          <w:i/>
        </w:rPr>
        <w:t xml:space="preserve">Соскок боком </w:t>
      </w:r>
      <w:r>
        <w:t>выполняется из размахивания в упоре. На махе</w:t>
      </w:r>
      <w:r>
        <w:rPr>
          <w:spacing w:val="1"/>
        </w:rPr>
        <w:t xml:space="preserve"> </w:t>
      </w:r>
      <w:r>
        <w:t>вперед, пройдя вертикаль, надо сделать энергичный мах ногами</w:t>
      </w:r>
      <w:r>
        <w:rPr>
          <w:spacing w:val="1"/>
        </w:rPr>
        <w:t xml:space="preserve"> </w:t>
      </w:r>
      <w:r>
        <w:t>вверх,</w:t>
      </w:r>
      <w:r>
        <w:rPr>
          <w:spacing w:val="1"/>
        </w:rPr>
        <w:t xml:space="preserve"> </w:t>
      </w:r>
      <w:r>
        <w:t>слегка</w:t>
      </w:r>
      <w:r>
        <w:rPr>
          <w:spacing w:val="1"/>
        </w:rPr>
        <w:t xml:space="preserve"> </w:t>
      </w:r>
      <w:r>
        <w:t>сгибаясь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тазобедренных</w:t>
      </w:r>
      <w:r>
        <w:rPr>
          <w:spacing w:val="1"/>
        </w:rPr>
        <w:t xml:space="preserve"> </w:t>
      </w:r>
      <w:r>
        <w:t>суставах,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будут на уровне головы, начать ими поворот в сторону соскока;</w:t>
      </w:r>
      <w:r>
        <w:rPr>
          <w:spacing w:val="1"/>
        </w:rPr>
        <w:t xml:space="preserve"> </w:t>
      </w:r>
      <w:r>
        <w:t>разогнуться и оттолкнуться правой рукой, одновременно продол-</w:t>
      </w:r>
      <w:r>
        <w:rPr>
          <w:spacing w:val="1"/>
        </w:rPr>
        <w:t xml:space="preserve"> </w:t>
      </w:r>
      <w:r>
        <w:t>жая поворот тазом и плечами, сместиться в сторону соскока. Ак-</w:t>
      </w:r>
      <w:r>
        <w:rPr>
          <w:spacing w:val="1"/>
        </w:rPr>
        <w:t xml:space="preserve"> </w:t>
      </w:r>
      <w:r>
        <w:t>тивно опираясь на левую руку, закончить поворот в положении</w:t>
      </w:r>
      <w:r>
        <w:rPr>
          <w:spacing w:val="1"/>
        </w:rPr>
        <w:t xml:space="preserve"> </w:t>
      </w:r>
      <w:r>
        <w:t>боком, правая рука в сторону. После прохождения ног над жердью</w:t>
      </w:r>
      <w:r>
        <w:rPr>
          <w:spacing w:val="1"/>
        </w:rPr>
        <w:t xml:space="preserve"> </w:t>
      </w:r>
      <w:r>
        <w:t>откинуться левой рукой и приземлиться спиной к брусьям (рис.</w:t>
      </w:r>
      <w:r>
        <w:rPr>
          <w:spacing w:val="1"/>
        </w:rPr>
        <w:t xml:space="preserve"> </w:t>
      </w:r>
      <w:r>
        <w:t>200). Аналогичным образом этот соскок выполняется и в правую</w:t>
      </w:r>
      <w:r>
        <w:rPr>
          <w:spacing w:val="1"/>
        </w:rPr>
        <w:t xml:space="preserve"> </w:t>
      </w:r>
      <w:r>
        <w:t>сторону. Последовательность изучения: освоить переход из упора</w:t>
      </w:r>
      <w:r>
        <w:rPr>
          <w:spacing w:val="1"/>
        </w:rPr>
        <w:t xml:space="preserve"> </w:t>
      </w:r>
      <w:r>
        <w:t>лежа сзади на полу в упор лежа боком; выполнить соскок боком из</w:t>
      </w:r>
      <w:r>
        <w:rPr>
          <w:spacing w:val="1"/>
        </w:rPr>
        <w:t xml:space="preserve"> </w:t>
      </w:r>
      <w:r>
        <w:t>седа на бедре перемахом через две жерди; выполнить соскок боком</w:t>
      </w:r>
      <w:r>
        <w:rPr>
          <w:spacing w:val="-52"/>
        </w:rPr>
        <w:t xml:space="preserve"> </w:t>
      </w:r>
      <w:r>
        <w:t>на низких брусьях из упора, опираясь левой ногой на жердь, махом</w:t>
      </w:r>
      <w:r>
        <w:rPr>
          <w:spacing w:val="-52"/>
        </w:rPr>
        <w:t xml:space="preserve"> </w:t>
      </w:r>
      <w:r>
        <w:t>правой; на концах жердей лицом наружу через веревку. Страховка</w:t>
      </w:r>
      <w:r>
        <w:rPr>
          <w:spacing w:val="1"/>
        </w:rPr>
        <w:t xml:space="preserve"> </w:t>
      </w:r>
      <w:r>
        <w:t>и помощь оказываются стоя сбоку одной рукой под плечо, другой</w:t>
      </w:r>
      <w:r>
        <w:rPr>
          <w:spacing w:val="1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спину</w:t>
      </w:r>
      <w:r>
        <w:rPr>
          <w:spacing w:val="-3"/>
        </w:rPr>
        <w:t xml:space="preserve"> </w:t>
      </w:r>
      <w:r>
        <w:t>(если</w:t>
      </w:r>
      <w:r>
        <w:rPr>
          <w:spacing w:val="-1"/>
        </w:rPr>
        <w:t xml:space="preserve"> </w:t>
      </w:r>
      <w:r>
        <w:t>ноги</w:t>
      </w:r>
      <w:r>
        <w:rPr>
          <w:spacing w:val="-1"/>
        </w:rPr>
        <w:t xml:space="preserve"> </w:t>
      </w:r>
      <w:r>
        <w:t>остаются</w:t>
      </w:r>
      <w:r>
        <w:rPr>
          <w:spacing w:val="-1"/>
        </w:rPr>
        <w:t xml:space="preserve"> </w:t>
      </w:r>
      <w:r>
        <w:t>над</w:t>
      </w:r>
      <w:r>
        <w:rPr>
          <w:spacing w:val="-2"/>
        </w:rPr>
        <w:t xml:space="preserve"> </w:t>
      </w:r>
      <w:r>
        <w:t>жердями).</w:t>
      </w:r>
    </w:p>
    <w:p w:rsidR="0055618D" w:rsidRDefault="00BE78D0">
      <w:pPr>
        <w:pStyle w:val="a3"/>
        <w:spacing w:before="10" w:line="216" w:lineRule="auto"/>
        <w:ind w:left="299" w:right="499" w:firstLine="273"/>
      </w:pPr>
      <w:r>
        <w:t>Соскоки на махе назад также весьма различны по своей слож-</w:t>
      </w:r>
      <w:r>
        <w:rPr>
          <w:spacing w:val="1"/>
        </w:rPr>
        <w:t xml:space="preserve"> </w:t>
      </w:r>
      <w:r>
        <w:t>ности. Простейшими из них являются соскок</w:t>
      </w:r>
      <w:r>
        <w:rPr>
          <w:spacing w:val="1"/>
        </w:rPr>
        <w:t xml:space="preserve"> </w:t>
      </w:r>
      <w:r>
        <w:t>махом назад</w:t>
      </w:r>
      <w:r>
        <w:rPr>
          <w:spacing w:val="1"/>
        </w:rPr>
        <w:t xml:space="preserve"> </w:t>
      </w:r>
      <w:r>
        <w:t>про-</w:t>
      </w:r>
      <w:r>
        <w:rPr>
          <w:spacing w:val="1"/>
        </w:rPr>
        <w:t xml:space="preserve"> </w:t>
      </w:r>
      <w:r>
        <w:t>гнувшись,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поворотом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180°,</w:t>
      </w:r>
      <w:r>
        <w:rPr>
          <w:spacing w:val="-1"/>
        </w:rPr>
        <w:t xml:space="preserve"> </w:t>
      </w:r>
      <w:r>
        <w:t>ноги</w:t>
      </w:r>
      <w:r>
        <w:rPr>
          <w:spacing w:val="-2"/>
        </w:rPr>
        <w:t xml:space="preserve"> </w:t>
      </w:r>
      <w:r>
        <w:t>врозь на</w:t>
      </w:r>
      <w:r>
        <w:rPr>
          <w:spacing w:val="-1"/>
        </w:rPr>
        <w:t xml:space="preserve"> </w:t>
      </w:r>
      <w:r>
        <w:t>концах</w:t>
      </w:r>
      <w:r>
        <w:rPr>
          <w:spacing w:val="-1"/>
        </w:rPr>
        <w:t xml:space="preserve"> </w:t>
      </w:r>
      <w:r>
        <w:t>жердей.</w:t>
      </w:r>
    </w:p>
    <w:p w:rsidR="0055618D" w:rsidRDefault="00BE78D0">
      <w:pPr>
        <w:pStyle w:val="a3"/>
        <w:spacing w:line="213" w:lineRule="auto"/>
        <w:ind w:left="303" w:right="490" w:firstLine="292"/>
      </w:pPr>
      <w:r>
        <w:rPr>
          <w:i/>
        </w:rPr>
        <w:t xml:space="preserve">Соскок махом назад </w:t>
      </w:r>
      <w:r>
        <w:t>выполняется в правую и левую стороны из</w:t>
      </w:r>
      <w:r>
        <w:rPr>
          <w:spacing w:val="1"/>
        </w:rPr>
        <w:t xml:space="preserve"> </w:t>
      </w:r>
      <w:r>
        <w:t>размахивания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упоре.</w:t>
      </w:r>
      <w:r>
        <w:rPr>
          <w:spacing w:val="-1"/>
        </w:rPr>
        <w:t xml:space="preserve"> </w:t>
      </w:r>
      <w:r>
        <w:t>Выполнив</w:t>
      </w:r>
      <w:r>
        <w:rPr>
          <w:spacing w:val="-2"/>
        </w:rPr>
        <w:t xml:space="preserve"> </w:t>
      </w:r>
      <w:r>
        <w:t>достаточно</w:t>
      </w:r>
      <w:r>
        <w:rPr>
          <w:spacing w:val="-1"/>
        </w:rPr>
        <w:t xml:space="preserve"> </w:t>
      </w:r>
      <w:r>
        <w:t>высокий</w:t>
      </w:r>
      <w:r>
        <w:rPr>
          <w:spacing w:val="-2"/>
        </w:rPr>
        <w:t xml:space="preserve"> </w:t>
      </w:r>
      <w:r>
        <w:t>мах</w:t>
      </w:r>
      <w:r>
        <w:rPr>
          <w:spacing w:val="-1"/>
        </w:rPr>
        <w:t xml:space="preserve"> </w:t>
      </w:r>
      <w:r>
        <w:t>назад</w:t>
      </w:r>
    </w:p>
    <w:p w:rsidR="0055618D" w:rsidRDefault="0055618D">
      <w:pPr>
        <w:spacing w:line="213" w:lineRule="auto"/>
        <w:sectPr w:rsidR="0055618D">
          <w:footerReference w:type="default" r:id="rId356"/>
          <w:pgSz w:w="16840" w:h="11900" w:orient="landscape"/>
          <w:pgMar w:top="280" w:right="1200" w:bottom="940" w:left="1040" w:header="0" w:footer="756" w:gutter="0"/>
          <w:cols w:num="2" w:space="720" w:equalWidth="0">
            <w:col w:w="6767" w:space="664"/>
            <w:col w:w="7169"/>
          </w:cols>
        </w:sectPr>
      </w:pPr>
    </w:p>
    <w:p w:rsidR="0055618D" w:rsidRDefault="0055618D">
      <w:pPr>
        <w:pStyle w:val="a3"/>
        <w:spacing w:before="4"/>
        <w:jc w:val="left"/>
        <w:rPr>
          <w:sz w:val="13"/>
        </w:rPr>
      </w:pPr>
    </w:p>
    <w:p w:rsidR="0055618D" w:rsidRDefault="00BE78D0">
      <w:pPr>
        <w:pStyle w:val="a3"/>
        <w:ind w:left="7614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84136" cy="1860232"/>
            <wp:effectExtent l="0" t="0" r="0" b="0"/>
            <wp:docPr id="361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219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136" cy="186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rPr>
          <w:sz w:val="20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3"/>
        <w:spacing w:before="171" w:line="213" w:lineRule="auto"/>
        <w:ind w:left="416" w:right="78"/>
      </w:pPr>
      <w:r>
        <w:lastRenderedPageBreak/>
        <w:t>(минимальная высота — уровень плечевой оси, максимальная — не</w:t>
      </w:r>
      <w:r>
        <w:rPr>
          <w:spacing w:val="-52"/>
        </w:rPr>
        <w:t xml:space="preserve"> </w:t>
      </w:r>
      <w:r>
        <w:t>ограничивается), гимнаст смещает тело в правую сторону, быстро</w:t>
      </w:r>
      <w:r>
        <w:rPr>
          <w:spacing w:val="1"/>
        </w:rPr>
        <w:t xml:space="preserve"> </w:t>
      </w:r>
      <w:r>
        <w:t>перехватывает левую руку на правую жердь впереди правой руки и</w:t>
      </w:r>
      <w:r>
        <w:rPr>
          <w:spacing w:val="-52"/>
        </w:rPr>
        <w:t xml:space="preserve"> </w:t>
      </w:r>
      <w:r>
        <w:t>сразу отводит правую руку в сторону, опираясь о жердь только</w:t>
      </w:r>
      <w:r>
        <w:rPr>
          <w:spacing w:val="1"/>
        </w:rPr>
        <w:t xml:space="preserve"> </w:t>
      </w:r>
      <w:r>
        <w:t>левой рукой, умеренно прогибаясь, приземляется, держась левой</w:t>
      </w:r>
      <w:r>
        <w:rPr>
          <w:spacing w:val="1"/>
        </w:rPr>
        <w:t xml:space="preserve"> </w:t>
      </w:r>
      <w:r>
        <w:t>рукой за жердь. Выполняется вначале на концах жердей низких</w:t>
      </w:r>
      <w:r>
        <w:rPr>
          <w:spacing w:val="1"/>
        </w:rPr>
        <w:t xml:space="preserve"> </w:t>
      </w:r>
      <w:r>
        <w:t>брусьев через веревку или гимнастическую палку, затем на низких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высоких</w:t>
      </w:r>
      <w:r>
        <w:rPr>
          <w:spacing w:val="1"/>
        </w:rPr>
        <w:t xml:space="preserve"> </w:t>
      </w:r>
      <w:r>
        <w:t>брусьях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самостоятельно.</w:t>
      </w:r>
      <w:r>
        <w:rPr>
          <w:spacing w:val="1"/>
        </w:rPr>
        <w:t xml:space="preserve"> </w:t>
      </w:r>
      <w:r>
        <w:t>Страховка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помощь оказываются стоя сбоку жердей впереди занимающегося,</w:t>
      </w:r>
      <w:r>
        <w:rPr>
          <w:spacing w:val="1"/>
        </w:rPr>
        <w:t xml:space="preserve"> </w:t>
      </w:r>
      <w:r>
        <w:t>предотвращают</w:t>
      </w:r>
      <w:r>
        <w:rPr>
          <w:spacing w:val="-2"/>
        </w:rPr>
        <w:t xml:space="preserve"> </w:t>
      </w:r>
      <w:r>
        <w:t>удар ногами</w:t>
      </w:r>
      <w:r>
        <w:rPr>
          <w:spacing w:val="-1"/>
        </w:rPr>
        <w:t xml:space="preserve"> </w:t>
      </w:r>
      <w:r>
        <w:t>о жерди.</w:t>
      </w:r>
    </w:p>
    <w:p w:rsidR="0055618D" w:rsidRDefault="00BE78D0">
      <w:pPr>
        <w:pStyle w:val="a3"/>
        <w:spacing w:before="9" w:line="213" w:lineRule="auto"/>
        <w:ind w:left="435" w:right="38" w:firstLine="307"/>
      </w:pPr>
      <w:r>
        <w:rPr>
          <w:i/>
        </w:rPr>
        <w:t xml:space="preserve">Соскок махом назад вправо с поворотом направо-кругом </w:t>
      </w:r>
      <w:r>
        <w:t>выпол-</w:t>
      </w:r>
      <w:r>
        <w:rPr>
          <w:spacing w:val="-52"/>
        </w:rPr>
        <w:t xml:space="preserve"> </w:t>
      </w:r>
      <w:r>
        <w:t>няется из размахивания в упоре. В конечной точке маха назад надо</w:t>
      </w:r>
      <w:r>
        <w:rPr>
          <w:spacing w:val="1"/>
        </w:rPr>
        <w:t xml:space="preserve"> </w:t>
      </w:r>
      <w:r>
        <w:t>сместить</w:t>
      </w:r>
      <w:r>
        <w:rPr>
          <w:spacing w:val="1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вправо,</w:t>
      </w:r>
      <w:r>
        <w:rPr>
          <w:spacing w:val="1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перенести</w:t>
      </w:r>
      <w:r>
        <w:rPr>
          <w:spacing w:val="1"/>
        </w:rPr>
        <w:t xml:space="preserve"> </w:t>
      </w:r>
      <w:r>
        <w:t>левую</w:t>
      </w:r>
      <w:r>
        <w:rPr>
          <w:spacing w:val="1"/>
        </w:rPr>
        <w:t xml:space="preserve"> </w:t>
      </w:r>
      <w:r>
        <w:t>руку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правую жердь впереди правой руки. Проходя над правой жердью,</w:t>
      </w:r>
      <w:r>
        <w:rPr>
          <w:spacing w:val="1"/>
        </w:rPr>
        <w:t xml:space="preserve"> </w:t>
      </w:r>
      <w:r>
        <w:t>оттолкнуться правой рукой и выполнить поворот кругом правым</w:t>
      </w:r>
      <w:r>
        <w:rPr>
          <w:spacing w:val="1"/>
        </w:rPr>
        <w:t xml:space="preserve"> </w:t>
      </w:r>
      <w:r>
        <w:t>плечом назад. Продолжая смещать тело вправо, дохватить правой</w:t>
      </w:r>
      <w:r>
        <w:rPr>
          <w:spacing w:val="1"/>
        </w:rPr>
        <w:t xml:space="preserve"> </w:t>
      </w:r>
      <w:r>
        <w:t>рукой за жердь и приземлиться (рис. 201). Изучение начинается с</w:t>
      </w:r>
      <w:r>
        <w:rPr>
          <w:spacing w:val="1"/>
        </w:rPr>
        <w:t xml:space="preserve"> </w:t>
      </w:r>
      <w:r>
        <w:t>имитации</w:t>
      </w:r>
      <w:r>
        <w:rPr>
          <w:spacing w:val="1"/>
        </w:rPr>
        <w:t xml:space="preserve"> </w:t>
      </w:r>
      <w:r>
        <w:t>соскока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левым</w:t>
      </w:r>
      <w:r>
        <w:rPr>
          <w:spacing w:val="1"/>
        </w:rPr>
        <w:t xml:space="preserve"> </w:t>
      </w:r>
      <w:r>
        <w:t>боком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стенки,</w:t>
      </w:r>
      <w:r>
        <w:rPr>
          <w:spacing w:val="1"/>
        </w:rPr>
        <w:t xml:space="preserve"> </w:t>
      </w:r>
      <w:r>
        <w:t>хватом левой рукой за рейку на уровне таза. В конце маха назад</w:t>
      </w:r>
      <w:r>
        <w:rPr>
          <w:spacing w:val="1"/>
        </w:rPr>
        <w:t xml:space="preserve"> </w:t>
      </w:r>
      <w:r>
        <w:t>правой делается легкий подскок на левой с поворотом тела направо</w:t>
      </w:r>
      <w:r>
        <w:rPr>
          <w:spacing w:val="-52"/>
        </w:rPr>
        <w:t xml:space="preserve"> </w:t>
      </w:r>
      <w:r>
        <w:t>кругом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дохватом</w:t>
      </w:r>
      <w:r>
        <w:rPr>
          <w:spacing w:val="1"/>
        </w:rPr>
        <w:t xml:space="preserve"> </w:t>
      </w:r>
      <w:r>
        <w:t>правой</w:t>
      </w:r>
      <w:r>
        <w:rPr>
          <w:spacing w:val="1"/>
        </w:rPr>
        <w:t xml:space="preserve"> </w:t>
      </w:r>
      <w:r>
        <w:t>рукой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рейку</w:t>
      </w:r>
      <w:r>
        <w:rPr>
          <w:spacing w:val="1"/>
        </w:rPr>
        <w:t xml:space="preserve"> </w:t>
      </w:r>
      <w:r>
        <w:t>стенки,</w:t>
      </w:r>
      <w:r>
        <w:rPr>
          <w:spacing w:val="1"/>
        </w:rPr>
        <w:t xml:space="preserve"> </w:t>
      </w:r>
      <w:r>
        <w:t>левая</w:t>
      </w:r>
      <w:r>
        <w:rPr>
          <w:spacing w:val="1"/>
        </w:rPr>
        <w:t xml:space="preserve"> </w:t>
      </w:r>
      <w:r>
        <w:t>рука</w:t>
      </w:r>
      <w:r>
        <w:rPr>
          <w:spacing w:val="1"/>
        </w:rPr>
        <w:t xml:space="preserve"> </w:t>
      </w:r>
      <w:r>
        <w:t>переносится в положение доскока; выполнение через вереску на</w:t>
      </w:r>
      <w:r>
        <w:rPr>
          <w:spacing w:val="1"/>
        </w:rPr>
        <w:t xml:space="preserve"> </w:t>
      </w:r>
      <w:r>
        <w:t>концах жердей лицом внутрь; соскок на низких, а затем и высоких</w:t>
      </w:r>
      <w:r>
        <w:rPr>
          <w:spacing w:val="1"/>
        </w:rPr>
        <w:t xml:space="preserve"> </w:t>
      </w:r>
      <w:r>
        <w:t>брусьях с помощью, а потом и самостоятельно. При разучивании</w:t>
      </w:r>
      <w:r>
        <w:rPr>
          <w:spacing w:val="1"/>
        </w:rPr>
        <w:t xml:space="preserve"> </w:t>
      </w:r>
      <w:r>
        <w:t>соскоков</w:t>
      </w:r>
      <w:r>
        <w:rPr>
          <w:spacing w:val="1"/>
        </w:rPr>
        <w:t xml:space="preserve"> </w:t>
      </w:r>
      <w:r>
        <w:t>махом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обращается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правильное</w:t>
      </w:r>
      <w:r>
        <w:rPr>
          <w:spacing w:val="-6"/>
        </w:rPr>
        <w:t xml:space="preserve"> </w:t>
      </w:r>
      <w:r>
        <w:t>чередование</w:t>
      </w:r>
      <w:r>
        <w:rPr>
          <w:spacing w:val="-9"/>
        </w:rPr>
        <w:t xml:space="preserve"> </w:t>
      </w:r>
      <w:r>
        <w:t>опорных</w:t>
      </w:r>
      <w:r>
        <w:rPr>
          <w:spacing w:val="-6"/>
        </w:rPr>
        <w:t xml:space="preserve"> </w:t>
      </w:r>
      <w:r>
        <w:t>фаз:</w:t>
      </w:r>
      <w:r>
        <w:rPr>
          <w:spacing w:val="-6"/>
        </w:rPr>
        <w:t xml:space="preserve"> </w:t>
      </w:r>
      <w:r>
        <w:t>двухопорная</w:t>
      </w:r>
      <w:r>
        <w:rPr>
          <w:spacing w:val="-5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двух</w:t>
      </w:r>
      <w:r>
        <w:rPr>
          <w:spacing w:val="-7"/>
        </w:rPr>
        <w:t xml:space="preserve"> </w:t>
      </w:r>
      <w:r>
        <w:t>жердях,</w:t>
      </w:r>
      <w:r>
        <w:rPr>
          <w:spacing w:val="-53"/>
        </w:rPr>
        <w:t xml:space="preserve"> </w:t>
      </w:r>
      <w:r>
        <w:t>двухопорная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правой</w:t>
      </w:r>
      <w:r>
        <w:rPr>
          <w:spacing w:val="1"/>
        </w:rPr>
        <w:t xml:space="preserve"> </w:t>
      </w:r>
      <w:r>
        <w:t>жерди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короткая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времени), одноопорная на правой жерди до поворота, одно-опорная</w:t>
      </w:r>
      <w:r>
        <w:rPr>
          <w:spacing w:val="-52"/>
        </w:rPr>
        <w:t xml:space="preserve"> </w:t>
      </w:r>
      <w:r>
        <w:t>на правой жерди после поворота. Страховка и помощь оказываются</w:t>
      </w:r>
      <w:r>
        <w:rPr>
          <w:spacing w:val="-52"/>
        </w:rPr>
        <w:t xml:space="preserve"> </w:t>
      </w:r>
      <w:r>
        <w:t>стоя</w:t>
      </w:r>
      <w:r>
        <w:rPr>
          <w:spacing w:val="-2"/>
        </w:rPr>
        <w:t xml:space="preserve"> </w:t>
      </w:r>
      <w:r>
        <w:t>сбоку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поддерживая</w:t>
      </w:r>
      <w:r>
        <w:rPr>
          <w:spacing w:val="-4"/>
        </w:rPr>
        <w:t xml:space="preserve"> </w:t>
      </w:r>
      <w:r>
        <w:t>занимающегося</w:t>
      </w:r>
      <w:r>
        <w:rPr>
          <w:spacing w:val="-1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спину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грудь.</w:t>
      </w:r>
    </w:p>
    <w:p w:rsidR="0055618D" w:rsidRDefault="00BE78D0">
      <w:pPr>
        <w:pStyle w:val="a3"/>
        <w:spacing w:before="14" w:line="216" w:lineRule="auto"/>
        <w:ind w:left="464" w:right="40" w:firstLine="307"/>
      </w:pPr>
      <w:r>
        <w:rPr>
          <w:i/>
        </w:rPr>
        <w:t xml:space="preserve">Соскок ноги врозь на концах жердей </w:t>
      </w:r>
      <w:r>
        <w:t>выполняется из размахива-</w:t>
      </w:r>
      <w:r>
        <w:rPr>
          <w:spacing w:val="-52"/>
        </w:rPr>
        <w:t xml:space="preserve"> </w:t>
      </w:r>
      <w:r>
        <w:t>ния лицом наружу. На крайней точке маха назад (несколько выше</w:t>
      </w:r>
      <w:r>
        <w:rPr>
          <w:spacing w:val="1"/>
        </w:rPr>
        <w:t xml:space="preserve"> </w:t>
      </w:r>
      <w:r>
        <w:t>горизонтали)</w:t>
      </w:r>
      <w:r>
        <w:rPr>
          <w:spacing w:val="-3"/>
        </w:rPr>
        <w:t xml:space="preserve"> </w:t>
      </w:r>
      <w:r>
        <w:t>прогнуться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подать плечи</w:t>
      </w:r>
      <w:r>
        <w:rPr>
          <w:spacing w:val="-2"/>
        </w:rPr>
        <w:t xml:space="preserve"> </w:t>
      </w:r>
      <w:r>
        <w:t>вперед,</w:t>
      </w:r>
      <w:r>
        <w:rPr>
          <w:spacing w:val="-1"/>
        </w:rPr>
        <w:t xml:space="preserve"> </w:t>
      </w:r>
      <w:r>
        <w:t>затем</w:t>
      </w:r>
      <w:r>
        <w:rPr>
          <w:spacing w:val="-2"/>
        </w:rPr>
        <w:t xml:space="preserve"> </w:t>
      </w:r>
      <w:r>
        <w:t>слегка</w:t>
      </w:r>
      <w:r>
        <w:rPr>
          <w:spacing w:val="-3"/>
        </w:rPr>
        <w:t xml:space="preserve"> </w:t>
      </w:r>
      <w:r>
        <w:t>со-</w:t>
      </w:r>
    </w:p>
    <w:p w:rsidR="0055618D" w:rsidRDefault="00BE78D0">
      <w:pPr>
        <w:pStyle w:val="a3"/>
        <w:spacing w:before="89" w:line="213" w:lineRule="auto"/>
        <w:ind w:left="430" w:right="4090"/>
      </w:pPr>
      <w:r>
        <w:br w:type="column"/>
      </w:r>
      <w:r>
        <w:lastRenderedPageBreak/>
        <w:t>гнуться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тазобедренных</w:t>
      </w:r>
      <w:r>
        <w:rPr>
          <w:spacing w:val="1"/>
        </w:rPr>
        <w:t xml:space="preserve"> </w:t>
      </w:r>
      <w:r>
        <w:t>суставах,</w:t>
      </w:r>
      <w:r>
        <w:rPr>
          <w:spacing w:val="1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толчком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развести</w:t>
      </w:r>
      <w:r>
        <w:rPr>
          <w:spacing w:val="-52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фазе</w:t>
      </w:r>
      <w:r>
        <w:rPr>
          <w:spacing w:val="1"/>
        </w:rPr>
        <w:t xml:space="preserve"> </w:t>
      </w:r>
      <w:r>
        <w:t>полета</w:t>
      </w:r>
      <w:r>
        <w:rPr>
          <w:spacing w:val="-52"/>
        </w:rPr>
        <w:t xml:space="preserve"> </w:t>
      </w:r>
      <w:r>
        <w:t>прогнуться и приземлиться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202).</w:t>
      </w:r>
      <w:r>
        <w:rPr>
          <w:spacing w:val="1"/>
        </w:rPr>
        <w:t xml:space="preserve"> </w:t>
      </w:r>
      <w:r>
        <w:t>Последова-</w:t>
      </w:r>
      <w:r>
        <w:rPr>
          <w:spacing w:val="1"/>
        </w:rPr>
        <w:t xml:space="preserve"> </w:t>
      </w:r>
      <w:r>
        <w:t>тельность изучения: из упо-</w:t>
      </w:r>
      <w:r>
        <w:rPr>
          <w:spacing w:val="-52"/>
        </w:rPr>
        <w:t xml:space="preserve"> </w:t>
      </w:r>
      <w:r>
        <w:t>ра лежа на полу переход в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врозь,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продвижением</w:t>
      </w:r>
      <w:r>
        <w:rPr>
          <w:spacing w:val="-4"/>
        </w:rPr>
        <w:t xml:space="preserve"> </w:t>
      </w:r>
      <w:r>
        <w:t>вперед за</w:t>
      </w:r>
    </w:p>
    <w:p w:rsidR="0055618D" w:rsidRDefault="00BE78D0">
      <w:pPr>
        <w:pStyle w:val="a3"/>
        <w:spacing w:before="24" w:line="213" w:lineRule="auto"/>
        <w:ind w:left="430" w:right="354"/>
      </w:pPr>
      <w:r>
        <w:rPr>
          <w:noProof/>
          <w:lang w:eastAsia="ru-RU"/>
        </w:rPr>
        <w:drawing>
          <wp:anchor distT="0" distB="0" distL="0" distR="0" simplePos="0" relativeHeight="15808512" behindDoc="0" locked="0" layoutInCell="1" allowOverlap="1">
            <wp:simplePos x="0" y="0"/>
            <wp:positionH relativeFrom="page">
              <wp:posOffset>7401945</wp:posOffset>
            </wp:positionH>
            <wp:positionV relativeFrom="paragraph">
              <wp:posOffset>-1412699</wp:posOffset>
            </wp:positionV>
            <wp:extent cx="2340863" cy="1313969"/>
            <wp:effectExtent l="0" t="0" r="0" b="0"/>
            <wp:wrapNone/>
            <wp:docPr id="363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220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0863" cy="13139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линию опоры руками (ноги не сгибать); из упора лежа на жердях</w:t>
      </w:r>
      <w:r>
        <w:rPr>
          <w:spacing w:val="1"/>
        </w:rPr>
        <w:t xml:space="preserve"> </w:t>
      </w:r>
      <w:r>
        <w:t>толчком</w:t>
      </w:r>
      <w:r>
        <w:rPr>
          <w:spacing w:val="51"/>
        </w:rPr>
        <w:t xml:space="preserve"> </w:t>
      </w:r>
      <w:r>
        <w:t>ног</w:t>
      </w:r>
      <w:r>
        <w:rPr>
          <w:spacing w:val="52"/>
        </w:rPr>
        <w:t xml:space="preserve"> </w:t>
      </w:r>
      <w:r>
        <w:t>и</w:t>
      </w:r>
      <w:r>
        <w:rPr>
          <w:spacing w:val="51"/>
        </w:rPr>
        <w:t xml:space="preserve"> </w:t>
      </w:r>
      <w:r>
        <w:t>из</w:t>
      </w:r>
      <w:r>
        <w:rPr>
          <w:spacing w:val="52"/>
        </w:rPr>
        <w:t xml:space="preserve"> </w:t>
      </w:r>
      <w:r>
        <w:t>размахивания</w:t>
      </w:r>
      <w:r>
        <w:rPr>
          <w:spacing w:val="51"/>
        </w:rPr>
        <w:t xml:space="preserve"> </w:t>
      </w:r>
      <w:r>
        <w:t>на</w:t>
      </w:r>
      <w:r>
        <w:rPr>
          <w:spacing w:val="52"/>
        </w:rPr>
        <w:t xml:space="preserve"> </w:t>
      </w:r>
      <w:r>
        <w:t>низких</w:t>
      </w:r>
      <w:r>
        <w:rPr>
          <w:spacing w:val="53"/>
        </w:rPr>
        <w:t xml:space="preserve"> </w:t>
      </w:r>
      <w:r>
        <w:t>брусьях</w:t>
      </w:r>
      <w:r>
        <w:rPr>
          <w:spacing w:val="51"/>
        </w:rPr>
        <w:t xml:space="preserve"> </w:t>
      </w:r>
      <w:r>
        <w:t>соскок</w:t>
      </w:r>
      <w:r>
        <w:rPr>
          <w:spacing w:val="52"/>
        </w:rPr>
        <w:t xml:space="preserve"> </w:t>
      </w:r>
      <w:r>
        <w:t>ноги</w:t>
      </w:r>
      <w:r>
        <w:rPr>
          <w:spacing w:val="-52"/>
        </w:rPr>
        <w:t xml:space="preserve"> </w:t>
      </w:r>
      <w:r>
        <w:t>врозь с помощью; на низких брусьях из размахивания соскок впе-</w:t>
      </w:r>
      <w:r>
        <w:rPr>
          <w:spacing w:val="1"/>
        </w:rPr>
        <w:t xml:space="preserve"> </w:t>
      </w:r>
      <w:r>
        <w:t>ред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концов</w:t>
      </w:r>
      <w:r>
        <w:rPr>
          <w:spacing w:val="1"/>
        </w:rPr>
        <w:t xml:space="preserve"> </w:t>
      </w:r>
      <w:r>
        <w:t>жердей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разведения</w:t>
      </w:r>
      <w:r>
        <w:rPr>
          <w:spacing w:val="1"/>
        </w:rPr>
        <w:t xml:space="preserve"> </w:t>
      </w:r>
      <w:r>
        <w:t>ног,</w:t>
      </w:r>
      <w:r>
        <w:rPr>
          <w:spacing w:val="1"/>
        </w:rPr>
        <w:t xml:space="preserve"> </w:t>
      </w:r>
      <w:r>
        <w:t>соскок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перемахом</w:t>
      </w:r>
      <w:r>
        <w:rPr>
          <w:spacing w:val="1"/>
        </w:rPr>
        <w:t xml:space="preserve"> </w:t>
      </w:r>
      <w:r>
        <w:t>сначала через одну, потом через другую жердь, через обе жерди с</w:t>
      </w:r>
      <w:r>
        <w:rPr>
          <w:spacing w:val="1"/>
        </w:rPr>
        <w:t xml:space="preserve"> </w:t>
      </w:r>
      <w:r>
        <w:rPr>
          <w:spacing w:val="-1"/>
        </w:rPr>
        <w:t>помощью</w:t>
      </w:r>
      <w:r>
        <w:rPr>
          <w:spacing w:val="-12"/>
        </w:rPr>
        <w:t xml:space="preserve"> </w:t>
      </w:r>
      <w:r>
        <w:rPr>
          <w:spacing w:val="-1"/>
        </w:rPr>
        <w:t>и</w:t>
      </w:r>
      <w:r>
        <w:rPr>
          <w:spacing w:val="-12"/>
        </w:rPr>
        <w:t xml:space="preserve"> </w:t>
      </w:r>
      <w:r>
        <w:rPr>
          <w:spacing w:val="-1"/>
        </w:rPr>
        <w:t>самостоятельно</w:t>
      </w:r>
      <w:r>
        <w:rPr>
          <w:spacing w:val="-12"/>
        </w:rPr>
        <w:t xml:space="preserve"> </w:t>
      </w:r>
      <w:r>
        <w:rPr>
          <w:spacing w:val="-1"/>
        </w:rPr>
        <w:t>на</w:t>
      </w:r>
      <w:r>
        <w:rPr>
          <w:spacing w:val="-12"/>
        </w:rPr>
        <w:t xml:space="preserve"> </w:t>
      </w:r>
      <w:r>
        <w:rPr>
          <w:spacing w:val="-1"/>
        </w:rPr>
        <w:t>низких,</w:t>
      </w:r>
      <w:r>
        <w:rPr>
          <w:spacing w:val="-12"/>
        </w:rPr>
        <w:t xml:space="preserve"> </w:t>
      </w:r>
      <w:r>
        <w:rPr>
          <w:spacing w:val="-1"/>
        </w:rPr>
        <w:t>а</w:t>
      </w:r>
      <w:r>
        <w:rPr>
          <w:spacing w:val="-12"/>
        </w:rPr>
        <w:t xml:space="preserve"> </w:t>
      </w:r>
      <w:r>
        <w:rPr>
          <w:spacing w:val="-1"/>
        </w:rPr>
        <w:t>затем</w:t>
      </w:r>
      <w:r>
        <w:rPr>
          <w:spacing w:val="-13"/>
        </w:rPr>
        <w:t xml:space="preserve"> </w:t>
      </w:r>
      <w:r>
        <w:rPr>
          <w:spacing w:val="-1"/>
        </w:rPr>
        <w:t>и</w:t>
      </w:r>
      <w:r>
        <w:rPr>
          <w:spacing w:val="-10"/>
        </w:rPr>
        <w:t xml:space="preserve"> </w:t>
      </w:r>
      <w:r>
        <w:rPr>
          <w:spacing w:val="-1"/>
        </w:rPr>
        <w:t>на</w:t>
      </w:r>
      <w:r>
        <w:rPr>
          <w:spacing w:val="-12"/>
        </w:rPr>
        <w:t xml:space="preserve"> </w:t>
      </w:r>
      <w:r>
        <w:rPr>
          <w:spacing w:val="-1"/>
        </w:rPr>
        <w:t>высоких</w:t>
      </w:r>
      <w:r>
        <w:rPr>
          <w:spacing w:val="-12"/>
        </w:rPr>
        <w:t xml:space="preserve"> </w:t>
      </w:r>
      <w:r>
        <w:t>брусьях.</w:t>
      </w:r>
      <w:r>
        <w:rPr>
          <w:spacing w:val="-53"/>
        </w:rPr>
        <w:t xml:space="preserve"> </w:t>
      </w:r>
      <w:r>
        <w:t>Страховка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помощь</w:t>
      </w:r>
      <w:r>
        <w:rPr>
          <w:spacing w:val="-9"/>
        </w:rPr>
        <w:t xml:space="preserve"> </w:t>
      </w:r>
      <w:r>
        <w:t>оказываются</w:t>
      </w:r>
      <w:r>
        <w:rPr>
          <w:spacing w:val="-10"/>
        </w:rPr>
        <w:t xml:space="preserve"> </w:t>
      </w:r>
      <w:r>
        <w:t>стоя</w:t>
      </w:r>
      <w:r>
        <w:rPr>
          <w:spacing w:val="-12"/>
        </w:rPr>
        <w:t xml:space="preserve"> </w:t>
      </w:r>
      <w:r>
        <w:t>сбоку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несколько</w:t>
      </w:r>
      <w:r>
        <w:rPr>
          <w:spacing w:val="-9"/>
        </w:rPr>
        <w:t xml:space="preserve"> </w:t>
      </w:r>
      <w:r>
        <w:t>впереди.</w:t>
      </w:r>
    </w:p>
    <w:p w:rsidR="0055618D" w:rsidRDefault="00BE78D0">
      <w:pPr>
        <w:pStyle w:val="a3"/>
        <w:spacing w:before="5" w:line="213" w:lineRule="auto"/>
        <w:ind w:left="416" w:right="358" w:firstLine="278"/>
      </w:pPr>
      <w:r>
        <w:rPr>
          <w:i/>
        </w:rPr>
        <w:t xml:space="preserve">Подъем разгибом из виса согнувшись </w:t>
      </w:r>
      <w:r>
        <w:t>выполняется в середине и</w:t>
      </w:r>
      <w:r>
        <w:rPr>
          <w:spacing w:val="1"/>
        </w:rPr>
        <w:t xml:space="preserve"> </w:t>
      </w:r>
      <w:r>
        <w:t>на концах жердей. Вис согнувшись принимается с разбега, из виса</w:t>
      </w:r>
      <w:r>
        <w:rPr>
          <w:spacing w:val="1"/>
        </w:rPr>
        <w:t xml:space="preserve"> </w:t>
      </w:r>
      <w:r>
        <w:t>углом, с прыжка или после спада назад из упора. Техника выпол-</w:t>
      </w:r>
      <w:r>
        <w:rPr>
          <w:spacing w:val="1"/>
        </w:rPr>
        <w:t xml:space="preserve"> </w:t>
      </w:r>
      <w:r>
        <w:t>нения размахивания в висе согнувшись рассмотрена выше. С окон-</w:t>
      </w:r>
      <w:r>
        <w:rPr>
          <w:spacing w:val="1"/>
        </w:rPr>
        <w:t xml:space="preserve"> </w:t>
      </w:r>
      <w:r>
        <w:t>чанием махового движения вверх-вперед следует сгибание туло-</w:t>
      </w:r>
      <w:r>
        <w:rPr>
          <w:spacing w:val="1"/>
        </w:rPr>
        <w:t xml:space="preserve"> </w:t>
      </w:r>
      <w:r>
        <w:t>вища и ног в тазобедренных суставах, а в момент окончания маха</w:t>
      </w:r>
      <w:r>
        <w:rPr>
          <w:spacing w:val="1"/>
        </w:rPr>
        <w:t xml:space="preserve"> </w:t>
      </w:r>
      <w:r>
        <w:t>назад — энергичное разгибание с одновременным активным на-</w:t>
      </w:r>
      <w:r>
        <w:rPr>
          <w:spacing w:val="1"/>
        </w:rPr>
        <w:t xml:space="preserve"> </w:t>
      </w:r>
      <w:r>
        <w:t>жатием руками на жерди в направлении назад. По мере выхода в</w:t>
      </w:r>
      <w:r>
        <w:rPr>
          <w:spacing w:val="1"/>
        </w:rPr>
        <w:t xml:space="preserve"> </w:t>
      </w:r>
      <w:r>
        <w:t>упор разогнуться, подавая таз и ноги вперед-вверх (рис. 203). При</w:t>
      </w:r>
      <w:r>
        <w:rPr>
          <w:spacing w:val="1"/>
        </w:rPr>
        <w:t xml:space="preserve"> </w:t>
      </w:r>
      <w:r>
        <w:rPr>
          <w:spacing w:val="-1"/>
        </w:rPr>
        <w:t>разучивании</w:t>
      </w:r>
      <w:r>
        <w:rPr>
          <w:spacing w:val="-13"/>
        </w:rPr>
        <w:t xml:space="preserve"> </w:t>
      </w:r>
      <w:r>
        <w:t>необходимо:</w:t>
      </w:r>
      <w:r>
        <w:rPr>
          <w:spacing w:val="-9"/>
        </w:rPr>
        <w:t xml:space="preserve"> </w:t>
      </w:r>
      <w:r>
        <w:t>освоить</w:t>
      </w:r>
      <w:r>
        <w:rPr>
          <w:spacing w:val="-12"/>
        </w:rPr>
        <w:t xml:space="preserve"> </w:t>
      </w:r>
      <w:r>
        <w:t>размахивание</w:t>
      </w:r>
      <w:r>
        <w:rPr>
          <w:spacing w:val="-9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висе</w:t>
      </w:r>
      <w:r>
        <w:rPr>
          <w:spacing w:val="-12"/>
        </w:rPr>
        <w:t xml:space="preserve"> </w:t>
      </w:r>
      <w:r>
        <w:t>согнувшись;</w:t>
      </w:r>
      <w:r>
        <w:rPr>
          <w:spacing w:val="-52"/>
        </w:rPr>
        <w:t xml:space="preserve"> </w:t>
      </w:r>
      <w:r>
        <w:t>научиться выполнять подъем разгибом с помощью на концах жер-</w:t>
      </w:r>
      <w:r>
        <w:rPr>
          <w:spacing w:val="1"/>
        </w:rPr>
        <w:t xml:space="preserve"> </w:t>
      </w:r>
      <w:r>
        <w:t>дей</w:t>
      </w:r>
      <w:r>
        <w:rPr>
          <w:spacing w:val="1"/>
        </w:rPr>
        <w:t xml:space="preserve"> </w:t>
      </w:r>
      <w:r>
        <w:t>лицом</w:t>
      </w:r>
      <w:r>
        <w:rPr>
          <w:spacing w:val="1"/>
        </w:rPr>
        <w:t xml:space="preserve"> </w:t>
      </w:r>
      <w:r>
        <w:t>внутрь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разбега,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виса</w:t>
      </w:r>
      <w:r>
        <w:rPr>
          <w:spacing w:val="1"/>
        </w:rPr>
        <w:t xml:space="preserve"> </w:t>
      </w:r>
      <w:r>
        <w:t>углом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прыжка;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освоения</w:t>
      </w:r>
      <w:r>
        <w:rPr>
          <w:spacing w:val="-2"/>
        </w:rPr>
        <w:t xml:space="preserve"> </w:t>
      </w:r>
      <w:r>
        <w:t>спада</w:t>
      </w:r>
      <w:r>
        <w:rPr>
          <w:spacing w:val="-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упора</w:t>
      </w:r>
      <w:r>
        <w:rPr>
          <w:spacing w:val="-1"/>
        </w:rPr>
        <w:t xml:space="preserve"> </w:t>
      </w:r>
      <w:r>
        <w:t>соединить его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подъемом</w:t>
      </w:r>
      <w:r>
        <w:rPr>
          <w:spacing w:val="-4"/>
        </w:rPr>
        <w:t xml:space="preserve"> </w:t>
      </w:r>
      <w:r>
        <w:t>разгибом.</w:t>
      </w:r>
    </w:p>
    <w:p w:rsidR="0055618D" w:rsidRDefault="00BE78D0">
      <w:pPr>
        <w:pStyle w:val="a3"/>
        <w:spacing w:before="11" w:line="213" w:lineRule="auto"/>
        <w:ind w:left="416" w:right="372" w:firstLine="278"/>
      </w:pPr>
      <w:r>
        <w:rPr>
          <w:i/>
        </w:rPr>
        <w:t xml:space="preserve">Подъем разгибом из упора на руках согнувшись </w:t>
      </w:r>
      <w:r>
        <w:t>выполняется из</w:t>
      </w:r>
      <w:r>
        <w:rPr>
          <w:spacing w:val="1"/>
        </w:rPr>
        <w:t xml:space="preserve"> </w:t>
      </w:r>
      <w:r>
        <w:t>упора стоя на руках на низких брусьях и из размахивания в упоре</w:t>
      </w:r>
      <w:r>
        <w:rPr>
          <w:spacing w:val="1"/>
        </w:rPr>
        <w:t xml:space="preserve"> </w:t>
      </w:r>
      <w:r>
        <w:t>на руках. Махом вперед поднять прямое тело и ноги над жердями,</w:t>
      </w:r>
      <w:r>
        <w:rPr>
          <w:spacing w:val="1"/>
        </w:rPr>
        <w:t xml:space="preserve"> </w:t>
      </w:r>
      <w:r>
        <w:t>мягко</w:t>
      </w:r>
      <w:r>
        <w:rPr>
          <w:spacing w:val="-1"/>
        </w:rPr>
        <w:t xml:space="preserve"> </w:t>
      </w:r>
      <w:r>
        <w:t>сложиться,</w:t>
      </w:r>
      <w:r>
        <w:rPr>
          <w:spacing w:val="-1"/>
        </w:rPr>
        <w:t xml:space="preserve"> </w:t>
      </w:r>
      <w:r>
        <w:t>приближая</w:t>
      </w:r>
      <w:r>
        <w:rPr>
          <w:spacing w:val="-2"/>
        </w:rPr>
        <w:t xml:space="preserve"> </w:t>
      </w:r>
      <w:r>
        <w:t>ноги</w:t>
      </w:r>
      <w:r>
        <w:rPr>
          <w:spacing w:val="-4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груди</w:t>
      </w:r>
      <w:r>
        <w:rPr>
          <w:spacing w:val="-2"/>
        </w:rPr>
        <w:t xml:space="preserve"> </w:t>
      </w:r>
      <w:r>
        <w:t>(таз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опускать</w:t>
      </w:r>
      <w:r>
        <w:rPr>
          <w:spacing w:val="-1"/>
        </w:rPr>
        <w:t xml:space="preserve"> </w:t>
      </w:r>
      <w:r>
        <w:t>ниже</w:t>
      </w:r>
    </w:p>
    <w:p w:rsidR="0055618D" w:rsidRDefault="0055618D">
      <w:pPr>
        <w:spacing w:line="213" w:lineRule="auto"/>
        <w:sectPr w:rsidR="0055618D">
          <w:footerReference w:type="default" r:id="rId359"/>
          <w:pgSz w:w="16840" w:h="11900" w:orient="landscape"/>
          <w:pgMar w:top="400" w:right="1200" w:bottom="840" w:left="1040" w:header="0" w:footer="653" w:gutter="0"/>
          <w:cols w:num="2" w:space="720" w:equalWidth="0">
            <w:col w:w="6904" w:space="527"/>
            <w:col w:w="7169"/>
          </w:cols>
        </w:sectPr>
      </w:pPr>
    </w:p>
    <w:p w:rsidR="0055618D" w:rsidRDefault="0055618D">
      <w:pPr>
        <w:pStyle w:val="a3"/>
        <w:spacing w:before="1"/>
        <w:jc w:val="left"/>
        <w:rPr>
          <w:sz w:val="12"/>
        </w:rPr>
      </w:pPr>
    </w:p>
    <w:p w:rsidR="0055618D" w:rsidRDefault="00BE78D0">
      <w:pPr>
        <w:tabs>
          <w:tab w:val="left" w:pos="7863"/>
        </w:tabs>
        <w:ind w:left="46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37303" cy="1488186"/>
            <wp:effectExtent l="0" t="0" r="0" b="0"/>
            <wp:docPr id="365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221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7303" cy="148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7"/>
          <w:sz w:val="20"/>
          <w:lang w:eastAsia="ru-RU"/>
        </w:rPr>
        <w:drawing>
          <wp:inline distT="0" distB="0" distL="0" distR="0">
            <wp:extent cx="4047744" cy="1548384"/>
            <wp:effectExtent l="0" t="0" r="0" b="0"/>
            <wp:docPr id="367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222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7744" cy="154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rPr>
          <w:sz w:val="20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tabs>
          <w:tab w:val="left" w:pos="7899"/>
        </w:tabs>
        <w:ind w:left="479"/>
        <w:rPr>
          <w:sz w:val="20"/>
        </w:rPr>
      </w:pPr>
      <w:r>
        <w:rPr>
          <w:noProof/>
          <w:position w:val="2"/>
          <w:sz w:val="20"/>
          <w:lang w:eastAsia="ru-RU"/>
        </w:rPr>
        <w:lastRenderedPageBreak/>
        <w:drawing>
          <wp:inline distT="0" distB="0" distL="0" distR="0">
            <wp:extent cx="4096512" cy="1304544"/>
            <wp:effectExtent l="0" t="0" r="0" b="0"/>
            <wp:docPr id="369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223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4000412" cy="1377696"/>
            <wp:effectExtent l="0" t="0" r="0" b="0"/>
            <wp:docPr id="371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224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0412" cy="1377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pStyle w:val="a3"/>
        <w:spacing w:before="1"/>
        <w:jc w:val="left"/>
        <w:rPr>
          <w:sz w:val="6"/>
        </w:rPr>
      </w:pPr>
    </w:p>
    <w:p w:rsidR="0055618D" w:rsidRDefault="0055618D">
      <w:pPr>
        <w:rPr>
          <w:sz w:val="6"/>
        </w:rPr>
        <w:sectPr w:rsidR="0055618D">
          <w:footerReference w:type="default" r:id="rId364"/>
          <w:pgSz w:w="16840" w:h="11900" w:orient="landscape"/>
          <w:pgMar w:top="360" w:right="1200" w:bottom="880" w:left="1040" w:header="0" w:footer="694" w:gutter="0"/>
          <w:cols w:space="720"/>
        </w:sectPr>
      </w:pPr>
    </w:p>
    <w:p w:rsidR="0055618D" w:rsidRDefault="00BE78D0">
      <w:pPr>
        <w:pStyle w:val="a3"/>
        <w:spacing w:before="99" w:line="213" w:lineRule="auto"/>
        <w:ind w:left="493" w:right="62"/>
      </w:pPr>
      <w:r>
        <w:lastRenderedPageBreak/>
        <w:t>жердей), и, не останавливаясь, разогнуться, направив ноги и таз</w:t>
      </w:r>
      <w:r>
        <w:rPr>
          <w:spacing w:val="1"/>
        </w:rPr>
        <w:t xml:space="preserve"> </w:t>
      </w:r>
      <w:r>
        <w:t>вверх-вперед. Разгибание выполняется быстрым и коротким дви-</w:t>
      </w:r>
      <w:r>
        <w:rPr>
          <w:spacing w:val="1"/>
        </w:rPr>
        <w:t xml:space="preserve"> </w:t>
      </w:r>
      <w:r>
        <w:t>жением</w:t>
      </w:r>
      <w:r>
        <w:rPr>
          <w:spacing w:val="1"/>
        </w:rPr>
        <w:t xml:space="preserve"> </w:t>
      </w:r>
      <w:r>
        <w:t>ног,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чего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энергичное</w:t>
      </w:r>
      <w:r>
        <w:rPr>
          <w:spacing w:val="1"/>
        </w:rPr>
        <w:t xml:space="preserve"> </w:t>
      </w:r>
      <w:r>
        <w:t>напряжение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брюшного</w:t>
      </w:r>
      <w:r>
        <w:rPr>
          <w:spacing w:val="1"/>
        </w:rPr>
        <w:t xml:space="preserve"> </w:t>
      </w:r>
      <w:r>
        <w:t>пресса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подвздошно-поясничных</w:t>
      </w:r>
      <w:r>
        <w:rPr>
          <w:spacing w:val="1"/>
        </w:rPr>
        <w:t xml:space="preserve"> </w:t>
      </w:r>
      <w:r>
        <w:t>мышц,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при-</w:t>
      </w:r>
      <w:r>
        <w:rPr>
          <w:spacing w:val="-52"/>
        </w:rPr>
        <w:t xml:space="preserve"> </w:t>
      </w:r>
      <w:r>
        <w:t>обретенное</w:t>
      </w:r>
      <w:r>
        <w:rPr>
          <w:spacing w:val="1"/>
        </w:rPr>
        <w:t xml:space="preserve"> </w:t>
      </w:r>
      <w:r>
        <w:t>ногами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передать</w:t>
      </w:r>
      <w:r>
        <w:rPr>
          <w:spacing w:val="1"/>
        </w:rPr>
        <w:t xml:space="preserve"> </w:t>
      </w:r>
      <w:r>
        <w:t>туловищу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плечам. Одновременно оттолкнуться плечами от жердей, исполь-</w:t>
      </w:r>
      <w:r>
        <w:rPr>
          <w:spacing w:val="1"/>
        </w:rPr>
        <w:t xml:space="preserve"> </w:t>
      </w:r>
      <w:r>
        <w:t>зовать их реактивную силу и, нажимая на жерди руками, поднять</w:t>
      </w:r>
      <w:r>
        <w:rPr>
          <w:spacing w:val="1"/>
        </w:rPr>
        <w:t xml:space="preserve"> </w:t>
      </w:r>
      <w:r>
        <w:t>плечи</w:t>
      </w:r>
      <w:r>
        <w:rPr>
          <w:spacing w:val="1"/>
        </w:rPr>
        <w:t xml:space="preserve"> </w:t>
      </w:r>
      <w:r>
        <w:t>вверх-вперед,</w:t>
      </w:r>
      <w:r>
        <w:rPr>
          <w:spacing w:val="1"/>
        </w:rPr>
        <w:t xml:space="preserve"> </w:t>
      </w:r>
      <w:r>
        <w:t>выйти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упор;</w:t>
      </w:r>
      <w:r>
        <w:rPr>
          <w:spacing w:val="1"/>
        </w:rPr>
        <w:t xml:space="preserve"> </w:t>
      </w:r>
      <w:r>
        <w:t>завершить</w:t>
      </w:r>
      <w:r>
        <w:rPr>
          <w:spacing w:val="1"/>
        </w:rPr>
        <w:t xml:space="preserve"> </w:t>
      </w:r>
      <w:r>
        <w:t>подъем</w:t>
      </w:r>
      <w:r>
        <w:rPr>
          <w:spacing w:val="1"/>
        </w:rPr>
        <w:t xml:space="preserve"> </w:t>
      </w:r>
      <w:r>
        <w:t>высоким</w:t>
      </w:r>
      <w:r>
        <w:rPr>
          <w:spacing w:val="1"/>
        </w:rPr>
        <w:t xml:space="preserve"> </w:t>
      </w:r>
      <w:r>
        <w:t>махом назад (рис. 204). Изучается это упражнение в следующей</w:t>
      </w:r>
      <w:r>
        <w:rPr>
          <w:spacing w:val="1"/>
        </w:rPr>
        <w:t xml:space="preserve"> </w:t>
      </w:r>
      <w:r>
        <w:t>последовательности: из седа на гимнастическом мате перекатом на</w:t>
      </w:r>
      <w:r>
        <w:rPr>
          <w:spacing w:val="1"/>
        </w:rPr>
        <w:t xml:space="preserve"> </w:t>
      </w:r>
      <w:r>
        <w:t>спину</w:t>
      </w:r>
      <w:r>
        <w:rPr>
          <w:spacing w:val="1"/>
        </w:rPr>
        <w:t xml:space="preserve"> </w:t>
      </w:r>
      <w:r>
        <w:t>поднять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стойку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лопатках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тотчас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мягко</w:t>
      </w:r>
      <w:r>
        <w:rPr>
          <w:spacing w:val="1"/>
        </w:rPr>
        <w:t xml:space="preserve"> </w:t>
      </w:r>
      <w:r>
        <w:t>сложиться, опуская таз до уровня матов, кратковременным энер-</w:t>
      </w:r>
      <w:r>
        <w:rPr>
          <w:spacing w:val="1"/>
        </w:rPr>
        <w:t xml:space="preserve"> </w:t>
      </w:r>
      <w:r>
        <w:t>гичным движением ног вверх-вперед и отталкиванием руками от</w:t>
      </w:r>
      <w:r>
        <w:rPr>
          <w:spacing w:val="1"/>
        </w:rPr>
        <w:t xml:space="preserve"> </w:t>
      </w:r>
      <w:r>
        <w:t>мата</w:t>
      </w:r>
      <w:r>
        <w:rPr>
          <w:spacing w:val="1"/>
        </w:rPr>
        <w:t xml:space="preserve"> </w:t>
      </w:r>
      <w:r>
        <w:t>перекатиться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положение сидя,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врозь;</w:t>
      </w:r>
      <w:r>
        <w:rPr>
          <w:spacing w:val="1"/>
        </w:rPr>
        <w:t xml:space="preserve"> </w:t>
      </w:r>
      <w:r>
        <w:t>выполнить на</w:t>
      </w:r>
      <w:r>
        <w:rPr>
          <w:spacing w:val="1"/>
        </w:rPr>
        <w:t xml:space="preserve"> </w:t>
      </w:r>
      <w:r>
        <w:t>брусьях подъем разгибом сидя ноги врозь, подъем разгибом с по-</w:t>
      </w:r>
      <w:r>
        <w:rPr>
          <w:spacing w:val="1"/>
        </w:rPr>
        <w:t xml:space="preserve"> </w:t>
      </w:r>
      <w:r>
        <w:t>мощью и затем самостоятельно. Страховка и помощь оказываются</w:t>
      </w:r>
      <w:r>
        <w:rPr>
          <w:spacing w:val="1"/>
        </w:rPr>
        <w:t xml:space="preserve"> </w:t>
      </w:r>
      <w:r>
        <w:t>стоя сбоку одной рукой под спину, другой под таз, а при выходе в</w:t>
      </w:r>
      <w:r>
        <w:rPr>
          <w:spacing w:val="1"/>
        </w:rPr>
        <w:t xml:space="preserve"> </w:t>
      </w:r>
      <w:r>
        <w:t>упор под грудь из-под жердей. Толчок под спину помогает своев-</w:t>
      </w:r>
      <w:r>
        <w:rPr>
          <w:spacing w:val="1"/>
        </w:rPr>
        <w:t xml:space="preserve"> </w:t>
      </w:r>
      <w:r>
        <w:t>ременно оттолкнуться от жердей, а поддержка под бедро не до-</w:t>
      </w:r>
      <w:r>
        <w:rPr>
          <w:spacing w:val="1"/>
        </w:rPr>
        <w:t xml:space="preserve"> </w:t>
      </w:r>
      <w:r>
        <w:t>пускает</w:t>
      </w:r>
      <w:r>
        <w:rPr>
          <w:spacing w:val="1"/>
        </w:rPr>
        <w:t xml:space="preserve"> </w:t>
      </w:r>
      <w:r>
        <w:t>опускания</w:t>
      </w:r>
      <w:r>
        <w:rPr>
          <w:spacing w:val="1"/>
        </w:rPr>
        <w:t xml:space="preserve"> </w:t>
      </w:r>
      <w:r>
        <w:t>таза</w:t>
      </w:r>
      <w:r>
        <w:rPr>
          <w:spacing w:val="1"/>
        </w:rPr>
        <w:t xml:space="preserve"> </w:t>
      </w:r>
      <w:r>
        <w:t>ниже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жердей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сгибания</w:t>
      </w:r>
      <w:r>
        <w:rPr>
          <w:spacing w:val="1"/>
        </w:rPr>
        <w:t xml:space="preserve"> </w:t>
      </w:r>
      <w:r>
        <w:t>рук</w:t>
      </w:r>
      <w:r>
        <w:rPr>
          <w:spacing w:val="5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упоре.</w:t>
      </w:r>
    </w:p>
    <w:p w:rsidR="0055618D" w:rsidRDefault="00BE78D0">
      <w:pPr>
        <w:pStyle w:val="a3"/>
        <w:spacing w:before="19" w:line="213" w:lineRule="auto"/>
        <w:ind w:left="512" w:right="38" w:firstLine="278"/>
      </w:pPr>
      <w:r>
        <w:rPr>
          <w:i/>
        </w:rPr>
        <w:t xml:space="preserve">Подъем махом вперед </w:t>
      </w:r>
      <w:r>
        <w:t>выполняется из размахивания в упоре на</w:t>
      </w:r>
      <w:r>
        <w:rPr>
          <w:spacing w:val="1"/>
        </w:rPr>
        <w:t xml:space="preserve"> </w:t>
      </w:r>
      <w:r>
        <w:t>руках. В конечной точке маха назад ОЦМ тела максимально удаля-</w:t>
      </w:r>
      <w:r>
        <w:rPr>
          <w:spacing w:val="1"/>
        </w:rPr>
        <w:t xml:space="preserve"> </w:t>
      </w:r>
      <w:r>
        <w:t>ется от опоры, чем создается наибольший момент инерции. На махе</w:t>
      </w:r>
      <w:r>
        <w:rPr>
          <w:spacing w:val="-52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при подходе</w:t>
      </w:r>
      <w:r>
        <w:rPr>
          <w:spacing w:val="1"/>
        </w:rPr>
        <w:t xml:space="preserve"> </w:t>
      </w:r>
      <w:r>
        <w:t>ног к</w:t>
      </w:r>
      <w:r>
        <w:rPr>
          <w:spacing w:val="1"/>
        </w:rPr>
        <w:t xml:space="preserve"> </w:t>
      </w:r>
      <w:r>
        <w:t>вертикали надо слегка</w:t>
      </w:r>
      <w:r>
        <w:rPr>
          <w:spacing w:val="1"/>
        </w:rPr>
        <w:t xml:space="preserve"> </w:t>
      </w:r>
      <w:r>
        <w:t>провалиться в</w:t>
      </w:r>
      <w:r>
        <w:rPr>
          <w:spacing w:val="1"/>
        </w:rPr>
        <w:t xml:space="preserve"> </w:t>
      </w:r>
      <w:r>
        <w:t>плечевых суставах и еще больше удалить центр тяжести тела от</w:t>
      </w:r>
      <w:r>
        <w:rPr>
          <w:spacing w:val="1"/>
        </w:rPr>
        <w:t xml:space="preserve"> </w:t>
      </w:r>
      <w:r>
        <w:t>опоры. Это создаст большой момент количества движения и вызо-</w:t>
      </w:r>
      <w:r>
        <w:rPr>
          <w:spacing w:val="1"/>
        </w:rPr>
        <w:t xml:space="preserve"> </w:t>
      </w:r>
      <w:r>
        <w:t>вет реактивное движение жердей. При этом грудь и живот опере-</w:t>
      </w:r>
      <w:r>
        <w:rPr>
          <w:spacing w:val="1"/>
        </w:rPr>
        <w:t xml:space="preserve"> </w:t>
      </w:r>
      <w:r>
        <w:t>жают ноги. В момент прохождения вертикали делается хлестовое</w:t>
      </w:r>
      <w:r>
        <w:rPr>
          <w:spacing w:val="1"/>
        </w:rPr>
        <w:t xml:space="preserve"> </w:t>
      </w:r>
      <w:r>
        <w:t>движение ногами вверх-вперед, сгибаясь в тазобедренных суставах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энергично</w:t>
      </w:r>
      <w:r>
        <w:rPr>
          <w:spacing w:val="1"/>
        </w:rPr>
        <w:t xml:space="preserve"> </w:t>
      </w:r>
      <w:r>
        <w:t>отталкиваясь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жердей,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реактивную силу, выйти в упор (рис. 205). При разучивании необ-</w:t>
      </w:r>
      <w:r>
        <w:rPr>
          <w:spacing w:val="1"/>
        </w:rPr>
        <w:t xml:space="preserve"> </w:t>
      </w:r>
      <w:r>
        <w:t>ходимо освоить своевременное и энергичное отталкивание от жер-</w:t>
      </w:r>
      <w:r>
        <w:rPr>
          <w:spacing w:val="1"/>
        </w:rPr>
        <w:t xml:space="preserve"> </w:t>
      </w:r>
      <w:r>
        <w:t>дей и хлестовое движение ногами. Для этого надо из упора лежа на</w:t>
      </w:r>
      <w:r>
        <w:rPr>
          <w:spacing w:val="1"/>
        </w:rPr>
        <w:t xml:space="preserve"> </w:t>
      </w:r>
      <w:r>
        <w:t>руках</w:t>
      </w:r>
      <w:r>
        <w:rPr>
          <w:spacing w:val="1"/>
        </w:rPr>
        <w:t xml:space="preserve"> </w:t>
      </w:r>
      <w:r>
        <w:t>спереди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небольшого</w:t>
      </w:r>
      <w:r>
        <w:rPr>
          <w:spacing w:val="1"/>
        </w:rPr>
        <w:t xml:space="preserve"> </w:t>
      </w:r>
      <w:r>
        <w:t>опускания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плечевых</w:t>
      </w:r>
      <w:r>
        <w:rPr>
          <w:spacing w:val="-2"/>
        </w:rPr>
        <w:t xml:space="preserve"> </w:t>
      </w:r>
      <w:r>
        <w:t>суставах</w:t>
      </w:r>
      <w:r>
        <w:rPr>
          <w:spacing w:val="-5"/>
        </w:rPr>
        <w:t xml:space="preserve"> </w:t>
      </w:r>
      <w:r>
        <w:t>активным</w:t>
      </w:r>
      <w:r>
        <w:rPr>
          <w:spacing w:val="-2"/>
        </w:rPr>
        <w:t xml:space="preserve"> </w:t>
      </w:r>
      <w:r>
        <w:t>отталкиванием</w:t>
      </w:r>
      <w:r>
        <w:rPr>
          <w:spacing w:val="-3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жердей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нажимом</w:t>
      </w:r>
    </w:p>
    <w:p w:rsidR="0055618D" w:rsidRDefault="00BE78D0">
      <w:pPr>
        <w:pStyle w:val="a3"/>
        <w:spacing w:before="123" w:line="213" w:lineRule="auto"/>
        <w:ind w:left="531" w:right="282"/>
      </w:pPr>
      <w:r>
        <w:br w:type="column"/>
      </w:r>
      <w:r>
        <w:lastRenderedPageBreak/>
        <w:t>кистями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них выйти</w:t>
      </w:r>
      <w:r>
        <w:rPr>
          <w:spacing w:val="1"/>
        </w:rPr>
        <w:t xml:space="preserve"> </w:t>
      </w:r>
      <w:r>
        <w:t>в сед ноги врозь,</w:t>
      </w:r>
      <w:r>
        <w:rPr>
          <w:spacing w:val="1"/>
        </w:rPr>
        <w:t xml:space="preserve"> </w:t>
      </w:r>
      <w:r>
        <w:t>на махе</w:t>
      </w:r>
      <w:r>
        <w:rPr>
          <w:spacing w:val="55"/>
        </w:rPr>
        <w:t xml:space="preserve"> </w:t>
      </w:r>
      <w:r>
        <w:t>назад согнуть</w:t>
      </w:r>
      <w:r>
        <w:rPr>
          <w:spacing w:val="1"/>
        </w:rPr>
        <w:t xml:space="preserve"> </w:t>
      </w:r>
      <w:r>
        <w:t>руки, на махе вперед хлестовым движением ног вверх разогнуть</w:t>
      </w:r>
      <w:r>
        <w:rPr>
          <w:spacing w:val="1"/>
        </w:rPr>
        <w:t xml:space="preserve"> </w:t>
      </w:r>
      <w:r>
        <w:t>руки. Затем приступить к выполнению подъема махом вперед с</w:t>
      </w:r>
      <w:r>
        <w:rPr>
          <w:spacing w:val="1"/>
        </w:rPr>
        <w:t xml:space="preserve"> </w:t>
      </w:r>
      <w:r>
        <w:t>помощью. Она оказывается из-под жердей одной рукой под спину,</w:t>
      </w:r>
      <w:r>
        <w:rPr>
          <w:spacing w:val="1"/>
        </w:rPr>
        <w:t xml:space="preserve"> </w:t>
      </w:r>
      <w:r>
        <w:t>а другой под ноги. Страховка оказывается стоя сбоку под таз и</w:t>
      </w:r>
      <w:r>
        <w:rPr>
          <w:spacing w:val="1"/>
        </w:rPr>
        <w:t xml:space="preserve"> </w:t>
      </w:r>
      <w:r>
        <w:t>плечи. В случае падения вперед при выходе в упор поддерживать</w:t>
      </w:r>
      <w:r>
        <w:rPr>
          <w:spacing w:val="1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грудь из-под жердей.</w:t>
      </w:r>
    </w:p>
    <w:p w:rsidR="0055618D" w:rsidRDefault="00BE78D0">
      <w:pPr>
        <w:pStyle w:val="a3"/>
        <w:spacing w:before="11" w:line="213" w:lineRule="auto"/>
        <w:ind w:left="531" w:right="276" w:firstLine="278"/>
      </w:pPr>
      <w:r>
        <w:rPr>
          <w:noProof/>
          <w:lang w:eastAsia="ru-RU"/>
        </w:rPr>
        <w:drawing>
          <wp:anchor distT="0" distB="0" distL="0" distR="0" simplePos="0" relativeHeight="15809024" behindDoc="0" locked="0" layoutInCell="1" allowOverlap="1">
            <wp:simplePos x="0" y="0"/>
            <wp:positionH relativeFrom="page">
              <wp:posOffset>5664586</wp:posOffset>
            </wp:positionH>
            <wp:positionV relativeFrom="paragraph">
              <wp:posOffset>1680590</wp:posOffset>
            </wp:positionV>
            <wp:extent cx="4096511" cy="2526791"/>
            <wp:effectExtent l="0" t="0" r="0" b="0"/>
            <wp:wrapNone/>
            <wp:docPr id="373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225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511" cy="2526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 xml:space="preserve">Подъем махом назад </w:t>
      </w:r>
      <w:r>
        <w:t>выполняется из размахиваний в упоре на</w:t>
      </w:r>
      <w:r>
        <w:rPr>
          <w:spacing w:val="1"/>
        </w:rPr>
        <w:t xml:space="preserve"> </w:t>
      </w:r>
      <w:r>
        <w:t>руках. На махе вперед надо, сгибаясь в тазобедренных суставах,</w:t>
      </w:r>
      <w:r>
        <w:rPr>
          <w:spacing w:val="1"/>
        </w:rPr>
        <w:t xml:space="preserve"> </w:t>
      </w:r>
      <w:r>
        <w:t>принять упор согнувшись на руках и, не останавливаясь в этом</w:t>
      </w:r>
      <w:r>
        <w:rPr>
          <w:spacing w:val="1"/>
        </w:rPr>
        <w:t xml:space="preserve"> </w:t>
      </w:r>
      <w:r>
        <w:t>положении, разогнуться вперед несколько выше жердей, подтянуть</w:t>
      </w:r>
      <w:r>
        <w:rPr>
          <w:spacing w:val="-52"/>
        </w:rPr>
        <w:t xml:space="preserve"> </w:t>
      </w:r>
      <w:r>
        <w:t>плечи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кистям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начать</w:t>
      </w:r>
      <w:r>
        <w:rPr>
          <w:spacing w:val="1"/>
        </w:rPr>
        <w:t xml:space="preserve"> </w:t>
      </w:r>
      <w:r>
        <w:t>мах</w:t>
      </w:r>
      <w:r>
        <w:rPr>
          <w:spacing w:val="1"/>
        </w:rPr>
        <w:t xml:space="preserve"> </w:t>
      </w:r>
      <w:r>
        <w:t>назад.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прохождением</w:t>
      </w:r>
      <w:r>
        <w:rPr>
          <w:spacing w:val="1"/>
        </w:rPr>
        <w:t xml:space="preserve"> </w:t>
      </w:r>
      <w:r>
        <w:t>вер-</w:t>
      </w:r>
      <w:r>
        <w:rPr>
          <w:spacing w:val="1"/>
        </w:rPr>
        <w:t xml:space="preserve"> </w:t>
      </w:r>
      <w:r>
        <w:t>тикали туловище несколько сгибается и опережает ноги. За верти-</w:t>
      </w:r>
      <w:r>
        <w:rPr>
          <w:spacing w:val="1"/>
        </w:rPr>
        <w:t xml:space="preserve"> </w:t>
      </w:r>
      <w:r>
        <w:t>калью</w:t>
      </w:r>
      <w:r>
        <w:rPr>
          <w:spacing w:val="-6"/>
        </w:rPr>
        <w:t xml:space="preserve"> </w:t>
      </w:r>
      <w:r>
        <w:t>мах</w:t>
      </w:r>
      <w:r>
        <w:rPr>
          <w:spacing w:val="-6"/>
        </w:rPr>
        <w:t xml:space="preserve"> </w:t>
      </w:r>
      <w:r>
        <w:t>усиливается</w:t>
      </w:r>
      <w:r>
        <w:rPr>
          <w:spacing w:val="-5"/>
        </w:rPr>
        <w:t xml:space="preserve"> </w:t>
      </w:r>
      <w:r>
        <w:t>энергичным</w:t>
      </w:r>
      <w:r>
        <w:rPr>
          <w:spacing w:val="-7"/>
        </w:rPr>
        <w:t xml:space="preserve"> </w:t>
      </w:r>
      <w:r>
        <w:t>хлестовым</w:t>
      </w:r>
      <w:r>
        <w:rPr>
          <w:spacing w:val="-6"/>
        </w:rPr>
        <w:t xml:space="preserve"> </w:t>
      </w:r>
      <w:r>
        <w:t>движением</w:t>
      </w:r>
      <w:r>
        <w:rPr>
          <w:spacing w:val="-6"/>
        </w:rPr>
        <w:t xml:space="preserve"> </w:t>
      </w:r>
      <w:r>
        <w:t>ног</w:t>
      </w:r>
      <w:r>
        <w:rPr>
          <w:spacing w:val="-6"/>
        </w:rPr>
        <w:t xml:space="preserve"> </w:t>
      </w:r>
      <w:r>
        <w:t>(они</w:t>
      </w:r>
      <w:r>
        <w:rPr>
          <w:spacing w:val="-52"/>
        </w:rPr>
        <w:t xml:space="preserve"> </w:t>
      </w:r>
      <w:r>
        <w:t>опережают движение туловища) и следует отталкивание руками от</w:t>
      </w:r>
      <w:r>
        <w:rPr>
          <w:spacing w:val="1"/>
        </w:rPr>
        <w:t xml:space="preserve"> </w:t>
      </w:r>
      <w:r>
        <w:t>жердей с одновременной подачей плеч вперед-вверх до выхода в</w:t>
      </w:r>
      <w:r>
        <w:rPr>
          <w:spacing w:val="1"/>
        </w:rPr>
        <w:t xml:space="preserve"> </w:t>
      </w:r>
      <w:r>
        <w:t>упор. Полное выпрямление рук должно совпадать по времени с</w:t>
      </w:r>
      <w:r>
        <w:rPr>
          <w:spacing w:val="1"/>
        </w:rPr>
        <w:t xml:space="preserve"> </w:t>
      </w:r>
      <w:r>
        <w:t>остановкой</w:t>
      </w:r>
      <w:r>
        <w:rPr>
          <w:spacing w:val="-4"/>
        </w:rPr>
        <w:t xml:space="preserve"> </w:t>
      </w:r>
      <w:r>
        <w:t>движения</w:t>
      </w:r>
      <w:r>
        <w:rPr>
          <w:spacing w:val="-1"/>
        </w:rPr>
        <w:t xml:space="preserve"> </w:t>
      </w:r>
      <w:r>
        <w:t>стоп</w:t>
      </w:r>
      <w:r>
        <w:rPr>
          <w:spacing w:val="-1"/>
        </w:rPr>
        <w:t xml:space="preserve"> </w:t>
      </w:r>
      <w:r>
        <w:t>назад (рис.</w:t>
      </w:r>
      <w:r>
        <w:rPr>
          <w:spacing w:val="-1"/>
        </w:rPr>
        <w:t xml:space="preserve"> </w:t>
      </w:r>
      <w:r>
        <w:t>206).</w:t>
      </w:r>
    </w:p>
    <w:p w:rsidR="0055618D" w:rsidRDefault="0055618D">
      <w:pPr>
        <w:spacing w:line="213" w:lineRule="auto"/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num="2" w:space="720" w:equalWidth="0">
            <w:col w:w="6971" w:space="431"/>
            <w:col w:w="7198"/>
          </w:cols>
        </w:sectPr>
      </w:pPr>
    </w:p>
    <w:p w:rsidR="0055618D" w:rsidRDefault="00BE78D0">
      <w:pPr>
        <w:pStyle w:val="a3"/>
        <w:spacing w:before="91" w:line="213" w:lineRule="auto"/>
        <w:ind w:left="4645" w:right="99" w:firstLine="288"/>
      </w:pPr>
      <w:r>
        <w:rPr>
          <w:noProof/>
          <w:lang w:eastAsia="ru-RU"/>
        </w:rPr>
        <w:lastRenderedPageBreak/>
        <w:drawing>
          <wp:anchor distT="0" distB="0" distL="0" distR="0" simplePos="0" relativeHeight="15809536" behindDoc="0" locked="0" layoutInCell="1" allowOverlap="1">
            <wp:simplePos x="0" y="0"/>
            <wp:positionH relativeFrom="page">
              <wp:posOffset>927991</wp:posOffset>
            </wp:positionH>
            <wp:positionV relativeFrom="paragraph">
              <wp:posOffset>50417</wp:posOffset>
            </wp:positionV>
            <wp:extent cx="2584703" cy="1901951"/>
            <wp:effectExtent l="0" t="0" r="0" b="0"/>
            <wp:wrapNone/>
            <wp:docPr id="375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226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4703" cy="1901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При</w:t>
      </w:r>
      <w:r>
        <w:rPr>
          <w:spacing w:val="1"/>
        </w:rPr>
        <w:t xml:space="preserve"> </w:t>
      </w:r>
      <w:r>
        <w:t>разучивании</w:t>
      </w:r>
      <w:r>
        <w:rPr>
          <w:spacing w:val="-52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элемента</w:t>
      </w:r>
      <w:r>
        <w:rPr>
          <w:spacing w:val="1"/>
        </w:rPr>
        <w:t xml:space="preserve"> </w:t>
      </w:r>
      <w:r>
        <w:t>необ-</w:t>
      </w:r>
      <w:r>
        <w:rPr>
          <w:spacing w:val="-52"/>
        </w:rPr>
        <w:t xml:space="preserve"> </w:t>
      </w:r>
      <w:r>
        <w:t>ходимо</w:t>
      </w:r>
      <w:r>
        <w:rPr>
          <w:spacing w:val="1"/>
        </w:rPr>
        <w:t xml:space="preserve"> </w:t>
      </w:r>
      <w:r>
        <w:t>сначала</w:t>
      </w:r>
      <w:r>
        <w:rPr>
          <w:spacing w:val="1"/>
        </w:rPr>
        <w:t xml:space="preserve"> </w:t>
      </w:r>
      <w:r>
        <w:t>на-</w:t>
      </w:r>
      <w:r>
        <w:rPr>
          <w:spacing w:val="1"/>
        </w:rPr>
        <w:t xml:space="preserve"> </w:t>
      </w:r>
      <w:r>
        <w:t>учиться</w:t>
      </w:r>
      <w:r>
        <w:rPr>
          <w:spacing w:val="1"/>
        </w:rPr>
        <w:t xml:space="preserve"> </w:t>
      </w:r>
      <w:r>
        <w:t>выполнять:</w:t>
      </w:r>
      <w:r>
        <w:rPr>
          <w:spacing w:val="-52"/>
        </w:rPr>
        <w:t xml:space="preserve"> </w:t>
      </w:r>
      <w:r>
        <w:t>подъем махом назад из</w:t>
      </w:r>
      <w:r>
        <w:rPr>
          <w:spacing w:val="1"/>
        </w:rPr>
        <w:t xml:space="preserve"> </w:t>
      </w:r>
      <w:r>
        <w:t>размахивания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предплечьях;</w:t>
      </w:r>
      <w:r>
        <w:rPr>
          <w:spacing w:val="1"/>
        </w:rPr>
        <w:t xml:space="preserve"> </w:t>
      </w:r>
      <w:r>
        <w:t>раз-</w:t>
      </w:r>
      <w:r>
        <w:rPr>
          <w:spacing w:val="1"/>
        </w:rPr>
        <w:t xml:space="preserve"> </w:t>
      </w:r>
      <w:r>
        <w:t>махивание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упоре</w:t>
      </w:r>
      <w:r>
        <w:rPr>
          <w:spacing w:val="1"/>
        </w:rPr>
        <w:t xml:space="preserve"> </w:t>
      </w:r>
      <w:r>
        <w:t>со</w:t>
      </w:r>
      <w:r>
        <w:rPr>
          <w:spacing w:val="-52"/>
        </w:rPr>
        <w:t xml:space="preserve"> </w:t>
      </w:r>
      <w:r>
        <w:t>сгибанием рук на махе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разгибанием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махе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-52"/>
        </w:rPr>
        <w:t xml:space="preserve"> </w:t>
      </w:r>
      <w:r>
        <w:t>хлестового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ногами</w:t>
      </w:r>
      <w:r>
        <w:rPr>
          <w:spacing w:val="1"/>
        </w:rPr>
        <w:t xml:space="preserve"> </w:t>
      </w:r>
      <w:r>
        <w:t>назад-вверх;</w:t>
      </w:r>
      <w:r>
        <w:rPr>
          <w:spacing w:val="1"/>
        </w:rPr>
        <w:t xml:space="preserve"> </w:t>
      </w:r>
      <w:r>
        <w:t>стойку</w:t>
      </w:r>
      <w:r>
        <w:rPr>
          <w:spacing w:val="-4"/>
        </w:rPr>
        <w:t xml:space="preserve"> </w:t>
      </w:r>
      <w:r>
        <w:t>на лопатках и</w:t>
      </w:r>
    </w:p>
    <w:p w:rsidR="0055618D" w:rsidRDefault="00BE78D0">
      <w:pPr>
        <w:pStyle w:val="a3"/>
        <w:spacing w:before="23" w:line="213" w:lineRule="auto"/>
        <w:ind w:left="483" w:right="82"/>
      </w:pPr>
      <w:r>
        <w:t>последовательное</w:t>
      </w:r>
      <w:r>
        <w:rPr>
          <w:spacing w:val="-7"/>
        </w:rPr>
        <w:t xml:space="preserve"> </w:t>
      </w:r>
      <w:r>
        <w:t>сгибание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разгибание</w:t>
      </w:r>
      <w:r>
        <w:rPr>
          <w:spacing w:val="-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тазобедренных</w:t>
      </w:r>
      <w:r>
        <w:rPr>
          <w:spacing w:val="-6"/>
        </w:rPr>
        <w:t xml:space="preserve"> </w:t>
      </w:r>
      <w:r>
        <w:t>суставах;</w:t>
      </w:r>
      <w:r>
        <w:rPr>
          <w:spacing w:val="-53"/>
        </w:rPr>
        <w:t xml:space="preserve"> </w:t>
      </w:r>
      <w:r>
        <w:t>из размахивания в упоре на руках подтягивание (подбрасывание)</w:t>
      </w:r>
      <w:r>
        <w:rPr>
          <w:spacing w:val="1"/>
        </w:rPr>
        <w:t xml:space="preserve"> </w:t>
      </w:r>
      <w:r>
        <w:t>плеч к кистям; то же, но в сочетании с подъемом махом назад.</w:t>
      </w:r>
      <w:r>
        <w:rPr>
          <w:spacing w:val="1"/>
        </w:rPr>
        <w:t xml:space="preserve"> </w:t>
      </w:r>
      <w:r>
        <w:t>Затем можно переходить к выполнению подъема махом назад с</w:t>
      </w:r>
      <w:r>
        <w:rPr>
          <w:spacing w:val="1"/>
        </w:rPr>
        <w:t xml:space="preserve"> </w:t>
      </w:r>
      <w:r>
        <w:t>помощью и самостоятельно. Помощь оказывается руками из-под</w:t>
      </w:r>
      <w:r>
        <w:rPr>
          <w:spacing w:val="1"/>
        </w:rPr>
        <w:t xml:space="preserve"> </w:t>
      </w:r>
      <w:r>
        <w:t>жердей под ноги и грудь; то же, но с фиксацией занимающегося в</w:t>
      </w:r>
      <w:r>
        <w:rPr>
          <w:spacing w:val="1"/>
        </w:rPr>
        <w:t xml:space="preserve"> </w:t>
      </w:r>
      <w:r>
        <w:t>конечном положении маха назад (выше горизонтали). Страховка</w:t>
      </w:r>
      <w:r>
        <w:rPr>
          <w:spacing w:val="1"/>
        </w:rPr>
        <w:t xml:space="preserve"> </w:t>
      </w:r>
      <w:r>
        <w:t>оказывается стоя сбоку одной рукой под грудь, другой снизу под</w:t>
      </w:r>
      <w:r>
        <w:rPr>
          <w:spacing w:val="1"/>
        </w:rPr>
        <w:t xml:space="preserve"> </w:t>
      </w:r>
      <w:r>
        <w:t>бедро.</w:t>
      </w:r>
    </w:p>
    <w:p w:rsidR="0055618D" w:rsidRDefault="00BE78D0">
      <w:pPr>
        <w:pStyle w:val="a3"/>
        <w:spacing w:before="6" w:line="213" w:lineRule="auto"/>
        <w:ind w:left="493" w:right="71" w:firstLine="287"/>
      </w:pPr>
      <w:r>
        <w:rPr>
          <w:i/>
        </w:rPr>
        <w:t xml:space="preserve">Кувырок вперед прогнувшись </w:t>
      </w:r>
      <w:r>
        <w:t>выполняется продолжением маха</w:t>
      </w:r>
      <w:r>
        <w:rPr>
          <w:spacing w:val="1"/>
        </w:rPr>
        <w:t xml:space="preserve"> </w:t>
      </w:r>
      <w:r>
        <w:t>назад. По мере приближения тела к верхней вертикали руки раз-</w:t>
      </w:r>
      <w:r>
        <w:rPr>
          <w:spacing w:val="1"/>
        </w:rPr>
        <w:t xml:space="preserve"> </w:t>
      </w:r>
      <w:r>
        <w:t>водятся в стороны, нажимая на жерди, а в момент ее прохождения</w:t>
      </w:r>
      <w:r>
        <w:rPr>
          <w:spacing w:val="1"/>
        </w:rPr>
        <w:t xml:space="preserve"> </w:t>
      </w:r>
      <w:r>
        <w:t>голова наклоняется на грудь, спина округляется. Затем, опережая</w:t>
      </w:r>
      <w:r>
        <w:rPr>
          <w:spacing w:val="1"/>
        </w:rPr>
        <w:t xml:space="preserve"> </w:t>
      </w:r>
      <w:r>
        <w:t>движение тела, делается дохват руками за жерди и продолжается</w:t>
      </w:r>
      <w:r>
        <w:rPr>
          <w:spacing w:val="1"/>
        </w:rPr>
        <w:t xml:space="preserve"> </w:t>
      </w:r>
      <w:r>
        <w:t>мах назад.</w:t>
      </w:r>
    </w:p>
    <w:p w:rsidR="0055618D" w:rsidRDefault="00BE78D0">
      <w:pPr>
        <w:pStyle w:val="a3"/>
        <w:spacing w:before="5" w:line="213" w:lineRule="auto"/>
        <w:ind w:left="502" w:right="56" w:firstLine="292"/>
      </w:pPr>
      <w:r>
        <w:rPr>
          <w:i/>
          <w:spacing w:val="-3"/>
        </w:rPr>
        <w:t>Кувырок</w:t>
      </w:r>
      <w:r>
        <w:rPr>
          <w:i/>
          <w:spacing w:val="-10"/>
        </w:rPr>
        <w:t xml:space="preserve"> </w:t>
      </w:r>
      <w:r>
        <w:rPr>
          <w:i/>
          <w:spacing w:val="-3"/>
        </w:rPr>
        <w:t>назад</w:t>
      </w:r>
      <w:r>
        <w:rPr>
          <w:i/>
          <w:spacing w:val="-9"/>
        </w:rPr>
        <w:t xml:space="preserve"> </w:t>
      </w:r>
      <w:r>
        <w:rPr>
          <w:i/>
          <w:spacing w:val="-3"/>
        </w:rPr>
        <w:t>прогнувшись</w:t>
      </w:r>
      <w:r>
        <w:rPr>
          <w:i/>
          <w:spacing w:val="-10"/>
        </w:rPr>
        <w:t xml:space="preserve"> </w:t>
      </w:r>
      <w:r>
        <w:rPr>
          <w:spacing w:val="-2"/>
        </w:rPr>
        <w:t>выполняется</w:t>
      </w:r>
      <w:r>
        <w:rPr>
          <w:spacing w:val="-10"/>
        </w:rPr>
        <w:t xml:space="preserve"> </w:t>
      </w:r>
      <w:r>
        <w:rPr>
          <w:spacing w:val="-2"/>
        </w:rPr>
        <w:t>продолжением</w:t>
      </w:r>
      <w:r>
        <w:rPr>
          <w:spacing w:val="-11"/>
        </w:rPr>
        <w:t xml:space="preserve"> </w:t>
      </w:r>
      <w:r>
        <w:rPr>
          <w:spacing w:val="-2"/>
        </w:rPr>
        <w:t>маха</w:t>
      </w:r>
      <w:r>
        <w:rPr>
          <w:spacing w:val="-10"/>
        </w:rPr>
        <w:t xml:space="preserve"> </w:t>
      </w:r>
      <w:r>
        <w:rPr>
          <w:spacing w:val="-2"/>
        </w:rPr>
        <w:t>впе-</w:t>
      </w:r>
      <w:r>
        <w:rPr>
          <w:spacing w:val="-52"/>
        </w:rPr>
        <w:t xml:space="preserve"> </w:t>
      </w:r>
      <w:r>
        <w:t>ред. По мере приближения тела к верхней вертикали необходимо</w:t>
      </w:r>
      <w:r>
        <w:rPr>
          <w:spacing w:val="1"/>
        </w:rPr>
        <w:t xml:space="preserve"> </w:t>
      </w:r>
      <w:r>
        <w:t>руки развести в стороны, нажимая на жерди, прогнуться, дохва-</w:t>
      </w:r>
      <w:r>
        <w:rPr>
          <w:spacing w:val="1"/>
        </w:rPr>
        <w:t xml:space="preserve"> </w:t>
      </w:r>
      <w:r>
        <w:t>титься за них и продолжить мах вперед (рис. 207). При разучивании</w:t>
      </w:r>
      <w:r>
        <w:rPr>
          <w:spacing w:val="-53"/>
        </w:rPr>
        <w:t xml:space="preserve"> </w:t>
      </w:r>
      <w:r>
        <w:t>эти кувырки выполняются сначала из положения стойки на плечах,</w:t>
      </w:r>
      <w:r>
        <w:rPr>
          <w:spacing w:val="1"/>
        </w:rPr>
        <w:t xml:space="preserve"> </w:t>
      </w:r>
      <w:r>
        <w:t>затем из размахивания с помощью и самостоятельно. Страховка и</w:t>
      </w:r>
      <w:r>
        <w:rPr>
          <w:spacing w:val="1"/>
        </w:rPr>
        <w:t xml:space="preserve"> </w:t>
      </w:r>
      <w:r>
        <w:t>помощь</w:t>
      </w:r>
      <w:r>
        <w:rPr>
          <w:spacing w:val="-1"/>
        </w:rPr>
        <w:t xml:space="preserve"> </w:t>
      </w:r>
      <w:r>
        <w:t>оказываются</w:t>
      </w:r>
      <w:r>
        <w:rPr>
          <w:spacing w:val="-1"/>
        </w:rPr>
        <w:t xml:space="preserve"> </w:t>
      </w:r>
      <w:r>
        <w:t>под</w:t>
      </w:r>
      <w:r>
        <w:rPr>
          <w:spacing w:val="-3"/>
        </w:rPr>
        <w:t xml:space="preserve"> </w:t>
      </w:r>
      <w:r>
        <w:t>спину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грудь</w:t>
      </w:r>
      <w:r>
        <w:rPr>
          <w:spacing w:val="-1"/>
        </w:rPr>
        <w:t xml:space="preserve"> </w:t>
      </w:r>
      <w:r>
        <w:t>из-под жердей.</w:t>
      </w:r>
    </w:p>
    <w:p w:rsidR="0055618D" w:rsidRDefault="0055618D">
      <w:pPr>
        <w:pStyle w:val="a3"/>
        <w:spacing w:before="2"/>
        <w:jc w:val="left"/>
        <w:rPr>
          <w:sz w:val="23"/>
        </w:rPr>
      </w:pPr>
    </w:p>
    <w:p w:rsidR="0055618D" w:rsidRDefault="00BE78D0">
      <w:pPr>
        <w:pStyle w:val="a3"/>
        <w:ind w:left="2039"/>
        <w:jc w:val="left"/>
      </w:pPr>
      <w:r>
        <w:rPr>
          <w:b/>
          <w:w w:val="105"/>
        </w:rPr>
        <w:t>10.6.</w:t>
      </w:r>
      <w:r>
        <w:rPr>
          <w:b/>
          <w:spacing w:val="3"/>
          <w:w w:val="105"/>
        </w:rPr>
        <w:t xml:space="preserve"> </w:t>
      </w:r>
      <w:r>
        <w:rPr>
          <w:w w:val="105"/>
        </w:rPr>
        <w:t>Упражнения</w:t>
      </w:r>
      <w:r>
        <w:rPr>
          <w:spacing w:val="4"/>
          <w:w w:val="105"/>
        </w:rPr>
        <w:t xml:space="preserve"> </w:t>
      </w:r>
      <w:r>
        <w:rPr>
          <w:w w:val="105"/>
        </w:rPr>
        <w:t>на</w:t>
      </w:r>
      <w:r>
        <w:rPr>
          <w:spacing w:val="4"/>
          <w:w w:val="105"/>
        </w:rPr>
        <w:t xml:space="preserve"> </w:t>
      </w:r>
      <w:r>
        <w:rPr>
          <w:w w:val="105"/>
        </w:rPr>
        <w:t>перекладине</w:t>
      </w:r>
    </w:p>
    <w:p w:rsidR="0055618D" w:rsidRDefault="00BE78D0">
      <w:pPr>
        <w:pStyle w:val="a3"/>
        <w:spacing w:before="168" w:line="213" w:lineRule="auto"/>
        <w:ind w:left="522" w:right="38" w:firstLine="288"/>
      </w:pPr>
      <w:r>
        <w:t>На перекладине выполняются висы, упоры, подъемы, перево-</w:t>
      </w:r>
      <w:r>
        <w:rPr>
          <w:spacing w:val="1"/>
        </w:rPr>
        <w:t xml:space="preserve"> </w:t>
      </w:r>
      <w:r>
        <w:t>роты, обороты, размахивания, повороты и соскоки. Они могут быть</w:t>
      </w:r>
      <w:r>
        <w:rPr>
          <w:spacing w:val="-52"/>
        </w:rPr>
        <w:t xml:space="preserve"> </w:t>
      </w:r>
      <w:r>
        <w:t>простыми и очень сложными, поддающимися овладению только</w:t>
      </w:r>
      <w:r>
        <w:rPr>
          <w:spacing w:val="1"/>
        </w:rPr>
        <w:t xml:space="preserve"> </w:t>
      </w:r>
      <w:r>
        <w:t>квалифицированным</w:t>
      </w:r>
      <w:r>
        <w:rPr>
          <w:spacing w:val="1"/>
        </w:rPr>
        <w:t xml:space="preserve"> </w:t>
      </w:r>
      <w:r>
        <w:t>гимнастам.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располагают</w:t>
      </w:r>
      <w:r>
        <w:rPr>
          <w:spacing w:val="-52"/>
        </w:rPr>
        <w:t xml:space="preserve"> </w:t>
      </w:r>
      <w:r>
        <w:t>большими</w:t>
      </w:r>
      <w:r>
        <w:rPr>
          <w:spacing w:val="1"/>
        </w:rPr>
        <w:t xml:space="preserve"> </w:t>
      </w:r>
      <w:r>
        <w:t>потенциальными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занимающихся координации движений, мышечной силы, гибкости,</w:t>
      </w:r>
      <w:r>
        <w:rPr>
          <w:spacing w:val="-52"/>
        </w:rPr>
        <w:t xml:space="preserve"> </w:t>
      </w:r>
      <w:r>
        <w:t>устойчивости</w:t>
      </w:r>
      <w:r>
        <w:rPr>
          <w:spacing w:val="-2"/>
        </w:rPr>
        <w:t xml:space="preserve"> </w:t>
      </w:r>
      <w:r>
        <w:t>функций</w:t>
      </w:r>
      <w:r>
        <w:rPr>
          <w:spacing w:val="-2"/>
        </w:rPr>
        <w:t xml:space="preserve"> </w:t>
      </w:r>
      <w:r>
        <w:t>вестибулярного</w:t>
      </w:r>
      <w:r>
        <w:rPr>
          <w:spacing w:val="-1"/>
        </w:rPr>
        <w:t xml:space="preserve"> </w:t>
      </w:r>
      <w:r>
        <w:t>анализатора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дей-</w:t>
      </w:r>
    </w:p>
    <w:p w:rsidR="0055618D" w:rsidRDefault="00BE78D0">
      <w:pPr>
        <w:pStyle w:val="a3"/>
        <w:spacing w:before="134" w:line="213" w:lineRule="auto"/>
        <w:ind w:left="421" w:right="221"/>
      </w:pPr>
      <w:r>
        <w:br w:type="column"/>
      </w:r>
      <w:r>
        <w:lastRenderedPageBreak/>
        <w:t>ствию</w:t>
      </w:r>
      <w:r>
        <w:rPr>
          <w:spacing w:val="1"/>
        </w:rPr>
        <w:t xml:space="preserve"> </w:t>
      </w:r>
      <w:r>
        <w:t>ускорений,</w:t>
      </w:r>
      <w:r>
        <w:rPr>
          <w:spacing w:val="1"/>
        </w:rPr>
        <w:t xml:space="preserve"> </w:t>
      </w:r>
      <w:r>
        <w:t>ориентировки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пространстве,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-52"/>
        </w:rPr>
        <w:t xml:space="preserve"> </w:t>
      </w:r>
      <w:r>
        <w:t>устойчивости, решительности и смелости, точного расчета и ос-</w:t>
      </w:r>
      <w:r>
        <w:rPr>
          <w:spacing w:val="1"/>
        </w:rPr>
        <w:t xml:space="preserve"> </w:t>
      </w:r>
      <w:r>
        <w:t>торожности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форми-</w:t>
      </w:r>
      <w:r>
        <w:rPr>
          <w:spacing w:val="-52"/>
        </w:rPr>
        <w:t xml:space="preserve"> </w:t>
      </w:r>
      <w:r>
        <w:t>рования правильной осанки, а следовательно, и укрепления здо-</w:t>
      </w:r>
      <w:r>
        <w:rPr>
          <w:spacing w:val="1"/>
        </w:rPr>
        <w:t xml:space="preserve"> </w:t>
      </w:r>
      <w:r>
        <w:t>ровья.</w:t>
      </w:r>
    </w:p>
    <w:p w:rsidR="0055618D" w:rsidRDefault="00BE78D0">
      <w:pPr>
        <w:pStyle w:val="a3"/>
        <w:spacing w:before="4" w:line="213" w:lineRule="auto"/>
        <w:ind w:left="431" w:right="205" w:firstLine="278"/>
      </w:pPr>
      <w:r>
        <w:t>В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школьниками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низкая,</w:t>
      </w:r>
      <w:r>
        <w:rPr>
          <w:spacing w:val="1"/>
        </w:rPr>
        <w:t xml:space="preserve"> </w:t>
      </w:r>
      <w:r>
        <w:t>средняя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высокая (высота 255 см от поверхности матов) перекладины. На</w:t>
      </w:r>
      <w:r>
        <w:rPr>
          <w:spacing w:val="1"/>
        </w:rPr>
        <w:t xml:space="preserve"> </w:t>
      </w:r>
      <w:r>
        <w:t>больших физкультурных праздниках довольно сложные упражне-</w:t>
      </w:r>
      <w:r>
        <w:rPr>
          <w:spacing w:val="1"/>
        </w:rPr>
        <w:t xml:space="preserve"> </w:t>
      </w:r>
      <w:r>
        <w:t>ния</w:t>
      </w:r>
      <w:r>
        <w:rPr>
          <w:spacing w:val="-2"/>
        </w:rPr>
        <w:t xml:space="preserve"> </w:t>
      </w:r>
      <w:r>
        <w:t>выполняются</w:t>
      </w:r>
      <w:r>
        <w:rPr>
          <w:spacing w:val="-1"/>
        </w:rPr>
        <w:t xml:space="preserve"> </w:t>
      </w:r>
      <w:r>
        <w:t>на перекладинах</w:t>
      </w:r>
      <w:r>
        <w:rPr>
          <w:spacing w:val="-1"/>
        </w:rPr>
        <w:t xml:space="preserve"> </w:t>
      </w:r>
      <w:r>
        <w:t>высотой</w:t>
      </w:r>
      <w:r>
        <w:rPr>
          <w:spacing w:val="-1"/>
        </w:rPr>
        <w:t xml:space="preserve"> </w:t>
      </w:r>
      <w:r>
        <w:t>до 4</w:t>
      </w:r>
      <w:r>
        <w:rPr>
          <w:spacing w:val="-1"/>
        </w:rPr>
        <w:t xml:space="preserve"> </w:t>
      </w:r>
      <w:r>
        <w:t>м.</w:t>
      </w:r>
    </w:p>
    <w:p w:rsidR="0055618D" w:rsidRDefault="00BE78D0">
      <w:pPr>
        <w:pStyle w:val="a3"/>
        <w:spacing w:before="2" w:line="213" w:lineRule="auto"/>
        <w:ind w:left="431" w:right="204" w:firstLine="273"/>
      </w:pPr>
      <w:r>
        <w:t>Основной рабочей частью перекладины является гриф. Он пред-</w:t>
      </w:r>
      <w:r>
        <w:rPr>
          <w:spacing w:val="-52"/>
        </w:rPr>
        <w:t xml:space="preserve"> </w:t>
      </w:r>
      <w:r>
        <w:t>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металлический</w:t>
      </w:r>
      <w:r>
        <w:rPr>
          <w:spacing w:val="1"/>
        </w:rPr>
        <w:t xml:space="preserve"> </w:t>
      </w:r>
      <w:r>
        <w:t>стержень,</w:t>
      </w:r>
      <w:r>
        <w:rPr>
          <w:spacing w:val="1"/>
        </w:rPr>
        <w:t xml:space="preserve"> </w:t>
      </w:r>
      <w:r>
        <w:t>опираясь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гимнасты выполняют упражнения, держась за него руками хватом</w:t>
      </w:r>
      <w:r>
        <w:rPr>
          <w:spacing w:val="1"/>
        </w:rPr>
        <w:t xml:space="preserve"> </w:t>
      </w:r>
      <w:r>
        <w:t>сверху,</w:t>
      </w:r>
      <w:r>
        <w:rPr>
          <w:spacing w:val="-1"/>
        </w:rPr>
        <w:t xml:space="preserve"> </w:t>
      </w:r>
      <w:r>
        <w:t>снизу; разным, обратным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скрестным</w:t>
      </w:r>
      <w:r>
        <w:rPr>
          <w:spacing w:val="-1"/>
        </w:rPr>
        <w:t xml:space="preserve"> </w:t>
      </w:r>
      <w:r>
        <w:t>хватами.</w:t>
      </w:r>
    </w:p>
    <w:p w:rsidR="0055618D" w:rsidRDefault="00BE78D0">
      <w:pPr>
        <w:pStyle w:val="a3"/>
        <w:spacing w:before="9" w:line="213" w:lineRule="auto"/>
        <w:ind w:left="431" w:right="199" w:firstLine="268"/>
      </w:pPr>
      <w:r>
        <w:t>Упражнения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перекладине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соревнованиях</w:t>
      </w:r>
      <w:r>
        <w:rPr>
          <w:spacing w:val="1"/>
        </w:rPr>
        <w:t xml:space="preserve"> </w:t>
      </w:r>
      <w:r>
        <w:t>гимнастов всех уровней подготовленности — от новичков до мас-</w:t>
      </w:r>
      <w:r>
        <w:rPr>
          <w:spacing w:val="1"/>
        </w:rPr>
        <w:t xml:space="preserve"> </w:t>
      </w:r>
      <w:r>
        <w:t>теров</w:t>
      </w:r>
      <w:r>
        <w:rPr>
          <w:spacing w:val="-2"/>
        </w:rPr>
        <w:t xml:space="preserve"> </w:t>
      </w:r>
      <w:r>
        <w:t>международного</w:t>
      </w:r>
      <w:r>
        <w:rPr>
          <w:spacing w:val="-3"/>
        </w:rPr>
        <w:t xml:space="preserve"> </w:t>
      </w:r>
      <w:r>
        <w:t>класса.</w:t>
      </w:r>
    </w:p>
    <w:p w:rsidR="0055618D" w:rsidRDefault="00BE78D0">
      <w:pPr>
        <w:pStyle w:val="a3"/>
        <w:spacing w:before="4" w:line="213" w:lineRule="auto"/>
        <w:ind w:left="435" w:right="197" w:firstLine="278"/>
      </w:pPr>
      <w:r>
        <w:rPr>
          <w:i/>
        </w:rPr>
        <w:t xml:space="preserve">Вис </w:t>
      </w:r>
      <w:r>
        <w:t>является исходным и промежуточным элементом в системе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комбинации.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обхватом</w:t>
      </w:r>
      <w:r>
        <w:rPr>
          <w:spacing w:val="1"/>
        </w:rPr>
        <w:t xml:space="preserve"> </w:t>
      </w:r>
      <w:r>
        <w:t>грифа</w:t>
      </w:r>
      <w:r>
        <w:rPr>
          <w:spacing w:val="1"/>
        </w:rPr>
        <w:t xml:space="preserve"> </w:t>
      </w:r>
      <w:r>
        <w:t>пе-</w:t>
      </w:r>
      <w:r>
        <w:rPr>
          <w:spacing w:val="-52"/>
        </w:rPr>
        <w:t xml:space="preserve"> </w:t>
      </w:r>
      <w:r>
        <w:t>рекладины четырьмя пальцами сверху и большим пальцем снизу.</w:t>
      </w:r>
      <w:r>
        <w:rPr>
          <w:spacing w:val="1"/>
        </w:rPr>
        <w:t xml:space="preserve"> </w:t>
      </w:r>
      <w:r>
        <w:t>Вис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провисанием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плечевых,</w:t>
      </w:r>
      <w:r>
        <w:rPr>
          <w:spacing w:val="1"/>
        </w:rPr>
        <w:t xml:space="preserve"> </w:t>
      </w:r>
      <w:r>
        <w:t>грудинно-клю-</w:t>
      </w:r>
      <w:r>
        <w:rPr>
          <w:spacing w:val="1"/>
        </w:rPr>
        <w:t xml:space="preserve"> </w:t>
      </w:r>
      <w:r>
        <w:t>чичных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тазобедренных</w:t>
      </w:r>
      <w:r>
        <w:rPr>
          <w:spacing w:val="1"/>
        </w:rPr>
        <w:t xml:space="preserve"> </w:t>
      </w:r>
      <w:r>
        <w:t>суставах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действием</w:t>
      </w:r>
      <w:r>
        <w:rPr>
          <w:spacing w:val="1"/>
        </w:rPr>
        <w:t xml:space="preserve"> </w:t>
      </w:r>
      <w:r>
        <w:t>тяжести</w:t>
      </w:r>
      <w:r>
        <w:rPr>
          <w:spacing w:val="1"/>
        </w:rPr>
        <w:t xml:space="preserve"> </w:t>
      </w:r>
      <w:r>
        <w:t>тела.</w:t>
      </w:r>
      <w:r>
        <w:rPr>
          <w:spacing w:val="-52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начинают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виса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верхней</w:t>
      </w:r>
      <w:r>
        <w:rPr>
          <w:spacing w:val="1"/>
        </w:rPr>
        <w:t xml:space="preserve"> </w:t>
      </w:r>
      <w:r>
        <w:t>рейке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стенки лицом и спиной к ней. Различают несколько разновидно-</w:t>
      </w:r>
      <w:r>
        <w:rPr>
          <w:spacing w:val="1"/>
        </w:rPr>
        <w:t xml:space="preserve"> </w:t>
      </w:r>
      <w:r>
        <w:t>стей</w:t>
      </w:r>
      <w:r>
        <w:rPr>
          <w:spacing w:val="-2"/>
        </w:rPr>
        <w:t xml:space="preserve"> </w:t>
      </w:r>
      <w:r>
        <w:t>висов.</w:t>
      </w:r>
    </w:p>
    <w:p w:rsidR="0055618D" w:rsidRDefault="00BE78D0">
      <w:pPr>
        <w:pStyle w:val="a3"/>
        <w:spacing w:before="11" w:line="213" w:lineRule="auto"/>
        <w:ind w:left="440" w:right="204" w:firstLine="278"/>
      </w:pPr>
      <w:r>
        <w:rPr>
          <w:i/>
        </w:rPr>
        <w:t>Вис</w:t>
      </w:r>
      <w:r>
        <w:rPr>
          <w:i/>
          <w:spacing w:val="-7"/>
        </w:rPr>
        <w:t xml:space="preserve"> </w:t>
      </w:r>
      <w:r>
        <w:rPr>
          <w:i/>
        </w:rPr>
        <w:t>на</w:t>
      </w:r>
      <w:r>
        <w:rPr>
          <w:i/>
          <w:spacing w:val="-6"/>
        </w:rPr>
        <w:t xml:space="preserve"> </w:t>
      </w:r>
      <w:r>
        <w:rPr>
          <w:i/>
        </w:rPr>
        <w:t>согнутых</w:t>
      </w:r>
      <w:r>
        <w:rPr>
          <w:i/>
          <w:spacing w:val="-5"/>
        </w:rPr>
        <w:t xml:space="preserve"> </w:t>
      </w:r>
      <w:r>
        <w:rPr>
          <w:i/>
        </w:rPr>
        <w:t>руках</w:t>
      </w:r>
      <w:r>
        <w:rPr>
          <w:i/>
          <w:spacing w:val="-6"/>
        </w:rPr>
        <w:t xml:space="preserve"> </w:t>
      </w:r>
      <w:r>
        <w:t>характеризуется</w:t>
      </w:r>
      <w:r>
        <w:rPr>
          <w:spacing w:val="-7"/>
        </w:rPr>
        <w:t xml:space="preserve"> </w:t>
      </w:r>
      <w:r>
        <w:t>предельным</w:t>
      </w:r>
      <w:r>
        <w:rPr>
          <w:spacing w:val="-4"/>
        </w:rPr>
        <w:t xml:space="preserve"> </w:t>
      </w:r>
      <w:r>
        <w:t>их</w:t>
      </w:r>
      <w:r>
        <w:rPr>
          <w:spacing w:val="-6"/>
        </w:rPr>
        <w:t xml:space="preserve"> </w:t>
      </w:r>
      <w:r>
        <w:t>сгибани-</w:t>
      </w:r>
      <w:r>
        <w:rPr>
          <w:spacing w:val="-53"/>
        </w:rPr>
        <w:t xml:space="preserve"> </w:t>
      </w:r>
      <w:r>
        <w:t>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локтевых</w:t>
      </w:r>
      <w:r>
        <w:rPr>
          <w:spacing w:val="1"/>
        </w:rPr>
        <w:t xml:space="preserve"> </w:t>
      </w:r>
      <w:r>
        <w:t>суставах,</w:t>
      </w:r>
      <w:r>
        <w:rPr>
          <w:spacing w:val="1"/>
        </w:rPr>
        <w:t xml:space="preserve"> </w:t>
      </w:r>
      <w:r>
        <w:t>подбородок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грифа</w:t>
      </w:r>
      <w:r>
        <w:rPr>
          <w:spacing w:val="1"/>
        </w:rPr>
        <w:t xml:space="preserve"> </w:t>
      </w:r>
      <w:r>
        <w:t>перекладины.</w:t>
      </w:r>
      <w:r>
        <w:rPr>
          <w:spacing w:val="-52"/>
        </w:rPr>
        <w:t xml:space="preserve"> </w:t>
      </w:r>
      <w:r>
        <w:t>Выполняется</w:t>
      </w:r>
      <w:r>
        <w:rPr>
          <w:spacing w:val="-2"/>
        </w:rPr>
        <w:t xml:space="preserve"> </w:t>
      </w:r>
      <w:r>
        <w:t>с помощью,</w:t>
      </w:r>
      <w:r>
        <w:rPr>
          <w:spacing w:val="-4"/>
        </w:rPr>
        <w:t xml:space="preserve"> </w:t>
      </w:r>
      <w:r>
        <w:t>а затем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самостоятельно.</w:t>
      </w:r>
    </w:p>
    <w:p w:rsidR="0055618D" w:rsidRDefault="00BE78D0">
      <w:pPr>
        <w:pStyle w:val="a3"/>
        <w:spacing w:before="3" w:line="213" w:lineRule="auto"/>
        <w:ind w:left="445" w:right="195" w:firstLine="273"/>
      </w:pPr>
      <w:r>
        <w:rPr>
          <w:i/>
        </w:rPr>
        <w:t xml:space="preserve">Вис прогнувшись </w:t>
      </w:r>
      <w:r>
        <w:t>выполняется спереди (бедра касаются перед-</w:t>
      </w:r>
      <w:r>
        <w:rPr>
          <w:spacing w:val="1"/>
        </w:rPr>
        <w:t xml:space="preserve"> </w:t>
      </w:r>
      <w:r>
        <w:t>ней</w:t>
      </w:r>
      <w:r>
        <w:rPr>
          <w:spacing w:val="1"/>
        </w:rPr>
        <w:t xml:space="preserve"> </w:t>
      </w:r>
      <w:r>
        <w:t>поверхностью</w:t>
      </w:r>
      <w:r>
        <w:rPr>
          <w:spacing w:val="1"/>
        </w:rPr>
        <w:t xml:space="preserve"> </w:t>
      </w:r>
      <w:r>
        <w:t>грифа</w:t>
      </w:r>
      <w:r>
        <w:rPr>
          <w:spacing w:val="1"/>
        </w:rPr>
        <w:t xml:space="preserve"> </w:t>
      </w:r>
      <w:r>
        <w:t>перекладины),</w:t>
      </w:r>
      <w:r>
        <w:rPr>
          <w:spacing w:val="1"/>
        </w:rPr>
        <w:t xml:space="preserve"> </w:t>
      </w:r>
      <w:r>
        <w:t>сзади</w:t>
      </w:r>
      <w:r>
        <w:rPr>
          <w:spacing w:val="1"/>
        </w:rPr>
        <w:t xml:space="preserve"> </w:t>
      </w:r>
      <w:r>
        <w:t>(бедра</w:t>
      </w:r>
      <w:r>
        <w:rPr>
          <w:spacing w:val="1"/>
        </w:rPr>
        <w:t xml:space="preserve"> </w:t>
      </w:r>
      <w:r>
        <w:t>касаются</w:t>
      </w:r>
      <w:r>
        <w:rPr>
          <w:spacing w:val="1"/>
        </w:rPr>
        <w:t xml:space="preserve"> </w:t>
      </w:r>
      <w:r>
        <w:t>задней</w:t>
      </w:r>
      <w:r>
        <w:rPr>
          <w:spacing w:val="1"/>
        </w:rPr>
        <w:t xml:space="preserve"> </w:t>
      </w:r>
      <w:r>
        <w:t>поверхностью</w:t>
      </w:r>
      <w:r>
        <w:rPr>
          <w:spacing w:val="1"/>
        </w:rPr>
        <w:t xml:space="preserve"> </w:t>
      </w:r>
      <w:r>
        <w:t>грифа</w:t>
      </w:r>
      <w:r>
        <w:rPr>
          <w:spacing w:val="1"/>
        </w:rPr>
        <w:t xml:space="preserve"> </w:t>
      </w:r>
      <w:r>
        <w:t>перекладины),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</w:t>
      </w:r>
      <w:r>
        <w:rPr>
          <w:spacing w:val="1"/>
        </w:rPr>
        <w:t xml:space="preserve"> </w:t>
      </w:r>
      <w:r>
        <w:t>левой</w:t>
      </w:r>
      <w:r>
        <w:rPr>
          <w:spacing w:val="-52"/>
        </w:rPr>
        <w:t xml:space="preserve"> </w:t>
      </w:r>
      <w:r>
        <w:t>(правой),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подколенках.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висит</w:t>
      </w:r>
      <w:r>
        <w:rPr>
          <w:spacing w:val="1"/>
        </w:rPr>
        <w:t xml:space="preserve"> </w:t>
      </w:r>
      <w:r>
        <w:t>вниз</w:t>
      </w:r>
      <w:r>
        <w:rPr>
          <w:spacing w:val="1"/>
        </w:rPr>
        <w:t xml:space="preserve"> </w:t>
      </w:r>
      <w:r>
        <w:t>головой.</w:t>
      </w:r>
    </w:p>
    <w:p w:rsidR="0055618D" w:rsidRDefault="00BE78D0">
      <w:pPr>
        <w:pStyle w:val="a3"/>
        <w:spacing w:before="7" w:line="213" w:lineRule="auto"/>
        <w:ind w:left="445" w:right="191" w:firstLine="278"/>
      </w:pPr>
      <w:r>
        <w:rPr>
          <w:i/>
        </w:rPr>
        <w:t>Вис</w:t>
      </w:r>
      <w:r>
        <w:rPr>
          <w:i/>
          <w:spacing w:val="40"/>
        </w:rPr>
        <w:t xml:space="preserve"> </w:t>
      </w:r>
      <w:r>
        <w:rPr>
          <w:i/>
        </w:rPr>
        <w:t>согнувшись</w:t>
      </w:r>
      <w:r>
        <w:rPr>
          <w:i/>
          <w:spacing w:val="41"/>
        </w:rPr>
        <w:t xml:space="preserve"> </w:t>
      </w:r>
      <w:r>
        <w:rPr>
          <w:i/>
        </w:rPr>
        <w:t>—</w:t>
      </w:r>
      <w:r>
        <w:rPr>
          <w:i/>
          <w:spacing w:val="40"/>
        </w:rPr>
        <w:t xml:space="preserve"> </w:t>
      </w:r>
      <w:r>
        <w:t>это</w:t>
      </w:r>
      <w:r>
        <w:rPr>
          <w:spacing w:val="40"/>
        </w:rPr>
        <w:t xml:space="preserve"> </w:t>
      </w:r>
      <w:r>
        <w:t>такое</w:t>
      </w:r>
      <w:r>
        <w:rPr>
          <w:spacing w:val="41"/>
        </w:rPr>
        <w:t xml:space="preserve"> </w:t>
      </w:r>
      <w:r>
        <w:t>положение</w:t>
      </w:r>
      <w:r>
        <w:rPr>
          <w:spacing w:val="40"/>
        </w:rPr>
        <w:t xml:space="preserve"> </w:t>
      </w:r>
      <w:r>
        <w:t>гимнаста</w:t>
      </w:r>
      <w:r>
        <w:rPr>
          <w:spacing w:val="41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снаряде,</w:t>
      </w:r>
      <w:r>
        <w:rPr>
          <w:spacing w:val="-52"/>
        </w:rPr>
        <w:t xml:space="preserve"> </w:t>
      </w:r>
      <w:r>
        <w:t>при котором его тело максимально согнуто в тазобедренных сус-</w:t>
      </w:r>
      <w:r>
        <w:rPr>
          <w:spacing w:val="1"/>
        </w:rPr>
        <w:t xml:space="preserve"> </w:t>
      </w:r>
      <w:r>
        <w:t>тавах, ноги находятся между рук, голова слегка наклонена вперед.</w:t>
      </w:r>
      <w:r>
        <w:rPr>
          <w:spacing w:val="1"/>
        </w:rPr>
        <w:t xml:space="preserve"> </w:t>
      </w:r>
      <w:r>
        <w:t>Выполняется силой или из размахивания. Разновидностями виса</w:t>
      </w:r>
      <w:r>
        <w:rPr>
          <w:spacing w:val="1"/>
        </w:rPr>
        <w:t xml:space="preserve"> </w:t>
      </w:r>
      <w:r>
        <w:t>согнувшись</w:t>
      </w:r>
      <w:r>
        <w:rPr>
          <w:spacing w:val="-1"/>
        </w:rPr>
        <w:t xml:space="preserve"> </w:t>
      </w:r>
      <w:r>
        <w:t>являются</w:t>
      </w:r>
      <w:r>
        <w:rPr>
          <w:spacing w:val="-1"/>
        </w:rPr>
        <w:t xml:space="preserve"> </w:t>
      </w:r>
      <w:r>
        <w:t>вис</w:t>
      </w:r>
      <w:r>
        <w:rPr>
          <w:spacing w:val="-3"/>
        </w:rPr>
        <w:t xml:space="preserve"> </w:t>
      </w:r>
      <w:r>
        <w:t>согнувшись спереди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сзади.</w:t>
      </w:r>
    </w:p>
    <w:p w:rsidR="0055618D" w:rsidRDefault="00BE78D0">
      <w:pPr>
        <w:pStyle w:val="a3"/>
        <w:spacing w:before="3" w:line="216" w:lineRule="auto"/>
        <w:ind w:left="450" w:right="192" w:firstLine="278"/>
      </w:pPr>
      <w:r>
        <w:rPr>
          <w:i/>
        </w:rPr>
        <w:t xml:space="preserve">Вис сзади </w:t>
      </w:r>
      <w:r>
        <w:t>выполняется из положения виса согнувшись и про-</w:t>
      </w:r>
      <w:r>
        <w:rPr>
          <w:spacing w:val="1"/>
        </w:rPr>
        <w:t xml:space="preserve"> </w:t>
      </w:r>
      <w:r>
        <w:t>гнувшись</w:t>
      </w:r>
      <w:r>
        <w:rPr>
          <w:spacing w:val="1"/>
        </w:rPr>
        <w:t xml:space="preserve"> </w:t>
      </w:r>
      <w:r>
        <w:t>опусканием</w:t>
      </w:r>
      <w:r>
        <w:rPr>
          <w:spacing w:val="1"/>
        </w:rPr>
        <w:t xml:space="preserve"> </w:t>
      </w:r>
      <w:r>
        <w:t>ног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таза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предела</w:t>
      </w:r>
      <w:r>
        <w:rPr>
          <w:spacing w:val="1"/>
        </w:rPr>
        <w:t xml:space="preserve"> </w:t>
      </w:r>
      <w:r>
        <w:t>вниз,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небольшое</w:t>
      </w:r>
      <w:r>
        <w:rPr>
          <w:spacing w:val="-1"/>
        </w:rPr>
        <w:t xml:space="preserve"> </w:t>
      </w:r>
      <w:r>
        <w:t>сгибание в</w:t>
      </w:r>
      <w:r>
        <w:rPr>
          <w:spacing w:val="-2"/>
        </w:rPr>
        <w:t xml:space="preserve"> </w:t>
      </w:r>
      <w:r>
        <w:t>тазобедренных</w:t>
      </w:r>
      <w:r>
        <w:rPr>
          <w:spacing w:val="-3"/>
        </w:rPr>
        <w:t xml:space="preserve"> </w:t>
      </w:r>
      <w:r>
        <w:t>суставах.</w:t>
      </w:r>
    </w:p>
    <w:p w:rsidR="0055618D" w:rsidRDefault="00BE78D0">
      <w:pPr>
        <w:pStyle w:val="a3"/>
        <w:spacing w:line="213" w:lineRule="auto"/>
        <w:ind w:left="450" w:right="186" w:firstLine="273"/>
      </w:pPr>
      <w:r>
        <w:t>Страховка и помощь при выполнении упражнений в висе ока-</w:t>
      </w:r>
      <w:r>
        <w:rPr>
          <w:spacing w:val="1"/>
        </w:rPr>
        <w:t xml:space="preserve"> </w:t>
      </w:r>
      <w:r>
        <w:t>зываются стоя сбоку одной рукой под спину, другой — под живот</w:t>
      </w:r>
      <w:r>
        <w:rPr>
          <w:spacing w:val="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шею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таз.</w:t>
      </w:r>
    </w:p>
    <w:p w:rsidR="0055618D" w:rsidRDefault="00BE78D0">
      <w:pPr>
        <w:pStyle w:val="a3"/>
        <w:spacing w:before="2" w:line="216" w:lineRule="auto"/>
        <w:ind w:left="455" w:right="192" w:firstLine="273"/>
      </w:pPr>
      <w:r>
        <w:t>К смешанным висам относятся: вис стоя; вис присев; вис лежа;</w:t>
      </w:r>
      <w:r>
        <w:rPr>
          <w:spacing w:val="1"/>
        </w:rPr>
        <w:t xml:space="preserve"> </w:t>
      </w:r>
      <w:r>
        <w:t>вис лежа ноги назад; вис лежа боком продольно и поперек; вис на</w:t>
      </w:r>
      <w:r>
        <w:rPr>
          <w:spacing w:val="1"/>
        </w:rPr>
        <w:t xml:space="preserve"> </w:t>
      </w:r>
      <w:r>
        <w:t>одной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двух</w:t>
      </w:r>
      <w:r>
        <w:rPr>
          <w:spacing w:val="-1"/>
        </w:rPr>
        <w:t xml:space="preserve"> </w:t>
      </w:r>
      <w:r>
        <w:t>ногах;</w:t>
      </w:r>
      <w:r>
        <w:rPr>
          <w:spacing w:val="1"/>
        </w:rPr>
        <w:t xml:space="preserve"> </w:t>
      </w:r>
      <w:r>
        <w:t>вис на</w:t>
      </w:r>
      <w:r>
        <w:rPr>
          <w:spacing w:val="-1"/>
        </w:rPr>
        <w:t xml:space="preserve"> </w:t>
      </w:r>
      <w:r>
        <w:t>правой</w:t>
      </w:r>
      <w:r>
        <w:rPr>
          <w:spacing w:val="-1"/>
        </w:rPr>
        <w:t xml:space="preserve"> </w:t>
      </w:r>
      <w:r>
        <w:t>(левой) вне.</w:t>
      </w:r>
    </w:p>
    <w:p w:rsidR="0055618D" w:rsidRDefault="0055618D">
      <w:pPr>
        <w:spacing w:line="216" w:lineRule="auto"/>
        <w:sectPr w:rsidR="0055618D">
          <w:footerReference w:type="default" r:id="rId367"/>
          <w:pgSz w:w="16840" w:h="11900" w:orient="landscape"/>
          <w:pgMar w:top="360" w:right="1200" w:bottom="860" w:left="1040" w:header="0" w:footer="667" w:gutter="0"/>
          <w:cols w:num="2" w:space="720" w:equalWidth="0">
            <w:col w:w="6975" w:space="614"/>
            <w:col w:w="7011"/>
          </w:cols>
        </w:sectPr>
      </w:pPr>
    </w:p>
    <w:p w:rsidR="0055618D" w:rsidRDefault="00BE78D0">
      <w:pPr>
        <w:pStyle w:val="a3"/>
        <w:spacing w:before="99" w:line="213" w:lineRule="auto"/>
        <w:ind w:left="452" w:right="59" w:firstLine="292"/>
      </w:pPr>
      <w:r>
        <w:rPr>
          <w:i/>
        </w:rPr>
        <w:lastRenderedPageBreak/>
        <w:t xml:space="preserve">Упоры </w:t>
      </w:r>
      <w:r>
        <w:t>на перекладине чаще всего являются смешанными, 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гимнаст</w:t>
      </w:r>
      <w:r>
        <w:rPr>
          <w:spacing w:val="1"/>
        </w:rPr>
        <w:t xml:space="preserve"> </w:t>
      </w:r>
      <w:r>
        <w:t>опирается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руками,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другими</w:t>
      </w:r>
      <w:r>
        <w:rPr>
          <w:spacing w:val="-52"/>
        </w:rPr>
        <w:t xml:space="preserve"> </w:t>
      </w:r>
      <w:r>
        <w:t>звеньями тела. К упорам относятся: упор, упор сзади, упор присев;</w:t>
      </w:r>
      <w:r>
        <w:rPr>
          <w:spacing w:val="1"/>
        </w:rPr>
        <w:t xml:space="preserve"> </w:t>
      </w:r>
      <w:r>
        <w:t>упор — правая (левая) в сторону, с опорой ступней о перекладину,</w:t>
      </w:r>
      <w:r>
        <w:rPr>
          <w:spacing w:val="1"/>
        </w:rPr>
        <w:t xml:space="preserve"> </w:t>
      </w:r>
      <w:r>
        <w:t>упор ноги врозь правой (левой), то же вне; упор стоя согнувшись,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врозь.</w:t>
      </w:r>
      <w:r>
        <w:rPr>
          <w:spacing w:val="1"/>
        </w:rPr>
        <w:t xml:space="preserve"> </w:t>
      </w:r>
      <w:r>
        <w:t>Техника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простая,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изучаются они целостным методом сначала на низкой, а потом и на</w:t>
      </w:r>
      <w:r>
        <w:rPr>
          <w:spacing w:val="-52"/>
        </w:rPr>
        <w:t xml:space="preserve"> </w:t>
      </w:r>
      <w:r>
        <w:t>высокой перекладине. К простым упорам относятся: упор углом и</w:t>
      </w:r>
      <w:r>
        <w:rPr>
          <w:spacing w:val="1"/>
        </w:rPr>
        <w:t xml:space="preserve"> </w:t>
      </w:r>
      <w:r>
        <w:t>упор углом ноги врозь вне. Эти упоры являются связующими и</w:t>
      </w:r>
      <w:r>
        <w:rPr>
          <w:spacing w:val="1"/>
        </w:rPr>
        <w:t xml:space="preserve"> </w:t>
      </w:r>
      <w:r>
        <w:t>могут служить исходным положением для выполнения сложных</w:t>
      </w:r>
      <w:r>
        <w:rPr>
          <w:spacing w:val="1"/>
        </w:rPr>
        <w:t xml:space="preserve"> </w:t>
      </w:r>
      <w:r>
        <w:t>элементов.</w:t>
      </w:r>
    </w:p>
    <w:p w:rsidR="0055618D" w:rsidRDefault="00BE78D0">
      <w:pPr>
        <w:pStyle w:val="a3"/>
        <w:spacing w:before="15" w:line="213" w:lineRule="auto"/>
        <w:ind w:left="447" w:right="53" w:firstLine="288"/>
      </w:pPr>
      <w:r>
        <w:rPr>
          <w:i/>
        </w:rPr>
        <w:t>Подъем</w:t>
      </w:r>
      <w:r>
        <w:rPr>
          <w:i/>
          <w:spacing w:val="-4"/>
        </w:rPr>
        <w:t xml:space="preserve"> </w:t>
      </w:r>
      <w:r>
        <w:rPr>
          <w:i/>
        </w:rPr>
        <w:t>переворотом</w:t>
      </w:r>
      <w:r>
        <w:rPr>
          <w:i/>
          <w:spacing w:val="-3"/>
        </w:rPr>
        <w:t xml:space="preserve"> </w:t>
      </w:r>
      <w:r>
        <w:rPr>
          <w:i/>
        </w:rPr>
        <w:t>в</w:t>
      </w:r>
      <w:r>
        <w:rPr>
          <w:i/>
          <w:spacing w:val="-5"/>
        </w:rPr>
        <w:t xml:space="preserve"> </w:t>
      </w:r>
      <w:r>
        <w:rPr>
          <w:i/>
        </w:rPr>
        <w:t>упор</w:t>
      </w:r>
      <w:r>
        <w:rPr>
          <w:i/>
          <w:spacing w:val="-4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силовое</w:t>
      </w:r>
      <w:r>
        <w:rPr>
          <w:spacing w:val="-4"/>
        </w:rPr>
        <w:t xml:space="preserve"> </w:t>
      </w:r>
      <w:r>
        <w:t>упражнение.</w:t>
      </w:r>
      <w:r>
        <w:rPr>
          <w:spacing w:val="-4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его</w:t>
      </w:r>
      <w:r>
        <w:rPr>
          <w:spacing w:val="-6"/>
        </w:rPr>
        <w:t xml:space="preserve"> </w:t>
      </w:r>
      <w:r>
        <w:t>вы-</w:t>
      </w:r>
      <w:r>
        <w:rPr>
          <w:spacing w:val="-53"/>
        </w:rPr>
        <w:t xml:space="preserve"> </w:t>
      </w:r>
      <w:r>
        <w:t>полнения надо предельно согнуть руки и, сгибаясь в тазобедрен-</w:t>
      </w:r>
      <w:r>
        <w:rPr>
          <w:spacing w:val="1"/>
        </w:rPr>
        <w:t xml:space="preserve"> </w:t>
      </w:r>
      <w:r>
        <w:t>ных суставах, поднести прямые ноги к перекладине, приближая таз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грифу.</w:t>
      </w:r>
      <w:r>
        <w:rPr>
          <w:spacing w:val="1"/>
        </w:rPr>
        <w:t xml:space="preserve"> </w:t>
      </w:r>
      <w:r>
        <w:t>Опираясь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бедрами,</w:t>
      </w:r>
      <w:r>
        <w:rPr>
          <w:spacing w:val="1"/>
        </w:rPr>
        <w:t xml:space="preserve"> </w:t>
      </w:r>
      <w:r>
        <w:t>перехватить</w:t>
      </w:r>
      <w:r>
        <w:rPr>
          <w:spacing w:val="1"/>
        </w:rPr>
        <w:t xml:space="preserve"> </w:t>
      </w:r>
      <w:r>
        <w:t>кистями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разгибая</w:t>
      </w:r>
      <w:r>
        <w:rPr>
          <w:spacing w:val="1"/>
        </w:rPr>
        <w:t xml:space="preserve"> </w:t>
      </w:r>
      <w:r>
        <w:t>руки,</w:t>
      </w:r>
      <w:r>
        <w:rPr>
          <w:spacing w:val="1"/>
        </w:rPr>
        <w:t xml:space="preserve"> </w:t>
      </w:r>
      <w:r>
        <w:t>поднять</w:t>
      </w:r>
      <w:r>
        <w:rPr>
          <w:spacing w:val="1"/>
        </w:rPr>
        <w:t xml:space="preserve"> </w:t>
      </w:r>
      <w:r>
        <w:t>плечи,</w:t>
      </w:r>
      <w:r>
        <w:rPr>
          <w:spacing w:val="1"/>
        </w:rPr>
        <w:t xml:space="preserve"> </w:t>
      </w:r>
      <w:r>
        <w:t>принять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упора,</w:t>
      </w:r>
      <w:r>
        <w:rPr>
          <w:spacing w:val="1"/>
        </w:rPr>
        <w:t xml:space="preserve"> </w:t>
      </w:r>
      <w:r>
        <w:t>удер-</w:t>
      </w:r>
      <w:r>
        <w:rPr>
          <w:spacing w:val="1"/>
        </w:rPr>
        <w:t xml:space="preserve"> </w:t>
      </w:r>
      <w:r>
        <w:t>живая ноги от движения вперед. Обучение</w:t>
      </w:r>
      <w:r>
        <w:rPr>
          <w:spacing w:val="1"/>
        </w:rPr>
        <w:t xml:space="preserve"> </w:t>
      </w:r>
      <w:r>
        <w:t>начинают на</w:t>
      </w:r>
      <w:r>
        <w:rPr>
          <w:spacing w:val="1"/>
        </w:rPr>
        <w:t xml:space="preserve"> </w:t>
      </w:r>
      <w:r>
        <w:t>низкой</w:t>
      </w:r>
      <w:r>
        <w:rPr>
          <w:spacing w:val="1"/>
        </w:rPr>
        <w:t xml:space="preserve"> </w:t>
      </w:r>
      <w:r>
        <w:t>перекладине в следующей последовательности: толчком одной и</w:t>
      </w:r>
      <w:r>
        <w:rPr>
          <w:spacing w:val="1"/>
        </w:rPr>
        <w:t xml:space="preserve"> </w:t>
      </w:r>
      <w:r>
        <w:t>махом другой упражнение выполняется из виса стоя (руки согну-</w:t>
      </w:r>
      <w:r>
        <w:rPr>
          <w:spacing w:val="1"/>
        </w:rPr>
        <w:t xml:space="preserve"> </w:t>
      </w:r>
      <w:r>
        <w:t>ты),</w:t>
      </w:r>
      <w:r>
        <w:rPr>
          <w:spacing w:val="1"/>
        </w:rPr>
        <w:t xml:space="preserve"> </w:t>
      </w:r>
      <w:r>
        <w:t>опорная</w:t>
      </w:r>
      <w:r>
        <w:rPr>
          <w:spacing w:val="1"/>
        </w:rPr>
        <w:t xml:space="preserve"> </w:t>
      </w:r>
      <w:r>
        <w:t>нога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перекладиной,</w:t>
      </w:r>
      <w:r>
        <w:rPr>
          <w:spacing w:val="1"/>
        </w:rPr>
        <w:t xml:space="preserve"> </w:t>
      </w:r>
      <w:r>
        <w:t>маховая</w:t>
      </w:r>
      <w:r>
        <w:rPr>
          <w:spacing w:val="1"/>
        </w:rPr>
        <w:t xml:space="preserve"> </w:t>
      </w:r>
      <w:r>
        <w:t>отведена</w:t>
      </w:r>
      <w:r>
        <w:rPr>
          <w:spacing w:val="1"/>
        </w:rPr>
        <w:t xml:space="preserve"> </w:t>
      </w:r>
      <w:r>
        <w:t>назад.</w:t>
      </w:r>
      <w:r>
        <w:rPr>
          <w:spacing w:val="1"/>
        </w:rPr>
        <w:t xml:space="preserve"> </w:t>
      </w:r>
      <w:r>
        <w:t>Махом ноги кверху и за перекладину таз подносится к переклади-</w:t>
      </w:r>
      <w:r>
        <w:rPr>
          <w:spacing w:val="1"/>
        </w:rPr>
        <w:t xml:space="preserve"> </w:t>
      </w:r>
      <w:r>
        <w:t>не, ноги соединяются и создают вращательный момент. По мерЪ</w:t>
      </w:r>
      <w:r>
        <w:rPr>
          <w:spacing w:val="1"/>
        </w:rPr>
        <w:t xml:space="preserve"> </w:t>
      </w:r>
      <w:r>
        <w:t>переворачивания голова и плечи отводятся назад, включаются в</w:t>
      </w:r>
      <w:r>
        <w:rPr>
          <w:spacing w:val="1"/>
        </w:rPr>
        <w:t xml:space="preserve"> </w:t>
      </w:r>
      <w:r>
        <w:t>работу мышцы</w:t>
      </w:r>
      <w:r>
        <w:rPr>
          <w:spacing w:val="1"/>
        </w:rPr>
        <w:t xml:space="preserve"> </w:t>
      </w:r>
      <w:r>
        <w:t>задней поверхности туловища,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предотвра-</w:t>
      </w:r>
      <w:r>
        <w:rPr>
          <w:spacing w:val="1"/>
        </w:rPr>
        <w:t xml:space="preserve"> </w:t>
      </w:r>
      <w:r>
        <w:t>тить движение ног под перекладину (рис. 208). После овладения</w:t>
      </w:r>
      <w:r>
        <w:rPr>
          <w:spacing w:val="1"/>
        </w:rPr>
        <w:t xml:space="preserve"> </w:t>
      </w:r>
      <w:r>
        <w:t>упражнением этим способом приступают к его изучению толчком</w:t>
      </w:r>
      <w:r>
        <w:rPr>
          <w:spacing w:val="1"/>
        </w:rPr>
        <w:t xml:space="preserve"> </w:t>
      </w:r>
      <w:r>
        <w:t>двумя, а затем силой. В каждом случае сначала оказывается по-</w:t>
      </w:r>
      <w:r>
        <w:rPr>
          <w:spacing w:val="1"/>
        </w:rPr>
        <w:t xml:space="preserve"> </w:t>
      </w:r>
      <w:r>
        <w:t>мощь, а затем упражнение выполняется самостоятельно. Страховка</w:t>
      </w:r>
      <w:r>
        <w:rPr>
          <w:spacing w:val="-52"/>
        </w:rPr>
        <w:t xml:space="preserve"> </w:t>
      </w:r>
      <w:r>
        <w:t>и помощь оказываются под ноги, спину и плечо, а при выходе в</w:t>
      </w:r>
      <w:r>
        <w:rPr>
          <w:spacing w:val="1"/>
        </w:rPr>
        <w:t xml:space="preserve"> </w:t>
      </w:r>
      <w:r>
        <w:t>упор поддержкой за ноги. Техника выполнения подъема перево-</w:t>
      </w:r>
      <w:r>
        <w:rPr>
          <w:spacing w:val="1"/>
        </w:rPr>
        <w:t xml:space="preserve"> </w:t>
      </w:r>
      <w:r>
        <w:t>ротом на высокой перекладине силой аналогична выполнению на</w:t>
      </w:r>
      <w:r>
        <w:rPr>
          <w:spacing w:val="1"/>
        </w:rPr>
        <w:t xml:space="preserve"> </w:t>
      </w:r>
      <w:r>
        <w:t>низкой</w:t>
      </w:r>
      <w:r>
        <w:rPr>
          <w:spacing w:val="-2"/>
        </w:rPr>
        <w:t xml:space="preserve"> </w:t>
      </w:r>
      <w:r>
        <w:t>перекладине.</w:t>
      </w:r>
    </w:p>
    <w:p w:rsidR="0055618D" w:rsidRDefault="0055618D">
      <w:pPr>
        <w:pStyle w:val="a3"/>
        <w:spacing w:before="1"/>
        <w:jc w:val="left"/>
        <w:rPr>
          <w:sz w:val="11"/>
        </w:rPr>
      </w:pPr>
    </w:p>
    <w:p w:rsidR="0055618D" w:rsidRDefault="00BE78D0">
      <w:pPr>
        <w:pStyle w:val="a3"/>
        <w:ind w:left="428" w:right="-15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93534" cy="1901952"/>
            <wp:effectExtent l="0" t="0" r="0" b="0"/>
            <wp:docPr id="377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227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3534" cy="1901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3"/>
        <w:jc w:val="left"/>
        <w:rPr>
          <w:sz w:val="9"/>
        </w:rPr>
      </w:pPr>
      <w:r>
        <w:br w:type="column"/>
      </w:r>
    </w:p>
    <w:p w:rsidR="0055618D" w:rsidRDefault="00BE78D0">
      <w:pPr>
        <w:pStyle w:val="a3"/>
        <w:ind w:left="428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96511" cy="1999488"/>
            <wp:effectExtent l="0" t="0" r="0" b="0"/>
            <wp:docPr id="379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228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511" cy="199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74" w:line="213" w:lineRule="auto"/>
        <w:ind w:left="519" w:right="259" w:firstLine="264"/>
      </w:pPr>
      <w:r>
        <w:rPr>
          <w:i/>
        </w:rPr>
        <w:t xml:space="preserve">Подъем правой {левой) </w:t>
      </w:r>
      <w:r>
        <w:t>выполняется из виса стоя согнувшись.</w:t>
      </w:r>
      <w:r>
        <w:rPr>
          <w:spacing w:val="1"/>
        </w:rPr>
        <w:t xml:space="preserve"> </w:t>
      </w:r>
      <w:r>
        <w:t>Разгибая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плечевых</w:t>
      </w:r>
      <w:r>
        <w:rPr>
          <w:spacing w:val="1"/>
        </w:rPr>
        <w:t xml:space="preserve"> </w:t>
      </w:r>
      <w:r>
        <w:t>суставах,</w:t>
      </w:r>
      <w:r>
        <w:rPr>
          <w:spacing w:val="1"/>
        </w:rPr>
        <w:t xml:space="preserve"> </w:t>
      </w:r>
      <w:r>
        <w:t>голова</w:t>
      </w:r>
      <w:r>
        <w:rPr>
          <w:spacing w:val="1"/>
        </w:rPr>
        <w:t xml:space="preserve"> </w:t>
      </w:r>
      <w:r>
        <w:t>прямо,</w:t>
      </w:r>
      <w:r>
        <w:rPr>
          <w:spacing w:val="1"/>
        </w:rPr>
        <w:t xml:space="preserve"> </w:t>
      </w:r>
      <w:r>
        <w:t>делается</w:t>
      </w:r>
      <w:r>
        <w:rPr>
          <w:spacing w:val="1"/>
        </w:rPr>
        <w:t xml:space="preserve"> </w:t>
      </w:r>
      <w:r>
        <w:t>не-</w:t>
      </w:r>
      <w:r>
        <w:rPr>
          <w:spacing w:val="-52"/>
        </w:rPr>
        <w:t xml:space="preserve"> </w:t>
      </w:r>
      <w:r>
        <w:t>сколько (3 — 4) беговых шагов до почти полного разгибания тела в</w:t>
      </w:r>
      <w:r>
        <w:rPr>
          <w:spacing w:val="-52"/>
        </w:rPr>
        <w:t xml:space="preserve"> </w:t>
      </w:r>
      <w:r>
        <w:t>тазобедренных</w:t>
      </w:r>
      <w:r>
        <w:rPr>
          <w:spacing w:val="1"/>
        </w:rPr>
        <w:t xml:space="preserve"> </w:t>
      </w:r>
      <w:r>
        <w:t>суставах.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махом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толчком</w:t>
      </w:r>
      <w:r>
        <w:rPr>
          <w:spacing w:val="55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надо</w:t>
      </w:r>
      <w:r>
        <w:rPr>
          <w:spacing w:val="47"/>
        </w:rPr>
        <w:t xml:space="preserve"> </w:t>
      </w:r>
      <w:r>
        <w:t>вновь</w:t>
      </w:r>
      <w:r>
        <w:rPr>
          <w:spacing w:val="47"/>
        </w:rPr>
        <w:t xml:space="preserve"> </w:t>
      </w:r>
      <w:r>
        <w:t>резко</w:t>
      </w:r>
      <w:r>
        <w:rPr>
          <w:spacing w:val="45"/>
        </w:rPr>
        <w:t xml:space="preserve"> </w:t>
      </w:r>
      <w:r>
        <w:t>согнуться</w:t>
      </w:r>
      <w:r>
        <w:rPr>
          <w:spacing w:val="46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тазобедренных</w:t>
      </w:r>
      <w:r>
        <w:rPr>
          <w:spacing w:val="47"/>
        </w:rPr>
        <w:t xml:space="preserve"> </w:t>
      </w:r>
      <w:r>
        <w:t>суставах,</w:t>
      </w:r>
      <w:r>
        <w:rPr>
          <w:spacing w:val="47"/>
        </w:rPr>
        <w:t xml:space="preserve"> </w:t>
      </w:r>
      <w:r>
        <w:t>поднести</w:t>
      </w:r>
      <w:r>
        <w:rPr>
          <w:spacing w:val="-53"/>
        </w:rPr>
        <w:t xml:space="preserve"> </w:t>
      </w:r>
      <w:r>
        <w:t>обе ноги к перекладине на уровне носков, слегка развести их и</w:t>
      </w:r>
      <w:r>
        <w:rPr>
          <w:spacing w:val="1"/>
        </w:rPr>
        <w:t xml:space="preserve"> </w:t>
      </w:r>
      <w:r>
        <w:t>пронести левую (правую) ногу под перекладину, не сгибая ее в</w:t>
      </w:r>
      <w:r>
        <w:rPr>
          <w:spacing w:val="1"/>
        </w:rPr>
        <w:t xml:space="preserve"> </w:t>
      </w:r>
      <w:r>
        <w:t>колене. С началом маха назад начинается разгибание в тазобед-</w:t>
      </w:r>
      <w:r>
        <w:rPr>
          <w:spacing w:val="1"/>
        </w:rPr>
        <w:t xml:space="preserve"> </w:t>
      </w:r>
      <w:r>
        <w:t>ренных суставах, ОЦМ тела приближается к опоре. Движения за-</w:t>
      </w:r>
      <w:r>
        <w:rPr>
          <w:spacing w:val="1"/>
        </w:rPr>
        <w:t xml:space="preserve"> </w:t>
      </w:r>
      <w:r>
        <w:t>вершаются упором ноги врозь правой, передняя поверхность левой</w:t>
      </w:r>
      <w:r>
        <w:rPr>
          <w:spacing w:val="-52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удерживается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перекладины,</w:t>
      </w:r>
      <w:r>
        <w:rPr>
          <w:spacing w:val="1"/>
        </w:rPr>
        <w:t xml:space="preserve"> </w:t>
      </w:r>
      <w:r>
        <w:t>туловище</w:t>
      </w:r>
      <w:r>
        <w:rPr>
          <w:spacing w:val="1"/>
        </w:rPr>
        <w:t xml:space="preserve"> </w:t>
      </w:r>
      <w:r>
        <w:t>прогнуто,</w:t>
      </w:r>
      <w:r>
        <w:rPr>
          <w:spacing w:val="1"/>
        </w:rPr>
        <w:t xml:space="preserve"> </w:t>
      </w:r>
      <w:r>
        <w:t>голова</w:t>
      </w:r>
      <w:r>
        <w:rPr>
          <w:spacing w:val="1"/>
        </w:rPr>
        <w:t xml:space="preserve"> </w:t>
      </w:r>
      <w:r>
        <w:t>прямо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209).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разбега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несколько раз пробежать в медленном темпе с полным провиса-</w:t>
      </w:r>
      <w:r>
        <w:rPr>
          <w:spacing w:val="1"/>
        </w:rPr>
        <w:t xml:space="preserve"> </w:t>
      </w:r>
      <w:r>
        <w:t>нием в плечевых суставах. Упражнение изучается в следующей по-</w:t>
      </w:r>
      <w:r>
        <w:rPr>
          <w:spacing w:val="-52"/>
        </w:rPr>
        <w:t xml:space="preserve"> </w:t>
      </w:r>
      <w:r>
        <w:t>следовательности: а) вис согнувшись ноги врозь (гриф на уровне</w:t>
      </w:r>
      <w:r>
        <w:rPr>
          <w:spacing w:val="1"/>
        </w:rPr>
        <w:t xml:space="preserve"> </w:t>
      </w:r>
      <w:r>
        <w:t>носков); б) из виса согнувшись ноги врозь разогнуться до поло-</w:t>
      </w:r>
      <w:r>
        <w:rPr>
          <w:spacing w:val="1"/>
        </w:rPr>
        <w:t xml:space="preserve"> </w:t>
      </w:r>
      <w:r>
        <w:t>жения виса прогнувшись ноги врозь (выполняется с постепенным</w:t>
      </w:r>
      <w:r>
        <w:rPr>
          <w:spacing w:val="1"/>
        </w:rPr>
        <w:t xml:space="preserve"> </w:t>
      </w:r>
      <w:r>
        <w:t>увеличением</w:t>
      </w:r>
      <w:r>
        <w:rPr>
          <w:spacing w:val="1"/>
        </w:rPr>
        <w:t xml:space="preserve"> </w:t>
      </w:r>
      <w:r>
        <w:t>скорости</w:t>
      </w:r>
      <w:r>
        <w:rPr>
          <w:spacing w:val="1"/>
        </w:rPr>
        <w:t xml:space="preserve"> </w:t>
      </w:r>
      <w:r>
        <w:t>разгибания);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размахивания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висе</w:t>
      </w:r>
      <w:r>
        <w:rPr>
          <w:spacing w:val="1"/>
        </w:rPr>
        <w:t xml:space="preserve"> </w:t>
      </w:r>
      <w:r>
        <w:t>со-</w:t>
      </w:r>
      <w:r>
        <w:rPr>
          <w:spacing w:val="1"/>
        </w:rPr>
        <w:t xml:space="preserve"> </w:t>
      </w:r>
      <w:r>
        <w:t>гнувшись с помощью и самостоятельно; г) на махе назад из виса</w:t>
      </w:r>
      <w:r>
        <w:rPr>
          <w:spacing w:val="1"/>
        </w:rPr>
        <w:t xml:space="preserve"> </w:t>
      </w:r>
      <w:r>
        <w:t>согнувшись вис прогнувшись ноги врозь; д) после двух-трех раз-</w:t>
      </w:r>
      <w:r>
        <w:rPr>
          <w:spacing w:val="1"/>
        </w:rPr>
        <w:t xml:space="preserve"> </w:t>
      </w:r>
      <w:r>
        <w:t>махиваний подъем в упор правой (левой) с помощью и самосто-</w:t>
      </w:r>
      <w:r>
        <w:rPr>
          <w:spacing w:val="1"/>
        </w:rPr>
        <w:t xml:space="preserve"> </w:t>
      </w:r>
      <w:r>
        <w:t>ятельно. Страховка и помощь оказываются стоя сбоку под спину и</w:t>
      </w:r>
      <w:r>
        <w:rPr>
          <w:spacing w:val="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голень</w:t>
      </w:r>
      <w:r>
        <w:rPr>
          <w:spacing w:val="-3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стопу.</w:t>
      </w:r>
    </w:p>
    <w:p w:rsidR="0055618D" w:rsidRDefault="00BE78D0">
      <w:pPr>
        <w:pStyle w:val="a3"/>
        <w:spacing w:before="20" w:line="213" w:lineRule="auto"/>
        <w:ind w:left="548" w:right="242" w:firstLine="273"/>
      </w:pPr>
      <w:r>
        <w:t>Это</w:t>
      </w:r>
      <w:r>
        <w:rPr>
          <w:spacing w:val="1"/>
        </w:rPr>
        <w:t xml:space="preserve"> </w:t>
      </w:r>
      <w:r>
        <w:t>упражнение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выполнять: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виса</w:t>
      </w:r>
      <w:r>
        <w:rPr>
          <w:spacing w:val="1"/>
        </w:rPr>
        <w:t xml:space="preserve"> </w:t>
      </w:r>
      <w:r>
        <w:t>углом,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разбега, из упора правой после спада и из упора после перемаха</w:t>
      </w:r>
      <w:r>
        <w:rPr>
          <w:spacing w:val="1"/>
        </w:rPr>
        <w:t xml:space="preserve"> </w:t>
      </w:r>
      <w:r>
        <w:t>одной; на высокой перекладине из размахивания. После окончания</w:t>
      </w:r>
      <w:r>
        <w:rPr>
          <w:spacing w:val="1"/>
        </w:rPr>
        <w:t xml:space="preserve"> </w:t>
      </w:r>
      <w:r>
        <w:t>маха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согнуться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тазобедренных</w:t>
      </w:r>
      <w:r>
        <w:rPr>
          <w:spacing w:val="1"/>
        </w:rPr>
        <w:t xml:space="preserve"> </w:t>
      </w:r>
      <w:r>
        <w:t>суставах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поднося ноги подъемами к грифу, выполнить перемах одной и без</w:t>
      </w:r>
      <w:r>
        <w:rPr>
          <w:spacing w:val="1"/>
        </w:rPr>
        <w:t xml:space="preserve"> </w:t>
      </w:r>
      <w:r>
        <w:t>паузы</w:t>
      </w:r>
      <w:r>
        <w:rPr>
          <w:spacing w:val="1"/>
        </w:rPr>
        <w:t xml:space="preserve"> </w:t>
      </w:r>
      <w:r>
        <w:t>начать</w:t>
      </w:r>
      <w:r>
        <w:rPr>
          <w:spacing w:val="1"/>
        </w:rPr>
        <w:t xml:space="preserve"> </w:t>
      </w:r>
      <w:r>
        <w:t>размахивание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тазобедренных</w:t>
      </w:r>
      <w:r>
        <w:rPr>
          <w:spacing w:val="1"/>
        </w:rPr>
        <w:t xml:space="preserve"> </w:t>
      </w:r>
      <w:r>
        <w:t>суставах,</w:t>
      </w:r>
      <w:r>
        <w:rPr>
          <w:spacing w:val="1"/>
        </w:rPr>
        <w:t xml:space="preserve"> </w:t>
      </w:r>
      <w:r>
        <w:t>соединяя</w:t>
      </w:r>
      <w:r>
        <w:rPr>
          <w:spacing w:val="-52"/>
        </w:rPr>
        <w:t xml:space="preserve"> </w:t>
      </w:r>
      <w:r>
        <w:t>ноги, в конце разгибания перехватить кисти прямыми руками и</w:t>
      </w:r>
      <w:r>
        <w:rPr>
          <w:spacing w:val="1"/>
        </w:rPr>
        <w:t xml:space="preserve"> </w:t>
      </w:r>
      <w:r>
        <w:t>выйти в упор. Помощь оказывается стоя сбоку со стороны Ноги, не</w:t>
      </w:r>
      <w:r>
        <w:rPr>
          <w:spacing w:val="-52"/>
        </w:rPr>
        <w:t xml:space="preserve"> </w:t>
      </w:r>
      <w:r>
        <w:t>выполняющей</w:t>
      </w:r>
      <w:r>
        <w:rPr>
          <w:spacing w:val="-4"/>
        </w:rPr>
        <w:t xml:space="preserve"> </w:t>
      </w:r>
      <w:r>
        <w:t>перемах;</w:t>
      </w:r>
      <w:r>
        <w:rPr>
          <w:spacing w:val="1"/>
        </w:rPr>
        <w:t xml:space="preserve"> </w:t>
      </w:r>
      <w:r>
        <w:t>подталкивать</w:t>
      </w:r>
      <w:r>
        <w:rPr>
          <w:spacing w:val="-1"/>
        </w:rPr>
        <w:t xml:space="preserve"> </w:t>
      </w:r>
      <w:r>
        <w:t>под таз,</w:t>
      </w:r>
      <w:r>
        <w:rPr>
          <w:spacing w:val="-4"/>
        </w:rPr>
        <w:t xml:space="preserve"> </w:t>
      </w:r>
      <w:r>
        <w:t>а в</w:t>
      </w:r>
      <w:r>
        <w:rPr>
          <w:spacing w:val="-1"/>
        </w:rPr>
        <w:t xml:space="preserve"> </w:t>
      </w:r>
      <w:r>
        <w:t>конце</w:t>
      </w:r>
    </w:p>
    <w:p w:rsidR="0055618D" w:rsidRDefault="0055618D">
      <w:pPr>
        <w:spacing w:line="213" w:lineRule="auto"/>
        <w:sectPr w:rsidR="0055618D">
          <w:footerReference w:type="default" r:id="rId370"/>
          <w:pgSz w:w="16840" w:h="11900" w:orient="landscape"/>
          <w:pgMar w:top="260" w:right="1200" w:bottom="920" w:left="1040" w:header="0" w:footer="727" w:gutter="0"/>
          <w:cols w:num="2" w:space="720" w:equalWidth="0">
            <w:col w:w="6916" w:space="510"/>
            <w:col w:w="7174"/>
          </w:cols>
        </w:sectPr>
      </w:pPr>
    </w:p>
    <w:p w:rsidR="0055618D" w:rsidRDefault="00BE78D0">
      <w:pPr>
        <w:pStyle w:val="a3"/>
        <w:spacing w:before="91" w:line="213" w:lineRule="auto"/>
        <w:ind w:left="404" w:right="87"/>
      </w:pPr>
      <w:r>
        <w:lastRenderedPageBreak/>
        <w:t>подъема удерживать за ногу, чтобы затормозить избыток движения</w:t>
      </w:r>
      <w:r>
        <w:rPr>
          <w:spacing w:val="-52"/>
        </w:rPr>
        <w:t xml:space="preserve"> </w:t>
      </w:r>
      <w:r>
        <w:t>плечами.</w:t>
      </w:r>
    </w:p>
    <w:p w:rsidR="0055618D" w:rsidRDefault="00BE78D0">
      <w:pPr>
        <w:pStyle w:val="a3"/>
        <w:spacing w:before="5" w:line="213" w:lineRule="auto"/>
        <w:ind w:left="404" w:right="53" w:firstLine="288"/>
      </w:pPr>
      <w:r>
        <w:rPr>
          <w:i/>
        </w:rPr>
        <w:t xml:space="preserve">Подъем разгибом </w:t>
      </w:r>
      <w:r>
        <w:t>выполняется на низкой перекладине из упора</w:t>
      </w:r>
      <w:r>
        <w:rPr>
          <w:spacing w:val="1"/>
        </w:rPr>
        <w:t xml:space="preserve"> </w:t>
      </w:r>
      <w:r>
        <w:t>стоя согнувшись, с разбега, виса углом и после спада из упора, а</w:t>
      </w:r>
      <w:r>
        <w:rPr>
          <w:spacing w:val="1"/>
        </w:rPr>
        <w:t xml:space="preserve"> </w:t>
      </w:r>
      <w:r>
        <w:t>также на высокой перекладине из размахивания. Последний способ</w:t>
      </w:r>
      <w:r>
        <w:rPr>
          <w:spacing w:val="-52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элемента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характерен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гимнас-</w:t>
      </w:r>
      <w:r>
        <w:rPr>
          <w:spacing w:val="1"/>
        </w:rPr>
        <w:t xml:space="preserve"> </w:t>
      </w:r>
      <w:r>
        <w:t>тических</w:t>
      </w:r>
      <w:r>
        <w:rPr>
          <w:spacing w:val="-11"/>
        </w:rPr>
        <w:t xml:space="preserve"> </w:t>
      </w:r>
      <w:r>
        <w:t>упражнений</w:t>
      </w:r>
      <w:r>
        <w:rPr>
          <w:spacing w:val="-11"/>
        </w:rPr>
        <w:t xml:space="preserve"> </w:t>
      </w:r>
      <w:r>
        <w:t>со</w:t>
      </w:r>
      <w:r>
        <w:rPr>
          <w:spacing w:val="-10"/>
        </w:rPr>
        <w:t xml:space="preserve"> </w:t>
      </w:r>
      <w:r>
        <w:t>спортивной</w:t>
      </w:r>
      <w:r>
        <w:rPr>
          <w:spacing w:val="-11"/>
        </w:rPr>
        <w:t xml:space="preserve"> </w:t>
      </w:r>
      <w:r>
        <w:t>направленностью.</w:t>
      </w:r>
      <w:r>
        <w:rPr>
          <w:spacing w:val="-12"/>
        </w:rPr>
        <w:t xml:space="preserve"> </w:t>
      </w:r>
      <w:r>
        <w:t>После</w:t>
      </w:r>
      <w:r>
        <w:rPr>
          <w:spacing w:val="-12"/>
        </w:rPr>
        <w:t xml:space="preserve"> </w:t>
      </w:r>
      <w:r>
        <w:t>окон-</w:t>
      </w:r>
      <w:r>
        <w:rPr>
          <w:spacing w:val="-52"/>
        </w:rPr>
        <w:t xml:space="preserve"> </w:t>
      </w:r>
      <w:r>
        <w:t>чания маха вперед активно согнуться в тазобедренных суставах,</w:t>
      </w:r>
      <w:r>
        <w:rPr>
          <w:spacing w:val="1"/>
        </w:rPr>
        <w:t xml:space="preserve"> </w:t>
      </w:r>
      <w:r>
        <w:t>направляя стопы ног к грифу перекладины и активным движением,</w:t>
      </w:r>
      <w:r>
        <w:rPr>
          <w:spacing w:val="1"/>
        </w:rPr>
        <w:t xml:space="preserve"> </w:t>
      </w:r>
      <w:r>
        <w:t>посылая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вверх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разогнуться,</w:t>
      </w:r>
      <w:r>
        <w:rPr>
          <w:spacing w:val="1"/>
        </w:rPr>
        <w:t xml:space="preserve"> </w:t>
      </w:r>
      <w:r>
        <w:t>приближая</w:t>
      </w:r>
      <w:r>
        <w:rPr>
          <w:spacing w:val="1"/>
        </w:rPr>
        <w:t xml:space="preserve"> </w:t>
      </w:r>
      <w:r>
        <w:t>таз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перекладине. В этот момент усилиями рук послать плечи вперед и</w:t>
      </w:r>
      <w:r>
        <w:rPr>
          <w:spacing w:val="1"/>
        </w:rPr>
        <w:t xml:space="preserve"> </w:t>
      </w:r>
      <w:r>
        <w:t>перехватить</w:t>
      </w:r>
      <w:r>
        <w:rPr>
          <w:spacing w:val="1"/>
        </w:rPr>
        <w:t xml:space="preserve"> </w:t>
      </w:r>
      <w:r>
        <w:t>кисти</w:t>
      </w:r>
      <w:r>
        <w:rPr>
          <w:spacing w:val="1"/>
        </w:rPr>
        <w:t xml:space="preserve"> </w:t>
      </w:r>
      <w:r>
        <w:t>рук,</w:t>
      </w:r>
      <w:r>
        <w:rPr>
          <w:spacing w:val="1"/>
        </w:rPr>
        <w:t xml:space="preserve"> </w:t>
      </w:r>
      <w:r>
        <w:t>зафиксировав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упора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вы-</w:t>
      </w:r>
      <w:r>
        <w:rPr>
          <w:spacing w:val="-52"/>
        </w:rPr>
        <w:t xml:space="preserve"> </w:t>
      </w:r>
      <w:r>
        <w:t>полнив отмах для выполнения следующего элемента (рис. 210). Уп-</w:t>
      </w:r>
      <w:r>
        <w:rPr>
          <w:spacing w:val="-52"/>
        </w:rPr>
        <w:t xml:space="preserve"> </w:t>
      </w:r>
      <w:r>
        <w:t>ражнение изучается вначале на низкой или средней перекладине с</w:t>
      </w:r>
      <w:r>
        <w:rPr>
          <w:spacing w:val="1"/>
        </w:rPr>
        <w:t xml:space="preserve"> </w:t>
      </w:r>
      <w:r>
        <w:t>применением</w:t>
      </w:r>
      <w:r>
        <w:rPr>
          <w:spacing w:val="1"/>
        </w:rPr>
        <w:t xml:space="preserve"> </w:t>
      </w:r>
      <w:r>
        <w:t>подводящих</w:t>
      </w:r>
      <w:r>
        <w:rPr>
          <w:spacing w:val="1"/>
        </w:rPr>
        <w:t xml:space="preserve"> </w:t>
      </w:r>
      <w:r>
        <w:t>упражнений: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имитация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ногами с помощью гимнастической палки; б) в висе углом, опи-</w:t>
      </w:r>
      <w:r>
        <w:rPr>
          <w:spacing w:val="1"/>
        </w:rPr>
        <w:t xml:space="preserve"> </w:t>
      </w:r>
      <w:r>
        <w:t>раясь стопами о мат, сгибая ноги в коленях прогнуться, не отводя</w:t>
      </w:r>
      <w:r>
        <w:rPr>
          <w:spacing w:val="1"/>
        </w:rPr>
        <w:t xml:space="preserve"> </w:t>
      </w:r>
      <w:r>
        <w:t>головы назад; в) после прогибания быстро поднести прямые ноги к</w:t>
      </w:r>
      <w:r>
        <w:rPr>
          <w:spacing w:val="1"/>
        </w:rPr>
        <w:t xml:space="preserve"> </w:t>
      </w:r>
      <w:r>
        <w:t>перекладине</w:t>
      </w:r>
      <w:r>
        <w:rPr>
          <w:spacing w:val="1"/>
        </w:rPr>
        <w:t xml:space="preserve"> </w:t>
      </w:r>
      <w:r>
        <w:t>(носками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серединой</w:t>
      </w:r>
      <w:r>
        <w:rPr>
          <w:spacing w:val="1"/>
        </w:rPr>
        <w:t xml:space="preserve"> </w:t>
      </w:r>
      <w:r>
        <w:t>голени);</w:t>
      </w:r>
      <w:r>
        <w:rPr>
          <w:spacing w:val="56"/>
        </w:rPr>
        <w:t xml:space="preserve"> </w:t>
      </w:r>
      <w:r>
        <w:t>г)</w:t>
      </w:r>
      <w:r>
        <w:rPr>
          <w:spacing w:val="56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подъем с разгибом с помощью; д) с помощью преподавателя вы-</w:t>
      </w:r>
      <w:r>
        <w:rPr>
          <w:spacing w:val="1"/>
        </w:rPr>
        <w:t xml:space="preserve"> </w:t>
      </w:r>
      <w:r>
        <w:t>полнить мах в положении виса согнувшись спереди, а при движе-</w:t>
      </w:r>
      <w:r>
        <w:rPr>
          <w:spacing w:val="1"/>
        </w:rPr>
        <w:t xml:space="preserve"> </w:t>
      </w:r>
      <w:r>
        <w:t>нии назад выполнить подъем разгибом. Затем переходят на высо-</w:t>
      </w:r>
      <w:r>
        <w:rPr>
          <w:spacing w:val="1"/>
        </w:rPr>
        <w:t xml:space="preserve"> </w:t>
      </w:r>
      <w:r>
        <w:t>кую перекладину. Преподаватель, стоящий впереди и слева от гим-</w:t>
      </w:r>
      <w:r>
        <w:rPr>
          <w:spacing w:val="1"/>
        </w:rPr>
        <w:t xml:space="preserve"> </w:t>
      </w:r>
      <w:r>
        <w:t>наста, исполняющего вис, опираясь двумя руками в области под-</w:t>
      </w:r>
      <w:r>
        <w:rPr>
          <w:spacing w:val="1"/>
        </w:rPr>
        <w:t xml:space="preserve"> </w:t>
      </w:r>
      <w:r>
        <w:t>вздошных костей, отводит учащегося назад от положения равно-</w:t>
      </w:r>
      <w:r>
        <w:rPr>
          <w:spacing w:val="1"/>
        </w:rPr>
        <w:t xml:space="preserve"> </w:t>
      </w:r>
      <w:r>
        <w:t>весия и удерживает его в этом положении. Гимнаст сгибается в</w:t>
      </w:r>
      <w:r>
        <w:rPr>
          <w:spacing w:val="1"/>
        </w:rPr>
        <w:t xml:space="preserve"> </w:t>
      </w:r>
      <w:r>
        <w:t>тазобедренных</w:t>
      </w:r>
      <w:r>
        <w:rPr>
          <w:spacing w:val="1"/>
        </w:rPr>
        <w:t xml:space="preserve"> </w:t>
      </w:r>
      <w:r>
        <w:t>суставах,</w:t>
      </w:r>
      <w:r>
        <w:rPr>
          <w:spacing w:val="1"/>
        </w:rPr>
        <w:t xml:space="preserve"> </w:t>
      </w:r>
      <w:r>
        <w:t>направляя</w:t>
      </w:r>
      <w:r>
        <w:rPr>
          <w:spacing w:val="1"/>
        </w:rPr>
        <w:t xml:space="preserve"> </w:t>
      </w:r>
      <w:r>
        <w:t>стопы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линию</w:t>
      </w:r>
      <w:r>
        <w:rPr>
          <w:spacing w:val="1"/>
        </w:rPr>
        <w:t xml:space="preserve"> </w:t>
      </w:r>
      <w:r>
        <w:t>проекции</w:t>
      </w:r>
      <w:r>
        <w:rPr>
          <w:spacing w:val="1"/>
        </w:rPr>
        <w:t xml:space="preserve"> </w:t>
      </w:r>
      <w:r>
        <w:t>грифа на маты. После этого преподаватель устраняет опору руками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предоставляет</w:t>
      </w:r>
      <w:r>
        <w:rPr>
          <w:spacing w:val="1"/>
        </w:rPr>
        <w:t xml:space="preserve"> </w:t>
      </w:r>
      <w:r>
        <w:t>гимнасту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свободного</w:t>
      </w:r>
      <w:r>
        <w:rPr>
          <w:spacing w:val="1"/>
        </w:rPr>
        <w:t xml:space="preserve"> </w:t>
      </w:r>
      <w:r>
        <w:t>движения</w:t>
      </w:r>
      <w:r>
        <w:rPr>
          <w:spacing w:val="-52"/>
        </w:rPr>
        <w:t xml:space="preserve"> </w:t>
      </w:r>
      <w:r>
        <w:t>вперед</w:t>
      </w:r>
      <w:r>
        <w:rPr>
          <w:spacing w:val="-8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положению</w:t>
      </w:r>
      <w:r>
        <w:rPr>
          <w:spacing w:val="-10"/>
        </w:rPr>
        <w:t xml:space="preserve"> </w:t>
      </w:r>
      <w:r>
        <w:t>равновесия,</w:t>
      </w:r>
      <w:r>
        <w:rPr>
          <w:spacing w:val="-9"/>
        </w:rPr>
        <w:t xml:space="preserve"> </w:t>
      </w:r>
      <w:r>
        <w:t>т.</w:t>
      </w:r>
      <w:r>
        <w:rPr>
          <w:spacing w:val="-8"/>
        </w:rPr>
        <w:t xml:space="preserve"> </w:t>
      </w:r>
      <w:r>
        <w:t>е.</w:t>
      </w:r>
      <w:r>
        <w:rPr>
          <w:spacing w:val="-9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исходному</w:t>
      </w:r>
      <w:r>
        <w:rPr>
          <w:spacing w:val="-10"/>
        </w:rPr>
        <w:t xml:space="preserve"> </w:t>
      </w:r>
      <w:r>
        <w:t>положению</w:t>
      </w:r>
      <w:r>
        <w:rPr>
          <w:spacing w:val="-8"/>
        </w:rPr>
        <w:t xml:space="preserve"> </w:t>
      </w:r>
      <w:r>
        <w:t>виса.</w:t>
      </w:r>
      <w:r>
        <w:rPr>
          <w:spacing w:val="-53"/>
        </w:rPr>
        <w:t xml:space="preserve"> </w:t>
      </w:r>
      <w:r>
        <w:t>Проходя</w:t>
      </w:r>
      <w:r>
        <w:rPr>
          <w:spacing w:val="-3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положение,</w:t>
      </w:r>
      <w:r>
        <w:rPr>
          <w:spacing w:val="-4"/>
        </w:rPr>
        <w:t xml:space="preserve"> </w:t>
      </w:r>
      <w:r>
        <w:t>гимнаст</w:t>
      </w:r>
      <w:r>
        <w:rPr>
          <w:spacing w:val="-2"/>
        </w:rPr>
        <w:t xml:space="preserve"> </w:t>
      </w:r>
      <w:r>
        <w:t>должен</w:t>
      </w:r>
      <w:r>
        <w:rPr>
          <w:spacing w:val="-2"/>
        </w:rPr>
        <w:t xml:space="preserve"> </w:t>
      </w:r>
      <w:r>
        <w:t>резко</w:t>
      </w:r>
      <w:r>
        <w:rPr>
          <w:spacing w:val="-2"/>
        </w:rPr>
        <w:t xml:space="preserve"> </w:t>
      </w:r>
      <w:r>
        <w:t>разогнуться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та-</w:t>
      </w:r>
    </w:p>
    <w:p w:rsidR="0055618D" w:rsidRDefault="0055618D">
      <w:pPr>
        <w:pStyle w:val="a3"/>
        <w:spacing w:before="7"/>
        <w:jc w:val="left"/>
        <w:rPr>
          <w:sz w:val="11"/>
        </w:rPr>
      </w:pPr>
    </w:p>
    <w:p w:rsidR="0055618D" w:rsidRDefault="00BE78D0">
      <w:pPr>
        <w:pStyle w:val="a3"/>
        <w:ind w:left="375" w:right="-15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102580" cy="2048255"/>
            <wp:effectExtent l="0" t="0" r="0" b="0"/>
            <wp:docPr id="381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229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580" cy="20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ind w:left="375"/>
        <w:jc w:val="left"/>
        <w:rPr>
          <w:sz w:val="20"/>
        </w:rPr>
      </w:pPr>
      <w:r>
        <w:br w:type="column"/>
      </w: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104226" cy="1621536"/>
            <wp:effectExtent l="0" t="0" r="0" b="0"/>
            <wp:docPr id="383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230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4226" cy="162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pStyle w:val="a3"/>
        <w:spacing w:before="6"/>
        <w:jc w:val="left"/>
        <w:rPr>
          <w:sz w:val="19"/>
        </w:rPr>
      </w:pPr>
    </w:p>
    <w:p w:rsidR="0055618D" w:rsidRDefault="00BE78D0">
      <w:pPr>
        <w:pStyle w:val="a3"/>
        <w:spacing w:line="213" w:lineRule="auto"/>
        <w:ind w:left="443" w:right="343"/>
      </w:pPr>
      <w:r>
        <w:t>зобедренных суставах и отвести руки назад за голову. Далее — с</w:t>
      </w:r>
      <w:r>
        <w:rPr>
          <w:spacing w:val="1"/>
        </w:rPr>
        <w:t xml:space="preserve"> </w:t>
      </w:r>
      <w:r>
        <w:t>трамплина, стоящего от перекладины на расстоянии 1 м, прыжок в</w:t>
      </w:r>
      <w:r>
        <w:rPr>
          <w:spacing w:val="1"/>
        </w:rPr>
        <w:t xml:space="preserve"> </w:t>
      </w:r>
      <w:r>
        <w:t>вис</w:t>
      </w:r>
      <w:r>
        <w:rPr>
          <w:spacing w:val="1"/>
        </w:rPr>
        <w:t xml:space="preserve"> </w:t>
      </w:r>
      <w:r>
        <w:t>углом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разгибание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перекладиной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последующими</w:t>
      </w:r>
      <w:r>
        <w:rPr>
          <w:spacing w:val="1"/>
        </w:rPr>
        <w:t xml:space="preserve"> </w:t>
      </w:r>
      <w:r>
        <w:t>действиями, изложенными выше; с небольшого размахивания на</w:t>
      </w:r>
      <w:r>
        <w:rPr>
          <w:spacing w:val="1"/>
        </w:rPr>
        <w:t xml:space="preserve"> </w:t>
      </w:r>
      <w:r>
        <w:t>махе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сгибание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тазобедренных</w:t>
      </w:r>
      <w:r>
        <w:rPr>
          <w:spacing w:val="1"/>
        </w:rPr>
        <w:t xml:space="preserve"> </w:t>
      </w:r>
      <w:r>
        <w:t>суставах,</w:t>
      </w:r>
      <w:r>
        <w:rPr>
          <w:spacing w:val="1"/>
        </w:rPr>
        <w:t xml:space="preserve"> </w:t>
      </w:r>
      <w:r>
        <w:t>разгибание</w:t>
      </w:r>
      <w:r>
        <w:rPr>
          <w:spacing w:val="1"/>
        </w:rPr>
        <w:t xml:space="preserve"> </w:t>
      </w:r>
      <w:r>
        <w:t>под</w:t>
      </w:r>
      <w:r>
        <w:rPr>
          <w:spacing w:val="-52"/>
        </w:rPr>
        <w:t xml:space="preserve"> </w:t>
      </w:r>
      <w:r>
        <w:t>перекладиной и выполнение подъема разгибом с помощью. Стра-</w:t>
      </w:r>
      <w:r>
        <w:rPr>
          <w:spacing w:val="1"/>
        </w:rPr>
        <w:t xml:space="preserve"> </w:t>
      </w:r>
      <w:r>
        <w:t>ховка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помощь</w:t>
      </w:r>
      <w:r>
        <w:rPr>
          <w:spacing w:val="-1"/>
        </w:rPr>
        <w:t xml:space="preserve"> </w:t>
      </w:r>
      <w:r>
        <w:t>оказываются</w:t>
      </w:r>
      <w:r>
        <w:rPr>
          <w:spacing w:val="-1"/>
        </w:rPr>
        <w:t xml:space="preserve"> </w:t>
      </w:r>
      <w:r>
        <w:t>стоя</w:t>
      </w:r>
      <w:r>
        <w:rPr>
          <w:spacing w:val="-2"/>
        </w:rPr>
        <w:t xml:space="preserve"> </w:t>
      </w:r>
      <w:r>
        <w:t>сбоку</w:t>
      </w:r>
      <w:r>
        <w:rPr>
          <w:spacing w:val="-3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ноги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таз.</w:t>
      </w:r>
    </w:p>
    <w:p w:rsidR="0055618D" w:rsidRDefault="00BE78D0">
      <w:pPr>
        <w:pStyle w:val="a3"/>
        <w:spacing w:before="6" w:line="213" w:lineRule="auto"/>
        <w:ind w:left="438" w:right="322" w:firstLine="292"/>
      </w:pPr>
      <w:r>
        <w:rPr>
          <w:i/>
        </w:rPr>
        <w:t>Поворот из упора ноги врозь правой {левой) перемахом ноги впе-</w:t>
      </w:r>
      <w:r>
        <w:rPr>
          <w:i/>
          <w:spacing w:val="-52"/>
        </w:rPr>
        <w:t xml:space="preserve"> </w:t>
      </w:r>
      <w:r>
        <w:rPr>
          <w:i/>
        </w:rPr>
        <w:t xml:space="preserve">ред с поворотом кругом в упор. </w:t>
      </w:r>
      <w:r>
        <w:t>При его выполнении надо тяжесть</w:t>
      </w:r>
      <w:r>
        <w:rPr>
          <w:spacing w:val="1"/>
        </w:rPr>
        <w:t xml:space="preserve"> </w:t>
      </w:r>
      <w:r>
        <w:t>тела передать вправо и одновременно перехватить правой рукой в</w:t>
      </w:r>
      <w:r>
        <w:rPr>
          <w:spacing w:val="1"/>
        </w:rPr>
        <w:t xml:space="preserve"> </w:t>
      </w:r>
      <w:r>
        <w:t>хват снизу, наклонить немного туловище вправо и назад, опираясь</w:t>
      </w:r>
      <w:r>
        <w:rPr>
          <w:spacing w:val="1"/>
        </w:rPr>
        <w:t xml:space="preserve"> </w:t>
      </w:r>
      <w:r>
        <w:t>на бедро и руку, отпустить левую руку и начать поворот направо.</w:t>
      </w:r>
      <w:r>
        <w:rPr>
          <w:spacing w:val="1"/>
        </w:rPr>
        <w:t xml:space="preserve"> </w:t>
      </w:r>
      <w:r>
        <w:t>Упражнение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последовательным</w:t>
      </w:r>
      <w:r>
        <w:rPr>
          <w:spacing w:val="1"/>
        </w:rPr>
        <w:t xml:space="preserve"> </w:t>
      </w:r>
      <w:r>
        <w:t>поворотом</w:t>
      </w:r>
      <w:r>
        <w:rPr>
          <w:spacing w:val="1"/>
        </w:rPr>
        <w:t xml:space="preserve"> </w:t>
      </w:r>
      <w:r>
        <w:t>головы,</w:t>
      </w:r>
      <w:r>
        <w:rPr>
          <w:spacing w:val="-52"/>
        </w:rPr>
        <w:t xml:space="preserve"> </w:t>
      </w:r>
      <w:r>
        <w:t>левого плеча, туловища и левой ноги, а заканчивается положением</w:t>
      </w:r>
      <w:r>
        <w:rPr>
          <w:spacing w:val="1"/>
        </w:rPr>
        <w:t xml:space="preserve"> </w:t>
      </w:r>
      <w:r>
        <w:t>упора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211).</w:t>
      </w:r>
      <w:r>
        <w:rPr>
          <w:spacing w:val="1"/>
        </w:rPr>
        <w:t xml:space="preserve"> </w:t>
      </w:r>
      <w:r>
        <w:t>Разучивать</w:t>
      </w:r>
      <w:r>
        <w:rPr>
          <w:spacing w:val="1"/>
        </w:rPr>
        <w:t xml:space="preserve"> </w:t>
      </w:r>
      <w:r>
        <w:t>упражнение</w:t>
      </w:r>
      <w:r>
        <w:rPr>
          <w:spacing w:val="1"/>
        </w:rPr>
        <w:t xml:space="preserve"> </w:t>
      </w:r>
      <w:r>
        <w:t>начинают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гимнастической скамейке, где воспроизводят всю последователь-</w:t>
      </w:r>
      <w:r>
        <w:rPr>
          <w:spacing w:val="1"/>
        </w:rPr>
        <w:t xml:space="preserve"> </w:t>
      </w:r>
      <w:r>
        <w:t>ность</w:t>
      </w:r>
      <w:r>
        <w:rPr>
          <w:spacing w:val="1"/>
        </w:rPr>
        <w:t xml:space="preserve"> </w:t>
      </w:r>
      <w:r>
        <w:t>движений во время поворота</w:t>
      </w:r>
      <w:r>
        <w:rPr>
          <w:spacing w:val="1"/>
        </w:rPr>
        <w:t xml:space="preserve"> </w:t>
      </w:r>
      <w:r>
        <w:t>и напряжение</w:t>
      </w:r>
      <w:r>
        <w:rPr>
          <w:spacing w:val="1"/>
        </w:rPr>
        <w:t xml:space="preserve"> </w:t>
      </w:r>
      <w:r>
        <w:t>мышц спины,</w:t>
      </w:r>
      <w:r>
        <w:rPr>
          <w:spacing w:val="1"/>
        </w:rPr>
        <w:t xml:space="preserve"> </w:t>
      </w:r>
      <w:r>
        <w:t>необходимое для того, чтобы удержать ноги от движения под пе-</w:t>
      </w:r>
      <w:r>
        <w:rPr>
          <w:spacing w:val="1"/>
        </w:rPr>
        <w:t xml:space="preserve"> </w:t>
      </w:r>
      <w:r>
        <w:t>рекладину. После этого переходят к выполнению упражнения на</w:t>
      </w:r>
      <w:r>
        <w:rPr>
          <w:spacing w:val="1"/>
        </w:rPr>
        <w:t xml:space="preserve"> </w:t>
      </w:r>
      <w:r>
        <w:t>низкой перекладине сначала с поддержкой за стопу правой</w:t>
      </w:r>
      <w:r>
        <w:rPr>
          <w:spacing w:val="55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или удерживая за правое плечо стоя сбоку, затем самостоятельно.</w:t>
      </w:r>
      <w:r>
        <w:rPr>
          <w:spacing w:val="1"/>
        </w:rPr>
        <w:t xml:space="preserve"> </w:t>
      </w:r>
      <w:r>
        <w:t>Завершается</w:t>
      </w:r>
      <w:r>
        <w:rPr>
          <w:spacing w:val="-2"/>
        </w:rPr>
        <w:t xml:space="preserve"> </w:t>
      </w:r>
      <w:r>
        <w:t>изучение на высокой</w:t>
      </w:r>
      <w:r>
        <w:rPr>
          <w:spacing w:val="-2"/>
        </w:rPr>
        <w:t xml:space="preserve"> </w:t>
      </w:r>
      <w:r>
        <w:t>перекладине.</w:t>
      </w:r>
    </w:p>
    <w:p w:rsidR="0055618D" w:rsidRDefault="00BE78D0">
      <w:pPr>
        <w:pStyle w:val="a3"/>
        <w:spacing w:before="11" w:line="213" w:lineRule="auto"/>
        <w:ind w:left="471" w:right="299" w:firstLine="278"/>
      </w:pPr>
      <w:r>
        <w:rPr>
          <w:i/>
        </w:rPr>
        <w:t>Поворот кругом из упора ноги врозь правой {левой) перемахом</w:t>
      </w:r>
      <w:r>
        <w:rPr>
          <w:i/>
          <w:spacing w:val="1"/>
        </w:rPr>
        <w:t xml:space="preserve"> </w:t>
      </w:r>
      <w:r>
        <w:rPr>
          <w:i/>
        </w:rPr>
        <w:t xml:space="preserve">ноги назад в упор. </w:t>
      </w:r>
      <w:r>
        <w:t>Упражнение начинается с перехвата левой рукой</w:t>
      </w:r>
      <w:r>
        <w:rPr>
          <w:spacing w:val="-52"/>
        </w:rPr>
        <w:t xml:space="preserve"> </w:t>
      </w:r>
      <w:r>
        <w:t>в хват снизу перенесением на нее тяжести тела, поворотом головы,</w:t>
      </w:r>
      <w:r>
        <w:rPr>
          <w:spacing w:val="1"/>
        </w:rPr>
        <w:t xml:space="preserve"> </w:t>
      </w:r>
      <w:r>
        <w:t>правого</w:t>
      </w:r>
      <w:r>
        <w:rPr>
          <w:spacing w:val="1"/>
        </w:rPr>
        <w:t xml:space="preserve"> </w:t>
      </w:r>
      <w:r>
        <w:t>плеча</w:t>
      </w:r>
      <w:r>
        <w:rPr>
          <w:spacing w:val="1"/>
        </w:rPr>
        <w:t xml:space="preserve"> </w:t>
      </w:r>
      <w:r>
        <w:t>и туловища,</w:t>
      </w:r>
      <w:r>
        <w:rPr>
          <w:spacing w:val="55"/>
        </w:rPr>
        <w:t xml:space="preserve"> </w:t>
      </w:r>
      <w:r>
        <w:t>завершается постановкой правой руки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перекладину,</w:t>
      </w:r>
      <w:r>
        <w:rPr>
          <w:spacing w:val="1"/>
        </w:rPr>
        <w:t xml:space="preserve"> </w:t>
      </w:r>
      <w:r>
        <w:t>приподниманием</w:t>
      </w:r>
      <w:r>
        <w:rPr>
          <w:spacing w:val="1"/>
        </w:rPr>
        <w:t xml:space="preserve"> </w:t>
      </w:r>
      <w:r>
        <w:t>таза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перемахом</w:t>
      </w:r>
      <w:r>
        <w:rPr>
          <w:spacing w:val="1"/>
        </w:rPr>
        <w:t xml:space="preserve"> </w:t>
      </w:r>
      <w:r>
        <w:t>левой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через перекладину в упор. При разучивании упражнения сначала</w:t>
      </w:r>
      <w:r>
        <w:rPr>
          <w:spacing w:val="1"/>
        </w:rPr>
        <w:t xml:space="preserve"> </w:t>
      </w:r>
      <w:r>
        <w:t>выполняют поворот с ранней постановкой правой руки, затем из</w:t>
      </w:r>
      <w:r>
        <w:rPr>
          <w:spacing w:val="1"/>
        </w:rPr>
        <w:t xml:space="preserve"> </w:t>
      </w:r>
      <w:r>
        <w:t>упора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</w:t>
      </w:r>
      <w:r>
        <w:rPr>
          <w:spacing w:val="1"/>
        </w:rPr>
        <w:t xml:space="preserve"> </w:t>
      </w:r>
      <w:r>
        <w:t>левой</w:t>
      </w:r>
      <w:r>
        <w:rPr>
          <w:spacing w:val="1"/>
        </w:rPr>
        <w:t xml:space="preserve"> </w:t>
      </w:r>
      <w:r>
        <w:t>вне</w:t>
      </w:r>
      <w:r>
        <w:rPr>
          <w:spacing w:val="1"/>
        </w:rPr>
        <w:t xml:space="preserve"> </w:t>
      </w:r>
      <w:r>
        <w:t>выполняют</w:t>
      </w:r>
      <w:r>
        <w:rPr>
          <w:spacing w:val="1"/>
        </w:rPr>
        <w:t xml:space="preserve"> </w:t>
      </w:r>
      <w:r>
        <w:t>перемах</w:t>
      </w:r>
      <w:r>
        <w:rPr>
          <w:spacing w:val="1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упора. Начинается обучение на низкой, а завершается на высокой</w:t>
      </w:r>
      <w:r>
        <w:rPr>
          <w:spacing w:val="1"/>
        </w:rPr>
        <w:t xml:space="preserve"> </w:t>
      </w:r>
      <w:r>
        <w:t>перекладине.</w:t>
      </w:r>
      <w:r>
        <w:rPr>
          <w:spacing w:val="1"/>
        </w:rPr>
        <w:t xml:space="preserve"> </w:t>
      </w:r>
      <w:r>
        <w:t>Страховка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оказываются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сбоку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левой</w:t>
      </w:r>
      <w:r>
        <w:rPr>
          <w:spacing w:val="1"/>
        </w:rPr>
        <w:t xml:space="preserve"> </w:t>
      </w:r>
      <w:r>
        <w:t>руки,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занимающийся</w:t>
      </w:r>
      <w:r>
        <w:rPr>
          <w:spacing w:val="1"/>
        </w:rPr>
        <w:t xml:space="preserve"> </w:t>
      </w:r>
      <w:r>
        <w:t>поддерживается</w:t>
      </w:r>
      <w:r>
        <w:rPr>
          <w:spacing w:val="-2"/>
        </w:rPr>
        <w:t xml:space="preserve"> </w:t>
      </w:r>
      <w:r>
        <w:t>под грудь или</w:t>
      </w:r>
      <w:r>
        <w:rPr>
          <w:spacing w:val="-1"/>
        </w:rPr>
        <w:t xml:space="preserve"> </w:t>
      </w:r>
      <w:r>
        <w:t>ноги.</w:t>
      </w:r>
    </w:p>
    <w:p w:rsidR="0055618D" w:rsidRDefault="0055618D">
      <w:pPr>
        <w:spacing w:line="213" w:lineRule="auto"/>
        <w:sectPr w:rsidR="0055618D">
          <w:footerReference w:type="default" r:id="rId373"/>
          <w:pgSz w:w="16840" w:h="11900" w:orient="landscape"/>
          <w:pgMar w:top="360" w:right="1200" w:bottom="900" w:left="1040" w:header="0" w:footer="701" w:gutter="0"/>
          <w:cols w:num="2" w:space="720" w:equalWidth="0">
            <w:col w:w="6868" w:space="549"/>
            <w:col w:w="7183"/>
          </w:cols>
        </w:sectPr>
      </w:pPr>
    </w:p>
    <w:p w:rsidR="0055618D" w:rsidRDefault="00BE78D0">
      <w:pPr>
        <w:tabs>
          <w:tab w:val="left" w:pos="7835"/>
        </w:tabs>
        <w:ind w:left="467"/>
        <w:rPr>
          <w:sz w:val="20"/>
        </w:rPr>
      </w:pPr>
      <w:r>
        <w:rPr>
          <w:noProof/>
          <w:position w:val="2"/>
          <w:sz w:val="20"/>
          <w:lang w:eastAsia="ru-RU"/>
        </w:rPr>
        <w:lastRenderedPageBreak/>
        <w:drawing>
          <wp:inline distT="0" distB="0" distL="0" distR="0">
            <wp:extent cx="4093982" cy="1700783"/>
            <wp:effectExtent l="0" t="0" r="0" b="0"/>
            <wp:docPr id="385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231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3982" cy="170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4133998" cy="1798320"/>
            <wp:effectExtent l="0" t="0" r="0" b="0"/>
            <wp:docPr id="387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232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998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pStyle w:val="a3"/>
        <w:spacing w:before="7"/>
        <w:jc w:val="left"/>
        <w:rPr>
          <w:sz w:val="8"/>
        </w:rPr>
      </w:pPr>
    </w:p>
    <w:p w:rsidR="0055618D" w:rsidRDefault="0055618D">
      <w:pPr>
        <w:rPr>
          <w:sz w:val="8"/>
        </w:rPr>
        <w:sectPr w:rsidR="0055618D">
          <w:footerReference w:type="default" r:id="rId376"/>
          <w:pgSz w:w="16840" w:h="11900" w:orient="landscape"/>
          <w:pgMar w:top="360" w:right="1200" w:bottom="860" w:left="1040" w:header="0" w:footer="677" w:gutter="0"/>
          <w:cols w:space="720"/>
        </w:sectPr>
      </w:pPr>
    </w:p>
    <w:p w:rsidR="0055618D" w:rsidRDefault="00BE78D0">
      <w:pPr>
        <w:pStyle w:val="a3"/>
        <w:spacing w:before="124" w:line="213" w:lineRule="auto"/>
        <w:ind w:left="462" w:right="78" w:firstLine="307"/>
      </w:pPr>
      <w:r>
        <w:rPr>
          <w:i/>
        </w:rPr>
        <w:lastRenderedPageBreak/>
        <w:t xml:space="preserve">Оборот вперед в упоре ноги врозь правой {левой) </w:t>
      </w:r>
      <w:r>
        <w:t>выполняется</w:t>
      </w:r>
      <w:r>
        <w:rPr>
          <w:spacing w:val="1"/>
        </w:rPr>
        <w:t xml:space="preserve"> </w:t>
      </w:r>
      <w:r>
        <w:t>хватом снизу. В этом положении надо приподнять таз и правую</w:t>
      </w:r>
      <w:r>
        <w:rPr>
          <w:spacing w:val="1"/>
        </w:rPr>
        <w:t xml:space="preserve"> </w:t>
      </w:r>
      <w:r>
        <w:t>ногу вперед, удаляя тем самым ОЦМ тела от опоры, потянуться</w:t>
      </w:r>
      <w:r>
        <w:rPr>
          <w:spacing w:val="1"/>
        </w:rPr>
        <w:t xml:space="preserve"> </w:t>
      </w:r>
      <w:r>
        <w:t>плечами</w:t>
      </w:r>
      <w:r>
        <w:rPr>
          <w:spacing w:val="1"/>
        </w:rPr>
        <w:t xml:space="preserve"> </w:t>
      </w:r>
      <w:r>
        <w:t>вверх-вперед,</w:t>
      </w:r>
      <w:r>
        <w:rPr>
          <w:spacing w:val="1"/>
        </w:rPr>
        <w:t xml:space="preserve"> </w:t>
      </w:r>
      <w:r>
        <w:t>передней</w:t>
      </w:r>
      <w:r>
        <w:rPr>
          <w:spacing w:val="1"/>
        </w:rPr>
        <w:t xml:space="preserve"> </w:t>
      </w:r>
      <w:r>
        <w:t>поверхностью</w:t>
      </w:r>
      <w:r>
        <w:rPr>
          <w:spacing w:val="1"/>
        </w:rPr>
        <w:t xml:space="preserve"> </w:t>
      </w:r>
      <w:r>
        <w:t>левой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опе-</w:t>
      </w:r>
      <w:r>
        <w:rPr>
          <w:spacing w:val="1"/>
        </w:rPr>
        <w:t xml:space="preserve"> </w:t>
      </w:r>
      <w:r>
        <w:t>реться о перекладину, создать возможно больший момент инерции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начать</w:t>
      </w:r>
      <w:r>
        <w:rPr>
          <w:spacing w:val="1"/>
        </w:rPr>
        <w:t xml:space="preserve"> </w:t>
      </w:r>
      <w:r>
        <w:t>оборот. После прохождения</w:t>
      </w:r>
      <w:r>
        <w:rPr>
          <w:spacing w:val="1"/>
        </w:rPr>
        <w:t xml:space="preserve"> </w:t>
      </w:r>
      <w:r>
        <w:t>вертикали для</w:t>
      </w:r>
      <w:r>
        <w:rPr>
          <w:spacing w:val="1"/>
        </w:rPr>
        <w:t xml:space="preserve"> </w:t>
      </w:r>
      <w:r>
        <w:t>увеличения</w:t>
      </w:r>
      <w:r>
        <w:rPr>
          <w:spacing w:val="1"/>
        </w:rPr>
        <w:t xml:space="preserve"> </w:t>
      </w:r>
      <w:r>
        <w:t>угловой</w:t>
      </w:r>
      <w:r>
        <w:rPr>
          <w:spacing w:val="1"/>
        </w:rPr>
        <w:t xml:space="preserve"> </w:t>
      </w:r>
      <w:r>
        <w:t>скорости</w:t>
      </w:r>
      <w:r>
        <w:rPr>
          <w:spacing w:val="1"/>
        </w:rPr>
        <w:t xml:space="preserve"> </w:t>
      </w:r>
      <w:r>
        <w:t>таз</w:t>
      </w:r>
      <w:r>
        <w:rPr>
          <w:spacing w:val="1"/>
        </w:rPr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приближается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перекладине,</w:t>
      </w:r>
      <w:r>
        <w:rPr>
          <w:spacing w:val="1"/>
        </w:rPr>
        <w:t xml:space="preserve"> </w:t>
      </w:r>
      <w:r>
        <w:t>подается вверх-вперед и выдвигается над опорой, за ним следуют</w:t>
      </w:r>
      <w:r>
        <w:rPr>
          <w:spacing w:val="1"/>
        </w:rPr>
        <w:t xml:space="preserve"> </w:t>
      </w:r>
      <w:r>
        <w:t>живот, плечи и голова. При завершении оборота для удержания</w:t>
      </w:r>
      <w:r>
        <w:rPr>
          <w:spacing w:val="1"/>
        </w:rPr>
        <w:t xml:space="preserve"> </w:t>
      </w:r>
      <w:r>
        <w:t>равновесия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предельно</w:t>
      </w:r>
      <w:r>
        <w:rPr>
          <w:spacing w:val="1"/>
        </w:rPr>
        <w:t xml:space="preserve"> </w:t>
      </w:r>
      <w:r>
        <w:t>развести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принять</w:t>
      </w:r>
      <w:r>
        <w:rPr>
          <w:spacing w:val="1"/>
        </w:rPr>
        <w:t xml:space="preserve"> </w:t>
      </w:r>
      <w:r>
        <w:t>положение</w:t>
      </w:r>
      <w:r>
        <w:rPr>
          <w:spacing w:val="-52"/>
        </w:rPr>
        <w:t xml:space="preserve"> </w:t>
      </w:r>
      <w:r>
        <w:t>упора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</w:t>
      </w:r>
      <w:r>
        <w:rPr>
          <w:spacing w:val="1"/>
        </w:rPr>
        <w:t xml:space="preserve"> </w:t>
      </w:r>
      <w:r>
        <w:t>правой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212).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упражнением</w:t>
      </w:r>
      <w:r>
        <w:rPr>
          <w:spacing w:val="12"/>
        </w:rPr>
        <w:t xml:space="preserve"> </w:t>
      </w:r>
      <w:r>
        <w:t>рекомендуется</w:t>
      </w:r>
      <w:r>
        <w:rPr>
          <w:spacing w:val="13"/>
        </w:rPr>
        <w:t xml:space="preserve"> </w:t>
      </w:r>
      <w:r>
        <w:t>выполнить</w:t>
      </w:r>
      <w:r>
        <w:rPr>
          <w:spacing w:val="14"/>
        </w:rPr>
        <w:t xml:space="preserve"> </w:t>
      </w:r>
      <w:r>
        <w:t>следующее:</w:t>
      </w:r>
      <w:r>
        <w:rPr>
          <w:spacing w:val="15"/>
        </w:rPr>
        <w:t xml:space="preserve"> </w:t>
      </w:r>
      <w:r>
        <w:t>а)</w:t>
      </w:r>
      <w:r>
        <w:rPr>
          <w:spacing w:val="12"/>
        </w:rPr>
        <w:t xml:space="preserve"> </w:t>
      </w:r>
      <w:r>
        <w:t>шаг</w:t>
      </w:r>
      <w:r>
        <w:rPr>
          <w:spacing w:val="12"/>
        </w:rPr>
        <w:t xml:space="preserve"> </w:t>
      </w:r>
      <w:r>
        <w:t>вперед</w:t>
      </w:r>
      <w:r>
        <w:rPr>
          <w:spacing w:val="-53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скамейки,</w:t>
      </w:r>
      <w:r>
        <w:rPr>
          <w:spacing w:val="1"/>
        </w:rPr>
        <w:t xml:space="preserve"> </w:t>
      </w:r>
      <w:r>
        <w:t>имитируя</w:t>
      </w:r>
      <w:r>
        <w:rPr>
          <w:spacing w:val="1"/>
        </w:rPr>
        <w:t xml:space="preserve"> </w:t>
      </w:r>
      <w:r>
        <w:t>перекладину</w:t>
      </w:r>
      <w:r>
        <w:rPr>
          <w:spacing w:val="1"/>
        </w:rPr>
        <w:t xml:space="preserve"> </w:t>
      </w:r>
      <w:r>
        <w:t>гим-</w:t>
      </w:r>
      <w:r>
        <w:rPr>
          <w:spacing w:val="1"/>
        </w:rPr>
        <w:t xml:space="preserve"> </w:t>
      </w:r>
      <w:r>
        <w:t>настической палкой; б) в висе ноги врозь быстрое соединение ног с</w:t>
      </w:r>
      <w:r>
        <w:rPr>
          <w:spacing w:val="-52"/>
        </w:rPr>
        <w:t xml:space="preserve"> </w:t>
      </w:r>
      <w:r>
        <w:t>наклоном</w:t>
      </w:r>
      <w:r>
        <w:rPr>
          <w:spacing w:val="11"/>
        </w:rPr>
        <w:t xml:space="preserve"> </w:t>
      </w:r>
      <w:r>
        <w:t>плеч</w:t>
      </w:r>
      <w:r>
        <w:rPr>
          <w:spacing w:val="11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головы</w:t>
      </w:r>
      <w:r>
        <w:rPr>
          <w:spacing w:val="9"/>
        </w:rPr>
        <w:t xml:space="preserve"> </w:t>
      </w:r>
      <w:r>
        <w:t>вперед;</w:t>
      </w:r>
      <w:r>
        <w:rPr>
          <w:spacing w:val="13"/>
        </w:rPr>
        <w:t xml:space="preserve"> </w:t>
      </w:r>
      <w:r>
        <w:t>в)</w:t>
      </w:r>
      <w:r>
        <w:rPr>
          <w:spacing w:val="13"/>
        </w:rPr>
        <w:t xml:space="preserve"> </w:t>
      </w:r>
      <w:r>
        <w:t>раздельное</w:t>
      </w:r>
      <w:r>
        <w:rPr>
          <w:spacing w:val="11"/>
        </w:rPr>
        <w:t xml:space="preserve"> </w:t>
      </w:r>
      <w:r>
        <w:t>выполнение</w:t>
      </w:r>
      <w:r>
        <w:rPr>
          <w:spacing w:val="13"/>
        </w:rPr>
        <w:t xml:space="preserve"> </w:t>
      </w:r>
      <w:r>
        <w:t>первой</w:t>
      </w:r>
      <w:r>
        <w:rPr>
          <w:spacing w:val="-5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частей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помощью;</w:t>
      </w:r>
      <w:r>
        <w:rPr>
          <w:spacing w:val="1"/>
        </w:rPr>
        <w:t xml:space="preserve"> </w:t>
      </w:r>
      <w:r>
        <w:t>г)</w:t>
      </w:r>
      <w:r>
        <w:rPr>
          <w:spacing w:val="1"/>
        </w:rPr>
        <w:t xml:space="preserve"> </w:t>
      </w:r>
      <w:r>
        <w:t>проводка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всему</w:t>
      </w:r>
      <w:r>
        <w:rPr>
          <w:spacing w:val="-52"/>
        </w:rPr>
        <w:t xml:space="preserve"> </w:t>
      </w:r>
      <w:r>
        <w:t>упражнению</w:t>
      </w:r>
      <w:r>
        <w:rPr>
          <w:spacing w:val="18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низкой</w:t>
      </w:r>
      <w:r>
        <w:rPr>
          <w:spacing w:val="16"/>
        </w:rPr>
        <w:t xml:space="preserve"> </w:t>
      </w:r>
      <w:r>
        <w:t>перекладине;</w:t>
      </w:r>
      <w:r>
        <w:rPr>
          <w:spacing w:val="19"/>
        </w:rPr>
        <w:t xml:space="preserve"> </w:t>
      </w:r>
      <w:r>
        <w:t>д)</w:t>
      </w:r>
      <w:r>
        <w:rPr>
          <w:spacing w:val="19"/>
        </w:rPr>
        <w:t xml:space="preserve"> </w:t>
      </w:r>
      <w:r>
        <w:t>оборот</w:t>
      </w:r>
      <w:r>
        <w:rPr>
          <w:spacing w:val="16"/>
        </w:rPr>
        <w:t xml:space="preserve"> </w:t>
      </w:r>
      <w:r>
        <w:t>вперед</w:t>
      </w:r>
      <w:r>
        <w:rPr>
          <w:spacing w:val="18"/>
        </w:rPr>
        <w:t xml:space="preserve"> </w:t>
      </w:r>
      <w:r>
        <w:t>с</w:t>
      </w:r>
      <w:r>
        <w:rPr>
          <w:spacing w:val="17"/>
        </w:rPr>
        <w:t xml:space="preserve"> </w:t>
      </w:r>
      <w:r>
        <w:t>помощью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самостоятельно;</w:t>
      </w:r>
      <w:r>
        <w:rPr>
          <w:spacing w:val="1"/>
        </w:rPr>
        <w:t xml:space="preserve"> </w:t>
      </w:r>
      <w:r>
        <w:t>е)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перекладине.</w:t>
      </w:r>
      <w:r>
        <w:rPr>
          <w:spacing w:val="1"/>
        </w:rPr>
        <w:t xml:space="preserve"> </w:t>
      </w:r>
      <w:r>
        <w:t>Страховка и помощь оказываются стоя сбоку захватом за запястье</w:t>
      </w:r>
      <w:r>
        <w:rPr>
          <w:spacing w:val="1"/>
        </w:rPr>
        <w:t xml:space="preserve"> </w:t>
      </w:r>
      <w:r>
        <w:t>обратным</w:t>
      </w:r>
      <w:r>
        <w:rPr>
          <w:spacing w:val="-4"/>
        </w:rPr>
        <w:t xml:space="preserve"> </w:t>
      </w:r>
      <w:r>
        <w:t>хватом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поддержкой</w:t>
      </w:r>
      <w:r>
        <w:rPr>
          <w:spacing w:val="-1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спину.</w:t>
      </w:r>
    </w:p>
    <w:p w:rsidR="0055618D" w:rsidRDefault="00BE78D0">
      <w:pPr>
        <w:pStyle w:val="a3"/>
        <w:spacing w:before="16" w:line="213" w:lineRule="auto"/>
        <w:ind w:left="457" w:right="73" w:firstLine="312"/>
      </w:pPr>
      <w:r>
        <w:rPr>
          <w:i/>
        </w:rPr>
        <w:t xml:space="preserve">Оборот назад в упоре ноги врозь правой (левой) </w:t>
      </w:r>
      <w:r>
        <w:t>имеет ту же</w:t>
      </w:r>
      <w:r>
        <w:rPr>
          <w:spacing w:val="1"/>
        </w:rPr>
        <w:t xml:space="preserve"> </w:t>
      </w:r>
      <w:r>
        <w:t>техническую основу, что и оборот вперед, только выполняется в</w:t>
      </w:r>
      <w:r>
        <w:rPr>
          <w:spacing w:val="1"/>
        </w:rPr>
        <w:t xml:space="preserve"> </w:t>
      </w:r>
      <w:r>
        <w:t>противоположном</w:t>
      </w:r>
      <w:r>
        <w:rPr>
          <w:spacing w:val="1"/>
        </w:rPr>
        <w:t xml:space="preserve"> </w:t>
      </w:r>
      <w:r>
        <w:t>направлении.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при-</w:t>
      </w:r>
      <w:r>
        <w:rPr>
          <w:spacing w:val="1"/>
        </w:rPr>
        <w:t xml:space="preserve"> </w:t>
      </w:r>
      <w:r>
        <w:t>поднять таз, отвести левую ногу назад, опереться задней поверх-</w:t>
      </w:r>
      <w:r>
        <w:rPr>
          <w:spacing w:val="1"/>
        </w:rPr>
        <w:t xml:space="preserve"> </w:t>
      </w:r>
      <w:r>
        <w:t>ностью бедра правой ноги о перекладину, послать плечи и голову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начать</w:t>
      </w:r>
      <w:r>
        <w:rPr>
          <w:spacing w:val="1"/>
        </w:rPr>
        <w:t xml:space="preserve"> </w:t>
      </w:r>
      <w:r>
        <w:t>оборот.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вертикального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ложения головой вниз надо свести ноги, приблизить таз к пере-</w:t>
      </w:r>
      <w:r>
        <w:rPr>
          <w:spacing w:val="1"/>
        </w:rPr>
        <w:t xml:space="preserve"> </w:t>
      </w:r>
      <w:r>
        <w:t>кладине и тем самым увеличить скорость вращения. Вторая часть</w:t>
      </w:r>
      <w:r>
        <w:rPr>
          <w:spacing w:val="1"/>
        </w:rPr>
        <w:t xml:space="preserve"> </w:t>
      </w:r>
      <w:r>
        <w:t>упражнения завершается активным движением головы и плеч назад</w:t>
      </w:r>
      <w:r>
        <w:rPr>
          <w:spacing w:val="-52"/>
        </w:rPr>
        <w:t xml:space="preserve"> </w:t>
      </w:r>
      <w:r>
        <w:t>до выхода тела в положение упора ноги врозь. Последовательность</w:t>
      </w:r>
      <w:r>
        <w:rPr>
          <w:spacing w:val="1"/>
        </w:rPr>
        <w:t xml:space="preserve"> </w:t>
      </w:r>
      <w:r>
        <w:t>разучивания: а) шаг назад с гимнастической скамейки, имитируя</w:t>
      </w:r>
      <w:r>
        <w:rPr>
          <w:spacing w:val="1"/>
        </w:rPr>
        <w:t xml:space="preserve"> </w:t>
      </w:r>
      <w:r>
        <w:t>перекладину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палкой;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раздельное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первой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второй</w:t>
      </w:r>
      <w:r>
        <w:rPr>
          <w:spacing w:val="-1"/>
        </w:rPr>
        <w:t xml:space="preserve"> </w:t>
      </w:r>
      <w:r>
        <w:t>частей</w:t>
      </w:r>
      <w:r>
        <w:rPr>
          <w:spacing w:val="-1"/>
        </w:rPr>
        <w:t xml:space="preserve"> </w:t>
      </w:r>
      <w:r>
        <w:t>упражнения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помо-</w:t>
      </w:r>
    </w:p>
    <w:p w:rsidR="0055618D" w:rsidRDefault="00BE78D0">
      <w:pPr>
        <w:pStyle w:val="a3"/>
        <w:spacing w:before="114" w:line="213" w:lineRule="auto"/>
        <w:ind w:left="565" w:right="278"/>
      </w:pPr>
      <w:r>
        <w:br w:type="column"/>
      </w:r>
      <w:r>
        <w:lastRenderedPageBreak/>
        <w:t>щью; в) проводка по всему упражнению на низкой перекладине; г)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-52"/>
        </w:rPr>
        <w:t xml:space="preserve"> </w:t>
      </w:r>
      <w:r>
        <w:t>сначала на низкой, а потом и на высокой перекладине. Страховка и</w:t>
      </w:r>
      <w:r>
        <w:rPr>
          <w:spacing w:val="-52"/>
        </w:rPr>
        <w:t xml:space="preserve"> </w:t>
      </w:r>
      <w:r>
        <w:t>помощь оказываются стоя сбоку и спереди захватом за запястье</w:t>
      </w:r>
      <w:r>
        <w:rPr>
          <w:spacing w:val="1"/>
        </w:rPr>
        <w:t xml:space="preserve"> </w:t>
      </w:r>
      <w:r>
        <w:t>обратным</w:t>
      </w:r>
      <w:r>
        <w:rPr>
          <w:spacing w:val="-4"/>
        </w:rPr>
        <w:t xml:space="preserve"> </w:t>
      </w:r>
      <w:r>
        <w:t>хватом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поддержкой</w:t>
      </w:r>
      <w:r>
        <w:rPr>
          <w:spacing w:val="-1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грудь.</w:t>
      </w:r>
    </w:p>
    <w:p w:rsidR="0055618D" w:rsidRDefault="00BE78D0">
      <w:pPr>
        <w:pStyle w:val="a3"/>
        <w:spacing w:before="5" w:line="213" w:lineRule="auto"/>
        <w:ind w:left="569" w:right="243" w:firstLine="292"/>
      </w:pPr>
      <w:r>
        <w:rPr>
          <w:i/>
        </w:rPr>
        <w:t xml:space="preserve">Оборот назад в упоре </w:t>
      </w:r>
      <w:r>
        <w:t>выполняется после отмаха назад до го-</w:t>
      </w:r>
      <w:r>
        <w:rPr>
          <w:spacing w:val="1"/>
        </w:rPr>
        <w:t xml:space="preserve"> </w:t>
      </w:r>
      <w:r>
        <w:t>ризонтального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тела.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приближения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перекладине плечи подаются назад, голова несколько наклоняется</w:t>
      </w:r>
      <w:r>
        <w:rPr>
          <w:spacing w:val="1"/>
        </w:rPr>
        <w:t xml:space="preserve"> </w:t>
      </w:r>
      <w:r>
        <w:t>на грудь, руки прижимают бедра к перекладине, ноги подаются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немного</w:t>
      </w:r>
      <w:r>
        <w:rPr>
          <w:spacing w:val="1"/>
        </w:rPr>
        <w:t xml:space="preserve"> </w:t>
      </w:r>
      <w:r>
        <w:t>сгибаясь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тазобедренных</w:t>
      </w:r>
      <w:r>
        <w:rPr>
          <w:spacing w:val="1"/>
        </w:rPr>
        <w:t xml:space="preserve"> </w:t>
      </w:r>
      <w:r>
        <w:t>суставах.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таком</w:t>
      </w:r>
      <w:r>
        <w:rPr>
          <w:spacing w:val="1"/>
        </w:rPr>
        <w:t xml:space="preserve"> </w:t>
      </w:r>
      <w:r>
        <w:t>положении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первая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Вторая</w:t>
      </w:r>
      <w:r>
        <w:rPr>
          <w:spacing w:val="55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завершается</w:t>
      </w:r>
      <w:r>
        <w:rPr>
          <w:spacing w:val="1"/>
        </w:rPr>
        <w:t xml:space="preserve"> </w:t>
      </w:r>
      <w:r>
        <w:t>активным</w:t>
      </w:r>
      <w:r>
        <w:rPr>
          <w:spacing w:val="1"/>
        </w:rPr>
        <w:t xml:space="preserve"> </w:t>
      </w:r>
      <w:r>
        <w:t>движением</w:t>
      </w:r>
      <w:r>
        <w:rPr>
          <w:spacing w:val="1"/>
        </w:rPr>
        <w:t xml:space="preserve"> </w:t>
      </w:r>
      <w:r>
        <w:t>головы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плеч</w:t>
      </w:r>
      <w:r>
        <w:rPr>
          <w:spacing w:val="1"/>
        </w:rPr>
        <w:t xml:space="preserve"> </w:t>
      </w:r>
      <w:r>
        <w:t>назад,</w:t>
      </w:r>
      <w:r>
        <w:rPr>
          <w:spacing w:val="1"/>
        </w:rPr>
        <w:t xml:space="preserve"> </w:t>
      </w:r>
      <w:r>
        <w:t>поворотом</w:t>
      </w:r>
      <w:r>
        <w:rPr>
          <w:spacing w:val="1"/>
        </w:rPr>
        <w:t xml:space="preserve"> </w:t>
      </w:r>
      <w:r>
        <w:t>кистей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разгибанием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тазобедренных</w:t>
      </w:r>
      <w:r>
        <w:rPr>
          <w:spacing w:val="1"/>
        </w:rPr>
        <w:t xml:space="preserve"> </w:t>
      </w:r>
      <w:r>
        <w:t>суставах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упора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213).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оборота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овладения переворотом в упор в быстром темпе, а затем позой, в</w:t>
      </w:r>
      <w:r>
        <w:rPr>
          <w:spacing w:val="1"/>
        </w:rPr>
        <w:t xml:space="preserve"> </w:t>
      </w:r>
      <w:r>
        <w:t>которой выполняется оборот. Для этого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отмаха</w:t>
      </w:r>
      <w:r>
        <w:rPr>
          <w:spacing w:val="1"/>
        </w:rPr>
        <w:t xml:space="preserve"> </w:t>
      </w:r>
      <w:r>
        <w:t>надо вер-</w:t>
      </w:r>
      <w:r>
        <w:rPr>
          <w:spacing w:val="1"/>
        </w:rPr>
        <w:t xml:space="preserve"> </w:t>
      </w:r>
      <w:r>
        <w:t>нуться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прямым</w:t>
      </w:r>
      <w:r>
        <w:rPr>
          <w:spacing w:val="1"/>
        </w:rPr>
        <w:t xml:space="preserve"> </w:t>
      </w:r>
      <w:r>
        <w:t>положением</w:t>
      </w:r>
      <w:r>
        <w:rPr>
          <w:spacing w:val="1"/>
        </w:rPr>
        <w:t xml:space="preserve"> </w:t>
      </w:r>
      <w:r>
        <w:t>тела.</w:t>
      </w:r>
      <w:r>
        <w:rPr>
          <w:spacing w:val="1"/>
        </w:rPr>
        <w:t xml:space="preserve"> </w:t>
      </w:r>
      <w:r>
        <w:t>Данное</w:t>
      </w:r>
      <w:r>
        <w:rPr>
          <w:spacing w:val="1"/>
        </w:rPr>
        <w:t xml:space="preserve"> </w:t>
      </w:r>
      <w:r>
        <w:t>упражнение</w:t>
      </w:r>
      <w:r>
        <w:rPr>
          <w:spacing w:val="-52"/>
        </w:rPr>
        <w:t xml:space="preserve"> </w:t>
      </w:r>
      <w:r>
        <w:t>проделывается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раз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уверенного</w:t>
      </w:r>
      <w:r>
        <w:rPr>
          <w:spacing w:val="1"/>
        </w:rPr>
        <w:t xml:space="preserve"> </w:t>
      </w:r>
      <w:r>
        <w:t>исполнения.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спе-</w:t>
      </w:r>
      <w:r>
        <w:rPr>
          <w:spacing w:val="-52"/>
        </w:rPr>
        <w:t xml:space="preserve"> </w:t>
      </w:r>
      <w:r>
        <w:t>циальном разучивании нуждается выполнение второй части обо-</w:t>
      </w:r>
      <w:r>
        <w:rPr>
          <w:spacing w:val="1"/>
        </w:rPr>
        <w:t xml:space="preserve"> </w:t>
      </w:r>
      <w:r>
        <w:t>рота,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голова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туловище</w:t>
      </w:r>
      <w:r>
        <w:rPr>
          <w:spacing w:val="1"/>
        </w:rPr>
        <w:t xml:space="preserve"> </w:t>
      </w:r>
      <w:r>
        <w:t>пройдут</w:t>
      </w:r>
      <w:r>
        <w:rPr>
          <w:spacing w:val="1"/>
        </w:rPr>
        <w:t xml:space="preserve"> </w:t>
      </w:r>
      <w:r>
        <w:t>вертикаль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перекла-</w:t>
      </w:r>
      <w:r>
        <w:rPr>
          <w:spacing w:val="-52"/>
        </w:rPr>
        <w:t xml:space="preserve"> </w:t>
      </w:r>
      <w:r>
        <w:t>диной.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вовремя</w:t>
      </w:r>
      <w:r>
        <w:rPr>
          <w:spacing w:val="1"/>
        </w:rPr>
        <w:t xml:space="preserve"> </w:t>
      </w:r>
      <w:r>
        <w:t>включить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мышцы</w:t>
      </w:r>
      <w:r>
        <w:rPr>
          <w:spacing w:val="1"/>
        </w:rPr>
        <w:t xml:space="preserve"> </w:t>
      </w:r>
      <w:r>
        <w:t>шеи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спины. Для этого, находясь в упоре, надо согнуться, опустив плечи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голову</w:t>
      </w:r>
      <w:r>
        <w:rPr>
          <w:spacing w:val="1"/>
        </w:rPr>
        <w:t xml:space="preserve"> </w:t>
      </w:r>
      <w:r>
        <w:t>вниз,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затем,</w:t>
      </w:r>
      <w:r>
        <w:rPr>
          <w:spacing w:val="1"/>
        </w:rPr>
        <w:t xml:space="preserve"> </w:t>
      </w:r>
      <w:r>
        <w:t>поворачивая</w:t>
      </w:r>
      <w:r>
        <w:rPr>
          <w:spacing w:val="1"/>
        </w:rPr>
        <w:t xml:space="preserve"> </w:t>
      </w:r>
      <w:r>
        <w:t>кисти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перекладиной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активную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мышцы</w:t>
      </w:r>
      <w:r>
        <w:rPr>
          <w:spacing w:val="1"/>
        </w:rPr>
        <w:t xml:space="preserve"> </w:t>
      </w:r>
      <w:r>
        <w:t>шеи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спины,</w:t>
      </w:r>
      <w:r>
        <w:rPr>
          <w:spacing w:val="1"/>
        </w:rPr>
        <w:t xml:space="preserve"> </w:t>
      </w:r>
      <w:r>
        <w:t>быстро</w:t>
      </w:r>
      <w:r>
        <w:rPr>
          <w:spacing w:val="1"/>
        </w:rPr>
        <w:t xml:space="preserve"> </w:t>
      </w:r>
      <w:r>
        <w:t>разогнуться и вернуться в исходное положение. Упражнение изу-</w:t>
      </w:r>
      <w:r>
        <w:rPr>
          <w:spacing w:val="1"/>
        </w:rPr>
        <w:t xml:space="preserve"> </w:t>
      </w:r>
      <w:r>
        <w:t>чается</w:t>
      </w:r>
      <w:r>
        <w:rPr>
          <w:spacing w:val="1"/>
        </w:rPr>
        <w:t xml:space="preserve"> </w:t>
      </w:r>
      <w:r>
        <w:t>сначала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низкой</w:t>
      </w:r>
      <w:r>
        <w:rPr>
          <w:spacing w:val="1"/>
        </w:rPr>
        <w:t xml:space="preserve"> </w:t>
      </w:r>
      <w:r>
        <w:t>перекладине,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высокой.</w:t>
      </w:r>
      <w:r>
        <w:rPr>
          <w:spacing w:val="1"/>
        </w:rPr>
        <w:t xml:space="preserve"> </w:t>
      </w:r>
      <w:r>
        <w:t>Помощь оказывается захватом одной рукой предплечья обучаемого</w:t>
      </w:r>
      <w:r>
        <w:rPr>
          <w:spacing w:val="-52"/>
        </w:rPr>
        <w:t xml:space="preserve"> </w:t>
      </w:r>
      <w:r>
        <w:t>(рука</w:t>
      </w:r>
      <w:r>
        <w:rPr>
          <w:spacing w:val="1"/>
        </w:rPr>
        <w:t xml:space="preserve"> </w:t>
      </w:r>
      <w:r>
        <w:t>снизу</w:t>
      </w:r>
      <w:r>
        <w:rPr>
          <w:spacing w:val="1"/>
        </w:rPr>
        <w:t xml:space="preserve"> </w:t>
      </w:r>
      <w:r>
        <w:t>перекладины),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оказывается</w:t>
      </w:r>
      <w:r>
        <w:rPr>
          <w:spacing w:val="1"/>
        </w:rPr>
        <w:t xml:space="preserve"> </w:t>
      </w:r>
      <w:r>
        <w:t>содействие</w:t>
      </w:r>
      <w:r>
        <w:rPr>
          <w:spacing w:val="1"/>
        </w:rPr>
        <w:t xml:space="preserve"> </w:t>
      </w:r>
      <w:r>
        <w:t>вращению; в конце оборота одной рукой надо подхватить обуча-</w:t>
      </w:r>
      <w:r>
        <w:rPr>
          <w:spacing w:val="1"/>
        </w:rPr>
        <w:t xml:space="preserve"> </w:t>
      </w:r>
      <w:r>
        <w:t>емого под грудь, а другой удержать ноги от движения под пере-</w:t>
      </w:r>
      <w:r>
        <w:rPr>
          <w:spacing w:val="1"/>
        </w:rPr>
        <w:t xml:space="preserve"> </w:t>
      </w:r>
      <w:r>
        <w:t>кладину.</w:t>
      </w:r>
    </w:p>
    <w:p w:rsidR="0055618D" w:rsidRDefault="00BE78D0">
      <w:pPr>
        <w:pStyle w:val="a3"/>
        <w:spacing w:before="21" w:line="213" w:lineRule="auto"/>
        <w:ind w:left="603" w:right="237" w:firstLine="273"/>
      </w:pPr>
      <w:r>
        <w:t>Обучение упражнениям на высокой перекладине начинается с</w:t>
      </w:r>
      <w:r>
        <w:rPr>
          <w:spacing w:val="1"/>
        </w:rPr>
        <w:t xml:space="preserve"> </w:t>
      </w:r>
      <w:r>
        <w:t>изучения</w:t>
      </w:r>
      <w:r>
        <w:rPr>
          <w:spacing w:val="-2"/>
        </w:rPr>
        <w:t xml:space="preserve"> </w:t>
      </w:r>
      <w:r>
        <w:t>размахивания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простых</w:t>
      </w:r>
      <w:r>
        <w:rPr>
          <w:spacing w:val="-1"/>
        </w:rPr>
        <w:t xml:space="preserve"> </w:t>
      </w:r>
      <w:r>
        <w:t>соскоков.</w:t>
      </w:r>
    </w:p>
    <w:p w:rsidR="0055618D" w:rsidRDefault="0055618D">
      <w:pPr>
        <w:spacing w:line="213" w:lineRule="auto"/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num="2" w:space="720" w:equalWidth="0">
            <w:col w:w="6949" w:space="429"/>
            <w:col w:w="7222"/>
          </w:cols>
        </w:sectPr>
      </w:pPr>
    </w:p>
    <w:p w:rsidR="0055618D" w:rsidRDefault="00BE78D0">
      <w:pPr>
        <w:tabs>
          <w:tab w:val="left" w:pos="7710"/>
        </w:tabs>
        <w:ind w:left="1004"/>
        <w:rPr>
          <w:sz w:val="20"/>
        </w:rPr>
      </w:pPr>
      <w:r>
        <w:rPr>
          <w:noProof/>
          <w:position w:val="4"/>
          <w:sz w:val="20"/>
          <w:lang w:eastAsia="ru-RU"/>
        </w:rPr>
        <w:lastRenderedPageBreak/>
        <w:drawing>
          <wp:inline distT="0" distB="0" distL="0" distR="0">
            <wp:extent cx="3215756" cy="2048255"/>
            <wp:effectExtent l="0" t="0" r="0" b="0"/>
            <wp:docPr id="389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233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5756" cy="20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4154390" cy="2084831"/>
            <wp:effectExtent l="0" t="0" r="0" b="0"/>
            <wp:docPr id="391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234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4390" cy="2084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pStyle w:val="a3"/>
        <w:spacing w:before="1"/>
        <w:jc w:val="left"/>
        <w:rPr>
          <w:sz w:val="6"/>
        </w:rPr>
      </w:pPr>
    </w:p>
    <w:p w:rsidR="0055618D" w:rsidRDefault="0055618D">
      <w:pPr>
        <w:rPr>
          <w:sz w:val="6"/>
        </w:rPr>
        <w:sectPr w:rsidR="0055618D">
          <w:footerReference w:type="default" r:id="rId379"/>
          <w:pgSz w:w="16840" w:h="11900" w:orient="landscape"/>
          <w:pgMar w:top="360" w:right="1200" w:bottom="840" w:left="1040" w:header="0" w:footer="652" w:gutter="0"/>
          <w:pgNumType w:start="279"/>
          <w:cols w:space="720"/>
        </w:sectPr>
      </w:pPr>
    </w:p>
    <w:p w:rsidR="0055618D" w:rsidRDefault="00BE78D0">
      <w:pPr>
        <w:pStyle w:val="a3"/>
        <w:spacing w:before="85" w:line="213" w:lineRule="auto"/>
        <w:ind w:left="356" w:right="42" w:firstLine="292"/>
      </w:pPr>
      <w:r>
        <w:rPr>
          <w:i/>
        </w:rPr>
        <w:lastRenderedPageBreak/>
        <w:t xml:space="preserve">Размахивание </w:t>
      </w:r>
      <w:r>
        <w:t>характеризуется движением тела гимнаста отно-</w:t>
      </w:r>
      <w:r>
        <w:rPr>
          <w:spacing w:val="1"/>
        </w:rPr>
        <w:t xml:space="preserve"> </w:t>
      </w:r>
      <w:r>
        <w:t>сительно</w:t>
      </w:r>
      <w:r>
        <w:rPr>
          <w:spacing w:val="1"/>
        </w:rPr>
        <w:t xml:space="preserve"> </w:t>
      </w:r>
      <w:r>
        <w:t>перекладины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определенной</w:t>
      </w:r>
      <w:r>
        <w:rPr>
          <w:spacing w:val="1"/>
        </w:rPr>
        <w:t xml:space="preserve"> </w:t>
      </w:r>
      <w:r>
        <w:t>амплитуде.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начинаться</w:t>
      </w:r>
      <w:r>
        <w:rPr>
          <w:spacing w:val="-2"/>
        </w:rPr>
        <w:t xml:space="preserve"> </w:t>
      </w:r>
      <w:r>
        <w:t>изгибами,</w:t>
      </w:r>
      <w:r>
        <w:rPr>
          <w:spacing w:val="-4"/>
        </w:rPr>
        <w:t xml:space="preserve"> </w:t>
      </w:r>
      <w:r>
        <w:t>подтягиванием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 прыжка</w:t>
      </w:r>
      <w:r>
        <w:rPr>
          <w:spacing w:val="-1"/>
        </w:rPr>
        <w:t xml:space="preserve"> </w:t>
      </w:r>
      <w:r>
        <w:t>(рис. 214).</w:t>
      </w:r>
    </w:p>
    <w:p w:rsidR="0055618D" w:rsidRDefault="00BE78D0">
      <w:pPr>
        <w:pStyle w:val="a3"/>
        <w:spacing w:before="1" w:line="213" w:lineRule="auto"/>
        <w:ind w:left="351" w:right="48" w:firstLine="283"/>
      </w:pPr>
      <w:r>
        <w:rPr>
          <w:i/>
        </w:rPr>
        <w:t xml:space="preserve">Размахивание изгибами </w:t>
      </w:r>
      <w:r>
        <w:t>начинается с того, что в положении виса</w:t>
      </w:r>
      <w:r>
        <w:rPr>
          <w:spacing w:val="-52"/>
        </w:rPr>
        <w:t xml:space="preserve"> </w:t>
      </w:r>
      <w:r>
        <w:t>надо поднять ноги, затем быстро опустить их и отвести назад до</w:t>
      </w:r>
      <w:r>
        <w:rPr>
          <w:spacing w:val="1"/>
        </w:rPr>
        <w:t xml:space="preserve"> </w:t>
      </w:r>
      <w:r>
        <w:t>прогибания. После этого их нужно быстро поднести к перекладине</w:t>
      </w:r>
      <w:r>
        <w:rPr>
          <w:spacing w:val="1"/>
        </w:rPr>
        <w:t xml:space="preserve"> </w:t>
      </w:r>
      <w:r>
        <w:t>на уровне коленей и удерживать в этом положении, выждав начало</w:t>
      </w:r>
      <w:r>
        <w:rPr>
          <w:spacing w:val="1"/>
        </w:rPr>
        <w:t xml:space="preserve"> </w:t>
      </w:r>
      <w:r>
        <w:t>движения всего тела вперед. После прохождения виса согнувшись</w:t>
      </w:r>
      <w:r>
        <w:rPr>
          <w:spacing w:val="1"/>
        </w:rPr>
        <w:t xml:space="preserve"> </w:t>
      </w:r>
      <w:r>
        <w:t>спереди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интенсивное</w:t>
      </w:r>
      <w:r>
        <w:rPr>
          <w:spacing w:val="1"/>
        </w:rPr>
        <w:t xml:space="preserve"> </w:t>
      </w:r>
      <w:r>
        <w:t>разгибание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тазобедренных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плечевых суставах, которое заканчивается в крайней точке маха</w:t>
      </w:r>
      <w:r>
        <w:rPr>
          <w:spacing w:val="1"/>
        </w:rPr>
        <w:t xml:space="preserve"> </w:t>
      </w:r>
      <w:r>
        <w:t>перед</w:t>
      </w:r>
      <w:r>
        <w:rPr>
          <w:spacing w:val="-1"/>
        </w:rPr>
        <w:t xml:space="preserve"> </w:t>
      </w:r>
      <w:r>
        <w:t>позой</w:t>
      </w:r>
      <w:r>
        <w:rPr>
          <w:spacing w:val="-1"/>
        </w:rPr>
        <w:t xml:space="preserve"> </w:t>
      </w:r>
      <w:r>
        <w:t>простого</w:t>
      </w:r>
      <w:r>
        <w:rPr>
          <w:spacing w:val="-3"/>
        </w:rPr>
        <w:t xml:space="preserve"> </w:t>
      </w:r>
      <w:r>
        <w:t>виса.</w:t>
      </w:r>
    </w:p>
    <w:p w:rsidR="0055618D" w:rsidRDefault="00BE78D0">
      <w:pPr>
        <w:pStyle w:val="a3"/>
        <w:spacing w:before="8" w:line="213" w:lineRule="auto"/>
        <w:ind w:left="347" w:right="38" w:firstLine="287"/>
      </w:pPr>
      <w:r>
        <w:rPr>
          <w:i/>
        </w:rPr>
        <w:t xml:space="preserve">Размахивание подтягиванием </w:t>
      </w:r>
      <w:r>
        <w:t>выполняется энергичным подтя-</w:t>
      </w:r>
      <w:r>
        <w:rPr>
          <w:spacing w:val="1"/>
        </w:rPr>
        <w:t xml:space="preserve"> </w:t>
      </w:r>
      <w:r>
        <w:t>гиванием в висе, поднесением ног к перекладине на уровень ко-</w:t>
      </w:r>
      <w:r>
        <w:rPr>
          <w:spacing w:val="1"/>
        </w:rPr>
        <w:t xml:space="preserve"> </w:t>
      </w:r>
      <w:r>
        <w:t>леней не разгибая рук (вис согнувшись спереди на согнутых руках)</w:t>
      </w:r>
      <w:r>
        <w:rPr>
          <w:spacing w:val="1"/>
        </w:rPr>
        <w:t xml:space="preserve"> </w:t>
      </w:r>
      <w:r>
        <w:t>и разгибанием в тазобедренных и плечевых суставах. Действия в</w:t>
      </w:r>
      <w:r>
        <w:rPr>
          <w:spacing w:val="1"/>
        </w:rPr>
        <w:t xml:space="preserve"> </w:t>
      </w:r>
      <w:r>
        <w:t>заключительной фазе совпадают с действиями при размахивании</w:t>
      </w:r>
      <w:r>
        <w:rPr>
          <w:spacing w:val="1"/>
        </w:rPr>
        <w:t xml:space="preserve"> </w:t>
      </w:r>
      <w:r>
        <w:t>изгибами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дополняются</w:t>
      </w:r>
      <w:r>
        <w:rPr>
          <w:spacing w:val="-4"/>
        </w:rPr>
        <w:t xml:space="preserve"> </w:t>
      </w:r>
      <w:r>
        <w:t>лишь</w:t>
      </w:r>
      <w:r>
        <w:rPr>
          <w:spacing w:val="-1"/>
        </w:rPr>
        <w:t xml:space="preserve"> </w:t>
      </w:r>
      <w:r>
        <w:t>разгибанием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локтевых</w:t>
      </w:r>
      <w:r>
        <w:rPr>
          <w:spacing w:val="-1"/>
        </w:rPr>
        <w:t xml:space="preserve"> </w:t>
      </w:r>
      <w:r>
        <w:t>суставах.</w:t>
      </w:r>
    </w:p>
    <w:p w:rsidR="0055618D" w:rsidRDefault="00BE78D0">
      <w:pPr>
        <w:pStyle w:val="a3"/>
        <w:spacing w:before="10" w:line="213" w:lineRule="auto"/>
        <w:ind w:left="351" w:right="38" w:firstLine="292"/>
      </w:pPr>
      <w:r>
        <w:rPr>
          <w:i/>
        </w:rPr>
        <w:t>Размахивание</w:t>
      </w:r>
      <w:r>
        <w:rPr>
          <w:i/>
          <w:spacing w:val="-5"/>
        </w:rPr>
        <w:t xml:space="preserve"> </w:t>
      </w:r>
      <w:r>
        <w:rPr>
          <w:i/>
        </w:rPr>
        <w:t>с</w:t>
      </w:r>
      <w:r>
        <w:rPr>
          <w:i/>
          <w:spacing w:val="-5"/>
        </w:rPr>
        <w:t xml:space="preserve"> </w:t>
      </w:r>
      <w:r>
        <w:rPr>
          <w:i/>
        </w:rPr>
        <w:t>прыжка</w:t>
      </w:r>
      <w:r>
        <w:rPr>
          <w:i/>
          <w:spacing w:val="-6"/>
        </w:rPr>
        <w:t xml:space="preserve"> </w:t>
      </w:r>
      <w:r>
        <w:rPr>
          <w:i/>
        </w:rPr>
        <w:t>(с</w:t>
      </w:r>
      <w:r>
        <w:rPr>
          <w:i/>
          <w:spacing w:val="-5"/>
        </w:rPr>
        <w:t xml:space="preserve"> </w:t>
      </w:r>
      <w:r>
        <w:rPr>
          <w:i/>
        </w:rPr>
        <w:t>полумаха).</w:t>
      </w:r>
      <w:r>
        <w:rPr>
          <w:i/>
          <w:spacing w:val="-6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положения</w:t>
      </w:r>
      <w:r>
        <w:rPr>
          <w:spacing w:val="-6"/>
        </w:rPr>
        <w:t xml:space="preserve"> </w:t>
      </w:r>
      <w:r>
        <w:t>стоя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рас-</w:t>
      </w:r>
      <w:r>
        <w:rPr>
          <w:spacing w:val="-52"/>
        </w:rPr>
        <w:t xml:space="preserve"> </w:t>
      </w:r>
      <w:r>
        <w:t>стоянии большого шага от перекладины</w:t>
      </w:r>
      <w:r>
        <w:rPr>
          <w:spacing w:val="1"/>
        </w:rPr>
        <w:t xml:space="preserve"> </w:t>
      </w:r>
      <w:r>
        <w:t>надо прыжком принять</w:t>
      </w:r>
      <w:r>
        <w:rPr>
          <w:spacing w:val="1"/>
        </w:rPr>
        <w:t xml:space="preserve"> </w:t>
      </w:r>
      <w:r>
        <w:t>положение виса, создав тем самым небольшой мах. На махе назад</w:t>
      </w:r>
      <w:r>
        <w:rPr>
          <w:spacing w:val="1"/>
        </w:rPr>
        <w:t xml:space="preserve"> </w:t>
      </w:r>
      <w:r>
        <w:t>после прохождения телом вертикали надо согнуть руки и слегка</w:t>
      </w:r>
      <w:r>
        <w:rPr>
          <w:spacing w:val="1"/>
        </w:rPr>
        <w:t xml:space="preserve"> </w:t>
      </w:r>
      <w:r>
        <w:t>прогнуться.</w:t>
      </w:r>
      <w:r>
        <w:rPr>
          <w:spacing w:val="1"/>
        </w:rPr>
        <w:t xml:space="preserve"> </w:t>
      </w:r>
      <w:r>
        <w:t>Далее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маха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поднимаются</w:t>
      </w:r>
      <w:r>
        <w:rPr>
          <w:spacing w:val="-52"/>
        </w:rPr>
        <w:t xml:space="preserve"> </w:t>
      </w:r>
      <w:r>
        <w:t>вперед и тело переходит в вис согнувшись спереди на согнутых</w:t>
      </w:r>
      <w:r>
        <w:rPr>
          <w:spacing w:val="1"/>
        </w:rPr>
        <w:t xml:space="preserve"> </w:t>
      </w:r>
      <w:r>
        <w:t>руках.</w:t>
      </w:r>
      <w:r>
        <w:rPr>
          <w:spacing w:val="1"/>
        </w:rPr>
        <w:t xml:space="preserve"> </w:t>
      </w:r>
      <w:r>
        <w:t>Окончательные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те</w:t>
      </w:r>
      <w:r>
        <w:rPr>
          <w:spacing w:val="1"/>
        </w:rPr>
        <w:t xml:space="preserve"> </w:t>
      </w:r>
      <w:r>
        <w:t>же,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размахивании</w:t>
      </w:r>
      <w:r>
        <w:rPr>
          <w:spacing w:val="-52"/>
        </w:rPr>
        <w:t xml:space="preserve"> </w:t>
      </w:r>
      <w:r>
        <w:t>подтягиванием. Страховка и помощь оказываются стоя сбоку ру-</w:t>
      </w:r>
      <w:r>
        <w:rPr>
          <w:spacing w:val="1"/>
        </w:rPr>
        <w:t xml:space="preserve"> </w:t>
      </w:r>
      <w:r>
        <w:t>ками под заднюю поверхность бедра и спину, а после разгибания в</w:t>
      </w:r>
      <w:r>
        <w:rPr>
          <w:spacing w:val="1"/>
        </w:rPr>
        <w:t xml:space="preserve"> </w:t>
      </w:r>
      <w:r>
        <w:t>тазобедренных</w:t>
      </w:r>
      <w:r>
        <w:rPr>
          <w:spacing w:val="-4"/>
        </w:rPr>
        <w:t xml:space="preserve"> </w:t>
      </w:r>
      <w:r>
        <w:t>суставах</w:t>
      </w:r>
      <w:r>
        <w:rPr>
          <w:spacing w:val="-3"/>
        </w:rPr>
        <w:t xml:space="preserve"> </w:t>
      </w:r>
      <w:r>
        <w:t>— под грудь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спину.</w:t>
      </w:r>
    </w:p>
    <w:p w:rsidR="0055618D" w:rsidRDefault="00BE78D0">
      <w:pPr>
        <w:pStyle w:val="a3"/>
        <w:spacing w:before="9" w:line="213" w:lineRule="auto"/>
        <w:ind w:left="351" w:right="44" w:firstLine="283"/>
      </w:pPr>
      <w:r>
        <w:rPr>
          <w:i/>
        </w:rPr>
        <w:t xml:space="preserve">Мах дугой. </w:t>
      </w:r>
      <w:r>
        <w:t>Из упора, отводя плечи назад и посылая ноги вперед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перекладину,</w:t>
      </w:r>
      <w:r>
        <w:rPr>
          <w:spacing w:val="1"/>
        </w:rPr>
        <w:t xml:space="preserve"> </w:t>
      </w:r>
      <w:r>
        <w:t>слегка</w:t>
      </w:r>
      <w:r>
        <w:rPr>
          <w:spacing w:val="1"/>
        </w:rPr>
        <w:t xml:space="preserve"> </w:t>
      </w:r>
      <w:r>
        <w:t>согнуться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тазобедренных</w:t>
      </w:r>
      <w:r>
        <w:rPr>
          <w:spacing w:val="1"/>
        </w:rPr>
        <w:t xml:space="preserve"> </w:t>
      </w:r>
      <w:r>
        <w:t>суставах</w:t>
      </w:r>
      <w:r>
        <w:rPr>
          <w:spacing w:val="1"/>
        </w:rPr>
        <w:t xml:space="preserve"> </w:t>
      </w:r>
      <w:r>
        <w:t>и,</w:t>
      </w:r>
      <w:r>
        <w:rPr>
          <w:spacing w:val="-52"/>
        </w:rPr>
        <w:t xml:space="preserve"> </w:t>
      </w:r>
      <w:r>
        <w:t>опустив</w:t>
      </w:r>
      <w:r>
        <w:rPr>
          <w:spacing w:val="-3"/>
        </w:rPr>
        <w:t xml:space="preserve"> </w:t>
      </w:r>
      <w:r>
        <w:t>голову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грудь,</w:t>
      </w:r>
      <w:r>
        <w:rPr>
          <w:spacing w:val="-1"/>
        </w:rPr>
        <w:t xml:space="preserve"> </w:t>
      </w:r>
      <w:r>
        <w:t>начать</w:t>
      </w:r>
      <w:r>
        <w:rPr>
          <w:spacing w:val="-2"/>
        </w:rPr>
        <w:t xml:space="preserve"> </w:t>
      </w:r>
      <w:r>
        <w:t>движение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оборот</w:t>
      </w:r>
      <w:r>
        <w:rPr>
          <w:spacing w:val="-2"/>
        </w:rPr>
        <w:t xml:space="preserve"> </w:t>
      </w:r>
      <w:r>
        <w:t>назад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упоре.</w:t>
      </w:r>
    </w:p>
    <w:p w:rsidR="0055618D" w:rsidRDefault="00BE78D0">
      <w:pPr>
        <w:spacing w:before="179"/>
        <w:ind w:left="356"/>
        <w:rPr>
          <w:rFonts w:ascii="Arial MT"/>
          <w:sz w:val="18"/>
        </w:rPr>
      </w:pPr>
      <w:r>
        <w:rPr>
          <w:rFonts w:ascii="Arial MT"/>
          <w:sz w:val="18"/>
        </w:rPr>
        <w:t>278</w:t>
      </w:r>
    </w:p>
    <w:p w:rsidR="0055618D" w:rsidRDefault="00BE78D0">
      <w:pPr>
        <w:pStyle w:val="a3"/>
        <w:spacing w:before="97" w:line="213" w:lineRule="auto"/>
        <w:ind w:left="438" w:right="400" w:firstLine="278"/>
      </w:pPr>
      <w:r>
        <w:br w:type="column"/>
      </w:r>
      <w:r>
        <w:lastRenderedPageBreak/>
        <w:t>В этом упражнении нужно с самого начала видеть носки своих</w:t>
      </w:r>
      <w:r>
        <w:rPr>
          <w:spacing w:val="1"/>
        </w:rPr>
        <w:t xml:space="preserve"> </w:t>
      </w:r>
      <w:r>
        <w:t>ног. Достигнув положения головой вниз, мягко отвести руки назад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голову,</w:t>
      </w:r>
      <w:r>
        <w:rPr>
          <w:spacing w:val="1"/>
        </w:rPr>
        <w:t xml:space="preserve"> </w:t>
      </w:r>
      <w:r>
        <w:t>сохраняя</w:t>
      </w:r>
      <w:r>
        <w:rPr>
          <w:spacing w:val="1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слегка</w:t>
      </w:r>
      <w:r>
        <w:rPr>
          <w:spacing w:val="1"/>
        </w:rPr>
        <w:t xml:space="preserve"> </w:t>
      </w:r>
      <w:r>
        <w:t>согнутым.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последующем</w:t>
      </w:r>
      <w:r>
        <w:rPr>
          <w:spacing w:val="1"/>
        </w:rPr>
        <w:t xml:space="preserve"> </w:t>
      </w:r>
      <w:r>
        <w:t>все</w:t>
      </w:r>
      <w:r>
        <w:rPr>
          <w:spacing w:val="-52"/>
        </w:rPr>
        <w:t xml:space="preserve"> </w:t>
      </w:r>
      <w:r>
        <w:rPr>
          <w:spacing w:val="-1"/>
        </w:rPr>
        <w:t>действия</w:t>
      </w:r>
      <w:r>
        <w:rPr>
          <w:spacing w:val="-13"/>
        </w:rPr>
        <w:t xml:space="preserve"> </w:t>
      </w:r>
      <w:r>
        <w:rPr>
          <w:spacing w:val="-1"/>
        </w:rPr>
        <w:t>совпадают</w:t>
      </w:r>
      <w:r>
        <w:rPr>
          <w:spacing w:val="-13"/>
        </w:rPr>
        <w:t xml:space="preserve"> </w:t>
      </w:r>
      <w:r>
        <w:rPr>
          <w:spacing w:val="-1"/>
        </w:rPr>
        <w:t>с</w:t>
      </w:r>
      <w:r>
        <w:rPr>
          <w:spacing w:val="-11"/>
        </w:rPr>
        <w:t xml:space="preserve"> </w:t>
      </w:r>
      <w:r>
        <w:rPr>
          <w:spacing w:val="-1"/>
        </w:rPr>
        <w:t>описанием</w:t>
      </w:r>
      <w:r>
        <w:rPr>
          <w:spacing w:val="-13"/>
        </w:rPr>
        <w:t xml:space="preserve"> </w:t>
      </w:r>
      <w:r>
        <w:rPr>
          <w:spacing w:val="-1"/>
        </w:rPr>
        <w:t>размахивания</w:t>
      </w:r>
      <w:r>
        <w:rPr>
          <w:spacing w:val="-13"/>
        </w:rPr>
        <w:t xml:space="preserve"> </w:t>
      </w:r>
      <w:r>
        <w:rPr>
          <w:spacing w:val="-1"/>
        </w:rPr>
        <w:t>изгибами</w:t>
      </w:r>
      <w:r>
        <w:rPr>
          <w:spacing w:val="-12"/>
        </w:rPr>
        <w:t xml:space="preserve"> </w:t>
      </w:r>
      <w:r>
        <w:rPr>
          <w:spacing w:val="-1"/>
        </w:rPr>
        <w:t>(рис.</w:t>
      </w:r>
      <w:r>
        <w:rPr>
          <w:spacing w:val="-12"/>
        </w:rPr>
        <w:t xml:space="preserve"> </w:t>
      </w:r>
      <w:r>
        <w:rPr>
          <w:spacing w:val="-1"/>
        </w:rPr>
        <w:t>215).</w:t>
      </w:r>
    </w:p>
    <w:p w:rsidR="0055618D" w:rsidRDefault="00BE78D0">
      <w:pPr>
        <w:pStyle w:val="a3"/>
        <w:spacing w:before="4" w:line="213" w:lineRule="auto"/>
        <w:ind w:left="452" w:right="403" w:firstLine="273"/>
      </w:pPr>
      <w:r>
        <w:t>Страховка и помощь оказываются стоя сбоку под заднюю по-</w:t>
      </w:r>
      <w:r>
        <w:rPr>
          <w:spacing w:val="1"/>
        </w:rPr>
        <w:t xml:space="preserve"> </w:t>
      </w:r>
      <w:r>
        <w:t>верхность бедра и спину, а после разгибания в тазобедренных су-</w:t>
      </w:r>
      <w:r>
        <w:rPr>
          <w:spacing w:val="1"/>
        </w:rPr>
        <w:t xml:space="preserve"> </w:t>
      </w:r>
      <w:r>
        <w:t>ставах</w:t>
      </w:r>
      <w:r>
        <w:rPr>
          <w:spacing w:val="-1"/>
        </w:rPr>
        <w:t xml:space="preserve"> </w:t>
      </w:r>
      <w:r>
        <w:t>— под грудь и</w:t>
      </w:r>
      <w:r>
        <w:rPr>
          <w:spacing w:val="-1"/>
        </w:rPr>
        <w:t xml:space="preserve"> </w:t>
      </w:r>
      <w:r>
        <w:t>спину.</w:t>
      </w:r>
    </w:p>
    <w:p w:rsidR="0055618D" w:rsidRDefault="00BE78D0">
      <w:pPr>
        <w:pStyle w:val="a3"/>
        <w:spacing w:before="3" w:line="213" w:lineRule="auto"/>
        <w:ind w:left="462" w:right="390" w:firstLine="292"/>
      </w:pPr>
      <w:r>
        <w:rPr>
          <w:i/>
        </w:rPr>
        <w:t xml:space="preserve">Соскоки </w:t>
      </w:r>
      <w:r>
        <w:t>— ими завершаются комбинация, связки и выполнение</w:t>
      </w:r>
      <w:r>
        <w:rPr>
          <w:spacing w:val="-52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элементов.</w:t>
      </w:r>
      <w:r>
        <w:rPr>
          <w:spacing w:val="1"/>
        </w:rPr>
        <w:t xml:space="preserve"> </w:t>
      </w:r>
      <w:r>
        <w:t>Простейшими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соскоки</w:t>
      </w:r>
      <w:r>
        <w:rPr>
          <w:spacing w:val="1"/>
        </w:rPr>
        <w:t xml:space="preserve"> </w:t>
      </w:r>
      <w:r>
        <w:t>махом</w:t>
      </w:r>
      <w:r>
        <w:rPr>
          <w:spacing w:val="-2"/>
        </w:rPr>
        <w:t xml:space="preserve"> </w:t>
      </w:r>
      <w:r>
        <w:t>вперед, махом</w:t>
      </w:r>
      <w:r>
        <w:rPr>
          <w:spacing w:val="-1"/>
        </w:rPr>
        <w:t xml:space="preserve"> </w:t>
      </w:r>
      <w:r>
        <w:t>назад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соскок</w:t>
      </w:r>
      <w:r>
        <w:rPr>
          <w:spacing w:val="-2"/>
        </w:rPr>
        <w:t xml:space="preserve"> </w:t>
      </w:r>
      <w:r>
        <w:t>дугой.</w:t>
      </w:r>
    </w:p>
    <w:p w:rsidR="0055618D" w:rsidRDefault="00BE78D0">
      <w:pPr>
        <w:pStyle w:val="a3"/>
        <w:spacing w:before="2" w:line="213" w:lineRule="auto"/>
        <w:ind w:left="467" w:right="375" w:firstLine="297"/>
      </w:pPr>
      <w:r>
        <w:rPr>
          <w:i/>
        </w:rPr>
        <w:t>Соскок</w:t>
      </w:r>
      <w:r>
        <w:rPr>
          <w:i/>
          <w:spacing w:val="-6"/>
        </w:rPr>
        <w:t xml:space="preserve"> </w:t>
      </w:r>
      <w:r>
        <w:rPr>
          <w:i/>
        </w:rPr>
        <w:t>махом</w:t>
      </w:r>
      <w:r>
        <w:rPr>
          <w:i/>
          <w:spacing w:val="-4"/>
        </w:rPr>
        <w:t xml:space="preserve"> </w:t>
      </w:r>
      <w:r>
        <w:rPr>
          <w:i/>
        </w:rPr>
        <w:t>вперед.</w:t>
      </w:r>
      <w:r>
        <w:rPr>
          <w:i/>
          <w:spacing w:val="-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махе</w:t>
      </w:r>
      <w:r>
        <w:rPr>
          <w:spacing w:val="-5"/>
        </w:rPr>
        <w:t xml:space="preserve"> </w:t>
      </w:r>
      <w:r>
        <w:t>вперед</w:t>
      </w:r>
      <w:r>
        <w:rPr>
          <w:spacing w:val="-6"/>
        </w:rPr>
        <w:t xml:space="preserve"> </w:t>
      </w:r>
      <w:r>
        <w:t>после</w:t>
      </w:r>
      <w:r>
        <w:rPr>
          <w:spacing w:val="-5"/>
        </w:rPr>
        <w:t xml:space="preserve"> </w:t>
      </w:r>
      <w:r>
        <w:t>прохождения</w:t>
      </w:r>
      <w:r>
        <w:rPr>
          <w:spacing w:val="-6"/>
        </w:rPr>
        <w:t xml:space="preserve"> </w:t>
      </w:r>
      <w:r>
        <w:t>верти-</w:t>
      </w:r>
      <w:r>
        <w:rPr>
          <w:spacing w:val="-53"/>
        </w:rPr>
        <w:t xml:space="preserve"> </w:t>
      </w:r>
      <w:r>
        <w:t>кали надо хлестообразным движением согнуть ноги в тазобедрен-</w:t>
      </w:r>
      <w:r>
        <w:rPr>
          <w:spacing w:val="1"/>
        </w:rPr>
        <w:t xml:space="preserve"> </w:t>
      </w:r>
      <w:r>
        <w:t>ных суставах, накопить ими возможно больший момент количества</w:t>
      </w:r>
      <w:r>
        <w:rPr>
          <w:spacing w:val="-52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</w:t>
      </w:r>
      <w:r>
        <w:rPr>
          <w:spacing w:val="1"/>
        </w:rPr>
        <w:t xml:space="preserve"> </w:t>
      </w:r>
      <w:r>
        <w:t>маха,</w:t>
      </w:r>
      <w:r>
        <w:rPr>
          <w:spacing w:val="1"/>
        </w:rPr>
        <w:t xml:space="preserve"> </w:t>
      </w:r>
      <w:r>
        <w:t>опираясь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пере-</w:t>
      </w:r>
      <w:r>
        <w:rPr>
          <w:spacing w:val="1"/>
        </w:rPr>
        <w:t xml:space="preserve"> </w:t>
      </w:r>
      <w:r>
        <w:t>кладину (отведя их назад за голову), поднять ОЦМ тела возможно</w:t>
      </w:r>
      <w:r>
        <w:rPr>
          <w:spacing w:val="1"/>
        </w:rPr>
        <w:t xml:space="preserve"> </w:t>
      </w:r>
      <w:r>
        <w:t>выше, прогнуться и отпустить перекладину и, удерживая в полете</w:t>
      </w:r>
      <w:r>
        <w:rPr>
          <w:spacing w:val="1"/>
        </w:rPr>
        <w:t xml:space="preserve"> </w:t>
      </w:r>
      <w:r>
        <w:t>прогнутое</w:t>
      </w:r>
      <w:r>
        <w:rPr>
          <w:spacing w:val="-3"/>
        </w:rPr>
        <w:t xml:space="preserve"> </w:t>
      </w:r>
      <w:r>
        <w:t>положение</w:t>
      </w:r>
      <w:r>
        <w:rPr>
          <w:spacing w:val="-2"/>
        </w:rPr>
        <w:t xml:space="preserve"> </w:t>
      </w:r>
      <w:r>
        <w:t>тела,</w:t>
      </w:r>
      <w:r>
        <w:rPr>
          <w:spacing w:val="-2"/>
        </w:rPr>
        <w:t xml:space="preserve"> </w:t>
      </w:r>
      <w:r>
        <w:t>приземлиться</w:t>
      </w:r>
      <w:r>
        <w:rPr>
          <w:spacing w:val="-6"/>
        </w:rPr>
        <w:t xml:space="preserve"> </w:t>
      </w:r>
      <w:r>
        <w:t>(рис.</w:t>
      </w:r>
      <w:r>
        <w:rPr>
          <w:spacing w:val="-2"/>
        </w:rPr>
        <w:t xml:space="preserve"> </w:t>
      </w:r>
      <w:r>
        <w:t>216).</w:t>
      </w:r>
      <w:r>
        <w:rPr>
          <w:spacing w:val="-2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изучении</w:t>
      </w:r>
    </w:p>
    <w:p w:rsidR="0055618D" w:rsidRDefault="00BE78D0">
      <w:pPr>
        <w:pStyle w:val="a3"/>
        <w:spacing w:before="2"/>
        <w:jc w:val="left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159" behindDoc="0" locked="0" layoutInCell="1" allowOverlap="1">
            <wp:simplePos x="0" y="0"/>
            <wp:positionH relativeFrom="page">
              <wp:posOffset>5568574</wp:posOffset>
            </wp:positionH>
            <wp:positionV relativeFrom="paragraph">
              <wp:posOffset>165379</wp:posOffset>
            </wp:positionV>
            <wp:extent cx="4142302" cy="1908048"/>
            <wp:effectExtent l="0" t="0" r="0" b="0"/>
            <wp:wrapTopAndBottom/>
            <wp:docPr id="393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235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2302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55618D">
      <w:pPr>
        <w:rPr>
          <w:sz w:val="19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num="2" w:space="720" w:equalWidth="0">
            <w:col w:w="6799" w:space="564"/>
            <w:col w:w="7237"/>
          </w:cols>
        </w:sectPr>
      </w:pPr>
    </w:p>
    <w:p w:rsidR="0055618D" w:rsidRDefault="00BE78D0">
      <w:pPr>
        <w:pStyle w:val="a3"/>
        <w:spacing w:before="104" w:line="213" w:lineRule="auto"/>
        <w:ind w:left="335" w:right="110"/>
      </w:pPr>
      <w:r>
        <w:rPr>
          <w:noProof/>
          <w:lang w:eastAsia="ru-RU"/>
        </w:rPr>
        <w:lastRenderedPageBreak/>
        <w:drawing>
          <wp:anchor distT="0" distB="0" distL="0" distR="0" simplePos="0" relativeHeight="15810560" behindDoc="0" locked="0" layoutInCell="1" allowOverlap="1">
            <wp:simplePos x="0" y="0"/>
            <wp:positionH relativeFrom="page">
              <wp:posOffset>888296</wp:posOffset>
            </wp:positionH>
            <wp:positionV relativeFrom="paragraph">
              <wp:posOffset>1552163</wp:posOffset>
            </wp:positionV>
            <wp:extent cx="4093560" cy="5117638"/>
            <wp:effectExtent l="0" t="0" r="0" b="0"/>
            <wp:wrapNone/>
            <wp:docPr id="395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236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3560" cy="5117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соскока рекомендуется применять следующие упражнения: а) из</w:t>
      </w:r>
      <w:r>
        <w:rPr>
          <w:spacing w:val="1"/>
        </w:rPr>
        <w:t xml:space="preserve"> </w:t>
      </w:r>
      <w:r>
        <w:t>исходного положения стоя спиной к гимнастической стенке в шаге</w:t>
      </w:r>
      <w:r>
        <w:rPr>
          <w:spacing w:val="1"/>
        </w:rPr>
        <w:t xml:space="preserve"> </w:t>
      </w:r>
      <w:r>
        <w:t>от нее и держась за рейку на уровне головы выполнить прогибание,</w:t>
      </w:r>
      <w:r>
        <w:rPr>
          <w:spacing w:val="-52"/>
        </w:rPr>
        <w:t xml:space="preserve"> </w:t>
      </w:r>
      <w:r>
        <w:t>оттолкнуться руками и перейти в стойку руки вверх; б) из виса на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стенке,</w:t>
      </w:r>
      <w:r>
        <w:rPr>
          <w:spacing w:val="1"/>
        </w:rPr>
        <w:t xml:space="preserve"> </w:t>
      </w:r>
      <w:r>
        <w:t>сгибаясь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разгибаясь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тазобедренных</w:t>
      </w:r>
      <w:r>
        <w:rPr>
          <w:spacing w:val="1"/>
        </w:rPr>
        <w:t xml:space="preserve"> </w:t>
      </w:r>
      <w:r>
        <w:t>суставах,</w:t>
      </w:r>
      <w:r>
        <w:rPr>
          <w:spacing w:val="1"/>
        </w:rPr>
        <w:t xml:space="preserve"> </w:t>
      </w:r>
      <w:r>
        <w:t>соскок</w:t>
      </w:r>
      <w:r>
        <w:rPr>
          <w:spacing w:val="1"/>
        </w:rPr>
        <w:t xml:space="preserve"> </w:t>
      </w:r>
      <w:r>
        <w:t>махом</w:t>
      </w:r>
      <w:r>
        <w:rPr>
          <w:spacing w:val="1"/>
        </w:rPr>
        <w:t xml:space="preserve"> </w:t>
      </w:r>
      <w:r>
        <w:t>вперед;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имитация</w:t>
      </w:r>
      <w:r>
        <w:rPr>
          <w:spacing w:val="1"/>
        </w:rPr>
        <w:t xml:space="preserve"> </w:t>
      </w:r>
      <w:r>
        <w:t>соскока</w:t>
      </w:r>
      <w:r>
        <w:rPr>
          <w:spacing w:val="56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отпускания руками перекладины; г) выполнение соскока с помо-</w:t>
      </w:r>
      <w:r>
        <w:rPr>
          <w:spacing w:val="1"/>
        </w:rPr>
        <w:t xml:space="preserve"> </w:t>
      </w:r>
      <w:r>
        <w:t>щью. Страховка и помощь оказываются стоя сбоку впереди пере-</w:t>
      </w:r>
      <w:r>
        <w:rPr>
          <w:spacing w:val="1"/>
        </w:rPr>
        <w:t xml:space="preserve"> </w:t>
      </w:r>
      <w:r>
        <w:t>кладины</w:t>
      </w:r>
      <w:r>
        <w:rPr>
          <w:spacing w:val="-1"/>
        </w:rPr>
        <w:t xml:space="preserve"> </w:t>
      </w:r>
      <w:r>
        <w:t>одной</w:t>
      </w:r>
      <w:r>
        <w:rPr>
          <w:spacing w:val="-3"/>
        </w:rPr>
        <w:t xml:space="preserve"> </w:t>
      </w:r>
      <w:r>
        <w:t>рукой</w:t>
      </w:r>
      <w:r>
        <w:rPr>
          <w:spacing w:val="-2"/>
        </w:rPr>
        <w:t xml:space="preserve"> </w:t>
      </w:r>
      <w:r>
        <w:t>под</w:t>
      </w:r>
      <w:r>
        <w:rPr>
          <w:spacing w:val="-2"/>
        </w:rPr>
        <w:t xml:space="preserve"> </w:t>
      </w:r>
      <w:r>
        <w:t>грудь,</w:t>
      </w:r>
      <w:r>
        <w:rPr>
          <w:spacing w:val="-1"/>
        </w:rPr>
        <w:t xml:space="preserve"> </w:t>
      </w:r>
      <w:r>
        <w:t>другой</w:t>
      </w:r>
      <w:r>
        <w:rPr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под спину.</w:t>
      </w:r>
    </w:p>
    <w:p w:rsidR="0055618D" w:rsidRDefault="00BE78D0">
      <w:pPr>
        <w:pStyle w:val="a3"/>
        <w:spacing w:before="99" w:line="213" w:lineRule="auto"/>
        <w:ind w:left="335" w:right="516" w:firstLine="292"/>
      </w:pPr>
      <w:r>
        <w:br w:type="column"/>
      </w:r>
      <w:r>
        <w:rPr>
          <w:i/>
        </w:rPr>
        <w:lastRenderedPageBreak/>
        <w:t xml:space="preserve">Соскок махом назад </w:t>
      </w:r>
      <w:r>
        <w:t>выполняется хлестовым движением ногами</w:t>
      </w:r>
      <w:r>
        <w:rPr>
          <w:spacing w:val="-52"/>
        </w:rPr>
        <w:t xml:space="preserve"> </w:t>
      </w:r>
      <w:r>
        <w:t>вверх-назад,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махе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пройдет</w:t>
      </w:r>
      <w:r>
        <w:rPr>
          <w:spacing w:val="1"/>
        </w:rPr>
        <w:t xml:space="preserve"> </w:t>
      </w:r>
      <w:r>
        <w:t>верти-</w:t>
      </w:r>
      <w:r>
        <w:rPr>
          <w:spacing w:val="-52"/>
        </w:rPr>
        <w:t xml:space="preserve"> </w:t>
      </w:r>
      <w:r>
        <w:t>кальное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нажима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пере-</w:t>
      </w:r>
      <w:r>
        <w:rPr>
          <w:spacing w:val="-52"/>
        </w:rPr>
        <w:t xml:space="preserve"> </w:t>
      </w:r>
      <w:r>
        <w:t>кладину сверху. В конечной точке маха руки снимаются с перекла-</w:t>
      </w:r>
      <w:r>
        <w:rPr>
          <w:spacing w:val="1"/>
        </w:rPr>
        <w:t xml:space="preserve"> </w:t>
      </w:r>
      <w:r>
        <w:t>дины и отводятся назад, принимается прогнутое положение тела в</w:t>
      </w:r>
      <w:r>
        <w:rPr>
          <w:spacing w:val="1"/>
        </w:rPr>
        <w:t xml:space="preserve"> </w:t>
      </w:r>
      <w:r>
        <w:t>полете, после чего следует приземление (рис. 217). При обучении</w:t>
      </w:r>
      <w:r>
        <w:rPr>
          <w:spacing w:val="1"/>
        </w:rPr>
        <w:t xml:space="preserve"> </w:t>
      </w:r>
      <w:r>
        <w:t>рекомендуется: а) хорошо освоить размахивание в висе на пере-</w:t>
      </w:r>
      <w:r>
        <w:rPr>
          <w:spacing w:val="1"/>
        </w:rPr>
        <w:t xml:space="preserve"> </w:t>
      </w:r>
      <w:r>
        <w:t>кладине; б) научиться активно нажимать руками на перекладину, а</w:t>
      </w:r>
      <w:r>
        <w:rPr>
          <w:spacing w:val="1"/>
        </w:rPr>
        <w:t xml:space="preserve"> </w:t>
      </w:r>
      <w:r>
        <w:t>в конце маха ощущать момент ослабления давления; в) выполнить</w:t>
      </w:r>
      <w:r>
        <w:rPr>
          <w:spacing w:val="1"/>
        </w:rPr>
        <w:t xml:space="preserve"> </w:t>
      </w:r>
      <w:r>
        <w:t>соскоки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увеличивающейся</w:t>
      </w:r>
      <w:r>
        <w:rPr>
          <w:spacing w:val="1"/>
        </w:rPr>
        <w:t xml:space="preserve"> </w:t>
      </w:r>
      <w:r>
        <w:t>амплитудой</w:t>
      </w:r>
      <w:r>
        <w:rPr>
          <w:spacing w:val="1"/>
        </w:rPr>
        <w:t xml:space="preserve"> </w:t>
      </w:r>
      <w:r>
        <w:t>маха;</w:t>
      </w:r>
      <w:r>
        <w:rPr>
          <w:spacing w:val="1"/>
        </w:rPr>
        <w:t xml:space="preserve"> </w:t>
      </w:r>
      <w:r>
        <w:t>г)</w:t>
      </w:r>
      <w:r>
        <w:rPr>
          <w:spacing w:val="1"/>
        </w:rPr>
        <w:t xml:space="preserve"> </w:t>
      </w:r>
      <w:r>
        <w:t>увеличивая</w:t>
      </w:r>
      <w:r>
        <w:rPr>
          <w:spacing w:val="1"/>
        </w:rPr>
        <w:t xml:space="preserve"> </w:t>
      </w:r>
      <w:r>
        <w:t>амплитуду</w:t>
      </w:r>
      <w:r>
        <w:rPr>
          <w:spacing w:val="1"/>
        </w:rPr>
        <w:t xml:space="preserve"> </w:t>
      </w:r>
      <w:r>
        <w:t>маха,</w:t>
      </w:r>
      <w:r>
        <w:rPr>
          <w:spacing w:val="1"/>
        </w:rPr>
        <w:t xml:space="preserve"> </w:t>
      </w:r>
      <w:r>
        <w:t>разучить</w:t>
      </w:r>
      <w:r>
        <w:rPr>
          <w:spacing w:val="1"/>
        </w:rPr>
        <w:t xml:space="preserve"> </w:t>
      </w:r>
      <w:r>
        <w:t>соскок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максимально</w:t>
      </w:r>
      <w:r>
        <w:rPr>
          <w:spacing w:val="-52"/>
        </w:rPr>
        <w:t xml:space="preserve"> </w:t>
      </w:r>
      <w:r>
        <w:t>активным хлестовым движением ногами вверх-назад и энергичным</w:t>
      </w:r>
      <w:r>
        <w:rPr>
          <w:spacing w:val="-52"/>
        </w:rPr>
        <w:t xml:space="preserve"> </w:t>
      </w:r>
      <w:r>
        <w:t>надавливанием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перекладину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толчком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нее,</w:t>
      </w:r>
      <w:r>
        <w:rPr>
          <w:spacing w:val="55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вылетом тела над снарядом. Страховка и помощь оказываются стоя</w:t>
      </w:r>
      <w:r>
        <w:rPr>
          <w:spacing w:val="-52"/>
        </w:rPr>
        <w:t xml:space="preserve"> </w:t>
      </w:r>
      <w:r>
        <w:t>сбоку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перекладиной,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момента</w:t>
      </w:r>
      <w:r>
        <w:rPr>
          <w:spacing w:val="1"/>
        </w:rPr>
        <w:t xml:space="preserve"> </w:t>
      </w:r>
      <w:r>
        <w:t>отрыва</w:t>
      </w:r>
      <w:r>
        <w:rPr>
          <w:spacing w:val="1"/>
        </w:rPr>
        <w:t xml:space="preserve"> </w:t>
      </w:r>
      <w:r>
        <w:t>занимающегося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перекладины, сопровождая его одной рукой под грудь, другой под</w:t>
      </w:r>
      <w:r>
        <w:rPr>
          <w:spacing w:val="1"/>
        </w:rPr>
        <w:t xml:space="preserve"> </w:t>
      </w:r>
      <w:r>
        <w:t>спину,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месте</w:t>
      </w:r>
      <w:r>
        <w:rPr>
          <w:spacing w:val="-1"/>
        </w:rPr>
        <w:t xml:space="preserve"> </w:t>
      </w:r>
      <w:r>
        <w:t>приземления</w:t>
      </w:r>
      <w:r>
        <w:rPr>
          <w:spacing w:val="-1"/>
        </w:rPr>
        <w:t xml:space="preserve"> </w:t>
      </w:r>
      <w:r>
        <w:t>находиться</w:t>
      </w:r>
      <w:r>
        <w:rPr>
          <w:spacing w:val="-1"/>
        </w:rPr>
        <w:t xml:space="preserve"> </w:t>
      </w:r>
      <w:r>
        <w:t>сбоку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сзади.</w:t>
      </w:r>
    </w:p>
    <w:p w:rsidR="0055618D" w:rsidRDefault="00BE78D0">
      <w:pPr>
        <w:pStyle w:val="a3"/>
        <w:spacing w:before="15" w:line="213" w:lineRule="auto"/>
        <w:ind w:left="354" w:right="523" w:firstLine="297"/>
      </w:pPr>
      <w:r>
        <w:rPr>
          <w:i/>
        </w:rPr>
        <w:t>Соскок</w:t>
      </w:r>
      <w:r>
        <w:rPr>
          <w:i/>
          <w:spacing w:val="-7"/>
        </w:rPr>
        <w:t xml:space="preserve"> </w:t>
      </w:r>
      <w:r>
        <w:rPr>
          <w:i/>
        </w:rPr>
        <w:t>дугой.</w:t>
      </w:r>
      <w:r>
        <w:rPr>
          <w:i/>
          <w:spacing w:val="-4"/>
        </w:rPr>
        <w:t xml:space="preserve"> </w:t>
      </w:r>
      <w:r>
        <w:t>Изучение</w:t>
      </w:r>
      <w:r>
        <w:rPr>
          <w:spacing w:val="-5"/>
        </w:rPr>
        <w:t xml:space="preserve"> </w:t>
      </w:r>
      <w:r>
        <w:t>соскока</w:t>
      </w:r>
      <w:r>
        <w:rPr>
          <w:spacing w:val="-7"/>
        </w:rPr>
        <w:t xml:space="preserve"> </w:t>
      </w:r>
      <w:r>
        <w:t>дугой</w:t>
      </w:r>
      <w:r>
        <w:rPr>
          <w:spacing w:val="-4"/>
        </w:rPr>
        <w:t xml:space="preserve"> </w:t>
      </w:r>
      <w:r>
        <w:t>начинается</w:t>
      </w:r>
      <w:r>
        <w:rPr>
          <w:spacing w:val="-7"/>
        </w:rPr>
        <w:t xml:space="preserve"> </w:t>
      </w:r>
      <w:r>
        <w:t>после</w:t>
      </w:r>
      <w:r>
        <w:rPr>
          <w:spacing w:val="-4"/>
        </w:rPr>
        <w:t xml:space="preserve"> </w:t>
      </w:r>
      <w:r>
        <w:t>овладе-</w:t>
      </w:r>
      <w:r>
        <w:rPr>
          <w:spacing w:val="-52"/>
        </w:rPr>
        <w:t xml:space="preserve"> </w:t>
      </w:r>
      <w:r>
        <w:t>ния маха дугой и оборота назад в упоре. Первая половина соскока,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головой</w:t>
      </w:r>
      <w:r>
        <w:rPr>
          <w:spacing w:val="1"/>
        </w:rPr>
        <w:t xml:space="preserve"> </w:t>
      </w:r>
      <w:r>
        <w:t>вниз,</w:t>
      </w:r>
      <w:r>
        <w:rPr>
          <w:spacing w:val="1"/>
        </w:rPr>
        <w:t xml:space="preserve"> </w:t>
      </w:r>
      <w:r>
        <w:t>аналогична</w:t>
      </w:r>
      <w:r>
        <w:rPr>
          <w:spacing w:val="1"/>
        </w:rPr>
        <w:t xml:space="preserve"> </w:t>
      </w:r>
      <w:r>
        <w:t>выполнению</w:t>
      </w:r>
      <w:r>
        <w:rPr>
          <w:spacing w:val="55"/>
        </w:rPr>
        <w:t xml:space="preserve"> </w:t>
      </w:r>
      <w:r>
        <w:t>оборота</w:t>
      </w:r>
      <w:r>
        <w:rPr>
          <w:spacing w:val="1"/>
        </w:rPr>
        <w:t xml:space="preserve"> </w:t>
      </w:r>
      <w:r>
        <w:t>назад в упоре. Вторая часть заключается в полном разгибании в</w:t>
      </w:r>
      <w:r>
        <w:rPr>
          <w:spacing w:val="1"/>
        </w:rPr>
        <w:t xml:space="preserve"> </w:t>
      </w:r>
      <w:r>
        <w:t>тазобедренных суставах, голова и руки отводятся назад и опуска-</w:t>
      </w:r>
      <w:r>
        <w:rPr>
          <w:spacing w:val="1"/>
        </w:rPr>
        <w:t xml:space="preserve"> </w:t>
      </w:r>
      <w:r>
        <w:t>ется</w:t>
      </w:r>
      <w:r>
        <w:rPr>
          <w:spacing w:val="1"/>
        </w:rPr>
        <w:t xml:space="preserve"> </w:t>
      </w:r>
      <w:r>
        <w:t>гриф</w:t>
      </w:r>
      <w:r>
        <w:rPr>
          <w:spacing w:val="1"/>
        </w:rPr>
        <w:t xml:space="preserve"> </w:t>
      </w:r>
      <w:r>
        <w:t>перекладины.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полете</w:t>
      </w:r>
      <w:r>
        <w:rPr>
          <w:spacing w:val="1"/>
        </w:rPr>
        <w:t xml:space="preserve"> </w:t>
      </w:r>
      <w:r>
        <w:t>прогнутое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руками,</w:t>
      </w:r>
      <w:r>
        <w:rPr>
          <w:spacing w:val="-1"/>
        </w:rPr>
        <w:t xml:space="preserve"> </w:t>
      </w:r>
      <w:r>
        <w:t>поднятыми</w:t>
      </w:r>
      <w:r>
        <w:rPr>
          <w:spacing w:val="-1"/>
        </w:rPr>
        <w:t xml:space="preserve"> </w:t>
      </w:r>
      <w:r>
        <w:t>вверх-наружу</w:t>
      </w:r>
      <w:r>
        <w:rPr>
          <w:spacing w:val="-3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218).</w:t>
      </w:r>
    </w:p>
    <w:p w:rsidR="0055618D" w:rsidRDefault="00BE78D0">
      <w:pPr>
        <w:pStyle w:val="a3"/>
        <w:spacing w:before="6" w:line="213" w:lineRule="auto"/>
        <w:ind w:left="359" w:right="520" w:firstLine="268"/>
      </w:pPr>
      <w:r>
        <w:t>Обучение соскоку дугой: из виса стоя с прыжка соскок дугой с</w:t>
      </w:r>
      <w:r>
        <w:rPr>
          <w:spacing w:val="1"/>
        </w:rPr>
        <w:t xml:space="preserve"> </w:t>
      </w:r>
      <w:r>
        <w:t>помощью; то же через веревочку (ее высота может меняться), на-</w:t>
      </w:r>
      <w:r>
        <w:rPr>
          <w:spacing w:val="1"/>
        </w:rPr>
        <w:t xml:space="preserve"> </w:t>
      </w:r>
      <w:r>
        <w:t>тянутую</w:t>
      </w:r>
      <w:r>
        <w:rPr>
          <w:spacing w:val="17"/>
        </w:rPr>
        <w:t xml:space="preserve"> </w:t>
      </w:r>
      <w:r>
        <w:t>перед</w:t>
      </w:r>
      <w:r>
        <w:rPr>
          <w:spacing w:val="18"/>
        </w:rPr>
        <w:t xml:space="preserve"> </w:t>
      </w:r>
      <w:r>
        <w:t>перекладиной,</w:t>
      </w:r>
      <w:r>
        <w:rPr>
          <w:spacing w:val="18"/>
        </w:rPr>
        <w:t xml:space="preserve"> </w:t>
      </w:r>
      <w:r>
        <w:t>параллельно</w:t>
      </w:r>
      <w:r>
        <w:rPr>
          <w:spacing w:val="17"/>
        </w:rPr>
        <w:t xml:space="preserve"> </w:t>
      </w:r>
      <w:r>
        <w:t>грифу</w:t>
      </w:r>
      <w:r>
        <w:rPr>
          <w:spacing w:val="16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расстоянии</w:t>
      </w:r>
      <w:r>
        <w:rPr>
          <w:spacing w:val="16"/>
        </w:rPr>
        <w:t xml:space="preserve"> </w:t>
      </w:r>
      <w:r>
        <w:t>1</w:t>
      </w:r>
      <w:r>
        <w:rPr>
          <w:spacing w:val="-52"/>
        </w:rPr>
        <w:t xml:space="preserve"> </w:t>
      </w:r>
      <w:r>
        <w:t>м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него;</w:t>
      </w:r>
      <w:r>
        <w:rPr>
          <w:spacing w:val="1"/>
        </w:rPr>
        <w:t xml:space="preserve"> </w:t>
      </w:r>
      <w:r>
        <w:t>то</w:t>
      </w:r>
      <w:r>
        <w:rPr>
          <w:spacing w:val="-3"/>
        </w:rPr>
        <w:t xml:space="preserve"> </w:t>
      </w:r>
      <w:r>
        <w:t>же, но</w:t>
      </w:r>
      <w:r>
        <w:rPr>
          <w:spacing w:val="-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упора (с помощью).</w:t>
      </w:r>
    </w:p>
    <w:p w:rsidR="0055618D" w:rsidRDefault="00BE78D0">
      <w:pPr>
        <w:pStyle w:val="a3"/>
        <w:spacing w:before="4" w:line="213" w:lineRule="auto"/>
        <w:ind w:left="359" w:right="519" w:firstLine="278"/>
      </w:pPr>
      <w:r>
        <w:t>Страховка и помощь осуществляются, как и при махе дугой.</w:t>
      </w:r>
      <w:r>
        <w:rPr>
          <w:spacing w:val="1"/>
        </w:rPr>
        <w:t xml:space="preserve"> </w:t>
      </w:r>
      <w:r>
        <w:t>Только после разгибания в тазобедренных суставах — под грудь и</w:t>
      </w:r>
      <w:r>
        <w:rPr>
          <w:spacing w:val="1"/>
        </w:rPr>
        <w:t xml:space="preserve"> </w:t>
      </w:r>
      <w:r>
        <w:t>спину,</w:t>
      </w:r>
      <w:r>
        <w:rPr>
          <w:spacing w:val="-1"/>
        </w:rPr>
        <w:t xml:space="preserve"> </w:t>
      </w:r>
      <w:r>
        <w:t>сопровождая</w:t>
      </w:r>
      <w:r>
        <w:rPr>
          <w:spacing w:val="-1"/>
        </w:rPr>
        <w:t xml:space="preserve"> </w:t>
      </w:r>
      <w:r>
        <w:t>ученика до</w:t>
      </w:r>
      <w:r>
        <w:rPr>
          <w:spacing w:val="-1"/>
        </w:rPr>
        <w:t xml:space="preserve"> </w:t>
      </w:r>
      <w:r>
        <w:t>приземления.</w:t>
      </w:r>
    </w:p>
    <w:p w:rsidR="0055618D" w:rsidRDefault="0055618D">
      <w:pPr>
        <w:spacing w:line="213" w:lineRule="auto"/>
        <w:sectPr w:rsidR="0055618D">
          <w:pgSz w:w="16840" w:h="11900" w:orient="landscape"/>
          <w:pgMar w:top="260" w:right="1200" w:bottom="860" w:left="1040" w:header="0" w:footer="652" w:gutter="0"/>
          <w:cols w:num="2" w:space="720" w:equalWidth="0">
            <w:col w:w="6846" w:space="510"/>
            <w:col w:w="7244"/>
          </w:cols>
        </w:sectPr>
      </w:pPr>
    </w:p>
    <w:p w:rsidR="0055618D" w:rsidRDefault="0055618D">
      <w:pPr>
        <w:pStyle w:val="a3"/>
        <w:jc w:val="left"/>
        <w:rPr>
          <w:sz w:val="21"/>
        </w:rPr>
      </w:pPr>
    </w:p>
    <w:p w:rsidR="0055618D" w:rsidRDefault="00BE78D0">
      <w:pPr>
        <w:pStyle w:val="a3"/>
        <w:ind w:left="7587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83645" cy="2022252"/>
            <wp:effectExtent l="0" t="0" r="0" b="0"/>
            <wp:docPr id="397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37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3645" cy="2022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rPr>
          <w:sz w:val="20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3"/>
        <w:spacing w:before="185"/>
        <w:ind w:left="1170" w:right="1101"/>
        <w:jc w:val="center"/>
      </w:pPr>
      <w:r>
        <w:rPr>
          <w:b/>
          <w:w w:val="105"/>
        </w:rPr>
        <w:lastRenderedPageBreak/>
        <w:t>10.7.</w:t>
      </w:r>
      <w:r>
        <w:rPr>
          <w:b/>
          <w:spacing w:val="7"/>
          <w:w w:val="105"/>
        </w:rPr>
        <w:t xml:space="preserve"> </w:t>
      </w:r>
      <w:r>
        <w:rPr>
          <w:w w:val="105"/>
        </w:rPr>
        <w:t>Упражнения</w:t>
      </w:r>
      <w:r>
        <w:rPr>
          <w:spacing w:val="8"/>
          <w:w w:val="105"/>
        </w:rPr>
        <w:t xml:space="preserve"> </w:t>
      </w:r>
      <w:r>
        <w:rPr>
          <w:w w:val="105"/>
        </w:rPr>
        <w:t>на</w:t>
      </w:r>
      <w:r>
        <w:rPr>
          <w:spacing w:val="7"/>
          <w:w w:val="105"/>
        </w:rPr>
        <w:t xml:space="preserve"> </w:t>
      </w:r>
      <w:r>
        <w:rPr>
          <w:w w:val="105"/>
        </w:rPr>
        <w:t>брусьях</w:t>
      </w:r>
      <w:r>
        <w:rPr>
          <w:spacing w:val="4"/>
          <w:w w:val="105"/>
        </w:rPr>
        <w:t xml:space="preserve"> </w:t>
      </w:r>
      <w:r>
        <w:rPr>
          <w:w w:val="105"/>
        </w:rPr>
        <w:t>разной</w:t>
      </w:r>
      <w:r>
        <w:rPr>
          <w:spacing w:val="8"/>
          <w:w w:val="105"/>
        </w:rPr>
        <w:t xml:space="preserve"> </w:t>
      </w:r>
      <w:r>
        <w:rPr>
          <w:w w:val="105"/>
        </w:rPr>
        <w:t>высоты</w:t>
      </w:r>
    </w:p>
    <w:p w:rsidR="0055618D" w:rsidRDefault="00BE78D0">
      <w:pPr>
        <w:pStyle w:val="a3"/>
        <w:spacing w:before="180" w:line="213" w:lineRule="auto"/>
        <w:ind w:left="289" w:right="61" w:firstLine="283"/>
      </w:pPr>
      <w:r>
        <w:t>Современные брусья разной высоты — это своеобразная сдво-</w:t>
      </w:r>
      <w:r>
        <w:rPr>
          <w:spacing w:val="1"/>
        </w:rPr>
        <w:t xml:space="preserve"> </w:t>
      </w:r>
      <w:r>
        <w:rPr>
          <w:spacing w:val="-1"/>
        </w:rPr>
        <w:t>енная</w:t>
      </w:r>
      <w:r>
        <w:rPr>
          <w:spacing w:val="-11"/>
        </w:rPr>
        <w:t xml:space="preserve"> </w:t>
      </w:r>
      <w:r>
        <w:rPr>
          <w:spacing w:val="-1"/>
        </w:rPr>
        <w:t>перекладина.</w:t>
      </w:r>
      <w:r>
        <w:rPr>
          <w:spacing w:val="-12"/>
        </w:rPr>
        <w:t xml:space="preserve"> </w:t>
      </w:r>
      <w:r>
        <w:rPr>
          <w:spacing w:val="-1"/>
        </w:rPr>
        <w:t>Высота</w:t>
      </w:r>
      <w:r>
        <w:rPr>
          <w:spacing w:val="-12"/>
        </w:rPr>
        <w:t xml:space="preserve"> </w:t>
      </w:r>
      <w:r>
        <w:rPr>
          <w:spacing w:val="-1"/>
        </w:rPr>
        <w:t>верхней</w:t>
      </w:r>
      <w:r>
        <w:rPr>
          <w:spacing w:val="-12"/>
        </w:rPr>
        <w:t xml:space="preserve"> </w:t>
      </w:r>
      <w:r>
        <w:rPr>
          <w:spacing w:val="-1"/>
        </w:rPr>
        <w:t>жерди</w:t>
      </w:r>
      <w:r>
        <w:rPr>
          <w:spacing w:val="-13"/>
        </w:rPr>
        <w:t xml:space="preserve"> </w:t>
      </w:r>
      <w:r>
        <w:rPr>
          <w:spacing w:val="-1"/>
        </w:rPr>
        <w:t>245</w:t>
      </w:r>
      <w:r>
        <w:rPr>
          <w:spacing w:val="-12"/>
        </w:rPr>
        <w:t xml:space="preserve"> </w:t>
      </w:r>
      <w:r>
        <w:rPr>
          <w:spacing w:val="-1"/>
        </w:rPr>
        <w:t>см,</w:t>
      </w:r>
      <w:r>
        <w:rPr>
          <w:spacing w:val="-12"/>
        </w:rPr>
        <w:t xml:space="preserve"> </w:t>
      </w:r>
      <w:r>
        <w:t>нижней</w:t>
      </w:r>
      <w:r>
        <w:rPr>
          <w:spacing w:val="-11"/>
        </w:rPr>
        <w:t xml:space="preserve"> </w:t>
      </w:r>
      <w:r>
        <w:t>—</w:t>
      </w:r>
      <w:r>
        <w:rPr>
          <w:spacing w:val="-12"/>
        </w:rPr>
        <w:t xml:space="preserve"> </w:t>
      </w:r>
      <w:r>
        <w:t>165</w:t>
      </w:r>
      <w:r>
        <w:rPr>
          <w:spacing w:val="-12"/>
        </w:rPr>
        <w:t xml:space="preserve"> </w:t>
      </w:r>
      <w:r>
        <w:t>см.</w:t>
      </w:r>
      <w:r>
        <w:rPr>
          <w:spacing w:val="-53"/>
        </w:rPr>
        <w:t xml:space="preserve"> </w:t>
      </w:r>
      <w:r>
        <w:t>Расстояние (ширина) между жердями регулируется. Упражнения,</w:t>
      </w:r>
      <w:r>
        <w:rPr>
          <w:spacing w:val="1"/>
        </w:rPr>
        <w:t xml:space="preserve"> </w:t>
      </w:r>
      <w:r>
        <w:t>выполняемые на них, в большинстве своем заимствованы из муж-</w:t>
      </w:r>
      <w:r>
        <w:rPr>
          <w:spacing w:val="1"/>
        </w:rPr>
        <w:t xml:space="preserve"> </w:t>
      </w:r>
      <w:r>
        <w:t>ской гимнастики. В связи с этим изменился и характер упражне-</w:t>
      </w:r>
      <w:r>
        <w:rPr>
          <w:spacing w:val="1"/>
        </w:rPr>
        <w:t xml:space="preserve"> </w:t>
      </w:r>
      <w:r>
        <w:t>ний. Практически полностью исключились статические и силовые</w:t>
      </w:r>
      <w:r>
        <w:rPr>
          <w:spacing w:val="1"/>
        </w:rPr>
        <w:t xml:space="preserve"> </w:t>
      </w:r>
      <w:r>
        <w:t>упражнения. Комбинации на этом снаряде обрели ярко выражен-</w:t>
      </w:r>
      <w:r>
        <w:rPr>
          <w:spacing w:val="1"/>
        </w:rPr>
        <w:t xml:space="preserve"> </w:t>
      </w:r>
      <w:r>
        <w:t>ную динамику. В них преобладают маховые упражнения, перелеты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жерди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другую.</w:t>
      </w:r>
      <w:r>
        <w:rPr>
          <w:spacing w:val="1"/>
        </w:rPr>
        <w:t xml:space="preserve"> </w:t>
      </w:r>
      <w:r>
        <w:t>Статические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силовые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используются,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начальной</w:t>
      </w:r>
      <w:r>
        <w:rPr>
          <w:spacing w:val="1"/>
        </w:rPr>
        <w:t xml:space="preserve"> </w:t>
      </w:r>
      <w:r>
        <w:t>стадии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основной гимнастике. Они выполняются в простых и смешанных</w:t>
      </w:r>
      <w:r>
        <w:rPr>
          <w:spacing w:val="1"/>
        </w:rPr>
        <w:t xml:space="preserve"> </w:t>
      </w:r>
      <w:r>
        <w:t>висах и упорах. К ним относятся различные висы и упоры, подъ-</w:t>
      </w:r>
      <w:r>
        <w:rPr>
          <w:spacing w:val="1"/>
        </w:rPr>
        <w:t xml:space="preserve"> </w:t>
      </w:r>
      <w:r>
        <w:t>емы,</w:t>
      </w:r>
      <w:r>
        <w:rPr>
          <w:spacing w:val="1"/>
        </w:rPr>
        <w:t xml:space="preserve"> </w:t>
      </w:r>
      <w:r>
        <w:t>спады,</w:t>
      </w:r>
      <w:r>
        <w:rPr>
          <w:spacing w:val="1"/>
        </w:rPr>
        <w:t xml:space="preserve"> </w:t>
      </w:r>
      <w:r>
        <w:t>опускания,</w:t>
      </w:r>
      <w:r>
        <w:rPr>
          <w:spacing w:val="1"/>
        </w:rPr>
        <w:t xml:space="preserve"> </w:t>
      </w:r>
      <w:r>
        <w:t>перемахи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круги</w:t>
      </w:r>
      <w:r>
        <w:rPr>
          <w:spacing w:val="1"/>
        </w:rPr>
        <w:t xml:space="preserve"> </w:t>
      </w:r>
      <w:r>
        <w:t>ногами,</w:t>
      </w:r>
      <w:r>
        <w:rPr>
          <w:spacing w:val="1"/>
        </w:rPr>
        <w:t xml:space="preserve"> </w:t>
      </w:r>
      <w:r>
        <w:t>простейшие</w:t>
      </w:r>
      <w:r>
        <w:rPr>
          <w:spacing w:val="1"/>
        </w:rPr>
        <w:t xml:space="preserve"> </w:t>
      </w:r>
      <w:r>
        <w:t>соскоки. Успешное овладение ими зависит от развития силы рук,</w:t>
      </w:r>
      <w:r>
        <w:rPr>
          <w:spacing w:val="1"/>
        </w:rPr>
        <w:t xml:space="preserve"> </w:t>
      </w:r>
      <w:r>
        <w:t>плечевого</w:t>
      </w:r>
      <w:r>
        <w:rPr>
          <w:spacing w:val="1"/>
        </w:rPr>
        <w:t xml:space="preserve"> </w:t>
      </w:r>
      <w:r>
        <w:t>пояса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туловища,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гибкости,</w:t>
      </w:r>
      <w:r>
        <w:rPr>
          <w:spacing w:val="1"/>
        </w:rPr>
        <w:t xml:space="preserve"> </w:t>
      </w:r>
      <w:r>
        <w:t>ориентировки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пространстве,</w:t>
      </w:r>
      <w:r>
        <w:rPr>
          <w:spacing w:val="1"/>
        </w:rPr>
        <w:t xml:space="preserve"> </w:t>
      </w:r>
      <w:r>
        <w:t>решительности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смелости.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способности и развиваются прежде всего в процессе системати-</w:t>
      </w:r>
      <w:r>
        <w:rPr>
          <w:spacing w:val="1"/>
        </w:rPr>
        <w:t xml:space="preserve"> </w:t>
      </w:r>
      <w:r>
        <w:t>ческих занятий на этом снаряде. Простейшие из упражнений вхо-</w:t>
      </w:r>
      <w:r>
        <w:rPr>
          <w:spacing w:val="1"/>
        </w:rPr>
        <w:t xml:space="preserve"> </w:t>
      </w:r>
      <w:r>
        <w:t>дят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содержание</w:t>
      </w:r>
      <w:r>
        <w:rPr>
          <w:spacing w:val="-3"/>
        </w:rPr>
        <w:t xml:space="preserve"> </w:t>
      </w:r>
      <w:r>
        <w:t>школьной</w:t>
      </w:r>
      <w:r>
        <w:rPr>
          <w:spacing w:val="-1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по гимнастике.</w:t>
      </w:r>
    </w:p>
    <w:p w:rsidR="0055618D" w:rsidRDefault="00BE78D0">
      <w:pPr>
        <w:pStyle w:val="a3"/>
        <w:spacing w:before="15" w:line="213" w:lineRule="auto"/>
        <w:ind w:left="313" w:right="46" w:firstLine="288"/>
      </w:pPr>
      <w:r>
        <w:rPr>
          <w:i/>
        </w:rPr>
        <w:t xml:space="preserve">Размахивание изгибами в висе на верхней жерди </w:t>
      </w:r>
      <w:r>
        <w:t>(в/ж). Для его</w:t>
      </w:r>
      <w:r>
        <w:rPr>
          <w:spacing w:val="1"/>
        </w:rPr>
        <w:t xml:space="preserve"> </w:t>
      </w:r>
      <w:r>
        <w:t>выполнения надо сначала приподнять прямые ноги вперед и, не</w:t>
      </w:r>
      <w:r>
        <w:rPr>
          <w:spacing w:val="1"/>
        </w:rPr>
        <w:t xml:space="preserve"> </w:t>
      </w:r>
      <w:r>
        <w:t>задерживая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конечном</w:t>
      </w:r>
      <w:r>
        <w:rPr>
          <w:spacing w:val="1"/>
        </w:rPr>
        <w:t xml:space="preserve"> </w:t>
      </w:r>
      <w:r>
        <w:t>положении,</w:t>
      </w:r>
      <w:r>
        <w:rPr>
          <w:spacing w:val="1"/>
        </w:rPr>
        <w:t xml:space="preserve"> </w:t>
      </w:r>
      <w:r>
        <w:t>легким</w:t>
      </w:r>
      <w:r>
        <w:rPr>
          <w:spacing w:val="1"/>
        </w:rPr>
        <w:t xml:space="preserve"> </w:t>
      </w:r>
      <w:r>
        <w:t>броском</w:t>
      </w:r>
      <w:r>
        <w:rPr>
          <w:spacing w:val="1"/>
        </w:rPr>
        <w:t xml:space="preserve"> </w:t>
      </w:r>
      <w:r>
        <w:t>отвести</w:t>
      </w:r>
      <w:r>
        <w:rPr>
          <w:spacing w:val="-52"/>
        </w:rPr>
        <w:t xml:space="preserve"> </w:t>
      </w:r>
      <w:r>
        <w:t>назад, подавая плечи вперед. Проделать это несколько раз подряд,</w:t>
      </w:r>
      <w:r>
        <w:rPr>
          <w:spacing w:val="1"/>
        </w:rPr>
        <w:t xml:space="preserve"> </w:t>
      </w:r>
      <w:r>
        <w:t>постепенно увеличивая амплитуду движений. ОЦМ тела должен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предельно</w:t>
      </w:r>
      <w:r>
        <w:rPr>
          <w:spacing w:val="1"/>
        </w:rPr>
        <w:t xml:space="preserve"> </w:t>
      </w:r>
      <w:r>
        <w:t>удален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опоры,</w:t>
      </w:r>
      <w:r>
        <w:rPr>
          <w:spacing w:val="1"/>
        </w:rPr>
        <w:t xml:space="preserve"> </w:t>
      </w:r>
      <w:r>
        <w:t>мышцы</w:t>
      </w:r>
      <w:r>
        <w:rPr>
          <w:spacing w:val="1"/>
        </w:rPr>
        <w:t xml:space="preserve"> </w:t>
      </w:r>
      <w:r>
        <w:t>плечевого</w:t>
      </w:r>
      <w:r>
        <w:rPr>
          <w:spacing w:val="1"/>
        </w:rPr>
        <w:t xml:space="preserve"> </w:t>
      </w:r>
      <w:r>
        <w:t>пояса</w:t>
      </w:r>
      <w:r>
        <w:rPr>
          <w:spacing w:val="1"/>
        </w:rPr>
        <w:t xml:space="preserve"> </w:t>
      </w:r>
      <w:r>
        <w:t>растянуты.</w:t>
      </w:r>
      <w:r>
        <w:rPr>
          <w:spacing w:val="1"/>
        </w:rPr>
        <w:t xml:space="preserve"> </w:t>
      </w:r>
      <w:r>
        <w:t>Страховка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оказываются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сбоку</w:t>
      </w:r>
      <w:r>
        <w:rPr>
          <w:spacing w:val="1"/>
        </w:rPr>
        <w:t xml:space="preserve"> </w:t>
      </w:r>
      <w:r>
        <w:t>одной</w:t>
      </w:r>
      <w:r>
        <w:rPr>
          <w:spacing w:val="-52"/>
        </w:rPr>
        <w:t xml:space="preserve"> </w:t>
      </w:r>
      <w:r>
        <w:t>рукой</w:t>
      </w:r>
      <w:r>
        <w:rPr>
          <w:spacing w:val="-2"/>
        </w:rPr>
        <w:t xml:space="preserve"> </w:t>
      </w:r>
      <w:r>
        <w:t>за бедро, другой</w:t>
      </w:r>
      <w:r>
        <w:rPr>
          <w:spacing w:val="-1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поясницу.</w:t>
      </w:r>
    </w:p>
    <w:p w:rsidR="0055618D" w:rsidRDefault="00BE78D0">
      <w:pPr>
        <w:pStyle w:val="a3"/>
        <w:spacing w:before="6" w:line="213" w:lineRule="auto"/>
        <w:ind w:left="323" w:right="38" w:firstLine="287"/>
      </w:pPr>
      <w:r>
        <w:rPr>
          <w:i/>
        </w:rPr>
        <w:t xml:space="preserve">Вис присев на нижней жерди </w:t>
      </w:r>
      <w:r>
        <w:t>(н/ж) — это такое положение за-</w:t>
      </w:r>
      <w:r>
        <w:rPr>
          <w:spacing w:val="1"/>
        </w:rPr>
        <w:t xml:space="preserve"> </w:t>
      </w:r>
      <w:r>
        <w:t>нимающегося на снаряде, при котором он висит на в/ж, а носками</w:t>
      </w:r>
      <w:r>
        <w:rPr>
          <w:spacing w:val="1"/>
        </w:rPr>
        <w:t xml:space="preserve"> </w:t>
      </w:r>
      <w:r>
        <w:t>согнутых ног упирается о н/ж (рис. 219). Его можно выполнять: из</w:t>
      </w:r>
      <w:r>
        <w:rPr>
          <w:spacing w:val="1"/>
        </w:rPr>
        <w:t xml:space="preserve"> </w:t>
      </w:r>
      <w:r>
        <w:t>виса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в/ж</w:t>
      </w:r>
      <w:r>
        <w:rPr>
          <w:spacing w:val="1"/>
        </w:rPr>
        <w:t xml:space="preserve"> </w:t>
      </w:r>
      <w:r>
        <w:t>силой;</w:t>
      </w:r>
      <w:r>
        <w:rPr>
          <w:spacing w:val="1"/>
        </w:rPr>
        <w:t xml:space="preserve"> </w:t>
      </w:r>
      <w:r>
        <w:t>из виса</w:t>
      </w:r>
      <w:r>
        <w:rPr>
          <w:spacing w:val="1"/>
        </w:rPr>
        <w:t xml:space="preserve"> </w:t>
      </w:r>
      <w:r>
        <w:t>стоя на</w:t>
      </w:r>
      <w:r>
        <w:rPr>
          <w:spacing w:val="1"/>
        </w:rPr>
        <w:t xml:space="preserve"> </w:t>
      </w:r>
      <w:r>
        <w:t>в/ж</w:t>
      </w:r>
      <w:r>
        <w:rPr>
          <w:spacing w:val="1"/>
        </w:rPr>
        <w:t xml:space="preserve"> </w:t>
      </w:r>
      <w:r>
        <w:t>толчком ног;</w:t>
      </w:r>
      <w:r>
        <w:rPr>
          <w:spacing w:val="1"/>
        </w:rPr>
        <w:t xml:space="preserve"> </w:t>
      </w:r>
      <w:r>
        <w:t>из разма-</w:t>
      </w:r>
      <w:r>
        <w:rPr>
          <w:spacing w:val="1"/>
        </w:rPr>
        <w:t xml:space="preserve"> </w:t>
      </w:r>
      <w:r>
        <w:t>хивания</w:t>
      </w:r>
      <w:r>
        <w:rPr>
          <w:spacing w:val="-3"/>
        </w:rPr>
        <w:t xml:space="preserve"> </w:t>
      </w:r>
      <w:r>
        <w:t>изгибами.</w:t>
      </w:r>
      <w:r>
        <w:rPr>
          <w:spacing w:val="-1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обучении</w:t>
      </w:r>
      <w:r>
        <w:rPr>
          <w:spacing w:val="-2"/>
        </w:rPr>
        <w:t xml:space="preserve"> </w:t>
      </w:r>
      <w:r>
        <w:t>используется</w:t>
      </w:r>
      <w:r>
        <w:rPr>
          <w:spacing w:val="-2"/>
        </w:rPr>
        <w:t xml:space="preserve"> </w:t>
      </w:r>
      <w:r>
        <w:t>гимнастическая</w:t>
      </w:r>
    </w:p>
    <w:p w:rsidR="0055618D" w:rsidRDefault="0055618D">
      <w:pPr>
        <w:pStyle w:val="a3"/>
        <w:spacing w:before="4" w:after="39"/>
        <w:jc w:val="left"/>
      </w:pPr>
    </w:p>
    <w:p w:rsidR="0055618D" w:rsidRDefault="00BE78D0">
      <w:pPr>
        <w:tabs>
          <w:tab w:val="left" w:pos="2958"/>
        </w:tabs>
        <w:ind w:left="74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917758" cy="1488186"/>
            <wp:effectExtent l="0" t="0" r="0" b="0"/>
            <wp:docPr id="399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38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758" cy="148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2127494" cy="1488186"/>
            <wp:effectExtent l="0" t="0" r="0" b="0"/>
            <wp:docPr id="401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39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7494" cy="148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99" w:line="213" w:lineRule="auto"/>
        <w:ind w:left="289" w:right="626"/>
      </w:pPr>
      <w:r>
        <w:br w:type="column"/>
      </w:r>
      <w:r>
        <w:lastRenderedPageBreak/>
        <w:t>стенка. Страховка и помощь оказываются стоя сзади или сбоку за</w:t>
      </w:r>
      <w:r>
        <w:rPr>
          <w:spacing w:val="1"/>
        </w:rPr>
        <w:t xml:space="preserve"> </w:t>
      </w:r>
      <w:r>
        <w:t>туловище.</w:t>
      </w:r>
    </w:p>
    <w:p w:rsidR="0055618D" w:rsidRDefault="00BE78D0">
      <w:pPr>
        <w:pStyle w:val="a3"/>
        <w:spacing w:before="1" w:line="213" w:lineRule="auto"/>
        <w:ind w:left="289" w:right="611" w:firstLine="278"/>
      </w:pPr>
      <w:r>
        <w:rPr>
          <w:i/>
        </w:rPr>
        <w:t xml:space="preserve">Вис лежа на н/ж </w:t>
      </w:r>
      <w:r>
        <w:t>выполняется: а) из виса стоя на в/ж толчком</w:t>
      </w:r>
      <w:r>
        <w:rPr>
          <w:spacing w:val="1"/>
        </w:rPr>
        <w:t xml:space="preserve"> </w:t>
      </w:r>
      <w:r>
        <w:t>ног с последующим перемахом через жердь согнутыми или разве-</w:t>
      </w:r>
      <w:r>
        <w:rPr>
          <w:spacing w:val="1"/>
        </w:rPr>
        <w:t xml:space="preserve"> </w:t>
      </w:r>
      <w:r>
        <w:t>денными в стороны ногами; б) из размахивания изгибами на в/ж</w:t>
      </w:r>
      <w:r>
        <w:rPr>
          <w:spacing w:val="1"/>
        </w:rPr>
        <w:t xml:space="preserve"> </w:t>
      </w:r>
      <w:r>
        <w:t>перемахом согнутыми, разведенными врозь или прямыми (согнув-</w:t>
      </w:r>
      <w:r>
        <w:rPr>
          <w:spacing w:val="1"/>
        </w:rPr>
        <w:t xml:space="preserve"> </w:t>
      </w:r>
      <w:r>
        <w:t>шись) ногами (рис. 220). Упражнение разучивается в следующей</w:t>
      </w:r>
      <w:r>
        <w:rPr>
          <w:spacing w:val="1"/>
        </w:rPr>
        <w:t xml:space="preserve"> </w:t>
      </w:r>
      <w:r>
        <w:t>последовательности: а) из виса на гимнастической стенке выпол-</w:t>
      </w:r>
      <w:r>
        <w:rPr>
          <w:spacing w:val="1"/>
        </w:rPr>
        <w:t xml:space="preserve"> </w:t>
      </w:r>
      <w:r>
        <w:t>няется поднимание вперед прямых или разведенных в стороны на</w:t>
      </w:r>
      <w:r>
        <w:rPr>
          <w:spacing w:val="1"/>
        </w:rPr>
        <w:t xml:space="preserve"> </w:t>
      </w:r>
      <w:r>
        <w:t>полную амплитуду ног; б) в висе на в/ж после предварительного</w:t>
      </w:r>
      <w:r>
        <w:rPr>
          <w:spacing w:val="1"/>
        </w:rPr>
        <w:t xml:space="preserve"> </w:t>
      </w:r>
      <w:r>
        <w:t>прогибания (замаха) постановка разведенных в стороны ног на в/ж;</w:t>
      </w:r>
      <w:r>
        <w:rPr>
          <w:spacing w:val="-52"/>
        </w:rPr>
        <w:t xml:space="preserve"> </w:t>
      </w:r>
      <w:r>
        <w:t>в) из виса стоя на в/ж толчком ног перемах разведенными в сто-</w:t>
      </w:r>
      <w:r>
        <w:rPr>
          <w:spacing w:val="1"/>
        </w:rPr>
        <w:t xml:space="preserve"> </w:t>
      </w:r>
      <w:r>
        <w:t>роны ногами через н/ж с помощью и самостоятельно. Страховка и</w:t>
      </w:r>
      <w:r>
        <w:rPr>
          <w:spacing w:val="1"/>
        </w:rPr>
        <w:t xml:space="preserve"> </w:t>
      </w:r>
      <w:r>
        <w:t>помощь оказываются стоя сбоку одной рукой под живот, другой —</w:t>
      </w:r>
      <w:r>
        <w:rPr>
          <w:spacing w:val="-52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спину.</w:t>
      </w:r>
    </w:p>
    <w:p w:rsidR="0055618D" w:rsidRDefault="00BE78D0">
      <w:pPr>
        <w:pStyle w:val="a3"/>
        <w:spacing w:before="18" w:line="213" w:lineRule="auto"/>
        <w:ind w:left="308" w:right="606" w:firstLine="278"/>
      </w:pPr>
      <w:r>
        <w:rPr>
          <w:i/>
          <w:spacing w:val="-1"/>
        </w:rPr>
        <w:t>Вис</w:t>
      </w:r>
      <w:r>
        <w:rPr>
          <w:i/>
          <w:spacing w:val="-13"/>
        </w:rPr>
        <w:t xml:space="preserve"> </w:t>
      </w:r>
      <w:r>
        <w:rPr>
          <w:i/>
          <w:spacing w:val="-1"/>
        </w:rPr>
        <w:t>прогнувшись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на</w:t>
      </w:r>
      <w:r>
        <w:rPr>
          <w:i/>
          <w:spacing w:val="-13"/>
        </w:rPr>
        <w:t xml:space="preserve"> </w:t>
      </w:r>
      <w:r>
        <w:rPr>
          <w:i/>
          <w:spacing w:val="-1"/>
        </w:rPr>
        <w:t>н/ж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с</w:t>
      </w:r>
      <w:r>
        <w:rPr>
          <w:i/>
          <w:spacing w:val="-9"/>
        </w:rPr>
        <w:t xml:space="preserve"> </w:t>
      </w:r>
      <w:r>
        <w:rPr>
          <w:i/>
          <w:spacing w:val="-1"/>
        </w:rPr>
        <w:t>опорой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ступнями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о</w:t>
      </w:r>
      <w:r>
        <w:rPr>
          <w:i/>
          <w:spacing w:val="-13"/>
        </w:rPr>
        <w:t xml:space="preserve"> </w:t>
      </w:r>
      <w:r>
        <w:rPr>
          <w:i/>
          <w:spacing w:val="-1"/>
        </w:rPr>
        <w:t>в/ж</w:t>
      </w:r>
      <w:r>
        <w:rPr>
          <w:i/>
          <w:spacing w:val="-11"/>
        </w:rPr>
        <w:t xml:space="preserve"> </w:t>
      </w:r>
      <w:r>
        <w:t>выполняется</w:t>
      </w:r>
      <w:r>
        <w:rPr>
          <w:spacing w:val="-12"/>
        </w:rPr>
        <w:t xml:space="preserve"> </w:t>
      </w:r>
      <w:r>
        <w:t>из</w:t>
      </w:r>
      <w:r>
        <w:rPr>
          <w:spacing w:val="-52"/>
        </w:rPr>
        <w:t xml:space="preserve"> </w:t>
      </w:r>
      <w:r>
        <w:t>виса стоя на н/ж снаружи. Махом одной, толчком другой надо по-</w:t>
      </w:r>
      <w:r>
        <w:rPr>
          <w:spacing w:val="1"/>
        </w:rPr>
        <w:t xml:space="preserve"> </w:t>
      </w:r>
      <w:r>
        <w:t>ставить поочередно ступни ног на в/ж и, прогибаясь, прижаться</w:t>
      </w:r>
      <w:r>
        <w:rPr>
          <w:spacing w:val="1"/>
        </w:rPr>
        <w:t xml:space="preserve"> </w:t>
      </w:r>
      <w:r>
        <w:rPr>
          <w:spacing w:val="-1"/>
        </w:rPr>
        <w:t>бедрами</w:t>
      </w:r>
      <w:r>
        <w:rPr>
          <w:spacing w:val="-11"/>
        </w:rPr>
        <w:t xml:space="preserve"> </w:t>
      </w:r>
      <w:r>
        <w:rPr>
          <w:spacing w:val="-1"/>
        </w:rPr>
        <w:t>к</w:t>
      </w:r>
      <w:r>
        <w:rPr>
          <w:spacing w:val="-9"/>
        </w:rPr>
        <w:t xml:space="preserve"> </w:t>
      </w:r>
      <w:r>
        <w:rPr>
          <w:spacing w:val="-1"/>
        </w:rPr>
        <w:t>н/ж.</w:t>
      </w:r>
      <w:r>
        <w:rPr>
          <w:spacing w:val="-10"/>
        </w:rPr>
        <w:t xml:space="preserve"> </w:t>
      </w:r>
      <w:r>
        <w:rPr>
          <w:spacing w:val="-1"/>
        </w:rPr>
        <w:t>Последовательность</w:t>
      </w:r>
      <w:r>
        <w:rPr>
          <w:spacing w:val="-10"/>
        </w:rPr>
        <w:t xml:space="preserve"> </w:t>
      </w:r>
      <w:r>
        <w:t>обучения</w:t>
      </w:r>
      <w:r>
        <w:rPr>
          <w:spacing w:val="-11"/>
        </w:rPr>
        <w:t xml:space="preserve"> </w:t>
      </w:r>
      <w:r>
        <w:t>состоит</w:t>
      </w:r>
      <w:r>
        <w:rPr>
          <w:spacing w:val="-10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следующем:</w:t>
      </w:r>
      <w:r>
        <w:rPr>
          <w:spacing w:val="-52"/>
        </w:rPr>
        <w:t xml:space="preserve"> </w:t>
      </w:r>
      <w:r>
        <w:t>выполнить вис прогнувшись на бревне или другом снаряде с опо-</w:t>
      </w:r>
      <w:r>
        <w:rPr>
          <w:spacing w:val="1"/>
        </w:rPr>
        <w:t xml:space="preserve"> </w:t>
      </w:r>
      <w:r>
        <w:t>рой ступнями о гимнастическую стенку; переступанием по гимна-</w:t>
      </w:r>
      <w:r>
        <w:rPr>
          <w:spacing w:val="1"/>
        </w:rPr>
        <w:t xml:space="preserve"> </w:t>
      </w:r>
      <w:r>
        <w:t>стической стенке, махом одной, толчком другой, а затем на брусь-</w:t>
      </w:r>
      <w:r>
        <w:rPr>
          <w:spacing w:val="1"/>
        </w:rPr>
        <w:t xml:space="preserve"> </w:t>
      </w:r>
      <w:r>
        <w:t>ях</w:t>
      </w:r>
      <w:r>
        <w:rPr>
          <w:spacing w:val="-13"/>
        </w:rPr>
        <w:t xml:space="preserve"> </w:t>
      </w:r>
      <w:r>
        <w:t>разной</w:t>
      </w:r>
      <w:r>
        <w:rPr>
          <w:spacing w:val="-12"/>
        </w:rPr>
        <w:t xml:space="preserve"> </w:t>
      </w:r>
      <w:r>
        <w:t>высоты</w:t>
      </w:r>
      <w:r>
        <w:rPr>
          <w:spacing w:val="-12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помощью.</w:t>
      </w:r>
      <w:r>
        <w:rPr>
          <w:spacing w:val="-13"/>
        </w:rPr>
        <w:t xml:space="preserve"> </w:t>
      </w:r>
      <w:r>
        <w:t>Страховка</w:t>
      </w:r>
      <w:r>
        <w:rPr>
          <w:spacing w:val="-12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помощь</w:t>
      </w:r>
      <w:r>
        <w:rPr>
          <w:spacing w:val="-12"/>
        </w:rPr>
        <w:t xml:space="preserve"> </w:t>
      </w:r>
      <w:r>
        <w:t>осуществляются</w:t>
      </w:r>
      <w:r>
        <w:rPr>
          <w:spacing w:val="-53"/>
        </w:rPr>
        <w:t xml:space="preserve"> </w:t>
      </w:r>
      <w:r>
        <w:t>путем</w:t>
      </w:r>
      <w:r>
        <w:rPr>
          <w:spacing w:val="-2"/>
        </w:rPr>
        <w:t xml:space="preserve"> </w:t>
      </w:r>
      <w:r>
        <w:t>поддержки</w:t>
      </w:r>
      <w:r>
        <w:rPr>
          <w:spacing w:val="-2"/>
        </w:rPr>
        <w:t xml:space="preserve"> </w:t>
      </w:r>
      <w:r>
        <w:t>одной</w:t>
      </w:r>
      <w:r>
        <w:rPr>
          <w:spacing w:val="-4"/>
        </w:rPr>
        <w:t xml:space="preserve"> </w:t>
      </w:r>
      <w:r>
        <w:t>рукой</w:t>
      </w:r>
      <w:r>
        <w:rPr>
          <w:spacing w:val="-1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плечо,</w:t>
      </w:r>
      <w:r>
        <w:rPr>
          <w:spacing w:val="-1"/>
        </w:rPr>
        <w:t xml:space="preserve"> </w:t>
      </w:r>
      <w:r>
        <w:t>другой</w:t>
      </w:r>
      <w:r>
        <w:rPr>
          <w:spacing w:val="-1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бедро.</w:t>
      </w:r>
    </w:p>
    <w:p w:rsidR="0055618D" w:rsidRDefault="00BE78D0">
      <w:pPr>
        <w:pStyle w:val="a3"/>
        <w:spacing w:before="6" w:line="213" w:lineRule="auto"/>
        <w:ind w:left="308" w:right="325" w:firstLine="273"/>
        <w:jc w:val="left"/>
      </w:pPr>
      <w:r>
        <w:rPr>
          <w:i/>
        </w:rPr>
        <w:t>Подъем</w:t>
      </w:r>
      <w:r>
        <w:rPr>
          <w:i/>
          <w:spacing w:val="8"/>
        </w:rPr>
        <w:t xml:space="preserve"> </w:t>
      </w:r>
      <w:r>
        <w:rPr>
          <w:i/>
        </w:rPr>
        <w:t>в</w:t>
      </w:r>
      <w:r>
        <w:rPr>
          <w:i/>
          <w:spacing w:val="10"/>
        </w:rPr>
        <w:t xml:space="preserve"> </w:t>
      </w:r>
      <w:r>
        <w:rPr>
          <w:i/>
        </w:rPr>
        <w:t>упор</w:t>
      </w:r>
      <w:r>
        <w:rPr>
          <w:i/>
          <w:spacing w:val="10"/>
        </w:rPr>
        <w:t xml:space="preserve"> </w:t>
      </w:r>
      <w:r>
        <w:rPr>
          <w:i/>
        </w:rPr>
        <w:t>на</w:t>
      </w:r>
      <w:r>
        <w:rPr>
          <w:i/>
          <w:spacing w:val="10"/>
        </w:rPr>
        <w:t xml:space="preserve"> </w:t>
      </w:r>
      <w:r>
        <w:rPr>
          <w:i/>
        </w:rPr>
        <w:t>в/ж</w:t>
      </w:r>
      <w:r>
        <w:rPr>
          <w:i/>
          <w:spacing w:val="11"/>
        </w:rPr>
        <w:t xml:space="preserve"> </w:t>
      </w:r>
      <w:r>
        <w:rPr>
          <w:i/>
        </w:rPr>
        <w:t>из</w:t>
      </w:r>
      <w:r>
        <w:rPr>
          <w:i/>
          <w:spacing w:val="8"/>
        </w:rPr>
        <w:t xml:space="preserve"> </w:t>
      </w:r>
      <w:r>
        <w:rPr>
          <w:i/>
        </w:rPr>
        <w:t>виса</w:t>
      </w:r>
      <w:r>
        <w:rPr>
          <w:i/>
          <w:spacing w:val="10"/>
        </w:rPr>
        <w:t xml:space="preserve"> </w:t>
      </w:r>
      <w:r>
        <w:rPr>
          <w:i/>
        </w:rPr>
        <w:t>присев</w:t>
      </w:r>
      <w:r>
        <w:rPr>
          <w:i/>
          <w:spacing w:val="8"/>
        </w:rPr>
        <w:t xml:space="preserve"> </w:t>
      </w:r>
      <w:r>
        <w:rPr>
          <w:i/>
        </w:rPr>
        <w:t>на</w:t>
      </w:r>
      <w:r>
        <w:rPr>
          <w:i/>
          <w:spacing w:val="9"/>
        </w:rPr>
        <w:t xml:space="preserve"> </w:t>
      </w:r>
      <w:r>
        <w:rPr>
          <w:i/>
        </w:rPr>
        <w:t>н/ж</w:t>
      </w:r>
      <w:r>
        <w:rPr>
          <w:i/>
          <w:spacing w:val="11"/>
        </w:rPr>
        <w:t xml:space="preserve"> </w:t>
      </w:r>
      <w:r>
        <w:t>выполняется</w:t>
      </w:r>
      <w:r>
        <w:rPr>
          <w:spacing w:val="7"/>
        </w:rPr>
        <w:t xml:space="preserve"> </w:t>
      </w:r>
      <w:r>
        <w:t>одно-</w:t>
      </w:r>
      <w:r>
        <w:rPr>
          <w:spacing w:val="-52"/>
        </w:rPr>
        <w:t xml:space="preserve"> </w:t>
      </w:r>
      <w:r>
        <w:t>временным</w:t>
      </w:r>
      <w:r>
        <w:rPr>
          <w:spacing w:val="13"/>
        </w:rPr>
        <w:t xml:space="preserve"> </w:t>
      </w:r>
      <w:r>
        <w:t>разгибанием</w:t>
      </w:r>
      <w:r>
        <w:rPr>
          <w:spacing w:val="11"/>
        </w:rPr>
        <w:t xml:space="preserve"> </w:t>
      </w:r>
      <w:r>
        <w:t>ног</w:t>
      </w:r>
      <w:r>
        <w:rPr>
          <w:spacing w:val="15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надавливанием</w:t>
      </w:r>
      <w:r>
        <w:rPr>
          <w:spacing w:val="11"/>
        </w:rPr>
        <w:t xml:space="preserve"> </w:t>
      </w:r>
      <w:r>
        <w:t>прямыми</w:t>
      </w:r>
      <w:r>
        <w:rPr>
          <w:spacing w:val="14"/>
        </w:rPr>
        <w:t xml:space="preserve"> </w:t>
      </w:r>
      <w:r>
        <w:t>руками</w:t>
      </w:r>
      <w:r>
        <w:rPr>
          <w:spacing w:val="13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в/ж</w:t>
      </w:r>
      <w:r>
        <w:rPr>
          <w:spacing w:val="32"/>
        </w:rPr>
        <w:t xml:space="preserve"> </w:t>
      </w:r>
      <w:r>
        <w:t>(рис.</w:t>
      </w:r>
      <w:r>
        <w:rPr>
          <w:spacing w:val="32"/>
        </w:rPr>
        <w:t xml:space="preserve"> </w:t>
      </w:r>
      <w:r>
        <w:t>221).</w:t>
      </w:r>
      <w:r>
        <w:rPr>
          <w:spacing w:val="32"/>
        </w:rPr>
        <w:t xml:space="preserve"> </w:t>
      </w:r>
      <w:r>
        <w:t>Последовательность</w:t>
      </w:r>
      <w:r>
        <w:rPr>
          <w:spacing w:val="32"/>
        </w:rPr>
        <w:t xml:space="preserve"> </w:t>
      </w:r>
      <w:r>
        <w:t>разучивания</w:t>
      </w:r>
      <w:r>
        <w:rPr>
          <w:spacing w:val="33"/>
        </w:rPr>
        <w:t xml:space="preserve"> </w:t>
      </w:r>
      <w:r>
        <w:t>может</w:t>
      </w:r>
      <w:r>
        <w:rPr>
          <w:spacing w:val="31"/>
        </w:rPr>
        <w:t xml:space="preserve"> </w:t>
      </w:r>
      <w:r>
        <w:t>быть</w:t>
      </w:r>
      <w:r>
        <w:rPr>
          <w:spacing w:val="32"/>
        </w:rPr>
        <w:t xml:space="preserve"> </w:t>
      </w:r>
      <w:r>
        <w:t>сле-</w:t>
      </w:r>
      <w:r>
        <w:rPr>
          <w:spacing w:val="-52"/>
        </w:rPr>
        <w:t xml:space="preserve"> </w:t>
      </w:r>
      <w:r>
        <w:t>дующей:</w:t>
      </w:r>
      <w:r>
        <w:rPr>
          <w:spacing w:val="1"/>
        </w:rPr>
        <w:t xml:space="preserve"> </w:t>
      </w:r>
      <w:r>
        <w:t>а)</w:t>
      </w:r>
      <w:r>
        <w:rPr>
          <w:spacing w:val="2"/>
        </w:rPr>
        <w:t xml:space="preserve"> </w:t>
      </w:r>
      <w:r>
        <w:t>сгибание и активное</w:t>
      </w:r>
      <w:r>
        <w:rPr>
          <w:spacing w:val="1"/>
        </w:rPr>
        <w:t xml:space="preserve"> </w:t>
      </w:r>
      <w:r>
        <w:t>разгибание рук</w:t>
      </w:r>
      <w:r>
        <w:rPr>
          <w:spacing w:val="2"/>
        </w:rPr>
        <w:t xml:space="preserve"> </w:t>
      </w:r>
      <w:r>
        <w:t>в упоре лежа;</w:t>
      </w:r>
      <w:r>
        <w:rPr>
          <w:spacing w:val="2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из</w:t>
      </w:r>
      <w:r>
        <w:rPr>
          <w:spacing w:val="-52"/>
        </w:rPr>
        <w:t xml:space="preserve"> </w:t>
      </w:r>
      <w:r>
        <w:t>виса</w:t>
      </w:r>
      <w:r>
        <w:rPr>
          <w:spacing w:val="33"/>
        </w:rPr>
        <w:t xml:space="preserve"> </w:t>
      </w:r>
      <w:r>
        <w:t>стоя</w:t>
      </w:r>
      <w:r>
        <w:rPr>
          <w:spacing w:val="32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перекладине,</w:t>
      </w:r>
      <w:r>
        <w:rPr>
          <w:spacing w:val="32"/>
        </w:rPr>
        <w:t xml:space="preserve"> </w:t>
      </w:r>
      <w:r>
        <w:t>бревне,</w:t>
      </w:r>
      <w:r>
        <w:rPr>
          <w:spacing w:val="32"/>
        </w:rPr>
        <w:t xml:space="preserve"> </w:t>
      </w:r>
      <w:r>
        <w:t>низких</w:t>
      </w:r>
      <w:r>
        <w:rPr>
          <w:spacing w:val="30"/>
        </w:rPr>
        <w:t xml:space="preserve"> </w:t>
      </w:r>
      <w:r>
        <w:t>брусьях</w:t>
      </w:r>
      <w:r>
        <w:rPr>
          <w:spacing w:val="32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др.</w:t>
      </w:r>
      <w:r>
        <w:rPr>
          <w:spacing w:val="32"/>
        </w:rPr>
        <w:t xml:space="preserve"> </w:t>
      </w:r>
      <w:r>
        <w:t>вы-</w:t>
      </w:r>
      <w:r>
        <w:rPr>
          <w:spacing w:val="-52"/>
        </w:rPr>
        <w:t xml:space="preserve"> </w:t>
      </w:r>
      <w:r>
        <w:t>полнение</w:t>
      </w:r>
      <w:r>
        <w:rPr>
          <w:spacing w:val="9"/>
        </w:rPr>
        <w:t xml:space="preserve"> </w:t>
      </w:r>
      <w:r>
        <w:t>упора</w:t>
      </w:r>
      <w:r>
        <w:rPr>
          <w:spacing w:val="10"/>
        </w:rPr>
        <w:t xml:space="preserve"> </w:t>
      </w:r>
      <w:r>
        <w:t>толчком</w:t>
      </w:r>
      <w:r>
        <w:rPr>
          <w:spacing w:val="7"/>
        </w:rPr>
        <w:t xml:space="preserve"> </w:t>
      </w:r>
      <w:r>
        <w:t>ног</w:t>
      </w:r>
      <w:r>
        <w:rPr>
          <w:spacing w:val="10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надавливанием</w:t>
      </w:r>
      <w:r>
        <w:rPr>
          <w:spacing w:val="9"/>
        </w:rPr>
        <w:t xml:space="preserve"> </w:t>
      </w:r>
      <w:r>
        <w:t>прямыми</w:t>
      </w:r>
      <w:r>
        <w:rPr>
          <w:spacing w:val="9"/>
        </w:rPr>
        <w:t xml:space="preserve"> </w:t>
      </w:r>
      <w:r>
        <w:t>руками</w:t>
      </w:r>
      <w:r>
        <w:rPr>
          <w:spacing w:val="9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опору; в) из виса стоя согнувшись на гимнастической стенке</w:t>
      </w:r>
      <w:r>
        <w:rPr>
          <w:spacing w:val="1"/>
        </w:rPr>
        <w:t xml:space="preserve"> </w:t>
      </w:r>
      <w:r>
        <w:t>нажиманием прямыми</w:t>
      </w:r>
      <w:r>
        <w:rPr>
          <w:spacing w:val="4"/>
        </w:rPr>
        <w:t xml:space="preserve"> </w:t>
      </w:r>
      <w:r>
        <w:t>руками</w:t>
      </w:r>
      <w:r>
        <w:rPr>
          <w:spacing w:val="4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рейку</w:t>
      </w:r>
    </w:p>
    <w:p w:rsidR="0055618D" w:rsidRDefault="00BE78D0">
      <w:pPr>
        <w:pStyle w:val="a3"/>
        <w:spacing w:before="6" w:line="213" w:lineRule="auto"/>
        <w:ind w:left="313" w:right="3095"/>
      </w:pPr>
      <w:r>
        <w:rPr>
          <w:noProof/>
          <w:lang w:eastAsia="ru-RU"/>
        </w:rPr>
        <w:drawing>
          <wp:anchor distT="0" distB="0" distL="0" distR="0" simplePos="0" relativeHeight="15811584" behindDoc="0" locked="0" layoutInCell="1" allowOverlap="1">
            <wp:simplePos x="0" y="0"/>
            <wp:positionH relativeFrom="page">
              <wp:posOffset>7988686</wp:posOffset>
            </wp:positionH>
            <wp:positionV relativeFrom="paragraph">
              <wp:posOffset>34544</wp:posOffset>
            </wp:positionV>
            <wp:extent cx="1560576" cy="1996485"/>
            <wp:effectExtent l="0" t="0" r="0" b="0"/>
            <wp:wrapNone/>
            <wp:docPr id="403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40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576" cy="1996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встать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вис</w:t>
      </w:r>
      <w:r>
        <w:rPr>
          <w:spacing w:val="1"/>
        </w:rPr>
        <w:t xml:space="preserve"> </w:t>
      </w:r>
      <w:r>
        <w:t>стоя;</w:t>
      </w:r>
      <w:r>
        <w:rPr>
          <w:spacing w:val="1"/>
        </w:rPr>
        <w:t xml:space="preserve"> </w:t>
      </w:r>
      <w:r>
        <w:t>г)</w:t>
      </w:r>
      <w:r>
        <w:rPr>
          <w:spacing w:val="56"/>
        </w:rPr>
        <w:t xml:space="preserve"> </w:t>
      </w:r>
      <w:r>
        <w:t>выполнение</w:t>
      </w:r>
      <w:r>
        <w:rPr>
          <w:spacing w:val="-52"/>
        </w:rPr>
        <w:t xml:space="preserve"> </w:t>
      </w:r>
      <w:r>
        <w:t>подъема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в/ж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самостоятельно.</w:t>
      </w:r>
      <w:r>
        <w:rPr>
          <w:spacing w:val="1"/>
        </w:rPr>
        <w:t xml:space="preserve"> </w:t>
      </w:r>
      <w:r>
        <w:t>Страховка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помощь</w:t>
      </w:r>
      <w:r>
        <w:rPr>
          <w:spacing w:val="-52"/>
        </w:rPr>
        <w:t xml:space="preserve"> </w:t>
      </w:r>
      <w:r>
        <w:t>оказываются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рукой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спину,</w:t>
      </w:r>
      <w:r>
        <w:rPr>
          <w:spacing w:val="1"/>
        </w:rPr>
        <w:t xml:space="preserve"> </w:t>
      </w:r>
      <w:r>
        <w:t>другой</w:t>
      </w:r>
      <w:r>
        <w:rPr>
          <w:spacing w:val="-2"/>
        </w:rPr>
        <w:t xml:space="preserve"> </w:t>
      </w:r>
      <w:r>
        <w:t>— под</w:t>
      </w:r>
      <w:r>
        <w:rPr>
          <w:spacing w:val="-2"/>
        </w:rPr>
        <w:t xml:space="preserve"> </w:t>
      </w:r>
      <w:r>
        <w:t>бедро.</w:t>
      </w:r>
    </w:p>
    <w:p w:rsidR="0055618D" w:rsidRDefault="00BE78D0">
      <w:pPr>
        <w:pStyle w:val="a3"/>
        <w:spacing w:before="5" w:line="213" w:lineRule="auto"/>
        <w:ind w:left="323" w:right="3091" w:firstLine="273"/>
      </w:pPr>
      <w:r>
        <w:pict>
          <v:rect id="_x0000_s1052" style="position:absolute;left:0;text-align:left;margin-left:421.8pt;margin-top:108.15pt;width:.7pt;height:16.1pt;z-index:15811072;mso-position-horizontal-relative:page" fillcolor="black" stroked="f">
            <w10:wrap anchorx="page"/>
          </v:rect>
        </w:pict>
      </w:r>
      <w:r>
        <w:rPr>
          <w:i/>
        </w:rPr>
        <w:t>Подъем переворотом в упор на в/ж</w:t>
      </w:r>
      <w:r>
        <w:rPr>
          <w:i/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виса</w:t>
      </w:r>
      <w:r>
        <w:rPr>
          <w:spacing w:val="1"/>
        </w:rPr>
        <w:t xml:space="preserve"> </w:t>
      </w:r>
      <w:r>
        <w:t>присев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н/ж.</w:t>
      </w:r>
      <w:r>
        <w:rPr>
          <w:spacing w:val="1"/>
        </w:rPr>
        <w:t xml:space="preserve"> </w:t>
      </w:r>
      <w:r>
        <w:t>Толчком</w:t>
      </w:r>
      <w:r>
        <w:rPr>
          <w:spacing w:val="1"/>
        </w:rPr>
        <w:t xml:space="preserve"> </w:t>
      </w:r>
      <w:r>
        <w:t>одной,</w:t>
      </w:r>
      <w:r>
        <w:rPr>
          <w:spacing w:val="1"/>
        </w:rPr>
        <w:t xml:space="preserve"> </w:t>
      </w:r>
      <w:r>
        <w:t>махом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одновременным</w:t>
      </w:r>
      <w:r>
        <w:rPr>
          <w:spacing w:val="1"/>
        </w:rPr>
        <w:t xml:space="preserve"> </w:t>
      </w:r>
      <w:r>
        <w:t>активным</w:t>
      </w:r>
      <w:r>
        <w:rPr>
          <w:spacing w:val="56"/>
        </w:rPr>
        <w:t xml:space="preserve"> </w:t>
      </w:r>
      <w:r>
        <w:t>сгибанием</w:t>
      </w:r>
      <w:r>
        <w:rPr>
          <w:spacing w:val="1"/>
        </w:rPr>
        <w:t xml:space="preserve"> </w:t>
      </w:r>
      <w:r>
        <w:t>рук</w:t>
      </w:r>
      <w:r>
        <w:rPr>
          <w:spacing w:val="1"/>
        </w:rPr>
        <w:t xml:space="preserve"> </w:t>
      </w:r>
      <w:r>
        <w:t>ОЦМ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приближается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в/ж;</w:t>
      </w:r>
      <w:r>
        <w:rPr>
          <w:spacing w:val="-52"/>
        </w:rPr>
        <w:t xml:space="preserve"> </w:t>
      </w:r>
      <w:r>
        <w:t>Маховая нога проходит через в/ж, после</w:t>
      </w:r>
      <w:r>
        <w:rPr>
          <w:spacing w:val="1"/>
        </w:rPr>
        <w:t xml:space="preserve"> </w:t>
      </w:r>
      <w:r>
        <w:t>чего к ней присоединяется и толчковая</w:t>
      </w:r>
      <w:r>
        <w:rPr>
          <w:spacing w:val="1"/>
        </w:rPr>
        <w:t xml:space="preserve"> </w:t>
      </w:r>
      <w:r>
        <w:t>нога.</w:t>
      </w:r>
      <w:r>
        <w:rPr>
          <w:spacing w:val="1"/>
        </w:rPr>
        <w:t xml:space="preserve"> </w:t>
      </w:r>
      <w:r>
        <w:t>Переворачивание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завершается</w:t>
      </w:r>
      <w:r>
        <w:rPr>
          <w:spacing w:val="-2"/>
        </w:rPr>
        <w:t xml:space="preserve"> </w:t>
      </w:r>
      <w:r>
        <w:t>активным</w:t>
      </w:r>
      <w:r>
        <w:rPr>
          <w:spacing w:val="-3"/>
        </w:rPr>
        <w:t xml:space="preserve"> </w:t>
      </w:r>
      <w:r>
        <w:t>движением</w:t>
      </w:r>
      <w:r>
        <w:rPr>
          <w:spacing w:val="-3"/>
        </w:rPr>
        <w:t xml:space="preserve"> </w:t>
      </w:r>
      <w:r>
        <w:t>го-</w:t>
      </w:r>
    </w:p>
    <w:p w:rsidR="0055618D" w:rsidRDefault="0055618D">
      <w:pPr>
        <w:spacing w:line="213" w:lineRule="auto"/>
        <w:sectPr w:rsidR="0055618D">
          <w:footerReference w:type="default" r:id="rId386"/>
          <w:pgSz w:w="16840" w:h="11900" w:orient="landscape"/>
          <w:pgMar w:top="260" w:right="1200" w:bottom="280" w:left="1040" w:header="0" w:footer="0" w:gutter="0"/>
          <w:cols w:num="2" w:space="720" w:equalWidth="0">
            <w:col w:w="6756" w:space="547"/>
            <w:col w:w="7297"/>
          </w:cols>
        </w:sectPr>
      </w:pPr>
    </w:p>
    <w:p w:rsidR="0055618D" w:rsidRDefault="0055618D">
      <w:pPr>
        <w:pStyle w:val="a3"/>
        <w:spacing w:before="1"/>
        <w:jc w:val="left"/>
        <w:rPr>
          <w:sz w:val="19"/>
        </w:rPr>
      </w:pPr>
    </w:p>
    <w:p w:rsidR="0055618D" w:rsidRDefault="00BE78D0">
      <w:pPr>
        <w:spacing w:before="1"/>
        <w:ind w:left="342"/>
        <w:rPr>
          <w:rFonts w:ascii="Arial MT"/>
          <w:sz w:val="20"/>
        </w:rPr>
      </w:pPr>
      <w:r>
        <w:rPr>
          <w:rFonts w:ascii="Arial MT"/>
          <w:sz w:val="20"/>
        </w:rPr>
        <w:t>282</w:t>
      </w:r>
    </w:p>
    <w:p w:rsidR="0055618D" w:rsidRDefault="00BE78D0">
      <w:pPr>
        <w:spacing w:before="129"/>
        <w:ind w:right="522"/>
        <w:jc w:val="right"/>
        <w:rPr>
          <w:rFonts w:ascii="Arial MT"/>
          <w:sz w:val="20"/>
        </w:rPr>
      </w:pPr>
      <w:r>
        <w:br w:type="column"/>
      </w:r>
      <w:r>
        <w:rPr>
          <w:rFonts w:ascii="Arial MT"/>
          <w:sz w:val="20"/>
        </w:rPr>
        <w:lastRenderedPageBreak/>
        <w:t>283</w:t>
      </w:r>
    </w:p>
    <w:p w:rsidR="0055618D" w:rsidRDefault="0055618D">
      <w:pPr>
        <w:jc w:val="right"/>
        <w:rPr>
          <w:rFonts w:ascii="Arial MT"/>
          <w:sz w:val="20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num="2" w:space="720" w:equalWidth="0">
            <w:col w:w="6378" w:space="4820"/>
            <w:col w:w="3402"/>
          </w:cols>
        </w:sectPr>
      </w:pPr>
    </w:p>
    <w:p w:rsidR="0055618D" w:rsidRDefault="00BE78D0">
      <w:pPr>
        <w:pStyle w:val="a3"/>
        <w:spacing w:before="110" w:line="213" w:lineRule="auto"/>
        <w:ind w:left="3318" w:right="38"/>
      </w:pPr>
      <w:r>
        <w:rPr>
          <w:noProof/>
          <w:lang w:eastAsia="ru-RU"/>
        </w:rPr>
        <w:lastRenderedPageBreak/>
        <w:drawing>
          <wp:anchor distT="0" distB="0" distL="0" distR="0" simplePos="0" relativeHeight="15812096" behindDoc="0" locked="0" layoutInCell="1" allowOverlap="1">
            <wp:simplePos x="0" y="0"/>
            <wp:positionH relativeFrom="page">
              <wp:posOffset>1011811</wp:posOffset>
            </wp:positionH>
            <wp:positionV relativeFrom="paragraph">
              <wp:posOffset>50215</wp:posOffset>
            </wp:positionV>
            <wp:extent cx="1706880" cy="1899043"/>
            <wp:effectExtent l="0" t="0" r="0" b="0"/>
            <wp:wrapNone/>
            <wp:docPr id="405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41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899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ловы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туловища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222).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этому</w:t>
      </w:r>
      <w:r>
        <w:rPr>
          <w:spacing w:val="1"/>
        </w:rPr>
        <w:t xml:space="preserve"> </w:t>
      </w:r>
      <w:r>
        <w:t>упражнению</w:t>
      </w:r>
      <w:r>
        <w:rPr>
          <w:spacing w:val="1"/>
        </w:rPr>
        <w:t xml:space="preserve"> </w:t>
      </w:r>
      <w:r>
        <w:t>начи-</w:t>
      </w:r>
      <w:r>
        <w:rPr>
          <w:spacing w:val="1"/>
        </w:rPr>
        <w:t xml:space="preserve"> </w:t>
      </w:r>
      <w:r>
        <w:t>нают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предварительного</w:t>
      </w:r>
      <w:r>
        <w:rPr>
          <w:spacing w:val="1"/>
        </w:rPr>
        <w:t xml:space="preserve"> </w:t>
      </w:r>
      <w:r>
        <w:t>раз-</w:t>
      </w:r>
      <w:r>
        <w:rPr>
          <w:spacing w:val="-52"/>
        </w:rPr>
        <w:t xml:space="preserve"> </w:t>
      </w:r>
      <w:r>
        <w:t>вития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рук,</w:t>
      </w:r>
      <w:r>
        <w:rPr>
          <w:spacing w:val="1"/>
        </w:rPr>
        <w:t xml:space="preserve"> </w:t>
      </w:r>
      <w:r>
        <w:t>передней</w:t>
      </w:r>
      <w:r>
        <w:rPr>
          <w:spacing w:val="1"/>
        </w:rPr>
        <w:t xml:space="preserve"> </w:t>
      </w:r>
      <w:r>
        <w:t>поверхности туловища и ног, спины и</w:t>
      </w:r>
      <w:r>
        <w:rPr>
          <w:spacing w:val="-52"/>
        </w:rPr>
        <w:t xml:space="preserve"> </w:t>
      </w:r>
      <w:r>
        <w:t>ориентировки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пространстве.</w:t>
      </w:r>
      <w:r>
        <w:rPr>
          <w:spacing w:val="-52"/>
        </w:rPr>
        <w:t xml:space="preserve"> </w:t>
      </w:r>
      <w:r>
        <w:t>Упражнение выполняется сначала на</w:t>
      </w:r>
      <w:r>
        <w:rPr>
          <w:spacing w:val="1"/>
        </w:rPr>
        <w:t xml:space="preserve"> </w:t>
      </w:r>
      <w:r>
        <w:t>нижней</w:t>
      </w:r>
      <w:r>
        <w:rPr>
          <w:spacing w:val="1"/>
        </w:rPr>
        <w:t xml:space="preserve"> </w:t>
      </w:r>
      <w:r>
        <w:t>жерди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са-</w:t>
      </w:r>
      <w:r>
        <w:rPr>
          <w:spacing w:val="1"/>
        </w:rPr>
        <w:t xml:space="preserve"> </w:t>
      </w:r>
      <w:r>
        <w:t>мостоятельно,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верхней</w:t>
      </w:r>
      <w:r>
        <w:rPr>
          <w:spacing w:val="-52"/>
        </w:rPr>
        <w:t xml:space="preserve"> </w:t>
      </w:r>
      <w:r>
        <w:t>жерди, также сначала с помощью, а</w:t>
      </w:r>
      <w:r>
        <w:rPr>
          <w:spacing w:val="1"/>
        </w:rPr>
        <w:t xml:space="preserve"> </w:t>
      </w:r>
      <w:r>
        <w:t>затем</w:t>
      </w:r>
      <w:r>
        <w:rPr>
          <w:spacing w:val="-2"/>
        </w:rPr>
        <w:t xml:space="preserve"> </w:t>
      </w:r>
      <w:r>
        <w:t>самостоятельно.</w:t>
      </w:r>
    </w:p>
    <w:p w:rsidR="0055618D" w:rsidRDefault="00BE78D0">
      <w:pPr>
        <w:spacing w:before="17" w:line="216" w:lineRule="auto"/>
        <w:ind w:left="3318" w:right="38" w:firstLine="321"/>
        <w:jc w:val="both"/>
      </w:pPr>
      <w:r>
        <w:rPr>
          <w:i/>
        </w:rPr>
        <w:t>Спад назад из упора на в/ж в вис</w:t>
      </w:r>
      <w:r>
        <w:rPr>
          <w:i/>
          <w:spacing w:val="1"/>
        </w:rPr>
        <w:t xml:space="preserve"> </w:t>
      </w:r>
      <w:r>
        <w:rPr>
          <w:i/>
        </w:rPr>
        <w:t xml:space="preserve">лежа на н/ж. </w:t>
      </w:r>
      <w:r>
        <w:t>Из упора на в/ж начать</w:t>
      </w:r>
      <w:r>
        <w:rPr>
          <w:spacing w:val="1"/>
        </w:rPr>
        <w:t xml:space="preserve"> </w:t>
      </w:r>
      <w:r>
        <w:t>активное</w:t>
      </w:r>
      <w:r>
        <w:rPr>
          <w:spacing w:val="-1"/>
        </w:rPr>
        <w:t xml:space="preserve"> </w:t>
      </w:r>
      <w:r>
        <w:t>движение</w:t>
      </w:r>
      <w:r>
        <w:rPr>
          <w:spacing w:val="-1"/>
        </w:rPr>
        <w:t xml:space="preserve"> </w:t>
      </w:r>
      <w:r>
        <w:t>плечами</w:t>
      </w:r>
    </w:p>
    <w:p w:rsidR="0055618D" w:rsidRDefault="00BE78D0">
      <w:pPr>
        <w:pStyle w:val="a3"/>
        <w:spacing w:line="213" w:lineRule="auto"/>
        <w:ind w:left="519" w:right="52"/>
      </w:pPr>
      <w:r>
        <w:t>назад на прямых руках, прижимая бедра к жерди, голову несколько</w:t>
      </w:r>
      <w:r>
        <w:rPr>
          <w:spacing w:val="-52"/>
        </w:rPr>
        <w:t xml:space="preserve"> </w:t>
      </w:r>
      <w:r>
        <w:t>наклонить на грудь. Подавая ноги вперед, согнуться в тазобедрен-</w:t>
      </w:r>
      <w:r>
        <w:rPr>
          <w:spacing w:val="1"/>
        </w:rPr>
        <w:t xml:space="preserve"> </w:t>
      </w:r>
      <w:r>
        <w:t>ных суставах и поднести носки к в/ж. Продолжая маятникообраз-</w:t>
      </w:r>
      <w:r>
        <w:rPr>
          <w:spacing w:val="1"/>
        </w:rPr>
        <w:t xml:space="preserve"> </w:t>
      </w:r>
      <w:r>
        <w:t>ное движение телом вперед, опустить ноги на н/ж. В висе лежа</w:t>
      </w:r>
      <w:r>
        <w:rPr>
          <w:spacing w:val="1"/>
        </w:rPr>
        <w:t xml:space="preserve"> </w:t>
      </w:r>
      <w:r>
        <w:t>прогнуться и наклонить голову назад. Упражнение может выпол-</w:t>
      </w:r>
      <w:r>
        <w:rPr>
          <w:spacing w:val="1"/>
        </w:rPr>
        <w:t xml:space="preserve"> </w:t>
      </w:r>
      <w:r>
        <w:t>няться согнутыми, прямыми и разведенными в стороны ногами.</w:t>
      </w:r>
      <w:r>
        <w:rPr>
          <w:spacing w:val="1"/>
        </w:rPr>
        <w:t xml:space="preserve"> </w:t>
      </w:r>
      <w:r>
        <w:t>Изучение начинать на н/ж или низкой перекладине с помощью; то</w:t>
      </w:r>
      <w:r>
        <w:rPr>
          <w:spacing w:val="1"/>
        </w:rPr>
        <w:t xml:space="preserve"> </w:t>
      </w:r>
      <w:r>
        <w:t>же на горку матов; то же из упора на в/ж (на н/ж положить мат) с</w:t>
      </w:r>
      <w:r>
        <w:rPr>
          <w:spacing w:val="1"/>
        </w:rPr>
        <w:t xml:space="preserve"> </w:t>
      </w:r>
      <w:r>
        <w:t>помощью и самостоятельно. Страховка оказывается стоя сбоку под</w:t>
      </w:r>
      <w:r>
        <w:rPr>
          <w:spacing w:val="-52"/>
        </w:rPr>
        <w:t xml:space="preserve"> </w:t>
      </w:r>
      <w:r>
        <w:t>спину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бедро.</w:t>
      </w:r>
    </w:p>
    <w:p w:rsidR="0055618D" w:rsidRDefault="00BE78D0">
      <w:pPr>
        <w:pStyle w:val="a3"/>
        <w:spacing w:before="19" w:line="213" w:lineRule="auto"/>
        <w:ind w:left="495" w:right="68" w:firstLine="307"/>
      </w:pPr>
      <w:r>
        <w:rPr>
          <w:i/>
        </w:rPr>
        <w:t xml:space="preserve">Опускание вперед из упора на в/ж в вис лежа на н/ж </w:t>
      </w:r>
      <w:r>
        <w:t>изучается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предварительного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рук,</w:t>
      </w:r>
      <w:r>
        <w:rPr>
          <w:spacing w:val="1"/>
        </w:rPr>
        <w:t xml:space="preserve"> </w:t>
      </w:r>
      <w:r>
        <w:t>брюшного</w:t>
      </w:r>
      <w:r>
        <w:rPr>
          <w:spacing w:val="1"/>
        </w:rPr>
        <w:t xml:space="preserve"> </w:t>
      </w:r>
      <w:r>
        <w:t>пресса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подвздошно-поясничных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ориентировки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про-</w:t>
      </w:r>
      <w:r>
        <w:rPr>
          <w:spacing w:val="-52"/>
        </w:rPr>
        <w:t xml:space="preserve"> </w:t>
      </w:r>
      <w:r>
        <w:t>странстве при переворачивании через голову. Из упора надо, на-</w:t>
      </w:r>
      <w:r>
        <w:rPr>
          <w:spacing w:val="1"/>
        </w:rPr>
        <w:t xml:space="preserve"> </w:t>
      </w:r>
      <w:r>
        <w:t>клоняясь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повиснуть,</w:t>
      </w:r>
      <w:r>
        <w:rPr>
          <w:spacing w:val="1"/>
        </w:rPr>
        <w:t xml:space="preserve"> </w:t>
      </w:r>
      <w:r>
        <w:t>опираясь</w:t>
      </w:r>
      <w:r>
        <w:rPr>
          <w:spacing w:val="1"/>
        </w:rPr>
        <w:t xml:space="preserve"> </w:t>
      </w:r>
      <w:r>
        <w:t>бедрами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в/ж,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пе-</w:t>
      </w:r>
      <w:r>
        <w:rPr>
          <w:spacing w:val="-52"/>
        </w:rPr>
        <w:t xml:space="preserve"> </w:t>
      </w:r>
      <w:r>
        <w:t>редвинуть кисти рук тыльной стороной вперед так, чтобы можно</w:t>
      </w:r>
      <w:r>
        <w:rPr>
          <w:spacing w:val="1"/>
        </w:rPr>
        <w:t xml:space="preserve"> </w:t>
      </w:r>
      <w:r>
        <w:t>было перейти в вис, после этого медленно опустить ноги вперед до</w:t>
      </w:r>
      <w:r>
        <w:rPr>
          <w:spacing w:val="1"/>
        </w:rPr>
        <w:t xml:space="preserve"> </w:t>
      </w:r>
      <w:r>
        <w:t>виса</w:t>
      </w:r>
      <w:r>
        <w:rPr>
          <w:spacing w:val="1"/>
        </w:rPr>
        <w:t xml:space="preserve"> </w:t>
      </w:r>
      <w:r>
        <w:t>лежа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н/ж.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нижней</w:t>
      </w:r>
      <w:r>
        <w:rPr>
          <w:spacing w:val="1"/>
        </w:rPr>
        <w:t xml:space="preserve"> </w:t>
      </w:r>
      <w:r>
        <w:t>жерди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перекладине; по мере приобретения уверенности в своих силах и</w:t>
      </w:r>
      <w:r>
        <w:rPr>
          <w:spacing w:val="1"/>
        </w:rPr>
        <w:t xml:space="preserve"> </w:t>
      </w:r>
      <w:r>
        <w:t>преодоления</w:t>
      </w:r>
      <w:r>
        <w:rPr>
          <w:spacing w:val="-3"/>
        </w:rPr>
        <w:t xml:space="preserve"> </w:t>
      </w:r>
      <w:r>
        <w:t>боязни</w:t>
      </w:r>
      <w:r>
        <w:rPr>
          <w:spacing w:val="-3"/>
        </w:rPr>
        <w:t xml:space="preserve"> </w:t>
      </w:r>
      <w:r>
        <w:t>переходят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выполнению</w:t>
      </w:r>
      <w:r>
        <w:rPr>
          <w:spacing w:val="-2"/>
        </w:rPr>
        <w:t xml:space="preserve"> </w:t>
      </w:r>
      <w:r>
        <w:t>упражнения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в/ж.</w:t>
      </w:r>
    </w:p>
    <w:p w:rsidR="0055618D" w:rsidRDefault="00BE78D0">
      <w:pPr>
        <w:pStyle w:val="a3"/>
        <w:spacing w:before="10" w:line="213" w:lineRule="auto"/>
        <w:ind w:left="500" w:right="76" w:firstLine="292"/>
      </w:pPr>
      <w:r>
        <w:t>Перемахи и круги ногами являются простыми по технике ис-</w:t>
      </w:r>
      <w:r>
        <w:rPr>
          <w:spacing w:val="1"/>
        </w:rPr>
        <w:t xml:space="preserve"> </w:t>
      </w:r>
      <w:r>
        <w:t>полнения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применяются</w:t>
      </w:r>
      <w:r>
        <w:rPr>
          <w:spacing w:val="1"/>
        </w:rPr>
        <w:t xml:space="preserve"> </w:t>
      </w:r>
      <w:r>
        <w:t>главным</w:t>
      </w:r>
      <w:r>
        <w:rPr>
          <w:spacing w:val="1"/>
        </w:rPr>
        <w:t xml:space="preserve"> </w:t>
      </w:r>
      <w:r>
        <w:t>образом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 силы мышц рук и передней поверхности тела, коорди-</w:t>
      </w:r>
      <w:r>
        <w:rPr>
          <w:spacing w:val="1"/>
        </w:rPr>
        <w:t xml:space="preserve"> </w:t>
      </w:r>
      <w:r>
        <w:t>нации</w:t>
      </w:r>
      <w:r>
        <w:rPr>
          <w:spacing w:val="-2"/>
        </w:rPr>
        <w:t xml:space="preserve"> </w:t>
      </w:r>
      <w:r>
        <w:t>движений,</w:t>
      </w:r>
      <w:r>
        <w:rPr>
          <w:spacing w:val="-1"/>
        </w:rPr>
        <w:t xml:space="preserve"> </w:t>
      </w:r>
      <w:r>
        <w:t>включаются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учебные комбинации.</w:t>
      </w:r>
    </w:p>
    <w:p w:rsidR="0055618D" w:rsidRDefault="00BE78D0">
      <w:pPr>
        <w:pStyle w:val="a3"/>
        <w:spacing w:before="4" w:line="213" w:lineRule="auto"/>
        <w:ind w:left="481" w:right="71" w:firstLine="321"/>
      </w:pPr>
      <w:r>
        <w:rPr>
          <w:i/>
        </w:rPr>
        <w:t>Из виса лежа на н/ж, перемах в вис и перемах ноги врозь в вис</w:t>
      </w:r>
      <w:r>
        <w:rPr>
          <w:i/>
          <w:spacing w:val="1"/>
        </w:rPr>
        <w:t xml:space="preserve"> </w:t>
      </w:r>
      <w:r>
        <w:rPr>
          <w:i/>
        </w:rPr>
        <w:t xml:space="preserve">лежа. </w:t>
      </w:r>
      <w:r>
        <w:t>Выполняется энергичным подниманием ног вперед к в/ж и</w:t>
      </w:r>
      <w:r>
        <w:rPr>
          <w:spacing w:val="1"/>
        </w:rPr>
        <w:t xml:space="preserve"> </w:t>
      </w:r>
      <w:r>
        <w:t>перемахом ими через жердь после небольшой паузы (маятникооб-</w:t>
      </w:r>
      <w:r>
        <w:rPr>
          <w:spacing w:val="1"/>
        </w:rPr>
        <w:t xml:space="preserve"> </w:t>
      </w:r>
      <w:r>
        <w:t>разное движение тела назад), затем делается акцентированный мах</w:t>
      </w:r>
      <w:r>
        <w:rPr>
          <w:spacing w:val="1"/>
        </w:rPr>
        <w:t xml:space="preserve"> </w:t>
      </w:r>
      <w:r>
        <w:t>назад.</w:t>
      </w:r>
      <w:r>
        <w:rPr>
          <w:spacing w:val="1"/>
        </w:rPr>
        <w:t xml:space="preserve"> </w:t>
      </w:r>
      <w:r>
        <w:t>Перемах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акцентированного</w:t>
      </w:r>
      <w:r>
        <w:rPr>
          <w:spacing w:val="1"/>
        </w:rPr>
        <w:t xml:space="preserve"> </w:t>
      </w:r>
      <w:r>
        <w:t>надавливания руками на в/ж. Соединяя ноги и продолжая маят-</w:t>
      </w:r>
      <w:r>
        <w:rPr>
          <w:spacing w:val="1"/>
        </w:rPr>
        <w:t xml:space="preserve"> </w:t>
      </w:r>
      <w:r>
        <w:t>никообразное движение тела вперед, опустить ноги на в/ж. Пере-</w:t>
      </w:r>
      <w:r>
        <w:rPr>
          <w:spacing w:val="1"/>
        </w:rPr>
        <w:t xml:space="preserve"> </w:t>
      </w:r>
      <w:r>
        <w:t>махи</w:t>
      </w:r>
      <w:r>
        <w:rPr>
          <w:spacing w:val="-3"/>
        </w:rPr>
        <w:t xml:space="preserve"> </w:t>
      </w:r>
      <w:r>
        <w:t>вперед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назад</w:t>
      </w:r>
      <w:r>
        <w:rPr>
          <w:spacing w:val="-1"/>
        </w:rPr>
        <w:t xml:space="preserve"> </w:t>
      </w:r>
      <w:r>
        <w:t>можно</w:t>
      </w:r>
      <w:r>
        <w:rPr>
          <w:spacing w:val="-1"/>
        </w:rPr>
        <w:t xml:space="preserve"> </w:t>
      </w:r>
      <w:r>
        <w:t>делать</w:t>
      </w:r>
      <w:r>
        <w:rPr>
          <w:spacing w:val="-1"/>
        </w:rPr>
        <w:t xml:space="preserve"> </w:t>
      </w:r>
      <w:r>
        <w:t>согнутыми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прямыми</w:t>
      </w:r>
      <w:r>
        <w:rPr>
          <w:spacing w:val="-2"/>
        </w:rPr>
        <w:t xml:space="preserve"> </w:t>
      </w:r>
      <w:r>
        <w:t>ногами.</w:t>
      </w:r>
    </w:p>
    <w:p w:rsidR="0055618D" w:rsidRDefault="00BE78D0">
      <w:pPr>
        <w:spacing w:before="124"/>
        <w:ind w:left="486"/>
        <w:rPr>
          <w:sz w:val="20"/>
        </w:rPr>
      </w:pPr>
      <w:r>
        <w:rPr>
          <w:sz w:val="20"/>
        </w:rPr>
        <w:t>284</w:t>
      </w:r>
    </w:p>
    <w:p w:rsidR="0055618D" w:rsidRDefault="00BE78D0">
      <w:pPr>
        <w:pStyle w:val="a3"/>
        <w:spacing w:before="100" w:line="213" w:lineRule="auto"/>
        <w:ind w:left="481" w:right="410"/>
      </w:pPr>
      <w:r>
        <w:br w:type="column"/>
      </w:r>
      <w:r>
        <w:lastRenderedPageBreak/>
        <w:t>Упражнение вначале выполняется с помощью, а затем самостоя-</w:t>
      </w:r>
      <w:r>
        <w:rPr>
          <w:spacing w:val="1"/>
        </w:rPr>
        <w:t xml:space="preserve"> </w:t>
      </w:r>
      <w:r>
        <w:t>тельно. Страховку и помощь оказывают, стоя со стороны спины</w:t>
      </w:r>
      <w:r>
        <w:rPr>
          <w:spacing w:val="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сбоку, под спину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живот.</w:t>
      </w:r>
    </w:p>
    <w:p w:rsidR="0055618D" w:rsidRDefault="00BE78D0">
      <w:pPr>
        <w:spacing w:before="4" w:line="213" w:lineRule="auto"/>
        <w:ind w:left="490" w:right="379" w:firstLine="273"/>
        <w:jc w:val="both"/>
      </w:pPr>
      <w:r>
        <w:rPr>
          <w:i/>
        </w:rPr>
        <w:t>Из размахивания изгибами в висе на в/ж лицом наружу, перемах</w:t>
      </w:r>
      <w:r>
        <w:rPr>
          <w:i/>
          <w:spacing w:val="-52"/>
        </w:rPr>
        <w:t xml:space="preserve"> </w:t>
      </w:r>
      <w:r>
        <w:rPr>
          <w:i/>
        </w:rPr>
        <w:t>согнув ноги {согнувшись) в вис согнувшись и скользя ногами по н/ж</w:t>
      </w:r>
      <w:r>
        <w:rPr>
          <w:i/>
          <w:spacing w:val="1"/>
        </w:rPr>
        <w:t xml:space="preserve"> </w:t>
      </w:r>
      <w:r>
        <w:rPr>
          <w:i/>
        </w:rPr>
        <w:t xml:space="preserve">вис лежа сзади — </w:t>
      </w:r>
      <w:r>
        <w:t>отпуская левую (правую) руку, поворот в сед на</w:t>
      </w:r>
      <w:r>
        <w:rPr>
          <w:spacing w:val="1"/>
        </w:rPr>
        <w:t xml:space="preserve"> </w:t>
      </w:r>
      <w:r>
        <w:t>бедре на н/ж. Страховка и помощь — стоя сбоку, рукой помочь</w:t>
      </w:r>
      <w:r>
        <w:rPr>
          <w:spacing w:val="1"/>
        </w:rPr>
        <w:t xml:space="preserve"> </w:t>
      </w:r>
      <w:r>
        <w:t>ритмично размахиваться и поднять таз. Подготовительные упраж-</w:t>
      </w:r>
      <w:r>
        <w:rPr>
          <w:spacing w:val="1"/>
        </w:rPr>
        <w:t xml:space="preserve"> </w:t>
      </w:r>
      <w:r>
        <w:t>нения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мышц брюшного пресса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положении</w:t>
      </w:r>
      <w:r>
        <w:rPr>
          <w:spacing w:val="1"/>
        </w:rPr>
        <w:t xml:space="preserve"> </w:t>
      </w:r>
      <w:r>
        <w:t>лежа</w:t>
      </w:r>
      <w:r>
        <w:rPr>
          <w:spacing w:val="12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висе</w:t>
      </w:r>
      <w:r>
        <w:rPr>
          <w:spacing w:val="13"/>
        </w:rPr>
        <w:t xml:space="preserve"> </w:t>
      </w:r>
      <w:r>
        <w:t>на</w:t>
      </w:r>
      <w:r>
        <w:rPr>
          <w:spacing w:val="12"/>
        </w:rPr>
        <w:t xml:space="preserve"> </w:t>
      </w:r>
      <w:r>
        <w:t>гимнастической</w:t>
      </w:r>
      <w:r>
        <w:rPr>
          <w:spacing w:val="11"/>
        </w:rPr>
        <w:t xml:space="preserve"> </w:t>
      </w:r>
      <w:r>
        <w:t>стенке.</w:t>
      </w:r>
      <w:r>
        <w:rPr>
          <w:spacing w:val="13"/>
        </w:rPr>
        <w:t xml:space="preserve"> </w:t>
      </w:r>
      <w:r>
        <w:t>Подводящие</w:t>
      </w:r>
      <w:r>
        <w:rPr>
          <w:spacing w:val="12"/>
        </w:rPr>
        <w:t xml:space="preserve"> </w:t>
      </w:r>
      <w:r>
        <w:t>упражнения</w:t>
      </w:r>
    </w:p>
    <w:p w:rsidR="0055618D" w:rsidRDefault="00BE78D0">
      <w:pPr>
        <w:pStyle w:val="a3"/>
        <w:spacing w:before="5" w:line="213" w:lineRule="auto"/>
        <w:ind w:left="490" w:right="382"/>
      </w:pPr>
      <w:r>
        <w:t>—</w:t>
      </w:r>
      <w:r>
        <w:rPr>
          <w:spacing w:val="1"/>
        </w:rPr>
        <w:t xml:space="preserve"> </w:t>
      </w:r>
      <w:r>
        <w:t>повороты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висов</w:t>
      </w:r>
      <w:r>
        <w:rPr>
          <w:spacing w:val="1"/>
        </w:rPr>
        <w:t xml:space="preserve"> </w:t>
      </w:r>
      <w:r>
        <w:t>лежа</w:t>
      </w:r>
      <w:r>
        <w:rPr>
          <w:spacing w:val="1"/>
        </w:rPr>
        <w:t xml:space="preserve"> </w:t>
      </w:r>
      <w:r>
        <w:t>сзади</w:t>
      </w:r>
      <w:r>
        <w:rPr>
          <w:spacing w:val="1"/>
        </w:rPr>
        <w:t xml:space="preserve"> </w:t>
      </w:r>
      <w:r>
        <w:t>(на</w:t>
      </w:r>
      <w:r>
        <w:rPr>
          <w:spacing w:val="1"/>
        </w:rPr>
        <w:t xml:space="preserve"> </w:t>
      </w:r>
      <w:r>
        <w:t>низкой</w:t>
      </w:r>
      <w:r>
        <w:rPr>
          <w:spacing w:val="1"/>
        </w:rPr>
        <w:t xml:space="preserve"> </w:t>
      </w:r>
      <w:r>
        <w:t>перекладине,</w:t>
      </w:r>
      <w:r>
        <w:rPr>
          <w:spacing w:val="1"/>
        </w:rPr>
        <w:t xml:space="preserve"> </w:t>
      </w:r>
      <w:r>
        <w:t>н/ж</w:t>
      </w:r>
      <w:r>
        <w:rPr>
          <w:spacing w:val="1"/>
        </w:rPr>
        <w:t xml:space="preserve"> </w:t>
      </w:r>
      <w:r>
        <w:t>брусьев</w:t>
      </w:r>
      <w:r>
        <w:rPr>
          <w:spacing w:val="-3"/>
        </w:rPr>
        <w:t xml:space="preserve"> </w:t>
      </w:r>
      <w:r>
        <w:t>разной</w:t>
      </w:r>
      <w:r>
        <w:rPr>
          <w:spacing w:val="-1"/>
        </w:rPr>
        <w:t xml:space="preserve"> </w:t>
      </w:r>
      <w:r>
        <w:t>высоты)</w:t>
      </w:r>
      <w:r>
        <w:rPr>
          <w:spacing w:val="1"/>
        </w:rPr>
        <w:t xml:space="preserve"> </w:t>
      </w:r>
      <w:r>
        <w:t>переходом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вис лежа.</w:t>
      </w:r>
    </w:p>
    <w:p w:rsidR="0055618D" w:rsidRDefault="00BE78D0">
      <w:pPr>
        <w:pStyle w:val="a3"/>
        <w:spacing w:before="1" w:line="213" w:lineRule="auto"/>
        <w:ind w:left="495" w:right="364" w:firstLine="287"/>
      </w:pPr>
      <w:r>
        <w:rPr>
          <w:i/>
          <w:spacing w:val="-6"/>
        </w:rPr>
        <w:t>Круг</w:t>
      </w:r>
      <w:r>
        <w:rPr>
          <w:i/>
          <w:spacing w:val="-7"/>
        </w:rPr>
        <w:t xml:space="preserve"> </w:t>
      </w:r>
      <w:r>
        <w:rPr>
          <w:i/>
          <w:spacing w:val="-5"/>
        </w:rPr>
        <w:t>одной</w:t>
      </w:r>
      <w:r>
        <w:rPr>
          <w:i/>
          <w:spacing w:val="-8"/>
        </w:rPr>
        <w:t xml:space="preserve"> </w:t>
      </w:r>
      <w:r>
        <w:rPr>
          <w:i/>
          <w:spacing w:val="-5"/>
        </w:rPr>
        <w:t>с</w:t>
      </w:r>
      <w:r>
        <w:rPr>
          <w:i/>
          <w:spacing w:val="-7"/>
        </w:rPr>
        <w:t xml:space="preserve"> </w:t>
      </w:r>
      <w:r>
        <w:rPr>
          <w:i/>
          <w:spacing w:val="-5"/>
        </w:rPr>
        <w:t>поворотом</w:t>
      </w:r>
      <w:r>
        <w:rPr>
          <w:i/>
          <w:spacing w:val="-9"/>
        </w:rPr>
        <w:t xml:space="preserve"> </w:t>
      </w:r>
      <w:r>
        <w:rPr>
          <w:i/>
          <w:spacing w:val="-5"/>
        </w:rPr>
        <w:t>на</w:t>
      </w:r>
      <w:r>
        <w:rPr>
          <w:i/>
          <w:spacing w:val="-10"/>
        </w:rPr>
        <w:t xml:space="preserve"> </w:t>
      </w:r>
      <w:r>
        <w:rPr>
          <w:i/>
          <w:spacing w:val="-5"/>
        </w:rPr>
        <w:t>270°</w:t>
      </w:r>
      <w:r>
        <w:rPr>
          <w:i/>
          <w:spacing w:val="-7"/>
        </w:rPr>
        <w:t xml:space="preserve"> </w:t>
      </w:r>
      <w:r>
        <w:rPr>
          <w:i/>
          <w:spacing w:val="-5"/>
        </w:rPr>
        <w:t>в</w:t>
      </w:r>
      <w:r>
        <w:rPr>
          <w:i/>
          <w:spacing w:val="-7"/>
        </w:rPr>
        <w:t xml:space="preserve"> </w:t>
      </w:r>
      <w:r>
        <w:rPr>
          <w:i/>
          <w:spacing w:val="-5"/>
        </w:rPr>
        <w:t>сед</w:t>
      </w:r>
      <w:r>
        <w:rPr>
          <w:i/>
          <w:spacing w:val="-9"/>
        </w:rPr>
        <w:t xml:space="preserve"> </w:t>
      </w:r>
      <w:r>
        <w:rPr>
          <w:i/>
          <w:spacing w:val="-5"/>
        </w:rPr>
        <w:t>на</w:t>
      </w:r>
      <w:r>
        <w:rPr>
          <w:i/>
          <w:spacing w:val="-8"/>
        </w:rPr>
        <w:t xml:space="preserve"> </w:t>
      </w:r>
      <w:r>
        <w:rPr>
          <w:i/>
          <w:spacing w:val="-5"/>
        </w:rPr>
        <w:t>бедре</w:t>
      </w:r>
      <w:r>
        <w:rPr>
          <w:i/>
          <w:spacing w:val="-7"/>
        </w:rPr>
        <w:t xml:space="preserve"> </w:t>
      </w:r>
      <w:r>
        <w:rPr>
          <w:i/>
          <w:spacing w:val="-5"/>
        </w:rPr>
        <w:t>из</w:t>
      </w:r>
      <w:r>
        <w:rPr>
          <w:i/>
          <w:spacing w:val="-7"/>
        </w:rPr>
        <w:t xml:space="preserve"> </w:t>
      </w:r>
      <w:r>
        <w:rPr>
          <w:i/>
          <w:spacing w:val="-5"/>
        </w:rPr>
        <w:t>виса</w:t>
      </w:r>
      <w:r>
        <w:rPr>
          <w:i/>
          <w:spacing w:val="-10"/>
        </w:rPr>
        <w:t xml:space="preserve"> </w:t>
      </w:r>
      <w:r>
        <w:rPr>
          <w:i/>
          <w:spacing w:val="-5"/>
        </w:rPr>
        <w:t>лежа</w:t>
      </w:r>
      <w:r>
        <w:rPr>
          <w:i/>
          <w:spacing w:val="-8"/>
        </w:rPr>
        <w:t xml:space="preserve"> </w:t>
      </w:r>
      <w:r>
        <w:rPr>
          <w:i/>
          <w:spacing w:val="-5"/>
        </w:rPr>
        <w:t>на</w:t>
      </w:r>
      <w:r>
        <w:rPr>
          <w:i/>
          <w:spacing w:val="-10"/>
        </w:rPr>
        <w:t xml:space="preserve"> </w:t>
      </w:r>
      <w:r>
        <w:rPr>
          <w:i/>
          <w:spacing w:val="-5"/>
        </w:rPr>
        <w:t>н/ж.</w:t>
      </w:r>
      <w:r>
        <w:rPr>
          <w:i/>
          <w:spacing w:val="-52"/>
        </w:rPr>
        <w:t xml:space="preserve"> </w:t>
      </w:r>
      <w:r>
        <w:t>Для выполнения этого упражнения надо поднять правую (левую)</w:t>
      </w:r>
      <w:r>
        <w:rPr>
          <w:spacing w:val="1"/>
        </w:rPr>
        <w:t xml:space="preserve"> </w:t>
      </w:r>
      <w:r>
        <w:t>ногу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затем,</w:t>
      </w:r>
      <w:r>
        <w:rPr>
          <w:spacing w:val="1"/>
        </w:rPr>
        <w:t xml:space="preserve"> </w:t>
      </w:r>
      <w:r>
        <w:t>поворачиваясь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бедре</w:t>
      </w:r>
      <w:r>
        <w:rPr>
          <w:spacing w:val="1"/>
        </w:rPr>
        <w:t xml:space="preserve"> </w:t>
      </w:r>
      <w:r>
        <w:t>налево</w:t>
      </w:r>
      <w:r>
        <w:rPr>
          <w:spacing w:val="1"/>
        </w:rPr>
        <w:t xml:space="preserve"> </w:t>
      </w:r>
      <w:r>
        <w:t>(направо),</w:t>
      </w:r>
      <w:r>
        <w:rPr>
          <w:spacing w:val="1"/>
        </w:rPr>
        <w:t xml:space="preserve"> </w:t>
      </w:r>
      <w:r>
        <w:t>перехватить правую (левую) руку скрестно спереди и, продолжая</w:t>
      </w:r>
      <w:r>
        <w:rPr>
          <w:spacing w:val="1"/>
        </w:rPr>
        <w:t xml:space="preserve"> </w:t>
      </w:r>
      <w:r>
        <w:t>поворот, сделав круг правой (левой) ногой, отпустить левую (пра-</w:t>
      </w:r>
      <w:r>
        <w:rPr>
          <w:spacing w:val="1"/>
        </w:rPr>
        <w:t xml:space="preserve"> </w:t>
      </w:r>
      <w:r>
        <w:t>вую) руку и сесть на правое (левое) бедро. Обучение начинается с</w:t>
      </w:r>
      <w:r>
        <w:rPr>
          <w:spacing w:val="1"/>
        </w:rPr>
        <w:t xml:space="preserve"> </w:t>
      </w:r>
      <w:r>
        <w:t>имитации поворота из положения лежа на спине так, чтобы по-</w:t>
      </w:r>
      <w:r>
        <w:rPr>
          <w:spacing w:val="1"/>
        </w:rPr>
        <w:t xml:space="preserve"> </w:t>
      </w:r>
      <w:r>
        <w:t>ворот выполнялся за счет напряжения мышц туловища, а не опус-</w:t>
      </w:r>
      <w:r>
        <w:rPr>
          <w:spacing w:val="1"/>
        </w:rPr>
        <w:t xml:space="preserve"> </w:t>
      </w:r>
      <w:r>
        <w:t>кания ноги. Упражнение выполняется сначала проводкой, а затем</w:t>
      </w:r>
      <w:r>
        <w:rPr>
          <w:spacing w:val="1"/>
        </w:rPr>
        <w:t xml:space="preserve"> </w:t>
      </w:r>
      <w:r>
        <w:t>самостоятельно.</w:t>
      </w:r>
    </w:p>
    <w:p w:rsidR="0055618D" w:rsidRDefault="00BE78D0">
      <w:pPr>
        <w:pStyle w:val="a3"/>
        <w:spacing w:before="10" w:line="213" w:lineRule="auto"/>
        <w:ind w:left="524" w:right="351" w:firstLine="297"/>
      </w:pPr>
      <w:r>
        <w:t>С</w:t>
      </w:r>
      <w:r>
        <w:rPr>
          <w:spacing w:val="-7"/>
        </w:rPr>
        <w:t xml:space="preserve"> </w:t>
      </w:r>
      <w:r>
        <w:rPr>
          <w:i/>
        </w:rPr>
        <w:t>разбега</w:t>
      </w:r>
      <w:r>
        <w:rPr>
          <w:i/>
          <w:spacing w:val="-3"/>
        </w:rPr>
        <w:t xml:space="preserve"> </w:t>
      </w:r>
      <w:r>
        <w:rPr>
          <w:i/>
        </w:rPr>
        <w:t>махом</w:t>
      </w:r>
      <w:r>
        <w:rPr>
          <w:i/>
          <w:spacing w:val="-4"/>
        </w:rPr>
        <w:t xml:space="preserve"> </w:t>
      </w:r>
      <w:r>
        <w:rPr>
          <w:i/>
        </w:rPr>
        <w:t>одной</w:t>
      </w:r>
      <w:r>
        <w:rPr>
          <w:i/>
          <w:spacing w:val="-3"/>
        </w:rPr>
        <w:t xml:space="preserve"> </w:t>
      </w:r>
      <w:r>
        <w:rPr>
          <w:i/>
        </w:rPr>
        <w:t>и</w:t>
      </w:r>
      <w:r>
        <w:rPr>
          <w:i/>
          <w:spacing w:val="-3"/>
        </w:rPr>
        <w:t xml:space="preserve"> </w:t>
      </w:r>
      <w:r>
        <w:rPr>
          <w:i/>
        </w:rPr>
        <w:t>толчком</w:t>
      </w:r>
      <w:r>
        <w:rPr>
          <w:i/>
          <w:spacing w:val="-3"/>
        </w:rPr>
        <w:t xml:space="preserve"> </w:t>
      </w:r>
      <w:r>
        <w:rPr>
          <w:i/>
        </w:rPr>
        <w:t>другой</w:t>
      </w:r>
      <w:r>
        <w:rPr>
          <w:i/>
          <w:spacing w:val="-3"/>
        </w:rPr>
        <w:t xml:space="preserve"> </w:t>
      </w:r>
      <w:r>
        <w:rPr>
          <w:i/>
        </w:rPr>
        <w:t>вскок</w:t>
      </w:r>
      <w:r>
        <w:rPr>
          <w:i/>
          <w:spacing w:val="-3"/>
        </w:rPr>
        <w:t xml:space="preserve"> </w:t>
      </w:r>
      <w:r>
        <w:rPr>
          <w:i/>
        </w:rPr>
        <w:t>в</w:t>
      </w:r>
      <w:r>
        <w:rPr>
          <w:i/>
          <w:spacing w:val="-6"/>
        </w:rPr>
        <w:t xml:space="preserve"> </w:t>
      </w:r>
      <w:r>
        <w:rPr>
          <w:i/>
        </w:rPr>
        <w:t>упор</w:t>
      </w:r>
      <w:r>
        <w:rPr>
          <w:i/>
          <w:spacing w:val="-5"/>
        </w:rPr>
        <w:t xml:space="preserve"> </w:t>
      </w:r>
      <w:r>
        <w:rPr>
          <w:i/>
        </w:rPr>
        <w:t>ноги</w:t>
      </w:r>
      <w:r>
        <w:rPr>
          <w:i/>
          <w:spacing w:val="-3"/>
        </w:rPr>
        <w:t xml:space="preserve"> </w:t>
      </w:r>
      <w:r>
        <w:rPr>
          <w:i/>
        </w:rPr>
        <w:t>врозь</w:t>
      </w:r>
      <w:r>
        <w:rPr>
          <w:i/>
          <w:spacing w:val="-53"/>
        </w:rPr>
        <w:t xml:space="preserve"> </w:t>
      </w:r>
      <w:r>
        <w:rPr>
          <w:i/>
        </w:rPr>
        <w:t xml:space="preserve">правой (левой) на н/ж. </w:t>
      </w:r>
      <w:r>
        <w:t>Выполняется с нескольких шагов разбега, с</w:t>
      </w:r>
      <w:r>
        <w:rPr>
          <w:spacing w:val="1"/>
        </w:rPr>
        <w:t xml:space="preserve"> </w:t>
      </w:r>
      <w:r>
        <w:t>наскока на гимнастический мостик, толчком левой и махом правой</w:t>
      </w:r>
      <w:r>
        <w:rPr>
          <w:spacing w:val="1"/>
        </w:rPr>
        <w:t xml:space="preserve"> </w:t>
      </w:r>
      <w:r>
        <w:t>с одновременным взмахом руками. Мостик устанавливается таким</w:t>
      </w:r>
      <w:r>
        <w:rPr>
          <w:spacing w:val="1"/>
        </w:rPr>
        <w:t xml:space="preserve"> </w:t>
      </w:r>
      <w:r>
        <w:t>образом, чтобы нижняя жердь не препятствовала активному взмаху</w:t>
      </w:r>
      <w:r>
        <w:rPr>
          <w:spacing w:val="-52"/>
        </w:rPr>
        <w:t xml:space="preserve"> </w:t>
      </w:r>
      <w:r>
        <w:t>прямой</w:t>
      </w:r>
      <w:r>
        <w:rPr>
          <w:spacing w:val="1"/>
        </w:rPr>
        <w:t xml:space="preserve"> </w:t>
      </w:r>
      <w:r>
        <w:t>ногой.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начинать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ручками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42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без</w:t>
      </w:r>
      <w:r>
        <w:rPr>
          <w:spacing w:val="42"/>
        </w:rPr>
        <w:t xml:space="preserve"> </w:t>
      </w:r>
      <w:r>
        <w:t>нее,</w:t>
      </w:r>
      <w:r>
        <w:rPr>
          <w:spacing w:val="42"/>
        </w:rPr>
        <w:t xml:space="preserve"> </w:t>
      </w:r>
      <w:r>
        <w:t>затем</w:t>
      </w:r>
      <w:r>
        <w:rPr>
          <w:spacing w:val="42"/>
        </w:rPr>
        <w:t xml:space="preserve"> </w:t>
      </w:r>
      <w:r>
        <w:t>то</w:t>
      </w:r>
      <w:r>
        <w:rPr>
          <w:spacing w:val="43"/>
        </w:rPr>
        <w:t xml:space="preserve"> </w:t>
      </w:r>
      <w:r>
        <w:t>же</w:t>
      </w:r>
      <w:r>
        <w:rPr>
          <w:spacing w:val="42"/>
        </w:rPr>
        <w:t xml:space="preserve"> </w:t>
      </w:r>
      <w:r>
        <w:t>на</w:t>
      </w:r>
      <w:r>
        <w:rPr>
          <w:spacing w:val="43"/>
        </w:rPr>
        <w:t xml:space="preserve"> </w:t>
      </w:r>
      <w:r>
        <w:t>н/ж.</w:t>
      </w:r>
      <w:r>
        <w:rPr>
          <w:spacing w:val="43"/>
        </w:rPr>
        <w:t xml:space="preserve"> </w:t>
      </w:r>
      <w:r>
        <w:t>Страховка</w:t>
      </w:r>
      <w:r>
        <w:rPr>
          <w:spacing w:val="42"/>
        </w:rPr>
        <w:t xml:space="preserve"> </w:t>
      </w:r>
      <w:r>
        <w:t>оказывается</w:t>
      </w:r>
      <w:r>
        <w:rPr>
          <w:spacing w:val="-52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сбоку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плечо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бедро</w:t>
      </w:r>
      <w:r>
        <w:rPr>
          <w:spacing w:val="1"/>
        </w:rPr>
        <w:t xml:space="preserve"> </w:t>
      </w:r>
      <w:r>
        <w:t>маховой</w:t>
      </w:r>
      <w:r>
        <w:rPr>
          <w:spacing w:val="1"/>
        </w:rPr>
        <w:t xml:space="preserve"> </w:t>
      </w:r>
      <w:r>
        <w:t>ноги.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сопровождать занимающегося в процессе разбега, удерживая его за</w:t>
      </w:r>
      <w:r>
        <w:rPr>
          <w:spacing w:val="-52"/>
        </w:rPr>
        <w:t xml:space="preserve"> </w:t>
      </w:r>
      <w:r>
        <w:t>поясницу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слегка</w:t>
      </w:r>
      <w:r>
        <w:rPr>
          <w:spacing w:val="1"/>
        </w:rPr>
        <w:t xml:space="preserve"> </w:t>
      </w:r>
      <w:r>
        <w:t>приподнимая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отталкивания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маха</w:t>
      </w:r>
      <w:r>
        <w:rPr>
          <w:spacing w:val="-52"/>
        </w:rPr>
        <w:t xml:space="preserve"> </w:t>
      </w:r>
      <w:r>
        <w:t>ногой.</w:t>
      </w:r>
    </w:p>
    <w:p w:rsidR="0055618D" w:rsidRDefault="00BE78D0">
      <w:pPr>
        <w:pStyle w:val="a3"/>
        <w:spacing w:before="9" w:line="213" w:lineRule="auto"/>
        <w:ind w:left="543" w:right="327" w:firstLine="292"/>
      </w:pPr>
      <w:r>
        <w:rPr>
          <w:i/>
        </w:rPr>
        <w:t xml:space="preserve">С разбега вскок с поворотом на 180° в вис лежа на н/ж. </w:t>
      </w:r>
      <w:r>
        <w:t>Выпол-</w:t>
      </w:r>
      <w:r>
        <w:rPr>
          <w:spacing w:val="-52"/>
        </w:rPr>
        <w:t xml:space="preserve"> </w:t>
      </w:r>
      <w:r>
        <w:t>няется с нескольких шагов разбега, с наскока на гимнастический</w:t>
      </w:r>
      <w:r>
        <w:rPr>
          <w:spacing w:val="1"/>
        </w:rPr>
        <w:t xml:space="preserve"> </w:t>
      </w:r>
      <w:r>
        <w:t>мостик, толчком двух ног с одновременным взмахом руками по</w:t>
      </w:r>
      <w:r>
        <w:rPr>
          <w:spacing w:val="1"/>
        </w:rPr>
        <w:t xml:space="preserve"> </w:t>
      </w:r>
      <w:r>
        <w:t>направлению к в/ж. После толчка выполняется поворот вдоль вер-</w:t>
      </w:r>
      <w:r>
        <w:rPr>
          <w:spacing w:val="1"/>
        </w:rPr>
        <w:t xml:space="preserve"> </w:t>
      </w:r>
      <w:r>
        <w:t>тикальной оси налево (направо) — кругом за счет вращения пле-</w:t>
      </w:r>
      <w:r>
        <w:rPr>
          <w:spacing w:val="1"/>
        </w:rPr>
        <w:t xml:space="preserve"> </w:t>
      </w:r>
      <w:r>
        <w:t>чом назад, захватом в/ж с одновременным приходом в вис лежа.</w:t>
      </w:r>
      <w:r>
        <w:rPr>
          <w:spacing w:val="1"/>
        </w:rPr>
        <w:t xml:space="preserve"> </w:t>
      </w:r>
      <w:r>
        <w:t>Изучается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подводящих</w:t>
      </w:r>
      <w:r>
        <w:rPr>
          <w:spacing w:val="1"/>
        </w:rPr>
        <w:t xml:space="preserve"> </w:t>
      </w:r>
      <w:r>
        <w:t>упражнений: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подскока</w:t>
      </w:r>
      <w:r>
        <w:rPr>
          <w:spacing w:val="1"/>
        </w:rPr>
        <w:t xml:space="preserve"> </w:t>
      </w:r>
      <w:r>
        <w:t>по-</w:t>
      </w:r>
      <w:r>
        <w:rPr>
          <w:spacing w:val="-52"/>
        </w:rPr>
        <w:t xml:space="preserve"> </w:t>
      </w:r>
      <w:r>
        <w:t>ворот кругом со взмахом руками вверх; то же в положение лежа на</w:t>
      </w:r>
      <w:r>
        <w:rPr>
          <w:spacing w:val="1"/>
        </w:rPr>
        <w:t xml:space="preserve"> </w:t>
      </w:r>
      <w:r>
        <w:t>горку матов; то же у гимнастической стенки; то же в сед на коня и</w:t>
      </w:r>
      <w:r>
        <w:rPr>
          <w:spacing w:val="1"/>
        </w:rPr>
        <w:t xml:space="preserve"> </w:t>
      </w:r>
      <w:r>
        <w:t>т.д. Эти упражнения следует выполнять со страховкой и помощью.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дальнейшем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брусьях</w:t>
      </w:r>
      <w:r>
        <w:rPr>
          <w:spacing w:val="1"/>
        </w:rPr>
        <w:t xml:space="preserve"> </w:t>
      </w:r>
      <w:r>
        <w:t>разной</w:t>
      </w:r>
      <w:r>
        <w:rPr>
          <w:spacing w:val="1"/>
        </w:rPr>
        <w:t xml:space="preserve"> </w:t>
      </w:r>
      <w:r>
        <w:t>высоты</w:t>
      </w:r>
      <w:r>
        <w:rPr>
          <w:spacing w:val="-52"/>
        </w:rPr>
        <w:t xml:space="preserve"> </w:t>
      </w:r>
      <w:r>
        <w:t>(поролоновый мат положить на н/ж), а затем и без него. Страховку</w:t>
      </w:r>
      <w:r>
        <w:rPr>
          <w:spacing w:val="1"/>
        </w:rPr>
        <w:t xml:space="preserve"> </w:t>
      </w:r>
      <w:r>
        <w:t>оказывают</w:t>
      </w:r>
      <w:r>
        <w:rPr>
          <w:spacing w:val="-2"/>
        </w:rPr>
        <w:t xml:space="preserve"> </w:t>
      </w:r>
      <w:r>
        <w:t>стоя</w:t>
      </w:r>
      <w:r>
        <w:rPr>
          <w:spacing w:val="-1"/>
        </w:rPr>
        <w:t xml:space="preserve"> </w:t>
      </w:r>
      <w:r>
        <w:t>сзади</w:t>
      </w:r>
      <w:r>
        <w:rPr>
          <w:spacing w:val="-1"/>
        </w:rPr>
        <w:t xml:space="preserve"> </w:t>
      </w:r>
      <w:r>
        <w:t>под</w:t>
      </w:r>
      <w:r>
        <w:rPr>
          <w:spacing w:val="-2"/>
        </w:rPr>
        <w:t xml:space="preserve"> </w:t>
      </w:r>
      <w:r>
        <w:t>поясницу.</w:t>
      </w:r>
    </w:p>
    <w:p w:rsidR="0055618D" w:rsidRDefault="00BE78D0">
      <w:pPr>
        <w:spacing w:before="139"/>
        <w:ind w:right="315"/>
        <w:jc w:val="right"/>
        <w:rPr>
          <w:sz w:val="20"/>
        </w:rPr>
      </w:pPr>
      <w:r>
        <w:rPr>
          <w:sz w:val="20"/>
        </w:rPr>
        <w:t>285</w:t>
      </w:r>
    </w:p>
    <w:p w:rsidR="0055618D" w:rsidRDefault="0055618D">
      <w:pPr>
        <w:jc w:val="right"/>
        <w:rPr>
          <w:sz w:val="20"/>
        </w:rPr>
        <w:sectPr w:rsidR="0055618D">
          <w:footerReference w:type="default" r:id="rId388"/>
          <w:pgSz w:w="16840" w:h="11900" w:orient="landscape"/>
          <w:pgMar w:top="360" w:right="1200" w:bottom="280" w:left="1040" w:header="0" w:footer="0" w:gutter="0"/>
          <w:cols w:num="2" w:space="720" w:equalWidth="0">
            <w:col w:w="6973" w:space="362"/>
            <w:col w:w="7265"/>
          </w:cols>
        </w:sectPr>
      </w:pPr>
    </w:p>
    <w:p w:rsidR="0055618D" w:rsidRDefault="00BE78D0">
      <w:pPr>
        <w:pStyle w:val="a3"/>
        <w:spacing w:before="95" w:line="213" w:lineRule="auto"/>
        <w:ind w:left="399" w:right="80"/>
      </w:pPr>
      <w:r>
        <w:lastRenderedPageBreak/>
        <w:t>менты выполняются на повышенной и узкой опоре. Высота бревна</w:t>
      </w:r>
      <w:r>
        <w:rPr>
          <w:spacing w:val="1"/>
        </w:rPr>
        <w:t xml:space="preserve"> </w:t>
      </w:r>
      <w:r>
        <w:t>от пола — 125 см, от матов — 105 см (толщина матов 20 см),</w:t>
      </w:r>
      <w:r>
        <w:rPr>
          <w:spacing w:val="1"/>
        </w:rPr>
        <w:t xml:space="preserve"> </w:t>
      </w:r>
      <w:r>
        <w:t>ширина рабочей поверхности — 10 см, длина бревна — 500 см.</w:t>
      </w:r>
      <w:r>
        <w:rPr>
          <w:spacing w:val="1"/>
        </w:rPr>
        <w:t xml:space="preserve"> </w:t>
      </w:r>
      <w:r>
        <w:t>Гимнастическое бревно покрыто замшевой кожей или заменителем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вмонтировано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прямых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наклонных</w:t>
      </w:r>
      <w:r>
        <w:rPr>
          <w:spacing w:val="1"/>
        </w:rPr>
        <w:t xml:space="preserve"> </w:t>
      </w:r>
      <w:r>
        <w:t>метал-</w:t>
      </w:r>
      <w:r>
        <w:rPr>
          <w:spacing w:val="1"/>
        </w:rPr>
        <w:t xml:space="preserve"> </w:t>
      </w:r>
      <w:r>
        <w:t>лических</w:t>
      </w:r>
      <w:r>
        <w:rPr>
          <w:spacing w:val="-1"/>
        </w:rPr>
        <w:t xml:space="preserve"> </w:t>
      </w:r>
      <w:r>
        <w:t>ножках.</w:t>
      </w:r>
    </w:p>
    <w:p w:rsidR="0055618D" w:rsidRDefault="00BE78D0">
      <w:pPr>
        <w:pStyle w:val="a3"/>
        <w:spacing w:before="9" w:line="213" w:lineRule="auto"/>
        <w:ind w:left="404" w:right="61" w:firstLine="292"/>
      </w:pPr>
      <w:r>
        <w:t>В упражнениях на бревне от гимнастки требуется непрерывное</w:t>
      </w:r>
      <w:r>
        <w:rPr>
          <w:spacing w:val="1"/>
        </w:rPr>
        <w:t xml:space="preserve"> </w:t>
      </w:r>
      <w:r>
        <w:t>передвижение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снаряду,</w:t>
      </w:r>
      <w:r>
        <w:rPr>
          <w:spacing w:val="1"/>
        </w:rPr>
        <w:t xml:space="preserve"> </w:t>
      </w:r>
      <w:r>
        <w:t>смена</w:t>
      </w:r>
      <w:r>
        <w:rPr>
          <w:spacing w:val="1"/>
        </w:rPr>
        <w:t xml:space="preserve"> </w:t>
      </w:r>
      <w:r>
        <w:t>ритма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сложных, рискованных элементов и соединений из них, передви-</w:t>
      </w:r>
      <w:r>
        <w:rPr>
          <w:spacing w:val="1"/>
        </w:rPr>
        <w:t xml:space="preserve"> </w:t>
      </w:r>
      <w:r>
        <w:t>жение на высоких полупальцах и с поворотами, изящество дви-</w:t>
      </w:r>
      <w:r>
        <w:rPr>
          <w:spacing w:val="1"/>
        </w:rPr>
        <w:t xml:space="preserve"> </w:t>
      </w:r>
      <w:r>
        <w:t>жений, способность выразить в них свою индивидуальность и др.</w:t>
      </w:r>
      <w:r>
        <w:rPr>
          <w:spacing w:val="1"/>
        </w:rPr>
        <w:t xml:space="preserve"> </w:t>
      </w:r>
      <w:r>
        <w:t>Успешность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зависит: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гимнастки сохранять в процессе движений правильную осанку; от</w:t>
      </w:r>
      <w:r>
        <w:rPr>
          <w:spacing w:val="1"/>
        </w:rPr>
        <w:t xml:space="preserve"> </w:t>
      </w:r>
      <w:r>
        <w:t>тактильно-мышечной</w:t>
      </w:r>
      <w:r>
        <w:rPr>
          <w:spacing w:val="1"/>
        </w:rPr>
        <w:t xml:space="preserve"> </w:t>
      </w:r>
      <w:r>
        <w:t>чувствительности</w:t>
      </w:r>
      <w:r>
        <w:rPr>
          <w:spacing w:val="1"/>
        </w:rPr>
        <w:t xml:space="preserve"> </w:t>
      </w:r>
      <w:r>
        <w:t>стоп;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функций</w:t>
      </w:r>
      <w:r>
        <w:rPr>
          <w:spacing w:val="1"/>
        </w:rPr>
        <w:t xml:space="preserve"> </w:t>
      </w:r>
      <w:r>
        <w:t>вести-</w:t>
      </w:r>
      <w:r>
        <w:rPr>
          <w:spacing w:val="-52"/>
        </w:rPr>
        <w:t xml:space="preserve"> </w:t>
      </w:r>
      <w:r>
        <w:t>булярного</w:t>
      </w:r>
      <w:r>
        <w:rPr>
          <w:spacing w:val="1"/>
        </w:rPr>
        <w:t xml:space="preserve"> </w:t>
      </w:r>
      <w:r>
        <w:t>анализатора,</w:t>
      </w:r>
      <w:r>
        <w:rPr>
          <w:spacing w:val="1"/>
        </w:rPr>
        <w:t xml:space="preserve"> </w:t>
      </w:r>
      <w:r>
        <w:t>влияющих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ориентировку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простран-</w:t>
      </w:r>
      <w:r>
        <w:rPr>
          <w:spacing w:val="-52"/>
        </w:rPr>
        <w:t xml:space="preserve"> </w:t>
      </w:r>
      <w:r>
        <w:t>стве; от координации движений, общей и специальной физической</w:t>
      </w:r>
      <w:r>
        <w:rPr>
          <w:spacing w:val="1"/>
        </w:rPr>
        <w:t xml:space="preserve"> </w:t>
      </w:r>
      <w:r>
        <w:t>подготовленности,</w:t>
      </w:r>
      <w:r>
        <w:rPr>
          <w:spacing w:val="1"/>
        </w:rPr>
        <w:t xml:space="preserve"> </w:t>
      </w:r>
      <w:r>
        <w:t>решительности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смелости.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бревне являются эффективным средством и методом развития этих</w:t>
      </w:r>
      <w:r>
        <w:rPr>
          <w:spacing w:val="1"/>
        </w:rPr>
        <w:t xml:space="preserve"> </w:t>
      </w:r>
      <w:r>
        <w:t>способностей.</w:t>
      </w:r>
      <w:r>
        <w:rPr>
          <w:spacing w:val="1"/>
        </w:rPr>
        <w:t xml:space="preserve"> </w:t>
      </w:r>
      <w:r>
        <w:t>Современные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на</w:t>
      </w:r>
      <w:r>
        <w:rPr>
          <w:spacing w:val="56"/>
        </w:rPr>
        <w:t xml:space="preserve"> </w:t>
      </w:r>
      <w:r>
        <w:t>гимнастическом</w:t>
      </w:r>
      <w:r>
        <w:rPr>
          <w:spacing w:val="1"/>
        </w:rPr>
        <w:t xml:space="preserve"> </w:t>
      </w:r>
      <w:r>
        <w:t>бревне требуют от занимающихся хорошей акробатической и хо-</w:t>
      </w:r>
      <w:r>
        <w:rPr>
          <w:spacing w:val="1"/>
        </w:rPr>
        <w:t xml:space="preserve"> </w:t>
      </w:r>
      <w:r>
        <w:t>реографической</w:t>
      </w:r>
      <w:r>
        <w:rPr>
          <w:spacing w:val="-2"/>
        </w:rPr>
        <w:t xml:space="preserve"> </w:t>
      </w:r>
      <w:r>
        <w:t>подготовленности.</w:t>
      </w:r>
    </w:p>
    <w:p w:rsidR="0055618D" w:rsidRDefault="00BE78D0">
      <w:pPr>
        <w:pStyle w:val="a3"/>
        <w:spacing w:before="14" w:line="213" w:lineRule="auto"/>
        <w:ind w:left="418" w:right="56" w:firstLine="288"/>
      </w:pPr>
      <w:r>
        <w:t>При обучении технику движений осваивают сначала на полу,</w:t>
      </w:r>
      <w:r>
        <w:rPr>
          <w:spacing w:val="1"/>
        </w:rPr>
        <w:t xml:space="preserve"> </w:t>
      </w:r>
      <w:r>
        <w:t>затем по начерченной линии, на гимнастической скамейке, низком</w:t>
      </w:r>
      <w:r>
        <w:rPr>
          <w:spacing w:val="1"/>
        </w:rPr>
        <w:t xml:space="preserve"> </w:t>
      </w:r>
      <w:r>
        <w:t>бревне.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навыка</w:t>
      </w:r>
      <w:r>
        <w:rPr>
          <w:spacing w:val="1"/>
        </w:rPr>
        <w:t xml:space="preserve"> </w:t>
      </w:r>
      <w:r>
        <w:t>изучаемые</w:t>
      </w:r>
      <w:r>
        <w:rPr>
          <w:spacing w:val="-52"/>
        </w:rPr>
        <w:t xml:space="preserve"> </w:t>
      </w:r>
      <w:r>
        <w:t>упражнения выполняются на среднем, а затем и высоком бревне.</w:t>
      </w:r>
      <w:r>
        <w:rPr>
          <w:spacing w:val="1"/>
        </w:rPr>
        <w:t xml:space="preserve"> </w:t>
      </w:r>
      <w:r>
        <w:t>Страховку осуществляют стоя сбоку, гимнастка поддерживается за</w:t>
      </w:r>
      <w:r>
        <w:rPr>
          <w:spacing w:val="1"/>
        </w:rPr>
        <w:t xml:space="preserve"> </w:t>
      </w:r>
      <w:r>
        <w:t>руку,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спину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живот.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страховки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ролоновые</w:t>
      </w:r>
      <w:r>
        <w:rPr>
          <w:spacing w:val="-2"/>
        </w:rPr>
        <w:t xml:space="preserve"> </w:t>
      </w:r>
      <w:r>
        <w:t>маты,</w:t>
      </w:r>
      <w:r>
        <w:rPr>
          <w:spacing w:val="-2"/>
        </w:rPr>
        <w:t xml:space="preserve"> </w:t>
      </w:r>
      <w:r>
        <w:t>уложенные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одном</w:t>
      </w:r>
      <w:r>
        <w:rPr>
          <w:spacing w:val="-3"/>
        </w:rPr>
        <w:t xml:space="preserve"> </w:t>
      </w:r>
      <w:r>
        <w:t>уровне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бревном,</w:t>
      </w:r>
      <w:r>
        <w:rPr>
          <w:spacing w:val="-2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ямы.</w:t>
      </w:r>
    </w:p>
    <w:p w:rsidR="0055618D" w:rsidRDefault="00BE78D0">
      <w:pPr>
        <w:pStyle w:val="a3"/>
        <w:spacing w:before="6" w:line="213" w:lineRule="auto"/>
        <w:ind w:left="423" w:right="58" w:firstLine="283"/>
      </w:pPr>
      <w:r>
        <w:t>Упражнения на бревне подразделяются на: вскоки, передвиже-</w:t>
      </w:r>
      <w:r>
        <w:rPr>
          <w:spacing w:val="1"/>
        </w:rPr>
        <w:t xml:space="preserve"> </w:t>
      </w:r>
      <w:r>
        <w:t>ния,</w:t>
      </w:r>
      <w:r>
        <w:rPr>
          <w:spacing w:val="-2"/>
        </w:rPr>
        <w:t xml:space="preserve"> </w:t>
      </w:r>
      <w:r>
        <w:t>повороты,</w:t>
      </w:r>
      <w:r>
        <w:rPr>
          <w:spacing w:val="-1"/>
        </w:rPr>
        <w:t xml:space="preserve"> </w:t>
      </w:r>
      <w:r>
        <w:t>прыжки,</w:t>
      </w:r>
      <w:r>
        <w:rPr>
          <w:spacing w:val="-5"/>
        </w:rPr>
        <w:t xml:space="preserve"> </w:t>
      </w:r>
      <w:r>
        <w:t>акробатические</w:t>
      </w:r>
      <w:r>
        <w:rPr>
          <w:spacing w:val="-1"/>
        </w:rPr>
        <w:t xml:space="preserve"> </w:t>
      </w:r>
      <w:r>
        <w:t>упражнения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соскоки.</w:t>
      </w:r>
    </w:p>
    <w:p w:rsidR="0055618D" w:rsidRDefault="00BE78D0">
      <w:pPr>
        <w:pStyle w:val="a3"/>
        <w:spacing w:before="1" w:line="213" w:lineRule="auto"/>
        <w:ind w:left="428" w:right="47" w:firstLine="297"/>
      </w:pPr>
      <w:r>
        <w:rPr>
          <w:i/>
        </w:rPr>
        <w:t>Вскоки</w:t>
      </w:r>
      <w:r>
        <w:rPr>
          <w:i/>
          <w:spacing w:val="19"/>
        </w:rPr>
        <w:t xml:space="preserve"> </w:t>
      </w:r>
      <w:r>
        <w:t>—</w:t>
      </w:r>
      <w:r>
        <w:rPr>
          <w:spacing w:val="20"/>
        </w:rPr>
        <w:t xml:space="preserve"> </w:t>
      </w:r>
      <w:r>
        <w:t>обязательное</w:t>
      </w:r>
      <w:r>
        <w:rPr>
          <w:spacing w:val="17"/>
        </w:rPr>
        <w:t xml:space="preserve"> </w:t>
      </w:r>
      <w:r>
        <w:t>начало</w:t>
      </w:r>
      <w:r>
        <w:rPr>
          <w:spacing w:val="20"/>
        </w:rPr>
        <w:t xml:space="preserve"> </w:t>
      </w:r>
      <w:r>
        <w:t>упражнений.</w:t>
      </w:r>
      <w:r>
        <w:rPr>
          <w:spacing w:val="19"/>
        </w:rPr>
        <w:t xml:space="preserve"> </w:t>
      </w:r>
      <w:r>
        <w:t>Они</w:t>
      </w:r>
      <w:r>
        <w:rPr>
          <w:spacing w:val="20"/>
        </w:rPr>
        <w:t xml:space="preserve"> </w:t>
      </w:r>
      <w:r>
        <w:t>выполняются</w:t>
      </w:r>
      <w:r>
        <w:rPr>
          <w:spacing w:val="-53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разбега,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стойки</w:t>
      </w:r>
      <w:r>
        <w:rPr>
          <w:spacing w:val="1"/>
        </w:rPr>
        <w:t xml:space="preserve"> </w:t>
      </w:r>
      <w:r>
        <w:t>продольно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поперек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конца</w:t>
      </w:r>
      <w:r>
        <w:rPr>
          <w:spacing w:val="1"/>
        </w:rPr>
        <w:t xml:space="preserve"> </w:t>
      </w:r>
      <w:r>
        <w:t>бревна),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косого</w:t>
      </w:r>
      <w:r>
        <w:rPr>
          <w:spacing w:val="1"/>
        </w:rPr>
        <w:t xml:space="preserve"> </w:t>
      </w:r>
      <w:r>
        <w:t>разбега,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гимнастического</w:t>
      </w:r>
      <w:r>
        <w:rPr>
          <w:spacing w:val="1"/>
        </w:rPr>
        <w:t xml:space="preserve"> </w:t>
      </w:r>
      <w:r>
        <w:t>мостика и без него. При обучении вскокам используются конь с</w:t>
      </w:r>
      <w:r>
        <w:rPr>
          <w:spacing w:val="1"/>
        </w:rPr>
        <w:t xml:space="preserve"> </w:t>
      </w:r>
      <w:r>
        <w:t>ручками и без ручек, гимнастическая скамейка, низкое и среднее</w:t>
      </w:r>
      <w:r>
        <w:rPr>
          <w:spacing w:val="1"/>
        </w:rPr>
        <w:t xml:space="preserve"> </w:t>
      </w:r>
      <w:r>
        <w:t>бревно.</w:t>
      </w:r>
    </w:p>
    <w:p w:rsidR="0055618D" w:rsidRDefault="00BE78D0">
      <w:pPr>
        <w:pStyle w:val="a3"/>
        <w:spacing w:before="5" w:line="213" w:lineRule="auto"/>
        <w:ind w:left="428" w:right="38" w:firstLine="297"/>
      </w:pPr>
      <w:r>
        <w:rPr>
          <w:i/>
        </w:rPr>
        <w:t>Вскоки</w:t>
      </w:r>
      <w:r>
        <w:rPr>
          <w:i/>
          <w:spacing w:val="-5"/>
        </w:rPr>
        <w:t xml:space="preserve"> </w:t>
      </w:r>
      <w:r>
        <w:rPr>
          <w:i/>
        </w:rPr>
        <w:t>из</w:t>
      </w:r>
      <w:r>
        <w:rPr>
          <w:i/>
          <w:spacing w:val="-5"/>
        </w:rPr>
        <w:t xml:space="preserve"> </w:t>
      </w:r>
      <w:r>
        <w:rPr>
          <w:i/>
        </w:rPr>
        <w:t>стойки</w:t>
      </w:r>
      <w:r>
        <w:rPr>
          <w:i/>
          <w:spacing w:val="-4"/>
        </w:rPr>
        <w:t xml:space="preserve"> </w:t>
      </w:r>
      <w:r>
        <w:rPr>
          <w:i/>
        </w:rPr>
        <w:t>продольно</w:t>
      </w:r>
      <w:r>
        <w:rPr>
          <w:i/>
          <w:spacing w:val="-5"/>
        </w:rPr>
        <w:t xml:space="preserve"> </w:t>
      </w:r>
      <w:r>
        <w:t>выполняются: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упор;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упор</w:t>
      </w:r>
      <w:r>
        <w:rPr>
          <w:spacing w:val="-5"/>
        </w:rPr>
        <w:t xml:space="preserve"> </w:t>
      </w:r>
      <w:r>
        <w:t>правая</w:t>
      </w:r>
      <w:r>
        <w:rPr>
          <w:spacing w:val="-52"/>
        </w:rPr>
        <w:t xml:space="preserve"> </w:t>
      </w:r>
      <w:r>
        <w:t>(левая)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носок;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вне</w:t>
      </w:r>
      <w:r>
        <w:rPr>
          <w:spacing w:val="1"/>
        </w:rPr>
        <w:t xml:space="preserve"> </w:t>
      </w:r>
      <w:r>
        <w:t>правой</w:t>
      </w:r>
      <w:r>
        <w:rPr>
          <w:spacing w:val="1"/>
        </w:rPr>
        <w:t xml:space="preserve"> </w:t>
      </w:r>
      <w:r>
        <w:t>(левой)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одно-</w:t>
      </w:r>
      <w:r>
        <w:rPr>
          <w:spacing w:val="-52"/>
        </w:rPr>
        <w:t xml:space="preserve"> </w:t>
      </w:r>
      <w:r>
        <w:t>именным перемахом; перемахом правой с поворотом налево в упор</w:t>
      </w:r>
      <w:r>
        <w:rPr>
          <w:spacing w:val="-52"/>
        </w:rPr>
        <w:t xml:space="preserve"> </w:t>
      </w:r>
      <w:r>
        <w:t>сидя ноги врозь; в упор ноги врозь правой (левой) с одноименным,</w:t>
      </w:r>
      <w:r>
        <w:rPr>
          <w:spacing w:val="1"/>
        </w:rPr>
        <w:t xml:space="preserve"> </w:t>
      </w:r>
      <w:r>
        <w:t>разноименным</w:t>
      </w:r>
      <w:r>
        <w:rPr>
          <w:spacing w:val="1"/>
        </w:rPr>
        <w:t xml:space="preserve"> </w:t>
      </w:r>
      <w:r>
        <w:t>перемахом;</w:t>
      </w:r>
      <w:r>
        <w:rPr>
          <w:spacing w:val="1"/>
        </w:rPr>
        <w:t xml:space="preserve"> </w:t>
      </w:r>
      <w:r>
        <w:t>перемахом</w:t>
      </w:r>
      <w:r>
        <w:rPr>
          <w:spacing w:val="1"/>
        </w:rPr>
        <w:t xml:space="preserve"> </w:t>
      </w:r>
      <w:r>
        <w:t>согнув</w:t>
      </w:r>
      <w:r>
        <w:rPr>
          <w:spacing w:val="1"/>
        </w:rPr>
        <w:t xml:space="preserve"> </w:t>
      </w:r>
      <w:r>
        <w:t>ногу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врозь, правой (левой) (рис. 225); перемахом, согнув ноги в упор</w:t>
      </w:r>
      <w:r>
        <w:rPr>
          <w:spacing w:val="1"/>
        </w:rPr>
        <w:t xml:space="preserve"> </w:t>
      </w:r>
      <w:r>
        <w:t>сзади (рис. 226); в упор стоя, ноги врозь (рис. 227); в упор ноги</w:t>
      </w:r>
      <w:r>
        <w:rPr>
          <w:spacing w:val="1"/>
        </w:rPr>
        <w:t xml:space="preserve"> </w:t>
      </w:r>
      <w:r>
        <w:t>врозь вне; в упор присев на одну, другую в сторону на носок или</w:t>
      </w:r>
      <w:r>
        <w:rPr>
          <w:spacing w:val="1"/>
        </w:rPr>
        <w:t xml:space="preserve"> </w:t>
      </w:r>
      <w:r>
        <w:t>другую</w:t>
      </w:r>
      <w:r>
        <w:rPr>
          <w:spacing w:val="-1"/>
        </w:rPr>
        <w:t xml:space="preserve"> </w:t>
      </w:r>
      <w:r>
        <w:t>ногу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сторону,</w:t>
      </w:r>
      <w:r>
        <w:rPr>
          <w:spacing w:val="-1"/>
        </w:rPr>
        <w:t xml:space="preserve"> </w:t>
      </w:r>
      <w:r>
        <w:t>носок на</w:t>
      </w:r>
      <w:r>
        <w:rPr>
          <w:spacing w:val="-2"/>
        </w:rPr>
        <w:t xml:space="preserve"> </w:t>
      </w:r>
      <w:r>
        <w:t>бревно</w:t>
      </w:r>
      <w:r>
        <w:rPr>
          <w:spacing w:val="-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ставится.</w:t>
      </w:r>
    </w:p>
    <w:p w:rsidR="0055618D" w:rsidRDefault="00BE78D0">
      <w:pPr>
        <w:spacing w:before="156"/>
        <w:ind w:left="438"/>
        <w:rPr>
          <w:sz w:val="20"/>
        </w:rPr>
      </w:pPr>
      <w:r>
        <w:rPr>
          <w:sz w:val="20"/>
        </w:rPr>
        <w:t>288</w:t>
      </w:r>
    </w:p>
    <w:p w:rsidR="0055618D" w:rsidRDefault="00BE78D0">
      <w:pPr>
        <w:tabs>
          <w:tab w:val="left" w:pos="2612"/>
        </w:tabs>
        <w:ind w:left="399"/>
        <w:rPr>
          <w:sz w:val="20"/>
        </w:rPr>
      </w:pPr>
      <w:r>
        <w:br w:type="column"/>
      </w:r>
      <w:r>
        <w:rPr>
          <w:noProof/>
          <w:position w:val="7"/>
          <w:sz w:val="20"/>
          <w:lang w:eastAsia="ru-RU"/>
        </w:rPr>
        <w:lastRenderedPageBreak/>
        <w:drawing>
          <wp:inline distT="0" distB="0" distL="0" distR="0">
            <wp:extent cx="1265032" cy="1615439"/>
            <wp:effectExtent l="0" t="0" r="0" b="0"/>
            <wp:docPr id="407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42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5032" cy="1615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  <w:tab/>
      </w:r>
      <w:r>
        <w:rPr>
          <w:noProof/>
          <w:position w:val="6"/>
          <w:sz w:val="20"/>
          <w:lang w:eastAsia="ru-RU"/>
        </w:rPr>
        <w:drawing>
          <wp:inline distT="0" distB="0" distL="0" distR="0">
            <wp:extent cx="1313796" cy="1645920"/>
            <wp:effectExtent l="0" t="0" r="0" b="0"/>
            <wp:docPr id="409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43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796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position w:val="6"/>
          <w:sz w:val="20"/>
        </w:rPr>
        <w:t xml:space="preserve"> </w:t>
      </w:r>
      <w:r>
        <w:rPr>
          <w:noProof/>
          <w:spacing w:val="41"/>
          <w:sz w:val="20"/>
          <w:lang w:eastAsia="ru-RU"/>
        </w:rPr>
        <w:drawing>
          <wp:inline distT="0" distB="0" distL="0" distR="0">
            <wp:extent cx="1395311" cy="1581150"/>
            <wp:effectExtent l="0" t="0" r="0" b="0"/>
            <wp:docPr id="411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44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5311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spacing w:before="85" w:line="239" w:lineRule="exact"/>
        <w:ind w:left="788"/>
        <w:jc w:val="both"/>
        <w:rPr>
          <w:i/>
        </w:rPr>
      </w:pPr>
      <w:r>
        <w:rPr>
          <w:i/>
        </w:rPr>
        <w:t>Вскоки</w:t>
      </w:r>
      <w:r>
        <w:rPr>
          <w:i/>
          <w:spacing w:val="11"/>
        </w:rPr>
        <w:t xml:space="preserve"> </w:t>
      </w:r>
      <w:r>
        <w:rPr>
          <w:i/>
        </w:rPr>
        <w:t>из</w:t>
      </w:r>
      <w:r>
        <w:rPr>
          <w:i/>
          <w:spacing w:val="62"/>
        </w:rPr>
        <w:t xml:space="preserve"> </w:t>
      </w:r>
      <w:r>
        <w:rPr>
          <w:i/>
        </w:rPr>
        <w:t>стойки</w:t>
      </w:r>
    </w:p>
    <w:p w:rsidR="0055618D" w:rsidRDefault="00BE78D0">
      <w:pPr>
        <w:pStyle w:val="a3"/>
        <w:spacing w:before="9" w:line="213" w:lineRule="auto"/>
        <w:ind w:left="510" w:right="395"/>
      </w:pPr>
      <w:r>
        <w:rPr>
          <w:i/>
        </w:rPr>
        <w:t xml:space="preserve">поперек с конца бревна </w:t>
      </w:r>
      <w:r>
        <w:t>можно выполнить: в упор сидя ноги врозь</w:t>
      </w:r>
      <w:r>
        <w:rPr>
          <w:spacing w:val="1"/>
        </w:rPr>
        <w:t xml:space="preserve"> </w:t>
      </w:r>
      <w:r>
        <w:t>вне; в присед на одну, другую вперед на носок или вперед (рис.</w:t>
      </w:r>
      <w:r>
        <w:rPr>
          <w:spacing w:val="1"/>
        </w:rPr>
        <w:t xml:space="preserve"> </w:t>
      </w:r>
      <w:r>
        <w:t>228);</w:t>
      </w:r>
      <w:r>
        <w:rPr>
          <w:spacing w:val="-3"/>
        </w:rPr>
        <w:t xml:space="preserve"> </w:t>
      </w:r>
      <w:r>
        <w:t>кувырком</w:t>
      </w:r>
      <w:r>
        <w:rPr>
          <w:spacing w:val="-1"/>
        </w:rPr>
        <w:t xml:space="preserve"> </w:t>
      </w:r>
      <w:r>
        <w:t>вперед;</w:t>
      </w:r>
      <w:r>
        <w:rPr>
          <w:spacing w:val="1"/>
        </w:rPr>
        <w:t xml:space="preserve"> </w:t>
      </w:r>
      <w:r>
        <w:t>через</w:t>
      </w:r>
      <w:r>
        <w:rPr>
          <w:spacing w:val="-1"/>
        </w:rPr>
        <w:t xml:space="preserve"> </w:t>
      </w:r>
      <w:r>
        <w:t>стойку</w:t>
      </w:r>
      <w:r>
        <w:rPr>
          <w:spacing w:val="-4"/>
        </w:rPr>
        <w:t xml:space="preserve"> </w:t>
      </w:r>
      <w:r>
        <w:t>на руках.</w:t>
      </w:r>
    </w:p>
    <w:p w:rsidR="0055618D" w:rsidRDefault="00BE78D0">
      <w:pPr>
        <w:pStyle w:val="a3"/>
        <w:spacing w:before="18" w:line="213" w:lineRule="auto"/>
        <w:ind w:left="500" w:right="395" w:firstLine="278"/>
      </w:pPr>
      <w:r>
        <w:rPr>
          <w:i/>
        </w:rPr>
        <w:t xml:space="preserve">Вскоки с косого разбега </w:t>
      </w:r>
      <w:r>
        <w:t>(боком к бревну) выполняются: в упор</w:t>
      </w:r>
      <w:r>
        <w:rPr>
          <w:spacing w:val="1"/>
        </w:rPr>
        <w:t xml:space="preserve"> </w:t>
      </w:r>
      <w:r>
        <w:t>сидя на правом (левом) бедре, левую (правую) назад (рис. 229); в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коленях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230);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одно</w:t>
      </w:r>
      <w:r>
        <w:rPr>
          <w:spacing w:val="55"/>
        </w:rPr>
        <w:t xml:space="preserve"> </w:t>
      </w:r>
      <w:r>
        <w:t>колено,</w:t>
      </w:r>
      <w:r>
        <w:rPr>
          <w:spacing w:val="1"/>
        </w:rPr>
        <w:t xml:space="preserve"> </w:t>
      </w:r>
      <w:r>
        <w:t>другую</w:t>
      </w:r>
      <w:r>
        <w:rPr>
          <w:spacing w:val="22"/>
        </w:rPr>
        <w:t xml:space="preserve"> </w:t>
      </w:r>
      <w:r>
        <w:t>ногу</w:t>
      </w:r>
      <w:r>
        <w:rPr>
          <w:spacing w:val="20"/>
        </w:rPr>
        <w:t xml:space="preserve"> </w:t>
      </w:r>
      <w:r>
        <w:t>назад;</w:t>
      </w:r>
      <w:r>
        <w:rPr>
          <w:spacing w:val="24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упор</w:t>
      </w:r>
      <w:r>
        <w:rPr>
          <w:spacing w:val="22"/>
        </w:rPr>
        <w:t xml:space="preserve"> </w:t>
      </w:r>
      <w:r>
        <w:t>присев</w:t>
      </w:r>
      <w:r>
        <w:rPr>
          <w:spacing w:val="22"/>
        </w:rPr>
        <w:t xml:space="preserve"> </w:t>
      </w:r>
      <w:r>
        <w:t>(рис.</w:t>
      </w:r>
      <w:r>
        <w:rPr>
          <w:spacing w:val="23"/>
        </w:rPr>
        <w:t xml:space="preserve"> </w:t>
      </w:r>
      <w:r>
        <w:t>231);</w:t>
      </w:r>
      <w:r>
        <w:rPr>
          <w:spacing w:val="24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упор</w:t>
      </w:r>
      <w:r>
        <w:rPr>
          <w:spacing w:val="23"/>
        </w:rPr>
        <w:t xml:space="preserve"> </w:t>
      </w:r>
      <w:r>
        <w:t>присев</w:t>
      </w:r>
      <w:r>
        <w:rPr>
          <w:spacing w:val="22"/>
        </w:rPr>
        <w:t xml:space="preserve"> </w:t>
      </w:r>
      <w:r>
        <w:t>сзади</w:t>
      </w:r>
      <w:r>
        <w:rPr>
          <w:spacing w:val="-53"/>
        </w:rPr>
        <w:t xml:space="preserve"> </w:t>
      </w:r>
      <w:r>
        <w:t>на одну, ставя другую ногу вперед на носок (с опорой на одну</w:t>
      </w:r>
      <w:r>
        <w:rPr>
          <w:spacing w:val="1"/>
        </w:rPr>
        <w:t xml:space="preserve"> </w:t>
      </w:r>
      <w:r>
        <w:t>руку);</w:t>
      </w:r>
      <w:r>
        <w:rPr>
          <w:spacing w:val="23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присед</w:t>
      </w:r>
      <w:r>
        <w:rPr>
          <w:spacing w:val="23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>одну</w:t>
      </w:r>
      <w:r>
        <w:rPr>
          <w:spacing w:val="19"/>
        </w:rPr>
        <w:t xml:space="preserve"> </w:t>
      </w:r>
      <w:r>
        <w:t>ногу,</w:t>
      </w:r>
      <w:r>
        <w:rPr>
          <w:spacing w:val="23"/>
        </w:rPr>
        <w:t xml:space="preserve"> </w:t>
      </w:r>
      <w:r>
        <w:t>другую</w:t>
      </w:r>
      <w:r>
        <w:rPr>
          <w:spacing w:val="23"/>
        </w:rPr>
        <w:t xml:space="preserve"> </w:t>
      </w:r>
      <w:r>
        <w:t>вперед</w:t>
      </w:r>
      <w:r>
        <w:rPr>
          <w:spacing w:val="23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носок,</w:t>
      </w:r>
      <w:r>
        <w:rPr>
          <w:spacing w:val="23"/>
        </w:rPr>
        <w:t xml:space="preserve"> </w:t>
      </w:r>
      <w:r>
        <w:t>без</w:t>
      </w:r>
      <w:r>
        <w:rPr>
          <w:spacing w:val="22"/>
        </w:rPr>
        <w:t xml:space="preserve"> </w:t>
      </w:r>
      <w:r>
        <w:t>опоры</w:t>
      </w:r>
      <w:r>
        <w:rPr>
          <w:spacing w:val="-53"/>
        </w:rPr>
        <w:t xml:space="preserve"> </w:t>
      </w:r>
      <w:r>
        <w:t>на руку; в упор ноги врозь с поворотом кругом — выполняется из</w:t>
      </w:r>
      <w:r>
        <w:rPr>
          <w:spacing w:val="1"/>
        </w:rPr>
        <w:t xml:space="preserve"> </w:t>
      </w:r>
      <w:r>
        <w:t>стойки левым боком к бревну толчком левой и махом правой ноги</w:t>
      </w:r>
      <w:r>
        <w:rPr>
          <w:spacing w:val="1"/>
        </w:rPr>
        <w:t xml:space="preserve"> </w:t>
      </w:r>
      <w:r>
        <w:t>вдоль бревна. Опираясь на руку, надо перемахнуть правой и по-</w:t>
      </w:r>
      <w:r>
        <w:rPr>
          <w:spacing w:val="1"/>
        </w:rPr>
        <w:t xml:space="preserve"> </w:t>
      </w:r>
      <w:r>
        <w:t>вернуться в упоре на руках налево кругом в упор сидя, ноги врозь,</w:t>
      </w:r>
      <w:r>
        <w:rPr>
          <w:spacing w:val="1"/>
        </w:rPr>
        <w:t xml:space="preserve"> </w:t>
      </w:r>
      <w:r>
        <w:t>поперек.</w:t>
      </w:r>
    </w:p>
    <w:p w:rsidR="0055618D" w:rsidRDefault="00BE78D0">
      <w:pPr>
        <w:pStyle w:val="a3"/>
        <w:spacing w:before="2"/>
        <w:jc w:val="left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64" behindDoc="0" locked="0" layoutInCell="1" allowOverlap="1">
            <wp:simplePos x="0" y="0"/>
            <wp:positionH relativeFrom="page">
              <wp:posOffset>5821558</wp:posOffset>
            </wp:positionH>
            <wp:positionV relativeFrom="paragraph">
              <wp:posOffset>128776</wp:posOffset>
            </wp:positionV>
            <wp:extent cx="1854768" cy="1261872"/>
            <wp:effectExtent l="0" t="0" r="0" b="0"/>
            <wp:wrapTopAndBottom/>
            <wp:docPr id="413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45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4768" cy="1261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5" behindDoc="0" locked="0" layoutInCell="1" allowOverlap="1">
            <wp:simplePos x="0" y="0"/>
            <wp:positionH relativeFrom="page">
              <wp:posOffset>8189634</wp:posOffset>
            </wp:positionH>
            <wp:positionV relativeFrom="paragraph">
              <wp:posOffset>232409</wp:posOffset>
            </wp:positionV>
            <wp:extent cx="1167796" cy="1164336"/>
            <wp:effectExtent l="0" t="0" r="0" b="0"/>
            <wp:wrapTopAndBottom/>
            <wp:docPr id="415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46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7796" cy="1164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6" behindDoc="0" locked="0" layoutInCell="1" allowOverlap="1">
            <wp:simplePos x="0" y="0"/>
            <wp:positionH relativeFrom="page">
              <wp:posOffset>6004438</wp:posOffset>
            </wp:positionH>
            <wp:positionV relativeFrom="paragraph">
              <wp:posOffset>1533905</wp:posOffset>
            </wp:positionV>
            <wp:extent cx="1325880" cy="1143000"/>
            <wp:effectExtent l="0" t="0" r="0" b="0"/>
            <wp:wrapTopAndBottom/>
            <wp:docPr id="417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47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588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7" behindDoc="0" locked="0" layoutInCell="1" allowOverlap="1">
            <wp:simplePos x="0" y="0"/>
            <wp:positionH relativeFrom="page">
              <wp:posOffset>7823820</wp:posOffset>
            </wp:positionH>
            <wp:positionV relativeFrom="paragraph">
              <wp:posOffset>1719687</wp:posOffset>
            </wp:positionV>
            <wp:extent cx="1415862" cy="969263"/>
            <wp:effectExtent l="0" t="0" r="0" b="0"/>
            <wp:wrapTopAndBottom/>
            <wp:docPr id="419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48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862" cy="969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55618D">
      <w:pPr>
        <w:pStyle w:val="a3"/>
        <w:spacing w:before="10"/>
        <w:jc w:val="left"/>
        <w:rPr>
          <w:sz w:val="12"/>
        </w:rPr>
      </w:pPr>
    </w:p>
    <w:p w:rsidR="0055618D" w:rsidRDefault="00BE78D0">
      <w:pPr>
        <w:spacing w:before="166"/>
        <w:ind w:left="3382" w:right="3568"/>
        <w:jc w:val="center"/>
        <w:rPr>
          <w:sz w:val="20"/>
        </w:rPr>
      </w:pPr>
      <w:r>
        <w:rPr>
          <w:sz w:val="20"/>
        </w:rPr>
        <w:t>289</w:t>
      </w:r>
    </w:p>
    <w:p w:rsidR="0055618D" w:rsidRDefault="0055618D">
      <w:pPr>
        <w:jc w:val="center"/>
        <w:rPr>
          <w:sz w:val="20"/>
        </w:rPr>
        <w:sectPr w:rsidR="0055618D">
          <w:footerReference w:type="default" r:id="rId396"/>
          <w:pgSz w:w="16840" w:h="11900" w:orient="landscape"/>
          <w:pgMar w:top="380" w:right="1200" w:bottom="280" w:left="1040" w:header="0" w:footer="0" w:gutter="0"/>
          <w:cols w:num="2" w:space="720" w:equalWidth="0">
            <w:col w:w="6875" w:space="435"/>
            <w:col w:w="7290"/>
          </w:cols>
        </w:sectPr>
      </w:pPr>
    </w:p>
    <w:p w:rsidR="0055618D" w:rsidRDefault="00BE78D0">
      <w:pPr>
        <w:pStyle w:val="a3"/>
        <w:spacing w:before="131" w:line="216" w:lineRule="auto"/>
        <w:ind w:left="255" w:right="156" w:firstLine="278"/>
      </w:pPr>
      <w:r>
        <w:lastRenderedPageBreak/>
        <w:t>Наиболее</w:t>
      </w:r>
      <w:r>
        <w:rPr>
          <w:spacing w:val="1"/>
        </w:rPr>
        <w:t xml:space="preserve"> </w:t>
      </w:r>
      <w:r>
        <w:t>сложные</w:t>
      </w:r>
      <w:r>
        <w:rPr>
          <w:spacing w:val="1"/>
        </w:rPr>
        <w:t xml:space="preserve"> </w:t>
      </w:r>
      <w:r>
        <w:t>вскоки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кувырком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упоре</w:t>
      </w:r>
      <w:r>
        <w:rPr>
          <w:spacing w:val="1"/>
        </w:rPr>
        <w:t xml:space="preserve"> </w:t>
      </w:r>
      <w:r>
        <w:t>лежа</w:t>
      </w:r>
      <w:r>
        <w:rPr>
          <w:spacing w:val="1"/>
        </w:rPr>
        <w:t xml:space="preserve"> </w:t>
      </w:r>
      <w:r>
        <w:t>согнувшись,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стойку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лопатках,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присев),</w:t>
      </w:r>
      <w:r>
        <w:rPr>
          <w:spacing w:val="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стойку</w:t>
      </w:r>
      <w:r>
        <w:rPr>
          <w:spacing w:val="-4"/>
        </w:rPr>
        <w:t xml:space="preserve"> </w:t>
      </w:r>
      <w:r>
        <w:t>на руках продольно или</w:t>
      </w:r>
      <w:r>
        <w:rPr>
          <w:spacing w:val="-1"/>
        </w:rPr>
        <w:t xml:space="preserve"> </w:t>
      </w:r>
      <w:r>
        <w:t>поперек и</w:t>
      </w:r>
      <w:r>
        <w:rPr>
          <w:spacing w:val="-2"/>
        </w:rPr>
        <w:t xml:space="preserve"> </w:t>
      </w:r>
      <w:r>
        <w:t>др.</w:t>
      </w:r>
    </w:p>
    <w:p w:rsidR="0055618D" w:rsidRDefault="00BE78D0">
      <w:pPr>
        <w:pStyle w:val="a3"/>
        <w:spacing w:line="213" w:lineRule="auto"/>
        <w:ind w:left="255" w:right="141" w:firstLine="287"/>
      </w:pPr>
      <w:r>
        <w:rPr>
          <w:i/>
        </w:rPr>
        <w:t xml:space="preserve">Передвижения </w:t>
      </w:r>
      <w:r>
        <w:t>соединяют в единую комбинацию все элементы,</w:t>
      </w:r>
      <w:r>
        <w:rPr>
          <w:spacing w:val="1"/>
        </w:rPr>
        <w:t xml:space="preserve"> </w:t>
      </w:r>
      <w:r>
        <w:t>выполняемые</w:t>
      </w:r>
      <w:r>
        <w:rPr>
          <w:spacing w:val="15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бревне.</w:t>
      </w:r>
      <w:r>
        <w:rPr>
          <w:spacing w:val="13"/>
        </w:rPr>
        <w:t xml:space="preserve"> </w:t>
      </w:r>
      <w:r>
        <w:t>К</w:t>
      </w:r>
      <w:r>
        <w:rPr>
          <w:spacing w:val="15"/>
        </w:rPr>
        <w:t xml:space="preserve"> </w:t>
      </w:r>
      <w:r>
        <w:t>ним</w:t>
      </w:r>
      <w:r>
        <w:rPr>
          <w:spacing w:val="15"/>
        </w:rPr>
        <w:t xml:space="preserve"> </w:t>
      </w:r>
      <w:r>
        <w:t>относятся</w:t>
      </w:r>
      <w:r>
        <w:rPr>
          <w:spacing w:val="15"/>
        </w:rPr>
        <w:t xml:space="preserve"> </w:t>
      </w:r>
      <w:r>
        <w:t>различные</w:t>
      </w:r>
      <w:r>
        <w:rPr>
          <w:spacing w:val="16"/>
        </w:rPr>
        <w:t xml:space="preserve"> </w:t>
      </w:r>
      <w:r>
        <w:t>виды</w:t>
      </w:r>
      <w:r>
        <w:rPr>
          <w:spacing w:val="16"/>
        </w:rPr>
        <w:t xml:space="preserve"> </w:t>
      </w:r>
      <w:r>
        <w:t>ходьбы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бега,</w:t>
      </w:r>
      <w:r>
        <w:rPr>
          <w:spacing w:val="1"/>
        </w:rPr>
        <w:t xml:space="preserve"> </w:t>
      </w:r>
      <w:r>
        <w:t>подскоков,</w:t>
      </w:r>
      <w:r>
        <w:rPr>
          <w:spacing w:val="1"/>
        </w:rPr>
        <w:t xml:space="preserve"> </w:t>
      </w:r>
      <w:r>
        <w:t>танцевальных</w:t>
      </w:r>
      <w:r>
        <w:rPr>
          <w:spacing w:val="1"/>
        </w:rPr>
        <w:t xml:space="preserve"> </w:t>
      </w:r>
      <w:r>
        <w:t>шагов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сочетания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элементов.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движениями</w:t>
      </w:r>
      <w:r>
        <w:rPr>
          <w:spacing w:val="1"/>
        </w:rPr>
        <w:t xml:space="preserve"> </w:t>
      </w:r>
      <w:r>
        <w:t>рук,</w:t>
      </w:r>
      <w:r>
        <w:rPr>
          <w:spacing w:val="1"/>
        </w:rPr>
        <w:t xml:space="preserve"> </w:t>
      </w:r>
      <w:r>
        <w:t>головы, туловища. Стопа ставится на среднюю линию, слегка на-</w:t>
      </w:r>
      <w:r>
        <w:rPr>
          <w:spacing w:val="1"/>
        </w:rPr>
        <w:t xml:space="preserve"> </w:t>
      </w:r>
      <w:r>
        <w:t>искось</w:t>
      </w:r>
      <w:r>
        <w:rPr>
          <w:spacing w:val="-1"/>
        </w:rPr>
        <w:t xml:space="preserve"> </w:t>
      </w:r>
      <w:r>
        <w:t>так, чтобы</w:t>
      </w:r>
      <w:r>
        <w:rPr>
          <w:spacing w:val="-1"/>
        </w:rPr>
        <w:t xml:space="preserve"> </w:t>
      </w:r>
      <w:r>
        <w:t>чувствовать острый</w:t>
      </w:r>
      <w:r>
        <w:rPr>
          <w:spacing w:val="-3"/>
        </w:rPr>
        <w:t xml:space="preserve"> </w:t>
      </w:r>
      <w:r>
        <w:t>край</w:t>
      </w:r>
      <w:r>
        <w:rPr>
          <w:spacing w:val="-4"/>
        </w:rPr>
        <w:t xml:space="preserve"> </w:t>
      </w:r>
      <w:r>
        <w:t>бревна.</w:t>
      </w:r>
    </w:p>
    <w:p w:rsidR="0055618D" w:rsidRDefault="00BE78D0">
      <w:pPr>
        <w:pStyle w:val="a3"/>
        <w:spacing w:before="3" w:line="213" w:lineRule="auto"/>
        <w:ind w:left="270" w:right="117" w:firstLine="292"/>
      </w:pPr>
      <w:r>
        <w:rPr>
          <w:i/>
        </w:rPr>
        <w:t xml:space="preserve">Виды ходьбы и бега: </w:t>
      </w:r>
      <w:r>
        <w:t>шаг с носка, ходьба на носках, полуприсе-</w:t>
      </w:r>
      <w:r>
        <w:rPr>
          <w:spacing w:val="1"/>
        </w:rPr>
        <w:t xml:space="preserve"> </w:t>
      </w:r>
      <w:r>
        <w:t>дая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опорной</w:t>
      </w:r>
      <w:r>
        <w:rPr>
          <w:spacing w:val="1"/>
        </w:rPr>
        <w:t xml:space="preserve"> </w:t>
      </w:r>
      <w:r>
        <w:t>ноге,</w:t>
      </w:r>
      <w:r>
        <w:rPr>
          <w:spacing w:val="1"/>
        </w:rPr>
        <w:t xml:space="preserve"> </w:t>
      </w:r>
      <w:r>
        <w:t>выпадами,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движением</w:t>
      </w:r>
      <w:r>
        <w:rPr>
          <w:spacing w:val="1"/>
        </w:rPr>
        <w:t xml:space="preserve"> </w:t>
      </w:r>
      <w:r>
        <w:t>свободной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(прямой и согнутой) вперед, назад, в сторону или удерживая ее в</w:t>
      </w:r>
      <w:r>
        <w:rPr>
          <w:spacing w:val="1"/>
        </w:rPr>
        <w:t xml:space="preserve"> </w:t>
      </w:r>
      <w:r>
        <w:t>крайнем</w:t>
      </w:r>
      <w:r>
        <w:rPr>
          <w:spacing w:val="28"/>
        </w:rPr>
        <w:t xml:space="preserve"> </w:t>
      </w:r>
      <w:r>
        <w:t>высоком</w:t>
      </w:r>
      <w:r>
        <w:rPr>
          <w:spacing w:val="29"/>
        </w:rPr>
        <w:t xml:space="preserve"> </w:t>
      </w:r>
      <w:r>
        <w:t>положении;</w:t>
      </w:r>
      <w:r>
        <w:rPr>
          <w:spacing w:val="31"/>
        </w:rPr>
        <w:t xml:space="preserve"> </w:t>
      </w:r>
      <w:r>
        <w:t>приставной</w:t>
      </w:r>
      <w:r>
        <w:rPr>
          <w:spacing w:val="28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переменный</w:t>
      </w:r>
      <w:r>
        <w:rPr>
          <w:spacing w:val="29"/>
        </w:rPr>
        <w:t xml:space="preserve"> </w:t>
      </w:r>
      <w:r>
        <w:t>шаг;</w:t>
      </w:r>
      <w:r>
        <w:rPr>
          <w:spacing w:val="30"/>
        </w:rPr>
        <w:t xml:space="preserve"> </w:t>
      </w:r>
      <w:r>
        <w:t>бег</w:t>
      </w:r>
      <w:r>
        <w:rPr>
          <w:spacing w:val="-52"/>
        </w:rPr>
        <w:t xml:space="preserve"> </w:t>
      </w:r>
      <w:r>
        <w:t>на носках мелким шагом, с небольшими прыжками с ноги на ногу,</w:t>
      </w:r>
      <w:r>
        <w:rPr>
          <w:spacing w:val="1"/>
        </w:rPr>
        <w:t xml:space="preserve"> </w:t>
      </w:r>
      <w:r>
        <w:t>выводя</w:t>
      </w:r>
      <w:r>
        <w:rPr>
          <w:spacing w:val="-2"/>
        </w:rPr>
        <w:t xml:space="preserve"> </w:t>
      </w:r>
      <w:r>
        <w:t>прямые (согнутые) ноги</w:t>
      </w:r>
      <w:r>
        <w:rPr>
          <w:spacing w:val="-1"/>
        </w:rPr>
        <w:t xml:space="preserve"> </w:t>
      </w:r>
      <w:r>
        <w:t>вперед</w:t>
      </w:r>
      <w:r>
        <w:rPr>
          <w:spacing w:val="-1"/>
        </w:rPr>
        <w:t xml:space="preserve"> </w:t>
      </w:r>
      <w:r>
        <w:t>(назад).</w:t>
      </w:r>
    </w:p>
    <w:p w:rsidR="0055618D" w:rsidRDefault="00BE78D0">
      <w:pPr>
        <w:pStyle w:val="a3"/>
        <w:spacing w:line="222" w:lineRule="exact"/>
        <w:ind w:left="582"/>
      </w:pPr>
      <w:r>
        <w:rPr>
          <w:i/>
        </w:rPr>
        <w:t>Подскоки:</w:t>
      </w:r>
      <w:r>
        <w:rPr>
          <w:i/>
          <w:spacing w:val="33"/>
        </w:rPr>
        <w:t xml:space="preserve"> </w:t>
      </w:r>
      <w:r>
        <w:t>шаги</w:t>
      </w:r>
      <w:r>
        <w:rPr>
          <w:spacing w:val="32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подскоком,</w:t>
      </w:r>
      <w:r>
        <w:rPr>
          <w:spacing w:val="33"/>
        </w:rPr>
        <w:t xml:space="preserve"> </w:t>
      </w:r>
      <w:r>
        <w:t>выводя</w:t>
      </w:r>
      <w:r>
        <w:rPr>
          <w:spacing w:val="32"/>
        </w:rPr>
        <w:t xml:space="preserve"> </w:t>
      </w:r>
      <w:r>
        <w:t>поочередно</w:t>
      </w:r>
      <w:r>
        <w:rPr>
          <w:spacing w:val="33"/>
        </w:rPr>
        <w:t xml:space="preserve"> </w:t>
      </w:r>
      <w:r>
        <w:t>прямые</w:t>
      </w:r>
      <w:r>
        <w:rPr>
          <w:spacing w:val="33"/>
        </w:rPr>
        <w:t xml:space="preserve"> </w:t>
      </w:r>
      <w:r>
        <w:t>(со-</w:t>
      </w:r>
    </w:p>
    <w:p w:rsidR="0055618D" w:rsidRDefault="00BE78D0">
      <w:pPr>
        <w:pStyle w:val="a3"/>
        <w:spacing w:line="226" w:lineRule="exact"/>
        <w:ind w:left="294"/>
      </w:pPr>
      <w:r>
        <w:t>гнутые)</w:t>
      </w:r>
      <w:r>
        <w:rPr>
          <w:spacing w:val="-2"/>
        </w:rPr>
        <w:t xml:space="preserve"> </w:t>
      </w:r>
      <w:r>
        <w:t>ноги</w:t>
      </w:r>
      <w:r>
        <w:rPr>
          <w:spacing w:val="-3"/>
        </w:rPr>
        <w:t xml:space="preserve"> </w:t>
      </w:r>
      <w:r>
        <w:t>вперед,</w:t>
      </w:r>
      <w:r>
        <w:rPr>
          <w:spacing w:val="-2"/>
        </w:rPr>
        <w:t xml:space="preserve"> </w:t>
      </w:r>
      <w:r>
        <w:t>назад,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сторону.</w:t>
      </w:r>
    </w:p>
    <w:p w:rsidR="0055618D" w:rsidRDefault="00BE78D0">
      <w:pPr>
        <w:pStyle w:val="a3"/>
        <w:spacing w:before="9" w:line="213" w:lineRule="auto"/>
        <w:ind w:left="298" w:right="117" w:firstLine="307"/>
      </w:pPr>
      <w:r>
        <w:rPr>
          <w:i/>
        </w:rPr>
        <w:t xml:space="preserve">Танцевальные шаги: </w:t>
      </w:r>
      <w:r>
        <w:t>галоп, полька, вальсовый, русский, попе-</w:t>
      </w:r>
      <w:r>
        <w:rPr>
          <w:spacing w:val="1"/>
        </w:rPr>
        <w:t xml:space="preserve"> </w:t>
      </w:r>
      <w:r>
        <w:t>ременный шаг. Выполняются, так же как и на полу, с плавным,</w:t>
      </w:r>
      <w:r>
        <w:rPr>
          <w:spacing w:val="1"/>
        </w:rPr>
        <w:t xml:space="preserve"> </w:t>
      </w:r>
      <w:r>
        <w:t>грациозным,</w:t>
      </w:r>
      <w:r>
        <w:rPr>
          <w:spacing w:val="-4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бы</w:t>
      </w:r>
      <w:r>
        <w:rPr>
          <w:spacing w:val="-2"/>
        </w:rPr>
        <w:t xml:space="preserve"> </w:t>
      </w:r>
      <w:r>
        <w:t>скользящим</w:t>
      </w:r>
      <w:r>
        <w:rPr>
          <w:spacing w:val="-2"/>
        </w:rPr>
        <w:t xml:space="preserve"> </w:t>
      </w:r>
      <w:r>
        <w:t>продвижением</w:t>
      </w:r>
      <w:r>
        <w:rPr>
          <w:spacing w:val="-3"/>
        </w:rPr>
        <w:t xml:space="preserve"> </w:t>
      </w:r>
      <w:r>
        <w:t>вперед.</w:t>
      </w:r>
    </w:p>
    <w:p w:rsidR="0055618D" w:rsidRDefault="00BE78D0">
      <w:pPr>
        <w:pStyle w:val="a3"/>
        <w:spacing w:before="4" w:line="213" w:lineRule="auto"/>
        <w:ind w:left="299" w:right="76" w:firstLine="297"/>
      </w:pPr>
      <w:r>
        <w:rPr>
          <w:i/>
        </w:rPr>
        <w:t xml:space="preserve">Повороты </w:t>
      </w:r>
      <w:r>
        <w:t>выполняются на носках в положении стоя и в присе-</w:t>
      </w:r>
      <w:r>
        <w:rPr>
          <w:spacing w:val="1"/>
        </w:rPr>
        <w:t xml:space="preserve"> </w:t>
      </w:r>
      <w:r>
        <w:t>де, на двух и на одной ноге, в упорах присев, в упорах на колецях и</w:t>
      </w:r>
      <w:r>
        <w:rPr>
          <w:spacing w:val="1"/>
        </w:rPr>
        <w:t xml:space="preserve"> </w:t>
      </w:r>
      <w:r>
        <w:t>седах; изучаются сначала на полу, а затем на повышенной опоре.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точного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поворота</w:t>
      </w:r>
      <w:r>
        <w:rPr>
          <w:spacing w:val="1"/>
        </w:rPr>
        <w:t xml:space="preserve"> </w:t>
      </w:r>
      <w:r>
        <w:t>намечаются</w:t>
      </w:r>
      <w:r>
        <w:rPr>
          <w:spacing w:val="1"/>
        </w:rPr>
        <w:t xml:space="preserve"> </w:t>
      </w:r>
      <w:r>
        <w:t>ориентиры,</w:t>
      </w:r>
      <w:r>
        <w:rPr>
          <w:spacing w:val="1"/>
        </w:rPr>
        <w:t xml:space="preserve"> </w:t>
      </w:r>
      <w:r>
        <w:t>например мах ногой вдоль бревна. Большое значение имеет поло-</w:t>
      </w:r>
      <w:r>
        <w:rPr>
          <w:spacing w:val="1"/>
        </w:rPr>
        <w:t xml:space="preserve"> </w:t>
      </w:r>
      <w:r>
        <w:t>жение головы: при поворотах налево (направо) и кругом она со-</w:t>
      </w:r>
      <w:r>
        <w:rPr>
          <w:spacing w:val="1"/>
        </w:rPr>
        <w:t xml:space="preserve"> </w:t>
      </w:r>
      <w:r>
        <w:t>храняет прямое положение с туловищем; при поворотах на 360° и</w:t>
      </w:r>
      <w:r>
        <w:rPr>
          <w:spacing w:val="1"/>
        </w:rPr>
        <w:t xml:space="preserve"> </w:t>
      </w:r>
      <w:r>
        <w:t>более вначале отстает от движения тела, а затем быстро повора-</w:t>
      </w:r>
      <w:r>
        <w:rPr>
          <w:spacing w:val="1"/>
        </w:rPr>
        <w:t xml:space="preserve"> </w:t>
      </w:r>
      <w:r>
        <w:t>чивается, обгоняя плечи. Движения руками могут способствовать</w:t>
      </w:r>
      <w:r>
        <w:rPr>
          <w:spacing w:val="1"/>
        </w:rPr>
        <w:t xml:space="preserve"> </w:t>
      </w:r>
      <w:r>
        <w:t>повороту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сохранению</w:t>
      </w:r>
      <w:r>
        <w:rPr>
          <w:spacing w:val="1"/>
        </w:rPr>
        <w:t xml:space="preserve"> </w:t>
      </w:r>
      <w:r>
        <w:t>равновесия.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поворотах</w:t>
      </w:r>
      <w:r>
        <w:rPr>
          <w:spacing w:val="1"/>
        </w:rPr>
        <w:t xml:space="preserve"> </w:t>
      </w:r>
      <w:r>
        <w:t>налево</w:t>
      </w:r>
      <w:r>
        <w:rPr>
          <w:spacing w:val="1"/>
        </w:rPr>
        <w:t xml:space="preserve"> </w:t>
      </w:r>
      <w:r>
        <w:t>(на-</w:t>
      </w:r>
      <w:r>
        <w:rPr>
          <w:spacing w:val="1"/>
        </w:rPr>
        <w:t xml:space="preserve"> </w:t>
      </w:r>
      <w:r>
        <w:t>право) и кругом руки могут быть в стороны, вверх, на пояс, при</w:t>
      </w:r>
      <w:r>
        <w:rPr>
          <w:spacing w:val="1"/>
        </w:rPr>
        <w:t xml:space="preserve"> </w:t>
      </w:r>
      <w:r>
        <w:t>более</w:t>
      </w:r>
      <w:r>
        <w:rPr>
          <w:spacing w:val="-4"/>
        </w:rPr>
        <w:t xml:space="preserve"> </w:t>
      </w:r>
      <w:r>
        <w:t>сложных</w:t>
      </w:r>
      <w:r>
        <w:rPr>
          <w:spacing w:val="-2"/>
        </w:rPr>
        <w:t xml:space="preserve"> </w:t>
      </w:r>
      <w:r>
        <w:t>поворотах</w:t>
      </w:r>
      <w:r>
        <w:rPr>
          <w:spacing w:val="-5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помогают</w:t>
      </w:r>
      <w:r>
        <w:rPr>
          <w:spacing w:val="-3"/>
        </w:rPr>
        <w:t xml:space="preserve"> </w:t>
      </w:r>
      <w:r>
        <w:t>вращательному</w:t>
      </w:r>
      <w:r>
        <w:rPr>
          <w:spacing w:val="-5"/>
        </w:rPr>
        <w:t xml:space="preserve"> </w:t>
      </w:r>
      <w:r>
        <w:t>движению.</w:t>
      </w:r>
    </w:p>
    <w:p w:rsidR="0055618D" w:rsidRDefault="00BE78D0">
      <w:pPr>
        <w:spacing w:before="10" w:line="213" w:lineRule="auto"/>
        <w:ind w:left="337" w:right="64" w:firstLine="287"/>
        <w:jc w:val="both"/>
      </w:pPr>
      <w:r>
        <w:rPr>
          <w:i/>
          <w:spacing w:val="-1"/>
        </w:rPr>
        <w:t>Повороты</w:t>
      </w:r>
      <w:r>
        <w:rPr>
          <w:i/>
          <w:spacing w:val="-13"/>
        </w:rPr>
        <w:t xml:space="preserve"> </w:t>
      </w:r>
      <w:r>
        <w:rPr>
          <w:i/>
          <w:spacing w:val="-1"/>
        </w:rPr>
        <w:t>в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положении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стоя</w:t>
      </w:r>
      <w:r>
        <w:rPr>
          <w:i/>
          <w:spacing w:val="-11"/>
        </w:rPr>
        <w:t xml:space="preserve"> </w:t>
      </w:r>
      <w:r>
        <w:rPr>
          <w:i/>
        </w:rPr>
        <w:t>на</w:t>
      </w:r>
      <w:r>
        <w:rPr>
          <w:i/>
          <w:spacing w:val="-11"/>
        </w:rPr>
        <w:t xml:space="preserve"> </w:t>
      </w:r>
      <w:r>
        <w:rPr>
          <w:i/>
        </w:rPr>
        <w:t>обеих</w:t>
      </w:r>
      <w:r>
        <w:rPr>
          <w:i/>
          <w:spacing w:val="-11"/>
        </w:rPr>
        <w:t xml:space="preserve"> </w:t>
      </w:r>
      <w:r>
        <w:rPr>
          <w:i/>
        </w:rPr>
        <w:t>ногах</w:t>
      </w:r>
      <w:r>
        <w:rPr>
          <w:i/>
          <w:spacing w:val="-10"/>
        </w:rPr>
        <w:t xml:space="preserve"> </w:t>
      </w:r>
      <w:r>
        <w:t>выполняются</w:t>
      </w:r>
      <w:r>
        <w:rPr>
          <w:spacing w:val="-10"/>
        </w:rPr>
        <w:t xml:space="preserve"> </w:t>
      </w:r>
      <w:r>
        <w:t>напра-</w:t>
      </w:r>
      <w:r>
        <w:rPr>
          <w:spacing w:val="-53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(налево)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кругом: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стойки</w:t>
      </w:r>
      <w:r>
        <w:rPr>
          <w:spacing w:val="1"/>
        </w:rPr>
        <w:t xml:space="preserve"> </w:t>
      </w:r>
      <w:r>
        <w:t>поперек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стойку</w:t>
      </w:r>
      <w:r>
        <w:rPr>
          <w:spacing w:val="1"/>
        </w:rPr>
        <w:t xml:space="preserve"> </w:t>
      </w:r>
      <w:r>
        <w:t>поперек,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стойки</w:t>
      </w:r>
      <w:r>
        <w:rPr>
          <w:spacing w:val="-2"/>
        </w:rPr>
        <w:t xml:space="preserve"> </w:t>
      </w:r>
      <w:r>
        <w:t>продольно в</w:t>
      </w:r>
      <w:r>
        <w:rPr>
          <w:spacing w:val="-2"/>
        </w:rPr>
        <w:t xml:space="preserve"> </w:t>
      </w:r>
      <w:r>
        <w:t>стойку</w:t>
      </w:r>
      <w:r>
        <w:rPr>
          <w:spacing w:val="-3"/>
        </w:rPr>
        <w:t xml:space="preserve"> </w:t>
      </w:r>
      <w:r>
        <w:t>ноги</w:t>
      </w:r>
      <w:r>
        <w:rPr>
          <w:spacing w:val="-2"/>
        </w:rPr>
        <w:t xml:space="preserve"> </w:t>
      </w:r>
      <w:r>
        <w:t>скрестно и</w:t>
      </w:r>
      <w:r>
        <w:rPr>
          <w:spacing w:val="-2"/>
        </w:rPr>
        <w:t xml:space="preserve"> </w:t>
      </w:r>
      <w:r>
        <w:t>наоборот.</w:t>
      </w:r>
    </w:p>
    <w:p w:rsidR="0055618D" w:rsidRDefault="00BE78D0">
      <w:pPr>
        <w:pStyle w:val="a3"/>
        <w:spacing w:before="1" w:line="213" w:lineRule="auto"/>
        <w:ind w:left="342" w:right="55" w:firstLine="292"/>
      </w:pPr>
      <w:r>
        <w:rPr>
          <w:i/>
        </w:rPr>
        <w:t xml:space="preserve">Повороты в положении стоя на одной ноге </w:t>
      </w:r>
      <w:r>
        <w:t>выполняются махом</w:t>
      </w:r>
      <w:r>
        <w:rPr>
          <w:spacing w:val="-52"/>
        </w:rPr>
        <w:t xml:space="preserve"> </w:t>
      </w:r>
      <w:r>
        <w:t>вперед или назад, согнутой или прямой ногой. В зависимости от</w:t>
      </w:r>
      <w:r>
        <w:rPr>
          <w:spacing w:val="1"/>
        </w:rPr>
        <w:t xml:space="preserve"> </w:t>
      </w:r>
      <w:r>
        <w:t>направления вращения различают одноименные (в сторону опор-</w:t>
      </w:r>
      <w:r>
        <w:rPr>
          <w:spacing w:val="1"/>
        </w:rPr>
        <w:t xml:space="preserve"> </w:t>
      </w:r>
      <w:r>
        <w:t>ной ноги) и разноименные (в противоположную от опорной ноги)</w:t>
      </w:r>
      <w:r>
        <w:rPr>
          <w:spacing w:val="1"/>
        </w:rPr>
        <w:t xml:space="preserve"> </w:t>
      </w:r>
      <w:r>
        <w:t>повороты.</w:t>
      </w:r>
    </w:p>
    <w:p w:rsidR="0055618D" w:rsidRDefault="00BE78D0">
      <w:pPr>
        <w:pStyle w:val="a3"/>
        <w:spacing w:before="2" w:line="223" w:lineRule="auto"/>
        <w:ind w:left="356" w:right="42" w:firstLine="283"/>
      </w:pPr>
      <w:r>
        <w:rPr>
          <w:i/>
        </w:rPr>
        <w:t>Повороты</w:t>
      </w:r>
      <w:r>
        <w:rPr>
          <w:i/>
          <w:spacing w:val="-7"/>
        </w:rPr>
        <w:t xml:space="preserve"> </w:t>
      </w:r>
      <w:r>
        <w:rPr>
          <w:i/>
        </w:rPr>
        <w:t>в</w:t>
      </w:r>
      <w:r>
        <w:rPr>
          <w:i/>
          <w:spacing w:val="-6"/>
        </w:rPr>
        <w:t xml:space="preserve"> </w:t>
      </w:r>
      <w:r>
        <w:rPr>
          <w:i/>
        </w:rPr>
        <w:t>приседе</w:t>
      </w:r>
      <w:r>
        <w:rPr>
          <w:i/>
          <w:spacing w:val="-5"/>
        </w:rPr>
        <w:t xml:space="preserve"> </w:t>
      </w:r>
      <w:r>
        <w:rPr>
          <w:i/>
        </w:rPr>
        <w:t>на</w:t>
      </w:r>
      <w:r>
        <w:rPr>
          <w:i/>
          <w:spacing w:val="-7"/>
        </w:rPr>
        <w:t xml:space="preserve"> </w:t>
      </w:r>
      <w:r>
        <w:rPr>
          <w:i/>
        </w:rPr>
        <w:t>обеих</w:t>
      </w:r>
      <w:r>
        <w:rPr>
          <w:i/>
          <w:spacing w:val="-5"/>
        </w:rPr>
        <w:t xml:space="preserve"> </w:t>
      </w:r>
      <w:r>
        <w:rPr>
          <w:i/>
        </w:rPr>
        <w:t>ногах</w:t>
      </w:r>
      <w:r>
        <w:rPr>
          <w:i/>
          <w:spacing w:val="-6"/>
        </w:rPr>
        <w:t xml:space="preserve"> </w:t>
      </w:r>
      <w:r>
        <w:t>можно</w:t>
      </w:r>
      <w:r>
        <w:rPr>
          <w:spacing w:val="-7"/>
        </w:rPr>
        <w:t xml:space="preserve"> </w:t>
      </w:r>
      <w:r>
        <w:t>выполнить:</w:t>
      </w:r>
      <w:r>
        <w:rPr>
          <w:spacing w:val="-4"/>
        </w:rPr>
        <w:t xml:space="preserve"> </w:t>
      </w:r>
      <w:r>
        <w:t>из</w:t>
      </w:r>
      <w:r>
        <w:rPr>
          <w:spacing w:val="-7"/>
        </w:rPr>
        <w:t xml:space="preserve"> </w:t>
      </w:r>
      <w:r>
        <w:t>стойки</w:t>
      </w:r>
      <w:r>
        <w:rPr>
          <w:spacing w:val="-52"/>
        </w:rPr>
        <w:t xml:space="preserve"> </w:t>
      </w:r>
      <w:r>
        <w:t>поворотом кругом в присед и наоборот; в приседе поворотом кру-</w:t>
      </w:r>
      <w:r>
        <w:rPr>
          <w:spacing w:val="1"/>
        </w:rPr>
        <w:t xml:space="preserve"> </w:t>
      </w:r>
      <w:r>
        <w:t>гом; из стойки поворотом кругом приседая и вставая; то же, но</w:t>
      </w:r>
      <w:r>
        <w:rPr>
          <w:spacing w:val="1"/>
        </w:rPr>
        <w:t xml:space="preserve"> </w:t>
      </w:r>
      <w:r>
        <w:t>прыжком.</w:t>
      </w:r>
    </w:p>
    <w:p w:rsidR="0055618D" w:rsidRDefault="00BE78D0">
      <w:pPr>
        <w:spacing w:before="3" w:line="213" w:lineRule="auto"/>
        <w:ind w:left="361" w:right="38" w:firstLine="292"/>
        <w:jc w:val="both"/>
      </w:pPr>
      <w:r>
        <w:rPr>
          <w:i/>
        </w:rPr>
        <w:t xml:space="preserve">Повороты в приседе на одной ноге: </w:t>
      </w:r>
      <w:r>
        <w:t>из приседа продольно на</w:t>
      </w:r>
      <w:r>
        <w:rPr>
          <w:spacing w:val="1"/>
        </w:rPr>
        <w:t xml:space="preserve"> </w:t>
      </w:r>
      <w:r>
        <w:t>правой,</w:t>
      </w:r>
      <w:r>
        <w:rPr>
          <w:spacing w:val="-2"/>
        </w:rPr>
        <w:t xml:space="preserve"> </w:t>
      </w:r>
      <w:r>
        <w:t>левую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сторону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носок,</w:t>
      </w:r>
      <w:r>
        <w:rPr>
          <w:spacing w:val="-4"/>
        </w:rPr>
        <w:t xml:space="preserve"> </w:t>
      </w:r>
      <w:r>
        <w:t>одноименный</w:t>
      </w:r>
      <w:r>
        <w:rPr>
          <w:spacing w:val="-2"/>
        </w:rPr>
        <w:t xml:space="preserve"> </w:t>
      </w:r>
      <w:r>
        <w:t>поворот</w:t>
      </w:r>
      <w:r>
        <w:rPr>
          <w:spacing w:val="-2"/>
        </w:rPr>
        <w:t xml:space="preserve"> </w:t>
      </w:r>
      <w:r>
        <w:t>напра-</w:t>
      </w:r>
    </w:p>
    <w:p w:rsidR="0055618D" w:rsidRDefault="00BE78D0">
      <w:pPr>
        <w:pStyle w:val="a3"/>
        <w:spacing w:before="98" w:line="204" w:lineRule="auto"/>
        <w:ind w:left="764" w:right="487"/>
      </w:pPr>
      <w:r>
        <w:br w:type="column"/>
      </w:r>
      <w:r>
        <w:lastRenderedPageBreak/>
        <w:t>во или кругом в такое же исходное положение; из приседа поперек</w:t>
      </w:r>
      <w:r>
        <w:rPr>
          <w:spacing w:val="1"/>
        </w:rPr>
        <w:t xml:space="preserve"> </w:t>
      </w:r>
      <w:r>
        <w:t>на правой, левая полусогнута вперед на носок, опуская левую вниз</w:t>
      </w:r>
      <w:r>
        <w:rPr>
          <w:spacing w:val="1"/>
        </w:rPr>
        <w:t xml:space="preserve"> </w:t>
      </w:r>
      <w:r>
        <w:t>и махом назад, разноименный поворот кругом в такое же исходное</w:t>
      </w:r>
      <w:r>
        <w:rPr>
          <w:spacing w:val="1"/>
        </w:rPr>
        <w:t xml:space="preserve"> </w:t>
      </w:r>
      <w:r>
        <w:t>положение.</w:t>
      </w:r>
    </w:p>
    <w:p w:rsidR="0055618D" w:rsidRDefault="00BE78D0">
      <w:pPr>
        <w:pStyle w:val="a3"/>
        <w:spacing w:before="34" w:line="213" w:lineRule="auto"/>
        <w:ind w:left="745" w:right="490" w:firstLine="273"/>
      </w:pPr>
      <w:r>
        <w:pict>
          <v:line id="_x0000_s1051" style="position:absolute;left:0;text-align:left;z-index:15814656;mso-position-horizontal-relative:page" from="412.05pt,-35.5pt" to="412.05pt,-2.35pt" strokeweight=".25pt">
            <w10:wrap anchorx="page"/>
          </v:line>
        </w:pict>
      </w:r>
      <w:r>
        <w:rPr>
          <w:i/>
        </w:rPr>
        <w:t>Повороты</w:t>
      </w:r>
      <w:r>
        <w:rPr>
          <w:i/>
          <w:spacing w:val="-12"/>
        </w:rPr>
        <w:t xml:space="preserve"> </w:t>
      </w:r>
      <w:r>
        <w:rPr>
          <w:i/>
        </w:rPr>
        <w:t>в</w:t>
      </w:r>
      <w:r>
        <w:rPr>
          <w:i/>
          <w:spacing w:val="-14"/>
        </w:rPr>
        <w:t xml:space="preserve"> </w:t>
      </w:r>
      <w:r>
        <w:rPr>
          <w:i/>
        </w:rPr>
        <w:t>упорах,</w:t>
      </w:r>
      <w:r>
        <w:rPr>
          <w:i/>
          <w:spacing w:val="-13"/>
        </w:rPr>
        <w:t xml:space="preserve"> </w:t>
      </w:r>
      <w:r>
        <w:rPr>
          <w:i/>
        </w:rPr>
        <w:t>упорах</w:t>
      </w:r>
      <w:r>
        <w:rPr>
          <w:i/>
          <w:spacing w:val="-13"/>
        </w:rPr>
        <w:t xml:space="preserve"> </w:t>
      </w:r>
      <w:r>
        <w:rPr>
          <w:i/>
        </w:rPr>
        <w:t>присев,</w:t>
      </w:r>
      <w:r>
        <w:rPr>
          <w:i/>
          <w:spacing w:val="-13"/>
        </w:rPr>
        <w:t xml:space="preserve"> </w:t>
      </w:r>
      <w:r>
        <w:rPr>
          <w:i/>
        </w:rPr>
        <w:t>упорах</w:t>
      </w:r>
      <w:r>
        <w:rPr>
          <w:i/>
          <w:spacing w:val="-13"/>
        </w:rPr>
        <w:t xml:space="preserve"> </w:t>
      </w:r>
      <w:r>
        <w:rPr>
          <w:i/>
        </w:rPr>
        <w:t>на</w:t>
      </w:r>
      <w:r>
        <w:rPr>
          <w:i/>
          <w:spacing w:val="-13"/>
        </w:rPr>
        <w:t xml:space="preserve"> </w:t>
      </w:r>
      <w:r>
        <w:rPr>
          <w:i/>
        </w:rPr>
        <w:t>коленях,</w:t>
      </w:r>
      <w:r>
        <w:rPr>
          <w:i/>
          <w:spacing w:val="-14"/>
        </w:rPr>
        <w:t xml:space="preserve"> </w:t>
      </w:r>
      <w:r>
        <w:rPr>
          <w:i/>
        </w:rPr>
        <w:t>седах</w:t>
      </w:r>
      <w:r>
        <w:rPr>
          <w:i/>
          <w:spacing w:val="-13"/>
        </w:rPr>
        <w:t xml:space="preserve"> </w:t>
      </w:r>
      <w:r>
        <w:t>соче-</w:t>
      </w:r>
      <w:r>
        <w:rPr>
          <w:spacing w:val="-52"/>
        </w:rPr>
        <w:t xml:space="preserve"> </w:t>
      </w:r>
      <w:r>
        <w:t>таются со вскоками, перемахами или переходами из более низких</w:t>
      </w:r>
      <w:r>
        <w:rPr>
          <w:spacing w:val="1"/>
        </w:rPr>
        <w:t xml:space="preserve"> </w:t>
      </w:r>
      <w:r>
        <w:t>положений в более высокие. Они выполняются в основном с опо-</w:t>
      </w:r>
      <w:r>
        <w:rPr>
          <w:spacing w:val="1"/>
        </w:rPr>
        <w:t xml:space="preserve"> </w:t>
      </w:r>
      <w:r>
        <w:t>рой на руки: из упора поворот в сед на бедро; из упора перемахом</w:t>
      </w:r>
      <w:r>
        <w:rPr>
          <w:spacing w:val="1"/>
        </w:rPr>
        <w:t xml:space="preserve"> </w:t>
      </w:r>
      <w:r>
        <w:t>одной поворот в сед ноги врозь; из седа на бедре поворот кругом в</w:t>
      </w:r>
      <w:r>
        <w:rPr>
          <w:spacing w:val="1"/>
        </w:rPr>
        <w:t xml:space="preserve"> </w:t>
      </w:r>
      <w:r>
        <w:t>сед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другое</w:t>
      </w:r>
      <w:r>
        <w:rPr>
          <w:spacing w:val="1"/>
        </w:rPr>
        <w:t xml:space="preserve"> </w:t>
      </w:r>
      <w:r>
        <w:t>бедро;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упора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</w:t>
      </w:r>
      <w:r>
        <w:rPr>
          <w:spacing w:val="1"/>
        </w:rPr>
        <w:t xml:space="preserve"> </w:t>
      </w:r>
      <w:r>
        <w:t>вне</w:t>
      </w:r>
      <w:r>
        <w:rPr>
          <w:spacing w:val="1"/>
        </w:rPr>
        <w:t xml:space="preserve"> </w:t>
      </w:r>
      <w:r>
        <w:t>поворот</w:t>
      </w:r>
      <w:r>
        <w:rPr>
          <w:spacing w:val="1"/>
        </w:rPr>
        <w:t xml:space="preserve"> </w:t>
      </w:r>
      <w:r>
        <w:t>направо</w:t>
      </w:r>
      <w:r>
        <w:rPr>
          <w:spacing w:val="-52"/>
        </w:rPr>
        <w:t xml:space="preserve"> </w:t>
      </w:r>
      <w:r>
        <w:t>(налево) или кругом; из стойки на коленях поворот кругом в по-</w:t>
      </w:r>
      <w:r>
        <w:rPr>
          <w:spacing w:val="1"/>
        </w:rPr>
        <w:t xml:space="preserve"> </w:t>
      </w:r>
      <w:r>
        <w:t>лушпагат; из стойки на одном колене, другую назад, поворот кру-</w:t>
      </w:r>
      <w:r>
        <w:rPr>
          <w:spacing w:val="1"/>
        </w:rPr>
        <w:t xml:space="preserve"> </w:t>
      </w:r>
      <w:r>
        <w:t>гом в такое же исходное положение; из полушпагата поворот кру-</w:t>
      </w:r>
      <w:r>
        <w:rPr>
          <w:spacing w:val="1"/>
        </w:rPr>
        <w:t xml:space="preserve"> </w:t>
      </w:r>
      <w:r>
        <w:t>гом в стойку на одном колене, другая нога согнута вперед; в упоре</w:t>
      </w:r>
      <w:r>
        <w:rPr>
          <w:spacing w:val="1"/>
        </w:rPr>
        <w:t xml:space="preserve"> </w:t>
      </w:r>
      <w:r>
        <w:t>лежа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животе поворот</w:t>
      </w:r>
      <w:r>
        <w:rPr>
          <w:spacing w:val="-2"/>
        </w:rPr>
        <w:t xml:space="preserve"> </w:t>
      </w:r>
      <w:r>
        <w:t>налево</w:t>
      </w:r>
      <w:r>
        <w:rPr>
          <w:spacing w:val="-1"/>
        </w:rPr>
        <w:t xml:space="preserve"> </w:t>
      </w:r>
      <w:r>
        <w:t>(направо)</w:t>
      </w:r>
      <w:r>
        <w:rPr>
          <w:spacing w:val="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кругом.</w:t>
      </w:r>
    </w:p>
    <w:p w:rsidR="0055618D" w:rsidRDefault="00BE78D0">
      <w:pPr>
        <w:pStyle w:val="a3"/>
        <w:spacing w:before="10" w:line="213" w:lineRule="auto"/>
        <w:ind w:left="730" w:right="498" w:firstLine="273"/>
      </w:pPr>
      <w:r>
        <w:rPr>
          <w:i/>
        </w:rPr>
        <w:t xml:space="preserve">Прыжки </w:t>
      </w:r>
      <w:r>
        <w:t>в упражнениях на бревне служат одним из способов</w:t>
      </w:r>
      <w:r>
        <w:rPr>
          <w:spacing w:val="1"/>
        </w:rPr>
        <w:t xml:space="preserve"> </w:t>
      </w:r>
      <w:r>
        <w:t>передвижения и как самостоятельные элементы. Их трудность оп-</w:t>
      </w:r>
      <w:r>
        <w:rPr>
          <w:spacing w:val="1"/>
        </w:rPr>
        <w:t xml:space="preserve"> </w:t>
      </w:r>
      <w:r>
        <w:t>ределяется длительностью полета, амплитудой и структурой дви-</w:t>
      </w:r>
      <w:r>
        <w:rPr>
          <w:spacing w:val="1"/>
        </w:rPr>
        <w:t xml:space="preserve"> </w:t>
      </w:r>
      <w:r>
        <w:t>жений в безопорной фазе. Они делятся на три группы (на месте, с</w:t>
      </w:r>
      <w:r>
        <w:rPr>
          <w:spacing w:val="1"/>
        </w:rPr>
        <w:t xml:space="preserve"> </w:t>
      </w:r>
      <w:r>
        <w:t>продвижением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поворотами),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одиночно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сериями, состоящими из нескольких прыжков. Прыжки на месте</w:t>
      </w:r>
      <w:r>
        <w:rPr>
          <w:spacing w:val="1"/>
        </w:rPr>
        <w:t xml:space="preserve"> </w:t>
      </w:r>
      <w:r>
        <w:t>могут сочетаться с прыжками в движении. Наибольшую трудность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исполнении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приземление.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амортизирующим сгибанием и последующим разгибанием ног. Для</w:t>
      </w:r>
      <w:r>
        <w:rPr>
          <w:spacing w:val="-52"/>
        </w:rPr>
        <w:t xml:space="preserve"> </w:t>
      </w:r>
      <w:r>
        <w:t>сохранения равновесия необходима высокая координация в дви-</w:t>
      </w:r>
      <w:r>
        <w:rPr>
          <w:spacing w:val="1"/>
        </w:rPr>
        <w:t xml:space="preserve"> </w:t>
      </w:r>
      <w:r>
        <w:t>жениях</w:t>
      </w:r>
      <w:r>
        <w:rPr>
          <w:spacing w:val="-1"/>
        </w:rPr>
        <w:t xml:space="preserve"> </w:t>
      </w:r>
      <w:r>
        <w:t>ног, туловища и</w:t>
      </w:r>
      <w:r>
        <w:rPr>
          <w:spacing w:val="-1"/>
        </w:rPr>
        <w:t xml:space="preserve"> </w:t>
      </w:r>
      <w:r>
        <w:t>рук.</w:t>
      </w:r>
    </w:p>
    <w:p w:rsidR="0055618D" w:rsidRDefault="00BE78D0">
      <w:pPr>
        <w:pStyle w:val="a3"/>
        <w:spacing w:before="24" w:line="213" w:lineRule="auto"/>
        <w:ind w:left="255" w:right="522" w:firstLine="753"/>
      </w:pPr>
      <w:r>
        <w:rPr>
          <w:i/>
        </w:rPr>
        <w:t xml:space="preserve">Прыжки на месте </w:t>
      </w:r>
      <w:r>
        <w:t>выполняются толчком двумя: из полуприсе-</w:t>
      </w:r>
      <w:r>
        <w:rPr>
          <w:spacing w:val="1"/>
        </w:rPr>
        <w:t xml:space="preserve"> </w:t>
      </w:r>
      <w:r>
        <w:t>да</w:t>
      </w:r>
      <w:r>
        <w:rPr>
          <w:spacing w:val="4"/>
        </w:rPr>
        <w:t xml:space="preserve"> </w:t>
      </w:r>
      <w:r>
        <w:t>или</w:t>
      </w:r>
      <w:r>
        <w:rPr>
          <w:spacing w:val="2"/>
        </w:rPr>
        <w:t xml:space="preserve"> </w:t>
      </w:r>
      <w:r>
        <w:t>приседа</w:t>
      </w:r>
      <w:r>
        <w:rPr>
          <w:spacing w:val="3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такое</w:t>
      </w:r>
      <w:r>
        <w:rPr>
          <w:spacing w:val="54"/>
        </w:rPr>
        <w:t xml:space="preserve"> </w:t>
      </w:r>
      <w:r>
        <w:t>же</w:t>
      </w:r>
      <w:r>
        <w:rPr>
          <w:spacing w:val="3"/>
        </w:rPr>
        <w:t xml:space="preserve"> </w:t>
      </w:r>
      <w:r>
        <w:t>исходное</w:t>
      </w:r>
      <w:r>
        <w:rPr>
          <w:spacing w:val="3"/>
        </w:rPr>
        <w:t xml:space="preserve"> </w:t>
      </w:r>
      <w:r>
        <w:t>положение;</w:t>
      </w:r>
      <w:r>
        <w:rPr>
          <w:spacing w:val="3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</w:t>
      </w:r>
      <w:r>
        <w:rPr>
          <w:spacing w:val="2"/>
        </w:rPr>
        <w:t xml:space="preserve"> </w:t>
      </w:r>
      <w:r>
        <w:t>присев;</w:t>
      </w:r>
      <w:r>
        <w:rPr>
          <w:spacing w:val="3"/>
        </w:rPr>
        <w:t xml:space="preserve"> </w:t>
      </w:r>
      <w:r>
        <w:t>со</w:t>
      </w:r>
    </w:p>
    <w:p w:rsidR="0055618D" w:rsidRDefault="00BE78D0">
      <w:pPr>
        <w:pStyle w:val="a3"/>
        <w:spacing w:before="1" w:line="213" w:lineRule="auto"/>
        <w:ind w:left="721" w:right="519"/>
      </w:pPr>
      <w:r>
        <w:t>сменой ног или двойной сменой ног; с разведением ног вперед-</w:t>
      </w:r>
      <w:r>
        <w:rPr>
          <w:spacing w:val="1"/>
        </w:rPr>
        <w:t xml:space="preserve"> </w:t>
      </w:r>
      <w:r>
        <w:t>назад или в стороны; с приземлением на одну ногу; махом ногой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присед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полуприсед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обе</w:t>
      </w:r>
      <w:r>
        <w:rPr>
          <w:spacing w:val="1"/>
        </w:rPr>
        <w:t xml:space="preserve"> </w:t>
      </w:r>
      <w:r>
        <w:t>ноги.</w:t>
      </w:r>
      <w:r>
        <w:rPr>
          <w:spacing w:val="1"/>
        </w:rPr>
        <w:t xml:space="preserve"> </w:t>
      </w:r>
      <w:r>
        <w:rPr>
          <w:i/>
        </w:rPr>
        <w:t>Прыжки</w:t>
      </w:r>
      <w:r>
        <w:rPr>
          <w:i/>
          <w:spacing w:val="1"/>
        </w:rPr>
        <w:t xml:space="preserve"> </w:t>
      </w:r>
      <w:r>
        <w:rPr>
          <w:i/>
        </w:rPr>
        <w:t>с</w:t>
      </w:r>
      <w:r>
        <w:rPr>
          <w:i/>
          <w:spacing w:val="1"/>
        </w:rPr>
        <w:t xml:space="preserve"> </w:t>
      </w:r>
      <w:r>
        <w:rPr>
          <w:i/>
        </w:rPr>
        <w:t xml:space="preserve">продвижением вперед </w:t>
      </w:r>
      <w:r>
        <w:t>выполняются с шага или разбега: со сменой</w:t>
      </w:r>
      <w:r>
        <w:rPr>
          <w:spacing w:val="1"/>
        </w:rPr>
        <w:t xml:space="preserve"> </w:t>
      </w:r>
      <w:r>
        <w:t>согнутых</w:t>
      </w:r>
      <w:r>
        <w:rPr>
          <w:spacing w:val="51"/>
        </w:rPr>
        <w:t xml:space="preserve"> </w:t>
      </w:r>
      <w:r>
        <w:t>или</w:t>
      </w:r>
      <w:r>
        <w:rPr>
          <w:spacing w:val="51"/>
        </w:rPr>
        <w:t xml:space="preserve"> </w:t>
      </w:r>
      <w:r>
        <w:t>прямых</w:t>
      </w:r>
      <w:r>
        <w:rPr>
          <w:spacing w:val="51"/>
        </w:rPr>
        <w:t xml:space="preserve"> </w:t>
      </w:r>
      <w:r>
        <w:t>ног</w:t>
      </w:r>
      <w:r>
        <w:rPr>
          <w:spacing w:val="52"/>
        </w:rPr>
        <w:t xml:space="preserve"> </w:t>
      </w:r>
      <w:r>
        <w:t>впереди</w:t>
      </w:r>
      <w:r>
        <w:rPr>
          <w:spacing w:val="52"/>
        </w:rPr>
        <w:t xml:space="preserve"> </w:t>
      </w:r>
      <w:r>
        <w:t>или</w:t>
      </w:r>
      <w:r>
        <w:rPr>
          <w:spacing w:val="51"/>
        </w:rPr>
        <w:t xml:space="preserve"> </w:t>
      </w:r>
      <w:r>
        <w:t>сзади;</w:t>
      </w:r>
      <w:r>
        <w:rPr>
          <w:spacing w:val="53"/>
        </w:rPr>
        <w:t xml:space="preserve"> </w:t>
      </w:r>
      <w:r>
        <w:t>шагом</w:t>
      </w:r>
      <w:r>
        <w:rPr>
          <w:spacing w:val="51"/>
        </w:rPr>
        <w:t xml:space="preserve"> </w:t>
      </w:r>
      <w:r>
        <w:t>вперед</w:t>
      </w:r>
      <w:r>
        <w:rPr>
          <w:spacing w:val="52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прыжок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ней,</w:t>
      </w:r>
      <w:r>
        <w:rPr>
          <w:spacing w:val="1"/>
        </w:rPr>
        <w:t xml:space="preserve"> </w:t>
      </w:r>
      <w:r>
        <w:t>сгибая</w:t>
      </w:r>
      <w:r>
        <w:rPr>
          <w:spacing w:val="1"/>
        </w:rPr>
        <w:t xml:space="preserve"> </w:t>
      </w:r>
      <w:r>
        <w:t>другую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(«закрытый</w:t>
      </w:r>
      <w:r>
        <w:rPr>
          <w:spacing w:val="1"/>
        </w:rPr>
        <w:t xml:space="preserve"> </w:t>
      </w:r>
      <w:r>
        <w:t>прыжок»);</w:t>
      </w:r>
      <w:r>
        <w:rPr>
          <w:spacing w:val="1"/>
        </w:rPr>
        <w:t xml:space="preserve"> </w:t>
      </w:r>
      <w:r>
        <w:t>шагом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одну ногу и</w:t>
      </w:r>
      <w:r>
        <w:rPr>
          <w:spacing w:val="1"/>
        </w:rPr>
        <w:t xml:space="preserve"> </w:t>
      </w:r>
      <w:r>
        <w:t>прыжок</w:t>
      </w:r>
      <w:r>
        <w:rPr>
          <w:spacing w:val="55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ней, другую назад, руки в стороны («открытый прыжок»); прыжок</w:t>
      </w:r>
      <w:r>
        <w:rPr>
          <w:spacing w:val="1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обе</w:t>
      </w:r>
      <w:r>
        <w:rPr>
          <w:spacing w:val="8"/>
        </w:rPr>
        <w:t xml:space="preserve"> </w:t>
      </w:r>
      <w:r>
        <w:t>ноги</w:t>
      </w:r>
      <w:r>
        <w:rPr>
          <w:spacing w:val="8"/>
        </w:rPr>
        <w:t xml:space="preserve"> </w:t>
      </w:r>
      <w:r>
        <w:t>с</w:t>
      </w:r>
      <w:r>
        <w:rPr>
          <w:spacing w:val="10"/>
        </w:rPr>
        <w:t xml:space="preserve"> </w:t>
      </w:r>
      <w:r>
        <w:t>последующим</w:t>
      </w:r>
      <w:r>
        <w:rPr>
          <w:spacing w:val="10"/>
        </w:rPr>
        <w:t xml:space="preserve"> </w:t>
      </w:r>
      <w:r>
        <w:t>отскоком</w:t>
      </w:r>
      <w:r>
        <w:rPr>
          <w:spacing w:val="9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одну,</w:t>
      </w:r>
      <w:r>
        <w:rPr>
          <w:spacing w:val="10"/>
        </w:rPr>
        <w:t xml:space="preserve"> </w:t>
      </w:r>
      <w:r>
        <w:t>другую</w:t>
      </w:r>
      <w:r>
        <w:rPr>
          <w:spacing w:val="11"/>
        </w:rPr>
        <w:t xml:space="preserve"> </w:t>
      </w:r>
      <w:r>
        <w:t>назад,</w:t>
      </w:r>
      <w:r>
        <w:rPr>
          <w:spacing w:val="7"/>
        </w:rPr>
        <w:t xml:space="preserve"> </w:t>
      </w:r>
      <w:r>
        <w:t>руки</w:t>
      </w:r>
      <w:r>
        <w:rPr>
          <w:spacing w:val="-5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стороны;</w:t>
      </w:r>
      <w:r>
        <w:rPr>
          <w:spacing w:val="1"/>
        </w:rPr>
        <w:t xml:space="preserve"> </w:t>
      </w:r>
      <w:r>
        <w:t>подбивной</w:t>
      </w:r>
      <w:r>
        <w:rPr>
          <w:spacing w:val="1"/>
        </w:rPr>
        <w:t xml:space="preserve"> </w:t>
      </w:r>
      <w:r>
        <w:t>прыжок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прямыми</w:t>
      </w:r>
      <w:r>
        <w:rPr>
          <w:spacing w:val="1"/>
        </w:rPr>
        <w:t xml:space="preserve"> </w:t>
      </w:r>
      <w:r>
        <w:t>ногами</w:t>
      </w:r>
      <w:r>
        <w:rPr>
          <w:spacing w:val="1"/>
        </w:rPr>
        <w:t xml:space="preserve"> </w:t>
      </w:r>
      <w:r>
        <w:t>вперед</w:t>
      </w:r>
      <w:r>
        <w:rPr>
          <w:spacing w:val="55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назад; прыжок</w:t>
      </w:r>
      <w:r>
        <w:rPr>
          <w:spacing w:val="-2"/>
        </w:rPr>
        <w:t xml:space="preserve"> </w:t>
      </w:r>
      <w:r>
        <w:t>широким</w:t>
      </w:r>
      <w:r>
        <w:rPr>
          <w:spacing w:val="-3"/>
        </w:rPr>
        <w:t xml:space="preserve"> </w:t>
      </w:r>
      <w:r>
        <w:t>шагом.</w:t>
      </w:r>
    </w:p>
    <w:p w:rsidR="0055618D" w:rsidRDefault="00BE78D0">
      <w:pPr>
        <w:pStyle w:val="a3"/>
        <w:spacing w:before="14" w:line="213" w:lineRule="auto"/>
        <w:ind w:left="716" w:right="536" w:firstLine="273"/>
      </w:pPr>
      <w:r>
        <w:rPr>
          <w:i/>
        </w:rPr>
        <w:t xml:space="preserve">Прыжки с поворотами </w:t>
      </w:r>
      <w:r>
        <w:t>направо (налево) или кругом могут быть</w:t>
      </w:r>
      <w:r>
        <w:rPr>
          <w:spacing w:val="-52"/>
        </w:rPr>
        <w:t xml:space="preserve"> </w:t>
      </w:r>
      <w:r>
        <w:t>выполнены: толчком двумя из полуприседа или приседа в такое же</w:t>
      </w:r>
      <w:r>
        <w:rPr>
          <w:spacing w:val="-52"/>
        </w:rPr>
        <w:t xml:space="preserve"> </w:t>
      </w:r>
      <w:r>
        <w:t>Исходное</w:t>
      </w:r>
      <w:r>
        <w:rPr>
          <w:spacing w:val="-4"/>
        </w:rPr>
        <w:t xml:space="preserve"> </w:t>
      </w:r>
      <w:r>
        <w:t>положение;</w:t>
      </w:r>
      <w:r>
        <w:rPr>
          <w:spacing w:val="-3"/>
        </w:rPr>
        <w:t xml:space="preserve"> </w:t>
      </w:r>
      <w:r>
        <w:t>махом</w:t>
      </w:r>
      <w:r>
        <w:rPr>
          <w:spacing w:val="-4"/>
        </w:rPr>
        <w:t xml:space="preserve"> </w:t>
      </w:r>
      <w:r>
        <w:t>ноги</w:t>
      </w:r>
      <w:r>
        <w:rPr>
          <w:spacing w:val="-4"/>
        </w:rPr>
        <w:t xml:space="preserve"> </w:t>
      </w:r>
      <w:r>
        <w:t>вперед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полуприсед</w:t>
      </w:r>
      <w:r>
        <w:rPr>
          <w:spacing w:val="-3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присед;</w:t>
      </w:r>
      <w:r>
        <w:rPr>
          <w:spacing w:val="-53"/>
        </w:rPr>
        <w:t xml:space="preserve"> </w:t>
      </w:r>
      <w:r>
        <w:t>Шагом</w:t>
      </w:r>
      <w:r>
        <w:rPr>
          <w:spacing w:val="-3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широким</w:t>
      </w:r>
      <w:r>
        <w:rPr>
          <w:spacing w:val="-2"/>
        </w:rPr>
        <w:t xml:space="preserve"> </w:t>
      </w:r>
      <w:r>
        <w:t>шагом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поворотом; перекидной</w:t>
      </w:r>
      <w:r>
        <w:rPr>
          <w:spacing w:val="-2"/>
        </w:rPr>
        <w:t xml:space="preserve"> </w:t>
      </w:r>
      <w:r>
        <w:t>прыжок.</w:t>
      </w:r>
    </w:p>
    <w:p w:rsidR="0055618D" w:rsidRDefault="00BE78D0">
      <w:pPr>
        <w:pStyle w:val="a3"/>
        <w:spacing w:before="4" w:line="213" w:lineRule="auto"/>
        <w:ind w:left="711" w:right="539" w:firstLine="273"/>
      </w:pPr>
      <w:r>
        <w:t>К</w:t>
      </w:r>
      <w:r>
        <w:rPr>
          <w:spacing w:val="1"/>
        </w:rPr>
        <w:t xml:space="preserve"> </w:t>
      </w:r>
      <w:r>
        <w:rPr>
          <w:i/>
        </w:rPr>
        <w:t>статическим упражнениям</w:t>
      </w:r>
      <w:r>
        <w:rPr>
          <w:i/>
          <w:spacing w:val="1"/>
        </w:rPr>
        <w:t xml:space="preserve"> </w:t>
      </w:r>
      <w:r>
        <w:t>относятся:</w:t>
      </w:r>
      <w:r>
        <w:rPr>
          <w:spacing w:val="1"/>
        </w:rPr>
        <w:t xml:space="preserve"> </w:t>
      </w:r>
      <w:r>
        <w:t>равновесия,</w:t>
      </w:r>
      <w:r>
        <w:rPr>
          <w:spacing w:val="1"/>
        </w:rPr>
        <w:t xml:space="preserve"> </w:t>
      </w:r>
      <w:r>
        <w:t>стойки,</w:t>
      </w:r>
      <w:r>
        <w:rPr>
          <w:spacing w:val="1"/>
        </w:rPr>
        <w:t xml:space="preserve"> </w:t>
      </w:r>
      <w:r>
        <w:t>Мосты, шпагаты. Техника выполнения этих упражнений не имеет</w:t>
      </w:r>
      <w:r>
        <w:rPr>
          <w:spacing w:val="1"/>
        </w:rPr>
        <w:t xml:space="preserve"> </w:t>
      </w:r>
      <w:r>
        <w:t>существенных</w:t>
      </w:r>
      <w:r>
        <w:rPr>
          <w:spacing w:val="-1"/>
        </w:rPr>
        <w:t xml:space="preserve"> </w:t>
      </w:r>
      <w:r>
        <w:t>отличий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аналогичных</w:t>
      </w:r>
      <w:r>
        <w:rPr>
          <w:spacing w:val="-1"/>
        </w:rPr>
        <w:t xml:space="preserve"> </w:t>
      </w:r>
      <w:r>
        <w:t>упражнений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полу.</w:t>
      </w:r>
    </w:p>
    <w:p w:rsidR="0055618D" w:rsidRDefault="0055618D">
      <w:pPr>
        <w:spacing w:line="213" w:lineRule="auto"/>
        <w:sectPr w:rsidR="0055618D">
          <w:footerReference w:type="default" r:id="rId397"/>
          <w:pgSz w:w="16840" w:h="11900" w:orient="landscape"/>
          <w:pgMar w:top="260" w:right="1200" w:bottom="280" w:left="1040" w:header="0" w:footer="0" w:gutter="0"/>
          <w:cols w:num="2" w:space="720" w:equalWidth="0">
            <w:col w:w="6802" w:space="167"/>
            <w:col w:w="7631"/>
          </w:cols>
        </w:sectPr>
      </w:pPr>
    </w:p>
    <w:p w:rsidR="0055618D" w:rsidRDefault="00BE78D0">
      <w:pPr>
        <w:pStyle w:val="a3"/>
        <w:tabs>
          <w:tab w:val="left" w:pos="13777"/>
        </w:tabs>
        <w:spacing w:before="48"/>
        <w:ind w:left="371"/>
        <w:jc w:val="left"/>
      </w:pPr>
      <w:r>
        <w:rPr>
          <w:position w:val="-3"/>
        </w:rPr>
        <w:lastRenderedPageBreak/>
        <w:t>290</w:t>
      </w:r>
      <w:r>
        <w:rPr>
          <w:position w:val="-3"/>
        </w:rPr>
        <w:tab/>
      </w:r>
      <w:r>
        <w:t>291</w:t>
      </w:r>
    </w:p>
    <w:p w:rsidR="0055618D" w:rsidRDefault="0055618D">
      <w:p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3"/>
        <w:spacing w:before="183" w:line="218" w:lineRule="auto"/>
        <w:ind w:left="359" w:right="262" w:firstLine="292"/>
      </w:pPr>
      <w:r>
        <w:rPr>
          <w:noProof/>
          <w:lang w:eastAsia="ru-RU"/>
        </w:rPr>
        <w:lastRenderedPageBreak/>
        <w:drawing>
          <wp:anchor distT="0" distB="0" distL="0" distR="0" simplePos="0" relativeHeight="15815168" behindDoc="0" locked="0" layoutInCell="1" allowOverlap="1">
            <wp:simplePos x="0" y="0"/>
            <wp:positionH relativeFrom="page">
              <wp:posOffset>7225105</wp:posOffset>
            </wp:positionH>
            <wp:positionV relativeFrom="page">
              <wp:posOffset>278812</wp:posOffset>
            </wp:positionV>
            <wp:extent cx="2532994" cy="1752769"/>
            <wp:effectExtent l="0" t="0" r="0" b="0"/>
            <wp:wrapNone/>
            <wp:docPr id="421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49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2994" cy="175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 xml:space="preserve">Равновесия </w:t>
      </w:r>
      <w:r>
        <w:t>выполняются в высоких стойках и в приседах, на</w:t>
      </w:r>
      <w:r>
        <w:rPr>
          <w:spacing w:val="1"/>
        </w:rPr>
        <w:t xml:space="preserve"> </w:t>
      </w:r>
      <w:r>
        <w:t>двух или одной ноге, другую ногу вперед, назад, в сторону (пря-</w:t>
      </w:r>
      <w:r>
        <w:rPr>
          <w:spacing w:val="1"/>
        </w:rPr>
        <w:t xml:space="preserve"> </w:t>
      </w:r>
      <w:r>
        <w:t>мую или согнутую). Равновесия можно выполнять стоя на месте и в</w:t>
      </w:r>
      <w:r>
        <w:rPr>
          <w:spacing w:val="-52"/>
        </w:rPr>
        <w:t xml:space="preserve"> </w:t>
      </w:r>
      <w:r>
        <w:t>сочетании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передвижениями,</w:t>
      </w:r>
      <w:r>
        <w:rPr>
          <w:spacing w:val="1"/>
        </w:rPr>
        <w:t xml:space="preserve"> </w:t>
      </w:r>
      <w:r>
        <w:t>поворотами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прыжками.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относятся: стойка на носках; стойка на одной, другую назад; по-</w:t>
      </w:r>
      <w:r>
        <w:rPr>
          <w:spacing w:val="1"/>
        </w:rPr>
        <w:t xml:space="preserve"> </w:t>
      </w:r>
      <w:r>
        <w:t>луприсед на одной, другую назад; присед на одной, другую вперед;</w:t>
      </w:r>
      <w:r>
        <w:rPr>
          <w:spacing w:val="1"/>
        </w:rPr>
        <w:t xml:space="preserve"> </w:t>
      </w:r>
      <w:r>
        <w:t>стойка на одной, другую вперед-вверх, с наклоном назад, руки в</w:t>
      </w:r>
      <w:r>
        <w:rPr>
          <w:spacing w:val="1"/>
        </w:rPr>
        <w:t xml:space="preserve"> </w:t>
      </w:r>
      <w:r>
        <w:t>стороны и</w:t>
      </w:r>
      <w:r>
        <w:rPr>
          <w:spacing w:val="-3"/>
        </w:rPr>
        <w:t xml:space="preserve"> </w:t>
      </w:r>
      <w:r>
        <w:t>др.</w:t>
      </w:r>
    </w:p>
    <w:p w:rsidR="0055618D" w:rsidRDefault="00BE78D0">
      <w:pPr>
        <w:pStyle w:val="a3"/>
        <w:spacing w:line="218" w:lineRule="auto"/>
        <w:ind w:left="416" w:right="239" w:firstLine="297"/>
      </w:pPr>
      <w:r>
        <w:rPr>
          <w:i/>
        </w:rPr>
        <w:t xml:space="preserve">Стойки </w:t>
      </w:r>
      <w:r>
        <w:t>на плече, голове и руках, груди, лопатках и на руках</w:t>
      </w:r>
      <w:r>
        <w:rPr>
          <w:spacing w:val="1"/>
        </w:rPr>
        <w:t xml:space="preserve"> </w:t>
      </w:r>
      <w:r>
        <w:t>выполняются в простом и смешанном упоре, с захватом руками</w:t>
      </w:r>
      <w:r>
        <w:rPr>
          <w:spacing w:val="1"/>
        </w:rPr>
        <w:t xml:space="preserve"> </w:t>
      </w:r>
      <w:r>
        <w:t>верхней,</w:t>
      </w:r>
      <w:r>
        <w:rPr>
          <w:spacing w:val="-1"/>
        </w:rPr>
        <w:t xml:space="preserve"> </w:t>
      </w:r>
      <w:r>
        <w:t>нижней</w:t>
      </w:r>
      <w:r>
        <w:rPr>
          <w:spacing w:val="-3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боковой</w:t>
      </w:r>
      <w:r>
        <w:rPr>
          <w:spacing w:val="-2"/>
        </w:rPr>
        <w:t xml:space="preserve"> </w:t>
      </w:r>
      <w:r>
        <w:t>плоскости</w:t>
      </w:r>
      <w:r>
        <w:rPr>
          <w:spacing w:val="-1"/>
        </w:rPr>
        <w:t xml:space="preserve"> </w:t>
      </w:r>
      <w:r>
        <w:t>бревна.</w:t>
      </w:r>
    </w:p>
    <w:p w:rsidR="0055618D" w:rsidRDefault="00BE78D0">
      <w:pPr>
        <w:pStyle w:val="a3"/>
        <w:spacing w:line="228" w:lineRule="auto"/>
        <w:ind w:left="435" w:firstLine="283"/>
        <w:jc w:val="left"/>
      </w:pPr>
      <w:r>
        <w:rPr>
          <w:i/>
        </w:rPr>
        <w:t>Мосты</w:t>
      </w:r>
      <w:r>
        <w:rPr>
          <w:i/>
          <w:spacing w:val="2"/>
        </w:rPr>
        <w:t xml:space="preserve"> </w:t>
      </w:r>
      <w:r>
        <w:t>выполняются</w:t>
      </w:r>
      <w:r>
        <w:rPr>
          <w:spacing w:val="2"/>
        </w:rPr>
        <w:t xml:space="preserve"> </w:t>
      </w:r>
      <w:r>
        <w:t>наклоном</w:t>
      </w:r>
      <w:r>
        <w:rPr>
          <w:spacing w:val="2"/>
        </w:rPr>
        <w:t xml:space="preserve"> </w:t>
      </w:r>
      <w:r>
        <w:t>назад</w:t>
      </w:r>
      <w:r>
        <w:rPr>
          <w:spacing w:val="3"/>
        </w:rPr>
        <w:t xml:space="preserve"> </w:t>
      </w:r>
      <w:r>
        <w:t>с</w:t>
      </w:r>
      <w:r>
        <w:rPr>
          <w:spacing w:val="3"/>
        </w:rPr>
        <w:t xml:space="preserve"> </w:t>
      </w:r>
      <w:r>
        <w:t>последующей</w:t>
      </w:r>
      <w:r>
        <w:rPr>
          <w:spacing w:val="2"/>
        </w:rPr>
        <w:t xml:space="preserve"> </w:t>
      </w:r>
      <w:r>
        <w:t>опорой</w:t>
      </w:r>
      <w:r>
        <w:rPr>
          <w:spacing w:val="2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руки</w:t>
      </w:r>
      <w:r>
        <w:rPr>
          <w:spacing w:val="33"/>
        </w:rPr>
        <w:t xml:space="preserve"> </w:t>
      </w:r>
      <w:r>
        <w:t>или</w:t>
      </w:r>
      <w:r>
        <w:rPr>
          <w:spacing w:val="34"/>
        </w:rPr>
        <w:t xml:space="preserve"> </w:t>
      </w:r>
      <w:r>
        <w:t>переворотом</w:t>
      </w:r>
      <w:r>
        <w:rPr>
          <w:spacing w:val="34"/>
        </w:rPr>
        <w:t xml:space="preserve"> </w:t>
      </w:r>
      <w:r>
        <w:t>вперед</w:t>
      </w:r>
      <w:r>
        <w:rPr>
          <w:spacing w:val="34"/>
        </w:rPr>
        <w:t xml:space="preserve"> </w:t>
      </w:r>
      <w:r>
        <w:t>с</w:t>
      </w:r>
      <w:r>
        <w:rPr>
          <w:spacing w:val="35"/>
        </w:rPr>
        <w:t xml:space="preserve"> </w:t>
      </w:r>
      <w:r>
        <w:t>последующей</w:t>
      </w:r>
      <w:r>
        <w:rPr>
          <w:spacing w:val="34"/>
        </w:rPr>
        <w:t xml:space="preserve"> </w:t>
      </w:r>
      <w:r>
        <w:t>опорой</w:t>
      </w:r>
      <w:r>
        <w:rPr>
          <w:spacing w:val="34"/>
        </w:rPr>
        <w:t xml:space="preserve"> </w:t>
      </w:r>
      <w:r>
        <w:t>на</w:t>
      </w:r>
      <w:r>
        <w:rPr>
          <w:spacing w:val="34"/>
        </w:rPr>
        <w:t xml:space="preserve"> </w:t>
      </w:r>
      <w:r>
        <w:t>ноги.</w:t>
      </w:r>
      <w:r>
        <w:rPr>
          <w:spacing w:val="35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положении моста опора может быть на одну ногу и обе руки и</w:t>
      </w:r>
      <w:r>
        <w:rPr>
          <w:spacing w:val="1"/>
        </w:rPr>
        <w:t xml:space="preserve"> </w:t>
      </w:r>
      <w:r>
        <w:t>наоборот.</w:t>
      </w:r>
    </w:p>
    <w:p w:rsidR="0055618D" w:rsidRDefault="00BE78D0">
      <w:pPr>
        <w:pStyle w:val="a3"/>
        <w:spacing w:line="223" w:lineRule="auto"/>
        <w:ind w:left="450" w:right="190" w:firstLine="287"/>
      </w:pPr>
      <w:r>
        <w:rPr>
          <w:i/>
        </w:rPr>
        <w:t xml:space="preserve">Шпагаты </w:t>
      </w:r>
      <w:r>
        <w:t xml:space="preserve">и </w:t>
      </w:r>
      <w:r>
        <w:rPr>
          <w:i/>
        </w:rPr>
        <w:t xml:space="preserve">полушпагаты </w:t>
      </w:r>
      <w:r>
        <w:t>выполняются из упора стоя на коле-</w:t>
      </w:r>
      <w:r>
        <w:rPr>
          <w:spacing w:val="1"/>
        </w:rPr>
        <w:t xml:space="preserve"> </w:t>
      </w:r>
      <w:r>
        <w:t>нях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колене,</w:t>
      </w:r>
      <w:r>
        <w:rPr>
          <w:spacing w:val="1"/>
        </w:rPr>
        <w:t xml:space="preserve"> </w:t>
      </w:r>
      <w:r>
        <w:t>другая</w:t>
      </w:r>
      <w:r>
        <w:rPr>
          <w:spacing w:val="1"/>
        </w:rPr>
        <w:t xml:space="preserve"> </w:t>
      </w:r>
      <w:r>
        <w:t>нога</w:t>
      </w:r>
      <w:r>
        <w:rPr>
          <w:spacing w:val="1"/>
        </w:rPr>
        <w:t xml:space="preserve"> </w:t>
      </w:r>
      <w:r>
        <w:t>назад;</w:t>
      </w:r>
      <w:r>
        <w:rPr>
          <w:spacing w:val="1"/>
        </w:rPr>
        <w:t xml:space="preserve"> </w:t>
      </w:r>
      <w:r>
        <w:t>скольжением</w:t>
      </w:r>
      <w:r>
        <w:rPr>
          <w:spacing w:val="1"/>
        </w:rPr>
        <w:t xml:space="preserve"> </w:t>
      </w:r>
      <w:r>
        <w:t>ног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упора</w:t>
      </w:r>
      <w:r>
        <w:rPr>
          <w:spacing w:val="1"/>
        </w:rPr>
        <w:t xml:space="preserve"> </w:t>
      </w:r>
      <w:r>
        <w:t>присев; после поворотов или в сочетании с другими элементами, с</w:t>
      </w:r>
      <w:r>
        <w:rPr>
          <w:spacing w:val="1"/>
        </w:rPr>
        <w:t xml:space="preserve"> </w:t>
      </w:r>
      <w:r>
        <w:t>опорой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опоры руками</w:t>
      </w:r>
      <w:r>
        <w:rPr>
          <w:spacing w:val="-1"/>
        </w:rPr>
        <w:t xml:space="preserve"> </w:t>
      </w:r>
      <w:r>
        <w:t>о бревно.</w:t>
      </w:r>
    </w:p>
    <w:p w:rsidR="0055618D" w:rsidRDefault="00BE78D0">
      <w:pPr>
        <w:pStyle w:val="a3"/>
        <w:spacing w:line="223" w:lineRule="auto"/>
        <w:ind w:left="474" w:right="168" w:firstLine="283"/>
      </w:pPr>
      <w:r>
        <w:t xml:space="preserve">К </w:t>
      </w:r>
      <w:r>
        <w:rPr>
          <w:i/>
        </w:rPr>
        <w:t xml:space="preserve">акробатическим упражнениям </w:t>
      </w:r>
      <w:r>
        <w:t>на бревне относятся кувырки,</w:t>
      </w:r>
      <w:r>
        <w:rPr>
          <w:spacing w:val="1"/>
        </w:rPr>
        <w:t xml:space="preserve"> </w:t>
      </w:r>
      <w:r>
        <w:t>перевороты и сальто. Особенность их исполнения состоит в том,</w:t>
      </w:r>
      <w:r>
        <w:rPr>
          <w:spacing w:val="1"/>
        </w:rPr>
        <w:t xml:space="preserve"> </w:t>
      </w:r>
      <w:r>
        <w:t>что высота и ограниченная площадь опоры требует узкого хвата</w:t>
      </w:r>
      <w:r>
        <w:rPr>
          <w:spacing w:val="1"/>
        </w:rPr>
        <w:t xml:space="preserve"> </w:t>
      </w:r>
      <w:r>
        <w:t>руками,</w:t>
      </w:r>
      <w:r>
        <w:rPr>
          <w:spacing w:val="1"/>
        </w:rPr>
        <w:t xml:space="preserve"> </w:t>
      </w:r>
      <w:r>
        <w:t>точности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совмещения</w:t>
      </w:r>
      <w:r>
        <w:rPr>
          <w:spacing w:val="1"/>
        </w:rPr>
        <w:t xml:space="preserve"> </w:t>
      </w:r>
      <w:r>
        <w:t>плоскости</w:t>
      </w:r>
      <w:r>
        <w:rPr>
          <w:spacing w:val="1"/>
        </w:rPr>
        <w:t xml:space="preserve"> </w:t>
      </w:r>
      <w:r>
        <w:t>испол-</w:t>
      </w:r>
      <w:r>
        <w:rPr>
          <w:spacing w:val="1"/>
        </w:rPr>
        <w:t xml:space="preserve"> </w:t>
      </w:r>
      <w:r>
        <w:t>няемых</w:t>
      </w:r>
      <w:r>
        <w:rPr>
          <w:spacing w:val="-1"/>
        </w:rPr>
        <w:t xml:space="preserve"> </w:t>
      </w:r>
      <w:r>
        <w:t>движений</w:t>
      </w:r>
      <w:r>
        <w:rPr>
          <w:spacing w:val="-1"/>
        </w:rPr>
        <w:t xml:space="preserve"> </w:t>
      </w:r>
      <w:r>
        <w:t>с плоскостью</w:t>
      </w:r>
      <w:r>
        <w:rPr>
          <w:spacing w:val="-2"/>
        </w:rPr>
        <w:t xml:space="preserve"> </w:t>
      </w:r>
      <w:r>
        <w:t>бревна.</w:t>
      </w:r>
    </w:p>
    <w:p w:rsidR="0055618D" w:rsidRDefault="00BE78D0">
      <w:pPr>
        <w:pStyle w:val="a3"/>
        <w:spacing w:line="223" w:lineRule="auto"/>
        <w:ind w:left="493" w:right="133" w:firstLine="283"/>
      </w:pPr>
      <w:r>
        <w:rPr>
          <w:i/>
        </w:rPr>
        <w:t>Кувырки</w:t>
      </w:r>
      <w:r>
        <w:rPr>
          <w:i/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голову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плечо;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назад; согнувшись, прогнувшись и в группировке. Исходным по-</w:t>
      </w:r>
      <w:r>
        <w:rPr>
          <w:spacing w:val="1"/>
        </w:rPr>
        <w:t xml:space="preserve"> </w:t>
      </w:r>
      <w:r>
        <w:t>ложением для кувырков могут быть: глубокий выпад, упор присев,</w:t>
      </w:r>
      <w:r>
        <w:rPr>
          <w:spacing w:val="1"/>
        </w:rPr>
        <w:t xml:space="preserve"> </w:t>
      </w:r>
      <w:r>
        <w:t>стойка на одном колене, полуприсед; конечным — сед на бедре,</w:t>
      </w:r>
      <w:r>
        <w:rPr>
          <w:spacing w:val="1"/>
        </w:rPr>
        <w:t xml:space="preserve"> </w:t>
      </w:r>
      <w:r>
        <w:t>упор присев, присед на одной, другую вперед на носок, упор сидя</w:t>
      </w:r>
      <w:r>
        <w:rPr>
          <w:spacing w:val="1"/>
        </w:rPr>
        <w:t xml:space="preserve"> </w:t>
      </w:r>
      <w:r>
        <w:t>ноги</w:t>
      </w:r>
      <w:r>
        <w:rPr>
          <w:spacing w:val="-2"/>
        </w:rPr>
        <w:t xml:space="preserve"> </w:t>
      </w:r>
      <w:r>
        <w:t>врозь.</w:t>
      </w:r>
    </w:p>
    <w:p w:rsidR="0055618D" w:rsidRDefault="00BE78D0">
      <w:pPr>
        <w:pStyle w:val="a3"/>
        <w:spacing w:line="218" w:lineRule="auto"/>
        <w:ind w:left="526" w:right="104" w:firstLine="288"/>
      </w:pPr>
      <w:r>
        <w:rPr>
          <w:i/>
        </w:rPr>
        <w:t>Перевороты</w:t>
      </w:r>
      <w:r>
        <w:rPr>
          <w:i/>
          <w:spacing w:val="15"/>
        </w:rPr>
        <w:t xml:space="preserve"> </w:t>
      </w:r>
      <w:r>
        <w:t>выполняются:</w:t>
      </w:r>
      <w:r>
        <w:rPr>
          <w:spacing w:val="18"/>
        </w:rPr>
        <w:t xml:space="preserve"> </w:t>
      </w:r>
      <w:r>
        <w:t>медленно</w:t>
      </w:r>
      <w:r>
        <w:rPr>
          <w:spacing w:val="17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быстро;</w:t>
      </w:r>
      <w:r>
        <w:rPr>
          <w:spacing w:val="17"/>
        </w:rPr>
        <w:t xml:space="preserve"> </w:t>
      </w:r>
      <w:r>
        <w:t>вперед</w:t>
      </w:r>
      <w:r>
        <w:rPr>
          <w:spacing w:val="17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назад,</w:t>
      </w:r>
      <w:r>
        <w:rPr>
          <w:spacing w:val="-53"/>
        </w:rPr>
        <w:t xml:space="preserve"> </w:t>
      </w:r>
      <w:r>
        <w:t>в сторону; с одновременной и последовательной опорой руками; из</w:t>
      </w:r>
      <w:r>
        <w:rPr>
          <w:spacing w:val="-52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исходных</w:t>
      </w:r>
      <w:r>
        <w:rPr>
          <w:spacing w:val="1"/>
        </w:rPr>
        <w:t xml:space="preserve"> </w:t>
      </w:r>
      <w:r>
        <w:t>положений,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конечные</w:t>
      </w:r>
      <w:r>
        <w:rPr>
          <w:spacing w:val="1"/>
        </w:rPr>
        <w:t xml:space="preserve"> </w:t>
      </w:r>
      <w:r>
        <w:t>поло-</w:t>
      </w:r>
      <w:r>
        <w:rPr>
          <w:spacing w:val="1"/>
        </w:rPr>
        <w:t xml:space="preserve"> </w:t>
      </w:r>
      <w:r>
        <w:t>жения.</w:t>
      </w:r>
      <w:r>
        <w:rPr>
          <w:spacing w:val="1"/>
        </w:rPr>
        <w:t xml:space="preserve"> </w:t>
      </w:r>
      <w:r>
        <w:t>Перевороты,</w:t>
      </w:r>
      <w:r>
        <w:rPr>
          <w:spacing w:val="1"/>
        </w:rPr>
        <w:t xml:space="preserve"> </w:t>
      </w:r>
      <w:r>
        <w:t>выполняемые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прыжка,</w:t>
      </w:r>
      <w:r>
        <w:rPr>
          <w:spacing w:val="1"/>
        </w:rPr>
        <w:t xml:space="preserve"> </w:t>
      </w:r>
      <w:r>
        <w:t>характеризуются</w:t>
      </w:r>
      <w:r>
        <w:rPr>
          <w:spacing w:val="1"/>
        </w:rPr>
        <w:t xml:space="preserve"> </w:t>
      </w:r>
      <w:r>
        <w:t>фазой</w:t>
      </w:r>
      <w:r>
        <w:rPr>
          <w:spacing w:val="-2"/>
        </w:rPr>
        <w:t xml:space="preserve"> </w:t>
      </w:r>
      <w:r>
        <w:t>полета</w:t>
      </w:r>
      <w:r>
        <w:rPr>
          <w:spacing w:val="-1"/>
        </w:rPr>
        <w:t xml:space="preserve"> </w:t>
      </w:r>
      <w:r>
        <w:t>между</w:t>
      </w:r>
      <w:r>
        <w:rPr>
          <w:spacing w:val="-3"/>
        </w:rPr>
        <w:t xml:space="preserve"> </w:t>
      </w:r>
      <w:r>
        <w:t>постановкой</w:t>
      </w:r>
      <w:r>
        <w:rPr>
          <w:spacing w:val="-2"/>
        </w:rPr>
        <w:t xml:space="preserve"> </w:t>
      </w:r>
      <w:r>
        <w:t>рук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ног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ног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рук.</w:t>
      </w:r>
    </w:p>
    <w:p w:rsidR="0055618D" w:rsidRDefault="00BE78D0">
      <w:pPr>
        <w:pStyle w:val="a3"/>
        <w:ind w:left="555" w:right="100" w:firstLine="302"/>
      </w:pPr>
      <w:r>
        <w:rPr>
          <w:i/>
        </w:rPr>
        <w:t>Сальто</w:t>
      </w:r>
      <w:r>
        <w:rPr>
          <w:i/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группировке,</w:t>
      </w:r>
      <w:r>
        <w:rPr>
          <w:spacing w:val="1"/>
        </w:rPr>
        <w:t xml:space="preserve"> </w:t>
      </w:r>
      <w:r>
        <w:t>прогнувшись,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назад,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сторону, толчком</w:t>
      </w:r>
      <w:r>
        <w:rPr>
          <w:spacing w:val="-3"/>
        </w:rPr>
        <w:t xml:space="preserve"> </w:t>
      </w:r>
      <w:r>
        <w:t>двух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одной</w:t>
      </w:r>
      <w:r>
        <w:rPr>
          <w:spacing w:val="-1"/>
        </w:rPr>
        <w:t xml:space="preserve"> </w:t>
      </w:r>
      <w:r>
        <w:t>ноги.</w:t>
      </w:r>
    </w:p>
    <w:p w:rsidR="0055618D" w:rsidRDefault="00BE78D0">
      <w:pPr>
        <w:pStyle w:val="a3"/>
        <w:spacing w:line="213" w:lineRule="auto"/>
        <w:ind w:left="565" w:right="76" w:firstLine="302"/>
      </w:pPr>
      <w:r>
        <w:rPr>
          <w:i/>
        </w:rPr>
        <w:t xml:space="preserve">Соскоки </w:t>
      </w:r>
      <w:r>
        <w:t>завершают упражнение на бревне. К ним относятся:</w:t>
      </w:r>
      <w:r>
        <w:rPr>
          <w:spacing w:val="1"/>
        </w:rPr>
        <w:t xml:space="preserve"> </w:t>
      </w:r>
      <w:r>
        <w:t>простые соскоки толчком одной или двумя ногами; проходя через</w:t>
      </w:r>
      <w:r>
        <w:rPr>
          <w:spacing w:val="1"/>
        </w:rPr>
        <w:t xml:space="preserve"> </w:t>
      </w:r>
      <w:r>
        <w:t>стойку, с опорой или толчком одной или двумя руками; сложными</w:t>
      </w:r>
      <w:r>
        <w:rPr>
          <w:spacing w:val="1"/>
        </w:rPr>
        <w:t xml:space="preserve"> </w:t>
      </w:r>
      <w:r>
        <w:t>акробатическими</w:t>
      </w:r>
      <w:r>
        <w:rPr>
          <w:spacing w:val="-2"/>
        </w:rPr>
        <w:t xml:space="preserve"> </w:t>
      </w:r>
      <w:r>
        <w:t>элементами</w:t>
      </w:r>
      <w:r>
        <w:rPr>
          <w:spacing w:val="-1"/>
        </w:rPr>
        <w:t xml:space="preserve"> </w:t>
      </w:r>
      <w:r>
        <w:t>(перевороты,</w:t>
      </w:r>
      <w:r>
        <w:rPr>
          <w:spacing w:val="-4"/>
        </w:rPr>
        <w:t xml:space="preserve"> </w:t>
      </w:r>
      <w:r>
        <w:t>сальто).</w:t>
      </w:r>
    </w:p>
    <w:p w:rsidR="0055618D" w:rsidRDefault="00BE78D0">
      <w:pPr>
        <w:pStyle w:val="a3"/>
        <w:spacing w:line="213" w:lineRule="auto"/>
        <w:ind w:left="584" w:right="38" w:firstLine="287"/>
      </w:pPr>
      <w:r>
        <w:rPr>
          <w:i/>
        </w:rPr>
        <w:t xml:space="preserve">Простые соскоки </w:t>
      </w:r>
      <w:r>
        <w:t>выполняются: толчком одной или двумя но-</w:t>
      </w:r>
      <w:r>
        <w:rPr>
          <w:spacing w:val="1"/>
        </w:rPr>
        <w:t xml:space="preserve"> </w:t>
      </w:r>
      <w:r>
        <w:t>гами: прогнувшись вперед из стойки продольно, в сторону — из</w:t>
      </w:r>
      <w:r>
        <w:rPr>
          <w:spacing w:val="1"/>
        </w:rPr>
        <w:t xml:space="preserve"> </w:t>
      </w:r>
      <w:r>
        <w:t>стойки поперек; прогнувшись ноги врозь; сгибая ноги вперед или</w:t>
      </w:r>
      <w:r>
        <w:rPr>
          <w:spacing w:val="1"/>
        </w:rPr>
        <w:t xml:space="preserve"> </w:t>
      </w:r>
      <w:r>
        <w:t>назад;</w:t>
      </w:r>
      <w:r>
        <w:rPr>
          <w:spacing w:val="1"/>
        </w:rPr>
        <w:t xml:space="preserve"> </w:t>
      </w:r>
      <w:r>
        <w:t>согнувшись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врозь;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шага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разбега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конца</w:t>
      </w:r>
      <w:r>
        <w:rPr>
          <w:spacing w:val="1"/>
        </w:rPr>
        <w:t xml:space="preserve"> </w:t>
      </w:r>
      <w:r>
        <w:t>или</w:t>
      </w:r>
      <w:r>
        <w:rPr>
          <w:spacing w:val="-52"/>
        </w:rPr>
        <w:t xml:space="preserve"> </w:t>
      </w:r>
      <w:r>
        <w:t>середины</w:t>
      </w:r>
      <w:r>
        <w:rPr>
          <w:spacing w:val="-1"/>
        </w:rPr>
        <w:t xml:space="preserve"> </w:t>
      </w:r>
      <w:r>
        <w:t>бревна; толчком</w:t>
      </w:r>
      <w:r>
        <w:rPr>
          <w:spacing w:val="-2"/>
        </w:rPr>
        <w:t xml:space="preserve"> </w:t>
      </w:r>
      <w:r>
        <w:t>ног</w:t>
      </w:r>
      <w:r>
        <w:rPr>
          <w:spacing w:val="-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шага с</w:t>
      </w:r>
      <w:r>
        <w:rPr>
          <w:spacing w:val="-1"/>
        </w:rPr>
        <w:t xml:space="preserve"> </w:t>
      </w:r>
      <w:r>
        <w:t>поворотом</w:t>
      </w:r>
      <w:r>
        <w:rPr>
          <w:spacing w:val="-2"/>
        </w:rPr>
        <w:t xml:space="preserve"> </w:t>
      </w:r>
      <w:r>
        <w:t>направо</w:t>
      </w:r>
    </w:p>
    <w:p w:rsidR="0055618D" w:rsidRDefault="00BE78D0">
      <w:pPr>
        <w:spacing w:before="73"/>
        <w:ind w:left="359"/>
        <w:rPr>
          <w:sz w:val="20"/>
        </w:rPr>
      </w:pPr>
      <w:r>
        <w:br w:type="column"/>
      </w:r>
      <w:r>
        <w:rPr>
          <w:sz w:val="20"/>
        </w:rPr>
        <w:lastRenderedPageBreak/>
        <w:t>292</w:t>
      </w:r>
    </w:p>
    <w:p w:rsidR="0055618D" w:rsidRDefault="0055618D">
      <w:pPr>
        <w:rPr>
          <w:sz w:val="20"/>
        </w:rPr>
        <w:sectPr w:rsidR="0055618D">
          <w:footerReference w:type="default" r:id="rId399"/>
          <w:pgSz w:w="16840" w:h="11900" w:orient="landscape"/>
          <w:pgMar w:top="280" w:right="1200" w:bottom="280" w:left="1040" w:header="0" w:footer="0" w:gutter="0"/>
          <w:cols w:num="2" w:space="720" w:equalWidth="0">
            <w:col w:w="7046" w:space="620"/>
            <w:col w:w="6934"/>
          </w:cols>
        </w:sectPr>
      </w:pPr>
    </w:p>
    <w:p w:rsidR="0055618D" w:rsidRDefault="00BE78D0">
      <w:pPr>
        <w:pStyle w:val="a3"/>
        <w:spacing w:before="87" w:line="213" w:lineRule="auto"/>
        <w:ind w:left="517" w:right="11729"/>
      </w:pPr>
      <w:r>
        <w:lastRenderedPageBreak/>
        <w:t>(налево).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обучении</w:t>
      </w:r>
      <w:r>
        <w:rPr>
          <w:spacing w:val="-52"/>
        </w:rPr>
        <w:t xml:space="preserve"> </w:t>
      </w:r>
      <w:r>
        <w:t>простым</w:t>
      </w:r>
      <w:r>
        <w:rPr>
          <w:spacing w:val="1"/>
        </w:rPr>
        <w:t xml:space="preserve"> </w:t>
      </w:r>
      <w:r>
        <w:t>соскокам</w:t>
      </w:r>
      <w:r>
        <w:rPr>
          <w:spacing w:val="1"/>
        </w:rPr>
        <w:t xml:space="preserve"> </w:t>
      </w:r>
      <w:r>
        <w:t>ис-</w:t>
      </w:r>
      <w:r>
        <w:rPr>
          <w:spacing w:val="-52"/>
        </w:rPr>
        <w:t xml:space="preserve"> </w:t>
      </w:r>
      <w:r>
        <w:t>пользуются</w:t>
      </w:r>
      <w:r>
        <w:rPr>
          <w:spacing w:val="1"/>
        </w:rPr>
        <w:t xml:space="preserve"> </w:t>
      </w:r>
      <w:r>
        <w:t>прыжки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глубину,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пружинного</w:t>
      </w:r>
      <w:r>
        <w:rPr>
          <w:spacing w:val="1"/>
        </w:rPr>
        <w:t xml:space="preserve"> </w:t>
      </w:r>
      <w:r>
        <w:t>мостика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коня.</w:t>
      </w:r>
    </w:p>
    <w:p w:rsidR="0055618D" w:rsidRDefault="00BE78D0">
      <w:pPr>
        <w:spacing w:before="5" w:line="213" w:lineRule="auto"/>
        <w:ind w:left="507" w:right="11726" w:firstLine="292"/>
        <w:jc w:val="both"/>
      </w:pPr>
      <w:r>
        <w:rPr>
          <w:i/>
        </w:rPr>
        <w:t>Соскоки через стойку</w:t>
      </w:r>
      <w:r>
        <w:rPr>
          <w:i/>
          <w:spacing w:val="-52"/>
        </w:rPr>
        <w:t xml:space="preserve"> </w:t>
      </w:r>
      <w:r>
        <w:rPr>
          <w:i/>
        </w:rPr>
        <w:t>с</w:t>
      </w:r>
      <w:r>
        <w:rPr>
          <w:i/>
          <w:spacing w:val="1"/>
        </w:rPr>
        <w:t xml:space="preserve"> </w:t>
      </w:r>
      <w:r>
        <w:rPr>
          <w:i/>
        </w:rPr>
        <w:t>опорой</w:t>
      </w:r>
      <w:r>
        <w:rPr>
          <w:i/>
          <w:spacing w:val="1"/>
        </w:rPr>
        <w:t xml:space="preserve"> </w:t>
      </w:r>
      <w:r>
        <w:rPr>
          <w:i/>
        </w:rPr>
        <w:t>или</w:t>
      </w:r>
      <w:r>
        <w:rPr>
          <w:i/>
          <w:spacing w:val="1"/>
        </w:rPr>
        <w:t xml:space="preserve"> </w:t>
      </w:r>
      <w:r>
        <w:rPr>
          <w:i/>
        </w:rPr>
        <w:t>толчком</w:t>
      </w:r>
      <w:r>
        <w:rPr>
          <w:i/>
          <w:spacing w:val="1"/>
        </w:rPr>
        <w:t xml:space="preserve"> </w:t>
      </w:r>
      <w:r>
        <w:rPr>
          <w:i/>
        </w:rPr>
        <w:t>одной</w:t>
      </w:r>
      <w:r>
        <w:rPr>
          <w:i/>
          <w:spacing w:val="1"/>
        </w:rPr>
        <w:t xml:space="preserve"> </w:t>
      </w:r>
      <w:r>
        <w:rPr>
          <w:i/>
        </w:rPr>
        <w:t>(двумя)</w:t>
      </w:r>
      <w:r>
        <w:rPr>
          <w:i/>
          <w:spacing w:val="1"/>
        </w:rPr>
        <w:t xml:space="preserve"> </w:t>
      </w:r>
      <w:r>
        <w:rPr>
          <w:i/>
        </w:rPr>
        <w:t>руками</w:t>
      </w:r>
      <w:r>
        <w:rPr>
          <w:i/>
          <w:spacing w:val="-52"/>
        </w:rPr>
        <w:t xml:space="preserve"> </w:t>
      </w:r>
      <w:r>
        <w:t>выполняются:</w:t>
      </w:r>
      <w:r>
        <w:rPr>
          <w:spacing w:val="1"/>
        </w:rPr>
        <w:t xml:space="preserve"> </w:t>
      </w:r>
      <w:r>
        <w:t>перево-</w:t>
      </w:r>
      <w:r>
        <w:rPr>
          <w:spacing w:val="-52"/>
        </w:rPr>
        <w:t xml:space="preserve"> </w:t>
      </w:r>
      <w:r>
        <w:t>ротом</w:t>
      </w:r>
      <w:r>
        <w:rPr>
          <w:spacing w:val="1"/>
        </w:rPr>
        <w:t xml:space="preserve"> </w:t>
      </w:r>
      <w:r>
        <w:t>боком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конца</w:t>
      </w:r>
      <w:r>
        <w:rPr>
          <w:spacing w:val="1"/>
        </w:rPr>
        <w:t xml:space="preserve"> </w:t>
      </w:r>
      <w:r>
        <w:t>бревна (рис. 232); пере-</w:t>
      </w:r>
      <w:r>
        <w:rPr>
          <w:spacing w:val="1"/>
        </w:rPr>
        <w:t xml:space="preserve"> </w:t>
      </w:r>
      <w:r>
        <w:t>воротом</w:t>
      </w:r>
      <w:r>
        <w:rPr>
          <w:spacing w:val="1"/>
        </w:rPr>
        <w:t xml:space="preserve"> </w:t>
      </w:r>
      <w:r>
        <w:t>боком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пово-</w:t>
      </w:r>
      <w:r>
        <w:rPr>
          <w:spacing w:val="1"/>
        </w:rPr>
        <w:t xml:space="preserve"> </w:t>
      </w:r>
      <w:r>
        <w:t>ротом</w:t>
      </w:r>
      <w:r>
        <w:rPr>
          <w:spacing w:val="-1"/>
        </w:rPr>
        <w:t xml:space="preserve"> </w:t>
      </w:r>
      <w:r>
        <w:t>налево</w:t>
      </w:r>
      <w:r>
        <w:rPr>
          <w:spacing w:val="-4"/>
        </w:rPr>
        <w:t xml:space="preserve"> </w:t>
      </w:r>
      <w:r>
        <w:t>(напра-</w:t>
      </w:r>
    </w:p>
    <w:p w:rsidR="0055618D" w:rsidRDefault="00BE78D0">
      <w:pPr>
        <w:pStyle w:val="a3"/>
        <w:spacing w:before="29" w:line="208" w:lineRule="auto"/>
        <w:ind w:left="392" w:right="7592"/>
      </w:pPr>
      <w:r>
        <w:t>во)</w:t>
      </w:r>
      <w:r>
        <w:rPr>
          <w:spacing w:val="1"/>
        </w:rPr>
        <w:t xml:space="preserve"> </w:t>
      </w:r>
      <w:r>
        <w:t>лицом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бревну;</w:t>
      </w:r>
      <w:r>
        <w:rPr>
          <w:spacing w:val="1"/>
        </w:rPr>
        <w:t xml:space="preserve"> </w:t>
      </w:r>
      <w:r>
        <w:t>переворотом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прогнувшись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стойки</w:t>
      </w:r>
      <w:r>
        <w:rPr>
          <w:spacing w:val="1"/>
        </w:rPr>
        <w:t xml:space="preserve"> </w:t>
      </w:r>
      <w:r>
        <w:t>поперек с конца бревна; переворотом вперед прогнувшись из стойки</w:t>
      </w:r>
      <w:r>
        <w:rPr>
          <w:spacing w:val="1"/>
        </w:rPr>
        <w:t xml:space="preserve"> </w:t>
      </w:r>
      <w:r>
        <w:t>продольно;</w:t>
      </w:r>
      <w:r>
        <w:rPr>
          <w:spacing w:val="1"/>
        </w:rPr>
        <w:t xml:space="preserve"> </w:t>
      </w:r>
      <w:r>
        <w:t>прогнувшись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стойки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руках</w:t>
      </w:r>
      <w:r>
        <w:rPr>
          <w:spacing w:val="1"/>
        </w:rPr>
        <w:t xml:space="preserve"> </w:t>
      </w:r>
      <w:r>
        <w:t>поперек;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стойки</w:t>
      </w:r>
      <w:r>
        <w:rPr>
          <w:spacing w:val="1"/>
        </w:rPr>
        <w:t xml:space="preserve"> </w:t>
      </w:r>
      <w:r>
        <w:t>поперек переворотом вперед до стойки на руках и далее переворотом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сторону;</w:t>
      </w:r>
      <w:r>
        <w:rPr>
          <w:spacing w:val="1"/>
        </w:rPr>
        <w:t xml:space="preserve"> </w:t>
      </w:r>
      <w:r>
        <w:t>переворотом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конца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середины</w:t>
      </w:r>
      <w:r>
        <w:rPr>
          <w:spacing w:val="1"/>
        </w:rPr>
        <w:t xml:space="preserve"> </w:t>
      </w:r>
      <w:r>
        <w:t>бревна;</w:t>
      </w:r>
      <w:r>
        <w:rPr>
          <w:spacing w:val="1"/>
        </w:rPr>
        <w:t xml:space="preserve"> </w:t>
      </w:r>
      <w:r>
        <w:t>переворотом вперед толчком рук с конца бревна после темпового</w:t>
      </w:r>
      <w:r>
        <w:rPr>
          <w:spacing w:val="1"/>
        </w:rPr>
        <w:t xml:space="preserve"> </w:t>
      </w:r>
      <w:r>
        <w:t>подскока.</w:t>
      </w:r>
    </w:p>
    <w:p w:rsidR="0055618D" w:rsidRDefault="00BE78D0">
      <w:pPr>
        <w:pStyle w:val="a3"/>
        <w:spacing w:before="32" w:line="208" w:lineRule="auto"/>
        <w:ind w:left="378" w:right="7599" w:firstLine="297"/>
      </w:pPr>
      <w:r>
        <w:rPr>
          <w:i/>
        </w:rPr>
        <w:t xml:space="preserve">Соскоки сложными акробатическими элементами </w:t>
      </w:r>
      <w:r>
        <w:t>можно выпол-</w:t>
      </w:r>
      <w:r>
        <w:rPr>
          <w:spacing w:val="1"/>
        </w:rPr>
        <w:t xml:space="preserve"> </w:t>
      </w:r>
      <w:r>
        <w:t>нить:</w:t>
      </w:r>
      <w:r>
        <w:rPr>
          <w:spacing w:val="1"/>
        </w:rPr>
        <w:t xml:space="preserve"> </w:t>
      </w:r>
      <w:r>
        <w:t>переворотом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конца</w:t>
      </w:r>
      <w:r>
        <w:rPr>
          <w:spacing w:val="1"/>
        </w:rPr>
        <w:t xml:space="preserve"> </w:t>
      </w:r>
      <w:r>
        <w:t>бревна</w:t>
      </w:r>
      <w:r>
        <w:rPr>
          <w:spacing w:val="1"/>
        </w:rPr>
        <w:t xml:space="preserve"> </w:t>
      </w:r>
      <w:r>
        <w:t>прыжком</w:t>
      </w:r>
      <w:r>
        <w:rPr>
          <w:spacing w:val="1"/>
        </w:rPr>
        <w:t xml:space="preserve"> </w:t>
      </w:r>
      <w:r>
        <w:t>(фляк);</w:t>
      </w:r>
      <w:r>
        <w:rPr>
          <w:spacing w:val="55"/>
        </w:rPr>
        <w:t xml:space="preserve"> </w:t>
      </w:r>
      <w:r>
        <w:t>сальто</w:t>
      </w:r>
      <w:r>
        <w:rPr>
          <w:spacing w:val="1"/>
        </w:rPr>
        <w:t xml:space="preserve"> </w:t>
      </w:r>
      <w:r>
        <w:t>назад в группировке из стойки продольно или поперек, толчком двух</w:t>
      </w:r>
      <w:r>
        <w:rPr>
          <w:spacing w:val="1"/>
        </w:rPr>
        <w:t xml:space="preserve"> </w:t>
      </w:r>
      <w:r>
        <w:t>или одной ноги; маховое сальто вперед прогнувшись толчком одной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конца</w:t>
      </w:r>
      <w:r>
        <w:rPr>
          <w:spacing w:val="1"/>
        </w:rPr>
        <w:t xml:space="preserve"> </w:t>
      </w:r>
      <w:r>
        <w:t>бревна,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поворотом</w:t>
      </w:r>
      <w:r>
        <w:rPr>
          <w:spacing w:val="1"/>
        </w:rPr>
        <w:t xml:space="preserve"> </w:t>
      </w:r>
      <w:r>
        <w:t>кругом;</w:t>
      </w:r>
      <w:r>
        <w:rPr>
          <w:spacing w:val="1"/>
        </w:rPr>
        <w:t xml:space="preserve"> </w:t>
      </w:r>
      <w:r>
        <w:t>сальто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прогнувшись махом одной и толчком другой; сальто боком с конца</w:t>
      </w:r>
      <w:r>
        <w:rPr>
          <w:spacing w:val="1"/>
        </w:rPr>
        <w:t xml:space="preserve"> </w:t>
      </w:r>
      <w:r>
        <w:t>бревна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55618D">
      <w:pPr>
        <w:pStyle w:val="a3"/>
        <w:jc w:val="left"/>
        <w:rPr>
          <w:sz w:val="24"/>
        </w:rPr>
      </w:pPr>
    </w:p>
    <w:p w:rsidR="0055618D" w:rsidRDefault="00BE78D0">
      <w:pPr>
        <w:pStyle w:val="a3"/>
        <w:spacing w:before="199"/>
        <w:ind w:left="1179"/>
        <w:jc w:val="left"/>
      </w:pPr>
      <w:r>
        <w:rPr>
          <w:w w:val="105"/>
        </w:rPr>
        <w:t>Глава</w:t>
      </w:r>
      <w:r>
        <w:rPr>
          <w:spacing w:val="-4"/>
          <w:w w:val="105"/>
        </w:rPr>
        <w:t xml:space="preserve"> </w:t>
      </w:r>
      <w:r>
        <w:rPr>
          <w:b/>
          <w:w w:val="105"/>
        </w:rPr>
        <w:t>11.</w:t>
      </w:r>
      <w:r>
        <w:rPr>
          <w:b/>
          <w:spacing w:val="-1"/>
          <w:w w:val="105"/>
        </w:rPr>
        <w:t xml:space="preserve"> </w:t>
      </w:r>
      <w:r>
        <w:rPr>
          <w:w w:val="105"/>
        </w:rPr>
        <w:t>АКРОБАТИЧЕСКИЕ</w:t>
      </w:r>
      <w:r>
        <w:rPr>
          <w:spacing w:val="-4"/>
          <w:w w:val="105"/>
        </w:rPr>
        <w:t xml:space="preserve"> </w:t>
      </w:r>
      <w:r>
        <w:rPr>
          <w:w w:val="105"/>
        </w:rPr>
        <w:t>УПРАЖНЕНИЯ</w:t>
      </w:r>
    </w:p>
    <w:p w:rsidR="0055618D" w:rsidRDefault="0055618D">
      <w:pPr>
        <w:pStyle w:val="a3"/>
        <w:spacing w:before="3"/>
        <w:jc w:val="left"/>
        <w:rPr>
          <w:sz w:val="28"/>
        </w:rPr>
      </w:pPr>
    </w:p>
    <w:p w:rsidR="0055618D" w:rsidRDefault="00BE78D0">
      <w:pPr>
        <w:pStyle w:val="a4"/>
        <w:numPr>
          <w:ilvl w:val="1"/>
          <w:numId w:val="67"/>
        </w:numPr>
        <w:tabs>
          <w:tab w:val="left" w:pos="1399"/>
        </w:tabs>
        <w:spacing w:line="247" w:lineRule="auto"/>
        <w:ind w:right="8515" w:hanging="2045"/>
        <w:jc w:val="left"/>
      </w:pPr>
      <w:r>
        <w:rPr>
          <w:w w:val="105"/>
        </w:rPr>
        <w:t>Характеристика</w:t>
      </w:r>
      <w:r>
        <w:rPr>
          <w:spacing w:val="28"/>
          <w:w w:val="105"/>
        </w:rPr>
        <w:t xml:space="preserve"> </w:t>
      </w:r>
      <w:r>
        <w:rPr>
          <w:w w:val="105"/>
        </w:rPr>
        <w:t>и</w:t>
      </w:r>
      <w:r>
        <w:rPr>
          <w:spacing w:val="26"/>
          <w:w w:val="105"/>
        </w:rPr>
        <w:t xml:space="preserve"> </w:t>
      </w:r>
      <w:r>
        <w:rPr>
          <w:w w:val="105"/>
        </w:rPr>
        <w:t>назначение</w:t>
      </w:r>
      <w:r>
        <w:rPr>
          <w:spacing w:val="32"/>
          <w:w w:val="105"/>
        </w:rPr>
        <w:t xml:space="preserve"> </w:t>
      </w:r>
      <w:r>
        <w:rPr>
          <w:w w:val="105"/>
        </w:rPr>
        <w:t>акробатических</w:t>
      </w:r>
      <w:r>
        <w:rPr>
          <w:spacing w:val="-55"/>
          <w:w w:val="105"/>
        </w:rPr>
        <w:t xml:space="preserve"> </w:t>
      </w:r>
      <w:r>
        <w:rPr>
          <w:w w:val="110"/>
        </w:rPr>
        <w:t>упражнений</w:t>
      </w:r>
    </w:p>
    <w:p w:rsidR="0055618D" w:rsidRDefault="0055618D">
      <w:pPr>
        <w:pStyle w:val="a3"/>
        <w:spacing w:before="8"/>
        <w:jc w:val="left"/>
        <w:rPr>
          <w:sz w:val="21"/>
        </w:rPr>
      </w:pPr>
    </w:p>
    <w:p w:rsidR="0055618D" w:rsidRDefault="00BE78D0">
      <w:pPr>
        <w:pStyle w:val="a3"/>
        <w:spacing w:before="1" w:line="228" w:lineRule="auto"/>
        <w:ind w:left="358" w:right="7621"/>
        <w:rPr>
          <w:sz w:val="20"/>
        </w:rPr>
      </w:pPr>
      <w:r>
        <w:t>Акробатические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эффективным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разностороннего воздействия на занимающихся. В процессе занятий</w:t>
      </w:r>
      <w:r>
        <w:rPr>
          <w:spacing w:val="1"/>
        </w:rPr>
        <w:t xml:space="preserve"> </w:t>
      </w:r>
      <w:r>
        <w:t>акробатикой</w:t>
      </w:r>
      <w:r>
        <w:rPr>
          <w:spacing w:val="1"/>
        </w:rPr>
        <w:t xml:space="preserve"> </w:t>
      </w:r>
      <w:r>
        <w:t>укрепляется</w:t>
      </w:r>
      <w:r>
        <w:rPr>
          <w:spacing w:val="1"/>
        </w:rPr>
        <w:t xml:space="preserve"> </w:t>
      </w:r>
      <w:r>
        <w:t>здоровье,</w:t>
      </w:r>
      <w:r>
        <w:rPr>
          <w:spacing w:val="1"/>
        </w:rPr>
        <w:t xml:space="preserve"> </w:t>
      </w:r>
      <w:r>
        <w:t>развиваются</w:t>
      </w:r>
      <w:r>
        <w:rPr>
          <w:spacing w:val="1"/>
        </w:rPr>
        <w:t xml:space="preserve"> </w:t>
      </w:r>
      <w:r>
        <w:t>координация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мышечная</w:t>
      </w:r>
      <w:r>
        <w:rPr>
          <w:spacing w:val="1"/>
        </w:rPr>
        <w:t xml:space="preserve"> </w:t>
      </w:r>
      <w:r>
        <w:t>сила,</w:t>
      </w:r>
      <w:r>
        <w:rPr>
          <w:spacing w:val="1"/>
        </w:rPr>
        <w:t xml:space="preserve"> </w:t>
      </w:r>
      <w:r>
        <w:t>быстрота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гибкость, выносливость к мышечной работе, устойчивость функций</w:t>
      </w:r>
      <w:r>
        <w:rPr>
          <w:spacing w:val="1"/>
        </w:rPr>
        <w:t xml:space="preserve"> </w:t>
      </w:r>
      <w:r>
        <w:t>вестибулярного анализатора к воздействию ускорений, статическое и</w:t>
      </w:r>
      <w:r>
        <w:rPr>
          <w:spacing w:val="1"/>
        </w:rPr>
        <w:t xml:space="preserve"> </w:t>
      </w:r>
      <w:r>
        <w:t>динамическое равновесие, свойства внимания, память на движения,</w:t>
      </w:r>
      <w:r>
        <w:rPr>
          <w:spacing w:val="1"/>
        </w:rPr>
        <w:t xml:space="preserve"> </w:t>
      </w:r>
      <w:r>
        <w:t>эмоциональная</w:t>
      </w:r>
      <w:r>
        <w:rPr>
          <w:spacing w:val="1"/>
        </w:rPr>
        <w:t xml:space="preserve"> </w:t>
      </w:r>
      <w:r>
        <w:t>устойчивость,</w:t>
      </w:r>
      <w:r>
        <w:rPr>
          <w:spacing w:val="1"/>
        </w:rPr>
        <w:t xml:space="preserve"> </w:t>
      </w:r>
      <w:r>
        <w:t>решительность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смелость,</w:t>
      </w:r>
      <w:r>
        <w:rPr>
          <w:spacing w:val="1"/>
        </w:rPr>
        <w:t xml:space="preserve"> </w:t>
      </w:r>
      <w:r>
        <w:t>воспитываются</w:t>
      </w:r>
      <w:r>
        <w:rPr>
          <w:spacing w:val="1"/>
        </w:rPr>
        <w:t xml:space="preserve"> </w:t>
      </w:r>
      <w:r>
        <w:t>личностные</w:t>
      </w:r>
      <w:r>
        <w:rPr>
          <w:spacing w:val="1"/>
        </w:rPr>
        <w:t xml:space="preserve"> </w:t>
      </w:r>
      <w:r>
        <w:t>свойства:</w:t>
      </w:r>
      <w:r>
        <w:rPr>
          <w:spacing w:val="1"/>
        </w:rPr>
        <w:t xml:space="preserve"> </w:t>
      </w:r>
      <w:r>
        <w:t>сознательное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занятиям,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товарищества,</w:t>
      </w:r>
      <w:r>
        <w:rPr>
          <w:spacing w:val="1"/>
        </w:rPr>
        <w:t xml:space="preserve"> </w:t>
      </w:r>
      <w:r>
        <w:t>коллекти-1визма,</w:t>
      </w:r>
      <w:r>
        <w:rPr>
          <w:spacing w:val="1"/>
        </w:rPr>
        <w:t xml:space="preserve"> </w:t>
      </w:r>
      <w:r>
        <w:t>уверенность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своих</w:t>
      </w:r>
      <w:r>
        <w:rPr>
          <w:spacing w:val="-1"/>
        </w:rPr>
        <w:t xml:space="preserve"> </w:t>
      </w:r>
      <w:r>
        <w:t>силах и</w:t>
      </w:r>
      <w:r>
        <w:rPr>
          <w:spacing w:val="-2"/>
        </w:rPr>
        <w:t xml:space="preserve"> </w:t>
      </w:r>
      <w:r>
        <w:t xml:space="preserve">др. </w:t>
      </w:r>
      <w:r>
        <w:rPr>
          <w:sz w:val="20"/>
        </w:rPr>
        <w:t>293</w:t>
      </w:r>
    </w:p>
    <w:p w:rsidR="0055618D" w:rsidRDefault="0055618D">
      <w:pPr>
        <w:spacing w:line="228" w:lineRule="auto"/>
        <w:rPr>
          <w:sz w:val="20"/>
        </w:rPr>
        <w:sectPr w:rsidR="0055618D">
          <w:footerReference w:type="default" r:id="rId400"/>
          <w:pgSz w:w="16840" w:h="11900" w:orient="landscape"/>
          <w:pgMar w:top="320" w:right="1200" w:bottom="280" w:left="1040" w:header="0" w:footer="0" w:gutter="0"/>
          <w:cols w:space="720"/>
        </w:sectPr>
      </w:pPr>
    </w:p>
    <w:p w:rsidR="0055618D" w:rsidRDefault="00BE78D0">
      <w:pPr>
        <w:pStyle w:val="a3"/>
        <w:spacing w:before="97" w:line="216" w:lineRule="auto"/>
        <w:ind w:left="397" w:right="190" w:firstLine="288"/>
      </w:pPr>
      <w:r>
        <w:lastRenderedPageBreak/>
        <w:t>Различают три вида акробатики: акробатические прыжки, пар-</w:t>
      </w:r>
      <w:r>
        <w:rPr>
          <w:spacing w:val="1"/>
        </w:rPr>
        <w:t xml:space="preserve"> </w:t>
      </w:r>
      <w:r>
        <w:t>ные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групповые упражнения.</w:t>
      </w:r>
    </w:p>
    <w:p w:rsidR="0055618D" w:rsidRDefault="00BE78D0">
      <w:pPr>
        <w:pStyle w:val="a3"/>
        <w:spacing w:before="1" w:line="213" w:lineRule="auto"/>
        <w:ind w:left="402" w:right="181" w:firstLine="273"/>
      </w:pPr>
      <w:r>
        <w:rPr>
          <w:i/>
        </w:rPr>
        <w:t xml:space="preserve">Акробатические прыжки </w:t>
      </w:r>
      <w:r>
        <w:t>состоят из различных переворотов и</w:t>
      </w:r>
      <w:r>
        <w:rPr>
          <w:spacing w:val="1"/>
        </w:rPr>
        <w:t xml:space="preserve"> </w:t>
      </w:r>
      <w:r>
        <w:t>сальто с вращениями вперед, в сторону и назад. Прыжки являются</w:t>
      </w:r>
      <w:r>
        <w:rPr>
          <w:spacing w:val="1"/>
        </w:rPr>
        <w:t xml:space="preserve"> </w:t>
      </w:r>
      <w:r>
        <w:t>основным</w:t>
      </w:r>
      <w:r>
        <w:rPr>
          <w:spacing w:val="-2"/>
        </w:rPr>
        <w:t xml:space="preserve"> </w:t>
      </w:r>
      <w:r>
        <w:t>средством</w:t>
      </w:r>
      <w:r>
        <w:rPr>
          <w:spacing w:val="-1"/>
        </w:rPr>
        <w:t xml:space="preserve"> </w:t>
      </w:r>
      <w:r>
        <w:t>всех</w:t>
      </w:r>
      <w:r>
        <w:rPr>
          <w:spacing w:val="-3"/>
        </w:rPr>
        <w:t xml:space="preserve"> </w:t>
      </w:r>
      <w:r>
        <w:t>видов</w:t>
      </w:r>
      <w:r>
        <w:rPr>
          <w:spacing w:val="-1"/>
        </w:rPr>
        <w:t xml:space="preserve"> </w:t>
      </w:r>
      <w:r>
        <w:t>акробатики.</w:t>
      </w:r>
    </w:p>
    <w:p w:rsidR="0055618D" w:rsidRDefault="00BE78D0">
      <w:pPr>
        <w:pStyle w:val="a3"/>
        <w:spacing w:before="1" w:line="213" w:lineRule="auto"/>
        <w:ind w:left="406" w:right="168" w:firstLine="283"/>
      </w:pPr>
      <w:r>
        <w:rPr>
          <w:i/>
        </w:rPr>
        <w:t>Парные</w:t>
      </w:r>
      <w:r>
        <w:rPr>
          <w:i/>
          <w:spacing w:val="1"/>
        </w:rPr>
        <w:t xml:space="preserve"> </w:t>
      </w:r>
      <w:r>
        <w:rPr>
          <w:i/>
        </w:rPr>
        <w:t>упражнения</w:t>
      </w:r>
      <w:r>
        <w:rPr>
          <w:i/>
          <w:spacing w:val="1"/>
        </w:rPr>
        <w:t xml:space="preserve"> </w:t>
      </w:r>
      <w:r>
        <w:t>подразделяются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мужские,</w:t>
      </w:r>
      <w:r>
        <w:rPr>
          <w:spacing w:val="1"/>
        </w:rPr>
        <w:t xml:space="preserve"> </w:t>
      </w:r>
      <w:r>
        <w:t>женские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смешанные.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отличаются</w:t>
      </w:r>
      <w:r>
        <w:rPr>
          <w:spacing w:val="1"/>
        </w:rPr>
        <w:t xml:space="preserve"> </w:t>
      </w:r>
      <w:r>
        <w:t>насыщенностью</w:t>
      </w:r>
      <w:r>
        <w:rPr>
          <w:spacing w:val="1"/>
        </w:rPr>
        <w:t xml:space="preserve"> </w:t>
      </w:r>
      <w:r>
        <w:t>силовыми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воль-</w:t>
      </w:r>
      <w:r>
        <w:rPr>
          <w:spacing w:val="-52"/>
        </w:rPr>
        <w:t xml:space="preserve"> </w:t>
      </w:r>
      <w:r>
        <w:t>тижными упражнениями, стойками, поддержками и равновесиями,</w:t>
      </w:r>
      <w:r>
        <w:rPr>
          <w:spacing w:val="1"/>
        </w:rPr>
        <w:t xml:space="preserve"> </w:t>
      </w:r>
      <w:r>
        <w:t>элементами,</w:t>
      </w:r>
      <w:r>
        <w:rPr>
          <w:spacing w:val="1"/>
        </w:rPr>
        <w:t xml:space="preserve"> </w:t>
      </w:r>
      <w:r>
        <w:t>требующими</w:t>
      </w:r>
      <w:r>
        <w:rPr>
          <w:spacing w:val="1"/>
        </w:rPr>
        <w:t xml:space="preserve"> </w:t>
      </w:r>
      <w:r>
        <w:t>хорошей</w:t>
      </w:r>
      <w:r>
        <w:rPr>
          <w:spacing w:val="1"/>
        </w:rPr>
        <w:t xml:space="preserve"> </w:t>
      </w:r>
      <w:r>
        <w:t>гибкости,</w:t>
      </w:r>
      <w:r>
        <w:rPr>
          <w:spacing w:val="1"/>
        </w:rPr>
        <w:t xml:space="preserve"> </w:t>
      </w:r>
      <w:r>
        <w:t>пластики,</w:t>
      </w:r>
      <w:r>
        <w:rPr>
          <w:spacing w:val="1"/>
        </w:rPr>
        <w:t xml:space="preserve"> </w:t>
      </w:r>
      <w:r>
        <w:t>хо-</w:t>
      </w:r>
      <w:r>
        <w:rPr>
          <w:spacing w:val="1"/>
        </w:rPr>
        <w:t xml:space="preserve"> </w:t>
      </w:r>
      <w:r>
        <w:t>реографии.</w:t>
      </w:r>
    </w:p>
    <w:p w:rsidR="0055618D" w:rsidRDefault="00BE78D0">
      <w:pPr>
        <w:pStyle w:val="a3"/>
        <w:spacing w:before="5" w:line="213" w:lineRule="auto"/>
        <w:ind w:left="421" w:right="154" w:firstLine="273"/>
      </w:pPr>
      <w:r>
        <w:rPr>
          <w:i/>
        </w:rPr>
        <w:t>Групповые</w:t>
      </w:r>
      <w:r>
        <w:rPr>
          <w:i/>
          <w:spacing w:val="1"/>
        </w:rPr>
        <w:t xml:space="preserve"> </w:t>
      </w:r>
      <w:r>
        <w:rPr>
          <w:i/>
        </w:rPr>
        <w:t>упражнения</w:t>
      </w:r>
      <w:r>
        <w:rPr>
          <w:i/>
          <w:spacing w:val="1"/>
        </w:rPr>
        <w:t xml:space="preserve"> </w:t>
      </w:r>
      <w:r>
        <w:t>состоят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женщин</w:t>
      </w:r>
      <w:r>
        <w:rPr>
          <w:spacing w:val="1"/>
        </w:rPr>
        <w:t xml:space="preserve"> </w:t>
      </w:r>
      <w:r>
        <w:t>(тройки) и для мужчин (четверки). Эта группа упражнений вклю-</w:t>
      </w:r>
      <w:r>
        <w:rPr>
          <w:spacing w:val="1"/>
        </w:rPr>
        <w:t xml:space="preserve"> </w:t>
      </w:r>
      <w:r>
        <w:t>чает акробатические прыжки, упражнения на гибкость и равнове-</w:t>
      </w:r>
      <w:r>
        <w:rPr>
          <w:spacing w:val="1"/>
        </w:rPr>
        <w:t xml:space="preserve"> </w:t>
      </w:r>
      <w:r>
        <w:t>сие, разнообразные пирамиды и вольтиж, балансирование и эле-</w:t>
      </w:r>
      <w:r>
        <w:rPr>
          <w:spacing w:val="1"/>
        </w:rPr>
        <w:t xml:space="preserve"> </w:t>
      </w:r>
      <w:r>
        <w:t>менты</w:t>
      </w:r>
      <w:r>
        <w:rPr>
          <w:spacing w:val="-1"/>
        </w:rPr>
        <w:t xml:space="preserve"> </w:t>
      </w:r>
      <w:r>
        <w:t>хореографии.</w:t>
      </w:r>
    </w:p>
    <w:p w:rsidR="0055618D" w:rsidRDefault="00BE78D0">
      <w:pPr>
        <w:pStyle w:val="a3"/>
        <w:spacing w:before="4" w:line="213" w:lineRule="auto"/>
        <w:ind w:left="435" w:right="149" w:firstLine="288"/>
      </w:pPr>
      <w:r>
        <w:t>В этих видах акробатики выделяются вращательные, балансо-</w:t>
      </w:r>
      <w:r>
        <w:rPr>
          <w:spacing w:val="1"/>
        </w:rPr>
        <w:t xml:space="preserve"> </w:t>
      </w:r>
      <w:r>
        <w:t>вые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бросковые упражнения.</w:t>
      </w:r>
    </w:p>
    <w:p w:rsidR="0055618D" w:rsidRDefault="00BE78D0">
      <w:pPr>
        <w:pStyle w:val="a3"/>
        <w:spacing w:before="1" w:line="213" w:lineRule="auto"/>
        <w:ind w:left="435" w:right="134" w:firstLine="292"/>
      </w:pPr>
      <w:r>
        <w:rPr>
          <w:i/>
        </w:rPr>
        <w:t xml:space="preserve">Вращательные упражнения </w:t>
      </w:r>
      <w:r>
        <w:t>характеризуются частичным, пол-</w:t>
      </w:r>
      <w:r>
        <w:rPr>
          <w:spacing w:val="1"/>
        </w:rPr>
        <w:t xml:space="preserve"> </w:t>
      </w:r>
      <w:r>
        <w:t>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многократным</w:t>
      </w:r>
      <w:r>
        <w:rPr>
          <w:spacing w:val="1"/>
        </w:rPr>
        <w:t xml:space="preserve"> </w:t>
      </w:r>
      <w:r>
        <w:t>переворачиванием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голову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назад,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сторону.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группировке,</w:t>
      </w:r>
      <w:r>
        <w:rPr>
          <w:spacing w:val="1"/>
        </w:rPr>
        <w:t xml:space="preserve"> </w:t>
      </w:r>
      <w:r>
        <w:t>со-</w:t>
      </w:r>
      <w:r>
        <w:rPr>
          <w:spacing w:val="1"/>
        </w:rPr>
        <w:t xml:space="preserve"> </w:t>
      </w:r>
      <w:r>
        <w:t>гнувшись, прогнувшись, с места, с разбега и прыжком. Выделя-</w:t>
      </w:r>
      <w:r>
        <w:rPr>
          <w:spacing w:val="1"/>
        </w:rPr>
        <w:t xml:space="preserve"> </w:t>
      </w:r>
      <w:r>
        <w:t>ются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упражнений:</w:t>
      </w:r>
      <w:r>
        <w:rPr>
          <w:spacing w:val="1"/>
        </w:rPr>
        <w:t xml:space="preserve"> </w:t>
      </w:r>
      <w:r>
        <w:t>перекаты,</w:t>
      </w:r>
      <w:r>
        <w:rPr>
          <w:spacing w:val="1"/>
        </w:rPr>
        <w:t xml:space="preserve"> </w:t>
      </w:r>
      <w:r>
        <w:t>кувырки,</w:t>
      </w:r>
      <w:r>
        <w:rPr>
          <w:spacing w:val="1"/>
        </w:rPr>
        <w:t xml:space="preserve"> </w:t>
      </w:r>
      <w:r>
        <w:t>перевороты,</w:t>
      </w:r>
      <w:r>
        <w:rPr>
          <w:spacing w:val="-1"/>
        </w:rPr>
        <w:t xml:space="preserve"> </w:t>
      </w:r>
      <w:r>
        <w:t>полуперевороты и</w:t>
      </w:r>
      <w:r>
        <w:rPr>
          <w:spacing w:val="-1"/>
        </w:rPr>
        <w:t xml:space="preserve"> </w:t>
      </w:r>
      <w:r>
        <w:t>сальто.</w:t>
      </w:r>
    </w:p>
    <w:p w:rsidR="0055618D" w:rsidRDefault="00BE78D0">
      <w:pPr>
        <w:pStyle w:val="a3"/>
        <w:spacing w:before="5" w:line="213" w:lineRule="auto"/>
        <w:ind w:left="450" w:right="127" w:firstLine="287"/>
      </w:pPr>
      <w:r>
        <w:rPr>
          <w:i/>
          <w:spacing w:val="-2"/>
        </w:rPr>
        <w:t>Балансовые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упражнения</w:t>
      </w:r>
      <w:r>
        <w:rPr>
          <w:i/>
          <w:spacing w:val="-11"/>
        </w:rPr>
        <w:t xml:space="preserve"> </w:t>
      </w:r>
      <w:r>
        <w:rPr>
          <w:spacing w:val="-1"/>
        </w:rPr>
        <w:t>характеризуются</w:t>
      </w:r>
      <w:r>
        <w:rPr>
          <w:spacing w:val="-11"/>
        </w:rPr>
        <w:t xml:space="preserve"> </w:t>
      </w:r>
      <w:r>
        <w:rPr>
          <w:spacing w:val="-1"/>
        </w:rPr>
        <w:t>сохранением</w:t>
      </w:r>
      <w:r>
        <w:rPr>
          <w:spacing w:val="-12"/>
        </w:rPr>
        <w:t xml:space="preserve"> </w:t>
      </w:r>
      <w:r>
        <w:rPr>
          <w:spacing w:val="-1"/>
        </w:rPr>
        <w:t>собствен-</w:t>
      </w:r>
      <w:r>
        <w:rPr>
          <w:spacing w:val="-52"/>
        </w:rPr>
        <w:t xml:space="preserve"> </w:t>
      </w:r>
      <w:r>
        <w:t>ного</w:t>
      </w:r>
      <w:r>
        <w:rPr>
          <w:spacing w:val="-11"/>
        </w:rPr>
        <w:t xml:space="preserve"> </w:t>
      </w:r>
      <w:r>
        <w:t>равновесия</w:t>
      </w:r>
      <w:r>
        <w:rPr>
          <w:spacing w:val="-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уравновешиванием</w:t>
      </w:r>
      <w:r>
        <w:rPr>
          <w:spacing w:val="-10"/>
        </w:rPr>
        <w:t xml:space="preserve"> </w:t>
      </w:r>
      <w:r>
        <w:t>одного</w:t>
      </w:r>
      <w:r>
        <w:rPr>
          <w:spacing w:val="-10"/>
        </w:rPr>
        <w:t xml:space="preserve"> </w:t>
      </w:r>
      <w:r>
        <w:t>или</w:t>
      </w:r>
      <w:r>
        <w:rPr>
          <w:spacing w:val="-11"/>
        </w:rPr>
        <w:t xml:space="preserve"> </w:t>
      </w:r>
      <w:r>
        <w:t>нескольких</w:t>
      </w:r>
      <w:r>
        <w:rPr>
          <w:spacing w:val="-10"/>
        </w:rPr>
        <w:t xml:space="preserve"> </w:t>
      </w:r>
      <w:r>
        <w:t>парт-</w:t>
      </w:r>
    </w:p>
    <w:p w:rsidR="0055618D" w:rsidRDefault="0055618D">
      <w:pPr>
        <w:pStyle w:val="a3"/>
        <w:spacing w:before="8" w:after="40"/>
        <w:jc w:val="left"/>
        <w:rPr>
          <w:sz w:val="20"/>
        </w:rPr>
      </w:pPr>
    </w:p>
    <w:p w:rsidR="0055618D" w:rsidRDefault="00BE78D0">
      <w:pPr>
        <w:pStyle w:val="a3"/>
        <w:ind w:left="416" w:right="-15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148676" cy="2877312"/>
            <wp:effectExtent l="0" t="0" r="0" b="0"/>
            <wp:docPr id="423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50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8676" cy="287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1"/>
        <w:jc w:val="left"/>
        <w:rPr>
          <w:sz w:val="10"/>
        </w:rPr>
      </w:pPr>
      <w:r>
        <w:br w:type="column"/>
      </w:r>
    </w:p>
    <w:p w:rsidR="0055618D" w:rsidRDefault="00BE78D0">
      <w:pPr>
        <w:pStyle w:val="a3"/>
        <w:ind w:left="397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145280" cy="1877568"/>
            <wp:effectExtent l="0" t="0" r="0" b="0"/>
            <wp:docPr id="425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51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280" cy="187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84" w:line="213" w:lineRule="auto"/>
        <w:ind w:left="483" w:right="276"/>
      </w:pPr>
      <w:r>
        <w:t>неров. Из этой группы в гимнастике используются одиночные и</w:t>
      </w:r>
      <w:r>
        <w:rPr>
          <w:spacing w:val="1"/>
        </w:rPr>
        <w:t xml:space="preserve"> </w:t>
      </w:r>
      <w:r>
        <w:rPr>
          <w:spacing w:val="-1"/>
        </w:rPr>
        <w:t>парные</w:t>
      </w:r>
      <w:r>
        <w:rPr>
          <w:spacing w:val="-12"/>
        </w:rPr>
        <w:t xml:space="preserve"> </w:t>
      </w:r>
      <w:r>
        <w:rPr>
          <w:spacing w:val="-1"/>
        </w:rPr>
        <w:t>упражнения.</w:t>
      </w:r>
      <w:r>
        <w:rPr>
          <w:spacing w:val="-13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одиночных</w:t>
      </w:r>
      <w:r>
        <w:rPr>
          <w:spacing w:val="-12"/>
        </w:rPr>
        <w:t xml:space="preserve"> </w:t>
      </w:r>
      <w:r>
        <w:t>упражнениях</w:t>
      </w:r>
      <w:r>
        <w:rPr>
          <w:spacing w:val="-13"/>
        </w:rPr>
        <w:t xml:space="preserve"> </w:t>
      </w:r>
      <w:r>
        <w:t>выделяются</w:t>
      </w:r>
      <w:r>
        <w:rPr>
          <w:spacing w:val="-12"/>
        </w:rPr>
        <w:t xml:space="preserve"> </w:t>
      </w:r>
      <w:r>
        <w:t>четыре</w:t>
      </w:r>
      <w:r>
        <w:rPr>
          <w:spacing w:val="-53"/>
        </w:rPr>
        <w:t xml:space="preserve"> </w:t>
      </w:r>
      <w:r>
        <w:t>подгруппы: шпагаты, мосты, равновесия, стойки. В парных упраж-</w:t>
      </w:r>
      <w:r>
        <w:rPr>
          <w:spacing w:val="1"/>
        </w:rPr>
        <w:t xml:space="preserve"> </w:t>
      </w:r>
      <w:r>
        <w:t>нениях применяются различные виды поддержек (рис. 233), их ос-</w:t>
      </w:r>
      <w:r>
        <w:rPr>
          <w:spacing w:val="1"/>
        </w:rPr>
        <w:t xml:space="preserve"> </w:t>
      </w:r>
      <w:r>
        <w:t>воение</w:t>
      </w:r>
      <w:r>
        <w:rPr>
          <w:spacing w:val="-2"/>
        </w:rPr>
        <w:t xml:space="preserve"> </w:t>
      </w:r>
      <w:r>
        <w:t>начинается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изучения</w:t>
      </w:r>
      <w:r>
        <w:rPr>
          <w:spacing w:val="-2"/>
        </w:rPr>
        <w:t xml:space="preserve"> </w:t>
      </w:r>
      <w:r>
        <w:t>основных</w:t>
      </w:r>
      <w:r>
        <w:rPr>
          <w:spacing w:val="-1"/>
        </w:rPr>
        <w:t xml:space="preserve"> </w:t>
      </w:r>
      <w:r>
        <w:t>хватов</w:t>
      </w:r>
      <w:r>
        <w:rPr>
          <w:spacing w:val="-4"/>
        </w:rPr>
        <w:t xml:space="preserve"> </w:t>
      </w:r>
      <w:r>
        <w:t>руками</w:t>
      </w:r>
      <w:r>
        <w:rPr>
          <w:spacing w:val="-2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234).</w:t>
      </w:r>
    </w:p>
    <w:p w:rsidR="0055618D" w:rsidRDefault="00BE78D0">
      <w:pPr>
        <w:pStyle w:val="a3"/>
        <w:spacing w:before="5" w:line="213" w:lineRule="auto"/>
        <w:ind w:left="459" w:right="293" w:firstLine="287"/>
      </w:pPr>
      <w:r>
        <w:rPr>
          <w:i/>
        </w:rPr>
        <w:t xml:space="preserve">Бросковые упражнения </w:t>
      </w:r>
      <w:r>
        <w:t>связаны с подбрасыванием и ловлей со-</w:t>
      </w:r>
      <w:r>
        <w:rPr>
          <w:spacing w:val="1"/>
        </w:rPr>
        <w:t xml:space="preserve"> </w:t>
      </w:r>
      <w:r>
        <w:t>упражняющихся с захватом за голень, бедро, кисти, стопу и т. п., с</w:t>
      </w:r>
      <w:r>
        <w:rPr>
          <w:spacing w:val="1"/>
        </w:rPr>
        <w:t xml:space="preserve"> </w:t>
      </w:r>
      <w:r>
        <w:t>приземлением на дорожку или на плечи партнера. В бросковых</w:t>
      </w:r>
      <w:r>
        <w:rPr>
          <w:spacing w:val="1"/>
        </w:rPr>
        <w:t xml:space="preserve"> </w:t>
      </w:r>
      <w:r>
        <w:t>движениях выделяются: бросок и ловля одного партнера другим,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партнера</w:t>
      </w:r>
      <w:r>
        <w:rPr>
          <w:spacing w:val="1"/>
        </w:rPr>
        <w:t xml:space="preserve"> </w:t>
      </w:r>
      <w:r>
        <w:t>несколькими</w:t>
      </w:r>
      <w:r>
        <w:rPr>
          <w:spacing w:val="1"/>
        </w:rPr>
        <w:t xml:space="preserve"> </w:t>
      </w:r>
      <w:r>
        <w:t>соупражняющимися,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неполным</w:t>
      </w:r>
      <w:r>
        <w:rPr>
          <w:spacing w:val="1"/>
        </w:rPr>
        <w:t xml:space="preserve"> </w:t>
      </w:r>
      <w:r>
        <w:t>вращением,</w:t>
      </w:r>
      <w:r>
        <w:rPr>
          <w:spacing w:val="-4"/>
        </w:rPr>
        <w:t xml:space="preserve"> </w:t>
      </w:r>
      <w:r>
        <w:t>с полным</w:t>
      </w:r>
      <w:r>
        <w:rPr>
          <w:spacing w:val="-2"/>
        </w:rPr>
        <w:t xml:space="preserve"> </w:t>
      </w:r>
      <w:r>
        <w:t>вращением, пируэты,</w:t>
      </w:r>
      <w:r>
        <w:rPr>
          <w:spacing w:val="-1"/>
        </w:rPr>
        <w:t xml:space="preserve"> </w:t>
      </w:r>
      <w:r>
        <w:t>соскоки.</w:t>
      </w:r>
    </w:p>
    <w:p w:rsidR="0055618D" w:rsidRDefault="00BE78D0">
      <w:pPr>
        <w:pStyle w:val="a3"/>
        <w:spacing w:before="5" w:line="213" w:lineRule="auto"/>
        <w:ind w:left="454" w:right="309" w:firstLine="268"/>
      </w:pPr>
      <w:r>
        <w:t>Акробатические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выполняют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ак-</w:t>
      </w:r>
      <w:r>
        <w:rPr>
          <w:spacing w:val="1"/>
        </w:rPr>
        <w:t xml:space="preserve"> </w:t>
      </w:r>
      <w:r>
        <w:t>робатических</w:t>
      </w:r>
      <w:r>
        <w:rPr>
          <w:spacing w:val="1"/>
        </w:rPr>
        <w:t xml:space="preserve"> </w:t>
      </w:r>
      <w:r>
        <w:t>дорожках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матах.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можно</w:t>
      </w:r>
      <w:r>
        <w:rPr>
          <w:spacing w:val="-52"/>
        </w:rPr>
        <w:t xml:space="preserve"> </w:t>
      </w:r>
      <w:r>
        <w:t>заниматься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 в специализированных</w:t>
      </w:r>
      <w:r>
        <w:rPr>
          <w:spacing w:val="1"/>
        </w:rPr>
        <w:t xml:space="preserve"> </w:t>
      </w:r>
      <w:r>
        <w:t>залах,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от-</w:t>
      </w:r>
      <w:r>
        <w:rPr>
          <w:spacing w:val="1"/>
        </w:rPr>
        <w:t xml:space="preserve"> </w:t>
      </w:r>
      <w:r>
        <w:t>крытых</w:t>
      </w:r>
      <w:r>
        <w:rPr>
          <w:spacing w:val="-1"/>
        </w:rPr>
        <w:t xml:space="preserve"> </w:t>
      </w:r>
      <w:r>
        <w:t>площадках.</w:t>
      </w:r>
    </w:p>
    <w:p w:rsidR="0055618D" w:rsidRDefault="00BE78D0">
      <w:pPr>
        <w:pStyle w:val="a3"/>
        <w:spacing w:before="16" w:line="213" w:lineRule="auto"/>
        <w:ind w:left="445" w:right="312" w:firstLine="283"/>
      </w:pPr>
      <w:r>
        <w:t>Большое</w:t>
      </w:r>
      <w:r>
        <w:rPr>
          <w:spacing w:val="1"/>
        </w:rPr>
        <w:t xml:space="preserve"> </w:t>
      </w:r>
      <w:r>
        <w:t>разнообразие</w:t>
      </w:r>
      <w:r>
        <w:rPr>
          <w:spacing w:val="1"/>
        </w:rPr>
        <w:t xml:space="preserve"> </w:t>
      </w:r>
      <w:r>
        <w:t>акробатических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высокая</w:t>
      </w:r>
      <w:r>
        <w:rPr>
          <w:spacing w:val="1"/>
        </w:rPr>
        <w:t xml:space="preserve"> </w:t>
      </w:r>
      <w:r>
        <w:t>эмоциональность, минимальная потребность в специальном обо-</w:t>
      </w:r>
      <w:r>
        <w:rPr>
          <w:spacing w:val="1"/>
        </w:rPr>
        <w:t xml:space="preserve"> </w:t>
      </w:r>
      <w:r>
        <w:t>рудовании делают их доступными для занятий с различным кон-</w:t>
      </w:r>
      <w:r>
        <w:rPr>
          <w:spacing w:val="1"/>
        </w:rPr>
        <w:t xml:space="preserve"> </w:t>
      </w:r>
      <w:r>
        <w:t>тингентом занимающихся и предоставляют педагогу широкие воз-</w:t>
      </w:r>
      <w:r>
        <w:rPr>
          <w:spacing w:val="1"/>
        </w:rPr>
        <w:t xml:space="preserve"> </w:t>
      </w:r>
      <w:r>
        <w:t>можности</w:t>
      </w:r>
      <w:r>
        <w:rPr>
          <w:spacing w:val="-5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разностороннего</w:t>
      </w:r>
      <w:r>
        <w:rPr>
          <w:spacing w:val="-1"/>
        </w:rPr>
        <w:t xml:space="preserve"> </w:t>
      </w:r>
      <w:r>
        <w:t>воздействия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занимающихся.</w:t>
      </w:r>
    </w:p>
    <w:p w:rsidR="0055618D" w:rsidRDefault="00BE78D0">
      <w:pPr>
        <w:pStyle w:val="a3"/>
        <w:spacing w:before="4" w:line="213" w:lineRule="auto"/>
        <w:ind w:left="421" w:right="327" w:firstLine="283"/>
      </w:pPr>
      <w:r>
        <w:t>В</w:t>
      </w:r>
      <w:r>
        <w:rPr>
          <w:spacing w:val="1"/>
        </w:rPr>
        <w:t xml:space="preserve"> </w:t>
      </w:r>
      <w:r>
        <w:t>настоящее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хорошей</w:t>
      </w:r>
      <w:r>
        <w:rPr>
          <w:spacing w:val="1"/>
        </w:rPr>
        <w:t xml:space="preserve"> </w:t>
      </w:r>
      <w:r>
        <w:t>акробатической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невозможно достичь высоких результатов как в спортивной, так и</w:t>
      </w:r>
      <w:r>
        <w:rPr>
          <w:spacing w:val="1"/>
        </w:rPr>
        <w:t xml:space="preserve"> </w:t>
      </w:r>
      <w:r>
        <w:t>художественной гимнастике. Акробатические упражнения в основ-</w:t>
      </w:r>
      <w:r>
        <w:rPr>
          <w:spacing w:val="-52"/>
        </w:rPr>
        <w:t xml:space="preserve"> </w:t>
      </w:r>
      <w:r>
        <w:t>ном определяют трудность вольных упражнений. Кроме того, дви-</w:t>
      </w:r>
      <w:r>
        <w:rPr>
          <w:spacing w:val="1"/>
        </w:rPr>
        <w:t xml:space="preserve"> </w:t>
      </w:r>
      <w:r>
        <w:t>гательные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способности,</w:t>
      </w:r>
      <w:r>
        <w:rPr>
          <w:spacing w:val="1"/>
        </w:rPr>
        <w:t xml:space="preserve"> </w:t>
      </w:r>
      <w:r>
        <w:t>развиваемые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-52"/>
        </w:rPr>
        <w:t xml:space="preserve"> </w:t>
      </w:r>
      <w:r>
        <w:t>акробатических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оказывают</w:t>
      </w:r>
      <w:r>
        <w:rPr>
          <w:spacing w:val="1"/>
        </w:rPr>
        <w:t xml:space="preserve"> </w:t>
      </w:r>
      <w:r>
        <w:t>большую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ос-</w:t>
      </w:r>
      <w:r>
        <w:rPr>
          <w:spacing w:val="-52"/>
        </w:rPr>
        <w:t xml:space="preserve"> </w:t>
      </w:r>
      <w:r>
        <w:t>воении упражнений других видов многоборья, а также в форми-</w:t>
      </w:r>
      <w:r>
        <w:rPr>
          <w:spacing w:val="1"/>
        </w:rPr>
        <w:t xml:space="preserve"> </w:t>
      </w:r>
      <w:r>
        <w:t>ровании</w:t>
      </w:r>
      <w:r>
        <w:rPr>
          <w:spacing w:val="-2"/>
        </w:rPr>
        <w:t xml:space="preserve"> </w:t>
      </w:r>
      <w:r>
        <w:t>навыков</w:t>
      </w:r>
      <w:r>
        <w:rPr>
          <w:spacing w:val="-1"/>
        </w:rPr>
        <w:t xml:space="preserve"> </w:t>
      </w:r>
      <w:r>
        <w:t>самостраховки.</w:t>
      </w:r>
    </w:p>
    <w:p w:rsidR="0055618D" w:rsidRDefault="00BE78D0">
      <w:pPr>
        <w:pStyle w:val="a3"/>
        <w:spacing w:before="9" w:line="211" w:lineRule="auto"/>
        <w:ind w:left="416" w:right="341" w:firstLine="264"/>
      </w:pPr>
      <w:r>
        <w:t>Акробатические упражнения находят все большее применение в</w:t>
      </w:r>
      <w:r>
        <w:rPr>
          <w:spacing w:val="-52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прикладных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(профессионально-</w:t>
      </w:r>
      <w:r>
        <w:rPr>
          <w:spacing w:val="1"/>
        </w:rPr>
        <w:t xml:space="preserve"> </w:t>
      </w:r>
      <w:r>
        <w:t>прикладной,</w:t>
      </w:r>
      <w:r>
        <w:rPr>
          <w:spacing w:val="1"/>
        </w:rPr>
        <w:t xml:space="preserve"> </w:t>
      </w:r>
      <w:r>
        <w:t>военно-прикладной,</w:t>
      </w:r>
      <w:r>
        <w:rPr>
          <w:spacing w:val="1"/>
        </w:rPr>
        <w:t xml:space="preserve"> </w:t>
      </w:r>
      <w:r>
        <w:t>спортивно-прикладной).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подготовке</w:t>
      </w:r>
      <w:r>
        <w:rPr>
          <w:spacing w:val="1"/>
        </w:rPr>
        <w:t xml:space="preserve"> </w:t>
      </w:r>
      <w:r>
        <w:t>летчиков,</w:t>
      </w:r>
      <w:r>
        <w:rPr>
          <w:spacing w:val="1"/>
        </w:rPr>
        <w:t xml:space="preserve"> </w:t>
      </w:r>
      <w:r>
        <w:t>моряков,</w:t>
      </w:r>
      <w:r>
        <w:rPr>
          <w:spacing w:val="1"/>
        </w:rPr>
        <w:t xml:space="preserve"> </w:t>
      </w:r>
      <w:r>
        <w:t>космонавтов,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занятиях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представителями</w:t>
      </w:r>
      <w:r>
        <w:rPr>
          <w:spacing w:val="-2"/>
        </w:rPr>
        <w:t xml:space="preserve"> </w:t>
      </w:r>
      <w:r>
        <w:t>актерской</w:t>
      </w:r>
      <w:r>
        <w:rPr>
          <w:spacing w:val="-2"/>
        </w:rPr>
        <w:t xml:space="preserve"> </w:t>
      </w:r>
      <w:r>
        <w:t>профессии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многих</w:t>
      </w:r>
    </w:p>
    <w:p w:rsidR="0055618D" w:rsidRDefault="0055618D">
      <w:pPr>
        <w:spacing w:line="211" w:lineRule="auto"/>
        <w:sectPr w:rsidR="0055618D">
          <w:footerReference w:type="default" r:id="rId403"/>
          <w:pgSz w:w="16840" w:h="11900" w:orient="landscape"/>
          <w:pgMar w:top="260" w:right="1200" w:bottom="940" w:left="1040" w:header="0" w:footer="746" w:gutter="0"/>
          <w:cols w:num="2" w:space="720" w:equalWidth="0">
            <w:col w:w="6980" w:space="467"/>
            <w:col w:w="7153"/>
          </w:cols>
        </w:sectPr>
      </w:pPr>
    </w:p>
    <w:p w:rsidR="0055618D" w:rsidRDefault="00BE78D0">
      <w:pPr>
        <w:pStyle w:val="a3"/>
        <w:spacing w:before="87" w:line="218" w:lineRule="auto"/>
        <w:ind w:left="227" w:right="150"/>
      </w:pPr>
      <w:r>
        <w:lastRenderedPageBreak/>
        <w:t>видах</w:t>
      </w:r>
      <w:r>
        <w:rPr>
          <w:spacing w:val="-4"/>
        </w:rPr>
        <w:t xml:space="preserve"> </w:t>
      </w:r>
      <w:r>
        <w:t>спорта</w:t>
      </w:r>
      <w:r>
        <w:rPr>
          <w:spacing w:val="-6"/>
        </w:rPr>
        <w:t xml:space="preserve"> </w:t>
      </w:r>
      <w:r>
        <w:t>(прыжки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лыжах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воду,</w:t>
      </w:r>
      <w:r>
        <w:rPr>
          <w:spacing w:val="-3"/>
        </w:rPr>
        <w:t xml:space="preserve"> </w:t>
      </w:r>
      <w:r>
        <w:t>легкая</w:t>
      </w:r>
      <w:r>
        <w:rPr>
          <w:spacing w:val="-5"/>
        </w:rPr>
        <w:t xml:space="preserve"> </w:t>
      </w:r>
      <w:r>
        <w:t>атлетика,</w:t>
      </w:r>
      <w:r>
        <w:rPr>
          <w:spacing w:val="-6"/>
        </w:rPr>
        <w:t xml:space="preserve"> </w:t>
      </w:r>
      <w:r>
        <w:t>спортив-</w:t>
      </w:r>
      <w:r>
        <w:rPr>
          <w:spacing w:val="-52"/>
        </w:rPr>
        <w:t xml:space="preserve"> </w:t>
      </w:r>
      <w:r>
        <w:t>ные</w:t>
      </w:r>
      <w:r>
        <w:rPr>
          <w:spacing w:val="1"/>
        </w:rPr>
        <w:t xml:space="preserve"> </w:t>
      </w:r>
      <w:r>
        <w:t>игры,</w:t>
      </w:r>
      <w:r>
        <w:rPr>
          <w:spacing w:val="1"/>
        </w:rPr>
        <w:t xml:space="preserve"> </w:t>
      </w:r>
      <w:r>
        <w:t>фигурное</w:t>
      </w:r>
      <w:r>
        <w:rPr>
          <w:spacing w:val="1"/>
        </w:rPr>
        <w:t xml:space="preserve"> </w:t>
      </w:r>
      <w:r>
        <w:t>катание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фигурное</w:t>
      </w:r>
      <w:r>
        <w:rPr>
          <w:spacing w:val="1"/>
        </w:rPr>
        <w:t xml:space="preserve"> </w:t>
      </w:r>
      <w:r>
        <w:t>плавание,</w:t>
      </w:r>
      <w:r>
        <w:rPr>
          <w:spacing w:val="1"/>
        </w:rPr>
        <w:t xml:space="preserve"> </w:t>
      </w:r>
      <w:r>
        <w:t>фристайл,</w:t>
      </w:r>
      <w:r>
        <w:rPr>
          <w:spacing w:val="1"/>
        </w:rPr>
        <w:t xml:space="preserve"> </w:t>
      </w:r>
      <w:r>
        <w:t>прыжки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батуте,</w:t>
      </w:r>
      <w:r>
        <w:rPr>
          <w:spacing w:val="-1"/>
        </w:rPr>
        <w:t xml:space="preserve"> </w:t>
      </w:r>
      <w:r>
        <w:t>виды борьбы,</w:t>
      </w:r>
      <w:r>
        <w:rPr>
          <w:spacing w:val="-1"/>
        </w:rPr>
        <w:t xml:space="preserve"> </w:t>
      </w:r>
      <w:r>
        <w:t>водные</w:t>
      </w:r>
      <w:r>
        <w:rPr>
          <w:spacing w:val="-3"/>
        </w:rPr>
        <w:t xml:space="preserve"> </w:t>
      </w:r>
      <w:r>
        <w:t>лыжи, слалом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др.).</w:t>
      </w:r>
    </w:p>
    <w:p w:rsidR="0055618D" w:rsidRDefault="00BE78D0">
      <w:pPr>
        <w:pStyle w:val="a3"/>
        <w:spacing w:before="1" w:line="218" w:lineRule="auto"/>
        <w:ind w:left="231" w:right="135" w:firstLine="273"/>
      </w:pPr>
      <w:r>
        <w:t>Акробатика — важное средство пропаганды спорта. Акробати-</w:t>
      </w:r>
      <w:r>
        <w:rPr>
          <w:spacing w:val="1"/>
        </w:rPr>
        <w:t xml:space="preserve"> </w:t>
      </w:r>
      <w:r>
        <w:t>ческие упражнения необычайно зрелищны. Их используют в по-</w:t>
      </w:r>
      <w:r>
        <w:rPr>
          <w:spacing w:val="1"/>
        </w:rPr>
        <w:t xml:space="preserve"> </w:t>
      </w:r>
      <w:r>
        <w:t>казательных выступлениях на спортивных праздниках в летних ла-</w:t>
      </w:r>
      <w:r>
        <w:rPr>
          <w:spacing w:val="1"/>
        </w:rPr>
        <w:t xml:space="preserve"> </w:t>
      </w:r>
      <w:r>
        <w:t>герях отдыха, на стадионах, включают в театрализованные пред-</w:t>
      </w:r>
      <w:r>
        <w:rPr>
          <w:spacing w:val="1"/>
        </w:rPr>
        <w:t xml:space="preserve"> </w:t>
      </w:r>
      <w:r>
        <w:t>ставления.</w:t>
      </w:r>
    </w:p>
    <w:p w:rsidR="0055618D" w:rsidRDefault="00BE78D0">
      <w:pPr>
        <w:pStyle w:val="a3"/>
        <w:spacing w:line="223" w:lineRule="auto"/>
        <w:ind w:left="241" w:right="109" w:firstLine="278"/>
      </w:pPr>
      <w:r>
        <w:t>Акробатические упражнения, в основном вращательные и ба-</w:t>
      </w:r>
      <w:r>
        <w:rPr>
          <w:spacing w:val="1"/>
        </w:rPr>
        <w:t xml:space="preserve"> </w:t>
      </w:r>
      <w:r>
        <w:t>лансовые,</w:t>
      </w:r>
      <w:r>
        <w:rPr>
          <w:spacing w:val="1"/>
        </w:rPr>
        <w:t xml:space="preserve"> </w:t>
      </w:r>
      <w:r>
        <w:t>входят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«Комплексную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вос-</w:t>
      </w:r>
      <w:r>
        <w:rPr>
          <w:spacing w:val="-52"/>
        </w:rPr>
        <w:t xml:space="preserve"> </w:t>
      </w:r>
      <w:r>
        <w:t>питания учащихся I —IX классов общеобразовательных школ», в</w:t>
      </w:r>
      <w:r>
        <w:rPr>
          <w:spacing w:val="1"/>
        </w:rPr>
        <w:t xml:space="preserve"> </w:t>
      </w:r>
      <w:r>
        <w:t>программы по физвоспитанию средних и высших гражданских и</w:t>
      </w:r>
      <w:r>
        <w:rPr>
          <w:spacing w:val="1"/>
        </w:rPr>
        <w:t xml:space="preserve"> </w:t>
      </w:r>
      <w:r>
        <w:t>военных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заведений.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применяются</w:t>
      </w:r>
      <w:r>
        <w:rPr>
          <w:spacing w:val="1"/>
        </w:rPr>
        <w:t xml:space="preserve"> </w:t>
      </w:r>
      <w:r>
        <w:t>не</w:t>
      </w:r>
      <w:r>
        <w:rPr>
          <w:spacing w:val="-52"/>
        </w:rPr>
        <w:t xml:space="preserve"> </w:t>
      </w:r>
      <w:r>
        <w:t>только на уроках физической культуры, но и во внеурочных фор-</w:t>
      </w:r>
      <w:r>
        <w:rPr>
          <w:spacing w:val="1"/>
        </w:rPr>
        <w:t xml:space="preserve"> </w:t>
      </w:r>
      <w:r>
        <w:t>мах</w:t>
      </w:r>
      <w:r>
        <w:rPr>
          <w:spacing w:val="-1"/>
        </w:rPr>
        <w:t xml:space="preserve"> </w:t>
      </w:r>
      <w:r>
        <w:t>занятий.</w:t>
      </w:r>
    </w:p>
    <w:p w:rsidR="0055618D" w:rsidRDefault="0055618D">
      <w:pPr>
        <w:pStyle w:val="a3"/>
        <w:spacing w:before="11"/>
        <w:jc w:val="left"/>
        <w:rPr>
          <w:sz w:val="20"/>
        </w:rPr>
      </w:pPr>
    </w:p>
    <w:p w:rsidR="0055618D" w:rsidRDefault="00BE78D0">
      <w:pPr>
        <w:pStyle w:val="a4"/>
        <w:numPr>
          <w:ilvl w:val="1"/>
          <w:numId w:val="67"/>
        </w:numPr>
        <w:tabs>
          <w:tab w:val="left" w:pos="1070"/>
        </w:tabs>
        <w:ind w:left="1069" w:hanging="498"/>
        <w:jc w:val="left"/>
      </w:pPr>
      <w:r>
        <w:rPr>
          <w:w w:val="105"/>
        </w:rPr>
        <w:t>Обучение</w:t>
      </w:r>
      <w:r>
        <w:rPr>
          <w:spacing w:val="14"/>
          <w:w w:val="105"/>
        </w:rPr>
        <w:t xml:space="preserve"> </w:t>
      </w:r>
      <w:r>
        <w:rPr>
          <w:w w:val="105"/>
        </w:rPr>
        <w:t>основным</w:t>
      </w:r>
      <w:r>
        <w:rPr>
          <w:spacing w:val="14"/>
          <w:w w:val="105"/>
        </w:rPr>
        <w:t xml:space="preserve"> </w:t>
      </w:r>
      <w:r>
        <w:rPr>
          <w:w w:val="105"/>
        </w:rPr>
        <w:t>акробатическим</w:t>
      </w:r>
      <w:r>
        <w:rPr>
          <w:spacing w:val="12"/>
          <w:w w:val="105"/>
        </w:rPr>
        <w:t xml:space="preserve"> </w:t>
      </w:r>
      <w:r>
        <w:rPr>
          <w:w w:val="105"/>
        </w:rPr>
        <w:t>упражнениям</w:t>
      </w:r>
    </w:p>
    <w:p w:rsidR="0055618D" w:rsidRDefault="00BE78D0">
      <w:pPr>
        <w:pStyle w:val="a3"/>
        <w:spacing w:before="163" w:line="213" w:lineRule="auto"/>
        <w:ind w:left="279" w:right="99" w:firstLine="283"/>
      </w:pPr>
      <w:r>
        <w:t>Обучение акробатическим упражнениям начинается с простей-</w:t>
      </w:r>
      <w:r>
        <w:rPr>
          <w:spacing w:val="1"/>
        </w:rPr>
        <w:t xml:space="preserve"> </w:t>
      </w:r>
      <w:r>
        <w:t>ших</w:t>
      </w:r>
      <w:r>
        <w:rPr>
          <w:spacing w:val="-1"/>
        </w:rPr>
        <w:t xml:space="preserve"> </w:t>
      </w:r>
      <w:r>
        <w:t>упражнений,</w:t>
      </w:r>
      <w:r>
        <w:rPr>
          <w:spacing w:val="-4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которым</w:t>
      </w:r>
      <w:r>
        <w:rPr>
          <w:spacing w:val="-2"/>
        </w:rPr>
        <w:t xml:space="preserve"> </w:t>
      </w:r>
      <w:r>
        <w:t>относятся</w:t>
      </w:r>
      <w:r>
        <w:rPr>
          <w:spacing w:val="-2"/>
        </w:rPr>
        <w:t xml:space="preserve"> </w:t>
      </w:r>
      <w:r>
        <w:t>группировки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перекаты.</w:t>
      </w:r>
    </w:p>
    <w:p w:rsidR="0055618D" w:rsidRDefault="00BE78D0">
      <w:pPr>
        <w:pStyle w:val="a3"/>
        <w:spacing w:before="1" w:line="213" w:lineRule="auto"/>
        <w:ind w:left="284" w:right="61" w:firstLine="288"/>
      </w:pPr>
      <w:r>
        <w:rPr>
          <w:i/>
        </w:rPr>
        <w:t xml:space="preserve">Группировка — </w:t>
      </w:r>
      <w:r>
        <w:t>подготовительное упражнение для выполнения</w:t>
      </w:r>
      <w:r>
        <w:rPr>
          <w:spacing w:val="1"/>
        </w:rPr>
        <w:t xml:space="preserve"> </w:t>
      </w:r>
      <w:r>
        <w:t>перекатов, кувырков, сальто. Различают следующие виды группи-</w:t>
      </w:r>
      <w:r>
        <w:rPr>
          <w:spacing w:val="1"/>
        </w:rPr>
        <w:t xml:space="preserve"> </w:t>
      </w:r>
      <w:r>
        <w:t>ровки:</w:t>
      </w:r>
      <w:r>
        <w:rPr>
          <w:spacing w:val="1"/>
        </w:rPr>
        <w:t xml:space="preserve"> </w:t>
      </w:r>
      <w:r>
        <w:t>в приседе, сидя, лежа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спине и широкую</w:t>
      </w:r>
      <w:r>
        <w:rPr>
          <w:spacing w:val="55"/>
        </w:rPr>
        <w:t xml:space="preserve"> </w:t>
      </w:r>
      <w:r>
        <w:t>группировку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235).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стойки,</w:t>
      </w:r>
      <w:r>
        <w:rPr>
          <w:spacing w:val="55"/>
        </w:rPr>
        <w:t xml:space="preserve"> </w:t>
      </w:r>
      <w:r>
        <w:t>приседа,</w:t>
      </w:r>
      <w:r>
        <w:rPr>
          <w:spacing w:val="1"/>
        </w:rPr>
        <w:t xml:space="preserve"> </w:t>
      </w:r>
      <w:r>
        <w:t>седа, из положения лежа на спине, руки вверх. Из этих положений</w:t>
      </w:r>
      <w:r>
        <w:rPr>
          <w:spacing w:val="1"/>
        </w:rPr>
        <w:t xml:space="preserve"> </w:t>
      </w:r>
      <w:r>
        <w:t>надо согнуть ноги в коленях, руками взяться за середину голеней и</w:t>
      </w:r>
      <w:r>
        <w:rPr>
          <w:spacing w:val="1"/>
        </w:rPr>
        <w:t xml:space="preserve"> </w:t>
      </w:r>
      <w:r>
        <w:t>плотно подтянуть колени к плечам, голову наклонить вперед, локти</w:t>
      </w:r>
      <w:r>
        <w:rPr>
          <w:spacing w:val="-52"/>
        </w:rPr>
        <w:t xml:space="preserve"> </w:t>
      </w:r>
      <w:r>
        <w:t>прижать</w:t>
      </w:r>
      <w:r>
        <w:rPr>
          <w:spacing w:val="-4"/>
        </w:rPr>
        <w:t xml:space="preserve"> </w:t>
      </w:r>
      <w:r>
        <w:t>к туловищу, спину</w:t>
      </w:r>
      <w:r>
        <w:rPr>
          <w:spacing w:val="-3"/>
        </w:rPr>
        <w:t xml:space="preserve"> </w:t>
      </w:r>
      <w:r>
        <w:t>округлить.</w:t>
      </w:r>
    </w:p>
    <w:p w:rsidR="0055618D" w:rsidRDefault="00BE78D0">
      <w:pPr>
        <w:pStyle w:val="a3"/>
        <w:spacing w:before="6" w:line="213" w:lineRule="auto"/>
        <w:ind w:left="303" w:right="38" w:firstLine="292"/>
      </w:pPr>
      <w:r>
        <w:rPr>
          <w:i/>
        </w:rPr>
        <w:t xml:space="preserve">Перекаты </w:t>
      </w:r>
      <w:r>
        <w:t>изучаются как</w:t>
      </w:r>
      <w:r>
        <w:rPr>
          <w:spacing w:val="1"/>
        </w:rPr>
        <w:t xml:space="preserve"> </w:t>
      </w:r>
      <w:r>
        <w:t>самостоятельные</w:t>
      </w:r>
      <w:r>
        <w:rPr>
          <w:spacing w:val="1"/>
        </w:rPr>
        <w:t xml:space="preserve"> </w:t>
      </w:r>
      <w:r>
        <w:t>упражнения и как</w:t>
      </w:r>
      <w:r>
        <w:rPr>
          <w:spacing w:val="1"/>
        </w:rPr>
        <w:t xml:space="preserve"> </w:t>
      </w:r>
      <w:r>
        <w:t>подводящие при овладении более сложными упражнениями. Они</w:t>
      </w:r>
      <w:r>
        <w:rPr>
          <w:spacing w:val="1"/>
        </w:rPr>
        <w:t xml:space="preserve"> </w:t>
      </w:r>
      <w:r>
        <w:t>используются как связующие элементы и приемы самостраховки</w:t>
      </w:r>
      <w:r>
        <w:rPr>
          <w:spacing w:val="1"/>
        </w:rPr>
        <w:t xml:space="preserve"> </w:t>
      </w:r>
      <w:r>
        <w:t>при падениях, выполняются из различных исходных положений.</w:t>
      </w:r>
      <w:r>
        <w:rPr>
          <w:spacing w:val="1"/>
        </w:rPr>
        <w:t xml:space="preserve"> </w:t>
      </w:r>
      <w:r>
        <w:t>Различают: перекаты вперед в плотной группировке, в положении</w:t>
      </w:r>
      <w:r>
        <w:rPr>
          <w:spacing w:val="1"/>
        </w:rPr>
        <w:t xml:space="preserve"> </w:t>
      </w:r>
      <w:r>
        <w:t>лежа</w:t>
      </w:r>
      <w:r>
        <w:rPr>
          <w:spacing w:val="24"/>
        </w:rPr>
        <w:t xml:space="preserve"> </w:t>
      </w:r>
      <w:r>
        <w:t>на</w:t>
      </w:r>
      <w:r>
        <w:rPr>
          <w:spacing w:val="25"/>
        </w:rPr>
        <w:t xml:space="preserve"> </w:t>
      </w:r>
      <w:r>
        <w:t>спине</w:t>
      </w:r>
      <w:r>
        <w:rPr>
          <w:spacing w:val="26"/>
        </w:rPr>
        <w:t xml:space="preserve"> </w:t>
      </w:r>
      <w:r>
        <w:t>(качалка);</w:t>
      </w:r>
      <w:r>
        <w:rPr>
          <w:spacing w:val="24"/>
        </w:rPr>
        <w:t xml:space="preserve"> </w:t>
      </w:r>
      <w:r>
        <w:t>лежа</w:t>
      </w:r>
      <w:r>
        <w:rPr>
          <w:spacing w:val="25"/>
        </w:rPr>
        <w:t xml:space="preserve"> </w:t>
      </w:r>
      <w:r>
        <w:t>прогнувшись</w:t>
      </w:r>
      <w:r>
        <w:rPr>
          <w:spacing w:val="25"/>
        </w:rPr>
        <w:t xml:space="preserve"> </w:t>
      </w:r>
      <w:r>
        <w:t>на</w:t>
      </w:r>
      <w:r>
        <w:rPr>
          <w:spacing w:val="25"/>
        </w:rPr>
        <w:t xml:space="preserve"> </w:t>
      </w:r>
      <w:r>
        <w:t>животе;</w:t>
      </w:r>
      <w:r>
        <w:rPr>
          <w:spacing w:val="26"/>
        </w:rPr>
        <w:t xml:space="preserve"> </w:t>
      </w:r>
      <w:r>
        <w:t>из</w:t>
      </w:r>
      <w:r>
        <w:rPr>
          <w:spacing w:val="24"/>
        </w:rPr>
        <w:t xml:space="preserve"> </w:t>
      </w:r>
      <w:r>
        <w:t>стойки</w:t>
      </w:r>
      <w:r>
        <w:rPr>
          <w:spacing w:val="-53"/>
        </w:rPr>
        <w:t xml:space="preserve"> </w:t>
      </w:r>
      <w:r>
        <w:t>на коленях прогнувшись, с опорой руками и без нее; из стойки на</w:t>
      </w:r>
      <w:r>
        <w:rPr>
          <w:spacing w:val="1"/>
        </w:rPr>
        <w:t xml:space="preserve"> </w:t>
      </w:r>
      <w:r>
        <w:t>лопатках; перекаты назад из упора присев, из седа, из основной</w:t>
      </w:r>
      <w:r>
        <w:rPr>
          <w:spacing w:val="1"/>
        </w:rPr>
        <w:t xml:space="preserve"> </w:t>
      </w:r>
      <w:r>
        <w:t>стойки через сед с прямыми ногами в упор на лопатках; перекаты в</w:t>
      </w:r>
      <w:r>
        <w:rPr>
          <w:spacing w:val="1"/>
        </w:rPr>
        <w:t xml:space="preserve"> </w:t>
      </w:r>
      <w:r>
        <w:t>сторону</w:t>
      </w:r>
      <w:r>
        <w:rPr>
          <w:spacing w:val="-4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упора стоя</w:t>
      </w:r>
      <w:r>
        <w:rPr>
          <w:spacing w:val="-1"/>
        </w:rPr>
        <w:t xml:space="preserve"> </w:t>
      </w:r>
      <w:r>
        <w:t>на коленях</w:t>
      </w:r>
      <w:r>
        <w:rPr>
          <w:spacing w:val="-3"/>
        </w:rPr>
        <w:t xml:space="preserve"> </w:t>
      </w:r>
      <w:r>
        <w:t>(с</w:t>
      </w:r>
      <w:r>
        <w:rPr>
          <w:spacing w:val="-1"/>
        </w:rPr>
        <w:t xml:space="preserve"> </w:t>
      </w:r>
      <w:r>
        <w:t>опорой</w:t>
      </w:r>
      <w:r>
        <w:rPr>
          <w:spacing w:val="-1"/>
        </w:rPr>
        <w:t xml:space="preserve"> </w:t>
      </w:r>
      <w:r>
        <w:t>пред-</w:t>
      </w:r>
    </w:p>
    <w:p w:rsidR="0055618D" w:rsidRDefault="0055618D">
      <w:pPr>
        <w:pStyle w:val="a3"/>
        <w:spacing w:before="3" w:after="39"/>
        <w:jc w:val="left"/>
        <w:rPr>
          <w:sz w:val="12"/>
        </w:rPr>
      </w:pPr>
    </w:p>
    <w:p w:rsidR="0055618D" w:rsidRDefault="00BE78D0">
      <w:pPr>
        <w:pStyle w:val="a3"/>
        <w:ind w:left="1014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176138" cy="1024128"/>
            <wp:effectExtent l="0" t="0" r="0" b="0"/>
            <wp:docPr id="427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52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138" cy="102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ind w:left="236"/>
        <w:jc w:val="left"/>
        <w:rPr>
          <w:sz w:val="20"/>
        </w:rPr>
      </w:pPr>
      <w:r>
        <w:br w:type="column"/>
      </w: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995982" cy="1249679"/>
            <wp:effectExtent l="0" t="0" r="0" b="0"/>
            <wp:docPr id="429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53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5982" cy="1249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186" w:line="213" w:lineRule="auto"/>
        <w:ind w:left="275" w:right="459"/>
      </w:pPr>
      <w:r>
        <w:t>плечьями), на одном колене, другую ногу в сторону на носок; в</w:t>
      </w:r>
      <w:r>
        <w:rPr>
          <w:spacing w:val="1"/>
        </w:rPr>
        <w:t xml:space="preserve"> </w:t>
      </w:r>
      <w:r>
        <w:t>широкой</w:t>
      </w:r>
      <w:r>
        <w:rPr>
          <w:spacing w:val="1"/>
        </w:rPr>
        <w:t xml:space="preserve"> </w:t>
      </w:r>
      <w:r>
        <w:t>группировке</w:t>
      </w:r>
      <w:r>
        <w:rPr>
          <w:spacing w:val="1"/>
        </w:rPr>
        <w:t xml:space="preserve"> </w:t>
      </w:r>
      <w:r>
        <w:t>прогнувшись,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группировкой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переката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спину;</w:t>
      </w:r>
      <w:r>
        <w:rPr>
          <w:spacing w:val="1"/>
        </w:rPr>
        <w:t xml:space="preserve"> </w:t>
      </w:r>
      <w:r>
        <w:t>круговой</w:t>
      </w:r>
      <w:r>
        <w:rPr>
          <w:spacing w:val="1"/>
        </w:rPr>
        <w:t xml:space="preserve"> </w:t>
      </w:r>
      <w:r>
        <w:t>перекат.</w:t>
      </w:r>
      <w:r>
        <w:rPr>
          <w:spacing w:val="1"/>
        </w:rPr>
        <w:t xml:space="preserve"> </w:t>
      </w:r>
      <w:r>
        <w:t>Перекаты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назад</w:t>
      </w:r>
      <w:r>
        <w:rPr>
          <w:spacing w:val="-52"/>
        </w:rPr>
        <w:t xml:space="preserve"> </w:t>
      </w:r>
      <w:r>
        <w:t>выполняются в плотной группировке. При перекате в сторону вып-</w:t>
      </w:r>
      <w:r>
        <w:rPr>
          <w:spacing w:val="-52"/>
        </w:rPr>
        <w:t xml:space="preserve"> </w:t>
      </w:r>
      <w:r>
        <w:t>рямившись сначала фиксируется поза «выпрямившись» (лежа на</w:t>
      </w:r>
      <w:r>
        <w:rPr>
          <w:spacing w:val="1"/>
        </w:rPr>
        <w:t xml:space="preserve"> </w:t>
      </w:r>
      <w:r>
        <w:t>спине, животе), затем выполняется сам перекат (рис. 236). Пере-</w:t>
      </w:r>
      <w:r>
        <w:rPr>
          <w:spacing w:val="1"/>
        </w:rPr>
        <w:t xml:space="preserve"> </w:t>
      </w:r>
      <w:r>
        <w:t>каты</w:t>
      </w:r>
      <w:r>
        <w:rPr>
          <w:spacing w:val="-1"/>
        </w:rPr>
        <w:t xml:space="preserve"> </w:t>
      </w:r>
      <w:r>
        <w:t>изучаются</w:t>
      </w:r>
      <w:r>
        <w:rPr>
          <w:spacing w:val="-3"/>
        </w:rPr>
        <w:t xml:space="preserve"> </w:t>
      </w:r>
      <w:r>
        <w:t>фронтальным</w:t>
      </w:r>
      <w:r>
        <w:rPr>
          <w:spacing w:val="-1"/>
        </w:rPr>
        <w:t xml:space="preserve"> </w:t>
      </w:r>
      <w:r>
        <w:t>способом.</w:t>
      </w:r>
    </w:p>
    <w:p w:rsidR="0055618D" w:rsidRDefault="00BE78D0">
      <w:pPr>
        <w:pStyle w:val="a3"/>
        <w:spacing w:before="20" w:line="213" w:lineRule="auto"/>
        <w:ind w:left="275" w:right="477" w:firstLine="278"/>
      </w:pPr>
      <w:r>
        <w:t>После овладения группировкой и перекатами изучаются более</w:t>
      </w:r>
      <w:r>
        <w:rPr>
          <w:spacing w:val="1"/>
        </w:rPr>
        <w:t xml:space="preserve"> </w:t>
      </w:r>
      <w:r>
        <w:t>сложные</w:t>
      </w:r>
      <w:r>
        <w:rPr>
          <w:spacing w:val="1"/>
        </w:rPr>
        <w:t xml:space="preserve"> </w:t>
      </w:r>
      <w:r>
        <w:t>упражнения:</w:t>
      </w:r>
      <w:r>
        <w:rPr>
          <w:spacing w:val="1"/>
        </w:rPr>
        <w:t xml:space="preserve"> </w:t>
      </w:r>
      <w:r>
        <w:t>кувырки,</w:t>
      </w:r>
      <w:r>
        <w:rPr>
          <w:spacing w:val="1"/>
        </w:rPr>
        <w:t xml:space="preserve"> </w:t>
      </w:r>
      <w:r>
        <w:t>перевороты,</w:t>
      </w:r>
      <w:r>
        <w:rPr>
          <w:spacing w:val="1"/>
        </w:rPr>
        <w:t xml:space="preserve"> </w:t>
      </w:r>
      <w:r>
        <w:t>полуперевороты,</w:t>
      </w:r>
      <w:r>
        <w:rPr>
          <w:spacing w:val="1"/>
        </w:rPr>
        <w:t xml:space="preserve"> </w:t>
      </w:r>
      <w:r>
        <w:t>сальто,</w:t>
      </w:r>
      <w:r>
        <w:rPr>
          <w:spacing w:val="-4"/>
        </w:rPr>
        <w:t xml:space="preserve"> </w:t>
      </w:r>
      <w:r>
        <w:t>шпагаты, мосты,</w:t>
      </w:r>
      <w:r>
        <w:rPr>
          <w:spacing w:val="-3"/>
        </w:rPr>
        <w:t xml:space="preserve"> </w:t>
      </w:r>
      <w:r>
        <w:t>равновесия, стойки.</w:t>
      </w:r>
    </w:p>
    <w:p w:rsidR="0055618D" w:rsidRDefault="00BE78D0">
      <w:pPr>
        <w:pStyle w:val="a3"/>
        <w:spacing w:before="9" w:line="213" w:lineRule="auto"/>
        <w:ind w:left="251" w:right="474" w:firstLine="278"/>
      </w:pPr>
      <w:r>
        <w:rPr>
          <w:i/>
        </w:rPr>
        <w:t xml:space="preserve">Кувырки </w:t>
      </w:r>
      <w:r>
        <w:t>выполняются вперед и назад, индивидуально, в парах и</w:t>
      </w:r>
      <w:r>
        <w:rPr>
          <w:spacing w:val="-52"/>
        </w:rPr>
        <w:t xml:space="preserve"> </w:t>
      </w:r>
      <w:r>
        <w:t>большими</w:t>
      </w:r>
      <w:r>
        <w:rPr>
          <w:spacing w:val="-7"/>
        </w:rPr>
        <w:t xml:space="preserve"> </w:t>
      </w:r>
      <w:r>
        <w:t>группами.</w:t>
      </w:r>
      <w:r>
        <w:rPr>
          <w:spacing w:val="-8"/>
        </w:rPr>
        <w:t xml:space="preserve"> </w:t>
      </w:r>
      <w:r>
        <w:t>Кувырки</w:t>
      </w:r>
      <w:r>
        <w:rPr>
          <w:spacing w:val="-7"/>
        </w:rPr>
        <w:t xml:space="preserve"> </w:t>
      </w:r>
      <w:r>
        <w:t>вперед</w:t>
      </w:r>
      <w:r>
        <w:rPr>
          <w:spacing w:val="-7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из</w:t>
      </w:r>
      <w:r>
        <w:rPr>
          <w:spacing w:val="-7"/>
        </w:rPr>
        <w:t xml:space="preserve"> </w:t>
      </w:r>
      <w:r>
        <w:t>упора</w:t>
      </w:r>
      <w:r>
        <w:rPr>
          <w:spacing w:val="-10"/>
        </w:rPr>
        <w:t xml:space="preserve"> </w:t>
      </w:r>
      <w:r>
        <w:t>присев,</w:t>
      </w:r>
      <w:r>
        <w:rPr>
          <w:spacing w:val="-8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шага,</w:t>
      </w:r>
      <w:r>
        <w:rPr>
          <w:spacing w:val="-6"/>
        </w:rPr>
        <w:t xml:space="preserve"> </w:t>
      </w:r>
      <w:r>
        <w:t>из</w:t>
      </w:r>
      <w:r>
        <w:rPr>
          <w:spacing w:val="-52"/>
        </w:rPr>
        <w:t xml:space="preserve"> </w:t>
      </w:r>
      <w:r>
        <w:t>стойки ноги врозь, с опорой и без опоры руками, из упора лежа, с</w:t>
      </w:r>
      <w:r>
        <w:rPr>
          <w:spacing w:val="1"/>
        </w:rPr>
        <w:t xml:space="preserve"> </w:t>
      </w:r>
      <w:r>
        <w:t>выпада и из горизонтального равновесия, из стойки на руках в упор</w:t>
      </w:r>
      <w:r>
        <w:rPr>
          <w:spacing w:val="-52"/>
        </w:rPr>
        <w:t xml:space="preserve"> </w:t>
      </w:r>
      <w:r>
        <w:t>присев, в сед, в стойку на лопатках; длинный кувырок, прыжком и</w:t>
      </w:r>
      <w:r>
        <w:rPr>
          <w:spacing w:val="1"/>
        </w:rPr>
        <w:t xml:space="preserve"> </w:t>
      </w:r>
      <w:r>
        <w:t>прогнувшись.</w:t>
      </w:r>
      <w:r>
        <w:rPr>
          <w:spacing w:val="1"/>
        </w:rPr>
        <w:t xml:space="preserve"> </w:t>
      </w:r>
      <w:r>
        <w:t>Кувырки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седа,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упора</w:t>
      </w:r>
      <w:r>
        <w:rPr>
          <w:spacing w:val="1"/>
        </w:rPr>
        <w:t xml:space="preserve"> </w:t>
      </w:r>
      <w:r>
        <w:t>присев,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основной стойки после седа с прямыми ногами — в упор стоя на</w:t>
      </w:r>
      <w:r>
        <w:rPr>
          <w:spacing w:val="1"/>
        </w:rPr>
        <w:t xml:space="preserve"> </w:t>
      </w:r>
      <w:r>
        <w:t>одном и двух коленях, в полушпагат, в упор стоя, ноги врозь; назад</w:t>
      </w:r>
      <w:r>
        <w:rPr>
          <w:spacing w:val="-52"/>
        </w:rPr>
        <w:t xml:space="preserve"> </w:t>
      </w:r>
      <w:r>
        <w:t>согнувшись,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врозь;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стойку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руках;</w:t>
      </w:r>
      <w:r>
        <w:rPr>
          <w:spacing w:val="1"/>
        </w:rPr>
        <w:t xml:space="preserve"> </w:t>
      </w:r>
      <w:r>
        <w:t>через</w:t>
      </w:r>
      <w:r>
        <w:rPr>
          <w:spacing w:val="-52"/>
        </w:rPr>
        <w:t xml:space="preserve"> </w:t>
      </w:r>
      <w:r>
        <w:t>плечо (согнувшись и прогнувшись); в парах, взявшись под руки;</w:t>
      </w:r>
      <w:r>
        <w:rPr>
          <w:spacing w:val="1"/>
        </w:rPr>
        <w:t xml:space="preserve"> </w:t>
      </w:r>
      <w:r>
        <w:t>кувырок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опоры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боком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другу;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скрестным</w:t>
      </w:r>
      <w:r>
        <w:rPr>
          <w:spacing w:val="1"/>
        </w:rPr>
        <w:t xml:space="preserve"> </w:t>
      </w:r>
      <w:r>
        <w:t>хватом</w:t>
      </w:r>
      <w:r>
        <w:rPr>
          <w:spacing w:val="1"/>
        </w:rPr>
        <w:t xml:space="preserve"> </w:t>
      </w:r>
      <w:r>
        <w:t>руками.</w:t>
      </w:r>
      <w:r>
        <w:rPr>
          <w:spacing w:val="1"/>
        </w:rPr>
        <w:t xml:space="preserve"> </w:t>
      </w:r>
      <w:r>
        <w:t>Кувырок,</w:t>
      </w:r>
      <w:r>
        <w:rPr>
          <w:spacing w:val="56"/>
        </w:rPr>
        <w:t xml:space="preserve"> </w:t>
      </w:r>
      <w:r>
        <w:t>выполняемый</w:t>
      </w:r>
      <w:r>
        <w:rPr>
          <w:spacing w:val="1"/>
        </w:rPr>
        <w:t xml:space="preserve"> </w:t>
      </w:r>
      <w:r>
        <w:t>вперед вдвоем, держась за голени: первый лежит на спине, подняв</w:t>
      </w:r>
      <w:r>
        <w:rPr>
          <w:spacing w:val="1"/>
        </w:rPr>
        <w:t xml:space="preserve"> </w:t>
      </w:r>
      <w:r>
        <w:t>прямые ноги, второй стоит лицом к нему у головы (голова первого</w:t>
      </w:r>
      <w:r>
        <w:rPr>
          <w:spacing w:val="1"/>
        </w:rPr>
        <w:t xml:space="preserve"> </w:t>
      </w:r>
      <w:r>
        <w:t>между</w:t>
      </w:r>
      <w:r>
        <w:rPr>
          <w:spacing w:val="-4"/>
        </w:rPr>
        <w:t xml:space="preserve"> </w:t>
      </w:r>
      <w:r>
        <w:t>стопами</w:t>
      </w:r>
      <w:r>
        <w:rPr>
          <w:spacing w:val="-1"/>
        </w:rPr>
        <w:t xml:space="preserve"> </w:t>
      </w:r>
      <w:r>
        <w:t>второго),</w:t>
      </w:r>
      <w:r>
        <w:rPr>
          <w:spacing w:val="-5"/>
        </w:rPr>
        <w:t xml:space="preserve"> </w:t>
      </w:r>
      <w:r>
        <w:t>оба захватывают</w:t>
      </w:r>
      <w:r>
        <w:rPr>
          <w:spacing w:val="-2"/>
        </w:rPr>
        <w:t xml:space="preserve"> </w:t>
      </w:r>
      <w:r>
        <w:t>друг</w:t>
      </w:r>
    </w:p>
    <w:p w:rsidR="0055618D" w:rsidRDefault="00BE78D0">
      <w:pPr>
        <w:pStyle w:val="a3"/>
        <w:tabs>
          <w:tab w:val="left" w:pos="877"/>
          <w:tab w:val="left" w:pos="1347"/>
          <w:tab w:val="left" w:pos="2295"/>
          <w:tab w:val="left" w:pos="2343"/>
        </w:tabs>
        <w:spacing w:before="11" w:line="213" w:lineRule="auto"/>
        <w:ind w:left="227" w:right="4086"/>
        <w:jc w:val="left"/>
      </w:pPr>
      <w:r>
        <w:rPr>
          <w:noProof/>
          <w:lang w:eastAsia="ru-RU"/>
        </w:rPr>
        <w:drawing>
          <wp:anchor distT="0" distB="0" distL="0" distR="0" simplePos="0" relativeHeight="15815680" behindDoc="0" locked="0" layoutInCell="1" allowOverlap="1">
            <wp:simplePos x="0" y="0"/>
            <wp:positionH relativeFrom="page">
              <wp:posOffset>7357750</wp:posOffset>
            </wp:positionH>
            <wp:positionV relativeFrom="paragraph">
              <wp:posOffset>270794</wp:posOffset>
            </wp:positionV>
            <wp:extent cx="2240391" cy="1460137"/>
            <wp:effectExtent l="0" t="0" r="0" b="0"/>
            <wp:wrapNone/>
            <wp:docPr id="431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54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0391" cy="1460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друга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голеностопы;</w:t>
      </w:r>
      <w:r>
        <w:rPr>
          <w:spacing w:val="1"/>
        </w:rPr>
        <w:t xml:space="preserve"> </w:t>
      </w:r>
      <w:r>
        <w:t>вто-</w:t>
      </w:r>
      <w:r>
        <w:rPr>
          <w:spacing w:val="1"/>
        </w:rPr>
        <w:t xml:space="preserve"> </w:t>
      </w:r>
      <w:r>
        <w:t>рой</w:t>
      </w:r>
      <w:r>
        <w:tab/>
        <w:t>наклоняется</w:t>
      </w:r>
      <w:r>
        <w:tab/>
      </w:r>
      <w:r>
        <w:tab/>
      </w:r>
      <w:r>
        <w:rPr>
          <w:spacing w:val="-1"/>
        </w:rPr>
        <w:t>вперед,</w:t>
      </w:r>
      <w:r>
        <w:rPr>
          <w:spacing w:val="-52"/>
        </w:rPr>
        <w:t xml:space="preserve"> </w:t>
      </w:r>
      <w:r>
        <w:t>слегка</w:t>
      </w:r>
      <w:r>
        <w:rPr>
          <w:spacing w:val="17"/>
        </w:rPr>
        <w:t xml:space="preserve"> </w:t>
      </w:r>
      <w:r>
        <w:t>отталкивается</w:t>
      </w:r>
      <w:r>
        <w:rPr>
          <w:spacing w:val="17"/>
        </w:rPr>
        <w:t xml:space="preserve"> </w:t>
      </w:r>
      <w:r>
        <w:t>ногами,</w:t>
      </w:r>
      <w:r>
        <w:rPr>
          <w:spacing w:val="-52"/>
        </w:rPr>
        <w:t xml:space="preserve"> </w:t>
      </w:r>
      <w:r>
        <w:t>ставит</w:t>
      </w:r>
      <w:r>
        <w:tab/>
      </w:r>
      <w:r>
        <w:tab/>
        <w:t>ноги</w:t>
      </w:r>
      <w:r>
        <w:tab/>
      </w:r>
      <w:r>
        <w:rPr>
          <w:spacing w:val="-1"/>
        </w:rPr>
        <w:t>первого</w:t>
      </w:r>
      <w:r>
        <w:rPr>
          <w:spacing w:val="-52"/>
        </w:rPr>
        <w:t xml:space="preserve"> </w:t>
      </w:r>
      <w:r>
        <w:t>(согнутые</w:t>
      </w:r>
      <w:r>
        <w:rPr>
          <w:spacing w:val="34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коленях)</w:t>
      </w:r>
      <w:r>
        <w:rPr>
          <w:spacing w:val="35"/>
        </w:rPr>
        <w:t xml:space="preserve"> </w:t>
      </w:r>
      <w:r>
        <w:t>ступ-</w:t>
      </w:r>
      <w:r>
        <w:rPr>
          <w:spacing w:val="-52"/>
        </w:rPr>
        <w:t xml:space="preserve"> </w:t>
      </w:r>
      <w:r>
        <w:t>нями</w:t>
      </w:r>
      <w:r>
        <w:rPr>
          <w:spacing w:val="18"/>
        </w:rPr>
        <w:t xml:space="preserve"> </w:t>
      </w:r>
      <w:r>
        <w:t>на</w:t>
      </w:r>
      <w:r>
        <w:rPr>
          <w:spacing w:val="20"/>
        </w:rPr>
        <w:t xml:space="preserve"> </w:t>
      </w:r>
      <w:r>
        <w:t>пол</w:t>
      </w:r>
      <w:r>
        <w:rPr>
          <w:spacing w:val="19"/>
        </w:rPr>
        <w:t xml:space="preserve"> </w:t>
      </w:r>
      <w:r>
        <w:t>на</w:t>
      </w:r>
      <w:r>
        <w:rPr>
          <w:spacing w:val="20"/>
        </w:rPr>
        <w:t xml:space="preserve"> </w:t>
      </w:r>
      <w:r>
        <w:t>ширину</w:t>
      </w:r>
      <w:r>
        <w:rPr>
          <w:spacing w:val="19"/>
        </w:rPr>
        <w:t xml:space="preserve"> </w:t>
      </w:r>
      <w:r>
        <w:t>плеч</w:t>
      </w:r>
      <w:r>
        <w:rPr>
          <w:spacing w:val="-52"/>
        </w:rPr>
        <w:t xml:space="preserve"> </w:t>
      </w:r>
      <w:r>
        <w:t>и,</w:t>
      </w:r>
      <w:r>
        <w:rPr>
          <w:spacing w:val="6"/>
        </w:rPr>
        <w:t xml:space="preserve"> </w:t>
      </w:r>
      <w:r>
        <w:t>сгибая</w:t>
      </w:r>
      <w:r>
        <w:rPr>
          <w:spacing w:val="5"/>
        </w:rPr>
        <w:t xml:space="preserve"> </w:t>
      </w:r>
      <w:r>
        <w:t>руки,</w:t>
      </w:r>
      <w:r>
        <w:rPr>
          <w:spacing w:val="6"/>
        </w:rPr>
        <w:t xml:space="preserve"> </w:t>
      </w:r>
      <w:r>
        <w:t>выполняет</w:t>
      </w:r>
      <w:r>
        <w:rPr>
          <w:spacing w:val="-52"/>
        </w:rPr>
        <w:t xml:space="preserve"> </w:t>
      </w:r>
      <w:r>
        <w:t>кувырок,</w:t>
      </w:r>
      <w:r>
        <w:rPr>
          <w:spacing w:val="18"/>
        </w:rPr>
        <w:t xml:space="preserve"> </w:t>
      </w:r>
      <w:r>
        <w:t>поднимая</w:t>
      </w:r>
      <w:r>
        <w:rPr>
          <w:spacing w:val="17"/>
        </w:rPr>
        <w:t xml:space="preserve"> </w:t>
      </w:r>
      <w:r>
        <w:t>ногами</w:t>
      </w:r>
      <w:r>
        <w:rPr>
          <w:spacing w:val="-52"/>
        </w:rPr>
        <w:t xml:space="preserve"> </w:t>
      </w:r>
      <w:r>
        <w:t>партнера;</w:t>
      </w:r>
      <w:r>
        <w:rPr>
          <w:spacing w:val="1"/>
        </w:rPr>
        <w:t xml:space="preserve"> </w:t>
      </w:r>
      <w:r>
        <w:t>первый</w:t>
      </w:r>
      <w:r>
        <w:rPr>
          <w:spacing w:val="1"/>
        </w:rPr>
        <w:t xml:space="preserve"> </w:t>
      </w:r>
      <w:r>
        <w:t>встает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выполняет</w:t>
      </w:r>
      <w:r>
        <w:rPr>
          <w:spacing w:val="22"/>
        </w:rPr>
        <w:t xml:space="preserve"> </w:t>
      </w:r>
      <w:r>
        <w:t>то</w:t>
      </w:r>
      <w:r>
        <w:rPr>
          <w:spacing w:val="21"/>
        </w:rPr>
        <w:t xml:space="preserve"> </w:t>
      </w:r>
      <w:r>
        <w:t>Же</w:t>
      </w:r>
      <w:r>
        <w:rPr>
          <w:spacing w:val="19"/>
        </w:rPr>
        <w:t xml:space="preserve"> </w:t>
      </w:r>
      <w:r>
        <w:t>самое</w:t>
      </w:r>
      <w:r>
        <w:rPr>
          <w:spacing w:val="18"/>
        </w:rPr>
        <w:t xml:space="preserve"> </w:t>
      </w:r>
      <w:r>
        <w:t>(рис.</w:t>
      </w:r>
      <w:r>
        <w:rPr>
          <w:spacing w:val="-52"/>
        </w:rPr>
        <w:t xml:space="preserve"> </w:t>
      </w:r>
      <w:r>
        <w:t>237).</w:t>
      </w:r>
      <w:r>
        <w:rPr>
          <w:spacing w:val="15"/>
        </w:rPr>
        <w:t xml:space="preserve"> </w:t>
      </w:r>
      <w:r>
        <w:t>Кувырок,</w:t>
      </w:r>
      <w:r>
        <w:rPr>
          <w:spacing w:val="16"/>
        </w:rPr>
        <w:t xml:space="preserve"> </w:t>
      </w:r>
      <w:r>
        <w:t>выполняемый</w:t>
      </w:r>
      <w:r>
        <w:rPr>
          <w:spacing w:val="-52"/>
        </w:rPr>
        <w:t xml:space="preserve"> </w:t>
      </w:r>
      <w:r>
        <w:t>вдвоем:</w:t>
      </w:r>
    </w:p>
    <w:p w:rsidR="0055618D" w:rsidRDefault="0055618D">
      <w:pPr>
        <w:spacing w:line="213" w:lineRule="auto"/>
        <w:sectPr w:rsidR="0055618D">
          <w:footerReference w:type="default" r:id="rId407"/>
          <w:pgSz w:w="16840" w:h="11900" w:orient="landscape"/>
          <w:pgMar w:top="340" w:right="1200" w:bottom="860" w:left="1040" w:header="0" w:footer="662" w:gutter="0"/>
          <w:cols w:num="2" w:space="720" w:equalWidth="0">
            <w:col w:w="6756" w:space="718"/>
            <w:col w:w="7126"/>
          </w:cols>
        </w:sectPr>
      </w:pPr>
    </w:p>
    <w:p w:rsidR="0055618D" w:rsidRDefault="00BE78D0">
      <w:pPr>
        <w:pStyle w:val="a3"/>
        <w:spacing w:before="91" w:line="213" w:lineRule="auto"/>
        <w:ind w:left="260" w:right="133"/>
      </w:pPr>
      <w:r>
        <w:lastRenderedPageBreak/>
        <w:t>стоя лицом друг к другу на расстоянии двух шагов, первый вы-</w:t>
      </w:r>
      <w:r>
        <w:rPr>
          <w:spacing w:val="1"/>
        </w:rPr>
        <w:t xml:space="preserve"> </w:t>
      </w:r>
      <w:r>
        <w:t>полняет кувырок вперед, второй прыгает через него, ноги врозь-</w:t>
      </w:r>
      <w:r>
        <w:rPr>
          <w:spacing w:val="1"/>
        </w:rPr>
        <w:t xml:space="preserve"> </w:t>
      </w:r>
      <w:r>
        <w:t>затем оба прыжком поворачиваются лицом друг к другу и кувырок</w:t>
      </w:r>
      <w:r>
        <w:rPr>
          <w:spacing w:val="1"/>
        </w:rPr>
        <w:t xml:space="preserve"> </w:t>
      </w:r>
      <w:r>
        <w:t>выполняет второй, а первый прыгает через него, ноги врозь и т.д.</w:t>
      </w:r>
      <w:r>
        <w:rPr>
          <w:spacing w:val="1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упражнение можно выполнять втроем.</w:t>
      </w:r>
    </w:p>
    <w:p w:rsidR="0055618D" w:rsidRDefault="00BE78D0">
      <w:pPr>
        <w:pStyle w:val="a3"/>
        <w:spacing w:before="2" w:line="216" w:lineRule="auto"/>
        <w:ind w:left="270" w:right="130" w:firstLine="288"/>
      </w:pPr>
      <w:r>
        <w:t>Овладевая кувырками, занимающиеся подготавливаются к изу-</w:t>
      </w:r>
      <w:r>
        <w:rPr>
          <w:spacing w:val="1"/>
        </w:rPr>
        <w:t xml:space="preserve"> </w:t>
      </w:r>
      <w:r>
        <w:t>чению сложных акробатических упражнений типа сальто и фор-</w:t>
      </w:r>
      <w:r>
        <w:rPr>
          <w:spacing w:val="1"/>
        </w:rPr>
        <w:t xml:space="preserve"> </w:t>
      </w:r>
      <w:r>
        <w:t>мируют</w:t>
      </w:r>
      <w:r>
        <w:rPr>
          <w:spacing w:val="-2"/>
        </w:rPr>
        <w:t xml:space="preserve"> </w:t>
      </w:r>
      <w:r>
        <w:t>навыки</w:t>
      </w:r>
      <w:r>
        <w:rPr>
          <w:spacing w:val="-1"/>
        </w:rPr>
        <w:t xml:space="preserve"> </w:t>
      </w:r>
      <w:r>
        <w:t>самостраховки.</w:t>
      </w:r>
    </w:p>
    <w:p w:rsidR="0055618D" w:rsidRDefault="00BE78D0">
      <w:pPr>
        <w:pStyle w:val="a3"/>
        <w:spacing w:line="213" w:lineRule="auto"/>
        <w:ind w:left="279" w:right="82" w:firstLine="292"/>
      </w:pPr>
      <w:r>
        <w:rPr>
          <w:i/>
        </w:rPr>
        <w:t xml:space="preserve">Кувырок вперед </w:t>
      </w:r>
      <w:r>
        <w:t>выполняется из упора присев. Наклоняясь впе-</w:t>
      </w:r>
      <w:r>
        <w:rPr>
          <w:spacing w:val="1"/>
        </w:rPr>
        <w:t xml:space="preserve"> </w:t>
      </w:r>
      <w:r>
        <w:t>ред, надо поставить руки на ширине плеч впереди ступней (на 40 —</w:t>
      </w:r>
      <w:r>
        <w:rPr>
          <w:spacing w:val="-52"/>
        </w:rPr>
        <w:t xml:space="preserve"> </w:t>
      </w:r>
      <w:r>
        <w:t>50 см) и перенести на них тяжесть тела. Сгибая руки и полностью</w:t>
      </w:r>
      <w:r>
        <w:rPr>
          <w:spacing w:val="1"/>
        </w:rPr>
        <w:t xml:space="preserve"> </w:t>
      </w:r>
      <w:r>
        <w:t>выпрямляя ноги, наклонить голову к груди, приблизить затылок к</w:t>
      </w:r>
      <w:r>
        <w:rPr>
          <w:spacing w:val="1"/>
        </w:rPr>
        <w:t xml:space="preserve"> </w:t>
      </w:r>
      <w:r>
        <w:t>мату;</w:t>
      </w:r>
      <w:r>
        <w:rPr>
          <w:spacing w:val="1"/>
        </w:rPr>
        <w:t xml:space="preserve"> </w:t>
      </w:r>
      <w:r>
        <w:t>оттолкнуться</w:t>
      </w:r>
      <w:r>
        <w:rPr>
          <w:spacing w:val="1"/>
        </w:rPr>
        <w:t xml:space="preserve"> </w:t>
      </w:r>
      <w:r>
        <w:t>ногами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группируясь,</w:t>
      </w:r>
      <w:r>
        <w:rPr>
          <w:spacing w:val="1"/>
        </w:rPr>
        <w:t xml:space="preserve"> </w:t>
      </w:r>
      <w:r>
        <w:t>мягко</w:t>
      </w:r>
      <w:r>
        <w:rPr>
          <w:spacing w:val="1"/>
        </w:rPr>
        <w:t xml:space="preserve"> </w:t>
      </w:r>
      <w:r>
        <w:t>перекатиться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круглой</w:t>
      </w:r>
      <w:r>
        <w:rPr>
          <w:spacing w:val="1"/>
        </w:rPr>
        <w:t xml:space="preserve"> </w:t>
      </w:r>
      <w:r>
        <w:t>спиной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упора</w:t>
      </w:r>
      <w:r>
        <w:rPr>
          <w:spacing w:val="1"/>
        </w:rPr>
        <w:t xml:space="preserve"> </w:t>
      </w:r>
      <w:r>
        <w:t>присев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дополнительной</w:t>
      </w:r>
      <w:r>
        <w:rPr>
          <w:spacing w:val="1"/>
        </w:rPr>
        <w:t xml:space="preserve"> </w:t>
      </w:r>
      <w:r>
        <w:t>опоры руками. В том случае, если упражнение не получается, его</w:t>
      </w:r>
      <w:r>
        <w:rPr>
          <w:spacing w:val="1"/>
        </w:rPr>
        <w:t xml:space="preserve"> </w:t>
      </w:r>
      <w:r>
        <w:t>изучают по частям. Сначала овладевают плотной группировкой и</w:t>
      </w:r>
      <w:r>
        <w:rPr>
          <w:spacing w:val="1"/>
        </w:rPr>
        <w:t xml:space="preserve"> </w:t>
      </w:r>
      <w:r>
        <w:t>перекатом на спине, постепенно увеличивая амплитуду для пере-</w:t>
      </w:r>
      <w:r>
        <w:rPr>
          <w:spacing w:val="1"/>
        </w:rPr>
        <w:t xml:space="preserve"> </w:t>
      </w:r>
      <w:r>
        <w:t>хода в упор присев. Затем из упора стоя согнувшись или упора</w:t>
      </w:r>
      <w:r>
        <w:rPr>
          <w:spacing w:val="1"/>
        </w:rPr>
        <w:t xml:space="preserve"> </w:t>
      </w:r>
      <w:r>
        <w:t>присев выполняется первая половина кувырка до положения упора</w:t>
      </w:r>
      <w:r>
        <w:rPr>
          <w:spacing w:val="1"/>
        </w:rPr>
        <w:t xml:space="preserve"> </w:t>
      </w:r>
      <w:r>
        <w:t>согнувшись (с прямыми ногами), а после паузы за счет плотной</w:t>
      </w:r>
      <w:r>
        <w:rPr>
          <w:spacing w:val="1"/>
        </w:rPr>
        <w:t xml:space="preserve"> </w:t>
      </w:r>
      <w:r>
        <w:t>группировки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вторая</w:t>
      </w:r>
      <w:r>
        <w:rPr>
          <w:spacing w:val="1"/>
        </w:rPr>
        <w:t xml:space="preserve"> </w:t>
      </w:r>
      <w:r>
        <w:t>половина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обучении кувырку используют повышенную опору и наклонную</w:t>
      </w:r>
      <w:r>
        <w:rPr>
          <w:spacing w:val="1"/>
        </w:rPr>
        <w:t xml:space="preserve"> </w:t>
      </w:r>
      <w:r>
        <w:t>плоскость.</w:t>
      </w:r>
      <w:r>
        <w:rPr>
          <w:spacing w:val="1"/>
        </w:rPr>
        <w:t xml:space="preserve"> </w:t>
      </w:r>
      <w:r>
        <w:t>Переворачиванию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голову</w:t>
      </w:r>
      <w:r>
        <w:rPr>
          <w:spacing w:val="1"/>
        </w:rPr>
        <w:t xml:space="preserve"> </w:t>
      </w:r>
      <w:r>
        <w:t>помогают</w:t>
      </w:r>
      <w:r>
        <w:rPr>
          <w:spacing w:val="1"/>
        </w:rPr>
        <w:t xml:space="preserve"> </w:t>
      </w:r>
      <w:r>
        <w:t>активным</w:t>
      </w:r>
      <w:r>
        <w:rPr>
          <w:spacing w:val="1"/>
        </w:rPr>
        <w:t xml:space="preserve"> </w:t>
      </w:r>
      <w:r>
        <w:t>разгибательным</w:t>
      </w:r>
      <w:r>
        <w:rPr>
          <w:spacing w:val="1"/>
        </w:rPr>
        <w:t xml:space="preserve"> </w:t>
      </w:r>
      <w:r>
        <w:t>движением</w:t>
      </w:r>
      <w:r>
        <w:rPr>
          <w:spacing w:val="1"/>
        </w:rPr>
        <w:t xml:space="preserve"> </w:t>
      </w:r>
      <w:r>
        <w:t>ног,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переходе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присев</w:t>
      </w:r>
      <w:r>
        <w:rPr>
          <w:spacing w:val="1"/>
        </w:rPr>
        <w:t xml:space="preserve"> </w:t>
      </w:r>
      <w:r>
        <w:t>активным</w:t>
      </w:r>
      <w:r>
        <w:rPr>
          <w:spacing w:val="1"/>
        </w:rPr>
        <w:t xml:space="preserve"> </w:t>
      </w:r>
      <w:r>
        <w:t>движением (накатом)</w:t>
      </w:r>
      <w:r>
        <w:rPr>
          <w:spacing w:val="1"/>
        </w:rPr>
        <w:t xml:space="preserve"> </w:t>
      </w:r>
      <w:r>
        <w:t>плеч и</w:t>
      </w:r>
      <w:r>
        <w:rPr>
          <w:spacing w:val="1"/>
        </w:rPr>
        <w:t xml:space="preserve"> </w:t>
      </w:r>
      <w:r>
        <w:t>головы вперед.</w:t>
      </w:r>
      <w:r>
        <w:rPr>
          <w:spacing w:val="1"/>
        </w:rPr>
        <w:t xml:space="preserve"> </w:t>
      </w:r>
      <w:r>
        <w:t>Кувырок</w:t>
      </w:r>
      <w:r>
        <w:rPr>
          <w:spacing w:val="1"/>
        </w:rPr>
        <w:t xml:space="preserve"> </w:t>
      </w:r>
      <w:r>
        <w:t>выполняется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одном</w:t>
      </w:r>
      <w:r>
        <w:rPr>
          <w:spacing w:val="-1"/>
        </w:rPr>
        <w:t xml:space="preserve"> </w:t>
      </w:r>
      <w:r>
        <w:t>темпе.</w:t>
      </w:r>
    </w:p>
    <w:p w:rsidR="0055618D" w:rsidRDefault="00BE78D0">
      <w:pPr>
        <w:pStyle w:val="a3"/>
        <w:spacing w:before="14" w:line="213" w:lineRule="auto"/>
        <w:ind w:left="313" w:right="58" w:firstLine="264"/>
      </w:pPr>
      <w:r>
        <w:rPr>
          <w:i/>
        </w:rPr>
        <w:t xml:space="preserve">Длинный кувырок </w:t>
      </w:r>
      <w:r>
        <w:t>выполняется из полуприседа, руки назад. Тол-</w:t>
      </w:r>
      <w:r>
        <w:rPr>
          <w:spacing w:val="1"/>
        </w:rPr>
        <w:t xml:space="preserve"> </w:t>
      </w:r>
      <w:r>
        <w:t>чком ног и махом рук вперед надо перейти в упор стоя с макси-</w:t>
      </w:r>
      <w:r>
        <w:rPr>
          <w:spacing w:val="1"/>
        </w:rPr>
        <w:t xml:space="preserve"> </w:t>
      </w:r>
      <w:r>
        <w:t>мальным удалением рук при постановке на опору. Затем, сгибая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наклоняя</w:t>
      </w:r>
      <w:r>
        <w:rPr>
          <w:spacing w:val="1"/>
        </w:rPr>
        <w:t xml:space="preserve"> </w:t>
      </w:r>
      <w:r>
        <w:t>голову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грудь,</w:t>
      </w:r>
      <w:r>
        <w:rPr>
          <w:spacing w:val="1"/>
        </w:rPr>
        <w:t xml:space="preserve"> </w:t>
      </w:r>
      <w:r>
        <w:t>перейти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лопатках,</w:t>
      </w:r>
      <w:r>
        <w:rPr>
          <w:spacing w:val="-52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группировку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закончить</w:t>
      </w:r>
      <w:r>
        <w:rPr>
          <w:spacing w:val="1"/>
        </w:rPr>
        <w:t xml:space="preserve"> </w:t>
      </w:r>
      <w:r>
        <w:t>кувырок</w:t>
      </w:r>
      <w:r>
        <w:rPr>
          <w:spacing w:val="1"/>
        </w:rPr>
        <w:t xml:space="preserve"> </w:t>
      </w:r>
      <w:r>
        <w:t>перекатом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</w:t>
      </w:r>
      <w:r>
        <w:rPr>
          <w:spacing w:val="-52"/>
        </w:rPr>
        <w:t xml:space="preserve"> </w:t>
      </w:r>
      <w:r>
        <w:t>присев. Длинный кувырок выполняется по большой амплитуде, но</w:t>
      </w:r>
      <w:r>
        <w:rPr>
          <w:spacing w:val="1"/>
        </w:rPr>
        <w:t xml:space="preserve"> </w:t>
      </w:r>
      <w:r>
        <w:t>без фазы полета. Группировка выполняется только после касания</w:t>
      </w:r>
      <w:r>
        <w:rPr>
          <w:spacing w:val="1"/>
        </w:rPr>
        <w:t xml:space="preserve"> </w:t>
      </w:r>
      <w:r>
        <w:t>опоры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238).</w:t>
      </w:r>
      <w:r>
        <w:rPr>
          <w:spacing w:val="1"/>
        </w:rPr>
        <w:t xml:space="preserve"> </w:t>
      </w:r>
      <w:r>
        <w:t>Овладеть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упражнением</w:t>
      </w:r>
      <w:r>
        <w:rPr>
          <w:spacing w:val="1"/>
        </w:rPr>
        <w:t xml:space="preserve"> </w:t>
      </w:r>
      <w:r>
        <w:t>можно,</w:t>
      </w:r>
      <w:r>
        <w:rPr>
          <w:spacing w:val="1"/>
        </w:rPr>
        <w:t xml:space="preserve"> </w:t>
      </w:r>
      <w:r>
        <w:t>последовательно</w:t>
      </w:r>
      <w:r>
        <w:rPr>
          <w:spacing w:val="1"/>
        </w:rPr>
        <w:t xml:space="preserve"> </w:t>
      </w:r>
      <w:r>
        <w:t>выполняя:</w:t>
      </w:r>
      <w:r>
        <w:rPr>
          <w:spacing w:val="1"/>
        </w:rPr>
        <w:t xml:space="preserve"> </w:t>
      </w:r>
      <w:r>
        <w:t>кувырок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упора</w:t>
      </w:r>
      <w:r>
        <w:rPr>
          <w:spacing w:val="1"/>
        </w:rPr>
        <w:t xml:space="preserve"> </w:t>
      </w:r>
      <w:r>
        <w:t>присев,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постепенным увеличением расстояния между ногами и постанов-</w:t>
      </w:r>
      <w:r>
        <w:rPr>
          <w:spacing w:val="1"/>
        </w:rPr>
        <w:t xml:space="preserve"> </w:t>
      </w:r>
      <w:r>
        <w:t>кой</w:t>
      </w:r>
      <w:r>
        <w:rPr>
          <w:spacing w:val="-3"/>
        </w:rPr>
        <w:t xml:space="preserve"> </w:t>
      </w:r>
      <w:r>
        <w:t>рук,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незначительного</w:t>
      </w:r>
      <w:r>
        <w:rPr>
          <w:spacing w:val="-1"/>
        </w:rPr>
        <w:t xml:space="preserve"> </w:t>
      </w:r>
      <w:r>
        <w:t>возвышения,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постановкой</w:t>
      </w:r>
      <w:r>
        <w:rPr>
          <w:spacing w:val="-2"/>
        </w:rPr>
        <w:t xml:space="preserve"> </w:t>
      </w:r>
      <w:r>
        <w:t>рук</w:t>
      </w:r>
      <w:r>
        <w:rPr>
          <w:spacing w:val="-1"/>
        </w:rPr>
        <w:t xml:space="preserve"> </w:t>
      </w:r>
      <w:r>
        <w:t>на</w:t>
      </w:r>
    </w:p>
    <w:p w:rsidR="0055618D" w:rsidRDefault="00BE78D0">
      <w:pPr>
        <w:pStyle w:val="a3"/>
        <w:spacing w:before="9" w:line="213" w:lineRule="auto"/>
        <w:ind w:left="3186" w:right="48" w:firstLine="55"/>
      </w:pPr>
      <w:r>
        <w:rPr>
          <w:noProof/>
          <w:lang w:eastAsia="ru-RU"/>
        </w:rPr>
        <w:drawing>
          <wp:anchor distT="0" distB="0" distL="0" distR="0" simplePos="0" relativeHeight="15816704" behindDoc="0" locked="0" layoutInCell="1" allowOverlap="1">
            <wp:simplePos x="0" y="0"/>
            <wp:positionH relativeFrom="page">
              <wp:posOffset>863902</wp:posOffset>
            </wp:positionH>
            <wp:positionV relativeFrom="paragraph">
              <wp:posOffset>258820</wp:posOffset>
            </wp:positionV>
            <wp:extent cx="1704063" cy="1009170"/>
            <wp:effectExtent l="0" t="0" r="0" b="0"/>
            <wp:wrapNone/>
            <wp:docPr id="433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55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063" cy="1009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ориентиры</w:t>
      </w:r>
      <w:r>
        <w:rPr>
          <w:spacing w:val="1"/>
        </w:rPr>
        <w:t xml:space="preserve"> </w:t>
      </w:r>
      <w:r>
        <w:t>(линия,</w:t>
      </w:r>
      <w:r>
        <w:rPr>
          <w:spacing w:val="1"/>
        </w:rPr>
        <w:t xml:space="preserve"> </w:t>
      </w:r>
      <w:r>
        <w:t>флажок,</w:t>
      </w:r>
      <w:r>
        <w:rPr>
          <w:spacing w:val="1"/>
        </w:rPr>
        <w:t xml:space="preserve"> </w:t>
      </w:r>
      <w:r>
        <w:t>стык</w:t>
      </w:r>
      <w:r>
        <w:rPr>
          <w:spacing w:val="1"/>
        </w:rPr>
        <w:t xml:space="preserve"> </w:t>
      </w:r>
      <w:r>
        <w:t>матов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др.).</w:t>
      </w:r>
      <w:r>
        <w:rPr>
          <w:spacing w:val="1"/>
        </w:rPr>
        <w:t xml:space="preserve"> </w:t>
      </w:r>
      <w:r>
        <w:t>Страховку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оказывают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сбоку,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грудь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сзади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подталкивая</w:t>
      </w:r>
      <w:r>
        <w:rPr>
          <w:spacing w:val="1"/>
        </w:rPr>
        <w:t xml:space="preserve"> </w:t>
      </w:r>
      <w:r>
        <w:t>исполняющего</w:t>
      </w:r>
      <w:r>
        <w:rPr>
          <w:spacing w:val="56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пояс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увеличения</w:t>
      </w:r>
      <w:r>
        <w:rPr>
          <w:spacing w:val="1"/>
        </w:rPr>
        <w:t xml:space="preserve"> </w:t>
      </w:r>
      <w:r>
        <w:t>длины</w:t>
      </w:r>
      <w:r>
        <w:rPr>
          <w:spacing w:val="1"/>
        </w:rPr>
        <w:t xml:space="preserve"> </w:t>
      </w:r>
      <w:r>
        <w:t>ку-</w:t>
      </w:r>
      <w:r>
        <w:rPr>
          <w:spacing w:val="1"/>
        </w:rPr>
        <w:t xml:space="preserve"> </w:t>
      </w:r>
      <w:r>
        <w:t>вырка.</w:t>
      </w:r>
    </w:p>
    <w:p w:rsidR="0055618D" w:rsidRDefault="00BE78D0">
      <w:pPr>
        <w:spacing w:before="2" w:line="218" w:lineRule="auto"/>
        <w:ind w:left="3325" w:right="38" w:firstLine="285"/>
        <w:jc w:val="both"/>
      </w:pPr>
      <w:r>
        <w:rPr>
          <w:i/>
          <w:spacing w:val="-6"/>
        </w:rPr>
        <w:t>Кувырок</w:t>
      </w:r>
      <w:r>
        <w:rPr>
          <w:i/>
          <w:spacing w:val="-12"/>
        </w:rPr>
        <w:t xml:space="preserve"> </w:t>
      </w:r>
      <w:r>
        <w:rPr>
          <w:i/>
          <w:spacing w:val="-6"/>
        </w:rPr>
        <w:t>прыжком</w:t>
      </w:r>
      <w:r>
        <w:rPr>
          <w:i/>
          <w:spacing w:val="-12"/>
        </w:rPr>
        <w:t xml:space="preserve"> </w:t>
      </w:r>
      <w:r>
        <w:rPr>
          <w:spacing w:val="-5"/>
        </w:rPr>
        <w:t>выполняется</w:t>
      </w:r>
      <w:r>
        <w:rPr>
          <w:spacing w:val="-13"/>
        </w:rPr>
        <w:t xml:space="preserve"> </w:t>
      </w:r>
      <w:r>
        <w:rPr>
          <w:spacing w:val="-5"/>
        </w:rPr>
        <w:t>из</w:t>
      </w:r>
      <w:r>
        <w:rPr>
          <w:spacing w:val="-53"/>
        </w:rPr>
        <w:t xml:space="preserve"> </w:t>
      </w:r>
      <w:r>
        <w:rPr>
          <w:spacing w:val="-2"/>
        </w:rPr>
        <w:t>положения</w:t>
      </w:r>
      <w:r>
        <w:rPr>
          <w:spacing w:val="-11"/>
        </w:rPr>
        <w:t xml:space="preserve"> </w:t>
      </w:r>
      <w:r>
        <w:rPr>
          <w:spacing w:val="-2"/>
        </w:rPr>
        <w:t>полуприседа,</w:t>
      </w:r>
      <w:r>
        <w:rPr>
          <w:spacing w:val="-9"/>
        </w:rPr>
        <w:t xml:space="preserve"> </w:t>
      </w:r>
      <w:r>
        <w:rPr>
          <w:spacing w:val="-1"/>
        </w:rPr>
        <w:t>руки</w:t>
      </w:r>
      <w:r>
        <w:rPr>
          <w:spacing w:val="-11"/>
        </w:rPr>
        <w:t xml:space="preserve"> </w:t>
      </w:r>
      <w:r>
        <w:rPr>
          <w:spacing w:val="-1"/>
        </w:rPr>
        <w:t>назад-</w:t>
      </w:r>
    </w:p>
    <w:p w:rsidR="0055618D" w:rsidRDefault="00BE78D0">
      <w:pPr>
        <w:pStyle w:val="a3"/>
        <w:ind w:left="445"/>
        <w:jc w:val="left"/>
        <w:rPr>
          <w:sz w:val="20"/>
        </w:rPr>
      </w:pPr>
      <w:r>
        <w:br w:type="column"/>
      </w: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202915" cy="1444752"/>
            <wp:effectExtent l="0" t="0" r="0" b="0"/>
            <wp:docPr id="435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56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2915" cy="144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126" w:line="213" w:lineRule="auto"/>
        <w:ind w:left="443" w:right="436"/>
      </w:pPr>
      <w:r>
        <w:t>Толчком ног и махом рук вперед делается прыжок вверх-вперед с</w:t>
      </w:r>
      <w:r>
        <w:rPr>
          <w:spacing w:val="1"/>
        </w:rPr>
        <w:t xml:space="preserve"> </w:t>
      </w:r>
      <w:r>
        <w:t>приземлением на руки, затем, сгибая руки и наклоняя голову на</w:t>
      </w:r>
      <w:r>
        <w:rPr>
          <w:spacing w:val="1"/>
        </w:rPr>
        <w:t xml:space="preserve"> </w:t>
      </w:r>
      <w:r>
        <w:t>грудь, завершается кувырок приходом в упор присев. При выпол-</w:t>
      </w:r>
      <w:r>
        <w:rPr>
          <w:spacing w:val="1"/>
        </w:rPr>
        <w:t xml:space="preserve"> </w:t>
      </w:r>
      <w:r>
        <w:t>нении кувырка прыжком обязательно наличие фазы полета. Груп-</w:t>
      </w:r>
      <w:r>
        <w:rPr>
          <w:spacing w:val="1"/>
        </w:rPr>
        <w:t xml:space="preserve"> </w:t>
      </w:r>
      <w:r>
        <w:t>пировка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касания</w:t>
      </w:r>
      <w:r>
        <w:rPr>
          <w:spacing w:val="1"/>
        </w:rPr>
        <w:t xml:space="preserve"> </w:t>
      </w:r>
      <w:r>
        <w:t>опоры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(рис.</w:t>
      </w:r>
      <w:r>
        <w:rPr>
          <w:spacing w:val="-52"/>
        </w:rPr>
        <w:t xml:space="preserve"> </w:t>
      </w:r>
      <w:r>
        <w:t>239). Последовательность изучения: кувырок вперед в упор присев;</w:t>
      </w:r>
      <w:r>
        <w:rPr>
          <w:spacing w:val="-52"/>
        </w:rPr>
        <w:t xml:space="preserve"> </w:t>
      </w:r>
      <w:r>
        <w:t>затем, выставляя руки подальше вперед, с повышенной опоры, с</w:t>
      </w:r>
      <w:r>
        <w:rPr>
          <w:spacing w:val="1"/>
        </w:rPr>
        <w:t xml:space="preserve"> </w:t>
      </w:r>
      <w:r>
        <w:t>небольшим</w:t>
      </w:r>
      <w:r>
        <w:rPr>
          <w:spacing w:val="1"/>
        </w:rPr>
        <w:t xml:space="preserve"> </w:t>
      </w:r>
      <w:r>
        <w:t>прыжком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длину</w:t>
      </w:r>
      <w:r>
        <w:rPr>
          <w:spacing w:val="1"/>
        </w:rPr>
        <w:t xml:space="preserve"> </w:t>
      </w:r>
      <w:r>
        <w:t>вверх-вперед,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постепенным</w:t>
      </w:r>
      <w:r>
        <w:rPr>
          <w:spacing w:val="1"/>
        </w:rPr>
        <w:t xml:space="preserve"> </w:t>
      </w:r>
      <w:r>
        <w:t>увеличением фазы полета, через различные препятствия или через</w:t>
      </w:r>
      <w:r>
        <w:rPr>
          <w:spacing w:val="1"/>
        </w:rPr>
        <w:t xml:space="preserve"> </w:t>
      </w:r>
      <w:r>
        <w:t>партнеров. Страховку и помощь оказывают стоя сбоку, под грудь и</w:t>
      </w:r>
      <w:r>
        <w:rPr>
          <w:spacing w:val="1"/>
        </w:rPr>
        <w:t xml:space="preserve"> </w:t>
      </w:r>
      <w:r>
        <w:t>ноги.</w:t>
      </w:r>
    </w:p>
    <w:p w:rsidR="0055618D" w:rsidRDefault="00BE78D0">
      <w:pPr>
        <w:pStyle w:val="a3"/>
        <w:spacing w:before="24" w:line="213" w:lineRule="auto"/>
        <w:ind w:left="409" w:right="463" w:firstLine="283"/>
      </w:pPr>
      <w:r>
        <w:rPr>
          <w:i/>
        </w:rPr>
        <w:t xml:space="preserve">Кувырок вперед из стойки на руках. </w:t>
      </w:r>
      <w:r>
        <w:t>После выхода в стойку на</w:t>
      </w:r>
      <w:r>
        <w:rPr>
          <w:spacing w:val="1"/>
        </w:rPr>
        <w:t xml:space="preserve"> </w:t>
      </w:r>
      <w:r>
        <w:t>руках надо посмотреть вперед и, не задерживаясь, начать падение</w:t>
      </w:r>
      <w:r>
        <w:rPr>
          <w:spacing w:val="1"/>
        </w:rPr>
        <w:t xml:space="preserve"> </w:t>
      </w:r>
      <w:r>
        <w:t>вперед с прямыми руками и прямым телом. В конце падения на-</w:t>
      </w:r>
      <w:r>
        <w:rPr>
          <w:spacing w:val="1"/>
        </w:rPr>
        <w:t xml:space="preserve"> </w:t>
      </w:r>
      <w:r>
        <w:t>клонить голову на грудь и, опираясь лопатками на мат и не сгибая</w:t>
      </w:r>
      <w:r>
        <w:rPr>
          <w:spacing w:val="1"/>
        </w:rPr>
        <w:t xml:space="preserve"> </w:t>
      </w:r>
      <w:r>
        <w:t>тела, начать перекат вперед, затем сгруппироваться и завершить</w:t>
      </w:r>
      <w:r>
        <w:rPr>
          <w:spacing w:val="1"/>
        </w:rPr>
        <w:t xml:space="preserve"> </w:t>
      </w:r>
      <w:r>
        <w:t>кувырок (рис. 240). Овладеть этим упражнением можно последова-</w:t>
      </w:r>
      <w:r>
        <w:rPr>
          <w:spacing w:val="1"/>
        </w:rPr>
        <w:t xml:space="preserve"> </w:t>
      </w:r>
      <w:r>
        <w:t>тельно выполняя: кувырок вперед из различных исходных поло-</w:t>
      </w:r>
      <w:r>
        <w:rPr>
          <w:spacing w:val="1"/>
        </w:rPr>
        <w:t xml:space="preserve"> </w:t>
      </w:r>
      <w:r>
        <w:t>жений,</w:t>
      </w:r>
      <w:r>
        <w:rPr>
          <w:spacing w:val="22"/>
        </w:rPr>
        <w:t xml:space="preserve"> </w:t>
      </w:r>
      <w:r>
        <w:t>после</w:t>
      </w:r>
      <w:r>
        <w:rPr>
          <w:spacing w:val="22"/>
        </w:rPr>
        <w:t xml:space="preserve"> </w:t>
      </w:r>
      <w:r>
        <w:t>остановки</w:t>
      </w:r>
      <w:r>
        <w:rPr>
          <w:spacing w:val="20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стойке</w:t>
      </w:r>
      <w:r>
        <w:rPr>
          <w:spacing w:val="22"/>
        </w:rPr>
        <w:t xml:space="preserve"> </w:t>
      </w:r>
      <w:r>
        <w:t>с</w:t>
      </w:r>
      <w:r>
        <w:rPr>
          <w:spacing w:val="23"/>
        </w:rPr>
        <w:t xml:space="preserve"> </w:t>
      </w:r>
      <w:r>
        <w:t>помощью</w:t>
      </w:r>
      <w:r>
        <w:rPr>
          <w:spacing w:val="22"/>
        </w:rPr>
        <w:t xml:space="preserve"> </w:t>
      </w:r>
      <w:r>
        <w:t>товарища,</w:t>
      </w:r>
      <w:r>
        <w:rPr>
          <w:spacing w:val="22"/>
        </w:rPr>
        <w:t xml:space="preserve"> </w:t>
      </w:r>
      <w:r>
        <w:t>из</w:t>
      </w:r>
      <w:r>
        <w:rPr>
          <w:spacing w:val="22"/>
        </w:rPr>
        <w:t xml:space="preserve"> </w:t>
      </w:r>
      <w:r>
        <w:t>стойки</w:t>
      </w:r>
      <w:r>
        <w:rPr>
          <w:spacing w:val="-53"/>
        </w:rPr>
        <w:t xml:space="preserve"> </w:t>
      </w:r>
      <w:r>
        <w:t>на руках выполнить падение лопатками на мат, не сгибая тело (на</w:t>
      </w:r>
      <w:r>
        <w:rPr>
          <w:spacing w:val="1"/>
        </w:rPr>
        <w:t xml:space="preserve"> </w:t>
      </w:r>
      <w:r>
        <w:t>время); в стойке на руках сделать дополнительное усилие (с по-</w:t>
      </w:r>
      <w:r>
        <w:rPr>
          <w:spacing w:val="1"/>
        </w:rPr>
        <w:t xml:space="preserve"> </w:t>
      </w:r>
      <w:r>
        <w:t>мощью товарища) для выполнения падения на лопатки с прямыми</w:t>
      </w:r>
      <w:r>
        <w:rPr>
          <w:spacing w:val="1"/>
        </w:rPr>
        <w:t xml:space="preserve"> </w:t>
      </w:r>
      <w:r>
        <w:t>руками.</w:t>
      </w:r>
      <w:r>
        <w:rPr>
          <w:spacing w:val="-1"/>
        </w:rPr>
        <w:t xml:space="preserve"> </w:t>
      </w:r>
      <w:r>
        <w:t>Страховать, стоя</w:t>
      </w:r>
      <w:r>
        <w:rPr>
          <w:spacing w:val="-2"/>
        </w:rPr>
        <w:t xml:space="preserve"> </w:t>
      </w:r>
      <w:r>
        <w:t>сбоку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поддерживая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ноги.</w:t>
      </w:r>
    </w:p>
    <w:p w:rsidR="0055618D" w:rsidRDefault="00BE78D0">
      <w:pPr>
        <w:pStyle w:val="a3"/>
        <w:jc w:val="left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171" behindDoc="0" locked="0" layoutInCell="1" allowOverlap="1">
            <wp:simplePos x="0" y="0"/>
            <wp:positionH relativeFrom="page">
              <wp:posOffset>5466465</wp:posOffset>
            </wp:positionH>
            <wp:positionV relativeFrom="paragraph">
              <wp:posOffset>98253</wp:posOffset>
            </wp:positionV>
            <wp:extent cx="4091602" cy="1716214"/>
            <wp:effectExtent l="0" t="0" r="0" b="0"/>
            <wp:wrapTopAndBottom/>
            <wp:docPr id="437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57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1602" cy="1716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55618D">
      <w:pPr>
        <w:rPr>
          <w:sz w:val="10"/>
        </w:rPr>
        <w:sectPr w:rsidR="0055618D">
          <w:footerReference w:type="default" r:id="rId411"/>
          <w:pgSz w:w="16840" w:h="11900" w:orient="landscape"/>
          <w:pgMar w:top="360" w:right="1200" w:bottom="940" w:left="1040" w:header="0" w:footer="758" w:gutter="0"/>
          <w:cols w:num="2" w:space="720" w:equalWidth="0">
            <w:col w:w="6787" w:space="521"/>
            <w:col w:w="7292"/>
          </w:cols>
        </w:sectPr>
      </w:pPr>
    </w:p>
    <w:p w:rsidR="0055618D" w:rsidRDefault="00BE78D0">
      <w:pPr>
        <w:pStyle w:val="a3"/>
        <w:spacing w:before="87" w:line="213" w:lineRule="auto"/>
        <w:ind w:left="390" w:right="152" w:firstLine="287"/>
      </w:pPr>
      <w:r>
        <w:rPr>
          <w:i/>
        </w:rPr>
        <w:lastRenderedPageBreak/>
        <w:t xml:space="preserve">Кувырок назад. </w:t>
      </w:r>
      <w:r>
        <w:t>Из упора присев надо опуститься в сед, не изме-</w:t>
      </w:r>
      <w:r>
        <w:rPr>
          <w:spacing w:val="1"/>
        </w:rPr>
        <w:t xml:space="preserve"> </w:t>
      </w:r>
      <w:r>
        <w:t>няя принятого положения группировки, энергично перекатиться по</w:t>
      </w:r>
      <w:r>
        <w:rPr>
          <w:spacing w:val="1"/>
        </w:rPr>
        <w:t xml:space="preserve"> </w:t>
      </w:r>
      <w:r>
        <w:t>мату</w:t>
      </w:r>
      <w:r>
        <w:rPr>
          <w:spacing w:val="1"/>
        </w:rPr>
        <w:t xml:space="preserve"> </w:t>
      </w:r>
      <w:r>
        <w:t>назад,</w:t>
      </w:r>
      <w:r>
        <w:rPr>
          <w:spacing w:val="1"/>
        </w:rPr>
        <w:t xml:space="preserve"> </w:t>
      </w:r>
      <w:r>
        <w:t>захватить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около</w:t>
      </w:r>
      <w:r>
        <w:rPr>
          <w:spacing w:val="1"/>
        </w:rPr>
        <w:t xml:space="preserve"> </w:t>
      </w:r>
      <w:r>
        <w:t>коленных</w:t>
      </w:r>
      <w:r>
        <w:rPr>
          <w:spacing w:val="1"/>
        </w:rPr>
        <w:t xml:space="preserve"> </w:t>
      </w:r>
      <w:r>
        <w:t>суставов,</w:t>
      </w:r>
      <w:r>
        <w:rPr>
          <w:spacing w:val="1"/>
        </w:rPr>
        <w:t xml:space="preserve"> </w:t>
      </w:r>
      <w:r>
        <w:t>активным</w:t>
      </w:r>
      <w:r>
        <w:rPr>
          <w:spacing w:val="1"/>
        </w:rPr>
        <w:t xml:space="preserve"> </w:t>
      </w:r>
      <w:r>
        <w:t>движением</w:t>
      </w:r>
      <w:r>
        <w:rPr>
          <w:spacing w:val="1"/>
        </w:rPr>
        <w:t xml:space="preserve"> </w:t>
      </w:r>
      <w:r>
        <w:t>усилить</w:t>
      </w:r>
      <w:r>
        <w:rPr>
          <w:spacing w:val="1"/>
        </w:rPr>
        <w:t xml:space="preserve"> </w:t>
      </w:r>
      <w:r>
        <w:t>вращение.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моменту касания</w:t>
      </w:r>
      <w:r>
        <w:rPr>
          <w:spacing w:val="1"/>
        </w:rPr>
        <w:t xml:space="preserve"> </w:t>
      </w:r>
      <w:r>
        <w:t>за-</w:t>
      </w:r>
      <w:r>
        <w:rPr>
          <w:spacing w:val="1"/>
        </w:rPr>
        <w:t xml:space="preserve"> </w:t>
      </w:r>
      <w:r>
        <w:t>тылком мата быстро поставить руки у головы пальцами как можно</w:t>
      </w:r>
      <w:r>
        <w:rPr>
          <w:spacing w:val="1"/>
        </w:rPr>
        <w:t xml:space="preserve"> </w:t>
      </w:r>
      <w:r>
        <w:t>ближе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плечам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разогнуть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касания</w:t>
      </w:r>
      <w:r>
        <w:rPr>
          <w:spacing w:val="1"/>
        </w:rPr>
        <w:t xml:space="preserve"> </w:t>
      </w:r>
      <w:r>
        <w:t>носками</w:t>
      </w:r>
      <w:r>
        <w:rPr>
          <w:spacing w:val="1"/>
        </w:rPr>
        <w:t xml:space="preserve"> </w:t>
      </w:r>
      <w:r>
        <w:t>пола.</w:t>
      </w:r>
      <w:r>
        <w:rPr>
          <w:spacing w:val="1"/>
        </w:rPr>
        <w:t xml:space="preserve"> </w:t>
      </w:r>
      <w:r>
        <w:t>Разгибанием рук облегчить переворачивание через голову, одно-</w:t>
      </w:r>
      <w:r>
        <w:rPr>
          <w:spacing w:val="1"/>
        </w:rPr>
        <w:t xml:space="preserve"> </w:t>
      </w:r>
      <w:r>
        <w:t>временно согнуть ноги и принять упор присев. Успешное выпол-</w:t>
      </w:r>
      <w:r>
        <w:rPr>
          <w:spacing w:val="1"/>
        </w:rPr>
        <w:t xml:space="preserve"> </w:t>
      </w:r>
      <w:r>
        <w:t>нение кувырка назад во многом зависит от своевременной поста-</w:t>
      </w:r>
      <w:r>
        <w:rPr>
          <w:spacing w:val="1"/>
        </w:rPr>
        <w:t xml:space="preserve"> </w:t>
      </w:r>
      <w:r>
        <w:t>новки рук. Голова должна быть наклонена на грудь. Страховать,</w:t>
      </w:r>
      <w:r>
        <w:rPr>
          <w:spacing w:val="1"/>
        </w:rPr>
        <w:t xml:space="preserve"> </w:t>
      </w:r>
      <w:r>
        <w:t>стоя</w:t>
      </w:r>
      <w:r>
        <w:rPr>
          <w:spacing w:val="-2"/>
        </w:rPr>
        <w:t xml:space="preserve"> </w:t>
      </w:r>
      <w:r>
        <w:t>сбоку, за поясницу</w:t>
      </w:r>
      <w:r>
        <w:rPr>
          <w:spacing w:val="-4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направлении</w:t>
      </w:r>
      <w:r>
        <w:rPr>
          <w:spacing w:val="-1"/>
        </w:rPr>
        <w:t xml:space="preserve"> </w:t>
      </w:r>
      <w:r>
        <w:t>движения.</w:t>
      </w:r>
    </w:p>
    <w:p w:rsidR="0055618D" w:rsidRDefault="00BE78D0">
      <w:pPr>
        <w:pStyle w:val="a3"/>
        <w:spacing w:before="9" w:line="213" w:lineRule="auto"/>
        <w:ind w:left="443" w:right="105" w:firstLine="302"/>
      </w:pPr>
      <w:r>
        <w:rPr>
          <w:i/>
          <w:spacing w:val="-1"/>
        </w:rPr>
        <w:t>Сед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с</w:t>
      </w:r>
      <w:r>
        <w:rPr>
          <w:i/>
          <w:spacing w:val="-13"/>
        </w:rPr>
        <w:t xml:space="preserve"> </w:t>
      </w:r>
      <w:r>
        <w:rPr>
          <w:i/>
          <w:spacing w:val="-1"/>
        </w:rPr>
        <w:t>прямыми</w:t>
      </w:r>
      <w:r>
        <w:rPr>
          <w:i/>
          <w:spacing w:val="-13"/>
        </w:rPr>
        <w:t xml:space="preserve"> </w:t>
      </w:r>
      <w:r>
        <w:rPr>
          <w:i/>
          <w:spacing w:val="-1"/>
        </w:rPr>
        <w:t>ногами</w:t>
      </w:r>
      <w:r>
        <w:rPr>
          <w:i/>
          <w:spacing w:val="-13"/>
        </w:rPr>
        <w:t xml:space="preserve"> </w:t>
      </w:r>
      <w:r>
        <w:rPr>
          <w:i/>
          <w:spacing w:val="-1"/>
        </w:rPr>
        <w:t>из</w:t>
      </w:r>
      <w:r>
        <w:rPr>
          <w:i/>
          <w:spacing w:val="-10"/>
        </w:rPr>
        <w:t xml:space="preserve"> </w:t>
      </w:r>
      <w:r>
        <w:rPr>
          <w:i/>
        </w:rPr>
        <w:t>основной</w:t>
      </w:r>
      <w:r>
        <w:rPr>
          <w:i/>
          <w:spacing w:val="-12"/>
        </w:rPr>
        <w:t xml:space="preserve"> </w:t>
      </w:r>
      <w:r>
        <w:rPr>
          <w:i/>
        </w:rPr>
        <w:t>стойки</w:t>
      </w:r>
      <w:r>
        <w:rPr>
          <w:i/>
          <w:spacing w:val="-13"/>
        </w:rPr>
        <w:t xml:space="preserve"> </w:t>
      </w:r>
      <w:r>
        <w:t>является</w:t>
      </w:r>
      <w:r>
        <w:rPr>
          <w:spacing w:val="-11"/>
        </w:rPr>
        <w:t xml:space="preserve"> </w:t>
      </w:r>
      <w:r>
        <w:t>связующим</w:t>
      </w:r>
      <w:r>
        <w:rPr>
          <w:spacing w:val="-14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характерным</w:t>
      </w:r>
      <w:r>
        <w:rPr>
          <w:spacing w:val="1"/>
        </w:rPr>
        <w:t xml:space="preserve"> </w:t>
      </w:r>
      <w:r>
        <w:t>элементом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различных</w:t>
      </w:r>
      <w:r>
        <w:rPr>
          <w:spacing w:val="-52"/>
        </w:rPr>
        <w:t xml:space="preserve"> </w:t>
      </w:r>
      <w:r>
        <w:t>вариантов кувырка назад. Поэтому его изучают отдельно. Из ос-</w:t>
      </w:r>
      <w:r>
        <w:rPr>
          <w:spacing w:val="1"/>
        </w:rPr>
        <w:t xml:space="preserve"> </w:t>
      </w:r>
      <w:r>
        <w:t>новной стойки делается наклон вперед, руки ставятся как можно</w:t>
      </w:r>
      <w:r>
        <w:rPr>
          <w:spacing w:val="1"/>
        </w:rPr>
        <w:t xml:space="preserve"> </w:t>
      </w:r>
      <w:r>
        <w:t>дальше</w:t>
      </w:r>
      <w:r>
        <w:rPr>
          <w:spacing w:val="1"/>
        </w:rPr>
        <w:t xml:space="preserve"> </w:t>
      </w:r>
      <w:r>
        <w:t>назад.</w:t>
      </w:r>
      <w:r>
        <w:rPr>
          <w:spacing w:val="1"/>
        </w:rPr>
        <w:t xml:space="preserve"> </w:t>
      </w:r>
      <w:r>
        <w:t>Продолжая</w:t>
      </w:r>
      <w:r>
        <w:rPr>
          <w:spacing w:val="1"/>
        </w:rPr>
        <w:t xml:space="preserve"> </w:t>
      </w:r>
      <w:r>
        <w:t>наклоняться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сед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прямыми ногами, ставя прямые руки на опору. При разучивании</w:t>
      </w:r>
      <w:r>
        <w:rPr>
          <w:spacing w:val="1"/>
        </w:rPr>
        <w:t xml:space="preserve"> </w:t>
      </w:r>
      <w:r>
        <w:t>сначала выполняется хороший наклон вперед с прямыми ногами,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сед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повышенную</w:t>
      </w:r>
      <w:r>
        <w:rPr>
          <w:spacing w:val="1"/>
        </w:rPr>
        <w:t xml:space="preserve"> </w:t>
      </w:r>
      <w:r>
        <w:t>опору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товарища</w:t>
      </w:r>
      <w:r>
        <w:rPr>
          <w:spacing w:val="1"/>
        </w:rPr>
        <w:t xml:space="preserve"> </w:t>
      </w:r>
      <w:r>
        <w:t>(стоя</w:t>
      </w:r>
      <w:r>
        <w:rPr>
          <w:spacing w:val="1"/>
        </w:rPr>
        <w:t xml:space="preserve"> </w:t>
      </w:r>
      <w:r>
        <w:t>впереди и удерживая за руки или сзади и помогая за пояс), сед,</w:t>
      </w:r>
      <w:r>
        <w:rPr>
          <w:spacing w:val="1"/>
        </w:rPr>
        <w:t xml:space="preserve"> </w:t>
      </w:r>
      <w:r>
        <w:t>постепенно</w:t>
      </w:r>
      <w:r>
        <w:rPr>
          <w:spacing w:val="-1"/>
        </w:rPr>
        <w:t xml:space="preserve"> </w:t>
      </w:r>
      <w:r>
        <w:t>понижая</w:t>
      </w:r>
      <w:r>
        <w:rPr>
          <w:spacing w:val="-2"/>
        </w:rPr>
        <w:t xml:space="preserve"> </w:t>
      </w:r>
      <w:r>
        <w:t>опору, с</w:t>
      </w:r>
      <w:r>
        <w:rPr>
          <w:spacing w:val="-1"/>
        </w:rPr>
        <w:t xml:space="preserve"> </w:t>
      </w:r>
      <w:r>
        <w:t>помощью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самостоятельно.</w:t>
      </w:r>
    </w:p>
    <w:p w:rsidR="0055618D" w:rsidRDefault="00BE78D0">
      <w:pPr>
        <w:pStyle w:val="a3"/>
        <w:spacing w:before="10" w:line="213" w:lineRule="auto"/>
        <w:ind w:left="486" w:right="75" w:firstLine="283"/>
      </w:pPr>
      <w:r>
        <w:rPr>
          <w:i/>
        </w:rPr>
        <w:t xml:space="preserve">Кувырок назад согнувшись. </w:t>
      </w:r>
      <w:r>
        <w:t>Из основной стойки, наклоняясь впе-</w:t>
      </w:r>
      <w:r>
        <w:rPr>
          <w:spacing w:val="-53"/>
        </w:rPr>
        <w:t xml:space="preserve"> </w:t>
      </w:r>
      <w:r>
        <w:t>ред, выполняется сед с прямыми ногами, затем делается перекат на</w:t>
      </w:r>
      <w:r>
        <w:rPr>
          <w:spacing w:val="1"/>
        </w:rPr>
        <w:t xml:space="preserve"> </w:t>
      </w:r>
      <w:r>
        <w:t>спину с последующим переворачиванием через голову в упор стоя</w:t>
      </w:r>
      <w:r>
        <w:rPr>
          <w:spacing w:val="1"/>
        </w:rPr>
        <w:t xml:space="preserve"> </w:t>
      </w:r>
      <w:r>
        <w:t>согнувшись</w:t>
      </w:r>
      <w:r>
        <w:rPr>
          <w:spacing w:val="1"/>
        </w:rPr>
        <w:t xml:space="preserve"> </w:t>
      </w:r>
      <w:r>
        <w:t>(можно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врозь).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переворачивания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голову</w:t>
      </w:r>
      <w:r>
        <w:rPr>
          <w:spacing w:val="1"/>
        </w:rPr>
        <w:t xml:space="preserve"> </w:t>
      </w:r>
      <w:r>
        <w:t>те</w:t>
      </w:r>
      <w:r>
        <w:rPr>
          <w:spacing w:val="1"/>
        </w:rPr>
        <w:t xml:space="preserve"> </w:t>
      </w:r>
      <w:r>
        <w:t>же,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простом</w:t>
      </w:r>
      <w:r>
        <w:rPr>
          <w:spacing w:val="55"/>
        </w:rPr>
        <w:t xml:space="preserve"> </w:t>
      </w:r>
      <w:r>
        <w:t>кувырке</w:t>
      </w:r>
      <w:r>
        <w:rPr>
          <w:spacing w:val="1"/>
        </w:rPr>
        <w:t xml:space="preserve"> </w:t>
      </w:r>
      <w:r>
        <w:t>назад</w:t>
      </w:r>
      <w:r>
        <w:rPr>
          <w:spacing w:val="-1"/>
        </w:rPr>
        <w:t xml:space="preserve"> </w:t>
      </w:r>
      <w:r>
        <w:t>(рис. 241).</w:t>
      </w:r>
    </w:p>
    <w:p w:rsidR="0055618D" w:rsidRDefault="00BE78D0">
      <w:pPr>
        <w:pStyle w:val="a3"/>
        <w:spacing w:before="1" w:line="218" w:lineRule="auto"/>
        <w:ind w:left="510" w:right="38" w:firstLine="283"/>
      </w:pPr>
      <w:r>
        <w:rPr>
          <w:i/>
        </w:rPr>
        <w:t xml:space="preserve">Кувырок назад прогнувшись через плечо </w:t>
      </w:r>
      <w:r>
        <w:t>выполняется из седа с</w:t>
      </w:r>
      <w:r>
        <w:rPr>
          <w:spacing w:val="1"/>
        </w:rPr>
        <w:t xml:space="preserve"> </w:t>
      </w:r>
      <w:r>
        <w:t>прямыми</w:t>
      </w:r>
      <w:r>
        <w:rPr>
          <w:spacing w:val="1"/>
        </w:rPr>
        <w:t xml:space="preserve"> </w:t>
      </w:r>
      <w:r>
        <w:t>ногами.</w:t>
      </w:r>
      <w:r>
        <w:rPr>
          <w:spacing w:val="1"/>
        </w:rPr>
        <w:t xml:space="preserve"> </w:t>
      </w:r>
      <w:r>
        <w:t>Наклоняясь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одновременно</w:t>
      </w:r>
      <w:r>
        <w:rPr>
          <w:spacing w:val="55"/>
        </w:rPr>
        <w:t xml:space="preserve"> </w:t>
      </w:r>
      <w:r>
        <w:t>поднимая</w:t>
      </w:r>
      <w:r>
        <w:rPr>
          <w:spacing w:val="1"/>
        </w:rPr>
        <w:t xml:space="preserve"> </w:t>
      </w:r>
      <w:r>
        <w:t>ноги,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перекатиться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лопатки,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отвести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положить ладонями на пол; опираясь на руки, голову наклонить на</w:t>
      </w:r>
      <w:r>
        <w:rPr>
          <w:spacing w:val="1"/>
        </w:rPr>
        <w:t xml:space="preserve"> </w:t>
      </w:r>
      <w:r>
        <w:t>левое плечо и, поворачивая ладонь правой руки по ходу кувырка и</w:t>
      </w:r>
      <w:r>
        <w:rPr>
          <w:spacing w:val="1"/>
        </w:rPr>
        <w:t xml:space="preserve"> </w:t>
      </w:r>
      <w:r>
        <w:t>разгибаясь через стойку на правом плече, мягко перекатиться через</w:t>
      </w:r>
      <w:r>
        <w:rPr>
          <w:spacing w:val="1"/>
        </w:rPr>
        <w:t xml:space="preserve"> </w:t>
      </w:r>
      <w:r>
        <w:t>грудь и живот в упор на бедрах. В момент перехода через стойку на</w:t>
      </w:r>
      <w:r>
        <w:rPr>
          <w:spacing w:val="-52"/>
        </w:rPr>
        <w:t xml:space="preserve"> </w:t>
      </w:r>
      <w:r>
        <w:t>плече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поставить</w:t>
      </w:r>
      <w:r>
        <w:rPr>
          <w:spacing w:val="1"/>
        </w:rPr>
        <w:t xml:space="preserve"> </w:t>
      </w:r>
      <w:r>
        <w:t>ближе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туловищу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опираясь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них,</w:t>
      </w:r>
      <w:r>
        <w:rPr>
          <w:spacing w:val="1"/>
        </w:rPr>
        <w:t xml:space="preserve"> </w:t>
      </w:r>
      <w:r>
        <w:t>смягчить</w:t>
      </w:r>
      <w:r>
        <w:rPr>
          <w:spacing w:val="-1"/>
        </w:rPr>
        <w:t xml:space="preserve"> </w:t>
      </w:r>
      <w:r>
        <w:t>перекат</w:t>
      </w:r>
      <w:r>
        <w:rPr>
          <w:spacing w:val="-3"/>
        </w:rPr>
        <w:t xml:space="preserve"> </w:t>
      </w:r>
      <w:r>
        <w:t>(рис. 242).</w:t>
      </w:r>
    </w:p>
    <w:p w:rsidR="0055618D" w:rsidRDefault="00BE78D0">
      <w:pPr>
        <w:ind w:left="558"/>
        <w:rPr>
          <w:sz w:val="20"/>
        </w:rPr>
      </w:pPr>
      <w:r>
        <w:br w:type="column"/>
      </w: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2782904" cy="1377696"/>
            <wp:effectExtent l="0" t="0" r="0" b="0"/>
            <wp:docPr id="439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58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2904" cy="1377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5"/>
          <w:sz w:val="20"/>
        </w:rPr>
        <w:t xml:space="preserve"> </w:t>
      </w:r>
      <w:r>
        <w:rPr>
          <w:noProof/>
          <w:spacing w:val="45"/>
          <w:position w:val="3"/>
          <w:sz w:val="20"/>
          <w:lang w:eastAsia="ru-RU"/>
        </w:rPr>
        <w:drawing>
          <wp:inline distT="0" distB="0" distL="0" distR="0">
            <wp:extent cx="1072137" cy="1609344"/>
            <wp:effectExtent l="0" t="0" r="0" b="0"/>
            <wp:docPr id="441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59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137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180" w:line="213" w:lineRule="auto"/>
        <w:ind w:left="423" w:right="240" w:firstLine="283"/>
      </w:pPr>
      <w:r>
        <w:t>При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этому</w:t>
      </w:r>
      <w:r>
        <w:rPr>
          <w:spacing w:val="1"/>
        </w:rPr>
        <w:t xml:space="preserve"> </w:t>
      </w:r>
      <w:r>
        <w:t>упражнению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положении</w:t>
      </w:r>
      <w:r>
        <w:rPr>
          <w:spacing w:val="1"/>
        </w:rPr>
        <w:t xml:space="preserve"> </w:t>
      </w:r>
      <w:r>
        <w:t>лежа на спине, руки в стороны, наклонить голову к плечу и по-</w:t>
      </w:r>
      <w:r>
        <w:rPr>
          <w:spacing w:val="1"/>
        </w:rPr>
        <w:t xml:space="preserve"> </w:t>
      </w:r>
      <w:r>
        <w:t>вернуть кисть; из стойки на плече сделать перекат через грудь и</w:t>
      </w:r>
      <w:r>
        <w:rPr>
          <w:spacing w:val="1"/>
        </w:rPr>
        <w:t xml:space="preserve"> </w:t>
      </w:r>
      <w:r>
        <w:t>живот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лежа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бедрах;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упора</w:t>
      </w:r>
      <w:r>
        <w:rPr>
          <w:spacing w:val="1"/>
        </w:rPr>
        <w:t xml:space="preserve"> </w:t>
      </w:r>
      <w:r>
        <w:t>лежа</w:t>
      </w:r>
      <w:r>
        <w:rPr>
          <w:spacing w:val="1"/>
        </w:rPr>
        <w:t xml:space="preserve"> </w:t>
      </w:r>
      <w:r>
        <w:t>согнувшись</w:t>
      </w:r>
      <w:r>
        <w:rPr>
          <w:spacing w:val="1"/>
        </w:rPr>
        <w:t xml:space="preserve"> </w:t>
      </w:r>
      <w:r>
        <w:t>разо-</w:t>
      </w:r>
      <w:r>
        <w:rPr>
          <w:spacing w:val="-52"/>
        </w:rPr>
        <w:t xml:space="preserve"> </w:t>
      </w:r>
      <w:r>
        <w:t>гнуться в тазобедренных суставах и вновь прийти в исходное по-</w:t>
      </w:r>
      <w:r>
        <w:rPr>
          <w:spacing w:val="1"/>
        </w:rPr>
        <w:t xml:space="preserve"> </w:t>
      </w:r>
      <w:r>
        <w:t>ложение; из седа выполнить перекат на спину с наклоном головы;</w:t>
      </w:r>
      <w:r>
        <w:rPr>
          <w:spacing w:val="1"/>
        </w:rPr>
        <w:t xml:space="preserve"> </w:t>
      </w:r>
      <w:r>
        <w:t>выполнить разгибание и перекат через грудь с поддержкой за ноги.</w:t>
      </w:r>
      <w:r>
        <w:rPr>
          <w:spacing w:val="1"/>
        </w:rPr>
        <w:t xml:space="preserve"> </w:t>
      </w:r>
      <w:r>
        <w:t>Страховку</w:t>
      </w:r>
      <w:r>
        <w:rPr>
          <w:spacing w:val="-4"/>
        </w:rPr>
        <w:t xml:space="preserve"> </w:t>
      </w:r>
      <w:r>
        <w:t>оказывают, стоя</w:t>
      </w:r>
      <w:r>
        <w:rPr>
          <w:spacing w:val="-1"/>
        </w:rPr>
        <w:t xml:space="preserve"> </w:t>
      </w:r>
      <w:r>
        <w:t>сбоку, за</w:t>
      </w:r>
      <w:r>
        <w:rPr>
          <w:spacing w:val="-1"/>
        </w:rPr>
        <w:t xml:space="preserve"> </w:t>
      </w:r>
      <w:r>
        <w:t>ноги.</w:t>
      </w:r>
    </w:p>
    <w:p w:rsidR="0055618D" w:rsidRDefault="00BE78D0">
      <w:pPr>
        <w:pStyle w:val="a3"/>
        <w:spacing w:before="6" w:line="213" w:lineRule="auto"/>
        <w:ind w:left="414" w:right="246" w:firstLine="278"/>
      </w:pPr>
      <w:r>
        <w:rPr>
          <w:i/>
        </w:rPr>
        <w:t xml:space="preserve">Кувырок назад через стойку. </w:t>
      </w:r>
      <w:r>
        <w:t>Выполняется из седа с наклоном</w:t>
      </w:r>
      <w:r>
        <w:rPr>
          <w:spacing w:val="1"/>
        </w:rPr>
        <w:t xml:space="preserve"> </w:t>
      </w:r>
      <w:r>
        <w:t>вперед или после седа назад с прямыми ногами. Заканчивая пере-</w:t>
      </w:r>
      <w:r>
        <w:rPr>
          <w:spacing w:val="1"/>
        </w:rPr>
        <w:t xml:space="preserve"> </w:t>
      </w:r>
      <w:r>
        <w:t>кат назад согнувшись, поставить руки около плеч и быстро разо-</w:t>
      </w:r>
      <w:r>
        <w:rPr>
          <w:spacing w:val="1"/>
        </w:rPr>
        <w:t xml:space="preserve"> </w:t>
      </w:r>
      <w:r>
        <w:t>гнуться</w:t>
      </w:r>
      <w:r>
        <w:rPr>
          <w:spacing w:val="1"/>
        </w:rPr>
        <w:t xml:space="preserve"> </w:t>
      </w:r>
      <w:r>
        <w:t>ногами</w:t>
      </w:r>
      <w:r>
        <w:rPr>
          <w:spacing w:val="1"/>
        </w:rPr>
        <w:t xml:space="preserve"> </w:t>
      </w:r>
      <w:r>
        <w:t>вверх,</w:t>
      </w:r>
      <w:r>
        <w:rPr>
          <w:spacing w:val="1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выпрямить</w:t>
      </w:r>
      <w:r>
        <w:rPr>
          <w:spacing w:val="1"/>
        </w:rPr>
        <w:t xml:space="preserve"> </w:t>
      </w:r>
      <w:r>
        <w:t>руки.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выхода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стойку</w:t>
      </w:r>
      <w:r>
        <w:rPr>
          <w:spacing w:val="1"/>
        </w:rPr>
        <w:t xml:space="preserve"> </w:t>
      </w:r>
      <w:r>
        <w:t>можно,</w:t>
      </w:r>
      <w:r>
        <w:rPr>
          <w:spacing w:val="1"/>
        </w:rPr>
        <w:t xml:space="preserve"> </w:t>
      </w:r>
      <w:r>
        <w:t>сгибаясь,</w:t>
      </w:r>
      <w:r>
        <w:rPr>
          <w:spacing w:val="1"/>
        </w:rPr>
        <w:t xml:space="preserve"> </w:t>
      </w:r>
      <w:r>
        <w:t>перейти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согнувшись</w:t>
      </w:r>
      <w:r>
        <w:rPr>
          <w:spacing w:val="1"/>
        </w:rPr>
        <w:t xml:space="preserve"> </w:t>
      </w:r>
      <w:r>
        <w:t>или,</w:t>
      </w:r>
      <w:r>
        <w:rPr>
          <w:spacing w:val="1"/>
        </w:rPr>
        <w:t xml:space="preserve"> </w:t>
      </w:r>
      <w:r>
        <w:t>сгибая</w:t>
      </w:r>
      <w:r>
        <w:rPr>
          <w:spacing w:val="1"/>
        </w:rPr>
        <w:t xml:space="preserve"> </w:t>
      </w:r>
      <w:r>
        <w:t>руки,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перекат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</w:t>
      </w:r>
      <w:r>
        <w:rPr>
          <w:spacing w:val="1"/>
        </w:rPr>
        <w:t xml:space="preserve"> </w:t>
      </w:r>
      <w:r>
        <w:t>лежа;</w:t>
      </w:r>
      <w:r>
        <w:rPr>
          <w:spacing w:val="1"/>
        </w:rPr>
        <w:t xml:space="preserve"> </w:t>
      </w:r>
      <w:r>
        <w:t>можно также обратным движением сделать кувырок в группировке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согнувшись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243).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этому</w:t>
      </w:r>
      <w:r>
        <w:rPr>
          <w:spacing w:val="1"/>
        </w:rPr>
        <w:t xml:space="preserve"> </w:t>
      </w:r>
      <w:r>
        <w:t>упражнению</w:t>
      </w:r>
      <w:r>
        <w:rPr>
          <w:spacing w:val="1"/>
        </w:rPr>
        <w:t xml:space="preserve"> </w:t>
      </w:r>
      <w:r>
        <w:t>необходимо: из упора согнувшись поставить руки около плеч, вы-</w:t>
      </w:r>
      <w:r>
        <w:rPr>
          <w:spacing w:val="1"/>
        </w:rPr>
        <w:t xml:space="preserve"> </w:t>
      </w:r>
      <w:r>
        <w:t>полнить разгибание в стойку с помощью товарища и вернуться в</w:t>
      </w:r>
      <w:r>
        <w:rPr>
          <w:spacing w:val="1"/>
        </w:rPr>
        <w:t xml:space="preserve"> </w:t>
      </w:r>
      <w:r>
        <w:t>исходное положение несколько раз подряд; выполнить то же, но</w:t>
      </w:r>
      <w:r>
        <w:rPr>
          <w:spacing w:val="1"/>
        </w:rPr>
        <w:t xml:space="preserve"> </w:t>
      </w:r>
      <w:r>
        <w:t>при активной помощи страхующего за ноги в момент разгибания.</w:t>
      </w:r>
      <w:r>
        <w:rPr>
          <w:spacing w:val="1"/>
        </w:rPr>
        <w:t xml:space="preserve"> </w:t>
      </w:r>
      <w:r>
        <w:t>Страховку</w:t>
      </w:r>
      <w:r>
        <w:rPr>
          <w:spacing w:val="-4"/>
        </w:rPr>
        <w:t xml:space="preserve"> </w:t>
      </w:r>
      <w:r>
        <w:t>оказывают</w:t>
      </w:r>
      <w:r>
        <w:rPr>
          <w:spacing w:val="-1"/>
        </w:rPr>
        <w:t xml:space="preserve"> </w:t>
      </w:r>
      <w:r>
        <w:t>стоя</w:t>
      </w:r>
      <w:r>
        <w:rPr>
          <w:spacing w:val="-1"/>
        </w:rPr>
        <w:t xml:space="preserve"> </w:t>
      </w:r>
      <w:r>
        <w:t>сбоку.</w:t>
      </w:r>
    </w:p>
    <w:p w:rsidR="0055618D" w:rsidRDefault="00BE78D0">
      <w:pPr>
        <w:pStyle w:val="a3"/>
        <w:spacing w:before="12" w:line="208" w:lineRule="auto"/>
        <w:ind w:left="395" w:right="265" w:firstLine="273"/>
      </w:pPr>
      <w:r>
        <w:rPr>
          <w:i/>
        </w:rPr>
        <w:t xml:space="preserve">Перевороты </w:t>
      </w:r>
      <w:r>
        <w:t>выполняются с фазой полета и без нее. Они могут</w:t>
      </w:r>
      <w:r>
        <w:rPr>
          <w:spacing w:val="1"/>
        </w:rPr>
        <w:t xml:space="preserve"> </w:t>
      </w:r>
      <w:r>
        <w:t>быть: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махом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толчком</w:t>
      </w:r>
      <w:r>
        <w:rPr>
          <w:spacing w:val="1"/>
        </w:rPr>
        <w:t xml:space="preserve"> </w:t>
      </w:r>
      <w:r>
        <w:t>другой,</w:t>
      </w:r>
      <w:r>
        <w:rPr>
          <w:spacing w:val="1"/>
        </w:rPr>
        <w:t xml:space="preserve"> </w:t>
      </w:r>
      <w:r>
        <w:t>опорой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головой, медленный, с одновременной и последовательной опорой</w:t>
      </w:r>
      <w:r>
        <w:rPr>
          <w:spacing w:val="1"/>
        </w:rPr>
        <w:t xml:space="preserve"> </w:t>
      </w:r>
      <w:r>
        <w:t>руками, толчком обеих ног, на одну ногу, с поворотом (рон-Дат);</w:t>
      </w:r>
      <w:r>
        <w:rPr>
          <w:spacing w:val="1"/>
        </w:rPr>
        <w:t xml:space="preserve"> </w:t>
      </w:r>
      <w:r>
        <w:t>назад махом одной и толчком другой, медленный, с одновременной</w:t>
      </w:r>
      <w:r>
        <w:rPr>
          <w:spacing w:val="-5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последовательной</w:t>
      </w:r>
      <w:r>
        <w:rPr>
          <w:spacing w:val="-5"/>
        </w:rPr>
        <w:t xml:space="preserve"> </w:t>
      </w:r>
      <w:r>
        <w:t>опорой</w:t>
      </w:r>
      <w:r>
        <w:rPr>
          <w:spacing w:val="-3"/>
        </w:rPr>
        <w:t xml:space="preserve"> </w:t>
      </w:r>
      <w:r>
        <w:t>руками,</w:t>
      </w:r>
      <w:r>
        <w:rPr>
          <w:spacing w:val="-1"/>
        </w:rPr>
        <w:t xml:space="preserve"> </w:t>
      </w:r>
      <w:r>
        <w:t>фляк;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сторону</w:t>
      </w:r>
      <w:r>
        <w:rPr>
          <w:spacing w:val="-4"/>
        </w:rPr>
        <w:t xml:space="preserve"> </w:t>
      </w:r>
      <w:r>
        <w:t>— «колесо».</w:t>
      </w:r>
    </w:p>
    <w:p w:rsidR="0055618D" w:rsidRDefault="00BE78D0">
      <w:pPr>
        <w:pStyle w:val="a3"/>
        <w:spacing w:before="20" w:line="213" w:lineRule="auto"/>
        <w:ind w:left="390" w:right="279" w:firstLine="273"/>
      </w:pPr>
      <w:r>
        <w:rPr>
          <w:i/>
        </w:rPr>
        <w:t xml:space="preserve">Переворот в сторону. </w:t>
      </w:r>
      <w:r>
        <w:t>Сущность этого упражнения состоит в</w:t>
      </w:r>
      <w:r>
        <w:rPr>
          <w:spacing w:val="1"/>
        </w:rPr>
        <w:t xml:space="preserve"> </w:t>
      </w:r>
      <w:r>
        <w:t>выполнении вращательного движения через голову в лицевой плос-</w:t>
      </w:r>
      <w:r>
        <w:rPr>
          <w:spacing w:val="-52"/>
        </w:rPr>
        <w:t xml:space="preserve"> </w:t>
      </w:r>
      <w:r>
        <w:t>кости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последовательной</w:t>
      </w:r>
      <w:r>
        <w:rPr>
          <w:spacing w:val="1"/>
        </w:rPr>
        <w:t xml:space="preserve"> </w:t>
      </w:r>
      <w:r>
        <w:t>опорой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ногами.</w:t>
      </w:r>
      <w:r>
        <w:rPr>
          <w:spacing w:val="1"/>
        </w:rPr>
        <w:t xml:space="preserve"> </w:t>
      </w:r>
      <w:r>
        <w:t>Переворот</w:t>
      </w:r>
      <w:r>
        <w:rPr>
          <w:spacing w:val="1"/>
        </w:rPr>
        <w:t xml:space="preserve"> </w:t>
      </w:r>
      <w:r>
        <w:t>влево выполняется из стойки на правой ноге, левая впереди, руки</w:t>
      </w:r>
      <w:r>
        <w:rPr>
          <w:spacing w:val="1"/>
        </w:rPr>
        <w:t xml:space="preserve"> </w:t>
      </w:r>
      <w:r>
        <w:t>вверх ладонями вперед, лицом по направлению движения. С ши-</w:t>
      </w:r>
      <w:r>
        <w:rPr>
          <w:spacing w:val="1"/>
        </w:rPr>
        <w:t xml:space="preserve"> </w:t>
      </w:r>
      <w:r>
        <w:t>роким</w:t>
      </w:r>
      <w:r>
        <w:rPr>
          <w:spacing w:val="-2"/>
        </w:rPr>
        <w:t xml:space="preserve"> </w:t>
      </w:r>
      <w:r>
        <w:t>шагом</w:t>
      </w:r>
      <w:r>
        <w:rPr>
          <w:spacing w:val="-2"/>
        </w:rPr>
        <w:t xml:space="preserve"> </w:t>
      </w:r>
      <w:r>
        <w:t>левой</w:t>
      </w:r>
      <w:r>
        <w:rPr>
          <w:spacing w:val="-2"/>
        </w:rPr>
        <w:t xml:space="preserve"> </w:t>
      </w:r>
      <w:r>
        <w:t>надо</w:t>
      </w:r>
      <w:r>
        <w:rPr>
          <w:spacing w:val="-4"/>
        </w:rPr>
        <w:t xml:space="preserve"> </w:t>
      </w:r>
      <w:r>
        <w:t>быстро</w:t>
      </w:r>
      <w:r>
        <w:rPr>
          <w:spacing w:val="-1"/>
        </w:rPr>
        <w:t xml:space="preserve"> </w:t>
      </w:r>
      <w:r>
        <w:t>наклонить</w:t>
      </w:r>
      <w:r>
        <w:rPr>
          <w:spacing w:val="-1"/>
        </w:rPr>
        <w:t xml:space="preserve"> </w:t>
      </w:r>
      <w:r>
        <w:t>туловище</w:t>
      </w:r>
      <w:r>
        <w:rPr>
          <w:spacing w:val="-1"/>
        </w:rPr>
        <w:t xml:space="preserve"> </w:t>
      </w:r>
      <w:r>
        <w:t>и,</w:t>
      </w:r>
      <w:r>
        <w:rPr>
          <w:spacing w:val="-1"/>
        </w:rPr>
        <w:t xml:space="preserve"> </w:t>
      </w:r>
      <w:r>
        <w:t>сгибая</w:t>
      </w:r>
    </w:p>
    <w:p w:rsidR="0055618D" w:rsidRDefault="0055618D">
      <w:pPr>
        <w:spacing w:line="213" w:lineRule="auto"/>
        <w:sectPr w:rsidR="0055618D">
          <w:footerReference w:type="default" r:id="rId414"/>
          <w:pgSz w:w="16840" w:h="11900" w:orient="landscape"/>
          <w:pgMar w:top="340" w:right="1200" w:bottom="860" w:left="1040" w:header="0" w:footer="663" w:gutter="0"/>
          <w:cols w:num="2" w:space="720" w:equalWidth="0">
            <w:col w:w="6976" w:space="550"/>
            <w:col w:w="7074"/>
          </w:cols>
        </w:sectPr>
      </w:pPr>
    </w:p>
    <w:p w:rsidR="0055618D" w:rsidRDefault="0055618D">
      <w:pPr>
        <w:pStyle w:val="a3"/>
        <w:spacing w:before="10"/>
        <w:jc w:val="left"/>
        <w:rPr>
          <w:sz w:val="8"/>
        </w:rPr>
      </w:pPr>
    </w:p>
    <w:p w:rsidR="0055618D" w:rsidRDefault="00BE78D0">
      <w:pPr>
        <w:spacing w:before="94"/>
        <w:ind w:right="228"/>
        <w:jc w:val="right"/>
        <w:rPr>
          <w:rFonts w:ascii="Arial MT"/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5817216" behindDoc="0" locked="0" layoutInCell="1" allowOverlap="1">
            <wp:simplePos x="0" y="0"/>
            <wp:positionH relativeFrom="page">
              <wp:posOffset>1523829</wp:posOffset>
            </wp:positionH>
            <wp:positionV relativeFrom="paragraph">
              <wp:posOffset>-1037055</wp:posOffset>
            </wp:positionV>
            <wp:extent cx="3069496" cy="1121663"/>
            <wp:effectExtent l="0" t="0" r="0" b="0"/>
            <wp:wrapNone/>
            <wp:docPr id="443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60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9496" cy="1121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sz w:val="18"/>
        </w:rPr>
        <w:t>301</w:t>
      </w:r>
    </w:p>
    <w:p w:rsidR="0055618D" w:rsidRDefault="0055618D">
      <w:pPr>
        <w:jc w:val="right"/>
        <w:rPr>
          <w:rFonts w:ascii="Arial MT"/>
          <w:sz w:val="18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55618D">
      <w:pPr>
        <w:pStyle w:val="a3"/>
        <w:spacing w:before="4"/>
        <w:jc w:val="left"/>
        <w:rPr>
          <w:rFonts w:ascii="Arial MT"/>
          <w:sz w:val="8"/>
        </w:rPr>
      </w:pPr>
    </w:p>
    <w:p w:rsidR="0055618D" w:rsidRDefault="00BE78D0">
      <w:pPr>
        <w:pStyle w:val="a3"/>
        <w:ind w:left="248"/>
        <w:jc w:val="left"/>
        <w:rPr>
          <w:rFonts w:ascii="Arial MT"/>
          <w:sz w:val="20"/>
        </w:rPr>
      </w:pPr>
      <w:r>
        <w:rPr>
          <w:rFonts w:ascii="Arial MT"/>
          <w:noProof/>
          <w:sz w:val="20"/>
          <w:lang w:eastAsia="ru-RU"/>
        </w:rPr>
        <w:drawing>
          <wp:inline distT="0" distB="0" distL="0" distR="0">
            <wp:extent cx="4093534" cy="1499615"/>
            <wp:effectExtent l="0" t="0" r="0" b="0"/>
            <wp:docPr id="445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61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3534" cy="149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pStyle w:val="a3"/>
        <w:spacing w:before="3"/>
        <w:jc w:val="left"/>
        <w:rPr>
          <w:rFonts w:ascii="Arial MT"/>
          <w:sz w:val="20"/>
        </w:rPr>
      </w:pPr>
    </w:p>
    <w:p w:rsidR="0055618D" w:rsidRDefault="00BE78D0">
      <w:pPr>
        <w:pStyle w:val="a3"/>
        <w:spacing w:line="216" w:lineRule="auto"/>
        <w:ind w:left="286" w:right="100"/>
        <w:jc w:val="left"/>
      </w:pPr>
      <w:r>
        <w:t>левую</w:t>
      </w:r>
      <w:r>
        <w:rPr>
          <w:spacing w:val="20"/>
        </w:rPr>
        <w:t xml:space="preserve"> </w:t>
      </w:r>
      <w:r>
        <w:t>ногу,</w:t>
      </w:r>
      <w:r>
        <w:rPr>
          <w:spacing w:val="20"/>
        </w:rPr>
        <w:t xml:space="preserve"> </w:t>
      </w:r>
      <w:r>
        <w:t>поставить</w:t>
      </w:r>
      <w:r>
        <w:rPr>
          <w:spacing w:val="20"/>
        </w:rPr>
        <w:t xml:space="preserve"> </w:t>
      </w:r>
      <w:r>
        <w:t>левую</w:t>
      </w:r>
      <w:r>
        <w:rPr>
          <w:spacing w:val="21"/>
        </w:rPr>
        <w:t xml:space="preserve"> </w:t>
      </w:r>
      <w:r>
        <w:t>руку</w:t>
      </w:r>
      <w:r>
        <w:rPr>
          <w:spacing w:val="18"/>
        </w:rPr>
        <w:t xml:space="preserve"> </w:t>
      </w:r>
      <w:r>
        <w:t>вперед</w:t>
      </w:r>
      <w:r>
        <w:rPr>
          <w:spacing w:val="21"/>
        </w:rPr>
        <w:t xml:space="preserve"> </w:t>
      </w:r>
      <w:r>
        <w:t>на</w:t>
      </w:r>
      <w:r>
        <w:rPr>
          <w:spacing w:val="21"/>
        </w:rPr>
        <w:t xml:space="preserve"> </w:t>
      </w:r>
      <w:r>
        <w:t>одной</w:t>
      </w:r>
      <w:r>
        <w:rPr>
          <w:spacing w:val="20"/>
        </w:rPr>
        <w:t xml:space="preserve"> </w:t>
      </w:r>
      <w:r>
        <w:t>линии</w:t>
      </w:r>
      <w:r>
        <w:rPr>
          <w:spacing w:val="20"/>
        </w:rPr>
        <w:t xml:space="preserve"> </w:t>
      </w:r>
      <w:r>
        <w:t>с</w:t>
      </w:r>
      <w:r>
        <w:rPr>
          <w:spacing w:val="21"/>
        </w:rPr>
        <w:t xml:space="preserve"> </w:t>
      </w:r>
      <w:r>
        <w:t>левой</w:t>
      </w:r>
      <w:r>
        <w:rPr>
          <w:spacing w:val="-52"/>
        </w:rPr>
        <w:t xml:space="preserve"> </w:t>
      </w:r>
      <w:r>
        <w:t>ногой</w:t>
      </w:r>
      <w:r>
        <w:rPr>
          <w:spacing w:val="20"/>
        </w:rPr>
        <w:t xml:space="preserve"> </w:t>
      </w:r>
      <w:r>
        <w:t>(примерно</w:t>
      </w:r>
      <w:r>
        <w:rPr>
          <w:spacing w:val="20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одном</w:t>
      </w:r>
      <w:r>
        <w:rPr>
          <w:spacing w:val="20"/>
        </w:rPr>
        <w:t xml:space="preserve"> </w:t>
      </w:r>
      <w:r>
        <w:t>шаге</w:t>
      </w:r>
      <w:r>
        <w:rPr>
          <w:spacing w:val="22"/>
        </w:rPr>
        <w:t xml:space="preserve"> </w:t>
      </w:r>
      <w:r>
        <w:t>от</w:t>
      </w:r>
      <w:r>
        <w:rPr>
          <w:spacing w:val="20"/>
        </w:rPr>
        <w:t xml:space="preserve"> </w:t>
      </w:r>
      <w:r>
        <w:t>нее).</w:t>
      </w:r>
      <w:r>
        <w:rPr>
          <w:spacing w:val="20"/>
        </w:rPr>
        <w:t xml:space="preserve"> </w:t>
      </w:r>
      <w:r>
        <w:t>После</w:t>
      </w:r>
      <w:r>
        <w:rPr>
          <w:spacing w:val="22"/>
        </w:rPr>
        <w:t xml:space="preserve"> </w:t>
      </w:r>
      <w:r>
        <w:t>этого</w:t>
      </w:r>
      <w:r>
        <w:rPr>
          <w:spacing w:val="20"/>
        </w:rPr>
        <w:t xml:space="preserve"> </w:t>
      </w:r>
      <w:r>
        <w:t>без</w:t>
      </w:r>
      <w:r>
        <w:rPr>
          <w:spacing w:val="19"/>
        </w:rPr>
        <w:t xml:space="preserve"> </w:t>
      </w:r>
      <w:r>
        <w:t>остановки</w:t>
      </w:r>
      <w:r>
        <w:rPr>
          <w:spacing w:val="-52"/>
        </w:rPr>
        <w:t xml:space="preserve"> </w:t>
      </w:r>
      <w:r>
        <w:t>взмахом</w:t>
      </w:r>
      <w:r>
        <w:rPr>
          <w:spacing w:val="31"/>
        </w:rPr>
        <w:t xml:space="preserve"> </w:t>
      </w:r>
      <w:r>
        <w:t>правой</w:t>
      </w:r>
      <w:r>
        <w:rPr>
          <w:spacing w:val="31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толчком</w:t>
      </w:r>
      <w:r>
        <w:rPr>
          <w:spacing w:val="31"/>
        </w:rPr>
        <w:t xml:space="preserve"> </w:t>
      </w:r>
      <w:r>
        <w:t>левой</w:t>
      </w:r>
      <w:r>
        <w:rPr>
          <w:spacing w:val="32"/>
        </w:rPr>
        <w:t xml:space="preserve"> </w:t>
      </w:r>
      <w:r>
        <w:t>ноги,</w:t>
      </w:r>
      <w:r>
        <w:rPr>
          <w:spacing w:val="31"/>
        </w:rPr>
        <w:t xml:space="preserve"> </w:t>
      </w:r>
      <w:r>
        <w:t>последовательно</w:t>
      </w:r>
      <w:r>
        <w:rPr>
          <w:spacing w:val="31"/>
        </w:rPr>
        <w:t xml:space="preserve"> </w:t>
      </w:r>
      <w:r>
        <w:t>опираясь</w:t>
      </w:r>
      <w:r>
        <w:rPr>
          <w:spacing w:val="-52"/>
        </w:rPr>
        <w:t xml:space="preserve"> </w:t>
      </w:r>
      <w:r>
        <w:t>руками,</w:t>
      </w:r>
      <w:r>
        <w:rPr>
          <w:spacing w:val="7"/>
        </w:rPr>
        <w:t xml:space="preserve"> </w:t>
      </w:r>
      <w:r>
        <w:t>пройти</w:t>
      </w:r>
      <w:r>
        <w:rPr>
          <w:spacing w:val="7"/>
        </w:rPr>
        <w:t xml:space="preserve"> </w:t>
      </w:r>
      <w:r>
        <w:t>через</w:t>
      </w:r>
      <w:r>
        <w:rPr>
          <w:spacing w:val="7"/>
        </w:rPr>
        <w:t xml:space="preserve"> </w:t>
      </w:r>
      <w:r>
        <w:t>стойку</w:t>
      </w:r>
      <w:r>
        <w:rPr>
          <w:spacing w:val="5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руках,</w:t>
      </w:r>
      <w:r>
        <w:rPr>
          <w:spacing w:val="7"/>
        </w:rPr>
        <w:t xml:space="preserve"> </w:t>
      </w:r>
      <w:r>
        <w:t>ноги</w:t>
      </w:r>
      <w:r>
        <w:rPr>
          <w:spacing w:val="7"/>
        </w:rPr>
        <w:t xml:space="preserve"> </w:t>
      </w:r>
      <w:r>
        <w:t>врозь.</w:t>
      </w:r>
      <w:r>
        <w:rPr>
          <w:spacing w:val="7"/>
        </w:rPr>
        <w:t xml:space="preserve"> </w:t>
      </w:r>
      <w:r>
        <w:t>Поочередно</w:t>
      </w:r>
      <w:r>
        <w:rPr>
          <w:spacing w:val="-52"/>
        </w:rPr>
        <w:t xml:space="preserve"> </w:t>
      </w:r>
      <w:r>
        <w:t>отталкиваясь</w:t>
      </w:r>
      <w:r>
        <w:rPr>
          <w:spacing w:val="34"/>
        </w:rPr>
        <w:t xml:space="preserve"> </w:t>
      </w:r>
      <w:r>
        <w:t>руками</w:t>
      </w:r>
      <w:r>
        <w:rPr>
          <w:spacing w:val="36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опуская</w:t>
      </w:r>
      <w:r>
        <w:rPr>
          <w:spacing w:val="35"/>
        </w:rPr>
        <w:t xml:space="preserve"> </w:t>
      </w:r>
      <w:r>
        <w:t>ноги,</w:t>
      </w:r>
      <w:r>
        <w:rPr>
          <w:spacing w:val="37"/>
        </w:rPr>
        <w:t xml:space="preserve"> </w:t>
      </w:r>
      <w:r>
        <w:t>встать</w:t>
      </w:r>
      <w:r>
        <w:rPr>
          <w:spacing w:val="36"/>
        </w:rPr>
        <w:t xml:space="preserve"> </w:t>
      </w:r>
      <w:r>
        <w:t>в</w:t>
      </w:r>
      <w:r>
        <w:rPr>
          <w:spacing w:val="36"/>
        </w:rPr>
        <w:t xml:space="preserve"> </w:t>
      </w:r>
      <w:r>
        <w:t>стойку</w:t>
      </w:r>
      <w:r>
        <w:rPr>
          <w:spacing w:val="35"/>
        </w:rPr>
        <w:t xml:space="preserve"> </w:t>
      </w:r>
      <w:r>
        <w:t>ноги</w:t>
      </w:r>
      <w:r>
        <w:rPr>
          <w:spacing w:val="36"/>
        </w:rPr>
        <w:t xml:space="preserve"> </w:t>
      </w:r>
      <w:r>
        <w:t>врозь,</w:t>
      </w:r>
      <w:r>
        <w:rPr>
          <w:spacing w:val="-52"/>
        </w:rPr>
        <w:t xml:space="preserve"> </w:t>
      </w:r>
      <w:r>
        <w:t>руки</w:t>
      </w:r>
      <w:r>
        <w:rPr>
          <w:spacing w:val="26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стороны</w:t>
      </w:r>
      <w:r>
        <w:rPr>
          <w:spacing w:val="25"/>
        </w:rPr>
        <w:t xml:space="preserve"> </w:t>
      </w:r>
      <w:r>
        <w:t>(левым</w:t>
      </w:r>
      <w:r>
        <w:rPr>
          <w:spacing w:val="24"/>
        </w:rPr>
        <w:t xml:space="preserve"> </w:t>
      </w:r>
      <w:r>
        <w:t>боком</w:t>
      </w:r>
      <w:r>
        <w:rPr>
          <w:spacing w:val="26"/>
        </w:rPr>
        <w:t xml:space="preserve"> </w:t>
      </w:r>
      <w:r>
        <w:t>по</w:t>
      </w:r>
      <w:r>
        <w:rPr>
          <w:spacing w:val="27"/>
        </w:rPr>
        <w:t xml:space="preserve"> </w:t>
      </w:r>
      <w:r>
        <w:t>направлению</w:t>
      </w:r>
      <w:r>
        <w:rPr>
          <w:spacing w:val="27"/>
        </w:rPr>
        <w:t xml:space="preserve"> </w:t>
      </w:r>
      <w:r>
        <w:t>движения).</w:t>
      </w:r>
      <w:r>
        <w:rPr>
          <w:spacing w:val="26"/>
        </w:rPr>
        <w:t xml:space="preserve"> </w:t>
      </w:r>
      <w:r>
        <w:t>Руки</w:t>
      </w:r>
      <w:r>
        <w:rPr>
          <w:spacing w:val="27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ноги</w:t>
      </w:r>
      <w:r>
        <w:rPr>
          <w:spacing w:val="11"/>
        </w:rPr>
        <w:t xml:space="preserve"> </w:t>
      </w:r>
      <w:r>
        <w:t>ставить</w:t>
      </w:r>
      <w:r>
        <w:rPr>
          <w:spacing w:val="12"/>
        </w:rPr>
        <w:t xml:space="preserve"> </w:t>
      </w:r>
      <w:r>
        <w:t>на</w:t>
      </w:r>
      <w:r>
        <w:rPr>
          <w:spacing w:val="12"/>
        </w:rPr>
        <w:t xml:space="preserve"> </w:t>
      </w:r>
      <w:r>
        <w:t>одной</w:t>
      </w:r>
      <w:r>
        <w:rPr>
          <w:spacing w:val="10"/>
        </w:rPr>
        <w:t xml:space="preserve"> </w:t>
      </w:r>
      <w:r>
        <w:t>линии</w:t>
      </w:r>
      <w:r>
        <w:rPr>
          <w:spacing w:val="12"/>
        </w:rPr>
        <w:t xml:space="preserve"> </w:t>
      </w:r>
      <w:r>
        <w:t>(рис.</w:t>
      </w:r>
      <w:r>
        <w:rPr>
          <w:spacing w:val="10"/>
        </w:rPr>
        <w:t xml:space="preserve"> </w:t>
      </w:r>
      <w:r>
        <w:t>244).</w:t>
      </w:r>
      <w:r>
        <w:rPr>
          <w:spacing w:val="12"/>
        </w:rPr>
        <w:t xml:space="preserve"> </w:t>
      </w:r>
      <w:r>
        <w:t>При</w:t>
      </w:r>
      <w:r>
        <w:rPr>
          <w:spacing w:val="10"/>
        </w:rPr>
        <w:t xml:space="preserve"> </w:t>
      </w:r>
      <w:r>
        <w:t>разучивании</w:t>
      </w:r>
      <w:r>
        <w:rPr>
          <w:spacing w:val="12"/>
        </w:rPr>
        <w:t xml:space="preserve"> </w:t>
      </w:r>
      <w:r>
        <w:t>последо-</w:t>
      </w:r>
      <w:r>
        <w:rPr>
          <w:spacing w:val="-52"/>
        </w:rPr>
        <w:t xml:space="preserve"> </w:t>
      </w:r>
      <w:r>
        <w:t>вательно</w:t>
      </w:r>
      <w:r>
        <w:rPr>
          <w:spacing w:val="4"/>
        </w:rPr>
        <w:t xml:space="preserve"> </w:t>
      </w:r>
      <w:r>
        <w:t>выполняются:</w:t>
      </w:r>
      <w:r>
        <w:rPr>
          <w:spacing w:val="53"/>
        </w:rPr>
        <w:t xml:space="preserve"> </w:t>
      </w:r>
      <w:r>
        <w:t>стойка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руках</w:t>
      </w:r>
      <w:r>
        <w:rPr>
          <w:spacing w:val="54"/>
        </w:rPr>
        <w:t xml:space="preserve"> </w:t>
      </w:r>
      <w:r>
        <w:t>(обозначить),</w:t>
      </w:r>
      <w:r>
        <w:rPr>
          <w:spacing w:val="3"/>
        </w:rPr>
        <w:t xml:space="preserve"> </w:t>
      </w:r>
      <w:r>
        <w:t>стойка</w:t>
      </w:r>
      <w:r>
        <w:rPr>
          <w:spacing w:val="3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руках</w:t>
      </w:r>
      <w:r>
        <w:rPr>
          <w:spacing w:val="46"/>
        </w:rPr>
        <w:t xml:space="preserve"> </w:t>
      </w:r>
      <w:r>
        <w:t>с</w:t>
      </w:r>
      <w:r>
        <w:rPr>
          <w:spacing w:val="47"/>
        </w:rPr>
        <w:t xml:space="preserve"> </w:t>
      </w:r>
      <w:r>
        <w:t>поворотом</w:t>
      </w:r>
      <w:r>
        <w:rPr>
          <w:spacing w:val="44"/>
        </w:rPr>
        <w:t xml:space="preserve"> </w:t>
      </w:r>
      <w:r>
        <w:t>и</w:t>
      </w:r>
      <w:r>
        <w:rPr>
          <w:spacing w:val="46"/>
        </w:rPr>
        <w:t xml:space="preserve"> </w:t>
      </w:r>
      <w:r>
        <w:t>широким</w:t>
      </w:r>
      <w:r>
        <w:rPr>
          <w:spacing w:val="46"/>
        </w:rPr>
        <w:t xml:space="preserve"> </w:t>
      </w:r>
      <w:r>
        <w:t>разведением</w:t>
      </w:r>
      <w:r>
        <w:rPr>
          <w:spacing w:val="45"/>
        </w:rPr>
        <w:t xml:space="preserve"> </w:t>
      </w:r>
      <w:r>
        <w:t>ног</w:t>
      </w:r>
      <w:r>
        <w:rPr>
          <w:spacing w:val="45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стороны</w:t>
      </w:r>
      <w:r>
        <w:rPr>
          <w:spacing w:val="45"/>
        </w:rPr>
        <w:t xml:space="preserve"> </w:t>
      </w:r>
      <w:r>
        <w:t>с</w:t>
      </w:r>
      <w:r>
        <w:rPr>
          <w:spacing w:val="47"/>
        </w:rPr>
        <w:t xml:space="preserve"> </w:t>
      </w:r>
      <w:r>
        <w:t>по-</w:t>
      </w:r>
      <w:r>
        <w:rPr>
          <w:spacing w:val="-52"/>
        </w:rPr>
        <w:t xml:space="preserve"> </w:t>
      </w:r>
      <w:r>
        <w:t>мощью</w:t>
      </w:r>
      <w:r>
        <w:rPr>
          <w:spacing w:val="34"/>
        </w:rPr>
        <w:t xml:space="preserve"> </w:t>
      </w:r>
      <w:r>
        <w:t>товарища,</w:t>
      </w:r>
      <w:r>
        <w:rPr>
          <w:spacing w:val="36"/>
        </w:rPr>
        <w:t xml:space="preserve"> </w:t>
      </w:r>
      <w:r>
        <w:t>вторая</w:t>
      </w:r>
      <w:r>
        <w:rPr>
          <w:spacing w:val="33"/>
        </w:rPr>
        <w:t xml:space="preserve"> </w:t>
      </w:r>
      <w:r>
        <w:t>половина</w:t>
      </w:r>
      <w:r>
        <w:rPr>
          <w:spacing w:val="38"/>
        </w:rPr>
        <w:t xml:space="preserve"> </w:t>
      </w:r>
      <w:r>
        <w:t>переворота</w:t>
      </w:r>
      <w:r>
        <w:rPr>
          <w:spacing w:val="36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сторону</w:t>
      </w:r>
      <w:r>
        <w:rPr>
          <w:spacing w:val="35"/>
        </w:rPr>
        <w:t xml:space="preserve"> </w:t>
      </w:r>
      <w:r>
        <w:t>с</w:t>
      </w:r>
      <w:r>
        <w:rPr>
          <w:spacing w:val="36"/>
        </w:rPr>
        <w:t xml:space="preserve"> </w:t>
      </w:r>
      <w:r>
        <w:t>помо-</w:t>
      </w:r>
      <w:r>
        <w:rPr>
          <w:spacing w:val="-52"/>
        </w:rPr>
        <w:t xml:space="preserve"> </w:t>
      </w:r>
      <w:r>
        <w:t>щью;</w:t>
      </w:r>
      <w:r>
        <w:rPr>
          <w:spacing w:val="33"/>
        </w:rPr>
        <w:t xml:space="preserve"> </w:t>
      </w:r>
      <w:r>
        <w:t>переворот</w:t>
      </w:r>
      <w:r>
        <w:rPr>
          <w:spacing w:val="32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сторону</w:t>
      </w:r>
      <w:r>
        <w:rPr>
          <w:spacing w:val="30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использованием</w:t>
      </w:r>
      <w:r>
        <w:rPr>
          <w:spacing w:val="32"/>
        </w:rPr>
        <w:t xml:space="preserve"> </w:t>
      </w:r>
      <w:r>
        <w:t>гимнастической</w:t>
      </w:r>
      <w:r>
        <w:rPr>
          <w:spacing w:val="32"/>
        </w:rPr>
        <w:t xml:space="preserve"> </w:t>
      </w:r>
      <w:r>
        <w:t>ска-</w:t>
      </w:r>
      <w:r>
        <w:rPr>
          <w:spacing w:val="-52"/>
        </w:rPr>
        <w:t xml:space="preserve"> </w:t>
      </w:r>
      <w:r>
        <w:t>мейки;</w:t>
      </w:r>
      <w:r>
        <w:rPr>
          <w:spacing w:val="37"/>
        </w:rPr>
        <w:t xml:space="preserve"> </w:t>
      </w:r>
      <w:r>
        <w:t>переворот</w:t>
      </w:r>
      <w:r>
        <w:rPr>
          <w:spacing w:val="36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целом</w:t>
      </w:r>
      <w:r>
        <w:rPr>
          <w:spacing w:val="36"/>
        </w:rPr>
        <w:t xml:space="preserve"> </w:t>
      </w:r>
      <w:r>
        <w:t>с</w:t>
      </w:r>
      <w:r>
        <w:rPr>
          <w:spacing w:val="37"/>
        </w:rPr>
        <w:t xml:space="preserve"> </w:t>
      </w:r>
      <w:r>
        <w:t>помощью,</w:t>
      </w:r>
      <w:r>
        <w:rPr>
          <w:spacing w:val="34"/>
        </w:rPr>
        <w:t xml:space="preserve"> </w:t>
      </w:r>
      <w:r>
        <w:t>а</w:t>
      </w:r>
      <w:r>
        <w:rPr>
          <w:spacing w:val="36"/>
        </w:rPr>
        <w:t xml:space="preserve"> </w:t>
      </w:r>
      <w:r>
        <w:t>затем</w:t>
      </w:r>
      <w:r>
        <w:rPr>
          <w:spacing w:val="35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самостоятельно.</w:t>
      </w:r>
      <w:r>
        <w:rPr>
          <w:spacing w:val="-52"/>
        </w:rPr>
        <w:t xml:space="preserve"> </w:t>
      </w:r>
      <w:r>
        <w:t>Изучать</w:t>
      </w:r>
      <w:r>
        <w:rPr>
          <w:spacing w:val="3"/>
        </w:rPr>
        <w:t xml:space="preserve"> </w:t>
      </w:r>
      <w:r>
        <w:t>переворот</w:t>
      </w:r>
      <w:r>
        <w:rPr>
          <w:spacing w:val="3"/>
        </w:rPr>
        <w:t xml:space="preserve"> </w:t>
      </w:r>
      <w:r>
        <w:t>следует</w:t>
      </w:r>
      <w:r>
        <w:rPr>
          <w:spacing w:val="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обе</w:t>
      </w:r>
      <w:r>
        <w:rPr>
          <w:spacing w:val="4"/>
        </w:rPr>
        <w:t xml:space="preserve"> </w:t>
      </w:r>
      <w:r>
        <w:t>стороны.</w:t>
      </w:r>
      <w:r>
        <w:rPr>
          <w:spacing w:val="4"/>
        </w:rPr>
        <w:t xml:space="preserve"> </w:t>
      </w:r>
      <w:r>
        <w:t>Страховать,</w:t>
      </w:r>
      <w:r>
        <w:rPr>
          <w:spacing w:val="4"/>
        </w:rPr>
        <w:t xml:space="preserve"> </w:t>
      </w:r>
      <w:r>
        <w:t>стоя</w:t>
      </w:r>
      <w:r>
        <w:rPr>
          <w:spacing w:val="2"/>
        </w:rPr>
        <w:t xml:space="preserve"> </w:t>
      </w:r>
      <w:r>
        <w:t>сзади,</w:t>
      </w:r>
      <w:r>
        <w:rPr>
          <w:spacing w:val="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поясницу.</w:t>
      </w:r>
    </w:p>
    <w:p w:rsidR="0055618D" w:rsidRDefault="00BE78D0">
      <w:pPr>
        <w:pStyle w:val="a3"/>
        <w:spacing w:before="4" w:line="213" w:lineRule="auto"/>
        <w:ind w:left="344" w:right="38" w:firstLine="292"/>
      </w:pPr>
      <w:r>
        <w:rPr>
          <w:i/>
        </w:rPr>
        <w:t xml:space="preserve">Переворот вперед с опорой головой и руками </w:t>
      </w:r>
      <w:r>
        <w:t>выполняется из по-</w:t>
      </w:r>
      <w:r>
        <w:rPr>
          <w:spacing w:val="-52"/>
        </w:rPr>
        <w:t xml:space="preserve"> </w:t>
      </w:r>
      <w:r>
        <w:t>луприседа или основной стойки. Толкаясь ногами, опереться ру-</w:t>
      </w:r>
      <w:r>
        <w:rPr>
          <w:spacing w:val="1"/>
        </w:rPr>
        <w:t xml:space="preserve"> </w:t>
      </w:r>
      <w:r>
        <w:t>ками и головой (верхней частью лба) подальше от ног, после чего</w:t>
      </w:r>
      <w:r>
        <w:rPr>
          <w:spacing w:val="1"/>
        </w:rPr>
        <w:t xml:space="preserve"> </w:t>
      </w:r>
      <w:r>
        <w:t>перейти в стойку на голове согнувшись, а затем, не задерживаясь,</w:t>
      </w:r>
      <w:r>
        <w:rPr>
          <w:spacing w:val="1"/>
        </w:rPr>
        <w:t xml:space="preserve"> </w:t>
      </w:r>
      <w:r>
        <w:t>энергично</w:t>
      </w:r>
      <w:r>
        <w:rPr>
          <w:spacing w:val="1"/>
        </w:rPr>
        <w:t xml:space="preserve"> </w:t>
      </w:r>
      <w:r>
        <w:t>разгибаясь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тазобедренных</w:t>
      </w:r>
      <w:r>
        <w:rPr>
          <w:spacing w:val="1"/>
        </w:rPr>
        <w:t xml:space="preserve"> </w:t>
      </w:r>
      <w:r>
        <w:t>суставах</w:t>
      </w:r>
      <w:r>
        <w:rPr>
          <w:spacing w:val="1"/>
        </w:rPr>
        <w:t xml:space="preserve"> </w:t>
      </w:r>
      <w:r>
        <w:t>(ноги</w:t>
      </w:r>
      <w:r>
        <w:rPr>
          <w:spacing w:val="1"/>
        </w:rPr>
        <w:t xml:space="preserve"> </w:t>
      </w:r>
      <w:r>
        <w:t>прямые),</w:t>
      </w:r>
      <w:r>
        <w:rPr>
          <w:spacing w:val="1"/>
        </w:rPr>
        <w:t xml:space="preserve"> </w:t>
      </w:r>
      <w:r>
        <w:t>сделать быстрый толчок руками, завершая движение пальцами. В</w:t>
      </w:r>
      <w:r>
        <w:rPr>
          <w:spacing w:val="1"/>
        </w:rPr>
        <w:t xml:space="preserve"> </w:t>
      </w:r>
      <w:r>
        <w:t>безопорном</w:t>
      </w:r>
      <w:r>
        <w:rPr>
          <w:spacing w:val="1"/>
        </w:rPr>
        <w:t xml:space="preserve"> </w:t>
      </w:r>
      <w:r>
        <w:t>положении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держать</w:t>
      </w:r>
      <w:r>
        <w:rPr>
          <w:spacing w:val="1"/>
        </w:rPr>
        <w:t xml:space="preserve"> </w:t>
      </w:r>
      <w:r>
        <w:t>вверх,</w:t>
      </w:r>
      <w:r>
        <w:rPr>
          <w:spacing w:val="1"/>
        </w:rPr>
        <w:t xml:space="preserve"> </w:t>
      </w:r>
      <w:r>
        <w:t>голову</w:t>
      </w:r>
      <w:r>
        <w:rPr>
          <w:spacing w:val="1"/>
        </w:rPr>
        <w:t xml:space="preserve"> </w:t>
      </w:r>
      <w:r>
        <w:t>назад,</w:t>
      </w:r>
      <w:r>
        <w:rPr>
          <w:spacing w:val="1"/>
        </w:rPr>
        <w:t xml:space="preserve"> </w:t>
      </w:r>
      <w:r>
        <w:t>максимально прогнуться. Приземляться на носки напряженных ног</w:t>
      </w:r>
      <w:r>
        <w:rPr>
          <w:spacing w:val="1"/>
        </w:rPr>
        <w:t xml:space="preserve"> </w:t>
      </w:r>
      <w:r>
        <w:t>с переходом на всю стопу (рис. 245). В начале обучения этот эле-</w:t>
      </w:r>
      <w:r>
        <w:rPr>
          <w:spacing w:val="1"/>
        </w:rPr>
        <w:t xml:space="preserve"> </w:t>
      </w:r>
      <w:r>
        <w:t>мент</w:t>
      </w:r>
      <w:r>
        <w:rPr>
          <w:spacing w:val="-3"/>
        </w:rPr>
        <w:t xml:space="preserve"> </w:t>
      </w:r>
      <w:r>
        <w:t>целесообразно</w:t>
      </w:r>
      <w:r>
        <w:rPr>
          <w:spacing w:val="-2"/>
        </w:rPr>
        <w:t xml:space="preserve"> </w:t>
      </w:r>
      <w:r>
        <w:t>выполнять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горки</w:t>
      </w:r>
      <w:r>
        <w:rPr>
          <w:spacing w:val="-2"/>
        </w:rPr>
        <w:t xml:space="preserve"> </w:t>
      </w:r>
      <w:r>
        <w:t>матов,</w:t>
      </w:r>
      <w:r>
        <w:rPr>
          <w:spacing w:val="-2"/>
        </w:rPr>
        <w:t xml:space="preserve"> </w:t>
      </w:r>
      <w:r>
        <w:t>постепенно</w:t>
      </w:r>
      <w:r>
        <w:rPr>
          <w:spacing w:val="-1"/>
        </w:rPr>
        <w:t xml:space="preserve"> </w:t>
      </w:r>
      <w:r>
        <w:t>умень-</w:t>
      </w:r>
    </w:p>
    <w:p w:rsidR="0055618D" w:rsidRDefault="00BE78D0">
      <w:pPr>
        <w:pStyle w:val="a3"/>
        <w:spacing w:before="87" w:line="213" w:lineRule="auto"/>
        <w:ind w:left="358" w:right="435"/>
      </w:pPr>
      <w:r>
        <w:br w:type="column"/>
      </w:r>
      <w:r>
        <w:lastRenderedPageBreak/>
        <w:t>шая ее высоту, затем на небольшое возвышение, через веревку или</w:t>
      </w:r>
      <w:r>
        <w:rPr>
          <w:spacing w:val="1"/>
        </w:rPr>
        <w:t xml:space="preserve"> </w:t>
      </w:r>
      <w:r>
        <w:t>руку</w:t>
      </w:r>
      <w:r>
        <w:rPr>
          <w:spacing w:val="11"/>
        </w:rPr>
        <w:t xml:space="preserve"> </w:t>
      </w:r>
      <w:r>
        <w:t>товарища.</w:t>
      </w:r>
      <w:r>
        <w:rPr>
          <w:spacing w:val="11"/>
        </w:rPr>
        <w:t xml:space="preserve"> </w:t>
      </w:r>
      <w:r>
        <w:t>Его</w:t>
      </w:r>
      <w:r>
        <w:rPr>
          <w:spacing w:val="11"/>
        </w:rPr>
        <w:t xml:space="preserve"> </w:t>
      </w:r>
      <w:r>
        <w:t>можно</w:t>
      </w:r>
      <w:r>
        <w:rPr>
          <w:spacing w:val="11"/>
        </w:rPr>
        <w:t xml:space="preserve"> </w:t>
      </w:r>
      <w:r>
        <w:t>делать</w:t>
      </w:r>
      <w:r>
        <w:rPr>
          <w:spacing w:val="11"/>
        </w:rPr>
        <w:t xml:space="preserve"> </w:t>
      </w:r>
      <w:r>
        <w:t>на</w:t>
      </w:r>
      <w:r>
        <w:rPr>
          <w:spacing w:val="11"/>
        </w:rPr>
        <w:t xml:space="preserve"> </w:t>
      </w:r>
      <w:r>
        <w:t>одну</w:t>
      </w:r>
      <w:r>
        <w:rPr>
          <w:spacing w:val="8"/>
        </w:rPr>
        <w:t xml:space="preserve"> </w:t>
      </w:r>
      <w:r>
        <w:t>ногу,</w:t>
      </w:r>
      <w:r>
        <w:rPr>
          <w:spacing w:val="11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согнутые</w:t>
      </w:r>
      <w:r>
        <w:rPr>
          <w:spacing w:val="11"/>
        </w:rPr>
        <w:t xml:space="preserve"> </w:t>
      </w:r>
      <w:r>
        <w:t>ноги,</w:t>
      </w:r>
      <w:r>
        <w:rPr>
          <w:spacing w:val="-53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стойку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коленях,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сед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врозь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наклоном</w:t>
      </w:r>
      <w:r>
        <w:rPr>
          <w:spacing w:val="1"/>
        </w:rPr>
        <w:t xml:space="preserve"> </w:t>
      </w:r>
      <w:r>
        <w:t>вперед.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оказывается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сторон,</w:t>
      </w:r>
      <w:r>
        <w:rPr>
          <w:spacing w:val="55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рукой</w:t>
      </w:r>
      <w:r>
        <w:rPr>
          <w:spacing w:val="-2"/>
        </w:rPr>
        <w:t xml:space="preserve"> </w:t>
      </w:r>
      <w:r>
        <w:t>под плечо,</w:t>
      </w:r>
      <w:r>
        <w:rPr>
          <w:spacing w:val="-3"/>
        </w:rPr>
        <w:t xml:space="preserve"> </w:t>
      </w:r>
      <w:r>
        <w:t>а другой</w:t>
      </w:r>
      <w:r>
        <w:rPr>
          <w:spacing w:val="-2"/>
        </w:rPr>
        <w:t xml:space="preserve"> </w:t>
      </w:r>
      <w:r>
        <w:t>под поясницу.</w:t>
      </w:r>
    </w:p>
    <w:p w:rsidR="0055618D" w:rsidRDefault="00BE78D0">
      <w:pPr>
        <w:pStyle w:val="a3"/>
        <w:spacing w:before="4" w:line="213" w:lineRule="auto"/>
        <w:ind w:left="339" w:right="439" w:firstLine="273"/>
      </w:pPr>
      <w:r>
        <w:rPr>
          <w:noProof/>
          <w:lang w:eastAsia="ru-RU"/>
        </w:rPr>
        <w:drawing>
          <wp:anchor distT="0" distB="0" distL="0" distR="0" simplePos="0" relativeHeight="15817728" behindDoc="0" locked="0" layoutInCell="1" allowOverlap="1">
            <wp:simplePos x="0" y="0"/>
            <wp:positionH relativeFrom="page">
              <wp:posOffset>5533521</wp:posOffset>
            </wp:positionH>
            <wp:positionV relativeFrom="paragraph">
              <wp:posOffset>4018533</wp:posOffset>
            </wp:positionV>
            <wp:extent cx="4096511" cy="1865376"/>
            <wp:effectExtent l="0" t="0" r="0" b="0"/>
            <wp:wrapNone/>
            <wp:docPr id="447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62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511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Рондат</w:t>
      </w:r>
      <w:r>
        <w:rPr>
          <w:i/>
          <w:spacing w:val="1"/>
        </w:rPr>
        <w:t xml:space="preserve"> </w:t>
      </w:r>
      <w:r>
        <w:t>(переворот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поворотом)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связующий</w:t>
      </w:r>
      <w:r>
        <w:rPr>
          <w:spacing w:val="1"/>
        </w:rPr>
        <w:t xml:space="preserve"> </w:t>
      </w:r>
      <w:r>
        <w:t>элемент,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младших разрядах и в учебных программах может иметь самостоя-</w:t>
      </w:r>
      <w:r>
        <w:rPr>
          <w:spacing w:val="1"/>
        </w:rPr>
        <w:t xml:space="preserve"> </w:t>
      </w:r>
      <w:r>
        <w:t>тельное</w:t>
      </w:r>
      <w:r>
        <w:rPr>
          <w:spacing w:val="1"/>
        </w:rPr>
        <w:t xml:space="preserve"> </w:t>
      </w:r>
      <w:r>
        <w:t>значение.</w:t>
      </w:r>
      <w:r>
        <w:rPr>
          <w:spacing w:val="1"/>
        </w:rPr>
        <w:t xml:space="preserve"> </w:t>
      </w:r>
      <w:r>
        <w:t>Рондат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махом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толчком</w:t>
      </w:r>
      <w:r>
        <w:rPr>
          <w:spacing w:val="1"/>
        </w:rPr>
        <w:t xml:space="preserve"> </w:t>
      </w:r>
      <w:r>
        <w:t>другой ноги с последовательной опорой прямыми руками, с по-</w:t>
      </w:r>
      <w:r>
        <w:rPr>
          <w:spacing w:val="1"/>
        </w:rPr>
        <w:t xml:space="preserve"> </w:t>
      </w:r>
      <w:r>
        <w:t>воротом на 180° и фазой полета после опоры руками. Упражнение</w:t>
      </w:r>
      <w:r>
        <w:rPr>
          <w:spacing w:val="1"/>
        </w:rPr>
        <w:t xml:space="preserve"> </w:t>
      </w:r>
      <w:r>
        <w:t>делается в строго вертикальной плоскости. Рондат выполняется с</w:t>
      </w:r>
      <w:r>
        <w:rPr>
          <w:spacing w:val="1"/>
        </w:rPr>
        <w:t xml:space="preserve"> </w:t>
      </w:r>
      <w:r>
        <w:t>места и с разбега. Начинается он с небольшого разбега, выполня-</w:t>
      </w:r>
      <w:r>
        <w:rPr>
          <w:spacing w:val="1"/>
        </w:rPr>
        <w:t xml:space="preserve"> </w:t>
      </w:r>
      <w:r>
        <w:t>ется с небольшим наклоном тела, без сгибания в тазобедренных</w:t>
      </w:r>
      <w:r>
        <w:rPr>
          <w:spacing w:val="1"/>
        </w:rPr>
        <w:t xml:space="preserve"> </w:t>
      </w:r>
      <w:r>
        <w:t>суставах, с параллельным положением рук, завершается подско-</w:t>
      </w:r>
      <w:r>
        <w:rPr>
          <w:spacing w:val="1"/>
        </w:rPr>
        <w:t xml:space="preserve"> </w:t>
      </w:r>
      <w:r>
        <w:t>ком. После подскока начинается наклон туловища вперед. Толчко-</w:t>
      </w:r>
      <w:r>
        <w:rPr>
          <w:spacing w:val="1"/>
        </w:rPr>
        <w:t xml:space="preserve"> </w:t>
      </w:r>
      <w:r>
        <w:t>вая нога ставится по линии разбега, после чего следует энергичное</w:t>
      </w:r>
      <w:r>
        <w:rPr>
          <w:spacing w:val="1"/>
        </w:rPr>
        <w:t xml:space="preserve"> </w:t>
      </w:r>
      <w:r>
        <w:t>движение</w:t>
      </w:r>
      <w:r>
        <w:rPr>
          <w:spacing w:val="1"/>
        </w:rPr>
        <w:t xml:space="preserve"> </w:t>
      </w:r>
      <w:r>
        <w:t>маховой</w:t>
      </w:r>
      <w:r>
        <w:rPr>
          <w:spacing w:val="1"/>
        </w:rPr>
        <w:t xml:space="preserve"> </w:t>
      </w:r>
      <w:r>
        <w:t>ногой.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плечи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поворачиваются.</w:t>
      </w:r>
      <w:r>
        <w:rPr>
          <w:spacing w:val="1"/>
        </w:rPr>
        <w:t xml:space="preserve"> </w:t>
      </w:r>
      <w:r>
        <w:t>Поворот начинается только перед самой постановкой правой руки</w:t>
      </w:r>
      <w:r>
        <w:rPr>
          <w:spacing w:val="1"/>
        </w:rPr>
        <w:t xml:space="preserve"> </w:t>
      </w:r>
      <w:r>
        <w:t>за счет стремления поставить ее возможно дальше вперед, без фазы</w:t>
      </w:r>
      <w:r>
        <w:rPr>
          <w:spacing w:val="-52"/>
        </w:rPr>
        <w:t xml:space="preserve"> </w:t>
      </w:r>
      <w:r>
        <w:t>полета. Левая рука ставится несколько справа (при повороте нале-</w:t>
      </w:r>
      <w:r>
        <w:rPr>
          <w:spacing w:val="1"/>
        </w:rPr>
        <w:t xml:space="preserve"> </w:t>
      </w:r>
      <w:r>
        <w:t>во)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средней</w:t>
      </w:r>
      <w:r>
        <w:rPr>
          <w:spacing w:val="1"/>
        </w:rPr>
        <w:t xml:space="preserve"> </w:t>
      </w:r>
      <w:r>
        <w:t>линии</w:t>
      </w:r>
      <w:r>
        <w:rPr>
          <w:spacing w:val="1"/>
        </w:rPr>
        <w:t xml:space="preserve"> </w:t>
      </w:r>
      <w:r>
        <w:t>(или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ней),</w:t>
      </w:r>
      <w:r>
        <w:rPr>
          <w:spacing w:val="1"/>
        </w:rPr>
        <w:t xml:space="preserve"> </w:t>
      </w:r>
      <w:r>
        <w:t>пальцами</w:t>
      </w:r>
      <w:r>
        <w:rPr>
          <w:spacing w:val="1"/>
        </w:rPr>
        <w:t xml:space="preserve"> </w:t>
      </w:r>
      <w:r>
        <w:t>влево</w:t>
      </w:r>
      <w:r>
        <w:rPr>
          <w:spacing w:val="1"/>
        </w:rPr>
        <w:t xml:space="preserve"> </w:t>
      </w:r>
      <w:r>
        <w:t>(к</w:t>
      </w:r>
      <w:r>
        <w:rPr>
          <w:spacing w:val="1"/>
        </w:rPr>
        <w:t xml:space="preserve"> </w:t>
      </w:r>
      <w:r>
        <w:t>средней</w:t>
      </w:r>
      <w:r>
        <w:rPr>
          <w:spacing w:val="-52"/>
        </w:rPr>
        <w:t xml:space="preserve"> </w:t>
      </w:r>
      <w:r>
        <w:t>линии). Правая рука ставится как можно позже снаружи от левой</w:t>
      </w:r>
      <w:r>
        <w:rPr>
          <w:spacing w:val="1"/>
        </w:rPr>
        <w:t xml:space="preserve"> </w:t>
      </w:r>
      <w:r>
        <w:t>руки,</w:t>
      </w:r>
      <w:r>
        <w:rPr>
          <w:spacing w:val="1"/>
        </w:rPr>
        <w:t xml:space="preserve"> </w:t>
      </w:r>
      <w:r>
        <w:t>примерно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ширину</w:t>
      </w:r>
      <w:r>
        <w:rPr>
          <w:spacing w:val="1"/>
        </w:rPr>
        <w:t xml:space="preserve"> </w:t>
      </w:r>
      <w:r>
        <w:t>кисти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продольной</w:t>
      </w:r>
      <w:r>
        <w:rPr>
          <w:spacing w:val="1"/>
        </w:rPr>
        <w:t xml:space="preserve"> </w:t>
      </w:r>
      <w:r>
        <w:t>линии</w:t>
      </w:r>
      <w:r>
        <w:rPr>
          <w:spacing w:val="55"/>
        </w:rPr>
        <w:t xml:space="preserve"> </w:t>
      </w:r>
      <w:r>
        <w:t>опоры</w:t>
      </w:r>
      <w:r>
        <w:rPr>
          <w:spacing w:val="1"/>
        </w:rPr>
        <w:t xml:space="preserve"> </w:t>
      </w:r>
      <w:r>
        <w:t>левой (опорной) руки. Пальцы правой руки слегка развернуты в</w:t>
      </w:r>
      <w:r>
        <w:rPr>
          <w:spacing w:val="1"/>
        </w:rPr>
        <w:t xml:space="preserve"> </w:t>
      </w:r>
      <w:r>
        <w:t>направлении левой руки. Занимающийся должен выполнить весь</w:t>
      </w:r>
      <w:r>
        <w:rPr>
          <w:spacing w:val="1"/>
        </w:rPr>
        <w:t xml:space="preserve"> </w:t>
      </w:r>
      <w:r>
        <w:t>поворот и соединить ноги при опоре одной рукой. Далее начина-</w:t>
      </w:r>
      <w:r>
        <w:rPr>
          <w:spacing w:val="1"/>
        </w:rPr>
        <w:t xml:space="preserve"> </w:t>
      </w:r>
      <w:r>
        <w:t>ется курбет. Приземляться нужно точно на средней линии разбега,</w:t>
      </w:r>
      <w:r>
        <w:rPr>
          <w:spacing w:val="1"/>
        </w:rPr>
        <w:t xml:space="preserve"> </w:t>
      </w:r>
      <w:r>
        <w:t>спиной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направлению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выпрямленным</w:t>
      </w:r>
      <w:r>
        <w:rPr>
          <w:spacing w:val="1"/>
        </w:rPr>
        <w:t xml:space="preserve"> </w:t>
      </w:r>
      <w:r>
        <w:t>телом</w:t>
      </w:r>
      <w:r>
        <w:rPr>
          <w:spacing w:val="1"/>
        </w:rPr>
        <w:t xml:space="preserve"> </w:t>
      </w:r>
      <w:r>
        <w:t>(рис.</w:t>
      </w:r>
      <w:r>
        <w:rPr>
          <w:spacing w:val="1"/>
        </w:rPr>
        <w:t xml:space="preserve"> </w:t>
      </w:r>
      <w:r>
        <w:t>246). Рондат изучают в следующей последовательности: обучают</w:t>
      </w:r>
      <w:r>
        <w:rPr>
          <w:spacing w:val="1"/>
        </w:rPr>
        <w:t xml:space="preserve"> </w:t>
      </w:r>
      <w:r>
        <w:t>курбету, перевороту боком с поворотом в одноименную сторону</w:t>
      </w:r>
      <w:r>
        <w:rPr>
          <w:spacing w:val="1"/>
        </w:rPr>
        <w:t xml:space="preserve"> </w:t>
      </w:r>
      <w:r>
        <w:t>(против движения); то же, но соединяя при приземлении ноги и</w:t>
      </w:r>
      <w:r>
        <w:rPr>
          <w:spacing w:val="1"/>
        </w:rPr>
        <w:t xml:space="preserve"> </w:t>
      </w:r>
      <w:r>
        <w:t>выпрямляя</w:t>
      </w:r>
      <w:r>
        <w:rPr>
          <w:spacing w:val="-2"/>
        </w:rPr>
        <w:t xml:space="preserve"> </w:t>
      </w:r>
      <w:r>
        <w:t>тело;</w:t>
      </w:r>
      <w:r>
        <w:rPr>
          <w:spacing w:val="1"/>
        </w:rPr>
        <w:t xml:space="preserve"> </w:t>
      </w:r>
      <w:r>
        <w:t>то</w:t>
      </w:r>
      <w:r>
        <w:rPr>
          <w:spacing w:val="-4"/>
        </w:rPr>
        <w:t xml:space="preserve"> </w:t>
      </w:r>
      <w:r>
        <w:t>же, но</w:t>
      </w:r>
      <w:r>
        <w:rPr>
          <w:spacing w:val="-1"/>
        </w:rPr>
        <w:t xml:space="preserve"> </w:t>
      </w:r>
      <w:r>
        <w:t>с прыжком</w:t>
      </w:r>
      <w:r>
        <w:rPr>
          <w:spacing w:val="-4"/>
        </w:rPr>
        <w:t xml:space="preserve"> </w:t>
      </w:r>
      <w:r>
        <w:t>вверх;</w:t>
      </w:r>
      <w:r>
        <w:rPr>
          <w:spacing w:val="1"/>
        </w:rPr>
        <w:t xml:space="preserve"> </w:t>
      </w:r>
      <w:r>
        <w:t>затем</w:t>
      </w:r>
      <w:r>
        <w:rPr>
          <w:spacing w:val="-4"/>
        </w:rPr>
        <w:t xml:space="preserve"> </w:t>
      </w:r>
      <w:r>
        <w:t>обуча-</w:t>
      </w:r>
    </w:p>
    <w:p w:rsidR="0055618D" w:rsidRDefault="0055618D">
      <w:pPr>
        <w:spacing w:line="213" w:lineRule="auto"/>
        <w:sectPr w:rsidR="0055618D">
          <w:footerReference w:type="default" r:id="rId418"/>
          <w:pgSz w:w="16840" w:h="11900" w:orient="landscape"/>
          <w:pgMar w:top="340" w:right="1200" w:bottom="880" w:left="1040" w:header="0" w:footer="687" w:gutter="0"/>
          <w:cols w:num="2" w:space="720" w:equalWidth="0">
            <w:col w:w="6835" w:space="590"/>
            <w:col w:w="7175"/>
          </w:cols>
        </w:sectPr>
      </w:pPr>
    </w:p>
    <w:p w:rsidR="0055618D" w:rsidRDefault="0055618D">
      <w:pPr>
        <w:pStyle w:val="a3"/>
        <w:spacing w:before="5"/>
        <w:jc w:val="left"/>
        <w:rPr>
          <w:sz w:val="11"/>
        </w:rPr>
      </w:pPr>
    </w:p>
    <w:p w:rsidR="0055618D" w:rsidRDefault="00BE78D0">
      <w:pPr>
        <w:pStyle w:val="a3"/>
        <w:ind w:left="430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37967" cy="1344168"/>
            <wp:effectExtent l="0" t="0" r="0" b="0"/>
            <wp:docPr id="449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63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7967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rPr>
          <w:sz w:val="20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3"/>
        <w:spacing w:before="182" w:line="213" w:lineRule="auto"/>
        <w:ind w:left="399" w:right="191"/>
      </w:pPr>
      <w:r>
        <w:lastRenderedPageBreak/>
        <w:t>ют постановке ног и рук по прямой линии, выполнению рондата 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места,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темпового</w:t>
      </w:r>
      <w:r>
        <w:rPr>
          <w:spacing w:val="1"/>
        </w:rPr>
        <w:t xml:space="preserve"> </w:t>
      </w:r>
      <w:r>
        <w:t>подскока,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одного-трех</w:t>
      </w:r>
      <w:r>
        <w:rPr>
          <w:spacing w:val="1"/>
        </w:rPr>
        <w:t xml:space="preserve"> </w:t>
      </w:r>
      <w:r>
        <w:t>шагов</w:t>
      </w:r>
      <w:r>
        <w:rPr>
          <w:spacing w:val="55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spacing w:val="-1"/>
        </w:rPr>
        <w:t>легкого</w:t>
      </w:r>
      <w:r>
        <w:rPr>
          <w:spacing w:val="-12"/>
        </w:rPr>
        <w:t xml:space="preserve"> </w:t>
      </w:r>
      <w:r>
        <w:rPr>
          <w:spacing w:val="-1"/>
        </w:rPr>
        <w:t>разбега,</w:t>
      </w:r>
      <w:r>
        <w:rPr>
          <w:spacing w:val="-11"/>
        </w:rPr>
        <w:t xml:space="preserve"> </w:t>
      </w:r>
      <w:r>
        <w:rPr>
          <w:spacing w:val="-1"/>
        </w:rPr>
        <w:t>с</w:t>
      </w:r>
      <w:r>
        <w:rPr>
          <w:spacing w:val="-11"/>
        </w:rPr>
        <w:t xml:space="preserve"> </w:t>
      </w:r>
      <w:r>
        <w:rPr>
          <w:spacing w:val="-1"/>
        </w:rPr>
        <w:t>разбега.</w:t>
      </w:r>
      <w:r>
        <w:rPr>
          <w:spacing w:val="-12"/>
        </w:rPr>
        <w:t xml:space="preserve"> </w:t>
      </w:r>
      <w:r>
        <w:rPr>
          <w:spacing w:val="-1"/>
        </w:rPr>
        <w:t>Страховку</w:t>
      </w:r>
      <w:r>
        <w:rPr>
          <w:spacing w:val="-13"/>
        </w:rPr>
        <w:t xml:space="preserve"> </w:t>
      </w:r>
      <w:r>
        <w:rPr>
          <w:spacing w:val="-1"/>
        </w:rPr>
        <w:t>оказывают</w:t>
      </w:r>
      <w:r>
        <w:rPr>
          <w:spacing w:val="-12"/>
        </w:rPr>
        <w:t xml:space="preserve"> </w:t>
      </w:r>
      <w:r>
        <w:rPr>
          <w:spacing w:val="-1"/>
        </w:rPr>
        <w:t>стоя</w:t>
      </w:r>
      <w:r>
        <w:rPr>
          <w:spacing w:val="-11"/>
        </w:rPr>
        <w:t xml:space="preserve"> </w:t>
      </w:r>
      <w:r>
        <w:t>сбоку,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случае</w:t>
      </w:r>
      <w:r>
        <w:rPr>
          <w:spacing w:val="-53"/>
        </w:rPr>
        <w:t xml:space="preserve"> </w:t>
      </w:r>
      <w:r>
        <w:t>надобности</w:t>
      </w:r>
      <w:r>
        <w:rPr>
          <w:spacing w:val="-2"/>
        </w:rPr>
        <w:t xml:space="preserve"> </w:t>
      </w:r>
      <w:r>
        <w:t>поддерживая</w:t>
      </w:r>
      <w:r>
        <w:rPr>
          <w:spacing w:val="-3"/>
        </w:rPr>
        <w:t xml:space="preserve"> </w:t>
      </w:r>
      <w:r>
        <w:t>под спину.</w:t>
      </w:r>
    </w:p>
    <w:p w:rsidR="0055618D" w:rsidRDefault="00BE78D0">
      <w:pPr>
        <w:pStyle w:val="a3"/>
        <w:spacing w:before="4" w:line="213" w:lineRule="auto"/>
        <w:ind w:left="418" w:right="126" w:firstLine="297"/>
      </w:pPr>
      <w:r>
        <w:rPr>
          <w:i/>
        </w:rPr>
        <w:t>Переворот</w:t>
      </w:r>
      <w:r>
        <w:rPr>
          <w:i/>
          <w:spacing w:val="1"/>
        </w:rPr>
        <w:t xml:space="preserve"> </w:t>
      </w:r>
      <w:r>
        <w:rPr>
          <w:i/>
        </w:rPr>
        <w:t>вперед</w:t>
      </w:r>
      <w:r>
        <w:rPr>
          <w:i/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темпового</w:t>
      </w:r>
      <w:r>
        <w:rPr>
          <w:spacing w:val="1"/>
        </w:rPr>
        <w:t xml:space="preserve"> </w:t>
      </w:r>
      <w:r>
        <w:t>подскока</w:t>
      </w:r>
      <w:r>
        <w:rPr>
          <w:spacing w:val="1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одной ноге. Шагом вперед наклониться и в момент жесткой по-</w:t>
      </w:r>
      <w:r>
        <w:rPr>
          <w:spacing w:val="1"/>
        </w:rPr>
        <w:t xml:space="preserve"> </w:t>
      </w:r>
      <w:r>
        <w:t>становки рук на опору выполнить толчок опорной ногой и быстрый</w:t>
      </w:r>
      <w:r>
        <w:rPr>
          <w:spacing w:val="1"/>
        </w:rPr>
        <w:t xml:space="preserve"> </w:t>
      </w:r>
      <w:r>
        <w:t>мах назад за голову другой ногой. Руки на опору ставятся впереди</w:t>
      </w:r>
      <w:r>
        <w:rPr>
          <w:spacing w:val="1"/>
        </w:rPr>
        <w:t xml:space="preserve"> </w:t>
      </w:r>
      <w:r>
        <w:t>плеч. Это обеспечивает активный, стопорящий толчок руками. Он</w:t>
      </w:r>
      <w:r>
        <w:rPr>
          <w:spacing w:val="1"/>
        </w:rPr>
        <w:t xml:space="preserve"> </w:t>
      </w:r>
      <w:r>
        <w:t>должен совпадать с соединением ног при прохождении стойки на</w:t>
      </w:r>
      <w:r>
        <w:rPr>
          <w:spacing w:val="1"/>
        </w:rPr>
        <w:t xml:space="preserve"> </w:t>
      </w:r>
      <w:r>
        <w:t>руках. В полете тело слегка прогнуто, руки удерживаются вверх,</w:t>
      </w:r>
      <w:r>
        <w:rPr>
          <w:spacing w:val="1"/>
        </w:rPr>
        <w:t xml:space="preserve"> </w:t>
      </w:r>
      <w:r>
        <w:t>голова</w:t>
      </w:r>
      <w:r>
        <w:rPr>
          <w:spacing w:val="1"/>
        </w:rPr>
        <w:t xml:space="preserve"> </w:t>
      </w:r>
      <w:r>
        <w:t>отклонена</w:t>
      </w:r>
      <w:r>
        <w:rPr>
          <w:spacing w:val="1"/>
        </w:rPr>
        <w:t xml:space="preserve"> </w:t>
      </w:r>
      <w:r>
        <w:t>назад.</w:t>
      </w:r>
      <w:r>
        <w:rPr>
          <w:spacing w:val="1"/>
        </w:rPr>
        <w:t xml:space="preserve"> </w:t>
      </w:r>
      <w:r>
        <w:t>Переворот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места, на одну ногу (рис. 247). При обучении необходимо: освоить</w:t>
      </w:r>
      <w:r>
        <w:rPr>
          <w:spacing w:val="1"/>
        </w:rPr>
        <w:t xml:space="preserve"> </w:t>
      </w:r>
      <w:r>
        <w:t>стойку на руках, различные прыжки на руках в упоре лежа и в</w:t>
      </w:r>
      <w:r>
        <w:rPr>
          <w:spacing w:val="1"/>
        </w:rPr>
        <w:t xml:space="preserve"> </w:t>
      </w:r>
      <w:r>
        <w:t>стойке;</w:t>
      </w:r>
      <w:r>
        <w:rPr>
          <w:spacing w:val="1"/>
        </w:rPr>
        <w:t xml:space="preserve"> </w:t>
      </w:r>
      <w:r>
        <w:t>махом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толчком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стойку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руках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одновременным</w:t>
      </w:r>
      <w:r>
        <w:rPr>
          <w:spacing w:val="1"/>
        </w:rPr>
        <w:t xml:space="preserve"> </w:t>
      </w:r>
      <w:r>
        <w:t>ударом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ногами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мат,</w:t>
      </w:r>
      <w:r>
        <w:rPr>
          <w:spacing w:val="1"/>
        </w:rPr>
        <w:t xml:space="preserve"> </w:t>
      </w:r>
      <w:r>
        <w:t>висящий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стене;</w:t>
      </w:r>
      <w:r>
        <w:rPr>
          <w:spacing w:val="-52"/>
        </w:rPr>
        <w:t xml:space="preserve"> </w:t>
      </w:r>
      <w:r>
        <w:t>подскок в стойке на руках с отталкиванием от жесткой опоры и</w:t>
      </w:r>
      <w:r>
        <w:rPr>
          <w:spacing w:val="1"/>
        </w:rPr>
        <w:t xml:space="preserve"> </w:t>
      </w:r>
      <w:r>
        <w:t>подкидного мостика;</w:t>
      </w:r>
      <w:r>
        <w:rPr>
          <w:spacing w:val="1"/>
        </w:rPr>
        <w:t xml:space="preserve"> </w:t>
      </w:r>
      <w:r>
        <w:t>то же</w:t>
      </w:r>
      <w:r>
        <w:rPr>
          <w:spacing w:val="1"/>
        </w:rPr>
        <w:t xml:space="preserve"> </w:t>
      </w:r>
      <w:r>
        <w:t>на плечо партнера или горку матов;</w:t>
      </w:r>
      <w:r>
        <w:rPr>
          <w:spacing w:val="1"/>
        </w:rPr>
        <w:t xml:space="preserve"> </w:t>
      </w:r>
      <w:r>
        <w:t>переворот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партнера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самостоятельно.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оказывают</w:t>
      </w:r>
      <w:r>
        <w:rPr>
          <w:spacing w:val="-2"/>
        </w:rPr>
        <w:t xml:space="preserve"> </w:t>
      </w:r>
      <w:r>
        <w:t>одной</w:t>
      </w:r>
      <w:r>
        <w:rPr>
          <w:spacing w:val="-2"/>
        </w:rPr>
        <w:t xml:space="preserve"> </w:t>
      </w:r>
      <w:r>
        <w:t>рукой</w:t>
      </w:r>
      <w:r>
        <w:rPr>
          <w:spacing w:val="-2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плечо, другой</w:t>
      </w:r>
      <w:r>
        <w:rPr>
          <w:spacing w:val="-2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поясницу.</w:t>
      </w:r>
    </w:p>
    <w:p w:rsidR="0055618D" w:rsidRDefault="00BE78D0">
      <w:pPr>
        <w:pStyle w:val="a3"/>
        <w:jc w:val="left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175" behindDoc="0" locked="0" layoutInCell="1" allowOverlap="1">
            <wp:simplePos x="0" y="0"/>
            <wp:positionH relativeFrom="page">
              <wp:posOffset>947802</wp:posOffset>
            </wp:positionH>
            <wp:positionV relativeFrom="paragraph">
              <wp:posOffset>236589</wp:posOffset>
            </wp:positionV>
            <wp:extent cx="4093561" cy="1761744"/>
            <wp:effectExtent l="0" t="0" r="0" b="0"/>
            <wp:wrapTopAndBottom/>
            <wp:docPr id="451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64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3561" cy="1761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76" w:line="213" w:lineRule="auto"/>
        <w:ind w:left="519" w:right="38" w:firstLine="292"/>
      </w:pPr>
      <w:r>
        <w:rPr>
          <w:i/>
          <w:spacing w:val="-1"/>
        </w:rPr>
        <w:t>Переворот</w:t>
      </w:r>
      <w:r>
        <w:rPr>
          <w:i/>
          <w:spacing w:val="-13"/>
        </w:rPr>
        <w:t xml:space="preserve"> </w:t>
      </w:r>
      <w:r>
        <w:rPr>
          <w:i/>
        </w:rPr>
        <w:t>назад</w:t>
      </w:r>
      <w:r>
        <w:rPr>
          <w:i/>
          <w:spacing w:val="-11"/>
        </w:rPr>
        <w:t xml:space="preserve"> </w:t>
      </w:r>
      <w:r>
        <w:t>(фляк)</w:t>
      </w:r>
      <w:r>
        <w:rPr>
          <w:spacing w:val="-10"/>
        </w:rPr>
        <w:t xml:space="preserve"> </w:t>
      </w:r>
      <w:r>
        <w:t>состоит</w:t>
      </w:r>
      <w:r>
        <w:rPr>
          <w:spacing w:val="-11"/>
        </w:rPr>
        <w:t xml:space="preserve"> </w:t>
      </w:r>
      <w:r>
        <w:t>из</w:t>
      </w:r>
      <w:r>
        <w:rPr>
          <w:spacing w:val="-13"/>
        </w:rPr>
        <w:t xml:space="preserve"> </w:t>
      </w:r>
      <w:r>
        <w:t>двух</w:t>
      </w:r>
      <w:r>
        <w:rPr>
          <w:spacing w:val="-10"/>
        </w:rPr>
        <w:t xml:space="preserve"> </w:t>
      </w:r>
      <w:r>
        <w:t>полупереворотов:</w:t>
      </w:r>
      <w:r>
        <w:rPr>
          <w:spacing w:val="-10"/>
        </w:rPr>
        <w:t xml:space="preserve"> </w:t>
      </w:r>
      <w:r>
        <w:t>прыж-</w:t>
      </w:r>
      <w:r>
        <w:rPr>
          <w:spacing w:val="-53"/>
        </w:rPr>
        <w:t xml:space="preserve"> </w:t>
      </w:r>
      <w:r>
        <w:t>ка назад с ног на руки и прыжка с рук на ноги (курбет). Чем больше</w:t>
      </w:r>
      <w:r>
        <w:rPr>
          <w:spacing w:val="-52"/>
        </w:rPr>
        <w:t xml:space="preserve"> </w:t>
      </w:r>
      <w:r>
        <w:t>скорость движения тела и чем ниже полет, тем лучше. Переворот</w:t>
      </w:r>
      <w:r>
        <w:rPr>
          <w:spacing w:val="1"/>
        </w:rPr>
        <w:t xml:space="preserve"> </w:t>
      </w:r>
      <w:r>
        <w:t>назад с места удобно выполнять из положения стойки руки вперед.</w:t>
      </w:r>
      <w:r>
        <w:rPr>
          <w:spacing w:val="1"/>
        </w:rPr>
        <w:t xml:space="preserve"> </w:t>
      </w:r>
      <w:r>
        <w:t>Предварительно выполняется мах руками назад до отказа, в момент</w:t>
      </w:r>
      <w:r>
        <w:rPr>
          <w:spacing w:val="-52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рук</w:t>
      </w:r>
      <w:r>
        <w:rPr>
          <w:spacing w:val="1"/>
        </w:rPr>
        <w:t xml:space="preserve"> </w:t>
      </w:r>
      <w:r>
        <w:t>(дугой)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выводится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равновесия</w:t>
      </w:r>
      <w:r>
        <w:rPr>
          <w:spacing w:val="1"/>
        </w:rPr>
        <w:t xml:space="preserve"> </w:t>
      </w:r>
      <w:r>
        <w:t>(не</w:t>
      </w:r>
      <w:r>
        <w:rPr>
          <w:spacing w:val="-52"/>
        </w:rPr>
        <w:t xml:space="preserve"> </w:t>
      </w:r>
      <w:r>
        <w:t>выводя колени вперед), ноги слегка сгибаются, голова наклонена на</w:t>
      </w:r>
      <w:r>
        <w:rPr>
          <w:spacing w:val="-52"/>
        </w:rPr>
        <w:t xml:space="preserve"> </w:t>
      </w:r>
      <w:r>
        <w:t>грудь.</w:t>
      </w:r>
      <w:r>
        <w:rPr>
          <w:spacing w:val="1"/>
        </w:rPr>
        <w:t xml:space="preserve"> </w:t>
      </w:r>
      <w:r>
        <w:t>Отталкиваясь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прогибаясь</w:t>
      </w:r>
      <w:r>
        <w:rPr>
          <w:spacing w:val="1"/>
        </w:rPr>
        <w:t xml:space="preserve"> </w:t>
      </w:r>
      <w:r>
        <w:t>назад,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сделать активный мах прямыми руками назад за голову. В этом</w:t>
      </w:r>
      <w:r>
        <w:rPr>
          <w:spacing w:val="1"/>
        </w:rPr>
        <w:t xml:space="preserve"> </w:t>
      </w:r>
      <w:r>
        <w:t>положении тело переворачивается назад в стойку на руках. Жестко</w:t>
      </w:r>
      <w:r>
        <w:rPr>
          <w:spacing w:val="1"/>
        </w:rPr>
        <w:t xml:space="preserve"> </w:t>
      </w:r>
      <w:r>
        <w:t>встречая опору, следует оттянуться в плечах и выполнить курбет</w:t>
      </w:r>
      <w:r>
        <w:rPr>
          <w:spacing w:val="1"/>
        </w:rPr>
        <w:t xml:space="preserve"> </w:t>
      </w:r>
      <w:r>
        <w:t>(рис.</w:t>
      </w:r>
      <w:r>
        <w:rPr>
          <w:spacing w:val="-1"/>
        </w:rPr>
        <w:t xml:space="preserve"> </w:t>
      </w:r>
      <w:r>
        <w:t>248).</w:t>
      </w:r>
    </w:p>
    <w:p w:rsidR="0055618D" w:rsidRDefault="00BE78D0">
      <w:pPr>
        <w:pStyle w:val="a3"/>
        <w:ind w:left="452"/>
        <w:jc w:val="left"/>
        <w:rPr>
          <w:sz w:val="20"/>
        </w:rPr>
      </w:pPr>
      <w:r>
        <w:br w:type="column"/>
      </w: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852672" cy="1639824"/>
            <wp:effectExtent l="0" t="0" r="0" b="0"/>
            <wp:docPr id="453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65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2672" cy="1639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152" w:line="213" w:lineRule="auto"/>
        <w:ind w:left="399" w:right="322" w:firstLine="273"/>
      </w:pPr>
      <w:r>
        <w:t>При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подводящие</w:t>
      </w:r>
      <w:r>
        <w:rPr>
          <w:spacing w:val="1"/>
        </w:rPr>
        <w:t xml:space="preserve"> </w:t>
      </w:r>
      <w:r>
        <w:t>упражнения:</w:t>
      </w:r>
      <w:r>
        <w:rPr>
          <w:spacing w:val="1"/>
        </w:rPr>
        <w:t xml:space="preserve"> </w:t>
      </w:r>
      <w:r>
        <w:t>сме-</w:t>
      </w:r>
      <w:r>
        <w:rPr>
          <w:spacing w:val="1"/>
        </w:rPr>
        <w:t xml:space="preserve"> </w:t>
      </w:r>
      <w:r>
        <w:t>щение газа назад движением, похожим на момент посадки на стул;</w:t>
      </w:r>
      <w:r>
        <w:rPr>
          <w:spacing w:val="1"/>
        </w:rPr>
        <w:t xml:space="preserve"> </w:t>
      </w:r>
      <w:r>
        <w:t>переворачивание</w:t>
      </w:r>
      <w:r>
        <w:rPr>
          <w:spacing w:val="1"/>
        </w:rPr>
        <w:t xml:space="preserve"> </w:t>
      </w:r>
      <w:r>
        <w:t>исполнителя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прогнувшись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партнеров; то же, но прыжком назад в стойку на руках; выпол-</w:t>
      </w:r>
      <w:r>
        <w:rPr>
          <w:spacing w:val="1"/>
        </w:rPr>
        <w:t xml:space="preserve"> </w:t>
      </w:r>
      <w:r>
        <w:t>нение переворота назад с рук партнера; соединение прыжка назад в</w:t>
      </w:r>
      <w:r>
        <w:rPr>
          <w:spacing w:val="-52"/>
        </w:rPr>
        <w:t xml:space="preserve"> </w:t>
      </w:r>
      <w:r>
        <w:t>стойку на руках и курбет (с помощью партнера); переворот в целом</w:t>
      </w:r>
      <w:r>
        <w:rPr>
          <w:spacing w:val="-52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уменьшающейся</w:t>
      </w:r>
      <w:r>
        <w:rPr>
          <w:spacing w:val="1"/>
        </w:rPr>
        <w:t xml:space="preserve"> </w:t>
      </w:r>
      <w:r>
        <w:t>горки</w:t>
      </w:r>
      <w:r>
        <w:rPr>
          <w:spacing w:val="1"/>
        </w:rPr>
        <w:t xml:space="preserve"> </w:t>
      </w:r>
      <w:r>
        <w:t>матов</w:t>
      </w:r>
      <w:r>
        <w:rPr>
          <w:spacing w:val="1"/>
        </w:rPr>
        <w:t xml:space="preserve"> </w:t>
      </w:r>
      <w:r>
        <w:t>(с</w:t>
      </w:r>
      <w:r>
        <w:rPr>
          <w:spacing w:val="56"/>
        </w:rPr>
        <w:t xml:space="preserve"> </w:t>
      </w:r>
      <w:r>
        <w:t>помощью);</w:t>
      </w:r>
      <w:r>
        <w:rPr>
          <w:spacing w:val="1"/>
        </w:rPr>
        <w:t xml:space="preserve"> </w:t>
      </w:r>
      <w:r>
        <w:t>переворот</w:t>
      </w:r>
      <w:r>
        <w:rPr>
          <w:spacing w:val="1"/>
        </w:rPr>
        <w:t xml:space="preserve"> </w:t>
      </w:r>
      <w:r>
        <w:t>назад,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лицом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стенке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горке</w:t>
      </w:r>
      <w:r>
        <w:rPr>
          <w:spacing w:val="1"/>
        </w:rPr>
        <w:t xml:space="preserve"> </w:t>
      </w:r>
      <w:r>
        <w:t>матов</w:t>
      </w:r>
      <w:r>
        <w:rPr>
          <w:spacing w:val="1"/>
        </w:rPr>
        <w:t xml:space="preserve"> </w:t>
      </w:r>
      <w:r>
        <w:t>(со</w:t>
      </w:r>
      <w:r>
        <w:rPr>
          <w:spacing w:val="1"/>
        </w:rPr>
        <w:t xml:space="preserve"> </w:t>
      </w:r>
      <w:r>
        <w:t>страховкой). Правильное выполнение переворота назад позволяет</w:t>
      </w:r>
      <w:r>
        <w:rPr>
          <w:spacing w:val="1"/>
        </w:rPr>
        <w:t xml:space="preserve"> </w:t>
      </w:r>
      <w:r>
        <w:t>набрать скорость поступательного и особенно вращательного дви-</w:t>
      </w:r>
      <w:r>
        <w:rPr>
          <w:spacing w:val="1"/>
        </w:rPr>
        <w:t xml:space="preserve"> </w:t>
      </w:r>
      <w:r>
        <w:t>жения тела, поэтому после него удобно делать другие акробати-</w:t>
      </w:r>
      <w:r>
        <w:rPr>
          <w:spacing w:val="1"/>
        </w:rPr>
        <w:t xml:space="preserve"> </w:t>
      </w:r>
      <w:r>
        <w:t>ческие</w:t>
      </w:r>
      <w:r>
        <w:rPr>
          <w:spacing w:val="-1"/>
        </w:rPr>
        <w:t xml:space="preserve"> </w:t>
      </w:r>
      <w:r>
        <w:t>элементы.</w:t>
      </w:r>
    </w:p>
    <w:p w:rsidR="0055618D" w:rsidRDefault="00BE78D0">
      <w:pPr>
        <w:pStyle w:val="a3"/>
        <w:spacing w:before="25" w:line="213" w:lineRule="auto"/>
        <w:ind w:left="399" w:right="327" w:firstLine="283"/>
      </w:pPr>
      <w:r>
        <w:rPr>
          <w:i/>
        </w:rPr>
        <w:t xml:space="preserve">Полуперевороты </w:t>
      </w:r>
      <w:r>
        <w:t>выполняются прыжком с одной части тела на</w:t>
      </w:r>
      <w:r>
        <w:rPr>
          <w:spacing w:val="1"/>
        </w:rPr>
        <w:t xml:space="preserve"> </w:t>
      </w:r>
      <w:r>
        <w:t>другую с обязательной фазой полета. Они включают в себя: кур-</w:t>
      </w:r>
      <w:r>
        <w:rPr>
          <w:spacing w:val="1"/>
        </w:rPr>
        <w:t xml:space="preserve"> </w:t>
      </w:r>
      <w:r>
        <w:t>бет, подъем разгибом, прыжок в стойку на руках, прыжок назад в</w:t>
      </w:r>
      <w:r>
        <w:rPr>
          <w:spacing w:val="1"/>
        </w:rPr>
        <w:t xml:space="preserve"> </w:t>
      </w:r>
      <w:r>
        <w:t>стойку на руках с последующим перекатом, прыжок назад в упор</w:t>
      </w:r>
      <w:r>
        <w:rPr>
          <w:spacing w:val="1"/>
        </w:rPr>
        <w:t xml:space="preserve"> </w:t>
      </w:r>
      <w:r>
        <w:t>согнувшись</w:t>
      </w:r>
      <w:r>
        <w:rPr>
          <w:spacing w:val="-1"/>
        </w:rPr>
        <w:t xml:space="preserve"> </w:t>
      </w:r>
      <w:r>
        <w:t>на лопатках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подъем</w:t>
      </w:r>
      <w:r>
        <w:rPr>
          <w:spacing w:val="-3"/>
        </w:rPr>
        <w:t xml:space="preserve"> </w:t>
      </w:r>
      <w:r>
        <w:t>разгибом.</w:t>
      </w:r>
    </w:p>
    <w:p w:rsidR="0055618D" w:rsidRDefault="00BE78D0">
      <w:pPr>
        <w:pStyle w:val="a3"/>
        <w:spacing w:before="5" w:line="213" w:lineRule="auto"/>
        <w:ind w:left="404" w:right="323" w:firstLine="273"/>
      </w:pPr>
      <w:r>
        <w:rPr>
          <w:noProof/>
          <w:lang w:eastAsia="ru-RU"/>
        </w:rPr>
        <w:drawing>
          <wp:anchor distT="0" distB="0" distL="0" distR="0" simplePos="0" relativeHeight="15818752" behindDoc="0" locked="0" layoutInCell="1" allowOverlap="1">
            <wp:simplePos x="0" y="0"/>
            <wp:positionH relativeFrom="page">
              <wp:posOffset>5864230</wp:posOffset>
            </wp:positionH>
            <wp:positionV relativeFrom="paragraph">
              <wp:posOffset>931545</wp:posOffset>
            </wp:positionV>
            <wp:extent cx="3557107" cy="1673351"/>
            <wp:effectExtent l="0" t="0" r="0" b="0"/>
            <wp:wrapNone/>
            <wp:docPr id="455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66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7107" cy="1673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 xml:space="preserve">Курбет </w:t>
      </w:r>
      <w:r>
        <w:t>выполняется из стойки на руках. Нужно оттянуться в</w:t>
      </w:r>
      <w:r>
        <w:rPr>
          <w:spacing w:val="1"/>
        </w:rPr>
        <w:t xml:space="preserve"> </w:t>
      </w:r>
      <w:r>
        <w:t>плечах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выраженным</w:t>
      </w:r>
      <w:r>
        <w:rPr>
          <w:spacing w:val="1"/>
        </w:rPr>
        <w:t xml:space="preserve"> </w:t>
      </w:r>
      <w:r>
        <w:t>прогибанием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(растягиваются</w:t>
      </w:r>
      <w:r>
        <w:rPr>
          <w:spacing w:val="1"/>
        </w:rPr>
        <w:t xml:space="preserve"> </w:t>
      </w:r>
      <w:r>
        <w:t>мышцы передней поверхности тела); затем, быстро напрягая их,</w:t>
      </w:r>
      <w:r>
        <w:rPr>
          <w:spacing w:val="1"/>
        </w:rPr>
        <w:t xml:space="preserve"> </w:t>
      </w:r>
      <w:r>
        <w:t>округляя спину и сгибаясь в тазобедренных суставах, оттолкнуться</w:t>
      </w:r>
      <w:r>
        <w:rPr>
          <w:spacing w:val="-52"/>
        </w:rPr>
        <w:t xml:space="preserve"> </w:t>
      </w:r>
      <w:r>
        <w:t>руками от опоры. Постановка ног на опору ближе или дальше к</w:t>
      </w:r>
      <w:r>
        <w:rPr>
          <w:spacing w:val="1"/>
        </w:rPr>
        <w:t xml:space="preserve"> </w:t>
      </w:r>
      <w:r>
        <w:t>рукам</w:t>
      </w:r>
      <w:r>
        <w:rPr>
          <w:spacing w:val="-10"/>
        </w:rPr>
        <w:t xml:space="preserve"> </w:t>
      </w:r>
      <w:r>
        <w:t>зависит</w:t>
      </w:r>
      <w:r>
        <w:rPr>
          <w:spacing w:val="-9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последующего</w:t>
      </w:r>
      <w:r>
        <w:rPr>
          <w:spacing w:val="-6"/>
        </w:rPr>
        <w:t xml:space="preserve"> </w:t>
      </w:r>
      <w:r>
        <w:t>элемента</w:t>
      </w:r>
      <w:r>
        <w:rPr>
          <w:spacing w:val="-11"/>
        </w:rPr>
        <w:t xml:space="preserve"> </w:t>
      </w:r>
      <w:r>
        <w:t>(рис.</w:t>
      </w:r>
      <w:r>
        <w:rPr>
          <w:spacing w:val="-10"/>
        </w:rPr>
        <w:t xml:space="preserve"> </w:t>
      </w:r>
      <w:r>
        <w:t>249).</w:t>
      </w:r>
      <w:r>
        <w:rPr>
          <w:spacing w:val="-9"/>
        </w:rPr>
        <w:t xml:space="preserve"> </w:t>
      </w:r>
      <w:r>
        <w:t>При</w:t>
      </w:r>
      <w:r>
        <w:rPr>
          <w:spacing w:val="-9"/>
        </w:rPr>
        <w:t xml:space="preserve"> </w:t>
      </w:r>
      <w:r>
        <w:t>разучива-</w:t>
      </w:r>
    </w:p>
    <w:p w:rsidR="0055618D" w:rsidRDefault="0055618D">
      <w:pPr>
        <w:spacing w:line="213" w:lineRule="auto"/>
        <w:sectPr w:rsidR="0055618D">
          <w:footerReference w:type="default" r:id="rId423"/>
          <w:pgSz w:w="16840" w:h="11900" w:orient="landscape"/>
          <w:pgMar w:top="360" w:right="1200" w:bottom="800" w:left="1040" w:header="0" w:footer="602" w:gutter="0"/>
          <w:cols w:num="2" w:space="720" w:equalWidth="0">
            <w:col w:w="6994" w:space="494"/>
            <w:col w:w="7112"/>
          </w:cols>
        </w:sectPr>
      </w:pPr>
    </w:p>
    <w:p w:rsidR="0055618D" w:rsidRDefault="00BE78D0">
      <w:pPr>
        <w:pStyle w:val="a3"/>
        <w:spacing w:before="102" w:line="213" w:lineRule="auto"/>
        <w:ind w:left="462" w:right="100"/>
      </w:pPr>
      <w:r>
        <w:lastRenderedPageBreak/>
        <w:t>нии необходимо: выполнить курбет из стойки на руках на краю</w:t>
      </w:r>
      <w:r>
        <w:rPr>
          <w:spacing w:val="1"/>
        </w:rPr>
        <w:t xml:space="preserve"> </w:t>
      </w:r>
      <w:r>
        <w:t>возвышения (подкидной трамплин, мостик или один-два мата) с</w:t>
      </w:r>
      <w:r>
        <w:rPr>
          <w:spacing w:val="1"/>
        </w:rPr>
        <w:t xml:space="preserve"> </w:t>
      </w:r>
      <w:r>
        <w:t>мощным толчком руками, затем на дорожке. Все эти упражнения</w:t>
      </w:r>
      <w:r>
        <w:rPr>
          <w:spacing w:val="1"/>
        </w:rPr>
        <w:t xml:space="preserve"> </w:t>
      </w:r>
      <w:r>
        <w:t>выполняются 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партнера. Он стоит сбоку и в момент</w:t>
      </w:r>
      <w:r>
        <w:rPr>
          <w:spacing w:val="1"/>
        </w:rPr>
        <w:t xml:space="preserve"> </w:t>
      </w:r>
      <w:r>
        <w:t>отведения плеч и прогибания одной рукой под плечо, а другой под</w:t>
      </w:r>
      <w:r>
        <w:rPr>
          <w:spacing w:val="1"/>
        </w:rPr>
        <w:t xml:space="preserve"> </w:t>
      </w:r>
      <w:r>
        <w:t>грудь помогает выполнить отталкивание, обеспечивая правильную</w:t>
      </w:r>
      <w:r>
        <w:rPr>
          <w:spacing w:val="1"/>
        </w:rPr>
        <w:t xml:space="preserve"> </w:t>
      </w:r>
      <w:r>
        <w:t>осанку тела (округленное положение спины) во время сгибания в</w:t>
      </w:r>
      <w:r>
        <w:rPr>
          <w:spacing w:val="1"/>
        </w:rPr>
        <w:t xml:space="preserve"> </w:t>
      </w:r>
      <w:r>
        <w:t>тазобедренных</w:t>
      </w:r>
      <w:r>
        <w:rPr>
          <w:spacing w:val="-4"/>
        </w:rPr>
        <w:t xml:space="preserve"> </w:t>
      </w:r>
      <w:r>
        <w:t>суставах.</w:t>
      </w:r>
    </w:p>
    <w:p w:rsidR="0055618D" w:rsidRDefault="00BE78D0">
      <w:pPr>
        <w:pStyle w:val="a3"/>
        <w:spacing w:before="8" w:line="213" w:lineRule="auto"/>
        <w:ind w:left="476" w:right="102" w:firstLine="302"/>
      </w:pPr>
      <w:r>
        <w:rPr>
          <w:i/>
        </w:rPr>
        <w:t xml:space="preserve">Сальто </w:t>
      </w:r>
      <w:r>
        <w:t>выполняется вперед, назад и в сторону, в группировке,</w:t>
      </w:r>
      <w:r>
        <w:rPr>
          <w:spacing w:val="1"/>
        </w:rPr>
        <w:t xml:space="preserve"> </w:t>
      </w:r>
      <w:r>
        <w:t>прогнувшись,</w:t>
      </w:r>
      <w:r>
        <w:rPr>
          <w:spacing w:val="1"/>
        </w:rPr>
        <w:t xml:space="preserve"> </w:t>
      </w:r>
      <w:r>
        <w:t>согнувшись,</w:t>
      </w:r>
      <w:r>
        <w:rPr>
          <w:spacing w:val="1"/>
        </w:rPr>
        <w:t xml:space="preserve"> </w:t>
      </w:r>
      <w:r>
        <w:t>махом,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поворотами,</w:t>
      </w:r>
      <w:r>
        <w:rPr>
          <w:spacing w:val="1"/>
        </w:rPr>
        <w:t xml:space="preserve"> </w:t>
      </w:r>
      <w:r>
        <w:t>т.е.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одно-</w:t>
      </w:r>
      <w:r>
        <w:rPr>
          <w:spacing w:val="1"/>
        </w:rPr>
        <w:t xml:space="preserve"> </w:t>
      </w:r>
      <w:r>
        <w:t>временным</w:t>
      </w:r>
      <w:r>
        <w:rPr>
          <w:spacing w:val="1"/>
        </w:rPr>
        <w:t xml:space="preserve"> </w:t>
      </w:r>
      <w:r>
        <w:t>вращением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осей:</w:t>
      </w:r>
      <w:r>
        <w:rPr>
          <w:spacing w:val="1"/>
        </w:rPr>
        <w:t xml:space="preserve"> </w:t>
      </w:r>
      <w:r>
        <w:t>поперечной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продольной.</w:t>
      </w:r>
    </w:p>
    <w:p w:rsidR="0055618D" w:rsidRDefault="00BE78D0">
      <w:pPr>
        <w:pStyle w:val="a3"/>
        <w:spacing w:before="2" w:line="213" w:lineRule="auto"/>
        <w:ind w:left="476" w:right="82" w:firstLine="307"/>
      </w:pPr>
      <w:r>
        <w:rPr>
          <w:i/>
        </w:rPr>
        <w:t>Сальто</w:t>
      </w:r>
      <w:r>
        <w:rPr>
          <w:i/>
          <w:spacing w:val="16"/>
        </w:rPr>
        <w:t xml:space="preserve"> </w:t>
      </w:r>
      <w:r>
        <w:rPr>
          <w:i/>
        </w:rPr>
        <w:t>назад</w:t>
      </w:r>
      <w:r>
        <w:rPr>
          <w:i/>
          <w:spacing w:val="18"/>
        </w:rPr>
        <w:t xml:space="preserve"> </w:t>
      </w:r>
      <w:r>
        <w:rPr>
          <w:i/>
        </w:rPr>
        <w:t>в</w:t>
      </w:r>
      <w:r>
        <w:rPr>
          <w:i/>
          <w:spacing w:val="17"/>
        </w:rPr>
        <w:t xml:space="preserve"> </w:t>
      </w:r>
      <w:r>
        <w:rPr>
          <w:i/>
        </w:rPr>
        <w:t>группировке</w:t>
      </w:r>
      <w:r>
        <w:rPr>
          <w:i/>
          <w:spacing w:val="17"/>
        </w:rPr>
        <w:t xml:space="preserve"> </w:t>
      </w:r>
      <w:r>
        <w:t>выполняется</w:t>
      </w:r>
      <w:r>
        <w:rPr>
          <w:spacing w:val="16"/>
        </w:rPr>
        <w:t xml:space="preserve"> </w:t>
      </w:r>
      <w:r>
        <w:t>после</w:t>
      </w:r>
      <w:r>
        <w:rPr>
          <w:spacing w:val="17"/>
        </w:rPr>
        <w:t xml:space="preserve"> </w:t>
      </w:r>
      <w:r>
        <w:t>фляка,</w:t>
      </w:r>
      <w:r>
        <w:rPr>
          <w:spacing w:val="17"/>
        </w:rPr>
        <w:t xml:space="preserve"> </w:t>
      </w:r>
      <w:r>
        <w:t>рондата</w:t>
      </w:r>
      <w:r>
        <w:rPr>
          <w:spacing w:val="-53"/>
        </w:rPr>
        <w:t xml:space="preserve"> </w:t>
      </w:r>
      <w:r>
        <w:t>и с места. Из стойки с параллельными ступнями выполнить полу-</w:t>
      </w:r>
      <w:r>
        <w:rPr>
          <w:spacing w:val="1"/>
        </w:rPr>
        <w:t xml:space="preserve"> </w:t>
      </w:r>
      <w:r>
        <w:t>присед с небольшим наклоном туловища вперед, руки назад. Энер-</w:t>
      </w:r>
      <w:r>
        <w:rPr>
          <w:spacing w:val="1"/>
        </w:rPr>
        <w:t xml:space="preserve"> </w:t>
      </w:r>
      <w:r>
        <w:t>гичным взмахом руками вперед-вверх, поднимая плечи, потянуться</w:t>
      </w:r>
      <w:r>
        <w:rPr>
          <w:spacing w:val="-52"/>
        </w:rPr>
        <w:t xml:space="preserve"> </w:t>
      </w:r>
      <w:r>
        <w:t>вверх, разогнуться в тазобедренных и коленных суставах и закон-</w:t>
      </w:r>
      <w:r>
        <w:rPr>
          <w:spacing w:val="1"/>
        </w:rPr>
        <w:t xml:space="preserve"> </w:t>
      </w:r>
      <w:r>
        <w:t>чить толчок ступнями. В безопорном положении быстро принять</w:t>
      </w:r>
      <w:r>
        <w:rPr>
          <w:spacing w:val="1"/>
        </w:rPr>
        <w:t xml:space="preserve"> </w:t>
      </w:r>
      <w:r>
        <w:t>плотную группировку. Момент захвата руками голеней совпадает с</w:t>
      </w:r>
      <w:r>
        <w:rPr>
          <w:spacing w:val="-52"/>
        </w:rPr>
        <w:t xml:space="preserve"> </w:t>
      </w:r>
      <w:r>
        <w:t>активным отведением головы назад, что усиливает вращательный</w:t>
      </w:r>
      <w:r>
        <w:rPr>
          <w:spacing w:val="1"/>
        </w:rPr>
        <w:t xml:space="preserve"> </w:t>
      </w:r>
      <w:r>
        <w:t>момент. Находясь лицом к полу, следует быстро разгруппироваться</w:t>
      </w:r>
      <w:r>
        <w:rPr>
          <w:spacing w:val="-52"/>
        </w:rPr>
        <w:t xml:space="preserve"> </w:t>
      </w:r>
      <w:r>
        <w:t>и приземлиться (рис. 250). При обучении необходимо: повторить</w:t>
      </w:r>
      <w:r>
        <w:rPr>
          <w:spacing w:val="1"/>
        </w:rPr>
        <w:t xml:space="preserve"> </w:t>
      </w:r>
      <w:r>
        <w:t>группировку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положении</w:t>
      </w:r>
      <w:r>
        <w:rPr>
          <w:spacing w:val="1"/>
        </w:rPr>
        <w:t xml:space="preserve"> </w:t>
      </w:r>
      <w:r>
        <w:t>лежа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спине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кувырок</w:t>
      </w:r>
      <w:r>
        <w:rPr>
          <w:spacing w:val="1"/>
        </w:rPr>
        <w:t xml:space="preserve"> </w:t>
      </w:r>
      <w:r>
        <w:t>назад;</w:t>
      </w:r>
      <w:r>
        <w:rPr>
          <w:spacing w:val="-52"/>
        </w:rPr>
        <w:t xml:space="preserve"> </w:t>
      </w:r>
      <w:r>
        <w:t>выполнить прыжок вверх с места и с рондата в высокий «отскок»</w:t>
      </w:r>
      <w:r>
        <w:rPr>
          <w:spacing w:val="1"/>
        </w:rPr>
        <w:t xml:space="preserve"> </w:t>
      </w:r>
      <w:r>
        <w:t>без группировки и с группировкой с помощью партнера или на</w:t>
      </w:r>
      <w:r>
        <w:rPr>
          <w:spacing w:val="1"/>
        </w:rPr>
        <w:t xml:space="preserve"> </w:t>
      </w:r>
      <w:r>
        <w:t>горку матов; то же, но в соединении с кувырком назад; сальто с</w:t>
      </w:r>
      <w:r>
        <w:rPr>
          <w:spacing w:val="1"/>
        </w:rPr>
        <w:t xml:space="preserve"> </w:t>
      </w:r>
      <w:r>
        <w:t>места в группировке с помощью партнера, с подкидного мостика, с</w:t>
      </w:r>
      <w:r>
        <w:rPr>
          <w:spacing w:val="1"/>
        </w:rPr>
        <w:t xml:space="preserve"> </w:t>
      </w:r>
      <w:r>
        <w:t>небольшого возвышения и самостоятельно. Страховка и помощь</w:t>
      </w:r>
      <w:r>
        <w:rPr>
          <w:spacing w:val="1"/>
        </w:rPr>
        <w:t xml:space="preserve"> </w:t>
      </w:r>
      <w:r>
        <w:t>оказываются</w:t>
      </w:r>
      <w:r>
        <w:rPr>
          <w:spacing w:val="1"/>
        </w:rPr>
        <w:t xml:space="preserve"> </w:t>
      </w:r>
      <w:r>
        <w:t>рукой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поясницу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увеличения</w:t>
      </w:r>
      <w:r>
        <w:rPr>
          <w:spacing w:val="1"/>
        </w:rPr>
        <w:t xml:space="preserve"> </w:t>
      </w:r>
      <w:r>
        <w:t>высоты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быстроты вращения; одной рукой под спину или под грудь и плечо</w:t>
      </w:r>
      <w:r>
        <w:rPr>
          <w:spacing w:val="1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приземлении.</w:t>
      </w:r>
    </w:p>
    <w:p w:rsidR="0055618D" w:rsidRDefault="0055618D">
      <w:pPr>
        <w:pStyle w:val="a3"/>
        <w:spacing w:before="8" w:after="40"/>
        <w:jc w:val="left"/>
        <w:rPr>
          <w:sz w:val="29"/>
        </w:rPr>
      </w:pPr>
    </w:p>
    <w:p w:rsidR="0055618D" w:rsidRDefault="00BE78D0">
      <w:pPr>
        <w:pStyle w:val="a3"/>
        <w:ind w:left="399" w:right="-15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151707" cy="1950720"/>
            <wp:effectExtent l="0" t="0" r="0" b="0"/>
            <wp:docPr id="457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67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1707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5"/>
        <w:jc w:val="left"/>
        <w:rPr>
          <w:sz w:val="3"/>
        </w:rPr>
      </w:pPr>
      <w:r>
        <w:br w:type="column"/>
      </w:r>
    </w:p>
    <w:p w:rsidR="0055618D" w:rsidRDefault="00BE78D0">
      <w:pPr>
        <w:pStyle w:val="a3"/>
        <w:ind w:left="419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03487" cy="1633727"/>
            <wp:effectExtent l="0" t="0" r="0" b="0"/>
            <wp:docPr id="459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68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3487" cy="1633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139" w:line="213" w:lineRule="auto"/>
        <w:ind w:left="399" w:right="359" w:firstLine="283"/>
      </w:pPr>
      <w:r>
        <w:pict>
          <v:rect id="_x0000_s1050" style="position:absolute;left:0;text-align:left;margin-left:442.05pt;margin-top:97.35pt;width:323.05pt;height:11.4pt;z-index:-19445760;mso-position-horizontal-relative:page" stroked="f">
            <w10:wrap anchorx="page"/>
          </v:rect>
        </w:pict>
      </w:r>
      <w:r>
        <w:rPr>
          <w:i/>
        </w:rPr>
        <w:t xml:space="preserve">Сальто вперед в группировке </w:t>
      </w:r>
      <w:r>
        <w:t>выполняется с места и с разбега.</w:t>
      </w:r>
      <w:r>
        <w:rPr>
          <w:spacing w:val="1"/>
        </w:rPr>
        <w:t xml:space="preserve"> </w:t>
      </w:r>
      <w:r>
        <w:t>При выполнении с разбега на последнем шаге делается прыжок</w:t>
      </w:r>
      <w:r>
        <w:rPr>
          <w:spacing w:val="1"/>
        </w:rPr>
        <w:t xml:space="preserve"> </w:t>
      </w:r>
      <w:r>
        <w:t>(наскок) на обе ноги, руки отводятся назад. В процессе отталкива-</w:t>
      </w:r>
      <w:r>
        <w:rPr>
          <w:spacing w:val="1"/>
        </w:rPr>
        <w:t xml:space="preserve"> </w:t>
      </w:r>
      <w:r>
        <w:t>ния руки быстро выносятся вперед-вверх. Отталкивание от опоры</w:t>
      </w:r>
      <w:r>
        <w:rPr>
          <w:spacing w:val="1"/>
        </w:rPr>
        <w:t xml:space="preserve"> </w:t>
      </w:r>
      <w:r>
        <w:t>происходят прямым телом. Дальнейшее вращение обеспечивается</w:t>
      </w:r>
      <w:r>
        <w:rPr>
          <w:spacing w:val="1"/>
        </w:rPr>
        <w:t xml:space="preserve"> </w:t>
      </w:r>
      <w:r>
        <w:t>плотной группировкой; руки из положения вперед-вверх энергично</w:t>
      </w:r>
      <w:r>
        <w:rPr>
          <w:spacing w:val="-52"/>
        </w:rPr>
        <w:t xml:space="preserve"> </w:t>
      </w:r>
      <w:r>
        <w:t>опускаются вниз и захватывают колени разведенных ног. Скорость</w:t>
      </w:r>
      <w:r>
        <w:rPr>
          <w:spacing w:val="1"/>
        </w:rPr>
        <w:t xml:space="preserve"> </w:t>
      </w:r>
      <w:r>
        <w:t xml:space="preserve">вращения зависит от плотности группировки. Выполнив </w:t>
      </w:r>
      <w:r>
        <w:rPr>
          <w:vertAlign w:val="superscript"/>
        </w:rPr>
        <w:t>3</w:t>
      </w:r>
      <w:r>
        <w:t>/</w:t>
      </w:r>
      <w:r>
        <w:rPr>
          <w:vertAlign w:val="subscript"/>
        </w:rPr>
        <w:t>4</w:t>
      </w:r>
      <w:r>
        <w:t xml:space="preserve"> сальто,</w:t>
      </w:r>
      <w:r>
        <w:rPr>
          <w:spacing w:val="1"/>
        </w:rPr>
        <w:t xml:space="preserve"> </w:t>
      </w:r>
      <w:r>
        <w:t>нужно быстро разгруппироваться ногами к полу, встретить опору</w:t>
      </w:r>
      <w:r>
        <w:rPr>
          <w:spacing w:val="1"/>
        </w:rPr>
        <w:t xml:space="preserve"> </w:t>
      </w:r>
      <w:r>
        <w:t>несколько спереди напряженными ногами (рис. 251). Приземление</w:t>
      </w:r>
      <w:r>
        <w:rPr>
          <w:spacing w:val="1"/>
        </w:rPr>
        <w:t xml:space="preserve"> </w:t>
      </w:r>
      <w:r>
        <w:t>может быть и на одну ногу. При выполнении сальто в остановку</w:t>
      </w:r>
      <w:r>
        <w:rPr>
          <w:spacing w:val="1"/>
        </w:rPr>
        <w:t xml:space="preserve"> </w:t>
      </w:r>
      <w:r>
        <w:t>наскок стопорящий: упругие ноги ставятся спереди, взмах руками</w:t>
      </w:r>
      <w:r>
        <w:rPr>
          <w:spacing w:val="1"/>
        </w:rPr>
        <w:t xml:space="preserve"> </w:t>
      </w:r>
      <w:r>
        <w:t>направлен вверх; в переход: ноги ставятся ближе, взмах руками</w:t>
      </w:r>
      <w:r>
        <w:rPr>
          <w:spacing w:val="1"/>
        </w:rPr>
        <w:t xml:space="preserve"> </w:t>
      </w:r>
      <w:r>
        <w:t>направлен</w:t>
      </w:r>
      <w:r>
        <w:rPr>
          <w:spacing w:val="1"/>
        </w:rPr>
        <w:t xml:space="preserve"> </w:t>
      </w:r>
      <w:r>
        <w:t>вперед-вверх.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взмаха</w:t>
      </w:r>
      <w:r>
        <w:rPr>
          <w:spacing w:val="-52"/>
        </w:rPr>
        <w:t xml:space="preserve"> </w:t>
      </w:r>
      <w:r>
        <w:t>руками: мах руками вперед-вверх, движение рук сверху-вниз и мах</w:t>
      </w:r>
      <w:r>
        <w:rPr>
          <w:spacing w:val="1"/>
        </w:rPr>
        <w:t xml:space="preserve"> </w:t>
      </w:r>
      <w:r>
        <w:t>рук</w:t>
      </w:r>
      <w:r>
        <w:rPr>
          <w:spacing w:val="1"/>
        </w:rPr>
        <w:t xml:space="preserve"> </w:t>
      </w:r>
      <w:r>
        <w:t>назад-вверх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последующим</w:t>
      </w:r>
      <w:r>
        <w:rPr>
          <w:spacing w:val="1"/>
        </w:rPr>
        <w:t xml:space="preserve"> </w:t>
      </w:r>
      <w:r>
        <w:t>сгибанием.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-52"/>
        </w:rPr>
        <w:t xml:space="preserve"> </w:t>
      </w:r>
      <w:r>
        <w:t>обучения: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стопорящий</w:t>
      </w:r>
      <w:r>
        <w:rPr>
          <w:spacing w:val="1"/>
        </w:rPr>
        <w:t xml:space="preserve"> </w:t>
      </w:r>
      <w:r>
        <w:t>наскок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прыжок</w:t>
      </w:r>
      <w:r>
        <w:rPr>
          <w:spacing w:val="1"/>
        </w:rPr>
        <w:t xml:space="preserve"> </w:t>
      </w:r>
      <w:r>
        <w:t>вверх</w:t>
      </w:r>
      <w:r>
        <w:rPr>
          <w:spacing w:val="56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прямым телом в сочетании с энергичным взмахом руками вперед-</w:t>
      </w:r>
      <w:r>
        <w:rPr>
          <w:spacing w:val="1"/>
        </w:rPr>
        <w:t xml:space="preserve"> </w:t>
      </w:r>
      <w:r>
        <w:t>вверх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горку матов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партнера;</w:t>
      </w:r>
      <w:r>
        <w:rPr>
          <w:spacing w:val="1"/>
        </w:rPr>
        <w:t xml:space="preserve"> </w:t>
      </w:r>
      <w:r>
        <w:t>с разбега</w:t>
      </w:r>
      <w:r>
        <w:rPr>
          <w:spacing w:val="1"/>
        </w:rPr>
        <w:t xml:space="preserve"> </w:t>
      </w:r>
      <w:r>
        <w:t>кувырок</w:t>
      </w:r>
      <w:r>
        <w:rPr>
          <w:spacing w:val="1"/>
        </w:rPr>
        <w:t xml:space="preserve"> </w:t>
      </w:r>
      <w:r>
        <w:t>вперед на горку матов с опорой руками и без нее; с разбега сальто с</w:t>
      </w:r>
      <w:r>
        <w:rPr>
          <w:spacing w:val="-52"/>
        </w:rPr>
        <w:t xml:space="preserve"> </w:t>
      </w:r>
      <w:r>
        <w:t>приземлением на спину, в сед, в упор присев на горку матов с</w:t>
      </w:r>
      <w:r>
        <w:rPr>
          <w:spacing w:val="1"/>
        </w:rPr>
        <w:t xml:space="preserve"> </w:t>
      </w:r>
      <w:r>
        <w:t>постепенным</w:t>
      </w:r>
      <w:r>
        <w:rPr>
          <w:spacing w:val="1"/>
        </w:rPr>
        <w:t xml:space="preserve"> </w:t>
      </w:r>
      <w:r>
        <w:t>уменьшением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высоты.</w:t>
      </w:r>
      <w:r>
        <w:rPr>
          <w:spacing w:val="1"/>
        </w:rPr>
        <w:t xml:space="preserve"> </w:t>
      </w:r>
      <w:r>
        <w:t>Сальто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батута,</w:t>
      </w:r>
      <w:r>
        <w:rPr>
          <w:spacing w:val="1"/>
        </w:rPr>
        <w:t xml:space="preserve"> </w:t>
      </w:r>
      <w:r>
        <w:t>подкидного</w:t>
      </w:r>
      <w:r>
        <w:rPr>
          <w:spacing w:val="1"/>
        </w:rPr>
        <w:t xml:space="preserve"> </w:t>
      </w:r>
      <w:r>
        <w:t>мостика,</w:t>
      </w:r>
      <w:r>
        <w:rPr>
          <w:spacing w:val="1"/>
        </w:rPr>
        <w:t xml:space="preserve"> </w:t>
      </w:r>
      <w:r>
        <w:t>трамплина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яму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поролоном,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дорожке, сальто через веревку. Страховка и помощь оказываются,</w:t>
      </w:r>
      <w:r>
        <w:rPr>
          <w:spacing w:val="1"/>
        </w:rPr>
        <w:t xml:space="preserve"> </w:t>
      </w:r>
      <w:r>
        <w:t>передвигаясь</w:t>
      </w:r>
      <w:r>
        <w:rPr>
          <w:spacing w:val="-2"/>
        </w:rPr>
        <w:t xml:space="preserve"> </w:t>
      </w:r>
      <w:r>
        <w:t>сбоку,</w:t>
      </w:r>
      <w:r>
        <w:rPr>
          <w:spacing w:val="-1"/>
        </w:rPr>
        <w:t xml:space="preserve"> </w:t>
      </w:r>
      <w:r>
        <w:t>одной</w:t>
      </w:r>
      <w:r>
        <w:rPr>
          <w:spacing w:val="-2"/>
        </w:rPr>
        <w:t xml:space="preserve"> </w:t>
      </w:r>
      <w:r>
        <w:t>рукой</w:t>
      </w:r>
      <w:r>
        <w:rPr>
          <w:spacing w:val="-2"/>
        </w:rPr>
        <w:t xml:space="preserve"> </w:t>
      </w:r>
      <w:r>
        <w:t>под</w:t>
      </w:r>
      <w:r>
        <w:rPr>
          <w:spacing w:val="-2"/>
        </w:rPr>
        <w:t xml:space="preserve"> </w:t>
      </w:r>
      <w:r>
        <w:t>грудь,</w:t>
      </w:r>
      <w:r>
        <w:rPr>
          <w:spacing w:val="-1"/>
        </w:rPr>
        <w:t xml:space="preserve"> </w:t>
      </w:r>
      <w:r>
        <w:t>Другой</w:t>
      </w:r>
      <w:r>
        <w:rPr>
          <w:spacing w:val="-2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спину.</w:t>
      </w:r>
    </w:p>
    <w:p w:rsidR="0055618D" w:rsidRDefault="00BE78D0">
      <w:pPr>
        <w:pStyle w:val="a3"/>
        <w:spacing w:before="21" w:line="213" w:lineRule="auto"/>
        <w:ind w:left="414" w:right="355" w:firstLine="273"/>
      </w:pPr>
      <w:r>
        <w:rPr>
          <w:i/>
        </w:rPr>
        <w:t>Шпагаты</w:t>
      </w:r>
      <w:r>
        <w:rPr>
          <w:i/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продольно</w:t>
      </w:r>
      <w:r>
        <w:rPr>
          <w:spacing w:val="1"/>
        </w:rPr>
        <w:t xml:space="preserve"> </w:t>
      </w:r>
      <w:r>
        <w:t>левой</w:t>
      </w:r>
      <w:r>
        <w:rPr>
          <w:spacing w:val="1"/>
        </w:rPr>
        <w:t xml:space="preserve"> </w:t>
      </w:r>
      <w:r>
        <w:t>(правой),</w:t>
      </w:r>
      <w:r>
        <w:rPr>
          <w:spacing w:val="1"/>
        </w:rPr>
        <w:t xml:space="preserve"> </w:t>
      </w:r>
      <w:r>
        <w:t>поперек,</w:t>
      </w:r>
      <w:r>
        <w:rPr>
          <w:spacing w:val="1"/>
        </w:rPr>
        <w:t xml:space="preserve"> </w:t>
      </w:r>
      <w:r>
        <w:t>вертикально, полушпагат. Шпагат можно выполнять из приседа,</w:t>
      </w:r>
      <w:r>
        <w:rPr>
          <w:spacing w:val="1"/>
        </w:rPr>
        <w:t xml:space="preserve"> </w:t>
      </w:r>
      <w:r>
        <w:t>опираясь на руки, скольжением вперед и назад правой и левой;</w:t>
      </w:r>
      <w:r>
        <w:rPr>
          <w:spacing w:val="1"/>
        </w:rPr>
        <w:t xml:space="preserve"> </w:t>
      </w:r>
      <w:r>
        <w:t>скольжением вперед из основной стойки, а также из других исход-</w:t>
      </w:r>
      <w:r>
        <w:rPr>
          <w:spacing w:val="1"/>
        </w:rPr>
        <w:t xml:space="preserve"> </w:t>
      </w:r>
      <w:r>
        <w:t>ных положений. При их выполнении происходит сильное растяги-</w:t>
      </w:r>
      <w:r>
        <w:rPr>
          <w:spacing w:val="1"/>
        </w:rPr>
        <w:t xml:space="preserve"> </w:t>
      </w:r>
      <w:r>
        <w:t>вание мышц и связок ног. Поэтому подходить к изучению этих уп-</w:t>
      </w:r>
      <w:r>
        <w:rPr>
          <w:spacing w:val="1"/>
        </w:rPr>
        <w:t xml:space="preserve"> </w:t>
      </w:r>
      <w:r>
        <w:t>ражнений нужно с осторожностью, каждый раз обеспечивая тща-</w:t>
      </w:r>
      <w:r>
        <w:rPr>
          <w:spacing w:val="1"/>
        </w:rPr>
        <w:t xml:space="preserve"> </w:t>
      </w:r>
      <w:r>
        <w:t>тельное</w:t>
      </w:r>
      <w:r>
        <w:rPr>
          <w:spacing w:val="-3"/>
        </w:rPr>
        <w:t xml:space="preserve"> </w:t>
      </w:r>
      <w:r>
        <w:t>разогревание</w:t>
      </w:r>
      <w:r>
        <w:rPr>
          <w:spacing w:val="-2"/>
        </w:rPr>
        <w:t xml:space="preserve"> </w:t>
      </w:r>
      <w:r>
        <w:t>основных</w:t>
      </w:r>
      <w:r>
        <w:rPr>
          <w:spacing w:val="-2"/>
        </w:rPr>
        <w:t xml:space="preserve"> </w:t>
      </w:r>
      <w:r>
        <w:t>мышечных</w:t>
      </w:r>
      <w:r>
        <w:rPr>
          <w:spacing w:val="-2"/>
        </w:rPr>
        <w:t xml:space="preserve"> </w:t>
      </w:r>
      <w:r>
        <w:t>групп.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этого</w:t>
      </w:r>
      <w:r>
        <w:rPr>
          <w:spacing w:val="-2"/>
        </w:rPr>
        <w:t xml:space="preserve"> </w:t>
      </w:r>
      <w:r>
        <w:t>пред-</w:t>
      </w:r>
    </w:p>
    <w:p w:rsidR="0055618D" w:rsidRDefault="00BE78D0">
      <w:pPr>
        <w:spacing w:before="190"/>
        <w:ind w:right="343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307</w:t>
      </w:r>
    </w:p>
    <w:p w:rsidR="0055618D" w:rsidRDefault="0055618D">
      <w:pPr>
        <w:jc w:val="right"/>
        <w:rPr>
          <w:rFonts w:ascii="Arial MT"/>
          <w:sz w:val="18"/>
        </w:rPr>
        <w:sectPr w:rsidR="0055618D">
          <w:footerReference w:type="default" r:id="rId426"/>
          <w:pgSz w:w="16840" w:h="11900" w:orient="landscape"/>
          <w:pgMar w:top="320" w:right="1200" w:bottom="880" w:left="1040" w:header="0" w:footer="694" w:gutter="0"/>
          <w:cols w:num="2" w:space="720" w:equalWidth="0">
            <w:col w:w="6968" w:space="462"/>
            <w:col w:w="7170"/>
          </w:cols>
        </w:sectPr>
      </w:pPr>
    </w:p>
    <w:p w:rsidR="0055618D" w:rsidRDefault="00BE78D0">
      <w:pPr>
        <w:pStyle w:val="a3"/>
        <w:spacing w:before="99" w:line="213" w:lineRule="auto"/>
        <w:ind w:left="399" w:right="100"/>
      </w:pPr>
      <w:r>
        <w:lastRenderedPageBreak/>
        <w:t>варительно</w:t>
      </w:r>
      <w:r>
        <w:rPr>
          <w:spacing w:val="1"/>
        </w:rPr>
        <w:t xml:space="preserve"> </w:t>
      </w:r>
      <w:r>
        <w:t>выполняются:</w:t>
      </w:r>
      <w:r>
        <w:rPr>
          <w:spacing w:val="1"/>
        </w:rPr>
        <w:t xml:space="preserve"> </w:t>
      </w:r>
      <w:r>
        <w:t>полушпагат;</w:t>
      </w:r>
      <w:r>
        <w:rPr>
          <w:spacing w:val="1"/>
        </w:rPr>
        <w:t xml:space="preserve"> </w:t>
      </w:r>
      <w:r>
        <w:t>пружинящие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выпадах; махи ногами вперед, назад, в сторону; то же с помощью</w:t>
      </w:r>
      <w:r>
        <w:rPr>
          <w:spacing w:val="1"/>
        </w:rPr>
        <w:t xml:space="preserve"> </w:t>
      </w:r>
      <w:r>
        <w:t>партнера; пружинящие движения с использованием гимнастичес-</w:t>
      </w:r>
      <w:r>
        <w:rPr>
          <w:spacing w:val="1"/>
        </w:rPr>
        <w:t xml:space="preserve"> </w:t>
      </w:r>
      <w:r>
        <w:t>кой</w:t>
      </w:r>
      <w:r>
        <w:rPr>
          <w:spacing w:val="-2"/>
        </w:rPr>
        <w:t xml:space="preserve"> </w:t>
      </w:r>
      <w:r>
        <w:t>стенки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положении</w:t>
      </w:r>
      <w:r>
        <w:rPr>
          <w:spacing w:val="-3"/>
        </w:rPr>
        <w:t xml:space="preserve"> </w:t>
      </w:r>
      <w:r>
        <w:t>шпагата</w:t>
      </w:r>
      <w:r>
        <w:rPr>
          <w:spacing w:val="-1"/>
        </w:rPr>
        <w:t xml:space="preserve"> </w:t>
      </w:r>
      <w:r>
        <w:t>(не</w:t>
      </w:r>
      <w:r>
        <w:rPr>
          <w:spacing w:val="-2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конца)</w:t>
      </w:r>
      <w:r>
        <w:rPr>
          <w:spacing w:val="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полу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4" w:line="213" w:lineRule="auto"/>
        <w:ind w:left="409" w:right="77" w:firstLine="292"/>
      </w:pPr>
      <w:r>
        <w:rPr>
          <w:i/>
        </w:rPr>
        <w:t xml:space="preserve">Мосты </w:t>
      </w:r>
      <w:r>
        <w:t>выполняются опорой руками и ногами, на предплечьях,</w:t>
      </w:r>
      <w:r>
        <w:rPr>
          <w:spacing w:val="1"/>
        </w:rPr>
        <w:t xml:space="preserve"> </w:t>
      </w:r>
      <w:r>
        <w:t>на одну руку, на одну ногу, разноименно, на коленях. Начинают</w:t>
      </w:r>
      <w:r>
        <w:rPr>
          <w:spacing w:val="1"/>
        </w:rPr>
        <w:t xml:space="preserve"> </w:t>
      </w:r>
      <w:r>
        <w:t>обучать этому упражнению из положения лежа на спине. Согнутые</w:t>
      </w:r>
      <w:r>
        <w:rPr>
          <w:spacing w:val="1"/>
        </w:rPr>
        <w:t xml:space="preserve"> </w:t>
      </w:r>
      <w:r>
        <w:t>ноги ставят на ширине плеч, руки опираются у головы (пальцы к</w:t>
      </w:r>
      <w:r>
        <w:rPr>
          <w:spacing w:val="1"/>
        </w:rPr>
        <w:t xml:space="preserve"> </w:t>
      </w:r>
      <w:r>
        <w:t>плечам). Из этого исходного положения разгибаются ноги и руки,</w:t>
      </w:r>
      <w:r>
        <w:rPr>
          <w:spacing w:val="1"/>
        </w:rPr>
        <w:t xml:space="preserve"> </w:t>
      </w:r>
      <w:r>
        <w:t>голова отводится назад, плечи над кистями, колени слегка согнуты,</w:t>
      </w:r>
      <w:r>
        <w:rPr>
          <w:spacing w:val="-52"/>
        </w:rPr>
        <w:t xml:space="preserve"> </w:t>
      </w:r>
      <w:r>
        <w:t>вес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равномерно</w:t>
      </w:r>
      <w:r>
        <w:rPr>
          <w:spacing w:val="1"/>
        </w:rPr>
        <w:t xml:space="preserve"> </w:t>
      </w:r>
      <w:r>
        <w:t>распределен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руки.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упражнением</w:t>
      </w:r>
      <w:r>
        <w:rPr>
          <w:spacing w:val="1"/>
        </w:rPr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сокращается</w:t>
      </w:r>
      <w:r>
        <w:rPr>
          <w:spacing w:val="56"/>
        </w:rPr>
        <w:t xml:space="preserve"> </w:t>
      </w:r>
      <w:r>
        <w:t>расстояние</w:t>
      </w:r>
      <w:r>
        <w:rPr>
          <w:spacing w:val="1"/>
        </w:rPr>
        <w:t xml:space="preserve"> </w:t>
      </w:r>
      <w:r>
        <w:t>между руками и ногами. Далее разучивают мост наклоном назад,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стенки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товарища.</w:t>
      </w:r>
      <w:r>
        <w:rPr>
          <w:spacing w:val="1"/>
        </w:rPr>
        <w:t xml:space="preserve"> </w:t>
      </w:r>
      <w:r>
        <w:t>Мост</w:t>
      </w:r>
      <w:r>
        <w:rPr>
          <w:spacing w:val="1"/>
        </w:rPr>
        <w:t xml:space="preserve"> </w:t>
      </w:r>
      <w:r>
        <w:t>опусканием выполняется со страховкой и на мягкой опоре до его</w:t>
      </w:r>
      <w:r>
        <w:rPr>
          <w:spacing w:val="1"/>
        </w:rPr>
        <w:t xml:space="preserve"> </w:t>
      </w:r>
      <w:r>
        <w:t>уверенного</w:t>
      </w:r>
      <w:r>
        <w:rPr>
          <w:spacing w:val="-1"/>
        </w:rPr>
        <w:t xml:space="preserve"> </w:t>
      </w:r>
      <w:r>
        <w:t>выполнения</w:t>
      </w:r>
      <w:r>
        <w:rPr>
          <w:spacing w:val="-1"/>
        </w:rPr>
        <w:t xml:space="preserve"> </w:t>
      </w:r>
      <w:r>
        <w:t>учеником.</w:t>
      </w:r>
    </w:p>
    <w:p w:rsidR="0055618D" w:rsidRDefault="00BE78D0">
      <w:pPr>
        <w:pStyle w:val="a3"/>
        <w:spacing w:before="11" w:line="213" w:lineRule="auto"/>
        <w:ind w:left="428" w:right="71" w:firstLine="292"/>
      </w:pPr>
      <w:r>
        <w:t>Из положения моста выполняют различные переходы: а) в ос-</w:t>
      </w:r>
      <w:r>
        <w:rPr>
          <w:spacing w:val="1"/>
        </w:rPr>
        <w:t xml:space="preserve"> </w:t>
      </w:r>
      <w:r>
        <w:t>новную стойку, вес тела передается на ноги, таз подается вперед и</w:t>
      </w:r>
      <w:r>
        <w:rPr>
          <w:spacing w:val="1"/>
        </w:rPr>
        <w:t xml:space="preserve"> </w:t>
      </w:r>
      <w:r>
        <w:t>происходит выпрямление сначала в поясничной, а затем в грудной</w:t>
      </w:r>
      <w:r>
        <w:rPr>
          <w:spacing w:val="1"/>
        </w:rPr>
        <w:t xml:space="preserve"> </w:t>
      </w:r>
      <w:r>
        <w:t>части; б) в стойку на руках. Помощь и поддержка — рукой под</w:t>
      </w:r>
      <w:r>
        <w:rPr>
          <w:spacing w:val="1"/>
        </w:rPr>
        <w:t xml:space="preserve"> </w:t>
      </w:r>
      <w:r>
        <w:t>спину. Переходы из моста могут выполняться поворотом вокруг</w:t>
      </w:r>
      <w:r>
        <w:rPr>
          <w:spacing w:val="1"/>
        </w:rPr>
        <w:t xml:space="preserve"> </w:t>
      </w:r>
      <w:r>
        <w:t>одной руки; в упор стоя на коленях; в упор сидя на пятках; в упор</w:t>
      </w:r>
      <w:r>
        <w:rPr>
          <w:spacing w:val="1"/>
        </w:rPr>
        <w:t xml:space="preserve"> </w:t>
      </w:r>
      <w:r>
        <w:t>на одном колене, другая нога назад; в упор присев и др. Поворот на</w:t>
      </w:r>
      <w:r>
        <w:rPr>
          <w:spacing w:val="-52"/>
        </w:rPr>
        <w:t xml:space="preserve"> </w:t>
      </w:r>
      <w:r>
        <w:t>месте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вращением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360°</w:t>
      </w:r>
      <w:r>
        <w:rPr>
          <w:spacing w:val="1"/>
        </w:rPr>
        <w:t xml:space="preserve"> </w:t>
      </w:r>
      <w:r>
        <w:t>поочередно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опорой</w:t>
      </w:r>
      <w:r>
        <w:rPr>
          <w:spacing w:val="1"/>
        </w:rPr>
        <w:t xml:space="preserve"> </w:t>
      </w:r>
      <w:r>
        <w:t>руками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ногами.</w:t>
      </w:r>
    </w:p>
    <w:p w:rsidR="0055618D" w:rsidRDefault="00BE78D0">
      <w:pPr>
        <w:pStyle w:val="a3"/>
        <w:spacing w:before="9" w:line="213" w:lineRule="auto"/>
        <w:ind w:left="438" w:right="73" w:firstLine="287"/>
      </w:pPr>
      <w:r>
        <w:rPr>
          <w:i/>
        </w:rPr>
        <w:t xml:space="preserve">Равновесия </w:t>
      </w:r>
      <w:r>
        <w:t>могут быть: горизонтальное на правой (левой) ноге,</w:t>
      </w:r>
      <w:r>
        <w:rPr>
          <w:spacing w:val="1"/>
        </w:rPr>
        <w:t xml:space="preserve"> </w:t>
      </w:r>
      <w:r>
        <w:t>переднее,</w:t>
      </w:r>
      <w:r>
        <w:rPr>
          <w:spacing w:val="1"/>
        </w:rPr>
        <w:t xml:space="preserve"> </w:t>
      </w:r>
      <w:r>
        <w:t>боковое,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наклоном,</w:t>
      </w:r>
      <w:r>
        <w:rPr>
          <w:spacing w:val="1"/>
        </w:rPr>
        <w:t xml:space="preserve"> </w:t>
      </w:r>
      <w:r>
        <w:t>«кольцом»,</w:t>
      </w:r>
      <w:r>
        <w:rPr>
          <w:spacing w:val="1"/>
        </w:rPr>
        <w:t xml:space="preserve"> </w:t>
      </w:r>
      <w:r>
        <w:t>вертикальное</w:t>
      </w:r>
      <w:r>
        <w:rPr>
          <w:spacing w:val="1"/>
        </w:rPr>
        <w:t xml:space="preserve"> </w:t>
      </w:r>
      <w:r>
        <w:t>(шпа-</w:t>
      </w:r>
      <w:r>
        <w:rPr>
          <w:spacing w:val="1"/>
        </w:rPr>
        <w:t xml:space="preserve"> </w:t>
      </w:r>
      <w:r>
        <w:t>гатом).</w:t>
      </w:r>
    </w:p>
    <w:p w:rsidR="0055618D" w:rsidRDefault="00BE78D0">
      <w:pPr>
        <w:pStyle w:val="a3"/>
        <w:spacing w:before="1" w:line="213" w:lineRule="auto"/>
        <w:ind w:left="443" w:right="51" w:firstLine="292"/>
      </w:pPr>
      <w:r>
        <w:rPr>
          <w:i/>
          <w:spacing w:val="-2"/>
        </w:rPr>
        <w:t>Горизонтальное</w:t>
      </w:r>
      <w:r>
        <w:rPr>
          <w:i/>
          <w:spacing w:val="-10"/>
        </w:rPr>
        <w:t xml:space="preserve"> </w:t>
      </w:r>
      <w:r>
        <w:rPr>
          <w:i/>
          <w:spacing w:val="-2"/>
        </w:rPr>
        <w:t>равновесие</w:t>
      </w:r>
      <w:r>
        <w:rPr>
          <w:i/>
          <w:spacing w:val="-11"/>
        </w:rPr>
        <w:t xml:space="preserve"> </w:t>
      </w:r>
      <w:r>
        <w:rPr>
          <w:spacing w:val="-2"/>
        </w:rPr>
        <w:t>выполняется</w:t>
      </w:r>
      <w:r>
        <w:rPr>
          <w:spacing w:val="-10"/>
        </w:rPr>
        <w:t xml:space="preserve"> </w:t>
      </w:r>
      <w:r>
        <w:rPr>
          <w:spacing w:val="-1"/>
        </w:rPr>
        <w:t>из</w:t>
      </w:r>
      <w:r>
        <w:rPr>
          <w:spacing w:val="-12"/>
        </w:rPr>
        <w:t xml:space="preserve"> </w:t>
      </w:r>
      <w:r>
        <w:rPr>
          <w:spacing w:val="-1"/>
        </w:rPr>
        <w:t>основной</w:t>
      </w:r>
      <w:r>
        <w:rPr>
          <w:spacing w:val="-12"/>
        </w:rPr>
        <w:t xml:space="preserve"> </w:t>
      </w:r>
      <w:r>
        <w:rPr>
          <w:spacing w:val="-1"/>
        </w:rPr>
        <w:t>стойки.</w:t>
      </w:r>
      <w:r>
        <w:rPr>
          <w:spacing w:val="-10"/>
        </w:rPr>
        <w:t xml:space="preserve"> </w:t>
      </w:r>
      <w:r>
        <w:rPr>
          <w:spacing w:val="-1"/>
        </w:rPr>
        <w:t>Для</w:t>
      </w:r>
      <w:r>
        <w:rPr>
          <w:spacing w:val="-53"/>
        </w:rPr>
        <w:t xml:space="preserve"> </w:t>
      </w:r>
      <w:r>
        <w:t>этого надо отвести правую (левую) ногу назад до отказа, руки в</w:t>
      </w:r>
      <w:r>
        <w:rPr>
          <w:spacing w:val="1"/>
        </w:rPr>
        <w:t xml:space="preserve"> </w:t>
      </w:r>
      <w:r>
        <w:rPr>
          <w:spacing w:val="-1"/>
        </w:rPr>
        <w:t>стороны</w:t>
      </w:r>
      <w:r>
        <w:rPr>
          <w:spacing w:val="-13"/>
        </w:rPr>
        <w:t xml:space="preserve"> </w:t>
      </w:r>
      <w:r>
        <w:t>(или</w:t>
      </w:r>
      <w:r>
        <w:rPr>
          <w:spacing w:val="-12"/>
        </w:rPr>
        <w:t xml:space="preserve"> </w:t>
      </w:r>
      <w:r>
        <w:t>другое</w:t>
      </w:r>
      <w:r>
        <w:rPr>
          <w:spacing w:val="-11"/>
        </w:rPr>
        <w:t xml:space="preserve"> </w:t>
      </w:r>
      <w:r>
        <w:t>положение),</w:t>
      </w:r>
      <w:r>
        <w:rPr>
          <w:spacing w:val="-14"/>
        </w:rPr>
        <w:t xml:space="preserve"> </w:t>
      </w:r>
      <w:r>
        <w:t>туловище</w:t>
      </w:r>
      <w:r>
        <w:rPr>
          <w:spacing w:val="-11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голову</w:t>
      </w:r>
      <w:r>
        <w:rPr>
          <w:spacing w:val="-13"/>
        </w:rPr>
        <w:t xml:space="preserve"> </w:t>
      </w:r>
      <w:r>
        <w:t>держать</w:t>
      </w:r>
      <w:r>
        <w:rPr>
          <w:spacing w:val="-13"/>
        </w:rPr>
        <w:t xml:space="preserve"> </w:t>
      </w:r>
      <w:r>
        <w:t>прямо.</w:t>
      </w:r>
      <w:r>
        <w:rPr>
          <w:spacing w:val="-53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медленно</w:t>
      </w:r>
      <w:r>
        <w:rPr>
          <w:spacing w:val="1"/>
        </w:rPr>
        <w:t xml:space="preserve"> </w:t>
      </w:r>
      <w:r>
        <w:t>наклонить</w:t>
      </w:r>
      <w:r>
        <w:rPr>
          <w:spacing w:val="1"/>
        </w:rPr>
        <w:t xml:space="preserve"> </w:t>
      </w:r>
      <w:r>
        <w:t>туловище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поднимая</w:t>
      </w:r>
      <w:r>
        <w:rPr>
          <w:spacing w:val="1"/>
        </w:rPr>
        <w:t xml:space="preserve"> </w:t>
      </w:r>
      <w:r>
        <w:t>ногу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отказа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(не</w:t>
      </w:r>
      <w:r>
        <w:rPr>
          <w:spacing w:val="1"/>
        </w:rPr>
        <w:t xml:space="preserve"> </w:t>
      </w:r>
      <w:r>
        <w:t>ниже</w:t>
      </w:r>
      <w:r>
        <w:rPr>
          <w:spacing w:val="1"/>
        </w:rPr>
        <w:t xml:space="preserve"> </w:t>
      </w:r>
      <w:r>
        <w:t>уровня плеч), сохранить прогнутое</w:t>
      </w:r>
      <w:r>
        <w:rPr>
          <w:spacing w:val="1"/>
        </w:rPr>
        <w:t xml:space="preserve"> </w:t>
      </w:r>
      <w:r>
        <w:t>поло-</w:t>
      </w:r>
      <w:r>
        <w:rPr>
          <w:spacing w:val="1"/>
        </w:rPr>
        <w:t xml:space="preserve"> </w:t>
      </w:r>
      <w:r>
        <w:t>жение. При обучении этому упражнению предварительно выпол-</w:t>
      </w:r>
      <w:r>
        <w:rPr>
          <w:spacing w:val="1"/>
        </w:rPr>
        <w:t xml:space="preserve"> </w:t>
      </w:r>
      <w:r>
        <w:t>няются:</w:t>
      </w:r>
      <w:r>
        <w:rPr>
          <w:spacing w:val="25"/>
        </w:rPr>
        <w:t xml:space="preserve"> </w:t>
      </w:r>
      <w:r>
        <w:t>взмахи</w:t>
      </w:r>
      <w:r>
        <w:rPr>
          <w:spacing w:val="23"/>
        </w:rPr>
        <w:t xml:space="preserve"> </w:t>
      </w:r>
      <w:r>
        <w:t>ногами,</w:t>
      </w:r>
      <w:r>
        <w:rPr>
          <w:spacing w:val="22"/>
        </w:rPr>
        <w:t xml:space="preserve"> </w:t>
      </w:r>
      <w:r>
        <w:t>держась</w:t>
      </w:r>
      <w:r>
        <w:rPr>
          <w:spacing w:val="24"/>
        </w:rPr>
        <w:t xml:space="preserve"> </w:t>
      </w:r>
      <w:r>
        <w:t>за</w:t>
      </w:r>
      <w:r>
        <w:rPr>
          <w:spacing w:val="25"/>
        </w:rPr>
        <w:t xml:space="preserve"> </w:t>
      </w:r>
      <w:r>
        <w:t>опору</w:t>
      </w:r>
      <w:r>
        <w:rPr>
          <w:spacing w:val="22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высоте</w:t>
      </w:r>
      <w:r>
        <w:rPr>
          <w:spacing w:val="24"/>
        </w:rPr>
        <w:t xml:space="preserve"> </w:t>
      </w:r>
      <w:r>
        <w:t>пояса;</w:t>
      </w:r>
      <w:r>
        <w:rPr>
          <w:spacing w:val="25"/>
        </w:rPr>
        <w:t xml:space="preserve"> </w:t>
      </w:r>
      <w:r>
        <w:t>то</w:t>
      </w:r>
      <w:r>
        <w:rPr>
          <w:spacing w:val="23"/>
        </w:rPr>
        <w:t xml:space="preserve"> </w:t>
      </w:r>
      <w:r>
        <w:t>же,</w:t>
      </w:r>
      <w:r>
        <w:rPr>
          <w:spacing w:val="-53"/>
        </w:rPr>
        <w:t xml:space="preserve"> </w:t>
      </w:r>
      <w:r>
        <w:t>но с задержкой ноги в крайнем верхнем положении; равновесие с</w:t>
      </w:r>
      <w:r>
        <w:rPr>
          <w:spacing w:val="1"/>
        </w:rPr>
        <w:t xml:space="preserve"> </w:t>
      </w:r>
      <w:r>
        <w:t>помощью товарища, держась руками за опору на высоте пояса, с</w:t>
      </w:r>
      <w:r>
        <w:rPr>
          <w:spacing w:val="1"/>
        </w:rPr>
        <w:t xml:space="preserve"> </w:t>
      </w:r>
      <w:r>
        <w:t>кратковременным</w:t>
      </w:r>
      <w:r>
        <w:rPr>
          <w:spacing w:val="-4"/>
        </w:rPr>
        <w:t xml:space="preserve"> </w:t>
      </w:r>
      <w:r>
        <w:t>отпусканием</w:t>
      </w:r>
      <w:r>
        <w:rPr>
          <w:spacing w:val="-1"/>
        </w:rPr>
        <w:t xml:space="preserve"> </w:t>
      </w:r>
      <w:r>
        <w:t>рук.</w:t>
      </w:r>
    </w:p>
    <w:p w:rsidR="0055618D" w:rsidRDefault="00BE78D0">
      <w:pPr>
        <w:pStyle w:val="a3"/>
        <w:spacing w:before="9" w:line="213" w:lineRule="auto"/>
        <w:ind w:left="452" w:right="44" w:firstLine="312"/>
      </w:pPr>
      <w:r>
        <w:rPr>
          <w:i/>
        </w:rPr>
        <w:t xml:space="preserve">Стойки </w:t>
      </w:r>
      <w:r>
        <w:t>могут выполняться на лопатках, на голове и руках, на</w:t>
      </w:r>
      <w:r>
        <w:rPr>
          <w:spacing w:val="1"/>
        </w:rPr>
        <w:t xml:space="preserve"> </w:t>
      </w:r>
      <w:r>
        <w:t>голове и предплечьях, на предплечьях, на руках, на груди, на плече,</w:t>
      </w:r>
      <w:r>
        <w:rPr>
          <w:spacing w:val="-5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одной</w:t>
      </w:r>
      <w:r>
        <w:rPr>
          <w:spacing w:val="-1"/>
        </w:rPr>
        <w:t xml:space="preserve"> </w:t>
      </w:r>
      <w:r>
        <w:t>руке.</w:t>
      </w:r>
    </w:p>
    <w:p w:rsidR="0055618D" w:rsidRDefault="00BE78D0">
      <w:pPr>
        <w:pStyle w:val="a3"/>
        <w:spacing w:before="2" w:line="213" w:lineRule="auto"/>
        <w:ind w:left="452" w:right="38" w:firstLine="316"/>
      </w:pPr>
      <w:r>
        <w:rPr>
          <w:i/>
        </w:rPr>
        <w:t xml:space="preserve">Стойка на лопатках </w:t>
      </w:r>
      <w:r>
        <w:t>выполняется из различных исходных поло-</w:t>
      </w:r>
      <w:r>
        <w:rPr>
          <w:spacing w:val="-52"/>
        </w:rPr>
        <w:t xml:space="preserve"> </w:t>
      </w:r>
      <w:r>
        <w:t>жений: седа с прямыми и согнутыми ногами, упора присев, упора</w:t>
      </w:r>
      <w:r>
        <w:rPr>
          <w:spacing w:val="1"/>
        </w:rPr>
        <w:t xml:space="preserve"> </w:t>
      </w:r>
      <w:r>
        <w:t>стоя согнувшись и др. Для ее выполнения надо сделать перекат на-</w:t>
      </w:r>
      <w:r>
        <w:rPr>
          <w:spacing w:val="1"/>
        </w:rPr>
        <w:t xml:space="preserve"> </w:t>
      </w:r>
      <w:r>
        <w:t>зад</w:t>
      </w:r>
      <w:r>
        <w:rPr>
          <w:spacing w:val="1"/>
        </w:rPr>
        <w:t xml:space="preserve"> </w:t>
      </w:r>
      <w:r>
        <w:t>в стойку на</w:t>
      </w:r>
      <w:r>
        <w:rPr>
          <w:spacing w:val="1"/>
        </w:rPr>
        <w:t xml:space="preserve"> </w:t>
      </w:r>
      <w:r>
        <w:t>лопатках с</w:t>
      </w:r>
      <w:r>
        <w:rPr>
          <w:spacing w:val="1"/>
        </w:rPr>
        <w:t xml:space="preserve"> </w:t>
      </w:r>
      <w:r>
        <w:t>согнутыми ногами, руки как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быстрее</w:t>
      </w:r>
      <w:r>
        <w:rPr>
          <w:spacing w:val="-10"/>
        </w:rPr>
        <w:t xml:space="preserve"> </w:t>
      </w:r>
      <w:r>
        <w:t>подставить</w:t>
      </w:r>
      <w:r>
        <w:rPr>
          <w:spacing w:val="-11"/>
        </w:rPr>
        <w:t xml:space="preserve"> </w:t>
      </w:r>
      <w:r>
        <w:t>под</w:t>
      </w:r>
      <w:r>
        <w:rPr>
          <w:spacing w:val="-12"/>
        </w:rPr>
        <w:t xml:space="preserve"> </w:t>
      </w:r>
      <w:r>
        <w:t>спину,</w:t>
      </w:r>
      <w:r>
        <w:rPr>
          <w:spacing w:val="-10"/>
        </w:rPr>
        <w:t xml:space="preserve"> </w:t>
      </w:r>
      <w:r>
        <w:t>пальцами</w:t>
      </w:r>
      <w:r>
        <w:rPr>
          <w:spacing w:val="-11"/>
        </w:rPr>
        <w:t xml:space="preserve"> </w:t>
      </w:r>
      <w:r>
        <w:t>обхватить</w:t>
      </w:r>
      <w:r>
        <w:rPr>
          <w:spacing w:val="-10"/>
        </w:rPr>
        <w:t xml:space="preserve"> </w:t>
      </w:r>
      <w:r>
        <w:t>поясницу.</w:t>
      </w:r>
      <w:r>
        <w:rPr>
          <w:spacing w:val="-8"/>
        </w:rPr>
        <w:t xml:space="preserve"> </w:t>
      </w:r>
      <w:r>
        <w:t>При-</w:t>
      </w:r>
    </w:p>
    <w:p w:rsidR="0055618D" w:rsidRDefault="00BE78D0">
      <w:pPr>
        <w:pStyle w:val="a3"/>
        <w:spacing w:before="8"/>
        <w:jc w:val="left"/>
        <w:rPr>
          <w:sz w:val="9"/>
        </w:rPr>
      </w:pPr>
      <w:r>
        <w:br w:type="column"/>
      </w:r>
    </w:p>
    <w:p w:rsidR="0055618D" w:rsidRDefault="00BE78D0">
      <w:pPr>
        <w:tabs>
          <w:tab w:val="left" w:pos="2281"/>
        </w:tabs>
        <w:ind w:left="414"/>
        <w:rPr>
          <w:sz w:val="20"/>
        </w:rPr>
      </w:pP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1023453" cy="1469136"/>
            <wp:effectExtent l="0" t="0" r="0" b="0"/>
            <wp:docPr id="461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69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453" cy="146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2779775" cy="1755648"/>
            <wp:effectExtent l="0" t="0" r="0" b="0"/>
            <wp:docPr id="463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70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9775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134" w:line="213" w:lineRule="auto"/>
        <w:ind w:left="404" w:right="448"/>
      </w:pPr>
      <w:r>
        <w:t>нять устойчивое положение, равномерно распределив тяжесть тела</w:t>
      </w:r>
      <w:r>
        <w:rPr>
          <w:spacing w:val="1"/>
        </w:rPr>
        <w:t xml:space="preserve"> </w:t>
      </w:r>
      <w:r>
        <w:t>на затылок, шею, лопатки и руки; разогнуть ноги вверх. Стойка на</w:t>
      </w:r>
      <w:r>
        <w:rPr>
          <w:spacing w:val="1"/>
        </w:rPr>
        <w:t xml:space="preserve"> </w:t>
      </w:r>
      <w:r>
        <w:t>лопатках выполняется также с опорой прямыми руками о пол и</w:t>
      </w:r>
      <w:r>
        <w:rPr>
          <w:spacing w:val="1"/>
        </w:rPr>
        <w:t xml:space="preserve"> </w:t>
      </w:r>
      <w:r>
        <w:rPr>
          <w:spacing w:val="-4"/>
        </w:rPr>
        <w:t>вдоль</w:t>
      </w:r>
      <w:r>
        <w:rPr>
          <w:spacing w:val="-7"/>
        </w:rPr>
        <w:t xml:space="preserve"> </w:t>
      </w:r>
      <w:r>
        <w:rPr>
          <w:spacing w:val="-4"/>
        </w:rPr>
        <w:t>туловища</w:t>
      </w:r>
      <w:r>
        <w:rPr>
          <w:spacing w:val="-9"/>
        </w:rPr>
        <w:t xml:space="preserve"> </w:t>
      </w:r>
      <w:r>
        <w:rPr>
          <w:spacing w:val="-4"/>
        </w:rPr>
        <w:t>(рис.</w:t>
      </w:r>
      <w:r>
        <w:rPr>
          <w:spacing w:val="-10"/>
        </w:rPr>
        <w:t xml:space="preserve"> </w:t>
      </w:r>
      <w:r>
        <w:rPr>
          <w:spacing w:val="-4"/>
        </w:rPr>
        <w:t>252).</w:t>
      </w:r>
      <w:r>
        <w:rPr>
          <w:spacing w:val="-8"/>
        </w:rPr>
        <w:t xml:space="preserve"> </w:t>
      </w:r>
      <w:r>
        <w:rPr>
          <w:spacing w:val="-4"/>
        </w:rPr>
        <w:t>Страховку</w:t>
      </w:r>
      <w:r>
        <w:rPr>
          <w:spacing w:val="-9"/>
        </w:rPr>
        <w:t xml:space="preserve"> </w:t>
      </w:r>
      <w:r>
        <w:rPr>
          <w:spacing w:val="-4"/>
        </w:rPr>
        <w:t>оказывают,</w:t>
      </w:r>
      <w:r>
        <w:rPr>
          <w:spacing w:val="-8"/>
        </w:rPr>
        <w:t xml:space="preserve"> </w:t>
      </w:r>
      <w:r>
        <w:rPr>
          <w:spacing w:val="-3"/>
        </w:rPr>
        <w:t>стоя</w:t>
      </w:r>
      <w:r>
        <w:rPr>
          <w:spacing w:val="-11"/>
        </w:rPr>
        <w:t xml:space="preserve"> </w:t>
      </w:r>
      <w:r>
        <w:rPr>
          <w:spacing w:val="-3"/>
        </w:rPr>
        <w:t>сбоку,</w:t>
      </w:r>
      <w:r>
        <w:rPr>
          <w:spacing w:val="-8"/>
        </w:rPr>
        <w:t xml:space="preserve"> </w:t>
      </w:r>
      <w:r>
        <w:rPr>
          <w:spacing w:val="-3"/>
        </w:rPr>
        <w:t>за</w:t>
      </w:r>
      <w:r>
        <w:rPr>
          <w:spacing w:val="-6"/>
        </w:rPr>
        <w:t xml:space="preserve"> </w:t>
      </w:r>
      <w:r>
        <w:rPr>
          <w:spacing w:val="-3"/>
        </w:rPr>
        <w:t>ноги.</w:t>
      </w:r>
    </w:p>
    <w:p w:rsidR="0055618D" w:rsidRDefault="00BE78D0">
      <w:pPr>
        <w:pStyle w:val="a3"/>
        <w:spacing w:before="4" w:line="213" w:lineRule="auto"/>
        <w:ind w:left="404" w:right="443" w:firstLine="292"/>
      </w:pPr>
      <w:r>
        <w:rPr>
          <w:i/>
        </w:rPr>
        <w:t xml:space="preserve">Стойка на голове и руках </w:t>
      </w:r>
      <w:r>
        <w:t>выполняется из различных исходных</w:t>
      </w:r>
      <w:r>
        <w:rPr>
          <w:spacing w:val="1"/>
        </w:rPr>
        <w:t xml:space="preserve"> </w:t>
      </w:r>
      <w:r>
        <w:t>положений и различными способами (толчком ног, силой, махом</w:t>
      </w:r>
      <w:r>
        <w:rPr>
          <w:spacing w:val="1"/>
        </w:rPr>
        <w:t xml:space="preserve"> </w:t>
      </w:r>
      <w:r>
        <w:t>одной и толчком другой). При выполнении из упора присев толч-</w:t>
      </w:r>
      <w:r>
        <w:rPr>
          <w:spacing w:val="1"/>
        </w:rPr>
        <w:t xml:space="preserve"> </w:t>
      </w:r>
      <w:r>
        <w:t>ком ног или силой поставить голову на верхнюю часть лба, прийти</w:t>
      </w:r>
      <w:r>
        <w:rPr>
          <w:spacing w:val="1"/>
        </w:rPr>
        <w:t xml:space="preserve"> </w:t>
      </w:r>
      <w:r>
        <w:t>в стойку на голове и руках в группировке, затем, разгибая ноги,</w:t>
      </w:r>
      <w:r>
        <w:rPr>
          <w:spacing w:val="1"/>
        </w:rPr>
        <w:t xml:space="preserve"> </w:t>
      </w:r>
      <w:r>
        <w:t>выполнить стойку прямым телом. Голова ставится впереди рук на</w:t>
      </w:r>
      <w:r>
        <w:rPr>
          <w:spacing w:val="1"/>
        </w:rPr>
        <w:t xml:space="preserve"> </w:t>
      </w:r>
      <w:r>
        <w:t>такое расстояние, чтобы образовался равносторонний треугольник.</w:t>
      </w:r>
      <w:r>
        <w:rPr>
          <w:spacing w:val="-52"/>
        </w:rPr>
        <w:t xml:space="preserve"> </w:t>
      </w:r>
      <w:r>
        <w:t>Тяжесть тела равномерно распределяется на все точки опоры. Руки</w:t>
      </w:r>
      <w:r>
        <w:rPr>
          <w:spacing w:val="-52"/>
        </w:rPr>
        <w:t xml:space="preserve"> </w:t>
      </w:r>
      <w:r>
        <w:t>ставятся на</w:t>
      </w:r>
      <w:r>
        <w:rPr>
          <w:spacing w:val="1"/>
        </w:rPr>
        <w:t xml:space="preserve"> </w:t>
      </w:r>
      <w:r>
        <w:t>ширину плеч, локти согнутых рук</w:t>
      </w:r>
      <w:r>
        <w:rPr>
          <w:spacing w:val="1"/>
        </w:rPr>
        <w:t xml:space="preserve"> </w:t>
      </w:r>
      <w:r>
        <w:t>обращены</w:t>
      </w:r>
      <w:r>
        <w:rPr>
          <w:spacing w:val="1"/>
        </w:rPr>
        <w:t xml:space="preserve"> </w:t>
      </w:r>
      <w:r>
        <w:t>назад,</w:t>
      </w:r>
      <w:r>
        <w:rPr>
          <w:spacing w:val="1"/>
        </w:rPr>
        <w:t xml:space="preserve"> </w:t>
      </w:r>
      <w:r>
        <w:t>пальцы</w:t>
      </w:r>
      <w:r>
        <w:rPr>
          <w:spacing w:val="1"/>
        </w:rPr>
        <w:t xml:space="preserve"> </w:t>
      </w:r>
      <w:r>
        <w:t>развернуты</w:t>
      </w:r>
      <w:r>
        <w:rPr>
          <w:spacing w:val="1"/>
        </w:rPr>
        <w:t xml:space="preserve"> </w:t>
      </w:r>
      <w:r>
        <w:t>вперед-наружу.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этому</w:t>
      </w:r>
      <w:r>
        <w:rPr>
          <w:spacing w:val="1"/>
        </w:rPr>
        <w:t xml:space="preserve"> </w:t>
      </w:r>
      <w:r>
        <w:t>упражнению</w:t>
      </w:r>
      <w:r>
        <w:rPr>
          <w:spacing w:val="-9"/>
        </w:rPr>
        <w:t xml:space="preserve"> </w:t>
      </w:r>
      <w:r>
        <w:t>необходимо</w:t>
      </w:r>
      <w:r>
        <w:rPr>
          <w:spacing w:val="-9"/>
        </w:rPr>
        <w:t xml:space="preserve"> </w:t>
      </w:r>
      <w:r>
        <w:t>выполнить:</w:t>
      </w:r>
      <w:r>
        <w:rPr>
          <w:spacing w:val="-8"/>
        </w:rPr>
        <w:t xml:space="preserve"> </w:t>
      </w:r>
      <w:r>
        <w:t>правильную</w:t>
      </w:r>
      <w:r>
        <w:rPr>
          <w:spacing w:val="-8"/>
        </w:rPr>
        <w:t xml:space="preserve"> </w:t>
      </w:r>
      <w:r>
        <w:t>постановку</w:t>
      </w:r>
      <w:r>
        <w:rPr>
          <w:spacing w:val="-11"/>
        </w:rPr>
        <w:t xml:space="preserve"> </w:t>
      </w:r>
      <w:r>
        <w:t>рук</w:t>
      </w:r>
      <w:r>
        <w:rPr>
          <w:spacing w:val="-5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головы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упора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согнувшись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повышенной</w:t>
      </w:r>
      <w:r>
        <w:rPr>
          <w:spacing w:val="1"/>
        </w:rPr>
        <w:t xml:space="preserve"> </w:t>
      </w:r>
      <w:r>
        <w:t>опоре;</w:t>
      </w:r>
      <w:r>
        <w:rPr>
          <w:spacing w:val="1"/>
        </w:rPr>
        <w:t xml:space="preserve"> </w:t>
      </w:r>
      <w:r>
        <w:t>стойку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голове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руках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группировке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стены,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товарища.</w:t>
      </w:r>
      <w:r>
        <w:rPr>
          <w:spacing w:val="-2"/>
        </w:rPr>
        <w:t xml:space="preserve"> </w:t>
      </w:r>
      <w:r>
        <w:t>Страховку</w:t>
      </w:r>
      <w:r>
        <w:rPr>
          <w:spacing w:val="-4"/>
        </w:rPr>
        <w:t xml:space="preserve"> </w:t>
      </w:r>
      <w:r>
        <w:t>оказывают</w:t>
      </w:r>
      <w:r>
        <w:rPr>
          <w:spacing w:val="-2"/>
        </w:rPr>
        <w:t xml:space="preserve"> </w:t>
      </w:r>
      <w:r>
        <w:t>стоя</w:t>
      </w:r>
      <w:r>
        <w:rPr>
          <w:spacing w:val="-2"/>
        </w:rPr>
        <w:t xml:space="preserve"> </w:t>
      </w:r>
      <w:r>
        <w:t>сбоку,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голень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стопы.</w:t>
      </w:r>
    </w:p>
    <w:p w:rsidR="0055618D" w:rsidRDefault="00BE78D0">
      <w:pPr>
        <w:pStyle w:val="a3"/>
        <w:spacing w:before="11" w:line="213" w:lineRule="auto"/>
        <w:ind w:left="399" w:right="442" w:firstLine="288"/>
      </w:pPr>
      <w:r>
        <w:rPr>
          <w:i/>
        </w:rPr>
        <w:t xml:space="preserve">Стойка на руках </w:t>
      </w:r>
      <w:r>
        <w:t>выполняется из различных исходных положе-</w:t>
      </w:r>
      <w:r>
        <w:rPr>
          <w:spacing w:val="1"/>
        </w:rPr>
        <w:t xml:space="preserve"> </w:t>
      </w:r>
      <w:r>
        <w:t>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способами.</w:t>
      </w:r>
      <w:r>
        <w:rPr>
          <w:spacing w:val="1"/>
        </w:rPr>
        <w:t xml:space="preserve"> </w:t>
      </w:r>
      <w:r>
        <w:t>Простейшим</w:t>
      </w:r>
      <w:r>
        <w:rPr>
          <w:spacing w:val="1"/>
        </w:rPr>
        <w:t xml:space="preserve"> </w:t>
      </w:r>
      <w:r>
        <w:t>вариантом</w:t>
      </w:r>
      <w:r>
        <w:rPr>
          <w:spacing w:val="1"/>
        </w:rPr>
        <w:t xml:space="preserve"> </w:t>
      </w:r>
      <w:r>
        <w:t>является</w:t>
      </w:r>
      <w:r>
        <w:rPr>
          <w:spacing w:val="-52"/>
        </w:rPr>
        <w:t xml:space="preserve"> </w:t>
      </w:r>
      <w:r>
        <w:t>выполнение стойки махом одной и толчком другой ноги. Для этого</w:t>
      </w:r>
      <w:r>
        <w:rPr>
          <w:spacing w:val="-52"/>
        </w:rPr>
        <w:t xml:space="preserve"> </w:t>
      </w:r>
      <w:r>
        <w:t>надо из стойки на маховой ноге, толчковая вперед на носок, руки</w:t>
      </w:r>
      <w:r>
        <w:rPr>
          <w:spacing w:val="1"/>
        </w:rPr>
        <w:t xml:space="preserve"> </w:t>
      </w:r>
      <w:r>
        <w:t>вверх ладонями вперед наклониться вперед и, не опуская рук и</w:t>
      </w:r>
      <w:r>
        <w:rPr>
          <w:spacing w:val="1"/>
        </w:rPr>
        <w:t xml:space="preserve"> </w:t>
      </w:r>
      <w:r>
        <w:t>удерживая спину прямой, поставить прямые руки на пол и подать</w:t>
      </w:r>
      <w:r>
        <w:rPr>
          <w:spacing w:val="1"/>
        </w:rPr>
        <w:t xml:space="preserve"> </w:t>
      </w:r>
      <w:r>
        <w:t>плечи вперед, толчком слегка согнутой толчковой и энергичным</w:t>
      </w:r>
      <w:r>
        <w:rPr>
          <w:spacing w:val="1"/>
        </w:rPr>
        <w:t xml:space="preserve"> </w:t>
      </w:r>
      <w:r>
        <w:t>движением маховой ноги назад-вверх выйти в стойку на</w:t>
      </w:r>
      <w:r>
        <w:rPr>
          <w:spacing w:val="55"/>
        </w:rPr>
        <w:t xml:space="preserve"> </w:t>
      </w:r>
      <w:r>
        <w:t>руках.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толчковая</w:t>
      </w:r>
      <w:r>
        <w:rPr>
          <w:spacing w:val="1"/>
        </w:rPr>
        <w:t xml:space="preserve"> </w:t>
      </w:r>
      <w:r>
        <w:t>нога</w:t>
      </w:r>
      <w:r>
        <w:rPr>
          <w:spacing w:val="1"/>
        </w:rPr>
        <w:t xml:space="preserve"> </w:t>
      </w:r>
      <w:r>
        <w:t>присоединяется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маховой,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принимает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выпрямленное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(надо</w:t>
      </w:r>
      <w:r>
        <w:rPr>
          <w:spacing w:val="1"/>
        </w:rPr>
        <w:t xml:space="preserve"> </w:t>
      </w:r>
      <w:r>
        <w:t>потя-</w:t>
      </w:r>
      <w:r>
        <w:rPr>
          <w:spacing w:val="1"/>
        </w:rPr>
        <w:t xml:space="preserve"> </w:t>
      </w:r>
      <w:r>
        <w:t>нуться</w:t>
      </w:r>
      <w:r>
        <w:rPr>
          <w:spacing w:val="1"/>
        </w:rPr>
        <w:t xml:space="preserve"> </w:t>
      </w:r>
      <w:r>
        <w:t>носками</w:t>
      </w:r>
      <w:r>
        <w:rPr>
          <w:spacing w:val="1"/>
        </w:rPr>
        <w:t xml:space="preserve"> </w:t>
      </w:r>
      <w:r>
        <w:t>вверх). Руки,</w:t>
      </w:r>
      <w:r>
        <w:rPr>
          <w:spacing w:val="1"/>
        </w:rPr>
        <w:t xml:space="preserve"> </w:t>
      </w:r>
      <w:r>
        <w:t>туловище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ноги по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Должны</w:t>
      </w:r>
      <w:r>
        <w:rPr>
          <w:spacing w:val="-10"/>
        </w:rPr>
        <w:t xml:space="preserve"> </w:t>
      </w:r>
      <w:r>
        <w:t>составлять</w:t>
      </w:r>
      <w:r>
        <w:rPr>
          <w:spacing w:val="-10"/>
        </w:rPr>
        <w:t xml:space="preserve"> </w:t>
      </w:r>
      <w:r>
        <w:t>одну</w:t>
      </w:r>
      <w:r>
        <w:rPr>
          <w:spacing w:val="-10"/>
        </w:rPr>
        <w:t xml:space="preserve"> </w:t>
      </w:r>
      <w:r>
        <w:t>прямую</w:t>
      </w:r>
      <w:r>
        <w:rPr>
          <w:spacing w:val="-10"/>
        </w:rPr>
        <w:t xml:space="preserve"> </w:t>
      </w:r>
      <w:r>
        <w:t>линию</w:t>
      </w:r>
      <w:r>
        <w:rPr>
          <w:spacing w:val="-9"/>
        </w:rPr>
        <w:t xml:space="preserve"> </w:t>
      </w:r>
      <w:r>
        <w:t>(рис.</w:t>
      </w:r>
      <w:r>
        <w:rPr>
          <w:spacing w:val="-10"/>
        </w:rPr>
        <w:t xml:space="preserve"> </w:t>
      </w:r>
      <w:r>
        <w:t>253).</w:t>
      </w:r>
      <w:r>
        <w:rPr>
          <w:spacing w:val="-12"/>
        </w:rPr>
        <w:t xml:space="preserve"> </w:t>
      </w:r>
      <w:r>
        <w:t>Стойку</w:t>
      </w:r>
      <w:r>
        <w:rPr>
          <w:spacing w:val="-12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руках</w:t>
      </w:r>
      <w:r>
        <w:rPr>
          <w:spacing w:val="-53"/>
        </w:rPr>
        <w:t xml:space="preserve"> </w:t>
      </w:r>
      <w:r>
        <w:t>лучше изучать, выполняя ее у стены или с помощью товарища.</w:t>
      </w:r>
      <w:r>
        <w:rPr>
          <w:spacing w:val="1"/>
        </w:rPr>
        <w:t xml:space="preserve"> </w:t>
      </w:r>
      <w:r>
        <w:t>Страховку оказывают стоя сбоку и ограничивая руками возмож-</w:t>
      </w:r>
      <w:r>
        <w:rPr>
          <w:spacing w:val="1"/>
        </w:rPr>
        <w:t xml:space="preserve"> </w:t>
      </w:r>
      <w:r>
        <w:t>ность</w:t>
      </w:r>
      <w:r>
        <w:rPr>
          <w:spacing w:val="-1"/>
        </w:rPr>
        <w:t xml:space="preserve"> </w:t>
      </w:r>
      <w:r>
        <w:t>падения.</w:t>
      </w:r>
    </w:p>
    <w:p w:rsidR="0055618D" w:rsidRDefault="0055618D">
      <w:pPr>
        <w:spacing w:line="213" w:lineRule="auto"/>
        <w:sectPr w:rsidR="0055618D">
          <w:footerReference w:type="default" r:id="rId429"/>
          <w:pgSz w:w="16840" w:h="11900" w:orient="landscape"/>
          <w:pgMar w:top="260" w:right="1200" w:bottom="960" w:left="1040" w:header="0" w:footer="770" w:gutter="0"/>
          <w:cols w:num="2" w:space="720" w:equalWidth="0">
            <w:col w:w="6910" w:space="453"/>
            <w:col w:w="7237"/>
          </w:cols>
        </w:sectPr>
      </w:pPr>
    </w:p>
    <w:p w:rsidR="0055618D" w:rsidRDefault="00BE78D0">
      <w:pPr>
        <w:pStyle w:val="a3"/>
        <w:spacing w:before="81" w:line="244" w:lineRule="auto"/>
        <w:ind w:left="1734" w:right="660" w:hanging="605"/>
        <w:jc w:val="left"/>
      </w:pPr>
      <w:r>
        <w:rPr>
          <w:spacing w:val="-1"/>
          <w:w w:val="105"/>
        </w:rPr>
        <w:lastRenderedPageBreak/>
        <w:t>Глава</w:t>
      </w:r>
      <w:r>
        <w:rPr>
          <w:spacing w:val="-10"/>
          <w:w w:val="105"/>
        </w:rPr>
        <w:t xml:space="preserve"> </w:t>
      </w:r>
      <w:r>
        <w:rPr>
          <w:b/>
          <w:spacing w:val="-1"/>
          <w:w w:val="105"/>
        </w:rPr>
        <w:t>12.</w:t>
      </w:r>
      <w:r>
        <w:rPr>
          <w:b/>
          <w:spacing w:val="-10"/>
          <w:w w:val="105"/>
        </w:rPr>
        <w:t xml:space="preserve"> </w:t>
      </w:r>
      <w:r>
        <w:rPr>
          <w:spacing w:val="-1"/>
          <w:w w:val="105"/>
        </w:rPr>
        <w:t>УПРАЖНЕНИЯ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ХУДОЖЕСТВЕННОЙ</w:t>
      </w:r>
      <w:r>
        <w:rPr>
          <w:spacing w:val="-9"/>
          <w:w w:val="105"/>
        </w:rPr>
        <w:t xml:space="preserve"> </w:t>
      </w:r>
      <w:r>
        <w:rPr>
          <w:w w:val="105"/>
        </w:rPr>
        <w:t>И</w:t>
      </w:r>
      <w:r>
        <w:rPr>
          <w:spacing w:val="-55"/>
          <w:w w:val="105"/>
        </w:rPr>
        <w:t xml:space="preserve"> </w:t>
      </w:r>
      <w:r>
        <w:rPr>
          <w:w w:val="105"/>
        </w:rPr>
        <w:t>РИТМИЧЕСКОЙ</w:t>
      </w:r>
      <w:r>
        <w:rPr>
          <w:spacing w:val="-4"/>
          <w:w w:val="105"/>
        </w:rPr>
        <w:t xml:space="preserve"> </w:t>
      </w:r>
      <w:r>
        <w:rPr>
          <w:w w:val="105"/>
        </w:rPr>
        <w:t>ГИМНАСТИКИ</w:t>
      </w:r>
    </w:p>
    <w:p w:rsidR="0055618D" w:rsidRDefault="0055618D">
      <w:pPr>
        <w:pStyle w:val="a3"/>
        <w:spacing w:before="7"/>
        <w:jc w:val="left"/>
        <w:rPr>
          <w:sz w:val="24"/>
        </w:rPr>
      </w:pPr>
    </w:p>
    <w:p w:rsidR="0055618D" w:rsidRDefault="00BE78D0">
      <w:pPr>
        <w:pStyle w:val="a4"/>
        <w:numPr>
          <w:ilvl w:val="1"/>
          <w:numId w:val="66"/>
        </w:numPr>
        <w:tabs>
          <w:tab w:val="left" w:pos="1627"/>
        </w:tabs>
        <w:spacing w:line="249" w:lineRule="auto"/>
        <w:ind w:right="937" w:hanging="1004"/>
        <w:jc w:val="left"/>
      </w:pPr>
      <w:r>
        <w:rPr>
          <w:w w:val="105"/>
        </w:rPr>
        <w:t>Характеристика</w:t>
      </w:r>
      <w:r>
        <w:rPr>
          <w:spacing w:val="22"/>
          <w:w w:val="105"/>
        </w:rPr>
        <w:t xml:space="preserve"> </w:t>
      </w:r>
      <w:r>
        <w:rPr>
          <w:w w:val="105"/>
        </w:rPr>
        <w:t>и</w:t>
      </w:r>
      <w:r>
        <w:rPr>
          <w:spacing w:val="20"/>
          <w:w w:val="105"/>
        </w:rPr>
        <w:t xml:space="preserve"> </w:t>
      </w:r>
      <w:r>
        <w:rPr>
          <w:w w:val="105"/>
        </w:rPr>
        <w:t>назначение</w:t>
      </w:r>
      <w:r>
        <w:rPr>
          <w:spacing w:val="25"/>
          <w:w w:val="105"/>
        </w:rPr>
        <w:t xml:space="preserve"> </w:t>
      </w:r>
      <w:r>
        <w:rPr>
          <w:w w:val="105"/>
        </w:rPr>
        <w:t>упражнений</w:t>
      </w:r>
      <w:r>
        <w:rPr>
          <w:spacing w:val="-55"/>
          <w:w w:val="105"/>
        </w:rPr>
        <w:t xml:space="preserve"> </w:t>
      </w:r>
      <w:r>
        <w:rPr>
          <w:w w:val="110"/>
        </w:rPr>
        <w:t>художественной</w:t>
      </w:r>
      <w:r>
        <w:rPr>
          <w:spacing w:val="-12"/>
          <w:w w:val="110"/>
        </w:rPr>
        <w:t xml:space="preserve"> </w:t>
      </w:r>
      <w:r>
        <w:rPr>
          <w:w w:val="110"/>
        </w:rPr>
        <w:t>гимнастики</w:t>
      </w:r>
    </w:p>
    <w:p w:rsidR="0055618D" w:rsidRDefault="0055618D">
      <w:pPr>
        <w:pStyle w:val="a3"/>
        <w:spacing w:before="9"/>
        <w:jc w:val="left"/>
      </w:pPr>
    </w:p>
    <w:p w:rsidR="0055618D" w:rsidRDefault="00BE78D0">
      <w:pPr>
        <w:pStyle w:val="a3"/>
        <w:spacing w:line="213" w:lineRule="auto"/>
        <w:ind w:left="399" w:right="76" w:firstLine="278"/>
      </w:pPr>
      <w:r>
        <w:t>Упражнения художественной гимнастики составлены с учетом</w:t>
      </w:r>
      <w:r>
        <w:rPr>
          <w:spacing w:val="1"/>
        </w:rPr>
        <w:t xml:space="preserve"> </w:t>
      </w:r>
      <w:r>
        <w:t>анатомо-физиологических и психологических особенностей орга-</w:t>
      </w:r>
      <w:r>
        <w:rPr>
          <w:spacing w:val="1"/>
        </w:rPr>
        <w:t xml:space="preserve"> </w:t>
      </w:r>
      <w:r>
        <w:t>низма женщин, их склонности к мягким, плавным, выразительным</w:t>
      </w:r>
      <w:r>
        <w:rPr>
          <w:spacing w:val="1"/>
        </w:rPr>
        <w:t xml:space="preserve"> </w:t>
      </w:r>
      <w:r>
        <w:t>движениям,</w:t>
      </w:r>
      <w:r>
        <w:rPr>
          <w:spacing w:val="1"/>
        </w:rPr>
        <w:t xml:space="preserve"> </w:t>
      </w:r>
      <w:r>
        <w:t>выполняемым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музыкальное</w:t>
      </w:r>
      <w:r>
        <w:rPr>
          <w:spacing w:val="1"/>
        </w:rPr>
        <w:t xml:space="preserve"> </w:t>
      </w:r>
      <w:r>
        <w:t>сопровождение.</w:t>
      </w:r>
      <w:r>
        <w:rPr>
          <w:spacing w:val="1"/>
        </w:rPr>
        <w:t xml:space="preserve"> </w:t>
      </w:r>
      <w:r>
        <w:t>Разнообразие, широкий диапазон трудности упражнений позволяет</w:t>
      </w:r>
      <w:r>
        <w:rPr>
          <w:spacing w:val="-52"/>
        </w:rPr>
        <w:t xml:space="preserve"> </w:t>
      </w:r>
      <w:r>
        <w:t>применять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группами</w:t>
      </w:r>
      <w:r>
        <w:rPr>
          <w:spacing w:val="1"/>
        </w:rPr>
        <w:t xml:space="preserve"> </w:t>
      </w:r>
      <w:r>
        <w:t>различного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подготовленности. От других видов упражнений они отличаются</w:t>
      </w:r>
      <w:r>
        <w:rPr>
          <w:spacing w:val="1"/>
        </w:rPr>
        <w:t xml:space="preserve"> </w:t>
      </w:r>
      <w:r>
        <w:t>целостностью,</w:t>
      </w:r>
      <w:r>
        <w:rPr>
          <w:spacing w:val="1"/>
        </w:rPr>
        <w:t xml:space="preserve"> </w:t>
      </w:r>
      <w:r>
        <w:t>динамичностью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танцевальным</w:t>
      </w:r>
      <w:r>
        <w:rPr>
          <w:spacing w:val="1"/>
        </w:rPr>
        <w:t xml:space="preserve"> </w:t>
      </w:r>
      <w:r>
        <w:t>характером</w:t>
      </w:r>
      <w:r>
        <w:rPr>
          <w:spacing w:val="1"/>
        </w:rPr>
        <w:t xml:space="preserve"> </w:t>
      </w:r>
      <w:r>
        <w:t>ис-</w:t>
      </w:r>
      <w:r>
        <w:rPr>
          <w:spacing w:val="1"/>
        </w:rPr>
        <w:t xml:space="preserve"> </w:t>
      </w:r>
      <w:r>
        <w:t>полнения.</w:t>
      </w:r>
    </w:p>
    <w:p w:rsidR="0055618D" w:rsidRDefault="00BE78D0">
      <w:pPr>
        <w:pStyle w:val="a3"/>
        <w:spacing w:before="9" w:line="213" w:lineRule="auto"/>
        <w:ind w:left="404" w:right="67" w:firstLine="292"/>
      </w:pPr>
      <w:r>
        <w:rPr>
          <w:i/>
        </w:rPr>
        <w:t xml:space="preserve">Целостность </w:t>
      </w:r>
      <w:r>
        <w:t>упражнений характеризуется одновременностью</w:t>
      </w:r>
      <w:r>
        <w:rPr>
          <w:spacing w:val="1"/>
        </w:rPr>
        <w:t xml:space="preserve"> </w:t>
      </w:r>
      <w:r>
        <w:t>выполнения основного и дополнительных движений, отсутствием</w:t>
      </w:r>
      <w:r>
        <w:rPr>
          <w:spacing w:val="1"/>
        </w:rPr>
        <w:t xml:space="preserve"> </w:t>
      </w:r>
      <w:r>
        <w:t>остановок</w:t>
      </w:r>
      <w:r>
        <w:rPr>
          <w:spacing w:val="21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фиксаций</w:t>
      </w:r>
      <w:r>
        <w:rPr>
          <w:spacing w:val="21"/>
        </w:rPr>
        <w:t xml:space="preserve"> </w:t>
      </w:r>
      <w:r>
        <w:t>промежуточных</w:t>
      </w:r>
      <w:r>
        <w:rPr>
          <w:spacing w:val="22"/>
        </w:rPr>
        <w:t xml:space="preserve"> </w:t>
      </w:r>
      <w:r>
        <w:t>положений</w:t>
      </w:r>
      <w:r>
        <w:rPr>
          <w:spacing w:val="19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упражнениях</w:t>
      </w:r>
      <w:r>
        <w:rPr>
          <w:spacing w:val="-52"/>
        </w:rPr>
        <w:t xml:space="preserve"> </w:t>
      </w:r>
      <w:r>
        <w:t>и соединениях и предполагает участие всех звеньев тела в любом</w:t>
      </w:r>
      <w:r>
        <w:rPr>
          <w:spacing w:val="1"/>
        </w:rPr>
        <w:t xml:space="preserve"> </w:t>
      </w:r>
      <w:r>
        <w:t>выполняемом</w:t>
      </w:r>
      <w:r>
        <w:rPr>
          <w:spacing w:val="1"/>
        </w:rPr>
        <w:t xml:space="preserve"> </w:t>
      </w:r>
      <w:r>
        <w:t>движении. Примером</w:t>
      </w:r>
      <w:r>
        <w:rPr>
          <w:spacing w:val="3"/>
        </w:rPr>
        <w:t xml:space="preserve"> </w:t>
      </w:r>
      <w:r>
        <w:t>целостных</w:t>
      </w:r>
      <w:r>
        <w:rPr>
          <w:spacing w:val="2"/>
        </w:rPr>
        <w:t xml:space="preserve"> </w:t>
      </w:r>
      <w:r>
        <w:t>упражнений</w:t>
      </w:r>
      <w:r>
        <w:rPr>
          <w:spacing w:val="3"/>
        </w:rPr>
        <w:t xml:space="preserve"> </w:t>
      </w:r>
      <w:r>
        <w:t>служат</w:t>
      </w:r>
    </w:p>
    <w:p w:rsidR="0055618D" w:rsidRDefault="00BE78D0">
      <w:pPr>
        <w:pStyle w:val="a3"/>
        <w:spacing w:line="220" w:lineRule="exact"/>
        <w:ind w:left="404"/>
      </w:pPr>
      <w:r>
        <w:t>«волна»</w:t>
      </w:r>
      <w:r>
        <w:rPr>
          <w:spacing w:val="-7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волнообразные</w:t>
      </w:r>
      <w:r>
        <w:rPr>
          <w:spacing w:val="-2"/>
        </w:rPr>
        <w:t xml:space="preserve"> </w:t>
      </w:r>
      <w:r>
        <w:t>движения,</w:t>
      </w:r>
      <w:r>
        <w:rPr>
          <w:spacing w:val="-2"/>
        </w:rPr>
        <w:t xml:space="preserve"> </w:t>
      </w:r>
      <w:r>
        <w:t>взмахи.</w:t>
      </w:r>
    </w:p>
    <w:p w:rsidR="0055618D" w:rsidRDefault="00BE78D0">
      <w:pPr>
        <w:pStyle w:val="a3"/>
        <w:spacing w:before="10" w:line="213" w:lineRule="auto"/>
        <w:ind w:left="414" w:right="68" w:firstLine="268"/>
      </w:pPr>
      <w:r>
        <w:rPr>
          <w:i/>
        </w:rPr>
        <w:t>Динамичность</w:t>
      </w:r>
      <w:r>
        <w:rPr>
          <w:i/>
          <w:spacing w:val="1"/>
        </w:rPr>
        <w:t xml:space="preserve"> </w:t>
      </w:r>
      <w:r>
        <w:t>обусловлена</w:t>
      </w:r>
      <w:r>
        <w:rPr>
          <w:spacing w:val="1"/>
        </w:rPr>
        <w:t xml:space="preserve"> </w:t>
      </w:r>
      <w:r>
        <w:t>интенсивным</w:t>
      </w:r>
      <w:r>
        <w:rPr>
          <w:spacing w:val="1"/>
        </w:rPr>
        <w:t xml:space="preserve"> </w:t>
      </w:r>
      <w:r>
        <w:t>передвижением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площадке, а также разнообразными изменениями скорости, темпа,</w:t>
      </w:r>
      <w:r>
        <w:rPr>
          <w:spacing w:val="1"/>
        </w:rPr>
        <w:t xml:space="preserve"> </w:t>
      </w:r>
      <w:r>
        <w:t>ритма, амплитуды,</w:t>
      </w:r>
      <w:r>
        <w:rPr>
          <w:spacing w:val="1"/>
        </w:rPr>
        <w:t xml:space="preserve"> </w:t>
      </w:r>
      <w:r>
        <w:t>направления и силы</w:t>
      </w:r>
      <w:r>
        <w:rPr>
          <w:spacing w:val="1"/>
        </w:rPr>
        <w:t xml:space="preserve"> </w:t>
      </w:r>
      <w:r>
        <w:t>движений.</w:t>
      </w:r>
    </w:p>
    <w:p w:rsidR="0055618D" w:rsidRDefault="00BE78D0">
      <w:pPr>
        <w:pStyle w:val="a3"/>
        <w:spacing w:before="1" w:line="213" w:lineRule="auto"/>
        <w:ind w:left="418" w:right="54" w:firstLine="312"/>
      </w:pPr>
      <w:r>
        <w:rPr>
          <w:i/>
          <w:spacing w:val="-1"/>
        </w:rPr>
        <w:t>Танцевальный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характер</w:t>
      </w:r>
      <w:r>
        <w:rPr>
          <w:i/>
          <w:spacing w:val="-10"/>
        </w:rPr>
        <w:t xml:space="preserve"> </w:t>
      </w:r>
      <w:r>
        <w:rPr>
          <w:spacing w:val="-1"/>
        </w:rPr>
        <w:t>упражнения</w:t>
      </w:r>
      <w:r>
        <w:rPr>
          <w:spacing w:val="-11"/>
        </w:rPr>
        <w:t xml:space="preserve"> </w:t>
      </w:r>
      <w:r>
        <w:rPr>
          <w:spacing w:val="-1"/>
        </w:rPr>
        <w:t>приобретают</w:t>
      </w:r>
      <w:r>
        <w:rPr>
          <w:spacing w:val="-11"/>
        </w:rPr>
        <w:t xml:space="preserve"> </w:t>
      </w:r>
      <w:r>
        <w:t>благодаря</w:t>
      </w:r>
      <w:r>
        <w:rPr>
          <w:spacing w:val="-10"/>
        </w:rPr>
        <w:t xml:space="preserve"> </w:t>
      </w:r>
      <w:r>
        <w:t>тес-</w:t>
      </w:r>
      <w:r>
        <w:rPr>
          <w:spacing w:val="-53"/>
        </w:rPr>
        <w:t xml:space="preserve"> </w:t>
      </w:r>
      <w:r>
        <w:t>ной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музыкой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элементами</w:t>
      </w:r>
      <w:r>
        <w:rPr>
          <w:spacing w:val="1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танцев,</w:t>
      </w:r>
      <w:r>
        <w:rPr>
          <w:spacing w:val="1"/>
        </w:rPr>
        <w:t xml:space="preserve"> </w:t>
      </w:r>
      <w:r>
        <w:t>умению</w:t>
      </w:r>
      <w:r>
        <w:rPr>
          <w:spacing w:val="1"/>
        </w:rPr>
        <w:t xml:space="preserve"> </w:t>
      </w:r>
      <w:r>
        <w:t>придать движениям различный характер и разную эмоциональную</w:t>
      </w:r>
      <w:r>
        <w:rPr>
          <w:spacing w:val="1"/>
        </w:rPr>
        <w:t xml:space="preserve"> </w:t>
      </w:r>
      <w:r>
        <w:t>окраску.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определенном</w:t>
      </w:r>
      <w:r>
        <w:rPr>
          <w:spacing w:val="1"/>
        </w:rPr>
        <w:t xml:space="preserve"> </w:t>
      </w:r>
      <w:r>
        <w:t>ритмическом</w:t>
      </w:r>
      <w:r>
        <w:rPr>
          <w:spacing w:val="1"/>
        </w:rPr>
        <w:t xml:space="preserve"> </w:t>
      </w:r>
      <w:r>
        <w:t>рисунке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повторяются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необходимой</w:t>
      </w:r>
      <w:r>
        <w:rPr>
          <w:spacing w:val="1"/>
        </w:rPr>
        <w:t xml:space="preserve"> </w:t>
      </w:r>
      <w:r>
        <w:t>последова-</w:t>
      </w:r>
      <w:r>
        <w:rPr>
          <w:spacing w:val="-52"/>
        </w:rPr>
        <w:t xml:space="preserve"> </w:t>
      </w:r>
      <w:r>
        <w:t>тельности</w:t>
      </w:r>
      <w:r>
        <w:rPr>
          <w:spacing w:val="-4"/>
        </w:rPr>
        <w:t xml:space="preserve"> </w:t>
      </w:r>
      <w:r>
        <w:t>(циклично).</w:t>
      </w:r>
    </w:p>
    <w:p w:rsidR="0055618D" w:rsidRDefault="00BE78D0">
      <w:pPr>
        <w:pStyle w:val="a3"/>
        <w:spacing w:before="5" w:line="213" w:lineRule="auto"/>
        <w:ind w:left="428" w:right="64" w:firstLine="283"/>
      </w:pPr>
      <w:r>
        <w:t>Целостность, динамичность, танцевальный характер выполне-</w:t>
      </w:r>
      <w:r>
        <w:rPr>
          <w:spacing w:val="1"/>
        </w:rPr>
        <w:t xml:space="preserve"> </w:t>
      </w:r>
      <w:r>
        <w:t>ния</w:t>
      </w:r>
      <w:r>
        <w:rPr>
          <w:spacing w:val="-2"/>
        </w:rPr>
        <w:t xml:space="preserve"> </w:t>
      </w:r>
      <w:r>
        <w:t>упражнений</w:t>
      </w:r>
      <w:r>
        <w:rPr>
          <w:spacing w:val="-1"/>
        </w:rPr>
        <w:t xml:space="preserve"> </w:t>
      </w:r>
      <w:r>
        <w:t>тесно взаимосвязаны.</w:t>
      </w:r>
    </w:p>
    <w:p w:rsidR="0055618D" w:rsidRDefault="00BE78D0">
      <w:pPr>
        <w:pStyle w:val="a3"/>
        <w:spacing w:before="1" w:line="213" w:lineRule="auto"/>
        <w:ind w:left="423" w:right="47" w:firstLine="288"/>
      </w:pPr>
      <w:r>
        <w:t>К средствам художественной гимнастики относятся: строевые,</w:t>
      </w:r>
      <w:r>
        <w:rPr>
          <w:spacing w:val="1"/>
        </w:rPr>
        <w:t xml:space="preserve"> </w:t>
      </w:r>
      <w:r>
        <w:t>общеразвивающие,</w:t>
      </w:r>
      <w:r>
        <w:rPr>
          <w:spacing w:val="1"/>
        </w:rPr>
        <w:t xml:space="preserve"> </w:t>
      </w:r>
      <w:r>
        <w:t>акробатические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прикладные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а</w:t>
      </w:r>
      <w:r>
        <w:rPr>
          <w:spacing w:val="-52"/>
        </w:rPr>
        <w:t xml:space="preserve"> </w:t>
      </w:r>
      <w:r>
        <w:t>также элементы танца, специальные упражнения без предмета и с</w:t>
      </w:r>
      <w:r>
        <w:rPr>
          <w:spacing w:val="1"/>
        </w:rPr>
        <w:t xml:space="preserve"> </w:t>
      </w:r>
      <w:r>
        <w:t>предметами</w:t>
      </w:r>
      <w:r>
        <w:rPr>
          <w:spacing w:val="1"/>
        </w:rPr>
        <w:t xml:space="preserve"> </w:t>
      </w:r>
      <w:r>
        <w:t>(мячом,</w:t>
      </w:r>
      <w:r>
        <w:rPr>
          <w:spacing w:val="1"/>
        </w:rPr>
        <w:t xml:space="preserve"> </w:t>
      </w:r>
      <w:r>
        <w:t>скакалкой,</w:t>
      </w:r>
      <w:r>
        <w:rPr>
          <w:spacing w:val="1"/>
        </w:rPr>
        <w:t xml:space="preserve"> </w:t>
      </w:r>
      <w:r>
        <w:t>лентой,</w:t>
      </w:r>
      <w:r>
        <w:rPr>
          <w:spacing w:val="1"/>
        </w:rPr>
        <w:t xml:space="preserve"> </w:t>
      </w:r>
      <w:r>
        <w:t>обручем,</w:t>
      </w:r>
      <w:r>
        <w:rPr>
          <w:spacing w:val="1"/>
        </w:rPr>
        <w:t xml:space="preserve"> </w:t>
      </w:r>
      <w:r>
        <w:t>булавами),</w:t>
      </w:r>
      <w:r>
        <w:rPr>
          <w:spacing w:val="1"/>
        </w:rPr>
        <w:t xml:space="preserve"> </w:t>
      </w:r>
      <w:r>
        <w:t>специальные упражнения на согласование движений с музыкаль-</w:t>
      </w:r>
      <w:r>
        <w:rPr>
          <w:spacing w:val="1"/>
        </w:rPr>
        <w:t xml:space="preserve"> </w:t>
      </w:r>
      <w:r>
        <w:t>ным</w:t>
      </w:r>
      <w:r>
        <w:rPr>
          <w:spacing w:val="-2"/>
        </w:rPr>
        <w:t xml:space="preserve"> </w:t>
      </w:r>
      <w:r>
        <w:t>сопровождением.</w:t>
      </w:r>
    </w:p>
    <w:p w:rsidR="0055618D" w:rsidRDefault="00BE78D0">
      <w:pPr>
        <w:pStyle w:val="a3"/>
        <w:spacing w:before="5" w:line="213" w:lineRule="auto"/>
        <w:ind w:left="428" w:right="38" w:firstLine="292"/>
      </w:pPr>
      <w:r>
        <w:t>Эти средства предоставляют большие возможности для разно-</w:t>
      </w:r>
      <w:r>
        <w:rPr>
          <w:spacing w:val="1"/>
        </w:rPr>
        <w:t xml:space="preserve"> </w:t>
      </w:r>
      <w:r>
        <w:t>стороннего воздействия на занимающихся: повышение у них функ-</w:t>
      </w:r>
      <w:r>
        <w:rPr>
          <w:spacing w:val="-52"/>
        </w:rPr>
        <w:t xml:space="preserve"> </w:t>
      </w:r>
      <w:r>
        <w:t>циональных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обогащение</w:t>
      </w:r>
      <w:r>
        <w:rPr>
          <w:spacing w:val="1"/>
        </w:rPr>
        <w:t xml:space="preserve"> </w:t>
      </w:r>
      <w:r>
        <w:t>знаниями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 художественной гимнастики и смежных с ней практичес-</w:t>
      </w:r>
      <w:r>
        <w:rPr>
          <w:spacing w:val="1"/>
        </w:rPr>
        <w:t xml:space="preserve"> </w:t>
      </w:r>
      <w:r>
        <w:t>ких и теоретических дисциплин, двигательным опытом, развитие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быстроты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точности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ре-</w:t>
      </w:r>
      <w:r>
        <w:rPr>
          <w:spacing w:val="-52"/>
        </w:rPr>
        <w:t xml:space="preserve"> </w:t>
      </w:r>
      <w:r>
        <w:t>акций,</w:t>
      </w:r>
      <w:r>
        <w:rPr>
          <w:spacing w:val="-2"/>
        </w:rPr>
        <w:t xml:space="preserve"> </w:t>
      </w:r>
      <w:r>
        <w:t>гибкости,</w:t>
      </w:r>
      <w:r>
        <w:rPr>
          <w:spacing w:val="-1"/>
        </w:rPr>
        <w:t xml:space="preserve"> </w:t>
      </w:r>
      <w:r>
        <w:t>прыгучести,</w:t>
      </w:r>
      <w:r>
        <w:rPr>
          <w:spacing w:val="-1"/>
        </w:rPr>
        <w:t xml:space="preserve"> </w:t>
      </w:r>
      <w:r>
        <w:t>выносливости</w:t>
      </w:r>
      <w:r>
        <w:rPr>
          <w:spacing w:val="-4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мышечной</w:t>
      </w:r>
      <w:r>
        <w:rPr>
          <w:spacing w:val="-3"/>
        </w:rPr>
        <w:t xml:space="preserve"> </w:t>
      </w:r>
      <w:r>
        <w:t>рабо-</w:t>
      </w:r>
    </w:p>
    <w:p w:rsidR="0055618D" w:rsidRDefault="00BE78D0">
      <w:pPr>
        <w:pStyle w:val="a3"/>
        <w:spacing w:before="123" w:line="213" w:lineRule="auto"/>
        <w:ind w:left="399" w:right="548"/>
      </w:pPr>
      <w:r>
        <w:br w:type="column"/>
      </w:r>
      <w:r>
        <w:lastRenderedPageBreak/>
        <w:t>те, видов и свойств внимания, памяти на движения, чувства ритма,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слуха,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эстетических,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 личностных свойств, формирование правильной, краси-</w:t>
      </w:r>
      <w:r>
        <w:rPr>
          <w:vertAlign w:val="subscript"/>
        </w:rPr>
        <w:t>Б</w:t>
      </w:r>
      <w:r>
        <w:t>ой</w:t>
      </w:r>
      <w:r>
        <w:rPr>
          <w:spacing w:val="1"/>
        </w:rPr>
        <w:t xml:space="preserve"> </w:t>
      </w:r>
      <w:r>
        <w:t>осанки,</w:t>
      </w:r>
      <w:r>
        <w:rPr>
          <w:spacing w:val="-4"/>
        </w:rPr>
        <w:t xml:space="preserve"> </w:t>
      </w:r>
      <w:r>
        <w:t>легкой</w:t>
      </w:r>
      <w:r>
        <w:rPr>
          <w:spacing w:val="-2"/>
        </w:rPr>
        <w:t xml:space="preserve"> </w:t>
      </w:r>
      <w:r>
        <w:t>походки,</w:t>
      </w:r>
      <w:r>
        <w:rPr>
          <w:spacing w:val="-4"/>
        </w:rPr>
        <w:t xml:space="preserve"> </w:t>
      </w:r>
      <w:r>
        <w:t>грациозности,</w:t>
      </w:r>
      <w:r>
        <w:rPr>
          <w:spacing w:val="-1"/>
        </w:rPr>
        <w:t xml:space="preserve"> </w:t>
      </w:r>
      <w:r>
        <w:t>изящества</w:t>
      </w:r>
      <w:r>
        <w:rPr>
          <w:spacing w:val="-3"/>
        </w:rPr>
        <w:t xml:space="preserve"> </w:t>
      </w:r>
      <w:r>
        <w:t>движений.</w:t>
      </w:r>
    </w:p>
    <w:p w:rsidR="0055618D" w:rsidRDefault="00BE78D0">
      <w:pPr>
        <w:pStyle w:val="a3"/>
        <w:spacing w:before="4" w:line="213" w:lineRule="auto"/>
        <w:ind w:left="399" w:right="552" w:firstLine="268"/>
      </w:pPr>
      <w:r>
        <w:pict>
          <v:rect id="_x0000_s1049" style="position:absolute;left:0;text-align:left;margin-left:434.65pt;margin-top:-11.2pt;width:321.1pt;height:11.4pt;z-index:-19445248;mso-position-horizontal-relative:page" stroked="f">
            <w10:wrap anchorx="page"/>
          </v:rect>
        </w:pict>
      </w:r>
      <w:r>
        <w:t>К элементам художественной гимнастики относятся разновид-</w:t>
      </w:r>
      <w:r>
        <w:rPr>
          <w:spacing w:val="1"/>
        </w:rPr>
        <w:t xml:space="preserve"> </w:t>
      </w:r>
      <w:r>
        <w:t>ности шагов и бега, пружинные движения, «волны» и волнообраз-</w:t>
      </w:r>
      <w:r>
        <w:rPr>
          <w:spacing w:val="1"/>
        </w:rPr>
        <w:t xml:space="preserve"> </w:t>
      </w:r>
      <w:r>
        <w:t>ные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махи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взмахи,</w:t>
      </w:r>
      <w:r>
        <w:rPr>
          <w:spacing w:val="1"/>
        </w:rPr>
        <w:t xml:space="preserve"> </w:t>
      </w:r>
      <w:r>
        <w:t>равновесия,</w:t>
      </w:r>
      <w:r>
        <w:rPr>
          <w:spacing w:val="1"/>
        </w:rPr>
        <w:t xml:space="preserve"> </w:t>
      </w:r>
      <w:r>
        <w:t>повороты,</w:t>
      </w:r>
      <w:r>
        <w:rPr>
          <w:spacing w:val="1"/>
        </w:rPr>
        <w:t xml:space="preserve"> </w:t>
      </w:r>
      <w:r>
        <w:t>прыжки,</w:t>
      </w:r>
      <w:r>
        <w:rPr>
          <w:spacing w:val="1"/>
        </w:rPr>
        <w:t xml:space="preserve"> </w:t>
      </w:r>
      <w:r>
        <w:t>элементы</w:t>
      </w:r>
      <w:r>
        <w:rPr>
          <w:spacing w:val="-2"/>
        </w:rPr>
        <w:t xml:space="preserve"> </w:t>
      </w:r>
      <w:r>
        <w:t>народных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бальных</w:t>
      </w:r>
      <w:r>
        <w:rPr>
          <w:spacing w:val="-1"/>
        </w:rPr>
        <w:t xml:space="preserve"> </w:t>
      </w:r>
      <w:r>
        <w:t>танцев,</w:t>
      </w:r>
      <w:r>
        <w:rPr>
          <w:spacing w:val="-1"/>
        </w:rPr>
        <w:t xml:space="preserve"> </w:t>
      </w:r>
      <w:r>
        <w:t>упражнения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предметами.</w:t>
      </w:r>
    </w:p>
    <w:p w:rsidR="0055618D" w:rsidRDefault="00BE78D0">
      <w:pPr>
        <w:spacing w:line="224" w:lineRule="exact"/>
        <w:ind w:left="673" w:hanging="5"/>
        <w:jc w:val="both"/>
      </w:pPr>
      <w:r>
        <w:rPr>
          <w:i/>
        </w:rPr>
        <w:t>Разновидностями</w:t>
      </w:r>
      <w:r>
        <w:rPr>
          <w:i/>
          <w:spacing w:val="-3"/>
        </w:rPr>
        <w:t xml:space="preserve"> </w:t>
      </w:r>
      <w:r>
        <w:rPr>
          <w:i/>
        </w:rPr>
        <w:t>шагов</w:t>
      </w:r>
      <w:r>
        <w:rPr>
          <w:i/>
          <w:spacing w:val="-5"/>
        </w:rPr>
        <w:t xml:space="preserve"> </w:t>
      </w:r>
      <w:r>
        <w:rPr>
          <w:i/>
        </w:rPr>
        <w:t>и</w:t>
      </w:r>
      <w:r>
        <w:rPr>
          <w:i/>
          <w:spacing w:val="-2"/>
        </w:rPr>
        <w:t xml:space="preserve"> </w:t>
      </w:r>
      <w:r>
        <w:rPr>
          <w:i/>
        </w:rPr>
        <w:t>бега</w:t>
      </w:r>
      <w:r>
        <w:rPr>
          <w:i/>
          <w:spacing w:val="-2"/>
        </w:rPr>
        <w:t xml:space="preserve"> </w:t>
      </w:r>
      <w:r>
        <w:t>являются</w:t>
      </w:r>
      <w:r>
        <w:rPr>
          <w:spacing w:val="-5"/>
        </w:rPr>
        <w:t xml:space="preserve"> </w:t>
      </w:r>
      <w:r>
        <w:t>следующие</w:t>
      </w:r>
      <w:r>
        <w:rPr>
          <w:spacing w:val="-3"/>
        </w:rPr>
        <w:t xml:space="preserve"> </w:t>
      </w:r>
      <w:r>
        <w:t>движения.</w:t>
      </w:r>
    </w:p>
    <w:p w:rsidR="0055618D" w:rsidRDefault="00BE78D0">
      <w:pPr>
        <w:pStyle w:val="a3"/>
        <w:spacing w:before="10" w:line="213" w:lineRule="auto"/>
        <w:ind w:left="404" w:right="544" w:firstLine="268"/>
      </w:pPr>
      <w:r>
        <w:rPr>
          <w:i/>
        </w:rPr>
        <w:t xml:space="preserve">Мягкий шаг. </w:t>
      </w:r>
      <w:r>
        <w:t>Он выполняется перекатом с носка на всю стопу с</w:t>
      </w:r>
      <w:r>
        <w:rPr>
          <w:spacing w:val="1"/>
        </w:rPr>
        <w:t xml:space="preserve"> </w:t>
      </w:r>
      <w:r>
        <w:t>незначительным</w:t>
      </w:r>
      <w:r>
        <w:rPr>
          <w:spacing w:val="-4"/>
        </w:rPr>
        <w:t xml:space="preserve"> </w:t>
      </w:r>
      <w:r>
        <w:t>сгибанием</w:t>
      </w:r>
      <w:r>
        <w:rPr>
          <w:spacing w:val="-1"/>
        </w:rPr>
        <w:t xml:space="preserve"> </w:t>
      </w:r>
      <w:r>
        <w:t>ноги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коленном</w:t>
      </w:r>
      <w:r>
        <w:rPr>
          <w:spacing w:val="-1"/>
        </w:rPr>
        <w:t xml:space="preserve"> </w:t>
      </w:r>
      <w:r>
        <w:t>суставе.</w:t>
      </w:r>
    </w:p>
    <w:p w:rsidR="0055618D" w:rsidRDefault="00BE78D0">
      <w:pPr>
        <w:pStyle w:val="a3"/>
        <w:spacing w:before="1" w:line="213" w:lineRule="auto"/>
        <w:ind w:left="409" w:right="551" w:firstLine="268"/>
      </w:pPr>
      <w:r>
        <w:rPr>
          <w:i/>
        </w:rPr>
        <w:t xml:space="preserve">Высокий шаг </w:t>
      </w:r>
      <w:r>
        <w:t>выполняется с подниманием согнутой ноги (бедро</w:t>
      </w:r>
      <w:r>
        <w:rPr>
          <w:spacing w:val="-5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голень</w:t>
      </w:r>
      <w:r>
        <w:rPr>
          <w:spacing w:val="-3"/>
        </w:rPr>
        <w:t xml:space="preserve"> </w:t>
      </w:r>
      <w:r>
        <w:t>образуют</w:t>
      </w:r>
      <w:r>
        <w:rPr>
          <w:spacing w:val="-1"/>
        </w:rPr>
        <w:t xml:space="preserve"> </w:t>
      </w:r>
      <w:r>
        <w:t>прямой</w:t>
      </w:r>
      <w:r>
        <w:rPr>
          <w:spacing w:val="-1"/>
        </w:rPr>
        <w:t xml:space="preserve"> </w:t>
      </w:r>
      <w:r>
        <w:t>угол).</w:t>
      </w:r>
    </w:p>
    <w:p w:rsidR="0055618D" w:rsidRDefault="00BE78D0">
      <w:pPr>
        <w:pStyle w:val="a3"/>
        <w:spacing w:before="1" w:line="213" w:lineRule="auto"/>
        <w:ind w:left="404" w:right="539" w:firstLine="292"/>
      </w:pPr>
      <w:r>
        <w:rPr>
          <w:i/>
        </w:rPr>
        <w:t xml:space="preserve">Острый шаг </w:t>
      </w:r>
      <w:r>
        <w:t>выполняется резко, отрывисто, из стойки на всей</w:t>
      </w:r>
      <w:r>
        <w:rPr>
          <w:spacing w:val="1"/>
        </w:rPr>
        <w:t xml:space="preserve"> </w:t>
      </w:r>
      <w:r>
        <w:t>стопе</w:t>
      </w:r>
      <w:r>
        <w:rPr>
          <w:spacing w:val="-1"/>
        </w:rPr>
        <w:t xml:space="preserve"> </w:t>
      </w:r>
      <w:r>
        <w:t>небольшим</w:t>
      </w:r>
      <w:r>
        <w:rPr>
          <w:spacing w:val="-4"/>
        </w:rPr>
        <w:t xml:space="preserve"> </w:t>
      </w:r>
      <w:r>
        <w:t>шагом</w:t>
      </w:r>
      <w:r>
        <w:rPr>
          <w:spacing w:val="-4"/>
        </w:rPr>
        <w:t xml:space="preserve"> </w:t>
      </w:r>
      <w:r>
        <w:t>вперед, стопа</w:t>
      </w:r>
      <w:r>
        <w:rPr>
          <w:spacing w:val="-1"/>
        </w:rPr>
        <w:t xml:space="preserve"> </w:t>
      </w:r>
      <w:r>
        <w:t>другой</w:t>
      </w:r>
      <w:r>
        <w:rPr>
          <w:spacing w:val="-2"/>
        </w:rPr>
        <w:t xml:space="preserve"> </w:t>
      </w:r>
      <w:r>
        <w:t>ноги</w:t>
      </w:r>
      <w:r>
        <w:rPr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носок.</w:t>
      </w:r>
    </w:p>
    <w:p w:rsidR="0055618D" w:rsidRDefault="00BE78D0">
      <w:pPr>
        <w:pStyle w:val="a3"/>
        <w:spacing w:before="3" w:line="213" w:lineRule="auto"/>
        <w:ind w:left="399" w:right="544" w:firstLine="278"/>
      </w:pPr>
      <w:r>
        <w:rPr>
          <w:i/>
        </w:rPr>
        <w:t>Широкий</w:t>
      </w:r>
      <w:r>
        <w:rPr>
          <w:i/>
          <w:spacing w:val="1"/>
        </w:rPr>
        <w:t xml:space="preserve"> </w:t>
      </w:r>
      <w:r>
        <w:rPr>
          <w:i/>
        </w:rPr>
        <w:t>шаг</w:t>
      </w:r>
      <w:r>
        <w:rPr>
          <w:i/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выпадом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разноименным</w:t>
      </w:r>
      <w:r>
        <w:rPr>
          <w:spacing w:val="-52"/>
        </w:rPr>
        <w:t xml:space="preserve"> </w:t>
      </w:r>
      <w:r>
        <w:t>движением</w:t>
      </w:r>
      <w:r>
        <w:rPr>
          <w:spacing w:val="-2"/>
        </w:rPr>
        <w:t xml:space="preserve"> </w:t>
      </w:r>
      <w:r>
        <w:t>рук.</w:t>
      </w:r>
    </w:p>
    <w:p w:rsidR="0055618D" w:rsidRDefault="00BE78D0">
      <w:pPr>
        <w:pStyle w:val="a3"/>
        <w:spacing w:before="6" w:line="213" w:lineRule="auto"/>
        <w:ind w:left="404" w:right="539" w:firstLine="268"/>
      </w:pPr>
      <w:r>
        <w:rPr>
          <w:i/>
        </w:rPr>
        <w:t xml:space="preserve">Перекатный шаг </w:t>
      </w:r>
      <w:r>
        <w:t>выполняется из стойки на носках небольшим</w:t>
      </w:r>
      <w:r>
        <w:rPr>
          <w:spacing w:val="1"/>
        </w:rPr>
        <w:t xml:space="preserve"> </w:t>
      </w:r>
      <w:r>
        <w:t>перекатом с носка на всю стопу, одновременно с этим сгибая и</w:t>
      </w:r>
      <w:r>
        <w:rPr>
          <w:spacing w:val="1"/>
        </w:rPr>
        <w:t xml:space="preserve"> </w:t>
      </w:r>
      <w:r>
        <w:t>затем разгибая ногу в коленном суставе, встать на носок, другую</w:t>
      </w:r>
      <w:r>
        <w:rPr>
          <w:spacing w:val="1"/>
        </w:rPr>
        <w:t xml:space="preserve"> </w:t>
      </w:r>
      <w:r>
        <w:t>вперед-книзу.</w:t>
      </w:r>
      <w:r>
        <w:rPr>
          <w:spacing w:val="-1"/>
        </w:rPr>
        <w:t xml:space="preserve"> </w:t>
      </w:r>
      <w:r>
        <w:t>Движение</w:t>
      </w:r>
      <w:r>
        <w:rPr>
          <w:spacing w:val="-1"/>
        </w:rPr>
        <w:t xml:space="preserve"> </w:t>
      </w:r>
      <w:r>
        <w:t>повторяется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другой</w:t>
      </w:r>
      <w:r>
        <w:rPr>
          <w:spacing w:val="-1"/>
        </w:rPr>
        <w:t xml:space="preserve"> </w:t>
      </w:r>
      <w:r>
        <w:t>ноги.</w:t>
      </w:r>
    </w:p>
    <w:p w:rsidR="0055618D" w:rsidRDefault="00BE78D0">
      <w:pPr>
        <w:pStyle w:val="a3"/>
        <w:spacing w:before="4" w:line="213" w:lineRule="auto"/>
        <w:ind w:left="404" w:right="554" w:firstLine="273"/>
      </w:pPr>
      <w:r>
        <w:rPr>
          <w:i/>
        </w:rPr>
        <w:t xml:space="preserve">Пружинный шаг </w:t>
      </w:r>
      <w:r>
        <w:t>выполняется аналогично перекатному шагу, но</w:t>
      </w:r>
      <w:r>
        <w:rPr>
          <w:spacing w:val="-5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быстром</w:t>
      </w:r>
      <w:r>
        <w:rPr>
          <w:spacing w:val="-1"/>
        </w:rPr>
        <w:t xml:space="preserve"> </w:t>
      </w:r>
      <w:r>
        <w:t>темпе, резко и</w:t>
      </w:r>
      <w:r>
        <w:rPr>
          <w:spacing w:val="-3"/>
        </w:rPr>
        <w:t xml:space="preserve"> </w:t>
      </w:r>
      <w:r>
        <w:t>энергично.</w:t>
      </w:r>
    </w:p>
    <w:p w:rsidR="0055618D" w:rsidRDefault="00BE78D0">
      <w:pPr>
        <w:pStyle w:val="a3"/>
        <w:spacing w:before="1" w:line="213" w:lineRule="auto"/>
        <w:ind w:left="404" w:right="533" w:firstLine="273"/>
      </w:pPr>
      <w:r>
        <w:rPr>
          <w:i/>
        </w:rPr>
        <w:t xml:space="preserve">Бег. </w:t>
      </w:r>
      <w:r>
        <w:t>Многие разновидности бега являются аналогами ходьбы и</w:t>
      </w:r>
      <w:r>
        <w:rPr>
          <w:spacing w:val="1"/>
        </w:rPr>
        <w:t xml:space="preserve"> </w:t>
      </w:r>
      <w:r>
        <w:t>сохраняют соответствующие названия (высокий бег, острый бег,</w:t>
      </w:r>
      <w:r>
        <w:rPr>
          <w:spacing w:val="1"/>
        </w:rPr>
        <w:t xml:space="preserve"> </w:t>
      </w:r>
      <w:r>
        <w:t>широкий бег и т.д.). Бег, в отличие от ходьбы, имеет безопорную</w:t>
      </w:r>
      <w:r>
        <w:rPr>
          <w:spacing w:val="1"/>
        </w:rPr>
        <w:t xml:space="preserve"> </w:t>
      </w:r>
      <w:r>
        <w:t>фазу и выполняется интенсивнее шага. Движения рук при выпол-</w:t>
      </w:r>
      <w:r>
        <w:rPr>
          <w:spacing w:val="1"/>
        </w:rPr>
        <w:t xml:space="preserve"> </w:t>
      </w:r>
      <w:r>
        <w:t>нении</w:t>
      </w:r>
      <w:r>
        <w:rPr>
          <w:spacing w:val="-2"/>
        </w:rPr>
        <w:t xml:space="preserve"> </w:t>
      </w:r>
      <w:r>
        <w:t>ходьбы и</w:t>
      </w:r>
      <w:r>
        <w:rPr>
          <w:spacing w:val="-1"/>
        </w:rPr>
        <w:t xml:space="preserve"> </w:t>
      </w:r>
      <w:r>
        <w:t>бега могут</w:t>
      </w:r>
      <w:r>
        <w:rPr>
          <w:spacing w:val="-2"/>
        </w:rPr>
        <w:t xml:space="preserve"> </w:t>
      </w:r>
      <w:r>
        <w:t>быть различными.</w:t>
      </w:r>
    </w:p>
    <w:p w:rsidR="0055618D" w:rsidRDefault="00BE78D0">
      <w:pPr>
        <w:pStyle w:val="a3"/>
        <w:spacing w:before="4" w:line="213" w:lineRule="auto"/>
        <w:ind w:left="404" w:right="178" w:firstLine="273"/>
        <w:jc w:val="left"/>
      </w:pPr>
      <w:r>
        <w:rPr>
          <w:i/>
        </w:rPr>
        <w:t>Пружинные</w:t>
      </w:r>
      <w:r>
        <w:rPr>
          <w:i/>
          <w:spacing w:val="17"/>
        </w:rPr>
        <w:t xml:space="preserve"> </w:t>
      </w:r>
      <w:r>
        <w:rPr>
          <w:i/>
        </w:rPr>
        <w:t>движения</w:t>
      </w:r>
      <w:r>
        <w:rPr>
          <w:i/>
          <w:spacing w:val="18"/>
        </w:rPr>
        <w:t xml:space="preserve"> </w:t>
      </w:r>
      <w:r>
        <w:t>характеризуются</w:t>
      </w:r>
      <w:r>
        <w:rPr>
          <w:spacing w:val="17"/>
        </w:rPr>
        <w:t xml:space="preserve"> </w:t>
      </w:r>
      <w:r>
        <w:t>одновременным</w:t>
      </w:r>
      <w:r>
        <w:rPr>
          <w:spacing w:val="16"/>
        </w:rPr>
        <w:t xml:space="preserve"> </w:t>
      </w:r>
      <w:r>
        <w:t>сгиба-</w:t>
      </w:r>
      <w:r>
        <w:rPr>
          <w:spacing w:val="-52"/>
        </w:rPr>
        <w:t xml:space="preserve"> </w:t>
      </w:r>
      <w:r>
        <w:t>нием</w:t>
      </w:r>
      <w:r>
        <w:rPr>
          <w:spacing w:val="-5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всех</w:t>
      </w:r>
      <w:r>
        <w:rPr>
          <w:spacing w:val="-4"/>
        </w:rPr>
        <w:t xml:space="preserve"> </w:t>
      </w:r>
      <w:r>
        <w:t>суставах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последующим</w:t>
      </w:r>
      <w:r>
        <w:rPr>
          <w:spacing w:val="-5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разгибанием.</w:t>
      </w:r>
      <w:r>
        <w:rPr>
          <w:spacing w:val="-4"/>
        </w:rPr>
        <w:t xml:space="preserve"> </w:t>
      </w:r>
      <w:r>
        <w:t>Они</w:t>
      </w:r>
      <w:r>
        <w:rPr>
          <w:spacing w:val="-3"/>
        </w:rPr>
        <w:t xml:space="preserve"> </w:t>
      </w:r>
      <w:r>
        <w:t>выпол-</w:t>
      </w:r>
      <w:r>
        <w:rPr>
          <w:spacing w:val="-52"/>
        </w:rPr>
        <w:t xml:space="preserve"> </w:t>
      </w:r>
      <w:r>
        <w:t>няются</w:t>
      </w:r>
      <w:r>
        <w:rPr>
          <w:spacing w:val="43"/>
        </w:rPr>
        <w:t xml:space="preserve"> </w:t>
      </w:r>
      <w:r>
        <w:t>равномерно,</w:t>
      </w:r>
      <w:r>
        <w:rPr>
          <w:spacing w:val="44"/>
        </w:rPr>
        <w:t xml:space="preserve"> </w:t>
      </w:r>
      <w:r>
        <w:t>непрерывно,</w:t>
      </w:r>
      <w:r>
        <w:rPr>
          <w:spacing w:val="43"/>
        </w:rPr>
        <w:t xml:space="preserve"> </w:t>
      </w:r>
      <w:r>
        <w:t>упруго,</w:t>
      </w:r>
      <w:r>
        <w:rPr>
          <w:spacing w:val="44"/>
        </w:rPr>
        <w:t xml:space="preserve"> </w:t>
      </w:r>
      <w:r>
        <w:t>с</w:t>
      </w:r>
      <w:r>
        <w:rPr>
          <w:spacing w:val="44"/>
        </w:rPr>
        <w:t xml:space="preserve"> </w:t>
      </w:r>
      <w:r>
        <w:t>большим</w:t>
      </w:r>
      <w:r>
        <w:rPr>
          <w:spacing w:val="44"/>
        </w:rPr>
        <w:t xml:space="preserve"> </w:t>
      </w:r>
      <w:r>
        <w:t>мышечным</w:t>
      </w:r>
      <w:r>
        <w:rPr>
          <w:spacing w:val="-52"/>
        </w:rPr>
        <w:t xml:space="preserve"> </w:t>
      </w:r>
      <w:r>
        <w:t>напряжением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различной</w:t>
      </w:r>
      <w:r>
        <w:rPr>
          <w:spacing w:val="2"/>
        </w:rPr>
        <w:t xml:space="preserve"> </w:t>
      </w:r>
      <w:r>
        <w:t>скоростью.</w:t>
      </w:r>
      <w:r>
        <w:rPr>
          <w:spacing w:val="2"/>
        </w:rPr>
        <w:t xml:space="preserve"> </w:t>
      </w:r>
      <w:r>
        <w:t>Пружинные</w:t>
      </w:r>
      <w:r>
        <w:rPr>
          <w:spacing w:val="2"/>
        </w:rPr>
        <w:t xml:space="preserve"> </w:t>
      </w:r>
      <w:r>
        <w:t>движения</w:t>
      </w:r>
      <w:r>
        <w:rPr>
          <w:spacing w:val="2"/>
        </w:rPr>
        <w:t xml:space="preserve"> </w:t>
      </w:r>
      <w:r>
        <w:t>могут</w:t>
      </w:r>
      <w:r>
        <w:rPr>
          <w:spacing w:val="-52"/>
        </w:rPr>
        <w:t xml:space="preserve"> </w:t>
      </w:r>
      <w:r>
        <w:t>быть одновременные, поочередные и попеременные. Разно-</w:t>
      </w:r>
      <w:r>
        <w:rPr>
          <w:spacing w:val="1"/>
        </w:rPr>
        <w:t xml:space="preserve"> </w:t>
      </w:r>
      <w:r>
        <w:t>видностями</w:t>
      </w:r>
      <w:r>
        <w:rPr>
          <w:spacing w:val="26"/>
        </w:rPr>
        <w:t xml:space="preserve"> </w:t>
      </w:r>
      <w:r>
        <w:t>пружинных</w:t>
      </w:r>
      <w:r>
        <w:rPr>
          <w:spacing w:val="24"/>
        </w:rPr>
        <w:t xml:space="preserve"> </w:t>
      </w:r>
      <w:r>
        <w:t>движений</w:t>
      </w:r>
      <w:r>
        <w:rPr>
          <w:spacing w:val="26"/>
        </w:rPr>
        <w:t xml:space="preserve"> </w:t>
      </w:r>
      <w:r>
        <w:t>могут</w:t>
      </w:r>
    </w:p>
    <w:p w:rsidR="0055618D" w:rsidRDefault="00BE78D0">
      <w:pPr>
        <w:pStyle w:val="a3"/>
        <w:spacing w:before="5" w:line="213" w:lineRule="auto"/>
        <w:ind w:left="404" w:right="2694"/>
        <w:jc w:val="left"/>
      </w:pPr>
      <w:r>
        <w:rPr>
          <w:noProof/>
          <w:lang w:eastAsia="ru-RU"/>
        </w:rPr>
        <w:drawing>
          <wp:anchor distT="0" distB="0" distL="0" distR="0" simplePos="0" relativeHeight="15820288" behindDoc="0" locked="0" layoutInCell="1" allowOverlap="1">
            <wp:simplePos x="0" y="0"/>
            <wp:positionH relativeFrom="page">
              <wp:posOffset>8290333</wp:posOffset>
            </wp:positionH>
            <wp:positionV relativeFrom="paragraph">
              <wp:posOffset>151257</wp:posOffset>
            </wp:positionV>
            <wp:extent cx="1313910" cy="1609343"/>
            <wp:effectExtent l="0" t="0" r="0" b="0"/>
            <wp:wrapNone/>
            <wp:docPr id="465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71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910" cy="160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быть:</w:t>
      </w:r>
      <w:r>
        <w:rPr>
          <w:spacing w:val="5"/>
        </w:rPr>
        <w:t xml:space="preserve"> </w:t>
      </w:r>
      <w:r>
        <w:t>пружинные</w:t>
      </w:r>
      <w:r>
        <w:rPr>
          <w:spacing w:val="6"/>
        </w:rPr>
        <w:t xml:space="preserve"> </w:t>
      </w:r>
      <w:r>
        <w:t>движения</w:t>
      </w:r>
      <w:r>
        <w:rPr>
          <w:spacing w:val="4"/>
        </w:rPr>
        <w:t xml:space="preserve"> </w:t>
      </w:r>
      <w:r>
        <w:t>руками</w:t>
      </w:r>
      <w:r>
        <w:rPr>
          <w:spacing w:val="5"/>
        </w:rPr>
        <w:t xml:space="preserve"> </w:t>
      </w:r>
      <w:r>
        <w:t>—</w:t>
      </w:r>
      <w:r>
        <w:rPr>
          <w:spacing w:val="5"/>
        </w:rPr>
        <w:t xml:space="preserve"> </w:t>
      </w:r>
      <w:r>
        <w:t>сги-</w:t>
      </w:r>
      <w:r>
        <w:rPr>
          <w:spacing w:val="1"/>
        </w:rPr>
        <w:t xml:space="preserve"> </w:t>
      </w:r>
      <w:r>
        <w:t>бание</w:t>
      </w:r>
      <w:r>
        <w:rPr>
          <w:spacing w:val="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разгибание</w:t>
      </w:r>
      <w:r>
        <w:rPr>
          <w:spacing w:val="3"/>
        </w:rPr>
        <w:t xml:space="preserve"> </w:t>
      </w:r>
      <w:r>
        <w:t>рук</w:t>
      </w:r>
      <w:r>
        <w:rPr>
          <w:spacing w:val="3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различных</w:t>
      </w:r>
      <w:r>
        <w:rPr>
          <w:spacing w:val="2"/>
        </w:rPr>
        <w:t xml:space="preserve"> </w:t>
      </w:r>
      <w:r>
        <w:t>ис-</w:t>
      </w:r>
      <w:r>
        <w:rPr>
          <w:spacing w:val="-52"/>
        </w:rPr>
        <w:t xml:space="preserve"> </w:t>
      </w:r>
      <w:r>
        <w:t>ходных</w:t>
      </w:r>
      <w:r>
        <w:rPr>
          <w:spacing w:val="1"/>
        </w:rPr>
        <w:t xml:space="preserve"> </w:t>
      </w:r>
      <w:r>
        <w:t>положений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конечные</w:t>
      </w:r>
      <w:r>
        <w:rPr>
          <w:spacing w:val="-52"/>
        </w:rPr>
        <w:t xml:space="preserve"> </w:t>
      </w:r>
      <w:r>
        <w:t>положения</w:t>
      </w:r>
      <w:r>
        <w:rPr>
          <w:spacing w:val="3"/>
        </w:rPr>
        <w:t xml:space="preserve"> </w:t>
      </w:r>
      <w:r>
        <w:t>(рис.</w:t>
      </w:r>
      <w:r>
        <w:rPr>
          <w:spacing w:val="4"/>
        </w:rPr>
        <w:t xml:space="preserve"> </w:t>
      </w:r>
      <w:r>
        <w:t>254);</w:t>
      </w:r>
      <w:r>
        <w:rPr>
          <w:spacing w:val="5"/>
        </w:rPr>
        <w:t xml:space="preserve"> </w:t>
      </w:r>
      <w:r>
        <w:t>пружинные</w:t>
      </w:r>
      <w:r>
        <w:rPr>
          <w:spacing w:val="4"/>
        </w:rPr>
        <w:t xml:space="preserve"> </w:t>
      </w:r>
      <w:r>
        <w:t>движения</w:t>
      </w:r>
      <w:r>
        <w:rPr>
          <w:spacing w:val="-52"/>
        </w:rPr>
        <w:t xml:space="preserve"> </w:t>
      </w:r>
      <w:r>
        <w:t>ногами</w:t>
      </w:r>
      <w:r>
        <w:rPr>
          <w:spacing w:val="16"/>
        </w:rPr>
        <w:t xml:space="preserve"> </w:t>
      </w:r>
      <w:r>
        <w:t>—</w:t>
      </w:r>
      <w:r>
        <w:rPr>
          <w:spacing w:val="17"/>
        </w:rPr>
        <w:t xml:space="preserve"> </w:t>
      </w:r>
      <w:r>
        <w:t>из</w:t>
      </w:r>
      <w:r>
        <w:rPr>
          <w:spacing w:val="16"/>
        </w:rPr>
        <w:t xml:space="preserve"> </w:t>
      </w:r>
      <w:r>
        <w:t>стойки</w:t>
      </w:r>
      <w:r>
        <w:rPr>
          <w:spacing w:val="14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носках</w:t>
      </w:r>
      <w:r>
        <w:rPr>
          <w:spacing w:val="17"/>
        </w:rPr>
        <w:t xml:space="preserve"> </w:t>
      </w:r>
      <w:r>
        <w:t>одно-</w:t>
      </w:r>
      <w:r>
        <w:rPr>
          <w:spacing w:val="-52"/>
        </w:rPr>
        <w:t xml:space="preserve"> </w:t>
      </w:r>
      <w:r>
        <w:t>временно</w:t>
      </w:r>
      <w:r>
        <w:rPr>
          <w:spacing w:val="47"/>
        </w:rPr>
        <w:t xml:space="preserve"> </w:t>
      </w:r>
      <w:r>
        <w:t>или</w:t>
      </w:r>
      <w:r>
        <w:rPr>
          <w:spacing w:val="47"/>
        </w:rPr>
        <w:t xml:space="preserve"> </w:t>
      </w:r>
      <w:r>
        <w:t>попеременно;</w:t>
      </w:r>
      <w:r>
        <w:rPr>
          <w:spacing w:val="48"/>
        </w:rPr>
        <w:t xml:space="preserve"> </w:t>
      </w:r>
      <w:r>
        <w:t>туловищем</w:t>
      </w:r>
      <w:r>
        <w:rPr>
          <w:spacing w:val="47"/>
        </w:rPr>
        <w:t xml:space="preserve"> </w:t>
      </w:r>
      <w:r>
        <w:t>из</w:t>
      </w:r>
      <w:r>
        <w:rPr>
          <w:spacing w:val="-52"/>
        </w:rPr>
        <w:t xml:space="preserve"> </w:t>
      </w:r>
      <w:r>
        <w:t>круглого</w:t>
      </w:r>
      <w:r>
        <w:rPr>
          <w:spacing w:val="40"/>
        </w:rPr>
        <w:t xml:space="preserve"> </w:t>
      </w:r>
      <w:r>
        <w:t>приседа</w:t>
      </w:r>
      <w:r>
        <w:rPr>
          <w:spacing w:val="42"/>
        </w:rPr>
        <w:t xml:space="preserve"> </w:t>
      </w:r>
      <w:r>
        <w:t>на</w:t>
      </w:r>
      <w:r>
        <w:rPr>
          <w:spacing w:val="42"/>
        </w:rPr>
        <w:t xml:space="preserve"> </w:t>
      </w:r>
      <w:r>
        <w:t>всей</w:t>
      </w:r>
      <w:r>
        <w:rPr>
          <w:spacing w:val="41"/>
        </w:rPr>
        <w:t xml:space="preserve"> </w:t>
      </w:r>
      <w:r>
        <w:t>стопе</w:t>
      </w:r>
      <w:r>
        <w:rPr>
          <w:spacing w:val="42"/>
        </w:rPr>
        <w:t xml:space="preserve"> </w:t>
      </w:r>
      <w:r>
        <w:t>или</w:t>
      </w:r>
      <w:r>
        <w:rPr>
          <w:spacing w:val="39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носках;</w:t>
      </w:r>
      <w:r>
        <w:rPr>
          <w:spacing w:val="48"/>
        </w:rPr>
        <w:t xml:space="preserve"> </w:t>
      </w:r>
      <w:r>
        <w:t>целостно</w:t>
      </w:r>
      <w:r>
        <w:rPr>
          <w:spacing w:val="46"/>
        </w:rPr>
        <w:t xml:space="preserve"> </w:t>
      </w:r>
      <w:r>
        <w:t>—</w:t>
      </w:r>
      <w:r>
        <w:rPr>
          <w:spacing w:val="47"/>
        </w:rPr>
        <w:t xml:space="preserve"> </w:t>
      </w:r>
      <w:r>
        <w:t>выполняется</w:t>
      </w:r>
      <w:r>
        <w:rPr>
          <w:spacing w:val="47"/>
        </w:rPr>
        <w:t xml:space="preserve"> </w:t>
      </w:r>
      <w:r>
        <w:t>с</w:t>
      </w:r>
      <w:r>
        <w:rPr>
          <w:spacing w:val="47"/>
        </w:rPr>
        <w:t xml:space="preserve"> </w:t>
      </w:r>
      <w:r>
        <w:t>равно-</w:t>
      </w:r>
      <w:r>
        <w:rPr>
          <w:spacing w:val="-52"/>
        </w:rPr>
        <w:t xml:space="preserve"> </w:t>
      </w:r>
      <w:r>
        <w:t>Мерным</w:t>
      </w:r>
      <w:r>
        <w:rPr>
          <w:spacing w:val="1"/>
        </w:rPr>
        <w:t xml:space="preserve"> </w:t>
      </w:r>
      <w:r>
        <w:t>напряжением</w:t>
      </w:r>
      <w:r>
        <w:rPr>
          <w:spacing w:val="1"/>
        </w:rPr>
        <w:t xml:space="preserve"> </w:t>
      </w:r>
      <w:r>
        <w:t>сгибанием</w:t>
      </w:r>
      <w:r>
        <w:rPr>
          <w:spacing w:val="1"/>
        </w:rPr>
        <w:t xml:space="preserve"> </w:t>
      </w:r>
      <w:r>
        <w:t>туловища,</w:t>
      </w:r>
      <w:r>
        <w:rPr>
          <w:spacing w:val="-52"/>
        </w:rPr>
        <w:t xml:space="preserve"> </w:t>
      </w:r>
      <w:r>
        <w:t>рук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ног.</w:t>
      </w:r>
    </w:p>
    <w:p w:rsidR="0055618D" w:rsidRDefault="00BE78D0">
      <w:pPr>
        <w:spacing w:before="5" w:line="216" w:lineRule="auto"/>
        <w:ind w:left="418" w:right="2862" w:firstLine="273"/>
      </w:pPr>
      <w:r>
        <w:rPr>
          <w:b/>
          <w:i/>
          <w:spacing w:val="-6"/>
          <w:w w:val="105"/>
        </w:rPr>
        <w:t>«</w:t>
      </w:r>
      <w:r>
        <w:rPr>
          <w:i/>
          <w:spacing w:val="-6"/>
          <w:w w:val="105"/>
        </w:rPr>
        <w:t>Волны</w:t>
      </w:r>
      <w:r>
        <w:rPr>
          <w:b/>
          <w:i/>
          <w:spacing w:val="-6"/>
          <w:w w:val="105"/>
        </w:rPr>
        <w:t xml:space="preserve">» </w:t>
      </w:r>
      <w:r>
        <w:rPr>
          <w:i/>
          <w:spacing w:val="-6"/>
          <w:w w:val="105"/>
        </w:rPr>
        <w:t xml:space="preserve">и волнообразные движения </w:t>
      </w:r>
      <w:r>
        <w:rPr>
          <w:spacing w:val="-6"/>
          <w:w w:val="105"/>
        </w:rPr>
        <w:t>ха-</w:t>
      </w:r>
      <w:r>
        <w:rPr>
          <w:spacing w:val="-55"/>
          <w:w w:val="105"/>
        </w:rPr>
        <w:t xml:space="preserve"> </w:t>
      </w:r>
      <w:r>
        <w:rPr>
          <w:spacing w:val="-2"/>
        </w:rPr>
        <w:t>рактеризуются</w:t>
      </w:r>
      <w:r>
        <w:rPr>
          <w:spacing w:val="-8"/>
        </w:rPr>
        <w:t xml:space="preserve"> </w:t>
      </w:r>
      <w:r>
        <w:rPr>
          <w:spacing w:val="-2"/>
        </w:rPr>
        <w:t>последовательным</w:t>
      </w:r>
      <w:r>
        <w:rPr>
          <w:spacing w:val="-10"/>
        </w:rPr>
        <w:t xml:space="preserve"> </w:t>
      </w:r>
      <w:r>
        <w:rPr>
          <w:spacing w:val="-2"/>
        </w:rPr>
        <w:t>сгибани-</w:t>
      </w:r>
    </w:p>
    <w:p w:rsidR="0055618D" w:rsidRDefault="0055618D">
      <w:pPr>
        <w:spacing w:line="216" w:lineRule="auto"/>
        <w:sectPr w:rsidR="0055618D">
          <w:footerReference w:type="default" r:id="rId431"/>
          <w:pgSz w:w="16840" w:h="11900" w:orient="landscape"/>
          <w:pgMar w:top="280" w:right="1200" w:bottom="980" w:left="1040" w:header="0" w:footer="785" w:gutter="0"/>
          <w:cols w:num="2" w:space="720" w:equalWidth="0">
            <w:col w:w="6876" w:space="405"/>
            <w:col w:w="7319"/>
          </w:cols>
        </w:sectPr>
      </w:pPr>
    </w:p>
    <w:p w:rsidR="0055618D" w:rsidRDefault="00BE78D0">
      <w:pPr>
        <w:pStyle w:val="a3"/>
        <w:spacing w:before="88" w:line="213" w:lineRule="auto"/>
        <w:ind w:left="399" w:right="91"/>
      </w:pPr>
      <w:r>
        <w:lastRenderedPageBreak/>
        <w:t>ем и разгибанием суставов. «Волны» выполняются руками, туло-</w:t>
      </w:r>
      <w:r>
        <w:rPr>
          <w:spacing w:val="1"/>
        </w:rPr>
        <w:t xml:space="preserve"> </w:t>
      </w:r>
      <w:r>
        <w:t>вищем,</w:t>
      </w:r>
      <w:r>
        <w:rPr>
          <w:spacing w:val="1"/>
        </w:rPr>
        <w:t xml:space="preserve"> </w:t>
      </w:r>
      <w:r>
        <w:t>целостно,</w:t>
      </w:r>
      <w:r>
        <w:rPr>
          <w:spacing w:val="1"/>
        </w:rPr>
        <w:t xml:space="preserve"> </w:t>
      </w:r>
      <w:r>
        <w:t>равномерно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излишнего</w:t>
      </w:r>
      <w:r>
        <w:rPr>
          <w:spacing w:val="1"/>
        </w:rPr>
        <w:t xml:space="preserve"> </w:t>
      </w:r>
      <w:r>
        <w:t>мышечного</w:t>
      </w:r>
      <w:r>
        <w:rPr>
          <w:spacing w:val="1"/>
        </w:rPr>
        <w:t xml:space="preserve"> </w:t>
      </w:r>
      <w:r>
        <w:t>напря-</w:t>
      </w:r>
      <w:r>
        <w:rPr>
          <w:spacing w:val="-52"/>
        </w:rPr>
        <w:t xml:space="preserve"> </w:t>
      </w:r>
      <w:r>
        <w:t>жения. «Волна» руками выполняется из исходного положения руки</w:t>
      </w:r>
      <w:r>
        <w:rPr>
          <w:spacing w:val="-5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стороны,</w:t>
      </w:r>
      <w:r>
        <w:rPr>
          <w:spacing w:val="1"/>
        </w:rPr>
        <w:t xml:space="preserve"> </w:t>
      </w:r>
      <w:r>
        <w:t>соединяя</w:t>
      </w:r>
      <w:r>
        <w:rPr>
          <w:spacing w:val="1"/>
        </w:rPr>
        <w:t xml:space="preserve"> </w:t>
      </w:r>
      <w:r>
        <w:t>лопатки,</w:t>
      </w:r>
      <w:r>
        <w:rPr>
          <w:spacing w:val="1"/>
        </w:rPr>
        <w:t xml:space="preserve"> </w:t>
      </w:r>
      <w:r>
        <w:t>последовательно</w:t>
      </w:r>
      <w:r>
        <w:rPr>
          <w:spacing w:val="1"/>
        </w:rPr>
        <w:t xml:space="preserve"> </w:t>
      </w:r>
      <w:r>
        <w:t>согнуть</w:t>
      </w:r>
      <w:r>
        <w:rPr>
          <w:spacing w:val="1"/>
        </w:rPr>
        <w:t xml:space="preserve"> </w:t>
      </w:r>
      <w:r>
        <w:t>руки</w:t>
      </w:r>
      <w:r>
        <w:rPr>
          <w:spacing w:val="55"/>
        </w:rPr>
        <w:t xml:space="preserve"> </w:t>
      </w:r>
      <w:r>
        <w:t>во</w:t>
      </w:r>
      <w:r>
        <w:rPr>
          <w:spacing w:val="-52"/>
        </w:rPr>
        <w:t xml:space="preserve"> </w:t>
      </w:r>
      <w:r>
        <w:t>всех суставах, разводя лопатки, последовательно разогнуть руки во</w:t>
      </w:r>
      <w:r>
        <w:rPr>
          <w:spacing w:val="-52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суставах.</w:t>
      </w:r>
      <w:r>
        <w:rPr>
          <w:spacing w:val="1"/>
        </w:rPr>
        <w:t xml:space="preserve"> </w:t>
      </w:r>
      <w:r>
        <w:t>«Волна»</w:t>
      </w:r>
      <w:r>
        <w:rPr>
          <w:spacing w:val="1"/>
        </w:rPr>
        <w:t xml:space="preserve"> </w:t>
      </w:r>
      <w:r>
        <w:t>туловищем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последова-</w:t>
      </w:r>
      <w:r>
        <w:rPr>
          <w:spacing w:val="1"/>
        </w:rPr>
        <w:t xml:space="preserve"> </w:t>
      </w:r>
      <w:r>
        <w:t>тельным протеканием гребня «волны» в поясничном, грудном и</w:t>
      </w:r>
      <w:r>
        <w:rPr>
          <w:spacing w:val="1"/>
        </w:rPr>
        <w:t xml:space="preserve"> </w:t>
      </w:r>
      <w:r>
        <w:t>шейном отделах позвоночника. Она может выполняться в упоре</w:t>
      </w:r>
      <w:r>
        <w:rPr>
          <w:spacing w:val="1"/>
        </w:rPr>
        <w:t xml:space="preserve"> </w:t>
      </w:r>
      <w:r>
        <w:t>стоя на коленях, в седе на пятках, в стойке на носках и т.д. Ис-</w:t>
      </w:r>
      <w:r>
        <w:rPr>
          <w:spacing w:val="1"/>
        </w:rPr>
        <w:t xml:space="preserve"> </w:t>
      </w:r>
      <w:r>
        <w:t>ходным</w:t>
      </w:r>
      <w:r>
        <w:rPr>
          <w:spacing w:val="1"/>
        </w:rPr>
        <w:t xml:space="preserve"> </w:t>
      </w:r>
      <w:r>
        <w:t>положением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целостной</w:t>
      </w:r>
      <w:r>
        <w:rPr>
          <w:spacing w:val="1"/>
        </w:rPr>
        <w:t xml:space="preserve"> </w:t>
      </w:r>
      <w:r>
        <w:t>«волны»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круглый</w:t>
      </w:r>
      <w:r>
        <w:rPr>
          <w:spacing w:val="1"/>
        </w:rPr>
        <w:t xml:space="preserve"> </w:t>
      </w:r>
      <w:r>
        <w:t>полуприсед. При этом последовательно выводятся вперед колен-</w:t>
      </w:r>
      <w:r>
        <w:rPr>
          <w:spacing w:val="1"/>
        </w:rPr>
        <w:t xml:space="preserve"> </w:t>
      </w:r>
      <w:r>
        <w:t>ный, тазобедренный суставы, поясничный и грудной отделы по-</w:t>
      </w:r>
      <w:r>
        <w:rPr>
          <w:spacing w:val="1"/>
        </w:rPr>
        <w:t xml:space="preserve"> </w:t>
      </w:r>
      <w:r>
        <w:t>звоночника,</w:t>
      </w:r>
      <w:r>
        <w:rPr>
          <w:spacing w:val="-2"/>
        </w:rPr>
        <w:t xml:space="preserve"> </w:t>
      </w:r>
      <w:r>
        <w:t>круг</w:t>
      </w:r>
      <w:r>
        <w:rPr>
          <w:spacing w:val="-1"/>
        </w:rPr>
        <w:t xml:space="preserve"> </w:t>
      </w:r>
      <w:r>
        <w:t>руками</w:t>
      </w:r>
      <w:r>
        <w:rPr>
          <w:spacing w:val="-5"/>
        </w:rPr>
        <w:t xml:space="preserve"> </w:t>
      </w:r>
      <w:r>
        <w:t>вперед-книзу</w:t>
      </w:r>
      <w:r>
        <w:rPr>
          <w:spacing w:val="-1"/>
        </w:rPr>
        <w:t xml:space="preserve"> </w:t>
      </w:r>
      <w:r>
        <w:t>выполняется</w:t>
      </w:r>
      <w:r>
        <w:rPr>
          <w:spacing w:val="-3"/>
        </w:rPr>
        <w:t xml:space="preserve"> </w:t>
      </w:r>
      <w:r>
        <w:t>равномерно.</w:t>
      </w:r>
    </w:p>
    <w:p w:rsidR="0055618D" w:rsidRDefault="00BE78D0">
      <w:pPr>
        <w:pStyle w:val="a3"/>
        <w:spacing w:before="13" w:line="213" w:lineRule="auto"/>
        <w:ind w:left="414" w:right="82" w:firstLine="287"/>
      </w:pPr>
      <w:r>
        <w:rPr>
          <w:i/>
        </w:rPr>
        <w:t xml:space="preserve">Махи </w:t>
      </w:r>
      <w:r>
        <w:t>выполняются руками, ногами и туловищем. Маховые дви-</w:t>
      </w:r>
      <w:r>
        <w:rPr>
          <w:spacing w:val="-52"/>
        </w:rPr>
        <w:t xml:space="preserve"> </w:t>
      </w:r>
      <w:r>
        <w:t>жения туловищем связаны с наклонами вперед, в сторону, назад и с</w:t>
      </w:r>
      <w:r>
        <w:rPr>
          <w:spacing w:val="-52"/>
        </w:rPr>
        <w:t xml:space="preserve"> </w:t>
      </w:r>
      <w:r>
        <w:t>поворотами. Махи руками и ногами выполняются в основных и</w:t>
      </w:r>
      <w:r>
        <w:rPr>
          <w:spacing w:val="1"/>
        </w:rPr>
        <w:t xml:space="preserve"> </w:t>
      </w:r>
      <w:r>
        <w:t>промежуточных плоскостях, в различных направлениях, по дуге и</w:t>
      </w:r>
      <w:r>
        <w:rPr>
          <w:spacing w:val="1"/>
        </w:rPr>
        <w:t xml:space="preserve"> </w:t>
      </w:r>
      <w:r>
        <w:t>кругу,</w:t>
      </w:r>
      <w:r>
        <w:rPr>
          <w:spacing w:val="-3"/>
        </w:rPr>
        <w:t xml:space="preserve"> </w:t>
      </w:r>
      <w:r>
        <w:t>одноименно,</w:t>
      </w:r>
      <w:r>
        <w:rPr>
          <w:spacing w:val="-2"/>
        </w:rPr>
        <w:t xml:space="preserve"> </w:t>
      </w:r>
      <w:r>
        <w:t>разноименно,</w:t>
      </w:r>
      <w:r>
        <w:rPr>
          <w:spacing w:val="-2"/>
        </w:rPr>
        <w:t xml:space="preserve"> </w:t>
      </w:r>
      <w:r>
        <w:t>поочередно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последовательно.</w:t>
      </w:r>
    </w:p>
    <w:p w:rsidR="0055618D" w:rsidRDefault="00BE78D0">
      <w:pPr>
        <w:pStyle w:val="a3"/>
        <w:spacing w:before="5" w:line="213" w:lineRule="auto"/>
        <w:ind w:left="428" w:right="76" w:firstLine="283"/>
      </w:pPr>
      <w:r>
        <w:rPr>
          <w:i/>
        </w:rPr>
        <w:t xml:space="preserve">Взмахи </w:t>
      </w:r>
      <w:r>
        <w:t>выполняются руками, туловищем (вперед и в сторону) и</w:t>
      </w:r>
      <w:r>
        <w:rPr>
          <w:spacing w:val="1"/>
        </w:rPr>
        <w:t xml:space="preserve"> </w:t>
      </w:r>
      <w:r>
        <w:t>всем телом (вперед, в сторону и с поворотом). Для взмахов ха-</w:t>
      </w:r>
      <w:r>
        <w:rPr>
          <w:spacing w:val="1"/>
        </w:rPr>
        <w:t xml:space="preserve"> </w:t>
      </w:r>
      <w:r>
        <w:t>рактерен начальный толчок и продолжение движения по инерции в</w:t>
      </w:r>
      <w:r>
        <w:rPr>
          <w:spacing w:val="-52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звеньях</w:t>
      </w:r>
      <w:r>
        <w:rPr>
          <w:spacing w:val="1"/>
        </w:rPr>
        <w:t xml:space="preserve"> </w:t>
      </w:r>
      <w:r>
        <w:t>тела.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взмахе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такая</w:t>
      </w:r>
      <w:r>
        <w:rPr>
          <w:spacing w:val="1"/>
        </w:rPr>
        <w:t xml:space="preserve"> </w:t>
      </w:r>
      <w:r>
        <w:t>же,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«волне»,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скорость</w:t>
      </w:r>
      <w:r>
        <w:rPr>
          <w:spacing w:val="1"/>
        </w:rPr>
        <w:t xml:space="preserve"> </w:t>
      </w:r>
      <w:r>
        <w:t>неравномерная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максимальная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начале и</w:t>
      </w:r>
      <w:r>
        <w:rPr>
          <w:spacing w:val="-3"/>
        </w:rPr>
        <w:t xml:space="preserve"> </w:t>
      </w:r>
      <w:r>
        <w:t>затухающая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концу.</w:t>
      </w:r>
    </w:p>
    <w:p w:rsidR="0055618D" w:rsidRDefault="00BE78D0">
      <w:pPr>
        <w:pStyle w:val="a3"/>
        <w:spacing w:before="5" w:line="213" w:lineRule="auto"/>
        <w:ind w:left="428" w:right="64" w:firstLine="287"/>
      </w:pPr>
      <w:r>
        <w:rPr>
          <w:i/>
          <w:spacing w:val="-2"/>
        </w:rPr>
        <w:t>Равновесия</w:t>
      </w:r>
      <w:r>
        <w:rPr>
          <w:i/>
          <w:spacing w:val="-12"/>
        </w:rPr>
        <w:t xml:space="preserve"> </w:t>
      </w:r>
      <w:r>
        <w:rPr>
          <w:spacing w:val="-2"/>
        </w:rPr>
        <w:t>подразделяются</w:t>
      </w:r>
      <w:r>
        <w:rPr>
          <w:spacing w:val="-11"/>
        </w:rPr>
        <w:t xml:space="preserve"> </w:t>
      </w:r>
      <w:r>
        <w:rPr>
          <w:spacing w:val="-2"/>
        </w:rPr>
        <w:t>на</w:t>
      </w:r>
      <w:r>
        <w:rPr>
          <w:spacing w:val="-11"/>
        </w:rPr>
        <w:t xml:space="preserve"> </w:t>
      </w:r>
      <w:r>
        <w:rPr>
          <w:i/>
          <w:spacing w:val="-2"/>
        </w:rPr>
        <w:t>статические</w:t>
      </w:r>
      <w:r>
        <w:rPr>
          <w:i/>
          <w:spacing w:val="-11"/>
        </w:rPr>
        <w:t xml:space="preserve"> </w:t>
      </w:r>
      <w:r>
        <w:rPr>
          <w:spacing w:val="-1"/>
        </w:rPr>
        <w:t>и</w:t>
      </w:r>
      <w:r>
        <w:rPr>
          <w:spacing w:val="-12"/>
        </w:rPr>
        <w:t xml:space="preserve"> </w:t>
      </w:r>
      <w:r>
        <w:rPr>
          <w:i/>
          <w:spacing w:val="-1"/>
        </w:rPr>
        <w:t>динамические.</w:t>
      </w:r>
      <w:r>
        <w:rPr>
          <w:i/>
          <w:spacing w:val="-11"/>
        </w:rPr>
        <w:t xml:space="preserve"> </w:t>
      </w:r>
      <w:r>
        <w:rPr>
          <w:spacing w:val="-1"/>
        </w:rPr>
        <w:t>Ста-</w:t>
      </w:r>
      <w:r>
        <w:rPr>
          <w:spacing w:val="-53"/>
        </w:rPr>
        <w:t xml:space="preserve"> </w:t>
      </w:r>
      <w:r>
        <w:t>тические равновесия делятся на вертикальные и горизонтальные.</w:t>
      </w:r>
      <w:r>
        <w:rPr>
          <w:spacing w:val="1"/>
        </w:rPr>
        <w:t xml:space="preserve"> </w:t>
      </w:r>
      <w:r>
        <w:t>Вертикальные равновесия выполняются с вертикальным положе-</w:t>
      </w:r>
      <w:r>
        <w:rPr>
          <w:spacing w:val="1"/>
        </w:rPr>
        <w:t xml:space="preserve"> </w:t>
      </w:r>
      <w:r>
        <w:t>нием туловища, с различными положениями свободной ноги и рук.</w:t>
      </w:r>
      <w:r>
        <w:rPr>
          <w:spacing w:val="-52"/>
        </w:rPr>
        <w:t xml:space="preserve"> </w:t>
      </w:r>
      <w:r>
        <w:t>Горизонтальные</w:t>
      </w:r>
      <w:r>
        <w:rPr>
          <w:spacing w:val="1"/>
        </w:rPr>
        <w:t xml:space="preserve"> </w:t>
      </w:r>
      <w:r>
        <w:t>равновесия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горизонтальным</w:t>
      </w:r>
      <w:r>
        <w:rPr>
          <w:spacing w:val="1"/>
        </w:rPr>
        <w:t xml:space="preserve"> </w:t>
      </w:r>
      <w:r>
        <w:t>положением туловища и разделяются на переднее (туловище на-</w:t>
      </w:r>
      <w:r>
        <w:rPr>
          <w:spacing w:val="1"/>
        </w:rPr>
        <w:t xml:space="preserve"> </w:t>
      </w:r>
      <w:r>
        <w:t>клонено</w:t>
      </w:r>
      <w:r>
        <w:rPr>
          <w:spacing w:val="1"/>
        </w:rPr>
        <w:t xml:space="preserve"> </w:t>
      </w:r>
      <w:r>
        <w:t>вперед),</w:t>
      </w:r>
      <w:r>
        <w:rPr>
          <w:spacing w:val="1"/>
        </w:rPr>
        <w:t xml:space="preserve"> </w:t>
      </w:r>
      <w:r>
        <w:t>заднее</w:t>
      </w:r>
      <w:r>
        <w:rPr>
          <w:spacing w:val="1"/>
        </w:rPr>
        <w:t xml:space="preserve"> </w:t>
      </w:r>
      <w:r>
        <w:t>(туловище</w:t>
      </w:r>
      <w:r>
        <w:rPr>
          <w:spacing w:val="1"/>
        </w:rPr>
        <w:t xml:space="preserve"> </w:t>
      </w:r>
      <w:r>
        <w:t>наклонено</w:t>
      </w:r>
      <w:r>
        <w:rPr>
          <w:spacing w:val="1"/>
        </w:rPr>
        <w:t xml:space="preserve"> </w:t>
      </w:r>
      <w:r>
        <w:t>назад),</w:t>
      </w:r>
      <w:r>
        <w:rPr>
          <w:spacing w:val="1"/>
        </w:rPr>
        <w:t xml:space="preserve"> </w:t>
      </w:r>
      <w:r>
        <w:t>боковое</w:t>
      </w:r>
      <w:r>
        <w:rPr>
          <w:spacing w:val="1"/>
        </w:rPr>
        <w:t xml:space="preserve"> </w:t>
      </w:r>
      <w:r>
        <w:t>(туловище — в сторону). Сложность равновесия зависит от вели-</w:t>
      </w:r>
      <w:r>
        <w:rPr>
          <w:spacing w:val="1"/>
        </w:rPr>
        <w:t xml:space="preserve"> </w:t>
      </w:r>
      <w:r>
        <w:t>чины</w:t>
      </w:r>
      <w:r>
        <w:rPr>
          <w:spacing w:val="-1"/>
        </w:rPr>
        <w:t xml:space="preserve"> </w:t>
      </w:r>
      <w:r>
        <w:t>опоры,</w:t>
      </w:r>
      <w:r>
        <w:rPr>
          <w:spacing w:val="-1"/>
        </w:rPr>
        <w:t xml:space="preserve"> </w:t>
      </w:r>
      <w:r>
        <w:t>положения</w:t>
      </w:r>
      <w:r>
        <w:rPr>
          <w:spacing w:val="-1"/>
        </w:rPr>
        <w:t xml:space="preserve"> </w:t>
      </w:r>
      <w:r>
        <w:t>туловища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свободной</w:t>
      </w:r>
      <w:r>
        <w:rPr>
          <w:spacing w:val="-2"/>
        </w:rPr>
        <w:t xml:space="preserve"> </w:t>
      </w:r>
      <w:r>
        <w:t>ноги.</w:t>
      </w:r>
    </w:p>
    <w:p w:rsidR="0055618D" w:rsidRDefault="00BE78D0">
      <w:pPr>
        <w:pStyle w:val="a3"/>
        <w:spacing w:before="6" w:line="213" w:lineRule="auto"/>
        <w:ind w:left="443" w:right="63" w:firstLine="273"/>
      </w:pPr>
      <w:r>
        <w:t>Динамические</w:t>
      </w:r>
      <w:r>
        <w:rPr>
          <w:spacing w:val="1"/>
        </w:rPr>
        <w:t xml:space="preserve"> </w:t>
      </w:r>
      <w:r>
        <w:t>равновесия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равновесия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изменением</w:t>
      </w:r>
      <w:r>
        <w:rPr>
          <w:spacing w:val="1"/>
        </w:rPr>
        <w:t xml:space="preserve"> </w:t>
      </w:r>
      <w:r>
        <w:t>положения</w:t>
      </w:r>
      <w:r>
        <w:rPr>
          <w:spacing w:val="-2"/>
        </w:rPr>
        <w:t xml:space="preserve"> </w:t>
      </w:r>
      <w:r>
        <w:t>туловища и</w:t>
      </w:r>
      <w:r>
        <w:rPr>
          <w:spacing w:val="-3"/>
        </w:rPr>
        <w:t xml:space="preserve"> </w:t>
      </w:r>
      <w:r>
        <w:t>свободной</w:t>
      </w:r>
      <w:r>
        <w:rPr>
          <w:spacing w:val="-1"/>
        </w:rPr>
        <w:t xml:space="preserve"> </w:t>
      </w:r>
      <w:r>
        <w:t>ноги.</w:t>
      </w:r>
    </w:p>
    <w:p w:rsidR="0055618D" w:rsidRDefault="00BE78D0">
      <w:pPr>
        <w:spacing w:line="216" w:lineRule="auto"/>
        <w:ind w:left="438" w:right="62" w:firstLine="287"/>
        <w:jc w:val="both"/>
        <w:rPr>
          <w:i/>
        </w:rPr>
      </w:pPr>
      <w:r>
        <w:rPr>
          <w:i/>
        </w:rPr>
        <w:t xml:space="preserve">Повороты </w:t>
      </w:r>
      <w:r>
        <w:t>делятся на повороты на двух ногах и одной. Поворо-</w:t>
      </w:r>
      <w:r>
        <w:rPr>
          <w:spacing w:val="1"/>
        </w:rPr>
        <w:t xml:space="preserve"> </w:t>
      </w:r>
      <w:r>
        <w:t xml:space="preserve">ты на двух ногах — </w:t>
      </w:r>
      <w:r>
        <w:rPr>
          <w:i/>
        </w:rPr>
        <w:t xml:space="preserve">переступанием, </w:t>
      </w:r>
      <w:r>
        <w:t>скрестно на 180°, 360° и т.д.;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одной</w:t>
      </w:r>
      <w:r>
        <w:rPr>
          <w:spacing w:val="-1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rPr>
          <w:i/>
        </w:rPr>
        <w:t>одноименные</w:t>
      </w:r>
      <w:r>
        <w:rPr>
          <w:i/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rPr>
          <w:i/>
        </w:rPr>
        <w:t>разноименные.</w:t>
      </w:r>
    </w:p>
    <w:p w:rsidR="0055618D" w:rsidRDefault="00BE78D0">
      <w:pPr>
        <w:pStyle w:val="a3"/>
        <w:spacing w:line="213" w:lineRule="auto"/>
        <w:ind w:left="447" w:right="38" w:firstLine="288"/>
      </w:pPr>
      <w:r>
        <w:t>Одноименные повороты выполняются на правой ноге в правую</w:t>
      </w:r>
      <w:r>
        <w:rPr>
          <w:spacing w:val="1"/>
        </w:rPr>
        <w:t xml:space="preserve"> </w:t>
      </w:r>
      <w:r>
        <w:t>сторону,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левой</w:t>
      </w:r>
      <w:r>
        <w:rPr>
          <w:spacing w:val="1"/>
        </w:rPr>
        <w:t xml:space="preserve"> </w:t>
      </w:r>
      <w:r>
        <w:t>ноге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левую.</w:t>
      </w:r>
      <w:r>
        <w:rPr>
          <w:spacing w:val="1"/>
        </w:rPr>
        <w:t xml:space="preserve"> </w:t>
      </w:r>
      <w:r>
        <w:t>Разноименные</w:t>
      </w:r>
      <w:r>
        <w:rPr>
          <w:spacing w:val="1"/>
        </w:rPr>
        <w:t xml:space="preserve"> </w:t>
      </w:r>
      <w:r>
        <w:t>повороты</w:t>
      </w:r>
      <w:r>
        <w:rPr>
          <w:spacing w:val="1"/>
        </w:rPr>
        <w:t xml:space="preserve"> </w:t>
      </w:r>
      <w:r>
        <w:t>выполняются на правой ноге в левую сторону, на левой — в пра-</w:t>
      </w:r>
      <w:r>
        <w:rPr>
          <w:spacing w:val="1"/>
        </w:rPr>
        <w:t xml:space="preserve"> </w:t>
      </w:r>
      <w:r>
        <w:t>вую, с различными положениями свободной ноги, туловища, рук-</w:t>
      </w:r>
      <w:r>
        <w:rPr>
          <w:spacing w:val="1"/>
        </w:rPr>
        <w:t xml:space="preserve"> </w:t>
      </w:r>
      <w:r>
        <w:t>Сложность поворотов зависит от количества градусов, на которое</w:t>
      </w:r>
      <w:r>
        <w:rPr>
          <w:spacing w:val="1"/>
        </w:rPr>
        <w:t xml:space="preserve"> </w:t>
      </w:r>
      <w:r>
        <w:t>выполняется поворот, от положения свободной ноги и туловиша в</w:t>
      </w:r>
      <w:r>
        <w:rPr>
          <w:spacing w:val="1"/>
        </w:rPr>
        <w:t xml:space="preserve"> </w:t>
      </w:r>
      <w:r>
        <w:t>момент</w:t>
      </w:r>
      <w:r>
        <w:rPr>
          <w:spacing w:val="-2"/>
        </w:rPr>
        <w:t xml:space="preserve"> </w:t>
      </w:r>
      <w:r>
        <w:t>поворота.</w:t>
      </w:r>
    </w:p>
    <w:p w:rsidR="0055618D" w:rsidRDefault="00BE78D0">
      <w:pPr>
        <w:spacing w:before="141"/>
        <w:ind w:left="457"/>
        <w:rPr>
          <w:sz w:val="20"/>
        </w:rPr>
      </w:pPr>
      <w:r>
        <w:rPr>
          <w:sz w:val="20"/>
        </w:rPr>
        <w:t>312</w:t>
      </w:r>
    </w:p>
    <w:p w:rsidR="0055618D" w:rsidRDefault="00BE78D0">
      <w:pPr>
        <w:tabs>
          <w:tab w:val="left" w:pos="2329"/>
        </w:tabs>
        <w:ind w:left="462"/>
        <w:rPr>
          <w:sz w:val="20"/>
        </w:rPr>
      </w:pPr>
      <w:r>
        <w:br w:type="column"/>
      </w: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1027992" cy="1621536"/>
            <wp:effectExtent l="0" t="0" r="0" b="0"/>
            <wp:docPr id="467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72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992" cy="162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8"/>
          <w:sz w:val="20"/>
          <w:lang w:eastAsia="ru-RU"/>
        </w:rPr>
        <w:drawing>
          <wp:inline distT="0" distB="0" distL="0" distR="0">
            <wp:extent cx="972524" cy="1560576"/>
            <wp:effectExtent l="0" t="0" r="0" b="0"/>
            <wp:docPr id="469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73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524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position w:val="8"/>
          <w:sz w:val="20"/>
        </w:rPr>
        <w:t xml:space="preserve"> </w:t>
      </w:r>
      <w:r>
        <w:rPr>
          <w:noProof/>
          <w:spacing w:val="26"/>
          <w:position w:val="6"/>
          <w:sz w:val="20"/>
          <w:lang w:eastAsia="ru-RU"/>
        </w:rPr>
        <w:drawing>
          <wp:inline distT="0" distB="0" distL="0" distR="0">
            <wp:extent cx="1512077" cy="1414272"/>
            <wp:effectExtent l="0" t="0" r="0" b="0"/>
            <wp:docPr id="471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74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2077" cy="141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tabs>
          <w:tab w:val="left" w:pos="6685"/>
        </w:tabs>
        <w:spacing w:before="144" w:line="236" w:lineRule="exact"/>
        <w:ind w:left="4206"/>
        <w:jc w:val="both"/>
      </w:pPr>
      <w:r>
        <w:rPr>
          <w:i/>
        </w:rPr>
        <w:t>Прыжки</w:t>
      </w:r>
      <w:r>
        <w:rPr>
          <w:i/>
        </w:rPr>
        <w:tab/>
      </w:r>
      <w:r>
        <w:t>в</w:t>
      </w:r>
    </w:p>
    <w:p w:rsidR="0055618D" w:rsidRDefault="00BE78D0">
      <w:pPr>
        <w:pStyle w:val="a3"/>
        <w:spacing w:before="14" w:line="204" w:lineRule="auto"/>
        <w:ind w:left="414" w:right="518"/>
      </w:pPr>
      <w:r>
        <w:t>художественной</w:t>
      </w:r>
      <w:r>
        <w:rPr>
          <w:spacing w:val="15"/>
        </w:rPr>
        <w:t xml:space="preserve"> </w:t>
      </w:r>
      <w:r>
        <w:t>гимнастике</w:t>
      </w:r>
      <w:r>
        <w:rPr>
          <w:spacing w:val="17"/>
        </w:rPr>
        <w:t xml:space="preserve"> </w:t>
      </w:r>
      <w:r>
        <w:t>делятся</w:t>
      </w:r>
      <w:r>
        <w:rPr>
          <w:spacing w:val="16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прыжки</w:t>
      </w:r>
      <w:r>
        <w:rPr>
          <w:spacing w:val="16"/>
        </w:rPr>
        <w:t xml:space="preserve"> </w:t>
      </w:r>
      <w:r>
        <w:t>толчком</w:t>
      </w:r>
      <w:r>
        <w:rPr>
          <w:spacing w:val="16"/>
        </w:rPr>
        <w:t xml:space="preserve"> </w:t>
      </w:r>
      <w:r>
        <w:t>двух</w:t>
      </w:r>
      <w:r>
        <w:rPr>
          <w:spacing w:val="17"/>
        </w:rPr>
        <w:t xml:space="preserve"> </w:t>
      </w:r>
      <w:r>
        <w:t>ног</w:t>
      </w:r>
      <w:r>
        <w:rPr>
          <w:spacing w:val="-5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одной.</w:t>
      </w:r>
    </w:p>
    <w:p w:rsidR="0055618D" w:rsidRDefault="00BE78D0">
      <w:pPr>
        <w:pStyle w:val="a3"/>
        <w:spacing w:before="22" w:line="213" w:lineRule="auto"/>
        <w:ind w:left="419" w:right="514" w:firstLine="273"/>
      </w:pPr>
      <w:r>
        <w:rPr>
          <w:i/>
        </w:rPr>
        <w:t xml:space="preserve">Прыжки толчком </w:t>
      </w:r>
      <w:r>
        <w:t>двух ног: выпрямившись (рис. 255), согнув</w:t>
      </w:r>
      <w:r>
        <w:rPr>
          <w:spacing w:val="1"/>
        </w:rPr>
        <w:t xml:space="preserve"> </w:t>
      </w:r>
      <w:r>
        <w:t>ноги</w:t>
      </w:r>
      <w:r>
        <w:rPr>
          <w:spacing w:val="-2"/>
        </w:rPr>
        <w:t xml:space="preserve"> </w:t>
      </w:r>
      <w:r>
        <w:t>назад,</w:t>
      </w:r>
      <w:r>
        <w:rPr>
          <w:spacing w:val="-3"/>
        </w:rPr>
        <w:t xml:space="preserve"> </w:t>
      </w:r>
      <w:r>
        <w:t>касаясь,</w:t>
      </w:r>
      <w:r>
        <w:rPr>
          <w:spacing w:val="-1"/>
        </w:rPr>
        <w:t xml:space="preserve"> </w:t>
      </w:r>
      <w:r>
        <w:t>«разножка»</w:t>
      </w:r>
      <w:r>
        <w:rPr>
          <w:spacing w:val="-5"/>
        </w:rPr>
        <w:t xml:space="preserve"> </w:t>
      </w:r>
      <w:r>
        <w:t>продольно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поперек и</w:t>
      </w:r>
      <w:r>
        <w:rPr>
          <w:spacing w:val="-2"/>
        </w:rPr>
        <w:t xml:space="preserve"> </w:t>
      </w:r>
      <w:r>
        <w:t>т.д.</w:t>
      </w:r>
    </w:p>
    <w:p w:rsidR="0055618D" w:rsidRDefault="00BE78D0">
      <w:pPr>
        <w:pStyle w:val="a3"/>
        <w:spacing w:before="6" w:line="213" w:lineRule="auto"/>
        <w:ind w:left="414" w:right="509" w:firstLine="278"/>
      </w:pPr>
      <w:r>
        <w:rPr>
          <w:i/>
        </w:rPr>
        <w:t xml:space="preserve">Прыжки выпрямившись </w:t>
      </w:r>
      <w:r>
        <w:t>выполняются на месте, с продвижени-</w:t>
      </w:r>
      <w:r>
        <w:rPr>
          <w:spacing w:val="1"/>
        </w:rPr>
        <w:t xml:space="preserve"> </w:t>
      </w:r>
      <w:r>
        <w:t>ем вперед, назад, в сторону, с поворотами на 90°, 180°, 360°; при</w:t>
      </w:r>
      <w:r>
        <w:rPr>
          <w:spacing w:val="1"/>
        </w:rPr>
        <w:t xml:space="preserve"> </w:t>
      </w:r>
      <w:r>
        <w:t>выполнении прыжка</w:t>
      </w:r>
      <w:r>
        <w:rPr>
          <w:spacing w:val="1"/>
        </w:rPr>
        <w:t xml:space="preserve"> </w:t>
      </w:r>
      <w:r>
        <w:t>согнув ноги назад</w:t>
      </w:r>
      <w:r>
        <w:rPr>
          <w:spacing w:val="1"/>
        </w:rPr>
        <w:t xml:space="preserve"> </w:t>
      </w:r>
      <w:r>
        <w:t>прогнуться и слегка со-</w:t>
      </w:r>
      <w:r>
        <w:rPr>
          <w:spacing w:val="1"/>
        </w:rPr>
        <w:t xml:space="preserve"> </w:t>
      </w:r>
      <w:r>
        <w:t>гнуть ноги так, чтобы между туловищем и бедрами не было угла;</w:t>
      </w:r>
      <w:r>
        <w:rPr>
          <w:spacing w:val="1"/>
        </w:rPr>
        <w:t xml:space="preserve"> </w:t>
      </w:r>
      <w:r>
        <w:t>при выполнении «разножки» ноги в полете максимально разведе-</w:t>
      </w:r>
      <w:r>
        <w:rPr>
          <w:spacing w:val="1"/>
        </w:rPr>
        <w:t xml:space="preserve"> </w:t>
      </w:r>
      <w:r>
        <w:t>ны,</w:t>
      </w:r>
      <w:r>
        <w:rPr>
          <w:spacing w:val="-1"/>
        </w:rPr>
        <w:t xml:space="preserve"> </w:t>
      </w:r>
      <w:r>
        <w:t>приземление на обе ноги.</w:t>
      </w:r>
    </w:p>
    <w:p w:rsidR="0055618D" w:rsidRDefault="00BE78D0">
      <w:pPr>
        <w:pStyle w:val="a3"/>
        <w:spacing w:before="10" w:line="213" w:lineRule="auto"/>
        <w:ind w:left="414" w:right="511" w:firstLine="278"/>
      </w:pPr>
      <w:r>
        <w:t xml:space="preserve">К </w:t>
      </w:r>
      <w:r>
        <w:rPr>
          <w:i/>
        </w:rPr>
        <w:t xml:space="preserve">прыжкам толчком </w:t>
      </w:r>
      <w:r>
        <w:t>одной относятся: скачок, открытый, за-</w:t>
      </w:r>
      <w:r>
        <w:rPr>
          <w:spacing w:val="1"/>
        </w:rPr>
        <w:t xml:space="preserve"> </w:t>
      </w:r>
      <w:r>
        <w:t>крытый-открытый,</w:t>
      </w:r>
      <w:r>
        <w:rPr>
          <w:spacing w:val="-4"/>
        </w:rPr>
        <w:t xml:space="preserve"> </w:t>
      </w:r>
      <w:r>
        <w:t>шагом, перекидной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</w:t>
      </w:r>
    </w:p>
    <w:p w:rsidR="0055618D" w:rsidRDefault="00BE78D0">
      <w:pPr>
        <w:pStyle w:val="a3"/>
        <w:spacing w:before="3" w:line="213" w:lineRule="auto"/>
        <w:ind w:left="414" w:right="514" w:firstLine="297"/>
      </w:pPr>
      <w:r>
        <w:rPr>
          <w:i/>
        </w:rPr>
        <w:t xml:space="preserve">Скачок </w:t>
      </w:r>
      <w:r>
        <w:t>выполняется аналогично высокому шагу, но с подско-</w:t>
      </w:r>
      <w:r>
        <w:rPr>
          <w:spacing w:val="1"/>
        </w:rPr>
        <w:t xml:space="preserve"> </w:t>
      </w:r>
      <w:r>
        <w:t>ком</w:t>
      </w:r>
      <w:r>
        <w:rPr>
          <w:spacing w:val="-2"/>
        </w:rPr>
        <w:t xml:space="preserve"> </w:t>
      </w:r>
      <w:r>
        <w:t>(рис. 256).</w:t>
      </w:r>
    </w:p>
    <w:p w:rsidR="0055618D" w:rsidRDefault="00BE78D0">
      <w:pPr>
        <w:spacing w:before="11" w:line="213" w:lineRule="auto"/>
        <w:ind w:left="419" w:right="515" w:firstLine="292"/>
        <w:jc w:val="both"/>
      </w:pPr>
      <w:r>
        <w:rPr>
          <w:i/>
        </w:rPr>
        <w:t xml:space="preserve">Открытый прыжок </w:t>
      </w:r>
      <w:r>
        <w:t>выполняется шагом одной вперед, другая</w:t>
      </w:r>
      <w:r>
        <w:rPr>
          <w:spacing w:val="1"/>
        </w:rPr>
        <w:t xml:space="preserve"> </w:t>
      </w:r>
      <w:r>
        <w:t>назад,</w:t>
      </w:r>
      <w:r>
        <w:rPr>
          <w:spacing w:val="-1"/>
        </w:rPr>
        <w:t xml:space="preserve"> </w:t>
      </w:r>
      <w:r>
        <w:t>руки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стороны.</w:t>
      </w:r>
    </w:p>
    <w:p w:rsidR="0055618D" w:rsidRDefault="00BE78D0">
      <w:pPr>
        <w:pStyle w:val="a3"/>
        <w:spacing w:before="10" w:line="213" w:lineRule="auto"/>
        <w:ind w:left="399" w:right="510" w:firstLine="278"/>
      </w:pPr>
      <w:r>
        <w:rPr>
          <w:i/>
        </w:rPr>
        <w:t xml:space="preserve">Закрытый-открытый </w:t>
      </w:r>
      <w:r>
        <w:t>прыжок начинают шагом левой, правую</w:t>
      </w:r>
      <w:r>
        <w:rPr>
          <w:spacing w:val="1"/>
        </w:rPr>
        <w:t xml:space="preserve"> </w:t>
      </w:r>
      <w:r>
        <w:t>согнуть вперед, прыжок, руки дугами книзу-вперед, плечи и голова</w:t>
      </w:r>
      <w:r>
        <w:rPr>
          <w:spacing w:val="-52"/>
        </w:rPr>
        <w:t xml:space="preserve"> </w:t>
      </w:r>
      <w:r>
        <w:t>слегка опущены. Затем выполняется шаг правой с последующим</w:t>
      </w:r>
      <w:r>
        <w:rPr>
          <w:spacing w:val="1"/>
        </w:rPr>
        <w:t xml:space="preserve"> </w:t>
      </w:r>
      <w:r>
        <w:t>прыжком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ней,</w:t>
      </w:r>
      <w:r>
        <w:rPr>
          <w:spacing w:val="1"/>
        </w:rPr>
        <w:t xml:space="preserve"> </w:t>
      </w:r>
      <w:r>
        <w:t>левую</w:t>
      </w:r>
      <w:r>
        <w:rPr>
          <w:spacing w:val="1"/>
        </w:rPr>
        <w:t xml:space="preserve"> </w:t>
      </w:r>
      <w:r>
        <w:t>назад,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дугами</w:t>
      </w:r>
      <w:r>
        <w:rPr>
          <w:spacing w:val="1"/>
        </w:rPr>
        <w:t xml:space="preserve"> </w:t>
      </w:r>
      <w:r>
        <w:t>книзу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стороны,</w:t>
      </w:r>
      <w:r>
        <w:rPr>
          <w:spacing w:val="1"/>
        </w:rPr>
        <w:t xml:space="preserve"> </w:t>
      </w:r>
      <w:r>
        <w:t>прогнуться</w:t>
      </w:r>
      <w:r>
        <w:rPr>
          <w:spacing w:val="-2"/>
        </w:rPr>
        <w:t xml:space="preserve"> </w:t>
      </w:r>
      <w:r>
        <w:t>(рис. 257).</w:t>
      </w:r>
    </w:p>
    <w:p w:rsidR="0055618D" w:rsidRDefault="00BE78D0">
      <w:pPr>
        <w:pStyle w:val="a3"/>
        <w:spacing w:before="12" w:line="216" w:lineRule="auto"/>
        <w:ind w:left="409" w:right="514" w:firstLine="278"/>
      </w:pPr>
      <w:r>
        <w:rPr>
          <w:i/>
        </w:rPr>
        <w:t xml:space="preserve">Прыжок шагом </w:t>
      </w:r>
      <w:r>
        <w:t>выполняется толчком одной ноги с приземле-</w:t>
      </w:r>
      <w:r>
        <w:rPr>
          <w:spacing w:val="1"/>
        </w:rPr>
        <w:t xml:space="preserve"> </w:t>
      </w:r>
      <w:r>
        <w:t>нием на</w:t>
      </w:r>
      <w:r>
        <w:rPr>
          <w:spacing w:val="1"/>
        </w:rPr>
        <w:t xml:space="preserve"> </w:t>
      </w:r>
      <w:r>
        <w:t>другую. В фазе полета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нога</w:t>
      </w:r>
      <w:r>
        <w:rPr>
          <w:spacing w:val="55"/>
        </w:rPr>
        <w:t xml:space="preserve"> </w:t>
      </w:r>
      <w:r>
        <w:t>вперед, другая назад,</w:t>
      </w:r>
      <w:r>
        <w:rPr>
          <w:spacing w:val="1"/>
        </w:rPr>
        <w:t xml:space="preserve"> </w:t>
      </w:r>
      <w:r>
        <w:t>рука</w:t>
      </w:r>
      <w:r>
        <w:rPr>
          <w:spacing w:val="-1"/>
        </w:rPr>
        <w:t xml:space="preserve"> </w:t>
      </w:r>
      <w:r>
        <w:t>противоположна маховой</w:t>
      </w:r>
      <w:r>
        <w:rPr>
          <w:spacing w:val="-2"/>
        </w:rPr>
        <w:t xml:space="preserve"> </w:t>
      </w:r>
      <w:r>
        <w:t>ноге</w:t>
      </w:r>
      <w:r>
        <w:rPr>
          <w:spacing w:val="-2"/>
        </w:rPr>
        <w:t xml:space="preserve"> </w:t>
      </w:r>
      <w:r>
        <w:t>(рис. 258).</w:t>
      </w:r>
    </w:p>
    <w:p w:rsidR="0055618D" w:rsidRDefault="00BE78D0">
      <w:pPr>
        <w:pStyle w:val="a3"/>
        <w:spacing w:before="3" w:line="213" w:lineRule="auto"/>
        <w:ind w:left="404" w:right="499" w:firstLine="273"/>
      </w:pPr>
      <w:r>
        <w:rPr>
          <w:i/>
        </w:rPr>
        <w:t xml:space="preserve">Перекидной прыжок </w:t>
      </w:r>
      <w:r>
        <w:t>выполняется шагом левой с последующим</w:t>
      </w:r>
      <w:r>
        <w:rPr>
          <w:spacing w:val="1"/>
        </w:rPr>
        <w:t xml:space="preserve"> </w:t>
      </w:r>
      <w:r>
        <w:t>прыжком на ней, правой энергичный мах вперед с подъемом рук</w:t>
      </w:r>
      <w:r>
        <w:rPr>
          <w:spacing w:val="1"/>
        </w:rPr>
        <w:t xml:space="preserve"> </w:t>
      </w:r>
      <w:r>
        <w:t>Дугами вперед-вверх. В фазе полета после маха правой ногой быст-</w:t>
      </w:r>
      <w:r>
        <w:rPr>
          <w:spacing w:val="-52"/>
        </w:rPr>
        <w:t xml:space="preserve"> </w:t>
      </w:r>
      <w:r>
        <w:t>рый поворот налево на 180° с последующей сменой ног сзади и</w:t>
      </w:r>
      <w:r>
        <w:rPr>
          <w:spacing w:val="1"/>
        </w:rPr>
        <w:t xml:space="preserve"> </w:t>
      </w:r>
      <w:r>
        <w:t>приземлением</w:t>
      </w:r>
      <w:r>
        <w:rPr>
          <w:spacing w:val="-2"/>
        </w:rPr>
        <w:t xml:space="preserve"> </w:t>
      </w:r>
      <w:r>
        <w:t>на правую ногу</w:t>
      </w:r>
      <w:r>
        <w:rPr>
          <w:spacing w:val="-3"/>
        </w:rPr>
        <w:t xml:space="preserve"> </w:t>
      </w:r>
      <w:r>
        <w:t>(рис. 259).</w:t>
      </w:r>
    </w:p>
    <w:p w:rsidR="0055618D" w:rsidRDefault="00BE78D0">
      <w:pPr>
        <w:spacing w:before="5" w:line="213" w:lineRule="auto"/>
        <w:ind w:left="414" w:right="505" w:firstLine="273"/>
        <w:jc w:val="both"/>
      </w:pPr>
      <w:r>
        <w:t xml:space="preserve">К </w:t>
      </w:r>
      <w:r>
        <w:rPr>
          <w:i/>
        </w:rPr>
        <w:t xml:space="preserve">элементам бальных танцев </w:t>
      </w:r>
      <w:r>
        <w:t>относятся галоп, полька, вальс и</w:t>
      </w:r>
      <w:r>
        <w:rPr>
          <w:spacing w:val="1"/>
        </w:rPr>
        <w:t xml:space="preserve"> </w:t>
      </w:r>
      <w:r>
        <w:t>др.</w:t>
      </w:r>
    </w:p>
    <w:p w:rsidR="0055618D" w:rsidRDefault="00BE78D0">
      <w:pPr>
        <w:pStyle w:val="a3"/>
        <w:spacing w:before="19" w:line="208" w:lineRule="auto"/>
        <w:ind w:left="409" w:right="511" w:firstLine="278"/>
      </w:pPr>
      <w:r>
        <w:rPr>
          <w:i/>
        </w:rPr>
        <w:t xml:space="preserve">Шаг галопа. </w:t>
      </w:r>
      <w:r>
        <w:t xml:space="preserve">Музыкальный размер </w:t>
      </w:r>
      <w:r>
        <w:rPr>
          <w:i/>
        </w:rPr>
        <w:t xml:space="preserve">\. </w:t>
      </w:r>
      <w:r>
        <w:t>Выполняется вперед, в сто-</w:t>
      </w:r>
      <w:r>
        <w:rPr>
          <w:spacing w:val="-52"/>
        </w:rPr>
        <w:t xml:space="preserve"> </w:t>
      </w:r>
      <w:r>
        <w:t>рону, реже назад, в быстром темпе, легко и изящно. Начинается</w:t>
      </w:r>
      <w:r>
        <w:rPr>
          <w:spacing w:val="1"/>
        </w:rPr>
        <w:t xml:space="preserve"> </w:t>
      </w:r>
      <w:r>
        <w:t>отведением</w:t>
      </w:r>
      <w:r>
        <w:rPr>
          <w:spacing w:val="-3"/>
        </w:rPr>
        <w:t xml:space="preserve"> </w:t>
      </w:r>
      <w:r>
        <w:t>ноги</w:t>
      </w:r>
      <w:r>
        <w:rPr>
          <w:spacing w:val="-2"/>
        </w:rPr>
        <w:t xml:space="preserve"> </w:t>
      </w:r>
      <w:r>
        <w:t>вперед</w:t>
      </w:r>
      <w:r>
        <w:rPr>
          <w:spacing w:val="-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сторону,</w:t>
      </w:r>
      <w:r>
        <w:rPr>
          <w:spacing w:val="-1"/>
        </w:rPr>
        <w:t xml:space="preserve"> </w:t>
      </w:r>
      <w:r>
        <w:t>шагом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всю</w:t>
      </w:r>
      <w:r>
        <w:rPr>
          <w:spacing w:val="-2"/>
        </w:rPr>
        <w:t xml:space="preserve"> </w:t>
      </w:r>
      <w:r>
        <w:t>стопу,</w:t>
      </w:r>
      <w:r>
        <w:rPr>
          <w:spacing w:val="-1"/>
        </w:rPr>
        <w:t xml:space="preserve"> </w:t>
      </w:r>
      <w:r>
        <w:t>пры-</w:t>
      </w:r>
    </w:p>
    <w:p w:rsidR="0055618D" w:rsidRDefault="0055618D">
      <w:pPr>
        <w:pStyle w:val="a3"/>
        <w:jc w:val="left"/>
        <w:rPr>
          <w:sz w:val="19"/>
        </w:rPr>
      </w:pPr>
    </w:p>
    <w:p w:rsidR="0055618D" w:rsidRDefault="00BE78D0">
      <w:pPr>
        <w:ind w:right="4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313</w:t>
      </w:r>
    </w:p>
    <w:p w:rsidR="0055618D" w:rsidRDefault="0055618D">
      <w:pPr>
        <w:jc w:val="right"/>
        <w:rPr>
          <w:rFonts w:ascii="Arial MT"/>
          <w:sz w:val="18"/>
        </w:rPr>
        <w:sectPr w:rsidR="0055618D">
          <w:footerReference w:type="default" r:id="rId435"/>
          <w:pgSz w:w="16840" w:h="11900" w:orient="landscape"/>
          <w:pgMar w:top="420" w:right="1200" w:bottom="0" w:left="1040" w:header="0" w:footer="0" w:gutter="0"/>
          <w:cols w:num="2" w:space="720" w:equalWidth="0">
            <w:col w:w="6896" w:space="395"/>
            <w:col w:w="7309"/>
          </w:cols>
        </w:sectPr>
      </w:pPr>
    </w:p>
    <w:p w:rsidR="0055618D" w:rsidRDefault="0055618D">
      <w:pPr>
        <w:pStyle w:val="a3"/>
        <w:spacing w:before="1" w:after="1"/>
        <w:jc w:val="left"/>
        <w:rPr>
          <w:rFonts w:ascii="Arial MT"/>
          <w:sz w:val="10"/>
        </w:rPr>
      </w:pPr>
    </w:p>
    <w:p w:rsidR="0055618D" w:rsidRDefault="00BE78D0">
      <w:pPr>
        <w:tabs>
          <w:tab w:val="left" w:pos="3164"/>
        </w:tabs>
        <w:ind w:left="692"/>
        <w:rPr>
          <w:rFonts w:ascii="Arial MT"/>
          <w:sz w:val="20"/>
        </w:rPr>
      </w:pPr>
      <w:r>
        <w:rPr>
          <w:rFonts w:ascii="Arial MT"/>
          <w:noProof/>
          <w:sz w:val="20"/>
          <w:lang w:eastAsia="ru-RU"/>
        </w:rPr>
        <w:drawing>
          <wp:inline distT="0" distB="0" distL="0" distR="0">
            <wp:extent cx="1365201" cy="1560576"/>
            <wp:effectExtent l="0" t="0" r="0" b="0"/>
            <wp:docPr id="473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75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201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  <w:tab/>
      </w:r>
      <w:r>
        <w:rPr>
          <w:rFonts w:ascii="Arial MT"/>
          <w:noProof/>
          <w:position w:val="7"/>
          <w:sz w:val="20"/>
          <w:lang w:eastAsia="ru-RU"/>
        </w:rPr>
        <w:drawing>
          <wp:inline distT="0" distB="0" distL="0" distR="0">
            <wp:extent cx="2002953" cy="1755648"/>
            <wp:effectExtent l="0" t="0" r="0" b="0"/>
            <wp:docPr id="475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76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953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69" w:line="213" w:lineRule="auto"/>
        <w:ind w:left="404" w:right="98" w:firstLine="2529"/>
      </w:pPr>
      <w:r>
        <w:t>жок</w:t>
      </w:r>
      <w:r>
        <w:rPr>
          <w:spacing w:val="1"/>
        </w:rPr>
        <w:t xml:space="preserve"> </w:t>
      </w:r>
      <w:r>
        <w:t>вверх,</w:t>
      </w:r>
      <w:r>
        <w:rPr>
          <w:spacing w:val="1"/>
        </w:rPr>
        <w:t xml:space="preserve"> </w:t>
      </w:r>
      <w:r>
        <w:t>соединяя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полете.</w:t>
      </w:r>
      <w:r>
        <w:rPr>
          <w:spacing w:val="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приземления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одну</w:t>
      </w:r>
      <w:r>
        <w:rPr>
          <w:spacing w:val="1"/>
        </w:rPr>
        <w:t xml:space="preserve"> </w:t>
      </w:r>
      <w:r>
        <w:t>ногу,</w:t>
      </w:r>
      <w:r>
        <w:rPr>
          <w:spacing w:val="1"/>
        </w:rPr>
        <w:t xml:space="preserve"> </w:t>
      </w:r>
      <w:r>
        <w:t>другая</w:t>
      </w:r>
      <w:r>
        <w:rPr>
          <w:spacing w:val="1"/>
        </w:rPr>
        <w:t xml:space="preserve"> </w:t>
      </w:r>
      <w:r>
        <w:t>скользит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полу,</w:t>
      </w:r>
      <w:r>
        <w:rPr>
          <w:spacing w:val="1"/>
        </w:rPr>
        <w:t xml:space="preserve"> </w:t>
      </w:r>
      <w:r>
        <w:t>повторяя</w:t>
      </w:r>
      <w:r>
        <w:rPr>
          <w:spacing w:val="1"/>
        </w:rPr>
        <w:t xml:space="preserve"> </w:t>
      </w:r>
      <w:r>
        <w:t>шаг</w:t>
      </w:r>
      <w:r>
        <w:rPr>
          <w:spacing w:val="1"/>
        </w:rPr>
        <w:t xml:space="preserve"> </w:t>
      </w:r>
      <w:r>
        <w:t>галопа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направлении.</w:t>
      </w:r>
      <w:r>
        <w:rPr>
          <w:spacing w:val="1"/>
        </w:rPr>
        <w:t xml:space="preserve"> </w:t>
      </w:r>
      <w:r>
        <w:t>Подводящим</w:t>
      </w:r>
      <w:r>
        <w:rPr>
          <w:spacing w:val="1"/>
        </w:rPr>
        <w:t xml:space="preserve"> </w:t>
      </w:r>
      <w:r>
        <w:t>упражнением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шагу</w:t>
      </w:r>
      <w:r>
        <w:rPr>
          <w:spacing w:val="-3"/>
        </w:rPr>
        <w:t xml:space="preserve"> </w:t>
      </w:r>
      <w:r>
        <w:t>галопа</w:t>
      </w:r>
      <w:r>
        <w:rPr>
          <w:spacing w:val="-1"/>
        </w:rPr>
        <w:t xml:space="preserve"> </w:t>
      </w:r>
      <w:r>
        <w:t>является</w:t>
      </w:r>
      <w:r>
        <w:rPr>
          <w:spacing w:val="-1"/>
        </w:rPr>
        <w:t xml:space="preserve"> </w:t>
      </w:r>
      <w:r>
        <w:t>приставной</w:t>
      </w:r>
      <w:r>
        <w:rPr>
          <w:spacing w:val="-1"/>
        </w:rPr>
        <w:t xml:space="preserve"> </w:t>
      </w:r>
      <w:r>
        <w:t>шаг.</w:t>
      </w:r>
    </w:p>
    <w:p w:rsidR="0055618D" w:rsidRDefault="00BE78D0">
      <w:pPr>
        <w:pStyle w:val="a3"/>
        <w:spacing w:before="4" w:line="213" w:lineRule="auto"/>
        <w:ind w:left="409" w:right="87" w:firstLine="287"/>
      </w:pPr>
      <w:r>
        <w:rPr>
          <w:i/>
        </w:rPr>
        <w:t xml:space="preserve">Шаг польки. </w:t>
      </w:r>
      <w:r>
        <w:t xml:space="preserve">Музыкальный размер </w:t>
      </w:r>
      <w:r>
        <w:rPr>
          <w:i/>
        </w:rPr>
        <w:t xml:space="preserve">\. </w:t>
      </w:r>
      <w:r>
        <w:t>Выполняется вперед, назад,</w:t>
      </w:r>
      <w:r>
        <w:rPr>
          <w:spacing w:val="-52"/>
        </w:rPr>
        <w:t xml:space="preserve"> </w:t>
      </w:r>
      <w:r>
        <w:t>в сторону с поворотом. Полька вперед начинается с небольшого</w:t>
      </w:r>
      <w:r>
        <w:rPr>
          <w:spacing w:val="1"/>
        </w:rPr>
        <w:t xml:space="preserve"> </w:t>
      </w:r>
      <w:r>
        <w:t>подскока на левой, правую вперед-книзу («и»), шаг правой вперед</w:t>
      </w:r>
      <w:r>
        <w:rPr>
          <w:spacing w:val="1"/>
        </w:rPr>
        <w:t xml:space="preserve"> </w:t>
      </w:r>
      <w:r>
        <w:t>(1), приставить левую к правой небольшим прыжком («и»), шаг</w:t>
      </w:r>
      <w:r>
        <w:rPr>
          <w:spacing w:val="1"/>
        </w:rPr>
        <w:t xml:space="preserve"> </w:t>
      </w:r>
      <w:r>
        <w:t>правой (2). Повторить движение с другой ноги, легко и изящно.</w:t>
      </w:r>
      <w:r>
        <w:rPr>
          <w:spacing w:val="1"/>
        </w:rPr>
        <w:t xml:space="preserve"> </w:t>
      </w:r>
      <w:r>
        <w:t>Шаг</w:t>
      </w:r>
      <w:r>
        <w:rPr>
          <w:spacing w:val="1"/>
        </w:rPr>
        <w:t xml:space="preserve"> </w:t>
      </w:r>
      <w:r>
        <w:t>польки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сторону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поворотами</w:t>
      </w:r>
      <w:r>
        <w:rPr>
          <w:spacing w:val="1"/>
        </w:rPr>
        <w:t xml:space="preserve"> </w:t>
      </w:r>
      <w:r>
        <w:t>кругом,</w:t>
      </w:r>
      <w:r>
        <w:rPr>
          <w:spacing w:val="-52"/>
        </w:rPr>
        <w:t xml:space="preserve"> </w:t>
      </w:r>
      <w:r>
        <w:t>поворот производится на подскоке в начале движения на счет «и».</w:t>
      </w:r>
      <w:r>
        <w:rPr>
          <w:spacing w:val="1"/>
        </w:rPr>
        <w:t xml:space="preserve"> </w:t>
      </w:r>
      <w:r>
        <w:t>Подводящим</w:t>
      </w:r>
      <w:r>
        <w:rPr>
          <w:spacing w:val="1"/>
        </w:rPr>
        <w:t xml:space="preserve"> </w:t>
      </w:r>
      <w:r>
        <w:t>упражнением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шагу</w:t>
      </w:r>
      <w:r>
        <w:rPr>
          <w:spacing w:val="1"/>
        </w:rPr>
        <w:t xml:space="preserve"> </w:t>
      </w:r>
      <w:r>
        <w:t>польки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переменный</w:t>
      </w:r>
      <w:r>
        <w:rPr>
          <w:spacing w:val="-52"/>
        </w:rPr>
        <w:t xml:space="preserve"> </w:t>
      </w:r>
      <w:r>
        <w:t>шаг.</w:t>
      </w:r>
    </w:p>
    <w:p w:rsidR="0055618D" w:rsidRDefault="00BE78D0">
      <w:pPr>
        <w:pStyle w:val="a3"/>
        <w:spacing w:before="7" w:line="213" w:lineRule="auto"/>
        <w:ind w:left="423" w:right="62" w:firstLine="288"/>
      </w:pPr>
      <w:r>
        <w:rPr>
          <w:i/>
        </w:rPr>
        <w:t xml:space="preserve">Шаг вальса. </w:t>
      </w:r>
      <w:r>
        <w:t xml:space="preserve">Музыкальный размер </w:t>
      </w:r>
      <w:r>
        <w:rPr>
          <w:i/>
        </w:rPr>
        <w:t xml:space="preserve">\. </w:t>
      </w:r>
      <w:r>
        <w:t>Начинается из стойки на</w:t>
      </w:r>
      <w:r>
        <w:rPr>
          <w:spacing w:val="1"/>
        </w:rPr>
        <w:t xml:space="preserve"> </w:t>
      </w:r>
      <w:r>
        <w:t>носках, состоит из трех шагов: 1 — перекатный шаг правой вперед,</w:t>
      </w:r>
      <w:r>
        <w:rPr>
          <w:spacing w:val="-52"/>
        </w:rPr>
        <w:t xml:space="preserve"> </w:t>
      </w:r>
      <w:r>
        <w:t>2 — шаг левой на носок, постепенно разгибая колено, 3 — шаг</w:t>
      </w:r>
      <w:r>
        <w:rPr>
          <w:spacing w:val="1"/>
        </w:rPr>
        <w:t xml:space="preserve"> </w:t>
      </w:r>
      <w:r>
        <w:t>правой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носок.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шаги</w:t>
      </w:r>
      <w:r>
        <w:rPr>
          <w:spacing w:val="1"/>
        </w:rPr>
        <w:t xml:space="preserve"> </w:t>
      </w:r>
      <w:r>
        <w:t>одинаковые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длине,</w:t>
      </w:r>
      <w:r>
        <w:rPr>
          <w:spacing w:val="1"/>
        </w:rPr>
        <w:t xml:space="preserve"> </w:t>
      </w:r>
      <w:r>
        <w:t>выполняются</w:t>
      </w:r>
      <w:r>
        <w:rPr>
          <w:spacing w:val="-52"/>
        </w:rPr>
        <w:t xml:space="preserve"> </w:t>
      </w:r>
      <w:r>
        <w:t>ритмично на каждую долю такта. Техника выполнения вальсового</w:t>
      </w:r>
      <w:r>
        <w:rPr>
          <w:spacing w:val="1"/>
        </w:rPr>
        <w:t xml:space="preserve"> </w:t>
      </w:r>
      <w:r>
        <w:t>шага</w:t>
      </w:r>
      <w:r>
        <w:rPr>
          <w:spacing w:val="1"/>
        </w:rPr>
        <w:t xml:space="preserve"> </w:t>
      </w:r>
      <w:r>
        <w:t>назад</w:t>
      </w:r>
      <w:r>
        <w:rPr>
          <w:spacing w:val="1"/>
        </w:rPr>
        <w:t xml:space="preserve"> </w:t>
      </w:r>
      <w:r>
        <w:t>аналогична</w:t>
      </w:r>
      <w:r>
        <w:rPr>
          <w:spacing w:val="1"/>
        </w:rPr>
        <w:t xml:space="preserve"> </w:t>
      </w:r>
      <w:r>
        <w:t>технике</w:t>
      </w:r>
      <w:r>
        <w:rPr>
          <w:spacing w:val="1"/>
        </w:rPr>
        <w:t xml:space="preserve"> </w:t>
      </w:r>
      <w:r>
        <w:t>вальса</w:t>
      </w:r>
      <w:r>
        <w:rPr>
          <w:spacing w:val="1"/>
        </w:rPr>
        <w:t xml:space="preserve"> </w:t>
      </w:r>
      <w:r>
        <w:t>вперед.</w:t>
      </w:r>
      <w:r>
        <w:rPr>
          <w:spacing w:val="1"/>
        </w:rPr>
        <w:t xml:space="preserve"> </w:t>
      </w:r>
      <w:r>
        <w:t>Шаг</w:t>
      </w:r>
      <w:r>
        <w:rPr>
          <w:spacing w:val="1"/>
        </w:rPr>
        <w:t xml:space="preserve"> </w:t>
      </w:r>
      <w:r>
        <w:t>вальса</w:t>
      </w:r>
      <w:r>
        <w:rPr>
          <w:spacing w:val="5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сторону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стойки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носках,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перекатный</w:t>
      </w:r>
      <w:r>
        <w:rPr>
          <w:spacing w:val="1"/>
        </w:rPr>
        <w:t xml:space="preserve"> </w:t>
      </w:r>
      <w:r>
        <w:t>шаг</w:t>
      </w:r>
      <w:r>
        <w:rPr>
          <w:spacing w:val="1"/>
        </w:rPr>
        <w:t xml:space="preserve"> </w:t>
      </w:r>
      <w:r>
        <w:t>правой в сторону, 2 — шаг левой на носок скрестно за правую, 3 —</w:t>
      </w:r>
      <w:r>
        <w:rPr>
          <w:spacing w:val="-52"/>
        </w:rPr>
        <w:t xml:space="preserve"> </w:t>
      </w:r>
      <w:r>
        <w:t>приставить</w:t>
      </w:r>
      <w:r>
        <w:rPr>
          <w:spacing w:val="22"/>
        </w:rPr>
        <w:t xml:space="preserve"> </w:t>
      </w:r>
      <w:r>
        <w:t>правую</w:t>
      </w:r>
      <w:r>
        <w:rPr>
          <w:spacing w:val="24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исходное</w:t>
      </w:r>
      <w:r>
        <w:rPr>
          <w:spacing w:val="23"/>
        </w:rPr>
        <w:t xml:space="preserve"> </w:t>
      </w:r>
      <w:r>
        <w:t>положение.</w:t>
      </w:r>
      <w:r>
        <w:rPr>
          <w:spacing w:val="21"/>
        </w:rPr>
        <w:t xml:space="preserve"> </w:t>
      </w:r>
      <w:r>
        <w:t>Движение</w:t>
      </w:r>
      <w:r>
        <w:rPr>
          <w:spacing w:val="24"/>
        </w:rPr>
        <w:t xml:space="preserve"> </w:t>
      </w:r>
      <w:r>
        <w:t>повторяется</w:t>
      </w:r>
      <w:r>
        <w:rPr>
          <w:spacing w:val="-5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другую сторону.</w:t>
      </w:r>
    </w:p>
    <w:p w:rsidR="0055618D" w:rsidRDefault="00BE78D0">
      <w:pPr>
        <w:pStyle w:val="a3"/>
        <w:spacing w:before="9" w:line="213" w:lineRule="auto"/>
        <w:ind w:left="433" w:right="63" w:firstLine="292"/>
      </w:pPr>
      <w:r>
        <w:t xml:space="preserve">К </w:t>
      </w:r>
      <w:r>
        <w:rPr>
          <w:i/>
        </w:rPr>
        <w:t xml:space="preserve">элементам народных танцев </w:t>
      </w:r>
      <w:r>
        <w:t>относятся русский поперемен-</w:t>
      </w:r>
      <w:r>
        <w:rPr>
          <w:spacing w:val="1"/>
        </w:rPr>
        <w:t xml:space="preserve"> </w:t>
      </w:r>
      <w:r>
        <w:t>ный,</w:t>
      </w:r>
      <w:r>
        <w:rPr>
          <w:spacing w:val="1"/>
        </w:rPr>
        <w:t xml:space="preserve"> </w:t>
      </w:r>
      <w:r>
        <w:t>припадание,</w:t>
      </w:r>
      <w:r>
        <w:rPr>
          <w:spacing w:val="1"/>
        </w:rPr>
        <w:t xml:space="preserve"> </w:t>
      </w:r>
      <w:r>
        <w:t>веревочка,</w:t>
      </w:r>
      <w:r>
        <w:rPr>
          <w:spacing w:val="1"/>
        </w:rPr>
        <w:t xml:space="preserve"> </w:t>
      </w:r>
      <w:r>
        <w:t>па-де-баск,</w:t>
      </w:r>
      <w:r>
        <w:rPr>
          <w:spacing w:val="1"/>
        </w:rPr>
        <w:t xml:space="preserve"> </w:t>
      </w:r>
      <w:r>
        <w:t>ковырялочка,</w:t>
      </w:r>
      <w:r>
        <w:rPr>
          <w:spacing w:val="1"/>
        </w:rPr>
        <w:t xml:space="preserve"> </w:t>
      </w:r>
      <w:r>
        <w:t>шаг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притопом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</w:t>
      </w:r>
    </w:p>
    <w:p w:rsidR="0055618D" w:rsidRDefault="00BE78D0">
      <w:pPr>
        <w:pStyle w:val="a3"/>
        <w:spacing w:before="4" w:line="213" w:lineRule="auto"/>
        <w:ind w:left="433" w:right="38" w:firstLine="287"/>
      </w:pPr>
      <w:r>
        <w:rPr>
          <w:i/>
        </w:rPr>
        <w:t xml:space="preserve">Русский попеременный шаг. </w:t>
      </w:r>
      <w:r>
        <w:t xml:space="preserve">Музыкальный размер </w:t>
      </w:r>
      <w:r>
        <w:rPr>
          <w:i/>
        </w:rPr>
        <w:t xml:space="preserve">\, \. </w:t>
      </w:r>
      <w:r>
        <w:t>Исходное</w:t>
      </w:r>
      <w:r>
        <w:rPr>
          <w:spacing w:val="1"/>
        </w:rPr>
        <w:t xml:space="preserve"> </w:t>
      </w:r>
      <w:r>
        <w:t>положение</w:t>
      </w:r>
      <w:r>
        <w:rPr>
          <w:spacing w:val="-5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стойка,</w:t>
      </w:r>
      <w:r>
        <w:rPr>
          <w:spacing w:val="-5"/>
        </w:rPr>
        <w:t xml:space="preserve"> </w:t>
      </w:r>
      <w:r>
        <w:t>руки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пояс.</w:t>
      </w:r>
      <w:r>
        <w:rPr>
          <w:spacing w:val="-5"/>
        </w:rPr>
        <w:t xml:space="preserve"> </w:t>
      </w:r>
      <w:r>
        <w:t>Выполняется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счетам:</w:t>
      </w:r>
      <w:r>
        <w:rPr>
          <w:spacing w:val="-3"/>
        </w:rPr>
        <w:t xml:space="preserve"> </w:t>
      </w:r>
      <w:r>
        <w:t>сч.</w:t>
      </w:r>
      <w:r>
        <w:rPr>
          <w:spacing w:val="-5"/>
        </w:rPr>
        <w:t xml:space="preserve"> </w:t>
      </w:r>
      <w:r>
        <w:t>1</w:t>
      </w:r>
      <w:r>
        <w:rPr>
          <w:spacing w:val="-5"/>
        </w:rPr>
        <w:t xml:space="preserve"> </w:t>
      </w:r>
      <w:r>
        <w:t>—</w:t>
      </w:r>
      <w:r>
        <w:rPr>
          <w:spacing w:val="-53"/>
        </w:rPr>
        <w:t xml:space="preserve"> </w:t>
      </w:r>
      <w:r>
        <w:t>шаг правой с носка, сч. «и» — шаг левой с носка, сч. 2 — шаг</w:t>
      </w:r>
      <w:r>
        <w:rPr>
          <w:spacing w:val="1"/>
        </w:rPr>
        <w:t xml:space="preserve"> </w:t>
      </w:r>
      <w:r>
        <w:t>правой с носка, сч. «и» — пауза, на следующий такт повторить</w:t>
      </w:r>
      <w:r>
        <w:rPr>
          <w:spacing w:val="1"/>
        </w:rPr>
        <w:t xml:space="preserve"> </w:t>
      </w:r>
      <w:r>
        <w:t>движение с другой ноги. Русский тройной является разновиднос-</w:t>
      </w:r>
      <w:r>
        <w:rPr>
          <w:spacing w:val="1"/>
        </w:rPr>
        <w:t xml:space="preserve"> </w:t>
      </w:r>
      <w:r>
        <w:t>тью</w:t>
      </w:r>
      <w:r>
        <w:rPr>
          <w:spacing w:val="6"/>
        </w:rPr>
        <w:t xml:space="preserve"> </w:t>
      </w:r>
      <w:r>
        <w:t>русского</w:t>
      </w:r>
      <w:r>
        <w:rPr>
          <w:spacing w:val="7"/>
        </w:rPr>
        <w:t xml:space="preserve"> </w:t>
      </w:r>
      <w:r>
        <w:t>попеременного</w:t>
      </w:r>
      <w:r>
        <w:rPr>
          <w:spacing w:val="6"/>
        </w:rPr>
        <w:t xml:space="preserve"> </w:t>
      </w:r>
      <w:r>
        <w:t>шага.</w:t>
      </w:r>
      <w:r>
        <w:rPr>
          <w:spacing w:val="6"/>
        </w:rPr>
        <w:t xml:space="preserve"> </w:t>
      </w:r>
      <w:r>
        <w:t>Исходное</w:t>
      </w:r>
      <w:r>
        <w:rPr>
          <w:spacing w:val="7"/>
        </w:rPr>
        <w:t xml:space="preserve"> </w:t>
      </w:r>
      <w:r>
        <w:t>положение</w:t>
      </w:r>
      <w:r>
        <w:rPr>
          <w:spacing w:val="7"/>
        </w:rPr>
        <w:t xml:space="preserve"> </w:t>
      </w:r>
      <w:r>
        <w:t>то</w:t>
      </w:r>
      <w:r>
        <w:rPr>
          <w:spacing w:val="6"/>
        </w:rPr>
        <w:t xml:space="preserve"> </w:t>
      </w:r>
      <w:r>
        <w:t>же.</w:t>
      </w:r>
      <w:r>
        <w:rPr>
          <w:spacing w:val="6"/>
        </w:rPr>
        <w:t xml:space="preserve"> </w:t>
      </w:r>
      <w:r>
        <w:t>Сч.</w:t>
      </w:r>
      <w:r>
        <w:rPr>
          <w:spacing w:val="-53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— шаг правой</w:t>
      </w:r>
      <w:r>
        <w:rPr>
          <w:spacing w:val="-1"/>
        </w:rPr>
        <w:t xml:space="preserve"> </w:t>
      </w:r>
      <w:r>
        <w:t>с носка,</w:t>
      </w:r>
      <w:r>
        <w:rPr>
          <w:spacing w:val="-3"/>
        </w:rPr>
        <w:t xml:space="preserve"> </w:t>
      </w:r>
      <w:r>
        <w:t>сч.</w:t>
      </w:r>
      <w:r>
        <w:rPr>
          <w:spacing w:val="-1"/>
        </w:rPr>
        <w:t xml:space="preserve"> </w:t>
      </w:r>
      <w:r>
        <w:t>2 — шаг левой</w:t>
      </w:r>
      <w:r>
        <w:rPr>
          <w:spacing w:val="-3"/>
        </w:rPr>
        <w:t xml:space="preserve"> </w:t>
      </w:r>
      <w:r>
        <w:t>с носка,</w:t>
      </w:r>
      <w:r>
        <w:rPr>
          <w:spacing w:val="-3"/>
        </w:rPr>
        <w:t xml:space="preserve"> </w:t>
      </w:r>
      <w:r>
        <w:t>сч.</w:t>
      </w:r>
      <w:r>
        <w:rPr>
          <w:spacing w:val="-1"/>
        </w:rPr>
        <w:t xml:space="preserve"> </w:t>
      </w:r>
      <w:r>
        <w:t>3 —</w:t>
      </w:r>
      <w:r>
        <w:rPr>
          <w:spacing w:val="-3"/>
        </w:rPr>
        <w:t xml:space="preserve"> </w:t>
      </w:r>
      <w:r>
        <w:t>шаг</w:t>
      </w:r>
    </w:p>
    <w:p w:rsidR="0055618D" w:rsidRDefault="00BE78D0">
      <w:pPr>
        <w:pStyle w:val="a3"/>
        <w:spacing w:before="99" w:line="213" w:lineRule="auto"/>
        <w:ind w:left="409" w:right="508"/>
      </w:pPr>
      <w:r>
        <w:br w:type="column"/>
      </w:r>
      <w:r>
        <w:lastRenderedPageBreak/>
        <w:t>правой,</w:t>
      </w:r>
      <w:r>
        <w:rPr>
          <w:spacing w:val="1"/>
        </w:rPr>
        <w:t xml:space="preserve"> </w:t>
      </w:r>
      <w:r>
        <w:t>спружинивая,</w:t>
      </w:r>
      <w:r>
        <w:rPr>
          <w:spacing w:val="1"/>
        </w:rPr>
        <w:t xml:space="preserve"> </w:t>
      </w:r>
      <w:r>
        <w:t>левую</w:t>
      </w:r>
      <w:r>
        <w:rPr>
          <w:spacing w:val="1"/>
        </w:rPr>
        <w:t xml:space="preserve"> </w:t>
      </w:r>
      <w:r>
        <w:t>вперед-книзу,</w:t>
      </w:r>
      <w:r>
        <w:rPr>
          <w:spacing w:val="1"/>
        </w:rPr>
        <w:t xml:space="preserve"> </w:t>
      </w:r>
      <w:r>
        <w:t>скользя</w:t>
      </w:r>
      <w:r>
        <w:rPr>
          <w:spacing w:val="55"/>
        </w:rPr>
        <w:t xml:space="preserve"> </w:t>
      </w:r>
      <w:r>
        <w:t>стопой</w:t>
      </w:r>
      <w:r>
        <w:rPr>
          <w:spacing w:val="55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полу,</w:t>
      </w:r>
      <w:r>
        <w:rPr>
          <w:spacing w:val="-1"/>
        </w:rPr>
        <w:t xml:space="preserve"> </w:t>
      </w:r>
      <w:r>
        <w:t>сч. 4 — выпрямить</w:t>
      </w:r>
      <w:r>
        <w:rPr>
          <w:spacing w:val="-3"/>
        </w:rPr>
        <w:t xml:space="preserve"> </w:t>
      </w:r>
      <w:r>
        <w:t>правую</w:t>
      </w:r>
      <w:r>
        <w:rPr>
          <w:spacing w:val="-1"/>
        </w:rPr>
        <w:t xml:space="preserve"> </w:t>
      </w:r>
      <w:r>
        <w:t>ногу.</w:t>
      </w:r>
    </w:p>
    <w:p w:rsidR="0055618D" w:rsidRDefault="00BE78D0">
      <w:pPr>
        <w:pStyle w:val="a3"/>
        <w:spacing w:before="1" w:line="213" w:lineRule="auto"/>
        <w:ind w:left="404" w:right="496" w:firstLine="278"/>
      </w:pPr>
      <w:r>
        <w:rPr>
          <w:i/>
        </w:rPr>
        <w:t xml:space="preserve">Припадание. </w:t>
      </w:r>
      <w:r>
        <w:t xml:space="preserve">Музыкальный размер </w:t>
      </w:r>
      <w:r>
        <w:rPr>
          <w:i/>
        </w:rPr>
        <w:t xml:space="preserve">\. </w:t>
      </w:r>
      <w:r>
        <w:t>Исходное положение — 3-я</w:t>
      </w:r>
      <w:r>
        <w:rPr>
          <w:spacing w:val="-52"/>
        </w:rPr>
        <w:t xml:space="preserve"> </w:t>
      </w:r>
      <w:r>
        <w:rPr>
          <w:spacing w:val="-3"/>
        </w:rPr>
        <w:t>танцевальная</w:t>
      </w:r>
      <w:r>
        <w:rPr>
          <w:spacing w:val="-10"/>
        </w:rPr>
        <w:t xml:space="preserve"> </w:t>
      </w:r>
      <w:r>
        <w:rPr>
          <w:spacing w:val="-2"/>
        </w:rPr>
        <w:t>позиция.</w:t>
      </w:r>
      <w:r>
        <w:rPr>
          <w:spacing w:val="-7"/>
        </w:rPr>
        <w:t xml:space="preserve"> </w:t>
      </w:r>
      <w:r>
        <w:rPr>
          <w:spacing w:val="-2"/>
        </w:rPr>
        <w:t>Сч.</w:t>
      </w:r>
      <w:r>
        <w:rPr>
          <w:spacing w:val="-6"/>
        </w:rPr>
        <w:t xml:space="preserve"> </w:t>
      </w:r>
      <w:r>
        <w:rPr>
          <w:spacing w:val="-2"/>
        </w:rPr>
        <w:t>«и»</w:t>
      </w:r>
      <w:r>
        <w:rPr>
          <w:spacing w:val="-11"/>
        </w:rPr>
        <w:t xml:space="preserve"> </w:t>
      </w:r>
      <w:r>
        <w:rPr>
          <w:spacing w:val="-2"/>
        </w:rPr>
        <w:t>—</w:t>
      </w:r>
      <w:r>
        <w:rPr>
          <w:spacing w:val="-9"/>
        </w:rPr>
        <w:t xml:space="preserve"> </w:t>
      </w:r>
      <w:r>
        <w:rPr>
          <w:spacing w:val="-2"/>
        </w:rPr>
        <w:t>левую</w:t>
      </w:r>
      <w:r>
        <w:rPr>
          <w:spacing w:val="-9"/>
        </w:rPr>
        <w:t xml:space="preserve"> </w:t>
      </w:r>
      <w:r>
        <w:rPr>
          <w:spacing w:val="-2"/>
        </w:rPr>
        <w:t>ногу</w:t>
      </w:r>
      <w:r>
        <w:rPr>
          <w:spacing w:val="-9"/>
        </w:rPr>
        <w:t xml:space="preserve"> </w:t>
      </w:r>
      <w:r>
        <w:rPr>
          <w:spacing w:val="-2"/>
        </w:rPr>
        <w:t>в</w:t>
      </w:r>
      <w:r>
        <w:rPr>
          <w:spacing w:val="-10"/>
        </w:rPr>
        <w:t xml:space="preserve"> </w:t>
      </w:r>
      <w:r>
        <w:rPr>
          <w:spacing w:val="-2"/>
        </w:rPr>
        <w:t>сторону-книзу,</w:t>
      </w:r>
      <w:r>
        <w:rPr>
          <w:spacing w:val="-8"/>
        </w:rPr>
        <w:t xml:space="preserve"> </w:t>
      </w:r>
      <w:r>
        <w:rPr>
          <w:spacing w:val="-2"/>
        </w:rPr>
        <w:t>слегка</w:t>
      </w:r>
      <w:r>
        <w:rPr>
          <w:spacing w:val="-53"/>
        </w:rPr>
        <w:t xml:space="preserve"> </w:t>
      </w:r>
      <w:r>
        <w:t>поднимаясь на носок правой, сч. 1 — небольшой шаг левой в сто-</w:t>
      </w:r>
      <w:r>
        <w:rPr>
          <w:spacing w:val="1"/>
        </w:rPr>
        <w:t xml:space="preserve"> </w:t>
      </w:r>
      <w:r>
        <w:t>рону с носка, сгибая колено, правую приподнять от пола, сч. «и» —</w:t>
      </w:r>
      <w:r>
        <w:rPr>
          <w:spacing w:val="-52"/>
        </w:rPr>
        <w:t xml:space="preserve"> </w:t>
      </w:r>
      <w:r>
        <w:t>встать на носок правой за левой, выпрямляя ее, левую в сторону-</w:t>
      </w:r>
      <w:r>
        <w:rPr>
          <w:spacing w:val="1"/>
        </w:rPr>
        <w:t xml:space="preserve"> </w:t>
      </w:r>
      <w:r>
        <w:t>книзу, сч. 2 — повторить движение сч. 1. Движение повторяется с</w:t>
      </w:r>
      <w:r>
        <w:rPr>
          <w:spacing w:val="1"/>
        </w:rPr>
        <w:t xml:space="preserve"> </w:t>
      </w:r>
      <w:r>
        <w:t>нового</w:t>
      </w:r>
      <w:r>
        <w:rPr>
          <w:spacing w:val="-1"/>
        </w:rPr>
        <w:t xml:space="preserve"> </w:t>
      </w:r>
      <w:r>
        <w:t>такта.</w:t>
      </w:r>
    </w:p>
    <w:p w:rsidR="0055618D" w:rsidRDefault="00BE78D0">
      <w:pPr>
        <w:pStyle w:val="a3"/>
        <w:spacing w:before="13" w:line="213" w:lineRule="auto"/>
        <w:ind w:left="414" w:right="499" w:firstLine="278"/>
      </w:pPr>
      <w:r>
        <w:rPr>
          <w:i/>
        </w:rPr>
        <w:t xml:space="preserve">Ковырялочка. </w:t>
      </w:r>
      <w:r>
        <w:t xml:space="preserve">Музыкальный размер </w:t>
      </w:r>
      <w:r>
        <w:rPr>
          <w:i/>
        </w:rPr>
        <w:t xml:space="preserve">\. </w:t>
      </w:r>
      <w:r>
        <w:t>Ковырялочка часто вы-</w:t>
      </w:r>
      <w:r>
        <w:rPr>
          <w:spacing w:val="1"/>
        </w:rPr>
        <w:t xml:space="preserve"> </w:t>
      </w:r>
      <w:r>
        <w:t>полняется</w:t>
      </w:r>
      <w:r>
        <w:rPr>
          <w:spacing w:val="20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сочетании</w:t>
      </w:r>
      <w:r>
        <w:rPr>
          <w:spacing w:val="20"/>
        </w:rPr>
        <w:t xml:space="preserve"> </w:t>
      </w:r>
      <w:r>
        <w:t>с</w:t>
      </w:r>
      <w:r>
        <w:rPr>
          <w:spacing w:val="17"/>
        </w:rPr>
        <w:t xml:space="preserve"> </w:t>
      </w:r>
      <w:r>
        <w:t>тройным</w:t>
      </w:r>
      <w:r>
        <w:rPr>
          <w:spacing w:val="20"/>
        </w:rPr>
        <w:t xml:space="preserve"> </w:t>
      </w:r>
      <w:r>
        <w:t>прыжком.</w:t>
      </w:r>
      <w:r>
        <w:rPr>
          <w:spacing w:val="21"/>
        </w:rPr>
        <w:t xml:space="preserve"> </w:t>
      </w:r>
      <w:r>
        <w:t>Исходное</w:t>
      </w:r>
      <w:r>
        <w:rPr>
          <w:spacing w:val="21"/>
        </w:rPr>
        <w:t xml:space="preserve"> </w:t>
      </w:r>
      <w:r>
        <w:t>положение</w:t>
      </w:r>
    </w:p>
    <w:p w:rsidR="0055618D" w:rsidRDefault="00BE78D0">
      <w:pPr>
        <w:pStyle w:val="a3"/>
        <w:spacing w:before="1" w:line="213" w:lineRule="auto"/>
        <w:ind w:left="414" w:right="501"/>
      </w:pPr>
      <w:r>
        <w:t>— стойка, руки на пояс. Сч. 1 — небольшой подскок на левой,</w:t>
      </w:r>
      <w:r>
        <w:rPr>
          <w:spacing w:val="1"/>
        </w:rPr>
        <w:t xml:space="preserve"> </w:t>
      </w:r>
      <w:r>
        <w:t>правую в сторону на носок, пятка кверху, колено согнуто, сч. 2 —</w:t>
      </w:r>
      <w:r>
        <w:rPr>
          <w:spacing w:val="1"/>
        </w:rPr>
        <w:t xml:space="preserve"> </w:t>
      </w:r>
      <w:r>
        <w:t>небольшой подскок на левой, правую на пятку (на то же место),</w:t>
      </w:r>
      <w:r>
        <w:rPr>
          <w:spacing w:val="1"/>
        </w:rPr>
        <w:t xml:space="preserve"> </w:t>
      </w:r>
      <w:r>
        <w:t>нога</w:t>
      </w:r>
      <w:r>
        <w:rPr>
          <w:spacing w:val="-1"/>
        </w:rPr>
        <w:t xml:space="preserve"> </w:t>
      </w:r>
      <w:r>
        <w:t>прямая, сч.</w:t>
      </w:r>
      <w:r>
        <w:rPr>
          <w:spacing w:val="-3"/>
        </w:rPr>
        <w:t xml:space="preserve"> </w:t>
      </w:r>
      <w:r>
        <w:t>3—4</w:t>
      </w:r>
      <w:r>
        <w:rPr>
          <w:spacing w:val="-3"/>
        </w:rPr>
        <w:t xml:space="preserve"> </w:t>
      </w:r>
      <w:r>
        <w:t>— тройной</w:t>
      </w:r>
      <w:r>
        <w:rPr>
          <w:spacing w:val="-1"/>
        </w:rPr>
        <w:t xml:space="preserve"> </w:t>
      </w:r>
      <w:r>
        <w:t>притоп.</w:t>
      </w:r>
    </w:p>
    <w:p w:rsidR="0055618D" w:rsidRDefault="00BE78D0">
      <w:pPr>
        <w:pStyle w:val="a3"/>
        <w:spacing w:before="9" w:line="213" w:lineRule="auto"/>
        <w:ind w:left="409" w:right="490" w:firstLine="273"/>
      </w:pPr>
      <w:r>
        <w:rPr>
          <w:i/>
        </w:rPr>
        <w:t xml:space="preserve">Па-де-баск. </w:t>
      </w:r>
      <w:r>
        <w:t xml:space="preserve">Музыкальный размер </w:t>
      </w:r>
      <w:r>
        <w:rPr>
          <w:i/>
        </w:rPr>
        <w:t xml:space="preserve">\. </w:t>
      </w:r>
      <w:r>
        <w:t>Исходное положение — 3-я</w:t>
      </w:r>
      <w:r>
        <w:rPr>
          <w:spacing w:val="1"/>
        </w:rPr>
        <w:t xml:space="preserve"> </w:t>
      </w:r>
      <w:r>
        <w:t>танцевальная позиция, руки на пояс. Сч. «и» — небольшой прыжок</w:t>
      </w:r>
      <w:r>
        <w:rPr>
          <w:spacing w:val="-52"/>
        </w:rPr>
        <w:t xml:space="preserve"> </w:t>
      </w:r>
      <w:r>
        <w:t>толчком левой,</w:t>
      </w:r>
      <w:r>
        <w:rPr>
          <w:spacing w:val="1"/>
        </w:rPr>
        <w:t xml:space="preserve"> </w:t>
      </w:r>
      <w:r>
        <w:t>правую</w:t>
      </w:r>
      <w:r>
        <w:rPr>
          <w:spacing w:val="1"/>
        </w:rPr>
        <w:t xml:space="preserve"> </w:t>
      </w:r>
      <w:r>
        <w:t>дугой</w:t>
      </w:r>
      <w:r>
        <w:rPr>
          <w:spacing w:val="1"/>
        </w:rPr>
        <w:t xml:space="preserve"> </w:t>
      </w:r>
      <w:r>
        <w:t>вперед, сч. 1 — приземлиться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правую, левая согнута вперед, колено наружу, сч. «и» — тройной</w:t>
      </w:r>
      <w:r>
        <w:rPr>
          <w:spacing w:val="1"/>
        </w:rPr>
        <w:t xml:space="preserve"> </w:t>
      </w:r>
      <w:r>
        <w:t>притоп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небольшом</w:t>
      </w:r>
      <w:r>
        <w:rPr>
          <w:spacing w:val="1"/>
        </w:rPr>
        <w:t xml:space="preserve"> </w:t>
      </w:r>
      <w:r>
        <w:t>полуприседе,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3-й</w:t>
      </w:r>
      <w:r>
        <w:rPr>
          <w:spacing w:val="1"/>
        </w:rPr>
        <w:t xml:space="preserve"> </w:t>
      </w:r>
      <w:r>
        <w:t>позиции,</w:t>
      </w:r>
      <w:r>
        <w:rPr>
          <w:spacing w:val="1"/>
        </w:rPr>
        <w:t xml:space="preserve"> </w:t>
      </w:r>
      <w:r>
        <w:t>левая</w:t>
      </w:r>
      <w:r>
        <w:rPr>
          <w:spacing w:val="1"/>
        </w:rPr>
        <w:t xml:space="preserve"> </w:t>
      </w:r>
      <w:r>
        <w:t>впереди. На следующий такт движение начинается с другой ноги в</w:t>
      </w:r>
      <w:r>
        <w:rPr>
          <w:spacing w:val="1"/>
        </w:rPr>
        <w:t xml:space="preserve"> </w:t>
      </w:r>
      <w:r>
        <w:t>другую</w:t>
      </w:r>
      <w:r>
        <w:rPr>
          <w:spacing w:val="-1"/>
        </w:rPr>
        <w:t xml:space="preserve"> </w:t>
      </w:r>
      <w:r>
        <w:t>сторону.</w:t>
      </w:r>
    </w:p>
    <w:p w:rsidR="0055618D" w:rsidRDefault="00BE78D0">
      <w:pPr>
        <w:pStyle w:val="a3"/>
        <w:spacing w:before="10" w:line="213" w:lineRule="auto"/>
        <w:ind w:left="414" w:right="499" w:firstLine="273"/>
      </w:pPr>
      <w:r>
        <w:rPr>
          <w:i/>
          <w:spacing w:val="-6"/>
        </w:rPr>
        <w:t xml:space="preserve">Веревочка. </w:t>
      </w:r>
      <w:r>
        <w:rPr>
          <w:spacing w:val="-6"/>
        </w:rPr>
        <w:t xml:space="preserve">Музыкальный </w:t>
      </w:r>
      <w:r>
        <w:rPr>
          <w:spacing w:val="-5"/>
        </w:rPr>
        <w:t>размер 2. Исходное положение — 3-я тан-</w:t>
      </w:r>
      <w:r>
        <w:rPr>
          <w:spacing w:val="-52"/>
        </w:rPr>
        <w:t xml:space="preserve"> </w:t>
      </w:r>
      <w:r>
        <w:t>цевальная позиция. Сч. «и» — согнуть правую (колено наружу),</w:t>
      </w:r>
      <w:r>
        <w:rPr>
          <w:spacing w:val="1"/>
        </w:rPr>
        <w:t xml:space="preserve"> </w:t>
      </w:r>
      <w:r>
        <w:t>одновременно подскок на левой, сч. 1 — правую на носок скрестно</w:t>
      </w:r>
      <w:r>
        <w:rPr>
          <w:spacing w:val="-5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левой, сч.</w:t>
      </w:r>
      <w:r>
        <w:rPr>
          <w:spacing w:val="-1"/>
        </w:rPr>
        <w:t xml:space="preserve"> </w:t>
      </w:r>
      <w:r>
        <w:t>«и»</w:t>
      </w:r>
      <w:r>
        <w:rPr>
          <w:spacing w:val="-5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2 —</w:t>
      </w:r>
      <w:r>
        <w:rPr>
          <w:spacing w:val="-1"/>
        </w:rPr>
        <w:t xml:space="preserve"> </w:t>
      </w:r>
      <w:r>
        <w:t>повторить движение</w:t>
      </w:r>
      <w:r>
        <w:rPr>
          <w:spacing w:val="-3"/>
        </w:rPr>
        <w:t xml:space="preserve"> </w:t>
      </w:r>
      <w:r>
        <w:t>с другой</w:t>
      </w:r>
      <w:r>
        <w:rPr>
          <w:spacing w:val="-2"/>
        </w:rPr>
        <w:t xml:space="preserve"> </w:t>
      </w:r>
      <w:r>
        <w:t>ноги.</w:t>
      </w:r>
    </w:p>
    <w:p w:rsidR="0055618D" w:rsidRDefault="00BE78D0">
      <w:pPr>
        <w:pStyle w:val="a3"/>
        <w:spacing w:before="4" w:line="213" w:lineRule="auto"/>
        <w:ind w:left="419" w:right="494" w:firstLine="278"/>
      </w:pPr>
      <w:r>
        <w:rPr>
          <w:i/>
          <w:spacing w:val="-2"/>
        </w:rPr>
        <w:t>Шаг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с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притопом.</w:t>
      </w:r>
      <w:r>
        <w:rPr>
          <w:i/>
          <w:spacing w:val="-13"/>
        </w:rPr>
        <w:t xml:space="preserve"> </w:t>
      </w:r>
      <w:r>
        <w:rPr>
          <w:spacing w:val="-1"/>
        </w:rPr>
        <w:t>Музыкальный</w:t>
      </w:r>
      <w:r>
        <w:rPr>
          <w:spacing w:val="-11"/>
        </w:rPr>
        <w:t xml:space="preserve"> </w:t>
      </w:r>
      <w:r>
        <w:rPr>
          <w:spacing w:val="-1"/>
        </w:rPr>
        <w:t>размер</w:t>
      </w:r>
      <w:r>
        <w:rPr>
          <w:spacing w:val="-13"/>
        </w:rPr>
        <w:t xml:space="preserve"> </w:t>
      </w:r>
      <w:r>
        <w:rPr>
          <w:i/>
          <w:spacing w:val="-1"/>
        </w:rPr>
        <w:t>\.</w:t>
      </w:r>
      <w:r>
        <w:rPr>
          <w:i/>
          <w:spacing w:val="-10"/>
        </w:rPr>
        <w:t xml:space="preserve"> </w:t>
      </w:r>
      <w:r>
        <w:rPr>
          <w:spacing w:val="-1"/>
        </w:rPr>
        <w:t>Исходное</w:t>
      </w:r>
      <w:r>
        <w:rPr>
          <w:spacing w:val="-12"/>
        </w:rPr>
        <w:t xml:space="preserve"> </w:t>
      </w:r>
      <w:r>
        <w:rPr>
          <w:spacing w:val="-1"/>
        </w:rPr>
        <w:t>положение</w:t>
      </w:r>
      <w:r>
        <w:rPr>
          <w:spacing w:val="-11"/>
        </w:rPr>
        <w:t xml:space="preserve"> </w:t>
      </w:r>
      <w:r>
        <w:rPr>
          <w:spacing w:val="-1"/>
        </w:rPr>
        <w:t>—</w:t>
      </w:r>
      <w:r>
        <w:rPr>
          <w:spacing w:val="-53"/>
        </w:rPr>
        <w:t xml:space="preserve"> </w:t>
      </w:r>
      <w:r>
        <w:t>3-я</w:t>
      </w:r>
      <w:r>
        <w:rPr>
          <w:spacing w:val="40"/>
        </w:rPr>
        <w:t xml:space="preserve"> </w:t>
      </w:r>
      <w:r>
        <w:t>танцевальная</w:t>
      </w:r>
      <w:r>
        <w:rPr>
          <w:spacing w:val="41"/>
        </w:rPr>
        <w:t xml:space="preserve"> </w:t>
      </w:r>
      <w:r>
        <w:t>позиция,</w:t>
      </w:r>
      <w:r>
        <w:rPr>
          <w:spacing w:val="42"/>
        </w:rPr>
        <w:t xml:space="preserve"> </w:t>
      </w:r>
      <w:r>
        <w:t>колени</w:t>
      </w:r>
      <w:r>
        <w:rPr>
          <w:spacing w:val="41"/>
        </w:rPr>
        <w:t xml:space="preserve"> </w:t>
      </w:r>
      <w:r>
        <w:t>слегка</w:t>
      </w:r>
      <w:r>
        <w:rPr>
          <w:spacing w:val="42"/>
        </w:rPr>
        <w:t xml:space="preserve"> </w:t>
      </w:r>
      <w:r>
        <w:t>согнуты,</w:t>
      </w:r>
      <w:r>
        <w:rPr>
          <w:spacing w:val="42"/>
        </w:rPr>
        <w:t xml:space="preserve"> </w:t>
      </w:r>
      <w:r>
        <w:t>руки</w:t>
      </w:r>
      <w:r>
        <w:rPr>
          <w:spacing w:val="40"/>
        </w:rPr>
        <w:t xml:space="preserve"> </w:t>
      </w:r>
      <w:r>
        <w:t>на</w:t>
      </w:r>
      <w:r>
        <w:rPr>
          <w:spacing w:val="42"/>
        </w:rPr>
        <w:t xml:space="preserve"> </w:t>
      </w:r>
      <w:r>
        <w:t>пояс.</w:t>
      </w:r>
      <w:r>
        <w:rPr>
          <w:spacing w:val="-52"/>
        </w:rPr>
        <w:t xml:space="preserve"> </w:t>
      </w:r>
      <w:r>
        <w:t>Сч. 1 — небольшой шаг правой на всю стопу, пружиня, сч. «и» —</w:t>
      </w:r>
      <w:r>
        <w:rPr>
          <w:spacing w:val="1"/>
        </w:rPr>
        <w:t xml:space="preserve"> </w:t>
      </w:r>
      <w:r>
        <w:t>скользящий</w:t>
      </w:r>
      <w:r>
        <w:rPr>
          <w:spacing w:val="-2"/>
        </w:rPr>
        <w:t xml:space="preserve"> </w:t>
      </w:r>
      <w:r>
        <w:t>удар</w:t>
      </w:r>
      <w:r>
        <w:rPr>
          <w:spacing w:val="-3"/>
        </w:rPr>
        <w:t xml:space="preserve"> </w:t>
      </w:r>
      <w:r>
        <w:t>о пол</w:t>
      </w:r>
      <w:r>
        <w:rPr>
          <w:spacing w:val="-1"/>
        </w:rPr>
        <w:t xml:space="preserve"> </w:t>
      </w:r>
      <w:r>
        <w:t>левой</w:t>
      </w:r>
      <w:r>
        <w:rPr>
          <w:spacing w:val="-1"/>
        </w:rPr>
        <w:t xml:space="preserve"> </w:t>
      </w:r>
      <w:r>
        <w:t>пяткой</w:t>
      </w:r>
      <w:r>
        <w:rPr>
          <w:spacing w:val="-1"/>
        </w:rPr>
        <w:t xml:space="preserve"> </w:t>
      </w:r>
      <w:r>
        <w:t>около</w:t>
      </w:r>
      <w:r>
        <w:rPr>
          <w:spacing w:val="-3"/>
        </w:rPr>
        <w:t xml:space="preserve"> </w:t>
      </w:r>
      <w:r>
        <w:t>правой.</w:t>
      </w:r>
    </w:p>
    <w:p w:rsidR="0055618D" w:rsidRDefault="00BE78D0">
      <w:pPr>
        <w:pStyle w:val="a3"/>
        <w:spacing w:before="2" w:line="213" w:lineRule="auto"/>
        <w:ind w:left="414" w:right="485" w:firstLine="288"/>
      </w:pPr>
      <w:r>
        <w:rPr>
          <w:i/>
        </w:rPr>
        <w:t xml:space="preserve">Упражнения с предметами. </w:t>
      </w:r>
      <w:r>
        <w:t>В процессе овладения упражнения-</w:t>
      </w:r>
      <w:r>
        <w:rPr>
          <w:spacing w:val="1"/>
        </w:rPr>
        <w:t xml:space="preserve"> </w:t>
      </w:r>
      <w:r>
        <w:t>ми с предметами занимающиеся приобретают разнообразный дви-</w:t>
      </w:r>
      <w:r>
        <w:rPr>
          <w:spacing w:val="1"/>
        </w:rPr>
        <w:t xml:space="preserve"> </w:t>
      </w:r>
      <w:r>
        <w:t>гательный опыт, совершенствуют умение управлять движениями</w:t>
      </w:r>
      <w:r>
        <w:rPr>
          <w:spacing w:val="1"/>
        </w:rPr>
        <w:t xml:space="preserve"> </w:t>
      </w:r>
      <w:r>
        <w:t>рук и особенно кистей/Такое умение имеет большое значение 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высокого</w:t>
      </w:r>
      <w:r>
        <w:rPr>
          <w:spacing w:val="1"/>
        </w:rPr>
        <w:t xml:space="preserve"> </w:t>
      </w:r>
      <w:r>
        <w:t>мастерства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гимнастике,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многими</w:t>
      </w:r>
      <w:r>
        <w:rPr>
          <w:spacing w:val="1"/>
        </w:rPr>
        <w:t xml:space="preserve"> </w:t>
      </w:r>
      <w:r>
        <w:t>профессиональными</w:t>
      </w:r>
      <w:r>
        <w:rPr>
          <w:spacing w:val="1"/>
        </w:rPr>
        <w:t xml:space="preserve"> </w:t>
      </w:r>
      <w:r>
        <w:t>умениями и навыками. Кроме того, при выполнении упражнений с</w:t>
      </w:r>
      <w:r>
        <w:rPr>
          <w:spacing w:val="1"/>
        </w:rPr>
        <w:t xml:space="preserve"> </w:t>
      </w:r>
      <w:r>
        <w:t>предметами</w:t>
      </w:r>
      <w:r>
        <w:rPr>
          <w:spacing w:val="1"/>
        </w:rPr>
        <w:t xml:space="preserve"> </w:t>
      </w:r>
      <w:r>
        <w:t>создаются</w:t>
      </w:r>
      <w:r>
        <w:rPr>
          <w:spacing w:val="1"/>
        </w:rPr>
        <w:t xml:space="preserve"> </w:t>
      </w:r>
      <w:r>
        <w:t>благоприятные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совер-</w:t>
      </w:r>
      <w:r>
        <w:rPr>
          <w:spacing w:val="1"/>
        </w:rPr>
        <w:t xml:space="preserve"> </w:t>
      </w:r>
      <w:r>
        <w:t>шенствования</w:t>
      </w:r>
      <w:r>
        <w:rPr>
          <w:spacing w:val="1"/>
        </w:rPr>
        <w:t xml:space="preserve"> </w:t>
      </w:r>
      <w:r>
        <w:t>функций</w:t>
      </w:r>
      <w:r>
        <w:rPr>
          <w:spacing w:val="1"/>
        </w:rPr>
        <w:t xml:space="preserve"> </w:t>
      </w:r>
      <w:r>
        <w:t>зрительного,</w:t>
      </w:r>
      <w:r>
        <w:rPr>
          <w:spacing w:val="1"/>
        </w:rPr>
        <w:t xml:space="preserve"> </w:t>
      </w:r>
      <w:r>
        <w:t>кожного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двигательного</w:t>
      </w:r>
      <w:r>
        <w:rPr>
          <w:spacing w:val="1"/>
        </w:rPr>
        <w:t xml:space="preserve"> </w:t>
      </w:r>
      <w:r>
        <w:t>анализаторов.</w:t>
      </w:r>
    </w:p>
    <w:p w:rsidR="0055618D" w:rsidRDefault="00BE78D0">
      <w:pPr>
        <w:pStyle w:val="a3"/>
        <w:spacing w:before="9" w:line="213" w:lineRule="auto"/>
        <w:ind w:left="409" w:right="485" w:firstLine="278"/>
      </w:pPr>
      <w:r>
        <w:rPr>
          <w:i/>
        </w:rPr>
        <w:t>Упражнения</w:t>
      </w:r>
      <w:r>
        <w:rPr>
          <w:i/>
          <w:spacing w:val="1"/>
        </w:rPr>
        <w:t xml:space="preserve"> </w:t>
      </w:r>
      <w:r>
        <w:rPr>
          <w:i/>
        </w:rPr>
        <w:t>со</w:t>
      </w:r>
      <w:r>
        <w:rPr>
          <w:i/>
          <w:spacing w:val="1"/>
        </w:rPr>
        <w:t xml:space="preserve"> </w:t>
      </w:r>
      <w:r>
        <w:rPr>
          <w:i/>
        </w:rPr>
        <w:t>скакалкой</w:t>
      </w:r>
      <w:r>
        <w:rPr>
          <w:i/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эффективным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прыгучести,</w:t>
      </w:r>
      <w:r>
        <w:rPr>
          <w:spacing w:val="1"/>
        </w:rPr>
        <w:t xml:space="preserve"> </w:t>
      </w:r>
      <w:r>
        <w:t>выносливости,</w:t>
      </w:r>
      <w:r>
        <w:rPr>
          <w:spacing w:val="1"/>
        </w:rPr>
        <w:t xml:space="preserve"> </w:t>
      </w:r>
      <w:r>
        <w:t>быстроты</w:t>
      </w:r>
      <w:r>
        <w:rPr>
          <w:spacing w:val="1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ловкости.</w:t>
      </w:r>
      <w:r>
        <w:rPr>
          <w:spacing w:val="1"/>
        </w:rPr>
        <w:t xml:space="preserve"> </w:t>
      </w:r>
      <w:r>
        <w:t>Прыжки со скакалкой способствуют развитию и укреплению сер-</w:t>
      </w:r>
      <w:r>
        <w:rPr>
          <w:spacing w:val="1"/>
        </w:rPr>
        <w:t xml:space="preserve"> </w:t>
      </w:r>
      <w:r>
        <w:t>дечно-сосудистой системы. Музыкальное сопровождение при вы-</w:t>
      </w:r>
      <w:r>
        <w:rPr>
          <w:spacing w:val="1"/>
        </w:rPr>
        <w:t xml:space="preserve"> </w:t>
      </w:r>
      <w:r>
        <w:t>полнении упражнений со скакалкой благоприятно сказывается на</w:t>
      </w:r>
      <w:r>
        <w:rPr>
          <w:spacing w:val="1"/>
        </w:rPr>
        <w:t xml:space="preserve"> </w:t>
      </w:r>
      <w:r>
        <w:t>Развитии</w:t>
      </w:r>
      <w:r>
        <w:rPr>
          <w:spacing w:val="-4"/>
        </w:rPr>
        <w:t xml:space="preserve"> </w:t>
      </w:r>
      <w:r>
        <w:t>выносливости,</w:t>
      </w:r>
      <w:r>
        <w:rPr>
          <w:spacing w:val="-2"/>
        </w:rPr>
        <w:t xml:space="preserve"> </w:t>
      </w:r>
      <w:r>
        <w:t>так</w:t>
      </w:r>
      <w:r>
        <w:rPr>
          <w:spacing w:val="-2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создаваемый</w:t>
      </w:r>
      <w:r>
        <w:rPr>
          <w:spacing w:val="-4"/>
        </w:rPr>
        <w:t xml:space="preserve"> </w:t>
      </w:r>
      <w:r>
        <w:t>эмоциональный</w:t>
      </w:r>
      <w:r>
        <w:rPr>
          <w:spacing w:val="-5"/>
        </w:rPr>
        <w:t xml:space="preserve"> </w:t>
      </w:r>
      <w:r>
        <w:t>фон</w:t>
      </w:r>
    </w:p>
    <w:p w:rsidR="0055618D" w:rsidRDefault="0055618D">
      <w:pPr>
        <w:spacing w:line="213" w:lineRule="auto"/>
        <w:sectPr w:rsidR="0055618D">
          <w:footerReference w:type="default" r:id="rId438"/>
          <w:pgSz w:w="16840" w:h="11900" w:orient="landscape"/>
          <w:pgMar w:top="260" w:right="1200" w:bottom="980" w:left="1040" w:header="0" w:footer="797" w:gutter="0"/>
          <w:cols w:num="2" w:space="720" w:equalWidth="0">
            <w:col w:w="6895" w:space="400"/>
            <w:col w:w="7305"/>
          </w:cols>
        </w:sectPr>
      </w:pPr>
    </w:p>
    <w:p w:rsidR="0055618D" w:rsidRDefault="00BE78D0">
      <w:pPr>
        <w:pStyle w:val="a3"/>
        <w:spacing w:before="99" w:line="213" w:lineRule="auto"/>
        <w:ind w:left="284" w:right="128"/>
      </w:pPr>
      <w:r>
        <w:lastRenderedPageBreak/>
        <w:t>заметно понижает ощущение усталости и помогает занимающимся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интенсивные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продолжительные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упражнений со</w:t>
      </w:r>
      <w:r>
        <w:rPr>
          <w:spacing w:val="1"/>
        </w:rPr>
        <w:t xml:space="preserve"> </w:t>
      </w:r>
      <w:r>
        <w:t>скакалкой подбирается музыка жизнерадостного,</w:t>
      </w:r>
      <w:r>
        <w:rPr>
          <w:spacing w:val="1"/>
        </w:rPr>
        <w:t xml:space="preserve"> </w:t>
      </w:r>
      <w:r>
        <w:t>веселого</w:t>
      </w:r>
      <w:r>
        <w:rPr>
          <w:spacing w:val="1"/>
        </w:rPr>
        <w:t xml:space="preserve"> </w:t>
      </w:r>
      <w:r>
        <w:t>характера.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удобными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размером</w:t>
      </w:r>
      <w:r>
        <w:rPr>
          <w:spacing w:val="1"/>
        </w:rPr>
        <w:t xml:space="preserve"> </w:t>
      </w:r>
      <w:r>
        <w:rPr>
          <w:i/>
        </w:rPr>
        <w:t>\</w:t>
      </w:r>
      <w:r>
        <w:rPr>
          <w:i/>
          <w:spacing w:val="1"/>
        </w:rPr>
        <w:t xml:space="preserve"> </w:t>
      </w:r>
      <w:r>
        <w:t>(галоп,</w:t>
      </w:r>
      <w:r>
        <w:rPr>
          <w:spacing w:val="1"/>
        </w:rPr>
        <w:t xml:space="preserve"> </w:t>
      </w:r>
      <w:r>
        <w:t>полька)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народные</w:t>
      </w:r>
      <w:r>
        <w:rPr>
          <w:spacing w:val="1"/>
        </w:rPr>
        <w:t xml:space="preserve"> </w:t>
      </w:r>
      <w:r>
        <w:t>плясовые</w:t>
      </w:r>
      <w:r>
        <w:rPr>
          <w:spacing w:val="1"/>
        </w:rPr>
        <w:t xml:space="preserve"> </w:t>
      </w:r>
      <w:r>
        <w:t>мелодии.</w:t>
      </w:r>
    </w:p>
    <w:p w:rsidR="0055618D" w:rsidRDefault="00BE78D0">
      <w:pPr>
        <w:pStyle w:val="a3"/>
        <w:spacing w:before="5" w:line="213" w:lineRule="auto"/>
        <w:ind w:left="294" w:right="119" w:firstLine="292"/>
      </w:pPr>
      <w:r>
        <w:t>Скакалка выбирается в соответствии с ростом занимающихся.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встать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середину</w:t>
      </w:r>
      <w:r>
        <w:rPr>
          <w:spacing w:val="1"/>
        </w:rPr>
        <w:t xml:space="preserve"> </w:t>
      </w:r>
      <w:r>
        <w:t>скакалки</w:t>
      </w:r>
      <w:r>
        <w:rPr>
          <w:spacing w:val="1"/>
        </w:rPr>
        <w:t xml:space="preserve"> </w:t>
      </w:r>
      <w:r>
        <w:t>(ноги</w:t>
      </w:r>
      <w:r>
        <w:rPr>
          <w:spacing w:val="1"/>
        </w:rPr>
        <w:t xml:space="preserve"> </w:t>
      </w:r>
      <w:r>
        <w:t>вместе)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натянуть ее. Она будет соответствовать росту, если ее концы дохо-</w:t>
      </w:r>
      <w:r>
        <w:rPr>
          <w:spacing w:val="1"/>
        </w:rPr>
        <w:t xml:space="preserve"> </w:t>
      </w:r>
      <w:r>
        <w:t>дят</w:t>
      </w:r>
      <w:r>
        <w:rPr>
          <w:spacing w:val="-2"/>
        </w:rPr>
        <w:t xml:space="preserve"> </w:t>
      </w:r>
      <w:r>
        <w:t>до подмышечных впадин.</w:t>
      </w:r>
    </w:p>
    <w:p w:rsidR="0055618D" w:rsidRDefault="00BE78D0">
      <w:pPr>
        <w:pStyle w:val="a3"/>
        <w:spacing w:before="5" w:line="213" w:lineRule="auto"/>
        <w:ind w:left="313" w:right="115" w:firstLine="273"/>
      </w:pPr>
      <w:r>
        <w:t>Упражнения со скакалкой — это прыжки, махи и круги, пере-</w:t>
      </w:r>
      <w:r>
        <w:rPr>
          <w:spacing w:val="1"/>
        </w:rPr>
        <w:t xml:space="preserve"> </w:t>
      </w:r>
      <w:r>
        <w:t>воды,</w:t>
      </w:r>
      <w:r>
        <w:rPr>
          <w:spacing w:val="-1"/>
        </w:rPr>
        <w:t xml:space="preserve"> </w:t>
      </w:r>
      <w:r>
        <w:t>броски.</w:t>
      </w:r>
    </w:p>
    <w:p w:rsidR="0055618D" w:rsidRDefault="00BE78D0">
      <w:pPr>
        <w:pStyle w:val="a3"/>
        <w:spacing w:line="213" w:lineRule="auto"/>
        <w:ind w:left="313" w:right="89" w:firstLine="292"/>
      </w:pPr>
      <w:r>
        <w:rPr>
          <w:i/>
        </w:rPr>
        <w:t xml:space="preserve">Прыжки </w:t>
      </w:r>
      <w:r>
        <w:t>выполняются с вращением скакалки вперед, назад и в</w:t>
      </w:r>
      <w:r>
        <w:rPr>
          <w:spacing w:val="1"/>
        </w:rPr>
        <w:t xml:space="preserve"> </w:t>
      </w:r>
      <w:r>
        <w:t>боковой</w:t>
      </w:r>
      <w:r>
        <w:rPr>
          <w:spacing w:val="1"/>
        </w:rPr>
        <w:t xml:space="preserve"> </w:t>
      </w:r>
      <w:r>
        <w:t>плоскости,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одиночными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двойными</w:t>
      </w:r>
      <w:r>
        <w:rPr>
          <w:spacing w:val="1"/>
        </w:rPr>
        <w:t xml:space="preserve"> </w:t>
      </w:r>
      <w:r>
        <w:t>вращениями,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промежуточным прыжком (междускоком), через сложенную ска-</w:t>
      </w:r>
      <w:r>
        <w:rPr>
          <w:spacing w:val="1"/>
        </w:rPr>
        <w:t xml:space="preserve"> </w:t>
      </w:r>
      <w:r>
        <w:t>калку. Скакалку можно вращать просто и «петлей». Формы прыж-</w:t>
      </w:r>
      <w:r>
        <w:rPr>
          <w:spacing w:val="1"/>
        </w:rPr>
        <w:t xml:space="preserve"> </w:t>
      </w:r>
      <w:r>
        <w:t>ков могут быть самыми разнообразными: на двух, на одной, другая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назад,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ногу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Прыжки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скакалку</w:t>
      </w:r>
      <w:r>
        <w:rPr>
          <w:spacing w:val="1"/>
        </w:rPr>
        <w:t xml:space="preserve"> </w:t>
      </w:r>
      <w:r>
        <w:t>выполняются на носках с мягким приземлением, носки и колени в</w:t>
      </w:r>
      <w:r>
        <w:rPr>
          <w:spacing w:val="1"/>
        </w:rPr>
        <w:t xml:space="preserve"> </w:t>
      </w:r>
      <w:r>
        <w:t>полете вытянуты. Высота прыжка должна быть такой, какая не-</w:t>
      </w:r>
      <w:r>
        <w:rPr>
          <w:spacing w:val="1"/>
        </w:rPr>
        <w:t xml:space="preserve"> </w:t>
      </w:r>
      <w:r>
        <w:t>обходима</w:t>
      </w:r>
      <w:r>
        <w:rPr>
          <w:spacing w:val="-3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того,</w:t>
      </w:r>
      <w:r>
        <w:rPr>
          <w:spacing w:val="-1"/>
        </w:rPr>
        <w:t xml:space="preserve"> </w:t>
      </w:r>
      <w:r>
        <w:t>чтобы</w:t>
      </w:r>
      <w:r>
        <w:rPr>
          <w:spacing w:val="-2"/>
        </w:rPr>
        <w:t xml:space="preserve"> </w:t>
      </w:r>
      <w:r>
        <w:t>можно</w:t>
      </w:r>
      <w:r>
        <w:rPr>
          <w:spacing w:val="-1"/>
        </w:rPr>
        <w:t xml:space="preserve"> </w:t>
      </w:r>
      <w:r>
        <w:t>было</w:t>
      </w:r>
      <w:r>
        <w:rPr>
          <w:spacing w:val="-1"/>
        </w:rPr>
        <w:t xml:space="preserve"> </w:t>
      </w:r>
      <w:r>
        <w:t>перепрыгнуть</w:t>
      </w:r>
      <w:r>
        <w:rPr>
          <w:spacing w:val="-1"/>
        </w:rPr>
        <w:t xml:space="preserve"> </w:t>
      </w:r>
      <w:r>
        <w:t>через</w:t>
      </w:r>
      <w:r>
        <w:rPr>
          <w:spacing w:val="-1"/>
        </w:rPr>
        <w:t xml:space="preserve"> </w:t>
      </w:r>
      <w:r>
        <w:t>нее.</w:t>
      </w:r>
    </w:p>
    <w:p w:rsidR="0055618D" w:rsidRDefault="00BE78D0">
      <w:pPr>
        <w:pStyle w:val="a3"/>
        <w:spacing w:before="9" w:line="213" w:lineRule="auto"/>
        <w:ind w:left="332" w:right="85" w:firstLine="288"/>
      </w:pPr>
      <w:r>
        <w:rPr>
          <w:i/>
        </w:rPr>
        <w:t>Махи</w:t>
      </w:r>
      <w:r>
        <w:rPr>
          <w:i/>
          <w:spacing w:val="1"/>
        </w:rPr>
        <w:t xml:space="preserve"> </w:t>
      </w:r>
      <w:r>
        <w:rPr>
          <w:i/>
        </w:rPr>
        <w:t>и</w:t>
      </w:r>
      <w:r>
        <w:rPr>
          <w:i/>
          <w:spacing w:val="1"/>
        </w:rPr>
        <w:t xml:space="preserve"> </w:t>
      </w:r>
      <w:r>
        <w:rPr>
          <w:i/>
        </w:rPr>
        <w:t>круги</w:t>
      </w:r>
      <w:r>
        <w:rPr>
          <w:i/>
          <w:spacing w:val="1"/>
        </w:rPr>
        <w:t xml:space="preserve"> </w:t>
      </w:r>
      <w:r>
        <w:t>скакалкой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руками в лицевой, боковой и горизонтальной плоскостях. Круги</w:t>
      </w:r>
      <w:r>
        <w:rPr>
          <w:spacing w:val="1"/>
        </w:rPr>
        <w:t xml:space="preserve"> </w:t>
      </w:r>
      <w:r>
        <w:t>бывают малые (выполняются только кистью), средние (выполня-</w:t>
      </w:r>
      <w:r>
        <w:rPr>
          <w:spacing w:val="1"/>
        </w:rPr>
        <w:t xml:space="preserve"> </w:t>
      </w:r>
      <w:r>
        <w:t>ются предплечьем), большие (выполняются всей рукой от плеча).</w:t>
      </w:r>
      <w:r>
        <w:rPr>
          <w:spacing w:val="1"/>
        </w:rPr>
        <w:t xml:space="preserve"> </w:t>
      </w:r>
      <w:r>
        <w:t>При выполнении этих движений недопустимо «сломанное» поло-</w:t>
      </w:r>
      <w:r>
        <w:rPr>
          <w:spacing w:val="1"/>
        </w:rPr>
        <w:t xml:space="preserve"> </w:t>
      </w:r>
      <w:r>
        <w:t>жение скакалки. Махи и круги используются для активного отдыха</w:t>
      </w:r>
      <w:r>
        <w:rPr>
          <w:spacing w:val="1"/>
        </w:rPr>
        <w:t xml:space="preserve"> </w:t>
      </w:r>
      <w:r>
        <w:t>после</w:t>
      </w:r>
      <w:r>
        <w:rPr>
          <w:spacing w:val="-1"/>
        </w:rPr>
        <w:t xml:space="preserve"> </w:t>
      </w:r>
      <w:r>
        <w:t>прыжков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смены</w:t>
      </w:r>
      <w:r>
        <w:rPr>
          <w:spacing w:val="-1"/>
        </w:rPr>
        <w:t xml:space="preserve"> </w:t>
      </w:r>
      <w:r>
        <w:t>положения</w:t>
      </w:r>
      <w:r>
        <w:rPr>
          <w:spacing w:val="-1"/>
        </w:rPr>
        <w:t xml:space="preserve"> </w:t>
      </w:r>
      <w:r>
        <w:t>плоскостей.</w:t>
      </w:r>
    </w:p>
    <w:p w:rsidR="0055618D" w:rsidRDefault="00BE78D0">
      <w:pPr>
        <w:pStyle w:val="a3"/>
        <w:spacing w:before="6" w:line="213" w:lineRule="auto"/>
        <w:ind w:left="342" w:right="72" w:firstLine="292"/>
      </w:pPr>
      <w:r>
        <w:rPr>
          <w:i/>
        </w:rPr>
        <w:t xml:space="preserve">Переводы </w:t>
      </w:r>
      <w:r>
        <w:t>скакалки позволяют изменять направление движения</w:t>
      </w:r>
      <w:r>
        <w:rPr>
          <w:spacing w:val="1"/>
        </w:rPr>
        <w:t xml:space="preserve"> </w:t>
      </w:r>
      <w:r>
        <w:t>предмета,</w:t>
      </w:r>
      <w:r>
        <w:rPr>
          <w:spacing w:val="1"/>
        </w:rPr>
        <w:t xml:space="preserve"> </w:t>
      </w:r>
      <w:r>
        <w:t>разнообразить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служат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прыжковых упражнений. Они выполняются вперед или назад пе-</w:t>
      </w:r>
      <w:r>
        <w:rPr>
          <w:spacing w:val="1"/>
        </w:rPr>
        <w:t xml:space="preserve"> </w:t>
      </w:r>
      <w:r>
        <w:t>ремахом</w:t>
      </w:r>
      <w:r>
        <w:rPr>
          <w:spacing w:val="-3"/>
        </w:rPr>
        <w:t xml:space="preserve"> </w:t>
      </w:r>
      <w:r>
        <w:t>или</w:t>
      </w:r>
      <w:r>
        <w:rPr>
          <w:spacing w:val="-5"/>
        </w:rPr>
        <w:t xml:space="preserve"> </w:t>
      </w:r>
      <w:r>
        <w:t>круговым</w:t>
      </w:r>
      <w:r>
        <w:rPr>
          <w:spacing w:val="-2"/>
        </w:rPr>
        <w:t xml:space="preserve"> </w:t>
      </w:r>
      <w:r>
        <w:t>движением</w:t>
      </w:r>
      <w:r>
        <w:rPr>
          <w:spacing w:val="-3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над</w:t>
      </w:r>
      <w:r>
        <w:rPr>
          <w:spacing w:val="-2"/>
        </w:rPr>
        <w:t xml:space="preserve"> </w:t>
      </w:r>
      <w:r>
        <w:t>головой</w:t>
      </w:r>
      <w:r>
        <w:rPr>
          <w:spacing w:val="-2"/>
        </w:rPr>
        <w:t xml:space="preserve"> </w:t>
      </w:r>
      <w:r>
        <w:t>(«петлей»).</w:t>
      </w:r>
    </w:p>
    <w:p w:rsidR="0055618D" w:rsidRDefault="00BE78D0">
      <w:pPr>
        <w:pStyle w:val="a3"/>
        <w:spacing w:line="216" w:lineRule="auto"/>
        <w:ind w:left="347" w:right="61" w:firstLine="288"/>
      </w:pPr>
      <w:r>
        <w:t>При выполнении махов, кругов и переводов нельзя нарушать</w:t>
      </w:r>
      <w:r>
        <w:rPr>
          <w:spacing w:val="1"/>
        </w:rPr>
        <w:t xml:space="preserve"> </w:t>
      </w:r>
      <w:r>
        <w:t>целостность скакалки, она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ломаться, касаться пола</w:t>
      </w:r>
      <w:r>
        <w:rPr>
          <w:spacing w:val="55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тела</w:t>
      </w:r>
      <w:r>
        <w:rPr>
          <w:spacing w:val="-1"/>
        </w:rPr>
        <w:t xml:space="preserve"> </w:t>
      </w:r>
      <w:r>
        <w:t>занимающегося.</w:t>
      </w:r>
    </w:p>
    <w:p w:rsidR="0055618D" w:rsidRDefault="00BE78D0">
      <w:pPr>
        <w:pStyle w:val="a3"/>
        <w:spacing w:line="213" w:lineRule="auto"/>
        <w:ind w:left="351" w:right="51" w:firstLine="292"/>
      </w:pPr>
      <w:r>
        <w:rPr>
          <w:i/>
        </w:rPr>
        <w:t>Упражнения</w:t>
      </w:r>
      <w:r>
        <w:rPr>
          <w:i/>
          <w:spacing w:val="1"/>
        </w:rPr>
        <w:t xml:space="preserve"> </w:t>
      </w:r>
      <w:r>
        <w:rPr>
          <w:i/>
        </w:rPr>
        <w:t>с</w:t>
      </w:r>
      <w:r>
        <w:rPr>
          <w:i/>
          <w:spacing w:val="1"/>
        </w:rPr>
        <w:t xml:space="preserve"> </w:t>
      </w:r>
      <w:r>
        <w:rPr>
          <w:i/>
        </w:rPr>
        <w:t>м я ч о м</w:t>
      </w:r>
      <w:r>
        <w:rPr>
          <w:i/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отличным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 ловкости,</w:t>
      </w:r>
      <w:r>
        <w:rPr>
          <w:spacing w:val="1"/>
        </w:rPr>
        <w:t xml:space="preserve"> </w:t>
      </w:r>
      <w:r>
        <w:t>быстроты</w:t>
      </w:r>
      <w:r>
        <w:rPr>
          <w:spacing w:val="1"/>
        </w:rPr>
        <w:t xml:space="preserve"> </w:t>
      </w:r>
      <w:r>
        <w:t>и точности двигательных</w:t>
      </w:r>
      <w:r>
        <w:rPr>
          <w:spacing w:val="1"/>
        </w:rPr>
        <w:t xml:space="preserve"> </w:t>
      </w:r>
      <w:r>
        <w:t>реакций.</w:t>
      </w:r>
      <w:r>
        <w:rPr>
          <w:spacing w:val="1"/>
        </w:rPr>
        <w:t xml:space="preserve"> </w:t>
      </w:r>
      <w:r>
        <w:t>Они требуют от занимающихся внимания и точного соразмерения</w:t>
      </w:r>
      <w:r>
        <w:rPr>
          <w:spacing w:val="1"/>
        </w:rPr>
        <w:t xml:space="preserve"> </w:t>
      </w:r>
      <w:r>
        <w:t>движений в пространстве и во времени. Упражнения с мячом —</w:t>
      </w:r>
      <w:r>
        <w:rPr>
          <w:spacing w:val="1"/>
        </w:rPr>
        <w:t xml:space="preserve"> </w:t>
      </w:r>
      <w:r>
        <w:t>броски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ловля, отбивы,</w:t>
      </w:r>
      <w:r>
        <w:rPr>
          <w:spacing w:val="-4"/>
        </w:rPr>
        <w:t xml:space="preserve"> </w:t>
      </w:r>
      <w:r>
        <w:t>перекаты,</w:t>
      </w:r>
      <w:r>
        <w:rPr>
          <w:spacing w:val="-3"/>
        </w:rPr>
        <w:t xml:space="preserve"> </w:t>
      </w:r>
      <w:r>
        <w:t>круги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выкруты.</w:t>
      </w:r>
    </w:p>
    <w:p w:rsidR="0055618D" w:rsidRDefault="00BE78D0">
      <w:pPr>
        <w:pStyle w:val="a3"/>
        <w:spacing w:before="2" w:line="213" w:lineRule="auto"/>
        <w:ind w:left="366" w:right="38" w:firstLine="288"/>
      </w:pPr>
      <w:r>
        <w:rPr>
          <w:i/>
        </w:rPr>
        <w:t xml:space="preserve">Броски и ловля </w:t>
      </w:r>
      <w:r>
        <w:t>мяча выполняются одной или двумя руками в</w:t>
      </w:r>
      <w:r>
        <w:rPr>
          <w:spacing w:val="1"/>
        </w:rPr>
        <w:t xml:space="preserve"> </w:t>
      </w:r>
      <w:r>
        <w:t>различных плоскостях. Броскам предшествует пружинное движе-</w:t>
      </w:r>
      <w:r>
        <w:rPr>
          <w:spacing w:val="1"/>
        </w:rPr>
        <w:t xml:space="preserve"> </w:t>
      </w:r>
      <w:r>
        <w:t>ние ногами с последующим выпрямлением тела и рук вверх. В мо-</w:t>
      </w:r>
      <w:r>
        <w:rPr>
          <w:spacing w:val="1"/>
        </w:rPr>
        <w:t xml:space="preserve"> </w:t>
      </w:r>
      <w:r>
        <w:t>мент ловли мяча для смягчения удара его о ладонь рука слегка</w:t>
      </w:r>
      <w:r>
        <w:rPr>
          <w:spacing w:val="1"/>
        </w:rPr>
        <w:t xml:space="preserve"> </w:t>
      </w:r>
      <w:r>
        <w:t>опускается, как бы продолжая движение с мячом вниз, стараясь</w:t>
      </w:r>
      <w:r>
        <w:rPr>
          <w:spacing w:val="1"/>
        </w:rPr>
        <w:t xml:space="preserve"> </w:t>
      </w:r>
      <w:r>
        <w:t>погасить</w:t>
      </w:r>
      <w:r>
        <w:rPr>
          <w:spacing w:val="-4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скорость.</w:t>
      </w:r>
    </w:p>
    <w:p w:rsidR="0055618D" w:rsidRDefault="00BE78D0">
      <w:pPr>
        <w:pStyle w:val="a3"/>
        <w:spacing w:before="99" w:line="213" w:lineRule="auto"/>
        <w:ind w:left="299" w:right="579" w:firstLine="288"/>
      </w:pPr>
      <w:r>
        <w:br w:type="column"/>
      </w:r>
      <w:r>
        <w:rPr>
          <w:i/>
        </w:rPr>
        <w:lastRenderedPageBreak/>
        <w:t xml:space="preserve">Отбивы </w:t>
      </w:r>
      <w:r>
        <w:t>выполняются одной или двумя руками, вертикально</w:t>
      </w:r>
      <w:r>
        <w:rPr>
          <w:spacing w:val="1"/>
        </w:rPr>
        <w:t xml:space="preserve"> </w:t>
      </w:r>
      <w:r>
        <w:t>вниз или под углом, нажимом руки на мяч. Отбивать можно не-</w:t>
      </w:r>
      <w:r>
        <w:rPr>
          <w:spacing w:val="1"/>
        </w:rPr>
        <w:t xml:space="preserve"> </w:t>
      </w:r>
      <w:r>
        <w:t>прерывно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ловлей</w:t>
      </w:r>
      <w:r>
        <w:rPr>
          <w:spacing w:val="-1"/>
        </w:rPr>
        <w:t xml:space="preserve"> </w:t>
      </w:r>
      <w:r>
        <w:t>после каждого</w:t>
      </w:r>
      <w:r>
        <w:rPr>
          <w:spacing w:val="-4"/>
        </w:rPr>
        <w:t xml:space="preserve"> </w:t>
      </w:r>
      <w:r>
        <w:t>отбива мяча.</w:t>
      </w:r>
    </w:p>
    <w:p w:rsidR="0055618D" w:rsidRDefault="00BE78D0">
      <w:pPr>
        <w:pStyle w:val="a3"/>
        <w:spacing w:before="4" w:line="213" w:lineRule="auto"/>
        <w:ind w:left="299" w:right="583" w:firstLine="273"/>
      </w:pPr>
      <w:r>
        <w:rPr>
          <w:i/>
        </w:rPr>
        <w:t xml:space="preserve">Перекаты </w:t>
      </w:r>
      <w:r>
        <w:t>мяча выполняются по полу или по отдельным звень-</w:t>
      </w:r>
      <w:r>
        <w:rPr>
          <w:spacing w:val="1"/>
        </w:rPr>
        <w:t xml:space="preserve"> </w:t>
      </w:r>
      <w:r>
        <w:t>ям</w:t>
      </w:r>
      <w:r>
        <w:rPr>
          <w:spacing w:val="-2"/>
        </w:rPr>
        <w:t xml:space="preserve"> </w:t>
      </w:r>
      <w:r>
        <w:t>тела.</w:t>
      </w:r>
      <w:r>
        <w:rPr>
          <w:spacing w:val="-1"/>
        </w:rPr>
        <w:t xml:space="preserve"> </w:t>
      </w:r>
      <w:r>
        <w:t>Подскоки</w:t>
      </w:r>
      <w:r>
        <w:rPr>
          <w:spacing w:val="-1"/>
        </w:rPr>
        <w:t xml:space="preserve"> </w:t>
      </w:r>
      <w:r>
        <w:t>мяча</w:t>
      </w:r>
      <w:r>
        <w:rPr>
          <w:spacing w:val="-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перекатах</w:t>
      </w:r>
      <w:r>
        <w:rPr>
          <w:spacing w:val="-2"/>
        </w:rPr>
        <w:t xml:space="preserve"> </w:t>
      </w:r>
      <w:r>
        <w:t>являются</w:t>
      </w:r>
      <w:r>
        <w:rPr>
          <w:spacing w:val="-1"/>
        </w:rPr>
        <w:t xml:space="preserve"> </w:t>
      </w:r>
      <w:r>
        <w:t>ошибкой.</w:t>
      </w:r>
    </w:p>
    <w:p w:rsidR="0055618D" w:rsidRDefault="00BE78D0">
      <w:pPr>
        <w:pStyle w:val="a3"/>
        <w:spacing w:before="1" w:line="213" w:lineRule="auto"/>
        <w:ind w:left="294" w:right="568" w:firstLine="273"/>
      </w:pPr>
      <w:r>
        <w:rPr>
          <w:i/>
        </w:rPr>
        <w:t xml:space="preserve">Круги и выкруты </w:t>
      </w:r>
      <w:r>
        <w:t>мячом выполняются внутрь или наружу в го-</w:t>
      </w:r>
      <w:r>
        <w:rPr>
          <w:spacing w:val="1"/>
        </w:rPr>
        <w:t xml:space="preserve"> </w:t>
      </w:r>
      <w:r>
        <w:t>ризонтальной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вертикальной</w:t>
      </w:r>
      <w:r>
        <w:rPr>
          <w:spacing w:val="1"/>
        </w:rPr>
        <w:t xml:space="preserve"> </w:t>
      </w:r>
      <w:r>
        <w:t>плоскостях.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движениях</w:t>
      </w:r>
      <w:r>
        <w:rPr>
          <w:spacing w:val="1"/>
        </w:rPr>
        <w:t xml:space="preserve"> </w:t>
      </w:r>
      <w:r>
        <w:t>используется центробежная сила: в кругообразных движениях, при</w:t>
      </w:r>
      <w:r>
        <w:rPr>
          <w:spacing w:val="-52"/>
        </w:rPr>
        <w:t xml:space="preserve"> </w:t>
      </w:r>
      <w:r>
        <w:t>выполнении которых рука остается с внешней стороны, центро-</w:t>
      </w:r>
      <w:r>
        <w:rPr>
          <w:spacing w:val="1"/>
        </w:rPr>
        <w:t xml:space="preserve"> </w:t>
      </w:r>
      <w:r>
        <w:t>бежная сила прижимает мяч к руке. Такие упражнения выполня-</w:t>
      </w:r>
      <w:r>
        <w:rPr>
          <w:spacing w:val="1"/>
        </w:rPr>
        <w:t xml:space="preserve"> </w:t>
      </w:r>
      <w:r>
        <w:t>ются без захвата мяча пальцами. На начальном этапе обучения все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мячом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сочетании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пру-</w:t>
      </w:r>
      <w:r>
        <w:rPr>
          <w:spacing w:val="1"/>
        </w:rPr>
        <w:t xml:space="preserve"> </w:t>
      </w:r>
      <w:r>
        <w:t>жинными</w:t>
      </w:r>
      <w:r>
        <w:rPr>
          <w:spacing w:val="-2"/>
        </w:rPr>
        <w:t xml:space="preserve"> </w:t>
      </w:r>
      <w:r>
        <w:t>движениями</w:t>
      </w:r>
      <w:r>
        <w:rPr>
          <w:spacing w:val="-1"/>
        </w:rPr>
        <w:t xml:space="preserve"> </w:t>
      </w:r>
      <w:r>
        <w:t>ног стоя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месте.</w:t>
      </w:r>
    </w:p>
    <w:p w:rsidR="0055618D" w:rsidRDefault="00BE78D0">
      <w:pPr>
        <w:pStyle w:val="a3"/>
        <w:spacing w:before="13" w:line="216" w:lineRule="auto"/>
        <w:ind w:left="299" w:right="575" w:firstLine="278"/>
      </w:pPr>
      <w:r>
        <w:rPr>
          <w:i/>
        </w:rPr>
        <w:t>Упражнения</w:t>
      </w:r>
      <w:r>
        <w:rPr>
          <w:i/>
          <w:spacing w:val="1"/>
        </w:rPr>
        <w:t xml:space="preserve"> </w:t>
      </w:r>
      <w:r>
        <w:rPr>
          <w:i/>
        </w:rPr>
        <w:t>с</w:t>
      </w:r>
      <w:r>
        <w:rPr>
          <w:i/>
          <w:spacing w:val="1"/>
        </w:rPr>
        <w:t xml:space="preserve"> </w:t>
      </w:r>
      <w:r>
        <w:rPr>
          <w:i/>
        </w:rPr>
        <w:t>обручем</w:t>
      </w:r>
      <w:r>
        <w:rPr>
          <w:i/>
          <w:spacing w:val="1"/>
        </w:rPr>
        <w:t xml:space="preserve"> </w:t>
      </w:r>
      <w:r>
        <w:rPr>
          <w:i/>
        </w:rPr>
        <w:t>—</w:t>
      </w:r>
      <w:r>
        <w:rPr>
          <w:i/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повороты,</w:t>
      </w:r>
      <w:r>
        <w:rPr>
          <w:spacing w:val="1"/>
        </w:rPr>
        <w:t xml:space="preserve"> </w:t>
      </w:r>
      <w:r>
        <w:t>вращения,</w:t>
      </w:r>
      <w:r>
        <w:rPr>
          <w:spacing w:val="1"/>
        </w:rPr>
        <w:t xml:space="preserve"> </w:t>
      </w:r>
      <w:r>
        <w:t>махи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круги,</w:t>
      </w:r>
      <w:r>
        <w:rPr>
          <w:spacing w:val="-1"/>
        </w:rPr>
        <w:t xml:space="preserve"> </w:t>
      </w:r>
      <w:r>
        <w:t>перекаты, прыжки</w:t>
      </w:r>
      <w:r>
        <w:rPr>
          <w:spacing w:val="-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обруч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через</w:t>
      </w:r>
      <w:r>
        <w:rPr>
          <w:spacing w:val="-1"/>
        </w:rPr>
        <w:t xml:space="preserve"> </w:t>
      </w:r>
      <w:r>
        <w:t>него,</w:t>
      </w:r>
      <w:r>
        <w:rPr>
          <w:spacing w:val="-3"/>
        </w:rPr>
        <w:t xml:space="preserve"> </w:t>
      </w:r>
      <w:r>
        <w:t>броски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ловля.</w:t>
      </w:r>
    </w:p>
    <w:p w:rsidR="0055618D" w:rsidRDefault="00BE78D0">
      <w:pPr>
        <w:pStyle w:val="a3"/>
        <w:spacing w:before="1" w:line="213" w:lineRule="auto"/>
        <w:ind w:left="289" w:right="579" w:firstLine="273"/>
      </w:pPr>
      <w:r>
        <w:rPr>
          <w:i/>
        </w:rPr>
        <w:t xml:space="preserve">Повороты </w:t>
      </w:r>
      <w:r>
        <w:t>обруча выполняются двумя руками в лицевой, боко-</w:t>
      </w:r>
      <w:r>
        <w:rPr>
          <w:spacing w:val="1"/>
        </w:rPr>
        <w:t xml:space="preserve"> </w:t>
      </w:r>
      <w:r>
        <w:t>вой и горизонтальной плоскостях с различными движениями ту-</w:t>
      </w:r>
      <w:r>
        <w:rPr>
          <w:spacing w:val="1"/>
        </w:rPr>
        <w:t xml:space="preserve"> </w:t>
      </w:r>
      <w:r>
        <w:t>ловища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ног.</w:t>
      </w:r>
    </w:p>
    <w:p w:rsidR="0055618D" w:rsidRDefault="00BE78D0">
      <w:pPr>
        <w:pStyle w:val="a3"/>
        <w:spacing w:before="16" w:line="213" w:lineRule="auto"/>
        <w:ind w:left="289" w:right="576" w:firstLine="273"/>
      </w:pPr>
      <w:r>
        <w:rPr>
          <w:i/>
        </w:rPr>
        <w:t xml:space="preserve">Вращения </w:t>
      </w:r>
      <w:r>
        <w:t>обруча осуществляются в лицевой, боковой и гори-</w:t>
      </w:r>
      <w:r>
        <w:rPr>
          <w:spacing w:val="1"/>
        </w:rPr>
        <w:t xml:space="preserve"> </w:t>
      </w:r>
      <w:r>
        <w:t>зонтальной плоскостях слегка согнутой в локтевом суставе рукой.</w:t>
      </w:r>
      <w:r>
        <w:rPr>
          <w:spacing w:val="1"/>
        </w:rPr>
        <w:t xml:space="preserve"> </w:t>
      </w:r>
      <w:r>
        <w:t>При этом обруч находится между большим и указательным паль-</w:t>
      </w:r>
      <w:r>
        <w:rPr>
          <w:spacing w:val="1"/>
        </w:rPr>
        <w:t xml:space="preserve"> </w:t>
      </w:r>
      <w:r>
        <w:t>цами, кисть вертикальна, большой палец обращен вверх, для того</w:t>
      </w:r>
      <w:r>
        <w:rPr>
          <w:spacing w:val="1"/>
        </w:rPr>
        <w:t xml:space="preserve"> </w:t>
      </w:r>
      <w:r>
        <w:t>чтобы обруч не соскальзывал на предплечье. Вращение произво-</w:t>
      </w:r>
      <w:r>
        <w:rPr>
          <w:spacing w:val="1"/>
        </w:rPr>
        <w:t xml:space="preserve"> </w:t>
      </w:r>
      <w:r>
        <w:t>дится только на кисти, независимо от положения руки (вперед, в</w:t>
      </w:r>
      <w:r>
        <w:rPr>
          <w:spacing w:val="1"/>
        </w:rPr>
        <w:t xml:space="preserve"> </w:t>
      </w:r>
      <w:r>
        <w:t>сторону,</w:t>
      </w:r>
      <w:r>
        <w:rPr>
          <w:spacing w:val="1"/>
        </w:rPr>
        <w:t xml:space="preserve"> </w:t>
      </w:r>
      <w:r>
        <w:t>вверх).</w:t>
      </w:r>
      <w:r>
        <w:rPr>
          <w:spacing w:val="1"/>
        </w:rPr>
        <w:t xml:space="preserve"> </w:t>
      </w:r>
      <w:r>
        <w:t>Нарушение</w:t>
      </w:r>
      <w:r>
        <w:rPr>
          <w:spacing w:val="1"/>
        </w:rPr>
        <w:t xml:space="preserve"> </w:t>
      </w:r>
      <w:r>
        <w:t>плоскости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вращении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ошибкой.</w:t>
      </w:r>
    </w:p>
    <w:p w:rsidR="0055618D" w:rsidRDefault="00BE78D0">
      <w:pPr>
        <w:pStyle w:val="a3"/>
        <w:spacing w:before="22" w:line="211" w:lineRule="auto"/>
        <w:ind w:left="284" w:right="579" w:firstLine="268"/>
      </w:pPr>
      <w:r>
        <w:rPr>
          <w:i/>
        </w:rPr>
        <w:t xml:space="preserve">Махи и круги </w:t>
      </w:r>
      <w:r>
        <w:t>обручем выполняются по дуге, по кругу, восьмер-</w:t>
      </w:r>
      <w:r>
        <w:rPr>
          <w:spacing w:val="1"/>
        </w:rPr>
        <w:t xml:space="preserve"> </w:t>
      </w:r>
      <w:r>
        <w:t>кой в различных плоскостях; подразделяются на малые (выполня-</w:t>
      </w:r>
      <w:r>
        <w:rPr>
          <w:spacing w:val="1"/>
        </w:rPr>
        <w:t xml:space="preserve"> </w:t>
      </w:r>
      <w:r>
        <w:t>ются движением кисти прямой руки), средние (сгибанием руки в</w:t>
      </w:r>
      <w:r>
        <w:rPr>
          <w:spacing w:val="1"/>
        </w:rPr>
        <w:t xml:space="preserve"> </w:t>
      </w:r>
      <w:r>
        <w:t>локтевом</w:t>
      </w:r>
      <w:r>
        <w:rPr>
          <w:spacing w:val="37"/>
        </w:rPr>
        <w:t xml:space="preserve"> </w:t>
      </w:r>
      <w:r>
        <w:t>суставе),</w:t>
      </w:r>
      <w:r>
        <w:rPr>
          <w:spacing w:val="39"/>
        </w:rPr>
        <w:t xml:space="preserve"> </w:t>
      </w:r>
      <w:r>
        <w:t>большие</w:t>
      </w:r>
      <w:r>
        <w:rPr>
          <w:spacing w:val="38"/>
        </w:rPr>
        <w:t xml:space="preserve"> </w:t>
      </w:r>
      <w:r>
        <w:t>(выполняются</w:t>
      </w:r>
      <w:r>
        <w:rPr>
          <w:spacing w:val="38"/>
        </w:rPr>
        <w:t xml:space="preserve"> </w:t>
      </w:r>
      <w:r>
        <w:t>ненапряженной</w:t>
      </w:r>
      <w:r>
        <w:rPr>
          <w:spacing w:val="38"/>
        </w:rPr>
        <w:t xml:space="preserve"> </w:t>
      </w:r>
      <w:r>
        <w:t>рукой</w:t>
      </w:r>
      <w:r>
        <w:rPr>
          <w:spacing w:val="-53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плеча).</w:t>
      </w:r>
    </w:p>
    <w:p w:rsidR="0055618D" w:rsidRDefault="00BE78D0">
      <w:pPr>
        <w:pStyle w:val="a3"/>
        <w:spacing w:before="10" w:line="213" w:lineRule="auto"/>
        <w:ind w:left="284" w:right="581" w:firstLine="287"/>
      </w:pPr>
      <w:r>
        <w:rPr>
          <w:i/>
        </w:rPr>
        <w:t xml:space="preserve">Перекаты </w:t>
      </w:r>
      <w:r>
        <w:t>обручем могут быть выполнены по полу в боковой и</w:t>
      </w:r>
      <w:r>
        <w:rPr>
          <w:spacing w:val="1"/>
        </w:rPr>
        <w:t xml:space="preserve"> </w:t>
      </w:r>
      <w:r>
        <w:t>лицевой плоскостях и по различным звеньям тела без нарушения</w:t>
      </w:r>
      <w:r>
        <w:rPr>
          <w:spacing w:val="1"/>
        </w:rPr>
        <w:t xml:space="preserve"> </w:t>
      </w:r>
      <w:r>
        <w:t>направления</w:t>
      </w:r>
      <w:r>
        <w:rPr>
          <w:spacing w:val="-2"/>
        </w:rPr>
        <w:t xml:space="preserve"> </w:t>
      </w:r>
      <w:r>
        <w:t>движения.и</w:t>
      </w:r>
      <w:r>
        <w:rPr>
          <w:spacing w:val="-3"/>
        </w:rPr>
        <w:t xml:space="preserve"> </w:t>
      </w:r>
      <w:r>
        <w:t>плоскости</w:t>
      </w:r>
      <w:r>
        <w:rPr>
          <w:spacing w:val="-1"/>
        </w:rPr>
        <w:t xml:space="preserve"> </w:t>
      </w:r>
      <w:r>
        <w:t>обруча.</w:t>
      </w:r>
    </w:p>
    <w:p w:rsidR="0055618D" w:rsidRDefault="00BE78D0">
      <w:pPr>
        <w:pStyle w:val="a3"/>
        <w:spacing w:before="2" w:line="213" w:lineRule="auto"/>
        <w:ind w:left="284" w:right="571" w:firstLine="273"/>
      </w:pPr>
      <w:r>
        <w:rPr>
          <w:i/>
        </w:rPr>
        <w:t xml:space="preserve">Прыжки в обруч и через него </w:t>
      </w:r>
      <w:r>
        <w:t>характеризуются сложной коорди-</w:t>
      </w:r>
      <w:r>
        <w:rPr>
          <w:spacing w:val="-52"/>
        </w:rPr>
        <w:t xml:space="preserve"> </w:t>
      </w:r>
      <w:r>
        <w:t>нацией движений. Выполняются в качающийся обруч в передне-</w:t>
      </w:r>
      <w:r>
        <w:rPr>
          <w:spacing w:val="1"/>
        </w:rPr>
        <w:t xml:space="preserve"> </w:t>
      </w:r>
      <w:r>
        <w:t>заднем, боковом направлениях; обруч вращают как скакалку. При</w:t>
      </w:r>
      <w:r>
        <w:rPr>
          <w:spacing w:val="1"/>
        </w:rPr>
        <w:t xml:space="preserve"> </w:t>
      </w:r>
      <w:r>
        <w:t>выполнении прыжка в качающийся обруч кисть с обручем прижата</w:t>
      </w:r>
      <w:r>
        <w:rPr>
          <w:spacing w:val="-52"/>
        </w:rPr>
        <w:t xml:space="preserve"> </w:t>
      </w:r>
      <w:r>
        <w:t>к туловищу на уровне пояса. После прыжка из обруча — прямая</w:t>
      </w:r>
      <w:r>
        <w:rPr>
          <w:spacing w:val="1"/>
        </w:rPr>
        <w:t xml:space="preserve"> </w:t>
      </w:r>
      <w:r>
        <w:t>рука с обручем вперед (в сторону) параллельна полу. Прыжок в</w:t>
      </w:r>
      <w:r>
        <w:rPr>
          <w:spacing w:val="1"/>
        </w:rPr>
        <w:t xml:space="preserve"> </w:t>
      </w:r>
      <w:r>
        <w:t>обруч, вращая его назад, выполняется в момент опускания его к</w:t>
      </w:r>
      <w:r>
        <w:rPr>
          <w:spacing w:val="1"/>
        </w:rPr>
        <w:t xml:space="preserve"> </w:t>
      </w:r>
      <w:r>
        <w:t>пяткам.</w:t>
      </w:r>
      <w:r>
        <w:rPr>
          <w:spacing w:val="10"/>
        </w:rPr>
        <w:t xml:space="preserve"> </w:t>
      </w:r>
      <w:r>
        <w:t>Прыжки</w:t>
      </w:r>
      <w:r>
        <w:rPr>
          <w:spacing w:val="10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обруч</w:t>
      </w:r>
      <w:r>
        <w:rPr>
          <w:spacing w:val="10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из</w:t>
      </w:r>
      <w:r>
        <w:rPr>
          <w:spacing w:val="10"/>
        </w:rPr>
        <w:t xml:space="preserve"> </w:t>
      </w:r>
      <w:r>
        <w:t>него,</w:t>
      </w:r>
      <w:r>
        <w:rPr>
          <w:spacing w:val="10"/>
        </w:rPr>
        <w:t xml:space="preserve"> </w:t>
      </w:r>
      <w:r>
        <w:t>через</w:t>
      </w:r>
      <w:r>
        <w:rPr>
          <w:spacing w:val="10"/>
        </w:rPr>
        <w:t xml:space="preserve"> </w:t>
      </w:r>
      <w:r>
        <w:t>него</w:t>
      </w:r>
      <w:r>
        <w:rPr>
          <w:spacing w:val="11"/>
        </w:rPr>
        <w:t xml:space="preserve"> </w:t>
      </w:r>
      <w:r>
        <w:t>выполняются</w:t>
      </w:r>
      <w:r>
        <w:rPr>
          <w:spacing w:val="9"/>
        </w:rPr>
        <w:t xml:space="preserve"> </w:t>
      </w:r>
      <w:r>
        <w:t>легко,</w:t>
      </w:r>
      <w:r>
        <w:rPr>
          <w:spacing w:val="-5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мягким</w:t>
      </w:r>
      <w:r>
        <w:rPr>
          <w:spacing w:val="-1"/>
        </w:rPr>
        <w:t xml:space="preserve"> </w:t>
      </w:r>
      <w:r>
        <w:t>приземлением.</w:t>
      </w:r>
    </w:p>
    <w:p w:rsidR="0055618D" w:rsidRDefault="00BE78D0">
      <w:pPr>
        <w:pStyle w:val="a3"/>
        <w:spacing w:before="18" w:line="213" w:lineRule="auto"/>
        <w:ind w:left="289" w:right="579" w:firstLine="278"/>
      </w:pPr>
      <w:r>
        <w:rPr>
          <w:i/>
        </w:rPr>
        <w:t xml:space="preserve">Броски и ловля </w:t>
      </w:r>
      <w:r>
        <w:t>обруча — сложные движения, выполняемые в</w:t>
      </w:r>
      <w:r>
        <w:rPr>
          <w:spacing w:val="1"/>
        </w:rPr>
        <w:t xml:space="preserve"> </w:t>
      </w:r>
      <w:r>
        <w:t>наклонном,</w:t>
      </w:r>
      <w:r>
        <w:rPr>
          <w:spacing w:val="1"/>
        </w:rPr>
        <w:t xml:space="preserve"> </w:t>
      </w:r>
      <w:r>
        <w:t>вертикальном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горизонтальном</w:t>
      </w:r>
      <w:r>
        <w:rPr>
          <w:spacing w:val="1"/>
        </w:rPr>
        <w:t xml:space="preserve"> </w:t>
      </w:r>
      <w:r>
        <w:t>положениях,</w:t>
      </w:r>
      <w:r>
        <w:rPr>
          <w:spacing w:val="1"/>
        </w:rPr>
        <w:t xml:space="preserve"> </w:t>
      </w:r>
      <w:r>
        <w:t>двумя</w:t>
      </w:r>
      <w:r>
        <w:rPr>
          <w:spacing w:val="-52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одной</w:t>
      </w:r>
      <w:r>
        <w:rPr>
          <w:spacing w:val="-3"/>
        </w:rPr>
        <w:t xml:space="preserve"> </w:t>
      </w:r>
      <w:r>
        <w:t>рукой.</w:t>
      </w:r>
      <w:r>
        <w:rPr>
          <w:spacing w:val="-1"/>
        </w:rPr>
        <w:t xml:space="preserve"> </w:t>
      </w:r>
      <w:r>
        <w:t>Чтобы</w:t>
      </w:r>
      <w:r>
        <w:rPr>
          <w:spacing w:val="-4"/>
        </w:rPr>
        <w:t xml:space="preserve"> </w:t>
      </w:r>
      <w:r>
        <w:t>обруч</w:t>
      </w:r>
      <w:r>
        <w:rPr>
          <w:spacing w:val="-2"/>
        </w:rPr>
        <w:t xml:space="preserve"> </w:t>
      </w:r>
      <w:r>
        <w:t>сохранил</w:t>
      </w:r>
      <w:r>
        <w:rPr>
          <w:spacing w:val="-2"/>
        </w:rPr>
        <w:t xml:space="preserve"> </w:t>
      </w:r>
      <w:r>
        <w:t>правильное</w:t>
      </w:r>
      <w:r>
        <w:rPr>
          <w:spacing w:val="-1"/>
        </w:rPr>
        <w:t xml:space="preserve"> </w:t>
      </w:r>
      <w:r>
        <w:t>положение</w:t>
      </w:r>
      <w:r>
        <w:rPr>
          <w:spacing w:val="-2"/>
        </w:rPr>
        <w:t xml:space="preserve"> </w:t>
      </w:r>
      <w:r>
        <w:t>в</w:t>
      </w:r>
    </w:p>
    <w:p w:rsidR="0055618D" w:rsidRDefault="0055618D">
      <w:pPr>
        <w:spacing w:line="213" w:lineRule="auto"/>
        <w:sectPr w:rsidR="0055618D">
          <w:footerReference w:type="default" r:id="rId439"/>
          <w:pgSz w:w="16840" w:h="11900" w:orient="landscape"/>
          <w:pgMar w:top="260" w:right="1200" w:bottom="960" w:left="1040" w:header="0" w:footer="768" w:gutter="0"/>
          <w:cols w:num="2" w:space="720" w:equalWidth="0">
            <w:col w:w="6822" w:space="532"/>
            <w:col w:w="7246"/>
          </w:cols>
        </w:sectPr>
      </w:pPr>
    </w:p>
    <w:p w:rsidR="0055618D" w:rsidRDefault="00BE78D0">
      <w:pPr>
        <w:pStyle w:val="a3"/>
        <w:spacing w:before="99" w:line="213" w:lineRule="auto"/>
        <w:ind w:left="337" w:right="74"/>
      </w:pPr>
      <w:r>
        <w:lastRenderedPageBreak/>
        <w:t>полете, необходимо придать ему нужное направление в исходном</w:t>
      </w:r>
      <w:r>
        <w:rPr>
          <w:spacing w:val="1"/>
        </w:rPr>
        <w:t xml:space="preserve"> </w:t>
      </w:r>
      <w:r>
        <w:t>положении.</w:t>
      </w:r>
    </w:p>
    <w:p w:rsidR="0055618D" w:rsidRDefault="00BE78D0">
      <w:pPr>
        <w:pStyle w:val="a3"/>
        <w:spacing w:before="11" w:line="213" w:lineRule="auto"/>
        <w:ind w:left="337" w:right="60" w:firstLine="283"/>
      </w:pPr>
      <w:r>
        <w:t>Начинать обучение броскам следует с бросков двумя руками.</w:t>
      </w:r>
      <w:r>
        <w:rPr>
          <w:spacing w:val="1"/>
        </w:rPr>
        <w:t xml:space="preserve"> </w:t>
      </w:r>
      <w:r>
        <w:t>Броски двумя руками выполняются в наклонной плоскости (впе-</w:t>
      </w:r>
      <w:r>
        <w:rPr>
          <w:spacing w:val="1"/>
        </w:rPr>
        <w:t xml:space="preserve"> </w:t>
      </w:r>
      <w:r>
        <w:t>ред-кверху),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горизонтальной</w:t>
      </w:r>
      <w:r>
        <w:rPr>
          <w:spacing w:val="1"/>
        </w:rPr>
        <w:t xml:space="preserve"> </w:t>
      </w:r>
      <w:r>
        <w:t>плоскости</w:t>
      </w:r>
      <w:r>
        <w:rPr>
          <w:spacing w:val="1"/>
        </w:rPr>
        <w:t xml:space="preserve"> </w:t>
      </w:r>
      <w:r>
        <w:t>(хватом</w:t>
      </w:r>
      <w:r>
        <w:rPr>
          <w:spacing w:val="1"/>
        </w:rPr>
        <w:t xml:space="preserve"> </w:t>
      </w:r>
      <w:r>
        <w:t>обруча</w:t>
      </w:r>
      <w:r>
        <w:rPr>
          <w:spacing w:val="1"/>
        </w:rPr>
        <w:t xml:space="preserve"> </w:t>
      </w:r>
      <w:r>
        <w:t>сбоку</w:t>
      </w:r>
      <w:r>
        <w:rPr>
          <w:spacing w:val="1"/>
        </w:rPr>
        <w:t xml:space="preserve"> </w:t>
      </w:r>
      <w:r>
        <w:t>снизу), в вертикальной плоскости (хват обруча снизу). Броски со-</w:t>
      </w:r>
      <w:r>
        <w:rPr>
          <w:spacing w:val="1"/>
        </w:rPr>
        <w:t xml:space="preserve"> </w:t>
      </w:r>
      <w:r>
        <w:t>провождаются</w:t>
      </w:r>
      <w:r>
        <w:rPr>
          <w:spacing w:val="-2"/>
        </w:rPr>
        <w:t xml:space="preserve"> </w:t>
      </w:r>
      <w:r>
        <w:t>пружинным</w:t>
      </w:r>
      <w:r>
        <w:rPr>
          <w:spacing w:val="-1"/>
        </w:rPr>
        <w:t xml:space="preserve"> </w:t>
      </w:r>
      <w:r>
        <w:t>движением</w:t>
      </w:r>
      <w:r>
        <w:rPr>
          <w:spacing w:val="-1"/>
        </w:rPr>
        <w:t xml:space="preserve"> </w:t>
      </w:r>
      <w:r>
        <w:t>ног.</w:t>
      </w:r>
    </w:p>
    <w:p w:rsidR="0055618D" w:rsidRDefault="00BE78D0">
      <w:pPr>
        <w:pStyle w:val="a3"/>
        <w:spacing w:before="9" w:line="213" w:lineRule="auto"/>
        <w:ind w:left="332" w:right="54" w:firstLine="292"/>
      </w:pPr>
      <w:r>
        <w:t>Броски одной рукой выполняются в боковой и лицевой плос-</w:t>
      </w:r>
      <w:r>
        <w:rPr>
          <w:spacing w:val="1"/>
        </w:rPr>
        <w:t xml:space="preserve"> </w:t>
      </w:r>
      <w:r>
        <w:t>костях, после маха или с вращения. Ловля также может осуществ-</w:t>
      </w:r>
      <w:r>
        <w:rPr>
          <w:spacing w:val="1"/>
        </w:rPr>
        <w:t xml:space="preserve"> </w:t>
      </w:r>
      <w:r>
        <w:t>ляться хватом или во вращение. Сложность выполнения бросков</w:t>
      </w:r>
      <w:r>
        <w:rPr>
          <w:spacing w:val="1"/>
        </w:rPr>
        <w:t xml:space="preserve"> </w:t>
      </w:r>
      <w:r>
        <w:t>будет зависеть от исходного положения, ловли и дополнительных</w:t>
      </w:r>
      <w:r>
        <w:rPr>
          <w:spacing w:val="1"/>
        </w:rPr>
        <w:t xml:space="preserve"> </w:t>
      </w:r>
      <w:r>
        <w:t>движений</w:t>
      </w:r>
      <w:r>
        <w:rPr>
          <w:spacing w:val="-2"/>
        </w:rPr>
        <w:t xml:space="preserve"> </w:t>
      </w:r>
      <w:r>
        <w:t>во время</w:t>
      </w:r>
      <w:r>
        <w:rPr>
          <w:spacing w:val="-1"/>
        </w:rPr>
        <w:t xml:space="preserve"> </w:t>
      </w:r>
      <w:r>
        <w:t>полета обруча.</w:t>
      </w:r>
    </w:p>
    <w:p w:rsidR="0055618D" w:rsidRDefault="00BE78D0">
      <w:pPr>
        <w:pStyle w:val="a3"/>
        <w:spacing w:before="10" w:line="213" w:lineRule="auto"/>
        <w:ind w:left="337" w:right="49" w:firstLine="297"/>
      </w:pPr>
      <w:r>
        <w:rPr>
          <w:i/>
        </w:rPr>
        <w:t xml:space="preserve">Упражнения с лентой </w:t>
      </w:r>
      <w:r>
        <w:t>способствуют развитию подвижности в</w:t>
      </w:r>
      <w:r>
        <w:rPr>
          <w:spacing w:val="1"/>
        </w:rPr>
        <w:t xml:space="preserve"> </w:t>
      </w:r>
      <w:r>
        <w:t>суставах и силы мышц плечевого пояса и рук, тонкой и сложной</w:t>
      </w:r>
      <w:r>
        <w:rPr>
          <w:spacing w:val="1"/>
        </w:rPr>
        <w:t xml:space="preserve"> </w:t>
      </w:r>
      <w:r>
        <w:t>мышечной координации, связанной с умением выполнять сильные,</w:t>
      </w:r>
      <w:r>
        <w:rPr>
          <w:spacing w:val="1"/>
        </w:rPr>
        <w:t xml:space="preserve"> </w:t>
      </w:r>
      <w:r>
        <w:t>широкие движения туловищем и рукой, а также мелкие, быстрые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рукой.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лентой</w:t>
      </w:r>
      <w:r>
        <w:rPr>
          <w:spacing w:val="1"/>
        </w:rPr>
        <w:t xml:space="preserve"> </w:t>
      </w:r>
      <w:r>
        <w:t>характеризуются</w:t>
      </w:r>
      <w:r>
        <w:rPr>
          <w:spacing w:val="-52"/>
        </w:rPr>
        <w:t xml:space="preserve"> </w:t>
      </w:r>
      <w:r>
        <w:t>слитностью, динамичностью и пластичностью движений. Основа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лентой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непрерывном</w:t>
      </w:r>
      <w:r>
        <w:rPr>
          <w:spacing w:val="1"/>
        </w:rPr>
        <w:t xml:space="preserve"> </w:t>
      </w:r>
      <w:r>
        <w:t>поддержании</w:t>
      </w:r>
      <w:r>
        <w:rPr>
          <w:spacing w:val="1"/>
        </w:rPr>
        <w:t xml:space="preserve"> </w:t>
      </w:r>
      <w:r>
        <w:t>инерции</w:t>
      </w:r>
      <w:r>
        <w:rPr>
          <w:spacing w:val="1"/>
        </w:rPr>
        <w:t xml:space="preserve"> </w:t>
      </w:r>
      <w:r>
        <w:t>полета</w:t>
      </w:r>
      <w:r>
        <w:rPr>
          <w:spacing w:val="1"/>
        </w:rPr>
        <w:t xml:space="preserve"> </w:t>
      </w:r>
      <w:r>
        <w:t>ленты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последовательном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рисунков.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лентой,</w:t>
      </w:r>
      <w:r>
        <w:rPr>
          <w:spacing w:val="1"/>
        </w:rPr>
        <w:t xml:space="preserve"> </w:t>
      </w:r>
      <w:r>
        <w:t>выполняемые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сочетании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разнообразными</w:t>
      </w:r>
      <w:r>
        <w:rPr>
          <w:spacing w:val="1"/>
        </w:rPr>
        <w:t xml:space="preserve"> </w:t>
      </w:r>
      <w:r>
        <w:t>движениями</w:t>
      </w:r>
      <w:r>
        <w:rPr>
          <w:spacing w:val="1"/>
        </w:rPr>
        <w:t xml:space="preserve"> </w:t>
      </w:r>
      <w:r>
        <w:t>т,ела</w:t>
      </w:r>
      <w:r>
        <w:rPr>
          <w:spacing w:val="1"/>
        </w:rPr>
        <w:t xml:space="preserve"> </w:t>
      </w:r>
      <w:r>
        <w:t>(прыжками, бегом, равновесиями и т.д.), оказывают значительное</w:t>
      </w:r>
      <w:r>
        <w:rPr>
          <w:spacing w:val="1"/>
        </w:rPr>
        <w:t xml:space="preserve"> </w:t>
      </w:r>
      <w:r>
        <w:t>физиологическое</w:t>
      </w:r>
      <w:r>
        <w:rPr>
          <w:spacing w:val="-1"/>
        </w:rPr>
        <w:t xml:space="preserve"> </w:t>
      </w:r>
      <w:r>
        <w:t>воздействие на</w:t>
      </w:r>
      <w:r>
        <w:rPr>
          <w:spacing w:val="-1"/>
        </w:rPr>
        <w:t xml:space="preserve"> </w:t>
      </w:r>
      <w:r>
        <w:t>организм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целом.</w:t>
      </w:r>
    </w:p>
    <w:p w:rsidR="0055618D" w:rsidRDefault="00BE78D0">
      <w:pPr>
        <w:pStyle w:val="a3"/>
        <w:spacing w:before="8" w:line="216" w:lineRule="auto"/>
        <w:ind w:left="347" w:right="66" w:firstLine="283"/>
      </w:pPr>
      <w:r>
        <w:t>Упражнения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лентой</w:t>
      </w:r>
      <w:r>
        <w:rPr>
          <w:spacing w:val="1"/>
        </w:rPr>
        <w:t xml:space="preserve"> </w:t>
      </w:r>
      <w:r>
        <w:t>делятся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махи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круги,</w:t>
      </w:r>
      <w:r>
        <w:rPr>
          <w:spacing w:val="1"/>
        </w:rPr>
        <w:t xml:space="preserve"> </w:t>
      </w:r>
      <w:r>
        <w:t>восьмерки,</w:t>
      </w:r>
      <w:r>
        <w:rPr>
          <w:spacing w:val="1"/>
        </w:rPr>
        <w:t xml:space="preserve"> </w:t>
      </w:r>
      <w:r>
        <w:t>змейки,</w:t>
      </w:r>
      <w:r>
        <w:rPr>
          <w:spacing w:val="-1"/>
        </w:rPr>
        <w:t xml:space="preserve"> </w:t>
      </w:r>
      <w:r>
        <w:t>спирали, броски.</w:t>
      </w:r>
    </w:p>
    <w:p w:rsidR="0055618D" w:rsidRDefault="00BE78D0">
      <w:pPr>
        <w:pStyle w:val="a3"/>
        <w:spacing w:line="213" w:lineRule="auto"/>
        <w:ind w:left="337" w:right="50" w:firstLine="297"/>
      </w:pPr>
      <w:r>
        <w:t>В начале изучения упражнений с лентой необходимо освоить</w:t>
      </w:r>
      <w:r>
        <w:rPr>
          <w:spacing w:val="1"/>
        </w:rPr>
        <w:t xml:space="preserve"> </w:t>
      </w:r>
      <w:r>
        <w:t>хват палочки. Ее держат свободно тремя пальцами — большим,</w:t>
      </w:r>
      <w:r>
        <w:rPr>
          <w:spacing w:val="1"/>
        </w:rPr>
        <w:t xml:space="preserve"> </w:t>
      </w:r>
      <w:r>
        <w:t>указательным и средним. Конец палочки слегка упирается в ладонь</w:t>
      </w:r>
      <w:r>
        <w:rPr>
          <w:spacing w:val="-52"/>
        </w:rPr>
        <w:t xml:space="preserve"> </w:t>
      </w:r>
      <w:r>
        <w:t>у основания большого пальца. Хват должен быть ненапряженным,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легко,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значительных</w:t>
      </w:r>
      <w:r>
        <w:rPr>
          <w:spacing w:val="1"/>
        </w:rPr>
        <w:t xml:space="preserve"> </w:t>
      </w:r>
      <w:r>
        <w:t>усилий</w:t>
      </w:r>
      <w:r>
        <w:rPr>
          <w:spacing w:val="56"/>
        </w:rPr>
        <w:t xml:space="preserve"> </w:t>
      </w:r>
      <w:r>
        <w:t>вынуть</w:t>
      </w:r>
      <w:r>
        <w:rPr>
          <w:spacing w:val="-52"/>
        </w:rPr>
        <w:t xml:space="preserve"> </w:t>
      </w:r>
      <w:r>
        <w:t>палочку</w:t>
      </w:r>
      <w:r>
        <w:rPr>
          <w:spacing w:val="-4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руки.</w:t>
      </w:r>
    </w:p>
    <w:p w:rsidR="0055618D" w:rsidRDefault="00BE78D0">
      <w:pPr>
        <w:pStyle w:val="a3"/>
        <w:spacing w:before="5" w:line="213" w:lineRule="auto"/>
        <w:ind w:left="342" w:right="46" w:firstLine="292"/>
      </w:pPr>
      <w:r>
        <w:rPr>
          <w:i/>
        </w:rPr>
        <w:t>Махи</w:t>
      </w:r>
      <w:r>
        <w:rPr>
          <w:i/>
          <w:spacing w:val="1"/>
        </w:rPr>
        <w:t xml:space="preserve"> </w:t>
      </w:r>
      <w:r>
        <w:rPr>
          <w:i/>
        </w:rPr>
        <w:t>и</w:t>
      </w:r>
      <w:r>
        <w:rPr>
          <w:i/>
          <w:spacing w:val="1"/>
        </w:rPr>
        <w:t xml:space="preserve"> </w:t>
      </w:r>
      <w:r>
        <w:rPr>
          <w:i/>
        </w:rPr>
        <w:t>круги</w:t>
      </w:r>
      <w:r>
        <w:rPr>
          <w:i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величины</w:t>
      </w:r>
      <w:r>
        <w:rPr>
          <w:spacing w:val="1"/>
        </w:rPr>
        <w:t xml:space="preserve"> </w:t>
      </w:r>
      <w:r>
        <w:t>радиуса</w:t>
      </w:r>
      <w:r>
        <w:rPr>
          <w:spacing w:val="1"/>
        </w:rPr>
        <w:t xml:space="preserve"> </w:t>
      </w:r>
      <w:r>
        <w:t>вращения</w:t>
      </w:r>
      <w:r>
        <w:rPr>
          <w:spacing w:val="-52"/>
        </w:rPr>
        <w:t xml:space="preserve"> </w:t>
      </w:r>
      <w:r>
        <w:t>ленты могут быть большими, средними и малыми. При выполне-</w:t>
      </w:r>
      <w:r>
        <w:rPr>
          <w:spacing w:val="1"/>
        </w:rPr>
        <w:t xml:space="preserve"> </w:t>
      </w:r>
      <w:r>
        <w:t>нии больших махов и кругов палочка и кисть составляют прямую</w:t>
      </w:r>
      <w:r>
        <w:rPr>
          <w:spacing w:val="1"/>
        </w:rPr>
        <w:t xml:space="preserve"> </w:t>
      </w:r>
      <w:r>
        <w:t>линию. Махи и круги выполняются в лицевой, боковой и гори-</w:t>
      </w:r>
      <w:r>
        <w:rPr>
          <w:spacing w:val="1"/>
        </w:rPr>
        <w:t xml:space="preserve"> </w:t>
      </w:r>
      <w:r>
        <w:t>зонтальной</w:t>
      </w:r>
      <w:r>
        <w:rPr>
          <w:spacing w:val="-2"/>
        </w:rPr>
        <w:t xml:space="preserve"> </w:t>
      </w:r>
      <w:r>
        <w:t>плоскостях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часовой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против</w:t>
      </w:r>
      <w:r>
        <w:rPr>
          <w:spacing w:val="-2"/>
        </w:rPr>
        <w:t xml:space="preserve"> </w:t>
      </w:r>
      <w:r>
        <w:t>часовой</w:t>
      </w:r>
      <w:r>
        <w:rPr>
          <w:spacing w:val="-2"/>
        </w:rPr>
        <w:t xml:space="preserve"> </w:t>
      </w:r>
      <w:r>
        <w:t>стрелки.</w:t>
      </w:r>
    </w:p>
    <w:p w:rsidR="0055618D" w:rsidRDefault="00BE78D0">
      <w:pPr>
        <w:pStyle w:val="a3"/>
        <w:spacing w:before="5" w:line="213" w:lineRule="auto"/>
        <w:ind w:left="347" w:right="40" w:firstLine="292"/>
      </w:pPr>
      <w:r>
        <w:rPr>
          <w:i/>
        </w:rPr>
        <w:t xml:space="preserve">Восьмерки, </w:t>
      </w:r>
      <w:r>
        <w:t>как и махи, делятся на малые, средние и большие,</w:t>
      </w:r>
      <w:r>
        <w:rPr>
          <w:spacing w:val="1"/>
        </w:rPr>
        <w:t xml:space="preserve"> </w:t>
      </w:r>
      <w:r>
        <w:t>выполняются последовательными поворотами кисти или всей руки</w:t>
      </w:r>
      <w:r>
        <w:rPr>
          <w:spacing w:val="1"/>
        </w:rPr>
        <w:t xml:space="preserve"> </w:t>
      </w:r>
      <w:r>
        <w:t>внутрь или наружу. Восьмерки подразделяются на вертикальные и</w:t>
      </w:r>
      <w:r>
        <w:rPr>
          <w:spacing w:val="1"/>
        </w:rPr>
        <w:t xml:space="preserve"> </w:t>
      </w:r>
      <w:r>
        <w:t>горизонтальные и выполняются в трех основных и промежуточных</w:t>
      </w:r>
      <w:r>
        <w:rPr>
          <w:spacing w:val="-52"/>
        </w:rPr>
        <w:t xml:space="preserve"> </w:t>
      </w:r>
      <w:r>
        <w:t>плоскостях,</w:t>
      </w:r>
      <w:r>
        <w:rPr>
          <w:spacing w:val="-1"/>
        </w:rPr>
        <w:t xml:space="preserve"> </w:t>
      </w:r>
      <w:r>
        <w:t>по полу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воздуху.</w:t>
      </w:r>
    </w:p>
    <w:p w:rsidR="0055618D" w:rsidRDefault="00BE78D0">
      <w:pPr>
        <w:pStyle w:val="a3"/>
        <w:spacing w:line="216" w:lineRule="auto"/>
        <w:ind w:left="351" w:right="43" w:firstLine="292"/>
      </w:pPr>
      <w:r>
        <w:t>Махи,</w:t>
      </w:r>
      <w:r>
        <w:rPr>
          <w:spacing w:val="1"/>
        </w:rPr>
        <w:t xml:space="preserve"> </w:t>
      </w:r>
      <w:r>
        <w:t>круги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восьмерки</w:t>
      </w:r>
      <w:r>
        <w:rPr>
          <w:spacing w:val="1"/>
        </w:rPr>
        <w:t xml:space="preserve"> </w:t>
      </w:r>
      <w:r>
        <w:t>лентой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месте</w:t>
      </w:r>
      <w:r>
        <w:rPr>
          <w:spacing w:val="1"/>
        </w:rPr>
        <w:t xml:space="preserve"> </w:t>
      </w:r>
      <w:r>
        <w:t>сопровождаются</w:t>
      </w:r>
      <w:r>
        <w:rPr>
          <w:spacing w:val="-2"/>
        </w:rPr>
        <w:t xml:space="preserve"> </w:t>
      </w:r>
      <w:r>
        <w:t>пружинными</w:t>
      </w:r>
      <w:r>
        <w:rPr>
          <w:spacing w:val="-1"/>
        </w:rPr>
        <w:t xml:space="preserve"> </w:t>
      </w:r>
      <w:r>
        <w:t>движениями</w:t>
      </w:r>
      <w:r>
        <w:rPr>
          <w:spacing w:val="-1"/>
        </w:rPr>
        <w:t xml:space="preserve"> </w:t>
      </w:r>
      <w:r>
        <w:t>ног.</w:t>
      </w:r>
    </w:p>
    <w:p w:rsidR="0055618D" w:rsidRDefault="00BE78D0">
      <w:pPr>
        <w:pStyle w:val="a3"/>
        <w:spacing w:line="213" w:lineRule="auto"/>
        <w:ind w:left="351" w:right="38" w:firstLine="287"/>
      </w:pPr>
      <w:r>
        <w:rPr>
          <w:i/>
        </w:rPr>
        <w:t xml:space="preserve">Змейки </w:t>
      </w:r>
      <w:r>
        <w:t>бывают вертикальные (зубцы ленты вертикально полу) и</w:t>
      </w:r>
      <w:r>
        <w:rPr>
          <w:spacing w:val="-52"/>
        </w:rPr>
        <w:t xml:space="preserve"> </w:t>
      </w:r>
      <w:r>
        <w:t>горизонтальные</w:t>
      </w:r>
      <w:r>
        <w:rPr>
          <w:spacing w:val="-2"/>
        </w:rPr>
        <w:t xml:space="preserve"> </w:t>
      </w:r>
      <w:r>
        <w:t>(зубцы</w:t>
      </w:r>
      <w:r>
        <w:rPr>
          <w:spacing w:val="-3"/>
        </w:rPr>
        <w:t xml:space="preserve"> </w:t>
      </w:r>
      <w:r>
        <w:t>горизонтально</w:t>
      </w:r>
      <w:r>
        <w:rPr>
          <w:spacing w:val="-1"/>
        </w:rPr>
        <w:t xml:space="preserve"> </w:t>
      </w:r>
      <w:r>
        <w:t>полу),</w:t>
      </w:r>
      <w:r>
        <w:rPr>
          <w:spacing w:val="-1"/>
        </w:rPr>
        <w:t xml:space="preserve"> </w:t>
      </w:r>
      <w:r>
        <w:t>выполняются</w:t>
      </w:r>
      <w:r>
        <w:rPr>
          <w:spacing w:val="-2"/>
        </w:rPr>
        <w:t xml:space="preserve"> </w:t>
      </w:r>
      <w:r>
        <w:t>по</w:t>
      </w:r>
    </w:p>
    <w:p w:rsidR="0055618D" w:rsidRDefault="00BE78D0">
      <w:pPr>
        <w:pStyle w:val="a3"/>
        <w:spacing w:before="135" w:line="213" w:lineRule="auto"/>
        <w:ind w:left="332" w:right="675"/>
      </w:pPr>
      <w:r>
        <w:br w:type="column"/>
      </w:r>
      <w:r>
        <w:rPr>
          <w:vertAlign w:val="subscript"/>
        </w:rPr>
        <w:lastRenderedPageBreak/>
        <w:t>п</w:t>
      </w:r>
      <w:r>
        <w:t>олу и по воздуху. Змейки выполняются только движением кисти,</w:t>
      </w:r>
      <w:r>
        <w:rPr>
          <w:spacing w:val="1"/>
        </w:rPr>
        <w:t xml:space="preserve"> </w:t>
      </w:r>
      <w:r>
        <w:rPr>
          <w:vertAlign w:val="subscript"/>
        </w:rPr>
        <w:t>п</w:t>
      </w:r>
      <w:r>
        <w:t>ри слегка согнутом локте: либо ее сгибанием и разгибанием (вер-</w:t>
      </w:r>
      <w:r>
        <w:rPr>
          <w:spacing w:val="1"/>
        </w:rPr>
        <w:t xml:space="preserve"> </w:t>
      </w:r>
      <w:r>
        <w:t>тикальная змейка), либо отведением и приведением (горизонталь-</w:t>
      </w:r>
      <w:r>
        <w:rPr>
          <w:spacing w:val="1"/>
        </w:rPr>
        <w:t xml:space="preserve"> </w:t>
      </w:r>
      <w:r>
        <w:t>ная змейка). Змейки выполняются быстро, но с полной амплиту-</w:t>
      </w:r>
      <w:r>
        <w:rPr>
          <w:spacing w:val="1"/>
        </w:rPr>
        <w:t xml:space="preserve"> </w:t>
      </w:r>
      <w:r>
        <w:t>дой, хват палочки свободный. Зубцы ленты должны быть частыми,</w:t>
      </w:r>
      <w:r>
        <w:rPr>
          <w:spacing w:val="-52"/>
        </w:rPr>
        <w:t xml:space="preserve"> </w:t>
      </w:r>
      <w:r>
        <w:t>одинаковыми</w:t>
      </w:r>
      <w:r>
        <w:rPr>
          <w:spacing w:val="-10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высоте.</w:t>
      </w:r>
      <w:r>
        <w:rPr>
          <w:spacing w:val="-7"/>
        </w:rPr>
        <w:t xml:space="preserve"> </w:t>
      </w:r>
      <w:r>
        <w:t>Обучение</w:t>
      </w:r>
      <w:r>
        <w:rPr>
          <w:spacing w:val="-8"/>
        </w:rPr>
        <w:t xml:space="preserve"> </w:t>
      </w:r>
      <w:r>
        <w:t>начинается</w:t>
      </w:r>
      <w:r>
        <w:rPr>
          <w:spacing w:val="-9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движений</w:t>
      </w:r>
      <w:r>
        <w:rPr>
          <w:spacing w:val="-9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полу.</w:t>
      </w:r>
      <w:r>
        <w:rPr>
          <w:spacing w:val="-52"/>
        </w:rPr>
        <w:t xml:space="preserve"> </w:t>
      </w:r>
      <w:r>
        <w:t>рисунок змейки не должен изменяться из-за соприкосновения ее с</w:t>
      </w:r>
      <w:r>
        <w:rPr>
          <w:spacing w:val="1"/>
        </w:rPr>
        <w:t xml:space="preserve"> </w:t>
      </w:r>
      <w:r>
        <w:t>полом. При движении змейки по воздуху повышается частота дви-</w:t>
      </w:r>
      <w:r>
        <w:rPr>
          <w:spacing w:val="1"/>
        </w:rPr>
        <w:t xml:space="preserve"> </w:t>
      </w:r>
      <w:r>
        <w:t>жений кистью. Основными ошибками исполнения являются вялый</w:t>
      </w:r>
      <w:r>
        <w:rPr>
          <w:spacing w:val="-52"/>
        </w:rPr>
        <w:t xml:space="preserve"> </w:t>
      </w:r>
      <w:r>
        <w:t>рисунок,</w:t>
      </w:r>
      <w:r>
        <w:rPr>
          <w:spacing w:val="-1"/>
        </w:rPr>
        <w:t xml:space="preserve"> </w:t>
      </w:r>
      <w:r>
        <w:t>змейка с</w:t>
      </w:r>
      <w:r>
        <w:rPr>
          <w:spacing w:val="-2"/>
        </w:rPr>
        <w:t xml:space="preserve"> </w:t>
      </w:r>
      <w:r>
        <w:t>большими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широкими</w:t>
      </w:r>
      <w:r>
        <w:rPr>
          <w:spacing w:val="-1"/>
        </w:rPr>
        <w:t xml:space="preserve"> </w:t>
      </w:r>
      <w:r>
        <w:t>зубцами.</w:t>
      </w:r>
    </w:p>
    <w:p w:rsidR="0055618D" w:rsidRDefault="00BE78D0">
      <w:pPr>
        <w:pStyle w:val="a3"/>
        <w:spacing w:before="12" w:line="213" w:lineRule="auto"/>
        <w:ind w:left="342" w:right="663" w:firstLine="278"/>
      </w:pPr>
      <w:r>
        <w:pict>
          <v:rect id="_x0000_s1048" style="position:absolute;left:0;text-align:left;margin-left:428.85pt;margin-top:-89.85pt;width:320.4pt;height:11.3pt;z-index:-19444224;mso-position-horizontal-relative:page" stroked="f">
            <w10:wrap anchorx="page"/>
          </v:rect>
        </w:pict>
      </w:r>
      <w:r>
        <w:rPr>
          <w:i/>
        </w:rPr>
        <w:t>Спирали</w:t>
      </w:r>
      <w:r>
        <w:rPr>
          <w:i/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круговыми</w:t>
      </w:r>
      <w:r>
        <w:rPr>
          <w:spacing w:val="1"/>
        </w:rPr>
        <w:t xml:space="preserve"> </w:t>
      </w:r>
      <w:r>
        <w:t>движениями</w:t>
      </w:r>
      <w:r>
        <w:rPr>
          <w:spacing w:val="1"/>
        </w:rPr>
        <w:t xml:space="preserve"> </w:t>
      </w:r>
      <w:r>
        <w:t>предплечья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кистью, локоть свободно согнут. Витки спирали должны быть оди-</w:t>
      </w:r>
      <w:r>
        <w:rPr>
          <w:spacing w:val="-52"/>
        </w:rPr>
        <w:t xml:space="preserve"> </w:t>
      </w:r>
      <w:r>
        <w:t>наковыми по величине и располагаться близко один к другому.</w:t>
      </w:r>
      <w:r>
        <w:rPr>
          <w:spacing w:val="1"/>
        </w:rPr>
        <w:t xml:space="preserve"> </w:t>
      </w:r>
      <w:r>
        <w:t>Спирали</w:t>
      </w:r>
      <w:r>
        <w:rPr>
          <w:spacing w:val="1"/>
        </w:rPr>
        <w:t xml:space="preserve"> </w:t>
      </w:r>
      <w:r>
        <w:t>бывают</w:t>
      </w:r>
      <w:r>
        <w:rPr>
          <w:spacing w:val="1"/>
        </w:rPr>
        <w:t xml:space="preserve"> </w:t>
      </w:r>
      <w:r>
        <w:t>вертикальными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горизонтальными</w:t>
      </w:r>
      <w:r>
        <w:rPr>
          <w:spacing w:val="1"/>
        </w:rPr>
        <w:t xml:space="preserve"> </w:t>
      </w:r>
      <w:r>
        <w:t>(соответ-</w:t>
      </w:r>
      <w:r>
        <w:rPr>
          <w:spacing w:val="1"/>
        </w:rPr>
        <w:t xml:space="preserve"> </w:t>
      </w:r>
      <w:r>
        <w:t>ственно витки вертикально полу или горизонтально), направление</w:t>
      </w:r>
      <w:r>
        <w:rPr>
          <w:spacing w:val="1"/>
        </w:rPr>
        <w:t xml:space="preserve"> </w:t>
      </w:r>
      <w:r>
        <w:t>движения определяется по часовой стрелке или против нее. При</w:t>
      </w:r>
      <w:r>
        <w:rPr>
          <w:spacing w:val="1"/>
        </w:rPr>
        <w:t xml:space="preserve"> </w:t>
      </w:r>
      <w:r>
        <w:t>выполнении вертикальной спирали палочку держат параллельно</w:t>
      </w:r>
      <w:r>
        <w:rPr>
          <w:spacing w:val="1"/>
        </w:rPr>
        <w:t xml:space="preserve"> </w:t>
      </w:r>
      <w:r>
        <w:t>полу, при выполнении горизонтальной — палочка обращена вверх</w:t>
      </w:r>
      <w:r>
        <w:rPr>
          <w:spacing w:val="1"/>
        </w:rPr>
        <w:t xml:space="preserve"> </w:t>
      </w:r>
      <w:r>
        <w:t>или вниз. Возможные ошибки — нарушение формы витков и их</w:t>
      </w:r>
      <w:r>
        <w:rPr>
          <w:spacing w:val="1"/>
        </w:rPr>
        <w:t xml:space="preserve"> </w:t>
      </w:r>
      <w:r>
        <w:t>наклонное</w:t>
      </w:r>
      <w:r>
        <w:rPr>
          <w:spacing w:val="-3"/>
        </w:rPr>
        <w:t xml:space="preserve"> </w:t>
      </w:r>
      <w:r>
        <w:t>положение.</w:t>
      </w:r>
    </w:p>
    <w:p w:rsidR="0055618D" w:rsidRDefault="00BE78D0">
      <w:pPr>
        <w:pStyle w:val="a3"/>
        <w:spacing w:before="7" w:line="213" w:lineRule="auto"/>
        <w:ind w:left="351" w:right="654" w:firstLine="273"/>
      </w:pPr>
      <w:r>
        <w:rPr>
          <w:i/>
        </w:rPr>
        <w:t>Броски</w:t>
      </w:r>
      <w:r>
        <w:rPr>
          <w:i/>
          <w:spacing w:val="1"/>
        </w:rPr>
        <w:t xml:space="preserve"> </w:t>
      </w:r>
      <w:r>
        <w:t>лентой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сложным</w:t>
      </w:r>
      <w:r>
        <w:rPr>
          <w:spacing w:val="1"/>
        </w:rPr>
        <w:t xml:space="preserve"> </w:t>
      </w:r>
      <w:r>
        <w:t>движениям,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применяться</w:t>
      </w:r>
      <w:r>
        <w:rPr>
          <w:spacing w:val="1"/>
        </w:rPr>
        <w:t xml:space="preserve"> </w:t>
      </w:r>
      <w:r>
        <w:t>только на</w:t>
      </w:r>
      <w:r>
        <w:rPr>
          <w:spacing w:val="1"/>
        </w:rPr>
        <w:t xml:space="preserve"> </w:t>
      </w:r>
      <w:r>
        <w:t>секционных</w:t>
      </w:r>
      <w:r>
        <w:rPr>
          <w:spacing w:val="1"/>
        </w:rPr>
        <w:t xml:space="preserve"> </w:t>
      </w:r>
      <w:r>
        <w:t>занятиях. На уроке по физической культуре они не используются</w:t>
      </w:r>
      <w:r>
        <w:rPr>
          <w:spacing w:val="1"/>
        </w:rPr>
        <w:t xml:space="preserve"> </w:t>
      </w:r>
      <w:r>
        <w:t>из-за</w:t>
      </w:r>
      <w:r>
        <w:rPr>
          <w:spacing w:val="-1"/>
        </w:rPr>
        <w:t xml:space="preserve"> </w:t>
      </w:r>
      <w:r>
        <w:t>сложности</w:t>
      </w:r>
      <w:r>
        <w:rPr>
          <w:spacing w:val="-2"/>
        </w:rPr>
        <w:t xml:space="preserve"> </w:t>
      </w:r>
      <w:r>
        <w:t>движений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методического</w:t>
      </w:r>
      <w:r>
        <w:rPr>
          <w:spacing w:val="-4"/>
        </w:rPr>
        <w:t xml:space="preserve"> </w:t>
      </w:r>
      <w:r>
        <w:t>неудобства.</w:t>
      </w:r>
    </w:p>
    <w:p w:rsidR="0055618D" w:rsidRDefault="0055618D">
      <w:pPr>
        <w:pStyle w:val="a3"/>
        <w:spacing w:before="3"/>
        <w:jc w:val="left"/>
        <w:rPr>
          <w:sz w:val="20"/>
        </w:rPr>
      </w:pPr>
    </w:p>
    <w:p w:rsidR="0055618D" w:rsidRDefault="00BE78D0">
      <w:pPr>
        <w:pStyle w:val="a4"/>
        <w:numPr>
          <w:ilvl w:val="1"/>
          <w:numId w:val="66"/>
        </w:numPr>
        <w:tabs>
          <w:tab w:val="left" w:pos="892"/>
        </w:tabs>
        <w:spacing w:before="1" w:line="244" w:lineRule="auto"/>
        <w:ind w:left="2941" w:right="787" w:hanging="2547"/>
        <w:jc w:val="left"/>
      </w:pPr>
      <w:r>
        <w:rPr>
          <w:w w:val="105"/>
        </w:rPr>
        <w:t>Характеристика</w:t>
      </w:r>
      <w:r>
        <w:rPr>
          <w:spacing w:val="21"/>
          <w:w w:val="105"/>
        </w:rPr>
        <w:t xml:space="preserve"> </w:t>
      </w:r>
      <w:r>
        <w:rPr>
          <w:w w:val="105"/>
        </w:rPr>
        <w:t>и</w:t>
      </w:r>
      <w:r>
        <w:rPr>
          <w:spacing w:val="21"/>
          <w:w w:val="105"/>
        </w:rPr>
        <w:t xml:space="preserve"> </w:t>
      </w:r>
      <w:r>
        <w:rPr>
          <w:w w:val="105"/>
        </w:rPr>
        <w:t>назначение</w:t>
      </w:r>
      <w:r>
        <w:rPr>
          <w:spacing w:val="25"/>
          <w:w w:val="105"/>
        </w:rPr>
        <w:t xml:space="preserve"> </w:t>
      </w:r>
      <w:r>
        <w:rPr>
          <w:w w:val="105"/>
        </w:rPr>
        <w:t>упражнений</w:t>
      </w:r>
      <w:r>
        <w:rPr>
          <w:spacing w:val="25"/>
          <w:w w:val="105"/>
        </w:rPr>
        <w:t xml:space="preserve"> </w:t>
      </w:r>
      <w:r>
        <w:rPr>
          <w:w w:val="105"/>
        </w:rPr>
        <w:t>ритмической</w:t>
      </w:r>
      <w:r>
        <w:rPr>
          <w:spacing w:val="-55"/>
          <w:w w:val="105"/>
        </w:rPr>
        <w:t xml:space="preserve"> </w:t>
      </w:r>
      <w:r>
        <w:rPr>
          <w:w w:val="110"/>
        </w:rPr>
        <w:t>гимнастики</w:t>
      </w:r>
    </w:p>
    <w:p w:rsidR="0055618D" w:rsidRDefault="00BE78D0">
      <w:pPr>
        <w:pStyle w:val="a3"/>
        <w:spacing w:before="168" w:line="213" w:lineRule="auto"/>
        <w:ind w:left="361" w:right="653" w:firstLine="268"/>
      </w:pPr>
      <w:r>
        <w:t>Ритмическая гимнастика — одна из разновидностей оздорови-</w:t>
      </w:r>
      <w:r>
        <w:rPr>
          <w:spacing w:val="1"/>
        </w:rPr>
        <w:t xml:space="preserve"> </w:t>
      </w:r>
      <w:r>
        <w:t>тельных видов гимнастики. Ее содержанием являются разнообраз-</w:t>
      </w:r>
      <w:r>
        <w:rPr>
          <w:spacing w:val="1"/>
        </w:rPr>
        <w:t xml:space="preserve"> </w:t>
      </w:r>
      <w:r>
        <w:t>ные, простые по технике исполнения физические упражнения (об-</w:t>
      </w:r>
      <w:r>
        <w:rPr>
          <w:spacing w:val="1"/>
        </w:rPr>
        <w:t xml:space="preserve"> </w:t>
      </w:r>
      <w:r>
        <w:t>щеразвивающие, танцевальные и др.). Они выполняются поточ-</w:t>
      </w:r>
      <w:r>
        <w:rPr>
          <w:spacing w:val="1"/>
        </w:rPr>
        <w:t xml:space="preserve"> </w:t>
      </w:r>
      <w:r>
        <w:t>ным</w:t>
      </w:r>
      <w:r>
        <w:rPr>
          <w:spacing w:val="-2"/>
        </w:rPr>
        <w:t xml:space="preserve"> </w:t>
      </w:r>
      <w:r>
        <w:t>способом</w:t>
      </w:r>
      <w:r>
        <w:rPr>
          <w:spacing w:val="-2"/>
        </w:rPr>
        <w:t xml:space="preserve"> </w:t>
      </w:r>
      <w:r>
        <w:t>под</w:t>
      </w:r>
      <w:r>
        <w:rPr>
          <w:spacing w:val="-1"/>
        </w:rPr>
        <w:t xml:space="preserve"> </w:t>
      </w:r>
      <w:r>
        <w:t>эмоционально-ритмическую</w:t>
      </w:r>
      <w:r>
        <w:rPr>
          <w:spacing w:val="-1"/>
        </w:rPr>
        <w:t xml:space="preserve"> </w:t>
      </w:r>
      <w:r>
        <w:t>музыку.</w:t>
      </w:r>
    </w:p>
    <w:p w:rsidR="0055618D" w:rsidRDefault="00BE78D0">
      <w:pPr>
        <w:pStyle w:val="a3"/>
        <w:spacing w:before="3" w:line="213" w:lineRule="auto"/>
        <w:ind w:left="366" w:right="625" w:firstLine="264"/>
      </w:pPr>
      <w:r>
        <w:t>Систематические занятия ритмической гимнастикой повышают</w:t>
      </w:r>
      <w:r>
        <w:rPr>
          <w:spacing w:val="1"/>
        </w:rPr>
        <w:t xml:space="preserve"> </w:t>
      </w:r>
      <w:r>
        <w:t>двигательную активность, улучшают осанку, благоприятно влияют</w:t>
      </w:r>
      <w:r>
        <w:rPr>
          <w:spacing w:val="-52"/>
        </w:rPr>
        <w:t xml:space="preserve"> </w:t>
      </w:r>
      <w:r>
        <w:t>на сердечно-сосудистую и дыхательную системы занимающихся.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восстановления</w:t>
      </w:r>
      <w:r>
        <w:rPr>
          <w:spacing w:val="-52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напряженной</w:t>
      </w:r>
      <w:r>
        <w:rPr>
          <w:spacing w:val="1"/>
        </w:rPr>
        <w:t xml:space="preserve"> </w:t>
      </w:r>
      <w:r>
        <w:t>умственной</w:t>
      </w:r>
      <w:r>
        <w:rPr>
          <w:spacing w:val="1"/>
        </w:rPr>
        <w:t xml:space="preserve"> </w:t>
      </w:r>
      <w:r>
        <w:t>работы.</w:t>
      </w:r>
      <w:r>
        <w:rPr>
          <w:spacing w:val="1"/>
        </w:rPr>
        <w:t xml:space="preserve"> </w:t>
      </w:r>
      <w:r>
        <w:t>Правильное</w:t>
      </w:r>
      <w:r>
        <w:rPr>
          <w:spacing w:val="1"/>
        </w:rPr>
        <w:t xml:space="preserve"> </w:t>
      </w:r>
      <w:r>
        <w:t>рас-</w:t>
      </w:r>
      <w:r>
        <w:rPr>
          <w:spacing w:val="1"/>
        </w:rPr>
        <w:t xml:space="preserve"> </w:t>
      </w:r>
      <w:r>
        <w:t>пределение</w:t>
      </w:r>
      <w:r>
        <w:rPr>
          <w:spacing w:val="1"/>
        </w:rPr>
        <w:t xml:space="preserve"> </w:t>
      </w:r>
      <w:r>
        <w:t>упражнений и</w:t>
      </w:r>
      <w:r>
        <w:rPr>
          <w:spacing w:val="1"/>
        </w:rPr>
        <w:t xml:space="preserve"> </w:t>
      </w:r>
      <w:r>
        <w:t>подбор</w:t>
      </w:r>
      <w:r>
        <w:rPr>
          <w:spacing w:val="1"/>
        </w:rPr>
        <w:t xml:space="preserve"> </w:t>
      </w:r>
      <w:r>
        <w:t>музыкальных произведений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сочетании со словами педагога оказывают положительное психо-</w:t>
      </w:r>
      <w:r>
        <w:rPr>
          <w:spacing w:val="1"/>
        </w:rPr>
        <w:t xml:space="preserve"> </w:t>
      </w:r>
      <w:r>
        <w:t>логическое воздействие, приводят к улучшению общего состояния</w:t>
      </w:r>
      <w:r>
        <w:rPr>
          <w:spacing w:val="1"/>
        </w:rPr>
        <w:t xml:space="preserve"> </w:t>
      </w:r>
      <w:r>
        <w:t>организма</w:t>
      </w:r>
      <w:r>
        <w:rPr>
          <w:spacing w:val="1"/>
        </w:rPr>
        <w:t xml:space="preserve"> </w:t>
      </w:r>
      <w:r>
        <w:t>занимающихся,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хорошему</w:t>
      </w:r>
      <w:r>
        <w:rPr>
          <w:spacing w:val="1"/>
        </w:rPr>
        <w:t xml:space="preserve"> </w:t>
      </w:r>
      <w:r>
        <w:t>самочувствию.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мощью упражнений ритмической гимнастики формируются уме-</w:t>
      </w:r>
      <w:r>
        <w:rPr>
          <w:spacing w:val="1"/>
        </w:rPr>
        <w:t xml:space="preserve"> </w:t>
      </w:r>
      <w:r>
        <w:t>ния и навыки в согласовании движений с</w:t>
      </w:r>
      <w:r>
        <w:rPr>
          <w:spacing w:val="1"/>
        </w:rPr>
        <w:t xml:space="preserve"> </w:t>
      </w:r>
      <w:r>
        <w:t>темпом, ритмом, му-</w:t>
      </w:r>
      <w:r>
        <w:rPr>
          <w:spacing w:val="1"/>
        </w:rPr>
        <w:t xml:space="preserve"> </w:t>
      </w:r>
      <w:r>
        <w:t>зыкальным</w:t>
      </w:r>
      <w:r>
        <w:rPr>
          <w:spacing w:val="1"/>
        </w:rPr>
        <w:t xml:space="preserve"> </w:t>
      </w:r>
      <w:r>
        <w:t>размером,</w:t>
      </w:r>
      <w:r>
        <w:rPr>
          <w:spacing w:val="1"/>
        </w:rPr>
        <w:t xml:space="preserve"> </w:t>
      </w:r>
      <w:r>
        <w:t>громкостью</w:t>
      </w:r>
      <w:r>
        <w:rPr>
          <w:spacing w:val="1"/>
        </w:rPr>
        <w:t xml:space="preserve"> </w:t>
      </w:r>
      <w:r>
        <w:t>звука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Музыкальной</w:t>
      </w:r>
      <w:r>
        <w:rPr>
          <w:spacing w:val="-3"/>
        </w:rPr>
        <w:t xml:space="preserve"> </w:t>
      </w:r>
      <w:r>
        <w:t>выразительности.</w:t>
      </w:r>
      <w:r>
        <w:rPr>
          <w:spacing w:val="-2"/>
        </w:rPr>
        <w:t xml:space="preserve"> </w:t>
      </w:r>
      <w:r>
        <w:t>Кроме</w:t>
      </w:r>
      <w:r>
        <w:rPr>
          <w:spacing w:val="-1"/>
        </w:rPr>
        <w:t xml:space="preserve"> </w:t>
      </w:r>
      <w:r>
        <w:t>того,</w:t>
      </w:r>
      <w:r>
        <w:rPr>
          <w:spacing w:val="-2"/>
        </w:rPr>
        <w:t xml:space="preserve"> </w:t>
      </w:r>
      <w:r>
        <w:t>эти</w:t>
      </w:r>
      <w:r>
        <w:rPr>
          <w:spacing w:val="-3"/>
        </w:rPr>
        <w:t xml:space="preserve"> </w:t>
      </w:r>
      <w:r>
        <w:t>упражнения</w:t>
      </w:r>
      <w:r>
        <w:rPr>
          <w:spacing w:val="-2"/>
        </w:rPr>
        <w:t xml:space="preserve"> </w:t>
      </w:r>
      <w:r>
        <w:t>яв-</w:t>
      </w:r>
    </w:p>
    <w:p w:rsidR="0055618D" w:rsidRDefault="0055618D">
      <w:pPr>
        <w:spacing w:line="213" w:lineRule="auto"/>
        <w:sectPr w:rsidR="0055618D">
          <w:footerReference w:type="default" r:id="rId440"/>
          <w:pgSz w:w="16840" w:h="11900" w:orient="landscape"/>
          <w:pgMar w:top="260" w:right="1200" w:bottom="980" w:left="1040" w:header="0" w:footer="797" w:gutter="0"/>
          <w:cols w:num="2" w:space="720" w:equalWidth="0">
            <w:col w:w="6791" w:space="442"/>
            <w:col w:w="7367"/>
          </w:cols>
        </w:sectPr>
      </w:pPr>
    </w:p>
    <w:p w:rsidR="0055618D" w:rsidRDefault="00BE78D0">
      <w:pPr>
        <w:pStyle w:val="a3"/>
        <w:spacing w:before="99" w:line="213" w:lineRule="auto"/>
        <w:ind w:left="359" w:right="139"/>
      </w:pPr>
      <w:r>
        <w:lastRenderedPageBreak/>
        <w:t>ляются эффективным средством развития координации движений,</w:t>
      </w:r>
      <w:r>
        <w:rPr>
          <w:spacing w:val="1"/>
        </w:rPr>
        <w:t xml:space="preserve"> </w:t>
      </w:r>
      <w:r>
        <w:t>быстроты двигательных действий, подвижности в различных сус-</w:t>
      </w:r>
      <w:r>
        <w:rPr>
          <w:spacing w:val="1"/>
        </w:rPr>
        <w:t xml:space="preserve"> </w:t>
      </w:r>
      <w:r>
        <w:t>тавах, мышечной силы, общей выносливости, физической и ум-</w:t>
      </w:r>
      <w:r>
        <w:rPr>
          <w:spacing w:val="1"/>
        </w:rPr>
        <w:t xml:space="preserve"> </w:t>
      </w:r>
      <w:r>
        <w:t>ственной работоспособности, трудолюбия. Танцевальная направ-</w:t>
      </w:r>
      <w:r>
        <w:rPr>
          <w:spacing w:val="1"/>
        </w:rPr>
        <w:t xml:space="preserve"> </w:t>
      </w:r>
      <w:r>
        <w:t>ленность упражнений способствует развитию выразительности и</w:t>
      </w:r>
      <w:r>
        <w:rPr>
          <w:spacing w:val="1"/>
        </w:rPr>
        <w:t xml:space="preserve"> </w:t>
      </w:r>
      <w:r>
        <w:t>пластичности</w:t>
      </w:r>
      <w:r>
        <w:rPr>
          <w:spacing w:val="-2"/>
        </w:rPr>
        <w:t xml:space="preserve"> </w:t>
      </w:r>
      <w:r>
        <w:t>движений.</w:t>
      </w:r>
    </w:p>
    <w:p w:rsidR="0055618D" w:rsidRDefault="00BE78D0">
      <w:pPr>
        <w:pStyle w:val="a3"/>
        <w:spacing w:before="5" w:line="213" w:lineRule="auto"/>
        <w:ind w:left="382" w:right="110" w:firstLine="283"/>
      </w:pPr>
      <w:r>
        <w:t>Большое разнообразие упражнений, выполняемых под умелым</w:t>
      </w:r>
      <w:r>
        <w:rPr>
          <w:spacing w:val="1"/>
        </w:rPr>
        <w:t xml:space="preserve"> </w:t>
      </w:r>
      <w:r>
        <w:t>руководством педагога, обогащает учащихся двигательным, эмо-</w:t>
      </w:r>
      <w:r>
        <w:rPr>
          <w:spacing w:val="1"/>
        </w:rPr>
        <w:t xml:space="preserve"> </w:t>
      </w:r>
      <w:r>
        <w:t>циональным, волевым, морально-нравственным опытом. На этой</w:t>
      </w:r>
      <w:r>
        <w:rPr>
          <w:spacing w:val="1"/>
        </w:rPr>
        <w:t xml:space="preserve"> </w:t>
      </w:r>
      <w:r>
        <w:t>основе быстрее формируются умения и навыки в различных видах</w:t>
      </w:r>
      <w:r>
        <w:rPr>
          <w:spacing w:val="1"/>
        </w:rPr>
        <w:t xml:space="preserve"> </w:t>
      </w:r>
      <w:r>
        <w:t>спортивной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трудовой</w:t>
      </w:r>
      <w:r>
        <w:rPr>
          <w:spacing w:val="-1"/>
        </w:rPr>
        <w:t xml:space="preserve"> </w:t>
      </w:r>
      <w:r>
        <w:t>деятельности.</w:t>
      </w:r>
    </w:p>
    <w:p w:rsidR="0055618D" w:rsidRDefault="00BE78D0">
      <w:pPr>
        <w:pStyle w:val="a3"/>
        <w:spacing w:before="4" w:line="213" w:lineRule="auto"/>
        <w:ind w:left="392" w:right="96" w:firstLine="283"/>
      </w:pPr>
      <w:r>
        <w:t>Занятия под музыкальное сопровождение развивают музыкаль-</w:t>
      </w:r>
      <w:r>
        <w:rPr>
          <w:spacing w:val="1"/>
        </w:rPr>
        <w:t xml:space="preserve"> </w:t>
      </w:r>
      <w:r>
        <w:t>ный слух, чувство прекрасного, дают возможность занимающимся</w:t>
      </w:r>
      <w:r>
        <w:rPr>
          <w:spacing w:val="1"/>
        </w:rPr>
        <w:t xml:space="preserve"> </w:t>
      </w:r>
      <w:r>
        <w:t>выразить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движениях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56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ритмической</w:t>
      </w:r>
      <w:r>
        <w:rPr>
          <w:spacing w:val="1"/>
        </w:rPr>
        <w:t xml:space="preserve"> </w:t>
      </w:r>
      <w:r>
        <w:t>гимнастикой,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вечерах</w:t>
      </w:r>
      <w:r>
        <w:rPr>
          <w:spacing w:val="1"/>
        </w:rPr>
        <w:t xml:space="preserve"> </w:t>
      </w:r>
      <w:r>
        <w:t>отдыха, в художественной самодеятельности. В процессе занятий</w:t>
      </w:r>
      <w:r>
        <w:rPr>
          <w:spacing w:val="1"/>
        </w:rPr>
        <w:t xml:space="preserve"> </w:t>
      </w:r>
      <w:r>
        <w:t>создаются</w:t>
      </w:r>
      <w:r>
        <w:rPr>
          <w:spacing w:val="1"/>
        </w:rPr>
        <w:t xml:space="preserve"> </w:t>
      </w:r>
      <w:r>
        <w:t>благоприятные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воспитывается</w:t>
      </w:r>
      <w:r>
        <w:rPr>
          <w:spacing w:val="1"/>
        </w:rPr>
        <w:t xml:space="preserve"> </w:t>
      </w:r>
      <w:r>
        <w:t>чувство коллективизма, взаимопомощи, дисциплинированность и</w:t>
      </w:r>
      <w:r>
        <w:rPr>
          <w:spacing w:val="1"/>
        </w:rPr>
        <w:t xml:space="preserve"> </w:t>
      </w:r>
      <w:r>
        <w:t>другие</w:t>
      </w:r>
      <w:r>
        <w:rPr>
          <w:spacing w:val="-1"/>
        </w:rPr>
        <w:t xml:space="preserve"> </w:t>
      </w:r>
      <w:r>
        <w:t>необходимые занимающимся</w:t>
      </w:r>
      <w:r>
        <w:rPr>
          <w:spacing w:val="-3"/>
        </w:rPr>
        <w:t xml:space="preserve"> </w:t>
      </w:r>
      <w:r>
        <w:t>качества.</w:t>
      </w:r>
    </w:p>
    <w:p w:rsidR="0055618D" w:rsidRDefault="00BE78D0">
      <w:pPr>
        <w:pStyle w:val="a3"/>
        <w:spacing w:before="6" w:line="213" w:lineRule="auto"/>
        <w:ind w:left="407" w:right="96" w:firstLine="292"/>
      </w:pPr>
      <w:r>
        <w:t>Все это делает упражнения ритмической гимнастики в сочета-</w:t>
      </w:r>
      <w:r>
        <w:rPr>
          <w:spacing w:val="1"/>
        </w:rPr>
        <w:t xml:space="preserve"> </w:t>
      </w:r>
      <w:r>
        <w:t>нии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словом</w:t>
      </w:r>
      <w:r>
        <w:rPr>
          <w:spacing w:val="1"/>
        </w:rPr>
        <w:t xml:space="preserve"> </w:t>
      </w:r>
      <w:r>
        <w:t>преподавателя-тренера,</w:t>
      </w:r>
      <w:r>
        <w:rPr>
          <w:spacing w:val="1"/>
        </w:rPr>
        <w:t xml:space="preserve"> </w:t>
      </w:r>
      <w:r>
        <w:t>музыкой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условиями,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 проводятся занятия, мощным комплексным средством и</w:t>
      </w:r>
      <w:r>
        <w:rPr>
          <w:spacing w:val="1"/>
        </w:rPr>
        <w:t xml:space="preserve"> </w:t>
      </w:r>
      <w:r>
        <w:t>методом воздействия в оздоровительном, образовательном и вос-</w:t>
      </w:r>
      <w:r>
        <w:rPr>
          <w:spacing w:val="1"/>
        </w:rPr>
        <w:t xml:space="preserve"> </w:t>
      </w:r>
      <w:r>
        <w:t>питательном</w:t>
      </w:r>
      <w:r>
        <w:rPr>
          <w:spacing w:val="-2"/>
        </w:rPr>
        <w:t xml:space="preserve"> </w:t>
      </w:r>
      <w:r>
        <w:t>отношении.</w:t>
      </w:r>
    </w:p>
    <w:p w:rsidR="0055618D" w:rsidRDefault="00BE78D0">
      <w:pPr>
        <w:pStyle w:val="a3"/>
        <w:spacing w:before="5" w:line="213" w:lineRule="auto"/>
        <w:ind w:left="411" w:right="81" w:firstLine="288"/>
      </w:pPr>
      <w:r>
        <w:t>Большая</w:t>
      </w:r>
      <w:r>
        <w:rPr>
          <w:spacing w:val="1"/>
        </w:rPr>
        <w:t xml:space="preserve"> </w:t>
      </w:r>
      <w:r>
        <w:t>популярность</w:t>
      </w:r>
      <w:r>
        <w:rPr>
          <w:spacing w:val="1"/>
        </w:rPr>
        <w:t xml:space="preserve"> </w:t>
      </w:r>
      <w:r>
        <w:t>ритмической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привела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появлению различных направлений. К ним относятся: атлетичес-</w:t>
      </w:r>
      <w:r>
        <w:rPr>
          <w:spacing w:val="1"/>
        </w:rPr>
        <w:t xml:space="preserve"> </w:t>
      </w:r>
      <w:r>
        <w:t>кое, танцевальное, психорегулирующее и спортивное. Эти направ-</w:t>
      </w:r>
      <w:r>
        <w:rPr>
          <w:spacing w:val="1"/>
        </w:rPr>
        <w:t xml:space="preserve"> </w:t>
      </w:r>
      <w:r>
        <w:t>ления</w:t>
      </w:r>
      <w:r>
        <w:rPr>
          <w:spacing w:val="1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ритмической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ре-</w:t>
      </w:r>
      <w:r>
        <w:rPr>
          <w:spacing w:val="1"/>
        </w:rPr>
        <w:t xml:space="preserve"> </w:t>
      </w:r>
      <w:r>
        <w:t>шают</w:t>
      </w:r>
      <w:r>
        <w:rPr>
          <w:spacing w:val="-2"/>
        </w:rPr>
        <w:t xml:space="preserve"> </w:t>
      </w:r>
      <w:r>
        <w:t>определенные</w:t>
      </w:r>
      <w:r>
        <w:rPr>
          <w:spacing w:val="-1"/>
        </w:rPr>
        <w:t xml:space="preserve"> </w:t>
      </w:r>
      <w:r>
        <w:t>задачи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отличаются</w:t>
      </w:r>
      <w:r>
        <w:rPr>
          <w:spacing w:val="-1"/>
        </w:rPr>
        <w:t xml:space="preserve"> </w:t>
      </w:r>
      <w:r>
        <w:t>подбором</w:t>
      </w:r>
      <w:r>
        <w:rPr>
          <w:spacing w:val="-2"/>
        </w:rPr>
        <w:t xml:space="preserve"> </w:t>
      </w:r>
      <w:r>
        <w:t>средств.</w:t>
      </w:r>
    </w:p>
    <w:p w:rsidR="0055618D" w:rsidRDefault="00BE78D0">
      <w:pPr>
        <w:pStyle w:val="a3"/>
        <w:spacing w:before="5" w:line="213" w:lineRule="auto"/>
        <w:ind w:left="430" w:right="66" w:firstLine="288"/>
      </w:pPr>
      <w:r>
        <w:t>В настоящее время наиболее популярными видами являются:</w:t>
      </w:r>
      <w:r>
        <w:rPr>
          <w:spacing w:val="1"/>
        </w:rPr>
        <w:t xml:space="preserve"> </w:t>
      </w:r>
      <w:r>
        <w:t>ритмопластика,</w:t>
      </w:r>
      <w:r>
        <w:rPr>
          <w:spacing w:val="1"/>
        </w:rPr>
        <w:t xml:space="preserve"> </w:t>
      </w:r>
      <w:r>
        <w:t>танцевально-ритмическая,</w:t>
      </w:r>
      <w:r>
        <w:rPr>
          <w:spacing w:val="1"/>
        </w:rPr>
        <w:t xml:space="preserve"> </w:t>
      </w:r>
      <w:r>
        <w:t>танцевально-игровая,</w:t>
      </w:r>
      <w:r>
        <w:rPr>
          <w:spacing w:val="1"/>
        </w:rPr>
        <w:t xml:space="preserve"> </w:t>
      </w:r>
      <w:r>
        <w:t>релаксационная</w:t>
      </w:r>
      <w:r>
        <w:rPr>
          <w:spacing w:val="1"/>
        </w:rPr>
        <w:t xml:space="preserve"> </w:t>
      </w:r>
      <w:r>
        <w:t>гимнастика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оздоровительные</w:t>
      </w:r>
      <w:r>
        <w:rPr>
          <w:spacing w:val="1"/>
        </w:rPr>
        <w:t xml:space="preserve"> </w:t>
      </w:r>
      <w:r>
        <w:t>виды</w:t>
      </w:r>
      <w:r>
        <w:rPr>
          <w:spacing w:val="-52"/>
        </w:rPr>
        <w:t xml:space="preserve"> </w:t>
      </w:r>
      <w:r>
        <w:t>аэробики</w:t>
      </w:r>
      <w:r>
        <w:rPr>
          <w:spacing w:val="1"/>
        </w:rPr>
        <w:t xml:space="preserve"> </w:t>
      </w:r>
      <w:r>
        <w:t>(классическая,</w:t>
      </w:r>
      <w:r>
        <w:rPr>
          <w:spacing w:val="1"/>
        </w:rPr>
        <w:t xml:space="preserve"> </w:t>
      </w:r>
      <w:r>
        <w:t>фанк-аэробика,</w:t>
      </w:r>
      <w:r>
        <w:rPr>
          <w:spacing w:val="1"/>
        </w:rPr>
        <w:t xml:space="preserve"> </w:t>
      </w:r>
      <w:r>
        <w:t>степ-аэробика,</w:t>
      </w:r>
      <w:r>
        <w:rPr>
          <w:spacing w:val="1"/>
        </w:rPr>
        <w:t xml:space="preserve"> </w:t>
      </w:r>
      <w:r>
        <w:t>слайд-</w:t>
      </w:r>
      <w:r>
        <w:rPr>
          <w:spacing w:val="1"/>
        </w:rPr>
        <w:t xml:space="preserve"> </w:t>
      </w:r>
      <w:r>
        <w:t>аэробика,</w:t>
      </w:r>
      <w:r>
        <w:rPr>
          <w:spacing w:val="-4"/>
        </w:rPr>
        <w:t xml:space="preserve"> </w:t>
      </w:r>
      <w:r>
        <w:t>фитбол и</w:t>
      </w:r>
      <w:r>
        <w:rPr>
          <w:spacing w:val="-1"/>
        </w:rPr>
        <w:t xml:space="preserve"> </w:t>
      </w:r>
      <w:r>
        <w:t>др.).</w:t>
      </w:r>
    </w:p>
    <w:p w:rsidR="0055618D" w:rsidRDefault="00BE78D0">
      <w:pPr>
        <w:pStyle w:val="a3"/>
        <w:spacing w:before="4" w:line="213" w:lineRule="auto"/>
        <w:ind w:left="440" w:right="58" w:firstLine="287"/>
      </w:pPr>
      <w:r>
        <w:rPr>
          <w:i/>
        </w:rPr>
        <w:t xml:space="preserve">Ритмопластика — </w:t>
      </w:r>
      <w:r>
        <w:t>это упражнения, направленные на развитие</w:t>
      </w:r>
      <w:r>
        <w:rPr>
          <w:spacing w:val="1"/>
        </w:rPr>
        <w:t xml:space="preserve"> </w:t>
      </w:r>
      <w:r>
        <w:t>эластичности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мышц,</w:t>
      </w:r>
      <w:r>
        <w:rPr>
          <w:spacing w:val="1"/>
        </w:rPr>
        <w:t xml:space="preserve"> </w:t>
      </w:r>
      <w:r>
        <w:t>выразительности,</w:t>
      </w:r>
      <w:r>
        <w:rPr>
          <w:spacing w:val="1"/>
        </w:rPr>
        <w:t xml:space="preserve"> </w:t>
      </w:r>
      <w:r>
        <w:t>грациозности,</w:t>
      </w:r>
      <w:r>
        <w:rPr>
          <w:spacing w:val="1"/>
        </w:rPr>
        <w:t xml:space="preserve"> </w:t>
      </w:r>
      <w:r>
        <w:t>пластичности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культуры</w:t>
      </w:r>
      <w:r>
        <w:rPr>
          <w:spacing w:val="-2"/>
        </w:rPr>
        <w:t xml:space="preserve"> </w:t>
      </w:r>
      <w:r>
        <w:t>движений.</w:t>
      </w:r>
    </w:p>
    <w:p w:rsidR="0055618D" w:rsidRDefault="00BE78D0">
      <w:pPr>
        <w:spacing w:before="2" w:line="213" w:lineRule="auto"/>
        <w:ind w:left="445" w:right="52" w:firstLine="312"/>
        <w:jc w:val="both"/>
      </w:pPr>
      <w:r>
        <w:rPr>
          <w:i/>
        </w:rPr>
        <w:t xml:space="preserve">Танцевально-ритмическая гимнастика </w:t>
      </w:r>
      <w:r>
        <w:t>включает ритмику и эле-</w:t>
      </w:r>
      <w:r>
        <w:rPr>
          <w:spacing w:val="-52"/>
        </w:rPr>
        <w:t xml:space="preserve"> </w:t>
      </w:r>
      <w:r>
        <w:t>менты танца. Комплекс этих упражнений представляет закончен-</w:t>
      </w:r>
      <w:r>
        <w:rPr>
          <w:spacing w:val="1"/>
        </w:rPr>
        <w:t xml:space="preserve"> </w:t>
      </w:r>
      <w:r>
        <w:t>ную</w:t>
      </w:r>
      <w:r>
        <w:rPr>
          <w:spacing w:val="-1"/>
        </w:rPr>
        <w:t xml:space="preserve"> </w:t>
      </w:r>
      <w:r>
        <w:t>сюжетно-танцевальную композицию.</w:t>
      </w:r>
    </w:p>
    <w:p w:rsidR="0055618D" w:rsidRDefault="00BE78D0">
      <w:pPr>
        <w:spacing w:before="3" w:line="213" w:lineRule="auto"/>
        <w:ind w:left="450" w:right="38" w:firstLine="307"/>
        <w:jc w:val="both"/>
      </w:pPr>
      <w:r>
        <w:rPr>
          <w:i/>
        </w:rPr>
        <w:t xml:space="preserve">Танцевально-игровая гимнастика </w:t>
      </w:r>
      <w:r>
        <w:t>применяется в дошкольных и</w:t>
      </w:r>
      <w:r>
        <w:rPr>
          <w:spacing w:val="1"/>
        </w:rPr>
        <w:t xml:space="preserve"> </w:t>
      </w:r>
      <w:r>
        <w:t>школьных учреждениях. Все ее разделы объединяет игровой метод</w:t>
      </w:r>
      <w:r>
        <w:rPr>
          <w:spacing w:val="1"/>
        </w:rPr>
        <w:t xml:space="preserve"> </w:t>
      </w:r>
      <w:r>
        <w:t>проведения</w:t>
      </w:r>
      <w:r>
        <w:rPr>
          <w:spacing w:val="-2"/>
        </w:rPr>
        <w:t xml:space="preserve"> </w:t>
      </w:r>
      <w:r>
        <w:t>занятий.</w:t>
      </w:r>
    </w:p>
    <w:p w:rsidR="0055618D" w:rsidRDefault="00BE78D0">
      <w:pPr>
        <w:spacing w:line="218" w:lineRule="auto"/>
        <w:ind w:left="455" w:right="38" w:firstLine="287"/>
        <w:jc w:val="both"/>
      </w:pPr>
      <w:r>
        <w:rPr>
          <w:i/>
        </w:rPr>
        <w:t xml:space="preserve">Релаксационная ритмическая гимнастика </w:t>
      </w:r>
      <w:r>
        <w:t>включает традицион-</w:t>
      </w:r>
      <w:r>
        <w:rPr>
          <w:spacing w:val="-52"/>
        </w:rPr>
        <w:t xml:space="preserve"> </w:t>
      </w:r>
      <w:r>
        <w:t>ные упражнения ритмической гимнастики в сочетании с упраж-</w:t>
      </w:r>
      <w:r>
        <w:rPr>
          <w:spacing w:val="1"/>
        </w:rPr>
        <w:t xml:space="preserve"> </w:t>
      </w:r>
      <w:r>
        <w:t>нениями</w:t>
      </w:r>
      <w:r>
        <w:rPr>
          <w:spacing w:val="-2"/>
        </w:rPr>
        <w:t xml:space="preserve"> </w:t>
      </w:r>
      <w:r>
        <w:t>на расслабление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дыхание.</w:t>
      </w:r>
    </w:p>
    <w:p w:rsidR="0055618D" w:rsidRDefault="00BE78D0">
      <w:pPr>
        <w:pStyle w:val="a4"/>
        <w:numPr>
          <w:ilvl w:val="2"/>
          <w:numId w:val="66"/>
        </w:numPr>
        <w:tabs>
          <w:tab w:val="left" w:pos="2683"/>
        </w:tabs>
        <w:spacing w:before="78"/>
        <w:ind w:hanging="613"/>
        <w:jc w:val="left"/>
      </w:pPr>
      <w:r>
        <w:rPr>
          <w:spacing w:val="-9"/>
          <w:w w:val="108"/>
        </w:rPr>
        <w:br w:type="column"/>
      </w:r>
      <w:r>
        <w:rPr>
          <w:spacing w:val="-5"/>
          <w:w w:val="105"/>
        </w:rPr>
        <w:lastRenderedPageBreak/>
        <w:t>Содержание</w:t>
      </w:r>
      <w:r>
        <w:rPr>
          <w:spacing w:val="-15"/>
          <w:w w:val="105"/>
        </w:rPr>
        <w:t xml:space="preserve"> </w:t>
      </w:r>
      <w:r>
        <w:rPr>
          <w:spacing w:val="-5"/>
          <w:w w:val="105"/>
        </w:rPr>
        <w:t>упражнений</w:t>
      </w:r>
    </w:p>
    <w:p w:rsidR="0055618D" w:rsidRDefault="00BE78D0">
      <w:pPr>
        <w:pStyle w:val="a3"/>
        <w:spacing w:before="192" w:line="213" w:lineRule="auto"/>
        <w:ind w:left="373" w:right="618" w:firstLine="273"/>
      </w:pPr>
      <w:r>
        <w:t>В</w:t>
      </w:r>
      <w:r>
        <w:rPr>
          <w:spacing w:val="1"/>
        </w:rPr>
        <w:t xml:space="preserve"> </w:t>
      </w:r>
      <w:r>
        <w:t>ритмической гимнастике</w:t>
      </w:r>
      <w:r>
        <w:rPr>
          <w:spacing w:val="1"/>
        </w:rPr>
        <w:t xml:space="preserve"> </w:t>
      </w:r>
      <w:r>
        <w:t>применяется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ражнений: строевые, специальные упражнения для согласования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музыкой,</w:t>
      </w:r>
      <w:r>
        <w:rPr>
          <w:spacing w:val="1"/>
        </w:rPr>
        <w:t xml:space="preserve"> </w:t>
      </w:r>
      <w:r>
        <w:t>общеразвивающие,</w:t>
      </w:r>
      <w:r>
        <w:rPr>
          <w:spacing w:val="1"/>
        </w:rPr>
        <w:t xml:space="preserve"> </w:t>
      </w:r>
      <w:r>
        <w:t>танцевальные</w:t>
      </w:r>
      <w:r>
        <w:rPr>
          <w:spacing w:val="1"/>
        </w:rPr>
        <w:t xml:space="preserve"> </w:t>
      </w:r>
      <w:r>
        <w:t>упраж-</w:t>
      </w:r>
      <w:r>
        <w:rPr>
          <w:spacing w:val="1"/>
        </w:rPr>
        <w:t xml:space="preserve"> </w:t>
      </w:r>
      <w:r>
        <w:t>нения,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нетрадиционных</w:t>
      </w:r>
      <w:r>
        <w:rPr>
          <w:spacing w:val="-4"/>
        </w:rPr>
        <w:t xml:space="preserve"> </w:t>
      </w:r>
      <w:r>
        <w:t>видов</w:t>
      </w:r>
      <w:r>
        <w:rPr>
          <w:spacing w:val="-1"/>
        </w:rPr>
        <w:t xml:space="preserve"> </w:t>
      </w:r>
      <w:r>
        <w:t>гимнастики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15" w:line="213" w:lineRule="auto"/>
        <w:ind w:left="378" w:right="617" w:firstLine="288"/>
      </w:pPr>
      <w:r>
        <w:rPr>
          <w:i/>
        </w:rPr>
        <w:t>Строевые</w:t>
      </w:r>
      <w:r>
        <w:rPr>
          <w:i/>
          <w:spacing w:val="-7"/>
        </w:rPr>
        <w:t xml:space="preserve"> </w:t>
      </w:r>
      <w:r>
        <w:rPr>
          <w:i/>
        </w:rPr>
        <w:t>упражнения</w:t>
      </w:r>
      <w:r>
        <w:rPr>
          <w:i/>
          <w:spacing w:val="-6"/>
        </w:rPr>
        <w:t xml:space="preserve"> </w:t>
      </w:r>
      <w:r>
        <w:t>служат</w:t>
      </w:r>
      <w:r>
        <w:rPr>
          <w:spacing w:val="-8"/>
        </w:rPr>
        <w:t xml:space="preserve"> </w:t>
      </w:r>
      <w:r>
        <w:t>средством</w:t>
      </w:r>
      <w:r>
        <w:rPr>
          <w:spacing w:val="-7"/>
        </w:rPr>
        <w:t xml:space="preserve"> </w:t>
      </w:r>
      <w:r>
        <w:t>организации</w:t>
      </w:r>
      <w:r>
        <w:rPr>
          <w:spacing w:val="-7"/>
        </w:rPr>
        <w:t xml:space="preserve"> </w:t>
      </w:r>
      <w:r>
        <w:t>занимаю-</w:t>
      </w:r>
      <w:r>
        <w:rPr>
          <w:spacing w:val="-53"/>
        </w:rPr>
        <w:t xml:space="preserve"> </w:t>
      </w:r>
      <w:r>
        <w:t>щихся и их удачного размещения в зале, на площадке. Они вы-</w:t>
      </w:r>
      <w:r>
        <w:rPr>
          <w:spacing w:val="1"/>
        </w:rPr>
        <w:t xml:space="preserve"> </w:t>
      </w:r>
      <w:r>
        <w:t>полняются в строгом соответствии с требованиями гимнастичес-</w:t>
      </w:r>
      <w:r>
        <w:rPr>
          <w:spacing w:val="1"/>
        </w:rPr>
        <w:t xml:space="preserve"> </w:t>
      </w:r>
      <w:r>
        <w:t>кого стиля и могут сочетаться с движениями рук, головы, ног и</w:t>
      </w:r>
      <w:r>
        <w:rPr>
          <w:spacing w:val="1"/>
        </w:rPr>
        <w:t xml:space="preserve"> </w:t>
      </w:r>
      <w:r>
        <w:t>другими несложными движениями, а также выполняться под му-</w:t>
      </w:r>
      <w:r>
        <w:rPr>
          <w:spacing w:val="1"/>
        </w:rPr>
        <w:t xml:space="preserve"> </w:t>
      </w:r>
      <w:r>
        <w:t>зыку.</w:t>
      </w:r>
      <w:r>
        <w:rPr>
          <w:spacing w:val="1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перестроение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переменными</w:t>
      </w:r>
      <w:r>
        <w:rPr>
          <w:spacing w:val="1"/>
        </w:rPr>
        <w:t xml:space="preserve"> </w:t>
      </w:r>
      <w:r>
        <w:t>шагами или подскоками, а размыкание — приставными шагами с</w:t>
      </w:r>
      <w:r>
        <w:rPr>
          <w:spacing w:val="1"/>
        </w:rPr>
        <w:t xml:space="preserve"> </w:t>
      </w:r>
      <w:r>
        <w:t>наклонами</w:t>
      </w:r>
      <w:r>
        <w:rPr>
          <w:spacing w:val="-2"/>
        </w:rPr>
        <w:t xml:space="preserve"> </w:t>
      </w:r>
      <w:r>
        <w:t>туловища вправо-влево 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18" w:line="213" w:lineRule="auto"/>
        <w:ind w:left="368" w:right="622" w:firstLine="278"/>
      </w:pPr>
      <w:r>
        <w:rPr>
          <w:i/>
          <w:spacing w:val="-2"/>
        </w:rPr>
        <w:t>Упражнения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для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согласования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движений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с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музыкой</w:t>
      </w:r>
      <w:r>
        <w:rPr>
          <w:i/>
          <w:spacing w:val="-9"/>
        </w:rPr>
        <w:t xml:space="preserve"> </w:t>
      </w:r>
      <w:r>
        <w:rPr>
          <w:spacing w:val="-1"/>
        </w:rPr>
        <w:t>являются</w:t>
      </w:r>
      <w:r>
        <w:rPr>
          <w:spacing w:val="-11"/>
        </w:rPr>
        <w:t xml:space="preserve"> </w:t>
      </w:r>
      <w:r>
        <w:rPr>
          <w:spacing w:val="-1"/>
        </w:rPr>
        <w:t>спе-</w:t>
      </w:r>
      <w:r>
        <w:rPr>
          <w:spacing w:val="-52"/>
        </w:rPr>
        <w:t xml:space="preserve"> </w:t>
      </w:r>
      <w:r>
        <w:t>циальным разделом в ритмической гимнастике и подбираются для</w:t>
      </w:r>
      <w:r>
        <w:rPr>
          <w:spacing w:val="1"/>
        </w:rPr>
        <w:t xml:space="preserve"> </w:t>
      </w:r>
      <w:r>
        <w:t>формирования знаний и умений различать средства музыкальной</w:t>
      </w:r>
      <w:r>
        <w:rPr>
          <w:spacing w:val="1"/>
        </w:rPr>
        <w:t xml:space="preserve"> </w:t>
      </w:r>
      <w:r>
        <w:t>выразительности (темп, музыкальный размер, ритм, динамические</w:t>
      </w:r>
      <w:r>
        <w:rPr>
          <w:spacing w:val="1"/>
        </w:rPr>
        <w:t xml:space="preserve"> </w:t>
      </w:r>
      <w:r>
        <w:t>оттенки,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помогают занимающимся лучше согласовывать движения с музы-</w:t>
      </w:r>
      <w:r>
        <w:rPr>
          <w:spacing w:val="1"/>
        </w:rPr>
        <w:t xml:space="preserve"> </w:t>
      </w:r>
      <w:r>
        <w:t>кой, регулировать скорость и силу мышечного напряжения. В свя-</w:t>
      </w:r>
      <w:r>
        <w:rPr>
          <w:spacing w:val="1"/>
        </w:rPr>
        <w:t xml:space="preserve"> </w:t>
      </w:r>
      <w:r>
        <w:t>зи с этим на каждом занятии по ритмической гимнастике, особенно</w:t>
      </w:r>
      <w:r>
        <w:rPr>
          <w:spacing w:val="-52"/>
        </w:rPr>
        <w:t xml:space="preserve"> </w:t>
      </w:r>
      <w:r>
        <w:t>у дошкольников и младших школьников, необходимо работать над</w:t>
      </w:r>
      <w:r>
        <w:rPr>
          <w:spacing w:val="-52"/>
        </w:rPr>
        <w:t xml:space="preserve"> </w:t>
      </w:r>
      <w:r>
        <w:t>согласованием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музыкальной</w:t>
      </w:r>
      <w:r>
        <w:rPr>
          <w:spacing w:val="1"/>
        </w:rPr>
        <w:t xml:space="preserve"> </w:t>
      </w:r>
      <w:r>
        <w:t>выразительности, систематически развивать у детей музыкальный</w:t>
      </w:r>
      <w:r>
        <w:rPr>
          <w:spacing w:val="1"/>
        </w:rPr>
        <w:t xml:space="preserve"> </w:t>
      </w:r>
      <w:r>
        <w:t>слух.</w:t>
      </w:r>
    </w:p>
    <w:p w:rsidR="0055618D" w:rsidRDefault="00BE78D0">
      <w:pPr>
        <w:pStyle w:val="a3"/>
        <w:spacing w:before="29" w:line="213" w:lineRule="auto"/>
        <w:ind w:left="363" w:right="627" w:firstLine="297"/>
      </w:pPr>
      <w:r>
        <w:rPr>
          <w:i/>
          <w:spacing w:val="-1"/>
        </w:rPr>
        <w:t>Общеразвивающие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упражнения</w:t>
      </w:r>
      <w:r>
        <w:rPr>
          <w:i/>
          <w:spacing w:val="-10"/>
        </w:rPr>
        <w:t xml:space="preserve"> </w:t>
      </w:r>
      <w:r>
        <w:rPr>
          <w:spacing w:val="-1"/>
        </w:rPr>
        <w:t>в</w:t>
      </w:r>
      <w:r>
        <w:rPr>
          <w:spacing w:val="-13"/>
        </w:rPr>
        <w:t xml:space="preserve"> </w:t>
      </w:r>
      <w:r>
        <w:rPr>
          <w:spacing w:val="-1"/>
        </w:rPr>
        <w:t>ритмической</w:t>
      </w:r>
      <w:r>
        <w:rPr>
          <w:spacing w:val="-12"/>
        </w:rPr>
        <w:t xml:space="preserve"> </w:t>
      </w:r>
      <w:r>
        <w:rPr>
          <w:spacing w:val="-1"/>
        </w:rPr>
        <w:t>гимнастике</w:t>
      </w:r>
      <w:r>
        <w:rPr>
          <w:spacing w:val="-10"/>
        </w:rPr>
        <w:t xml:space="preserve"> </w:t>
      </w:r>
      <w:r>
        <w:rPr>
          <w:spacing w:val="-1"/>
        </w:rPr>
        <w:t>вклю-</w:t>
      </w:r>
      <w:r>
        <w:rPr>
          <w:spacing w:val="-52"/>
        </w:rPr>
        <w:t xml:space="preserve"> </w:t>
      </w:r>
      <w:r>
        <w:t>чают в себя ходьбу, бег, прыжки, многообразные по форме, ве-</w:t>
      </w:r>
      <w:r>
        <w:rPr>
          <w:spacing w:val="1"/>
        </w:rPr>
        <w:t xml:space="preserve"> </w:t>
      </w:r>
      <w:r>
        <w:t>личине мышечных усилий и продолжительности выполнения. Они</w:t>
      </w:r>
      <w:r>
        <w:rPr>
          <w:spacing w:val="1"/>
        </w:rPr>
        <w:t xml:space="preserve"> </w:t>
      </w:r>
      <w:r>
        <w:t>выполняются в гимнастическом стиле, большинство из них носит</w:t>
      </w:r>
      <w:r>
        <w:rPr>
          <w:spacing w:val="1"/>
        </w:rPr>
        <w:t xml:space="preserve"> </w:t>
      </w:r>
      <w:r>
        <w:t>стилизованный или танцевальный характер. Это придает им осо-</w:t>
      </w:r>
      <w:r>
        <w:rPr>
          <w:spacing w:val="1"/>
        </w:rPr>
        <w:t xml:space="preserve"> </w:t>
      </w:r>
      <w:r>
        <w:t>бый колорит, делает их привлекательными, а при исполнении под</w:t>
      </w:r>
      <w:r>
        <w:rPr>
          <w:spacing w:val="1"/>
        </w:rPr>
        <w:t xml:space="preserve"> </w:t>
      </w:r>
      <w:r>
        <w:t>музыку</w:t>
      </w:r>
      <w:r>
        <w:rPr>
          <w:spacing w:val="-4"/>
        </w:rPr>
        <w:t xml:space="preserve"> </w:t>
      </w:r>
      <w:r>
        <w:t>более эмоциональными.</w:t>
      </w:r>
    </w:p>
    <w:p w:rsidR="0055618D" w:rsidRDefault="00BE78D0">
      <w:pPr>
        <w:pStyle w:val="a3"/>
        <w:spacing w:before="17" w:line="208" w:lineRule="auto"/>
        <w:ind w:left="359" w:right="629" w:firstLine="268"/>
      </w:pPr>
      <w:r>
        <w:t>Общеразвивающие</w:t>
      </w:r>
      <w:r>
        <w:rPr>
          <w:spacing w:val="21"/>
        </w:rPr>
        <w:t xml:space="preserve"> </w:t>
      </w:r>
      <w:r>
        <w:t>упражнения</w:t>
      </w:r>
      <w:r>
        <w:rPr>
          <w:spacing w:val="21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ритмической</w:t>
      </w:r>
      <w:r>
        <w:rPr>
          <w:spacing w:val="21"/>
        </w:rPr>
        <w:t xml:space="preserve"> </w:t>
      </w:r>
      <w:r>
        <w:t>гимнастике,</w:t>
      </w:r>
      <w:r>
        <w:rPr>
          <w:spacing w:val="18"/>
        </w:rPr>
        <w:t xml:space="preserve"> </w:t>
      </w:r>
      <w:r>
        <w:t>как</w:t>
      </w:r>
      <w:r>
        <w:rPr>
          <w:spacing w:val="-52"/>
        </w:rPr>
        <w:t xml:space="preserve"> </w:t>
      </w:r>
      <w:r>
        <w:t>и в любом другом виде гимнастики, могут выполняться без пред-</w:t>
      </w:r>
      <w:r>
        <w:rPr>
          <w:spacing w:val="1"/>
        </w:rPr>
        <w:t xml:space="preserve"> </w:t>
      </w:r>
      <w:r>
        <w:t>метов,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предметами</w:t>
      </w:r>
      <w:r>
        <w:rPr>
          <w:spacing w:val="1"/>
        </w:rPr>
        <w:t xml:space="preserve"> </w:t>
      </w:r>
      <w:r>
        <w:t>(палки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размеров,</w:t>
      </w:r>
      <w:r>
        <w:rPr>
          <w:spacing w:val="1"/>
        </w:rPr>
        <w:t xml:space="preserve"> </w:t>
      </w:r>
      <w:r>
        <w:t>набивные</w:t>
      </w:r>
      <w:r>
        <w:rPr>
          <w:spacing w:val="1"/>
        </w:rPr>
        <w:t xml:space="preserve"> </w:t>
      </w:r>
      <w:r>
        <w:t>мячи,</w:t>
      </w:r>
      <w:r>
        <w:rPr>
          <w:spacing w:val="1"/>
        </w:rPr>
        <w:t xml:space="preserve"> </w:t>
      </w:r>
      <w:r>
        <w:t>флажки, самодельные предметы и др.), на различных гимнасти-</w:t>
      </w:r>
      <w:r>
        <w:rPr>
          <w:spacing w:val="1"/>
        </w:rPr>
        <w:t xml:space="preserve"> </w:t>
      </w:r>
      <w:r>
        <w:t>ческих</w:t>
      </w:r>
      <w:r>
        <w:rPr>
          <w:spacing w:val="1"/>
        </w:rPr>
        <w:t xml:space="preserve"> </w:t>
      </w:r>
      <w:r>
        <w:t>снарядах</w:t>
      </w:r>
      <w:r>
        <w:rPr>
          <w:spacing w:val="1"/>
        </w:rPr>
        <w:t xml:space="preserve"> </w:t>
      </w:r>
      <w:r>
        <w:t>(гимнастическая</w:t>
      </w:r>
      <w:r>
        <w:rPr>
          <w:spacing w:val="1"/>
        </w:rPr>
        <w:t xml:space="preserve"> </w:t>
      </w:r>
      <w:r>
        <w:t>стенка,</w:t>
      </w:r>
      <w:r>
        <w:rPr>
          <w:spacing w:val="1"/>
        </w:rPr>
        <w:t xml:space="preserve"> </w:t>
      </w:r>
      <w:r>
        <w:t>скамейка),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взаимной помощью друг другу (в парах). В ритмической гимнасти-</w:t>
      </w:r>
      <w:r>
        <w:rPr>
          <w:spacing w:val="-52"/>
        </w:rPr>
        <w:t xml:space="preserve"> </w:t>
      </w:r>
      <w:r>
        <w:t>ке можно выделить группу общеразвивающих упражнений, с по-</w:t>
      </w:r>
      <w:r>
        <w:rPr>
          <w:spacing w:val="1"/>
        </w:rPr>
        <w:t xml:space="preserve"> </w:t>
      </w:r>
      <w:r>
        <w:t>мощью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оказывается</w:t>
      </w:r>
      <w:r>
        <w:rPr>
          <w:spacing w:val="1"/>
        </w:rPr>
        <w:t xml:space="preserve"> </w:t>
      </w:r>
      <w:r>
        <w:t>избирательное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мы-</w:t>
      </w:r>
      <w:r>
        <w:rPr>
          <w:spacing w:val="-52"/>
        </w:rPr>
        <w:t xml:space="preserve"> </w:t>
      </w:r>
      <w:r>
        <w:t>шечные группы всех звеньев тела. С помощью таких упражнений</w:t>
      </w:r>
      <w:r>
        <w:rPr>
          <w:spacing w:val="1"/>
        </w:rPr>
        <w:t xml:space="preserve"> </w:t>
      </w:r>
      <w:r>
        <w:t>Педагог</w:t>
      </w:r>
      <w:r>
        <w:rPr>
          <w:spacing w:val="-9"/>
        </w:rPr>
        <w:t xml:space="preserve"> </w:t>
      </w:r>
      <w:r>
        <w:t>может</w:t>
      </w:r>
      <w:r>
        <w:rPr>
          <w:spacing w:val="-9"/>
        </w:rPr>
        <w:t xml:space="preserve"> </w:t>
      </w:r>
      <w:r>
        <w:t>развивать</w:t>
      </w:r>
      <w:r>
        <w:rPr>
          <w:spacing w:val="-7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обучаемых</w:t>
      </w:r>
      <w:r>
        <w:rPr>
          <w:spacing w:val="-9"/>
        </w:rPr>
        <w:t xml:space="preserve"> </w:t>
      </w:r>
      <w:r>
        <w:t>подвижность</w:t>
      </w:r>
      <w:r>
        <w:rPr>
          <w:spacing w:val="-9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суставах,</w:t>
      </w:r>
      <w:r>
        <w:rPr>
          <w:spacing w:val="-9"/>
        </w:rPr>
        <w:t xml:space="preserve"> </w:t>
      </w:r>
      <w:r>
        <w:t>эла-</w:t>
      </w:r>
      <w:r>
        <w:rPr>
          <w:spacing w:val="-52"/>
        </w:rPr>
        <w:t xml:space="preserve"> </w:t>
      </w:r>
      <w:r>
        <w:t>стичность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связок,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совершенстве</w:t>
      </w:r>
      <w:r>
        <w:rPr>
          <w:spacing w:val="1"/>
        </w:rPr>
        <w:t xml:space="preserve"> </w:t>
      </w:r>
      <w:r>
        <w:t>владеть</w:t>
      </w:r>
      <w:r>
        <w:rPr>
          <w:spacing w:val="-52"/>
        </w:rPr>
        <w:t xml:space="preserve"> </w:t>
      </w:r>
      <w:r>
        <w:rPr>
          <w:vertAlign w:val="superscript"/>
        </w:rPr>
        <w:t>с</w:t>
      </w:r>
      <w:r>
        <w:t>Воим</w:t>
      </w:r>
      <w:r>
        <w:rPr>
          <w:spacing w:val="-2"/>
        </w:rPr>
        <w:t xml:space="preserve"> </w:t>
      </w:r>
      <w:r>
        <w:t>телом.</w:t>
      </w:r>
    </w:p>
    <w:p w:rsidR="0055618D" w:rsidRDefault="0055618D">
      <w:pPr>
        <w:spacing w:line="208" w:lineRule="auto"/>
        <w:sectPr w:rsidR="0055618D">
          <w:footerReference w:type="default" r:id="rId441"/>
          <w:pgSz w:w="16840" w:h="11900" w:orient="landscape"/>
          <w:pgMar w:top="280" w:right="1200" w:bottom="280" w:left="1040" w:header="0" w:footer="0" w:gutter="0"/>
          <w:cols w:num="2" w:space="720" w:equalWidth="0">
            <w:col w:w="6888" w:space="336"/>
            <w:col w:w="7376"/>
          </w:cols>
        </w:sectPr>
      </w:pPr>
    </w:p>
    <w:p w:rsidR="0055618D" w:rsidRDefault="00BE78D0">
      <w:pPr>
        <w:tabs>
          <w:tab w:val="left" w:pos="7803"/>
          <w:tab w:val="right" w:pos="14010"/>
        </w:tabs>
        <w:spacing w:before="124"/>
        <w:ind w:left="464"/>
      </w:pPr>
      <w:r>
        <w:rPr>
          <w:rFonts w:ascii="Arial MT" w:hAnsi="Arial MT"/>
          <w:position w:val="-1"/>
          <w:sz w:val="18"/>
        </w:rPr>
        <w:lastRenderedPageBreak/>
        <w:t>320</w:t>
      </w:r>
      <w:r>
        <w:rPr>
          <w:rFonts w:ascii="Arial MT" w:hAnsi="Arial MT"/>
          <w:position w:val="-1"/>
          <w:sz w:val="18"/>
        </w:rPr>
        <w:tab/>
      </w:r>
      <w:r>
        <w:rPr>
          <w:rFonts w:ascii="Microsoft Sans Serif" w:hAnsi="Microsoft Sans Serif"/>
          <w:sz w:val="12"/>
        </w:rPr>
        <w:t>Гимнастика</w:t>
      </w:r>
      <w:r>
        <w:rPr>
          <w:sz w:val="12"/>
        </w:rPr>
        <w:tab/>
      </w:r>
      <w:r>
        <w:t>321</w:t>
      </w:r>
    </w:p>
    <w:p w:rsidR="0055618D" w:rsidRDefault="0055618D">
      <w:p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3"/>
        <w:spacing w:before="201" w:line="213" w:lineRule="auto"/>
        <w:ind w:left="399" w:right="38" w:firstLine="312"/>
      </w:pPr>
      <w:r>
        <w:rPr>
          <w:i/>
          <w:spacing w:val="-1"/>
        </w:rPr>
        <w:lastRenderedPageBreak/>
        <w:t>Танцевальные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упражнения</w:t>
      </w:r>
      <w:r>
        <w:rPr>
          <w:i/>
          <w:spacing w:val="-12"/>
        </w:rPr>
        <w:t xml:space="preserve"> </w:t>
      </w:r>
      <w:r>
        <w:rPr>
          <w:spacing w:val="-1"/>
        </w:rPr>
        <w:t>в</w:t>
      </w:r>
      <w:r>
        <w:rPr>
          <w:spacing w:val="-12"/>
        </w:rPr>
        <w:t xml:space="preserve"> </w:t>
      </w:r>
      <w:r>
        <w:rPr>
          <w:spacing w:val="-1"/>
        </w:rPr>
        <w:t>ритмической</w:t>
      </w:r>
      <w:r>
        <w:rPr>
          <w:spacing w:val="-13"/>
        </w:rPr>
        <w:t xml:space="preserve"> </w:t>
      </w:r>
      <w:r>
        <w:t>гимнастике</w:t>
      </w:r>
      <w:r>
        <w:rPr>
          <w:spacing w:val="-12"/>
        </w:rPr>
        <w:t xml:space="preserve"> </w:t>
      </w:r>
      <w:r>
        <w:t>очень</w:t>
      </w:r>
      <w:r>
        <w:rPr>
          <w:spacing w:val="-12"/>
        </w:rPr>
        <w:t xml:space="preserve"> </w:t>
      </w:r>
      <w:r>
        <w:t>мно-</w:t>
      </w:r>
      <w:r>
        <w:rPr>
          <w:spacing w:val="-53"/>
        </w:rPr>
        <w:t xml:space="preserve"> </w:t>
      </w:r>
      <w:r>
        <w:t>гообразны. К ним относятся: элементы танцев народов мира, со-</w:t>
      </w:r>
      <w:r>
        <w:rPr>
          <w:spacing w:val="1"/>
        </w:rPr>
        <w:t xml:space="preserve"> </w:t>
      </w:r>
      <w:r>
        <w:t>временных танцев, бального, бытового и пантомимного характера,</w:t>
      </w:r>
      <w:r>
        <w:rPr>
          <w:spacing w:val="1"/>
        </w:rPr>
        <w:t xml:space="preserve"> </w:t>
      </w:r>
      <w:r>
        <w:t>ритмические</w:t>
      </w:r>
      <w:r>
        <w:rPr>
          <w:spacing w:val="1"/>
        </w:rPr>
        <w:t xml:space="preserve"> </w:t>
      </w:r>
      <w:r>
        <w:t>танцы,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игры,</w:t>
      </w:r>
      <w:r>
        <w:rPr>
          <w:spacing w:val="1"/>
        </w:rPr>
        <w:t xml:space="preserve"> </w:t>
      </w:r>
      <w:r>
        <w:t>хореографические</w:t>
      </w:r>
      <w:r>
        <w:rPr>
          <w:spacing w:val="1"/>
        </w:rPr>
        <w:t xml:space="preserve"> </w:t>
      </w:r>
      <w:r>
        <w:rPr>
          <w:spacing w:val="-2"/>
        </w:rPr>
        <w:t>упражнения.</w:t>
      </w:r>
      <w:r>
        <w:rPr>
          <w:spacing w:val="-9"/>
        </w:rPr>
        <w:t xml:space="preserve"> </w:t>
      </w:r>
      <w:r>
        <w:rPr>
          <w:spacing w:val="-2"/>
        </w:rPr>
        <w:t>Танцевальные</w:t>
      </w:r>
      <w:r>
        <w:rPr>
          <w:spacing w:val="-6"/>
        </w:rPr>
        <w:t xml:space="preserve"> </w:t>
      </w:r>
      <w:r>
        <w:rPr>
          <w:spacing w:val="-1"/>
        </w:rPr>
        <w:t>упражнения</w:t>
      </w:r>
      <w:r>
        <w:rPr>
          <w:spacing w:val="-8"/>
        </w:rPr>
        <w:t xml:space="preserve"> </w:t>
      </w:r>
      <w:r>
        <w:rPr>
          <w:spacing w:val="-1"/>
        </w:rPr>
        <w:t>разучивают</w:t>
      </w:r>
      <w:r>
        <w:rPr>
          <w:spacing w:val="-9"/>
        </w:rPr>
        <w:t xml:space="preserve"> </w:t>
      </w:r>
      <w:r>
        <w:rPr>
          <w:spacing w:val="-1"/>
        </w:rPr>
        <w:t>предварительно</w:t>
      </w:r>
    </w:p>
    <w:p w:rsidR="0055618D" w:rsidRDefault="00BE78D0">
      <w:pPr>
        <w:pStyle w:val="a4"/>
        <w:numPr>
          <w:ilvl w:val="0"/>
          <w:numId w:val="103"/>
        </w:numPr>
        <w:tabs>
          <w:tab w:val="left" w:pos="729"/>
        </w:tabs>
        <w:spacing w:before="77"/>
        <w:ind w:left="728" w:hanging="330"/>
        <w:jc w:val="left"/>
      </w:pPr>
      <w:r>
        <w:rPr>
          <w:spacing w:val="-7"/>
        </w:rPr>
        <w:br w:type="column"/>
      </w:r>
      <w:r>
        <w:rPr>
          <w:spacing w:val="-2"/>
        </w:rPr>
        <w:lastRenderedPageBreak/>
        <w:t>7-</w:t>
      </w:r>
    </w:p>
    <w:p w:rsidR="0055618D" w:rsidRDefault="00BE78D0">
      <w:pPr>
        <w:spacing w:before="152"/>
        <w:ind w:left="673"/>
      </w:pPr>
      <w:r>
        <w:rPr>
          <w:i/>
          <w:spacing w:val="-3"/>
        </w:rPr>
        <w:t>2</w:t>
      </w:r>
      <w:r>
        <w:rPr>
          <w:i/>
          <w:spacing w:val="-11"/>
        </w:rPr>
        <w:t xml:space="preserve"> </w:t>
      </w:r>
      <w:r>
        <w:rPr>
          <w:spacing w:val="-3"/>
        </w:rPr>
        <w:t>-</w:t>
      </w:r>
    </w:p>
    <w:p w:rsidR="0055618D" w:rsidRDefault="0055618D">
      <w:pPr>
        <w:pStyle w:val="a3"/>
        <w:spacing w:before="9"/>
        <w:jc w:val="left"/>
        <w:rPr>
          <w:sz w:val="33"/>
        </w:rPr>
      </w:pPr>
    </w:p>
    <w:p w:rsidR="0055618D" w:rsidRDefault="00BE78D0">
      <w:pPr>
        <w:spacing w:line="198" w:lineRule="exact"/>
        <w:ind w:left="678"/>
        <w:rPr>
          <w:rFonts w:ascii="Arial"/>
          <w:i/>
          <w:sz w:val="18"/>
        </w:rPr>
      </w:pPr>
      <w:r>
        <w:rPr>
          <w:rFonts w:ascii="Arial"/>
          <w:i/>
          <w:sz w:val="18"/>
        </w:rPr>
        <w:t>3</w:t>
      </w:r>
    </w:p>
    <w:p w:rsidR="0055618D" w:rsidRDefault="00BE78D0">
      <w:pPr>
        <w:pStyle w:val="a3"/>
        <w:spacing w:before="161" w:line="192" w:lineRule="auto"/>
        <w:ind w:left="980"/>
        <w:jc w:val="left"/>
      </w:pPr>
      <w:r>
        <w:br w:type="column"/>
      </w:r>
      <w:r>
        <w:lastRenderedPageBreak/>
        <w:t>-шаг</w:t>
      </w:r>
      <w:r>
        <w:rPr>
          <w:spacing w:val="3"/>
        </w:rPr>
        <w:t xml:space="preserve"> </w:t>
      </w:r>
      <w:r>
        <w:t>левой</w:t>
      </w:r>
      <w:r>
        <w:rPr>
          <w:spacing w:val="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сторону,</w:t>
      </w:r>
      <w:r>
        <w:rPr>
          <w:spacing w:val="2"/>
        </w:rPr>
        <w:t xml:space="preserve"> </w:t>
      </w:r>
      <w:r>
        <w:t>правая</w:t>
      </w:r>
      <w:r>
        <w:rPr>
          <w:spacing w:val="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носок,</w:t>
      </w:r>
      <w:r>
        <w:rPr>
          <w:spacing w:val="2"/>
        </w:rPr>
        <w:t xml:space="preserve"> </w:t>
      </w:r>
      <w:r>
        <w:t>руки</w:t>
      </w:r>
      <w:r>
        <w:rPr>
          <w:spacing w:val="-52"/>
        </w:rPr>
        <w:t xml:space="preserve"> </w:t>
      </w:r>
      <w:r>
        <w:rPr>
          <w:spacing w:val="-5"/>
        </w:rPr>
        <w:t>полусогнуты</w:t>
      </w:r>
      <w:r>
        <w:rPr>
          <w:spacing w:val="-17"/>
        </w:rPr>
        <w:t xml:space="preserve"> </w:t>
      </w:r>
      <w:r>
        <w:rPr>
          <w:spacing w:val="-5"/>
        </w:rPr>
        <w:t>в</w:t>
      </w:r>
      <w:r>
        <w:rPr>
          <w:spacing w:val="-21"/>
        </w:rPr>
        <w:t xml:space="preserve"> </w:t>
      </w:r>
      <w:r>
        <w:rPr>
          <w:spacing w:val="-5"/>
        </w:rPr>
        <w:t>стороны;</w:t>
      </w:r>
    </w:p>
    <w:p w:rsidR="0055618D" w:rsidRDefault="00BE78D0">
      <w:pPr>
        <w:pStyle w:val="a3"/>
        <w:tabs>
          <w:tab w:val="left" w:pos="1292"/>
          <w:tab w:val="left" w:pos="2355"/>
          <w:tab w:val="left" w:pos="3147"/>
          <w:tab w:val="left" w:pos="4230"/>
        </w:tabs>
        <w:spacing w:before="10" w:line="192" w:lineRule="auto"/>
        <w:ind w:left="83" w:right="530" w:firstLine="897"/>
        <w:jc w:val="right"/>
      </w:pPr>
      <w:r>
        <w:rPr>
          <w:spacing w:val="-4"/>
        </w:rPr>
        <w:t>-с</w:t>
      </w:r>
      <w:r>
        <w:rPr>
          <w:spacing w:val="-8"/>
        </w:rPr>
        <w:t xml:space="preserve"> </w:t>
      </w:r>
      <w:r>
        <w:rPr>
          <w:spacing w:val="-4"/>
        </w:rPr>
        <w:t>поворотом</w:t>
      </w:r>
      <w:r>
        <w:rPr>
          <w:spacing w:val="-9"/>
        </w:rPr>
        <w:t xml:space="preserve"> </w:t>
      </w:r>
      <w:r>
        <w:rPr>
          <w:spacing w:val="-4"/>
        </w:rPr>
        <w:t>налево</w:t>
      </w:r>
      <w:r>
        <w:rPr>
          <w:spacing w:val="-9"/>
        </w:rPr>
        <w:t xml:space="preserve"> </w:t>
      </w:r>
      <w:r>
        <w:rPr>
          <w:spacing w:val="-4"/>
        </w:rPr>
        <w:t>полуприсед</w:t>
      </w:r>
      <w:r>
        <w:rPr>
          <w:spacing w:val="-8"/>
        </w:rPr>
        <w:t xml:space="preserve"> </w:t>
      </w:r>
      <w:r>
        <w:rPr>
          <w:spacing w:val="-4"/>
        </w:rPr>
        <w:t>на</w:t>
      </w:r>
      <w:r>
        <w:rPr>
          <w:spacing w:val="-8"/>
        </w:rPr>
        <w:t xml:space="preserve"> </w:t>
      </w:r>
      <w:r>
        <w:rPr>
          <w:spacing w:val="-4"/>
        </w:rPr>
        <w:t>левой,</w:t>
      </w:r>
      <w:r>
        <w:rPr>
          <w:spacing w:val="-7"/>
        </w:rPr>
        <w:t xml:space="preserve"> </w:t>
      </w:r>
      <w:r>
        <w:rPr>
          <w:spacing w:val="-4"/>
        </w:rPr>
        <w:t>правую</w:t>
      </w:r>
      <w:r>
        <w:rPr>
          <w:spacing w:val="-52"/>
        </w:rPr>
        <w:t xml:space="preserve"> </w:t>
      </w:r>
      <w:r>
        <w:rPr>
          <w:spacing w:val="-3"/>
        </w:rPr>
        <w:t>согнуть</w:t>
      </w:r>
      <w:r>
        <w:rPr>
          <w:spacing w:val="6"/>
        </w:rPr>
        <w:t xml:space="preserve"> </w:t>
      </w:r>
      <w:r>
        <w:rPr>
          <w:spacing w:val="-3"/>
        </w:rPr>
        <w:t>вперед,</w:t>
      </w:r>
      <w:r>
        <w:rPr>
          <w:spacing w:val="1"/>
        </w:rPr>
        <w:t xml:space="preserve"> </w:t>
      </w:r>
      <w:r>
        <w:rPr>
          <w:spacing w:val="-3"/>
        </w:rPr>
        <w:t>стопа</w:t>
      </w:r>
      <w:r>
        <w:rPr>
          <w:spacing w:val="4"/>
        </w:rPr>
        <w:t xml:space="preserve"> </w:t>
      </w:r>
      <w:r>
        <w:rPr>
          <w:spacing w:val="-3"/>
        </w:rPr>
        <w:t>у</w:t>
      </w:r>
      <w:r>
        <w:rPr>
          <w:spacing w:val="1"/>
        </w:rPr>
        <w:t xml:space="preserve"> </w:t>
      </w:r>
      <w:r>
        <w:rPr>
          <w:spacing w:val="-3"/>
        </w:rPr>
        <w:t>колена;</w:t>
      </w:r>
      <w:r>
        <w:rPr>
          <w:spacing w:val="4"/>
        </w:rPr>
        <w:t xml:space="preserve"> </w:t>
      </w:r>
      <w:r>
        <w:rPr>
          <w:spacing w:val="-3"/>
        </w:rPr>
        <w:t>левую</w:t>
      </w:r>
      <w:r>
        <w:rPr>
          <w:spacing w:val="3"/>
        </w:rPr>
        <w:t xml:space="preserve"> </w:t>
      </w:r>
      <w:r>
        <w:rPr>
          <w:spacing w:val="-3"/>
        </w:rPr>
        <w:t>руку</w:t>
      </w:r>
      <w:r>
        <w:rPr>
          <w:spacing w:val="2"/>
        </w:rPr>
        <w:t xml:space="preserve"> </w:t>
      </w:r>
      <w:r>
        <w:rPr>
          <w:spacing w:val="-3"/>
        </w:rPr>
        <w:t>согнуть</w:t>
      </w:r>
      <w:r>
        <w:rPr>
          <w:spacing w:val="1"/>
        </w:rPr>
        <w:t xml:space="preserve"> </w:t>
      </w:r>
      <w:r>
        <w:rPr>
          <w:spacing w:val="-3"/>
        </w:rPr>
        <w:t>вперед</w:t>
      </w:r>
      <w:r>
        <w:rPr>
          <w:spacing w:val="-52"/>
        </w:rPr>
        <w:t xml:space="preserve"> </w:t>
      </w:r>
      <w:r>
        <w:rPr>
          <w:spacing w:val="-2"/>
        </w:rPr>
        <w:t>(«хобот»),</w:t>
      </w:r>
      <w:r>
        <w:rPr>
          <w:spacing w:val="-2"/>
        </w:rPr>
        <w:tab/>
      </w:r>
      <w:r>
        <w:t>правую</w:t>
      </w:r>
      <w:r>
        <w:tab/>
        <w:t>руку</w:t>
      </w:r>
      <w:r>
        <w:tab/>
        <w:t>согнуть</w:t>
      </w:r>
      <w:r>
        <w:tab/>
        <w:t>назад</w:t>
      </w:r>
    </w:p>
    <w:p w:rsidR="0055618D" w:rsidRDefault="00BE78D0">
      <w:pPr>
        <w:pStyle w:val="a3"/>
        <w:spacing w:line="138" w:lineRule="exact"/>
        <w:ind w:left="870"/>
        <w:jc w:val="left"/>
      </w:pPr>
      <w:r>
        <w:t>(«хвостик»);</w:t>
      </w:r>
    </w:p>
    <w:p w:rsidR="0055618D" w:rsidRDefault="0055618D">
      <w:pPr>
        <w:spacing w:line="138" w:lineRule="exact"/>
        <w:sectPr w:rsidR="0055618D">
          <w:footerReference w:type="default" r:id="rId442"/>
          <w:pgSz w:w="16840" w:h="11900" w:orient="landscape"/>
          <w:pgMar w:top="260" w:right="1200" w:bottom="280" w:left="1040" w:header="0" w:footer="0" w:gutter="0"/>
          <w:cols w:num="3" w:space="720" w:equalWidth="0">
            <w:col w:w="6840" w:space="729"/>
            <w:col w:w="915" w:space="40"/>
            <w:col w:w="6076"/>
          </w:cols>
        </w:sectPr>
      </w:pPr>
    </w:p>
    <w:p w:rsidR="0055618D" w:rsidRDefault="00BE78D0">
      <w:pPr>
        <w:pStyle w:val="a3"/>
        <w:spacing w:before="9" w:line="213" w:lineRule="auto"/>
        <w:ind w:left="399" w:right="86"/>
      </w:pPr>
      <w:r>
        <w:lastRenderedPageBreak/>
        <w:t>по отдельным движениям, элементам и только после этого при-</w:t>
      </w:r>
      <w:r>
        <w:rPr>
          <w:spacing w:val="1"/>
        </w:rPr>
        <w:t xml:space="preserve"> </w:t>
      </w:r>
      <w:r>
        <w:t>меняют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комбинациях, танцах и</w:t>
      </w:r>
      <w:r>
        <w:rPr>
          <w:spacing w:val="-1"/>
        </w:rPr>
        <w:t xml:space="preserve"> </w:t>
      </w:r>
      <w:r>
        <w:t>плясках.</w:t>
      </w:r>
    </w:p>
    <w:p w:rsidR="0055618D" w:rsidRDefault="00BE78D0">
      <w:pPr>
        <w:pStyle w:val="a3"/>
        <w:spacing w:line="213" w:lineRule="auto"/>
        <w:ind w:left="423" w:right="84" w:firstLine="283"/>
      </w:pPr>
      <w:r>
        <w:t>Ритмические танцы в основе своей просты и могут применяться</w:t>
      </w:r>
      <w:r>
        <w:rPr>
          <w:spacing w:val="-52"/>
        </w:rPr>
        <w:t xml:space="preserve"> </w:t>
      </w:r>
      <w:r>
        <w:t>при решении задач подготовительной и основной частей урока. Их</w:t>
      </w:r>
      <w:r>
        <w:rPr>
          <w:spacing w:val="1"/>
        </w:rPr>
        <w:t xml:space="preserve"> </w:t>
      </w:r>
      <w:r>
        <w:t>используют на праздниках, в летних оздоровительных лагерях, в</w:t>
      </w:r>
      <w:r>
        <w:rPr>
          <w:spacing w:val="1"/>
        </w:rPr>
        <w:t xml:space="preserve"> </w:t>
      </w:r>
      <w:r>
        <w:t>показательных</w:t>
      </w:r>
      <w:r>
        <w:rPr>
          <w:spacing w:val="-1"/>
        </w:rPr>
        <w:t xml:space="preserve"> </w:t>
      </w:r>
      <w:r>
        <w:t>выступлениях.</w:t>
      </w:r>
    </w:p>
    <w:p w:rsidR="0055618D" w:rsidRDefault="00BE78D0">
      <w:pPr>
        <w:pStyle w:val="a3"/>
        <w:spacing w:line="235" w:lineRule="exact"/>
        <w:ind w:left="716"/>
      </w:pPr>
      <w:r>
        <w:t>Примеры</w:t>
      </w:r>
      <w:r>
        <w:rPr>
          <w:spacing w:val="-2"/>
        </w:rPr>
        <w:t xml:space="preserve"> </w:t>
      </w:r>
      <w:r>
        <w:t>ритмических</w:t>
      </w:r>
      <w:r>
        <w:rPr>
          <w:spacing w:val="-2"/>
        </w:rPr>
        <w:t xml:space="preserve"> </w:t>
      </w:r>
      <w:r>
        <w:t>танцев</w:t>
      </w:r>
      <w:r>
        <w:rPr>
          <w:spacing w:val="-3"/>
        </w:rPr>
        <w:t xml:space="preserve"> </w:t>
      </w:r>
      <w:r>
        <w:t>приведены</w:t>
      </w:r>
      <w:r>
        <w:rPr>
          <w:spacing w:val="-2"/>
        </w:rPr>
        <w:t xml:space="preserve"> </w:t>
      </w:r>
      <w:r>
        <w:t>выше.</w:t>
      </w:r>
    </w:p>
    <w:p w:rsidR="0055618D" w:rsidRDefault="0055618D">
      <w:pPr>
        <w:pStyle w:val="a3"/>
        <w:spacing w:before="4"/>
        <w:jc w:val="left"/>
        <w:rPr>
          <w:sz w:val="20"/>
        </w:rPr>
      </w:pPr>
    </w:p>
    <w:p w:rsidR="0055618D" w:rsidRDefault="00BE78D0">
      <w:pPr>
        <w:pStyle w:val="a3"/>
        <w:spacing w:before="1"/>
        <w:ind w:left="3085"/>
        <w:jc w:val="left"/>
      </w:pPr>
      <w:r>
        <w:t>АВТОСТОП</w:t>
      </w:r>
    </w:p>
    <w:p w:rsidR="0055618D" w:rsidRDefault="00BE78D0">
      <w:pPr>
        <w:pStyle w:val="a3"/>
        <w:spacing w:before="128" w:line="228" w:lineRule="exact"/>
        <w:ind w:left="731"/>
      </w:pPr>
      <w:r>
        <w:rPr>
          <w:i/>
          <w:spacing w:val="-7"/>
        </w:rPr>
        <w:t>И.</w:t>
      </w:r>
      <w:r>
        <w:rPr>
          <w:i/>
          <w:spacing w:val="-15"/>
        </w:rPr>
        <w:t xml:space="preserve"> </w:t>
      </w:r>
      <w:r>
        <w:rPr>
          <w:i/>
          <w:spacing w:val="-7"/>
        </w:rPr>
        <w:t>п.</w:t>
      </w:r>
      <w:r>
        <w:rPr>
          <w:i/>
          <w:spacing w:val="-17"/>
        </w:rPr>
        <w:t xml:space="preserve"> </w:t>
      </w:r>
      <w:r>
        <w:rPr>
          <w:spacing w:val="-7"/>
        </w:rPr>
        <w:t>—</w:t>
      </w:r>
      <w:r>
        <w:rPr>
          <w:spacing w:val="-17"/>
        </w:rPr>
        <w:t xml:space="preserve"> </w:t>
      </w:r>
      <w:r>
        <w:rPr>
          <w:spacing w:val="-7"/>
        </w:rPr>
        <w:t>стойка</w:t>
      </w:r>
      <w:r>
        <w:rPr>
          <w:spacing w:val="-17"/>
        </w:rPr>
        <w:t xml:space="preserve"> </w:t>
      </w:r>
      <w:r>
        <w:rPr>
          <w:spacing w:val="-6"/>
        </w:rPr>
        <w:t>ноги</w:t>
      </w:r>
      <w:r>
        <w:rPr>
          <w:spacing w:val="-15"/>
        </w:rPr>
        <w:t xml:space="preserve"> </w:t>
      </w:r>
      <w:r>
        <w:rPr>
          <w:spacing w:val="-6"/>
        </w:rPr>
        <w:t>врозь</w:t>
      </w:r>
      <w:r>
        <w:rPr>
          <w:spacing w:val="-15"/>
        </w:rPr>
        <w:t xml:space="preserve"> </w:t>
      </w:r>
      <w:r>
        <w:rPr>
          <w:spacing w:val="-6"/>
        </w:rPr>
        <w:t>на</w:t>
      </w:r>
      <w:r>
        <w:rPr>
          <w:spacing w:val="-17"/>
        </w:rPr>
        <w:t xml:space="preserve"> </w:t>
      </w:r>
      <w:r>
        <w:rPr>
          <w:spacing w:val="-6"/>
        </w:rPr>
        <w:t>ширине</w:t>
      </w:r>
      <w:r>
        <w:rPr>
          <w:spacing w:val="-17"/>
        </w:rPr>
        <w:t xml:space="preserve"> </w:t>
      </w:r>
      <w:r>
        <w:rPr>
          <w:spacing w:val="-6"/>
        </w:rPr>
        <w:t>стопы.</w:t>
      </w:r>
    </w:p>
    <w:p w:rsidR="0055618D" w:rsidRDefault="00BE78D0">
      <w:pPr>
        <w:pStyle w:val="a4"/>
        <w:numPr>
          <w:ilvl w:val="1"/>
          <w:numId w:val="103"/>
        </w:numPr>
        <w:tabs>
          <w:tab w:val="left" w:pos="972"/>
        </w:tabs>
        <w:spacing w:before="13" w:line="196" w:lineRule="auto"/>
        <w:ind w:right="103" w:hanging="610"/>
        <w:jc w:val="both"/>
      </w:pPr>
      <w:r>
        <w:rPr>
          <w:i/>
          <w:spacing w:val="-7"/>
        </w:rPr>
        <w:t>1—2</w:t>
      </w:r>
      <w:r>
        <w:rPr>
          <w:i/>
          <w:spacing w:val="-17"/>
        </w:rPr>
        <w:t xml:space="preserve"> </w:t>
      </w:r>
      <w:r>
        <w:rPr>
          <w:i/>
          <w:spacing w:val="-7"/>
        </w:rPr>
        <w:t>—</w:t>
      </w:r>
      <w:r>
        <w:rPr>
          <w:i/>
          <w:spacing w:val="-17"/>
        </w:rPr>
        <w:t xml:space="preserve"> </w:t>
      </w:r>
      <w:r>
        <w:rPr>
          <w:spacing w:val="-7"/>
        </w:rPr>
        <w:t>два</w:t>
      </w:r>
      <w:r>
        <w:rPr>
          <w:spacing w:val="-17"/>
        </w:rPr>
        <w:t xml:space="preserve"> </w:t>
      </w:r>
      <w:r>
        <w:rPr>
          <w:spacing w:val="-7"/>
        </w:rPr>
        <w:t>пружинящих</w:t>
      </w:r>
      <w:r>
        <w:rPr>
          <w:spacing w:val="-17"/>
        </w:rPr>
        <w:t xml:space="preserve"> </w:t>
      </w:r>
      <w:r>
        <w:rPr>
          <w:spacing w:val="-7"/>
        </w:rPr>
        <w:t>сгибания</w:t>
      </w:r>
      <w:r>
        <w:rPr>
          <w:spacing w:val="-18"/>
        </w:rPr>
        <w:t xml:space="preserve"> </w:t>
      </w:r>
      <w:r>
        <w:rPr>
          <w:spacing w:val="-7"/>
        </w:rPr>
        <w:t>правой</w:t>
      </w:r>
      <w:r>
        <w:rPr>
          <w:spacing w:val="-18"/>
        </w:rPr>
        <w:t xml:space="preserve"> </w:t>
      </w:r>
      <w:r>
        <w:rPr>
          <w:spacing w:val="-7"/>
        </w:rPr>
        <w:t>с</w:t>
      </w:r>
      <w:r>
        <w:rPr>
          <w:spacing w:val="-17"/>
        </w:rPr>
        <w:t xml:space="preserve"> </w:t>
      </w:r>
      <w:r>
        <w:rPr>
          <w:spacing w:val="-6"/>
        </w:rPr>
        <w:t>двумя</w:t>
      </w:r>
      <w:r>
        <w:rPr>
          <w:spacing w:val="-18"/>
        </w:rPr>
        <w:t xml:space="preserve"> </w:t>
      </w:r>
      <w:r>
        <w:rPr>
          <w:spacing w:val="-6"/>
        </w:rPr>
        <w:t>рывками</w:t>
      </w:r>
      <w:r>
        <w:rPr>
          <w:spacing w:val="-18"/>
        </w:rPr>
        <w:t xml:space="preserve"> </w:t>
      </w:r>
      <w:r>
        <w:rPr>
          <w:spacing w:val="-6"/>
        </w:rPr>
        <w:t>согну-</w:t>
      </w:r>
      <w:r>
        <w:rPr>
          <w:spacing w:val="-5"/>
        </w:rPr>
        <w:t xml:space="preserve"> </w:t>
      </w:r>
      <w:r>
        <w:t>тых</w:t>
      </w:r>
      <w:r>
        <w:rPr>
          <w:spacing w:val="-9"/>
        </w:rPr>
        <w:t xml:space="preserve"> </w:t>
      </w:r>
      <w:r>
        <w:t>рук:</w:t>
      </w:r>
      <w:r>
        <w:rPr>
          <w:spacing w:val="-7"/>
        </w:rPr>
        <w:t xml:space="preserve"> </w:t>
      </w:r>
      <w:r>
        <w:t>левая</w:t>
      </w:r>
      <w:r>
        <w:rPr>
          <w:spacing w:val="-9"/>
        </w:rPr>
        <w:t xml:space="preserve"> </w:t>
      </w:r>
      <w:r>
        <w:t>вверх,</w:t>
      </w:r>
      <w:r>
        <w:rPr>
          <w:spacing w:val="-8"/>
        </w:rPr>
        <w:t xml:space="preserve"> </w:t>
      </w:r>
      <w:r>
        <w:t>правая</w:t>
      </w:r>
      <w:r>
        <w:rPr>
          <w:spacing w:val="-8"/>
        </w:rPr>
        <w:t xml:space="preserve"> </w:t>
      </w:r>
      <w:r>
        <w:t>вниз,</w:t>
      </w:r>
      <w:r>
        <w:rPr>
          <w:spacing w:val="-9"/>
        </w:rPr>
        <w:t xml:space="preserve"> </w:t>
      </w:r>
      <w:r>
        <w:t>кисти</w:t>
      </w:r>
      <w:r>
        <w:rPr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кулак,</w:t>
      </w:r>
      <w:r>
        <w:rPr>
          <w:spacing w:val="-9"/>
        </w:rPr>
        <w:t xml:space="preserve"> </w:t>
      </w:r>
      <w:r>
        <w:t>большой</w:t>
      </w:r>
      <w:r>
        <w:rPr>
          <w:spacing w:val="-52"/>
        </w:rPr>
        <w:t xml:space="preserve"> </w:t>
      </w:r>
      <w:r>
        <w:rPr>
          <w:spacing w:val="-4"/>
        </w:rPr>
        <w:t>палец</w:t>
      </w:r>
      <w:r>
        <w:rPr>
          <w:spacing w:val="-1"/>
        </w:rPr>
        <w:t xml:space="preserve"> </w:t>
      </w:r>
      <w:r>
        <w:rPr>
          <w:spacing w:val="-4"/>
        </w:rPr>
        <w:t>вверх;</w:t>
      </w:r>
      <w:r>
        <w:rPr>
          <w:spacing w:val="-2"/>
        </w:rPr>
        <w:t xml:space="preserve"> </w:t>
      </w:r>
      <w:r>
        <w:rPr>
          <w:i/>
          <w:spacing w:val="-4"/>
        </w:rPr>
        <w:t>3—4</w:t>
      </w:r>
      <w:r>
        <w:rPr>
          <w:i/>
          <w:spacing w:val="-15"/>
        </w:rPr>
        <w:t xml:space="preserve"> </w:t>
      </w:r>
      <w:r>
        <w:rPr>
          <w:i/>
          <w:spacing w:val="-4"/>
        </w:rPr>
        <w:t>—</w:t>
      </w:r>
      <w:r>
        <w:rPr>
          <w:i/>
          <w:spacing w:val="-11"/>
        </w:rPr>
        <w:t xml:space="preserve"> </w:t>
      </w:r>
      <w:r>
        <w:rPr>
          <w:spacing w:val="-4"/>
        </w:rPr>
        <w:t>повторить</w:t>
      </w:r>
      <w:r>
        <w:rPr>
          <w:spacing w:val="-15"/>
        </w:rPr>
        <w:t xml:space="preserve"> </w:t>
      </w:r>
      <w:r>
        <w:rPr>
          <w:spacing w:val="-3"/>
        </w:rPr>
        <w:t>счет</w:t>
      </w:r>
      <w:r>
        <w:rPr>
          <w:spacing w:val="-15"/>
        </w:rPr>
        <w:t xml:space="preserve"> </w:t>
      </w:r>
      <w:r>
        <w:rPr>
          <w:i/>
          <w:spacing w:val="-3"/>
        </w:rPr>
        <w:t>1—2</w:t>
      </w:r>
      <w:r>
        <w:rPr>
          <w:i/>
          <w:spacing w:val="-15"/>
        </w:rPr>
        <w:t xml:space="preserve"> </w:t>
      </w:r>
      <w:r>
        <w:rPr>
          <w:spacing w:val="-3"/>
        </w:rPr>
        <w:t>с</w:t>
      </w:r>
      <w:r>
        <w:rPr>
          <w:spacing w:val="-11"/>
        </w:rPr>
        <w:t xml:space="preserve"> </w:t>
      </w:r>
      <w:r>
        <w:rPr>
          <w:spacing w:val="-3"/>
        </w:rPr>
        <w:t>другой</w:t>
      </w:r>
      <w:r>
        <w:rPr>
          <w:spacing w:val="-13"/>
        </w:rPr>
        <w:t xml:space="preserve"> </w:t>
      </w:r>
      <w:r>
        <w:rPr>
          <w:spacing w:val="-3"/>
        </w:rPr>
        <w:t>ноги,</w:t>
      </w:r>
    </w:p>
    <w:p w:rsidR="0055618D" w:rsidRDefault="00BE78D0">
      <w:pPr>
        <w:pStyle w:val="a3"/>
        <w:spacing w:line="190" w:lineRule="exact"/>
        <w:ind w:left="961"/>
        <w:rPr>
          <w:i/>
        </w:rPr>
      </w:pPr>
      <w:r>
        <w:rPr>
          <w:spacing w:val="-3"/>
        </w:rPr>
        <w:t>меняя</w:t>
      </w:r>
      <w:r>
        <w:rPr>
          <w:spacing w:val="-13"/>
        </w:rPr>
        <w:t xml:space="preserve"> </w:t>
      </w:r>
      <w:r>
        <w:rPr>
          <w:spacing w:val="-3"/>
        </w:rPr>
        <w:t>положение</w:t>
      </w:r>
      <w:r>
        <w:rPr>
          <w:spacing w:val="-12"/>
        </w:rPr>
        <w:t xml:space="preserve"> </w:t>
      </w:r>
      <w:r>
        <w:rPr>
          <w:spacing w:val="-3"/>
        </w:rPr>
        <w:t>рук;</w:t>
      </w:r>
      <w:r>
        <w:rPr>
          <w:spacing w:val="-14"/>
        </w:rPr>
        <w:t xml:space="preserve"> </w:t>
      </w:r>
      <w:r>
        <w:rPr>
          <w:i/>
          <w:spacing w:val="-3"/>
        </w:rPr>
        <w:t>5—8—</w:t>
      </w:r>
      <w:r>
        <w:rPr>
          <w:i/>
        </w:rPr>
        <w:t xml:space="preserve"> </w:t>
      </w:r>
      <w:r>
        <w:rPr>
          <w:spacing w:val="-2"/>
        </w:rPr>
        <w:t>повторить</w:t>
      </w:r>
      <w:r>
        <w:t xml:space="preserve"> </w:t>
      </w:r>
      <w:r>
        <w:rPr>
          <w:spacing w:val="-2"/>
        </w:rPr>
        <w:t>счет</w:t>
      </w:r>
      <w:r>
        <w:rPr>
          <w:spacing w:val="-1"/>
        </w:rPr>
        <w:t xml:space="preserve"> </w:t>
      </w:r>
      <w:r>
        <w:rPr>
          <w:i/>
          <w:spacing w:val="-2"/>
        </w:rPr>
        <w:t>1—4.</w:t>
      </w:r>
    </w:p>
    <w:p w:rsidR="0055618D" w:rsidRDefault="00BE78D0">
      <w:pPr>
        <w:pStyle w:val="a4"/>
        <w:numPr>
          <w:ilvl w:val="1"/>
          <w:numId w:val="103"/>
        </w:numPr>
        <w:tabs>
          <w:tab w:val="left" w:pos="972"/>
        </w:tabs>
        <w:spacing w:before="13" w:line="196" w:lineRule="auto"/>
        <w:ind w:left="1359" w:right="146" w:hanging="629"/>
        <w:jc w:val="both"/>
      </w:pPr>
      <w:r>
        <w:rPr>
          <w:i/>
          <w:spacing w:val="-7"/>
        </w:rPr>
        <w:t>1</w:t>
      </w:r>
      <w:r>
        <w:rPr>
          <w:i/>
          <w:spacing w:val="-17"/>
        </w:rPr>
        <w:t xml:space="preserve"> </w:t>
      </w:r>
      <w:r>
        <w:rPr>
          <w:spacing w:val="-7"/>
        </w:rPr>
        <w:t>—</w:t>
      </w:r>
      <w:r>
        <w:rPr>
          <w:spacing w:val="-15"/>
        </w:rPr>
        <w:t xml:space="preserve"> </w:t>
      </w:r>
      <w:r>
        <w:rPr>
          <w:spacing w:val="-7"/>
        </w:rPr>
        <w:t>правую</w:t>
      </w:r>
      <w:r>
        <w:rPr>
          <w:spacing w:val="-16"/>
        </w:rPr>
        <w:t xml:space="preserve"> </w:t>
      </w:r>
      <w:r>
        <w:rPr>
          <w:spacing w:val="-7"/>
        </w:rPr>
        <w:t>согнуть,</w:t>
      </w:r>
      <w:r>
        <w:rPr>
          <w:spacing w:val="-16"/>
        </w:rPr>
        <w:t xml:space="preserve"> </w:t>
      </w:r>
      <w:r>
        <w:rPr>
          <w:spacing w:val="-7"/>
        </w:rPr>
        <w:t>стопа</w:t>
      </w:r>
      <w:r>
        <w:rPr>
          <w:spacing w:val="-17"/>
        </w:rPr>
        <w:t xml:space="preserve"> </w:t>
      </w:r>
      <w:r>
        <w:rPr>
          <w:spacing w:val="-7"/>
        </w:rPr>
        <w:t>на</w:t>
      </w:r>
      <w:r>
        <w:rPr>
          <w:spacing w:val="-17"/>
        </w:rPr>
        <w:t xml:space="preserve"> </w:t>
      </w:r>
      <w:r>
        <w:rPr>
          <w:spacing w:val="-7"/>
        </w:rPr>
        <w:t>полу,</w:t>
      </w:r>
      <w:r>
        <w:rPr>
          <w:spacing w:val="-16"/>
        </w:rPr>
        <w:t xml:space="preserve"> </w:t>
      </w:r>
      <w:r>
        <w:rPr>
          <w:spacing w:val="-6"/>
        </w:rPr>
        <w:t>руки</w:t>
      </w:r>
      <w:r>
        <w:rPr>
          <w:spacing w:val="-18"/>
        </w:rPr>
        <w:t xml:space="preserve"> </w:t>
      </w:r>
      <w:r>
        <w:rPr>
          <w:spacing w:val="-6"/>
        </w:rPr>
        <w:t>к</w:t>
      </w:r>
      <w:r>
        <w:rPr>
          <w:spacing w:val="-16"/>
        </w:rPr>
        <w:t xml:space="preserve"> </w:t>
      </w:r>
      <w:r>
        <w:rPr>
          <w:spacing w:val="-6"/>
        </w:rPr>
        <w:t>правому</w:t>
      </w:r>
      <w:r>
        <w:rPr>
          <w:spacing w:val="-16"/>
        </w:rPr>
        <w:t xml:space="preserve"> </w:t>
      </w:r>
      <w:r>
        <w:rPr>
          <w:spacing w:val="-6"/>
        </w:rPr>
        <w:t>плечу,</w:t>
      </w:r>
      <w:r>
        <w:rPr>
          <w:spacing w:val="-15"/>
        </w:rPr>
        <w:t xml:space="preserve"> </w:t>
      </w:r>
      <w:r>
        <w:rPr>
          <w:spacing w:val="-6"/>
        </w:rPr>
        <w:t>ладони</w:t>
      </w:r>
      <w:r>
        <w:rPr>
          <w:spacing w:val="-53"/>
        </w:rPr>
        <w:t xml:space="preserve"> </w:t>
      </w:r>
      <w:r>
        <w:rPr>
          <w:spacing w:val="-9"/>
        </w:rPr>
        <w:t>вместе</w:t>
      </w:r>
      <w:r>
        <w:rPr>
          <w:spacing w:val="-19"/>
        </w:rPr>
        <w:t xml:space="preserve"> </w:t>
      </w:r>
      <w:r>
        <w:rPr>
          <w:spacing w:val="-9"/>
        </w:rPr>
        <w:t>(«лодочкой»);</w:t>
      </w:r>
    </w:p>
    <w:p w:rsidR="0055618D" w:rsidRDefault="00BE78D0">
      <w:pPr>
        <w:pStyle w:val="a4"/>
        <w:numPr>
          <w:ilvl w:val="0"/>
          <w:numId w:val="5"/>
        </w:numPr>
        <w:tabs>
          <w:tab w:val="left" w:pos="1130"/>
        </w:tabs>
        <w:spacing w:line="206" w:lineRule="auto"/>
        <w:ind w:right="93" w:hanging="399"/>
      </w:pPr>
      <w:r>
        <w:rPr>
          <w:spacing w:val="-5"/>
        </w:rPr>
        <w:t>—</w:t>
      </w:r>
      <w:r>
        <w:rPr>
          <w:spacing w:val="-15"/>
        </w:rPr>
        <w:t xml:space="preserve"> </w:t>
      </w:r>
      <w:r>
        <w:rPr>
          <w:spacing w:val="-5"/>
        </w:rPr>
        <w:t>повторить</w:t>
      </w:r>
      <w:r>
        <w:rPr>
          <w:spacing w:val="-11"/>
        </w:rPr>
        <w:t xml:space="preserve"> </w:t>
      </w:r>
      <w:r>
        <w:rPr>
          <w:spacing w:val="-5"/>
        </w:rPr>
        <w:t>счет</w:t>
      </w:r>
      <w:r>
        <w:rPr>
          <w:spacing w:val="-13"/>
        </w:rPr>
        <w:t xml:space="preserve"> </w:t>
      </w:r>
      <w:r>
        <w:rPr>
          <w:i/>
          <w:spacing w:val="-5"/>
        </w:rPr>
        <w:t>1</w:t>
      </w:r>
      <w:r>
        <w:rPr>
          <w:i/>
          <w:spacing w:val="-14"/>
        </w:rPr>
        <w:t xml:space="preserve"> </w:t>
      </w:r>
      <w:r>
        <w:rPr>
          <w:spacing w:val="-5"/>
        </w:rPr>
        <w:t>с</w:t>
      </w:r>
      <w:r>
        <w:rPr>
          <w:spacing w:val="-11"/>
        </w:rPr>
        <w:t xml:space="preserve"> </w:t>
      </w:r>
      <w:r>
        <w:rPr>
          <w:spacing w:val="-5"/>
        </w:rPr>
        <w:t>другой</w:t>
      </w:r>
      <w:r>
        <w:rPr>
          <w:spacing w:val="-13"/>
        </w:rPr>
        <w:t xml:space="preserve"> </w:t>
      </w:r>
      <w:r>
        <w:rPr>
          <w:spacing w:val="-5"/>
        </w:rPr>
        <w:t>ноги,</w:t>
      </w:r>
      <w:r>
        <w:rPr>
          <w:spacing w:val="-11"/>
        </w:rPr>
        <w:t xml:space="preserve"> </w:t>
      </w:r>
      <w:r>
        <w:rPr>
          <w:spacing w:val="-5"/>
        </w:rPr>
        <w:t>меняя</w:t>
      </w:r>
      <w:r>
        <w:rPr>
          <w:spacing w:val="-12"/>
        </w:rPr>
        <w:t xml:space="preserve"> </w:t>
      </w:r>
      <w:r>
        <w:rPr>
          <w:spacing w:val="-5"/>
        </w:rPr>
        <w:t>положение</w:t>
      </w:r>
      <w:r>
        <w:rPr>
          <w:spacing w:val="-11"/>
        </w:rPr>
        <w:t xml:space="preserve"> </w:t>
      </w:r>
      <w:r>
        <w:rPr>
          <w:spacing w:val="-4"/>
        </w:rPr>
        <w:t>рук,</w:t>
      </w:r>
      <w:r>
        <w:rPr>
          <w:spacing w:val="-15"/>
        </w:rPr>
        <w:t xml:space="preserve"> </w:t>
      </w:r>
      <w:r>
        <w:rPr>
          <w:spacing w:val="-4"/>
        </w:rPr>
        <w:t>к</w:t>
      </w:r>
      <w:r>
        <w:rPr>
          <w:spacing w:val="-11"/>
        </w:rPr>
        <w:t xml:space="preserve"> </w:t>
      </w:r>
      <w:r>
        <w:rPr>
          <w:spacing w:val="-4"/>
        </w:rPr>
        <w:t>дру-</w:t>
      </w:r>
      <w:r>
        <w:rPr>
          <w:spacing w:val="-52"/>
        </w:rPr>
        <w:t xml:space="preserve"> </w:t>
      </w:r>
      <w:r>
        <w:t>гому</w:t>
      </w:r>
      <w:r>
        <w:rPr>
          <w:spacing w:val="-23"/>
        </w:rPr>
        <w:t xml:space="preserve"> </w:t>
      </w:r>
      <w:r>
        <w:t>плечу;</w:t>
      </w:r>
    </w:p>
    <w:p w:rsidR="0055618D" w:rsidRDefault="00BE78D0">
      <w:pPr>
        <w:pStyle w:val="a4"/>
        <w:numPr>
          <w:ilvl w:val="0"/>
          <w:numId w:val="5"/>
        </w:numPr>
        <w:tabs>
          <w:tab w:val="left" w:pos="1130"/>
        </w:tabs>
        <w:spacing w:line="199" w:lineRule="auto"/>
        <w:ind w:right="75" w:hanging="399"/>
      </w:pPr>
      <w:r>
        <w:rPr>
          <w:spacing w:val="-8"/>
        </w:rPr>
        <w:t>—</w:t>
      </w:r>
      <w:r>
        <w:rPr>
          <w:spacing w:val="-17"/>
        </w:rPr>
        <w:t xml:space="preserve"> </w:t>
      </w:r>
      <w:r>
        <w:rPr>
          <w:spacing w:val="-7"/>
        </w:rPr>
        <w:t>левую</w:t>
      </w:r>
      <w:r>
        <w:rPr>
          <w:spacing w:val="-17"/>
        </w:rPr>
        <w:t xml:space="preserve"> </w:t>
      </w:r>
      <w:r>
        <w:rPr>
          <w:spacing w:val="-7"/>
        </w:rPr>
        <w:t>разогнуть,</w:t>
      </w:r>
      <w:r>
        <w:rPr>
          <w:spacing w:val="-15"/>
        </w:rPr>
        <w:t xml:space="preserve"> </w:t>
      </w:r>
      <w:r>
        <w:rPr>
          <w:spacing w:val="-7"/>
        </w:rPr>
        <w:t>правую</w:t>
      </w:r>
      <w:r>
        <w:rPr>
          <w:spacing w:val="-16"/>
        </w:rPr>
        <w:t xml:space="preserve"> </w:t>
      </w:r>
      <w:r>
        <w:rPr>
          <w:spacing w:val="-7"/>
        </w:rPr>
        <w:t>согнуть,</w:t>
      </w:r>
      <w:r>
        <w:rPr>
          <w:spacing w:val="-17"/>
        </w:rPr>
        <w:t xml:space="preserve"> </w:t>
      </w:r>
      <w:r>
        <w:rPr>
          <w:spacing w:val="-7"/>
        </w:rPr>
        <w:t>руки</w:t>
      </w:r>
      <w:r>
        <w:rPr>
          <w:spacing w:val="-15"/>
        </w:rPr>
        <w:t xml:space="preserve"> </w:t>
      </w:r>
      <w:r>
        <w:rPr>
          <w:spacing w:val="-7"/>
        </w:rPr>
        <w:t>«лодочкой»</w:t>
      </w:r>
      <w:r>
        <w:rPr>
          <w:spacing w:val="-20"/>
        </w:rPr>
        <w:t xml:space="preserve"> </w:t>
      </w:r>
      <w:r>
        <w:rPr>
          <w:spacing w:val="-7"/>
        </w:rPr>
        <w:t>к</w:t>
      </w:r>
      <w:r>
        <w:rPr>
          <w:spacing w:val="-14"/>
        </w:rPr>
        <w:t xml:space="preserve"> </w:t>
      </w:r>
      <w:r>
        <w:rPr>
          <w:spacing w:val="-7"/>
        </w:rPr>
        <w:t>правому</w:t>
      </w:r>
      <w:r>
        <w:rPr>
          <w:spacing w:val="-52"/>
        </w:rPr>
        <w:t xml:space="preserve"> </w:t>
      </w:r>
      <w:r>
        <w:t>колену;</w:t>
      </w:r>
    </w:p>
    <w:p w:rsidR="0055618D" w:rsidRDefault="00BE78D0">
      <w:pPr>
        <w:pStyle w:val="a4"/>
        <w:numPr>
          <w:ilvl w:val="0"/>
          <w:numId w:val="5"/>
        </w:numPr>
        <w:tabs>
          <w:tab w:val="left" w:pos="1130"/>
        </w:tabs>
        <w:ind w:left="1379" w:right="93" w:hanging="408"/>
      </w:pPr>
      <w:r>
        <w:rPr>
          <w:spacing w:val="-5"/>
        </w:rPr>
        <w:t>—</w:t>
      </w:r>
      <w:r>
        <w:rPr>
          <w:spacing w:val="-15"/>
        </w:rPr>
        <w:t xml:space="preserve"> </w:t>
      </w:r>
      <w:r>
        <w:rPr>
          <w:spacing w:val="-5"/>
        </w:rPr>
        <w:t>повторить</w:t>
      </w:r>
      <w:r>
        <w:rPr>
          <w:spacing w:val="-11"/>
        </w:rPr>
        <w:t xml:space="preserve"> </w:t>
      </w:r>
      <w:r>
        <w:rPr>
          <w:spacing w:val="-5"/>
        </w:rPr>
        <w:t>счет</w:t>
      </w:r>
      <w:r>
        <w:rPr>
          <w:spacing w:val="-13"/>
        </w:rPr>
        <w:t xml:space="preserve"> </w:t>
      </w:r>
      <w:r>
        <w:rPr>
          <w:i/>
          <w:spacing w:val="-5"/>
        </w:rPr>
        <w:t>3</w:t>
      </w:r>
      <w:r>
        <w:rPr>
          <w:i/>
          <w:spacing w:val="-14"/>
        </w:rPr>
        <w:t xml:space="preserve"> </w:t>
      </w:r>
      <w:r>
        <w:rPr>
          <w:spacing w:val="-5"/>
        </w:rPr>
        <w:t>с</w:t>
      </w:r>
      <w:r>
        <w:rPr>
          <w:spacing w:val="-11"/>
        </w:rPr>
        <w:t xml:space="preserve"> </w:t>
      </w:r>
      <w:r>
        <w:rPr>
          <w:spacing w:val="-5"/>
        </w:rPr>
        <w:t>другой</w:t>
      </w:r>
      <w:r>
        <w:rPr>
          <w:spacing w:val="-13"/>
        </w:rPr>
        <w:t xml:space="preserve"> </w:t>
      </w:r>
      <w:r>
        <w:rPr>
          <w:spacing w:val="-5"/>
        </w:rPr>
        <w:t>ноги,</w:t>
      </w:r>
      <w:r>
        <w:rPr>
          <w:spacing w:val="-11"/>
        </w:rPr>
        <w:t xml:space="preserve"> </w:t>
      </w:r>
      <w:r>
        <w:rPr>
          <w:spacing w:val="-5"/>
        </w:rPr>
        <w:t>меняя</w:t>
      </w:r>
      <w:r>
        <w:rPr>
          <w:spacing w:val="-12"/>
        </w:rPr>
        <w:t xml:space="preserve"> </w:t>
      </w:r>
      <w:r>
        <w:rPr>
          <w:spacing w:val="-5"/>
        </w:rPr>
        <w:t>положение</w:t>
      </w:r>
      <w:r>
        <w:rPr>
          <w:spacing w:val="-11"/>
        </w:rPr>
        <w:t xml:space="preserve"> </w:t>
      </w:r>
      <w:r>
        <w:rPr>
          <w:spacing w:val="-4"/>
        </w:rPr>
        <w:t>рук,</w:t>
      </w:r>
      <w:r>
        <w:rPr>
          <w:spacing w:val="-15"/>
        </w:rPr>
        <w:t xml:space="preserve"> </w:t>
      </w:r>
      <w:r>
        <w:rPr>
          <w:spacing w:val="-4"/>
        </w:rPr>
        <w:t>к</w:t>
      </w:r>
      <w:r>
        <w:rPr>
          <w:spacing w:val="-11"/>
        </w:rPr>
        <w:t xml:space="preserve"> </w:t>
      </w:r>
      <w:r>
        <w:rPr>
          <w:spacing w:val="-4"/>
        </w:rPr>
        <w:t>дру-</w:t>
      </w:r>
      <w:r>
        <w:rPr>
          <w:spacing w:val="-52"/>
        </w:rPr>
        <w:t xml:space="preserve"> </w:t>
      </w:r>
      <w:r>
        <w:t>гому</w:t>
      </w:r>
      <w:r>
        <w:rPr>
          <w:spacing w:val="-23"/>
        </w:rPr>
        <w:t xml:space="preserve"> </w:t>
      </w:r>
      <w:r>
        <w:t>колену;</w:t>
      </w:r>
    </w:p>
    <w:p w:rsidR="0055618D" w:rsidRDefault="00BE78D0">
      <w:pPr>
        <w:pStyle w:val="a4"/>
        <w:numPr>
          <w:ilvl w:val="0"/>
          <w:numId w:val="5"/>
        </w:numPr>
        <w:tabs>
          <w:tab w:val="left" w:pos="1130"/>
        </w:tabs>
        <w:spacing w:line="196" w:lineRule="auto"/>
        <w:ind w:left="1379" w:right="66" w:hanging="408"/>
      </w:pPr>
      <w:r>
        <w:rPr>
          <w:i/>
          <w:spacing w:val="-8"/>
        </w:rPr>
        <w:t>—</w:t>
      </w:r>
      <w:r>
        <w:rPr>
          <w:i/>
          <w:spacing w:val="-19"/>
        </w:rPr>
        <w:t xml:space="preserve"> </w:t>
      </w:r>
      <w:r>
        <w:rPr>
          <w:spacing w:val="-8"/>
        </w:rPr>
        <w:t>левую</w:t>
      </w:r>
      <w:r>
        <w:rPr>
          <w:spacing w:val="-19"/>
        </w:rPr>
        <w:t xml:space="preserve"> </w:t>
      </w:r>
      <w:r>
        <w:rPr>
          <w:spacing w:val="-8"/>
        </w:rPr>
        <w:t>разогнуть,</w:t>
      </w:r>
      <w:r>
        <w:rPr>
          <w:spacing w:val="-19"/>
        </w:rPr>
        <w:t xml:space="preserve"> </w:t>
      </w:r>
      <w:r>
        <w:rPr>
          <w:spacing w:val="-8"/>
        </w:rPr>
        <w:t>правую</w:t>
      </w:r>
      <w:r>
        <w:rPr>
          <w:spacing w:val="-16"/>
        </w:rPr>
        <w:t xml:space="preserve"> </w:t>
      </w:r>
      <w:r>
        <w:rPr>
          <w:spacing w:val="-8"/>
        </w:rPr>
        <w:t>согнуть,</w:t>
      </w:r>
      <w:r>
        <w:rPr>
          <w:spacing w:val="-20"/>
        </w:rPr>
        <w:t xml:space="preserve"> </w:t>
      </w:r>
      <w:r>
        <w:rPr>
          <w:spacing w:val="-8"/>
        </w:rPr>
        <w:t>скрестный</w:t>
      </w:r>
      <w:r>
        <w:rPr>
          <w:spacing w:val="-17"/>
        </w:rPr>
        <w:t xml:space="preserve"> </w:t>
      </w:r>
      <w:r>
        <w:rPr>
          <w:spacing w:val="-8"/>
        </w:rPr>
        <w:t>мах</w:t>
      </w:r>
      <w:r>
        <w:rPr>
          <w:spacing w:val="-20"/>
        </w:rPr>
        <w:t xml:space="preserve"> </w:t>
      </w:r>
      <w:r>
        <w:rPr>
          <w:spacing w:val="-8"/>
        </w:rPr>
        <w:t>руками</w:t>
      </w:r>
      <w:r>
        <w:rPr>
          <w:spacing w:val="-20"/>
        </w:rPr>
        <w:t xml:space="preserve"> </w:t>
      </w:r>
      <w:r>
        <w:rPr>
          <w:spacing w:val="-8"/>
        </w:rPr>
        <w:t>перед</w:t>
      </w:r>
      <w:r>
        <w:rPr>
          <w:spacing w:val="-52"/>
        </w:rPr>
        <w:t xml:space="preserve"> </w:t>
      </w:r>
      <w:r>
        <w:rPr>
          <w:spacing w:val="-6"/>
        </w:rPr>
        <w:t>собой,</w:t>
      </w:r>
      <w:r>
        <w:rPr>
          <w:spacing w:val="-12"/>
        </w:rPr>
        <w:t xml:space="preserve"> </w:t>
      </w:r>
      <w:r>
        <w:rPr>
          <w:spacing w:val="-6"/>
        </w:rPr>
        <w:t>левая</w:t>
      </w:r>
      <w:r>
        <w:rPr>
          <w:spacing w:val="-13"/>
        </w:rPr>
        <w:t xml:space="preserve"> </w:t>
      </w:r>
      <w:r>
        <w:rPr>
          <w:spacing w:val="-5"/>
        </w:rPr>
        <w:t>сверху;</w:t>
      </w:r>
    </w:p>
    <w:p w:rsidR="0055618D" w:rsidRDefault="00BE78D0">
      <w:pPr>
        <w:pStyle w:val="a4"/>
        <w:numPr>
          <w:ilvl w:val="0"/>
          <w:numId w:val="5"/>
        </w:numPr>
        <w:tabs>
          <w:tab w:val="left" w:pos="1130"/>
        </w:tabs>
        <w:spacing w:line="196" w:lineRule="auto"/>
        <w:ind w:left="971" w:right="1401" w:firstLine="0"/>
      </w:pPr>
      <w:r>
        <w:rPr>
          <w:i/>
          <w:spacing w:val="-4"/>
        </w:rPr>
        <w:t>—</w:t>
      </w:r>
      <w:r>
        <w:rPr>
          <w:i/>
          <w:spacing w:val="-10"/>
        </w:rPr>
        <w:t xml:space="preserve"> </w:t>
      </w:r>
      <w:r>
        <w:rPr>
          <w:spacing w:val="-4"/>
        </w:rPr>
        <w:t>повторить</w:t>
      </w:r>
      <w:r>
        <w:rPr>
          <w:spacing w:val="-10"/>
        </w:rPr>
        <w:t xml:space="preserve"> </w:t>
      </w:r>
      <w:r>
        <w:rPr>
          <w:spacing w:val="-4"/>
        </w:rPr>
        <w:t>счет</w:t>
      </w:r>
      <w:r>
        <w:rPr>
          <w:spacing w:val="-11"/>
        </w:rPr>
        <w:t xml:space="preserve"> </w:t>
      </w:r>
      <w:r>
        <w:rPr>
          <w:spacing w:val="-4"/>
        </w:rPr>
        <w:t>5,</w:t>
      </w:r>
      <w:r>
        <w:rPr>
          <w:spacing w:val="-10"/>
        </w:rPr>
        <w:t xml:space="preserve"> </w:t>
      </w:r>
      <w:r>
        <w:rPr>
          <w:spacing w:val="-4"/>
        </w:rPr>
        <w:t>меняя</w:t>
      </w:r>
      <w:r>
        <w:rPr>
          <w:spacing w:val="-13"/>
        </w:rPr>
        <w:t xml:space="preserve"> </w:t>
      </w:r>
      <w:r>
        <w:rPr>
          <w:spacing w:val="-4"/>
        </w:rPr>
        <w:t>положение</w:t>
      </w:r>
      <w:r>
        <w:rPr>
          <w:spacing w:val="-12"/>
        </w:rPr>
        <w:t xml:space="preserve"> </w:t>
      </w:r>
      <w:r>
        <w:rPr>
          <w:spacing w:val="-4"/>
        </w:rPr>
        <w:t>ног</w:t>
      </w:r>
      <w:r>
        <w:rPr>
          <w:spacing w:val="-12"/>
        </w:rPr>
        <w:t xml:space="preserve"> </w:t>
      </w:r>
      <w:r>
        <w:rPr>
          <w:spacing w:val="-4"/>
        </w:rPr>
        <w:t>и</w:t>
      </w:r>
      <w:r>
        <w:rPr>
          <w:spacing w:val="-11"/>
        </w:rPr>
        <w:t xml:space="preserve"> </w:t>
      </w:r>
      <w:r>
        <w:rPr>
          <w:spacing w:val="-4"/>
        </w:rPr>
        <w:t>рук;</w:t>
      </w:r>
      <w:r>
        <w:rPr>
          <w:spacing w:val="-52"/>
        </w:rPr>
        <w:t xml:space="preserve"> </w:t>
      </w:r>
      <w:r>
        <w:rPr>
          <w:spacing w:val="-5"/>
        </w:rPr>
        <w:t>7</w:t>
      </w:r>
      <w:r>
        <w:rPr>
          <w:spacing w:val="-8"/>
        </w:rPr>
        <w:t xml:space="preserve"> </w:t>
      </w:r>
      <w:r>
        <w:rPr>
          <w:spacing w:val="-5"/>
        </w:rPr>
        <w:t>—</w:t>
      </w:r>
      <w:r>
        <w:rPr>
          <w:spacing w:val="-10"/>
        </w:rPr>
        <w:t xml:space="preserve"> </w:t>
      </w:r>
      <w:r>
        <w:rPr>
          <w:spacing w:val="-5"/>
        </w:rPr>
        <w:t>меняя</w:t>
      </w:r>
      <w:r>
        <w:rPr>
          <w:spacing w:val="-11"/>
        </w:rPr>
        <w:t xml:space="preserve"> </w:t>
      </w:r>
      <w:r>
        <w:rPr>
          <w:spacing w:val="-4"/>
        </w:rPr>
        <w:t>положение</w:t>
      </w:r>
      <w:r>
        <w:rPr>
          <w:spacing w:val="-12"/>
        </w:rPr>
        <w:t xml:space="preserve"> </w:t>
      </w:r>
      <w:r>
        <w:rPr>
          <w:spacing w:val="-4"/>
        </w:rPr>
        <w:t>ног,</w:t>
      </w:r>
      <w:r>
        <w:rPr>
          <w:spacing w:val="-10"/>
        </w:rPr>
        <w:t xml:space="preserve"> </w:t>
      </w:r>
      <w:r>
        <w:rPr>
          <w:spacing w:val="-4"/>
        </w:rPr>
        <w:t>хлопок</w:t>
      </w:r>
      <w:r>
        <w:rPr>
          <w:spacing w:val="-11"/>
        </w:rPr>
        <w:t xml:space="preserve"> </w:t>
      </w:r>
      <w:r>
        <w:rPr>
          <w:spacing w:val="-4"/>
        </w:rPr>
        <w:t>за</w:t>
      </w:r>
      <w:r>
        <w:rPr>
          <w:spacing w:val="-10"/>
        </w:rPr>
        <w:t xml:space="preserve"> </w:t>
      </w:r>
      <w:r>
        <w:rPr>
          <w:spacing w:val="-4"/>
        </w:rPr>
        <w:t>спиной;</w:t>
      </w:r>
    </w:p>
    <w:p w:rsidR="0055618D" w:rsidRDefault="00BE78D0">
      <w:pPr>
        <w:pStyle w:val="a3"/>
        <w:spacing w:line="242" w:lineRule="auto"/>
        <w:ind w:left="1388" w:hanging="418"/>
        <w:jc w:val="left"/>
      </w:pPr>
      <w:r>
        <w:rPr>
          <w:i/>
          <w:spacing w:val="-7"/>
        </w:rPr>
        <w:t>8</w:t>
      </w:r>
      <w:r>
        <w:rPr>
          <w:i/>
          <w:spacing w:val="-8"/>
        </w:rPr>
        <w:t xml:space="preserve"> </w:t>
      </w:r>
      <w:r>
        <w:rPr>
          <w:spacing w:val="-7"/>
        </w:rPr>
        <w:t>—</w:t>
      </w:r>
      <w:r>
        <w:rPr>
          <w:spacing w:val="-14"/>
        </w:rPr>
        <w:t xml:space="preserve"> </w:t>
      </w:r>
      <w:r>
        <w:rPr>
          <w:spacing w:val="-7"/>
        </w:rPr>
        <w:t>прыжком</w:t>
      </w:r>
      <w:r>
        <w:rPr>
          <w:spacing w:val="-18"/>
        </w:rPr>
        <w:t xml:space="preserve"> </w:t>
      </w:r>
      <w:r>
        <w:rPr>
          <w:spacing w:val="-7"/>
        </w:rPr>
        <w:t>поворот</w:t>
      </w:r>
      <w:r>
        <w:rPr>
          <w:spacing w:val="-17"/>
        </w:rPr>
        <w:t xml:space="preserve"> </w:t>
      </w:r>
      <w:r>
        <w:rPr>
          <w:spacing w:val="-7"/>
        </w:rPr>
        <w:t>кругом</w:t>
      </w:r>
      <w:r>
        <w:rPr>
          <w:spacing w:val="-18"/>
        </w:rPr>
        <w:t xml:space="preserve"> </w:t>
      </w:r>
      <w:r>
        <w:rPr>
          <w:spacing w:val="-7"/>
        </w:rPr>
        <w:t>(или</w:t>
      </w:r>
      <w:r>
        <w:rPr>
          <w:spacing w:val="-14"/>
        </w:rPr>
        <w:t xml:space="preserve"> </w:t>
      </w:r>
      <w:r>
        <w:rPr>
          <w:spacing w:val="-7"/>
        </w:rPr>
        <w:t>направо</w:t>
      </w:r>
      <w:r>
        <w:rPr>
          <w:spacing w:val="-17"/>
        </w:rPr>
        <w:t xml:space="preserve"> </w:t>
      </w:r>
      <w:r>
        <w:rPr>
          <w:spacing w:val="-6"/>
        </w:rPr>
        <w:t>—</w:t>
      </w:r>
      <w:r>
        <w:rPr>
          <w:spacing w:val="-16"/>
        </w:rPr>
        <w:t xml:space="preserve"> </w:t>
      </w:r>
      <w:r>
        <w:rPr>
          <w:spacing w:val="-6"/>
        </w:rPr>
        <w:t>налево)</w:t>
      </w:r>
      <w:r>
        <w:rPr>
          <w:spacing w:val="-13"/>
        </w:rPr>
        <w:t xml:space="preserve"> </w:t>
      </w:r>
      <w:r>
        <w:rPr>
          <w:spacing w:val="-6"/>
        </w:rPr>
        <w:t>в</w:t>
      </w:r>
      <w:r>
        <w:rPr>
          <w:spacing w:val="-18"/>
        </w:rPr>
        <w:t xml:space="preserve"> </w:t>
      </w:r>
      <w:r>
        <w:rPr>
          <w:spacing w:val="-6"/>
        </w:rPr>
        <w:t>исходное</w:t>
      </w:r>
      <w:r>
        <w:rPr>
          <w:spacing w:val="-52"/>
        </w:rPr>
        <w:t xml:space="preserve"> </w:t>
      </w:r>
      <w:r>
        <w:rPr>
          <w:spacing w:val="-5"/>
        </w:rPr>
        <w:t>положение</w:t>
      </w:r>
      <w:r>
        <w:rPr>
          <w:spacing w:val="-12"/>
        </w:rPr>
        <w:t xml:space="preserve"> </w:t>
      </w:r>
      <w:r>
        <w:rPr>
          <w:spacing w:val="-5"/>
        </w:rPr>
        <w:t>с</w:t>
      </w:r>
      <w:r>
        <w:rPr>
          <w:spacing w:val="-10"/>
        </w:rPr>
        <w:t xml:space="preserve"> </w:t>
      </w:r>
      <w:r>
        <w:rPr>
          <w:spacing w:val="-5"/>
        </w:rPr>
        <w:t>хлопком</w:t>
      </w:r>
      <w:r>
        <w:rPr>
          <w:spacing w:val="-10"/>
        </w:rPr>
        <w:t xml:space="preserve"> </w:t>
      </w:r>
      <w:r>
        <w:rPr>
          <w:spacing w:val="-4"/>
        </w:rPr>
        <w:t>перед</w:t>
      </w:r>
      <w:r>
        <w:rPr>
          <w:spacing w:val="-10"/>
        </w:rPr>
        <w:t xml:space="preserve"> </w:t>
      </w:r>
      <w:r>
        <w:rPr>
          <w:spacing w:val="-4"/>
        </w:rPr>
        <w:t>собой.</w:t>
      </w:r>
    </w:p>
    <w:p w:rsidR="0055618D" w:rsidRDefault="0055618D">
      <w:pPr>
        <w:pStyle w:val="a3"/>
        <w:spacing w:before="10"/>
        <w:jc w:val="left"/>
        <w:rPr>
          <w:sz w:val="19"/>
        </w:rPr>
      </w:pPr>
    </w:p>
    <w:p w:rsidR="0055618D" w:rsidRDefault="00BE78D0">
      <w:pPr>
        <w:pStyle w:val="a3"/>
        <w:ind w:left="3107"/>
        <w:jc w:val="left"/>
      </w:pPr>
      <w:r>
        <w:t>СЛОНЕНОК</w:t>
      </w:r>
    </w:p>
    <w:p w:rsidR="0055618D" w:rsidRDefault="00BE78D0">
      <w:pPr>
        <w:spacing w:before="138"/>
        <w:ind w:left="769"/>
      </w:pPr>
      <w:r>
        <w:rPr>
          <w:i/>
          <w:spacing w:val="-8"/>
        </w:rPr>
        <w:t>И.</w:t>
      </w:r>
      <w:r>
        <w:rPr>
          <w:i/>
          <w:spacing w:val="-20"/>
        </w:rPr>
        <w:t xml:space="preserve"> </w:t>
      </w:r>
      <w:r>
        <w:rPr>
          <w:i/>
          <w:spacing w:val="-8"/>
        </w:rPr>
        <w:t>п.</w:t>
      </w:r>
      <w:r>
        <w:rPr>
          <w:i/>
          <w:spacing w:val="-22"/>
        </w:rPr>
        <w:t xml:space="preserve"> </w:t>
      </w:r>
      <w:r>
        <w:rPr>
          <w:spacing w:val="-8"/>
        </w:rPr>
        <w:t>—</w:t>
      </w:r>
      <w:r>
        <w:rPr>
          <w:spacing w:val="-19"/>
        </w:rPr>
        <w:t xml:space="preserve"> </w:t>
      </w:r>
      <w:r>
        <w:rPr>
          <w:spacing w:val="-8"/>
        </w:rPr>
        <w:t>основная</w:t>
      </w:r>
      <w:r>
        <w:rPr>
          <w:spacing w:val="-20"/>
        </w:rPr>
        <w:t xml:space="preserve"> </w:t>
      </w:r>
      <w:r>
        <w:rPr>
          <w:spacing w:val="-8"/>
        </w:rPr>
        <w:t>стойка;</w:t>
      </w:r>
    </w:p>
    <w:p w:rsidR="0055618D" w:rsidRDefault="00BE78D0">
      <w:pPr>
        <w:pStyle w:val="a3"/>
        <w:spacing w:before="2" w:line="234" w:lineRule="exact"/>
        <w:ind w:left="779"/>
        <w:jc w:val="left"/>
      </w:pPr>
      <w:r>
        <w:rPr>
          <w:spacing w:val="-8"/>
        </w:rPr>
        <w:t>1.7</w:t>
      </w:r>
      <w:r>
        <w:t xml:space="preserve"> </w:t>
      </w:r>
      <w:r>
        <w:rPr>
          <w:spacing w:val="-8"/>
        </w:rPr>
        <w:t>—</w:t>
      </w:r>
      <w:r>
        <w:rPr>
          <w:spacing w:val="-19"/>
        </w:rPr>
        <w:t xml:space="preserve"> </w:t>
      </w:r>
      <w:r>
        <w:rPr>
          <w:spacing w:val="-8"/>
        </w:rPr>
        <w:t>полуприсед</w:t>
      </w:r>
      <w:r>
        <w:rPr>
          <w:spacing w:val="-21"/>
        </w:rPr>
        <w:t xml:space="preserve"> </w:t>
      </w:r>
      <w:r>
        <w:rPr>
          <w:spacing w:val="-8"/>
        </w:rPr>
        <w:t>ладони</w:t>
      </w:r>
      <w:r>
        <w:rPr>
          <w:spacing w:val="-19"/>
        </w:rPr>
        <w:t xml:space="preserve"> </w:t>
      </w:r>
      <w:r>
        <w:rPr>
          <w:spacing w:val="-7"/>
        </w:rPr>
        <w:t>на</w:t>
      </w:r>
      <w:r>
        <w:rPr>
          <w:spacing w:val="-22"/>
        </w:rPr>
        <w:t xml:space="preserve"> </w:t>
      </w:r>
      <w:r>
        <w:rPr>
          <w:spacing w:val="-7"/>
        </w:rPr>
        <w:t>живот;</w:t>
      </w:r>
    </w:p>
    <w:p w:rsidR="0055618D" w:rsidRDefault="00BE78D0">
      <w:pPr>
        <w:pStyle w:val="a3"/>
        <w:spacing w:before="18" w:line="196" w:lineRule="auto"/>
        <w:ind w:left="1369" w:hanging="365"/>
        <w:jc w:val="left"/>
      </w:pPr>
      <w:r>
        <w:rPr>
          <w:i/>
          <w:spacing w:val="-6"/>
        </w:rPr>
        <w:t>2</w:t>
      </w:r>
      <w:r>
        <w:rPr>
          <w:i/>
          <w:spacing w:val="-15"/>
        </w:rPr>
        <w:t xml:space="preserve"> </w:t>
      </w:r>
      <w:r>
        <w:rPr>
          <w:i/>
          <w:spacing w:val="-6"/>
        </w:rPr>
        <w:t>—</w:t>
      </w:r>
      <w:r>
        <w:rPr>
          <w:i/>
          <w:spacing w:val="-14"/>
        </w:rPr>
        <w:t xml:space="preserve"> </w:t>
      </w:r>
      <w:r>
        <w:rPr>
          <w:spacing w:val="-6"/>
        </w:rPr>
        <w:t>встать,</w:t>
      </w:r>
      <w:r>
        <w:rPr>
          <w:spacing w:val="-15"/>
        </w:rPr>
        <w:t xml:space="preserve"> </w:t>
      </w:r>
      <w:r>
        <w:rPr>
          <w:spacing w:val="-6"/>
        </w:rPr>
        <w:t>правую</w:t>
      </w:r>
      <w:r>
        <w:rPr>
          <w:spacing w:val="-14"/>
        </w:rPr>
        <w:t xml:space="preserve"> </w:t>
      </w:r>
      <w:r>
        <w:rPr>
          <w:spacing w:val="-6"/>
        </w:rPr>
        <w:t>в</w:t>
      </w:r>
      <w:r>
        <w:rPr>
          <w:spacing w:val="-15"/>
        </w:rPr>
        <w:t xml:space="preserve"> </w:t>
      </w:r>
      <w:r>
        <w:rPr>
          <w:spacing w:val="-6"/>
        </w:rPr>
        <w:t>сторону</w:t>
      </w:r>
      <w:r>
        <w:rPr>
          <w:spacing w:val="-17"/>
        </w:rPr>
        <w:t xml:space="preserve"> </w:t>
      </w:r>
      <w:r>
        <w:rPr>
          <w:spacing w:val="-6"/>
        </w:rPr>
        <w:t>на</w:t>
      </w:r>
      <w:r>
        <w:rPr>
          <w:spacing w:val="-14"/>
        </w:rPr>
        <w:t xml:space="preserve"> </w:t>
      </w:r>
      <w:r>
        <w:rPr>
          <w:spacing w:val="-6"/>
        </w:rPr>
        <w:t>пятку,</w:t>
      </w:r>
      <w:r>
        <w:rPr>
          <w:spacing w:val="-15"/>
        </w:rPr>
        <w:t xml:space="preserve"> </w:t>
      </w:r>
      <w:r>
        <w:rPr>
          <w:spacing w:val="-6"/>
        </w:rPr>
        <w:t>руки</w:t>
      </w:r>
      <w:r>
        <w:rPr>
          <w:spacing w:val="-14"/>
        </w:rPr>
        <w:t xml:space="preserve"> </w:t>
      </w:r>
      <w:r>
        <w:rPr>
          <w:spacing w:val="-5"/>
        </w:rPr>
        <w:t>полусогнуты</w:t>
      </w:r>
      <w:r>
        <w:rPr>
          <w:spacing w:val="-14"/>
        </w:rPr>
        <w:t xml:space="preserve"> </w:t>
      </w:r>
      <w:r>
        <w:rPr>
          <w:spacing w:val="-5"/>
        </w:rPr>
        <w:t>в</w:t>
      </w:r>
      <w:r>
        <w:rPr>
          <w:spacing w:val="-16"/>
        </w:rPr>
        <w:t xml:space="preserve"> </w:t>
      </w:r>
      <w:r>
        <w:rPr>
          <w:spacing w:val="-5"/>
        </w:rPr>
        <w:t>сторо-</w:t>
      </w:r>
      <w:r>
        <w:rPr>
          <w:spacing w:val="-52"/>
        </w:rPr>
        <w:t xml:space="preserve"> </w:t>
      </w:r>
      <w:r>
        <w:t>ны,</w:t>
      </w:r>
      <w:r>
        <w:rPr>
          <w:spacing w:val="-1"/>
        </w:rPr>
        <w:t xml:space="preserve"> </w:t>
      </w:r>
      <w:r>
        <w:t>ладонями</w:t>
      </w:r>
      <w:r>
        <w:rPr>
          <w:spacing w:val="-1"/>
        </w:rPr>
        <w:t xml:space="preserve"> </w:t>
      </w:r>
      <w:r>
        <w:t>вперед;</w:t>
      </w:r>
    </w:p>
    <w:p w:rsidR="0055618D" w:rsidRDefault="00BE78D0">
      <w:pPr>
        <w:spacing w:line="192" w:lineRule="exact"/>
        <w:ind w:left="1004"/>
      </w:pPr>
      <w:r>
        <w:rPr>
          <w:i/>
          <w:spacing w:val="-6"/>
        </w:rPr>
        <w:t>3—4</w:t>
      </w:r>
      <w:r>
        <w:rPr>
          <w:i/>
          <w:spacing w:val="-15"/>
        </w:rPr>
        <w:t xml:space="preserve"> </w:t>
      </w:r>
      <w:r>
        <w:rPr>
          <w:spacing w:val="-6"/>
        </w:rPr>
        <w:t>—</w:t>
      </w:r>
      <w:r>
        <w:rPr>
          <w:spacing w:val="-15"/>
        </w:rPr>
        <w:t xml:space="preserve"> </w:t>
      </w:r>
      <w:r>
        <w:rPr>
          <w:spacing w:val="-6"/>
        </w:rPr>
        <w:t>повторить</w:t>
      </w:r>
      <w:r>
        <w:rPr>
          <w:spacing w:val="-15"/>
        </w:rPr>
        <w:t xml:space="preserve"> </w:t>
      </w:r>
      <w:r>
        <w:rPr>
          <w:spacing w:val="-6"/>
        </w:rPr>
        <w:t>счет</w:t>
      </w:r>
      <w:r>
        <w:rPr>
          <w:spacing w:val="-15"/>
        </w:rPr>
        <w:t xml:space="preserve"> </w:t>
      </w:r>
      <w:r>
        <w:rPr>
          <w:i/>
          <w:spacing w:val="-5"/>
        </w:rPr>
        <w:t>1—2</w:t>
      </w:r>
      <w:r>
        <w:rPr>
          <w:i/>
          <w:spacing w:val="-15"/>
        </w:rPr>
        <w:t xml:space="preserve"> </w:t>
      </w:r>
      <w:r>
        <w:rPr>
          <w:spacing w:val="-5"/>
        </w:rPr>
        <w:t>с</w:t>
      </w:r>
      <w:r>
        <w:rPr>
          <w:spacing w:val="-14"/>
        </w:rPr>
        <w:t xml:space="preserve"> </w:t>
      </w:r>
      <w:r>
        <w:rPr>
          <w:spacing w:val="-5"/>
        </w:rPr>
        <w:t>другой</w:t>
      </w:r>
      <w:r>
        <w:rPr>
          <w:spacing w:val="-14"/>
        </w:rPr>
        <w:t xml:space="preserve"> </w:t>
      </w:r>
      <w:r>
        <w:rPr>
          <w:spacing w:val="-5"/>
        </w:rPr>
        <w:t>ноги;</w:t>
      </w:r>
    </w:p>
    <w:p w:rsidR="0055618D" w:rsidRDefault="00BE78D0">
      <w:pPr>
        <w:pStyle w:val="a3"/>
        <w:spacing w:before="27" w:line="182" w:lineRule="auto"/>
        <w:ind w:left="788" w:right="275" w:firstLine="220"/>
        <w:jc w:val="left"/>
      </w:pPr>
      <w:r>
        <w:rPr>
          <w:i/>
          <w:spacing w:val="-3"/>
        </w:rPr>
        <w:t>5—8—</w:t>
      </w:r>
      <w:r>
        <w:rPr>
          <w:i/>
        </w:rPr>
        <w:t xml:space="preserve"> </w:t>
      </w:r>
      <w:r>
        <w:rPr>
          <w:spacing w:val="-3"/>
        </w:rPr>
        <w:t>повторить</w:t>
      </w:r>
      <w:r>
        <w:t xml:space="preserve"> </w:t>
      </w:r>
      <w:r>
        <w:rPr>
          <w:spacing w:val="-2"/>
        </w:rPr>
        <w:t>счет</w:t>
      </w:r>
      <w:r>
        <w:rPr>
          <w:spacing w:val="-1"/>
        </w:rPr>
        <w:t xml:space="preserve"> </w:t>
      </w:r>
      <w:r>
        <w:rPr>
          <w:i/>
          <w:spacing w:val="-2"/>
        </w:rPr>
        <w:t>1 —</w:t>
      </w:r>
      <w:r>
        <w:rPr>
          <w:i/>
        </w:rPr>
        <w:t xml:space="preserve"> </w:t>
      </w:r>
      <w:r>
        <w:rPr>
          <w:i/>
          <w:spacing w:val="-2"/>
        </w:rPr>
        <w:t>4.</w:t>
      </w:r>
      <w:r>
        <w:rPr>
          <w:i/>
        </w:rPr>
        <w:t xml:space="preserve"> </w:t>
      </w:r>
      <w:r>
        <w:rPr>
          <w:spacing w:val="-2"/>
        </w:rPr>
        <w:t>П.</w:t>
      </w:r>
      <w:r>
        <w:rPr>
          <w:spacing w:val="-14"/>
        </w:rPr>
        <w:t xml:space="preserve"> </w:t>
      </w:r>
      <w:r>
        <w:rPr>
          <w:spacing w:val="-2"/>
        </w:rPr>
        <w:t>/</w:t>
      </w:r>
      <w:r>
        <w:rPr>
          <w:spacing w:val="-14"/>
        </w:rPr>
        <w:t xml:space="preserve"> </w:t>
      </w:r>
      <w:r>
        <w:rPr>
          <w:spacing w:val="-2"/>
        </w:rPr>
        <w:t>—</w:t>
      </w:r>
      <w:r>
        <w:rPr>
          <w:spacing w:val="-12"/>
        </w:rPr>
        <w:t xml:space="preserve"> </w:t>
      </w:r>
      <w:r>
        <w:rPr>
          <w:spacing w:val="-2"/>
        </w:rPr>
        <w:t>полуприсед,</w:t>
      </w:r>
      <w:r>
        <w:rPr>
          <w:spacing w:val="-12"/>
        </w:rPr>
        <w:t xml:space="preserve"> </w:t>
      </w:r>
      <w:r>
        <w:rPr>
          <w:spacing w:val="-2"/>
        </w:rPr>
        <w:t>руки</w:t>
      </w:r>
      <w:r>
        <w:rPr>
          <w:spacing w:val="-52"/>
        </w:rPr>
        <w:t xml:space="preserve"> </w:t>
      </w:r>
      <w:r>
        <w:rPr>
          <w:spacing w:val="-6"/>
        </w:rPr>
        <w:t>согнуть</w:t>
      </w:r>
      <w:r>
        <w:rPr>
          <w:spacing w:val="-10"/>
        </w:rPr>
        <w:t xml:space="preserve"> </w:t>
      </w:r>
      <w:r>
        <w:rPr>
          <w:spacing w:val="-6"/>
        </w:rPr>
        <w:t>вперед,</w:t>
      </w:r>
      <w:r>
        <w:rPr>
          <w:spacing w:val="-12"/>
        </w:rPr>
        <w:t xml:space="preserve"> </w:t>
      </w:r>
      <w:r>
        <w:rPr>
          <w:spacing w:val="-6"/>
        </w:rPr>
        <w:t>ладонями</w:t>
      </w:r>
      <w:r>
        <w:rPr>
          <w:spacing w:val="-13"/>
        </w:rPr>
        <w:t xml:space="preserve"> </w:t>
      </w:r>
      <w:r>
        <w:rPr>
          <w:spacing w:val="-5"/>
        </w:rPr>
        <w:t>вперед;</w:t>
      </w:r>
    </w:p>
    <w:p w:rsidR="0055618D" w:rsidRDefault="00BE78D0">
      <w:pPr>
        <w:pStyle w:val="a3"/>
        <w:spacing w:line="196" w:lineRule="auto"/>
        <w:ind w:left="1383" w:hanging="365"/>
        <w:jc w:val="left"/>
      </w:pPr>
      <w:r>
        <w:rPr>
          <w:i/>
          <w:spacing w:val="-5"/>
        </w:rPr>
        <w:t>2</w:t>
      </w:r>
      <w:r>
        <w:rPr>
          <w:i/>
          <w:spacing w:val="-10"/>
        </w:rPr>
        <w:t xml:space="preserve"> </w:t>
      </w:r>
      <w:r>
        <w:rPr>
          <w:i/>
          <w:spacing w:val="-5"/>
        </w:rPr>
        <w:t>—</w:t>
      </w:r>
      <w:r>
        <w:rPr>
          <w:i/>
          <w:spacing w:val="-10"/>
        </w:rPr>
        <w:t xml:space="preserve"> </w:t>
      </w:r>
      <w:r>
        <w:rPr>
          <w:spacing w:val="-5"/>
        </w:rPr>
        <w:t>встать</w:t>
      </w:r>
      <w:r>
        <w:rPr>
          <w:spacing w:val="-10"/>
        </w:rPr>
        <w:t xml:space="preserve"> </w:t>
      </w:r>
      <w:r>
        <w:rPr>
          <w:spacing w:val="-4"/>
        </w:rPr>
        <w:t>на</w:t>
      </w:r>
      <w:r>
        <w:rPr>
          <w:spacing w:val="-10"/>
        </w:rPr>
        <w:t xml:space="preserve"> </w:t>
      </w:r>
      <w:r>
        <w:rPr>
          <w:spacing w:val="-4"/>
        </w:rPr>
        <w:t>левую,</w:t>
      </w:r>
      <w:r>
        <w:rPr>
          <w:spacing w:val="-10"/>
        </w:rPr>
        <w:t xml:space="preserve"> </w:t>
      </w:r>
      <w:r>
        <w:rPr>
          <w:spacing w:val="-4"/>
        </w:rPr>
        <w:t>правую</w:t>
      </w:r>
      <w:r>
        <w:rPr>
          <w:spacing w:val="-9"/>
        </w:rPr>
        <w:t xml:space="preserve"> </w:t>
      </w:r>
      <w:r>
        <w:rPr>
          <w:spacing w:val="-4"/>
        </w:rPr>
        <w:t>назад</w:t>
      </w:r>
      <w:r>
        <w:rPr>
          <w:spacing w:val="-10"/>
        </w:rPr>
        <w:t xml:space="preserve"> </w:t>
      </w:r>
      <w:r>
        <w:rPr>
          <w:spacing w:val="-4"/>
        </w:rPr>
        <w:t>на</w:t>
      </w:r>
      <w:r>
        <w:rPr>
          <w:spacing w:val="-12"/>
        </w:rPr>
        <w:t xml:space="preserve"> </w:t>
      </w:r>
      <w:r>
        <w:rPr>
          <w:spacing w:val="-4"/>
        </w:rPr>
        <w:t>носок</w:t>
      </w:r>
      <w:r>
        <w:rPr>
          <w:spacing w:val="-12"/>
        </w:rPr>
        <w:t xml:space="preserve"> </w:t>
      </w:r>
      <w:r>
        <w:rPr>
          <w:spacing w:val="-4"/>
        </w:rPr>
        <w:t>с</w:t>
      </w:r>
      <w:r>
        <w:rPr>
          <w:spacing w:val="-10"/>
        </w:rPr>
        <w:t xml:space="preserve"> </w:t>
      </w:r>
      <w:r>
        <w:rPr>
          <w:spacing w:val="-4"/>
        </w:rPr>
        <w:t>небольшим</w:t>
      </w:r>
      <w:r>
        <w:rPr>
          <w:spacing w:val="-10"/>
        </w:rPr>
        <w:t xml:space="preserve"> </w:t>
      </w:r>
      <w:r>
        <w:rPr>
          <w:spacing w:val="-4"/>
        </w:rPr>
        <w:t>накло-</w:t>
      </w:r>
      <w:r>
        <w:rPr>
          <w:spacing w:val="-52"/>
        </w:rPr>
        <w:t xml:space="preserve"> </w:t>
      </w:r>
      <w:r>
        <w:t>ном</w:t>
      </w:r>
      <w:r>
        <w:rPr>
          <w:spacing w:val="-2"/>
        </w:rPr>
        <w:t xml:space="preserve"> </w:t>
      </w:r>
      <w:r>
        <w:t>вперед, руки</w:t>
      </w:r>
      <w:r>
        <w:rPr>
          <w:spacing w:val="-1"/>
        </w:rPr>
        <w:t xml:space="preserve"> </w:t>
      </w:r>
      <w:r>
        <w:t>вверх,</w:t>
      </w:r>
      <w:r>
        <w:rPr>
          <w:spacing w:val="-1"/>
        </w:rPr>
        <w:t xml:space="preserve"> </w:t>
      </w:r>
      <w:r>
        <w:t>ладонями</w:t>
      </w:r>
      <w:r>
        <w:rPr>
          <w:spacing w:val="-1"/>
        </w:rPr>
        <w:t xml:space="preserve"> </w:t>
      </w:r>
      <w:r>
        <w:t>вперед;</w:t>
      </w:r>
    </w:p>
    <w:p w:rsidR="0055618D" w:rsidRDefault="00BE78D0">
      <w:pPr>
        <w:spacing w:line="191" w:lineRule="exact"/>
        <w:ind w:left="1014"/>
      </w:pPr>
      <w:r>
        <w:rPr>
          <w:i/>
          <w:spacing w:val="-5"/>
        </w:rPr>
        <w:t>3—4</w:t>
      </w:r>
      <w:r>
        <w:rPr>
          <w:i/>
          <w:spacing w:val="-15"/>
        </w:rPr>
        <w:t xml:space="preserve"> </w:t>
      </w:r>
      <w:r>
        <w:rPr>
          <w:i/>
          <w:spacing w:val="-5"/>
        </w:rPr>
        <w:t>—</w:t>
      </w:r>
      <w:r>
        <w:rPr>
          <w:i/>
          <w:spacing w:val="-12"/>
        </w:rPr>
        <w:t xml:space="preserve"> </w:t>
      </w:r>
      <w:r>
        <w:rPr>
          <w:spacing w:val="-5"/>
        </w:rPr>
        <w:t>повторить</w:t>
      </w:r>
      <w:r>
        <w:rPr>
          <w:spacing w:val="-15"/>
        </w:rPr>
        <w:t xml:space="preserve"> </w:t>
      </w:r>
      <w:r>
        <w:rPr>
          <w:spacing w:val="-5"/>
        </w:rPr>
        <w:t>счет</w:t>
      </w:r>
      <w:r>
        <w:rPr>
          <w:spacing w:val="-13"/>
        </w:rPr>
        <w:t xml:space="preserve"> </w:t>
      </w:r>
      <w:r>
        <w:rPr>
          <w:i/>
          <w:spacing w:val="-5"/>
        </w:rPr>
        <w:t>1—2</w:t>
      </w:r>
      <w:r>
        <w:rPr>
          <w:i/>
          <w:spacing w:val="-15"/>
        </w:rPr>
        <w:t xml:space="preserve"> </w:t>
      </w:r>
      <w:r>
        <w:rPr>
          <w:spacing w:val="-4"/>
        </w:rPr>
        <w:t>с</w:t>
      </w:r>
      <w:r>
        <w:rPr>
          <w:spacing w:val="-12"/>
        </w:rPr>
        <w:t xml:space="preserve"> </w:t>
      </w:r>
      <w:r>
        <w:rPr>
          <w:spacing w:val="-4"/>
        </w:rPr>
        <w:t>другой</w:t>
      </w:r>
      <w:r>
        <w:rPr>
          <w:spacing w:val="-13"/>
        </w:rPr>
        <w:t xml:space="preserve"> </w:t>
      </w:r>
      <w:r>
        <w:rPr>
          <w:spacing w:val="-4"/>
        </w:rPr>
        <w:t>ноги;</w:t>
      </w:r>
    </w:p>
    <w:p w:rsidR="0055618D" w:rsidRDefault="00BE78D0">
      <w:pPr>
        <w:spacing w:line="230" w:lineRule="exact"/>
        <w:ind w:left="1019"/>
        <w:rPr>
          <w:i/>
        </w:rPr>
      </w:pPr>
      <w:r>
        <w:rPr>
          <w:i/>
          <w:spacing w:val="-6"/>
        </w:rPr>
        <w:t>5—8—</w:t>
      </w:r>
      <w:r>
        <w:rPr>
          <w:i/>
          <w:spacing w:val="-12"/>
        </w:rPr>
        <w:t xml:space="preserve"> </w:t>
      </w:r>
      <w:r>
        <w:rPr>
          <w:spacing w:val="-5"/>
        </w:rPr>
        <w:t>повторить</w:t>
      </w:r>
      <w:r>
        <w:rPr>
          <w:spacing w:val="-12"/>
        </w:rPr>
        <w:t xml:space="preserve"> </w:t>
      </w:r>
      <w:r>
        <w:rPr>
          <w:spacing w:val="-5"/>
        </w:rPr>
        <w:t>счет</w:t>
      </w:r>
      <w:r>
        <w:rPr>
          <w:spacing w:val="-13"/>
        </w:rPr>
        <w:t xml:space="preserve"> </w:t>
      </w:r>
      <w:r>
        <w:rPr>
          <w:i/>
          <w:spacing w:val="-5"/>
        </w:rPr>
        <w:t>1—4.</w:t>
      </w:r>
    </w:p>
    <w:p w:rsidR="0055618D" w:rsidRDefault="00BE78D0">
      <w:pPr>
        <w:spacing w:before="184"/>
        <w:ind w:left="515"/>
        <w:rPr>
          <w:rFonts w:ascii="Arial MT"/>
          <w:sz w:val="18"/>
        </w:rPr>
      </w:pPr>
      <w:r>
        <w:rPr>
          <w:rFonts w:ascii="Arial MT"/>
          <w:sz w:val="18"/>
        </w:rPr>
        <w:t>322</w:t>
      </w:r>
    </w:p>
    <w:p w:rsidR="0055618D" w:rsidRDefault="00BE78D0">
      <w:pPr>
        <w:pStyle w:val="a4"/>
        <w:numPr>
          <w:ilvl w:val="0"/>
          <w:numId w:val="4"/>
        </w:numPr>
        <w:tabs>
          <w:tab w:val="left" w:pos="2122"/>
          <w:tab w:val="left" w:pos="2123"/>
        </w:tabs>
        <w:spacing w:before="54" w:line="194" w:lineRule="auto"/>
        <w:ind w:right="747" w:firstLine="0"/>
        <w:jc w:val="left"/>
      </w:pPr>
      <w:r>
        <w:br w:type="column"/>
      </w:r>
      <w:r>
        <w:rPr>
          <w:spacing w:val="-5"/>
        </w:rPr>
        <w:lastRenderedPageBreak/>
        <w:t>с</w:t>
      </w:r>
      <w:r>
        <w:rPr>
          <w:spacing w:val="-10"/>
        </w:rPr>
        <w:t xml:space="preserve"> </w:t>
      </w:r>
      <w:r>
        <w:rPr>
          <w:spacing w:val="-5"/>
        </w:rPr>
        <w:t>поворотом</w:t>
      </w:r>
      <w:r>
        <w:rPr>
          <w:spacing w:val="-9"/>
        </w:rPr>
        <w:t xml:space="preserve"> </w:t>
      </w:r>
      <w:r>
        <w:rPr>
          <w:spacing w:val="-5"/>
        </w:rPr>
        <w:t>направо</w:t>
      </w:r>
      <w:r>
        <w:rPr>
          <w:spacing w:val="-11"/>
        </w:rPr>
        <w:t xml:space="preserve"> </w:t>
      </w:r>
      <w:r>
        <w:rPr>
          <w:spacing w:val="-4"/>
        </w:rPr>
        <w:t>шаг</w:t>
      </w:r>
      <w:r>
        <w:rPr>
          <w:spacing w:val="-8"/>
        </w:rPr>
        <w:t xml:space="preserve"> </w:t>
      </w:r>
      <w:r>
        <w:rPr>
          <w:spacing w:val="-4"/>
        </w:rPr>
        <w:t>правой</w:t>
      </w:r>
      <w:r>
        <w:rPr>
          <w:spacing w:val="-9"/>
        </w:rPr>
        <w:t xml:space="preserve"> </w:t>
      </w:r>
      <w:r>
        <w:rPr>
          <w:spacing w:val="-4"/>
        </w:rPr>
        <w:t>в</w:t>
      </w:r>
      <w:r>
        <w:rPr>
          <w:spacing w:val="-10"/>
        </w:rPr>
        <w:t xml:space="preserve"> </w:t>
      </w:r>
      <w:r>
        <w:rPr>
          <w:spacing w:val="-4"/>
        </w:rPr>
        <w:t>сторону,</w:t>
      </w:r>
      <w:r>
        <w:rPr>
          <w:spacing w:val="-9"/>
        </w:rPr>
        <w:t xml:space="preserve"> </w:t>
      </w:r>
      <w:r>
        <w:rPr>
          <w:spacing w:val="-4"/>
        </w:rPr>
        <w:t>левая</w:t>
      </w:r>
      <w:r>
        <w:rPr>
          <w:spacing w:val="-5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носок,</w:t>
      </w:r>
    </w:p>
    <w:p w:rsidR="0055618D" w:rsidRDefault="00BE78D0">
      <w:pPr>
        <w:pStyle w:val="a3"/>
        <w:spacing w:line="184" w:lineRule="exact"/>
        <w:ind w:left="1186"/>
        <w:jc w:val="left"/>
      </w:pPr>
      <w:r>
        <w:pict>
          <v:shape id="_x0000_s1047" type="#_x0000_t202" style="position:absolute;left:0;text-align:left;margin-left:450.95pt;margin-top:6.2pt;width:23.15pt;height:12.25pt;z-index:15821824;mso-position-horizontal-relative:page" filled="f" stroked="f">
            <v:textbox inset="0,0,0,0">
              <w:txbxContent>
                <w:p w:rsidR="00BE78D0" w:rsidRDefault="00BE78D0">
                  <w:pPr>
                    <w:pStyle w:val="a3"/>
                    <w:spacing w:line="244" w:lineRule="exact"/>
                    <w:jc w:val="left"/>
                  </w:pPr>
                  <w:r>
                    <w:rPr>
                      <w:spacing w:val="-12"/>
                    </w:rPr>
                    <w:t>IV.</w:t>
                  </w:r>
                  <w:r>
                    <w:rPr>
                      <w:spacing w:val="-26"/>
                    </w:rPr>
                    <w:t xml:space="preserve"> </w:t>
                  </w:r>
                  <w:r>
                    <w:rPr>
                      <w:spacing w:val="-11"/>
                    </w:rPr>
                    <w:t>7-</w:t>
                  </w:r>
                </w:p>
              </w:txbxContent>
            </v:textbox>
            <w10:wrap anchorx="page"/>
          </v:shape>
        </w:pict>
      </w:r>
      <w:r>
        <w:pict>
          <v:shape id="_x0000_s1046" type="#_x0000_t202" style="position:absolute;left:0;text-align:left;margin-left:464.5pt;margin-top:-4.15pt;width:8.85pt;height:12.25pt;z-index:15822336;mso-position-horizontal-relative:page" filled="f" stroked="f">
            <v:textbox inset="0,0,0,0">
              <w:txbxContent>
                <w:p w:rsidR="00BE78D0" w:rsidRDefault="00BE78D0">
                  <w:pPr>
                    <w:spacing w:line="244" w:lineRule="exact"/>
                    <w:rPr>
                      <w:i/>
                    </w:rPr>
                  </w:pPr>
                  <w:r>
                    <w:rPr>
                      <w:i/>
                      <w:spacing w:val="-4"/>
                    </w:rPr>
                    <w:t>5-</w:t>
                  </w:r>
                </w:p>
              </w:txbxContent>
            </v:textbox>
            <w10:wrap anchorx="page"/>
          </v:shape>
        </w:pict>
      </w:r>
      <w:r>
        <w:pict>
          <v:shape id="_x0000_s1045" type="#_x0000_t202" style="position:absolute;left:0;text-align:left;margin-left:464.5pt;margin-top:-14.35pt;width:8.85pt;height:12.25pt;z-index:15822848;mso-position-horizontal-relative:page" filled="f" stroked="f">
            <v:textbox inset="0,0,0,0">
              <w:txbxContent>
                <w:p w:rsidR="00BE78D0" w:rsidRDefault="00BE78D0">
                  <w:pPr>
                    <w:spacing w:line="244" w:lineRule="exact"/>
                    <w:rPr>
                      <w:i/>
                    </w:rPr>
                  </w:pPr>
                  <w:r>
                    <w:rPr>
                      <w:i/>
                      <w:spacing w:val="-4"/>
                    </w:rPr>
                    <w:t>4-</w:t>
                  </w:r>
                </w:p>
              </w:txbxContent>
            </v:textbox>
            <w10:wrap anchorx="page"/>
          </v:shape>
        </w:pict>
      </w:r>
      <w:r>
        <w:t>руки</w:t>
      </w:r>
      <w:r>
        <w:rPr>
          <w:spacing w:val="-3"/>
        </w:rPr>
        <w:t xml:space="preserve"> </w:t>
      </w:r>
      <w:r>
        <w:t>полусогнуты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стороны;</w:t>
      </w:r>
    </w:p>
    <w:p w:rsidR="0055618D" w:rsidRDefault="00BE78D0">
      <w:pPr>
        <w:pStyle w:val="a3"/>
        <w:spacing w:line="202" w:lineRule="exact"/>
        <w:ind w:left="1187"/>
        <w:jc w:val="left"/>
      </w:pPr>
      <w:r>
        <w:rPr>
          <w:spacing w:val="-6"/>
        </w:rPr>
        <w:t>повторить</w:t>
      </w:r>
      <w:r>
        <w:rPr>
          <w:spacing w:val="-12"/>
        </w:rPr>
        <w:t xml:space="preserve"> </w:t>
      </w:r>
      <w:r>
        <w:rPr>
          <w:spacing w:val="-5"/>
        </w:rPr>
        <w:t>счет</w:t>
      </w:r>
      <w:r>
        <w:rPr>
          <w:spacing w:val="-12"/>
        </w:rPr>
        <w:t xml:space="preserve"> </w:t>
      </w:r>
      <w:r>
        <w:rPr>
          <w:i/>
          <w:spacing w:val="-5"/>
        </w:rPr>
        <w:t>2</w:t>
      </w:r>
      <w:r>
        <w:rPr>
          <w:i/>
          <w:spacing w:val="-11"/>
        </w:rPr>
        <w:t xml:space="preserve"> </w:t>
      </w:r>
      <w:r>
        <w:rPr>
          <w:spacing w:val="-5"/>
        </w:rPr>
        <w:t>с</w:t>
      </w:r>
      <w:r>
        <w:rPr>
          <w:spacing w:val="-13"/>
        </w:rPr>
        <w:t xml:space="preserve"> </w:t>
      </w:r>
      <w:r>
        <w:rPr>
          <w:spacing w:val="-5"/>
        </w:rPr>
        <w:t>другой</w:t>
      </w:r>
      <w:r>
        <w:rPr>
          <w:spacing w:val="-12"/>
        </w:rPr>
        <w:t xml:space="preserve"> </w:t>
      </w:r>
      <w:r>
        <w:rPr>
          <w:spacing w:val="-5"/>
        </w:rPr>
        <w:t>ноги,</w:t>
      </w:r>
      <w:r>
        <w:rPr>
          <w:spacing w:val="-9"/>
        </w:rPr>
        <w:t xml:space="preserve"> </w:t>
      </w:r>
      <w:r>
        <w:rPr>
          <w:spacing w:val="-5"/>
        </w:rPr>
        <w:t>в</w:t>
      </w:r>
      <w:r>
        <w:rPr>
          <w:spacing w:val="-16"/>
        </w:rPr>
        <w:t xml:space="preserve"> </w:t>
      </w:r>
      <w:r>
        <w:rPr>
          <w:spacing w:val="-5"/>
        </w:rPr>
        <w:t>другую</w:t>
      </w:r>
      <w:r>
        <w:rPr>
          <w:spacing w:val="-11"/>
        </w:rPr>
        <w:t xml:space="preserve"> </w:t>
      </w:r>
      <w:r>
        <w:rPr>
          <w:spacing w:val="-5"/>
        </w:rPr>
        <w:t>сторону;</w:t>
      </w:r>
    </w:p>
    <w:p w:rsidR="0055618D" w:rsidRDefault="00BE78D0">
      <w:pPr>
        <w:spacing w:line="206" w:lineRule="exact"/>
        <w:ind w:left="1263"/>
        <w:rPr>
          <w:i/>
        </w:rPr>
      </w:pPr>
      <w:r>
        <w:rPr>
          <w:i/>
          <w:spacing w:val="-7"/>
        </w:rPr>
        <w:t>8</w:t>
      </w:r>
      <w:r>
        <w:rPr>
          <w:i/>
          <w:spacing w:val="-20"/>
        </w:rPr>
        <w:t xml:space="preserve"> </w:t>
      </w:r>
      <w:r>
        <w:rPr>
          <w:i/>
          <w:spacing w:val="-7"/>
        </w:rPr>
        <w:t>—</w:t>
      </w:r>
      <w:r>
        <w:rPr>
          <w:i/>
          <w:spacing w:val="-19"/>
        </w:rPr>
        <w:t xml:space="preserve"> </w:t>
      </w:r>
      <w:r>
        <w:rPr>
          <w:spacing w:val="-7"/>
        </w:rPr>
        <w:t>повторить</w:t>
      </w:r>
      <w:r>
        <w:rPr>
          <w:spacing w:val="-19"/>
        </w:rPr>
        <w:t xml:space="preserve"> </w:t>
      </w:r>
      <w:r>
        <w:rPr>
          <w:spacing w:val="-7"/>
        </w:rPr>
        <w:t>счет</w:t>
      </w:r>
      <w:r>
        <w:rPr>
          <w:spacing w:val="-19"/>
        </w:rPr>
        <w:t xml:space="preserve"> </w:t>
      </w:r>
      <w:r>
        <w:rPr>
          <w:i/>
          <w:spacing w:val="-7"/>
        </w:rPr>
        <w:t>1—4.</w:t>
      </w:r>
    </w:p>
    <w:p w:rsidR="0055618D" w:rsidRDefault="00BE78D0">
      <w:pPr>
        <w:pStyle w:val="a4"/>
        <w:numPr>
          <w:ilvl w:val="0"/>
          <w:numId w:val="65"/>
        </w:numPr>
        <w:tabs>
          <w:tab w:val="left" w:pos="1839"/>
          <w:tab w:val="left" w:pos="1840"/>
          <w:tab w:val="left" w:pos="6690"/>
        </w:tabs>
        <w:spacing w:before="18" w:line="194" w:lineRule="auto"/>
        <w:ind w:right="526" w:hanging="39"/>
        <w:jc w:val="left"/>
      </w:pPr>
      <w:r>
        <w:t>с</w:t>
      </w:r>
      <w:r>
        <w:rPr>
          <w:spacing w:val="26"/>
        </w:rPr>
        <w:t xml:space="preserve"> </w:t>
      </w:r>
      <w:r>
        <w:t>поворотом</w:t>
      </w:r>
      <w:r>
        <w:rPr>
          <w:spacing w:val="27"/>
        </w:rPr>
        <w:t xml:space="preserve"> </w:t>
      </w:r>
      <w:r>
        <w:t>налево</w:t>
      </w:r>
      <w:r>
        <w:rPr>
          <w:spacing w:val="25"/>
        </w:rPr>
        <w:t xml:space="preserve"> </w:t>
      </w:r>
      <w:r>
        <w:t>шаг</w:t>
      </w:r>
      <w:r>
        <w:rPr>
          <w:spacing w:val="26"/>
        </w:rPr>
        <w:t xml:space="preserve"> </w:t>
      </w:r>
      <w:r>
        <w:t>левой</w:t>
      </w:r>
      <w:r>
        <w:rPr>
          <w:spacing w:val="27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сторону,</w:t>
      </w:r>
      <w:r>
        <w:rPr>
          <w:spacing w:val="25"/>
        </w:rPr>
        <w:t xml:space="preserve"> </w:t>
      </w:r>
      <w:r>
        <w:t>руки</w:t>
      </w:r>
      <w:r>
        <w:rPr>
          <w:spacing w:val="-52"/>
        </w:rPr>
        <w:t xml:space="preserve"> </w:t>
      </w:r>
      <w:r>
        <w:rPr>
          <w:spacing w:val="-2"/>
        </w:rPr>
        <w:t>полусогнуты</w:t>
      </w:r>
      <w:r>
        <w:rPr>
          <w:spacing w:val="-2"/>
        </w:rPr>
        <w:tab/>
      </w:r>
      <w:r>
        <w:rPr>
          <w:spacing w:val="-4"/>
        </w:rPr>
        <w:t>в</w:t>
      </w:r>
    </w:p>
    <w:p w:rsidR="0055618D" w:rsidRDefault="00BE78D0">
      <w:pPr>
        <w:pStyle w:val="a4"/>
        <w:numPr>
          <w:ilvl w:val="0"/>
          <w:numId w:val="64"/>
        </w:numPr>
        <w:tabs>
          <w:tab w:val="left" w:pos="1303"/>
        </w:tabs>
        <w:spacing w:line="191" w:lineRule="exact"/>
      </w:pPr>
      <w:r>
        <w:t>стороны;</w:t>
      </w:r>
    </w:p>
    <w:p w:rsidR="0055618D" w:rsidRDefault="00BE78D0">
      <w:pPr>
        <w:pStyle w:val="a4"/>
        <w:numPr>
          <w:ilvl w:val="0"/>
          <w:numId w:val="64"/>
        </w:numPr>
        <w:tabs>
          <w:tab w:val="left" w:pos="1303"/>
          <w:tab w:val="left" w:pos="2166"/>
        </w:tabs>
        <w:spacing w:line="206" w:lineRule="exact"/>
      </w:pPr>
      <w:r>
        <w:t>■</w:t>
      </w:r>
      <w:r>
        <w:tab/>
      </w:r>
      <w:r>
        <w:rPr>
          <w:spacing w:val="-5"/>
        </w:rPr>
        <w:t>подскок</w:t>
      </w:r>
      <w:r>
        <w:rPr>
          <w:spacing w:val="-12"/>
        </w:rPr>
        <w:t xml:space="preserve"> </w:t>
      </w:r>
      <w:r>
        <w:rPr>
          <w:spacing w:val="-4"/>
        </w:rPr>
        <w:t>на</w:t>
      </w:r>
      <w:r>
        <w:rPr>
          <w:spacing w:val="-12"/>
        </w:rPr>
        <w:t xml:space="preserve"> </w:t>
      </w:r>
      <w:r>
        <w:rPr>
          <w:spacing w:val="-4"/>
        </w:rPr>
        <w:t>левой,</w:t>
      </w:r>
      <w:r>
        <w:rPr>
          <w:spacing w:val="-12"/>
        </w:rPr>
        <w:t xml:space="preserve"> </w:t>
      </w:r>
      <w:r>
        <w:rPr>
          <w:spacing w:val="-4"/>
        </w:rPr>
        <w:t>сгибая</w:t>
      </w:r>
      <w:r>
        <w:rPr>
          <w:spacing w:val="-11"/>
        </w:rPr>
        <w:t xml:space="preserve"> </w:t>
      </w:r>
      <w:r>
        <w:rPr>
          <w:spacing w:val="-4"/>
        </w:rPr>
        <w:t>и</w:t>
      </w:r>
      <w:r>
        <w:rPr>
          <w:spacing w:val="-13"/>
        </w:rPr>
        <w:t xml:space="preserve"> </w:t>
      </w:r>
      <w:r>
        <w:rPr>
          <w:spacing w:val="-4"/>
        </w:rPr>
        <w:t>разгибая</w:t>
      </w:r>
      <w:r>
        <w:rPr>
          <w:spacing w:val="-11"/>
        </w:rPr>
        <w:t xml:space="preserve"> </w:t>
      </w:r>
      <w:r>
        <w:rPr>
          <w:spacing w:val="-4"/>
        </w:rPr>
        <w:t>правую</w:t>
      </w:r>
      <w:r>
        <w:rPr>
          <w:spacing w:val="-9"/>
        </w:rPr>
        <w:t xml:space="preserve"> </w:t>
      </w:r>
      <w:r>
        <w:rPr>
          <w:spacing w:val="-4"/>
        </w:rPr>
        <w:t>влево</w:t>
      </w:r>
    </w:p>
    <w:p w:rsidR="0055618D" w:rsidRDefault="00BE78D0">
      <w:pPr>
        <w:pStyle w:val="a3"/>
        <w:spacing w:line="198" w:lineRule="exact"/>
        <w:ind w:left="1302"/>
        <w:jc w:val="left"/>
      </w:pPr>
      <w:r>
        <w:t>(«кик»);</w:t>
      </w:r>
    </w:p>
    <w:p w:rsidR="0055618D" w:rsidRDefault="00BE78D0">
      <w:pPr>
        <w:pStyle w:val="a4"/>
        <w:numPr>
          <w:ilvl w:val="0"/>
          <w:numId w:val="63"/>
        </w:numPr>
        <w:tabs>
          <w:tab w:val="left" w:pos="1303"/>
        </w:tabs>
        <w:spacing w:line="211" w:lineRule="exact"/>
        <w:ind w:hanging="323"/>
      </w:pPr>
      <w:r>
        <w:rPr>
          <w:i/>
          <w:spacing w:val="-4"/>
          <w:position w:val="2"/>
        </w:rPr>
        <w:t>4</w:t>
      </w:r>
      <w:r>
        <w:rPr>
          <w:i/>
          <w:spacing w:val="-10"/>
          <w:position w:val="2"/>
        </w:rPr>
        <w:t xml:space="preserve"> </w:t>
      </w:r>
      <w:r>
        <w:rPr>
          <w:i/>
          <w:spacing w:val="-4"/>
          <w:position w:val="2"/>
        </w:rPr>
        <w:t>—</w:t>
      </w:r>
      <w:r>
        <w:rPr>
          <w:i/>
          <w:spacing w:val="-10"/>
          <w:position w:val="2"/>
        </w:rPr>
        <w:t xml:space="preserve"> </w:t>
      </w:r>
      <w:r>
        <w:rPr>
          <w:spacing w:val="-4"/>
          <w:position w:val="2"/>
        </w:rPr>
        <w:t>с</w:t>
      </w:r>
      <w:r>
        <w:rPr>
          <w:spacing w:val="-10"/>
          <w:position w:val="2"/>
        </w:rPr>
        <w:t xml:space="preserve"> </w:t>
      </w:r>
      <w:r>
        <w:rPr>
          <w:spacing w:val="-4"/>
          <w:position w:val="2"/>
        </w:rPr>
        <w:t>шагом</w:t>
      </w:r>
      <w:r>
        <w:rPr>
          <w:spacing w:val="-7"/>
          <w:position w:val="2"/>
        </w:rPr>
        <w:t xml:space="preserve"> </w:t>
      </w:r>
      <w:r>
        <w:rPr>
          <w:spacing w:val="-3"/>
          <w:position w:val="2"/>
        </w:rPr>
        <w:t>правой</w:t>
      </w:r>
      <w:r>
        <w:rPr>
          <w:spacing w:val="-8"/>
          <w:position w:val="2"/>
        </w:rPr>
        <w:t xml:space="preserve"> </w:t>
      </w:r>
      <w:r>
        <w:rPr>
          <w:spacing w:val="-3"/>
          <w:position w:val="2"/>
        </w:rPr>
        <w:t>в</w:t>
      </w:r>
      <w:r>
        <w:rPr>
          <w:spacing w:val="-11"/>
          <w:position w:val="2"/>
        </w:rPr>
        <w:t xml:space="preserve"> </w:t>
      </w:r>
      <w:r>
        <w:rPr>
          <w:spacing w:val="-3"/>
          <w:position w:val="2"/>
        </w:rPr>
        <w:t>сторону</w:t>
      </w:r>
      <w:r>
        <w:rPr>
          <w:spacing w:val="-11"/>
          <w:position w:val="2"/>
        </w:rPr>
        <w:t xml:space="preserve"> </w:t>
      </w:r>
      <w:r>
        <w:rPr>
          <w:spacing w:val="-3"/>
          <w:position w:val="2"/>
        </w:rPr>
        <w:t>повторить</w:t>
      </w:r>
      <w:r>
        <w:rPr>
          <w:spacing w:val="-10"/>
          <w:position w:val="2"/>
        </w:rPr>
        <w:t xml:space="preserve"> </w:t>
      </w:r>
      <w:r>
        <w:rPr>
          <w:spacing w:val="-3"/>
          <w:position w:val="2"/>
        </w:rPr>
        <w:t>счет</w:t>
      </w:r>
      <w:r>
        <w:rPr>
          <w:spacing w:val="-11"/>
          <w:position w:val="2"/>
        </w:rPr>
        <w:t xml:space="preserve"> </w:t>
      </w:r>
      <w:r>
        <w:rPr>
          <w:i/>
          <w:spacing w:val="-3"/>
          <w:position w:val="2"/>
        </w:rPr>
        <w:t>1—2</w:t>
      </w:r>
      <w:r>
        <w:rPr>
          <w:i/>
          <w:spacing w:val="-7"/>
          <w:position w:val="2"/>
        </w:rPr>
        <w:t xml:space="preserve"> </w:t>
      </w:r>
      <w:r>
        <w:rPr>
          <w:spacing w:val="-3"/>
          <w:position w:val="2"/>
        </w:rPr>
        <w:t>с</w:t>
      </w:r>
      <w:r>
        <w:rPr>
          <w:spacing w:val="-7"/>
          <w:position w:val="2"/>
        </w:rPr>
        <w:t xml:space="preserve"> </w:t>
      </w:r>
      <w:r>
        <w:rPr>
          <w:spacing w:val="-3"/>
          <w:position w:val="2"/>
        </w:rPr>
        <w:t>другой</w:t>
      </w:r>
    </w:p>
    <w:p w:rsidR="0055618D" w:rsidRDefault="00BE78D0">
      <w:pPr>
        <w:pStyle w:val="a4"/>
        <w:numPr>
          <w:ilvl w:val="0"/>
          <w:numId w:val="63"/>
        </w:numPr>
        <w:tabs>
          <w:tab w:val="left" w:pos="1303"/>
        </w:tabs>
        <w:spacing w:line="204" w:lineRule="exact"/>
        <w:ind w:hanging="323"/>
      </w:pPr>
      <w:r>
        <w:rPr>
          <w:spacing w:val="-3"/>
          <w:position w:val="2"/>
        </w:rPr>
        <w:t>ноги;</w:t>
      </w:r>
      <w:r>
        <w:rPr>
          <w:spacing w:val="-9"/>
          <w:position w:val="2"/>
        </w:rPr>
        <w:t xml:space="preserve"> </w:t>
      </w:r>
      <w:r>
        <w:rPr>
          <w:spacing w:val="-3"/>
          <w:position w:val="2"/>
        </w:rPr>
        <w:t>прыжок</w:t>
      </w:r>
    </w:p>
    <w:p w:rsidR="0055618D" w:rsidRDefault="00BE78D0">
      <w:pPr>
        <w:pStyle w:val="a4"/>
        <w:numPr>
          <w:ilvl w:val="0"/>
          <w:numId w:val="63"/>
        </w:numPr>
        <w:tabs>
          <w:tab w:val="left" w:pos="1303"/>
        </w:tabs>
        <w:spacing w:line="206" w:lineRule="exact"/>
        <w:ind w:hanging="308"/>
      </w:pPr>
      <w:r>
        <w:pict>
          <v:rect id="_x0000_s1044" style="position:absolute;left:0;text-align:left;margin-left:464.15pt;margin-top:1.5pt;width:16.3pt;height:8.9pt;z-index:-19443712;mso-position-horizontal-relative:page" stroked="f">
            <w10:wrap anchorx="page"/>
          </v:rect>
        </w:pict>
      </w:r>
      <w:r>
        <w:t>влево;</w:t>
      </w:r>
    </w:p>
    <w:p w:rsidR="0055618D" w:rsidRDefault="00BE78D0">
      <w:pPr>
        <w:pStyle w:val="a4"/>
        <w:numPr>
          <w:ilvl w:val="1"/>
          <w:numId w:val="63"/>
        </w:numPr>
        <w:tabs>
          <w:tab w:val="left" w:pos="1839"/>
          <w:tab w:val="left" w:pos="1840"/>
        </w:tabs>
        <w:spacing w:line="194" w:lineRule="exact"/>
        <w:ind w:hanging="577"/>
        <w:jc w:val="left"/>
      </w:pPr>
      <w:r>
        <w:t>прыжок</w:t>
      </w:r>
      <w:r>
        <w:rPr>
          <w:spacing w:val="-2"/>
        </w:rPr>
        <w:t xml:space="preserve"> </w:t>
      </w:r>
      <w:r>
        <w:t>вправо;</w:t>
      </w:r>
    </w:p>
    <w:p w:rsidR="0055618D" w:rsidRDefault="00BE78D0">
      <w:pPr>
        <w:pStyle w:val="a3"/>
        <w:spacing w:line="227" w:lineRule="exact"/>
        <w:ind w:left="1263"/>
        <w:jc w:val="left"/>
      </w:pPr>
      <w:r>
        <w:rPr>
          <w:i/>
          <w:spacing w:val="-7"/>
        </w:rPr>
        <w:t>8</w:t>
      </w:r>
      <w:r>
        <w:rPr>
          <w:i/>
          <w:spacing w:val="-17"/>
        </w:rPr>
        <w:t xml:space="preserve"> </w:t>
      </w:r>
      <w:r>
        <w:rPr>
          <w:i/>
          <w:spacing w:val="-7"/>
        </w:rPr>
        <w:t>—</w:t>
      </w:r>
      <w:r>
        <w:rPr>
          <w:i/>
          <w:spacing w:val="-16"/>
        </w:rPr>
        <w:t xml:space="preserve"> </w:t>
      </w:r>
      <w:r>
        <w:rPr>
          <w:spacing w:val="-7"/>
        </w:rPr>
        <w:t>два</w:t>
      </w:r>
      <w:r>
        <w:rPr>
          <w:spacing w:val="-13"/>
        </w:rPr>
        <w:t xml:space="preserve"> </w:t>
      </w:r>
      <w:r>
        <w:rPr>
          <w:spacing w:val="-7"/>
        </w:rPr>
        <w:t>хлопка</w:t>
      </w:r>
      <w:r>
        <w:rPr>
          <w:spacing w:val="-17"/>
        </w:rPr>
        <w:t xml:space="preserve"> </w:t>
      </w:r>
      <w:r>
        <w:rPr>
          <w:spacing w:val="-6"/>
        </w:rPr>
        <w:t>над</w:t>
      </w:r>
      <w:r>
        <w:rPr>
          <w:spacing w:val="-16"/>
        </w:rPr>
        <w:t xml:space="preserve"> </w:t>
      </w:r>
      <w:r>
        <w:rPr>
          <w:spacing w:val="-6"/>
        </w:rPr>
        <w:t>головой.</w:t>
      </w:r>
    </w:p>
    <w:p w:rsidR="0055618D" w:rsidRDefault="00BE78D0">
      <w:pPr>
        <w:pStyle w:val="a3"/>
        <w:spacing w:before="168" w:line="213" w:lineRule="auto"/>
        <w:ind w:left="414" w:right="532" w:firstLine="278"/>
      </w:pPr>
      <w:r>
        <w:t>На уроках ритмической гимнастики в дошкольном и младшем</w:t>
      </w:r>
      <w:r>
        <w:rPr>
          <w:spacing w:val="1"/>
        </w:rPr>
        <w:t xml:space="preserve"> </w:t>
      </w:r>
      <w:r>
        <w:t>школьном</w:t>
      </w:r>
      <w:r>
        <w:rPr>
          <w:spacing w:val="-4"/>
        </w:rPr>
        <w:t xml:space="preserve"> </w:t>
      </w:r>
      <w:r>
        <w:t>возрасте</w:t>
      </w:r>
      <w:r>
        <w:rPr>
          <w:spacing w:val="-2"/>
        </w:rPr>
        <w:t xml:space="preserve"> </w:t>
      </w:r>
      <w:r>
        <w:t>применяются</w:t>
      </w:r>
      <w:r>
        <w:rPr>
          <w:spacing w:val="-3"/>
        </w:rPr>
        <w:t xml:space="preserve"> </w:t>
      </w:r>
      <w:r>
        <w:t>игры</w:t>
      </w:r>
      <w:r>
        <w:rPr>
          <w:spacing w:val="-2"/>
        </w:rPr>
        <w:t xml:space="preserve"> </w:t>
      </w:r>
      <w:r>
        <w:t>под</w:t>
      </w:r>
      <w:r>
        <w:rPr>
          <w:spacing w:val="-2"/>
        </w:rPr>
        <w:t xml:space="preserve"> </w:t>
      </w:r>
      <w:r>
        <w:t>музыку.</w:t>
      </w:r>
      <w:r>
        <w:rPr>
          <w:spacing w:val="-5"/>
        </w:rPr>
        <w:t xml:space="preserve"> </w:t>
      </w:r>
      <w:r>
        <w:t>Это</w:t>
      </w:r>
      <w:r>
        <w:rPr>
          <w:spacing w:val="-3"/>
        </w:rPr>
        <w:t xml:space="preserve"> </w:t>
      </w:r>
      <w:r>
        <w:t>могут</w:t>
      </w:r>
      <w:r>
        <w:rPr>
          <w:spacing w:val="-5"/>
        </w:rPr>
        <w:t xml:space="preserve"> </w:t>
      </w:r>
      <w:r>
        <w:t>быть</w:t>
      </w:r>
      <w:r>
        <w:rPr>
          <w:spacing w:val="-53"/>
        </w:rPr>
        <w:t xml:space="preserve"> </w:t>
      </w:r>
      <w:r>
        <w:t>специальные музыкальные игры («Музыкальные змейки», «Запев-</w:t>
      </w:r>
      <w:r>
        <w:rPr>
          <w:spacing w:val="1"/>
        </w:rPr>
        <w:t xml:space="preserve"> </w:t>
      </w:r>
      <w:r>
        <w:t>припев»,</w:t>
      </w:r>
      <w:r>
        <w:rPr>
          <w:spacing w:val="1"/>
        </w:rPr>
        <w:t xml:space="preserve"> </w:t>
      </w:r>
      <w:r>
        <w:t>«Попрыгунчики-воробушки»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подвижные</w:t>
      </w:r>
      <w:r>
        <w:rPr>
          <w:spacing w:val="1"/>
        </w:rPr>
        <w:t xml:space="preserve"> </w:t>
      </w:r>
      <w:r>
        <w:t>игры, выполненные под музыку (например, игра «День и ночь»).</w:t>
      </w:r>
      <w:r>
        <w:rPr>
          <w:spacing w:val="1"/>
        </w:rPr>
        <w:t xml:space="preserve"> </w:t>
      </w:r>
      <w:r>
        <w:t>Возможны такие игры: «Дети и медведь», в которой выполняются</w:t>
      </w:r>
      <w:r>
        <w:rPr>
          <w:spacing w:val="1"/>
        </w:rPr>
        <w:t xml:space="preserve"> </w:t>
      </w:r>
      <w:r>
        <w:t>определенные танцевальные движения; «Пустое место», в которой</w:t>
      </w:r>
      <w:r>
        <w:rPr>
          <w:spacing w:val="1"/>
        </w:rPr>
        <w:t xml:space="preserve"> </w:t>
      </w:r>
      <w:r>
        <w:t>школьники выполняют хлопки или танцевальные движения, пока</w:t>
      </w:r>
      <w:r>
        <w:rPr>
          <w:spacing w:val="1"/>
        </w:rPr>
        <w:t xml:space="preserve"> </w:t>
      </w:r>
      <w:r>
        <w:t>водящий</w:t>
      </w:r>
      <w:r>
        <w:rPr>
          <w:spacing w:val="1"/>
        </w:rPr>
        <w:t xml:space="preserve"> </w:t>
      </w:r>
      <w:r>
        <w:t>идет</w:t>
      </w:r>
      <w:r>
        <w:rPr>
          <w:spacing w:val="1"/>
        </w:rPr>
        <w:t xml:space="preserve"> </w:t>
      </w:r>
      <w:r>
        <w:t>снаружи</w:t>
      </w:r>
      <w:r>
        <w:rPr>
          <w:spacing w:val="1"/>
        </w:rPr>
        <w:t xml:space="preserve"> </w:t>
      </w:r>
      <w:r>
        <w:t>круга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выбирает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партнера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состязания в беге. На уроке можно использовать любые подвиж-</w:t>
      </w:r>
      <w:r>
        <w:rPr>
          <w:spacing w:val="1"/>
        </w:rPr>
        <w:t xml:space="preserve"> </w:t>
      </w:r>
      <w:r>
        <w:t>ные</w:t>
      </w:r>
      <w:r>
        <w:rPr>
          <w:spacing w:val="-1"/>
        </w:rPr>
        <w:t xml:space="preserve"> </w:t>
      </w:r>
      <w:r>
        <w:t>игры, переделанные</w:t>
      </w:r>
      <w:r>
        <w:rPr>
          <w:spacing w:val="-2"/>
        </w:rPr>
        <w:t xml:space="preserve"> </w:t>
      </w:r>
      <w:r>
        <w:t>учителем</w:t>
      </w:r>
      <w:r>
        <w:rPr>
          <w:spacing w:val="-2"/>
        </w:rPr>
        <w:t xml:space="preserve"> </w:t>
      </w:r>
      <w:r>
        <w:t>под музыку.</w:t>
      </w:r>
    </w:p>
    <w:p w:rsidR="0055618D" w:rsidRDefault="00BE78D0">
      <w:pPr>
        <w:spacing w:before="8" w:line="216" w:lineRule="auto"/>
        <w:ind w:left="409" w:right="535" w:firstLine="273"/>
        <w:jc w:val="both"/>
      </w:pPr>
      <w:r>
        <w:rPr>
          <w:spacing w:val="-1"/>
        </w:rPr>
        <w:t>Из</w:t>
      </w:r>
      <w:r>
        <w:rPr>
          <w:spacing w:val="-13"/>
        </w:rPr>
        <w:t xml:space="preserve"> </w:t>
      </w:r>
      <w:r>
        <w:rPr>
          <w:i/>
          <w:spacing w:val="-1"/>
        </w:rPr>
        <w:t>упражнений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художественной</w:t>
      </w:r>
      <w:r>
        <w:rPr>
          <w:i/>
          <w:spacing w:val="-13"/>
        </w:rPr>
        <w:t xml:space="preserve"> </w:t>
      </w:r>
      <w:r>
        <w:rPr>
          <w:i/>
          <w:spacing w:val="-1"/>
        </w:rPr>
        <w:t>гимнастики</w:t>
      </w:r>
      <w:r>
        <w:rPr>
          <w:i/>
          <w:spacing w:val="-13"/>
        </w:rPr>
        <w:t xml:space="preserve"> </w:t>
      </w:r>
      <w:r>
        <w:rPr>
          <w:spacing w:val="-1"/>
        </w:rPr>
        <w:t>применяются</w:t>
      </w:r>
      <w:r>
        <w:rPr>
          <w:spacing w:val="-11"/>
        </w:rPr>
        <w:t xml:space="preserve"> </w:t>
      </w:r>
      <w:r>
        <w:t>плав-</w:t>
      </w:r>
      <w:r>
        <w:rPr>
          <w:spacing w:val="-53"/>
        </w:rPr>
        <w:t xml:space="preserve"> </w:t>
      </w:r>
      <w:r>
        <w:t>ные,</w:t>
      </w:r>
      <w:r>
        <w:rPr>
          <w:spacing w:val="1"/>
        </w:rPr>
        <w:t xml:space="preserve"> </w:t>
      </w:r>
      <w:r>
        <w:t>волнообразные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пружинные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взмахи,</w:t>
      </w:r>
      <w:r>
        <w:rPr>
          <w:spacing w:val="1"/>
        </w:rPr>
        <w:t xml:space="preserve"> </w:t>
      </w:r>
      <w:r>
        <w:t>«волны»,</w:t>
      </w:r>
      <w:r>
        <w:rPr>
          <w:spacing w:val="1"/>
        </w:rPr>
        <w:t xml:space="preserve"> </w:t>
      </w:r>
      <w:r>
        <w:t>упражнения</w:t>
      </w:r>
      <w:r>
        <w:rPr>
          <w:spacing w:val="-2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предметов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 предметами.</w:t>
      </w:r>
    </w:p>
    <w:p w:rsidR="0055618D" w:rsidRDefault="00BE78D0">
      <w:pPr>
        <w:pStyle w:val="a3"/>
        <w:spacing w:before="3" w:line="213" w:lineRule="auto"/>
        <w:ind w:left="399" w:right="533" w:firstLine="278"/>
      </w:pPr>
      <w:r>
        <w:t>Плавные, волнообразные движения различными звеньями тела</w:t>
      </w:r>
      <w:r>
        <w:rPr>
          <w:spacing w:val="1"/>
        </w:rPr>
        <w:t xml:space="preserve"> </w:t>
      </w:r>
      <w:r>
        <w:t>применяются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ходьбы,</w:t>
      </w:r>
      <w:r>
        <w:rPr>
          <w:spacing w:val="1"/>
        </w:rPr>
        <w:t xml:space="preserve"> </w:t>
      </w:r>
      <w:r>
        <w:t>бега,</w:t>
      </w:r>
      <w:r>
        <w:rPr>
          <w:spacing w:val="1"/>
        </w:rPr>
        <w:t xml:space="preserve"> </w:t>
      </w:r>
      <w:r>
        <w:t>танцевальных</w:t>
      </w:r>
      <w:r>
        <w:rPr>
          <w:spacing w:val="1"/>
        </w:rPr>
        <w:t xml:space="preserve"> </w:t>
      </w:r>
      <w:r>
        <w:t>шагов,</w:t>
      </w:r>
      <w:r>
        <w:rPr>
          <w:spacing w:val="5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седах и упорах. Пружинные движения выполняются руками, нога-</w:t>
      </w:r>
      <w:r>
        <w:rPr>
          <w:spacing w:val="1"/>
        </w:rPr>
        <w:t xml:space="preserve"> </w:t>
      </w:r>
      <w:r>
        <w:t>ми и туловищем как на месте, так и в движении. Наиболее простые</w:t>
      </w:r>
      <w:r>
        <w:rPr>
          <w:spacing w:val="1"/>
        </w:rPr>
        <w:t xml:space="preserve"> </w:t>
      </w:r>
      <w:r>
        <w:t>взмахи и «волны» используются как отдельно, так и в сочетании 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соразмерять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мышечному</w:t>
      </w:r>
      <w:r>
        <w:rPr>
          <w:spacing w:val="1"/>
        </w:rPr>
        <w:t xml:space="preserve"> </w:t>
      </w:r>
      <w:r>
        <w:t>усилию,</w:t>
      </w:r>
      <w:r>
        <w:rPr>
          <w:spacing w:val="1"/>
        </w:rPr>
        <w:t xml:space="preserve"> </w:t>
      </w:r>
      <w:r>
        <w:t>сочетать</w:t>
      </w:r>
      <w:r>
        <w:rPr>
          <w:spacing w:val="1"/>
        </w:rPr>
        <w:t xml:space="preserve"> </w:t>
      </w:r>
      <w:r>
        <w:t>напряжение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расслабление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мышц.</w:t>
      </w:r>
      <w:r>
        <w:rPr>
          <w:spacing w:val="1"/>
        </w:rPr>
        <w:t xml:space="preserve"> </w:t>
      </w:r>
      <w:r>
        <w:t>Упражнения с предметами, помимо общего воздействия на зани-</w:t>
      </w:r>
      <w:r>
        <w:rPr>
          <w:spacing w:val="1"/>
        </w:rPr>
        <w:t xml:space="preserve"> </w:t>
      </w:r>
      <w:r>
        <w:t>мающихся, могут быть использованы для развития тонкой коор-</w:t>
      </w:r>
      <w:r>
        <w:rPr>
          <w:spacing w:val="1"/>
        </w:rPr>
        <w:t xml:space="preserve"> </w:t>
      </w:r>
      <w:r>
        <w:t>динации движений, ловкости пальцев рук и повышения пропри-</w:t>
      </w:r>
      <w:r>
        <w:rPr>
          <w:spacing w:val="1"/>
        </w:rPr>
        <w:t xml:space="preserve"> </w:t>
      </w:r>
      <w:r>
        <w:t>оцептивной</w:t>
      </w:r>
      <w:r>
        <w:rPr>
          <w:spacing w:val="1"/>
        </w:rPr>
        <w:t xml:space="preserve"> </w:t>
      </w:r>
      <w:r>
        <w:t>чувствительности,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необходимы</w:t>
      </w:r>
      <w:r>
        <w:rPr>
          <w:spacing w:val="1"/>
        </w:rPr>
        <w:t xml:space="preserve"> </w:t>
      </w:r>
      <w:r>
        <w:t>дошкольни-</w:t>
      </w:r>
      <w:r>
        <w:rPr>
          <w:spacing w:val="-52"/>
        </w:rPr>
        <w:t xml:space="preserve"> </w:t>
      </w:r>
      <w:r>
        <w:t>кам и младшим школьникам для овладения навыками письма и</w:t>
      </w:r>
      <w:r>
        <w:rPr>
          <w:spacing w:val="1"/>
        </w:rPr>
        <w:t xml:space="preserve"> </w:t>
      </w:r>
      <w:r>
        <w:t>Несложными</w:t>
      </w:r>
      <w:r>
        <w:rPr>
          <w:spacing w:val="-4"/>
        </w:rPr>
        <w:t xml:space="preserve"> </w:t>
      </w:r>
      <w:r>
        <w:t>бытовыми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трудовыми</w:t>
      </w:r>
      <w:r>
        <w:rPr>
          <w:spacing w:val="-3"/>
        </w:rPr>
        <w:t xml:space="preserve"> </w:t>
      </w:r>
      <w:r>
        <w:t>двигательными</w:t>
      </w:r>
      <w:r>
        <w:rPr>
          <w:spacing w:val="-3"/>
        </w:rPr>
        <w:t xml:space="preserve"> </w:t>
      </w:r>
      <w:r>
        <w:t>действиями.</w:t>
      </w:r>
    </w:p>
    <w:p w:rsidR="0055618D" w:rsidRDefault="00BE78D0">
      <w:pPr>
        <w:spacing w:line="241" w:lineRule="exact"/>
        <w:ind w:left="687"/>
        <w:jc w:val="both"/>
      </w:pPr>
      <w:r>
        <w:rPr>
          <w:i/>
        </w:rPr>
        <w:t>Упражнения</w:t>
      </w:r>
      <w:r>
        <w:rPr>
          <w:i/>
          <w:spacing w:val="32"/>
        </w:rPr>
        <w:t xml:space="preserve"> </w:t>
      </w:r>
      <w:r>
        <w:rPr>
          <w:i/>
        </w:rPr>
        <w:t>из</w:t>
      </w:r>
      <w:r>
        <w:rPr>
          <w:i/>
          <w:spacing w:val="32"/>
        </w:rPr>
        <w:t xml:space="preserve"> </w:t>
      </w:r>
      <w:r>
        <w:rPr>
          <w:i/>
        </w:rPr>
        <w:t>других</w:t>
      </w:r>
      <w:r>
        <w:rPr>
          <w:i/>
          <w:spacing w:val="32"/>
        </w:rPr>
        <w:t xml:space="preserve"> </w:t>
      </w:r>
      <w:r>
        <w:rPr>
          <w:i/>
        </w:rPr>
        <w:t>видов</w:t>
      </w:r>
      <w:r>
        <w:rPr>
          <w:i/>
          <w:spacing w:val="31"/>
        </w:rPr>
        <w:t xml:space="preserve"> </w:t>
      </w:r>
      <w:r>
        <w:rPr>
          <w:i/>
        </w:rPr>
        <w:t>спорта</w:t>
      </w:r>
      <w:r>
        <w:rPr>
          <w:i/>
          <w:spacing w:val="31"/>
        </w:rPr>
        <w:t xml:space="preserve"> </w:t>
      </w:r>
      <w:r>
        <w:t>носят</w:t>
      </w:r>
      <w:r>
        <w:rPr>
          <w:spacing w:val="31"/>
        </w:rPr>
        <w:t xml:space="preserve"> </w:t>
      </w:r>
      <w:r>
        <w:t>имитационный</w:t>
      </w:r>
      <w:r>
        <w:rPr>
          <w:spacing w:val="31"/>
        </w:rPr>
        <w:t xml:space="preserve"> </w:t>
      </w:r>
      <w:r>
        <w:t>ха-</w:t>
      </w:r>
    </w:p>
    <w:p w:rsidR="0055618D" w:rsidRDefault="0055618D">
      <w:pPr>
        <w:spacing w:line="241" w:lineRule="exact"/>
        <w:jc w:val="both"/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num="2" w:space="720" w:equalWidth="0">
            <w:col w:w="6886" w:space="391"/>
            <w:col w:w="7323"/>
          </w:cols>
        </w:sectPr>
      </w:pPr>
    </w:p>
    <w:p w:rsidR="0055618D" w:rsidRDefault="00BE78D0">
      <w:pPr>
        <w:pStyle w:val="a3"/>
        <w:spacing w:before="77"/>
        <w:ind w:left="409"/>
        <w:jc w:val="left"/>
      </w:pPr>
      <w:r>
        <w:lastRenderedPageBreak/>
        <w:t>рактер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выполняются</w:t>
      </w:r>
      <w:r>
        <w:rPr>
          <w:spacing w:val="-4"/>
        </w:rPr>
        <w:t xml:space="preserve"> </w:t>
      </w:r>
      <w:r>
        <w:t>отдельно</w:t>
      </w:r>
      <w:r>
        <w:rPr>
          <w:spacing w:val="-1"/>
        </w:rPr>
        <w:t xml:space="preserve"> </w:t>
      </w:r>
      <w:r>
        <w:t>или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специальных</w:t>
      </w:r>
      <w:r>
        <w:rPr>
          <w:spacing w:val="-1"/>
        </w:rPr>
        <w:t xml:space="preserve"> </w:t>
      </w:r>
      <w:r>
        <w:t>комплексах.</w:t>
      </w:r>
    </w:p>
    <w:p w:rsidR="0055618D" w:rsidRDefault="00BE78D0">
      <w:pPr>
        <w:pStyle w:val="a3"/>
        <w:jc w:val="left"/>
        <w:rPr>
          <w:sz w:val="20"/>
        </w:rPr>
      </w:pPr>
      <w:r>
        <w:br w:type="column"/>
      </w:r>
    </w:p>
    <w:p w:rsidR="0055618D" w:rsidRDefault="0055618D">
      <w:pPr>
        <w:pStyle w:val="a3"/>
        <w:spacing w:before="6"/>
        <w:jc w:val="left"/>
        <w:rPr>
          <w:sz w:val="21"/>
        </w:rPr>
      </w:pPr>
    </w:p>
    <w:p w:rsidR="0055618D" w:rsidRDefault="00BE78D0">
      <w:pPr>
        <w:spacing w:before="1"/>
        <w:ind w:left="89"/>
        <w:rPr>
          <w:rFonts w:ascii="Arial MT"/>
          <w:sz w:val="18"/>
        </w:rPr>
      </w:pPr>
      <w:r>
        <w:rPr>
          <w:rFonts w:ascii="Arial MT"/>
          <w:sz w:val="18"/>
        </w:rPr>
        <w:t>323</w:t>
      </w:r>
    </w:p>
    <w:p w:rsidR="0055618D" w:rsidRDefault="0055618D">
      <w:pPr>
        <w:rPr>
          <w:rFonts w:ascii="Arial MT"/>
          <w:sz w:val="18"/>
        </w:rPr>
        <w:sectPr w:rsidR="0055618D">
          <w:footerReference w:type="default" r:id="rId443"/>
          <w:pgSz w:w="16840" w:h="11900" w:orient="landscape"/>
          <w:pgMar w:top="260" w:right="1200" w:bottom="280" w:left="1040" w:header="0" w:footer="0" w:gutter="0"/>
          <w:cols w:num="2" w:space="720" w:equalWidth="0">
            <w:col w:w="6484" w:space="40"/>
            <w:col w:w="8076"/>
          </w:cols>
        </w:sectPr>
      </w:pPr>
    </w:p>
    <w:p w:rsidR="0055618D" w:rsidRDefault="00BE78D0">
      <w:pPr>
        <w:pStyle w:val="a3"/>
        <w:spacing w:before="99" w:line="213" w:lineRule="auto"/>
        <w:ind w:left="349" w:right="112" w:firstLine="292"/>
      </w:pPr>
      <w:r>
        <w:lastRenderedPageBreak/>
        <w:t>Из легкой атлетики — различные виды ходьбы, бега, прыжков,</w:t>
      </w:r>
      <w:r>
        <w:rPr>
          <w:spacing w:val="1"/>
        </w:rPr>
        <w:t xml:space="preserve"> </w:t>
      </w:r>
      <w:r>
        <w:t>общеразвивающие</w:t>
      </w:r>
      <w:r>
        <w:rPr>
          <w:spacing w:val="-1"/>
        </w:rPr>
        <w:t xml:space="preserve"> </w:t>
      </w:r>
      <w:r>
        <w:t>упражнения.</w:t>
      </w:r>
    </w:p>
    <w:p w:rsidR="0055618D" w:rsidRDefault="00BE78D0">
      <w:pPr>
        <w:pStyle w:val="a3"/>
        <w:spacing w:line="216" w:lineRule="auto"/>
        <w:ind w:left="344" w:right="98" w:firstLine="283"/>
      </w:pPr>
      <w:r>
        <w:t>Из спортивных игр — упражнения прыжкового характера, пе-</w:t>
      </w:r>
      <w:r>
        <w:rPr>
          <w:spacing w:val="1"/>
        </w:rPr>
        <w:t xml:space="preserve"> </w:t>
      </w:r>
      <w:r>
        <w:t>редвижения,</w:t>
      </w:r>
      <w:r>
        <w:rPr>
          <w:spacing w:val="1"/>
        </w:rPr>
        <w:t xml:space="preserve"> </w:t>
      </w:r>
      <w:r>
        <w:t>повороты,</w:t>
      </w:r>
      <w:r>
        <w:rPr>
          <w:spacing w:val="1"/>
        </w:rPr>
        <w:t xml:space="preserve"> </w:t>
      </w:r>
      <w:r>
        <w:t>броски,</w:t>
      </w:r>
      <w:r>
        <w:rPr>
          <w:spacing w:val="1"/>
        </w:rPr>
        <w:t xml:space="preserve"> </w:t>
      </w:r>
      <w:r>
        <w:t>ловля,</w:t>
      </w:r>
      <w:r>
        <w:rPr>
          <w:spacing w:val="1"/>
        </w:rPr>
        <w:t xml:space="preserve"> </w:t>
      </w:r>
      <w:r>
        <w:t>ведение</w:t>
      </w:r>
      <w:r>
        <w:rPr>
          <w:spacing w:val="1"/>
        </w:rPr>
        <w:t xml:space="preserve"> </w:t>
      </w:r>
      <w:r>
        <w:t>мяча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элементы.</w:t>
      </w:r>
    </w:p>
    <w:p w:rsidR="0055618D" w:rsidRDefault="00BE78D0">
      <w:pPr>
        <w:pStyle w:val="a3"/>
        <w:spacing w:line="213" w:lineRule="auto"/>
        <w:ind w:left="339" w:right="79" w:firstLine="292"/>
      </w:pPr>
      <w:r>
        <w:t>Упражнения из плавания, борьбы, бокса, лыжного спорта могут</w:t>
      </w:r>
      <w:r>
        <w:rPr>
          <w:spacing w:val="1"/>
        </w:rPr>
        <w:t xml:space="preserve"> </w:t>
      </w:r>
      <w:r>
        <w:t>носить</w:t>
      </w:r>
      <w:r>
        <w:rPr>
          <w:spacing w:val="1"/>
        </w:rPr>
        <w:t xml:space="preserve"> </w:t>
      </w:r>
      <w:r>
        <w:t>образно-имитационный</w:t>
      </w:r>
      <w:r>
        <w:rPr>
          <w:spacing w:val="1"/>
        </w:rPr>
        <w:t xml:space="preserve"> </w:t>
      </w:r>
      <w:r>
        <w:t>характер.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ражнений включаются в специальные комплексы. Они применя-</w:t>
      </w:r>
      <w:r>
        <w:rPr>
          <w:spacing w:val="1"/>
        </w:rPr>
        <w:t xml:space="preserve"> </w:t>
      </w:r>
      <w:r>
        <w:t>ются для того, чтобы вызвать повышенный интерес обучаемых к</w:t>
      </w:r>
      <w:r>
        <w:rPr>
          <w:spacing w:val="1"/>
        </w:rPr>
        <w:t xml:space="preserve"> </w:t>
      </w:r>
      <w:r>
        <w:t>занятиям и улучшить их двигательную активность, обогатить их</w:t>
      </w:r>
      <w:r>
        <w:rPr>
          <w:spacing w:val="1"/>
        </w:rPr>
        <w:t xml:space="preserve"> </w:t>
      </w:r>
      <w:r>
        <w:t>двигательным</w:t>
      </w:r>
      <w:r>
        <w:rPr>
          <w:spacing w:val="-2"/>
        </w:rPr>
        <w:t xml:space="preserve"> </w:t>
      </w:r>
      <w:r>
        <w:t>опытом.</w:t>
      </w:r>
    </w:p>
    <w:p w:rsidR="0055618D" w:rsidRDefault="00BE78D0">
      <w:pPr>
        <w:pStyle w:val="a3"/>
        <w:spacing w:before="2" w:line="213" w:lineRule="auto"/>
        <w:ind w:left="349" w:right="73" w:firstLine="302"/>
      </w:pPr>
      <w:r>
        <w:rPr>
          <w:i/>
          <w:spacing w:val="-2"/>
        </w:rPr>
        <w:t>Вольные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упражнения</w:t>
      </w:r>
      <w:r>
        <w:rPr>
          <w:i/>
          <w:spacing w:val="-8"/>
        </w:rPr>
        <w:t xml:space="preserve"> </w:t>
      </w:r>
      <w:r>
        <w:rPr>
          <w:spacing w:val="-1"/>
        </w:rPr>
        <w:t>в</w:t>
      </w:r>
      <w:r>
        <w:rPr>
          <w:spacing w:val="-10"/>
        </w:rPr>
        <w:t xml:space="preserve"> </w:t>
      </w:r>
      <w:r>
        <w:rPr>
          <w:spacing w:val="-1"/>
        </w:rPr>
        <w:t>ритмической</w:t>
      </w:r>
      <w:r>
        <w:rPr>
          <w:spacing w:val="-12"/>
        </w:rPr>
        <w:t xml:space="preserve"> </w:t>
      </w:r>
      <w:r>
        <w:rPr>
          <w:spacing w:val="-1"/>
        </w:rPr>
        <w:t>гимнастике</w:t>
      </w:r>
      <w:r>
        <w:rPr>
          <w:spacing w:val="-10"/>
        </w:rPr>
        <w:t xml:space="preserve"> </w:t>
      </w:r>
      <w:r>
        <w:rPr>
          <w:spacing w:val="-1"/>
        </w:rPr>
        <w:t>включают</w:t>
      </w:r>
      <w:r>
        <w:rPr>
          <w:spacing w:val="-9"/>
        </w:rPr>
        <w:t xml:space="preserve"> </w:t>
      </w:r>
      <w:r>
        <w:rPr>
          <w:spacing w:val="-1"/>
        </w:rPr>
        <w:t>в</w:t>
      </w:r>
      <w:r>
        <w:rPr>
          <w:spacing w:val="-12"/>
        </w:rPr>
        <w:t xml:space="preserve"> </w:t>
      </w:r>
      <w:r>
        <w:rPr>
          <w:spacing w:val="-1"/>
        </w:rPr>
        <w:t>себя</w:t>
      </w:r>
      <w:r>
        <w:rPr>
          <w:spacing w:val="-53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вышеперечисленные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входят</w:t>
      </w:r>
      <w:r>
        <w:rPr>
          <w:spacing w:val="-52"/>
        </w:rPr>
        <w:t xml:space="preserve"> </w:t>
      </w:r>
      <w:r>
        <w:t>упражнения без предметов и с предметами. Вольные упражнения</w:t>
      </w:r>
      <w:r>
        <w:rPr>
          <w:spacing w:val="1"/>
        </w:rPr>
        <w:t xml:space="preserve"> </w:t>
      </w:r>
      <w:r>
        <w:t>носят групповой характер, при этом каждое из них имеет опреде-</w:t>
      </w:r>
      <w:r>
        <w:rPr>
          <w:spacing w:val="1"/>
        </w:rPr>
        <w:t xml:space="preserve"> </w:t>
      </w:r>
      <w:r>
        <w:t>ленную направленность. Это дает возможность использовать их в</w:t>
      </w:r>
      <w:r>
        <w:rPr>
          <w:spacing w:val="1"/>
        </w:rPr>
        <w:t xml:space="preserve"> </w:t>
      </w:r>
      <w:r>
        <w:t>разных</w:t>
      </w:r>
      <w:r>
        <w:rPr>
          <w:spacing w:val="-2"/>
        </w:rPr>
        <w:t xml:space="preserve"> </w:t>
      </w:r>
      <w:r>
        <w:t>частях</w:t>
      </w:r>
      <w:r>
        <w:rPr>
          <w:spacing w:val="-1"/>
        </w:rPr>
        <w:t xml:space="preserve"> </w:t>
      </w:r>
      <w:r>
        <w:t>урока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зачетные</w:t>
      </w:r>
      <w:r>
        <w:rPr>
          <w:spacing w:val="-1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контрольные</w:t>
      </w:r>
      <w:r>
        <w:rPr>
          <w:spacing w:val="-3"/>
        </w:rPr>
        <w:t xml:space="preserve"> </w:t>
      </w:r>
      <w:r>
        <w:t>упражнения.</w:t>
      </w:r>
    </w:p>
    <w:p w:rsidR="0055618D" w:rsidRDefault="0055618D">
      <w:pPr>
        <w:pStyle w:val="a3"/>
        <w:spacing w:before="9"/>
        <w:jc w:val="left"/>
        <w:rPr>
          <w:sz w:val="23"/>
        </w:rPr>
      </w:pPr>
    </w:p>
    <w:p w:rsidR="0055618D" w:rsidRDefault="00BE78D0">
      <w:pPr>
        <w:pStyle w:val="a4"/>
        <w:numPr>
          <w:ilvl w:val="2"/>
          <w:numId w:val="66"/>
        </w:numPr>
        <w:tabs>
          <w:tab w:val="left" w:pos="2083"/>
        </w:tabs>
        <w:ind w:left="2082" w:hanging="606"/>
        <w:jc w:val="left"/>
      </w:pPr>
      <w:r>
        <w:rPr>
          <w:spacing w:val="-5"/>
          <w:w w:val="105"/>
        </w:rPr>
        <w:t>Составление</w:t>
      </w:r>
      <w:r>
        <w:rPr>
          <w:spacing w:val="-15"/>
          <w:w w:val="105"/>
        </w:rPr>
        <w:t xml:space="preserve"> </w:t>
      </w:r>
      <w:r>
        <w:rPr>
          <w:spacing w:val="-5"/>
          <w:w w:val="105"/>
        </w:rPr>
        <w:t>комплексов</w:t>
      </w:r>
      <w:r>
        <w:rPr>
          <w:spacing w:val="-14"/>
          <w:w w:val="105"/>
        </w:rPr>
        <w:t xml:space="preserve"> </w:t>
      </w:r>
      <w:r>
        <w:rPr>
          <w:spacing w:val="-4"/>
          <w:w w:val="105"/>
        </w:rPr>
        <w:t>упражнений</w:t>
      </w:r>
    </w:p>
    <w:p w:rsidR="0055618D" w:rsidRDefault="00BE78D0">
      <w:pPr>
        <w:pStyle w:val="a3"/>
        <w:spacing w:before="151" w:line="216" w:lineRule="auto"/>
        <w:ind w:left="363" w:right="77" w:firstLine="297"/>
      </w:pPr>
      <w:r>
        <w:t>При подборе упражнений для выполнения в комплексе учиты-</w:t>
      </w:r>
      <w:r>
        <w:rPr>
          <w:spacing w:val="1"/>
        </w:rPr>
        <w:t xml:space="preserve"> </w:t>
      </w:r>
      <w:r>
        <w:t>ваются возрастные особенности, состояние здоровья и физическая</w:t>
      </w:r>
      <w:r>
        <w:rPr>
          <w:spacing w:val="1"/>
        </w:rPr>
        <w:t xml:space="preserve"> </w:t>
      </w:r>
      <w:r>
        <w:t>подготовленность</w:t>
      </w:r>
      <w:r>
        <w:rPr>
          <w:spacing w:val="-1"/>
        </w:rPr>
        <w:t xml:space="preserve"> </w:t>
      </w:r>
      <w:r>
        <w:t>занимающихся.</w:t>
      </w:r>
    </w:p>
    <w:p w:rsidR="0055618D" w:rsidRDefault="00BE78D0">
      <w:pPr>
        <w:pStyle w:val="a3"/>
        <w:spacing w:line="213" w:lineRule="auto"/>
        <w:ind w:left="363" w:right="65" w:firstLine="273"/>
      </w:pPr>
      <w:r>
        <w:rPr>
          <w:spacing w:val="-1"/>
        </w:rPr>
        <w:t>Для</w:t>
      </w:r>
      <w:r>
        <w:t xml:space="preserve"> 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младшего</w:t>
      </w:r>
      <w:r>
        <w:rPr>
          <w:spacing w:val="1"/>
        </w:rPr>
        <w:t xml:space="preserve"> </w:t>
      </w:r>
      <w:r>
        <w:t>школьного</w:t>
      </w:r>
      <w:r>
        <w:rPr>
          <w:spacing w:val="1"/>
        </w:rPr>
        <w:t xml:space="preserve"> </w:t>
      </w:r>
      <w:r>
        <w:t>в о з р а с т а</w:t>
      </w:r>
      <w:r>
        <w:rPr>
          <w:spacing w:val="1"/>
        </w:rPr>
        <w:t xml:space="preserve"> </w:t>
      </w:r>
      <w:r>
        <w:t>подбираются</w:t>
      </w:r>
      <w:r>
        <w:rPr>
          <w:spacing w:val="1"/>
        </w:rPr>
        <w:t xml:space="preserve"> </w:t>
      </w:r>
      <w:r>
        <w:t>простые,</w:t>
      </w:r>
      <w:r>
        <w:rPr>
          <w:spacing w:val="1"/>
        </w:rPr>
        <w:t xml:space="preserve"> </w:t>
      </w:r>
      <w:r>
        <w:t>образные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Используются</w:t>
      </w:r>
      <w:r>
        <w:rPr>
          <w:spacing w:val="-52"/>
        </w:rPr>
        <w:t xml:space="preserve"> </w:t>
      </w:r>
      <w:r>
        <w:t>основные движения руками, ногами, головой и туловищем. При</w:t>
      </w:r>
      <w:r>
        <w:rPr>
          <w:spacing w:val="1"/>
        </w:rPr>
        <w:t xml:space="preserve"> </w:t>
      </w:r>
      <w:r>
        <w:t>выполнении поворотов и наклонов руки рекомендуется держать в</w:t>
      </w:r>
      <w:r>
        <w:rPr>
          <w:spacing w:val="1"/>
        </w:rPr>
        <w:t xml:space="preserve"> </w:t>
      </w:r>
      <w:r>
        <w:t>исходном положении — на</w:t>
      </w:r>
      <w:r>
        <w:rPr>
          <w:spacing w:val="1"/>
        </w:rPr>
        <w:t xml:space="preserve"> </w:t>
      </w:r>
      <w:r>
        <w:t>пояс, к</w:t>
      </w:r>
      <w:r>
        <w:rPr>
          <w:spacing w:val="1"/>
        </w:rPr>
        <w:t xml:space="preserve"> </w:t>
      </w:r>
      <w:r>
        <w:t>плечам, за голову, что дает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-2"/>
        </w:rPr>
        <w:t xml:space="preserve"> </w:t>
      </w:r>
      <w:r>
        <w:t>зрительно</w:t>
      </w:r>
      <w:r>
        <w:rPr>
          <w:spacing w:val="-1"/>
        </w:rPr>
        <w:t xml:space="preserve"> </w:t>
      </w:r>
      <w:r>
        <w:t>контролировать</w:t>
      </w:r>
      <w:r>
        <w:rPr>
          <w:spacing w:val="-1"/>
        </w:rPr>
        <w:t xml:space="preserve"> </w:t>
      </w:r>
      <w:r>
        <w:t>основные</w:t>
      </w:r>
      <w:r>
        <w:rPr>
          <w:spacing w:val="-3"/>
        </w:rPr>
        <w:t xml:space="preserve"> </w:t>
      </w:r>
      <w:r>
        <w:t>движения.</w:t>
      </w:r>
    </w:p>
    <w:p w:rsidR="0055618D" w:rsidRDefault="00BE78D0">
      <w:pPr>
        <w:pStyle w:val="a3"/>
        <w:spacing w:before="4" w:line="213" w:lineRule="auto"/>
        <w:ind w:left="378" w:right="61" w:firstLine="283"/>
      </w:pPr>
      <w:r>
        <w:t>В этих возрастных группах силовые упражнения выполняются</w:t>
      </w:r>
      <w:r>
        <w:rPr>
          <w:spacing w:val="1"/>
        </w:rPr>
        <w:t xml:space="preserve"> </w:t>
      </w:r>
      <w:r>
        <w:t>при фиксированном положении рук и ног, например: прогибание</w:t>
      </w:r>
      <w:r>
        <w:rPr>
          <w:spacing w:val="1"/>
        </w:rPr>
        <w:t xml:space="preserve"> </w:t>
      </w:r>
      <w:r>
        <w:t>назад,</w:t>
      </w:r>
      <w:r>
        <w:rPr>
          <w:spacing w:val="-1"/>
        </w:rPr>
        <w:t xml:space="preserve"> </w:t>
      </w:r>
      <w:r>
        <w:t>лежа</w:t>
      </w:r>
      <w:r>
        <w:rPr>
          <w:spacing w:val="-1"/>
        </w:rPr>
        <w:t xml:space="preserve"> </w:t>
      </w:r>
      <w:r>
        <w:t>на животе,</w:t>
      </w:r>
      <w:r>
        <w:rPr>
          <w:spacing w:val="-1"/>
        </w:rPr>
        <w:t xml:space="preserve"> </w:t>
      </w:r>
      <w:r>
        <w:t>руки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плечам, ладонями</w:t>
      </w:r>
      <w:r>
        <w:rPr>
          <w:spacing w:val="-2"/>
        </w:rPr>
        <w:t xml:space="preserve"> </w:t>
      </w:r>
      <w:r>
        <w:t>вперед.</w:t>
      </w:r>
    </w:p>
    <w:p w:rsidR="0055618D" w:rsidRDefault="00BE78D0">
      <w:pPr>
        <w:pStyle w:val="a3"/>
        <w:spacing w:before="3" w:line="213" w:lineRule="auto"/>
        <w:ind w:left="373" w:right="51" w:firstLine="278"/>
      </w:pPr>
      <w:r>
        <w:t>Детям дошкольного и младшего школьного возраста нравятся</w:t>
      </w:r>
      <w:r>
        <w:rPr>
          <w:spacing w:val="1"/>
        </w:rPr>
        <w:t xml:space="preserve"> </w:t>
      </w:r>
      <w:r>
        <w:t>упражнения танцевального характера, бег с различным движением</w:t>
      </w:r>
      <w:r>
        <w:rPr>
          <w:spacing w:val="1"/>
        </w:rPr>
        <w:t xml:space="preserve"> </w:t>
      </w:r>
      <w:r>
        <w:t>рук, доступные прыжки, основные акробатические элементы. Здесь</w:t>
      </w:r>
      <w:r>
        <w:rPr>
          <w:spacing w:val="-52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ритмические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народные</w:t>
      </w:r>
      <w:r>
        <w:rPr>
          <w:spacing w:val="1"/>
        </w:rPr>
        <w:t xml:space="preserve"> </w:t>
      </w:r>
      <w:r>
        <w:t>танцы,</w:t>
      </w:r>
      <w:r>
        <w:rPr>
          <w:spacing w:val="1"/>
        </w:rPr>
        <w:t xml:space="preserve"> </w:t>
      </w:r>
      <w:r>
        <w:t>пляски,</w:t>
      </w:r>
      <w:r>
        <w:rPr>
          <w:spacing w:val="1"/>
        </w:rPr>
        <w:t xml:space="preserve"> </w:t>
      </w:r>
      <w:r>
        <w:t>имитирующие движения из различных видов спорта и трудовой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(«рубка дров»,</w:t>
      </w:r>
      <w:r>
        <w:rPr>
          <w:spacing w:val="2"/>
        </w:rPr>
        <w:t xml:space="preserve"> </w:t>
      </w:r>
      <w:r>
        <w:t>«стирка»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др.).</w:t>
      </w:r>
    </w:p>
    <w:p w:rsidR="0055618D" w:rsidRDefault="00BE78D0">
      <w:pPr>
        <w:pStyle w:val="a3"/>
        <w:spacing w:before="6" w:line="213" w:lineRule="auto"/>
        <w:ind w:left="378" w:right="51" w:firstLine="288"/>
      </w:pPr>
      <w:r>
        <w:t>При</w:t>
      </w:r>
      <w:r>
        <w:rPr>
          <w:spacing w:val="1"/>
        </w:rPr>
        <w:t xml:space="preserve"> </w:t>
      </w:r>
      <w:r>
        <w:t>подборе</w:t>
      </w:r>
      <w:r>
        <w:rPr>
          <w:spacing w:val="1"/>
        </w:rPr>
        <w:t xml:space="preserve"> </w:t>
      </w:r>
      <w:r>
        <w:t>музыки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подходящим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песенный</w:t>
      </w:r>
      <w:r>
        <w:rPr>
          <w:spacing w:val="1"/>
        </w:rPr>
        <w:t xml:space="preserve"> </w:t>
      </w:r>
      <w:r>
        <w:t>материал,</w:t>
      </w:r>
      <w:r>
        <w:rPr>
          <w:spacing w:val="1"/>
        </w:rPr>
        <w:t xml:space="preserve"> </w:t>
      </w:r>
      <w:r>
        <w:t>мелодии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ритмы,</w:t>
      </w:r>
      <w:r>
        <w:rPr>
          <w:spacing w:val="1"/>
        </w:rPr>
        <w:t xml:space="preserve"> </w:t>
      </w:r>
      <w:r>
        <w:t>четко</w:t>
      </w:r>
      <w:r>
        <w:rPr>
          <w:spacing w:val="1"/>
        </w:rPr>
        <w:t xml:space="preserve"> </w:t>
      </w:r>
      <w:r>
        <w:t>воспринимаемые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слух,</w:t>
      </w:r>
      <w:r>
        <w:rPr>
          <w:spacing w:val="1"/>
        </w:rPr>
        <w:t xml:space="preserve"> </w:t>
      </w:r>
      <w:r>
        <w:t>танцевальная</w:t>
      </w:r>
      <w:r>
        <w:rPr>
          <w:spacing w:val="-2"/>
        </w:rPr>
        <w:t xml:space="preserve"> </w:t>
      </w:r>
      <w:r>
        <w:t>музыка.</w:t>
      </w:r>
    </w:p>
    <w:p w:rsidR="0055618D" w:rsidRDefault="00BE78D0">
      <w:pPr>
        <w:pStyle w:val="a3"/>
        <w:spacing w:before="1" w:line="213" w:lineRule="auto"/>
        <w:ind w:left="378" w:right="41" w:firstLine="288"/>
      </w:pPr>
      <w:r>
        <w:t>При   составлении   комплексов   упражнений   для</w:t>
      </w:r>
      <w:r>
        <w:rPr>
          <w:spacing w:val="55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rPr>
          <w:spacing w:val="-1"/>
        </w:rPr>
        <w:t>с</w:t>
      </w:r>
      <w:r>
        <w:rPr>
          <w:spacing w:val="-19"/>
        </w:rPr>
        <w:t xml:space="preserve"> </w:t>
      </w:r>
      <w:r>
        <w:rPr>
          <w:spacing w:val="-1"/>
        </w:rPr>
        <w:t>р</w:t>
      </w:r>
      <w:r>
        <w:rPr>
          <w:spacing w:val="-22"/>
        </w:rPr>
        <w:t xml:space="preserve"> </w:t>
      </w:r>
      <w:r>
        <w:rPr>
          <w:spacing w:val="-1"/>
        </w:rPr>
        <w:t>е</w:t>
      </w:r>
      <w:r>
        <w:rPr>
          <w:spacing w:val="-22"/>
        </w:rPr>
        <w:t xml:space="preserve"> </w:t>
      </w:r>
      <w:r>
        <w:rPr>
          <w:spacing w:val="-1"/>
        </w:rPr>
        <w:t>д</w:t>
      </w:r>
      <w:r>
        <w:rPr>
          <w:spacing w:val="-19"/>
        </w:rPr>
        <w:t xml:space="preserve"> </w:t>
      </w:r>
      <w:r>
        <w:rPr>
          <w:spacing w:val="-1"/>
        </w:rPr>
        <w:t>н</w:t>
      </w:r>
      <w:r>
        <w:rPr>
          <w:spacing w:val="-23"/>
        </w:rPr>
        <w:t xml:space="preserve"> </w:t>
      </w:r>
      <w:r>
        <w:rPr>
          <w:spacing w:val="-1"/>
        </w:rPr>
        <w:t>е</w:t>
      </w:r>
      <w:r>
        <w:rPr>
          <w:spacing w:val="-19"/>
        </w:rPr>
        <w:t xml:space="preserve"> </w:t>
      </w:r>
      <w:r>
        <w:rPr>
          <w:spacing w:val="-1"/>
        </w:rPr>
        <w:t>й</w:t>
      </w:r>
      <w:r>
        <w:rPr>
          <w:spacing w:val="38"/>
        </w:rPr>
        <w:t xml:space="preserve"> </w:t>
      </w:r>
      <w:r>
        <w:rPr>
          <w:spacing w:val="-1"/>
        </w:rPr>
        <w:t>в</w:t>
      </w:r>
      <w:r>
        <w:rPr>
          <w:spacing w:val="-21"/>
        </w:rPr>
        <w:t xml:space="preserve"> </w:t>
      </w:r>
      <w:r>
        <w:rPr>
          <w:spacing w:val="-1"/>
        </w:rPr>
        <w:t>о</w:t>
      </w:r>
      <w:r>
        <w:rPr>
          <w:spacing w:val="-19"/>
        </w:rPr>
        <w:t xml:space="preserve"> </w:t>
      </w:r>
      <w:r>
        <w:rPr>
          <w:spacing w:val="-1"/>
        </w:rPr>
        <w:t>з</w:t>
      </w:r>
      <w:r>
        <w:rPr>
          <w:spacing w:val="-20"/>
        </w:rPr>
        <w:t xml:space="preserve"> </w:t>
      </w:r>
      <w:r>
        <w:rPr>
          <w:spacing w:val="-1"/>
        </w:rPr>
        <w:t>р</w:t>
      </w:r>
      <w:r>
        <w:rPr>
          <w:spacing w:val="-19"/>
        </w:rPr>
        <w:t xml:space="preserve"> </w:t>
      </w:r>
      <w:r>
        <w:rPr>
          <w:spacing w:val="-1"/>
        </w:rPr>
        <w:t>а</w:t>
      </w:r>
      <w:r>
        <w:rPr>
          <w:spacing w:val="-19"/>
        </w:rPr>
        <w:t xml:space="preserve"> </w:t>
      </w:r>
      <w:r>
        <w:rPr>
          <w:spacing w:val="-1"/>
        </w:rPr>
        <w:t>с</w:t>
      </w:r>
      <w:r>
        <w:rPr>
          <w:spacing w:val="-19"/>
        </w:rPr>
        <w:t xml:space="preserve"> </w:t>
      </w:r>
      <w:r>
        <w:rPr>
          <w:spacing w:val="-1"/>
        </w:rPr>
        <w:t>т</w:t>
      </w:r>
      <w:r>
        <w:rPr>
          <w:spacing w:val="-20"/>
        </w:rPr>
        <w:t xml:space="preserve"> </w:t>
      </w:r>
      <w:r>
        <w:rPr>
          <w:spacing w:val="-1"/>
        </w:rPr>
        <w:t>н</w:t>
      </w:r>
      <w:r>
        <w:rPr>
          <w:spacing w:val="-20"/>
        </w:rPr>
        <w:t xml:space="preserve"> </w:t>
      </w:r>
      <w:r>
        <w:rPr>
          <w:spacing w:val="-1"/>
        </w:rPr>
        <w:t>о</w:t>
      </w:r>
      <w:r>
        <w:rPr>
          <w:spacing w:val="-22"/>
        </w:rPr>
        <w:t xml:space="preserve"> </w:t>
      </w:r>
      <w:r>
        <w:rPr>
          <w:spacing w:val="-1"/>
        </w:rPr>
        <w:t>й</w:t>
      </w:r>
      <w:r>
        <w:rPr>
          <w:spacing w:val="37"/>
        </w:rPr>
        <w:t xml:space="preserve"> </w:t>
      </w:r>
      <w:r>
        <w:rPr>
          <w:spacing w:val="-1"/>
        </w:rPr>
        <w:t>г</w:t>
      </w:r>
      <w:r>
        <w:rPr>
          <w:spacing w:val="-16"/>
        </w:rPr>
        <w:t xml:space="preserve"> </w:t>
      </w:r>
      <w:r>
        <w:rPr>
          <w:spacing w:val="-1"/>
        </w:rPr>
        <w:t>р</w:t>
      </w:r>
      <w:r>
        <w:rPr>
          <w:spacing w:val="-17"/>
        </w:rPr>
        <w:t xml:space="preserve"> </w:t>
      </w:r>
      <w:r>
        <w:rPr>
          <w:spacing w:val="-1"/>
        </w:rPr>
        <w:t>у</w:t>
      </w:r>
      <w:r>
        <w:rPr>
          <w:spacing w:val="-17"/>
        </w:rPr>
        <w:t xml:space="preserve"> </w:t>
      </w:r>
      <w:r>
        <w:rPr>
          <w:spacing w:val="-1"/>
        </w:rPr>
        <w:t>п</w:t>
      </w:r>
      <w:r>
        <w:rPr>
          <w:spacing w:val="-18"/>
        </w:rPr>
        <w:t xml:space="preserve"> </w:t>
      </w:r>
      <w:r>
        <w:rPr>
          <w:spacing w:val="-1"/>
        </w:rPr>
        <w:t>п</w:t>
      </w:r>
      <w:r>
        <w:rPr>
          <w:spacing w:val="-18"/>
        </w:rPr>
        <w:t xml:space="preserve"> </w:t>
      </w:r>
      <w:r>
        <w:rPr>
          <w:spacing w:val="-1"/>
        </w:rPr>
        <w:t>ы</w:t>
      </w:r>
      <w:r>
        <w:rPr>
          <w:spacing w:val="41"/>
        </w:rPr>
        <w:t xml:space="preserve"> </w:t>
      </w:r>
      <w:r>
        <w:rPr>
          <w:spacing w:val="-1"/>
        </w:rPr>
        <w:t>используются</w:t>
      </w:r>
      <w:r>
        <w:rPr>
          <w:spacing w:val="49"/>
        </w:rPr>
        <w:t xml:space="preserve"> </w:t>
      </w:r>
      <w:r>
        <w:rPr>
          <w:spacing w:val="-1"/>
        </w:rPr>
        <w:t>всевозможные</w:t>
      </w:r>
      <w:r>
        <w:rPr>
          <w:spacing w:val="-53"/>
        </w:rPr>
        <w:t xml:space="preserve"> </w:t>
      </w:r>
      <w:r>
        <w:t>движения</w:t>
      </w:r>
      <w:r>
        <w:rPr>
          <w:spacing w:val="-3"/>
        </w:rPr>
        <w:t xml:space="preserve"> </w:t>
      </w:r>
      <w:r>
        <w:t>руками,</w:t>
      </w:r>
      <w:r>
        <w:rPr>
          <w:spacing w:val="-1"/>
        </w:rPr>
        <w:t xml:space="preserve"> </w:t>
      </w:r>
      <w:r>
        <w:t>ногами,</w:t>
      </w:r>
      <w:r>
        <w:rPr>
          <w:spacing w:val="-1"/>
        </w:rPr>
        <w:t xml:space="preserve"> </w:t>
      </w:r>
      <w:r>
        <w:t>туловищем,</w:t>
      </w:r>
      <w:r>
        <w:rPr>
          <w:spacing w:val="-2"/>
        </w:rPr>
        <w:t xml:space="preserve"> </w:t>
      </w:r>
      <w:r>
        <w:t>головой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сочетания.</w:t>
      </w:r>
    </w:p>
    <w:p w:rsidR="0055618D" w:rsidRDefault="00BE78D0">
      <w:pPr>
        <w:pStyle w:val="a3"/>
        <w:spacing w:before="4" w:line="213" w:lineRule="auto"/>
        <w:ind w:left="387" w:right="38" w:firstLine="292"/>
      </w:pPr>
      <w:r>
        <w:t>При</w:t>
      </w:r>
      <w:r>
        <w:rPr>
          <w:spacing w:val="1"/>
        </w:rPr>
        <w:t xml:space="preserve"> </w:t>
      </w:r>
      <w:r>
        <w:t>подборе</w:t>
      </w:r>
      <w:r>
        <w:rPr>
          <w:spacing w:val="1"/>
        </w:rPr>
        <w:t xml:space="preserve"> </w:t>
      </w:r>
      <w:r>
        <w:t>танцевальных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помимо</w:t>
      </w:r>
      <w:r>
        <w:rPr>
          <w:spacing w:val="1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танцев,</w:t>
      </w:r>
      <w:r>
        <w:rPr>
          <w:spacing w:val="-1"/>
        </w:rPr>
        <w:t xml:space="preserve"> </w:t>
      </w:r>
      <w:r>
        <w:t>применяются</w:t>
      </w:r>
      <w:r>
        <w:rPr>
          <w:spacing w:val="-2"/>
        </w:rPr>
        <w:t xml:space="preserve"> </w:t>
      </w:r>
      <w:r>
        <w:t>элементы</w:t>
      </w:r>
      <w:r>
        <w:rPr>
          <w:spacing w:val="-1"/>
        </w:rPr>
        <w:t xml:space="preserve"> </w:t>
      </w:r>
      <w:r>
        <w:t>современных и</w:t>
      </w:r>
      <w:r>
        <w:rPr>
          <w:spacing w:val="-2"/>
        </w:rPr>
        <w:t xml:space="preserve"> </w:t>
      </w:r>
      <w:r>
        <w:t>ритмических</w:t>
      </w:r>
    </w:p>
    <w:p w:rsidR="0055618D" w:rsidRDefault="00BE78D0">
      <w:pPr>
        <w:pStyle w:val="a3"/>
        <w:spacing w:before="132" w:line="206" w:lineRule="auto"/>
        <w:ind w:left="416" w:right="555"/>
      </w:pPr>
      <w:r>
        <w:br w:type="column"/>
      </w:r>
      <w:r>
        <w:lastRenderedPageBreak/>
        <w:t>танцев, а также упражнения художественной гимнастики, хорео-</w:t>
      </w:r>
      <w:r>
        <w:rPr>
          <w:spacing w:val="1"/>
        </w:rPr>
        <w:t xml:space="preserve"> </w:t>
      </w:r>
      <w:r>
        <w:t>графии и других нетрадиционных видов гимнастики. Беговые и</w:t>
      </w:r>
      <w:r>
        <w:rPr>
          <w:spacing w:val="1"/>
        </w:rPr>
        <w:t xml:space="preserve"> </w:t>
      </w:r>
      <w:r>
        <w:t>прыжковые упражнения сочетаются с движениями руками, ногами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головой.</w:t>
      </w:r>
    </w:p>
    <w:p w:rsidR="0055618D" w:rsidRDefault="00BE78D0">
      <w:pPr>
        <w:pStyle w:val="a3"/>
        <w:spacing w:before="22" w:line="204" w:lineRule="auto"/>
        <w:ind w:left="406" w:right="564" w:firstLine="273"/>
      </w:pPr>
      <w:r>
        <w:t>Помимо песенного материала используются современные рит-</w:t>
      </w:r>
      <w:r>
        <w:rPr>
          <w:spacing w:val="1"/>
        </w:rPr>
        <w:t xml:space="preserve"> </w:t>
      </w:r>
      <w:r>
        <w:t>мы,</w:t>
      </w:r>
      <w:r>
        <w:rPr>
          <w:spacing w:val="1"/>
        </w:rPr>
        <w:t xml:space="preserve"> </w:t>
      </w:r>
      <w:r>
        <w:t>мелодии</w:t>
      </w:r>
      <w:r>
        <w:rPr>
          <w:spacing w:val="1"/>
        </w:rPr>
        <w:t xml:space="preserve"> </w:t>
      </w:r>
      <w:r>
        <w:t>народных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национальных</w:t>
      </w:r>
      <w:r>
        <w:rPr>
          <w:spacing w:val="1"/>
        </w:rPr>
        <w:t xml:space="preserve"> </w:t>
      </w:r>
      <w:r>
        <w:t>танцев,</w:t>
      </w:r>
      <w:r>
        <w:rPr>
          <w:spacing w:val="1"/>
        </w:rPr>
        <w:t xml:space="preserve"> </w:t>
      </w:r>
      <w:r>
        <w:t>музыка</w:t>
      </w:r>
      <w:r>
        <w:rPr>
          <w:spacing w:val="1"/>
        </w:rPr>
        <w:t xml:space="preserve"> </w:t>
      </w:r>
      <w:r>
        <w:t>герои-</w:t>
      </w:r>
      <w:r>
        <w:rPr>
          <w:spacing w:val="1"/>
        </w:rPr>
        <w:t xml:space="preserve"> </w:t>
      </w:r>
      <w:r>
        <w:t>ческого</w:t>
      </w:r>
      <w:r>
        <w:rPr>
          <w:spacing w:val="1"/>
        </w:rPr>
        <w:t xml:space="preserve"> </w:t>
      </w:r>
      <w:r>
        <w:t>характера.</w:t>
      </w:r>
      <w:r>
        <w:rPr>
          <w:spacing w:val="1"/>
        </w:rPr>
        <w:t xml:space="preserve"> </w:t>
      </w:r>
      <w:r>
        <w:t>Музыкальное</w:t>
      </w:r>
      <w:r>
        <w:rPr>
          <w:spacing w:val="1"/>
        </w:rPr>
        <w:t xml:space="preserve"> </w:t>
      </w:r>
      <w:r>
        <w:t>сопровождение</w:t>
      </w:r>
      <w:r>
        <w:rPr>
          <w:spacing w:val="1"/>
        </w:rPr>
        <w:t xml:space="preserve"> </w:t>
      </w:r>
      <w:r>
        <w:t>применяется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четким</w:t>
      </w:r>
      <w:r>
        <w:rPr>
          <w:spacing w:val="-2"/>
        </w:rPr>
        <w:t xml:space="preserve"> </w:t>
      </w:r>
      <w:r>
        <w:t>ритмическим</w:t>
      </w:r>
      <w:r>
        <w:rPr>
          <w:spacing w:val="-1"/>
        </w:rPr>
        <w:t xml:space="preserve"> </w:t>
      </w:r>
      <w:r>
        <w:t>рисунком.</w:t>
      </w:r>
    </w:p>
    <w:p w:rsidR="0055618D" w:rsidRDefault="00BE78D0">
      <w:pPr>
        <w:pStyle w:val="a3"/>
        <w:spacing w:before="24" w:line="208" w:lineRule="auto"/>
        <w:ind w:left="392" w:right="566" w:firstLine="268"/>
      </w:pPr>
      <w:r>
        <w:t>Для</w:t>
      </w:r>
      <w:r>
        <w:rPr>
          <w:spacing w:val="54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т</w:t>
      </w:r>
      <w:r>
        <w:rPr>
          <w:spacing w:val="-13"/>
        </w:rPr>
        <w:t xml:space="preserve"> </w:t>
      </w:r>
      <w:r>
        <w:t>а</w:t>
      </w:r>
      <w:r>
        <w:rPr>
          <w:spacing w:val="-12"/>
        </w:rPr>
        <w:t xml:space="preserve"> </w:t>
      </w:r>
      <w:r>
        <w:t>р</w:t>
      </w:r>
      <w:r>
        <w:rPr>
          <w:spacing w:val="-11"/>
        </w:rPr>
        <w:t xml:space="preserve"> </w:t>
      </w:r>
      <w:r>
        <w:t>ш</w:t>
      </w:r>
      <w:r>
        <w:rPr>
          <w:spacing w:val="-12"/>
        </w:rPr>
        <w:t xml:space="preserve"> </w:t>
      </w:r>
      <w:r>
        <w:t>е</w:t>
      </w:r>
      <w:r>
        <w:rPr>
          <w:spacing w:val="-12"/>
        </w:rPr>
        <w:t xml:space="preserve"> </w:t>
      </w:r>
      <w:r>
        <w:t>к</w:t>
      </w:r>
      <w:r>
        <w:rPr>
          <w:spacing w:val="-12"/>
        </w:rPr>
        <w:t xml:space="preserve"> </w:t>
      </w:r>
      <w:r>
        <w:t>л</w:t>
      </w:r>
      <w:r>
        <w:rPr>
          <w:spacing w:val="-12"/>
        </w:rPr>
        <w:t xml:space="preserve"> </w:t>
      </w:r>
      <w:r>
        <w:t>а</w:t>
      </w:r>
      <w:r>
        <w:rPr>
          <w:spacing w:val="-11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н</w:t>
      </w:r>
      <w:r>
        <w:rPr>
          <w:spacing w:val="-11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к</w:t>
      </w:r>
      <w:r>
        <w:rPr>
          <w:spacing w:val="-12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в</w:t>
      </w:r>
      <w:r>
        <w:rPr>
          <w:spacing w:val="44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упражнений</w:t>
      </w:r>
      <w:r>
        <w:rPr>
          <w:spacing w:val="54"/>
        </w:rPr>
        <w:t xml:space="preserve"> </w:t>
      </w:r>
      <w:r>
        <w:t>состав-</w:t>
      </w:r>
      <w:r>
        <w:rPr>
          <w:spacing w:val="-53"/>
        </w:rPr>
        <w:t xml:space="preserve"> </w:t>
      </w:r>
      <w:r>
        <w:t>ляются с учетом их двигательных возможностей. Гимнастические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сочетаются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такими</w:t>
      </w:r>
      <w:r>
        <w:rPr>
          <w:spacing w:val="1"/>
        </w:rPr>
        <w:t xml:space="preserve"> </w:t>
      </w:r>
      <w:r>
        <w:t>добавочными движениями</w:t>
      </w:r>
      <w:r>
        <w:rPr>
          <w:spacing w:val="1"/>
        </w:rPr>
        <w:t xml:space="preserve"> </w:t>
      </w:r>
      <w:r>
        <w:t>го-</w:t>
      </w:r>
      <w:r>
        <w:rPr>
          <w:spacing w:val="1"/>
        </w:rPr>
        <w:t xml:space="preserve"> </w:t>
      </w:r>
      <w:r>
        <w:t>ловой,</w:t>
      </w:r>
      <w:r>
        <w:rPr>
          <w:spacing w:val="11"/>
        </w:rPr>
        <w:t xml:space="preserve"> </w:t>
      </w:r>
      <w:r>
        <w:t>руками,</w:t>
      </w:r>
      <w:r>
        <w:rPr>
          <w:spacing w:val="12"/>
        </w:rPr>
        <w:t xml:space="preserve"> </w:t>
      </w:r>
      <w:r>
        <w:t>ногами</w:t>
      </w:r>
      <w:r>
        <w:rPr>
          <w:spacing w:val="11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туловищем,</w:t>
      </w:r>
      <w:r>
        <w:rPr>
          <w:spacing w:val="12"/>
        </w:rPr>
        <w:t xml:space="preserve"> </w:t>
      </w:r>
      <w:r>
        <w:t>которые</w:t>
      </w:r>
      <w:r>
        <w:rPr>
          <w:spacing w:val="12"/>
        </w:rPr>
        <w:t xml:space="preserve"> </w:t>
      </w:r>
      <w:r>
        <w:t>украшают</w:t>
      </w:r>
      <w:r>
        <w:rPr>
          <w:spacing w:val="10"/>
        </w:rPr>
        <w:t xml:space="preserve"> </w:t>
      </w:r>
      <w:r>
        <w:t>движение</w:t>
      </w:r>
      <w:r>
        <w:rPr>
          <w:spacing w:val="-5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стиле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бальных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ритмических</w:t>
      </w:r>
      <w:r>
        <w:rPr>
          <w:spacing w:val="1"/>
        </w:rPr>
        <w:t xml:space="preserve"> </w:t>
      </w:r>
      <w:r>
        <w:t>танцев.</w:t>
      </w:r>
      <w:r>
        <w:rPr>
          <w:spacing w:val="1"/>
        </w:rPr>
        <w:t xml:space="preserve"> </w:t>
      </w:r>
      <w:r>
        <w:t>Прыж-</w:t>
      </w:r>
      <w:r>
        <w:rPr>
          <w:spacing w:val="-52"/>
        </w:rPr>
        <w:t xml:space="preserve"> </w:t>
      </w:r>
      <w:r>
        <w:t>ковые и беговые упражнения тоже выполняются в танцевальной</w:t>
      </w:r>
      <w:r>
        <w:rPr>
          <w:spacing w:val="1"/>
        </w:rPr>
        <w:t xml:space="preserve"> </w:t>
      </w:r>
      <w:r>
        <w:t>форме.</w:t>
      </w:r>
    </w:p>
    <w:p w:rsidR="0055618D" w:rsidRDefault="00BE78D0">
      <w:pPr>
        <w:pStyle w:val="a3"/>
        <w:spacing w:before="27" w:line="216" w:lineRule="auto"/>
        <w:ind w:left="392" w:right="579" w:firstLine="278"/>
      </w:pPr>
      <w:r>
        <w:t>При</w:t>
      </w:r>
      <w:r>
        <w:rPr>
          <w:spacing w:val="1"/>
        </w:rPr>
        <w:t xml:space="preserve"> </w:t>
      </w:r>
      <w:r>
        <w:t>подборе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сопровождения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ориенти-</w:t>
      </w:r>
      <w:r>
        <w:rPr>
          <w:spacing w:val="-52"/>
        </w:rPr>
        <w:t xml:space="preserve"> </w:t>
      </w:r>
      <w:r>
        <w:t>руется на современные ритмы, популярные песни, танцевальные</w:t>
      </w:r>
      <w:r>
        <w:rPr>
          <w:spacing w:val="1"/>
        </w:rPr>
        <w:t xml:space="preserve"> </w:t>
      </w:r>
      <w:r>
        <w:t>мелодии</w:t>
      </w:r>
      <w:r>
        <w:rPr>
          <w:spacing w:val="-3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отечественных,</w:t>
      </w:r>
      <w:r>
        <w:rPr>
          <w:spacing w:val="-1"/>
        </w:rPr>
        <w:t xml:space="preserve"> </w:t>
      </w:r>
      <w:r>
        <w:t>так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зарубежных</w:t>
      </w:r>
      <w:r>
        <w:rPr>
          <w:spacing w:val="-1"/>
        </w:rPr>
        <w:t xml:space="preserve"> </w:t>
      </w:r>
      <w:r>
        <w:t>композиторов.</w:t>
      </w:r>
    </w:p>
    <w:p w:rsidR="0055618D" w:rsidRDefault="00BE78D0">
      <w:pPr>
        <w:pStyle w:val="a3"/>
        <w:spacing w:line="213" w:lineRule="auto"/>
        <w:ind w:left="363" w:right="588" w:firstLine="278"/>
      </w:pPr>
      <w:r>
        <w:t xml:space="preserve">При составлении </w:t>
      </w:r>
      <w:r>
        <w:rPr>
          <w:i/>
        </w:rPr>
        <w:t xml:space="preserve">комплекса упражнений </w:t>
      </w:r>
      <w:r>
        <w:t>для школьников лю-</w:t>
      </w:r>
      <w:r>
        <w:rPr>
          <w:spacing w:val="1"/>
        </w:rPr>
        <w:t xml:space="preserve"> </w:t>
      </w:r>
      <w:r>
        <w:t>бой возрастной группы прежде всего определяют его направлен-</w:t>
      </w:r>
      <w:r>
        <w:rPr>
          <w:spacing w:val="1"/>
        </w:rPr>
        <w:t xml:space="preserve"> </w:t>
      </w:r>
      <w:r>
        <w:t>ность,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способностей:</w:t>
      </w:r>
      <w:r>
        <w:rPr>
          <w:spacing w:val="1"/>
        </w:rPr>
        <w:t xml:space="preserve"> </w:t>
      </w:r>
      <w:r>
        <w:t>мы-</w:t>
      </w:r>
      <w:r>
        <w:rPr>
          <w:spacing w:val="1"/>
        </w:rPr>
        <w:t xml:space="preserve"> </w:t>
      </w:r>
      <w:r>
        <w:t>шечной силы, гибкости, быстроты двигательных действий, коор-</w:t>
      </w:r>
      <w:r>
        <w:rPr>
          <w:spacing w:val="1"/>
        </w:rPr>
        <w:t xml:space="preserve"> </w:t>
      </w:r>
      <w:r>
        <w:t>динации</w:t>
      </w:r>
      <w:r>
        <w:rPr>
          <w:spacing w:val="1"/>
        </w:rPr>
        <w:t xml:space="preserve"> </w:t>
      </w:r>
      <w:r>
        <w:t>движений.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добиваются повышения функциональных возможностей организ-</w:t>
      </w:r>
      <w:r>
        <w:rPr>
          <w:spacing w:val="1"/>
        </w:rPr>
        <w:t xml:space="preserve"> </w:t>
      </w:r>
      <w:r>
        <w:t>ма, общей физической подготовленности, развития психических и</w:t>
      </w:r>
      <w:r>
        <w:rPr>
          <w:spacing w:val="1"/>
        </w:rPr>
        <w:t xml:space="preserve"> </w:t>
      </w:r>
      <w:r>
        <w:t>личностных свойств занимающихся. Специальное внимание уде-</w:t>
      </w:r>
      <w:r>
        <w:rPr>
          <w:spacing w:val="1"/>
        </w:rPr>
        <w:t xml:space="preserve"> </w:t>
      </w:r>
      <w:r>
        <w:t>ляется</w:t>
      </w:r>
      <w:r>
        <w:rPr>
          <w:spacing w:val="1"/>
        </w:rPr>
        <w:t xml:space="preserve"> </w:t>
      </w:r>
      <w:r>
        <w:t>танцевальному характеру движений, красоте,</w:t>
      </w:r>
      <w:r>
        <w:rPr>
          <w:spacing w:val="55"/>
        </w:rPr>
        <w:t xml:space="preserve"> </w:t>
      </w:r>
      <w:r>
        <w:t>грациозности</w:t>
      </w:r>
      <w:r>
        <w:rPr>
          <w:spacing w:val="-52"/>
        </w:rPr>
        <w:t xml:space="preserve"> </w:t>
      </w:r>
      <w:r>
        <w:t>и элегантности их исполнения, воспитанию</w:t>
      </w:r>
      <w:r>
        <w:rPr>
          <w:spacing w:val="55"/>
        </w:rPr>
        <w:t xml:space="preserve"> </w:t>
      </w:r>
      <w:r>
        <w:t>эстетического чувства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нравственных качеств</w:t>
      </w:r>
      <w:r>
        <w:rPr>
          <w:spacing w:val="-2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занимающихся.</w:t>
      </w:r>
    </w:p>
    <w:p w:rsidR="0055618D" w:rsidRDefault="00BE78D0">
      <w:pPr>
        <w:pStyle w:val="a3"/>
        <w:spacing w:before="8" w:line="213" w:lineRule="auto"/>
        <w:ind w:left="353" w:right="607" w:firstLine="259"/>
      </w:pPr>
      <w:r>
        <w:t>Для детей лучше всего составлять комплексы упражнений, об-</w:t>
      </w:r>
      <w:r>
        <w:rPr>
          <w:spacing w:val="1"/>
        </w:rPr>
        <w:t xml:space="preserve"> </w:t>
      </w:r>
      <w:r>
        <w:t>разующие отдельную композицию. При составлении таких комп-</w:t>
      </w:r>
      <w:r>
        <w:rPr>
          <w:spacing w:val="1"/>
        </w:rPr>
        <w:t xml:space="preserve"> </w:t>
      </w:r>
      <w:r>
        <w:t>лексов</w:t>
      </w:r>
      <w:r>
        <w:rPr>
          <w:spacing w:val="-3"/>
        </w:rPr>
        <w:t xml:space="preserve"> </w:t>
      </w:r>
      <w:r>
        <w:t>можно придерживаться</w:t>
      </w:r>
      <w:r>
        <w:rPr>
          <w:spacing w:val="-2"/>
        </w:rPr>
        <w:t xml:space="preserve"> </w:t>
      </w:r>
      <w:r>
        <w:t>следующего плана:</w:t>
      </w:r>
    </w:p>
    <w:p w:rsidR="0055618D" w:rsidRDefault="00BE78D0">
      <w:pPr>
        <w:pStyle w:val="a4"/>
        <w:numPr>
          <w:ilvl w:val="0"/>
          <w:numId w:val="62"/>
        </w:numPr>
        <w:tabs>
          <w:tab w:val="left" w:pos="835"/>
        </w:tabs>
        <w:spacing w:line="218" w:lineRule="exact"/>
        <w:ind w:hanging="227"/>
        <w:jc w:val="left"/>
      </w:pPr>
      <w:r>
        <w:t>Определить</w:t>
      </w:r>
      <w:r>
        <w:rPr>
          <w:spacing w:val="-3"/>
        </w:rPr>
        <w:t xml:space="preserve"> </w:t>
      </w:r>
      <w:r>
        <w:t>задачу</w:t>
      </w:r>
      <w:r>
        <w:rPr>
          <w:spacing w:val="-6"/>
        </w:rPr>
        <w:t xml:space="preserve"> </w:t>
      </w:r>
      <w:r>
        <w:t>композиции.</w:t>
      </w:r>
    </w:p>
    <w:p w:rsidR="0055618D" w:rsidRDefault="00BE78D0">
      <w:pPr>
        <w:pStyle w:val="a4"/>
        <w:numPr>
          <w:ilvl w:val="0"/>
          <w:numId w:val="62"/>
        </w:numPr>
        <w:tabs>
          <w:tab w:val="left" w:pos="835"/>
        </w:tabs>
        <w:spacing w:line="232" w:lineRule="exact"/>
        <w:ind w:hanging="227"/>
        <w:jc w:val="left"/>
      </w:pPr>
      <w:r>
        <w:rPr>
          <w:spacing w:val="-2"/>
        </w:rPr>
        <w:t>Подобрать</w:t>
      </w:r>
      <w:r>
        <w:rPr>
          <w:spacing w:val="-10"/>
        </w:rPr>
        <w:t xml:space="preserve"> </w:t>
      </w:r>
      <w:r>
        <w:rPr>
          <w:spacing w:val="-1"/>
        </w:rPr>
        <w:t>музыку.</w:t>
      </w:r>
    </w:p>
    <w:p w:rsidR="0055618D" w:rsidRDefault="00BE78D0">
      <w:pPr>
        <w:pStyle w:val="a4"/>
        <w:numPr>
          <w:ilvl w:val="0"/>
          <w:numId w:val="62"/>
        </w:numPr>
        <w:tabs>
          <w:tab w:val="left" w:pos="835"/>
        </w:tabs>
        <w:spacing w:line="232" w:lineRule="exact"/>
        <w:ind w:hanging="227"/>
        <w:jc w:val="left"/>
      </w:pPr>
      <w:r>
        <w:t>Прослушать</w:t>
      </w:r>
      <w:r>
        <w:rPr>
          <w:spacing w:val="-2"/>
        </w:rPr>
        <w:t xml:space="preserve"> </w:t>
      </w:r>
      <w:r>
        <w:t>музыку</w:t>
      </w:r>
      <w:r>
        <w:rPr>
          <w:spacing w:val="-5"/>
        </w:rPr>
        <w:t xml:space="preserve"> </w:t>
      </w:r>
      <w:r>
        <w:t>несколько</w:t>
      </w:r>
      <w:r>
        <w:rPr>
          <w:spacing w:val="-2"/>
        </w:rPr>
        <w:t xml:space="preserve"> </w:t>
      </w:r>
      <w:r>
        <w:t>раз.</w:t>
      </w:r>
    </w:p>
    <w:p w:rsidR="0055618D" w:rsidRDefault="00BE78D0">
      <w:pPr>
        <w:pStyle w:val="a4"/>
        <w:numPr>
          <w:ilvl w:val="0"/>
          <w:numId w:val="62"/>
        </w:numPr>
        <w:tabs>
          <w:tab w:val="left" w:pos="835"/>
        </w:tabs>
        <w:spacing w:line="226" w:lineRule="exact"/>
        <w:ind w:hanging="227"/>
        <w:jc w:val="left"/>
      </w:pPr>
      <w:r>
        <w:t>Определить</w:t>
      </w:r>
      <w:r>
        <w:rPr>
          <w:spacing w:val="-4"/>
        </w:rPr>
        <w:t xml:space="preserve"> </w:t>
      </w:r>
      <w:r>
        <w:t>характер</w:t>
      </w:r>
      <w:r>
        <w:rPr>
          <w:spacing w:val="-3"/>
        </w:rPr>
        <w:t xml:space="preserve"> </w:t>
      </w:r>
      <w:r>
        <w:t>музыкального</w:t>
      </w:r>
      <w:r>
        <w:rPr>
          <w:spacing w:val="-4"/>
        </w:rPr>
        <w:t xml:space="preserve"> </w:t>
      </w:r>
      <w:r>
        <w:t>произведения.</w:t>
      </w:r>
    </w:p>
    <w:p w:rsidR="0055618D" w:rsidRDefault="00BE78D0">
      <w:pPr>
        <w:pStyle w:val="a4"/>
        <w:numPr>
          <w:ilvl w:val="0"/>
          <w:numId w:val="62"/>
        </w:numPr>
        <w:tabs>
          <w:tab w:val="left" w:pos="835"/>
        </w:tabs>
        <w:spacing w:before="9" w:line="213" w:lineRule="auto"/>
        <w:ind w:left="339" w:right="623" w:firstLine="268"/>
        <w:jc w:val="both"/>
      </w:pPr>
      <w:r>
        <w:t>Определить структуру музыкального произведения — части,</w:t>
      </w:r>
      <w:r>
        <w:rPr>
          <w:spacing w:val="1"/>
        </w:rPr>
        <w:t xml:space="preserve"> </w:t>
      </w:r>
      <w:r>
        <w:t>периоды,</w:t>
      </w:r>
      <w:r>
        <w:rPr>
          <w:spacing w:val="-1"/>
        </w:rPr>
        <w:t xml:space="preserve"> </w:t>
      </w:r>
      <w:r>
        <w:t>предложения,</w:t>
      </w:r>
      <w:r>
        <w:rPr>
          <w:spacing w:val="-1"/>
        </w:rPr>
        <w:t xml:space="preserve"> </w:t>
      </w:r>
      <w:r>
        <w:t>такты; обозначить</w:t>
      </w:r>
      <w:r>
        <w:rPr>
          <w:spacing w:val="-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схематично.</w:t>
      </w:r>
    </w:p>
    <w:p w:rsidR="0055618D" w:rsidRDefault="00BE78D0">
      <w:pPr>
        <w:pStyle w:val="a4"/>
        <w:numPr>
          <w:ilvl w:val="0"/>
          <w:numId w:val="62"/>
        </w:numPr>
        <w:tabs>
          <w:tab w:val="left" w:pos="835"/>
        </w:tabs>
        <w:spacing w:line="216" w:lineRule="auto"/>
        <w:ind w:left="339" w:right="615" w:firstLine="268"/>
        <w:jc w:val="both"/>
      </w:pPr>
      <w:r>
        <w:t>Просчитать все части музыкального произведения и нанести</w:t>
      </w:r>
      <w:r>
        <w:rPr>
          <w:spacing w:val="1"/>
        </w:rPr>
        <w:t xml:space="preserve"> </w:t>
      </w:r>
      <w:r>
        <w:t>счет</w:t>
      </w:r>
      <w:r>
        <w:rPr>
          <w:spacing w:val="-2"/>
        </w:rPr>
        <w:t xml:space="preserve"> </w:t>
      </w:r>
      <w:r>
        <w:t>на его структурную схему.</w:t>
      </w:r>
    </w:p>
    <w:p w:rsidR="0055618D" w:rsidRDefault="00BE78D0">
      <w:pPr>
        <w:pStyle w:val="a4"/>
        <w:numPr>
          <w:ilvl w:val="0"/>
          <w:numId w:val="62"/>
        </w:numPr>
        <w:tabs>
          <w:tab w:val="left" w:pos="835"/>
        </w:tabs>
        <w:spacing w:line="196" w:lineRule="auto"/>
        <w:ind w:left="339" w:right="629" w:firstLine="268"/>
        <w:jc w:val="both"/>
      </w:pPr>
      <w:r>
        <w:t>Выделить части музыкального произведения с основной ме-</w:t>
      </w:r>
      <w:r>
        <w:rPr>
          <w:spacing w:val="1"/>
        </w:rPr>
        <w:t xml:space="preserve"> </w:t>
      </w:r>
      <w:r>
        <w:t>лодией</w:t>
      </w:r>
      <w:r>
        <w:rPr>
          <w:spacing w:val="-4"/>
        </w:rPr>
        <w:t xml:space="preserve"> </w:t>
      </w:r>
      <w:r>
        <w:t>(например,</w:t>
      </w:r>
      <w:r>
        <w:rPr>
          <w:spacing w:val="-3"/>
        </w:rPr>
        <w:t xml:space="preserve"> </w:t>
      </w:r>
      <w:r>
        <w:t>куплеты и</w:t>
      </w:r>
      <w:r>
        <w:rPr>
          <w:spacing w:val="-1"/>
        </w:rPr>
        <w:t xml:space="preserve"> </w:t>
      </w:r>
      <w:r>
        <w:t>припев).</w:t>
      </w:r>
    </w:p>
    <w:p w:rsidR="0055618D" w:rsidRDefault="00BE78D0">
      <w:pPr>
        <w:pStyle w:val="a4"/>
        <w:numPr>
          <w:ilvl w:val="0"/>
          <w:numId w:val="62"/>
        </w:numPr>
        <w:tabs>
          <w:tab w:val="left" w:pos="835"/>
        </w:tabs>
        <w:spacing w:line="199" w:lineRule="auto"/>
        <w:ind w:left="339" w:right="627" w:firstLine="268"/>
        <w:jc w:val="both"/>
      </w:pPr>
      <w:r>
        <w:t>Подобрать основные движения для составления упражнения</w:t>
      </w:r>
      <w:r>
        <w:rPr>
          <w:spacing w:val="1"/>
        </w:rPr>
        <w:t xml:space="preserve"> </w:t>
      </w:r>
      <w:r>
        <w:t>соответственно характеру музыкального произведения и его струк-</w:t>
      </w:r>
      <w:r>
        <w:rPr>
          <w:spacing w:val="-52"/>
        </w:rPr>
        <w:t xml:space="preserve"> </w:t>
      </w:r>
      <w:r>
        <w:t>турным</w:t>
      </w:r>
      <w:r>
        <w:rPr>
          <w:spacing w:val="-2"/>
        </w:rPr>
        <w:t xml:space="preserve"> </w:t>
      </w:r>
      <w:r>
        <w:t>особенностям.</w:t>
      </w:r>
    </w:p>
    <w:p w:rsidR="0055618D" w:rsidRDefault="00BE78D0">
      <w:pPr>
        <w:pStyle w:val="a4"/>
        <w:numPr>
          <w:ilvl w:val="0"/>
          <w:numId w:val="62"/>
        </w:numPr>
        <w:tabs>
          <w:tab w:val="left" w:pos="835"/>
        </w:tabs>
        <w:ind w:hanging="227"/>
        <w:jc w:val="both"/>
      </w:pPr>
      <w:r>
        <w:t>Приступить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постановке</w:t>
      </w:r>
      <w:r>
        <w:rPr>
          <w:spacing w:val="-5"/>
        </w:rPr>
        <w:t xml:space="preserve"> </w:t>
      </w:r>
      <w:r>
        <w:t>упражнения</w:t>
      </w:r>
      <w:r>
        <w:rPr>
          <w:spacing w:val="-3"/>
        </w:rPr>
        <w:t xml:space="preserve"> </w:t>
      </w:r>
      <w:r>
        <w:t>под</w:t>
      </w:r>
      <w:r>
        <w:rPr>
          <w:spacing w:val="-2"/>
        </w:rPr>
        <w:t xml:space="preserve"> </w:t>
      </w:r>
      <w:r>
        <w:t>музыку.</w:t>
      </w:r>
    </w:p>
    <w:p w:rsidR="0055618D" w:rsidRDefault="0055618D">
      <w:pPr>
        <w:jc w:val="both"/>
        <w:sectPr w:rsidR="0055618D">
          <w:footerReference w:type="default" r:id="rId444"/>
          <w:pgSz w:w="16840" w:h="11900" w:orient="landscape"/>
          <w:pgMar w:top="260" w:right="1200" w:bottom="280" w:left="1040" w:header="0" w:footer="0" w:gutter="0"/>
          <w:cols w:num="2" w:space="720" w:equalWidth="0">
            <w:col w:w="6824" w:space="433"/>
            <w:col w:w="7343"/>
          </w:cols>
        </w:sectPr>
      </w:pPr>
    </w:p>
    <w:p w:rsidR="0055618D" w:rsidRDefault="00BE78D0">
      <w:pPr>
        <w:tabs>
          <w:tab w:val="left" w:pos="13693"/>
        </w:tabs>
        <w:spacing w:before="82"/>
        <w:ind w:left="402"/>
        <w:rPr>
          <w:rFonts w:ascii="Arial MT"/>
          <w:sz w:val="18"/>
        </w:rPr>
      </w:pPr>
      <w:r>
        <w:rPr>
          <w:rFonts w:ascii="Arial MT"/>
          <w:sz w:val="18"/>
        </w:rPr>
        <w:lastRenderedPageBreak/>
        <w:t>324</w:t>
      </w:r>
      <w:r>
        <w:rPr>
          <w:rFonts w:ascii="Arial MT"/>
          <w:sz w:val="18"/>
        </w:rPr>
        <w:tab/>
      </w:r>
      <w:r>
        <w:rPr>
          <w:rFonts w:ascii="Arial MT"/>
          <w:position w:val="-4"/>
          <w:sz w:val="18"/>
        </w:rPr>
        <w:t>325</w:t>
      </w:r>
    </w:p>
    <w:p w:rsidR="0055618D" w:rsidRDefault="0055618D">
      <w:pPr>
        <w:rPr>
          <w:rFonts w:ascii="Arial MT"/>
          <w:sz w:val="18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4"/>
        <w:numPr>
          <w:ilvl w:val="0"/>
          <w:numId w:val="62"/>
        </w:numPr>
        <w:tabs>
          <w:tab w:val="left" w:pos="1034"/>
        </w:tabs>
        <w:spacing w:before="95" w:line="218" w:lineRule="auto"/>
        <w:ind w:left="399" w:right="168" w:firstLine="307"/>
        <w:jc w:val="both"/>
      </w:pPr>
      <w:r>
        <w:rPr>
          <w:spacing w:val="-3"/>
        </w:rPr>
        <w:lastRenderedPageBreak/>
        <w:t>Апробировать</w:t>
      </w:r>
      <w:r>
        <w:rPr>
          <w:spacing w:val="-8"/>
        </w:rPr>
        <w:t xml:space="preserve"> </w:t>
      </w:r>
      <w:r>
        <w:rPr>
          <w:spacing w:val="-3"/>
        </w:rPr>
        <w:t>составленное</w:t>
      </w:r>
      <w:r>
        <w:rPr>
          <w:spacing w:val="-7"/>
        </w:rPr>
        <w:t xml:space="preserve"> </w:t>
      </w:r>
      <w:r>
        <w:rPr>
          <w:spacing w:val="-3"/>
        </w:rPr>
        <w:t>упражнение</w:t>
      </w:r>
      <w:r>
        <w:rPr>
          <w:spacing w:val="-8"/>
        </w:rPr>
        <w:t xml:space="preserve"> </w:t>
      </w:r>
      <w:r>
        <w:rPr>
          <w:spacing w:val="-2"/>
        </w:rPr>
        <w:t>на</w:t>
      </w:r>
      <w:r>
        <w:rPr>
          <w:spacing w:val="-7"/>
        </w:rPr>
        <w:t xml:space="preserve"> </w:t>
      </w:r>
      <w:r>
        <w:rPr>
          <w:spacing w:val="-2"/>
        </w:rPr>
        <w:t>небольшой</w:t>
      </w:r>
      <w:r>
        <w:rPr>
          <w:spacing w:val="-11"/>
        </w:rPr>
        <w:t xml:space="preserve"> </w:t>
      </w:r>
      <w:r>
        <w:rPr>
          <w:spacing w:val="-2"/>
        </w:rPr>
        <w:t>группе</w:t>
      </w:r>
      <w:r>
        <w:rPr>
          <w:spacing w:val="-52"/>
        </w:rPr>
        <w:t xml:space="preserve"> </w:t>
      </w:r>
      <w:r>
        <w:t>школьников, внести необходимые поправки. Упражнение можно</w:t>
      </w:r>
      <w:r>
        <w:rPr>
          <w:spacing w:val="1"/>
        </w:rPr>
        <w:t xml:space="preserve"> </w:t>
      </w:r>
      <w:r>
        <w:t>включить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общий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не-</w:t>
      </w:r>
      <w:r>
        <w:rPr>
          <w:spacing w:val="1"/>
        </w:rPr>
        <w:t xml:space="preserve"> </w:t>
      </w:r>
      <w:r>
        <w:t>сколько</w:t>
      </w:r>
      <w:r>
        <w:rPr>
          <w:spacing w:val="-1"/>
        </w:rPr>
        <w:t xml:space="preserve"> </w:t>
      </w:r>
      <w:r>
        <w:t>таких композиций.</w:t>
      </w:r>
    </w:p>
    <w:p w:rsidR="0055618D" w:rsidRDefault="00BE78D0">
      <w:pPr>
        <w:pStyle w:val="a3"/>
        <w:spacing w:line="218" w:lineRule="auto"/>
        <w:ind w:left="409" w:right="153" w:firstLine="273"/>
      </w:pPr>
      <w:r>
        <w:t>Другим</w:t>
      </w:r>
      <w:r>
        <w:rPr>
          <w:spacing w:val="1"/>
        </w:rPr>
        <w:t xml:space="preserve"> </w:t>
      </w:r>
      <w:r>
        <w:t>примером</w:t>
      </w:r>
      <w:r>
        <w:rPr>
          <w:spacing w:val="1"/>
        </w:rPr>
        <w:t xml:space="preserve"> </w:t>
      </w:r>
      <w:r>
        <w:t>составления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может</w:t>
      </w:r>
      <w:r>
        <w:rPr>
          <w:spacing w:val="-52"/>
        </w:rPr>
        <w:t xml:space="preserve"> </w:t>
      </w:r>
      <w:r>
        <w:t>служить</w:t>
      </w:r>
      <w:r>
        <w:rPr>
          <w:spacing w:val="1"/>
        </w:rPr>
        <w:t xml:space="preserve"> </w:t>
      </w:r>
      <w:r>
        <w:t>построение</w:t>
      </w:r>
      <w:r>
        <w:rPr>
          <w:spacing w:val="1"/>
        </w:rPr>
        <w:t xml:space="preserve"> </w:t>
      </w:r>
      <w:r>
        <w:t>его по частям. Части комплекса</w:t>
      </w:r>
      <w:r>
        <w:rPr>
          <w:spacing w:val="1"/>
        </w:rPr>
        <w:t xml:space="preserve"> </w:t>
      </w:r>
      <w:r>
        <w:t>состоят из</w:t>
      </w:r>
      <w:r>
        <w:rPr>
          <w:spacing w:val="1"/>
        </w:rPr>
        <w:t xml:space="preserve"> </w:t>
      </w:r>
      <w:r>
        <w:t>серий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включающих,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очередь,</w:t>
      </w:r>
      <w:r>
        <w:rPr>
          <w:spacing w:val="1"/>
        </w:rPr>
        <w:t xml:space="preserve"> </w:t>
      </w:r>
      <w:r>
        <w:t>цепочки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ражнений. Серии чаще всего различают по внешней форме (в по-</w:t>
      </w:r>
      <w:r>
        <w:rPr>
          <w:spacing w:val="1"/>
        </w:rPr>
        <w:t xml:space="preserve"> </w:t>
      </w:r>
      <w:r>
        <w:t>ложении</w:t>
      </w:r>
      <w:r>
        <w:rPr>
          <w:spacing w:val="1"/>
        </w:rPr>
        <w:t xml:space="preserve"> </w:t>
      </w:r>
      <w:r>
        <w:t>стоя;</w:t>
      </w:r>
      <w:r>
        <w:rPr>
          <w:spacing w:val="1"/>
        </w:rPr>
        <w:t xml:space="preserve"> </w:t>
      </w:r>
      <w:r>
        <w:t>низкие</w:t>
      </w:r>
      <w:r>
        <w:rPr>
          <w:spacing w:val="1"/>
        </w:rPr>
        <w:t xml:space="preserve"> </w:t>
      </w:r>
      <w:r>
        <w:t>исходные</w:t>
      </w:r>
      <w:r>
        <w:rPr>
          <w:spacing w:val="1"/>
        </w:rPr>
        <w:t xml:space="preserve"> </w:t>
      </w:r>
      <w:r>
        <w:t>положения:</w:t>
      </w:r>
      <w:r>
        <w:rPr>
          <w:spacing w:val="1"/>
        </w:rPr>
        <w:t xml:space="preserve"> </w:t>
      </w:r>
      <w:r>
        <w:t>упоры,</w:t>
      </w:r>
      <w:r>
        <w:rPr>
          <w:spacing w:val="1"/>
        </w:rPr>
        <w:t xml:space="preserve"> </w:t>
      </w:r>
      <w:r>
        <w:t>сидя,</w:t>
      </w:r>
      <w:r>
        <w:rPr>
          <w:spacing w:val="1"/>
        </w:rPr>
        <w:t xml:space="preserve"> </w:t>
      </w:r>
      <w:r>
        <w:t>лежа;</w:t>
      </w:r>
      <w:r>
        <w:rPr>
          <w:spacing w:val="-52"/>
        </w:rPr>
        <w:t xml:space="preserve"> </w:t>
      </w:r>
      <w:r>
        <w:t>беговая</w:t>
      </w:r>
      <w:r>
        <w:rPr>
          <w:spacing w:val="-2"/>
        </w:rPr>
        <w:t xml:space="preserve"> </w:t>
      </w:r>
      <w:r>
        <w:t>серия;</w:t>
      </w:r>
      <w:r>
        <w:rPr>
          <w:spacing w:val="1"/>
        </w:rPr>
        <w:t xml:space="preserve"> </w:t>
      </w:r>
      <w:r>
        <w:t>танцевальная</w:t>
      </w:r>
      <w:r>
        <w:rPr>
          <w:spacing w:val="-1"/>
        </w:rPr>
        <w:t xml:space="preserve"> </w:t>
      </w:r>
      <w:r>
        <w:t>серия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др.).</w:t>
      </w:r>
    </w:p>
    <w:p w:rsidR="0055618D" w:rsidRDefault="00BE78D0">
      <w:pPr>
        <w:pStyle w:val="a3"/>
        <w:spacing w:line="222" w:lineRule="exact"/>
        <w:ind w:left="721"/>
      </w:pPr>
      <w:r>
        <w:t>При</w:t>
      </w:r>
      <w:r>
        <w:rPr>
          <w:spacing w:val="-5"/>
        </w:rPr>
        <w:t xml:space="preserve"> </w:t>
      </w:r>
      <w:r>
        <w:t>составлении</w:t>
      </w:r>
      <w:r>
        <w:rPr>
          <w:spacing w:val="-5"/>
        </w:rPr>
        <w:t xml:space="preserve"> </w:t>
      </w:r>
      <w:r>
        <w:t>такого</w:t>
      </w:r>
      <w:r>
        <w:rPr>
          <w:spacing w:val="-4"/>
        </w:rPr>
        <w:t xml:space="preserve"> </w:t>
      </w:r>
      <w:r>
        <w:t>комплекса</w:t>
      </w:r>
      <w:r>
        <w:rPr>
          <w:spacing w:val="-4"/>
        </w:rPr>
        <w:t xml:space="preserve"> </w:t>
      </w:r>
      <w:r>
        <w:t>упражнений</w:t>
      </w:r>
      <w:r>
        <w:rPr>
          <w:spacing w:val="-4"/>
        </w:rPr>
        <w:t xml:space="preserve"> </w:t>
      </w:r>
      <w:r>
        <w:t>необходимо:</w:t>
      </w:r>
    </w:p>
    <w:p w:rsidR="0055618D" w:rsidRDefault="00BE78D0">
      <w:pPr>
        <w:pStyle w:val="a4"/>
        <w:numPr>
          <w:ilvl w:val="0"/>
          <w:numId w:val="61"/>
        </w:numPr>
        <w:tabs>
          <w:tab w:val="left" w:pos="943"/>
        </w:tabs>
        <w:spacing w:line="230" w:lineRule="exact"/>
        <w:ind w:hanging="222"/>
        <w:jc w:val="both"/>
      </w:pPr>
      <w:r>
        <w:t>Составить</w:t>
      </w:r>
      <w:r>
        <w:rPr>
          <w:spacing w:val="-4"/>
        </w:rPr>
        <w:t xml:space="preserve"> </w:t>
      </w:r>
      <w:r>
        <w:t>общую</w:t>
      </w:r>
      <w:r>
        <w:rPr>
          <w:spacing w:val="-4"/>
        </w:rPr>
        <w:t xml:space="preserve"> </w:t>
      </w:r>
      <w:r>
        <w:t>схему</w:t>
      </w:r>
      <w:r>
        <w:rPr>
          <w:spacing w:val="-6"/>
        </w:rPr>
        <w:t xml:space="preserve"> </w:t>
      </w:r>
      <w:r>
        <w:t>комплекса</w:t>
      </w:r>
      <w:r>
        <w:rPr>
          <w:spacing w:val="-4"/>
        </w:rPr>
        <w:t xml:space="preserve"> </w:t>
      </w:r>
      <w:r>
        <w:t>упражнений.</w:t>
      </w:r>
    </w:p>
    <w:p w:rsidR="0055618D" w:rsidRDefault="00BE78D0">
      <w:pPr>
        <w:pStyle w:val="a4"/>
        <w:numPr>
          <w:ilvl w:val="0"/>
          <w:numId w:val="61"/>
        </w:numPr>
        <w:tabs>
          <w:tab w:val="left" w:pos="943"/>
        </w:tabs>
        <w:spacing w:line="230" w:lineRule="exact"/>
        <w:ind w:hanging="222"/>
        <w:jc w:val="both"/>
      </w:pPr>
      <w:r>
        <w:t>Определить</w:t>
      </w:r>
      <w:r>
        <w:rPr>
          <w:spacing w:val="-2"/>
        </w:rPr>
        <w:t xml:space="preserve"> </w:t>
      </w:r>
      <w:r>
        <w:t>число</w:t>
      </w:r>
      <w:r>
        <w:rPr>
          <w:spacing w:val="-2"/>
        </w:rPr>
        <w:t xml:space="preserve"> </w:t>
      </w:r>
      <w:r>
        <w:t>серий,</w:t>
      </w:r>
      <w:r>
        <w:rPr>
          <w:spacing w:val="-4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содержание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задачи.</w:t>
      </w:r>
    </w:p>
    <w:p w:rsidR="0055618D" w:rsidRDefault="00BE78D0">
      <w:pPr>
        <w:pStyle w:val="a4"/>
        <w:numPr>
          <w:ilvl w:val="0"/>
          <w:numId w:val="61"/>
        </w:numPr>
        <w:tabs>
          <w:tab w:val="left" w:pos="943"/>
        </w:tabs>
        <w:spacing w:before="6" w:line="218" w:lineRule="auto"/>
        <w:ind w:left="438" w:right="138" w:firstLine="283"/>
        <w:jc w:val="both"/>
      </w:pPr>
      <w:r>
        <w:t>Определить число и направленность упражнений в каждой</w:t>
      </w:r>
      <w:r>
        <w:rPr>
          <w:spacing w:val="1"/>
        </w:rPr>
        <w:t xml:space="preserve"> </w:t>
      </w:r>
      <w:r>
        <w:t>серии.</w:t>
      </w:r>
    </w:p>
    <w:p w:rsidR="0055618D" w:rsidRDefault="00BE78D0">
      <w:pPr>
        <w:pStyle w:val="a4"/>
        <w:numPr>
          <w:ilvl w:val="0"/>
          <w:numId w:val="61"/>
        </w:numPr>
        <w:tabs>
          <w:tab w:val="left" w:pos="943"/>
        </w:tabs>
        <w:spacing w:before="1"/>
        <w:ind w:left="438" w:right="125" w:firstLine="283"/>
        <w:jc w:val="both"/>
      </w:pPr>
      <w:r>
        <w:t>Подобрать упражнения для каждой серии и приступить к их</w:t>
      </w:r>
      <w:r>
        <w:rPr>
          <w:spacing w:val="1"/>
        </w:rPr>
        <w:t xml:space="preserve"> </w:t>
      </w:r>
      <w:r>
        <w:t>постановке.</w:t>
      </w:r>
    </w:p>
    <w:p w:rsidR="0055618D" w:rsidRDefault="00BE78D0">
      <w:pPr>
        <w:pStyle w:val="a3"/>
        <w:spacing w:before="4" w:line="213" w:lineRule="auto"/>
        <w:ind w:left="447" w:right="109" w:firstLine="288"/>
      </w:pPr>
      <w:r>
        <w:t>Выделяют</w:t>
      </w:r>
      <w:r>
        <w:rPr>
          <w:spacing w:val="1"/>
        </w:rPr>
        <w:t xml:space="preserve"> </w:t>
      </w:r>
      <w:r>
        <w:t>подготовительную,</w:t>
      </w:r>
      <w:r>
        <w:rPr>
          <w:spacing w:val="1"/>
        </w:rPr>
        <w:t xml:space="preserve"> </w:t>
      </w:r>
      <w:r>
        <w:t>основную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заключительную</w:t>
      </w:r>
      <w:r>
        <w:rPr>
          <w:spacing w:val="-52"/>
        </w:rPr>
        <w:t xml:space="preserve"> </w:t>
      </w:r>
      <w:r>
        <w:t>части комплекса упражнений — в соответствии с частями урока.</w:t>
      </w:r>
      <w:r>
        <w:rPr>
          <w:spacing w:val="1"/>
        </w:rPr>
        <w:t xml:space="preserve"> </w:t>
      </w:r>
      <w:r>
        <w:t>Комплекс упражнений может быть различной продолжительности: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мин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45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60</w:t>
      </w:r>
      <w:r>
        <w:rPr>
          <w:spacing w:val="1"/>
        </w:rPr>
        <w:t xml:space="preserve"> </w:t>
      </w:r>
      <w:r>
        <w:t>мин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более</w:t>
      </w:r>
      <w:r>
        <w:rPr>
          <w:spacing w:val="-52"/>
        </w:rPr>
        <w:t xml:space="preserve"> </w:t>
      </w:r>
      <w:r>
        <w:t>старшего</w:t>
      </w:r>
      <w:r>
        <w:rPr>
          <w:spacing w:val="1"/>
        </w:rPr>
        <w:t xml:space="preserve"> </w:t>
      </w:r>
      <w:r>
        <w:t>возраста.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подготовительной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составляет 5—10% от общего времени занятий, основной — 80 —</w:t>
      </w:r>
      <w:r>
        <w:rPr>
          <w:spacing w:val="1"/>
        </w:rPr>
        <w:t xml:space="preserve"> </w:t>
      </w:r>
      <w:r>
        <w:t>85%,</w:t>
      </w:r>
      <w:r>
        <w:rPr>
          <w:spacing w:val="-1"/>
        </w:rPr>
        <w:t xml:space="preserve"> </w:t>
      </w:r>
      <w:r>
        <w:t>заключительной</w:t>
      </w:r>
      <w:r>
        <w:rPr>
          <w:spacing w:val="-1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5 — 15%.</w:t>
      </w:r>
    </w:p>
    <w:p w:rsidR="0055618D" w:rsidRDefault="00BE78D0">
      <w:pPr>
        <w:pStyle w:val="a3"/>
        <w:spacing w:before="3" w:line="216" w:lineRule="auto"/>
        <w:ind w:left="462" w:right="106" w:firstLine="292"/>
      </w:pPr>
      <w:r>
        <w:t>В</w:t>
      </w:r>
      <w:r>
        <w:rPr>
          <w:spacing w:val="42"/>
        </w:rPr>
        <w:t xml:space="preserve"> </w:t>
      </w:r>
      <w:r>
        <w:t>п</w:t>
      </w:r>
      <w:r>
        <w:rPr>
          <w:spacing w:val="-15"/>
        </w:rPr>
        <w:t xml:space="preserve"> </w:t>
      </w:r>
      <w:r>
        <w:t>о</w:t>
      </w:r>
      <w:r>
        <w:rPr>
          <w:spacing w:val="-15"/>
        </w:rPr>
        <w:t xml:space="preserve"> </w:t>
      </w:r>
      <w:r>
        <w:t>д</w:t>
      </w:r>
      <w:r>
        <w:rPr>
          <w:spacing w:val="-14"/>
        </w:rPr>
        <w:t xml:space="preserve"> </w:t>
      </w:r>
      <w:r>
        <w:t>г</w:t>
      </w:r>
      <w:r>
        <w:rPr>
          <w:spacing w:val="-13"/>
        </w:rPr>
        <w:t xml:space="preserve"> </w:t>
      </w:r>
      <w:r>
        <w:t>о</w:t>
      </w:r>
      <w:r>
        <w:rPr>
          <w:spacing w:val="-15"/>
        </w:rPr>
        <w:t xml:space="preserve"> </w:t>
      </w:r>
      <w:r>
        <w:t>т</w:t>
      </w:r>
      <w:r>
        <w:rPr>
          <w:spacing w:val="-15"/>
        </w:rPr>
        <w:t xml:space="preserve"> </w:t>
      </w:r>
      <w:r>
        <w:t>о</w:t>
      </w:r>
      <w:r>
        <w:rPr>
          <w:spacing w:val="-14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т</w:t>
      </w:r>
      <w:r>
        <w:rPr>
          <w:spacing w:val="-14"/>
        </w:rPr>
        <w:t xml:space="preserve"> </w:t>
      </w:r>
      <w:r>
        <w:t>е</w:t>
      </w:r>
      <w:r>
        <w:rPr>
          <w:spacing w:val="-14"/>
        </w:rPr>
        <w:t xml:space="preserve"> </w:t>
      </w:r>
      <w:r>
        <w:t>л</w:t>
      </w:r>
      <w:r>
        <w:rPr>
          <w:spacing w:val="-15"/>
        </w:rPr>
        <w:t xml:space="preserve"> </w:t>
      </w:r>
      <w:r>
        <w:t>ь</w:t>
      </w:r>
      <w:r>
        <w:rPr>
          <w:spacing w:val="-14"/>
        </w:rPr>
        <w:t xml:space="preserve"> </w:t>
      </w:r>
      <w:r>
        <w:t>н</w:t>
      </w:r>
      <w:r>
        <w:rPr>
          <w:spacing w:val="-15"/>
        </w:rPr>
        <w:t xml:space="preserve"> </w:t>
      </w:r>
      <w:r>
        <w:t>у</w:t>
      </w:r>
      <w:r>
        <w:rPr>
          <w:spacing w:val="-17"/>
        </w:rPr>
        <w:t xml:space="preserve"> </w:t>
      </w:r>
      <w:r>
        <w:t>ю</w:t>
      </w:r>
      <w:r>
        <w:rPr>
          <w:spacing w:val="29"/>
        </w:rPr>
        <w:t xml:space="preserve"> </w:t>
      </w:r>
      <w:r>
        <w:t>ч</w:t>
      </w:r>
      <w:r>
        <w:rPr>
          <w:spacing w:val="-17"/>
        </w:rPr>
        <w:t xml:space="preserve"> </w:t>
      </w:r>
      <w:r>
        <w:t>а</w:t>
      </w:r>
      <w:r>
        <w:rPr>
          <w:spacing w:val="-17"/>
        </w:rPr>
        <w:t xml:space="preserve"> </w:t>
      </w:r>
      <w:r>
        <w:t>с</w:t>
      </w:r>
      <w:r>
        <w:rPr>
          <w:spacing w:val="-17"/>
        </w:rPr>
        <w:t xml:space="preserve"> </w:t>
      </w:r>
      <w:r>
        <w:t>т</w:t>
      </w:r>
      <w:r>
        <w:rPr>
          <w:spacing w:val="-18"/>
        </w:rPr>
        <w:t xml:space="preserve"> </w:t>
      </w:r>
      <w:r>
        <w:t>ь</w:t>
      </w:r>
      <w:r>
        <w:rPr>
          <w:spacing w:val="26"/>
        </w:rPr>
        <w:t xml:space="preserve"> </w:t>
      </w:r>
      <w:r>
        <w:t>4</w:t>
      </w:r>
      <w:r>
        <w:rPr>
          <w:spacing w:val="-14"/>
        </w:rPr>
        <w:t xml:space="preserve"> </w:t>
      </w:r>
      <w:r>
        <w:t>5</w:t>
      </w:r>
      <w:r>
        <w:rPr>
          <w:spacing w:val="-15"/>
        </w:rPr>
        <w:t xml:space="preserve"> </w:t>
      </w:r>
      <w:r>
        <w:t>-</w:t>
      </w:r>
      <w:r>
        <w:rPr>
          <w:spacing w:val="-19"/>
        </w:rPr>
        <w:t xml:space="preserve"> </w:t>
      </w:r>
      <w:r>
        <w:t>м</w:t>
      </w:r>
      <w:r>
        <w:rPr>
          <w:spacing w:val="-12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н</w:t>
      </w:r>
      <w:r>
        <w:rPr>
          <w:spacing w:val="-13"/>
        </w:rPr>
        <w:t xml:space="preserve"> </w:t>
      </w:r>
      <w:r>
        <w:t>у</w:t>
      </w:r>
      <w:r>
        <w:rPr>
          <w:spacing w:val="-14"/>
        </w:rPr>
        <w:t xml:space="preserve"> </w:t>
      </w:r>
      <w:r>
        <w:t>т</w:t>
      </w:r>
      <w:r>
        <w:rPr>
          <w:spacing w:val="-15"/>
        </w:rPr>
        <w:t xml:space="preserve"> </w:t>
      </w:r>
      <w:r>
        <w:t>н</w:t>
      </w:r>
      <w:r>
        <w:rPr>
          <w:spacing w:val="-15"/>
        </w:rPr>
        <w:t xml:space="preserve"> </w:t>
      </w:r>
      <w:r>
        <w:t>о</w:t>
      </w:r>
      <w:r>
        <w:rPr>
          <w:spacing w:val="-14"/>
        </w:rPr>
        <w:t xml:space="preserve"> </w:t>
      </w:r>
      <w:r>
        <w:t>г</w:t>
      </w:r>
      <w:r>
        <w:rPr>
          <w:spacing w:val="-14"/>
        </w:rPr>
        <w:t xml:space="preserve"> </w:t>
      </w:r>
      <w:r>
        <w:t>о</w:t>
      </w:r>
      <w:r>
        <w:rPr>
          <w:spacing w:val="29"/>
        </w:rPr>
        <w:t xml:space="preserve"> </w:t>
      </w:r>
      <w:r>
        <w:t>ком-</w:t>
      </w:r>
      <w:r>
        <w:rPr>
          <w:spacing w:val="-53"/>
        </w:rPr>
        <w:t xml:space="preserve"> </w:t>
      </w:r>
      <w:r>
        <w:t>плекса</w:t>
      </w:r>
      <w:r>
        <w:rPr>
          <w:spacing w:val="-1"/>
        </w:rPr>
        <w:t xml:space="preserve"> </w:t>
      </w:r>
      <w:r>
        <w:t>можно включить следующие</w:t>
      </w:r>
      <w:r>
        <w:rPr>
          <w:spacing w:val="-3"/>
        </w:rPr>
        <w:t xml:space="preserve"> </w:t>
      </w:r>
      <w:r>
        <w:t>серии:</w:t>
      </w:r>
    </w:p>
    <w:p w:rsidR="0055618D" w:rsidRDefault="00BE78D0">
      <w:pPr>
        <w:pStyle w:val="a3"/>
        <w:spacing w:line="232" w:lineRule="auto"/>
        <w:ind w:left="471" w:right="101" w:firstLine="302"/>
      </w:pPr>
      <w:r>
        <w:t>1. Серия упражнений в положении стоя, где не требуется боль-</w:t>
      </w:r>
      <w:r>
        <w:rPr>
          <w:spacing w:val="1"/>
        </w:rPr>
        <w:t xml:space="preserve"> </w:t>
      </w:r>
      <w:r>
        <w:t>шая</w:t>
      </w:r>
      <w:r>
        <w:rPr>
          <w:spacing w:val="-2"/>
        </w:rPr>
        <w:t xml:space="preserve"> </w:t>
      </w:r>
      <w:r>
        <w:t>амплитуда движений:</w:t>
      </w:r>
    </w:p>
    <w:p w:rsidR="0055618D" w:rsidRDefault="00BE78D0">
      <w:pPr>
        <w:pStyle w:val="a3"/>
        <w:spacing w:line="252" w:lineRule="auto"/>
        <w:ind w:left="471" w:right="884" w:firstLine="283"/>
        <w:jc w:val="left"/>
      </w:pPr>
      <w:r>
        <w:t>сгибание и разгибание, приведение и отведение пальцев</w:t>
      </w:r>
      <w:r>
        <w:rPr>
          <w:spacing w:val="-52"/>
        </w:rPr>
        <w:t xml:space="preserve"> </w:t>
      </w:r>
      <w:r>
        <w:t>рук;</w:t>
      </w:r>
    </w:p>
    <w:p w:rsidR="0055618D" w:rsidRDefault="00BE78D0">
      <w:pPr>
        <w:pStyle w:val="a3"/>
        <w:spacing w:line="242" w:lineRule="auto"/>
        <w:ind w:left="476" w:right="530" w:firstLine="283"/>
        <w:jc w:val="left"/>
      </w:pPr>
      <w:r>
        <w:t>сгибание и разгибание, круговое движение в лучезапястном</w:t>
      </w:r>
      <w:r>
        <w:rPr>
          <w:spacing w:val="-52"/>
        </w:rPr>
        <w:t xml:space="preserve"> </w:t>
      </w:r>
      <w:r>
        <w:t>суставе;</w:t>
      </w:r>
    </w:p>
    <w:p w:rsidR="0055618D" w:rsidRDefault="00BE78D0">
      <w:pPr>
        <w:pStyle w:val="a3"/>
        <w:spacing w:line="218" w:lineRule="auto"/>
        <w:ind w:left="769"/>
        <w:jc w:val="left"/>
      </w:pPr>
      <w:r>
        <w:t>сгибание и разгибание, круговое движение в локтевом суставе;</w:t>
      </w:r>
      <w:r>
        <w:rPr>
          <w:spacing w:val="1"/>
        </w:rPr>
        <w:t xml:space="preserve"> </w:t>
      </w:r>
      <w:r>
        <w:t>поднимание</w:t>
      </w:r>
      <w:r>
        <w:rPr>
          <w:spacing w:val="69"/>
        </w:rPr>
        <w:t xml:space="preserve"> </w:t>
      </w:r>
      <w:r>
        <w:t>и</w:t>
      </w:r>
      <w:r>
        <w:rPr>
          <w:spacing w:val="69"/>
        </w:rPr>
        <w:t xml:space="preserve"> </w:t>
      </w:r>
      <w:r>
        <w:t>опускание</w:t>
      </w:r>
      <w:r>
        <w:rPr>
          <w:spacing w:val="70"/>
        </w:rPr>
        <w:t xml:space="preserve"> </w:t>
      </w:r>
      <w:r>
        <w:t>плеч,</w:t>
      </w:r>
      <w:r>
        <w:rPr>
          <w:spacing w:val="69"/>
        </w:rPr>
        <w:t xml:space="preserve"> </w:t>
      </w:r>
      <w:r>
        <w:t>выведение</w:t>
      </w:r>
      <w:r>
        <w:rPr>
          <w:spacing w:val="70"/>
        </w:rPr>
        <w:t xml:space="preserve"> </w:t>
      </w:r>
      <w:r>
        <w:t>их</w:t>
      </w:r>
      <w:r>
        <w:rPr>
          <w:spacing w:val="70"/>
        </w:rPr>
        <w:t xml:space="preserve"> </w:t>
      </w:r>
      <w:r>
        <w:t>вперед,</w:t>
      </w:r>
      <w:r>
        <w:rPr>
          <w:spacing w:val="69"/>
        </w:rPr>
        <w:t xml:space="preserve"> </w:t>
      </w:r>
      <w:r>
        <w:t>назад,</w:t>
      </w:r>
    </w:p>
    <w:p w:rsidR="0055618D" w:rsidRDefault="00BE78D0">
      <w:pPr>
        <w:pStyle w:val="a3"/>
        <w:spacing w:line="218" w:lineRule="auto"/>
        <w:ind w:left="774" w:hanging="288"/>
        <w:jc w:val="left"/>
      </w:pPr>
      <w:r>
        <w:t>сгибание и разгибание и круговое движение в плечевых суставах;</w:t>
      </w:r>
      <w:r>
        <w:rPr>
          <w:spacing w:val="1"/>
        </w:rPr>
        <w:t xml:space="preserve"> </w:t>
      </w:r>
      <w:r>
        <w:t>наклоны</w:t>
      </w:r>
      <w:r>
        <w:rPr>
          <w:spacing w:val="45"/>
        </w:rPr>
        <w:t xml:space="preserve"> </w:t>
      </w:r>
      <w:r>
        <w:t>и</w:t>
      </w:r>
      <w:r>
        <w:rPr>
          <w:spacing w:val="47"/>
        </w:rPr>
        <w:t xml:space="preserve"> </w:t>
      </w:r>
      <w:r>
        <w:t>повороты</w:t>
      </w:r>
      <w:r>
        <w:rPr>
          <w:spacing w:val="45"/>
        </w:rPr>
        <w:t xml:space="preserve"> </w:t>
      </w:r>
      <w:r>
        <w:t>головы</w:t>
      </w:r>
      <w:r>
        <w:rPr>
          <w:spacing w:val="49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различных</w:t>
      </w:r>
      <w:r>
        <w:rPr>
          <w:spacing w:val="48"/>
        </w:rPr>
        <w:t xml:space="preserve"> </w:t>
      </w:r>
      <w:r>
        <w:t>направлениях,</w:t>
      </w:r>
      <w:r>
        <w:rPr>
          <w:spacing w:val="47"/>
        </w:rPr>
        <w:t xml:space="preserve"> </w:t>
      </w:r>
      <w:r>
        <w:t>кру-</w:t>
      </w:r>
    </w:p>
    <w:p w:rsidR="0055618D" w:rsidRDefault="00BE78D0">
      <w:pPr>
        <w:pStyle w:val="a3"/>
        <w:spacing w:line="225" w:lineRule="exact"/>
        <w:ind w:left="491"/>
        <w:jc w:val="left"/>
      </w:pPr>
      <w:r>
        <w:t>говое</w:t>
      </w:r>
      <w:r>
        <w:rPr>
          <w:spacing w:val="-4"/>
        </w:rPr>
        <w:t xml:space="preserve"> </w:t>
      </w:r>
      <w:r>
        <w:t>движение</w:t>
      </w:r>
      <w:r>
        <w:rPr>
          <w:spacing w:val="-3"/>
        </w:rPr>
        <w:t xml:space="preserve"> </w:t>
      </w:r>
      <w:r>
        <w:t>головой;</w:t>
      </w:r>
    </w:p>
    <w:p w:rsidR="0055618D" w:rsidRDefault="00BE78D0">
      <w:pPr>
        <w:pStyle w:val="a3"/>
        <w:spacing w:line="223" w:lineRule="auto"/>
        <w:ind w:left="495" w:right="72" w:firstLine="283"/>
      </w:pPr>
      <w:r>
        <w:t>выведение верхней части туловища вперед-назад, вправо-влево,</w:t>
      </w:r>
      <w:r>
        <w:rPr>
          <w:spacing w:val="1"/>
        </w:rPr>
        <w:t xml:space="preserve"> </w:t>
      </w:r>
      <w:r>
        <w:t>небольшие</w:t>
      </w:r>
      <w:r>
        <w:rPr>
          <w:spacing w:val="-1"/>
        </w:rPr>
        <w:t xml:space="preserve"> </w:t>
      </w:r>
      <w:r>
        <w:t>повороты,</w:t>
      </w:r>
      <w:r>
        <w:rPr>
          <w:spacing w:val="-1"/>
        </w:rPr>
        <w:t xml:space="preserve"> </w:t>
      </w:r>
      <w:r>
        <w:t>сгибание и</w:t>
      </w:r>
      <w:r>
        <w:rPr>
          <w:spacing w:val="-2"/>
        </w:rPr>
        <w:t xml:space="preserve"> </w:t>
      </w:r>
      <w:r>
        <w:t>прогибание</w:t>
      </w:r>
      <w:r>
        <w:rPr>
          <w:spacing w:val="-2"/>
        </w:rPr>
        <w:t xml:space="preserve"> </w:t>
      </w:r>
      <w:r>
        <w:t>туловища;</w:t>
      </w:r>
    </w:p>
    <w:p w:rsidR="0055618D" w:rsidRDefault="00BE78D0">
      <w:pPr>
        <w:pStyle w:val="a3"/>
        <w:ind w:left="505" w:right="70" w:firstLine="278"/>
      </w:pPr>
      <w:r>
        <w:t>выведение таза вперед-назад, вправо-влево, повороты, круговое</w:t>
      </w:r>
      <w:r>
        <w:rPr>
          <w:spacing w:val="1"/>
        </w:rPr>
        <w:t xml:space="preserve"> </w:t>
      </w:r>
      <w:r>
        <w:t>движение</w:t>
      </w:r>
      <w:r>
        <w:rPr>
          <w:spacing w:val="-1"/>
        </w:rPr>
        <w:t xml:space="preserve"> </w:t>
      </w:r>
      <w:r>
        <w:t>таза.</w:t>
      </w:r>
    </w:p>
    <w:p w:rsidR="0055618D" w:rsidRDefault="00BE78D0">
      <w:pPr>
        <w:pStyle w:val="a3"/>
        <w:spacing w:line="218" w:lineRule="auto"/>
        <w:ind w:left="495" w:right="38" w:firstLine="297"/>
      </w:pPr>
      <w:r>
        <w:t>Все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серии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различными</w:t>
      </w:r>
      <w:r>
        <w:rPr>
          <w:spacing w:val="-52"/>
        </w:rPr>
        <w:t xml:space="preserve"> </w:t>
      </w:r>
      <w:r>
        <w:t>движениями</w:t>
      </w:r>
      <w:r>
        <w:rPr>
          <w:spacing w:val="1"/>
        </w:rPr>
        <w:t xml:space="preserve"> </w:t>
      </w:r>
      <w:r>
        <w:t>ног:</w:t>
      </w:r>
      <w:r>
        <w:rPr>
          <w:spacing w:val="1"/>
        </w:rPr>
        <w:t xml:space="preserve"> </w:t>
      </w:r>
      <w:r>
        <w:t>подъемы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носки,</w:t>
      </w:r>
      <w:r>
        <w:rPr>
          <w:spacing w:val="1"/>
        </w:rPr>
        <w:t xml:space="preserve"> </w:t>
      </w:r>
      <w:r>
        <w:t>полуприседы,</w:t>
      </w:r>
      <w:r>
        <w:rPr>
          <w:spacing w:val="1"/>
        </w:rPr>
        <w:t xml:space="preserve"> </w:t>
      </w:r>
      <w:r>
        <w:t>выставление</w:t>
      </w:r>
      <w:r>
        <w:rPr>
          <w:spacing w:val="1"/>
        </w:rPr>
        <w:t xml:space="preserve"> </w:t>
      </w:r>
      <w:r>
        <w:t>ноги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носок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пятку,</w:t>
      </w:r>
      <w:r>
        <w:rPr>
          <w:spacing w:val="1"/>
        </w:rPr>
        <w:t xml:space="preserve"> </w:t>
      </w:r>
      <w:r>
        <w:t>сгибание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вперед-назад,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движениях на шагах, пружинных движениях ногами, танцевальных</w:t>
      </w:r>
      <w:r>
        <w:rPr>
          <w:spacing w:val="1"/>
        </w:rPr>
        <w:t xml:space="preserve"> </w:t>
      </w:r>
      <w:r>
        <w:t>шагах.</w:t>
      </w:r>
    </w:p>
    <w:p w:rsidR="0055618D" w:rsidRDefault="00BE78D0">
      <w:pPr>
        <w:pStyle w:val="a3"/>
        <w:spacing w:before="111"/>
        <w:ind w:left="524"/>
        <w:jc w:val="left"/>
      </w:pPr>
      <w:r>
        <w:t>326</w:t>
      </w:r>
    </w:p>
    <w:p w:rsidR="0055618D" w:rsidRDefault="00BE78D0">
      <w:pPr>
        <w:pStyle w:val="a3"/>
        <w:spacing w:before="180" w:line="206" w:lineRule="auto"/>
        <w:ind w:left="428" w:right="420" w:firstLine="278"/>
      </w:pPr>
      <w:r>
        <w:br w:type="column"/>
      </w:r>
      <w:r>
        <w:lastRenderedPageBreak/>
        <w:t>2. Беговая серия, состоящая из упражнений бегового и прыж-</w:t>
      </w:r>
      <w:r>
        <w:rPr>
          <w:spacing w:val="1"/>
        </w:rPr>
        <w:t xml:space="preserve"> </w:t>
      </w:r>
      <w:r>
        <w:t>кового характера: бег на месте, в различных направлениях, под-</w:t>
      </w:r>
      <w:r>
        <w:rPr>
          <w:spacing w:val="1"/>
        </w:rPr>
        <w:t xml:space="preserve"> </w:t>
      </w:r>
      <w:r>
        <w:t>скоки на двух и одной ноге, прыжки с ноги на ногу, шаг с под-</w:t>
      </w:r>
      <w:r>
        <w:rPr>
          <w:spacing w:val="1"/>
        </w:rPr>
        <w:t xml:space="preserve"> </w:t>
      </w:r>
      <w:r>
        <w:t>скоком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28" w:line="208" w:lineRule="auto"/>
        <w:ind w:left="423" w:right="420" w:firstLine="283"/>
      </w:pPr>
      <w:r>
        <w:t>После беговой серии всегда выполняются упражнения в глубо-</w:t>
      </w:r>
      <w:r>
        <w:rPr>
          <w:spacing w:val="1"/>
        </w:rPr>
        <w:t xml:space="preserve"> </w:t>
      </w:r>
      <w:r>
        <w:t>ком</w:t>
      </w:r>
      <w:r>
        <w:rPr>
          <w:spacing w:val="-2"/>
        </w:rPr>
        <w:t xml:space="preserve"> </w:t>
      </w:r>
      <w:r>
        <w:t>дыхании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 расслабление.</w:t>
      </w:r>
    </w:p>
    <w:p w:rsidR="0055618D" w:rsidRDefault="00BE78D0">
      <w:pPr>
        <w:pStyle w:val="a3"/>
        <w:spacing w:before="11" w:line="211" w:lineRule="auto"/>
        <w:ind w:left="418" w:right="419" w:firstLine="288"/>
      </w:pPr>
      <w:r>
        <w:t>Если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площадка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рит-</w:t>
      </w:r>
      <w:r>
        <w:rPr>
          <w:spacing w:val="1"/>
        </w:rPr>
        <w:t xml:space="preserve"> </w:t>
      </w:r>
      <w:r>
        <w:t>мической гимнастикой, серии упражнений подготовительной части</w:t>
      </w:r>
      <w:r>
        <w:rPr>
          <w:spacing w:val="-52"/>
        </w:rPr>
        <w:t xml:space="preserve"> </w:t>
      </w:r>
      <w:r>
        <w:t>урока можно выполнить, передвигаясь в обход за направляющим</w:t>
      </w:r>
      <w:r>
        <w:rPr>
          <w:spacing w:val="1"/>
        </w:rPr>
        <w:t xml:space="preserve"> </w:t>
      </w:r>
      <w:r>
        <w:t>различными</w:t>
      </w:r>
      <w:r>
        <w:rPr>
          <w:spacing w:val="-4"/>
        </w:rPr>
        <w:t xml:space="preserve"> </w:t>
      </w:r>
      <w:r>
        <w:t>видами</w:t>
      </w:r>
      <w:r>
        <w:rPr>
          <w:spacing w:val="-3"/>
        </w:rPr>
        <w:t xml:space="preserve"> </w:t>
      </w:r>
      <w:r>
        <w:t>ходьбы,</w:t>
      </w:r>
      <w:r>
        <w:rPr>
          <w:spacing w:val="-2"/>
        </w:rPr>
        <w:t xml:space="preserve"> </w:t>
      </w:r>
      <w:r>
        <w:t>бега,</w:t>
      </w:r>
      <w:r>
        <w:rPr>
          <w:spacing w:val="-2"/>
        </w:rPr>
        <w:t xml:space="preserve"> </w:t>
      </w:r>
      <w:r>
        <w:t>прыжков,</w:t>
      </w:r>
      <w:r>
        <w:rPr>
          <w:spacing w:val="-2"/>
        </w:rPr>
        <w:t xml:space="preserve"> </w:t>
      </w:r>
      <w:r>
        <w:t>танцевальных</w:t>
      </w:r>
      <w:r>
        <w:rPr>
          <w:spacing w:val="-2"/>
        </w:rPr>
        <w:t xml:space="preserve"> </w:t>
      </w:r>
      <w:r>
        <w:t>шагов.</w:t>
      </w:r>
    </w:p>
    <w:p w:rsidR="0055618D" w:rsidRDefault="00BE78D0">
      <w:pPr>
        <w:pStyle w:val="a3"/>
        <w:spacing w:before="30" w:line="204" w:lineRule="auto"/>
        <w:ind w:left="428" w:right="411" w:firstLine="278"/>
      </w:pPr>
      <w:r>
        <w:rPr>
          <w:spacing w:val="-1"/>
        </w:rPr>
        <w:t>О</w:t>
      </w:r>
      <w:r>
        <w:rPr>
          <w:spacing w:val="-18"/>
        </w:rPr>
        <w:t xml:space="preserve"> </w:t>
      </w:r>
      <w:r>
        <w:rPr>
          <w:spacing w:val="-1"/>
        </w:rPr>
        <w:t>с</w:t>
      </w:r>
      <w:r>
        <w:rPr>
          <w:spacing w:val="-17"/>
        </w:rPr>
        <w:t xml:space="preserve"> </w:t>
      </w:r>
      <w:r>
        <w:rPr>
          <w:spacing w:val="-1"/>
        </w:rPr>
        <w:t>н</w:t>
      </w:r>
      <w:r>
        <w:rPr>
          <w:spacing w:val="-18"/>
        </w:rPr>
        <w:t xml:space="preserve"> </w:t>
      </w:r>
      <w:r>
        <w:rPr>
          <w:spacing w:val="-1"/>
        </w:rPr>
        <w:t>о</w:t>
      </w:r>
      <w:r>
        <w:rPr>
          <w:spacing w:val="-17"/>
        </w:rPr>
        <w:t xml:space="preserve"> </w:t>
      </w:r>
      <w:r>
        <w:rPr>
          <w:spacing w:val="-1"/>
        </w:rPr>
        <w:t>в</w:t>
      </w:r>
      <w:r>
        <w:rPr>
          <w:spacing w:val="-18"/>
        </w:rPr>
        <w:t xml:space="preserve"> </w:t>
      </w:r>
      <w:r>
        <w:t>н</w:t>
      </w:r>
      <w:r>
        <w:rPr>
          <w:spacing w:val="-18"/>
        </w:rPr>
        <w:t xml:space="preserve"> </w:t>
      </w:r>
      <w:r>
        <w:t>а</w:t>
      </w:r>
      <w:r>
        <w:rPr>
          <w:spacing w:val="-17"/>
        </w:rPr>
        <w:t xml:space="preserve"> </w:t>
      </w:r>
      <w:r>
        <w:t>я</w:t>
      </w:r>
      <w:r>
        <w:rPr>
          <w:spacing w:val="3"/>
        </w:rPr>
        <w:t xml:space="preserve"> </w:t>
      </w:r>
      <w:r>
        <w:t>ч</w:t>
      </w:r>
      <w:r>
        <w:rPr>
          <w:spacing w:val="-20"/>
        </w:rPr>
        <w:t xml:space="preserve"> </w:t>
      </w:r>
      <w:r>
        <w:t>а</w:t>
      </w:r>
      <w:r>
        <w:rPr>
          <w:spacing w:val="-17"/>
        </w:rPr>
        <w:t xml:space="preserve"> </w:t>
      </w:r>
      <w:r>
        <w:t>с</w:t>
      </w:r>
      <w:r>
        <w:rPr>
          <w:spacing w:val="-17"/>
        </w:rPr>
        <w:t xml:space="preserve"> </w:t>
      </w:r>
      <w:r>
        <w:t>т</w:t>
      </w:r>
      <w:r>
        <w:rPr>
          <w:spacing w:val="-18"/>
        </w:rPr>
        <w:t xml:space="preserve"> </w:t>
      </w:r>
      <w:r>
        <w:t>ь</w:t>
      </w:r>
      <w:r>
        <w:rPr>
          <w:spacing w:val="1"/>
        </w:rPr>
        <w:t xml:space="preserve"> </w:t>
      </w:r>
      <w:r>
        <w:t>комплекса</w:t>
      </w:r>
      <w:r>
        <w:rPr>
          <w:spacing w:val="19"/>
        </w:rPr>
        <w:t xml:space="preserve"> </w:t>
      </w:r>
      <w:r>
        <w:t>упражнений</w:t>
      </w:r>
      <w:r>
        <w:rPr>
          <w:spacing w:val="18"/>
        </w:rPr>
        <w:t xml:space="preserve"> </w:t>
      </w:r>
      <w:r>
        <w:t>может</w:t>
      </w:r>
      <w:r>
        <w:rPr>
          <w:spacing w:val="18"/>
        </w:rPr>
        <w:t xml:space="preserve"> </w:t>
      </w:r>
      <w:r>
        <w:t>состоять</w:t>
      </w:r>
      <w:r>
        <w:rPr>
          <w:spacing w:val="19"/>
        </w:rPr>
        <w:t xml:space="preserve"> </w:t>
      </w:r>
      <w:r>
        <w:t>из</w:t>
      </w:r>
      <w:r>
        <w:rPr>
          <w:spacing w:val="-53"/>
        </w:rPr>
        <w:t xml:space="preserve"> </w:t>
      </w:r>
      <w:r>
        <w:t>пяти</w:t>
      </w:r>
      <w:r>
        <w:rPr>
          <w:spacing w:val="-1"/>
        </w:rPr>
        <w:t xml:space="preserve"> </w:t>
      </w:r>
      <w:r>
        <w:t>серий:</w:t>
      </w:r>
    </w:p>
    <w:p w:rsidR="0055618D" w:rsidRDefault="00BE78D0">
      <w:pPr>
        <w:pStyle w:val="a4"/>
        <w:numPr>
          <w:ilvl w:val="0"/>
          <w:numId w:val="60"/>
        </w:numPr>
        <w:tabs>
          <w:tab w:val="left" w:pos="904"/>
        </w:tabs>
        <w:spacing w:before="27" w:line="196" w:lineRule="auto"/>
        <w:ind w:right="419" w:firstLine="278"/>
        <w:jc w:val="both"/>
      </w:pPr>
      <w:r>
        <w:t>Упражнения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положении</w:t>
      </w:r>
      <w:r>
        <w:rPr>
          <w:spacing w:val="1"/>
        </w:rPr>
        <w:t xml:space="preserve"> </w:t>
      </w:r>
      <w:r>
        <w:t>стоя,</w:t>
      </w:r>
      <w:r>
        <w:rPr>
          <w:spacing w:val="1"/>
        </w:rPr>
        <w:t xml:space="preserve"> </w:t>
      </w:r>
      <w:r>
        <w:t>выполняемые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большой</w:t>
      </w:r>
      <w:r>
        <w:rPr>
          <w:spacing w:val="1"/>
        </w:rPr>
        <w:t xml:space="preserve"> </w:t>
      </w:r>
      <w:r>
        <w:t>амплитуде:</w:t>
      </w:r>
    </w:p>
    <w:p w:rsidR="0055618D" w:rsidRDefault="00BE78D0">
      <w:pPr>
        <w:pStyle w:val="a3"/>
        <w:spacing w:before="22" w:line="213" w:lineRule="auto"/>
        <w:ind w:left="702" w:right="818" w:hanging="1"/>
        <w:jc w:val="left"/>
      </w:pPr>
      <w:r>
        <w:t>рывковые и круговые движения руками; наклоны, повороты</w:t>
      </w:r>
      <w:r>
        <w:rPr>
          <w:spacing w:val="-52"/>
        </w:rPr>
        <w:t xml:space="preserve"> </w:t>
      </w:r>
      <w:r>
        <w:t>и круговые движения туловищем; полуприседы, приседы и</w:t>
      </w:r>
      <w:r>
        <w:rPr>
          <w:spacing w:val="1"/>
        </w:rPr>
        <w:t xml:space="preserve"> </w:t>
      </w:r>
      <w:r>
        <w:t>выпады;</w:t>
      </w:r>
      <w:r>
        <w:rPr>
          <w:spacing w:val="-1"/>
        </w:rPr>
        <w:t xml:space="preserve"> </w:t>
      </w:r>
      <w:r>
        <w:t>комбинированные</w:t>
      </w:r>
      <w:r>
        <w:rPr>
          <w:spacing w:val="-1"/>
        </w:rPr>
        <w:t xml:space="preserve"> </w:t>
      </w:r>
      <w:r>
        <w:t>упражнения</w:t>
      </w:r>
      <w:r>
        <w:rPr>
          <w:spacing w:val="-4"/>
        </w:rPr>
        <w:t xml:space="preserve"> </w:t>
      </w:r>
      <w:r>
        <w:t>(из</w:t>
      </w:r>
      <w:r>
        <w:rPr>
          <w:spacing w:val="-2"/>
        </w:rPr>
        <w:t xml:space="preserve"> </w:t>
      </w:r>
      <w:r>
        <w:t>этой</w:t>
      </w:r>
      <w:r>
        <w:rPr>
          <w:spacing w:val="-2"/>
        </w:rPr>
        <w:t xml:space="preserve"> </w:t>
      </w:r>
      <w:r>
        <w:t>серии).</w:t>
      </w:r>
    </w:p>
    <w:p w:rsidR="0055618D" w:rsidRDefault="00BE78D0">
      <w:pPr>
        <w:pStyle w:val="a4"/>
        <w:numPr>
          <w:ilvl w:val="0"/>
          <w:numId w:val="60"/>
        </w:numPr>
        <w:tabs>
          <w:tab w:val="left" w:pos="904"/>
        </w:tabs>
        <w:spacing w:before="4" w:line="213" w:lineRule="auto"/>
        <w:ind w:right="424" w:firstLine="278"/>
        <w:jc w:val="both"/>
      </w:pPr>
      <w:r>
        <w:t>Упражнения в низких исходных положениях (упорах, сидя,</w:t>
      </w:r>
      <w:r>
        <w:rPr>
          <w:spacing w:val="1"/>
        </w:rPr>
        <w:t xml:space="preserve"> </w:t>
      </w:r>
      <w:r>
        <w:t>лежа), в том числе типа шейпинга, направленные на развитие силы</w:t>
      </w:r>
      <w:r>
        <w:rPr>
          <w:spacing w:val="1"/>
        </w:rPr>
        <w:t xml:space="preserve"> </w:t>
      </w:r>
      <w:r>
        <w:t>различных</w:t>
      </w:r>
      <w:r>
        <w:rPr>
          <w:spacing w:val="-1"/>
        </w:rPr>
        <w:t xml:space="preserve"> </w:t>
      </w:r>
      <w:r>
        <w:t>мышечных</w:t>
      </w:r>
      <w:r>
        <w:rPr>
          <w:spacing w:val="-3"/>
        </w:rPr>
        <w:t xml:space="preserve"> </w:t>
      </w:r>
      <w:r>
        <w:t>групп.</w:t>
      </w:r>
    </w:p>
    <w:p w:rsidR="0055618D" w:rsidRDefault="00BE78D0">
      <w:pPr>
        <w:pStyle w:val="a4"/>
        <w:numPr>
          <w:ilvl w:val="0"/>
          <w:numId w:val="60"/>
        </w:numPr>
        <w:tabs>
          <w:tab w:val="left" w:pos="904"/>
        </w:tabs>
        <w:spacing w:before="11" w:line="213" w:lineRule="auto"/>
        <w:ind w:right="425" w:firstLine="278"/>
        <w:jc w:val="both"/>
      </w:pPr>
      <w:r>
        <w:t>Беговые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танцевальные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прыжкового</w:t>
      </w:r>
      <w:r>
        <w:rPr>
          <w:spacing w:val="1"/>
        </w:rPr>
        <w:t xml:space="preserve"> </w:t>
      </w:r>
      <w:r>
        <w:t>харак-</w:t>
      </w:r>
      <w:r>
        <w:rPr>
          <w:spacing w:val="-52"/>
        </w:rPr>
        <w:t xml:space="preserve"> </w:t>
      </w:r>
      <w:r>
        <w:t>тера.</w:t>
      </w:r>
    </w:p>
    <w:p w:rsidR="0055618D" w:rsidRDefault="00BE78D0">
      <w:pPr>
        <w:pStyle w:val="a4"/>
        <w:numPr>
          <w:ilvl w:val="0"/>
          <w:numId w:val="60"/>
        </w:numPr>
        <w:tabs>
          <w:tab w:val="left" w:pos="904"/>
        </w:tabs>
        <w:spacing w:before="31" w:line="208" w:lineRule="auto"/>
        <w:ind w:right="424" w:firstLine="278"/>
        <w:jc w:val="both"/>
      </w:pPr>
      <w:r>
        <w:t>Упражнения для развития подвижности в суставах, эластич-</w:t>
      </w:r>
      <w:r>
        <w:rPr>
          <w:spacing w:val="1"/>
        </w:rPr>
        <w:t xml:space="preserve"> </w:t>
      </w:r>
      <w:r>
        <w:t>ности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стретчинга</w:t>
      </w:r>
      <w:r>
        <w:rPr>
          <w:spacing w:val="1"/>
        </w:rPr>
        <w:t xml:space="preserve"> </w:t>
      </w:r>
      <w:r>
        <w:t>(растягивание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удержание</w:t>
      </w:r>
      <w:r>
        <w:rPr>
          <w:spacing w:val="-52"/>
        </w:rPr>
        <w:t xml:space="preserve"> </w:t>
      </w:r>
      <w:r>
        <w:t>позы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этом</w:t>
      </w:r>
      <w:r>
        <w:rPr>
          <w:spacing w:val="-1"/>
        </w:rPr>
        <w:t xml:space="preserve"> </w:t>
      </w:r>
      <w:r>
        <w:t>положении).</w:t>
      </w:r>
    </w:p>
    <w:p w:rsidR="0055618D" w:rsidRDefault="00BE78D0">
      <w:pPr>
        <w:pStyle w:val="a4"/>
        <w:numPr>
          <w:ilvl w:val="0"/>
          <w:numId w:val="60"/>
        </w:numPr>
        <w:tabs>
          <w:tab w:val="left" w:pos="904"/>
        </w:tabs>
        <w:spacing w:line="222" w:lineRule="exact"/>
        <w:ind w:left="903"/>
        <w:jc w:val="both"/>
      </w:pPr>
      <w:r>
        <w:t>Танцевально-беговые</w:t>
      </w:r>
      <w:r>
        <w:rPr>
          <w:spacing w:val="-6"/>
        </w:rPr>
        <w:t xml:space="preserve"> </w:t>
      </w:r>
      <w:r>
        <w:t>упражнения.</w:t>
      </w:r>
    </w:p>
    <w:p w:rsidR="0055618D" w:rsidRDefault="00BE78D0">
      <w:pPr>
        <w:pStyle w:val="a3"/>
        <w:spacing w:before="21" w:line="196" w:lineRule="auto"/>
        <w:ind w:left="414" w:right="419" w:firstLine="283"/>
      </w:pPr>
      <w:r>
        <w:t>В</w:t>
      </w:r>
      <w:r>
        <w:rPr>
          <w:spacing w:val="23"/>
        </w:rPr>
        <w:t xml:space="preserve"> </w:t>
      </w:r>
      <w:r>
        <w:t>заключительной</w:t>
      </w:r>
      <w:r>
        <w:rPr>
          <w:spacing w:val="22"/>
        </w:rPr>
        <w:t xml:space="preserve"> </w:t>
      </w:r>
      <w:r>
        <w:t>ч</w:t>
      </w:r>
      <w:r>
        <w:rPr>
          <w:spacing w:val="-20"/>
        </w:rPr>
        <w:t xml:space="preserve"> </w:t>
      </w:r>
      <w:r>
        <w:t>а</w:t>
      </w:r>
      <w:r>
        <w:rPr>
          <w:spacing w:val="-17"/>
        </w:rPr>
        <w:t xml:space="preserve"> </w:t>
      </w:r>
      <w:r>
        <w:t>с</w:t>
      </w:r>
      <w:r>
        <w:rPr>
          <w:spacing w:val="-17"/>
        </w:rPr>
        <w:t xml:space="preserve"> </w:t>
      </w:r>
      <w:r>
        <w:t>т</w:t>
      </w:r>
      <w:r>
        <w:rPr>
          <w:spacing w:val="-18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к</w:t>
      </w:r>
      <w:r>
        <w:rPr>
          <w:spacing w:val="-14"/>
        </w:rPr>
        <w:t xml:space="preserve"> </w:t>
      </w:r>
      <w:r>
        <w:t>о</w:t>
      </w:r>
      <w:r>
        <w:rPr>
          <w:spacing w:val="-15"/>
        </w:rPr>
        <w:t xml:space="preserve"> </w:t>
      </w:r>
      <w:r>
        <w:t>м</w:t>
      </w:r>
      <w:r>
        <w:rPr>
          <w:spacing w:val="-15"/>
        </w:rPr>
        <w:t xml:space="preserve"> </w:t>
      </w:r>
      <w:r>
        <w:t>п</w:t>
      </w:r>
      <w:r>
        <w:rPr>
          <w:spacing w:val="-15"/>
        </w:rPr>
        <w:t xml:space="preserve"> </w:t>
      </w:r>
      <w:r>
        <w:t>л</w:t>
      </w:r>
      <w:r>
        <w:rPr>
          <w:spacing w:val="-15"/>
        </w:rPr>
        <w:t xml:space="preserve"> </w:t>
      </w:r>
      <w:r>
        <w:t>е</w:t>
      </w:r>
      <w:r>
        <w:rPr>
          <w:spacing w:val="-14"/>
        </w:rPr>
        <w:t xml:space="preserve"> </w:t>
      </w:r>
      <w:r>
        <w:t>к</w:t>
      </w:r>
      <w:r>
        <w:rPr>
          <w:spacing w:val="-14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а</w:t>
      </w:r>
      <w:r>
        <w:rPr>
          <w:spacing w:val="7"/>
        </w:rPr>
        <w:t xml:space="preserve"> </w:t>
      </w:r>
      <w:r>
        <w:t>упражнений</w:t>
      </w:r>
      <w:r>
        <w:rPr>
          <w:spacing w:val="-53"/>
        </w:rPr>
        <w:t xml:space="preserve"> </w:t>
      </w:r>
      <w:r>
        <w:t>проводятся:</w:t>
      </w:r>
    </w:p>
    <w:p w:rsidR="0055618D" w:rsidRDefault="00BE78D0">
      <w:pPr>
        <w:pStyle w:val="a4"/>
        <w:numPr>
          <w:ilvl w:val="0"/>
          <w:numId w:val="59"/>
        </w:numPr>
        <w:tabs>
          <w:tab w:val="left" w:pos="914"/>
        </w:tabs>
        <w:spacing w:line="239" w:lineRule="exact"/>
        <w:ind w:hanging="222"/>
        <w:jc w:val="both"/>
      </w:pPr>
      <w:r>
        <w:t>Упражнения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глубоком</w:t>
      </w:r>
      <w:r>
        <w:rPr>
          <w:spacing w:val="-3"/>
        </w:rPr>
        <w:t xml:space="preserve"> </w:t>
      </w:r>
      <w:r>
        <w:t>дыхании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расслабление.</w:t>
      </w:r>
    </w:p>
    <w:p w:rsidR="0055618D" w:rsidRDefault="00BE78D0">
      <w:pPr>
        <w:pStyle w:val="a4"/>
        <w:numPr>
          <w:ilvl w:val="0"/>
          <w:numId w:val="59"/>
        </w:numPr>
        <w:tabs>
          <w:tab w:val="left" w:pos="914"/>
        </w:tabs>
        <w:spacing w:before="13" w:line="208" w:lineRule="auto"/>
        <w:ind w:left="409" w:right="430" w:firstLine="283"/>
        <w:jc w:val="both"/>
      </w:pPr>
      <w:r>
        <w:t>Упражнения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плавности,</w:t>
      </w:r>
      <w:r>
        <w:rPr>
          <w:spacing w:val="1"/>
        </w:rPr>
        <w:t xml:space="preserve"> </w:t>
      </w:r>
      <w:r>
        <w:t>мягкости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волнооб-</w:t>
      </w:r>
      <w:r>
        <w:rPr>
          <w:spacing w:val="-52"/>
        </w:rPr>
        <w:t xml:space="preserve"> </w:t>
      </w:r>
      <w:r>
        <w:t>разного</w:t>
      </w:r>
      <w:r>
        <w:rPr>
          <w:spacing w:val="-1"/>
        </w:rPr>
        <w:t xml:space="preserve"> </w:t>
      </w:r>
      <w:r>
        <w:t>характера</w:t>
      </w:r>
      <w:r>
        <w:rPr>
          <w:spacing w:val="-2"/>
        </w:rPr>
        <w:t xml:space="preserve"> </w:t>
      </w:r>
      <w:r>
        <w:t>движений.</w:t>
      </w:r>
    </w:p>
    <w:p w:rsidR="0055618D" w:rsidRDefault="00BE78D0">
      <w:pPr>
        <w:pStyle w:val="a4"/>
        <w:numPr>
          <w:ilvl w:val="0"/>
          <w:numId w:val="59"/>
        </w:numPr>
        <w:tabs>
          <w:tab w:val="left" w:pos="913"/>
          <w:tab w:val="left" w:pos="914"/>
        </w:tabs>
        <w:spacing w:before="11" w:line="208" w:lineRule="auto"/>
        <w:ind w:left="414" w:right="1102" w:firstLine="0"/>
        <w:jc w:val="left"/>
      </w:pPr>
      <w:r>
        <w:t>Ходьба, танцевальные шаги в спокойном темпе.</w:t>
      </w:r>
      <w:r>
        <w:rPr>
          <w:spacing w:val="1"/>
        </w:rPr>
        <w:t xml:space="preserve"> </w:t>
      </w:r>
      <w:r>
        <w:t>Возможны и другие варианты составления комплекса упраж</w:t>
      </w:r>
      <w:r>
        <w:rPr>
          <w:spacing w:val="-52"/>
        </w:rPr>
        <w:t xml:space="preserve"> </w:t>
      </w:r>
      <w:r>
        <w:t>нений.</w:t>
      </w:r>
    </w:p>
    <w:p w:rsidR="0055618D" w:rsidRDefault="00BE78D0">
      <w:pPr>
        <w:pStyle w:val="a3"/>
        <w:spacing w:before="24" w:line="211" w:lineRule="auto"/>
        <w:ind w:left="399" w:right="429" w:firstLine="292"/>
      </w:pPr>
      <w:r>
        <w:t>Музыкальное</w:t>
      </w:r>
      <w:r>
        <w:rPr>
          <w:spacing w:val="1"/>
        </w:rPr>
        <w:t xml:space="preserve"> </w:t>
      </w:r>
      <w:r>
        <w:t>сопровождение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такому комплексу можно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добрать</w:t>
      </w:r>
      <w:r>
        <w:rPr>
          <w:spacing w:val="-9"/>
        </w:rPr>
        <w:t xml:space="preserve"> </w:t>
      </w:r>
      <w:r>
        <w:t>уже</w:t>
      </w:r>
      <w:r>
        <w:rPr>
          <w:spacing w:val="-8"/>
        </w:rPr>
        <w:t xml:space="preserve"> </w:t>
      </w:r>
      <w:r>
        <w:t>после</w:t>
      </w:r>
      <w:r>
        <w:rPr>
          <w:spacing w:val="-10"/>
        </w:rPr>
        <w:t xml:space="preserve"> </w:t>
      </w:r>
      <w:r>
        <w:t>его</w:t>
      </w:r>
      <w:r>
        <w:rPr>
          <w:spacing w:val="-9"/>
        </w:rPr>
        <w:t xml:space="preserve"> </w:t>
      </w:r>
      <w:r>
        <w:t>составления,</w:t>
      </w:r>
      <w:r>
        <w:rPr>
          <w:spacing w:val="-8"/>
        </w:rPr>
        <w:t xml:space="preserve"> </w:t>
      </w:r>
      <w:r>
        <w:t>но</w:t>
      </w:r>
      <w:r>
        <w:rPr>
          <w:spacing w:val="-9"/>
        </w:rPr>
        <w:t xml:space="preserve"> </w:t>
      </w:r>
      <w:r>
        <w:t>для</w:t>
      </w:r>
      <w:r>
        <w:rPr>
          <w:spacing w:val="-9"/>
        </w:rPr>
        <w:t xml:space="preserve"> </w:t>
      </w:r>
      <w:r>
        <w:t>этого</w:t>
      </w:r>
      <w:r>
        <w:rPr>
          <w:spacing w:val="-8"/>
        </w:rPr>
        <w:t xml:space="preserve"> </w:t>
      </w:r>
      <w:r>
        <w:t>необходимо,</w:t>
      </w:r>
      <w:r>
        <w:rPr>
          <w:spacing w:val="-8"/>
        </w:rPr>
        <w:t xml:space="preserve"> </w:t>
      </w:r>
      <w:r>
        <w:t>чтобы</w:t>
      </w:r>
      <w:r>
        <w:rPr>
          <w:spacing w:val="-53"/>
        </w:rPr>
        <w:t xml:space="preserve"> </w:t>
      </w:r>
      <w:r>
        <w:t>темп и ритм музыки и движений совпадали, новая цепочка дви-</w:t>
      </w:r>
      <w:r>
        <w:rPr>
          <w:spacing w:val="1"/>
        </w:rPr>
        <w:t xml:space="preserve"> </w:t>
      </w:r>
      <w:r>
        <w:t>жений</w:t>
      </w:r>
      <w:r>
        <w:rPr>
          <w:spacing w:val="1"/>
        </w:rPr>
        <w:t xml:space="preserve"> </w:t>
      </w:r>
      <w:r>
        <w:t>приходилась</w:t>
      </w:r>
      <w:r>
        <w:rPr>
          <w:spacing w:val="1"/>
        </w:rPr>
        <w:t xml:space="preserve"> </w:t>
      </w:r>
      <w:r>
        <w:t>бы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новую</w:t>
      </w:r>
      <w:r>
        <w:rPr>
          <w:spacing w:val="1"/>
        </w:rPr>
        <w:t xml:space="preserve"> </w:t>
      </w:r>
      <w:r>
        <w:t>музыкальную</w:t>
      </w:r>
      <w:r>
        <w:rPr>
          <w:spacing w:val="1"/>
        </w:rPr>
        <w:t xml:space="preserve"> </w:t>
      </w:r>
      <w:r>
        <w:t>фразу,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серия</w:t>
      </w:r>
      <w:r>
        <w:rPr>
          <w:spacing w:val="1"/>
        </w:rPr>
        <w:t xml:space="preserve"> </w:t>
      </w:r>
      <w:r>
        <w:t>Упражнений</w:t>
      </w:r>
      <w:r>
        <w:rPr>
          <w:spacing w:val="-2"/>
        </w:rPr>
        <w:t xml:space="preserve"> </w:t>
      </w:r>
      <w:r>
        <w:t>начиналась</w:t>
      </w:r>
      <w:r>
        <w:rPr>
          <w:spacing w:val="-3"/>
        </w:rPr>
        <w:t xml:space="preserve"> </w:t>
      </w:r>
      <w:r>
        <w:t>бы с</w:t>
      </w:r>
      <w:r>
        <w:rPr>
          <w:spacing w:val="-3"/>
        </w:rPr>
        <w:t xml:space="preserve"> </w:t>
      </w:r>
      <w:r>
        <w:t>другой</w:t>
      </w:r>
      <w:r>
        <w:rPr>
          <w:spacing w:val="-1"/>
        </w:rPr>
        <w:t xml:space="preserve"> </w:t>
      </w:r>
      <w:r>
        <w:t>музыкальной</w:t>
      </w:r>
      <w:r>
        <w:rPr>
          <w:spacing w:val="-3"/>
        </w:rPr>
        <w:t xml:space="preserve"> </w:t>
      </w:r>
      <w:r>
        <w:t>темы.</w:t>
      </w:r>
    </w:p>
    <w:p w:rsidR="0055618D" w:rsidRDefault="00BE78D0">
      <w:pPr>
        <w:pStyle w:val="a3"/>
        <w:spacing w:line="208" w:lineRule="auto"/>
        <w:ind w:left="399" w:right="438" w:firstLine="273"/>
      </w:pPr>
      <w:r>
        <w:t>Хорошо изучив схему построения комплекса упражнений, легко</w:t>
      </w:r>
      <w:r>
        <w:rPr>
          <w:spacing w:val="-52"/>
        </w:rPr>
        <w:t xml:space="preserve"> </w:t>
      </w:r>
      <w:r>
        <w:t>импровизировать</w:t>
      </w:r>
      <w:r>
        <w:rPr>
          <w:spacing w:val="1"/>
        </w:rPr>
        <w:t xml:space="preserve"> </w:t>
      </w:r>
      <w:r>
        <w:t>те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иные</w:t>
      </w:r>
      <w:r>
        <w:rPr>
          <w:spacing w:val="1"/>
        </w:rPr>
        <w:t xml:space="preserve"> </w:t>
      </w:r>
      <w:r>
        <w:t>цепи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импровизировать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сохраняя</w:t>
      </w:r>
      <w:r>
        <w:rPr>
          <w:spacing w:val="1"/>
        </w:rPr>
        <w:t xml:space="preserve"> </w:t>
      </w:r>
      <w:r>
        <w:t>общую</w:t>
      </w:r>
      <w:r>
        <w:rPr>
          <w:spacing w:val="1"/>
        </w:rPr>
        <w:t xml:space="preserve"> </w:t>
      </w:r>
      <w:r>
        <w:t>направленность</w:t>
      </w:r>
      <w:r>
        <w:rPr>
          <w:spacing w:val="1"/>
        </w:rPr>
        <w:t xml:space="preserve"> </w:t>
      </w:r>
      <w:r>
        <w:t>комплекса,</w:t>
      </w:r>
      <w:r>
        <w:rPr>
          <w:spacing w:val="-4"/>
        </w:rPr>
        <w:t xml:space="preserve"> </w:t>
      </w:r>
      <w:r>
        <w:t>— показатель</w:t>
      </w:r>
      <w:r>
        <w:rPr>
          <w:spacing w:val="-6"/>
        </w:rPr>
        <w:t xml:space="preserve"> </w:t>
      </w:r>
      <w:r>
        <w:t>высокой</w:t>
      </w:r>
      <w:r>
        <w:rPr>
          <w:spacing w:val="-3"/>
        </w:rPr>
        <w:t xml:space="preserve"> </w:t>
      </w:r>
      <w:r>
        <w:t>квалификации</w:t>
      </w:r>
      <w:r>
        <w:rPr>
          <w:spacing w:val="-2"/>
        </w:rPr>
        <w:t xml:space="preserve"> </w:t>
      </w:r>
      <w:r>
        <w:t>учителя.</w:t>
      </w:r>
    </w:p>
    <w:p w:rsidR="0055618D" w:rsidRDefault="00BE78D0">
      <w:pPr>
        <w:spacing w:before="210"/>
        <w:ind w:right="403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327</w:t>
      </w:r>
    </w:p>
    <w:p w:rsidR="0055618D" w:rsidRDefault="0055618D">
      <w:pPr>
        <w:jc w:val="right"/>
        <w:rPr>
          <w:rFonts w:ascii="Arial MT"/>
          <w:sz w:val="18"/>
        </w:rPr>
        <w:sectPr w:rsidR="0055618D">
          <w:footerReference w:type="default" r:id="rId445"/>
          <w:pgSz w:w="16840" w:h="11900" w:orient="landscape"/>
          <w:pgMar w:top="260" w:right="1200" w:bottom="0" w:left="1040" w:header="0" w:footer="0" w:gutter="0"/>
          <w:cols w:num="2" w:space="720" w:equalWidth="0">
            <w:col w:w="6957" w:space="421"/>
            <w:col w:w="7222"/>
          </w:cols>
        </w:sectPr>
      </w:pPr>
    </w:p>
    <w:p w:rsidR="0055618D" w:rsidRDefault="00BE78D0">
      <w:pPr>
        <w:spacing w:before="78"/>
        <w:ind w:left="1885"/>
      </w:pPr>
      <w:r>
        <w:rPr>
          <w:b/>
          <w:spacing w:val="-6"/>
          <w:w w:val="105"/>
        </w:rPr>
        <w:lastRenderedPageBreak/>
        <w:t>12.2.3.</w:t>
      </w:r>
      <w:r>
        <w:rPr>
          <w:b/>
          <w:spacing w:val="-19"/>
          <w:w w:val="105"/>
        </w:rPr>
        <w:t xml:space="preserve"> </w:t>
      </w:r>
      <w:r>
        <w:rPr>
          <w:spacing w:val="-6"/>
          <w:w w:val="105"/>
        </w:rPr>
        <w:t>Формы</w:t>
      </w:r>
      <w:r>
        <w:rPr>
          <w:spacing w:val="-18"/>
          <w:w w:val="105"/>
        </w:rPr>
        <w:t xml:space="preserve"> </w:t>
      </w:r>
      <w:r>
        <w:rPr>
          <w:spacing w:val="-6"/>
          <w:w w:val="105"/>
        </w:rPr>
        <w:t>проведения</w:t>
      </w:r>
      <w:r>
        <w:rPr>
          <w:spacing w:val="-18"/>
          <w:w w:val="105"/>
        </w:rPr>
        <w:t xml:space="preserve"> </w:t>
      </w:r>
      <w:r>
        <w:rPr>
          <w:spacing w:val="-5"/>
          <w:w w:val="105"/>
        </w:rPr>
        <w:t>занятий</w:t>
      </w:r>
    </w:p>
    <w:p w:rsidR="0055618D" w:rsidRDefault="00BE78D0">
      <w:pPr>
        <w:pStyle w:val="a3"/>
        <w:spacing w:before="197" w:line="213" w:lineRule="auto"/>
        <w:ind w:left="289" w:right="82" w:firstLine="288"/>
      </w:pPr>
      <w:r>
        <w:t>К формам организации физического воспитания в школе отно-</w:t>
      </w:r>
      <w:r>
        <w:rPr>
          <w:spacing w:val="1"/>
        </w:rPr>
        <w:t xml:space="preserve"> </w:t>
      </w:r>
      <w:r>
        <w:t>сятся: урок, физкультурно-оздоровительные мероприятия в режиме</w:t>
      </w:r>
      <w:r>
        <w:rPr>
          <w:spacing w:val="-52"/>
        </w:rPr>
        <w:t xml:space="preserve"> </w:t>
      </w:r>
      <w:r>
        <w:t>учебного дня и внеклассная работа. Во всех видах занятий можно</w:t>
      </w:r>
      <w:r>
        <w:rPr>
          <w:spacing w:val="1"/>
        </w:rPr>
        <w:t xml:space="preserve"> </w:t>
      </w:r>
      <w:r>
        <w:t>применить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ритмической</w:t>
      </w:r>
      <w:r>
        <w:rPr>
          <w:spacing w:val="1"/>
        </w:rPr>
        <w:t xml:space="preserve"> </w:t>
      </w:r>
      <w:r>
        <w:t>гим-</w:t>
      </w:r>
      <w:r>
        <w:rPr>
          <w:spacing w:val="-52"/>
        </w:rPr>
        <w:t xml:space="preserve"> </w:t>
      </w:r>
      <w:r>
        <w:t>настики, а во время внеклассной работы — организовать секцию по</w:t>
      </w:r>
      <w:r>
        <w:rPr>
          <w:spacing w:val="-52"/>
        </w:rPr>
        <w:t xml:space="preserve"> </w:t>
      </w:r>
      <w:r>
        <w:t>этому</w:t>
      </w:r>
      <w:r>
        <w:rPr>
          <w:spacing w:val="1"/>
        </w:rPr>
        <w:t xml:space="preserve"> </w:t>
      </w:r>
      <w:r>
        <w:t>виду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соревнования,</w:t>
      </w:r>
      <w:r>
        <w:rPr>
          <w:spacing w:val="1"/>
        </w:rPr>
        <w:t xml:space="preserve"> </w:t>
      </w:r>
      <w:r>
        <w:t>готовиться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показательным</w:t>
      </w:r>
      <w:r>
        <w:rPr>
          <w:spacing w:val="-2"/>
        </w:rPr>
        <w:t xml:space="preserve"> </w:t>
      </w:r>
      <w:r>
        <w:t>выступлениям</w:t>
      </w:r>
      <w:r>
        <w:rPr>
          <w:spacing w:val="-2"/>
        </w:rPr>
        <w:t xml:space="preserve"> </w:t>
      </w:r>
      <w:r>
        <w:t>на спортивных</w:t>
      </w:r>
      <w:r>
        <w:rPr>
          <w:spacing w:val="-1"/>
        </w:rPr>
        <w:t xml:space="preserve"> </w:t>
      </w:r>
      <w:r>
        <w:t>праздниках.</w:t>
      </w:r>
    </w:p>
    <w:p w:rsidR="0055618D" w:rsidRDefault="00BE78D0">
      <w:pPr>
        <w:pStyle w:val="a3"/>
        <w:spacing w:before="13" w:line="213" w:lineRule="auto"/>
        <w:ind w:left="294" w:right="76" w:firstLine="297"/>
      </w:pPr>
      <w:r>
        <w:t>Комплексы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ритмической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продолжи-</w:t>
      </w:r>
      <w:r>
        <w:rPr>
          <w:spacing w:val="1"/>
        </w:rPr>
        <w:t xml:space="preserve"> </w:t>
      </w:r>
      <w:r>
        <w:t>тельностью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мин,</w:t>
      </w:r>
      <w:r>
        <w:rPr>
          <w:spacing w:val="1"/>
        </w:rPr>
        <w:t xml:space="preserve"> </w:t>
      </w:r>
      <w:r>
        <w:t>выполняемые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подо-</w:t>
      </w:r>
      <w:r>
        <w:rPr>
          <w:spacing w:val="-52"/>
        </w:rPr>
        <w:t xml:space="preserve"> </w:t>
      </w:r>
      <w:r>
        <w:t xml:space="preserve">бранную музыку, используются в </w:t>
      </w:r>
      <w:r>
        <w:rPr>
          <w:i/>
        </w:rPr>
        <w:t>гимнастике до учебных занятий.</w:t>
      </w:r>
      <w:r>
        <w:rPr>
          <w:i/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строится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типу</w:t>
      </w:r>
      <w:r>
        <w:rPr>
          <w:spacing w:val="1"/>
        </w:rPr>
        <w:t xml:space="preserve"> </w:t>
      </w:r>
      <w:r>
        <w:t>зарядки.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упражнений типа потягивания и в глубоком дыхании. В него вклю-</w:t>
      </w:r>
      <w:r>
        <w:rPr>
          <w:spacing w:val="1"/>
        </w:rPr>
        <w:t xml:space="preserve"> </w:t>
      </w:r>
      <w:r>
        <w:t>чаются: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рук,</w:t>
      </w:r>
      <w:r>
        <w:rPr>
          <w:spacing w:val="1"/>
        </w:rPr>
        <w:t xml:space="preserve"> </w:t>
      </w:r>
      <w:r>
        <w:t>плечевого</w:t>
      </w:r>
      <w:r>
        <w:rPr>
          <w:spacing w:val="1"/>
        </w:rPr>
        <w:t xml:space="preserve"> </w:t>
      </w:r>
      <w:r>
        <w:t>пояса,</w:t>
      </w:r>
      <w:r>
        <w:rPr>
          <w:spacing w:val="1"/>
        </w:rPr>
        <w:t xml:space="preserve"> </w:t>
      </w:r>
      <w:r>
        <w:t>шеи,</w:t>
      </w:r>
      <w:r>
        <w:rPr>
          <w:spacing w:val="1"/>
        </w:rPr>
        <w:t xml:space="preserve"> </w:t>
      </w:r>
      <w:r>
        <w:t>ног,</w:t>
      </w:r>
      <w:r>
        <w:rPr>
          <w:spacing w:val="-52"/>
        </w:rPr>
        <w:t xml:space="preserve"> </w:t>
      </w:r>
      <w:r>
        <w:t>туловища; упражнения, стимулирующие деятельность органов ды-</w:t>
      </w:r>
      <w:r>
        <w:rPr>
          <w:spacing w:val="1"/>
        </w:rPr>
        <w:t xml:space="preserve"> </w:t>
      </w:r>
      <w:r>
        <w:t>хания и кровообращения и на координацию движений. Комплекс</w:t>
      </w:r>
      <w:r>
        <w:rPr>
          <w:spacing w:val="1"/>
        </w:rPr>
        <w:t xml:space="preserve"> </w:t>
      </w:r>
      <w:r>
        <w:t>упражнений выполняется в течение 2 — 3 недель, затем заменяется</w:t>
      </w:r>
      <w:r>
        <w:rPr>
          <w:spacing w:val="-52"/>
        </w:rPr>
        <w:t xml:space="preserve"> </w:t>
      </w:r>
      <w:r>
        <w:t>новым.</w:t>
      </w:r>
    </w:p>
    <w:p w:rsidR="0055618D" w:rsidRDefault="00BE78D0">
      <w:pPr>
        <w:pStyle w:val="a3"/>
        <w:spacing w:before="7" w:line="213" w:lineRule="auto"/>
        <w:ind w:left="308" w:right="62" w:firstLine="278"/>
      </w:pPr>
      <w:r>
        <w:t>Такие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продолжительностью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1,5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мин</w:t>
      </w:r>
      <w:r>
        <w:rPr>
          <w:spacing w:val="1"/>
        </w:rPr>
        <w:t xml:space="preserve"> </w:t>
      </w:r>
      <w:r>
        <w:t xml:space="preserve">применяются во время проведения </w:t>
      </w:r>
      <w:r>
        <w:rPr>
          <w:i/>
        </w:rPr>
        <w:t xml:space="preserve">физкультурной минутки </w:t>
      </w:r>
      <w:r>
        <w:t>на об-</w:t>
      </w:r>
      <w:r>
        <w:rPr>
          <w:spacing w:val="1"/>
        </w:rPr>
        <w:t xml:space="preserve"> </w:t>
      </w:r>
      <w:r>
        <w:t>щеобразовательных уроках. Они направлены на то, чтобы снять</w:t>
      </w:r>
      <w:r>
        <w:rPr>
          <w:spacing w:val="1"/>
        </w:rPr>
        <w:t xml:space="preserve"> </w:t>
      </w:r>
      <w:r>
        <w:t>утомление,</w:t>
      </w:r>
      <w:r>
        <w:rPr>
          <w:spacing w:val="1"/>
        </w:rPr>
        <w:t xml:space="preserve"> </w:t>
      </w:r>
      <w:r>
        <w:t>исправить</w:t>
      </w:r>
      <w:r>
        <w:rPr>
          <w:spacing w:val="1"/>
        </w:rPr>
        <w:t xml:space="preserve"> </w:t>
      </w:r>
      <w:r>
        <w:t>осанку,</w:t>
      </w:r>
      <w:r>
        <w:rPr>
          <w:spacing w:val="1"/>
        </w:rPr>
        <w:t xml:space="preserve"> </w:t>
      </w:r>
      <w:r>
        <w:t>улучшить</w:t>
      </w:r>
      <w:r>
        <w:rPr>
          <w:spacing w:val="1"/>
        </w:rPr>
        <w:t xml:space="preserve"> </w:t>
      </w:r>
      <w:r>
        <w:t>физическое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учащихся,</w:t>
      </w:r>
      <w:r>
        <w:rPr>
          <w:spacing w:val="17"/>
        </w:rPr>
        <w:t xml:space="preserve"> </w:t>
      </w:r>
      <w:r>
        <w:t>повысить</w:t>
      </w:r>
      <w:r>
        <w:rPr>
          <w:spacing w:val="18"/>
        </w:rPr>
        <w:t xml:space="preserve"> </w:t>
      </w:r>
      <w:r>
        <w:t>их</w:t>
      </w:r>
      <w:r>
        <w:rPr>
          <w:spacing w:val="18"/>
        </w:rPr>
        <w:t xml:space="preserve"> </w:t>
      </w:r>
      <w:r>
        <w:t>внимание.</w:t>
      </w:r>
      <w:r>
        <w:rPr>
          <w:spacing w:val="18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эти</w:t>
      </w:r>
      <w:r>
        <w:rPr>
          <w:spacing w:val="20"/>
        </w:rPr>
        <w:t xml:space="preserve"> </w:t>
      </w:r>
      <w:r>
        <w:t>комплексы</w:t>
      </w:r>
      <w:r>
        <w:rPr>
          <w:spacing w:val="17"/>
        </w:rPr>
        <w:t xml:space="preserve"> </w:t>
      </w:r>
      <w:r>
        <w:t>включаются</w:t>
      </w:r>
      <w:r>
        <w:rPr>
          <w:spacing w:val="17"/>
        </w:rPr>
        <w:t xml:space="preserve"> </w:t>
      </w:r>
      <w:r>
        <w:t>3</w:t>
      </w:r>
    </w:p>
    <w:p w:rsidR="0055618D" w:rsidRDefault="00BE78D0">
      <w:pPr>
        <w:pStyle w:val="a3"/>
        <w:spacing w:before="4" w:line="213" w:lineRule="auto"/>
        <w:ind w:left="308" w:right="63"/>
      </w:pPr>
      <w:r>
        <w:t>— 5 упражнений, каждое из них повторяется по 4 —6 раз. Вначале</w:t>
      </w:r>
      <w:r>
        <w:rPr>
          <w:spacing w:val="1"/>
        </w:rPr>
        <w:t xml:space="preserve"> </w:t>
      </w:r>
      <w:r>
        <w:t>упражнения выполняются в положении сидя (наклоны и повороты</w:t>
      </w:r>
      <w:r>
        <w:rPr>
          <w:spacing w:val="1"/>
        </w:rPr>
        <w:t xml:space="preserve"> </w:t>
      </w:r>
      <w:r>
        <w:t>головы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туловища,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исходном</w:t>
      </w:r>
      <w:r>
        <w:rPr>
          <w:spacing w:val="1"/>
        </w:rPr>
        <w:t xml:space="preserve"> </w:t>
      </w:r>
      <w:r>
        <w:t>положении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пояс,</w:t>
      </w:r>
      <w:r>
        <w:rPr>
          <w:spacing w:val="1"/>
        </w:rPr>
        <w:t xml:space="preserve"> </w:t>
      </w:r>
      <w:r>
        <w:t>за</w:t>
      </w:r>
      <w:r>
        <w:rPr>
          <w:spacing w:val="-52"/>
        </w:rPr>
        <w:t xml:space="preserve"> </w:t>
      </w:r>
      <w:r>
        <w:t>спину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расслабленно опущены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колени),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поло-</w:t>
      </w:r>
      <w:r>
        <w:rPr>
          <w:spacing w:val="1"/>
        </w:rPr>
        <w:t xml:space="preserve"> </w:t>
      </w:r>
      <w:r>
        <w:t>жении стоя (поднимание на носки, полуприседы, выпады, наклоны,</w:t>
      </w:r>
      <w:r>
        <w:rPr>
          <w:spacing w:val="-52"/>
        </w:rPr>
        <w:t xml:space="preserve"> </w:t>
      </w:r>
      <w:r>
        <w:t>попеременное</w:t>
      </w:r>
      <w:r>
        <w:rPr>
          <w:spacing w:val="1"/>
        </w:rPr>
        <w:t xml:space="preserve"> </w:t>
      </w:r>
      <w:r>
        <w:t>поднимание</w:t>
      </w:r>
      <w:r>
        <w:rPr>
          <w:spacing w:val="1"/>
        </w:rPr>
        <w:t xml:space="preserve"> </w:t>
      </w:r>
      <w:r>
        <w:t>согнутых</w:t>
      </w:r>
      <w:r>
        <w:rPr>
          <w:spacing w:val="1"/>
        </w:rPr>
        <w:t xml:space="preserve"> </w:t>
      </w:r>
      <w:r>
        <w:t>ног,</w:t>
      </w:r>
      <w:r>
        <w:rPr>
          <w:spacing w:val="1"/>
        </w:rPr>
        <w:t xml:space="preserve"> </w:t>
      </w:r>
      <w:r>
        <w:t>прыжки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ходьба).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 физкультурной минутки даются упражнения на расслабление</w:t>
      </w:r>
      <w:r>
        <w:rPr>
          <w:spacing w:val="-52"/>
        </w:rPr>
        <w:t xml:space="preserve"> </w:t>
      </w:r>
      <w:r>
        <w:t>тех</w:t>
      </w:r>
      <w:r>
        <w:rPr>
          <w:spacing w:val="-1"/>
        </w:rPr>
        <w:t xml:space="preserve"> </w:t>
      </w:r>
      <w:r>
        <w:t>групп</w:t>
      </w:r>
      <w:r>
        <w:rPr>
          <w:spacing w:val="-1"/>
        </w:rPr>
        <w:t xml:space="preserve"> </w:t>
      </w:r>
      <w:r>
        <w:t>мышц,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которые выпала</w:t>
      </w:r>
      <w:r>
        <w:rPr>
          <w:spacing w:val="-1"/>
        </w:rPr>
        <w:t xml:space="preserve"> </w:t>
      </w:r>
      <w:r>
        <w:t>большая</w:t>
      </w:r>
      <w:r>
        <w:rPr>
          <w:spacing w:val="-1"/>
        </w:rPr>
        <w:t xml:space="preserve"> </w:t>
      </w:r>
      <w:r>
        <w:t>нагрузка.</w:t>
      </w:r>
    </w:p>
    <w:p w:rsidR="0055618D" w:rsidRDefault="00BE78D0">
      <w:pPr>
        <w:pStyle w:val="a3"/>
        <w:spacing w:before="9" w:line="213" w:lineRule="auto"/>
        <w:ind w:left="327" w:right="64" w:firstLine="288"/>
      </w:pPr>
      <w:r>
        <w:t>Комплекс упражнений, так же как и его музыкальное сопро-</w:t>
      </w:r>
      <w:r>
        <w:rPr>
          <w:spacing w:val="1"/>
        </w:rPr>
        <w:t xml:space="preserve"> </w:t>
      </w:r>
      <w:r>
        <w:t>вождение,</w:t>
      </w:r>
      <w:r>
        <w:rPr>
          <w:spacing w:val="-4"/>
        </w:rPr>
        <w:t xml:space="preserve"> </w:t>
      </w:r>
      <w:r>
        <w:t>меняется</w:t>
      </w:r>
      <w:r>
        <w:rPr>
          <w:spacing w:val="-1"/>
        </w:rPr>
        <w:t xml:space="preserve"> </w:t>
      </w:r>
      <w:r>
        <w:t>один</w:t>
      </w:r>
      <w:r>
        <w:rPr>
          <w:spacing w:val="-3"/>
        </w:rPr>
        <w:t xml:space="preserve"> </w:t>
      </w:r>
      <w:r>
        <w:t>раз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две недели.</w:t>
      </w:r>
    </w:p>
    <w:p w:rsidR="0055618D" w:rsidRDefault="00BE78D0">
      <w:pPr>
        <w:pStyle w:val="a3"/>
        <w:spacing w:before="1" w:line="213" w:lineRule="auto"/>
        <w:ind w:left="327" w:right="49" w:firstLine="292"/>
      </w:pPr>
      <w:r>
        <w:rPr>
          <w:spacing w:val="-1"/>
        </w:rPr>
        <w:t>На</w:t>
      </w:r>
      <w:r>
        <w:rPr>
          <w:spacing w:val="-10"/>
        </w:rPr>
        <w:t xml:space="preserve"> </w:t>
      </w:r>
      <w:r>
        <w:rPr>
          <w:i/>
          <w:spacing w:val="-1"/>
        </w:rPr>
        <w:t>удлиненных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переменах</w:t>
      </w:r>
      <w:r>
        <w:rPr>
          <w:i/>
          <w:spacing w:val="-11"/>
        </w:rPr>
        <w:t xml:space="preserve"> </w:t>
      </w:r>
      <w:r>
        <w:rPr>
          <w:spacing w:val="-1"/>
        </w:rPr>
        <w:t>применяются</w:t>
      </w:r>
      <w:r>
        <w:rPr>
          <w:spacing w:val="-12"/>
        </w:rPr>
        <w:t xml:space="preserve"> </w:t>
      </w:r>
      <w:r>
        <w:rPr>
          <w:spacing w:val="-1"/>
        </w:rPr>
        <w:t>ритмические</w:t>
      </w:r>
      <w:r>
        <w:rPr>
          <w:spacing w:val="-10"/>
        </w:rPr>
        <w:t xml:space="preserve"> </w:t>
      </w:r>
      <w:r>
        <w:rPr>
          <w:spacing w:val="-1"/>
        </w:rPr>
        <w:t>танцы,</w:t>
      </w:r>
      <w:r>
        <w:rPr>
          <w:spacing w:val="-10"/>
        </w:rPr>
        <w:t xml:space="preserve"> </w:t>
      </w:r>
      <w:r>
        <w:rPr>
          <w:spacing w:val="-1"/>
        </w:rPr>
        <w:t>игры</w:t>
      </w:r>
      <w:r>
        <w:rPr>
          <w:spacing w:val="-53"/>
        </w:rPr>
        <w:t xml:space="preserve"> </w:t>
      </w:r>
      <w:r>
        <w:t>под музыку, небольшие комплексы упражнений игрового и танце-</w:t>
      </w:r>
      <w:r>
        <w:rPr>
          <w:spacing w:val="1"/>
        </w:rPr>
        <w:t xml:space="preserve"> </w:t>
      </w:r>
      <w:r>
        <w:t>вального</w:t>
      </w:r>
      <w:r>
        <w:rPr>
          <w:spacing w:val="-1"/>
        </w:rPr>
        <w:t xml:space="preserve"> </w:t>
      </w:r>
      <w:r>
        <w:t>характера.</w:t>
      </w:r>
    </w:p>
    <w:p w:rsidR="0055618D" w:rsidRDefault="00BE78D0">
      <w:pPr>
        <w:pStyle w:val="a3"/>
        <w:spacing w:before="1" w:line="213" w:lineRule="auto"/>
        <w:ind w:left="332" w:right="44" w:firstLine="283"/>
      </w:pPr>
      <w:r>
        <w:t>В ежедневные</w:t>
      </w:r>
      <w:r>
        <w:rPr>
          <w:spacing w:val="1"/>
        </w:rPr>
        <w:t xml:space="preserve"> </w:t>
      </w:r>
      <w:r>
        <w:t>физкультурные</w:t>
      </w:r>
      <w:r>
        <w:rPr>
          <w:spacing w:val="1"/>
        </w:rPr>
        <w:t xml:space="preserve"> </w:t>
      </w:r>
      <w:r>
        <w:t xml:space="preserve">занятия </w:t>
      </w:r>
      <w:r>
        <w:rPr>
          <w:i/>
        </w:rPr>
        <w:t>групп</w:t>
      </w:r>
      <w:r>
        <w:rPr>
          <w:i/>
          <w:spacing w:val="1"/>
        </w:rPr>
        <w:t xml:space="preserve"> </w:t>
      </w:r>
      <w:r>
        <w:rPr>
          <w:i/>
        </w:rPr>
        <w:t>продленного</w:t>
      </w:r>
      <w:r>
        <w:rPr>
          <w:i/>
          <w:spacing w:val="1"/>
        </w:rPr>
        <w:t xml:space="preserve"> </w:t>
      </w:r>
      <w:r>
        <w:rPr>
          <w:i/>
        </w:rPr>
        <w:t>дня</w:t>
      </w:r>
      <w:r>
        <w:rPr>
          <w:i/>
          <w:spacing w:val="1"/>
        </w:rPr>
        <w:t xml:space="preserve"> </w:t>
      </w:r>
      <w:r>
        <w:t>(спортивный час) включаются отдельные упражнения или целые</w:t>
      </w:r>
      <w:r>
        <w:rPr>
          <w:spacing w:val="1"/>
        </w:rPr>
        <w:t xml:space="preserve"> </w:t>
      </w:r>
      <w:r>
        <w:t>программы по ритмической гимнастике. Они часто объединяются с</w:t>
      </w:r>
      <w:r>
        <w:rPr>
          <w:spacing w:val="-52"/>
        </w:rPr>
        <w:t xml:space="preserve"> </w:t>
      </w:r>
      <w:r>
        <w:t>подвижными</w:t>
      </w:r>
      <w:r>
        <w:rPr>
          <w:spacing w:val="-3"/>
        </w:rPr>
        <w:t xml:space="preserve"> </w:t>
      </w:r>
      <w:r>
        <w:t>играми,</w:t>
      </w:r>
      <w:r>
        <w:rPr>
          <w:spacing w:val="-2"/>
        </w:rPr>
        <w:t xml:space="preserve"> </w:t>
      </w:r>
      <w:r>
        <w:t>эстафетами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другими</w:t>
      </w:r>
      <w:r>
        <w:rPr>
          <w:spacing w:val="-2"/>
        </w:rPr>
        <w:t xml:space="preserve"> </w:t>
      </w:r>
      <w:r>
        <w:t>видами</w:t>
      </w:r>
      <w:r>
        <w:rPr>
          <w:spacing w:val="-3"/>
        </w:rPr>
        <w:t xml:space="preserve"> </w:t>
      </w:r>
      <w:r>
        <w:t>упражнений.</w:t>
      </w:r>
    </w:p>
    <w:p w:rsidR="0055618D" w:rsidRDefault="00BE78D0">
      <w:pPr>
        <w:pStyle w:val="a3"/>
        <w:spacing w:before="4" w:line="213" w:lineRule="auto"/>
        <w:ind w:left="337" w:right="38" w:firstLine="283"/>
      </w:pPr>
      <w:r>
        <w:t>Упражнения</w:t>
      </w:r>
      <w:r>
        <w:rPr>
          <w:spacing w:val="1"/>
        </w:rPr>
        <w:t xml:space="preserve"> </w:t>
      </w:r>
      <w:r>
        <w:t>ритмической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применяются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 xml:space="preserve">частях </w:t>
      </w:r>
      <w:r>
        <w:rPr>
          <w:i/>
        </w:rPr>
        <w:t xml:space="preserve">урока физической культуры </w:t>
      </w:r>
      <w:r>
        <w:t>любой направленности — гим-</w:t>
      </w:r>
      <w:r>
        <w:rPr>
          <w:spacing w:val="1"/>
        </w:rPr>
        <w:t xml:space="preserve"> </w:t>
      </w:r>
      <w:r>
        <w:t>настика, легкая атлетика, спортивные игры — в соответствии с его</w:t>
      </w:r>
      <w:r>
        <w:rPr>
          <w:spacing w:val="1"/>
        </w:rPr>
        <w:t xml:space="preserve"> </w:t>
      </w:r>
      <w:r>
        <w:t>задачами.</w:t>
      </w:r>
    </w:p>
    <w:p w:rsidR="0055618D" w:rsidRDefault="00BE78D0">
      <w:pPr>
        <w:pStyle w:val="a3"/>
        <w:spacing w:before="136" w:line="206" w:lineRule="auto"/>
        <w:ind w:left="395" w:right="490" w:firstLine="278"/>
      </w:pPr>
      <w:r>
        <w:br w:type="column"/>
      </w:r>
      <w:r>
        <w:lastRenderedPageBreak/>
        <w:t>В подготовительной части урока, во время ходьбы и бега, при-</w:t>
      </w:r>
      <w:r>
        <w:rPr>
          <w:spacing w:val="1"/>
        </w:rPr>
        <w:t xml:space="preserve"> </w:t>
      </w:r>
      <w:r>
        <w:t>меняются несложные упражнения. Используются также упражне-</w:t>
      </w:r>
      <w:r>
        <w:rPr>
          <w:spacing w:val="1"/>
        </w:rPr>
        <w:t xml:space="preserve"> </w:t>
      </w:r>
      <w:r>
        <w:t>ния, характерные для ритмической гимнастики. Музыкальное со-</w:t>
      </w:r>
      <w:r>
        <w:rPr>
          <w:spacing w:val="1"/>
        </w:rPr>
        <w:t xml:space="preserve"> </w:t>
      </w:r>
      <w:r>
        <w:t>провождение помогает выполнить их с большей амплитудой, четко</w:t>
      </w:r>
      <w:r>
        <w:rPr>
          <w:spacing w:val="-5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 хорошим</w:t>
      </w:r>
      <w:r>
        <w:rPr>
          <w:spacing w:val="-1"/>
        </w:rPr>
        <w:t xml:space="preserve"> </w:t>
      </w:r>
      <w:r>
        <w:t>настроением.</w:t>
      </w:r>
    </w:p>
    <w:p w:rsidR="0055618D" w:rsidRDefault="00BE78D0">
      <w:pPr>
        <w:pStyle w:val="a3"/>
        <w:spacing w:before="7" w:line="208" w:lineRule="auto"/>
        <w:ind w:left="371" w:right="495" w:firstLine="278"/>
      </w:pPr>
      <w:r>
        <w:t>В</w:t>
      </w:r>
      <w:r>
        <w:rPr>
          <w:spacing w:val="1"/>
        </w:rPr>
        <w:t xml:space="preserve"> </w:t>
      </w:r>
      <w:r>
        <w:t>основную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урока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переключения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эмоционального подъема занимающихся можно включить ритми-</w:t>
      </w:r>
      <w:r>
        <w:rPr>
          <w:spacing w:val="1"/>
        </w:rPr>
        <w:t xml:space="preserve"> </w:t>
      </w:r>
      <w:r>
        <w:t>ческие танцы и танцевальные упражнения, а также упражнения для</w:t>
      </w:r>
      <w:r>
        <w:rPr>
          <w:spacing w:val="-52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мышечной</w:t>
      </w:r>
      <w:r>
        <w:rPr>
          <w:spacing w:val="1"/>
        </w:rPr>
        <w:t xml:space="preserve"> </w:t>
      </w:r>
      <w:r>
        <w:t>силы,</w:t>
      </w:r>
      <w:r>
        <w:rPr>
          <w:spacing w:val="1"/>
        </w:rPr>
        <w:t xml:space="preserve"> </w:t>
      </w:r>
      <w:r>
        <w:t>быстроты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общей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скоростной</w:t>
      </w:r>
      <w:r>
        <w:rPr>
          <w:spacing w:val="-1"/>
        </w:rPr>
        <w:t xml:space="preserve"> </w:t>
      </w:r>
      <w:r>
        <w:t>выносливости.</w:t>
      </w:r>
    </w:p>
    <w:p w:rsidR="0055618D" w:rsidRDefault="00BE78D0">
      <w:pPr>
        <w:pStyle w:val="a3"/>
        <w:spacing w:before="9" w:line="213" w:lineRule="auto"/>
        <w:ind w:left="366" w:right="500" w:firstLine="292"/>
      </w:pPr>
      <w:r>
        <w:t>В заключительной части урока применяются цепи упражнений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восстановления</w:t>
      </w:r>
      <w:r>
        <w:rPr>
          <w:spacing w:val="1"/>
        </w:rPr>
        <w:t xml:space="preserve"> </w:t>
      </w:r>
      <w:r>
        <w:t>дыхания,</w:t>
      </w:r>
      <w:r>
        <w:rPr>
          <w:spacing w:val="1"/>
        </w:rPr>
        <w:t xml:space="preserve"> </w:t>
      </w:r>
      <w:r>
        <w:t>корригирующая</w:t>
      </w:r>
      <w:r>
        <w:rPr>
          <w:spacing w:val="1"/>
        </w:rPr>
        <w:t xml:space="preserve"> </w:t>
      </w:r>
      <w:r>
        <w:t>гимнастика,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которых — снизить физическую нагрузку. Такими упражнениями</w:t>
      </w:r>
      <w:r>
        <w:rPr>
          <w:spacing w:val="1"/>
        </w:rPr>
        <w:t xml:space="preserve"> </w:t>
      </w:r>
      <w:r>
        <w:t>могут быть спокойные танцевальные шаги, плавные, мягкие дви-</w:t>
      </w:r>
      <w:r>
        <w:rPr>
          <w:spacing w:val="1"/>
        </w:rPr>
        <w:t xml:space="preserve"> </w:t>
      </w:r>
      <w:r>
        <w:t>жения,</w:t>
      </w:r>
      <w:r>
        <w:rPr>
          <w:spacing w:val="-1"/>
        </w:rPr>
        <w:t xml:space="preserve"> </w:t>
      </w:r>
      <w:r>
        <w:t>малоподвижные музыкальные игры.</w:t>
      </w:r>
    </w:p>
    <w:p w:rsidR="0055618D" w:rsidRDefault="00BE78D0">
      <w:pPr>
        <w:pStyle w:val="a3"/>
        <w:spacing w:before="4" w:line="213" w:lineRule="auto"/>
        <w:ind w:left="361" w:right="509" w:firstLine="283"/>
      </w:pPr>
      <w:r>
        <w:t>Кроме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целые</w:t>
      </w:r>
      <w:r>
        <w:rPr>
          <w:spacing w:val="1"/>
        </w:rPr>
        <w:t xml:space="preserve"> </w:t>
      </w:r>
      <w:r>
        <w:t>уроки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ритмической</w:t>
      </w:r>
      <w:r>
        <w:rPr>
          <w:spacing w:val="1"/>
        </w:rPr>
        <w:t xml:space="preserve"> </w:t>
      </w:r>
      <w:r>
        <w:t>гимнастике. Их направленность зависит от задач возраста и подго-</w:t>
      </w:r>
      <w:r>
        <w:rPr>
          <w:spacing w:val="1"/>
        </w:rPr>
        <w:t xml:space="preserve"> </w:t>
      </w:r>
      <w:r>
        <w:t>товленности учащихся. Урок строится по общепринятой трехчаст-</w:t>
      </w:r>
      <w:r>
        <w:rPr>
          <w:spacing w:val="1"/>
        </w:rPr>
        <w:t xml:space="preserve"> </w:t>
      </w:r>
      <w:r>
        <w:t>ной</w:t>
      </w:r>
      <w:r>
        <w:rPr>
          <w:spacing w:val="-2"/>
        </w:rPr>
        <w:t xml:space="preserve"> </w:t>
      </w:r>
      <w:r>
        <w:t>форме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использованием</w:t>
      </w:r>
      <w:r>
        <w:rPr>
          <w:spacing w:val="-2"/>
        </w:rPr>
        <w:t xml:space="preserve"> </w:t>
      </w:r>
      <w:r>
        <w:t>средств,</w:t>
      </w:r>
      <w:r>
        <w:rPr>
          <w:spacing w:val="-1"/>
        </w:rPr>
        <w:t xml:space="preserve"> </w:t>
      </w:r>
      <w:r>
        <w:t>перечисленных</w:t>
      </w:r>
      <w:r>
        <w:rPr>
          <w:spacing w:val="-1"/>
        </w:rPr>
        <w:t xml:space="preserve"> </w:t>
      </w:r>
      <w:r>
        <w:t>выше.</w:t>
      </w:r>
    </w:p>
    <w:p w:rsidR="0055618D" w:rsidRDefault="00BE78D0">
      <w:pPr>
        <w:pStyle w:val="a3"/>
        <w:spacing w:before="5" w:line="213" w:lineRule="auto"/>
        <w:ind w:left="356" w:right="526" w:firstLine="268"/>
      </w:pPr>
      <w:r>
        <w:t>Для младших школьников лучше использовать образно-танце-</w:t>
      </w:r>
      <w:r>
        <w:rPr>
          <w:spacing w:val="1"/>
        </w:rPr>
        <w:t xml:space="preserve"> </w:t>
      </w:r>
      <w:r>
        <w:t>вальные композиции, имеющие целевую направленность и завер-</w:t>
      </w:r>
      <w:r>
        <w:rPr>
          <w:spacing w:val="1"/>
        </w:rPr>
        <w:t xml:space="preserve"> </w:t>
      </w:r>
      <w:r>
        <w:t>шенность,</w:t>
      </w:r>
      <w:r>
        <w:rPr>
          <w:spacing w:val="-4"/>
        </w:rPr>
        <w:t xml:space="preserve"> </w:t>
      </w:r>
      <w:r>
        <w:t>а также</w:t>
      </w:r>
      <w:r>
        <w:rPr>
          <w:spacing w:val="-2"/>
        </w:rPr>
        <w:t xml:space="preserve"> </w:t>
      </w:r>
      <w:r>
        <w:t>проводить сюжетные</w:t>
      </w:r>
      <w:r>
        <w:rPr>
          <w:spacing w:val="-1"/>
        </w:rPr>
        <w:t xml:space="preserve"> </w:t>
      </w:r>
      <w:r>
        <w:t>уроки.</w:t>
      </w:r>
    </w:p>
    <w:p w:rsidR="0055618D" w:rsidRDefault="00BE78D0">
      <w:pPr>
        <w:pStyle w:val="a3"/>
        <w:spacing w:before="3" w:line="213" w:lineRule="auto"/>
        <w:ind w:left="347" w:right="531" w:firstLine="268"/>
      </w:pPr>
      <w:r>
        <w:t>Для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старшего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уроки</w:t>
      </w:r>
      <w:r>
        <w:rPr>
          <w:spacing w:val="1"/>
        </w:rPr>
        <w:t xml:space="preserve"> </w:t>
      </w:r>
      <w:r>
        <w:t>ритми-</w:t>
      </w:r>
      <w:r>
        <w:rPr>
          <w:spacing w:val="-52"/>
        </w:rPr>
        <w:t xml:space="preserve"> </w:t>
      </w:r>
      <w:r>
        <w:t>ческой</w:t>
      </w:r>
      <w:r>
        <w:rPr>
          <w:spacing w:val="-8"/>
        </w:rPr>
        <w:t xml:space="preserve"> </w:t>
      </w:r>
      <w:r>
        <w:t>гимнастики</w:t>
      </w:r>
      <w:r>
        <w:rPr>
          <w:spacing w:val="-7"/>
        </w:rPr>
        <w:t xml:space="preserve"> </w:t>
      </w:r>
      <w:r>
        <w:t>лучше</w:t>
      </w:r>
      <w:r>
        <w:rPr>
          <w:spacing w:val="-7"/>
        </w:rPr>
        <w:t xml:space="preserve"> </w:t>
      </w:r>
      <w:r>
        <w:t>проводить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основе</w:t>
      </w:r>
      <w:r>
        <w:rPr>
          <w:spacing w:val="-6"/>
        </w:rPr>
        <w:t xml:space="preserve"> </w:t>
      </w:r>
      <w:r>
        <w:t>современных</w:t>
      </w:r>
      <w:r>
        <w:rPr>
          <w:spacing w:val="-5"/>
        </w:rPr>
        <w:t xml:space="preserve"> </w:t>
      </w:r>
      <w:r>
        <w:t>танце-</w:t>
      </w:r>
      <w:r>
        <w:rPr>
          <w:spacing w:val="-53"/>
        </w:rPr>
        <w:t xml:space="preserve"> </w:t>
      </w:r>
      <w:r>
        <w:t>вальных</w:t>
      </w:r>
      <w:r>
        <w:rPr>
          <w:spacing w:val="-1"/>
        </w:rPr>
        <w:t xml:space="preserve"> </w:t>
      </w:r>
      <w:r>
        <w:t>движений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нетрадиционных</w:t>
      </w:r>
      <w:r>
        <w:rPr>
          <w:spacing w:val="-1"/>
        </w:rPr>
        <w:t xml:space="preserve"> </w:t>
      </w:r>
      <w:r>
        <w:t>видов</w:t>
      </w:r>
      <w:r>
        <w:rPr>
          <w:spacing w:val="-4"/>
        </w:rPr>
        <w:t xml:space="preserve"> </w:t>
      </w:r>
      <w:r>
        <w:t>гимнастики.</w:t>
      </w:r>
    </w:p>
    <w:p w:rsidR="0055618D" w:rsidRDefault="00BE78D0">
      <w:pPr>
        <w:pStyle w:val="a3"/>
        <w:spacing w:before="2" w:line="213" w:lineRule="auto"/>
        <w:ind w:left="337" w:right="533" w:firstLine="283"/>
      </w:pPr>
      <w:r>
        <w:rPr>
          <w:i/>
        </w:rPr>
        <w:t xml:space="preserve">Внеклассные, секционные занятия </w:t>
      </w:r>
      <w:r>
        <w:t>по ритмической гимнастике</w:t>
      </w:r>
      <w:r>
        <w:rPr>
          <w:spacing w:val="1"/>
        </w:rPr>
        <w:t xml:space="preserve"> </w:t>
      </w:r>
      <w:r>
        <w:t>проводятся в спортивном зале или на отведенной площадке, от-</w:t>
      </w:r>
      <w:r>
        <w:rPr>
          <w:spacing w:val="1"/>
        </w:rPr>
        <w:t xml:space="preserve"> </w:t>
      </w:r>
      <w:r>
        <w:t>вечающей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гигиеническим</w:t>
      </w:r>
      <w:r>
        <w:rPr>
          <w:spacing w:val="1"/>
        </w:rPr>
        <w:t xml:space="preserve"> </w:t>
      </w:r>
      <w:r>
        <w:t>нормам,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хорошей</w:t>
      </w:r>
      <w:r>
        <w:rPr>
          <w:spacing w:val="1"/>
        </w:rPr>
        <w:t xml:space="preserve"> </w:t>
      </w:r>
      <w:r>
        <w:t>акустикой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вентиляцией.</w:t>
      </w:r>
      <w:r>
        <w:rPr>
          <w:spacing w:val="1"/>
        </w:rPr>
        <w:t xml:space="preserve"> </w:t>
      </w:r>
      <w:r>
        <w:t>Заниматься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здоровые</w:t>
      </w:r>
      <w:r>
        <w:rPr>
          <w:spacing w:val="1"/>
        </w:rPr>
        <w:t xml:space="preserve"> </w:t>
      </w:r>
      <w:r>
        <w:t>дети,</w:t>
      </w:r>
      <w:r>
        <w:rPr>
          <w:spacing w:val="-52"/>
        </w:rPr>
        <w:t xml:space="preserve"> </w:t>
      </w:r>
      <w:r>
        <w:t>отнесенные</w:t>
      </w:r>
      <w:r>
        <w:rPr>
          <w:spacing w:val="-1"/>
        </w:rPr>
        <w:t xml:space="preserve"> </w:t>
      </w:r>
      <w:r>
        <w:t>врачом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основной</w:t>
      </w:r>
      <w:r>
        <w:rPr>
          <w:spacing w:val="-1"/>
        </w:rPr>
        <w:t xml:space="preserve"> </w:t>
      </w:r>
      <w:r>
        <w:t>медицинской</w:t>
      </w:r>
      <w:r>
        <w:rPr>
          <w:spacing w:val="-3"/>
        </w:rPr>
        <w:t xml:space="preserve"> </w:t>
      </w:r>
      <w:r>
        <w:t>группе.</w:t>
      </w:r>
    </w:p>
    <w:p w:rsidR="0055618D" w:rsidRDefault="00BE78D0">
      <w:pPr>
        <w:pStyle w:val="a3"/>
        <w:spacing w:before="4" w:line="213" w:lineRule="auto"/>
        <w:ind w:left="318" w:right="550" w:firstLine="278"/>
      </w:pPr>
      <w:r>
        <w:t>Секционные занятия проводятся в форме уроков, в виде само-</w:t>
      </w:r>
      <w:r>
        <w:rPr>
          <w:spacing w:val="1"/>
        </w:rPr>
        <w:t xml:space="preserve"> </w:t>
      </w:r>
      <w:r>
        <w:t>стоятельных</w:t>
      </w:r>
      <w:r>
        <w:rPr>
          <w:spacing w:val="-13"/>
        </w:rPr>
        <w:t xml:space="preserve"> </w:t>
      </w:r>
      <w:r>
        <w:t>занятий.</w:t>
      </w:r>
      <w:r>
        <w:rPr>
          <w:spacing w:val="-13"/>
        </w:rPr>
        <w:t xml:space="preserve"> </w:t>
      </w:r>
      <w:r>
        <w:t>Содержание</w:t>
      </w:r>
      <w:r>
        <w:rPr>
          <w:spacing w:val="-13"/>
        </w:rPr>
        <w:t xml:space="preserve"> </w:t>
      </w:r>
      <w:r>
        <w:t>уроков</w:t>
      </w:r>
      <w:r>
        <w:rPr>
          <w:spacing w:val="-13"/>
        </w:rPr>
        <w:t xml:space="preserve"> </w:t>
      </w:r>
      <w:r>
        <w:t>зависит</w:t>
      </w:r>
      <w:r>
        <w:rPr>
          <w:spacing w:val="-14"/>
        </w:rPr>
        <w:t xml:space="preserve"> </w:t>
      </w:r>
      <w:r>
        <w:t>от</w:t>
      </w:r>
      <w:r>
        <w:rPr>
          <w:spacing w:val="-13"/>
        </w:rPr>
        <w:t xml:space="preserve"> </w:t>
      </w:r>
      <w:r>
        <w:t>возраста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под-</w:t>
      </w:r>
      <w:r>
        <w:rPr>
          <w:spacing w:val="-52"/>
        </w:rPr>
        <w:t xml:space="preserve"> </w:t>
      </w:r>
      <w:r>
        <w:t>готовленности занимающихся, задач и условий работы. Продолжи-</w:t>
      </w:r>
      <w:r>
        <w:rPr>
          <w:spacing w:val="-52"/>
        </w:rPr>
        <w:t xml:space="preserve"> </w:t>
      </w:r>
      <w:r>
        <w:t>тельность</w:t>
      </w:r>
      <w:r>
        <w:rPr>
          <w:spacing w:val="-4"/>
        </w:rPr>
        <w:t xml:space="preserve"> </w:t>
      </w:r>
      <w:r>
        <w:t>урока</w:t>
      </w:r>
      <w:r>
        <w:rPr>
          <w:spacing w:val="-5"/>
        </w:rPr>
        <w:t xml:space="preserve"> </w:t>
      </w:r>
      <w:r>
        <w:t>45</w:t>
      </w:r>
      <w:r>
        <w:rPr>
          <w:spacing w:val="-6"/>
        </w:rPr>
        <w:t xml:space="preserve"> </w:t>
      </w:r>
      <w:r>
        <w:t>мин.</w:t>
      </w:r>
      <w:r>
        <w:rPr>
          <w:spacing w:val="-6"/>
        </w:rPr>
        <w:t xml:space="preserve"> </w:t>
      </w:r>
      <w:r>
        <w:t>Занятия</w:t>
      </w:r>
      <w:r>
        <w:rPr>
          <w:spacing w:val="-7"/>
        </w:rPr>
        <w:t xml:space="preserve"> </w:t>
      </w:r>
      <w:r>
        <w:t>проводятся</w:t>
      </w:r>
      <w:r>
        <w:rPr>
          <w:spacing w:val="-6"/>
        </w:rPr>
        <w:t xml:space="preserve"> </w:t>
      </w:r>
      <w:r>
        <w:t>2</w:t>
      </w:r>
      <w:r>
        <w:rPr>
          <w:spacing w:val="-8"/>
        </w:rPr>
        <w:t xml:space="preserve"> </w:t>
      </w:r>
      <w:r>
        <w:t>—</w:t>
      </w:r>
      <w:r>
        <w:rPr>
          <w:spacing w:val="-6"/>
        </w:rPr>
        <w:t xml:space="preserve"> </w:t>
      </w:r>
      <w:r>
        <w:t>3</w:t>
      </w:r>
      <w:r>
        <w:rPr>
          <w:spacing w:val="-6"/>
        </w:rPr>
        <w:t xml:space="preserve"> </w:t>
      </w:r>
      <w:r>
        <w:t>раза</w:t>
      </w:r>
      <w:r>
        <w:rPr>
          <w:spacing w:val="-5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неделю.</w:t>
      </w:r>
    </w:p>
    <w:p w:rsidR="0055618D" w:rsidRDefault="00BE78D0">
      <w:pPr>
        <w:pStyle w:val="a3"/>
        <w:spacing w:before="5" w:line="213" w:lineRule="auto"/>
        <w:ind w:left="294" w:right="551" w:firstLine="278"/>
      </w:pPr>
      <w:r>
        <w:t>Особенностью проведения занятий по ритмической гимнастике</w:t>
      </w:r>
      <w:r>
        <w:rPr>
          <w:spacing w:val="1"/>
        </w:rPr>
        <w:t xml:space="preserve"> </w:t>
      </w:r>
      <w:r>
        <w:t xml:space="preserve">является </w:t>
      </w:r>
      <w:r>
        <w:rPr>
          <w:i/>
        </w:rPr>
        <w:t xml:space="preserve">поточный способ </w:t>
      </w:r>
      <w:r>
        <w:t>выполнения упражнений. Однако для</w:t>
      </w:r>
      <w:r>
        <w:rPr>
          <w:spacing w:val="1"/>
        </w:rPr>
        <w:t xml:space="preserve"> </w:t>
      </w:r>
      <w:r>
        <w:t>этого обучаемые должны в полной мере овладеть определенным</w:t>
      </w:r>
      <w:r>
        <w:rPr>
          <w:spacing w:val="1"/>
        </w:rPr>
        <w:t xml:space="preserve"> </w:t>
      </w:r>
      <w:r>
        <w:t>комплексом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необходимый</w:t>
      </w:r>
      <w:r>
        <w:rPr>
          <w:spacing w:val="1"/>
        </w:rPr>
        <w:t xml:space="preserve"> </w:t>
      </w:r>
      <w:r>
        <w:t>двигательный</w:t>
      </w:r>
      <w:r>
        <w:rPr>
          <w:spacing w:val="1"/>
        </w:rPr>
        <w:t xml:space="preserve"> </w:t>
      </w:r>
      <w:r>
        <w:t>опыт. В связи с этим поточному способу должен предшествовать</w:t>
      </w:r>
      <w:r>
        <w:rPr>
          <w:spacing w:val="1"/>
        </w:rPr>
        <w:t xml:space="preserve"> </w:t>
      </w:r>
      <w:r>
        <w:rPr>
          <w:i/>
        </w:rPr>
        <w:t>раздельный,</w:t>
      </w:r>
      <w:r>
        <w:rPr>
          <w:i/>
          <w:spacing w:val="-4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rPr>
          <w:i/>
        </w:rPr>
        <w:t>обычный,</w:t>
      </w:r>
      <w:r>
        <w:rPr>
          <w:i/>
          <w:spacing w:val="-1"/>
        </w:rPr>
        <w:t xml:space="preserve"> </w:t>
      </w:r>
      <w:r>
        <w:t>способ</w:t>
      </w:r>
      <w:r>
        <w:rPr>
          <w:spacing w:val="-1"/>
        </w:rPr>
        <w:t xml:space="preserve"> </w:t>
      </w:r>
      <w:r>
        <w:t>выполнения</w:t>
      </w:r>
      <w:r>
        <w:rPr>
          <w:spacing w:val="-2"/>
        </w:rPr>
        <w:t xml:space="preserve"> </w:t>
      </w:r>
      <w:r>
        <w:t>упражнений.</w:t>
      </w:r>
    </w:p>
    <w:p w:rsidR="0055618D" w:rsidRDefault="00BE78D0">
      <w:pPr>
        <w:pStyle w:val="a3"/>
        <w:spacing w:before="5" w:line="213" w:lineRule="auto"/>
        <w:ind w:left="289" w:right="567" w:firstLine="278"/>
      </w:pPr>
      <w:r>
        <w:t>При проведении занятий по ритмической гимнастике ведущую</w:t>
      </w:r>
      <w:r>
        <w:rPr>
          <w:spacing w:val="1"/>
        </w:rPr>
        <w:t xml:space="preserve"> </w:t>
      </w:r>
      <w:r>
        <w:t>роль играет учитель физической культуры или тренер. Он должен</w:t>
      </w:r>
      <w:r>
        <w:rPr>
          <w:spacing w:val="1"/>
        </w:rPr>
        <w:t xml:space="preserve"> </w:t>
      </w:r>
      <w:r>
        <w:t>обладать хорошей двигательной подготовкой, определенными зна-</w:t>
      </w:r>
      <w:r>
        <w:rPr>
          <w:spacing w:val="1"/>
        </w:rPr>
        <w:t xml:space="preserve"> </w:t>
      </w:r>
      <w:r>
        <w:t>ниями,</w:t>
      </w:r>
      <w:r>
        <w:rPr>
          <w:spacing w:val="1"/>
        </w:rPr>
        <w:t xml:space="preserve"> </w:t>
      </w:r>
      <w:r>
        <w:t>педагогическими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обеспечении</w:t>
      </w:r>
      <w:r>
        <w:rPr>
          <w:spacing w:val="1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эффективного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учебно-воспита-</w:t>
      </w:r>
      <w:r>
        <w:rPr>
          <w:spacing w:val="1"/>
        </w:rPr>
        <w:t xml:space="preserve"> </w:t>
      </w:r>
      <w:r>
        <w:t>тельного</w:t>
      </w:r>
      <w:r>
        <w:rPr>
          <w:spacing w:val="-1"/>
        </w:rPr>
        <w:t xml:space="preserve"> </w:t>
      </w:r>
      <w:r>
        <w:t>процесса по ритмической</w:t>
      </w:r>
      <w:r>
        <w:rPr>
          <w:spacing w:val="-2"/>
        </w:rPr>
        <w:t xml:space="preserve"> </w:t>
      </w:r>
      <w:r>
        <w:t>гимнастике.</w:t>
      </w:r>
    </w:p>
    <w:p w:rsidR="0055618D" w:rsidRDefault="0055618D">
      <w:pPr>
        <w:spacing w:line="213" w:lineRule="auto"/>
        <w:sectPr w:rsidR="0055618D">
          <w:footerReference w:type="default" r:id="rId446"/>
          <w:pgSz w:w="16840" w:h="11900" w:orient="landscape"/>
          <w:pgMar w:top="280" w:right="1200" w:bottom="1020" w:left="1040" w:header="0" w:footer="830" w:gutter="0"/>
          <w:cols w:num="2" w:space="720" w:equalWidth="0">
            <w:col w:w="6785" w:space="549"/>
            <w:col w:w="7266"/>
          </w:cols>
        </w:sectPr>
      </w:pPr>
    </w:p>
    <w:p w:rsidR="0055618D" w:rsidRDefault="00BE78D0">
      <w:pPr>
        <w:pStyle w:val="a3"/>
        <w:spacing w:before="92"/>
        <w:ind w:left="1777" w:right="521" w:hanging="653"/>
        <w:jc w:val="left"/>
      </w:pPr>
      <w:r>
        <w:rPr>
          <w:w w:val="105"/>
        </w:rPr>
        <w:lastRenderedPageBreak/>
        <w:t>Глава</w:t>
      </w:r>
      <w:r>
        <w:rPr>
          <w:spacing w:val="-13"/>
          <w:w w:val="105"/>
        </w:rPr>
        <w:t xml:space="preserve"> </w:t>
      </w:r>
      <w:r>
        <w:rPr>
          <w:b/>
          <w:w w:val="105"/>
        </w:rPr>
        <w:t>13.</w:t>
      </w:r>
      <w:r>
        <w:rPr>
          <w:b/>
          <w:spacing w:val="-13"/>
          <w:w w:val="105"/>
        </w:rPr>
        <w:t xml:space="preserve"> </w:t>
      </w:r>
      <w:r>
        <w:rPr>
          <w:w w:val="105"/>
        </w:rPr>
        <w:t>МУЗЫКАЛЬНОЕ</w:t>
      </w:r>
      <w:r>
        <w:rPr>
          <w:spacing w:val="-14"/>
          <w:w w:val="105"/>
        </w:rPr>
        <w:t xml:space="preserve"> </w:t>
      </w:r>
      <w:r>
        <w:rPr>
          <w:w w:val="105"/>
        </w:rPr>
        <w:t>СОПРОВОЖДЕНИЕ</w:t>
      </w:r>
      <w:r>
        <w:rPr>
          <w:spacing w:val="-12"/>
          <w:w w:val="105"/>
        </w:rPr>
        <w:t xml:space="preserve"> </w:t>
      </w:r>
      <w:r>
        <w:rPr>
          <w:w w:val="105"/>
        </w:rPr>
        <w:t>НА</w:t>
      </w:r>
      <w:r>
        <w:rPr>
          <w:spacing w:val="-55"/>
          <w:w w:val="105"/>
        </w:rPr>
        <w:t xml:space="preserve"> </w:t>
      </w:r>
      <w:r>
        <w:rPr>
          <w:w w:val="105"/>
        </w:rPr>
        <w:t>ЗАНЯТИЯХ</w:t>
      </w:r>
      <w:r>
        <w:rPr>
          <w:spacing w:val="-9"/>
          <w:w w:val="105"/>
        </w:rPr>
        <w:t xml:space="preserve"> </w:t>
      </w:r>
      <w:r>
        <w:rPr>
          <w:w w:val="105"/>
        </w:rPr>
        <w:t>ПО</w:t>
      </w:r>
      <w:r>
        <w:rPr>
          <w:spacing w:val="-6"/>
          <w:w w:val="105"/>
        </w:rPr>
        <w:t xml:space="preserve"> </w:t>
      </w:r>
      <w:r>
        <w:rPr>
          <w:w w:val="105"/>
        </w:rPr>
        <w:t>ГИМНАСТИКЕ</w:t>
      </w:r>
    </w:p>
    <w:p w:rsidR="0055618D" w:rsidRDefault="0055618D">
      <w:pPr>
        <w:pStyle w:val="a3"/>
        <w:spacing w:before="7"/>
        <w:jc w:val="left"/>
        <w:rPr>
          <w:sz w:val="35"/>
        </w:rPr>
      </w:pPr>
    </w:p>
    <w:p w:rsidR="0055618D" w:rsidRDefault="00BE78D0">
      <w:pPr>
        <w:pStyle w:val="a3"/>
        <w:spacing w:line="213" w:lineRule="auto"/>
        <w:ind w:left="399" w:right="89" w:firstLine="283"/>
      </w:pPr>
      <w:r>
        <w:t>Музыкальное сопровождение на занятиях гимнастикой служит</w:t>
      </w:r>
      <w:r>
        <w:rPr>
          <w:spacing w:val="1"/>
        </w:rPr>
        <w:t xml:space="preserve"> </w:t>
      </w:r>
      <w:r>
        <w:t>одним из основных вспомогательных моментов, с</w:t>
      </w:r>
      <w:r>
        <w:rPr>
          <w:spacing w:val="1"/>
        </w:rPr>
        <w:t xml:space="preserve"> </w:t>
      </w:r>
      <w:r>
        <w:t>помощью ко-</w:t>
      </w:r>
      <w:r>
        <w:rPr>
          <w:spacing w:val="1"/>
        </w:rPr>
        <w:t xml:space="preserve"> </w:t>
      </w:r>
      <w:r>
        <w:t>торых значительно упрощается организационный процесс, повы-</w:t>
      </w:r>
      <w:r>
        <w:rPr>
          <w:spacing w:val="1"/>
        </w:rPr>
        <w:t xml:space="preserve"> </w:t>
      </w:r>
      <w:r>
        <w:t>шается</w:t>
      </w:r>
      <w:r>
        <w:rPr>
          <w:spacing w:val="1"/>
        </w:rPr>
        <w:t xml:space="preserve"> </w:t>
      </w:r>
      <w:r>
        <w:t>эмоциональное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занимающихся,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больший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занятиям,</w:t>
      </w:r>
      <w:r>
        <w:rPr>
          <w:spacing w:val="1"/>
        </w:rPr>
        <w:t xml:space="preserve"> </w:t>
      </w:r>
      <w:r>
        <w:t>сохраняется</w:t>
      </w:r>
      <w:r>
        <w:rPr>
          <w:spacing w:val="1"/>
        </w:rPr>
        <w:t xml:space="preserve"> </w:t>
      </w:r>
      <w:r>
        <w:t>высокая</w:t>
      </w:r>
      <w:r>
        <w:rPr>
          <w:spacing w:val="1"/>
        </w:rPr>
        <w:t xml:space="preserve"> </w:t>
      </w:r>
      <w:r>
        <w:t>работоспо-</w:t>
      </w:r>
      <w:r>
        <w:rPr>
          <w:spacing w:val="1"/>
        </w:rPr>
        <w:t xml:space="preserve"> </w:t>
      </w:r>
      <w:r>
        <w:t>собность</w:t>
      </w:r>
      <w:r>
        <w:rPr>
          <w:spacing w:val="-1"/>
        </w:rPr>
        <w:t xml:space="preserve"> </w:t>
      </w:r>
      <w:r>
        <w:t>на протяжении</w:t>
      </w:r>
      <w:r>
        <w:rPr>
          <w:spacing w:val="-3"/>
        </w:rPr>
        <w:t xml:space="preserve"> </w:t>
      </w:r>
      <w:r>
        <w:t>всего урока.</w:t>
      </w:r>
    </w:p>
    <w:p w:rsidR="0055618D" w:rsidRDefault="00BE78D0">
      <w:pPr>
        <w:pStyle w:val="a3"/>
        <w:spacing w:before="5" w:line="213" w:lineRule="auto"/>
        <w:ind w:left="404" w:right="85" w:firstLine="283"/>
      </w:pPr>
      <w:r>
        <w:t>Музыкальное сопровождение является своеобразным средством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методическим</w:t>
      </w:r>
      <w:r>
        <w:rPr>
          <w:spacing w:val="1"/>
        </w:rPr>
        <w:t xml:space="preserve"> </w:t>
      </w:r>
      <w:r>
        <w:t>приемом,</w:t>
      </w:r>
      <w:r>
        <w:rPr>
          <w:spacing w:val="1"/>
        </w:rPr>
        <w:t xml:space="preserve"> </w:t>
      </w:r>
      <w:r>
        <w:t>способствующим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быстрому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точному формированию двигательных умений и навыков. Его уме-</w:t>
      </w:r>
      <w:r>
        <w:rPr>
          <w:spacing w:val="1"/>
        </w:rPr>
        <w:t xml:space="preserve"> </w:t>
      </w:r>
      <w:r>
        <w:t>лое</w:t>
      </w:r>
      <w:r>
        <w:rPr>
          <w:spacing w:val="-2"/>
        </w:rPr>
        <w:t xml:space="preserve"> </w:t>
      </w:r>
      <w:r>
        <w:t>использование</w:t>
      </w:r>
      <w:r>
        <w:rPr>
          <w:spacing w:val="-1"/>
        </w:rPr>
        <w:t xml:space="preserve"> </w:t>
      </w:r>
      <w:r>
        <w:t>требует</w:t>
      </w:r>
      <w:r>
        <w:rPr>
          <w:spacing w:val="-3"/>
        </w:rPr>
        <w:t xml:space="preserve"> </w:t>
      </w:r>
      <w:r>
        <w:t>знания</w:t>
      </w:r>
      <w:r>
        <w:rPr>
          <w:spacing w:val="-2"/>
        </w:rPr>
        <w:t xml:space="preserve"> </w:t>
      </w:r>
      <w:r>
        <w:t>основ</w:t>
      </w:r>
      <w:r>
        <w:rPr>
          <w:spacing w:val="-2"/>
        </w:rPr>
        <w:t xml:space="preserve"> </w:t>
      </w:r>
      <w:r>
        <w:t>музыкальной</w:t>
      </w:r>
      <w:r>
        <w:rPr>
          <w:spacing w:val="-3"/>
        </w:rPr>
        <w:t xml:space="preserve"> </w:t>
      </w:r>
      <w:r>
        <w:t>грамоты.</w:t>
      </w:r>
    </w:p>
    <w:p w:rsidR="0055618D" w:rsidRDefault="00BE78D0">
      <w:pPr>
        <w:pStyle w:val="a3"/>
        <w:spacing w:before="7" w:line="213" w:lineRule="auto"/>
        <w:ind w:left="419" w:right="87" w:firstLine="283"/>
      </w:pPr>
      <w:r>
        <w:t>Содержание музыки передается совокупностью средств музы-</w:t>
      </w:r>
      <w:r>
        <w:rPr>
          <w:spacing w:val="1"/>
        </w:rPr>
        <w:t xml:space="preserve"> </w:t>
      </w:r>
      <w:r>
        <w:t>кальной</w:t>
      </w:r>
      <w:r>
        <w:rPr>
          <w:spacing w:val="1"/>
        </w:rPr>
        <w:t xml:space="preserve"> </w:t>
      </w:r>
      <w:r>
        <w:t>выразительности.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относятся:</w:t>
      </w:r>
      <w:r>
        <w:rPr>
          <w:spacing w:val="1"/>
        </w:rPr>
        <w:t xml:space="preserve"> </w:t>
      </w:r>
      <w:r>
        <w:t>мелодия,</w:t>
      </w:r>
      <w:r>
        <w:rPr>
          <w:spacing w:val="1"/>
        </w:rPr>
        <w:t xml:space="preserve"> </w:t>
      </w:r>
      <w:r>
        <w:t>темп,</w:t>
      </w:r>
      <w:r>
        <w:rPr>
          <w:spacing w:val="1"/>
        </w:rPr>
        <w:t xml:space="preserve"> </w:t>
      </w:r>
      <w:r>
        <w:t>ди-</w:t>
      </w:r>
      <w:r>
        <w:rPr>
          <w:spacing w:val="-52"/>
        </w:rPr>
        <w:t xml:space="preserve"> </w:t>
      </w:r>
      <w:r>
        <w:t>намические оттенки, ритм, размер, структура музыкального про-</w:t>
      </w:r>
      <w:r>
        <w:rPr>
          <w:spacing w:val="1"/>
        </w:rPr>
        <w:t xml:space="preserve"> </w:t>
      </w:r>
      <w:r>
        <w:t>изведения.</w:t>
      </w:r>
    </w:p>
    <w:p w:rsidR="0055618D" w:rsidRDefault="00BE78D0">
      <w:pPr>
        <w:pStyle w:val="a3"/>
        <w:spacing w:before="4" w:line="213" w:lineRule="auto"/>
        <w:ind w:left="423" w:right="75" w:firstLine="283"/>
      </w:pPr>
      <w:r>
        <w:t>Мелодия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важнейшей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музыкального</w:t>
      </w:r>
      <w:r>
        <w:rPr>
          <w:spacing w:val="1"/>
        </w:rPr>
        <w:t xml:space="preserve"> </w:t>
      </w:r>
      <w:r>
        <w:t>сопро-</w:t>
      </w:r>
      <w:r>
        <w:rPr>
          <w:spacing w:val="1"/>
        </w:rPr>
        <w:t xml:space="preserve"> </w:t>
      </w:r>
      <w:r>
        <w:t>вождения. В ней воплощаются различные образы и состояния. Раз-</w:t>
      </w:r>
      <w:r>
        <w:rPr>
          <w:spacing w:val="1"/>
        </w:rPr>
        <w:t xml:space="preserve"> </w:t>
      </w:r>
      <w:r>
        <w:t>нообразие</w:t>
      </w:r>
      <w:r>
        <w:rPr>
          <w:spacing w:val="1"/>
        </w:rPr>
        <w:t xml:space="preserve"> </w:t>
      </w:r>
      <w:r>
        <w:t>мелодии</w:t>
      </w:r>
      <w:r>
        <w:rPr>
          <w:spacing w:val="1"/>
        </w:rPr>
        <w:t xml:space="preserve"> </w:t>
      </w:r>
      <w:r>
        <w:t>передается</w:t>
      </w:r>
      <w:r>
        <w:rPr>
          <w:spacing w:val="1"/>
        </w:rPr>
        <w:t xml:space="preserve"> </w:t>
      </w:r>
      <w:r>
        <w:t>направлением</w:t>
      </w:r>
      <w:r>
        <w:rPr>
          <w:spacing w:val="1"/>
        </w:rPr>
        <w:t xml:space="preserve"> </w:t>
      </w:r>
      <w:r>
        <w:t>мелодических</w:t>
      </w:r>
      <w:r>
        <w:rPr>
          <w:spacing w:val="1"/>
        </w:rPr>
        <w:t xml:space="preserve"> </w:t>
      </w:r>
      <w:r>
        <w:t>ри-</w:t>
      </w:r>
      <w:r>
        <w:rPr>
          <w:spacing w:val="1"/>
        </w:rPr>
        <w:t xml:space="preserve"> </w:t>
      </w:r>
      <w:r>
        <w:t>сунков,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условно</w:t>
      </w:r>
      <w:r>
        <w:rPr>
          <w:spacing w:val="1"/>
        </w:rPr>
        <w:t xml:space="preserve"> </w:t>
      </w:r>
      <w:r>
        <w:t>делятся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восходящий,</w:t>
      </w:r>
      <w:r>
        <w:rPr>
          <w:spacing w:val="1"/>
        </w:rPr>
        <w:t xml:space="preserve"> </w:t>
      </w:r>
      <w:r>
        <w:t>нисходящий,</w:t>
      </w:r>
      <w:r>
        <w:rPr>
          <w:spacing w:val="1"/>
        </w:rPr>
        <w:t xml:space="preserve"> </w:t>
      </w:r>
      <w:r>
        <w:t>волнообразный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ровный.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непре-</w:t>
      </w:r>
      <w:r>
        <w:rPr>
          <w:spacing w:val="1"/>
        </w:rPr>
        <w:t xml:space="preserve"> </w:t>
      </w:r>
      <w:r>
        <w:t>менно</w:t>
      </w:r>
      <w:r>
        <w:rPr>
          <w:spacing w:val="-1"/>
        </w:rPr>
        <w:t xml:space="preserve"> </w:t>
      </w:r>
      <w:r>
        <w:t>учитывается</w:t>
      </w:r>
      <w:r>
        <w:rPr>
          <w:spacing w:val="-1"/>
        </w:rPr>
        <w:t xml:space="preserve"> </w:t>
      </w:r>
      <w:r>
        <w:t>направление мелодии.</w:t>
      </w:r>
    </w:p>
    <w:p w:rsidR="0055618D" w:rsidRDefault="00BE78D0">
      <w:pPr>
        <w:pStyle w:val="a3"/>
        <w:spacing w:before="5" w:line="213" w:lineRule="auto"/>
        <w:ind w:left="423" w:right="61" w:firstLine="288"/>
      </w:pPr>
      <w:r>
        <w:t>Различные виды мелодического рисунка воспроизводятся: дви-</w:t>
      </w:r>
      <w:r>
        <w:rPr>
          <w:spacing w:val="1"/>
        </w:rPr>
        <w:t xml:space="preserve"> </w:t>
      </w:r>
      <w:r>
        <w:t>жением рук — поднимая их на восходящую мелодию и опуская на</w:t>
      </w:r>
      <w:r>
        <w:rPr>
          <w:spacing w:val="1"/>
        </w:rPr>
        <w:t xml:space="preserve"> </w:t>
      </w:r>
      <w:r>
        <w:t>нисходящую;</w:t>
      </w:r>
      <w:r>
        <w:rPr>
          <w:spacing w:val="1"/>
        </w:rPr>
        <w:t xml:space="preserve"> </w:t>
      </w:r>
      <w:r>
        <w:t>движением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тела,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восходящую</w:t>
      </w:r>
      <w:r>
        <w:rPr>
          <w:spacing w:val="1"/>
        </w:rPr>
        <w:t xml:space="preserve"> </w:t>
      </w:r>
      <w:r>
        <w:t>мелодию из упора присев встать на носки, руки вверх, на нисхо-</w:t>
      </w:r>
      <w:r>
        <w:rPr>
          <w:spacing w:val="1"/>
        </w:rPr>
        <w:t xml:space="preserve"> </w:t>
      </w:r>
      <w:r>
        <w:t>дящую мелодию — принять упор присев. На волнообразный мело-</w:t>
      </w:r>
      <w:r>
        <w:rPr>
          <w:spacing w:val="1"/>
        </w:rPr>
        <w:t xml:space="preserve"> </w:t>
      </w:r>
      <w:r>
        <w:t>дический рисунок следует переходить из высокого положения в</w:t>
      </w:r>
      <w:r>
        <w:rPr>
          <w:spacing w:val="1"/>
        </w:rPr>
        <w:t xml:space="preserve"> </w:t>
      </w:r>
      <w:r>
        <w:t>низкое и обратно: поднимая и опуская руки, голову, туловище или</w:t>
      </w:r>
      <w:r>
        <w:rPr>
          <w:spacing w:val="1"/>
        </w:rPr>
        <w:t xml:space="preserve"> </w:t>
      </w:r>
      <w:r>
        <w:t>все тело.</w:t>
      </w:r>
    </w:p>
    <w:p w:rsidR="0055618D" w:rsidRDefault="00BE78D0">
      <w:pPr>
        <w:pStyle w:val="a3"/>
        <w:spacing w:before="4" w:line="216" w:lineRule="auto"/>
        <w:ind w:left="438" w:right="57" w:firstLine="283"/>
      </w:pP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особого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музыкального</w:t>
      </w:r>
      <w:r>
        <w:rPr>
          <w:spacing w:val="-1"/>
        </w:rPr>
        <w:t xml:space="preserve"> </w:t>
      </w:r>
      <w:r>
        <w:t>произведения: слитно или</w:t>
      </w:r>
      <w:r>
        <w:rPr>
          <w:spacing w:val="-2"/>
        </w:rPr>
        <w:t xml:space="preserve"> </w:t>
      </w:r>
      <w:r>
        <w:t>отрывисто.</w:t>
      </w:r>
    </w:p>
    <w:p w:rsidR="0055618D" w:rsidRDefault="00BE78D0">
      <w:pPr>
        <w:pStyle w:val="a3"/>
        <w:spacing w:line="213" w:lineRule="auto"/>
        <w:ind w:left="433" w:right="53" w:firstLine="278"/>
      </w:pPr>
      <w:r>
        <w:t>Слитное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плавных,</w:t>
      </w:r>
      <w:r>
        <w:rPr>
          <w:spacing w:val="1"/>
        </w:rPr>
        <w:t xml:space="preserve"> </w:t>
      </w:r>
      <w:r>
        <w:t>широких, волнообразных движений; отрывистое — при выполне-</w:t>
      </w:r>
      <w:r>
        <w:rPr>
          <w:spacing w:val="1"/>
        </w:rPr>
        <w:t xml:space="preserve"> </w:t>
      </w:r>
      <w:r>
        <w:t>нии резких, коротких движений. Правильно подобранная мелодия,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грамотное</w:t>
      </w:r>
      <w:r>
        <w:rPr>
          <w:spacing w:val="1"/>
        </w:rPr>
        <w:t xml:space="preserve"> </w:t>
      </w:r>
      <w:r>
        <w:t>слияние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выполняемыми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спо-</w:t>
      </w:r>
      <w:r>
        <w:rPr>
          <w:spacing w:val="1"/>
        </w:rPr>
        <w:t xml:space="preserve"> </w:t>
      </w:r>
      <w:r>
        <w:t>собствует лучшей усвояемости изучаемых упражнений и их связи с</w:t>
      </w:r>
      <w:r>
        <w:rPr>
          <w:spacing w:val="-52"/>
        </w:rPr>
        <w:t xml:space="preserve"> </w:t>
      </w:r>
      <w:r>
        <w:t>музыкой.</w:t>
      </w:r>
    </w:p>
    <w:p w:rsidR="0055618D" w:rsidRDefault="00BE78D0">
      <w:pPr>
        <w:pStyle w:val="a3"/>
        <w:spacing w:before="5" w:line="213" w:lineRule="auto"/>
        <w:ind w:left="438" w:right="38" w:firstLine="273"/>
      </w:pPr>
      <w:r>
        <w:t>Темп — это скорость исполнения музыкального произведения^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медленным,</w:t>
      </w:r>
      <w:r>
        <w:rPr>
          <w:spacing w:val="1"/>
        </w:rPr>
        <w:t xml:space="preserve"> </w:t>
      </w:r>
      <w:r>
        <w:t>умеренным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быстрым.</w:t>
      </w:r>
      <w:r>
        <w:rPr>
          <w:spacing w:val="1"/>
        </w:rPr>
        <w:t xml:space="preserve"> </w:t>
      </w:r>
      <w:r>
        <w:rPr>
          <w:i/>
        </w:rPr>
        <w:t>Медленный</w:t>
      </w:r>
      <w:r>
        <w:rPr>
          <w:i/>
          <w:spacing w:val="-52"/>
        </w:rPr>
        <w:t xml:space="preserve"> </w:t>
      </w:r>
      <w:r>
        <w:t>темп применяется для сопровождения движений, выполняемых с</w:t>
      </w:r>
      <w:r>
        <w:rPr>
          <w:spacing w:val="1"/>
        </w:rPr>
        <w:t xml:space="preserve"> </w:t>
      </w:r>
      <w:r>
        <w:t>большой</w:t>
      </w:r>
      <w:r>
        <w:rPr>
          <w:spacing w:val="1"/>
        </w:rPr>
        <w:t xml:space="preserve"> </w:t>
      </w:r>
      <w:r>
        <w:t>амплитудой,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статических</w:t>
      </w:r>
      <w:r>
        <w:rPr>
          <w:spacing w:val="1"/>
        </w:rPr>
        <w:t xml:space="preserve"> </w:t>
      </w:r>
      <w:r>
        <w:t>(силовых)</w:t>
      </w:r>
      <w:r>
        <w:rPr>
          <w:spacing w:val="1"/>
        </w:rPr>
        <w:t xml:space="preserve"> </w:t>
      </w:r>
      <w:r>
        <w:t>упражнений</w:t>
      </w:r>
      <w:r>
        <w:rPr>
          <w:spacing w:val="55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 xml:space="preserve">при обучении новым упражнениям. </w:t>
      </w:r>
      <w:r>
        <w:rPr>
          <w:i/>
        </w:rPr>
        <w:t xml:space="preserve">Быстрый </w:t>
      </w:r>
      <w:r>
        <w:t>темп нужен для дви-</w:t>
      </w:r>
      <w:r>
        <w:rPr>
          <w:spacing w:val="1"/>
        </w:rPr>
        <w:t xml:space="preserve"> </w:t>
      </w:r>
      <w:r>
        <w:t>жений,</w:t>
      </w:r>
      <w:r>
        <w:rPr>
          <w:spacing w:val="-1"/>
        </w:rPr>
        <w:t xml:space="preserve"> </w:t>
      </w:r>
      <w:r>
        <w:t>выполняемых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небольшой</w:t>
      </w:r>
      <w:r>
        <w:rPr>
          <w:spacing w:val="-2"/>
        </w:rPr>
        <w:t xml:space="preserve"> </w:t>
      </w:r>
      <w:r>
        <w:t>амплитудой:</w:t>
      </w:r>
      <w:r>
        <w:rPr>
          <w:spacing w:val="-3"/>
        </w:rPr>
        <w:t xml:space="preserve"> </w:t>
      </w:r>
      <w:r>
        <w:t>бег,</w:t>
      </w:r>
      <w:r>
        <w:rPr>
          <w:spacing w:val="-1"/>
        </w:rPr>
        <w:t xml:space="preserve"> </w:t>
      </w:r>
      <w:r>
        <w:t>подскоки</w:t>
      </w:r>
    </w:p>
    <w:p w:rsidR="0055618D" w:rsidRDefault="00BE78D0">
      <w:pPr>
        <w:pStyle w:val="a3"/>
        <w:ind w:left="399"/>
        <w:jc w:val="left"/>
        <w:rPr>
          <w:sz w:val="20"/>
        </w:rPr>
      </w:pPr>
      <w:r>
        <w:br w:type="column"/>
      </w: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146224" cy="3176016"/>
            <wp:effectExtent l="0" t="0" r="0" b="0"/>
            <wp:docPr id="477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77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6224" cy="317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165" w:line="199" w:lineRule="auto"/>
        <w:ind w:left="481" w:right="458"/>
      </w:pPr>
      <w:r>
        <w:t xml:space="preserve">и др. </w:t>
      </w:r>
      <w:r>
        <w:rPr>
          <w:i/>
        </w:rPr>
        <w:t xml:space="preserve">Умеренный </w:t>
      </w:r>
      <w:r>
        <w:t>темп используется для сопровождения большин-</w:t>
      </w:r>
      <w:r>
        <w:rPr>
          <w:spacing w:val="1"/>
        </w:rPr>
        <w:t xml:space="preserve"> </w:t>
      </w:r>
      <w:r>
        <w:t>ства</w:t>
      </w:r>
      <w:r>
        <w:rPr>
          <w:spacing w:val="1"/>
        </w:rPr>
        <w:t xml:space="preserve"> </w:t>
      </w:r>
      <w:r>
        <w:t>общеразвивающих,</w:t>
      </w:r>
      <w:r>
        <w:rPr>
          <w:spacing w:val="1"/>
        </w:rPr>
        <w:t xml:space="preserve"> </w:t>
      </w:r>
      <w:r>
        <w:t>вольных,</w:t>
      </w:r>
      <w:r>
        <w:rPr>
          <w:spacing w:val="1"/>
        </w:rPr>
        <w:t xml:space="preserve"> </w:t>
      </w:r>
      <w:r>
        <w:t>акробатических,</w:t>
      </w:r>
      <w:r>
        <w:rPr>
          <w:spacing w:val="1"/>
        </w:rPr>
        <w:t xml:space="preserve"> </w:t>
      </w:r>
      <w:r>
        <w:t>прикладных</w:t>
      </w:r>
      <w:r>
        <w:rPr>
          <w:spacing w:val="1"/>
        </w:rPr>
        <w:t xml:space="preserve"> </w:t>
      </w:r>
      <w:r>
        <w:t>упражнений.</w:t>
      </w:r>
    </w:p>
    <w:p w:rsidR="0055618D" w:rsidRDefault="00BE78D0">
      <w:pPr>
        <w:pStyle w:val="a3"/>
        <w:spacing w:before="30" w:line="213" w:lineRule="auto"/>
        <w:ind w:left="462" w:right="456" w:firstLine="273"/>
      </w:pPr>
      <w:r>
        <w:t>«Динамика» в переводе с греческого означает «сила». Все, что</w:t>
      </w:r>
      <w:r>
        <w:rPr>
          <w:spacing w:val="1"/>
        </w:rPr>
        <w:t xml:space="preserve"> </w:t>
      </w:r>
      <w:r>
        <w:t>касается</w:t>
      </w:r>
      <w:r>
        <w:rPr>
          <w:spacing w:val="1"/>
        </w:rPr>
        <w:t xml:space="preserve"> </w:t>
      </w:r>
      <w:r>
        <w:t>силы,</w:t>
      </w:r>
      <w:r>
        <w:rPr>
          <w:spacing w:val="1"/>
        </w:rPr>
        <w:t xml:space="preserve"> </w:t>
      </w:r>
      <w:r>
        <w:t>громкости</w:t>
      </w:r>
      <w:r>
        <w:rPr>
          <w:spacing w:val="1"/>
        </w:rPr>
        <w:t xml:space="preserve"> </w:t>
      </w:r>
      <w:r>
        <w:t>звучания,</w:t>
      </w:r>
      <w:r>
        <w:rPr>
          <w:spacing w:val="1"/>
        </w:rPr>
        <w:t xml:space="preserve"> </w:t>
      </w:r>
      <w:r>
        <w:t>относится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rPr>
          <w:i/>
        </w:rPr>
        <w:t>динамическим</w:t>
      </w:r>
      <w:r>
        <w:rPr>
          <w:i/>
          <w:spacing w:val="1"/>
        </w:rPr>
        <w:t xml:space="preserve"> </w:t>
      </w:r>
      <w:r>
        <w:rPr>
          <w:i/>
        </w:rPr>
        <w:t>оттенкам</w:t>
      </w:r>
      <w:r>
        <w:rPr>
          <w:i/>
          <w:spacing w:val="-7"/>
        </w:rPr>
        <w:t xml:space="preserve"> </w:t>
      </w:r>
      <w:r>
        <w:rPr>
          <w:i/>
        </w:rPr>
        <w:t>музыки.</w:t>
      </w:r>
      <w:r>
        <w:rPr>
          <w:i/>
          <w:spacing w:val="-7"/>
        </w:rPr>
        <w:t xml:space="preserve"> </w:t>
      </w:r>
      <w:r>
        <w:t>Динамические</w:t>
      </w:r>
      <w:r>
        <w:rPr>
          <w:spacing w:val="-6"/>
        </w:rPr>
        <w:t xml:space="preserve"> </w:t>
      </w:r>
      <w:r>
        <w:t>оттенки</w:t>
      </w:r>
      <w:r>
        <w:rPr>
          <w:spacing w:val="-7"/>
        </w:rPr>
        <w:t xml:space="preserve"> </w:t>
      </w:r>
      <w:r>
        <w:t>музыкального</w:t>
      </w:r>
      <w:r>
        <w:rPr>
          <w:spacing w:val="-7"/>
        </w:rPr>
        <w:t xml:space="preserve"> </w:t>
      </w:r>
      <w:r>
        <w:t>сопровож-</w:t>
      </w:r>
      <w:r>
        <w:rPr>
          <w:spacing w:val="-53"/>
        </w:rPr>
        <w:t xml:space="preserve"> </w:t>
      </w:r>
      <w:r>
        <w:t>дения занятий включают в себя громкое и тихое звучание, посте-</w:t>
      </w:r>
      <w:r>
        <w:rPr>
          <w:spacing w:val="1"/>
        </w:rPr>
        <w:t xml:space="preserve"> </w:t>
      </w:r>
      <w:r>
        <w:t>пенное</w:t>
      </w:r>
      <w:r>
        <w:rPr>
          <w:spacing w:val="1"/>
        </w:rPr>
        <w:t xml:space="preserve"> </w:t>
      </w:r>
      <w:r>
        <w:t>усиление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ослабление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звука,</w:t>
      </w:r>
      <w:r>
        <w:rPr>
          <w:spacing w:val="1"/>
        </w:rPr>
        <w:t xml:space="preserve"> </w:t>
      </w:r>
      <w:r>
        <w:t>динамические</w:t>
      </w:r>
      <w:r>
        <w:rPr>
          <w:spacing w:val="1"/>
        </w:rPr>
        <w:t xml:space="preserve"> </w:t>
      </w:r>
      <w:r>
        <w:t>ак-</w:t>
      </w:r>
      <w:r>
        <w:rPr>
          <w:spacing w:val="1"/>
        </w:rPr>
        <w:t xml:space="preserve"> </w:t>
      </w:r>
      <w:r>
        <w:t>центы. Громкого звучания требуют все движения, выполняемые с</w:t>
      </w:r>
      <w:r>
        <w:rPr>
          <w:spacing w:val="1"/>
        </w:rPr>
        <w:t xml:space="preserve"> </w:t>
      </w:r>
      <w:r>
        <w:t>большим мышечным напряжением. Под тихое звучание выполня-</w:t>
      </w:r>
      <w:r>
        <w:rPr>
          <w:spacing w:val="1"/>
        </w:rPr>
        <w:t xml:space="preserve"> </w:t>
      </w:r>
      <w:r>
        <w:t>ются плавные, волнообразные движения, ходьба на носках и др.</w:t>
      </w:r>
      <w:r>
        <w:rPr>
          <w:spacing w:val="1"/>
        </w:rPr>
        <w:t xml:space="preserve"> </w:t>
      </w:r>
      <w:r>
        <w:t>Постепенное</w:t>
      </w:r>
      <w:r>
        <w:rPr>
          <w:spacing w:val="1"/>
        </w:rPr>
        <w:t xml:space="preserve"> </w:t>
      </w:r>
      <w:r>
        <w:t>усиление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уменьшение</w:t>
      </w:r>
      <w:r>
        <w:rPr>
          <w:spacing w:val="1"/>
        </w:rPr>
        <w:t xml:space="preserve"> </w:t>
      </w:r>
      <w:r>
        <w:t>громкости</w:t>
      </w:r>
      <w:r>
        <w:rPr>
          <w:spacing w:val="1"/>
        </w:rPr>
        <w:t xml:space="preserve"> </w:t>
      </w:r>
      <w:r>
        <w:t>звучания</w:t>
      </w:r>
      <w:r>
        <w:rPr>
          <w:spacing w:val="1"/>
        </w:rPr>
        <w:t xml:space="preserve"> </w:t>
      </w:r>
      <w:r>
        <w:t>со-</w:t>
      </w:r>
      <w:r>
        <w:rPr>
          <w:spacing w:val="1"/>
        </w:rPr>
        <w:t xml:space="preserve"> </w:t>
      </w:r>
      <w:r>
        <w:t>ответствует движениям, выполняемым с постепенным изменением</w:t>
      </w:r>
      <w:r>
        <w:rPr>
          <w:spacing w:val="1"/>
        </w:rPr>
        <w:t xml:space="preserve"> </w:t>
      </w:r>
      <w:r>
        <w:t>мышечных</w:t>
      </w:r>
      <w:r>
        <w:rPr>
          <w:spacing w:val="-1"/>
        </w:rPr>
        <w:t xml:space="preserve"> </w:t>
      </w:r>
      <w:r>
        <w:t>напряжений.</w:t>
      </w:r>
    </w:p>
    <w:p w:rsidR="0055618D" w:rsidRDefault="00BE78D0">
      <w:pPr>
        <w:pStyle w:val="a3"/>
        <w:spacing w:before="10" w:line="232" w:lineRule="auto"/>
        <w:ind w:left="452" w:right="492" w:firstLine="278"/>
      </w:pPr>
      <w:r>
        <w:rPr>
          <w:i/>
        </w:rPr>
        <w:t xml:space="preserve">Ритм — </w:t>
      </w:r>
      <w:r>
        <w:t>это организованная последовательность длительностей</w:t>
      </w:r>
      <w:r>
        <w:rPr>
          <w:spacing w:val="1"/>
        </w:rPr>
        <w:t xml:space="preserve"> </w:t>
      </w:r>
      <w:r>
        <w:t>звуков. Они бывают различной длительности и обозначаются нот-</w:t>
      </w:r>
      <w:r>
        <w:rPr>
          <w:spacing w:val="1"/>
        </w:rPr>
        <w:t xml:space="preserve"> </w:t>
      </w:r>
      <w:r>
        <w:t>ными знаками. За единицу измерения принята целая нота — о. Она</w:t>
      </w:r>
      <w:r>
        <w:rPr>
          <w:spacing w:val="-52"/>
        </w:rPr>
        <w:t xml:space="preserve"> </w:t>
      </w:r>
      <w:r>
        <w:t>длится четыре счета. Звук вдвое короче обозначается половинной</w:t>
      </w:r>
      <w:r>
        <w:rPr>
          <w:spacing w:val="1"/>
        </w:rPr>
        <w:t xml:space="preserve"> </w:t>
      </w:r>
      <w:r>
        <w:t>нотой</w:t>
      </w:r>
      <w:r>
        <w:rPr>
          <w:spacing w:val="-2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J</w:t>
      </w:r>
      <w:r>
        <w:rPr>
          <w:spacing w:val="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длится</w:t>
      </w:r>
      <w:r>
        <w:rPr>
          <w:spacing w:val="-1"/>
        </w:rPr>
        <w:t xml:space="preserve"> </w:t>
      </w:r>
      <w:r>
        <w:t>два</w:t>
      </w:r>
      <w:r>
        <w:rPr>
          <w:spacing w:val="-2"/>
        </w:rPr>
        <w:t xml:space="preserve"> </w:t>
      </w:r>
      <w:r>
        <w:t>счета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</w:t>
      </w:r>
      <w:r>
        <w:rPr>
          <w:spacing w:val="-3"/>
        </w:rPr>
        <w:t xml:space="preserve"> </w:t>
      </w:r>
      <w:r>
        <w:t>(рис. 260).</w:t>
      </w:r>
    </w:p>
    <w:p w:rsidR="0055618D" w:rsidRDefault="00BE78D0">
      <w:pPr>
        <w:pStyle w:val="a3"/>
        <w:spacing w:before="10" w:line="208" w:lineRule="auto"/>
        <w:ind w:left="443" w:right="499" w:firstLine="273"/>
      </w:pPr>
      <w:r>
        <w:rPr>
          <w:i/>
        </w:rPr>
        <w:t xml:space="preserve">Ритмический рисунок </w:t>
      </w:r>
      <w:r>
        <w:t>— это организованное сочетание длитель-</w:t>
      </w:r>
      <w:r>
        <w:rPr>
          <w:spacing w:val="-52"/>
        </w:rPr>
        <w:t xml:space="preserve"> </w:t>
      </w:r>
      <w:r>
        <w:t>ностей звуков. Его можно воспроизвести движениями (хлопками,</w:t>
      </w:r>
      <w:r>
        <w:rPr>
          <w:spacing w:val="1"/>
        </w:rPr>
        <w:t xml:space="preserve"> </w:t>
      </w:r>
      <w:r>
        <w:t>притопами, шагами и др.). Например, хлопками можно передать</w:t>
      </w:r>
      <w:r>
        <w:rPr>
          <w:spacing w:val="1"/>
        </w:rPr>
        <w:t xml:space="preserve"> </w:t>
      </w:r>
      <w:r>
        <w:rPr>
          <w:spacing w:val="-1"/>
        </w:rPr>
        <w:t>следующий</w:t>
      </w:r>
      <w:r>
        <w:rPr>
          <w:spacing w:val="-13"/>
        </w:rPr>
        <w:t xml:space="preserve"> </w:t>
      </w:r>
      <w:r>
        <w:rPr>
          <w:spacing w:val="-1"/>
        </w:rPr>
        <w:t>ритмический</w:t>
      </w:r>
      <w:r>
        <w:rPr>
          <w:spacing w:val="-13"/>
        </w:rPr>
        <w:t xml:space="preserve"> </w:t>
      </w:r>
      <w:r>
        <w:rPr>
          <w:spacing w:val="-1"/>
        </w:rPr>
        <w:t>рисунок:</w:t>
      </w:r>
      <w:r>
        <w:rPr>
          <w:spacing w:val="-11"/>
        </w:rPr>
        <w:t xml:space="preserve"> </w:t>
      </w:r>
      <w:r>
        <w:rPr>
          <w:spacing w:val="-1"/>
        </w:rPr>
        <w:t>музыкальный</w:t>
      </w:r>
      <w:r>
        <w:rPr>
          <w:spacing w:val="-13"/>
        </w:rPr>
        <w:t xml:space="preserve"> </w:t>
      </w:r>
      <w:r>
        <w:rPr>
          <w:spacing w:val="-1"/>
        </w:rPr>
        <w:t>размер</w:t>
      </w:r>
      <w:r>
        <w:rPr>
          <w:spacing w:val="-11"/>
        </w:rPr>
        <w:t xml:space="preserve"> </w:t>
      </w:r>
      <w:r>
        <w:rPr>
          <w:i/>
          <w:spacing w:val="-1"/>
        </w:rPr>
        <w:t>\</w:t>
      </w:r>
      <w:r>
        <w:rPr>
          <w:i/>
          <w:spacing w:val="-11"/>
        </w:rPr>
        <w:t xml:space="preserve"> </w:t>
      </w:r>
      <w:r>
        <w:rPr>
          <w:spacing w:val="-1"/>
        </w:rPr>
        <w:t>(рис.</w:t>
      </w:r>
      <w:r>
        <w:rPr>
          <w:spacing w:val="-12"/>
        </w:rPr>
        <w:t xml:space="preserve"> </w:t>
      </w:r>
      <w:r>
        <w:rPr>
          <w:spacing w:val="-1"/>
        </w:rPr>
        <w:t>261).</w:t>
      </w:r>
    </w:p>
    <w:p w:rsidR="0055618D" w:rsidRDefault="0055618D">
      <w:pPr>
        <w:spacing w:line="208" w:lineRule="auto"/>
        <w:sectPr w:rsidR="0055618D">
          <w:footerReference w:type="default" r:id="rId448"/>
          <w:pgSz w:w="16840" w:h="11900" w:orient="landscape"/>
          <w:pgMar w:top="360" w:right="1200" w:bottom="900" w:left="1040" w:header="0" w:footer="703" w:gutter="0"/>
          <w:cols w:num="2" w:space="720" w:equalWidth="0">
            <w:col w:w="6885" w:space="382"/>
            <w:col w:w="7333"/>
          </w:cols>
        </w:sectPr>
      </w:pPr>
    </w:p>
    <w:p w:rsidR="0055618D" w:rsidRDefault="00BE78D0">
      <w:pPr>
        <w:pStyle w:val="a3"/>
        <w:spacing w:before="87" w:line="213" w:lineRule="auto"/>
        <w:ind w:left="4302" w:right="109" w:firstLine="302"/>
      </w:pPr>
      <w:r>
        <w:rPr>
          <w:noProof/>
          <w:lang w:eastAsia="ru-RU"/>
        </w:rPr>
        <w:lastRenderedPageBreak/>
        <w:drawing>
          <wp:anchor distT="0" distB="0" distL="0" distR="0" simplePos="0" relativeHeight="15823360" behindDoc="0" locked="0" layoutInCell="1" allowOverlap="1">
            <wp:simplePos x="0" y="0"/>
            <wp:positionH relativeFrom="page">
              <wp:posOffset>962982</wp:posOffset>
            </wp:positionH>
            <wp:positionV relativeFrom="paragraph">
              <wp:posOffset>26542</wp:posOffset>
            </wp:positionV>
            <wp:extent cx="2386667" cy="3313192"/>
            <wp:effectExtent l="0" t="0" r="0" b="0"/>
            <wp:wrapNone/>
            <wp:docPr id="479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78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6667" cy="3313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Количество</w:t>
      </w:r>
      <w:r>
        <w:rPr>
          <w:spacing w:val="1"/>
        </w:rPr>
        <w:t xml:space="preserve"> </w:t>
      </w:r>
      <w:r>
        <w:t>хлопков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соответствовать</w:t>
      </w:r>
      <w:r>
        <w:rPr>
          <w:spacing w:val="1"/>
        </w:rPr>
        <w:t xml:space="preserve"> </w:t>
      </w:r>
      <w:r>
        <w:rPr>
          <w:spacing w:val="-2"/>
        </w:rPr>
        <w:t xml:space="preserve">числу нотных </w:t>
      </w:r>
      <w:r>
        <w:rPr>
          <w:spacing w:val="-1"/>
        </w:rPr>
        <w:t>знаков, а дли-</w:t>
      </w:r>
      <w:r>
        <w:rPr>
          <w:spacing w:val="-53"/>
        </w:rPr>
        <w:t xml:space="preserve"> </w:t>
      </w:r>
      <w:r>
        <w:t>тельность</w:t>
      </w:r>
      <w:r>
        <w:rPr>
          <w:spacing w:val="9"/>
        </w:rPr>
        <w:t xml:space="preserve"> </w:t>
      </w:r>
      <w:r>
        <w:t>каждого</w:t>
      </w:r>
      <w:r>
        <w:rPr>
          <w:spacing w:val="11"/>
        </w:rPr>
        <w:t xml:space="preserve"> </w:t>
      </w:r>
      <w:r>
        <w:t>хлопка</w:t>
      </w:r>
    </w:p>
    <w:p w:rsidR="0055618D" w:rsidRDefault="00BE78D0">
      <w:pPr>
        <w:pStyle w:val="a3"/>
        <w:spacing w:before="4" w:line="213" w:lineRule="auto"/>
        <w:ind w:left="4302" w:right="118"/>
      </w:pPr>
      <w:r>
        <w:t>—</w:t>
      </w:r>
      <w:r>
        <w:rPr>
          <w:spacing w:val="1"/>
        </w:rPr>
        <w:t xml:space="preserve"> </w:t>
      </w:r>
      <w:r>
        <w:t>длительности</w:t>
      </w:r>
      <w:r>
        <w:rPr>
          <w:spacing w:val="1"/>
        </w:rPr>
        <w:t xml:space="preserve"> </w:t>
      </w:r>
      <w:r>
        <w:t>данного</w:t>
      </w:r>
      <w:r>
        <w:rPr>
          <w:spacing w:val="-52"/>
        </w:rPr>
        <w:t xml:space="preserve"> </w:t>
      </w:r>
      <w:r>
        <w:t>нотного</w:t>
      </w:r>
      <w:r>
        <w:rPr>
          <w:spacing w:val="-1"/>
        </w:rPr>
        <w:t xml:space="preserve"> </w:t>
      </w:r>
      <w:r>
        <w:t>знака.</w:t>
      </w:r>
    </w:p>
    <w:p w:rsidR="0055618D" w:rsidRDefault="00BE78D0">
      <w:pPr>
        <w:pStyle w:val="a3"/>
        <w:tabs>
          <w:tab w:val="left" w:pos="6140"/>
        </w:tabs>
        <w:spacing w:before="1" w:line="213" w:lineRule="auto"/>
        <w:ind w:left="4302" w:right="89" w:firstLine="292"/>
      </w:pPr>
      <w:r>
        <w:rPr>
          <w:i/>
          <w:spacing w:val="-1"/>
        </w:rPr>
        <w:t xml:space="preserve">Музыкальный </w:t>
      </w:r>
      <w:r>
        <w:rPr>
          <w:i/>
        </w:rPr>
        <w:t xml:space="preserve">размер </w:t>
      </w:r>
      <w:r>
        <w:t>—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метр,</w:t>
      </w:r>
      <w:r>
        <w:rPr>
          <w:spacing w:val="1"/>
        </w:rPr>
        <w:t xml:space="preserve"> </w:t>
      </w:r>
      <w:r>
        <w:t>доля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выражена</w:t>
      </w:r>
      <w:r>
        <w:rPr>
          <w:spacing w:val="1"/>
        </w:rPr>
        <w:t xml:space="preserve"> </w:t>
      </w:r>
      <w:r>
        <w:t>определенной</w:t>
      </w:r>
      <w:r>
        <w:rPr>
          <w:spacing w:val="1"/>
        </w:rPr>
        <w:t xml:space="preserve"> </w:t>
      </w:r>
      <w:r>
        <w:t>ритмической</w:t>
      </w:r>
      <w:r>
        <w:rPr>
          <w:spacing w:val="1"/>
        </w:rPr>
        <w:t xml:space="preserve"> </w:t>
      </w:r>
      <w:r>
        <w:t>единицей.</w:t>
      </w:r>
      <w:r>
        <w:rPr>
          <w:spacing w:val="-52"/>
        </w:rPr>
        <w:t xml:space="preserve"> </w:t>
      </w:r>
      <w:r>
        <w:rPr>
          <w:i/>
        </w:rPr>
        <w:t xml:space="preserve">Метром </w:t>
      </w:r>
      <w:r>
        <w:t>принято называть</w:t>
      </w:r>
      <w:r>
        <w:rPr>
          <w:spacing w:val="1"/>
        </w:rPr>
        <w:t xml:space="preserve"> </w:t>
      </w:r>
      <w:r>
        <w:t>чередование</w:t>
      </w:r>
      <w:r>
        <w:rPr>
          <w:spacing w:val="1"/>
        </w:rPr>
        <w:t xml:space="preserve"> </w:t>
      </w:r>
      <w:r>
        <w:t>сильных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слабых долей через равные</w:t>
      </w:r>
      <w:r>
        <w:rPr>
          <w:spacing w:val="1"/>
        </w:rPr>
        <w:t xml:space="preserve"> </w:t>
      </w:r>
      <w:r>
        <w:t>промежутки</w:t>
      </w:r>
      <w:r>
        <w:tab/>
        <w:t>времени</w:t>
      </w:r>
      <w:r>
        <w:rPr>
          <w:spacing w:val="-53"/>
        </w:rPr>
        <w:t xml:space="preserve"> </w:t>
      </w:r>
      <w:r>
        <w:t>(через одну или две слабые</w:t>
      </w:r>
      <w:r>
        <w:rPr>
          <w:spacing w:val="1"/>
        </w:rPr>
        <w:t xml:space="preserve"> </w:t>
      </w:r>
      <w:r>
        <w:t>доли)</w:t>
      </w:r>
      <w:r>
        <w:rPr>
          <w:spacing w:val="-3"/>
        </w:rPr>
        <w:t xml:space="preserve"> </w:t>
      </w:r>
      <w:r>
        <w:t>(рис. 262).</w:t>
      </w:r>
    </w:p>
    <w:p w:rsidR="0055618D" w:rsidRDefault="00BE78D0">
      <w:pPr>
        <w:pStyle w:val="a3"/>
        <w:spacing w:before="10" w:line="213" w:lineRule="auto"/>
        <w:ind w:left="4302" w:right="79" w:firstLine="283"/>
      </w:pPr>
      <w:r>
        <w:t>Метр</w:t>
      </w:r>
      <w:r>
        <w:rPr>
          <w:spacing w:val="1"/>
        </w:rPr>
        <w:t xml:space="preserve"> </w:t>
      </w:r>
      <w:r>
        <w:t>организует</w:t>
      </w:r>
      <w:r>
        <w:rPr>
          <w:spacing w:val="1"/>
        </w:rPr>
        <w:t xml:space="preserve"> </w:t>
      </w:r>
      <w:r>
        <w:t>звуки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времени.</w:t>
      </w:r>
      <w:r>
        <w:rPr>
          <w:spacing w:val="1"/>
        </w:rPr>
        <w:t xml:space="preserve"> </w:t>
      </w:r>
      <w:r>
        <w:t>Музыкальный</w:t>
      </w:r>
      <w:r>
        <w:rPr>
          <w:spacing w:val="-52"/>
        </w:rPr>
        <w:t xml:space="preserve"> </w:t>
      </w:r>
      <w:r>
        <w:t>размер обозначается в виде</w:t>
      </w:r>
      <w:r>
        <w:rPr>
          <w:spacing w:val="1"/>
        </w:rPr>
        <w:t xml:space="preserve"> </w:t>
      </w:r>
      <w:r>
        <w:t>дроби.</w:t>
      </w:r>
      <w:r>
        <w:rPr>
          <w:spacing w:val="1"/>
        </w:rPr>
        <w:t xml:space="preserve"> </w:t>
      </w:r>
      <w:r>
        <w:t>Цифра,</w:t>
      </w:r>
      <w:r>
        <w:rPr>
          <w:spacing w:val="1"/>
        </w:rPr>
        <w:t xml:space="preserve"> </w:t>
      </w:r>
      <w:r>
        <w:t>стоящая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числителе дроби, указывает</w:t>
      </w:r>
      <w:r>
        <w:rPr>
          <w:spacing w:val="-5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долей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каждом</w:t>
      </w:r>
      <w:r>
        <w:rPr>
          <w:spacing w:val="-2"/>
        </w:rPr>
        <w:t xml:space="preserve"> </w:t>
      </w:r>
      <w:r>
        <w:t>метре</w:t>
      </w:r>
    </w:p>
    <w:p w:rsidR="0055618D" w:rsidRDefault="00BE78D0">
      <w:pPr>
        <w:pStyle w:val="a3"/>
        <w:spacing w:before="20" w:line="213" w:lineRule="auto"/>
        <w:ind w:left="543" w:right="57" w:firstLine="3758"/>
        <w:rPr>
          <w:i/>
        </w:rPr>
      </w:pPr>
      <w:r>
        <w:t>(такте). Знаменатель дроби</w:t>
      </w:r>
      <w:r>
        <w:rPr>
          <w:spacing w:val="1"/>
        </w:rPr>
        <w:t xml:space="preserve"> </w:t>
      </w:r>
      <w:r>
        <w:t>обозначает</w:t>
      </w:r>
      <w:r>
        <w:rPr>
          <w:spacing w:val="1"/>
        </w:rPr>
        <w:t xml:space="preserve"> </w:t>
      </w:r>
      <w:r>
        <w:t>длительность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долей,</w:t>
      </w:r>
      <w:r>
        <w:rPr>
          <w:spacing w:val="1"/>
        </w:rPr>
        <w:t xml:space="preserve"> </w:t>
      </w:r>
      <w:r>
        <w:t>т.е.</w:t>
      </w:r>
      <w:r>
        <w:rPr>
          <w:spacing w:val="1"/>
        </w:rPr>
        <w:t xml:space="preserve"> </w:t>
      </w:r>
      <w:r>
        <w:t>ритм.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занятий</w:t>
      </w:r>
      <w:r>
        <w:rPr>
          <w:spacing w:val="-52"/>
        </w:rPr>
        <w:t xml:space="preserve"> </w:t>
      </w:r>
      <w:r>
        <w:t xml:space="preserve">гимнастикой наиболее удобны музыкальные размеры </w:t>
      </w:r>
      <w:r>
        <w:rPr>
          <w:i/>
        </w:rPr>
        <w:t xml:space="preserve">\, \, \.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общеразвивающих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подсчет</w:t>
      </w:r>
      <w:r>
        <w:rPr>
          <w:spacing w:val="56"/>
        </w:rPr>
        <w:t xml:space="preserve"> </w:t>
      </w:r>
      <w:r>
        <w:t>ведется</w:t>
      </w:r>
      <w:r>
        <w:rPr>
          <w:spacing w:val="-52"/>
        </w:rPr>
        <w:t xml:space="preserve"> </w:t>
      </w:r>
      <w:r>
        <w:t>только</w:t>
      </w:r>
      <w:r>
        <w:rPr>
          <w:spacing w:val="25"/>
        </w:rPr>
        <w:t xml:space="preserve"> </w:t>
      </w:r>
      <w:r>
        <w:t>по</w:t>
      </w:r>
      <w:r>
        <w:rPr>
          <w:spacing w:val="26"/>
        </w:rPr>
        <w:t xml:space="preserve"> </w:t>
      </w:r>
      <w:r>
        <w:t>сильным</w:t>
      </w:r>
      <w:r>
        <w:rPr>
          <w:spacing w:val="26"/>
        </w:rPr>
        <w:t xml:space="preserve"> </w:t>
      </w:r>
      <w:r>
        <w:t>долям,</w:t>
      </w:r>
      <w:r>
        <w:rPr>
          <w:spacing w:val="26"/>
        </w:rPr>
        <w:t xml:space="preserve"> </w:t>
      </w:r>
      <w:r>
        <w:t>а</w:t>
      </w:r>
      <w:r>
        <w:rPr>
          <w:spacing w:val="26"/>
        </w:rPr>
        <w:t xml:space="preserve"> </w:t>
      </w:r>
      <w:r>
        <w:t>при</w:t>
      </w:r>
      <w:r>
        <w:rPr>
          <w:spacing w:val="26"/>
        </w:rPr>
        <w:t xml:space="preserve"> </w:t>
      </w:r>
      <w:r>
        <w:t>марше</w:t>
      </w:r>
      <w:r>
        <w:rPr>
          <w:spacing w:val="25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танцевальных</w:t>
      </w:r>
      <w:r>
        <w:rPr>
          <w:spacing w:val="26"/>
        </w:rPr>
        <w:t xml:space="preserve"> </w:t>
      </w:r>
      <w:r>
        <w:t>шагах</w:t>
      </w:r>
      <w:r>
        <w:rPr>
          <w:spacing w:val="26"/>
        </w:rPr>
        <w:t xml:space="preserve"> </w:t>
      </w:r>
      <w:r>
        <w:t>—</w:t>
      </w:r>
      <w:r>
        <w:rPr>
          <w:spacing w:val="-53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сильным</w:t>
      </w:r>
      <w:r>
        <w:rPr>
          <w:spacing w:val="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слабым.</w:t>
      </w:r>
      <w:r>
        <w:rPr>
          <w:spacing w:val="2"/>
        </w:rPr>
        <w:t xml:space="preserve"> </w:t>
      </w:r>
      <w:r>
        <w:t>Например,</w:t>
      </w:r>
      <w:r>
        <w:rPr>
          <w:spacing w:val="2"/>
        </w:rPr>
        <w:t xml:space="preserve"> </w:t>
      </w:r>
      <w:r>
        <w:rPr>
          <w:i/>
        </w:rPr>
        <w:t>\</w:t>
      </w:r>
      <w:r>
        <w:rPr>
          <w:i/>
          <w:spacing w:val="2"/>
        </w:rPr>
        <w:t xml:space="preserve"> </w:t>
      </w:r>
      <w:r>
        <w:t>—</w:t>
      </w:r>
      <w:r>
        <w:rPr>
          <w:spacing w:val="2"/>
        </w:rPr>
        <w:t xml:space="preserve"> </w:t>
      </w:r>
      <w:r>
        <w:t>две доли</w:t>
      </w:r>
      <w:r>
        <w:rPr>
          <w:spacing w:val="1"/>
        </w:rPr>
        <w:t xml:space="preserve"> </w:t>
      </w:r>
      <w:r>
        <w:t>(сильная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слабая),</w:t>
      </w:r>
      <w:r>
        <w:rPr>
          <w:spacing w:val="1"/>
        </w:rPr>
        <w:t xml:space="preserve"> </w:t>
      </w:r>
      <w:r>
        <w:rPr>
          <w:i/>
        </w:rPr>
        <w:t>\</w:t>
      </w:r>
    </w:p>
    <w:p w:rsidR="0055618D" w:rsidRDefault="00BE78D0">
      <w:pPr>
        <w:pStyle w:val="a3"/>
        <w:spacing w:before="5" w:line="213" w:lineRule="auto"/>
        <w:ind w:left="543" w:right="53"/>
      </w:pPr>
      <w:r>
        <w:rPr>
          <w:i/>
        </w:rPr>
        <w:t xml:space="preserve">— </w:t>
      </w:r>
      <w:r>
        <w:t xml:space="preserve">три доли (сильная и две слабых), </w:t>
      </w:r>
      <w:r>
        <w:rPr>
          <w:i/>
        </w:rPr>
        <w:t xml:space="preserve">\ </w:t>
      </w:r>
      <w:r>
        <w:t>— четыре доли (первая и</w:t>
      </w:r>
      <w:r>
        <w:rPr>
          <w:spacing w:val="1"/>
        </w:rPr>
        <w:t xml:space="preserve"> </w:t>
      </w:r>
      <w:r>
        <w:t>третья</w:t>
      </w:r>
      <w:r>
        <w:rPr>
          <w:spacing w:val="-4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сильные,</w:t>
      </w:r>
      <w:r>
        <w:rPr>
          <w:spacing w:val="-3"/>
        </w:rPr>
        <w:t xml:space="preserve"> </w:t>
      </w:r>
      <w:r>
        <w:t>вторая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четвертая</w:t>
      </w:r>
      <w:r>
        <w:rPr>
          <w:spacing w:val="-4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слабые).</w:t>
      </w:r>
      <w:r>
        <w:rPr>
          <w:spacing w:val="-9"/>
        </w:rPr>
        <w:t xml:space="preserve"> </w:t>
      </w:r>
      <w:r>
        <w:t>Полька,</w:t>
      </w:r>
      <w:r>
        <w:rPr>
          <w:spacing w:val="-8"/>
        </w:rPr>
        <w:t xml:space="preserve"> </w:t>
      </w:r>
      <w:r>
        <w:t>галоп</w:t>
      </w:r>
      <w:r>
        <w:rPr>
          <w:spacing w:val="-10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т.</w:t>
      </w:r>
      <w:r>
        <w:rPr>
          <w:spacing w:val="-52"/>
        </w:rPr>
        <w:t xml:space="preserve"> </w:t>
      </w:r>
      <w:r>
        <w:rPr>
          <w:spacing w:val="-2"/>
        </w:rPr>
        <w:t>п.</w:t>
      </w:r>
      <w:r>
        <w:rPr>
          <w:spacing w:val="-9"/>
        </w:rPr>
        <w:t xml:space="preserve"> </w:t>
      </w:r>
      <w:r>
        <w:rPr>
          <w:spacing w:val="-2"/>
        </w:rPr>
        <w:t>относятся</w:t>
      </w:r>
      <w:r>
        <w:rPr>
          <w:spacing w:val="-12"/>
        </w:rPr>
        <w:t xml:space="preserve"> </w:t>
      </w:r>
      <w:r>
        <w:rPr>
          <w:spacing w:val="-2"/>
        </w:rPr>
        <w:t>к</w:t>
      </w:r>
      <w:r>
        <w:rPr>
          <w:spacing w:val="-7"/>
        </w:rPr>
        <w:t xml:space="preserve"> </w:t>
      </w:r>
      <w:r>
        <w:rPr>
          <w:spacing w:val="-2"/>
        </w:rPr>
        <w:t>музыкальному</w:t>
      </w:r>
      <w:r>
        <w:rPr>
          <w:spacing w:val="-11"/>
        </w:rPr>
        <w:t xml:space="preserve"> </w:t>
      </w:r>
      <w:r>
        <w:rPr>
          <w:spacing w:val="-2"/>
        </w:rPr>
        <w:t>размеру</w:t>
      </w:r>
      <w:r>
        <w:rPr>
          <w:spacing w:val="-10"/>
        </w:rPr>
        <w:t xml:space="preserve"> </w:t>
      </w:r>
      <w:r>
        <w:rPr>
          <w:i/>
          <w:spacing w:val="-2"/>
        </w:rPr>
        <w:t>\,</w:t>
      </w:r>
      <w:r>
        <w:rPr>
          <w:i/>
          <w:spacing w:val="-9"/>
        </w:rPr>
        <w:t xml:space="preserve"> </w:t>
      </w:r>
      <w:r>
        <w:rPr>
          <w:spacing w:val="-2"/>
        </w:rPr>
        <w:t>вальс,</w:t>
      </w:r>
      <w:r>
        <w:rPr>
          <w:spacing w:val="-9"/>
        </w:rPr>
        <w:t xml:space="preserve"> </w:t>
      </w:r>
      <w:r>
        <w:rPr>
          <w:spacing w:val="-2"/>
        </w:rPr>
        <w:t>мазурка</w:t>
      </w:r>
      <w:r>
        <w:rPr>
          <w:spacing w:val="1"/>
        </w:rPr>
        <w:t xml:space="preserve"> </w:t>
      </w:r>
      <w:r>
        <w:rPr>
          <w:spacing w:val="-1"/>
        </w:rPr>
        <w:t>—</w:t>
      </w:r>
      <w:r>
        <w:t xml:space="preserve"> </w:t>
      </w:r>
      <w:r>
        <w:rPr>
          <w:i/>
          <w:spacing w:val="-1"/>
        </w:rPr>
        <w:t>\,</w:t>
      </w:r>
      <w:r>
        <w:rPr>
          <w:i/>
        </w:rPr>
        <w:t xml:space="preserve"> </w:t>
      </w:r>
      <w:r>
        <w:rPr>
          <w:spacing w:val="-1"/>
        </w:rPr>
        <w:t>марши —</w:t>
      </w:r>
    </w:p>
    <w:p w:rsidR="0055618D" w:rsidRDefault="00BE78D0">
      <w:pPr>
        <w:pStyle w:val="a3"/>
        <w:spacing w:before="3" w:line="213" w:lineRule="auto"/>
        <w:ind w:left="543" w:right="59"/>
      </w:pPr>
      <w:r>
        <w:rPr>
          <w:i/>
        </w:rPr>
        <w:t>\.</w:t>
      </w:r>
      <w:r>
        <w:rPr>
          <w:i/>
          <w:spacing w:val="1"/>
        </w:rPr>
        <w:t xml:space="preserve"> </w:t>
      </w:r>
      <w:r>
        <w:t>Размеры</w:t>
      </w:r>
      <w:r>
        <w:rPr>
          <w:spacing w:val="1"/>
        </w:rPr>
        <w:t xml:space="preserve"> </w:t>
      </w:r>
      <w:r>
        <w:rPr>
          <w:i/>
        </w:rPr>
        <w:t>\</w:t>
      </w:r>
      <w:r>
        <w:rPr>
          <w:i/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i/>
        </w:rPr>
        <w:t>\</w:t>
      </w:r>
      <w:r>
        <w:rPr>
          <w:i/>
          <w:spacing w:val="1"/>
        </w:rPr>
        <w:t xml:space="preserve"> </w:t>
      </w:r>
      <w:r>
        <w:t>называются</w:t>
      </w:r>
      <w:r>
        <w:rPr>
          <w:spacing w:val="1"/>
        </w:rPr>
        <w:t xml:space="preserve"> </w:t>
      </w:r>
      <w:r>
        <w:t>сложными,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метрического</w:t>
      </w:r>
      <w:r>
        <w:rPr>
          <w:spacing w:val="1"/>
        </w:rPr>
        <w:t xml:space="preserve"> </w:t>
      </w:r>
      <w:r>
        <w:t>акцента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сильная</w:t>
      </w:r>
      <w:r>
        <w:rPr>
          <w:spacing w:val="1"/>
        </w:rPr>
        <w:t xml:space="preserve"> </w:t>
      </w:r>
      <w:r>
        <w:t>доля.</w:t>
      </w:r>
      <w:r>
        <w:rPr>
          <w:spacing w:val="1"/>
        </w:rPr>
        <w:t xml:space="preserve"> </w:t>
      </w:r>
      <w:r>
        <w:t>Примеры</w:t>
      </w:r>
      <w:r>
        <w:rPr>
          <w:spacing w:val="1"/>
        </w:rPr>
        <w:t xml:space="preserve"> </w:t>
      </w:r>
      <w:r>
        <w:t>показаны</w:t>
      </w:r>
      <w:r>
        <w:rPr>
          <w:spacing w:val="-1"/>
        </w:rPr>
        <w:t xml:space="preserve"> </w:t>
      </w:r>
      <w:r>
        <w:t>на рисунке 263.</w:t>
      </w:r>
    </w:p>
    <w:p w:rsidR="0055618D" w:rsidRDefault="00BE78D0">
      <w:pPr>
        <w:pStyle w:val="a3"/>
        <w:spacing w:before="2" w:line="213" w:lineRule="auto"/>
        <w:ind w:left="558" w:right="38" w:firstLine="297"/>
      </w:pPr>
      <w:r>
        <w:t>С целью закрепления восприятия музыкального размера выде-</w:t>
      </w:r>
      <w:r>
        <w:rPr>
          <w:spacing w:val="1"/>
        </w:rPr>
        <w:t xml:space="preserve"> </w:t>
      </w:r>
      <w:r>
        <w:t>ляют</w:t>
      </w:r>
      <w:r>
        <w:rPr>
          <w:spacing w:val="1"/>
        </w:rPr>
        <w:t xml:space="preserve"> </w:t>
      </w:r>
      <w:r>
        <w:t>сильные</w:t>
      </w:r>
      <w:r>
        <w:rPr>
          <w:spacing w:val="1"/>
        </w:rPr>
        <w:t xml:space="preserve"> </w:t>
      </w:r>
      <w:r>
        <w:t>(акцентированные)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слабые</w:t>
      </w:r>
      <w:r>
        <w:rPr>
          <w:spacing w:val="1"/>
        </w:rPr>
        <w:t xml:space="preserve"> </w:t>
      </w:r>
      <w:r>
        <w:t>(неакцентированные)</w:t>
      </w:r>
      <w:r>
        <w:rPr>
          <w:spacing w:val="-52"/>
        </w:rPr>
        <w:t xml:space="preserve"> </w:t>
      </w:r>
      <w:r>
        <w:t>доли такта. Это делается посредством хлопков, притопов, акцен-</w:t>
      </w:r>
      <w:r>
        <w:rPr>
          <w:spacing w:val="1"/>
        </w:rPr>
        <w:t xml:space="preserve"> </w:t>
      </w:r>
      <w:r>
        <w:t>тированной</w:t>
      </w:r>
      <w:r>
        <w:rPr>
          <w:spacing w:val="1"/>
        </w:rPr>
        <w:t xml:space="preserve"> </w:t>
      </w:r>
      <w:r>
        <w:t>ходьбы, сочетания</w:t>
      </w:r>
      <w:r>
        <w:rPr>
          <w:spacing w:val="1"/>
        </w:rPr>
        <w:t xml:space="preserve"> </w:t>
      </w:r>
      <w:r>
        <w:t>хлопков</w:t>
      </w:r>
      <w:r>
        <w:rPr>
          <w:spacing w:val="1"/>
        </w:rPr>
        <w:t xml:space="preserve"> </w:t>
      </w:r>
      <w:r>
        <w:t>с ходьбой. Так, при</w:t>
      </w:r>
      <w:r>
        <w:rPr>
          <w:spacing w:val="1"/>
        </w:rPr>
        <w:t xml:space="preserve"> </w:t>
      </w:r>
      <w:r>
        <w:t>му-</w:t>
      </w:r>
      <w:r>
        <w:rPr>
          <w:spacing w:val="1"/>
        </w:rPr>
        <w:t xml:space="preserve"> </w:t>
      </w:r>
      <w:r>
        <w:t xml:space="preserve">зыкальном размере </w:t>
      </w:r>
      <w:r>
        <w:rPr>
          <w:i/>
        </w:rPr>
        <w:t xml:space="preserve">\ </w:t>
      </w:r>
      <w:r>
        <w:t>(марш) можно выполнить хлопки под 1 и 3</w:t>
      </w:r>
      <w:r>
        <w:rPr>
          <w:spacing w:val="1"/>
        </w:rPr>
        <w:t xml:space="preserve"> </w:t>
      </w:r>
      <w:r>
        <w:t>счета, то же под 2 и 4 счета, то же в ходьбе на месте и в движении.</w:t>
      </w:r>
      <w:r>
        <w:rPr>
          <w:spacing w:val="1"/>
        </w:rPr>
        <w:t xml:space="preserve"> </w:t>
      </w:r>
      <w:r>
        <w:t>Вместо</w:t>
      </w:r>
      <w:r>
        <w:rPr>
          <w:spacing w:val="41"/>
        </w:rPr>
        <w:t xml:space="preserve"> </w:t>
      </w:r>
      <w:r>
        <w:t>хлопков</w:t>
      </w:r>
      <w:r>
        <w:rPr>
          <w:spacing w:val="41"/>
        </w:rPr>
        <w:t xml:space="preserve"> </w:t>
      </w:r>
      <w:r>
        <w:t>можно</w:t>
      </w:r>
      <w:r>
        <w:rPr>
          <w:spacing w:val="42"/>
        </w:rPr>
        <w:t xml:space="preserve"> </w:t>
      </w:r>
      <w:r>
        <w:t>сделать</w:t>
      </w:r>
      <w:r>
        <w:rPr>
          <w:spacing w:val="42"/>
        </w:rPr>
        <w:t xml:space="preserve"> </w:t>
      </w:r>
      <w:r>
        <w:t>удары</w:t>
      </w:r>
      <w:r>
        <w:rPr>
          <w:spacing w:val="42"/>
        </w:rPr>
        <w:t xml:space="preserve"> </w:t>
      </w:r>
      <w:r>
        <w:t>ногой</w:t>
      </w:r>
      <w:r>
        <w:rPr>
          <w:spacing w:val="41"/>
        </w:rPr>
        <w:t xml:space="preserve"> </w:t>
      </w:r>
      <w:r>
        <w:t>(притоп)</w:t>
      </w:r>
      <w:r>
        <w:rPr>
          <w:spacing w:val="43"/>
        </w:rPr>
        <w:t xml:space="preserve"> </w:t>
      </w:r>
      <w:r>
        <w:t>или</w:t>
      </w:r>
      <w:r>
        <w:rPr>
          <w:spacing w:val="41"/>
        </w:rPr>
        <w:t xml:space="preserve"> </w:t>
      </w:r>
      <w:r>
        <w:t>под</w:t>
      </w:r>
      <w:r>
        <w:rPr>
          <w:spacing w:val="42"/>
        </w:rPr>
        <w:t xml:space="preserve"> </w:t>
      </w:r>
      <w:r>
        <w:t>1</w:t>
      </w:r>
      <w:r>
        <w:rPr>
          <w:spacing w:val="-53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хлопок,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счета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удар</w:t>
      </w:r>
      <w:r>
        <w:rPr>
          <w:spacing w:val="1"/>
        </w:rPr>
        <w:t xml:space="preserve"> </w:t>
      </w:r>
      <w:r>
        <w:t>ногой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сочетания</w:t>
      </w:r>
      <w:r>
        <w:rPr>
          <w:spacing w:val="-52"/>
        </w:rPr>
        <w:t xml:space="preserve"> </w:t>
      </w:r>
      <w:r>
        <w:t>движений. Упражнение можно усложнить различными движениями</w:t>
      </w:r>
      <w:r>
        <w:rPr>
          <w:spacing w:val="-52"/>
        </w:rPr>
        <w:t xml:space="preserve"> </w:t>
      </w:r>
      <w:r>
        <w:t>головой,</w:t>
      </w:r>
      <w:r>
        <w:rPr>
          <w:spacing w:val="-1"/>
        </w:rPr>
        <w:t xml:space="preserve"> </w:t>
      </w:r>
      <w:r>
        <w:t>руками, ногами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туловищем.</w:t>
      </w:r>
    </w:p>
    <w:p w:rsidR="0055618D" w:rsidRDefault="00BE78D0">
      <w:pPr>
        <w:pStyle w:val="a3"/>
        <w:spacing w:before="6" w:line="251" w:lineRule="exact"/>
        <w:ind w:left="865"/>
      </w:pPr>
      <w:r>
        <w:t>Хорошим</w:t>
      </w:r>
      <w:r>
        <w:rPr>
          <w:spacing w:val="26"/>
        </w:rPr>
        <w:t xml:space="preserve"> </w:t>
      </w:r>
      <w:r>
        <w:t>упражнением</w:t>
      </w:r>
      <w:r>
        <w:rPr>
          <w:spacing w:val="76"/>
        </w:rPr>
        <w:t xml:space="preserve"> </w:t>
      </w:r>
      <w:r>
        <w:t>является</w:t>
      </w:r>
      <w:r>
        <w:rPr>
          <w:spacing w:val="80"/>
        </w:rPr>
        <w:t xml:space="preserve"> </w:t>
      </w:r>
      <w:r>
        <w:t>тактирование</w:t>
      </w:r>
      <w:r>
        <w:rPr>
          <w:spacing w:val="80"/>
        </w:rPr>
        <w:t xml:space="preserve"> </w:t>
      </w:r>
      <w:r>
        <w:t>(дирижирова-</w:t>
      </w:r>
    </w:p>
    <w:p w:rsidR="0055618D" w:rsidRDefault="00BE78D0">
      <w:pPr>
        <w:spacing w:line="251" w:lineRule="exact"/>
        <w:ind w:left="587"/>
        <w:jc w:val="both"/>
        <w:rPr>
          <w:i/>
        </w:rPr>
      </w:pPr>
      <w:r>
        <w:t>ние)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rPr>
          <w:i/>
        </w:rPr>
        <w:t>I, I,</w:t>
      </w:r>
      <w:r>
        <w:rPr>
          <w:i/>
          <w:spacing w:val="-3"/>
        </w:rPr>
        <w:t xml:space="preserve"> </w:t>
      </w:r>
      <w:r>
        <w:rPr>
          <w:i/>
        </w:rPr>
        <w:t>\.</w:t>
      </w:r>
    </w:p>
    <w:p w:rsidR="0055618D" w:rsidRDefault="00BE78D0">
      <w:pPr>
        <w:spacing w:before="158"/>
        <w:ind w:left="596"/>
        <w:rPr>
          <w:rFonts w:ascii="Arial MT"/>
          <w:sz w:val="18"/>
        </w:rPr>
      </w:pPr>
      <w:r>
        <w:rPr>
          <w:rFonts w:ascii="Arial MT"/>
          <w:sz w:val="18"/>
        </w:rPr>
        <w:t>332</w:t>
      </w:r>
    </w:p>
    <w:p w:rsidR="0055618D" w:rsidRDefault="00BE78D0">
      <w:pPr>
        <w:pStyle w:val="a3"/>
        <w:spacing w:before="92" w:line="213" w:lineRule="auto"/>
        <w:ind w:left="658" w:right="295" w:firstLine="278"/>
      </w:pPr>
      <w:r>
        <w:br w:type="column"/>
      </w:r>
      <w:r>
        <w:lastRenderedPageBreak/>
        <w:t xml:space="preserve">Тактирование на </w:t>
      </w:r>
      <w:r>
        <w:rPr>
          <w:i/>
        </w:rPr>
        <w:t xml:space="preserve">\. И. п. </w:t>
      </w:r>
      <w:r>
        <w:t xml:space="preserve">— стойка руки вверх; </w:t>
      </w:r>
      <w:r>
        <w:rPr>
          <w:i/>
        </w:rPr>
        <w:t xml:space="preserve">1 </w:t>
      </w:r>
      <w:r>
        <w:t>— руки с акцен-</w:t>
      </w:r>
      <w:r>
        <w:rPr>
          <w:spacing w:val="-52"/>
        </w:rPr>
        <w:t xml:space="preserve"> </w:t>
      </w:r>
      <w:r>
        <w:t>том</w:t>
      </w:r>
      <w:r>
        <w:rPr>
          <w:spacing w:val="-2"/>
        </w:rPr>
        <w:t xml:space="preserve"> </w:t>
      </w:r>
      <w:r>
        <w:t>вниз;</w:t>
      </w:r>
      <w:r>
        <w:rPr>
          <w:spacing w:val="1"/>
        </w:rPr>
        <w:t xml:space="preserve"> </w:t>
      </w:r>
      <w:r>
        <w:rPr>
          <w:i/>
        </w:rPr>
        <w:t xml:space="preserve">2 </w:t>
      </w:r>
      <w:r>
        <w:t>—</w:t>
      </w:r>
      <w:r>
        <w:rPr>
          <w:spacing w:val="-1"/>
        </w:rPr>
        <w:t xml:space="preserve"> </w:t>
      </w:r>
      <w:r>
        <w:t>руки</w:t>
      </w:r>
      <w:r>
        <w:rPr>
          <w:spacing w:val="-1"/>
        </w:rPr>
        <w:t xml:space="preserve"> </w:t>
      </w:r>
      <w:r>
        <w:t>вверх.</w:t>
      </w:r>
    </w:p>
    <w:p w:rsidR="0055618D" w:rsidRDefault="00BE78D0">
      <w:pPr>
        <w:pStyle w:val="a3"/>
        <w:spacing w:before="4" w:line="216" w:lineRule="auto"/>
        <w:ind w:left="663" w:right="298" w:firstLine="273"/>
      </w:pPr>
      <w:r>
        <w:t xml:space="preserve">Тактирование на </w:t>
      </w:r>
      <w:r>
        <w:rPr>
          <w:i/>
        </w:rPr>
        <w:t xml:space="preserve">\. И. п. — </w:t>
      </w:r>
      <w:r>
        <w:t>стойка руки вверх; 7 — руки с акцен-</w:t>
      </w:r>
      <w:r>
        <w:rPr>
          <w:spacing w:val="1"/>
        </w:rPr>
        <w:t xml:space="preserve"> </w:t>
      </w:r>
      <w:r>
        <w:t>том</w:t>
      </w:r>
      <w:r>
        <w:rPr>
          <w:spacing w:val="-2"/>
        </w:rPr>
        <w:t xml:space="preserve"> </w:t>
      </w:r>
      <w:r>
        <w:t>вниз;</w:t>
      </w:r>
      <w:r>
        <w:rPr>
          <w:spacing w:val="1"/>
        </w:rPr>
        <w:t xml:space="preserve"> </w:t>
      </w:r>
      <w:r>
        <w:rPr>
          <w:i/>
        </w:rPr>
        <w:t xml:space="preserve">2 — </w:t>
      </w:r>
      <w:r>
        <w:t>руки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стороны;</w:t>
      </w:r>
      <w:r>
        <w:rPr>
          <w:spacing w:val="1"/>
        </w:rPr>
        <w:t xml:space="preserve"> </w:t>
      </w:r>
      <w:r>
        <w:rPr>
          <w:i/>
        </w:rPr>
        <w:t>3</w:t>
      </w:r>
      <w:r>
        <w:rPr>
          <w:i/>
          <w:spacing w:val="-3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руки</w:t>
      </w:r>
      <w:r>
        <w:rPr>
          <w:spacing w:val="-1"/>
        </w:rPr>
        <w:t xml:space="preserve"> </w:t>
      </w:r>
      <w:r>
        <w:t>вверх.</w:t>
      </w:r>
    </w:p>
    <w:p w:rsidR="0055618D" w:rsidRDefault="00BE78D0">
      <w:pPr>
        <w:pStyle w:val="a3"/>
        <w:spacing w:line="213" w:lineRule="auto"/>
        <w:ind w:left="668" w:right="292" w:firstLine="268"/>
      </w:pPr>
      <w:r>
        <w:t xml:space="preserve">Тактирование на </w:t>
      </w:r>
      <w:r>
        <w:rPr>
          <w:i/>
        </w:rPr>
        <w:t xml:space="preserve">\. И. п. — </w:t>
      </w:r>
      <w:r>
        <w:t xml:space="preserve">стойка руки вверх; </w:t>
      </w:r>
      <w:r>
        <w:rPr>
          <w:i/>
        </w:rPr>
        <w:t xml:space="preserve">1 — </w:t>
      </w:r>
      <w:r>
        <w:t>руки с акцен-</w:t>
      </w:r>
      <w:r>
        <w:rPr>
          <w:spacing w:val="1"/>
        </w:rPr>
        <w:t xml:space="preserve"> </w:t>
      </w:r>
      <w:r>
        <w:t xml:space="preserve">том вниз; </w:t>
      </w:r>
      <w:r>
        <w:rPr>
          <w:i/>
        </w:rPr>
        <w:t xml:space="preserve">2 </w:t>
      </w:r>
      <w:r>
        <w:t xml:space="preserve">— руки скрестно перед грудью; </w:t>
      </w:r>
      <w:r>
        <w:rPr>
          <w:i/>
        </w:rPr>
        <w:t xml:space="preserve">3 </w:t>
      </w:r>
      <w:r>
        <w:t>— руки с небольшим</w:t>
      </w:r>
      <w:r>
        <w:rPr>
          <w:spacing w:val="1"/>
        </w:rPr>
        <w:t xml:space="preserve"> </w:t>
      </w:r>
      <w:r>
        <w:t>акцентом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стороны;</w:t>
      </w:r>
      <w:r>
        <w:rPr>
          <w:spacing w:val="1"/>
        </w:rPr>
        <w:t xml:space="preserve"> </w:t>
      </w:r>
      <w:r>
        <w:rPr>
          <w:i/>
        </w:rPr>
        <w:t>4 —</w:t>
      </w:r>
      <w:r>
        <w:rPr>
          <w:i/>
          <w:spacing w:val="-2"/>
        </w:rPr>
        <w:t xml:space="preserve"> </w:t>
      </w:r>
      <w:r>
        <w:t>руки</w:t>
      </w:r>
      <w:r>
        <w:rPr>
          <w:spacing w:val="-1"/>
        </w:rPr>
        <w:t xml:space="preserve"> </w:t>
      </w:r>
      <w:r>
        <w:t>вверх.</w:t>
      </w:r>
    </w:p>
    <w:p w:rsidR="0055618D" w:rsidRDefault="00BE78D0">
      <w:pPr>
        <w:pStyle w:val="a3"/>
        <w:spacing w:before="1" w:line="213" w:lineRule="auto"/>
        <w:ind w:left="673" w:right="288" w:firstLine="278"/>
      </w:pPr>
      <w:r>
        <w:t>При</w:t>
      </w:r>
      <w:r>
        <w:rPr>
          <w:spacing w:val="1"/>
        </w:rPr>
        <w:t xml:space="preserve"> </w:t>
      </w:r>
      <w:r>
        <w:t>тактировании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выполняют</w:t>
      </w:r>
      <w:r>
        <w:rPr>
          <w:spacing w:val="1"/>
        </w:rPr>
        <w:t xml:space="preserve"> </w:t>
      </w:r>
      <w:r>
        <w:t>свободные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неполной амплитуде. Тактировать можно при выполнении различ-</w:t>
      </w:r>
      <w:r>
        <w:rPr>
          <w:spacing w:val="1"/>
        </w:rPr>
        <w:t xml:space="preserve"> </w:t>
      </w:r>
      <w:r>
        <w:t>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ходьбы,</w:t>
      </w:r>
      <w:r>
        <w:rPr>
          <w:spacing w:val="1"/>
        </w:rPr>
        <w:t xml:space="preserve"> </w:t>
      </w:r>
      <w:r>
        <w:t>бега,</w:t>
      </w:r>
      <w:r>
        <w:rPr>
          <w:spacing w:val="1"/>
        </w:rPr>
        <w:t xml:space="preserve"> </w:t>
      </w:r>
      <w:r>
        <w:t>общеразвивающих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танце-</w:t>
      </w:r>
      <w:r>
        <w:rPr>
          <w:spacing w:val="-52"/>
        </w:rPr>
        <w:t xml:space="preserve"> </w:t>
      </w:r>
      <w:r>
        <w:t>вальных</w:t>
      </w:r>
      <w:r>
        <w:rPr>
          <w:spacing w:val="-1"/>
        </w:rPr>
        <w:t xml:space="preserve"> </w:t>
      </w:r>
      <w:r>
        <w:t>шагов, элементов</w:t>
      </w:r>
      <w:r>
        <w:rPr>
          <w:spacing w:val="-1"/>
        </w:rPr>
        <w:t xml:space="preserve"> </w:t>
      </w:r>
      <w:r>
        <w:t>хореографии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др.</w:t>
      </w:r>
    </w:p>
    <w:p w:rsidR="0055618D" w:rsidRDefault="00BE78D0">
      <w:pPr>
        <w:pStyle w:val="a3"/>
        <w:spacing w:before="5" w:line="213" w:lineRule="auto"/>
        <w:ind w:left="663" w:right="286" w:firstLine="297"/>
      </w:pPr>
      <w:r>
        <w:rPr>
          <w:i/>
        </w:rPr>
        <w:t xml:space="preserve">Структура музыкального произведения </w:t>
      </w:r>
      <w:r>
        <w:t>представляет собой еди-</w:t>
      </w:r>
      <w:r>
        <w:rPr>
          <w:spacing w:val="-52"/>
        </w:rPr>
        <w:t xml:space="preserve"> </w:t>
      </w:r>
      <w:r>
        <w:t>ное</w:t>
      </w:r>
      <w:r>
        <w:rPr>
          <w:spacing w:val="1"/>
        </w:rPr>
        <w:t xml:space="preserve"> </w:t>
      </w:r>
      <w:r>
        <w:t>целое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самое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подразделяется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связанные</w:t>
      </w:r>
      <w:r>
        <w:rPr>
          <w:spacing w:val="-52"/>
        </w:rPr>
        <w:t xml:space="preserve"> </w:t>
      </w:r>
      <w:r>
        <w:t>между</w:t>
      </w:r>
      <w:r>
        <w:rPr>
          <w:spacing w:val="19"/>
        </w:rPr>
        <w:t xml:space="preserve"> </w:t>
      </w:r>
      <w:r>
        <w:t>собой</w:t>
      </w:r>
      <w:r>
        <w:rPr>
          <w:spacing w:val="22"/>
        </w:rPr>
        <w:t xml:space="preserve"> </w:t>
      </w:r>
      <w:r>
        <w:t>части:</w:t>
      </w:r>
      <w:r>
        <w:rPr>
          <w:spacing w:val="24"/>
        </w:rPr>
        <w:t xml:space="preserve"> </w:t>
      </w:r>
      <w:r>
        <w:t>период,</w:t>
      </w:r>
      <w:r>
        <w:rPr>
          <w:spacing w:val="23"/>
        </w:rPr>
        <w:t xml:space="preserve"> </w:t>
      </w:r>
      <w:r>
        <w:t>предложения,</w:t>
      </w:r>
      <w:r>
        <w:rPr>
          <w:spacing w:val="23"/>
        </w:rPr>
        <w:t xml:space="preserve"> </w:t>
      </w:r>
      <w:r>
        <w:t>фразы</w:t>
      </w:r>
      <w:r>
        <w:rPr>
          <w:spacing w:val="23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такты.</w:t>
      </w:r>
      <w:r>
        <w:rPr>
          <w:spacing w:val="23"/>
        </w:rPr>
        <w:t xml:space="preserve"> </w:t>
      </w:r>
      <w:r>
        <w:t>Период</w:t>
      </w:r>
    </w:p>
    <w:p w:rsidR="0055618D" w:rsidRDefault="00BE78D0">
      <w:pPr>
        <w:pStyle w:val="a3"/>
        <w:spacing w:before="3" w:line="213" w:lineRule="auto"/>
        <w:ind w:left="663" w:right="286"/>
      </w:pPr>
      <w:r>
        <w:t>— это наиболее крупная часть музыкального произведения, име-</w:t>
      </w:r>
      <w:r>
        <w:rPr>
          <w:spacing w:val="1"/>
        </w:rPr>
        <w:t xml:space="preserve"> </w:t>
      </w:r>
      <w:r>
        <w:t>ющая устойчивую концовку. С окончанием периода в движении</w:t>
      </w:r>
      <w:r>
        <w:rPr>
          <w:spacing w:val="1"/>
        </w:rPr>
        <w:t xml:space="preserve"> </w:t>
      </w:r>
      <w:r>
        <w:t>делается остановка, а в массовых выступлениях производится пе-</w:t>
      </w:r>
      <w:r>
        <w:rPr>
          <w:spacing w:val="1"/>
        </w:rPr>
        <w:t xml:space="preserve"> </w:t>
      </w:r>
      <w:r>
        <w:t>рестроение. Период чаще всего состоит из двух предложений, пер-</w:t>
      </w:r>
      <w:r>
        <w:rPr>
          <w:spacing w:val="1"/>
        </w:rPr>
        <w:t xml:space="preserve"> </w:t>
      </w:r>
      <w:r>
        <w:t>вое из них является незавершенным, второе — завершенным. Иног-</w:t>
      </w:r>
      <w:r>
        <w:rPr>
          <w:spacing w:val="-52"/>
        </w:rPr>
        <w:t xml:space="preserve"> </w:t>
      </w:r>
      <w:r>
        <w:t>да остановка движения производится с окончанием первого неза-</w:t>
      </w:r>
      <w:r>
        <w:rPr>
          <w:spacing w:val="1"/>
        </w:rPr>
        <w:t xml:space="preserve"> </w:t>
      </w:r>
      <w:r>
        <w:rPr>
          <w:spacing w:val="-1"/>
        </w:rPr>
        <w:t>вершенного</w:t>
      </w:r>
      <w:r>
        <w:rPr>
          <w:spacing w:val="-11"/>
        </w:rPr>
        <w:t xml:space="preserve"> </w:t>
      </w:r>
      <w:r>
        <w:rPr>
          <w:spacing w:val="-1"/>
        </w:rPr>
        <w:t>предложения.</w:t>
      </w:r>
      <w:r>
        <w:rPr>
          <w:spacing w:val="-13"/>
        </w:rPr>
        <w:t xml:space="preserve"> </w:t>
      </w:r>
      <w:r>
        <w:rPr>
          <w:spacing w:val="-1"/>
        </w:rPr>
        <w:t>В</w:t>
      </w:r>
      <w:r>
        <w:rPr>
          <w:spacing w:val="-11"/>
        </w:rPr>
        <w:t xml:space="preserve"> </w:t>
      </w:r>
      <w:r>
        <w:rPr>
          <w:spacing w:val="-1"/>
        </w:rPr>
        <w:t>этом</w:t>
      </w:r>
      <w:r>
        <w:rPr>
          <w:spacing w:val="-12"/>
        </w:rPr>
        <w:t xml:space="preserve"> </w:t>
      </w:r>
      <w:r>
        <w:rPr>
          <w:spacing w:val="-1"/>
        </w:rPr>
        <w:t>случае</w:t>
      </w:r>
      <w:r>
        <w:rPr>
          <w:spacing w:val="-11"/>
        </w:rPr>
        <w:t xml:space="preserve"> </w:t>
      </w:r>
      <w:r>
        <w:rPr>
          <w:spacing w:val="-1"/>
        </w:rPr>
        <w:t>преподаватель</w:t>
      </w:r>
      <w:r>
        <w:rPr>
          <w:spacing w:val="-11"/>
        </w:rPr>
        <w:t xml:space="preserve"> </w:t>
      </w:r>
      <w:r>
        <w:rPr>
          <w:spacing w:val="-1"/>
        </w:rPr>
        <w:t>подает</w:t>
      </w:r>
      <w:r>
        <w:rPr>
          <w:spacing w:val="-11"/>
        </w:rPr>
        <w:t xml:space="preserve"> </w:t>
      </w:r>
      <w:r>
        <w:rPr>
          <w:spacing w:val="-1"/>
        </w:rPr>
        <w:t>пред-</w:t>
      </w:r>
      <w:r>
        <w:rPr>
          <w:spacing w:val="-53"/>
        </w:rPr>
        <w:t xml:space="preserve"> </w:t>
      </w:r>
      <w:r>
        <w:t>варительную</w:t>
      </w:r>
      <w:r>
        <w:rPr>
          <w:spacing w:val="-1"/>
        </w:rPr>
        <w:t xml:space="preserve"> </w:t>
      </w:r>
      <w:r>
        <w:t>команду</w:t>
      </w:r>
      <w:r>
        <w:rPr>
          <w:spacing w:val="-1"/>
        </w:rPr>
        <w:t xml:space="preserve"> </w:t>
      </w:r>
      <w:r>
        <w:t>«Группа»</w:t>
      </w:r>
      <w:r>
        <w:rPr>
          <w:spacing w:val="-5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одну</w:t>
      </w:r>
      <w:r>
        <w:rPr>
          <w:spacing w:val="-3"/>
        </w:rPr>
        <w:t xml:space="preserve"> </w:t>
      </w:r>
      <w:r>
        <w:t>музыкальную</w:t>
      </w:r>
      <w:r>
        <w:rPr>
          <w:spacing w:val="-1"/>
        </w:rPr>
        <w:t xml:space="preserve"> </w:t>
      </w:r>
      <w:r>
        <w:t>фразу</w:t>
      </w:r>
      <w:r>
        <w:rPr>
          <w:spacing w:val="-3"/>
        </w:rPr>
        <w:t xml:space="preserve"> </w:t>
      </w:r>
      <w:r>
        <w:t>до</w:t>
      </w:r>
    </w:p>
    <w:p w:rsidR="0055618D" w:rsidRDefault="00BE78D0">
      <w:pPr>
        <w:pStyle w:val="a3"/>
        <w:spacing w:before="6" w:line="213" w:lineRule="auto"/>
        <w:ind w:left="668" w:right="293" w:hanging="178"/>
      </w:pPr>
      <w:r>
        <w:t>[ конца предложения и аккомпаниатор из незавершенного предло-</w:t>
      </w:r>
      <w:r>
        <w:rPr>
          <w:spacing w:val="1"/>
        </w:rPr>
        <w:t xml:space="preserve"> </w:t>
      </w:r>
      <w:r>
        <w:t>жения</w:t>
      </w:r>
      <w:r>
        <w:rPr>
          <w:spacing w:val="-2"/>
        </w:rPr>
        <w:t xml:space="preserve"> </w:t>
      </w:r>
      <w:r>
        <w:t>делает</w:t>
      </w:r>
      <w:r>
        <w:rPr>
          <w:spacing w:val="-1"/>
        </w:rPr>
        <w:t xml:space="preserve"> </w:t>
      </w:r>
      <w:r>
        <w:t>завершенное.</w:t>
      </w:r>
    </w:p>
    <w:p w:rsidR="0055618D" w:rsidRDefault="00BE78D0">
      <w:pPr>
        <w:pStyle w:val="a3"/>
        <w:spacing w:before="6" w:line="213" w:lineRule="auto"/>
        <w:ind w:left="668" w:right="283" w:firstLine="288"/>
      </w:pPr>
      <w:r>
        <w:t>Музыкальные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делятся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фразы, а</w:t>
      </w:r>
      <w:r>
        <w:rPr>
          <w:spacing w:val="1"/>
        </w:rPr>
        <w:t xml:space="preserve"> </w:t>
      </w:r>
      <w:r>
        <w:t>фразы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такты. Чаще всего фраза состоит из четырех тактов. Музыкальные</w:t>
      </w:r>
      <w:r>
        <w:rPr>
          <w:spacing w:val="1"/>
        </w:rPr>
        <w:t xml:space="preserve"> </w:t>
      </w:r>
      <w:r>
        <w:t>фразы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пяти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шести</w:t>
      </w:r>
      <w:r>
        <w:rPr>
          <w:spacing w:val="1"/>
        </w:rPr>
        <w:t xml:space="preserve"> </w:t>
      </w:r>
      <w:r>
        <w:t>тактов</w:t>
      </w:r>
      <w:r>
        <w:rPr>
          <w:spacing w:val="1"/>
        </w:rPr>
        <w:t xml:space="preserve"> </w:t>
      </w:r>
      <w:r>
        <w:t>неудобны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сопровождения</w:t>
      </w:r>
      <w:r>
        <w:rPr>
          <w:spacing w:val="1"/>
        </w:rPr>
        <w:t xml:space="preserve"> </w:t>
      </w:r>
      <w:r>
        <w:t>упражнений, так как завершение движения не совпадает с окон-</w:t>
      </w:r>
      <w:r>
        <w:rPr>
          <w:spacing w:val="1"/>
        </w:rPr>
        <w:t xml:space="preserve"> </w:t>
      </w:r>
      <w:r>
        <w:t>чанием музыкальной фразы. Применять их не рекомендуется. Дви-</w:t>
      </w:r>
      <w:r>
        <w:rPr>
          <w:spacing w:val="1"/>
        </w:rPr>
        <w:t xml:space="preserve"> </w:t>
      </w:r>
      <w:r>
        <w:t>жения,</w:t>
      </w:r>
      <w:r>
        <w:rPr>
          <w:spacing w:val="-2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правило,</w:t>
      </w:r>
      <w:r>
        <w:rPr>
          <w:spacing w:val="-1"/>
        </w:rPr>
        <w:t xml:space="preserve"> </w:t>
      </w:r>
      <w:r>
        <w:t>составляются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счета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повторяются</w:t>
      </w:r>
      <w:r>
        <w:rPr>
          <w:spacing w:val="-2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4,</w:t>
      </w:r>
    </w:p>
    <w:p w:rsidR="0055618D" w:rsidRDefault="00BE78D0">
      <w:pPr>
        <w:pStyle w:val="a3"/>
        <w:spacing w:line="224" w:lineRule="exact"/>
        <w:ind w:left="490"/>
      </w:pPr>
      <w:r>
        <w:rPr>
          <w:i/>
          <w:spacing w:val="-4"/>
        </w:rPr>
        <w:t>&gt;</w:t>
      </w:r>
      <w:r>
        <w:rPr>
          <w:i/>
          <w:spacing w:val="32"/>
        </w:rPr>
        <w:t xml:space="preserve"> </w:t>
      </w:r>
      <w:r>
        <w:rPr>
          <w:spacing w:val="-4"/>
        </w:rPr>
        <w:t>8</w:t>
      </w:r>
      <w:r>
        <w:rPr>
          <w:spacing w:val="-15"/>
        </w:rPr>
        <w:t xml:space="preserve"> </w:t>
      </w:r>
      <w:r>
        <w:rPr>
          <w:spacing w:val="-4"/>
        </w:rPr>
        <w:t>и</w:t>
      </w:r>
      <w:r>
        <w:rPr>
          <w:spacing w:val="-15"/>
        </w:rPr>
        <w:t xml:space="preserve"> </w:t>
      </w:r>
      <w:r>
        <w:rPr>
          <w:spacing w:val="-4"/>
        </w:rPr>
        <w:t>т.д.</w:t>
      </w:r>
      <w:r>
        <w:rPr>
          <w:spacing w:val="-15"/>
        </w:rPr>
        <w:t xml:space="preserve"> </w:t>
      </w:r>
      <w:r>
        <w:rPr>
          <w:spacing w:val="-4"/>
        </w:rPr>
        <w:t>раз.</w:t>
      </w:r>
    </w:p>
    <w:p w:rsidR="0055618D" w:rsidRDefault="00BE78D0">
      <w:pPr>
        <w:pStyle w:val="a3"/>
        <w:spacing w:before="9" w:line="216" w:lineRule="auto"/>
        <w:ind w:left="678" w:right="278" w:firstLine="259"/>
      </w:pPr>
      <w:r>
        <w:t>Для учителя физической культуры важно правильно подавать</w:t>
      </w:r>
      <w:r>
        <w:rPr>
          <w:spacing w:val="1"/>
        </w:rPr>
        <w:t xml:space="preserve"> </w:t>
      </w:r>
      <w:r>
        <w:t>команды соответственно построению музыкального произведения.</w:t>
      </w:r>
      <w:r>
        <w:rPr>
          <w:spacing w:val="1"/>
        </w:rPr>
        <w:t xml:space="preserve"> </w:t>
      </w:r>
      <w:r>
        <w:t>Все</w:t>
      </w:r>
      <w:r>
        <w:rPr>
          <w:spacing w:val="-1"/>
        </w:rPr>
        <w:t xml:space="preserve"> </w:t>
      </w:r>
      <w:r>
        <w:t>команды</w:t>
      </w:r>
      <w:r>
        <w:rPr>
          <w:spacing w:val="-1"/>
        </w:rPr>
        <w:t xml:space="preserve"> </w:t>
      </w:r>
      <w:r>
        <w:t>подаются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зависимости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того,</w:t>
      </w:r>
      <w:r>
        <w:rPr>
          <w:spacing w:val="-4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построен</w:t>
      </w:r>
      <w:r>
        <w:rPr>
          <w:spacing w:val="-1"/>
        </w:rPr>
        <w:t xml:space="preserve"> </w:t>
      </w:r>
      <w:r>
        <w:t>му-</w:t>
      </w:r>
    </w:p>
    <w:p w:rsidR="0055618D" w:rsidRDefault="00BE78D0">
      <w:pPr>
        <w:pStyle w:val="a3"/>
        <w:spacing w:line="213" w:lineRule="auto"/>
        <w:ind w:left="673" w:right="277" w:hanging="197"/>
      </w:pPr>
      <w:r>
        <w:t>[' зыкальный период. ЕсЛи период состоит их четырех музыкальных</w:t>
      </w:r>
      <w:r>
        <w:rPr>
          <w:spacing w:val="1"/>
        </w:rPr>
        <w:t xml:space="preserve"> </w:t>
      </w:r>
      <w:r>
        <w:t>фраз,</w:t>
      </w:r>
      <w:r>
        <w:rPr>
          <w:spacing w:val="1"/>
        </w:rPr>
        <w:t xml:space="preserve"> </w:t>
      </w:r>
      <w:r>
        <w:t>исполнительную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команды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давать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четные</w:t>
      </w:r>
      <w:r>
        <w:rPr>
          <w:spacing w:val="1"/>
        </w:rPr>
        <w:t xml:space="preserve"> </w:t>
      </w:r>
      <w:r>
        <w:t>фразы,</w:t>
      </w:r>
      <w:r>
        <w:rPr>
          <w:spacing w:val="1"/>
        </w:rPr>
        <w:t xml:space="preserve"> </w:t>
      </w:r>
      <w:r>
        <w:t>причем</w:t>
      </w:r>
      <w:r>
        <w:rPr>
          <w:spacing w:val="1"/>
        </w:rPr>
        <w:t xml:space="preserve"> </w:t>
      </w:r>
      <w:r>
        <w:t>лучше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2-ю,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4-ю</w:t>
      </w:r>
      <w:r>
        <w:rPr>
          <w:spacing w:val="1"/>
        </w:rPr>
        <w:t xml:space="preserve"> </w:t>
      </w:r>
      <w:r>
        <w:t>(когда</w:t>
      </w:r>
      <w:r>
        <w:rPr>
          <w:spacing w:val="55"/>
        </w:rPr>
        <w:t xml:space="preserve"> </w:t>
      </w:r>
      <w:r>
        <w:t>музыкальная</w:t>
      </w:r>
      <w:r>
        <w:rPr>
          <w:spacing w:val="1"/>
        </w:rPr>
        <w:t xml:space="preserve"> </w:t>
      </w:r>
      <w:r>
        <w:t>мысль</w:t>
      </w:r>
      <w:r>
        <w:rPr>
          <w:spacing w:val="-1"/>
        </w:rPr>
        <w:t xml:space="preserve"> </w:t>
      </w:r>
      <w:r>
        <w:t>закончена).</w:t>
      </w:r>
    </w:p>
    <w:p w:rsidR="0055618D" w:rsidRDefault="00BE78D0">
      <w:pPr>
        <w:pStyle w:val="a3"/>
        <w:spacing w:before="21" w:line="208" w:lineRule="auto"/>
        <w:ind w:left="673" w:right="276" w:firstLine="278"/>
      </w:pPr>
      <w:r>
        <w:t>При</w:t>
      </w:r>
      <w:r>
        <w:rPr>
          <w:spacing w:val="23"/>
        </w:rPr>
        <w:t xml:space="preserve"> </w:t>
      </w:r>
      <w:r>
        <w:t>подборе</w:t>
      </w:r>
      <w:r>
        <w:rPr>
          <w:spacing w:val="23"/>
        </w:rPr>
        <w:t xml:space="preserve"> </w:t>
      </w:r>
      <w:r>
        <w:t>музыкального</w:t>
      </w:r>
      <w:r>
        <w:rPr>
          <w:spacing w:val="24"/>
        </w:rPr>
        <w:t xml:space="preserve"> </w:t>
      </w:r>
      <w:r>
        <w:t>произведения</w:t>
      </w:r>
      <w:r>
        <w:rPr>
          <w:spacing w:val="22"/>
        </w:rPr>
        <w:t xml:space="preserve"> </w:t>
      </w:r>
      <w:r>
        <w:t>учитываются</w:t>
      </w:r>
      <w:r>
        <w:rPr>
          <w:spacing w:val="22"/>
        </w:rPr>
        <w:t xml:space="preserve"> </w:t>
      </w:r>
      <w:r>
        <w:t>возраст</w:t>
      </w:r>
      <w:r>
        <w:rPr>
          <w:spacing w:val="-52"/>
        </w:rPr>
        <w:t xml:space="preserve"> </w:t>
      </w:r>
      <w:r>
        <w:rPr>
          <w:spacing w:val="-1"/>
        </w:rPr>
        <w:t>и</w:t>
      </w:r>
      <w:r>
        <w:rPr>
          <w:spacing w:val="-12"/>
        </w:rPr>
        <w:t xml:space="preserve"> </w:t>
      </w:r>
      <w:r>
        <w:rPr>
          <w:spacing w:val="-1"/>
        </w:rPr>
        <w:t>подготовленность</w:t>
      </w:r>
      <w:r>
        <w:rPr>
          <w:spacing w:val="-12"/>
        </w:rPr>
        <w:t xml:space="preserve"> </w:t>
      </w:r>
      <w:r>
        <w:t>занимающихся.</w:t>
      </w:r>
      <w:r>
        <w:rPr>
          <w:spacing w:val="-11"/>
        </w:rPr>
        <w:t xml:space="preserve"> </w:t>
      </w:r>
      <w:r>
        <w:t>Для</w:t>
      </w:r>
      <w:r>
        <w:rPr>
          <w:spacing w:val="-12"/>
        </w:rPr>
        <w:t xml:space="preserve"> </w:t>
      </w:r>
      <w:r>
        <w:t>учащихся</w:t>
      </w:r>
      <w:r>
        <w:rPr>
          <w:spacing w:val="-9"/>
        </w:rPr>
        <w:t xml:space="preserve"> </w:t>
      </w:r>
      <w:r>
        <w:t>младшего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сред-</w:t>
      </w:r>
      <w:r>
        <w:rPr>
          <w:spacing w:val="-53"/>
        </w:rPr>
        <w:t xml:space="preserve"> </w:t>
      </w:r>
      <w:r>
        <w:t>него</w:t>
      </w:r>
      <w:r>
        <w:rPr>
          <w:spacing w:val="-2"/>
        </w:rPr>
        <w:t xml:space="preserve"> </w:t>
      </w:r>
      <w:r>
        <w:t>школьного</w:t>
      </w:r>
      <w:r>
        <w:rPr>
          <w:spacing w:val="-1"/>
        </w:rPr>
        <w:t xml:space="preserve"> </w:t>
      </w:r>
      <w:r>
        <w:t>возраста</w:t>
      </w:r>
      <w:r>
        <w:rPr>
          <w:spacing w:val="-4"/>
        </w:rPr>
        <w:t xml:space="preserve"> </w:t>
      </w:r>
      <w:r>
        <w:t>рекомендуются</w:t>
      </w:r>
      <w:r>
        <w:rPr>
          <w:spacing w:val="-2"/>
        </w:rPr>
        <w:t xml:space="preserve"> </w:t>
      </w:r>
      <w:r>
        <w:t>музыкальные</w:t>
      </w:r>
      <w:r>
        <w:rPr>
          <w:spacing w:val="-2"/>
        </w:rPr>
        <w:t xml:space="preserve"> </w:t>
      </w:r>
      <w:r>
        <w:t>произве-</w:t>
      </w:r>
    </w:p>
    <w:p w:rsidR="0055618D" w:rsidRDefault="00BE78D0">
      <w:pPr>
        <w:pStyle w:val="a3"/>
        <w:spacing w:line="215" w:lineRule="exact"/>
        <w:ind w:left="476"/>
      </w:pPr>
      <w:r>
        <w:t>;'</w:t>
      </w:r>
      <w:r>
        <w:rPr>
          <w:spacing w:val="-5"/>
        </w:rPr>
        <w:t xml:space="preserve"> </w:t>
      </w:r>
      <w:r>
        <w:t>Дения</w:t>
      </w:r>
      <w:r>
        <w:rPr>
          <w:spacing w:val="-2"/>
        </w:rPr>
        <w:t xml:space="preserve"> </w:t>
      </w:r>
      <w:r>
        <w:t>с простой</w:t>
      </w:r>
      <w:r>
        <w:rPr>
          <w:spacing w:val="-2"/>
        </w:rPr>
        <w:t xml:space="preserve"> </w:t>
      </w:r>
      <w:r>
        <w:t>мелодией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четким</w:t>
      </w:r>
      <w:r>
        <w:rPr>
          <w:spacing w:val="-2"/>
        </w:rPr>
        <w:t xml:space="preserve"> </w:t>
      </w:r>
      <w:r>
        <w:t>ритмом,</w:t>
      </w:r>
      <w:r>
        <w:rPr>
          <w:spacing w:val="-4"/>
        </w:rPr>
        <w:t xml:space="preserve"> </w:t>
      </w:r>
      <w:r>
        <w:t>а для</w:t>
      </w:r>
      <w:r>
        <w:rPr>
          <w:spacing w:val="-2"/>
        </w:rPr>
        <w:t xml:space="preserve"> </w:t>
      </w:r>
      <w:r>
        <w:t>старшего</w:t>
      </w:r>
      <w:r>
        <w:rPr>
          <w:spacing w:val="-1"/>
        </w:rPr>
        <w:t xml:space="preserve"> </w:t>
      </w:r>
      <w:r>
        <w:t>школь-</w:t>
      </w:r>
    </w:p>
    <w:p w:rsidR="0055618D" w:rsidRDefault="00BE78D0">
      <w:pPr>
        <w:pStyle w:val="a3"/>
        <w:spacing w:before="13" w:line="208" w:lineRule="auto"/>
        <w:ind w:left="673" w:right="288" w:hanging="173"/>
      </w:pPr>
      <w:r>
        <w:t>, Ного возраста — произведения с более богатой мелодией и слож-</w:t>
      </w:r>
      <w:r>
        <w:rPr>
          <w:spacing w:val="1"/>
        </w:rPr>
        <w:t xml:space="preserve"> </w:t>
      </w:r>
      <w:r>
        <w:t>ным</w:t>
      </w:r>
      <w:r>
        <w:rPr>
          <w:spacing w:val="-2"/>
        </w:rPr>
        <w:t xml:space="preserve"> </w:t>
      </w:r>
      <w:r>
        <w:t>ритмом.</w:t>
      </w:r>
    </w:p>
    <w:p w:rsidR="0055618D" w:rsidRDefault="00BE78D0">
      <w:pPr>
        <w:pStyle w:val="a3"/>
        <w:spacing w:line="216" w:lineRule="exact"/>
        <w:ind w:right="653"/>
        <w:jc w:val="right"/>
      </w:pPr>
      <w:r>
        <w:t>Наиболее</w:t>
      </w:r>
      <w:r>
        <w:rPr>
          <w:spacing w:val="-8"/>
        </w:rPr>
        <w:t xml:space="preserve"> </w:t>
      </w:r>
      <w:r>
        <w:t>распространенными</w:t>
      </w:r>
      <w:r>
        <w:rPr>
          <w:spacing w:val="-6"/>
        </w:rPr>
        <w:t xml:space="preserve"> </w:t>
      </w:r>
      <w:r>
        <w:t>музыкальными</w:t>
      </w:r>
      <w:r>
        <w:rPr>
          <w:spacing w:val="-6"/>
        </w:rPr>
        <w:t xml:space="preserve"> </w:t>
      </w:r>
      <w:r>
        <w:t>произведения-</w:t>
      </w:r>
    </w:p>
    <w:p w:rsidR="0055618D" w:rsidRDefault="00BE78D0">
      <w:pPr>
        <w:pStyle w:val="a3"/>
        <w:spacing w:line="237" w:lineRule="exact"/>
        <w:ind w:right="660"/>
        <w:jc w:val="right"/>
      </w:pPr>
      <w:r>
        <w:rPr>
          <w:i/>
        </w:rPr>
        <w:t>\</w:t>
      </w:r>
      <w:r>
        <w:rPr>
          <w:i/>
          <w:spacing w:val="-1"/>
        </w:rPr>
        <w:t xml:space="preserve"> </w:t>
      </w:r>
      <w:r>
        <w:t>Ми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уроках</w:t>
      </w:r>
      <w:r>
        <w:rPr>
          <w:spacing w:val="-1"/>
        </w:rPr>
        <w:t xml:space="preserve"> </w:t>
      </w:r>
      <w:r>
        <w:t>гимнастики</w:t>
      </w:r>
      <w:r>
        <w:rPr>
          <w:spacing w:val="-3"/>
        </w:rPr>
        <w:t xml:space="preserve"> </w:t>
      </w:r>
      <w:r>
        <w:t>являются</w:t>
      </w:r>
      <w:r>
        <w:rPr>
          <w:spacing w:val="-2"/>
        </w:rPr>
        <w:t xml:space="preserve"> </w:t>
      </w:r>
      <w:r>
        <w:t>песни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танцевальные</w:t>
      </w:r>
      <w:r>
        <w:rPr>
          <w:spacing w:val="-2"/>
        </w:rPr>
        <w:t xml:space="preserve"> </w:t>
      </w:r>
      <w:r>
        <w:t>мело-</w:t>
      </w:r>
    </w:p>
    <w:p w:rsidR="0055618D" w:rsidRDefault="00BE78D0">
      <w:pPr>
        <w:spacing w:before="173"/>
        <w:ind w:right="269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333</w:t>
      </w:r>
    </w:p>
    <w:p w:rsidR="0055618D" w:rsidRDefault="0055618D">
      <w:pPr>
        <w:jc w:val="right"/>
        <w:rPr>
          <w:rFonts w:ascii="Arial MT"/>
          <w:sz w:val="18"/>
        </w:rPr>
        <w:sectPr w:rsidR="0055618D">
          <w:footerReference w:type="default" r:id="rId450"/>
          <w:pgSz w:w="16840" w:h="11900" w:orient="landscape"/>
          <w:pgMar w:top="320" w:right="1200" w:bottom="280" w:left="1040" w:header="0" w:footer="0" w:gutter="0"/>
          <w:cols w:num="2" w:space="720" w:equalWidth="0">
            <w:col w:w="7025" w:space="211"/>
            <w:col w:w="7364"/>
          </w:cols>
        </w:sectPr>
      </w:pPr>
    </w:p>
    <w:p w:rsidR="0055618D" w:rsidRDefault="00BE78D0">
      <w:pPr>
        <w:pStyle w:val="a3"/>
        <w:spacing w:before="99" w:line="213" w:lineRule="auto"/>
        <w:ind w:left="224" w:right="106"/>
      </w:pPr>
      <w:r>
        <w:lastRenderedPageBreak/>
        <w:t>дии. Они должны быть разнообразны. Длительное применение од-</w:t>
      </w:r>
      <w:r>
        <w:rPr>
          <w:spacing w:val="1"/>
        </w:rPr>
        <w:t xml:space="preserve"> </w:t>
      </w:r>
      <w:r>
        <w:t>них и тех же музыкальных произведений на протяжении многих</w:t>
      </w:r>
      <w:r>
        <w:rPr>
          <w:spacing w:val="1"/>
        </w:rPr>
        <w:t xml:space="preserve"> </w:t>
      </w:r>
      <w:r>
        <w:t>уроков</w:t>
      </w:r>
      <w:r>
        <w:rPr>
          <w:spacing w:val="-2"/>
        </w:rPr>
        <w:t xml:space="preserve"> </w:t>
      </w:r>
      <w:r>
        <w:t>снижает</w:t>
      </w:r>
      <w:r>
        <w:rPr>
          <w:spacing w:val="-1"/>
        </w:rPr>
        <w:t xml:space="preserve"> </w:t>
      </w:r>
      <w:r>
        <w:t>внимание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интерес</w:t>
      </w:r>
      <w:r>
        <w:rPr>
          <w:spacing w:val="-2"/>
        </w:rPr>
        <w:t xml:space="preserve"> </w:t>
      </w:r>
      <w:r>
        <w:t>к занятиям.</w:t>
      </w:r>
    </w:p>
    <w:p w:rsidR="0055618D" w:rsidRDefault="00BE78D0">
      <w:pPr>
        <w:pStyle w:val="a3"/>
        <w:spacing w:before="4" w:line="213" w:lineRule="auto"/>
        <w:ind w:left="234" w:right="90" w:firstLine="283"/>
      </w:pPr>
      <w:r>
        <w:t>К каждому виду упражнений подбирается соответствующее по</w:t>
      </w:r>
      <w:r>
        <w:rPr>
          <w:spacing w:val="1"/>
        </w:rPr>
        <w:t xml:space="preserve"> </w:t>
      </w:r>
      <w:r>
        <w:t>характеру</w:t>
      </w:r>
      <w:r>
        <w:rPr>
          <w:spacing w:val="1"/>
        </w:rPr>
        <w:t xml:space="preserve"> </w:t>
      </w:r>
      <w:r>
        <w:t>музыкальное</w:t>
      </w:r>
      <w:r>
        <w:rPr>
          <w:spacing w:val="1"/>
        </w:rPr>
        <w:t xml:space="preserve"> </w:t>
      </w:r>
      <w:r>
        <w:t>произведение: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ходьбы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размер</w:t>
      </w:r>
      <w:r>
        <w:rPr>
          <w:spacing w:val="1"/>
        </w:rPr>
        <w:t xml:space="preserve"> </w:t>
      </w:r>
      <w:r>
        <w:rPr>
          <w:i/>
        </w:rPr>
        <w:t>\</w:t>
      </w:r>
      <w:r>
        <w:rPr>
          <w:i/>
          <w:spacing w:val="1"/>
        </w:rPr>
        <w:t xml:space="preserve"> </w:t>
      </w:r>
      <w:r>
        <w:t xml:space="preserve">(марш, песня), реже </w:t>
      </w:r>
      <w:r>
        <w:rPr>
          <w:i/>
        </w:rPr>
        <w:t xml:space="preserve">\, </w:t>
      </w:r>
      <w:r>
        <w:t>темп умеренный, медленный или быстрый;</w:t>
      </w:r>
      <w:r>
        <w:rPr>
          <w:spacing w:val="1"/>
        </w:rPr>
        <w:t xml:space="preserve"> </w:t>
      </w:r>
      <w:r>
        <w:t xml:space="preserve">для бега и прыжков — размер </w:t>
      </w:r>
      <w:r>
        <w:rPr>
          <w:i/>
        </w:rPr>
        <w:t xml:space="preserve">\ </w:t>
      </w:r>
      <w:r>
        <w:t xml:space="preserve">и </w:t>
      </w:r>
      <w:r>
        <w:rPr>
          <w:i/>
        </w:rPr>
        <w:t xml:space="preserve">\ </w:t>
      </w:r>
      <w:r>
        <w:t>(галоп, полька, различные песни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проч.),</w:t>
      </w:r>
      <w:r>
        <w:rPr>
          <w:spacing w:val="1"/>
        </w:rPr>
        <w:t xml:space="preserve"> </w:t>
      </w:r>
      <w:r>
        <w:t>темп</w:t>
      </w:r>
      <w:r>
        <w:rPr>
          <w:spacing w:val="1"/>
        </w:rPr>
        <w:t xml:space="preserve"> </w:t>
      </w:r>
      <w:r>
        <w:t>быстрый;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танцевальных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соответствующие названию танца; для общеразвивающих упраж-</w:t>
      </w:r>
      <w:r>
        <w:rPr>
          <w:spacing w:val="1"/>
        </w:rPr>
        <w:t xml:space="preserve"> </w:t>
      </w:r>
      <w:r>
        <w:t xml:space="preserve">нений силового характера — размер </w:t>
      </w:r>
      <w:r>
        <w:rPr>
          <w:i/>
        </w:rPr>
        <w:t xml:space="preserve">\, \ </w:t>
      </w:r>
      <w:r>
        <w:t>с широкой, ровной, слит-</w:t>
      </w:r>
      <w:r>
        <w:rPr>
          <w:spacing w:val="1"/>
        </w:rPr>
        <w:t xml:space="preserve"> </w:t>
      </w:r>
      <w:r>
        <w:t>ной мелодией, с ярко выраженной динамической структурой; для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характерным</w:t>
      </w:r>
      <w:r>
        <w:rPr>
          <w:spacing w:val="1"/>
        </w:rPr>
        <w:t xml:space="preserve"> </w:t>
      </w:r>
      <w:r>
        <w:t>акцентом</w:t>
      </w:r>
      <w:r>
        <w:rPr>
          <w:spacing w:val="1"/>
        </w:rPr>
        <w:t xml:space="preserve"> </w:t>
      </w:r>
      <w:r>
        <w:t>(рывки,</w:t>
      </w:r>
      <w:r>
        <w:rPr>
          <w:spacing w:val="1"/>
        </w:rPr>
        <w:t xml:space="preserve"> </w:t>
      </w:r>
      <w:r>
        <w:t>толчки,</w:t>
      </w:r>
      <w:r>
        <w:rPr>
          <w:spacing w:val="1"/>
        </w:rPr>
        <w:t xml:space="preserve"> </w:t>
      </w:r>
      <w:r>
        <w:t>маховые</w:t>
      </w:r>
      <w:r>
        <w:rPr>
          <w:spacing w:val="1"/>
        </w:rPr>
        <w:t xml:space="preserve"> </w:t>
      </w:r>
      <w:r>
        <w:t xml:space="preserve">движения, взмахи) — размер </w:t>
      </w:r>
      <w:r>
        <w:rPr>
          <w:i/>
        </w:rPr>
        <w:t xml:space="preserve">\, \, \, </w:t>
      </w:r>
      <w:r>
        <w:t>причем фаза основных действий</w:t>
      </w:r>
      <w:r>
        <w:rPr>
          <w:spacing w:val="1"/>
        </w:rPr>
        <w:t xml:space="preserve"> </w:t>
      </w:r>
      <w:r>
        <w:t>должна</w:t>
      </w:r>
      <w:r>
        <w:rPr>
          <w:spacing w:val="-1"/>
        </w:rPr>
        <w:t xml:space="preserve"> </w:t>
      </w:r>
      <w:r>
        <w:t>совпадать с</w:t>
      </w:r>
      <w:r>
        <w:rPr>
          <w:spacing w:val="-2"/>
        </w:rPr>
        <w:t xml:space="preserve"> </w:t>
      </w:r>
      <w:r>
        <w:t>сильной</w:t>
      </w:r>
      <w:r>
        <w:rPr>
          <w:spacing w:val="-1"/>
        </w:rPr>
        <w:t xml:space="preserve"> </w:t>
      </w:r>
      <w:r>
        <w:t>долей</w:t>
      </w:r>
      <w:r>
        <w:rPr>
          <w:spacing w:val="-1"/>
        </w:rPr>
        <w:t xml:space="preserve"> </w:t>
      </w:r>
      <w:r>
        <w:t>такта.</w:t>
      </w:r>
    </w:p>
    <w:p w:rsidR="0055618D" w:rsidRDefault="00BE78D0">
      <w:pPr>
        <w:pStyle w:val="a3"/>
        <w:spacing w:before="5" w:line="216" w:lineRule="auto"/>
        <w:ind w:left="253" w:right="82" w:firstLine="292"/>
      </w:pPr>
      <w:r>
        <w:t>Музыкальные</w:t>
      </w:r>
      <w:r>
        <w:rPr>
          <w:spacing w:val="23"/>
        </w:rPr>
        <w:t xml:space="preserve"> </w:t>
      </w:r>
      <w:r>
        <w:t>произведения</w:t>
      </w:r>
      <w:r>
        <w:rPr>
          <w:spacing w:val="23"/>
        </w:rPr>
        <w:t xml:space="preserve"> </w:t>
      </w:r>
      <w:r>
        <w:t>подбираются</w:t>
      </w:r>
      <w:r>
        <w:rPr>
          <w:spacing w:val="22"/>
        </w:rPr>
        <w:t xml:space="preserve"> </w:t>
      </w:r>
      <w:r>
        <w:t>педагогом</w:t>
      </w:r>
      <w:r>
        <w:rPr>
          <w:spacing w:val="23"/>
        </w:rPr>
        <w:t xml:space="preserve"> </w:t>
      </w:r>
      <w:r>
        <w:t>совместно</w:t>
      </w:r>
      <w:r>
        <w:rPr>
          <w:spacing w:val="-53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аккомпаниатором.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подготовке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уроку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проведения</w:t>
      </w:r>
      <w:r>
        <w:rPr>
          <w:spacing w:val="-2"/>
        </w:rPr>
        <w:t xml:space="preserve"> </w:t>
      </w:r>
      <w:r>
        <w:t>преподаватель должен:</w:t>
      </w:r>
    </w:p>
    <w:p w:rsidR="0055618D" w:rsidRDefault="00BE78D0">
      <w:pPr>
        <w:pStyle w:val="a3"/>
        <w:spacing w:line="213" w:lineRule="auto"/>
        <w:ind w:left="253" w:right="89" w:firstLine="288"/>
      </w:pPr>
      <w:r>
        <w:t>а) заранее</w:t>
      </w:r>
      <w:r>
        <w:rPr>
          <w:spacing w:val="1"/>
        </w:rPr>
        <w:t xml:space="preserve"> </w:t>
      </w:r>
      <w:r>
        <w:t>ознакомить</w:t>
      </w:r>
      <w:r>
        <w:rPr>
          <w:spacing w:val="1"/>
        </w:rPr>
        <w:t xml:space="preserve"> </w:t>
      </w:r>
      <w:r>
        <w:t>аккомпаниатора</w:t>
      </w:r>
      <w:r>
        <w:rPr>
          <w:spacing w:val="55"/>
        </w:rPr>
        <w:t xml:space="preserve"> </w:t>
      </w:r>
      <w:r>
        <w:t>с</w:t>
      </w:r>
      <w:r>
        <w:rPr>
          <w:spacing w:val="55"/>
        </w:rPr>
        <w:t xml:space="preserve"> </w:t>
      </w:r>
      <w:r>
        <w:t>содержанием</w:t>
      </w:r>
      <w:r>
        <w:rPr>
          <w:spacing w:val="55"/>
        </w:rPr>
        <w:t xml:space="preserve"> </w:t>
      </w:r>
      <w:r>
        <w:t>заня</w:t>
      </w:r>
      <w:r>
        <w:rPr>
          <w:spacing w:val="1"/>
        </w:rPr>
        <w:t xml:space="preserve"> </w:t>
      </w:r>
      <w:r>
        <w:t>тий,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особенностями</w:t>
      </w:r>
      <w:r>
        <w:rPr>
          <w:spacing w:val="-2"/>
        </w:rPr>
        <w:t xml:space="preserve"> </w:t>
      </w:r>
      <w:r>
        <w:t>вновь</w:t>
      </w:r>
      <w:r>
        <w:rPr>
          <w:spacing w:val="-1"/>
        </w:rPr>
        <w:t xml:space="preserve"> </w:t>
      </w:r>
      <w:r>
        <w:t>включенных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урок</w:t>
      </w:r>
      <w:r>
        <w:rPr>
          <w:spacing w:val="-1"/>
        </w:rPr>
        <w:t xml:space="preserve"> </w:t>
      </w:r>
      <w:r>
        <w:t>упражнений;</w:t>
      </w:r>
    </w:p>
    <w:p w:rsidR="0055618D" w:rsidRDefault="00BE78D0">
      <w:pPr>
        <w:pStyle w:val="a3"/>
        <w:spacing w:line="213" w:lineRule="auto"/>
        <w:ind w:left="253" w:right="85" w:firstLine="288"/>
      </w:pPr>
      <w:r>
        <w:t>б) строить группу и выбирать свое место так, чтобы занимаю</w:t>
      </w:r>
      <w:r>
        <w:rPr>
          <w:spacing w:val="1"/>
        </w:rPr>
        <w:t xml:space="preserve"> </w:t>
      </w:r>
      <w:r>
        <w:t>щиеся</w:t>
      </w:r>
      <w:r>
        <w:rPr>
          <w:spacing w:val="-2"/>
        </w:rPr>
        <w:t xml:space="preserve"> </w:t>
      </w:r>
      <w:r>
        <w:t>хорошо</w:t>
      </w:r>
      <w:r>
        <w:rPr>
          <w:spacing w:val="-3"/>
        </w:rPr>
        <w:t xml:space="preserve"> </w:t>
      </w:r>
      <w:r>
        <w:t>были</w:t>
      </w:r>
      <w:r>
        <w:rPr>
          <w:spacing w:val="-1"/>
        </w:rPr>
        <w:t xml:space="preserve"> </w:t>
      </w:r>
      <w:r>
        <w:t>видны аккомпаниатору;</w:t>
      </w:r>
    </w:p>
    <w:p w:rsidR="0055618D" w:rsidRDefault="00BE78D0">
      <w:pPr>
        <w:pStyle w:val="a3"/>
        <w:spacing w:before="3" w:line="213" w:lineRule="auto"/>
        <w:ind w:left="253" w:right="78" w:firstLine="288"/>
      </w:pPr>
      <w:r>
        <w:t>в) показывать</w:t>
      </w:r>
      <w:r>
        <w:rPr>
          <w:spacing w:val="1"/>
        </w:rPr>
        <w:t xml:space="preserve"> </w:t>
      </w:r>
      <w:r>
        <w:t>упражнения в</w:t>
      </w:r>
      <w:r>
        <w:rPr>
          <w:spacing w:val="1"/>
        </w:rPr>
        <w:t xml:space="preserve"> </w:t>
      </w:r>
      <w:r>
        <w:t>нужном</w:t>
      </w:r>
      <w:r>
        <w:rPr>
          <w:spacing w:val="1"/>
        </w:rPr>
        <w:t xml:space="preserve"> </w:t>
      </w:r>
      <w:r>
        <w:t>темпе,</w:t>
      </w:r>
      <w:r>
        <w:rPr>
          <w:spacing w:val="1"/>
        </w:rPr>
        <w:t xml:space="preserve"> </w:t>
      </w:r>
      <w:r>
        <w:t>ритме,</w:t>
      </w:r>
      <w:r>
        <w:rPr>
          <w:spacing w:val="1"/>
        </w:rPr>
        <w:t xml:space="preserve"> </w:t>
      </w:r>
      <w:r>
        <w:t>характере</w:t>
      </w:r>
      <w:r>
        <w:rPr>
          <w:spacing w:val="1"/>
        </w:rPr>
        <w:t xml:space="preserve"> </w:t>
      </w:r>
      <w:r>
        <w:t>движений;</w:t>
      </w:r>
    </w:p>
    <w:p w:rsidR="0055618D" w:rsidRDefault="00BE78D0">
      <w:pPr>
        <w:pStyle w:val="a3"/>
        <w:tabs>
          <w:tab w:val="left" w:pos="795"/>
        </w:tabs>
        <w:spacing w:before="1" w:line="213" w:lineRule="auto"/>
        <w:ind w:left="272" w:right="495"/>
        <w:jc w:val="left"/>
      </w:pPr>
      <w:r>
        <w:t>г)</w:t>
      </w:r>
      <w:r>
        <w:tab/>
        <w:t>подавать команды своевременно, громко и четко.</w:t>
      </w:r>
      <w:r>
        <w:rPr>
          <w:spacing w:val="1"/>
        </w:rPr>
        <w:t xml:space="preserve"> </w:t>
      </w:r>
      <w:r>
        <w:t>Музыкальное сопровождение на уроках гимнастики можно осу</w:t>
      </w:r>
      <w:r>
        <w:rPr>
          <w:spacing w:val="-52"/>
        </w:rPr>
        <w:t xml:space="preserve"> </w:t>
      </w:r>
      <w:r>
        <w:t>ществлять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помощью аудиовизуальной</w:t>
      </w:r>
      <w:r>
        <w:rPr>
          <w:spacing w:val="-2"/>
        </w:rPr>
        <w:t xml:space="preserve"> </w:t>
      </w:r>
      <w:r>
        <w:t>аппаратуры.</w:t>
      </w:r>
    </w:p>
    <w:p w:rsidR="0055618D" w:rsidRDefault="00BE78D0">
      <w:pPr>
        <w:pStyle w:val="a3"/>
        <w:spacing w:before="1" w:line="213" w:lineRule="auto"/>
        <w:ind w:left="272" w:right="50" w:firstLine="288"/>
      </w:pPr>
      <w:r>
        <w:t>Содержание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самым</w:t>
      </w:r>
      <w:r>
        <w:rPr>
          <w:spacing w:val="1"/>
        </w:rPr>
        <w:t xml:space="preserve"> </w:t>
      </w:r>
      <w:r>
        <w:t>разнообразным: веселым, лирическим, торжественным, героичес-</w:t>
      </w:r>
      <w:r>
        <w:rPr>
          <w:spacing w:val="1"/>
        </w:rPr>
        <w:t xml:space="preserve"> </w:t>
      </w:r>
      <w:r>
        <w:t>ким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сопровождения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музыка</w:t>
      </w:r>
      <w:r>
        <w:rPr>
          <w:spacing w:val="1"/>
        </w:rPr>
        <w:t xml:space="preserve"> </w:t>
      </w:r>
      <w:r>
        <w:t>скорбного,</w:t>
      </w:r>
      <w:r>
        <w:rPr>
          <w:spacing w:val="1"/>
        </w:rPr>
        <w:t xml:space="preserve"> </w:t>
      </w:r>
      <w:r>
        <w:t>меланхолического, упаднического характера не рекомендуется, 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отрицательно</w:t>
      </w:r>
      <w:r>
        <w:rPr>
          <w:spacing w:val="1"/>
        </w:rPr>
        <w:t xml:space="preserve"> </w:t>
      </w:r>
      <w:r>
        <w:t>влияет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эмоциональное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занимаю-</w:t>
      </w:r>
      <w:r>
        <w:rPr>
          <w:spacing w:val="-52"/>
        </w:rPr>
        <w:t xml:space="preserve"> </w:t>
      </w:r>
      <w:r>
        <w:t>щихся. Не рекомендуется использовать также большие по объему и</w:t>
      </w:r>
      <w:r>
        <w:rPr>
          <w:spacing w:val="-52"/>
        </w:rPr>
        <w:t xml:space="preserve"> </w:t>
      </w:r>
      <w:r>
        <w:t>сложные по содержанию произведения. Наиболее приемлемы для</w:t>
      </w:r>
      <w:r>
        <w:rPr>
          <w:spacing w:val="1"/>
        </w:rPr>
        <w:t xml:space="preserve"> </w:t>
      </w:r>
      <w:r>
        <w:t>сопровождения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песни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мелодии</w:t>
      </w:r>
      <w:r>
        <w:rPr>
          <w:spacing w:val="1"/>
        </w:rPr>
        <w:t xml:space="preserve"> </w:t>
      </w:r>
      <w:r>
        <w:t>танцевального</w:t>
      </w:r>
      <w:r>
        <w:rPr>
          <w:spacing w:val="1"/>
        </w:rPr>
        <w:t xml:space="preserve"> </w:t>
      </w:r>
      <w:r>
        <w:t>характера.</w:t>
      </w:r>
    </w:p>
    <w:p w:rsidR="0055618D" w:rsidRDefault="0055618D">
      <w:pPr>
        <w:pStyle w:val="a3"/>
        <w:spacing w:before="9"/>
        <w:jc w:val="left"/>
        <w:rPr>
          <w:sz w:val="18"/>
        </w:rPr>
      </w:pPr>
    </w:p>
    <w:p w:rsidR="0055618D" w:rsidRDefault="00BE78D0">
      <w:pPr>
        <w:pStyle w:val="a3"/>
        <w:spacing w:before="1" w:line="244" w:lineRule="auto"/>
        <w:ind w:left="2701" w:right="378" w:hanging="2146"/>
        <w:jc w:val="left"/>
      </w:pPr>
      <w:r>
        <w:rPr>
          <w:w w:val="105"/>
        </w:rPr>
        <w:t>Глава</w:t>
      </w:r>
      <w:r>
        <w:rPr>
          <w:spacing w:val="-11"/>
          <w:w w:val="105"/>
        </w:rPr>
        <w:t xml:space="preserve"> </w:t>
      </w:r>
      <w:r>
        <w:rPr>
          <w:b/>
          <w:w w:val="105"/>
        </w:rPr>
        <w:t>14.</w:t>
      </w:r>
      <w:r>
        <w:rPr>
          <w:b/>
          <w:spacing w:val="-9"/>
          <w:w w:val="105"/>
        </w:rPr>
        <w:t xml:space="preserve"> </w:t>
      </w:r>
      <w:r>
        <w:rPr>
          <w:w w:val="105"/>
        </w:rPr>
        <w:t>СЛОВО</w:t>
      </w:r>
      <w:r>
        <w:rPr>
          <w:spacing w:val="-10"/>
          <w:w w:val="105"/>
        </w:rPr>
        <w:t xml:space="preserve"> </w:t>
      </w:r>
      <w:r>
        <w:rPr>
          <w:w w:val="105"/>
        </w:rPr>
        <w:t>ПЕДАГОГА</w:t>
      </w:r>
      <w:r>
        <w:rPr>
          <w:spacing w:val="-13"/>
          <w:w w:val="105"/>
        </w:rPr>
        <w:t xml:space="preserve"> </w:t>
      </w:r>
      <w:r>
        <w:rPr>
          <w:w w:val="105"/>
        </w:rPr>
        <w:t>В</w:t>
      </w:r>
      <w:r>
        <w:rPr>
          <w:spacing w:val="-10"/>
          <w:w w:val="105"/>
        </w:rPr>
        <w:t xml:space="preserve"> </w:t>
      </w:r>
      <w:r>
        <w:rPr>
          <w:w w:val="105"/>
        </w:rPr>
        <w:t>КОМПЛЕКСЕ</w:t>
      </w:r>
      <w:r>
        <w:rPr>
          <w:spacing w:val="-11"/>
          <w:w w:val="105"/>
        </w:rPr>
        <w:t xml:space="preserve"> </w:t>
      </w:r>
      <w:r>
        <w:rPr>
          <w:w w:val="105"/>
        </w:rPr>
        <w:t>СРЕДСТВ</w:t>
      </w:r>
      <w:r>
        <w:rPr>
          <w:spacing w:val="-55"/>
          <w:w w:val="105"/>
        </w:rPr>
        <w:t xml:space="preserve"> </w:t>
      </w:r>
      <w:r>
        <w:rPr>
          <w:w w:val="105"/>
        </w:rPr>
        <w:t>ГИМНАСТИКИ</w:t>
      </w:r>
    </w:p>
    <w:p w:rsidR="0055618D" w:rsidRDefault="00BE78D0">
      <w:pPr>
        <w:pStyle w:val="a3"/>
        <w:spacing w:before="169" w:line="213" w:lineRule="auto"/>
        <w:ind w:left="291" w:right="38" w:firstLine="288"/>
      </w:pPr>
      <w:r>
        <w:t>Слово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средство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направленного</w:t>
      </w:r>
      <w:r>
        <w:rPr>
          <w:spacing w:val="1"/>
        </w:rPr>
        <w:t xml:space="preserve"> </w:t>
      </w:r>
      <w:r>
        <w:t>воздей-</w:t>
      </w:r>
      <w:r>
        <w:rPr>
          <w:spacing w:val="1"/>
        </w:rPr>
        <w:t xml:space="preserve"> </w:t>
      </w:r>
      <w:r>
        <w:t>ствия на обучаемых лиц применяется в комплексе с гимнастичес-</w:t>
      </w:r>
      <w:r>
        <w:rPr>
          <w:spacing w:val="1"/>
        </w:rPr>
        <w:t xml:space="preserve"> </w:t>
      </w:r>
      <w:r>
        <w:t>кими</w:t>
      </w:r>
      <w:r>
        <w:rPr>
          <w:spacing w:val="1"/>
        </w:rPr>
        <w:t xml:space="preserve"> </w:t>
      </w:r>
      <w:r>
        <w:t>упражнениями,</w:t>
      </w:r>
      <w:r>
        <w:rPr>
          <w:spacing w:val="1"/>
        </w:rPr>
        <w:t xml:space="preserve"> </w:t>
      </w:r>
      <w:r>
        <w:t>музыкальным</w:t>
      </w:r>
      <w:r>
        <w:rPr>
          <w:spacing w:val="1"/>
        </w:rPr>
        <w:t xml:space="preserve"> </w:t>
      </w:r>
      <w:r>
        <w:t>сопровождением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условиями, в которых они проводятся. Слово — основной компо-</w:t>
      </w:r>
      <w:r>
        <w:rPr>
          <w:spacing w:val="1"/>
        </w:rPr>
        <w:t xml:space="preserve"> </w:t>
      </w:r>
      <w:r>
        <w:t>нент</w:t>
      </w:r>
      <w:r>
        <w:rPr>
          <w:spacing w:val="-2"/>
        </w:rPr>
        <w:t xml:space="preserve"> </w:t>
      </w:r>
      <w:r>
        <w:t>этого комплекса.</w:t>
      </w:r>
    </w:p>
    <w:p w:rsidR="0055618D" w:rsidRDefault="00BE78D0">
      <w:pPr>
        <w:pStyle w:val="a3"/>
        <w:spacing w:line="218" w:lineRule="auto"/>
        <w:ind w:left="306" w:right="39" w:firstLine="283"/>
      </w:pPr>
      <w:r>
        <w:t>Как</w:t>
      </w:r>
      <w:r>
        <w:rPr>
          <w:spacing w:val="1"/>
        </w:rPr>
        <w:t xml:space="preserve"> </w:t>
      </w:r>
      <w:r>
        <w:t>единица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слово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дли</w:t>
      </w:r>
      <w:r>
        <w:rPr>
          <w:spacing w:val="1"/>
        </w:rPr>
        <w:t xml:space="preserve"> </w:t>
      </w:r>
      <w:r>
        <w:t>выражения</w:t>
      </w:r>
      <w:r>
        <w:rPr>
          <w:spacing w:val="1"/>
        </w:rPr>
        <w:t xml:space="preserve"> </w:t>
      </w:r>
      <w:r>
        <w:t>отдельного</w:t>
      </w:r>
      <w:r>
        <w:rPr>
          <w:spacing w:val="1"/>
        </w:rPr>
        <w:t xml:space="preserve"> </w:t>
      </w:r>
      <w:r>
        <w:t>понятия.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гимнастике</w:t>
      </w:r>
      <w:r>
        <w:rPr>
          <w:spacing w:val="-3"/>
        </w:rPr>
        <w:t xml:space="preserve"> </w:t>
      </w:r>
      <w:r>
        <w:t>есть</w:t>
      </w:r>
      <w:r>
        <w:rPr>
          <w:spacing w:val="-1"/>
        </w:rPr>
        <w:t xml:space="preserve"> </w:t>
      </w:r>
      <w:r>
        <w:t>свои</w:t>
      </w:r>
      <w:r>
        <w:rPr>
          <w:spacing w:val="-2"/>
        </w:rPr>
        <w:t xml:space="preserve"> </w:t>
      </w:r>
      <w:r>
        <w:t>специфические</w:t>
      </w:r>
      <w:r>
        <w:rPr>
          <w:spacing w:val="-2"/>
        </w:rPr>
        <w:t xml:space="preserve"> </w:t>
      </w:r>
      <w:r>
        <w:t>понятия</w:t>
      </w:r>
      <w:r>
        <w:rPr>
          <w:spacing w:val="-2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тер-</w:t>
      </w:r>
    </w:p>
    <w:p w:rsidR="0055618D" w:rsidRDefault="00BE78D0">
      <w:pPr>
        <w:pStyle w:val="a3"/>
        <w:spacing w:before="180" w:line="204" w:lineRule="auto"/>
        <w:ind w:left="253" w:right="492"/>
      </w:pPr>
      <w:r>
        <w:br w:type="column"/>
      </w:r>
      <w:r>
        <w:lastRenderedPageBreak/>
        <w:t>мины. Ими пользуются гимнасты и педагоги в процессе занятий и</w:t>
      </w:r>
      <w:r>
        <w:rPr>
          <w:spacing w:val="1"/>
        </w:rPr>
        <w:t xml:space="preserve"> </w:t>
      </w:r>
      <w:r>
        <w:t>спортивных соревнований. Гимнастическая терминология строго</w:t>
      </w:r>
      <w:r>
        <w:rPr>
          <w:spacing w:val="1"/>
        </w:rPr>
        <w:t xml:space="preserve"> </w:t>
      </w:r>
      <w:r>
        <w:t>соблюдается в научно-методической и научной литературе по гим-</w:t>
      </w:r>
      <w:r>
        <w:rPr>
          <w:spacing w:val="1"/>
        </w:rPr>
        <w:t xml:space="preserve"> </w:t>
      </w:r>
      <w:r>
        <w:t>настике.</w:t>
      </w:r>
    </w:p>
    <w:p w:rsidR="0055618D" w:rsidRDefault="00BE78D0">
      <w:pPr>
        <w:pStyle w:val="a3"/>
        <w:spacing w:before="34" w:line="213" w:lineRule="auto"/>
        <w:ind w:left="243" w:right="492" w:firstLine="292"/>
      </w:pPr>
      <w:r>
        <w:t>Каждое</w:t>
      </w:r>
      <w:r>
        <w:rPr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(гимнастический</w:t>
      </w:r>
      <w:r>
        <w:rPr>
          <w:spacing w:val="1"/>
        </w:rPr>
        <w:t xml:space="preserve"> </w:t>
      </w:r>
      <w:r>
        <w:t>термин)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другие, менее общие понятия, образующие своеобразную систему.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«гимнастическое</w:t>
      </w:r>
      <w:r>
        <w:rPr>
          <w:spacing w:val="1"/>
        </w:rPr>
        <w:t xml:space="preserve"> </w:t>
      </w:r>
      <w:r>
        <w:t>упражнение»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пред-</w:t>
      </w:r>
      <w:r>
        <w:rPr>
          <w:spacing w:val="1"/>
        </w:rPr>
        <w:t xml:space="preserve"> </w:t>
      </w:r>
      <w:r>
        <w:t>ставляет собой систему, включающую в себя его назначение, от-</w:t>
      </w:r>
      <w:r>
        <w:rPr>
          <w:spacing w:val="1"/>
        </w:rPr>
        <w:t xml:space="preserve"> </w:t>
      </w:r>
      <w:r>
        <w:t>дельные движения, энергетическое, информационное (сенсорное)</w:t>
      </w:r>
      <w:r>
        <w:rPr>
          <w:spacing w:val="1"/>
        </w:rPr>
        <w:t xml:space="preserve"> </w:t>
      </w:r>
      <w:r>
        <w:t>обеспечение, способы выполнения в зависимости от его назначе-</w:t>
      </w:r>
      <w:r>
        <w:rPr>
          <w:spacing w:val="1"/>
        </w:rPr>
        <w:t xml:space="preserve"> </w:t>
      </w:r>
      <w:r>
        <w:t xml:space="preserve">ния. Словами выражаются не только понятия, но и законы </w:t>
      </w:r>
      <w:r>
        <w:rPr>
          <w:i/>
        </w:rPr>
        <w:t>(F= m-</w:t>
      </w:r>
      <w:r>
        <w:rPr>
          <w:i/>
          <w:spacing w:val="1"/>
        </w:rPr>
        <w:t xml:space="preserve"> </w:t>
      </w:r>
      <w:r>
        <w:t>fl</w:t>
      </w:r>
      <w:r>
        <w:rPr>
          <w:vertAlign w:val="subscript"/>
        </w:rPr>
        <w:t>max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динамики),</w:t>
      </w:r>
      <w:r>
        <w:rPr>
          <w:spacing w:val="1"/>
        </w:rPr>
        <w:t xml:space="preserve"> </w:t>
      </w:r>
      <w:r>
        <w:t>принципы</w:t>
      </w:r>
      <w:r>
        <w:rPr>
          <w:spacing w:val="1"/>
        </w:rPr>
        <w:t xml:space="preserve"> </w:t>
      </w:r>
      <w:r>
        <w:t>наук</w:t>
      </w:r>
      <w:r>
        <w:rPr>
          <w:spacing w:val="1"/>
        </w:rPr>
        <w:t xml:space="preserve"> </w:t>
      </w:r>
      <w:r>
        <w:t>(дидактики,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тренировки),</w:t>
      </w:r>
      <w:r>
        <w:rPr>
          <w:spacing w:val="1"/>
        </w:rPr>
        <w:t xml:space="preserve"> </w:t>
      </w:r>
      <w:r>
        <w:t>категории</w:t>
      </w:r>
      <w:r>
        <w:rPr>
          <w:spacing w:val="1"/>
        </w:rPr>
        <w:t xml:space="preserve"> </w:t>
      </w:r>
      <w:r>
        <w:t>(пространство,</w:t>
      </w:r>
      <w:r>
        <w:rPr>
          <w:spacing w:val="1"/>
        </w:rPr>
        <w:t xml:space="preserve"> </w:t>
      </w:r>
      <w:r>
        <w:t>время,</w:t>
      </w:r>
      <w:r>
        <w:rPr>
          <w:spacing w:val="-1"/>
        </w:rPr>
        <w:t xml:space="preserve"> </w:t>
      </w:r>
      <w:r>
        <w:t>материя, движение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др.).</w:t>
      </w:r>
    </w:p>
    <w:p w:rsidR="0055618D" w:rsidRDefault="00BE78D0">
      <w:pPr>
        <w:pStyle w:val="a3"/>
        <w:spacing w:before="18" w:line="213" w:lineRule="auto"/>
        <w:ind w:left="239" w:right="491" w:firstLine="283"/>
      </w:pPr>
      <w:r>
        <w:t>С физиологической точки зрения слово служит раздражителем,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действует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1"/>
        </w:rPr>
        <w:t xml:space="preserve"> </w:t>
      </w:r>
      <w:r>
        <w:t>корковые</w:t>
      </w:r>
      <w:r>
        <w:rPr>
          <w:spacing w:val="1"/>
        </w:rPr>
        <w:t xml:space="preserve"> </w:t>
      </w:r>
      <w:r>
        <w:t>центры</w:t>
      </w:r>
      <w:r>
        <w:rPr>
          <w:spacing w:val="1"/>
        </w:rPr>
        <w:t xml:space="preserve"> </w:t>
      </w:r>
      <w:r>
        <w:t>через</w:t>
      </w:r>
      <w:r>
        <w:rPr>
          <w:spacing w:val="-52"/>
        </w:rPr>
        <w:t xml:space="preserve"> </w:t>
      </w:r>
      <w:r>
        <w:t>афферентные нервные пути. Слова являются вторыми сигналами</w:t>
      </w:r>
      <w:r>
        <w:rPr>
          <w:spacing w:val="1"/>
        </w:rPr>
        <w:t xml:space="preserve"> </w:t>
      </w:r>
      <w:r>
        <w:t>действительности. По заключению И.П.Павлова, они представляют</w:t>
      </w:r>
      <w:r>
        <w:rPr>
          <w:spacing w:val="-52"/>
        </w:rPr>
        <w:t xml:space="preserve"> </w:t>
      </w:r>
      <w:r>
        <w:t>собой отвлечение</w:t>
      </w:r>
      <w:r>
        <w:rPr>
          <w:spacing w:val="55"/>
        </w:rPr>
        <w:t xml:space="preserve"> </w:t>
      </w:r>
      <w:r>
        <w:t>от действительности и допускают обобщение,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человеческое,</w:t>
      </w:r>
      <w:r>
        <w:rPr>
          <w:spacing w:val="1"/>
        </w:rPr>
        <w:t xml:space="preserve"> </w:t>
      </w:r>
      <w:r>
        <w:t>высшее</w:t>
      </w:r>
      <w:r>
        <w:rPr>
          <w:spacing w:val="1"/>
        </w:rPr>
        <w:t xml:space="preserve"> </w:t>
      </w:r>
      <w:r>
        <w:t>мышление,</w:t>
      </w:r>
      <w:r>
        <w:rPr>
          <w:spacing w:val="1"/>
        </w:rPr>
        <w:t xml:space="preserve"> </w:t>
      </w:r>
      <w:r>
        <w:t>создающее</w:t>
      </w:r>
      <w:r>
        <w:rPr>
          <w:spacing w:val="26"/>
        </w:rPr>
        <w:t xml:space="preserve"> </w:t>
      </w:r>
      <w:r>
        <w:t>сперва</w:t>
      </w:r>
      <w:r>
        <w:rPr>
          <w:spacing w:val="26"/>
        </w:rPr>
        <w:t xml:space="preserve"> </w:t>
      </w:r>
      <w:r>
        <w:t>общечеловеческий</w:t>
      </w:r>
      <w:r>
        <w:rPr>
          <w:spacing w:val="26"/>
        </w:rPr>
        <w:t xml:space="preserve"> </w:t>
      </w:r>
      <w:r>
        <w:t>эмпиризм</w:t>
      </w:r>
      <w:r>
        <w:rPr>
          <w:spacing w:val="25"/>
        </w:rPr>
        <w:t xml:space="preserve"> </w:t>
      </w:r>
      <w:r>
        <w:t>и,</w:t>
      </w:r>
      <w:r>
        <w:rPr>
          <w:spacing w:val="29"/>
        </w:rPr>
        <w:t xml:space="preserve"> </w:t>
      </w:r>
      <w:r>
        <w:t>наконец,</w:t>
      </w:r>
      <w:r>
        <w:rPr>
          <w:spacing w:val="25"/>
        </w:rPr>
        <w:t xml:space="preserve"> </w:t>
      </w:r>
      <w:r>
        <w:t>науку</w:t>
      </w:r>
    </w:p>
    <w:p w:rsidR="0055618D" w:rsidRDefault="00BE78D0">
      <w:pPr>
        <w:pStyle w:val="a4"/>
        <w:numPr>
          <w:ilvl w:val="0"/>
          <w:numId w:val="81"/>
        </w:numPr>
        <w:tabs>
          <w:tab w:val="left" w:pos="554"/>
        </w:tabs>
        <w:spacing w:before="6" w:line="213" w:lineRule="auto"/>
        <w:ind w:left="239" w:right="495" w:firstLine="0"/>
      </w:pPr>
      <w:r>
        <w:t>орудие высшей ориентации человека в окружающем мире и в</w:t>
      </w:r>
      <w:r>
        <w:rPr>
          <w:spacing w:val="1"/>
        </w:rPr>
        <w:t xml:space="preserve"> </w:t>
      </w:r>
      <w:r>
        <w:t>самом</w:t>
      </w:r>
      <w:r>
        <w:rPr>
          <w:spacing w:val="-1"/>
        </w:rPr>
        <w:t xml:space="preserve"> </w:t>
      </w:r>
      <w:r>
        <w:t>себе.</w:t>
      </w:r>
    </w:p>
    <w:p w:rsidR="0055618D" w:rsidRDefault="00BE78D0">
      <w:pPr>
        <w:pStyle w:val="a3"/>
        <w:spacing w:before="18" w:line="213" w:lineRule="auto"/>
        <w:ind w:left="234" w:right="497" w:firstLine="259"/>
      </w:pPr>
      <w:r>
        <w:t>Диапазон значения слова беспредельно широк — от условного</w:t>
      </w:r>
      <w:r>
        <w:rPr>
          <w:spacing w:val="1"/>
        </w:rPr>
        <w:t xml:space="preserve"> </w:t>
      </w:r>
      <w:r>
        <w:t>обозначения отдельного свойства предмета, движения, личности,</w:t>
      </w:r>
      <w:r>
        <w:rPr>
          <w:spacing w:val="1"/>
        </w:rPr>
        <w:t xml:space="preserve"> </w:t>
      </w:r>
      <w:r>
        <w:t>деятельности, способностей до абстрактных представлений и по-</w:t>
      </w:r>
      <w:r>
        <w:rPr>
          <w:spacing w:val="1"/>
        </w:rPr>
        <w:t xml:space="preserve"> </w:t>
      </w:r>
      <w:r>
        <w:t>нятий,</w:t>
      </w:r>
      <w:r>
        <w:rPr>
          <w:spacing w:val="-1"/>
        </w:rPr>
        <w:t xml:space="preserve"> </w:t>
      </w:r>
      <w:r>
        <w:t>являющихся</w:t>
      </w:r>
      <w:r>
        <w:rPr>
          <w:spacing w:val="-2"/>
        </w:rPr>
        <w:t xml:space="preserve"> </w:t>
      </w:r>
      <w:r>
        <w:t>содержанием</w:t>
      </w:r>
      <w:r>
        <w:rPr>
          <w:spacing w:val="-2"/>
        </w:rPr>
        <w:t xml:space="preserve"> </w:t>
      </w:r>
      <w:r>
        <w:t>человеческого</w:t>
      </w:r>
      <w:r>
        <w:rPr>
          <w:spacing w:val="-1"/>
        </w:rPr>
        <w:t xml:space="preserve"> </w:t>
      </w:r>
      <w:r>
        <w:t>мышления.</w:t>
      </w:r>
    </w:p>
    <w:p w:rsidR="0055618D" w:rsidRDefault="00BE78D0">
      <w:pPr>
        <w:pStyle w:val="a3"/>
        <w:spacing w:before="2" w:line="213" w:lineRule="auto"/>
        <w:ind w:left="224" w:right="497" w:firstLine="273"/>
      </w:pPr>
      <w:r>
        <w:t>Удачным подбором и применением слов можно воздействовать</w:t>
      </w:r>
      <w:r>
        <w:rPr>
          <w:spacing w:val="1"/>
        </w:rPr>
        <w:t xml:space="preserve"> </w:t>
      </w:r>
      <w:r>
        <w:t>на функции организма, психические и личностные свойства гим-</w:t>
      </w:r>
      <w:r>
        <w:rPr>
          <w:spacing w:val="1"/>
        </w:rPr>
        <w:t xml:space="preserve"> </w:t>
      </w:r>
      <w:r>
        <w:t>настов,</w:t>
      </w:r>
      <w:r>
        <w:rPr>
          <w:spacing w:val="1"/>
        </w:rPr>
        <w:t xml:space="preserve"> </w:t>
      </w:r>
      <w:r>
        <w:t>обогащать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необходимыми</w:t>
      </w:r>
      <w:r>
        <w:rPr>
          <w:spacing w:val="1"/>
        </w:rPr>
        <w:t xml:space="preserve"> </w:t>
      </w:r>
      <w:r>
        <w:t>знаниями,</w:t>
      </w:r>
      <w:r>
        <w:rPr>
          <w:spacing w:val="1"/>
        </w:rPr>
        <w:t xml:space="preserve"> </w:t>
      </w:r>
      <w:r>
        <w:t>двигательными</w:t>
      </w:r>
      <w:r>
        <w:rPr>
          <w:spacing w:val="1"/>
        </w:rPr>
        <w:t xml:space="preserve"> </w:t>
      </w:r>
      <w:r>
        <w:t>умениями и навыками, развивать способности, необходимые для</w:t>
      </w:r>
      <w:r>
        <w:rPr>
          <w:spacing w:val="1"/>
        </w:rPr>
        <w:t xml:space="preserve"> </w:t>
      </w:r>
      <w:r>
        <w:t>успешного овладения сложными гимнастическими упражнениями.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оказывается</w:t>
      </w:r>
      <w:r>
        <w:rPr>
          <w:spacing w:val="1"/>
        </w:rPr>
        <w:t xml:space="preserve"> </w:t>
      </w:r>
      <w:r>
        <w:t>возможным</w:t>
      </w:r>
      <w:r>
        <w:rPr>
          <w:spacing w:val="1"/>
        </w:rPr>
        <w:t xml:space="preserve"> </w:t>
      </w:r>
      <w:r>
        <w:t>потому,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слово,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считает</w:t>
      </w:r>
      <w:r>
        <w:rPr>
          <w:spacing w:val="1"/>
        </w:rPr>
        <w:t xml:space="preserve"> </w:t>
      </w:r>
      <w:r>
        <w:t>И.П.Павлов,</w:t>
      </w:r>
      <w:r>
        <w:rPr>
          <w:spacing w:val="1"/>
        </w:rPr>
        <w:t xml:space="preserve"> </w:t>
      </w:r>
      <w:r>
        <w:t>благодаря</w:t>
      </w:r>
      <w:r>
        <w:rPr>
          <w:spacing w:val="1"/>
        </w:rPr>
        <w:t xml:space="preserve"> </w:t>
      </w:r>
      <w:r>
        <w:t>всей</w:t>
      </w:r>
      <w:r>
        <w:rPr>
          <w:spacing w:val="1"/>
        </w:rPr>
        <w:t xml:space="preserve"> </w:t>
      </w:r>
      <w:r>
        <w:t>предшествующей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взрослого</w:t>
      </w:r>
      <w:r>
        <w:rPr>
          <w:spacing w:val="1"/>
        </w:rPr>
        <w:t xml:space="preserve"> </w:t>
      </w:r>
      <w:r>
        <w:t>человека связано со всеми внешними и внутренними раздражите-</w:t>
      </w:r>
      <w:r>
        <w:rPr>
          <w:spacing w:val="1"/>
        </w:rPr>
        <w:t xml:space="preserve"> </w:t>
      </w:r>
      <w:r>
        <w:t>лями, приходящими в большие полушария, все их сигнализирует,</w:t>
      </w:r>
      <w:r>
        <w:rPr>
          <w:spacing w:val="1"/>
        </w:rPr>
        <w:t xml:space="preserve"> </w:t>
      </w:r>
      <w:r>
        <w:t>все их заменяет и потому может вызвать все те действия, которые</w:t>
      </w:r>
      <w:r>
        <w:rPr>
          <w:spacing w:val="1"/>
        </w:rPr>
        <w:t xml:space="preserve"> </w:t>
      </w:r>
      <w:r>
        <w:t>обусловливают</w:t>
      </w:r>
      <w:r>
        <w:rPr>
          <w:spacing w:val="-2"/>
        </w:rPr>
        <w:t xml:space="preserve"> </w:t>
      </w:r>
      <w:r>
        <w:t>эти</w:t>
      </w:r>
      <w:r>
        <w:rPr>
          <w:spacing w:val="-1"/>
        </w:rPr>
        <w:t xml:space="preserve"> </w:t>
      </w:r>
      <w:r>
        <w:t>раздражители.</w:t>
      </w:r>
    </w:p>
    <w:p w:rsidR="0055618D" w:rsidRDefault="00BE78D0">
      <w:pPr>
        <w:pStyle w:val="a3"/>
        <w:spacing w:before="14" w:line="213" w:lineRule="auto"/>
        <w:ind w:left="229" w:right="512" w:firstLine="283"/>
      </w:pPr>
      <w:r>
        <w:t>Сила слова огромна. Это хорошо отражено в пословицах и по-</w:t>
      </w:r>
      <w:r>
        <w:rPr>
          <w:spacing w:val="1"/>
        </w:rPr>
        <w:t xml:space="preserve"> </w:t>
      </w:r>
      <w:r>
        <w:t>говорках народов мира. «Рана от ожога заживает, рана от слова —</w:t>
      </w:r>
      <w:r>
        <w:rPr>
          <w:spacing w:val="1"/>
        </w:rPr>
        <w:t xml:space="preserve"> </w:t>
      </w:r>
      <w:r>
        <w:t>никогда», — говорят на Востоке. «Слово лечит — слово ранит», —</w:t>
      </w:r>
      <w:r>
        <w:rPr>
          <w:spacing w:val="-52"/>
        </w:rPr>
        <w:t xml:space="preserve"> </w:t>
      </w:r>
      <w:r>
        <w:t>говорят на Руси. «Слова — ключи к сердцу», — гласит китайская</w:t>
      </w:r>
      <w:r>
        <w:rPr>
          <w:spacing w:val="1"/>
        </w:rPr>
        <w:t xml:space="preserve"> </w:t>
      </w:r>
      <w:r>
        <w:t>пословица.</w:t>
      </w:r>
    </w:p>
    <w:p w:rsidR="0055618D" w:rsidRDefault="00BE78D0">
      <w:pPr>
        <w:pStyle w:val="a3"/>
        <w:spacing w:before="14" w:line="213" w:lineRule="auto"/>
        <w:ind w:left="229" w:right="501" w:firstLine="283"/>
      </w:pPr>
      <w:r>
        <w:t>При занятиях гимнастикой сила слова определяется его значе-</w:t>
      </w:r>
      <w:r>
        <w:rPr>
          <w:spacing w:val="1"/>
        </w:rPr>
        <w:t xml:space="preserve"> </w:t>
      </w:r>
      <w:r>
        <w:t>нием для занимающихся, тем, в какой степени оно затрагивает их</w:t>
      </w:r>
      <w:r>
        <w:rPr>
          <w:spacing w:val="1"/>
        </w:rPr>
        <w:t xml:space="preserve"> </w:t>
      </w:r>
      <w:r>
        <w:t>жизненные</w:t>
      </w:r>
      <w:r>
        <w:rPr>
          <w:spacing w:val="-1"/>
        </w:rPr>
        <w:t xml:space="preserve"> </w:t>
      </w:r>
      <w:r>
        <w:t>интересы.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этой</w:t>
      </w:r>
      <w:r>
        <w:rPr>
          <w:spacing w:val="-2"/>
        </w:rPr>
        <w:t xml:space="preserve"> </w:t>
      </w:r>
      <w:r>
        <w:t>связи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выражения</w:t>
      </w:r>
      <w:r>
        <w:rPr>
          <w:spacing w:val="-4"/>
        </w:rPr>
        <w:t xml:space="preserve"> </w:t>
      </w:r>
      <w:r>
        <w:t>мыслей</w:t>
      </w:r>
      <w:r>
        <w:rPr>
          <w:spacing w:val="-1"/>
        </w:rPr>
        <w:t xml:space="preserve"> </w:t>
      </w:r>
      <w:r>
        <w:t>пе-</w:t>
      </w:r>
    </w:p>
    <w:p w:rsidR="0055618D" w:rsidRDefault="0055618D">
      <w:pPr>
        <w:spacing w:line="213" w:lineRule="auto"/>
        <w:sectPr w:rsidR="0055618D">
          <w:footerReference w:type="default" r:id="rId451"/>
          <w:pgSz w:w="16840" w:h="11900" w:orient="landscape"/>
          <w:pgMar w:top="260" w:right="1200" w:bottom="920" w:left="1040" w:header="0" w:footer="732" w:gutter="0"/>
          <w:cols w:num="2" w:space="720" w:equalWidth="0">
            <w:col w:w="6744" w:space="729"/>
            <w:col w:w="7127"/>
          </w:cols>
        </w:sectPr>
      </w:pPr>
    </w:p>
    <w:p w:rsidR="0055618D" w:rsidRDefault="00BE78D0">
      <w:pPr>
        <w:pStyle w:val="a3"/>
        <w:spacing w:before="99" w:line="213" w:lineRule="auto"/>
        <w:ind w:left="414" w:right="92"/>
      </w:pPr>
      <w:r>
        <w:lastRenderedPageBreak/>
        <w:t>дагога большое значение имеют удачный подбор слов, их эмоци-</w:t>
      </w:r>
      <w:r>
        <w:rPr>
          <w:spacing w:val="1"/>
        </w:rPr>
        <w:t xml:space="preserve"> </w:t>
      </w:r>
      <w:r>
        <w:t>ональная окраска. При этом следует учитывать психологическое</w:t>
      </w:r>
      <w:r>
        <w:rPr>
          <w:spacing w:val="1"/>
        </w:rPr>
        <w:t xml:space="preserve"> </w:t>
      </w:r>
      <w:r>
        <w:t>состояние занимающихся и их готовность воспринимать содержа-</w:t>
      </w:r>
      <w:r>
        <w:rPr>
          <w:spacing w:val="1"/>
        </w:rPr>
        <w:t xml:space="preserve"> </w:t>
      </w:r>
      <w:r>
        <w:t>ние слов педагога. От этого зависит убеждающая и внушающая</w:t>
      </w:r>
      <w:r>
        <w:rPr>
          <w:spacing w:val="1"/>
        </w:rPr>
        <w:t xml:space="preserve"> </w:t>
      </w:r>
      <w:r>
        <w:t>сила</w:t>
      </w:r>
      <w:r>
        <w:rPr>
          <w:spacing w:val="-1"/>
        </w:rPr>
        <w:t xml:space="preserve"> </w:t>
      </w:r>
      <w:r>
        <w:t>слова.</w:t>
      </w:r>
    </w:p>
    <w:p w:rsidR="0055618D" w:rsidRDefault="00BE78D0">
      <w:pPr>
        <w:pStyle w:val="a3"/>
        <w:spacing w:before="5" w:line="213" w:lineRule="auto"/>
        <w:ind w:left="414" w:right="90" w:firstLine="297"/>
      </w:pPr>
      <w:r>
        <w:rPr>
          <w:i/>
        </w:rPr>
        <w:t xml:space="preserve">Убеждение словом — </w:t>
      </w:r>
      <w:r>
        <w:t>это метод педагогического воздействия на</w:t>
      </w:r>
      <w:r>
        <w:rPr>
          <w:spacing w:val="-52"/>
        </w:rPr>
        <w:t xml:space="preserve"> </w:t>
      </w:r>
      <w:r>
        <w:t>чувства, сознание и опыт лиц, занимающихся гимнастикой (схема</w:t>
      </w:r>
      <w:r>
        <w:rPr>
          <w:spacing w:val="1"/>
        </w:rPr>
        <w:t xml:space="preserve"> </w:t>
      </w:r>
      <w:r>
        <w:t>7).</w:t>
      </w:r>
    </w:p>
    <w:p w:rsidR="0055618D" w:rsidRDefault="0055618D">
      <w:pPr>
        <w:pStyle w:val="a3"/>
        <w:spacing w:before="10"/>
        <w:jc w:val="left"/>
        <w:rPr>
          <w:sz w:val="7"/>
        </w:rPr>
      </w:pPr>
    </w:p>
    <w:p w:rsidR="0055618D" w:rsidRDefault="00BE78D0">
      <w:pPr>
        <w:pStyle w:val="a3"/>
        <w:ind w:left="510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03906" cy="2389632"/>
            <wp:effectExtent l="0" t="0" r="0" b="0"/>
            <wp:docPr id="481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79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3906" cy="238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55618D">
      <w:pPr>
        <w:pStyle w:val="a3"/>
        <w:spacing w:before="8"/>
        <w:jc w:val="left"/>
        <w:rPr>
          <w:sz w:val="19"/>
        </w:rPr>
      </w:pPr>
    </w:p>
    <w:p w:rsidR="0055618D" w:rsidRDefault="00BE78D0">
      <w:pPr>
        <w:pStyle w:val="a3"/>
        <w:spacing w:line="213" w:lineRule="auto"/>
        <w:ind w:left="438" w:right="52" w:firstLine="288"/>
      </w:pPr>
      <w:r>
        <w:t>Большая сила убеждения достигается тогда, когда слова педа-</w:t>
      </w:r>
      <w:r>
        <w:rPr>
          <w:spacing w:val="1"/>
        </w:rPr>
        <w:t xml:space="preserve"> </w:t>
      </w:r>
      <w:r>
        <w:t>гога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расходятся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делает сам,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нрав-</w:t>
      </w:r>
      <w:r>
        <w:rPr>
          <w:spacing w:val="-52"/>
        </w:rPr>
        <w:t xml:space="preserve"> </w:t>
      </w:r>
      <w:r>
        <w:t>ственностью,</w:t>
      </w:r>
      <w:r>
        <w:rPr>
          <w:spacing w:val="1"/>
        </w:rPr>
        <w:t xml:space="preserve"> </w:t>
      </w:r>
      <w:r>
        <w:t>справедливой</w:t>
      </w:r>
      <w:r>
        <w:rPr>
          <w:spacing w:val="1"/>
        </w:rPr>
        <w:t xml:space="preserve"> </w:t>
      </w:r>
      <w:r>
        <w:t>требовательностью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уважительным</w:t>
      </w:r>
      <w:r>
        <w:rPr>
          <w:spacing w:val="1"/>
        </w:rPr>
        <w:t xml:space="preserve"> </w:t>
      </w:r>
      <w:r>
        <w:t>отношением к своим ученикам. Об убеждающей силе словесных</w:t>
      </w:r>
      <w:r>
        <w:rPr>
          <w:spacing w:val="1"/>
        </w:rPr>
        <w:t xml:space="preserve"> </w:t>
      </w:r>
      <w:r>
        <w:t>воздействий педагога на своих учеников можно судить по каче-</w:t>
      </w:r>
      <w:r>
        <w:rPr>
          <w:spacing w:val="1"/>
        </w:rPr>
        <w:t xml:space="preserve"> </w:t>
      </w:r>
      <w:r>
        <w:t>ственной</w:t>
      </w:r>
      <w:r>
        <w:rPr>
          <w:spacing w:val="1"/>
        </w:rPr>
        <w:t xml:space="preserve"> </w:t>
      </w:r>
      <w:r>
        <w:t>стороне</w:t>
      </w:r>
      <w:r>
        <w:rPr>
          <w:spacing w:val="1"/>
        </w:rPr>
        <w:t xml:space="preserve"> </w:t>
      </w:r>
      <w:r>
        <w:t>этого процесса,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</w:t>
      </w:r>
      <w:r>
        <w:rPr>
          <w:spacing w:val="1"/>
        </w:rPr>
        <w:t xml:space="preserve"> </w:t>
      </w:r>
      <w:r>
        <w:t>гимнастикой</w:t>
      </w:r>
      <w:r>
        <w:rPr>
          <w:spacing w:val="1"/>
        </w:rPr>
        <w:t xml:space="preserve"> </w:t>
      </w:r>
      <w:r>
        <w:t>(посещение,</w:t>
      </w:r>
      <w:r>
        <w:rPr>
          <w:spacing w:val="1"/>
        </w:rPr>
        <w:t xml:space="preserve"> </w:t>
      </w:r>
      <w:r>
        <w:t>активность,</w:t>
      </w:r>
      <w:r>
        <w:rPr>
          <w:spacing w:val="1"/>
        </w:rPr>
        <w:t xml:space="preserve"> </w:t>
      </w:r>
      <w:r>
        <w:t>любознательность),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стремлению в совершенстве овладевать знаниями в области гим-</w:t>
      </w:r>
      <w:r>
        <w:rPr>
          <w:spacing w:val="1"/>
        </w:rPr>
        <w:t xml:space="preserve"> </w:t>
      </w:r>
      <w:r>
        <w:t>настики,</w:t>
      </w:r>
      <w:r>
        <w:rPr>
          <w:spacing w:val="1"/>
        </w:rPr>
        <w:t xml:space="preserve"> </w:t>
      </w:r>
      <w:r>
        <w:t>техникой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дисциплинирован-</w:t>
      </w:r>
      <w:r>
        <w:rPr>
          <w:spacing w:val="1"/>
        </w:rPr>
        <w:t xml:space="preserve"> </w:t>
      </w:r>
      <w:r>
        <w:t>ности, организованности на занятиях и в быту, по чувству долга и</w:t>
      </w:r>
      <w:r>
        <w:rPr>
          <w:spacing w:val="1"/>
        </w:rPr>
        <w:t xml:space="preserve"> </w:t>
      </w:r>
      <w:r>
        <w:t>ответственности за результаты спортивной подготовленности. Ме-</w:t>
      </w:r>
      <w:r>
        <w:rPr>
          <w:spacing w:val="1"/>
        </w:rPr>
        <w:t xml:space="preserve"> </w:t>
      </w:r>
      <w:r>
        <w:t>тодика оценки убеждающей силы слова педагога нуждается в спе-</w:t>
      </w:r>
      <w:r>
        <w:rPr>
          <w:spacing w:val="1"/>
        </w:rPr>
        <w:t xml:space="preserve"> </w:t>
      </w:r>
      <w:r>
        <w:t>циальных</w:t>
      </w:r>
      <w:r>
        <w:rPr>
          <w:spacing w:val="-1"/>
        </w:rPr>
        <w:t xml:space="preserve"> </w:t>
      </w:r>
      <w:r>
        <w:t>исследованиях.</w:t>
      </w:r>
    </w:p>
    <w:p w:rsidR="0055618D" w:rsidRDefault="00BE78D0">
      <w:pPr>
        <w:pStyle w:val="a3"/>
        <w:spacing w:before="11" w:line="213" w:lineRule="auto"/>
        <w:ind w:left="433" w:right="38" w:firstLine="292"/>
      </w:pPr>
      <w:r>
        <w:rPr>
          <w:i/>
        </w:rPr>
        <w:t xml:space="preserve">Внушение словом </w:t>
      </w:r>
      <w:r>
        <w:t>представляет собой психологическое воздей-</w:t>
      </w:r>
      <w:r>
        <w:rPr>
          <w:spacing w:val="1"/>
        </w:rPr>
        <w:t xml:space="preserve"> </w:t>
      </w:r>
      <w:r>
        <w:t>ствие педагога на своих учеников, с тем чтобы вызвать у них же-</w:t>
      </w:r>
      <w:r>
        <w:rPr>
          <w:spacing w:val="1"/>
        </w:rPr>
        <w:t xml:space="preserve"> </w:t>
      </w:r>
      <w:r>
        <w:t>лаемые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двигательные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поведение,</w:t>
      </w:r>
      <w:r>
        <w:rPr>
          <w:spacing w:val="1"/>
        </w:rPr>
        <w:t xml:space="preserve"> </w:t>
      </w:r>
      <w:r>
        <w:t>суждения,</w:t>
      </w:r>
      <w:r>
        <w:rPr>
          <w:spacing w:val="1"/>
        </w:rPr>
        <w:t xml:space="preserve"> </w:t>
      </w:r>
      <w:r>
        <w:t>пред-</w:t>
      </w:r>
      <w:r>
        <w:rPr>
          <w:spacing w:val="-52"/>
        </w:rPr>
        <w:t xml:space="preserve"> </w:t>
      </w:r>
      <w:r>
        <w:t>ставления. Внушение рассчитано на веру, на некритическое вос-</w:t>
      </w:r>
      <w:r>
        <w:rPr>
          <w:spacing w:val="1"/>
        </w:rPr>
        <w:t xml:space="preserve"> </w:t>
      </w:r>
      <w:r>
        <w:t>приятие того, что сообщает педагог, что утверждает или отрицает</w:t>
      </w:r>
      <w:r>
        <w:rPr>
          <w:spacing w:val="1"/>
        </w:rPr>
        <w:t xml:space="preserve"> </w:t>
      </w:r>
      <w:r>
        <w:t>без достаточных доказательств, категорично, уверенно, однознач-</w:t>
      </w:r>
      <w:r>
        <w:rPr>
          <w:spacing w:val="1"/>
        </w:rPr>
        <w:t xml:space="preserve"> </w:t>
      </w:r>
      <w:r>
        <w:t>но,</w:t>
      </w:r>
      <w:r>
        <w:rPr>
          <w:spacing w:val="-2"/>
        </w:rPr>
        <w:t xml:space="preserve"> </w:t>
      </w:r>
      <w:r>
        <w:t>бескомпромиссно.</w:t>
      </w:r>
      <w:r>
        <w:rPr>
          <w:spacing w:val="-1"/>
        </w:rPr>
        <w:t xml:space="preserve"> </w:t>
      </w:r>
      <w:r>
        <w:t>Этой</w:t>
      </w:r>
      <w:r>
        <w:rPr>
          <w:spacing w:val="-3"/>
        </w:rPr>
        <w:t xml:space="preserve"> </w:t>
      </w:r>
      <w:r>
        <w:t>однозначностью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достигается</w:t>
      </w:r>
      <w:r>
        <w:rPr>
          <w:spacing w:val="-2"/>
        </w:rPr>
        <w:t xml:space="preserve"> </w:t>
      </w:r>
      <w:r>
        <w:t>вну-</w:t>
      </w:r>
    </w:p>
    <w:p w:rsidR="0055618D" w:rsidRDefault="00BE78D0">
      <w:pPr>
        <w:pStyle w:val="a3"/>
        <w:spacing w:before="104" w:line="213" w:lineRule="auto"/>
        <w:ind w:left="572" w:right="352"/>
      </w:pPr>
      <w:r>
        <w:br w:type="column"/>
      </w:r>
      <w:r>
        <w:lastRenderedPageBreak/>
        <w:t>щающий эффект. Сила внушения, как и убеждения словом, зависит</w:t>
      </w:r>
      <w:r>
        <w:rPr>
          <w:spacing w:val="-52"/>
        </w:rPr>
        <w:t xml:space="preserve"> </w:t>
      </w:r>
      <w:r>
        <w:t>от восприимчивости учеников к внушающим воздействиям и от</w:t>
      </w:r>
      <w:r>
        <w:rPr>
          <w:spacing w:val="1"/>
        </w:rPr>
        <w:t xml:space="preserve"> </w:t>
      </w:r>
      <w:r>
        <w:t>авторитета педагога. Внушающее воздействие может быть прямым</w:t>
      </w:r>
      <w:r>
        <w:rPr>
          <w:spacing w:val="-5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опосредованным.</w:t>
      </w:r>
    </w:p>
    <w:p w:rsidR="0055618D" w:rsidRDefault="00BE78D0">
      <w:pPr>
        <w:pStyle w:val="a3"/>
        <w:spacing w:before="4" w:line="213" w:lineRule="auto"/>
        <w:ind w:left="567" w:right="343" w:firstLine="278"/>
      </w:pPr>
      <w:r>
        <w:rPr>
          <w:i/>
          <w:spacing w:val="-3"/>
        </w:rPr>
        <w:t>Прямое</w:t>
      </w:r>
      <w:r>
        <w:rPr>
          <w:i/>
          <w:spacing w:val="-11"/>
        </w:rPr>
        <w:t xml:space="preserve"> </w:t>
      </w:r>
      <w:r>
        <w:rPr>
          <w:i/>
          <w:spacing w:val="-3"/>
        </w:rPr>
        <w:t>словесное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внушение</w:t>
      </w:r>
      <w:r>
        <w:rPr>
          <w:i/>
          <w:spacing w:val="-11"/>
        </w:rPr>
        <w:t xml:space="preserve"> </w:t>
      </w:r>
      <w:r>
        <w:rPr>
          <w:spacing w:val="-2"/>
        </w:rPr>
        <w:t>осуществляется</w:t>
      </w:r>
      <w:r>
        <w:rPr>
          <w:spacing w:val="-11"/>
        </w:rPr>
        <w:t xml:space="preserve"> </w:t>
      </w:r>
      <w:r>
        <w:rPr>
          <w:spacing w:val="-2"/>
        </w:rPr>
        <w:t>путем</w:t>
      </w:r>
      <w:r>
        <w:rPr>
          <w:spacing w:val="-9"/>
        </w:rPr>
        <w:t xml:space="preserve"> </w:t>
      </w:r>
      <w:r>
        <w:rPr>
          <w:spacing w:val="-2"/>
        </w:rPr>
        <w:t>непосредствен-</w:t>
      </w:r>
      <w:r>
        <w:rPr>
          <w:spacing w:val="-53"/>
        </w:rPr>
        <w:t xml:space="preserve"> </w:t>
      </w:r>
      <w:r>
        <w:t>ного воздействия самой речи, имеющей определенную смысловую</w:t>
      </w:r>
      <w:r>
        <w:rPr>
          <w:spacing w:val="1"/>
        </w:rPr>
        <w:t xml:space="preserve"> </w:t>
      </w:r>
      <w:r>
        <w:t>значимость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императивное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высшую</w:t>
      </w:r>
      <w:r>
        <w:rPr>
          <w:spacing w:val="1"/>
        </w:rPr>
        <w:t xml:space="preserve"> </w:t>
      </w:r>
      <w:r>
        <w:t>нервную</w:t>
      </w:r>
      <w:r>
        <w:rPr>
          <w:spacing w:val="1"/>
        </w:rPr>
        <w:t xml:space="preserve"> </w:t>
      </w:r>
      <w:r>
        <w:t>деятельность, через нее на первую сигнальную систему и на под-</w:t>
      </w:r>
      <w:r>
        <w:rPr>
          <w:spacing w:val="1"/>
        </w:rPr>
        <w:t xml:space="preserve"> </w:t>
      </w:r>
      <w:r>
        <w:t>корку, а отсюда и на всю соматическую и эндокринно-вегетатив-</w:t>
      </w:r>
      <w:r>
        <w:rPr>
          <w:spacing w:val="1"/>
        </w:rPr>
        <w:t xml:space="preserve"> </w:t>
      </w:r>
      <w:r>
        <w:t>ную</w:t>
      </w:r>
      <w:r>
        <w:rPr>
          <w:spacing w:val="1"/>
        </w:rPr>
        <w:t xml:space="preserve"> </w:t>
      </w:r>
      <w:r>
        <w:t>деятельность.</w:t>
      </w:r>
      <w:r>
        <w:rPr>
          <w:spacing w:val="1"/>
        </w:rPr>
        <w:t xml:space="preserve"> </w:t>
      </w:r>
      <w:r>
        <w:t>Сила</w:t>
      </w:r>
      <w:r>
        <w:rPr>
          <w:spacing w:val="1"/>
        </w:rPr>
        <w:t xml:space="preserve"> </w:t>
      </w:r>
      <w:r>
        <w:t>внушения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функционального</w:t>
      </w:r>
      <w:r>
        <w:rPr>
          <w:spacing w:val="-52"/>
        </w:rPr>
        <w:t xml:space="preserve"> </w:t>
      </w:r>
      <w:r>
        <w:t>состояния в данный момент коры головного мозга человека, вос-</w:t>
      </w:r>
      <w:r>
        <w:rPr>
          <w:spacing w:val="1"/>
        </w:rPr>
        <w:t xml:space="preserve"> </w:t>
      </w:r>
      <w:r>
        <w:t>принимающего внушение. Оно определяет степень его внушаемо-</w:t>
      </w:r>
      <w:r>
        <w:rPr>
          <w:spacing w:val="1"/>
        </w:rPr>
        <w:t xml:space="preserve"> </w:t>
      </w:r>
      <w:r>
        <w:t>сти. Сила внушения обусловлена смысловым содержанием внуша-</w:t>
      </w:r>
      <w:r>
        <w:rPr>
          <w:spacing w:val="1"/>
        </w:rPr>
        <w:t xml:space="preserve"> </w:t>
      </w:r>
      <w:r>
        <w:t>емого словесного комплекса. При этом виде словесного внушения</w:t>
      </w:r>
      <w:r>
        <w:rPr>
          <w:spacing w:val="1"/>
        </w:rPr>
        <w:t xml:space="preserve"> </w:t>
      </w:r>
      <w:r>
        <w:t>на кору головного мозга воздействует лишь само слово (словесный</w:t>
      </w:r>
      <w:r>
        <w:rPr>
          <w:spacing w:val="1"/>
        </w:rPr>
        <w:t xml:space="preserve"> </w:t>
      </w:r>
      <w:r>
        <w:t>раздражитель) в его чистом виде. Оно может быть либо простым и</w:t>
      </w:r>
      <w:r>
        <w:rPr>
          <w:spacing w:val="1"/>
        </w:rPr>
        <w:t xml:space="preserve"> </w:t>
      </w:r>
      <w:r>
        <w:t>коротким («Отдыхать!», «Спать!»), либо более или менее сложным</w:t>
      </w:r>
      <w:r>
        <w:rPr>
          <w:spacing w:val="1"/>
        </w:rPr>
        <w:t xml:space="preserve"> </w:t>
      </w:r>
      <w:r>
        <w:t>и логически обоснованным («Расслабьте мышцы, чтобы быстрее</w:t>
      </w:r>
      <w:r>
        <w:rPr>
          <w:spacing w:val="1"/>
        </w:rPr>
        <w:t xml:space="preserve"> </w:t>
      </w:r>
      <w:r>
        <w:t>восстановить</w:t>
      </w:r>
      <w:r>
        <w:rPr>
          <w:spacing w:val="-1"/>
        </w:rPr>
        <w:t xml:space="preserve"> </w:t>
      </w:r>
      <w:r>
        <w:t>их силу»).</w:t>
      </w:r>
    </w:p>
    <w:p w:rsidR="0055618D" w:rsidRDefault="00BE78D0">
      <w:pPr>
        <w:pStyle w:val="a3"/>
        <w:spacing w:before="12" w:line="213" w:lineRule="auto"/>
        <w:ind w:left="582" w:right="338" w:firstLine="283"/>
      </w:pPr>
      <w:r>
        <w:t>Словесное внушение не должно противоречить моральным ус-</w:t>
      </w:r>
      <w:r>
        <w:rPr>
          <w:spacing w:val="1"/>
        </w:rPr>
        <w:t xml:space="preserve"> </w:t>
      </w:r>
      <w:r>
        <w:t>тановкам лиц, занимающихся гимнастикой, так как оно может не</w:t>
      </w:r>
      <w:r>
        <w:rPr>
          <w:spacing w:val="1"/>
        </w:rPr>
        <w:t xml:space="preserve"> </w:t>
      </w:r>
      <w:r>
        <w:t>реализоваться. Настойчивое и упорное внушение (принуждение)</w:t>
      </w:r>
      <w:r>
        <w:rPr>
          <w:spacing w:val="1"/>
        </w:rPr>
        <w:t xml:space="preserve"> </w:t>
      </w:r>
      <w:r>
        <w:t>нередко приводит к возникновению невротической реакции, а в</w:t>
      </w:r>
      <w:r>
        <w:rPr>
          <w:spacing w:val="1"/>
        </w:rPr>
        <w:t xml:space="preserve"> </w:t>
      </w:r>
      <w:r>
        <w:t>тяжелом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срыву</w:t>
      </w:r>
      <w:r>
        <w:rPr>
          <w:spacing w:val="1"/>
        </w:rPr>
        <w:t xml:space="preserve"> </w:t>
      </w:r>
      <w:r>
        <w:t>высшей</w:t>
      </w:r>
      <w:r>
        <w:rPr>
          <w:spacing w:val="1"/>
        </w:rPr>
        <w:t xml:space="preserve"> </w:t>
      </w:r>
      <w:r>
        <w:t>нервной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последующему</w:t>
      </w:r>
      <w:r>
        <w:rPr>
          <w:spacing w:val="1"/>
        </w:rPr>
        <w:t xml:space="preserve"> </w:t>
      </w:r>
      <w:r>
        <w:t>невротическому</w:t>
      </w:r>
      <w:r>
        <w:rPr>
          <w:spacing w:val="1"/>
        </w:rPr>
        <w:t xml:space="preserve"> </w:t>
      </w:r>
      <w:r>
        <w:t>состоянию.</w:t>
      </w:r>
      <w:r>
        <w:rPr>
          <w:spacing w:val="1"/>
        </w:rPr>
        <w:t xml:space="preserve"> </w:t>
      </w:r>
      <w:r>
        <w:t>Нельзя</w:t>
      </w:r>
      <w:r>
        <w:rPr>
          <w:spacing w:val="1"/>
        </w:rPr>
        <w:t xml:space="preserve"> </w:t>
      </w:r>
      <w:r>
        <w:t>принуждать</w:t>
      </w:r>
      <w:r>
        <w:rPr>
          <w:spacing w:val="1"/>
        </w:rPr>
        <w:t xml:space="preserve"> </w:t>
      </w:r>
      <w:r>
        <w:t>учеников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выполнению</w:t>
      </w:r>
      <w:r>
        <w:rPr>
          <w:spacing w:val="-2"/>
        </w:rPr>
        <w:t xml:space="preserve"> </w:t>
      </w:r>
      <w:r>
        <w:t>непосильных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них</w:t>
      </w:r>
      <w:r>
        <w:rPr>
          <w:spacing w:val="-1"/>
        </w:rPr>
        <w:t xml:space="preserve"> </w:t>
      </w:r>
      <w:r>
        <w:t>упражнений.</w:t>
      </w:r>
    </w:p>
    <w:p w:rsidR="0055618D" w:rsidRDefault="00BE78D0">
      <w:pPr>
        <w:pStyle w:val="a3"/>
        <w:spacing w:before="5" w:line="213" w:lineRule="auto"/>
        <w:ind w:left="414" w:right="327" w:firstLine="297"/>
      </w:pPr>
      <w:r>
        <w:rPr>
          <w:i/>
        </w:rPr>
        <w:t xml:space="preserve">Опосредованное словесное внушение </w:t>
      </w:r>
      <w:r>
        <w:t>предусматривает использо-</w:t>
      </w:r>
      <w:r>
        <w:rPr>
          <w:spacing w:val="1"/>
        </w:rPr>
        <w:t xml:space="preserve"> </w:t>
      </w:r>
      <w:r>
        <w:t>вание</w:t>
      </w:r>
      <w:r>
        <w:rPr>
          <w:spacing w:val="1"/>
        </w:rPr>
        <w:t xml:space="preserve"> </w:t>
      </w:r>
      <w:r>
        <w:t>какого-либо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гимнастического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гимнастического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за-</w:t>
      </w:r>
      <w:r>
        <w:rPr>
          <w:spacing w:val="1"/>
        </w:rPr>
        <w:t xml:space="preserve"> </w:t>
      </w:r>
      <w:r>
        <w:t>маскировать</w:t>
      </w:r>
      <w:r>
        <w:rPr>
          <w:spacing w:val="1"/>
        </w:rPr>
        <w:t xml:space="preserve"> </w:t>
      </w:r>
      <w:r>
        <w:t>преднамеренное</w:t>
      </w:r>
      <w:r>
        <w:rPr>
          <w:spacing w:val="1"/>
        </w:rPr>
        <w:t xml:space="preserve"> </w:t>
      </w:r>
      <w:r>
        <w:t>словесное</w:t>
      </w:r>
      <w:r>
        <w:rPr>
          <w:spacing w:val="1"/>
        </w:rPr>
        <w:t xml:space="preserve"> </w:t>
      </w:r>
      <w:r>
        <w:t>внушение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пе-</w:t>
      </w:r>
      <w:r>
        <w:rPr>
          <w:spacing w:val="-52"/>
        </w:rPr>
        <w:t xml:space="preserve"> </w:t>
      </w:r>
      <w:r>
        <w:t>дагога-тренера.</w:t>
      </w:r>
      <w:r>
        <w:rPr>
          <w:spacing w:val="1"/>
        </w:rPr>
        <w:t xml:space="preserve"> </w:t>
      </w:r>
      <w:r>
        <w:t>Нерешительному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робкому</w:t>
      </w:r>
      <w:r>
        <w:rPr>
          <w:spacing w:val="1"/>
        </w:rPr>
        <w:t xml:space="preserve"> </w:t>
      </w:r>
      <w:r>
        <w:t>гимнасту</w:t>
      </w:r>
      <w:r>
        <w:rPr>
          <w:spacing w:val="1"/>
        </w:rPr>
        <w:t xml:space="preserve"> </w:t>
      </w:r>
      <w:r>
        <w:t>никогда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надо говорить об этом его недостатке. Наоборот, следует подчер-</w:t>
      </w:r>
      <w:r>
        <w:rPr>
          <w:spacing w:val="1"/>
        </w:rPr>
        <w:t xml:space="preserve"> </w:t>
      </w:r>
      <w:r>
        <w:t>кивать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решительным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смелым</w:t>
      </w:r>
      <w:r>
        <w:rPr>
          <w:spacing w:val="1"/>
        </w:rPr>
        <w:t xml:space="preserve"> </w:t>
      </w:r>
      <w:r>
        <w:t>действиям</w:t>
      </w:r>
      <w:r>
        <w:rPr>
          <w:spacing w:val="1"/>
        </w:rPr>
        <w:t xml:space="preserve"> </w:t>
      </w:r>
      <w:r>
        <w:t>при</w:t>
      </w:r>
      <w:r>
        <w:rPr>
          <w:spacing w:val="-52"/>
        </w:rPr>
        <w:t xml:space="preserve"> </w:t>
      </w:r>
      <w:r>
        <w:t>овладении новыми сложными, «рискованными», но доступными для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упражнениями.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подчеркнуто</w:t>
      </w:r>
      <w:r>
        <w:rPr>
          <w:spacing w:val="1"/>
        </w:rPr>
        <w:t xml:space="preserve"> </w:t>
      </w:r>
      <w:r>
        <w:t>говорит</w:t>
      </w:r>
      <w:r>
        <w:rPr>
          <w:spacing w:val="1"/>
        </w:rPr>
        <w:t xml:space="preserve"> </w:t>
      </w:r>
      <w:r>
        <w:t>занимающемуся,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действует</w:t>
      </w:r>
      <w:r>
        <w:rPr>
          <w:spacing w:val="1"/>
        </w:rPr>
        <w:t xml:space="preserve"> </w:t>
      </w:r>
      <w:r>
        <w:t>решительно и смело, способен успешно осваивать более сложные</w:t>
      </w:r>
      <w:r>
        <w:rPr>
          <w:spacing w:val="1"/>
        </w:rPr>
        <w:t xml:space="preserve"> </w:t>
      </w:r>
      <w:r>
        <w:t>упражнения. Для того чтобы внушить ему уверенность, предлагается</w:t>
      </w:r>
      <w:r>
        <w:rPr>
          <w:spacing w:val="-52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которыми</w:t>
      </w:r>
      <w:r>
        <w:rPr>
          <w:spacing w:val="1"/>
        </w:rPr>
        <w:t xml:space="preserve"> </w:t>
      </w:r>
      <w:r>
        <w:t>занимающийся</w:t>
      </w:r>
      <w:r>
        <w:rPr>
          <w:spacing w:val="1"/>
        </w:rPr>
        <w:t xml:space="preserve"> </w:t>
      </w:r>
      <w:r>
        <w:t>заведомо</w:t>
      </w:r>
      <w:r>
        <w:rPr>
          <w:spacing w:val="-52"/>
        </w:rPr>
        <w:t xml:space="preserve"> </w:t>
      </w:r>
      <w:r>
        <w:t>может успешно справиться. При разборе выполнения каждого из них</w:t>
      </w:r>
      <w:r>
        <w:rPr>
          <w:spacing w:val="-52"/>
        </w:rPr>
        <w:t xml:space="preserve"> </w:t>
      </w:r>
      <w:r>
        <w:t>подчеркивается</w:t>
      </w:r>
      <w:r>
        <w:rPr>
          <w:spacing w:val="1"/>
        </w:rPr>
        <w:t xml:space="preserve"> </w:t>
      </w:r>
      <w:r>
        <w:t>решительность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смелость</w:t>
      </w:r>
      <w:r>
        <w:rPr>
          <w:spacing w:val="1"/>
        </w:rPr>
        <w:t xml:space="preserve"> </w:t>
      </w:r>
      <w:r>
        <w:t>Действий.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удачных</w:t>
      </w:r>
      <w:r>
        <w:rPr>
          <w:spacing w:val="1"/>
        </w:rPr>
        <w:t xml:space="preserve"> </w:t>
      </w:r>
      <w:r>
        <w:t>попыток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словесных</w:t>
      </w:r>
      <w:r>
        <w:rPr>
          <w:spacing w:val="1"/>
        </w:rPr>
        <w:t xml:space="preserve"> </w:t>
      </w:r>
      <w:r>
        <w:t>внушений,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прошествии</w:t>
      </w:r>
      <w:r>
        <w:rPr>
          <w:spacing w:val="1"/>
        </w:rPr>
        <w:t xml:space="preserve"> </w:t>
      </w:r>
      <w:r>
        <w:t>ряда</w:t>
      </w:r>
      <w:r>
        <w:rPr>
          <w:spacing w:val="1"/>
        </w:rPr>
        <w:t xml:space="preserve"> </w:t>
      </w:r>
      <w:r>
        <w:t>занятий,</w:t>
      </w:r>
      <w:r>
        <w:rPr>
          <w:spacing w:val="56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действительно</w:t>
      </w:r>
      <w:r>
        <w:rPr>
          <w:spacing w:val="1"/>
        </w:rPr>
        <w:t xml:space="preserve"> </w:t>
      </w:r>
      <w:r>
        <w:t>сложное,</w:t>
      </w:r>
      <w:r>
        <w:rPr>
          <w:spacing w:val="1"/>
        </w:rPr>
        <w:t xml:space="preserve"> </w:t>
      </w:r>
      <w:r>
        <w:t>требующее</w:t>
      </w:r>
      <w:r>
        <w:rPr>
          <w:spacing w:val="1"/>
        </w:rPr>
        <w:t xml:space="preserve"> </w:t>
      </w:r>
      <w:r>
        <w:t>решительных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смелых действий упражнение, конечно, предварительно ;</w:t>
      </w:r>
      <w:r>
        <w:rPr>
          <w:spacing w:val="1"/>
        </w:rPr>
        <w:t xml:space="preserve"> </w:t>
      </w:r>
      <w:r>
        <w:t>создав о</w:t>
      </w:r>
      <w:r>
        <w:rPr>
          <w:spacing w:val="1"/>
        </w:rPr>
        <w:t xml:space="preserve"> </w:t>
      </w:r>
      <w:r>
        <w:t>нем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технике его</w:t>
      </w:r>
      <w:r>
        <w:rPr>
          <w:spacing w:val="-1"/>
        </w:rPr>
        <w:t xml:space="preserve"> </w:t>
      </w:r>
      <w:r>
        <w:t>исполнения</w:t>
      </w:r>
      <w:r>
        <w:rPr>
          <w:spacing w:val="-1"/>
        </w:rPr>
        <w:t xml:space="preserve"> </w:t>
      </w:r>
      <w:r>
        <w:t>четкое</w:t>
      </w:r>
      <w:r>
        <w:rPr>
          <w:spacing w:val="-1"/>
        </w:rPr>
        <w:t xml:space="preserve"> </w:t>
      </w:r>
      <w:r>
        <w:t>представление и</w:t>
      </w:r>
    </w:p>
    <w:p w:rsidR="0055618D" w:rsidRDefault="0055618D">
      <w:pPr>
        <w:spacing w:line="213" w:lineRule="auto"/>
        <w:sectPr w:rsidR="0055618D">
          <w:footerReference w:type="default" r:id="rId453"/>
          <w:pgSz w:w="16840" w:h="11900" w:orient="landscape"/>
          <w:pgMar w:top="260" w:right="1200" w:bottom="960" w:left="1040" w:header="0" w:footer="765" w:gutter="0"/>
          <w:cols w:num="2" w:space="720" w:equalWidth="0">
            <w:col w:w="6900" w:space="386"/>
            <w:col w:w="7314"/>
          </w:cols>
        </w:sectPr>
      </w:pPr>
    </w:p>
    <w:p w:rsidR="0055618D" w:rsidRDefault="00BE78D0">
      <w:pPr>
        <w:pStyle w:val="a3"/>
        <w:spacing w:before="209" w:line="213" w:lineRule="auto"/>
        <w:ind w:left="246" w:right="148"/>
        <w:jc w:val="left"/>
      </w:pPr>
      <w:r>
        <w:lastRenderedPageBreak/>
        <w:t>подготовив занимающегося физически. Во время первых попыток</w:t>
      </w:r>
      <w:r>
        <w:rPr>
          <w:spacing w:val="-52"/>
        </w:rPr>
        <w:t xml:space="preserve"> </w:t>
      </w:r>
      <w:r>
        <w:t>можно слегка помочь и незаметно подстраховать гимнаста там где</w:t>
      </w:r>
      <w:r>
        <w:rPr>
          <w:spacing w:val="-52"/>
        </w:rPr>
        <w:t xml:space="preserve"> </w:t>
      </w:r>
      <w:r>
        <w:t>это нужно. При разборе качества выполнения упражнения акцент</w:t>
      </w:r>
      <w:r>
        <w:rPr>
          <w:spacing w:val="1"/>
        </w:rPr>
        <w:t xml:space="preserve"> </w:t>
      </w:r>
      <w:r>
        <w:t>делается</w:t>
      </w:r>
      <w:r>
        <w:rPr>
          <w:spacing w:val="-2"/>
        </w:rPr>
        <w:t xml:space="preserve"> </w:t>
      </w:r>
      <w:r>
        <w:t>на смелые и</w:t>
      </w:r>
      <w:r>
        <w:rPr>
          <w:spacing w:val="-1"/>
        </w:rPr>
        <w:t xml:space="preserve"> </w:t>
      </w:r>
      <w:r>
        <w:t>решительные</w:t>
      </w:r>
      <w:r>
        <w:rPr>
          <w:spacing w:val="-2"/>
        </w:rPr>
        <w:t xml:space="preserve"> </w:t>
      </w:r>
      <w:r>
        <w:t>действия.</w:t>
      </w:r>
    </w:p>
    <w:p w:rsidR="0055618D" w:rsidRDefault="00BE78D0">
      <w:pPr>
        <w:pStyle w:val="a3"/>
        <w:spacing w:before="4" w:line="213" w:lineRule="auto"/>
        <w:ind w:left="251" w:right="51" w:firstLine="283"/>
      </w:pPr>
      <w:r>
        <w:t>Опосредованное</w:t>
      </w:r>
      <w:r>
        <w:rPr>
          <w:spacing w:val="1"/>
        </w:rPr>
        <w:t xml:space="preserve"> </w:t>
      </w:r>
      <w:r>
        <w:t>словесное</w:t>
      </w:r>
      <w:r>
        <w:rPr>
          <w:spacing w:val="1"/>
        </w:rPr>
        <w:t xml:space="preserve"> </w:t>
      </w:r>
      <w:r>
        <w:t>внушение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силе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воздей-</w:t>
      </w:r>
      <w:r>
        <w:rPr>
          <w:spacing w:val="1"/>
        </w:rPr>
        <w:t xml:space="preserve"> </w:t>
      </w:r>
      <w:r>
        <w:t>ствия превосходит прямое словесное внушение и оказывается тем</w:t>
      </w:r>
      <w:r>
        <w:rPr>
          <w:spacing w:val="1"/>
        </w:rPr>
        <w:t xml:space="preserve"> </w:t>
      </w:r>
      <w:r>
        <w:t>более сильным, чем более является скрытым. Эффект от этого вида</w:t>
      </w:r>
      <w:r>
        <w:rPr>
          <w:spacing w:val="-52"/>
        </w:rPr>
        <w:t xml:space="preserve"> </w:t>
      </w:r>
      <w:r>
        <w:t>внушения может проявляться не сразу, а через некоторое время.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обучаемые</w:t>
      </w:r>
      <w:r>
        <w:rPr>
          <w:spacing w:val="1"/>
        </w:rPr>
        <w:t xml:space="preserve"> </w:t>
      </w:r>
      <w:r>
        <w:t>смогли</w:t>
      </w:r>
      <w:r>
        <w:rPr>
          <w:spacing w:val="1"/>
        </w:rPr>
        <w:t xml:space="preserve"> </w:t>
      </w:r>
      <w:r>
        <w:t>про-</w:t>
      </w:r>
      <w:r>
        <w:rPr>
          <w:spacing w:val="1"/>
        </w:rPr>
        <w:t xml:space="preserve"> </w:t>
      </w:r>
      <w:r>
        <w:t>чувствовать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осознать</w:t>
      </w:r>
      <w:r>
        <w:rPr>
          <w:spacing w:val="-3"/>
        </w:rPr>
        <w:t xml:space="preserve"> </w:t>
      </w:r>
      <w:r>
        <w:t>оказанное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них</w:t>
      </w:r>
      <w:r>
        <w:rPr>
          <w:spacing w:val="-2"/>
        </w:rPr>
        <w:t xml:space="preserve"> </w:t>
      </w:r>
      <w:r>
        <w:t>внушающее</w:t>
      </w:r>
      <w:r>
        <w:rPr>
          <w:spacing w:val="-3"/>
        </w:rPr>
        <w:t xml:space="preserve"> </w:t>
      </w:r>
      <w:r>
        <w:t>воздействие.</w:t>
      </w:r>
    </w:p>
    <w:p w:rsidR="0055618D" w:rsidRDefault="00BE78D0">
      <w:pPr>
        <w:pStyle w:val="a3"/>
        <w:spacing w:before="5" w:line="213" w:lineRule="auto"/>
        <w:ind w:left="260" w:right="38" w:firstLine="278"/>
      </w:pPr>
      <w:r>
        <w:t>Образное, эмоционально окрашенное слово в сочетании с по-</w:t>
      </w:r>
      <w:r>
        <w:rPr>
          <w:spacing w:val="1"/>
        </w:rPr>
        <w:t xml:space="preserve"> </w:t>
      </w:r>
      <w:r>
        <w:t>казом изучаемого упражнения, наглядных пособий обеспечивает</w:t>
      </w:r>
      <w:r>
        <w:rPr>
          <w:spacing w:val="1"/>
        </w:rPr>
        <w:t xml:space="preserve"> </w:t>
      </w:r>
      <w:r>
        <w:t>полноценное</w:t>
      </w:r>
      <w:r>
        <w:rPr>
          <w:spacing w:val="23"/>
        </w:rPr>
        <w:t xml:space="preserve"> </w:t>
      </w:r>
      <w:r>
        <w:t>осуществление</w:t>
      </w:r>
      <w:r>
        <w:rPr>
          <w:spacing w:val="24"/>
        </w:rPr>
        <w:t xml:space="preserve"> </w:t>
      </w:r>
      <w:r>
        <w:t>принципа</w:t>
      </w:r>
      <w:r>
        <w:rPr>
          <w:spacing w:val="24"/>
        </w:rPr>
        <w:t xml:space="preserve"> </w:t>
      </w:r>
      <w:r>
        <w:t>наглядности,</w:t>
      </w:r>
      <w:r>
        <w:rPr>
          <w:spacing w:val="23"/>
        </w:rPr>
        <w:t xml:space="preserve"> </w:t>
      </w:r>
      <w:r>
        <w:t>чувственного</w:t>
      </w:r>
      <w:r>
        <w:rPr>
          <w:spacing w:val="-53"/>
        </w:rPr>
        <w:t xml:space="preserve"> </w:t>
      </w:r>
      <w:r>
        <w:t>и осмысленного познания назначения упражнения и техники его</w:t>
      </w:r>
      <w:r>
        <w:rPr>
          <w:spacing w:val="1"/>
        </w:rPr>
        <w:t xml:space="preserve"> </w:t>
      </w:r>
      <w:r>
        <w:t>исполнения.</w:t>
      </w:r>
      <w:r>
        <w:rPr>
          <w:spacing w:val="1"/>
        </w:rPr>
        <w:t xml:space="preserve"> </w:t>
      </w:r>
      <w:r>
        <w:t>Удачно</w:t>
      </w:r>
      <w:r>
        <w:rPr>
          <w:spacing w:val="1"/>
        </w:rPr>
        <w:t xml:space="preserve"> </w:t>
      </w:r>
      <w:r>
        <w:t>подобранные</w:t>
      </w:r>
      <w:r>
        <w:rPr>
          <w:spacing w:val="1"/>
        </w:rPr>
        <w:t xml:space="preserve"> </w:t>
      </w:r>
      <w:r>
        <w:t>слова,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ражнения и музыкальное сопровождение имеют особенно важное</w:t>
      </w:r>
      <w:r>
        <w:rPr>
          <w:spacing w:val="1"/>
        </w:rPr>
        <w:t xml:space="preserve"> </w:t>
      </w:r>
      <w:r>
        <w:t>значение при занятиях гимнастикой с детьми дошкольного и млад-</w:t>
      </w:r>
      <w:r>
        <w:rPr>
          <w:spacing w:val="1"/>
        </w:rPr>
        <w:t xml:space="preserve"> </w:t>
      </w:r>
      <w:r>
        <w:t>шего</w:t>
      </w:r>
      <w:r>
        <w:rPr>
          <w:spacing w:val="-4"/>
        </w:rPr>
        <w:t xml:space="preserve"> </w:t>
      </w:r>
      <w:r>
        <w:t>школьного возраста.</w:t>
      </w:r>
    </w:p>
    <w:p w:rsidR="0055618D" w:rsidRDefault="00BE78D0">
      <w:pPr>
        <w:pStyle w:val="a3"/>
        <w:spacing w:before="6" w:line="213" w:lineRule="auto"/>
        <w:ind w:left="265" w:right="41" w:firstLine="288"/>
      </w:pPr>
      <w:r>
        <w:t>Слово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гимнастическими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музыкой — это наиболее сильное средство воздействия на зани-</w:t>
      </w:r>
      <w:r>
        <w:rPr>
          <w:spacing w:val="1"/>
        </w:rPr>
        <w:t xml:space="preserve"> </w:t>
      </w:r>
      <w:r>
        <w:t>мающихся. При умелом использовании указанных средств можно</w:t>
      </w:r>
      <w:r>
        <w:rPr>
          <w:spacing w:val="1"/>
        </w:rPr>
        <w:t xml:space="preserve"> </w:t>
      </w:r>
      <w:r>
        <w:t>сформировать личность гимнаста и гражданина, а при неумелом,—</w:t>
      </w:r>
      <w:r>
        <w:rPr>
          <w:spacing w:val="-52"/>
        </w:rPr>
        <w:t xml:space="preserve"> </w:t>
      </w:r>
      <w:r>
        <w:t>непоправимо навредить его здоровью, психике и нравственности.</w:t>
      </w:r>
      <w:r>
        <w:rPr>
          <w:spacing w:val="1"/>
        </w:rPr>
        <w:t xml:space="preserve"> </w:t>
      </w:r>
      <w:r>
        <w:t>Поэтому подбору этих средств при занятиях с юными гимнастами</w:t>
      </w:r>
      <w:r>
        <w:rPr>
          <w:spacing w:val="1"/>
        </w:rPr>
        <w:t xml:space="preserve"> </w:t>
      </w:r>
      <w:r>
        <w:t>должно уделяться самое серьезное внимание. Еще более важное</w:t>
      </w:r>
      <w:r>
        <w:rPr>
          <w:spacing w:val="1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имеют</w:t>
      </w:r>
      <w:r>
        <w:rPr>
          <w:spacing w:val="-1"/>
        </w:rPr>
        <w:t xml:space="preserve"> </w:t>
      </w:r>
      <w:r>
        <w:t>методы</w:t>
      </w:r>
      <w:r>
        <w:rPr>
          <w:spacing w:val="-2"/>
        </w:rPr>
        <w:t xml:space="preserve"> </w:t>
      </w:r>
      <w:r>
        <w:t>применения</w:t>
      </w:r>
      <w:r>
        <w:rPr>
          <w:spacing w:val="-1"/>
        </w:rPr>
        <w:t xml:space="preserve"> </w:t>
      </w:r>
      <w:r>
        <w:t>этих</w:t>
      </w:r>
      <w:r>
        <w:rPr>
          <w:spacing w:val="-1"/>
        </w:rPr>
        <w:t xml:space="preserve"> </w:t>
      </w:r>
      <w:r>
        <w:t>средств.</w:t>
      </w:r>
    </w:p>
    <w:p w:rsidR="0055618D" w:rsidRDefault="00BE78D0">
      <w:pPr>
        <w:pStyle w:val="1"/>
        <w:ind w:left="2599" w:right="2963"/>
      </w:pPr>
      <w:r>
        <w:br w:type="column"/>
      </w:r>
      <w:r>
        <w:rPr>
          <w:spacing w:val="-1"/>
        </w:rPr>
        <w:lastRenderedPageBreak/>
        <w:t>Часть</w:t>
      </w:r>
      <w:r>
        <w:rPr>
          <w:spacing w:val="-17"/>
        </w:rPr>
        <w:t xml:space="preserve"> </w:t>
      </w:r>
      <w:r>
        <w:rPr>
          <w:spacing w:val="-1"/>
        </w:rPr>
        <w:t>третья</w:t>
      </w:r>
    </w:p>
    <w:p w:rsidR="0055618D" w:rsidRDefault="00BE78D0">
      <w:pPr>
        <w:spacing w:before="243" w:line="271" w:lineRule="auto"/>
        <w:ind w:left="927" w:right="1345"/>
        <w:jc w:val="center"/>
        <w:rPr>
          <w:sz w:val="30"/>
        </w:rPr>
      </w:pPr>
      <w:r>
        <w:rPr>
          <w:sz w:val="30"/>
        </w:rPr>
        <w:t>ФОРМЫ ОРГАНИЗАЦИИ ЗАНЯТИЙ</w:t>
      </w:r>
      <w:r>
        <w:rPr>
          <w:spacing w:val="-72"/>
          <w:sz w:val="30"/>
        </w:rPr>
        <w:t xml:space="preserve"> </w:t>
      </w:r>
      <w:r>
        <w:rPr>
          <w:sz w:val="30"/>
        </w:rPr>
        <w:t>ГИМНАСТИКОЙ</w:t>
      </w:r>
    </w:p>
    <w:p w:rsidR="0055618D" w:rsidRDefault="0055618D">
      <w:pPr>
        <w:pStyle w:val="a3"/>
        <w:jc w:val="left"/>
        <w:rPr>
          <w:sz w:val="32"/>
        </w:rPr>
      </w:pPr>
    </w:p>
    <w:p w:rsidR="0055618D" w:rsidRDefault="0055618D">
      <w:pPr>
        <w:pStyle w:val="a3"/>
        <w:jc w:val="left"/>
        <w:rPr>
          <w:sz w:val="32"/>
        </w:rPr>
      </w:pPr>
    </w:p>
    <w:p w:rsidR="0055618D" w:rsidRDefault="0055618D">
      <w:pPr>
        <w:pStyle w:val="a3"/>
        <w:jc w:val="left"/>
        <w:rPr>
          <w:sz w:val="32"/>
        </w:rPr>
      </w:pPr>
    </w:p>
    <w:p w:rsidR="0055618D" w:rsidRDefault="00BE78D0">
      <w:pPr>
        <w:pStyle w:val="a3"/>
        <w:spacing w:before="248" w:line="249" w:lineRule="auto"/>
        <w:ind w:left="1393" w:right="1628" w:firstLine="105"/>
        <w:jc w:val="left"/>
      </w:pPr>
      <w:r>
        <w:rPr>
          <w:w w:val="105"/>
        </w:rPr>
        <w:t>Глава</w:t>
      </w:r>
      <w:r>
        <w:rPr>
          <w:spacing w:val="-9"/>
          <w:w w:val="105"/>
        </w:rPr>
        <w:t xml:space="preserve"> </w:t>
      </w:r>
      <w:r>
        <w:rPr>
          <w:b/>
          <w:w w:val="105"/>
        </w:rPr>
        <w:t>15.</w:t>
      </w:r>
      <w:r>
        <w:rPr>
          <w:b/>
          <w:spacing w:val="-9"/>
          <w:w w:val="105"/>
        </w:rPr>
        <w:t xml:space="preserve"> </w:t>
      </w:r>
      <w:r>
        <w:rPr>
          <w:w w:val="105"/>
        </w:rPr>
        <w:t>ЗАНЯТИЯ</w:t>
      </w:r>
      <w:r>
        <w:rPr>
          <w:spacing w:val="-10"/>
          <w:w w:val="105"/>
        </w:rPr>
        <w:t xml:space="preserve"> </w:t>
      </w:r>
      <w:r>
        <w:rPr>
          <w:w w:val="105"/>
        </w:rPr>
        <w:t>ГИМНАСТИКОЙ</w:t>
      </w:r>
      <w:r>
        <w:rPr>
          <w:spacing w:val="-11"/>
          <w:w w:val="105"/>
        </w:rPr>
        <w:t xml:space="preserve"> </w:t>
      </w:r>
      <w:r>
        <w:rPr>
          <w:w w:val="105"/>
        </w:rPr>
        <w:t>В</w:t>
      </w:r>
      <w:r>
        <w:rPr>
          <w:spacing w:val="-55"/>
          <w:w w:val="105"/>
        </w:rPr>
        <w:t xml:space="preserve"> </w:t>
      </w:r>
      <w:r>
        <w:rPr>
          <w:w w:val="105"/>
        </w:rPr>
        <w:t>ОБЩЕОБРАЗОВАТЕЛЬНОЙ</w:t>
      </w:r>
      <w:r>
        <w:rPr>
          <w:spacing w:val="-13"/>
          <w:w w:val="105"/>
        </w:rPr>
        <w:t xml:space="preserve"> </w:t>
      </w:r>
      <w:r>
        <w:rPr>
          <w:w w:val="105"/>
        </w:rPr>
        <w:t>ШКОЛЕ</w:t>
      </w:r>
    </w:p>
    <w:p w:rsidR="0055618D" w:rsidRDefault="0055618D">
      <w:pPr>
        <w:pStyle w:val="a3"/>
        <w:spacing w:before="1"/>
        <w:jc w:val="left"/>
        <w:rPr>
          <w:sz w:val="23"/>
        </w:rPr>
      </w:pPr>
    </w:p>
    <w:p w:rsidR="0055618D" w:rsidRDefault="00BE78D0">
      <w:pPr>
        <w:pStyle w:val="a3"/>
        <w:ind w:left="927" w:right="1232"/>
        <w:jc w:val="center"/>
      </w:pPr>
      <w:r>
        <w:rPr>
          <w:b/>
          <w:w w:val="105"/>
        </w:rPr>
        <w:t>15</w:t>
      </w:r>
      <w:r>
        <w:rPr>
          <w:w w:val="105"/>
        </w:rPr>
        <w:t>Л</w:t>
      </w:r>
      <w:r>
        <w:rPr>
          <w:b/>
          <w:w w:val="105"/>
        </w:rPr>
        <w:t>.</w:t>
      </w:r>
      <w:r>
        <w:rPr>
          <w:b/>
          <w:spacing w:val="8"/>
          <w:w w:val="105"/>
        </w:rPr>
        <w:t xml:space="preserve"> </w:t>
      </w:r>
      <w:r>
        <w:rPr>
          <w:w w:val="105"/>
        </w:rPr>
        <w:t>Урок</w:t>
      </w:r>
      <w:r>
        <w:rPr>
          <w:spacing w:val="8"/>
          <w:w w:val="105"/>
        </w:rPr>
        <w:t xml:space="preserve"> </w:t>
      </w:r>
      <w:r>
        <w:rPr>
          <w:w w:val="105"/>
        </w:rPr>
        <w:t>гимнастики</w:t>
      </w:r>
      <w:r>
        <w:rPr>
          <w:spacing w:val="13"/>
          <w:w w:val="105"/>
        </w:rPr>
        <w:t xml:space="preserve"> </w:t>
      </w:r>
      <w:r>
        <w:rPr>
          <w:w w:val="105"/>
        </w:rPr>
        <w:t>в</w:t>
      </w:r>
      <w:r>
        <w:rPr>
          <w:spacing w:val="9"/>
          <w:w w:val="105"/>
        </w:rPr>
        <w:t xml:space="preserve"> </w:t>
      </w:r>
      <w:r>
        <w:rPr>
          <w:w w:val="105"/>
        </w:rPr>
        <w:t>школе</w:t>
      </w:r>
    </w:p>
    <w:p w:rsidR="0055618D" w:rsidRDefault="00BE78D0">
      <w:pPr>
        <w:pStyle w:val="a3"/>
        <w:spacing w:before="173" w:line="213" w:lineRule="auto"/>
        <w:ind w:left="246" w:right="552" w:firstLine="283"/>
      </w:pPr>
      <w:r>
        <w:t>Основной формой организации занятий по гимнастике в школе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уроки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на-</w:t>
      </w:r>
      <w:r>
        <w:rPr>
          <w:spacing w:val="1"/>
        </w:rPr>
        <w:t xml:space="preserve"> </w:t>
      </w:r>
      <w:r>
        <w:t>правленностью. Наряду с этим гимнастические упражнения вклю-</w:t>
      </w:r>
      <w:r>
        <w:rPr>
          <w:spacing w:val="1"/>
        </w:rPr>
        <w:t xml:space="preserve"> </w:t>
      </w:r>
      <w:r>
        <w:t>чаются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физкультурно-оздоровительные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режиме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(упражнения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больших</w:t>
      </w:r>
      <w:r>
        <w:rPr>
          <w:spacing w:val="1"/>
        </w:rPr>
        <w:t xml:space="preserve"> </w:t>
      </w:r>
      <w:r>
        <w:t>переменах,</w:t>
      </w:r>
      <w:r>
        <w:rPr>
          <w:spacing w:val="1"/>
        </w:rPr>
        <w:t xml:space="preserve"> </w:t>
      </w:r>
      <w:r>
        <w:t>физкультминутки,</w:t>
      </w:r>
      <w:r>
        <w:rPr>
          <w:spacing w:val="1"/>
        </w:rPr>
        <w:t xml:space="preserve"> </w:t>
      </w:r>
      <w:r>
        <w:t>вводная</w:t>
      </w:r>
      <w:r>
        <w:rPr>
          <w:spacing w:val="1"/>
        </w:rPr>
        <w:t xml:space="preserve"> </w:t>
      </w:r>
      <w:r>
        <w:t>гимнастика, игры и др.), в мероприятия по внеклассной работе по</w:t>
      </w:r>
      <w:r>
        <w:rPr>
          <w:spacing w:val="1"/>
        </w:rPr>
        <w:t xml:space="preserve"> </w:t>
      </w:r>
      <w:r>
        <w:t>физическому</w:t>
      </w:r>
      <w:r>
        <w:rPr>
          <w:spacing w:val="1"/>
        </w:rPr>
        <w:t xml:space="preserve"> </w:t>
      </w:r>
      <w:r>
        <w:t>воспитанию:</w:t>
      </w:r>
      <w:r>
        <w:rPr>
          <w:spacing w:val="1"/>
        </w:rPr>
        <w:t xml:space="preserve"> </w:t>
      </w:r>
      <w:r>
        <w:t>физкультурно-спортивные</w:t>
      </w:r>
      <w:r>
        <w:rPr>
          <w:spacing w:val="1"/>
        </w:rPr>
        <w:t xml:space="preserve"> </w:t>
      </w:r>
      <w:r>
        <w:t>праздники,</w:t>
      </w:r>
      <w:r>
        <w:rPr>
          <w:spacing w:val="1"/>
        </w:rPr>
        <w:t xml:space="preserve"> </w:t>
      </w:r>
      <w:r>
        <w:t>внутришкольные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внешкольные</w:t>
      </w:r>
      <w:r>
        <w:rPr>
          <w:spacing w:val="1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соревнования,</w:t>
      </w:r>
      <w:r>
        <w:rPr>
          <w:spacing w:val="-52"/>
        </w:rPr>
        <w:t xml:space="preserve"> </w:t>
      </w:r>
      <w:r>
        <w:t>занятия в спортивных секциях. Основой для проведения каждой из</w:t>
      </w:r>
      <w:r>
        <w:rPr>
          <w:spacing w:val="1"/>
        </w:rPr>
        <w:t xml:space="preserve"> </w:t>
      </w:r>
      <w:r>
        <w:t>перечисленных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являются</w:t>
      </w:r>
      <w:r>
        <w:rPr>
          <w:spacing w:val="56"/>
        </w:rPr>
        <w:t xml:space="preserve"> </w:t>
      </w:r>
      <w:r>
        <w:t>требования,</w:t>
      </w:r>
      <w:r>
        <w:rPr>
          <w:spacing w:val="1"/>
        </w:rPr>
        <w:t xml:space="preserve"> </w:t>
      </w:r>
      <w:r>
        <w:t>предъявляемые</w:t>
      </w:r>
      <w:r>
        <w:rPr>
          <w:spacing w:val="-3"/>
        </w:rPr>
        <w:t xml:space="preserve"> </w:t>
      </w:r>
      <w:r>
        <w:t>к уроку</w:t>
      </w:r>
      <w:r>
        <w:rPr>
          <w:spacing w:val="-3"/>
        </w:rPr>
        <w:t xml:space="preserve"> </w:t>
      </w:r>
      <w:r>
        <w:t>гимнастики.</w:t>
      </w:r>
    </w:p>
    <w:p w:rsidR="0055618D" w:rsidRDefault="0055618D">
      <w:pPr>
        <w:pStyle w:val="a3"/>
        <w:spacing w:before="8"/>
        <w:jc w:val="left"/>
        <w:rPr>
          <w:sz w:val="23"/>
        </w:rPr>
      </w:pPr>
    </w:p>
    <w:p w:rsidR="0055618D" w:rsidRDefault="00BE78D0">
      <w:pPr>
        <w:pStyle w:val="a3"/>
        <w:ind w:left="927" w:right="1203"/>
        <w:jc w:val="center"/>
      </w:pPr>
      <w:r>
        <w:rPr>
          <w:b/>
          <w:spacing w:val="-4"/>
          <w:w w:val="105"/>
        </w:rPr>
        <w:t>15</w:t>
      </w:r>
      <w:r>
        <w:rPr>
          <w:spacing w:val="-4"/>
          <w:w w:val="105"/>
        </w:rPr>
        <w:t>ЛЛ</w:t>
      </w:r>
      <w:r>
        <w:rPr>
          <w:b/>
          <w:spacing w:val="-4"/>
          <w:w w:val="105"/>
        </w:rPr>
        <w:t>.</w:t>
      </w:r>
      <w:r>
        <w:rPr>
          <w:b/>
          <w:spacing w:val="-13"/>
          <w:w w:val="105"/>
        </w:rPr>
        <w:t xml:space="preserve"> </w:t>
      </w:r>
      <w:r>
        <w:rPr>
          <w:spacing w:val="-3"/>
          <w:w w:val="105"/>
        </w:rPr>
        <w:t>Основные</w:t>
      </w:r>
      <w:r>
        <w:rPr>
          <w:spacing w:val="-12"/>
          <w:w w:val="105"/>
        </w:rPr>
        <w:t xml:space="preserve"> </w:t>
      </w:r>
      <w:r>
        <w:rPr>
          <w:spacing w:val="-3"/>
          <w:w w:val="105"/>
        </w:rPr>
        <w:t>задачи</w:t>
      </w:r>
      <w:r>
        <w:rPr>
          <w:spacing w:val="-13"/>
          <w:w w:val="105"/>
        </w:rPr>
        <w:t xml:space="preserve"> </w:t>
      </w:r>
      <w:r>
        <w:rPr>
          <w:spacing w:val="-3"/>
          <w:w w:val="105"/>
        </w:rPr>
        <w:t>урока</w:t>
      </w:r>
    </w:p>
    <w:p w:rsidR="0055618D" w:rsidRDefault="00BE78D0">
      <w:pPr>
        <w:pStyle w:val="a3"/>
        <w:spacing w:before="161" w:line="216" w:lineRule="auto"/>
        <w:ind w:left="260" w:right="547" w:firstLine="283"/>
      </w:pPr>
      <w:r>
        <w:t>На уроках гимнастики решаются многие оздоровительные, об-</w:t>
      </w:r>
      <w:r>
        <w:rPr>
          <w:spacing w:val="1"/>
        </w:rPr>
        <w:t xml:space="preserve"> </w:t>
      </w:r>
      <w:r>
        <w:t>разовательные,</w:t>
      </w:r>
      <w:r>
        <w:rPr>
          <w:spacing w:val="-1"/>
        </w:rPr>
        <w:t xml:space="preserve"> </w:t>
      </w:r>
      <w:r>
        <w:t>воспитательные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прикладные</w:t>
      </w:r>
      <w:r>
        <w:rPr>
          <w:spacing w:val="-1"/>
        </w:rPr>
        <w:t xml:space="preserve"> </w:t>
      </w:r>
      <w:r>
        <w:t>задачи:</w:t>
      </w:r>
    </w:p>
    <w:p w:rsidR="0055618D" w:rsidRDefault="00BE78D0">
      <w:pPr>
        <w:pStyle w:val="a4"/>
        <w:numPr>
          <w:ilvl w:val="1"/>
          <w:numId w:val="59"/>
        </w:numPr>
        <w:tabs>
          <w:tab w:val="left" w:pos="760"/>
        </w:tabs>
        <w:spacing w:before="1" w:line="213" w:lineRule="auto"/>
        <w:ind w:right="543" w:firstLine="283"/>
        <w:jc w:val="both"/>
      </w:pPr>
      <w:r>
        <w:t>Укрепление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занимающихся,</w:t>
      </w:r>
      <w:r>
        <w:rPr>
          <w:spacing w:val="1"/>
        </w:rPr>
        <w:t xml:space="preserve"> </w:t>
      </w:r>
      <w:r>
        <w:t>содействие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физи-</w:t>
      </w:r>
      <w:r>
        <w:rPr>
          <w:spacing w:val="1"/>
        </w:rPr>
        <w:t xml:space="preserve"> </w:t>
      </w:r>
      <w:r>
        <w:t>ческому</w:t>
      </w:r>
      <w:r>
        <w:rPr>
          <w:spacing w:val="-6"/>
        </w:rPr>
        <w:t xml:space="preserve"> </w:t>
      </w:r>
      <w:r>
        <w:t>развитию,</w:t>
      </w:r>
      <w:r>
        <w:rPr>
          <w:spacing w:val="-4"/>
        </w:rPr>
        <w:t xml:space="preserve"> </w:t>
      </w:r>
      <w:r>
        <w:t>закаливание,</w:t>
      </w:r>
      <w:r>
        <w:rPr>
          <w:spacing w:val="-3"/>
        </w:rPr>
        <w:t xml:space="preserve"> </w:t>
      </w:r>
      <w:r>
        <w:t>формирование</w:t>
      </w:r>
      <w:r>
        <w:rPr>
          <w:spacing w:val="-3"/>
        </w:rPr>
        <w:t xml:space="preserve"> </w:t>
      </w:r>
      <w:r>
        <w:t>правильной</w:t>
      </w:r>
      <w:r>
        <w:rPr>
          <w:spacing w:val="-4"/>
        </w:rPr>
        <w:t xml:space="preserve"> </w:t>
      </w:r>
      <w:r>
        <w:t>осанки.</w:t>
      </w:r>
    </w:p>
    <w:p w:rsidR="0055618D" w:rsidRDefault="00BE78D0">
      <w:pPr>
        <w:pStyle w:val="a4"/>
        <w:numPr>
          <w:ilvl w:val="1"/>
          <w:numId w:val="59"/>
        </w:numPr>
        <w:tabs>
          <w:tab w:val="left" w:pos="760"/>
        </w:tabs>
        <w:spacing w:before="1" w:line="213" w:lineRule="auto"/>
        <w:ind w:right="545" w:firstLine="283"/>
        <w:jc w:val="both"/>
      </w:pPr>
      <w:r>
        <w:t>Обогащение занимающихся специальными знаниями в обла-</w:t>
      </w:r>
      <w:r>
        <w:rPr>
          <w:spacing w:val="1"/>
        </w:rPr>
        <w:t xml:space="preserve"> </w:t>
      </w:r>
      <w:r>
        <w:t>сти гимнастики. Формирование гигиенических навыков, приучение</w:t>
      </w:r>
      <w:r>
        <w:rPr>
          <w:spacing w:val="-52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самостоятельным</w:t>
      </w:r>
      <w:r>
        <w:rPr>
          <w:spacing w:val="1"/>
        </w:rPr>
        <w:t xml:space="preserve"> </w:t>
      </w:r>
      <w:r>
        <w:t>занятиям</w:t>
      </w:r>
      <w:r>
        <w:rPr>
          <w:spacing w:val="1"/>
        </w:rPr>
        <w:t xml:space="preserve"> </w:t>
      </w:r>
      <w:r>
        <w:t>физическими</w:t>
      </w:r>
      <w:r>
        <w:rPr>
          <w:spacing w:val="1"/>
        </w:rPr>
        <w:t xml:space="preserve"> </w:t>
      </w:r>
      <w:r>
        <w:t>упражнениями.</w:t>
      </w:r>
      <w:r>
        <w:rPr>
          <w:spacing w:val="1"/>
        </w:rPr>
        <w:t xml:space="preserve"> </w:t>
      </w:r>
      <w:r>
        <w:t>Обу-</w:t>
      </w:r>
      <w:r>
        <w:rPr>
          <w:spacing w:val="1"/>
        </w:rPr>
        <w:t xml:space="preserve"> </w:t>
      </w:r>
      <w:r>
        <w:t>чение новым видам движений, обогащение занимающихся двига-</w:t>
      </w:r>
      <w:r>
        <w:rPr>
          <w:spacing w:val="1"/>
        </w:rPr>
        <w:t xml:space="preserve"> </w:t>
      </w:r>
      <w:r>
        <w:t>тельным опытом. Формирование организаторских умений и навы-</w:t>
      </w:r>
      <w:r>
        <w:rPr>
          <w:spacing w:val="1"/>
        </w:rPr>
        <w:t xml:space="preserve"> </w:t>
      </w:r>
      <w:r>
        <w:t>ков,</w:t>
      </w:r>
      <w:r>
        <w:rPr>
          <w:spacing w:val="-1"/>
        </w:rPr>
        <w:t xml:space="preserve"> </w:t>
      </w:r>
      <w:r>
        <w:t>обучение правилам</w:t>
      </w:r>
      <w:r>
        <w:rPr>
          <w:spacing w:val="-4"/>
        </w:rPr>
        <w:t xml:space="preserve"> </w:t>
      </w:r>
      <w:r>
        <w:t>общения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окружающими</w:t>
      </w:r>
      <w:r>
        <w:rPr>
          <w:spacing w:val="-3"/>
        </w:rPr>
        <w:t xml:space="preserve"> </w:t>
      </w:r>
      <w:r>
        <w:t>людьми.</w:t>
      </w:r>
    </w:p>
    <w:p w:rsidR="0055618D" w:rsidRDefault="00BE78D0">
      <w:pPr>
        <w:pStyle w:val="a4"/>
        <w:numPr>
          <w:ilvl w:val="1"/>
          <w:numId w:val="59"/>
        </w:numPr>
        <w:tabs>
          <w:tab w:val="left" w:pos="760"/>
        </w:tabs>
        <w:spacing w:before="5" w:line="213" w:lineRule="auto"/>
        <w:ind w:right="533" w:firstLine="283"/>
        <w:jc w:val="both"/>
      </w:pPr>
      <w:r>
        <w:t>Развитие способностей, необходимых для успешного овладе-</w:t>
      </w:r>
      <w:r>
        <w:rPr>
          <w:spacing w:val="1"/>
        </w:rPr>
        <w:t xml:space="preserve"> </w:t>
      </w:r>
      <w:r>
        <w:t>ния</w:t>
      </w:r>
      <w:r>
        <w:rPr>
          <w:spacing w:val="1"/>
        </w:rPr>
        <w:t xml:space="preserve"> </w:t>
      </w:r>
      <w:r>
        <w:t>гимнастическими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различной</w:t>
      </w:r>
      <w:r>
        <w:rPr>
          <w:spacing w:val="1"/>
        </w:rPr>
        <w:t xml:space="preserve"> </w:t>
      </w:r>
      <w:r>
        <w:t>сложности,</w:t>
      </w:r>
      <w:r>
        <w:rPr>
          <w:spacing w:val="1"/>
        </w:rPr>
        <w:t xml:space="preserve"> </w:t>
      </w:r>
      <w:r>
        <w:t>бы-</w:t>
      </w:r>
      <w:r>
        <w:rPr>
          <w:spacing w:val="1"/>
        </w:rPr>
        <w:t xml:space="preserve"> </w:t>
      </w:r>
      <w:r>
        <w:t>товыми,</w:t>
      </w:r>
      <w:r>
        <w:rPr>
          <w:spacing w:val="1"/>
        </w:rPr>
        <w:t xml:space="preserve"> </w:t>
      </w:r>
      <w:r>
        <w:t>профессиональными,</w:t>
      </w:r>
      <w:r>
        <w:rPr>
          <w:spacing w:val="1"/>
        </w:rPr>
        <w:t xml:space="preserve"> </w:t>
      </w:r>
      <w:r>
        <w:t>военно-прикладными</w:t>
      </w:r>
      <w:r>
        <w:rPr>
          <w:spacing w:val="1"/>
        </w:rPr>
        <w:t xml:space="preserve"> </w:t>
      </w:r>
      <w:r>
        <w:t>двигатель-</w:t>
      </w:r>
      <w:r>
        <w:rPr>
          <w:spacing w:val="1"/>
        </w:rPr>
        <w:t xml:space="preserve"> </w:t>
      </w:r>
      <w:r>
        <w:t>ными</w:t>
      </w:r>
      <w:r>
        <w:rPr>
          <w:spacing w:val="-2"/>
        </w:rPr>
        <w:t xml:space="preserve"> </w:t>
      </w:r>
      <w:r>
        <w:t>умениями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навыками.</w:t>
      </w:r>
    </w:p>
    <w:p w:rsidR="0055618D" w:rsidRDefault="0055618D">
      <w:pPr>
        <w:spacing w:line="213" w:lineRule="auto"/>
        <w:jc w:val="both"/>
        <w:sectPr w:rsidR="0055618D">
          <w:footerReference w:type="default" r:id="rId454"/>
          <w:pgSz w:w="16840" w:h="11900" w:orient="landscape"/>
          <w:pgMar w:top="280" w:right="1200" w:bottom="960" w:left="1040" w:header="0" w:footer="766" w:gutter="0"/>
          <w:pgNumType w:start="339"/>
          <w:cols w:num="2" w:space="720" w:equalWidth="0">
            <w:col w:w="6696" w:space="705"/>
            <w:col w:w="7199"/>
          </w:cols>
        </w:sectPr>
      </w:pPr>
    </w:p>
    <w:p w:rsidR="0055618D" w:rsidRDefault="00BE78D0">
      <w:pPr>
        <w:pStyle w:val="a4"/>
        <w:numPr>
          <w:ilvl w:val="1"/>
          <w:numId w:val="59"/>
        </w:numPr>
        <w:tabs>
          <w:tab w:val="left" w:pos="782"/>
        </w:tabs>
        <w:spacing w:before="114" w:line="213" w:lineRule="auto"/>
        <w:ind w:left="210" w:right="63" w:firstLine="283"/>
        <w:jc w:val="both"/>
      </w:pPr>
      <w:r>
        <w:lastRenderedPageBreak/>
        <w:t>Воспитание</w:t>
      </w:r>
      <w:r>
        <w:rPr>
          <w:spacing w:val="1"/>
        </w:rPr>
        <w:t xml:space="preserve"> </w:t>
      </w:r>
      <w:r>
        <w:t>эстетических,</w:t>
      </w:r>
      <w:r>
        <w:rPr>
          <w:spacing w:val="1"/>
        </w:rPr>
        <w:t xml:space="preserve"> </w:t>
      </w:r>
      <w:r>
        <w:t>волевых,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качеств,</w:t>
      </w:r>
      <w:r>
        <w:rPr>
          <w:spacing w:val="-52"/>
        </w:rPr>
        <w:t xml:space="preserve"> </w:t>
      </w:r>
      <w:r>
        <w:t>прежде всего добросовестного, глубоко осознанного отношения к</w:t>
      </w:r>
      <w:r>
        <w:rPr>
          <w:spacing w:val="1"/>
        </w:rPr>
        <w:t xml:space="preserve"> </w:t>
      </w:r>
      <w:r>
        <w:t>учебным и спортивным занятиям, к общественной работе, к труду,</w:t>
      </w:r>
      <w:r>
        <w:rPr>
          <w:spacing w:val="1"/>
        </w:rPr>
        <w:t xml:space="preserve"> </w:t>
      </w:r>
      <w:r>
        <w:t>чувства</w:t>
      </w:r>
      <w:r>
        <w:rPr>
          <w:spacing w:val="-1"/>
        </w:rPr>
        <w:t xml:space="preserve"> </w:t>
      </w:r>
      <w:r>
        <w:t>товарищества,</w:t>
      </w:r>
      <w:r>
        <w:rPr>
          <w:spacing w:val="-1"/>
        </w:rPr>
        <w:t xml:space="preserve"> </w:t>
      </w:r>
      <w:r>
        <w:t>коллективизма, патриотизма.</w:t>
      </w:r>
    </w:p>
    <w:p w:rsidR="0055618D" w:rsidRDefault="00BE78D0">
      <w:pPr>
        <w:pStyle w:val="a3"/>
        <w:spacing w:before="9" w:line="213" w:lineRule="auto"/>
        <w:ind w:left="215" w:right="52" w:firstLine="283"/>
      </w:pPr>
      <w:r>
        <w:t>Успешное решение перечисленных выше задач предусматрива-</w:t>
      </w:r>
      <w:r>
        <w:rPr>
          <w:spacing w:val="1"/>
        </w:rPr>
        <w:t xml:space="preserve"> </w:t>
      </w:r>
      <w:r>
        <w:t>ет всестороннее педагогическое воздействие на личность занима-</w:t>
      </w:r>
      <w:r>
        <w:rPr>
          <w:spacing w:val="1"/>
        </w:rPr>
        <w:t xml:space="preserve"> </w:t>
      </w:r>
      <w:r>
        <w:t>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свойства,</w:t>
      </w:r>
      <w:r>
        <w:rPr>
          <w:spacing w:val="1"/>
        </w:rPr>
        <w:t xml:space="preserve"> </w:t>
      </w:r>
      <w:r>
        <w:t>относящиеся</w:t>
      </w:r>
      <w:r>
        <w:rPr>
          <w:spacing w:val="1"/>
        </w:rPr>
        <w:t xml:space="preserve"> </w:t>
      </w:r>
      <w:r>
        <w:t>ко</w:t>
      </w:r>
      <w:r>
        <w:rPr>
          <w:spacing w:val="-52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подструктурам</w:t>
      </w:r>
      <w:r>
        <w:rPr>
          <w:spacing w:val="1"/>
        </w:rPr>
        <w:t xml:space="preserve"> </w:t>
      </w:r>
      <w:r>
        <w:t>(биологически</w:t>
      </w:r>
      <w:r>
        <w:rPr>
          <w:spacing w:val="1"/>
        </w:rPr>
        <w:t xml:space="preserve"> </w:t>
      </w:r>
      <w:r>
        <w:t>обусловленной,</w:t>
      </w:r>
      <w:r>
        <w:rPr>
          <w:spacing w:val="1"/>
        </w:rPr>
        <w:t xml:space="preserve"> </w:t>
      </w:r>
      <w:r>
        <w:t>психике,</w:t>
      </w:r>
      <w:r>
        <w:rPr>
          <w:spacing w:val="1"/>
        </w:rPr>
        <w:t xml:space="preserve"> </w:t>
      </w:r>
      <w:r>
        <w:t>опыту,</w:t>
      </w:r>
      <w:r>
        <w:rPr>
          <w:spacing w:val="-1"/>
        </w:rPr>
        <w:t xml:space="preserve"> </w:t>
      </w:r>
      <w:r>
        <w:t>направленности</w:t>
      </w:r>
      <w:r>
        <w:rPr>
          <w:spacing w:val="-1"/>
        </w:rPr>
        <w:t xml:space="preserve"> </w:t>
      </w:r>
      <w:r>
        <w:t>личности).</w:t>
      </w:r>
    </w:p>
    <w:p w:rsidR="0055618D" w:rsidRDefault="0055618D">
      <w:pPr>
        <w:pStyle w:val="a3"/>
        <w:spacing w:before="10"/>
        <w:jc w:val="left"/>
        <w:rPr>
          <w:sz w:val="23"/>
        </w:rPr>
      </w:pPr>
    </w:p>
    <w:p w:rsidR="0055618D" w:rsidRDefault="00BE78D0">
      <w:pPr>
        <w:pStyle w:val="a4"/>
        <w:numPr>
          <w:ilvl w:val="2"/>
          <w:numId w:val="58"/>
        </w:numPr>
        <w:tabs>
          <w:tab w:val="left" w:pos="2493"/>
        </w:tabs>
        <w:jc w:val="left"/>
      </w:pPr>
      <w:r>
        <w:t>Общие</w:t>
      </w:r>
      <w:r>
        <w:rPr>
          <w:spacing w:val="-2"/>
        </w:rPr>
        <w:t xml:space="preserve"> </w:t>
      </w:r>
      <w:r>
        <w:t>требования</w:t>
      </w:r>
      <w:r>
        <w:rPr>
          <w:spacing w:val="-5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уроку</w:t>
      </w:r>
    </w:p>
    <w:p w:rsidR="0055618D" w:rsidRDefault="00BE78D0">
      <w:pPr>
        <w:pStyle w:val="a3"/>
        <w:spacing w:before="170" w:line="213" w:lineRule="auto"/>
        <w:ind w:left="215" w:right="57" w:firstLine="288"/>
      </w:pPr>
      <w:r>
        <w:t>Урок гимнастики должен отвечать следующим дидактическим</w:t>
      </w:r>
      <w:r>
        <w:rPr>
          <w:spacing w:val="1"/>
        </w:rPr>
        <w:t xml:space="preserve"> </w:t>
      </w:r>
      <w:r>
        <w:t>требованиям:</w:t>
      </w:r>
    </w:p>
    <w:p w:rsidR="0055618D" w:rsidRDefault="00BE78D0">
      <w:pPr>
        <w:pStyle w:val="a3"/>
        <w:spacing w:before="6" w:line="213" w:lineRule="auto"/>
        <w:ind w:left="210" w:right="59" w:firstLine="288"/>
      </w:pPr>
      <w:r>
        <w:t>а) он должен иметь определенную учебную цель и частные за</w:t>
      </w:r>
      <w:r>
        <w:rPr>
          <w:spacing w:val="1"/>
        </w:rPr>
        <w:t xml:space="preserve"> </w:t>
      </w:r>
      <w:r>
        <w:t>дачи;</w:t>
      </w:r>
    </w:p>
    <w:p w:rsidR="0055618D" w:rsidRDefault="00BE78D0">
      <w:pPr>
        <w:pStyle w:val="a3"/>
        <w:spacing w:before="9" w:line="216" w:lineRule="auto"/>
        <w:ind w:left="210" w:right="58" w:firstLine="288"/>
      </w:pPr>
      <w:r>
        <w:t>б) на</w:t>
      </w:r>
      <w:r>
        <w:rPr>
          <w:spacing w:val="1"/>
        </w:rPr>
        <w:t xml:space="preserve"> </w:t>
      </w:r>
      <w:r>
        <w:t>уроке</w:t>
      </w:r>
      <w:r>
        <w:rPr>
          <w:spacing w:val="1"/>
        </w:rPr>
        <w:t xml:space="preserve"> </w:t>
      </w:r>
      <w:r>
        <w:t>соблюдается</w:t>
      </w:r>
      <w:r>
        <w:rPr>
          <w:spacing w:val="1"/>
        </w:rPr>
        <w:t xml:space="preserve"> </w:t>
      </w:r>
      <w:r>
        <w:t>единство</w:t>
      </w:r>
      <w:r>
        <w:rPr>
          <w:spacing w:val="55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решении</w:t>
      </w:r>
      <w:r>
        <w:rPr>
          <w:spacing w:val="55"/>
        </w:rPr>
        <w:t xml:space="preserve"> </w:t>
      </w:r>
      <w:r>
        <w:t>оздоровитель</w:t>
      </w:r>
      <w:r>
        <w:rPr>
          <w:spacing w:val="1"/>
        </w:rPr>
        <w:t xml:space="preserve"> </w:t>
      </w:r>
      <w:r>
        <w:t>ных,</w:t>
      </w:r>
      <w:r>
        <w:rPr>
          <w:spacing w:val="-1"/>
        </w:rPr>
        <w:t xml:space="preserve"> </w:t>
      </w:r>
      <w:r>
        <w:t>образовательных и</w:t>
      </w:r>
      <w:r>
        <w:rPr>
          <w:spacing w:val="-2"/>
        </w:rPr>
        <w:t xml:space="preserve"> </w:t>
      </w:r>
      <w:r>
        <w:t>воспитательных задач;</w:t>
      </w:r>
    </w:p>
    <w:p w:rsidR="0055618D" w:rsidRDefault="00BE78D0">
      <w:pPr>
        <w:pStyle w:val="a3"/>
        <w:spacing w:before="5" w:line="213" w:lineRule="auto"/>
        <w:ind w:left="210" w:right="53" w:firstLine="288"/>
      </w:pPr>
      <w:r>
        <w:t>в) к</w:t>
      </w:r>
      <w:r>
        <w:rPr>
          <w:spacing w:val="1"/>
        </w:rPr>
        <w:t xml:space="preserve"> </w:t>
      </w:r>
      <w:r>
        <w:t>каждому</w:t>
      </w:r>
      <w:r>
        <w:rPr>
          <w:spacing w:val="1"/>
        </w:rPr>
        <w:t xml:space="preserve"> </w:t>
      </w:r>
      <w:r>
        <w:t>уроку</w:t>
      </w:r>
      <w:r>
        <w:rPr>
          <w:spacing w:val="1"/>
        </w:rPr>
        <w:t xml:space="preserve"> </w:t>
      </w:r>
      <w:r>
        <w:t>подбираются</w:t>
      </w:r>
      <w:r>
        <w:rPr>
          <w:spacing w:val="1"/>
        </w:rPr>
        <w:t xml:space="preserve"> </w:t>
      </w:r>
      <w:r>
        <w:t>специальные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им,</w:t>
      </w:r>
      <w:r>
        <w:rPr>
          <w:spacing w:val="1"/>
        </w:rPr>
        <w:t xml:space="preserve"> </w:t>
      </w:r>
      <w:r>
        <w:t>устанавливается</w:t>
      </w:r>
      <w:r>
        <w:rPr>
          <w:spacing w:val="55"/>
        </w:rPr>
        <w:t xml:space="preserve"> </w:t>
      </w:r>
      <w:r>
        <w:t>дифференцированная</w:t>
      </w:r>
      <w:r>
        <w:rPr>
          <w:spacing w:val="55"/>
        </w:rPr>
        <w:t xml:space="preserve"> </w:t>
      </w:r>
      <w:r>
        <w:t>нор</w:t>
      </w:r>
      <w:r>
        <w:rPr>
          <w:spacing w:val="-52"/>
        </w:rPr>
        <w:t xml:space="preserve"> </w:t>
      </w:r>
      <w:r>
        <w:t>ма нагрузки исходя из половых различий занимающихся, состоя</w:t>
      </w:r>
      <w:r>
        <w:rPr>
          <w:spacing w:val="1"/>
        </w:rPr>
        <w:t xml:space="preserve"> </w:t>
      </w:r>
      <w:r>
        <w:t>ния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подготовленности,</w:t>
      </w:r>
      <w:r>
        <w:rPr>
          <w:spacing w:val="1"/>
        </w:rPr>
        <w:t xml:space="preserve"> </w:t>
      </w:r>
      <w:r>
        <w:t>особен</w:t>
      </w:r>
      <w:r>
        <w:rPr>
          <w:spacing w:val="1"/>
        </w:rPr>
        <w:t xml:space="preserve"> </w:t>
      </w:r>
      <w:r>
        <w:t>ностей</w:t>
      </w:r>
      <w:r>
        <w:rPr>
          <w:spacing w:val="-2"/>
        </w:rPr>
        <w:t xml:space="preserve"> </w:t>
      </w:r>
      <w:r>
        <w:t>психических и</w:t>
      </w:r>
      <w:r>
        <w:rPr>
          <w:spacing w:val="-1"/>
        </w:rPr>
        <w:t xml:space="preserve"> </w:t>
      </w:r>
      <w:r>
        <w:t>личностных свойств;</w:t>
      </w:r>
    </w:p>
    <w:p w:rsidR="0055618D" w:rsidRDefault="00BE78D0">
      <w:pPr>
        <w:pStyle w:val="a3"/>
        <w:spacing w:before="4" w:line="213" w:lineRule="auto"/>
        <w:ind w:left="210" w:right="43" w:firstLine="288"/>
      </w:pPr>
      <w:r>
        <w:t>г) 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урока</w:t>
      </w:r>
      <w:r>
        <w:rPr>
          <w:spacing w:val="1"/>
        </w:rPr>
        <w:t xml:space="preserve"> </w:t>
      </w:r>
      <w:r>
        <w:t>сочетаются</w:t>
      </w:r>
      <w:r>
        <w:rPr>
          <w:spacing w:val="1"/>
        </w:rPr>
        <w:t xml:space="preserve"> </w:t>
      </w:r>
      <w:r>
        <w:t>коллективная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индивидуальная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учебно-воспитательной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55"/>
        </w:rPr>
        <w:t xml:space="preserve"> </w:t>
      </w:r>
      <w:r>
        <w:t>учителя</w:t>
      </w:r>
      <w:r>
        <w:rPr>
          <w:spacing w:val="55"/>
        </w:rPr>
        <w:t xml:space="preserve"> </w:t>
      </w:r>
      <w:r>
        <w:t>с</w:t>
      </w:r>
      <w:r>
        <w:rPr>
          <w:spacing w:val="55"/>
        </w:rPr>
        <w:t xml:space="preserve"> </w:t>
      </w:r>
      <w:r>
        <w:t>занимающими</w:t>
      </w:r>
      <w:r>
        <w:rPr>
          <w:spacing w:val="1"/>
        </w:rPr>
        <w:t xml:space="preserve"> </w:t>
      </w:r>
      <w:r>
        <w:t>ся,</w:t>
      </w:r>
      <w:r>
        <w:rPr>
          <w:spacing w:val="1"/>
        </w:rPr>
        <w:t xml:space="preserve"> </w:t>
      </w:r>
      <w:r>
        <w:t>организуется</w:t>
      </w:r>
      <w:r>
        <w:rPr>
          <w:spacing w:val="1"/>
        </w:rPr>
        <w:t xml:space="preserve"> </w:t>
      </w:r>
      <w:r>
        <w:t>взаимопомощь,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безопасность</w:t>
      </w:r>
      <w:r>
        <w:rPr>
          <w:spacing w:val="1"/>
        </w:rPr>
        <w:t xml:space="preserve"> </w:t>
      </w:r>
      <w:r>
        <w:t>выполнения</w:t>
      </w:r>
      <w:r>
        <w:rPr>
          <w:spacing w:val="-2"/>
        </w:rPr>
        <w:t xml:space="preserve"> </w:t>
      </w:r>
      <w:r>
        <w:t>упражнений;</w:t>
      </w:r>
    </w:p>
    <w:p w:rsidR="0055618D" w:rsidRDefault="00BE78D0">
      <w:pPr>
        <w:pStyle w:val="a3"/>
        <w:spacing w:line="216" w:lineRule="auto"/>
        <w:ind w:left="210" w:right="51" w:firstLine="288"/>
      </w:pPr>
      <w:r>
        <w:t>д) урок должен быть хорошо продуман и организован, обеспе</w:t>
      </w:r>
      <w:r>
        <w:rPr>
          <w:spacing w:val="1"/>
        </w:rPr>
        <w:t xml:space="preserve"> </w:t>
      </w:r>
      <w:r>
        <w:t>чена</w:t>
      </w:r>
      <w:r>
        <w:rPr>
          <w:spacing w:val="-1"/>
        </w:rPr>
        <w:t xml:space="preserve"> </w:t>
      </w:r>
      <w:r>
        <w:t>постоянная</w:t>
      </w:r>
      <w:r>
        <w:rPr>
          <w:spacing w:val="-1"/>
        </w:rPr>
        <w:t xml:space="preserve"> </w:t>
      </w:r>
      <w:r>
        <w:t>руководящая</w:t>
      </w:r>
      <w:r>
        <w:rPr>
          <w:spacing w:val="-1"/>
        </w:rPr>
        <w:t xml:space="preserve"> </w:t>
      </w:r>
      <w:r>
        <w:t>роль</w:t>
      </w:r>
      <w:r>
        <w:rPr>
          <w:spacing w:val="-1"/>
        </w:rPr>
        <w:t xml:space="preserve"> </w:t>
      </w:r>
      <w:r>
        <w:t>учителя.</w:t>
      </w:r>
    </w:p>
    <w:p w:rsidR="0055618D" w:rsidRDefault="00BE78D0">
      <w:pPr>
        <w:pStyle w:val="a3"/>
        <w:spacing w:line="213" w:lineRule="auto"/>
        <w:ind w:left="224" w:right="43" w:firstLine="283"/>
      </w:pPr>
      <w:r>
        <w:t>Эти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распространяются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занятий</w:t>
      </w:r>
      <w:r>
        <w:rPr>
          <w:spacing w:val="-52"/>
        </w:rPr>
        <w:t xml:space="preserve"> </w:t>
      </w:r>
      <w:r>
        <w:t>физическими</w:t>
      </w:r>
      <w:r>
        <w:rPr>
          <w:spacing w:val="1"/>
        </w:rPr>
        <w:t xml:space="preserve"> </w:t>
      </w:r>
      <w:r>
        <w:t>упражнениями: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школьный</w:t>
      </w:r>
      <w:r>
        <w:rPr>
          <w:spacing w:val="1"/>
        </w:rPr>
        <w:t xml:space="preserve"> </w:t>
      </w:r>
      <w:r>
        <w:t>урок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спортивным</w:t>
      </w:r>
      <w:r>
        <w:rPr>
          <w:spacing w:val="1"/>
        </w:rPr>
        <w:t xml:space="preserve"> </w:t>
      </w:r>
      <w:r>
        <w:t>дисциплинам;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подготовки;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секционные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гимнастикой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вне-</w:t>
      </w:r>
      <w:r>
        <w:rPr>
          <w:spacing w:val="1"/>
        </w:rPr>
        <w:t xml:space="preserve"> </w:t>
      </w:r>
      <w:r>
        <w:t>урочные</w:t>
      </w:r>
      <w:r>
        <w:rPr>
          <w:spacing w:val="-1"/>
        </w:rPr>
        <w:t xml:space="preserve"> </w:t>
      </w:r>
      <w:r>
        <w:t>формы</w:t>
      </w:r>
      <w:r>
        <w:rPr>
          <w:spacing w:val="-2"/>
        </w:rPr>
        <w:t xml:space="preserve"> </w:t>
      </w:r>
      <w:r>
        <w:t>занятий.</w:t>
      </w:r>
    </w:p>
    <w:p w:rsidR="0055618D" w:rsidRDefault="00BE78D0">
      <w:pPr>
        <w:pStyle w:val="a3"/>
        <w:spacing w:before="10" w:line="213" w:lineRule="auto"/>
        <w:ind w:left="219" w:right="50" w:firstLine="288"/>
      </w:pPr>
      <w:r>
        <w:t>Школьные уроки гимнастики по своим педагогическим задачам</w:t>
      </w:r>
      <w:r>
        <w:rPr>
          <w:spacing w:val="1"/>
        </w:rPr>
        <w:t xml:space="preserve"> </w:t>
      </w:r>
      <w:r>
        <w:t>разделяются на: вводные уроки; уроки изучения нового материала;</w:t>
      </w:r>
      <w:r>
        <w:rPr>
          <w:spacing w:val="1"/>
        </w:rPr>
        <w:t xml:space="preserve"> </w:t>
      </w:r>
      <w:r>
        <w:t>уроки</w:t>
      </w:r>
      <w:r>
        <w:rPr>
          <w:spacing w:val="1"/>
        </w:rPr>
        <w:t xml:space="preserve"> </w:t>
      </w:r>
      <w:r>
        <w:t>совершенствования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повторения</w:t>
      </w:r>
      <w:r>
        <w:rPr>
          <w:spacing w:val="1"/>
        </w:rPr>
        <w:t xml:space="preserve"> </w:t>
      </w:r>
      <w:r>
        <w:t>изученного;</w:t>
      </w:r>
      <w:r>
        <w:rPr>
          <w:spacing w:val="1"/>
        </w:rPr>
        <w:t xml:space="preserve"> </w:t>
      </w:r>
      <w:r>
        <w:t>ком-</w:t>
      </w:r>
      <w:r>
        <w:rPr>
          <w:spacing w:val="1"/>
        </w:rPr>
        <w:t xml:space="preserve"> </w:t>
      </w:r>
      <w:r>
        <w:t>бинированные</w:t>
      </w:r>
      <w:r>
        <w:rPr>
          <w:spacing w:val="-3"/>
        </w:rPr>
        <w:t xml:space="preserve"> </w:t>
      </w:r>
      <w:r>
        <w:t>(смешанные) уроки; контрольные</w:t>
      </w:r>
      <w:r>
        <w:rPr>
          <w:spacing w:val="-1"/>
        </w:rPr>
        <w:t xml:space="preserve"> </w:t>
      </w:r>
      <w:r>
        <w:t>уроки.</w:t>
      </w:r>
    </w:p>
    <w:p w:rsidR="0055618D" w:rsidRDefault="00BE78D0">
      <w:pPr>
        <w:pStyle w:val="a3"/>
        <w:spacing w:before="2" w:line="213" w:lineRule="auto"/>
        <w:ind w:left="214" w:right="38" w:firstLine="278"/>
      </w:pPr>
      <w:r>
        <w:t xml:space="preserve">С </w:t>
      </w:r>
      <w:r>
        <w:rPr>
          <w:i/>
        </w:rPr>
        <w:t xml:space="preserve">вводных уроков </w:t>
      </w:r>
      <w:r>
        <w:t>начинается учебный процесс по гимнастике.</w:t>
      </w:r>
      <w:r>
        <w:rPr>
          <w:spacing w:val="1"/>
        </w:rPr>
        <w:t xml:space="preserve"> </w:t>
      </w:r>
      <w:r>
        <w:t>На них учитель ставит задачи учебной работы, сообщает требо-</w:t>
      </w:r>
      <w:r>
        <w:rPr>
          <w:spacing w:val="1"/>
        </w:rPr>
        <w:t xml:space="preserve"> </w:t>
      </w:r>
      <w:r>
        <w:t>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учащимся,</w:t>
      </w:r>
      <w:r>
        <w:rPr>
          <w:spacing w:val="1"/>
        </w:rPr>
        <w:t xml:space="preserve"> </w:t>
      </w:r>
      <w:r>
        <w:t>раскрывает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программного</w:t>
      </w:r>
      <w:r>
        <w:rPr>
          <w:spacing w:val="1"/>
        </w:rPr>
        <w:t xml:space="preserve"> </w:t>
      </w:r>
      <w:r>
        <w:t>мате-</w:t>
      </w:r>
      <w:r>
        <w:rPr>
          <w:spacing w:val="1"/>
        </w:rPr>
        <w:t xml:space="preserve"> </w:t>
      </w:r>
      <w:r>
        <w:t>риала. С помощью доступных для учителя средств и методов (кон-</w:t>
      </w:r>
      <w:r>
        <w:rPr>
          <w:spacing w:val="1"/>
        </w:rPr>
        <w:t xml:space="preserve"> </w:t>
      </w:r>
      <w:r>
        <w:t>трольные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бланковые,</w:t>
      </w:r>
      <w:r>
        <w:rPr>
          <w:spacing w:val="1"/>
        </w:rPr>
        <w:t xml:space="preserve"> </w:t>
      </w:r>
      <w:r>
        <w:t>аппаратурные</w:t>
      </w:r>
      <w:r>
        <w:rPr>
          <w:spacing w:val="1"/>
        </w:rPr>
        <w:t xml:space="preserve"> </w:t>
      </w:r>
      <w:r>
        <w:t>методы,</w:t>
      </w:r>
      <w:r>
        <w:rPr>
          <w:spacing w:val="1"/>
        </w:rPr>
        <w:t xml:space="preserve"> </w:t>
      </w:r>
      <w:r>
        <w:t>на-</w:t>
      </w:r>
      <w:r>
        <w:rPr>
          <w:spacing w:val="1"/>
        </w:rPr>
        <w:t xml:space="preserve"> </w:t>
      </w:r>
      <w:r>
        <w:t>блюдение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др.),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двига-</w:t>
      </w:r>
      <w:r>
        <w:rPr>
          <w:spacing w:val="-52"/>
        </w:rPr>
        <w:t xml:space="preserve"> </w:t>
      </w:r>
      <w:r>
        <w:t>тельных и психических способностей, необходимых для успешного</w:t>
      </w:r>
      <w:r>
        <w:rPr>
          <w:spacing w:val="-52"/>
        </w:rPr>
        <w:t xml:space="preserve"> </w:t>
      </w:r>
      <w:r>
        <w:t>овладения</w:t>
      </w:r>
      <w:r>
        <w:rPr>
          <w:spacing w:val="-2"/>
        </w:rPr>
        <w:t xml:space="preserve"> </w:t>
      </w:r>
      <w:r>
        <w:t>школьной</w:t>
      </w:r>
      <w:r>
        <w:rPr>
          <w:spacing w:val="-4"/>
        </w:rPr>
        <w:t xml:space="preserve"> </w:t>
      </w:r>
      <w:r>
        <w:t>программой</w:t>
      </w:r>
      <w:r>
        <w:rPr>
          <w:spacing w:val="-2"/>
        </w:rPr>
        <w:t xml:space="preserve"> </w:t>
      </w:r>
      <w:r>
        <w:t>по гимнастике: изучают-</w:t>
      </w:r>
    </w:p>
    <w:p w:rsidR="0055618D" w:rsidRDefault="00BE78D0">
      <w:pPr>
        <w:pStyle w:val="a3"/>
        <w:spacing w:before="99" w:line="213" w:lineRule="auto"/>
        <w:ind w:left="210" w:right="581"/>
      </w:pPr>
      <w:r>
        <w:br w:type="column"/>
      </w:r>
      <w:r>
        <w:lastRenderedPageBreak/>
        <w:t>ся личностные качества учеников, главным образом их отношение</w:t>
      </w:r>
      <w:r>
        <w:rPr>
          <w:spacing w:val="1"/>
        </w:rPr>
        <w:t xml:space="preserve"> </w:t>
      </w:r>
      <w:r>
        <w:t>к занятиям гимнастикой и др. Без этих данных нельзя грамотно</w:t>
      </w:r>
      <w:r>
        <w:rPr>
          <w:spacing w:val="1"/>
        </w:rPr>
        <w:t xml:space="preserve"> </w:t>
      </w:r>
      <w:r>
        <w:t>строить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процесс,</w:t>
      </w:r>
      <w:r>
        <w:rPr>
          <w:spacing w:val="1"/>
        </w:rPr>
        <w:t xml:space="preserve"> </w:t>
      </w:r>
      <w:r>
        <w:t>возбудить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учеников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занятиям.</w:t>
      </w:r>
    </w:p>
    <w:p w:rsidR="0055618D" w:rsidRDefault="00BE78D0">
      <w:pPr>
        <w:pStyle w:val="a3"/>
        <w:spacing w:before="4" w:line="213" w:lineRule="auto"/>
        <w:ind w:left="214" w:right="574" w:firstLine="283"/>
      </w:pPr>
      <w:r>
        <w:t>На</w:t>
      </w:r>
      <w:r>
        <w:rPr>
          <w:spacing w:val="-6"/>
        </w:rPr>
        <w:t xml:space="preserve"> </w:t>
      </w:r>
      <w:r>
        <w:rPr>
          <w:i/>
        </w:rPr>
        <w:t>уроках</w:t>
      </w:r>
      <w:r>
        <w:rPr>
          <w:i/>
          <w:spacing w:val="-5"/>
        </w:rPr>
        <w:t xml:space="preserve"> </w:t>
      </w:r>
      <w:r>
        <w:rPr>
          <w:i/>
        </w:rPr>
        <w:t>изучения</w:t>
      </w:r>
      <w:r>
        <w:rPr>
          <w:i/>
          <w:spacing w:val="-4"/>
        </w:rPr>
        <w:t xml:space="preserve"> </w:t>
      </w:r>
      <w:r>
        <w:rPr>
          <w:i/>
        </w:rPr>
        <w:t>нового</w:t>
      </w:r>
      <w:r>
        <w:rPr>
          <w:i/>
          <w:spacing w:val="-5"/>
        </w:rPr>
        <w:t xml:space="preserve"> </w:t>
      </w:r>
      <w:r>
        <w:rPr>
          <w:i/>
        </w:rPr>
        <w:t>материала</w:t>
      </w:r>
      <w:r>
        <w:rPr>
          <w:i/>
          <w:spacing w:val="-5"/>
        </w:rPr>
        <w:t xml:space="preserve"> </w:t>
      </w:r>
      <w:r>
        <w:t>задачи</w:t>
      </w:r>
      <w:r>
        <w:rPr>
          <w:spacing w:val="-6"/>
        </w:rPr>
        <w:t xml:space="preserve"> </w:t>
      </w:r>
      <w:r>
        <w:t>ставятся</w:t>
      </w:r>
      <w:r>
        <w:rPr>
          <w:spacing w:val="-6"/>
        </w:rPr>
        <w:t xml:space="preserve"> </w:t>
      </w:r>
      <w:r>
        <w:t>более</w:t>
      </w:r>
      <w:r>
        <w:rPr>
          <w:spacing w:val="-5"/>
        </w:rPr>
        <w:t xml:space="preserve"> </w:t>
      </w:r>
      <w:r>
        <w:t>раз-</w:t>
      </w:r>
      <w:r>
        <w:rPr>
          <w:spacing w:val="-53"/>
        </w:rPr>
        <w:t xml:space="preserve"> </w:t>
      </w:r>
      <w:r>
        <w:t>вернуто и могут носить поисковый характер, чтобы вызвать инте-</w:t>
      </w:r>
      <w:r>
        <w:rPr>
          <w:spacing w:val="1"/>
        </w:rPr>
        <w:t xml:space="preserve"> </w:t>
      </w:r>
      <w:r>
        <w:t>рес и найти ответ на поставленный вопрос. Изучение нового ма-</w:t>
      </w:r>
      <w:r>
        <w:rPr>
          <w:spacing w:val="1"/>
        </w:rPr>
        <w:t xml:space="preserve"> </w:t>
      </w:r>
      <w:r>
        <w:t>териала</w:t>
      </w:r>
      <w:r>
        <w:rPr>
          <w:spacing w:val="1"/>
        </w:rPr>
        <w:t xml:space="preserve"> </w:t>
      </w:r>
      <w:r>
        <w:t>сопровождается</w:t>
      </w:r>
      <w:r>
        <w:rPr>
          <w:spacing w:val="1"/>
        </w:rPr>
        <w:t xml:space="preserve"> </w:t>
      </w:r>
      <w:r>
        <w:t>сообщением</w:t>
      </w:r>
      <w:r>
        <w:rPr>
          <w:spacing w:val="1"/>
        </w:rPr>
        <w:t xml:space="preserve"> </w:t>
      </w:r>
      <w:r>
        <w:t>теоретических</w:t>
      </w:r>
      <w:r>
        <w:rPr>
          <w:spacing w:val="1"/>
        </w:rPr>
        <w:t xml:space="preserve"> </w:t>
      </w:r>
      <w:r>
        <w:t>сведений,</w:t>
      </w:r>
      <w:r>
        <w:rPr>
          <w:spacing w:val="-52"/>
        </w:rPr>
        <w:t xml:space="preserve"> </w:t>
      </w:r>
      <w:r>
        <w:t>демонстрацией плакатов, пособий, видеофильмов и т.п. Моторная</w:t>
      </w:r>
      <w:r>
        <w:rPr>
          <w:spacing w:val="1"/>
        </w:rPr>
        <w:t xml:space="preserve"> </w:t>
      </w:r>
      <w:r>
        <w:t>плотность</w:t>
      </w:r>
      <w:r>
        <w:rPr>
          <w:spacing w:val="-1"/>
        </w:rPr>
        <w:t xml:space="preserve"> </w:t>
      </w:r>
      <w:r>
        <w:t>на таких уроках невысокая.</w:t>
      </w:r>
    </w:p>
    <w:p w:rsidR="0055618D" w:rsidRDefault="00BE78D0">
      <w:pPr>
        <w:pStyle w:val="a3"/>
        <w:spacing w:before="6" w:line="213" w:lineRule="auto"/>
        <w:ind w:left="219" w:right="559" w:firstLine="292"/>
      </w:pPr>
      <w:r>
        <w:rPr>
          <w:i/>
        </w:rPr>
        <w:t xml:space="preserve">Уроки совершенствования и повторения </w:t>
      </w:r>
      <w:r>
        <w:t>направлены на закреп-</w:t>
      </w:r>
      <w:r>
        <w:rPr>
          <w:spacing w:val="1"/>
        </w:rPr>
        <w:t xml:space="preserve"> </w:t>
      </w:r>
      <w:r>
        <w:t>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совершенствование</w:t>
      </w:r>
      <w:r>
        <w:rPr>
          <w:spacing w:val="1"/>
        </w:rPr>
        <w:t xml:space="preserve"> </w:t>
      </w:r>
      <w:r>
        <w:t>ранее</w:t>
      </w:r>
      <w:r>
        <w:rPr>
          <w:spacing w:val="1"/>
        </w:rPr>
        <w:t xml:space="preserve"> </w:t>
      </w:r>
      <w:r>
        <w:t>освоенных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ком-</w:t>
      </w:r>
      <w:r>
        <w:rPr>
          <w:spacing w:val="-52"/>
        </w:rPr>
        <w:t xml:space="preserve"> </w:t>
      </w:r>
      <w:r>
        <w:t>бинаций. Они могут предшествовать контрольным урокам. На та-</w:t>
      </w:r>
      <w:r>
        <w:rPr>
          <w:spacing w:val="1"/>
        </w:rPr>
        <w:t xml:space="preserve"> </w:t>
      </w:r>
      <w:r>
        <w:t>ких уроках широко используются творческие задания, задания с</w:t>
      </w:r>
      <w:r>
        <w:rPr>
          <w:spacing w:val="1"/>
        </w:rPr>
        <w:t xml:space="preserve"> </w:t>
      </w:r>
      <w:r>
        <w:t>выбором и анализом действий друг друга. Эти уроки отличаются</w:t>
      </w:r>
      <w:r>
        <w:rPr>
          <w:spacing w:val="1"/>
        </w:rPr>
        <w:t xml:space="preserve"> </w:t>
      </w:r>
      <w:r>
        <w:t>хорошей</w:t>
      </w:r>
      <w:r>
        <w:rPr>
          <w:spacing w:val="-2"/>
        </w:rPr>
        <w:t xml:space="preserve"> </w:t>
      </w:r>
      <w:r>
        <w:t>моторной</w:t>
      </w:r>
      <w:r>
        <w:rPr>
          <w:spacing w:val="-1"/>
        </w:rPr>
        <w:t xml:space="preserve"> </w:t>
      </w:r>
      <w:r>
        <w:t>плотностью.</w:t>
      </w:r>
    </w:p>
    <w:p w:rsidR="0055618D" w:rsidRDefault="00BE78D0">
      <w:pPr>
        <w:spacing w:before="5" w:line="213" w:lineRule="auto"/>
        <w:ind w:left="239" w:right="559" w:firstLine="283"/>
        <w:jc w:val="both"/>
      </w:pPr>
      <w:r>
        <w:rPr>
          <w:i/>
          <w:spacing w:val="-3"/>
        </w:rPr>
        <w:t>Комбинированные</w:t>
      </w:r>
      <w:r>
        <w:rPr>
          <w:i/>
          <w:spacing w:val="-9"/>
        </w:rPr>
        <w:t xml:space="preserve"> </w:t>
      </w:r>
      <w:r>
        <w:rPr>
          <w:i/>
          <w:spacing w:val="-2"/>
        </w:rPr>
        <w:t>{смешанные)</w:t>
      </w:r>
      <w:r>
        <w:rPr>
          <w:i/>
          <w:spacing w:val="-10"/>
        </w:rPr>
        <w:t xml:space="preserve"> </w:t>
      </w:r>
      <w:r>
        <w:rPr>
          <w:i/>
          <w:spacing w:val="-2"/>
        </w:rPr>
        <w:t>уроки</w:t>
      </w:r>
      <w:r>
        <w:rPr>
          <w:i/>
          <w:spacing w:val="-9"/>
        </w:rPr>
        <w:t xml:space="preserve"> </w:t>
      </w:r>
      <w:r>
        <w:rPr>
          <w:spacing w:val="-2"/>
        </w:rPr>
        <w:t>имеют</w:t>
      </w:r>
      <w:r>
        <w:rPr>
          <w:spacing w:val="-9"/>
        </w:rPr>
        <w:t xml:space="preserve"> </w:t>
      </w:r>
      <w:r>
        <w:rPr>
          <w:spacing w:val="-2"/>
        </w:rPr>
        <w:t>наибольшее</w:t>
      </w:r>
      <w:r>
        <w:rPr>
          <w:spacing w:val="-9"/>
        </w:rPr>
        <w:t xml:space="preserve"> </w:t>
      </w:r>
      <w:r>
        <w:rPr>
          <w:spacing w:val="-2"/>
        </w:rPr>
        <w:t>распро-</w:t>
      </w:r>
      <w:r>
        <w:rPr>
          <w:spacing w:val="-52"/>
        </w:rPr>
        <w:t xml:space="preserve"> </w:t>
      </w:r>
      <w:r>
        <w:t>странение в школе и сочетают изучение, повторение и совершен-</w:t>
      </w:r>
      <w:r>
        <w:rPr>
          <w:spacing w:val="1"/>
        </w:rPr>
        <w:t xml:space="preserve"> </w:t>
      </w:r>
      <w:r>
        <w:t>ствование</w:t>
      </w:r>
      <w:r>
        <w:rPr>
          <w:spacing w:val="-1"/>
        </w:rPr>
        <w:t xml:space="preserve"> </w:t>
      </w:r>
      <w:r>
        <w:t>ранее</w:t>
      </w:r>
      <w:r>
        <w:rPr>
          <w:spacing w:val="-2"/>
        </w:rPr>
        <w:t xml:space="preserve"> </w:t>
      </w:r>
      <w:r>
        <w:t>освоенных упражнений.</w:t>
      </w:r>
    </w:p>
    <w:p w:rsidR="0055618D" w:rsidRDefault="00BE78D0">
      <w:pPr>
        <w:pStyle w:val="a3"/>
        <w:spacing w:before="1" w:line="213" w:lineRule="auto"/>
        <w:ind w:left="234" w:right="535" w:firstLine="292"/>
      </w:pPr>
      <w:r>
        <w:rPr>
          <w:i/>
        </w:rPr>
        <w:t xml:space="preserve">Контрольные уроки </w:t>
      </w:r>
      <w:r>
        <w:t>проводятся в конце изучения темы или раз-</w:t>
      </w:r>
      <w:r>
        <w:rPr>
          <w:spacing w:val="1"/>
        </w:rPr>
        <w:t xml:space="preserve"> </w:t>
      </w:r>
      <w:r>
        <w:t>дела программного материала, а также по окончании курса гим-</w:t>
      </w:r>
      <w:r>
        <w:rPr>
          <w:spacing w:val="1"/>
        </w:rPr>
        <w:t xml:space="preserve"> </w:t>
      </w:r>
      <w:r>
        <w:t>настики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направлены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выявление</w:t>
      </w:r>
      <w:r>
        <w:rPr>
          <w:spacing w:val="1"/>
        </w:rPr>
        <w:t xml:space="preserve"> </w:t>
      </w:r>
      <w:r>
        <w:t>успеваемости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подготов-</w:t>
      </w:r>
      <w:r>
        <w:rPr>
          <w:spacing w:val="1"/>
        </w:rPr>
        <w:t xml:space="preserve"> </w:t>
      </w:r>
      <w:r>
        <w:t>ленности учащихся. На таких уроках оценивается техника выпол-</w:t>
      </w:r>
      <w:r>
        <w:rPr>
          <w:spacing w:val="1"/>
        </w:rPr>
        <w:t xml:space="preserve"> </w:t>
      </w:r>
      <w:r>
        <w:t>нения гимнастических упражнений, комбинаций, осуществляется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выполнением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нормативов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степенью</w:t>
      </w:r>
      <w:r>
        <w:rPr>
          <w:spacing w:val="1"/>
        </w:rPr>
        <w:t xml:space="preserve"> </w:t>
      </w:r>
      <w:r>
        <w:t>раз-</w:t>
      </w:r>
      <w:r>
        <w:rPr>
          <w:spacing w:val="-52"/>
        </w:rPr>
        <w:t xml:space="preserve"> </w:t>
      </w:r>
      <w:r>
        <w:t>вития</w:t>
      </w:r>
      <w:r>
        <w:rPr>
          <w:spacing w:val="1"/>
        </w:rPr>
        <w:t xml:space="preserve"> </w:t>
      </w:r>
      <w:r>
        <w:t>двигательных,</w:t>
      </w:r>
      <w:r>
        <w:rPr>
          <w:spacing w:val="1"/>
        </w:rPr>
        <w:t xml:space="preserve"> </w:t>
      </w:r>
      <w:r>
        <w:t>психических</w:t>
      </w:r>
      <w:r>
        <w:rPr>
          <w:spacing w:val="1"/>
        </w:rPr>
        <w:t xml:space="preserve"> </w:t>
      </w:r>
      <w:r>
        <w:t>способностей.</w:t>
      </w:r>
      <w:r>
        <w:rPr>
          <w:spacing w:val="1"/>
        </w:rPr>
        <w:t xml:space="preserve"> </w:t>
      </w:r>
      <w:r>
        <w:t>Контрольный</w:t>
      </w:r>
      <w:r>
        <w:rPr>
          <w:spacing w:val="-52"/>
        </w:rPr>
        <w:t xml:space="preserve"> </w:t>
      </w:r>
      <w:r>
        <w:t>урок, проводимый в конце изучения раздела гимнастики, можно</w:t>
      </w:r>
      <w:r>
        <w:rPr>
          <w:spacing w:val="1"/>
        </w:rPr>
        <w:t xml:space="preserve"> </w:t>
      </w:r>
      <w:r>
        <w:t>организовать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виде</w:t>
      </w:r>
      <w:r>
        <w:rPr>
          <w:spacing w:val="-2"/>
        </w:rPr>
        <w:t xml:space="preserve"> </w:t>
      </w:r>
      <w:r>
        <w:t>соревнований.</w:t>
      </w:r>
    </w:p>
    <w:p w:rsidR="0055618D" w:rsidRDefault="00BE78D0">
      <w:pPr>
        <w:pStyle w:val="a3"/>
        <w:spacing w:before="9" w:line="213" w:lineRule="auto"/>
        <w:ind w:left="253" w:right="523" w:firstLine="278"/>
      </w:pPr>
      <w:r>
        <w:t>С целью постепенной подготовки учеников к овладению слож-</w:t>
      </w:r>
      <w:r>
        <w:rPr>
          <w:spacing w:val="1"/>
        </w:rPr>
        <w:t xml:space="preserve"> </w:t>
      </w:r>
      <w:r>
        <w:t>ными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большим</w:t>
      </w:r>
      <w:r>
        <w:rPr>
          <w:spacing w:val="1"/>
        </w:rPr>
        <w:t xml:space="preserve"> </w:t>
      </w:r>
      <w:r>
        <w:t>физическим</w:t>
      </w:r>
      <w:r>
        <w:rPr>
          <w:spacing w:val="1"/>
        </w:rPr>
        <w:t xml:space="preserve"> </w:t>
      </w:r>
      <w:r>
        <w:t>нагрузкам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каждом уроке предусмотрено решение вспомогательных и основ-</w:t>
      </w:r>
      <w:r>
        <w:rPr>
          <w:spacing w:val="1"/>
        </w:rPr>
        <w:t xml:space="preserve"> </w:t>
      </w:r>
      <w:r>
        <w:t>ных задач. Их решение достигается путем специального построе-</w:t>
      </w:r>
      <w:r>
        <w:rPr>
          <w:spacing w:val="1"/>
        </w:rPr>
        <w:t xml:space="preserve"> </w:t>
      </w:r>
      <w:r>
        <w:t>ния урока. Он состоит из трех взаимосвязанных и в то же время</w:t>
      </w:r>
      <w:r>
        <w:rPr>
          <w:spacing w:val="1"/>
        </w:rPr>
        <w:t xml:space="preserve"> </w:t>
      </w:r>
      <w:r>
        <w:t>относительно самостоятельных частей: а) подготовительной, б) ос-</w:t>
      </w:r>
      <w:r>
        <w:rPr>
          <w:spacing w:val="1"/>
        </w:rPr>
        <w:t xml:space="preserve"> </w:t>
      </w:r>
      <w:r>
        <w:t>новной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заключительной.</w:t>
      </w:r>
    </w:p>
    <w:p w:rsidR="0055618D" w:rsidRDefault="00BE78D0">
      <w:pPr>
        <w:pStyle w:val="a3"/>
        <w:spacing w:before="5" w:line="213" w:lineRule="auto"/>
        <w:ind w:left="263" w:right="507" w:firstLine="273"/>
      </w:pPr>
      <w:r>
        <w:t>Такое деление урока вызвано необходимостью определенного</w:t>
      </w:r>
      <w:r>
        <w:rPr>
          <w:spacing w:val="1"/>
        </w:rPr>
        <w:t xml:space="preserve"> </w:t>
      </w:r>
      <w:r>
        <w:t xml:space="preserve">периода </w:t>
      </w:r>
      <w:r>
        <w:rPr>
          <w:i/>
        </w:rPr>
        <w:t xml:space="preserve">врабатывания, </w:t>
      </w:r>
      <w:r>
        <w:t>или вхождения в работу всех органов и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заблаговременной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психики</w:t>
      </w:r>
      <w:r>
        <w:rPr>
          <w:spacing w:val="1"/>
        </w:rPr>
        <w:t xml:space="preserve"> </w:t>
      </w:r>
      <w:r>
        <w:t>зани-</w:t>
      </w:r>
      <w:r>
        <w:rPr>
          <w:spacing w:val="1"/>
        </w:rPr>
        <w:t xml:space="preserve"> </w:t>
      </w:r>
      <w:r>
        <w:t>мающихся и соответствующего настроя их на активное и осознан-</w:t>
      </w:r>
      <w:r>
        <w:rPr>
          <w:spacing w:val="1"/>
        </w:rPr>
        <w:t xml:space="preserve"> </w:t>
      </w:r>
      <w:r>
        <w:t>ное отношение к уроку. Это дает возможность педагогу предло-</w:t>
      </w:r>
      <w:r>
        <w:rPr>
          <w:spacing w:val="1"/>
        </w:rPr>
        <w:t xml:space="preserve"> </w:t>
      </w:r>
      <w:r>
        <w:t>жить большую по объему и интенсивности физическую, а в ряде</w:t>
      </w:r>
      <w:r>
        <w:rPr>
          <w:spacing w:val="1"/>
        </w:rPr>
        <w:t xml:space="preserve"> </w:t>
      </w:r>
      <w:r>
        <w:t>случаев и психологическую нагрузку, для того чтобы получить от</w:t>
      </w:r>
      <w:r>
        <w:rPr>
          <w:spacing w:val="1"/>
        </w:rPr>
        <w:t xml:space="preserve"> </w:t>
      </w:r>
      <w:r>
        <w:t>урока наибольший положительный эффект. После такой нагрузки</w:t>
      </w:r>
      <w:r>
        <w:rPr>
          <w:spacing w:val="1"/>
        </w:rPr>
        <w:t xml:space="preserve"> </w:t>
      </w:r>
      <w:r>
        <w:t>нужен</w:t>
      </w:r>
      <w:r>
        <w:rPr>
          <w:spacing w:val="1"/>
        </w:rPr>
        <w:t xml:space="preserve"> </w:t>
      </w:r>
      <w:r>
        <w:t>определенный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постепенного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сни-</w:t>
      </w:r>
      <w:r>
        <w:rPr>
          <w:spacing w:val="-52"/>
        </w:rPr>
        <w:t xml:space="preserve"> </w:t>
      </w:r>
      <w:r>
        <w:t>жения до исходного или близкого к нему уровня. Интенсивность</w:t>
      </w:r>
      <w:r>
        <w:rPr>
          <w:spacing w:val="1"/>
        </w:rPr>
        <w:t xml:space="preserve"> </w:t>
      </w:r>
      <w:r>
        <w:t>нагрузки</w:t>
      </w:r>
      <w:r>
        <w:rPr>
          <w:spacing w:val="-2"/>
        </w:rPr>
        <w:t xml:space="preserve"> </w:t>
      </w:r>
      <w:r>
        <w:t>определяют</w:t>
      </w:r>
      <w:r>
        <w:rPr>
          <w:spacing w:val="-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пульсу.</w:t>
      </w:r>
    </w:p>
    <w:p w:rsidR="0055618D" w:rsidRDefault="0055618D">
      <w:pPr>
        <w:spacing w:line="213" w:lineRule="auto"/>
        <w:sectPr w:rsidR="0055618D">
          <w:pgSz w:w="16840" w:h="11900" w:orient="landscape"/>
          <w:pgMar w:top="260" w:right="1200" w:bottom="960" w:left="1040" w:header="0" w:footer="766" w:gutter="0"/>
          <w:cols w:num="2" w:space="720" w:equalWidth="0">
            <w:col w:w="6667" w:space="763"/>
            <w:col w:w="7170"/>
          </w:cols>
        </w:sectPr>
      </w:pPr>
    </w:p>
    <w:p w:rsidR="0055618D" w:rsidRDefault="00BE78D0">
      <w:pPr>
        <w:pStyle w:val="a4"/>
        <w:numPr>
          <w:ilvl w:val="2"/>
          <w:numId w:val="58"/>
        </w:numPr>
        <w:tabs>
          <w:tab w:val="left" w:pos="2284"/>
        </w:tabs>
        <w:spacing w:before="78"/>
        <w:ind w:left="2283" w:hanging="596"/>
        <w:jc w:val="left"/>
      </w:pPr>
      <w:r>
        <w:rPr>
          <w:spacing w:val="-4"/>
          <w:w w:val="105"/>
        </w:rPr>
        <w:lastRenderedPageBreak/>
        <w:t>Подготовительная</w:t>
      </w:r>
      <w:r>
        <w:rPr>
          <w:spacing w:val="-20"/>
          <w:w w:val="105"/>
        </w:rPr>
        <w:t xml:space="preserve"> </w:t>
      </w:r>
      <w:r>
        <w:rPr>
          <w:spacing w:val="-3"/>
          <w:w w:val="105"/>
        </w:rPr>
        <w:t>часть</w:t>
      </w:r>
      <w:r>
        <w:rPr>
          <w:spacing w:val="-19"/>
          <w:w w:val="105"/>
        </w:rPr>
        <w:t xml:space="preserve"> </w:t>
      </w:r>
      <w:r>
        <w:rPr>
          <w:spacing w:val="-3"/>
          <w:w w:val="105"/>
        </w:rPr>
        <w:t>урока</w:t>
      </w:r>
    </w:p>
    <w:p w:rsidR="0055618D" w:rsidRDefault="00BE78D0">
      <w:pPr>
        <w:pStyle w:val="a3"/>
        <w:spacing w:before="202" w:line="213" w:lineRule="auto"/>
        <w:ind w:left="253" w:right="71" w:firstLine="292"/>
      </w:pPr>
      <w:r>
        <w:t>В</w:t>
      </w:r>
      <w:r>
        <w:rPr>
          <w:spacing w:val="1"/>
        </w:rPr>
        <w:t xml:space="preserve"> </w:t>
      </w:r>
      <w:r>
        <w:t>подготовительной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урока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занимающихся к успешному решению задач его основной части.</w:t>
      </w:r>
      <w:r>
        <w:rPr>
          <w:spacing w:val="1"/>
        </w:rPr>
        <w:t xml:space="preserve"> </w:t>
      </w:r>
      <w:r>
        <w:t>Начинается она с организации группы и психологического настроя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сознательное</w:t>
      </w:r>
      <w:r>
        <w:rPr>
          <w:spacing w:val="1"/>
        </w:rPr>
        <w:t xml:space="preserve"> </w:t>
      </w:r>
      <w:r>
        <w:t>отношение</w:t>
      </w:r>
      <w:r>
        <w:rPr>
          <w:spacing w:val="55"/>
        </w:rPr>
        <w:t xml:space="preserve"> </w:t>
      </w:r>
      <w:r>
        <w:t>к</w:t>
      </w:r>
      <w:r>
        <w:rPr>
          <w:spacing w:val="55"/>
        </w:rPr>
        <w:t xml:space="preserve"> </w:t>
      </w:r>
      <w:r>
        <w:t>уроку.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создается</w:t>
      </w:r>
      <w:r>
        <w:rPr>
          <w:spacing w:val="1"/>
        </w:rPr>
        <w:t xml:space="preserve"> </w:t>
      </w:r>
      <w:r>
        <w:t>прежде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педагога</w:t>
      </w:r>
      <w:r>
        <w:rPr>
          <w:spacing w:val="55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чувства и эмоции занимающихся, возбуждения у них интереса к</w:t>
      </w:r>
      <w:r>
        <w:rPr>
          <w:spacing w:val="1"/>
        </w:rPr>
        <w:t xml:space="preserve"> </w:t>
      </w:r>
      <w:r>
        <w:t>уроку. Это достигается искусством педагога оказывать влияние на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своим</w:t>
      </w:r>
      <w:r>
        <w:rPr>
          <w:spacing w:val="1"/>
        </w:rPr>
        <w:t xml:space="preserve"> </w:t>
      </w:r>
      <w:r>
        <w:t>внешним</w:t>
      </w:r>
      <w:r>
        <w:rPr>
          <w:spacing w:val="1"/>
        </w:rPr>
        <w:t xml:space="preserve"> </w:t>
      </w:r>
      <w:r>
        <w:t>видом,</w:t>
      </w:r>
      <w:r>
        <w:rPr>
          <w:spacing w:val="1"/>
        </w:rPr>
        <w:t xml:space="preserve"> </w:t>
      </w:r>
      <w:r>
        <w:t>поведением,</w:t>
      </w:r>
      <w:r>
        <w:rPr>
          <w:spacing w:val="1"/>
        </w:rPr>
        <w:t xml:space="preserve"> </w:t>
      </w:r>
      <w:r>
        <w:t>приветливо-</w:t>
      </w:r>
      <w:r>
        <w:rPr>
          <w:spacing w:val="-52"/>
        </w:rPr>
        <w:t xml:space="preserve"> </w:t>
      </w:r>
      <w:r>
        <w:t>стью и в то же время необходимой строгостью, требовательностью.</w:t>
      </w:r>
      <w:r>
        <w:rPr>
          <w:spacing w:val="-52"/>
        </w:rPr>
        <w:t xml:space="preserve"> </w:t>
      </w:r>
      <w:r>
        <w:t>Главным же в формировании отношения занимающихся к уроку</w:t>
      </w:r>
      <w:r>
        <w:rPr>
          <w:spacing w:val="1"/>
        </w:rPr>
        <w:t xml:space="preserve"> </w:t>
      </w:r>
      <w:r>
        <w:t>является убеждение их в пользе занятий гимнастикой для здоровья,</w:t>
      </w:r>
      <w:r>
        <w:rPr>
          <w:spacing w:val="-52"/>
        </w:rPr>
        <w:t xml:space="preserve"> </w:t>
      </w:r>
      <w:r>
        <w:t>для повышения физической и умственной работоспособности, для</w:t>
      </w:r>
      <w:r>
        <w:rPr>
          <w:spacing w:val="1"/>
        </w:rPr>
        <w:t xml:space="preserve"> </w:t>
      </w:r>
      <w:r>
        <w:t>обогащения</w:t>
      </w:r>
      <w:r>
        <w:rPr>
          <w:spacing w:val="1"/>
        </w:rPr>
        <w:t xml:space="preserve"> </w:t>
      </w:r>
      <w:r>
        <w:t>двигательным,</w:t>
      </w:r>
      <w:r>
        <w:rPr>
          <w:spacing w:val="1"/>
        </w:rPr>
        <w:t xml:space="preserve"> </w:t>
      </w:r>
      <w:r>
        <w:t>эстетическим,</w:t>
      </w:r>
      <w:r>
        <w:rPr>
          <w:spacing w:val="1"/>
        </w:rPr>
        <w:t xml:space="preserve"> </w:t>
      </w:r>
      <w:r>
        <w:t>эмоциональным,</w:t>
      </w:r>
      <w:r>
        <w:rPr>
          <w:spacing w:val="1"/>
        </w:rPr>
        <w:t xml:space="preserve"> </w:t>
      </w:r>
      <w:r>
        <w:t>волевым,</w:t>
      </w:r>
      <w:r>
        <w:rPr>
          <w:spacing w:val="1"/>
        </w:rPr>
        <w:t xml:space="preserve"> </w:t>
      </w:r>
      <w:r>
        <w:t>морально-нравственным</w:t>
      </w:r>
      <w:r>
        <w:rPr>
          <w:spacing w:val="1"/>
        </w:rPr>
        <w:t xml:space="preserve"> </w:t>
      </w:r>
      <w:r>
        <w:t>опытом,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психических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свойств.</w:t>
      </w:r>
      <w:r>
        <w:rPr>
          <w:spacing w:val="1"/>
        </w:rPr>
        <w:t xml:space="preserve"> </w:t>
      </w:r>
      <w:r>
        <w:t>Многочисленные</w:t>
      </w:r>
      <w:r>
        <w:rPr>
          <w:spacing w:val="1"/>
        </w:rPr>
        <w:t xml:space="preserve"> </w:t>
      </w:r>
      <w:r>
        <w:t>задачи,</w:t>
      </w:r>
      <w:r>
        <w:rPr>
          <w:spacing w:val="-52"/>
        </w:rPr>
        <w:t xml:space="preserve"> </w:t>
      </w:r>
      <w:r>
        <w:t>которые решаются в подготовительной части урока, условно объе-</w:t>
      </w:r>
      <w:r>
        <w:rPr>
          <w:spacing w:val="1"/>
        </w:rPr>
        <w:t xml:space="preserve"> </w:t>
      </w:r>
      <w:r>
        <w:t>диняются в три большие группы: физиологические (оздоровитель-</w:t>
      </w:r>
      <w:r>
        <w:rPr>
          <w:spacing w:val="1"/>
        </w:rPr>
        <w:t xml:space="preserve"> </w:t>
      </w:r>
      <w:r>
        <w:t>ные),</w:t>
      </w:r>
      <w:r>
        <w:rPr>
          <w:spacing w:val="-1"/>
        </w:rPr>
        <w:t xml:space="preserve"> </w:t>
      </w:r>
      <w:r>
        <w:t>образовательные и</w:t>
      </w:r>
      <w:r>
        <w:rPr>
          <w:spacing w:val="-3"/>
        </w:rPr>
        <w:t xml:space="preserve"> </w:t>
      </w:r>
      <w:r>
        <w:t>воспитательные.</w:t>
      </w:r>
    </w:p>
    <w:p w:rsidR="0055618D" w:rsidRDefault="00BE78D0">
      <w:pPr>
        <w:pStyle w:val="a3"/>
        <w:spacing w:before="18" w:line="213" w:lineRule="auto"/>
        <w:ind w:left="267" w:right="52" w:firstLine="288"/>
      </w:pPr>
      <w:r>
        <w:t xml:space="preserve">В группу </w:t>
      </w:r>
      <w:r>
        <w:rPr>
          <w:i/>
        </w:rPr>
        <w:t>физиологических</w:t>
      </w:r>
      <w:r>
        <w:rPr>
          <w:i/>
          <w:spacing w:val="1"/>
        </w:rPr>
        <w:t xml:space="preserve"> </w:t>
      </w:r>
      <w:r>
        <w:rPr>
          <w:i/>
        </w:rPr>
        <w:t>задач</w:t>
      </w:r>
      <w:r>
        <w:rPr>
          <w:i/>
          <w:spacing w:val="1"/>
        </w:rPr>
        <w:t xml:space="preserve"> </w:t>
      </w:r>
      <w:r>
        <w:t>входят: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ЦНС,</w:t>
      </w:r>
      <w:r>
        <w:rPr>
          <w:spacing w:val="1"/>
        </w:rPr>
        <w:t xml:space="preserve"> </w:t>
      </w:r>
      <w:r>
        <w:t>вегетативных функций и сенсорных систем занимающихся к ин-</w:t>
      </w:r>
      <w:r>
        <w:rPr>
          <w:spacing w:val="1"/>
        </w:rPr>
        <w:t xml:space="preserve"> </w:t>
      </w:r>
      <w:r>
        <w:t>тенсивной работе;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разогревание</w:t>
      </w:r>
      <w:r>
        <w:rPr>
          <w:spacing w:val="1"/>
        </w:rPr>
        <w:t xml:space="preserve"> </w:t>
      </w:r>
      <w:r>
        <w:t>мышц, связок, суставов и их</w:t>
      </w:r>
      <w:r>
        <w:rPr>
          <w:spacing w:val="1"/>
        </w:rPr>
        <w:t xml:space="preserve"> </w:t>
      </w:r>
      <w:r>
        <w:t>подготовка к выполнению предстоящих упражнений; в) подготовка</w:t>
      </w:r>
      <w:r>
        <w:rPr>
          <w:spacing w:val="-52"/>
        </w:rPr>
        <w:t xml:space="preserve"> </w:t>
      </w:r>
      <w:r>
        <w:t>двигательного</w:t>
      </w:r>
      <w:r>
        <w:rPr>
          <w:spacing w:val="1"/>
        </w:rPr>
        <w:t xml:space="preserve"> </w:t>
      </w:r>
      <w:r>
        <w:t>аппарата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действиям,</w:t>
      </w:r>
      <w:r>
        <w:rPr>
          <w:spacing w:val="1"/>
        </w:rPr>
        <w:t xml:space="preserve"> </w:t>
      </w:r>
      <w:r>
        <w:t>требующим</w:t>
      </w:r>
      <w:r>
        <w:rPr>
          <w:spacing w:val="1"/>
        </w:rPr>
        <w:t xml:space="preserve"> </w:t>
      </w:r>
      <w:r>
        <w:t>больших</w:t>
      </w:r>
      <w:r>
        <w:rPr>
          <w:spacing w:val="-52"/>
        </w:rPr>
        <w:t xml:space="preserve"> </w:t>
      </w:r>
      <w:r>
        <w:t>амплитуд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мышечных</w:t>
      </w:r>
      <w:r>
        <w:rPr>
          <w:spacing w:val="1"/>
        </w:rPr>
        <w:t xml:space="preserve"> </w:t>
      </w:r>
      <w:r>
        <w:t>напряжений,</w:t>
      </w:r>
      <w:r>
        <w:rPr>
          <w:spacing w:val="1"/>
        </w:rPr>
        <w:t xml:space="preserve"> </w:t>
      </w:r>
      <w:r>
        <w:t>быстроты,</w:t>
      </w:r>
      <w:r>
        <w:rPr>
          <w:spacing w:val="1"/>
        </w:rPr>
        <w:t xml:space="preserve"> </w:t>
      </w:r>
      <w:r>
        <w:t>вынос-</w:t>
      </w:r>
      <w:r>
        <w:rPr>
          <w:spacing w:val="1"/>
        </w:rPr>
        <w:t xml:space="preserve"> </w:t>
      </w:r>
      <w:r>
        <w:t>ливости. Такая разносторонняя предварительная подготовка зани-</w:t>
      </w:r>
      <w:r>
        <w:rPr>
          <w:spacing w:val="1"/>
        </w:rPr>
        <w:t xml:space="preserve"> </w:t>
      </w:r>
      <w:r>
        <w:t>мающихся является важным профилактическим мероприятием от</w:t>
      </w:r>
      <w:r>
        <w:rPr>
          <w:spacing w:val="1"/>
        </w:rPr>
        <w:t xml:space="preserve"> </w:t>
      </w:r>
      <w:r>
        <w:t>возможных перегрузок и травм. Методически грамотное проведе-</w:t>
      </w:r>
      <w:r>
        <w:rPr>
          <w:spacing w:val="1"/>
        </w:rPr>
        <w:t xml:space="preserve"> </w:t>
      </w:r>
      <w:r>
        <w:t>ние</w:t>
      </w:r>
      <w:r>
        <w:rPr>
          <w:spacing w:val="1"/>
        </w:rPr>
        <w:t xml:space="preserve"> </w:t>
      </w:r>
      <w:r>
        <w:t>перечисленных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содействует</w:t>
      </w:r>
      <w:r>
        <w:rPr>
          <w:spacing w:val="1"/>
        </w:rPr>
        <w:t xml:space="preserve"> </w:t>
      </w:r>
      <w:r>
        <w:t>повышению</w:t>
      </w:r>
      <w:r>
        <w:rPr>
          <w:spacing w:val="-52"/>
        </w:rPr>
        <w:t xml:space="preserve"> </w:t>
      </w:r>
      <w:r>
        <w:t>работоспособности</w:t>
      </w:r>
      <w:r>
        <w:rPr>
          <w:spacing w:val="-2"/>
        </w:rPr>
        <w:t xml:space="preserve"> </w:t>
      </w:r>
      <w:r>
        <w:t>занимающихся,</w:t>
      </w:r>
      <w:r>
        <w:rPr>
          <w:spacing w:val="-1"/>
        </w:rPr>
        <w:t xml:space="preserve"> </w:t>
      </w:r>
      <w:r>
        <w:t>эффективности</w:t>
      </w:r>
      <w:r>
        <w:rPr>
          <w:spacing w:val="-4"/>
        </w:rPr>
        <w:t xml:space="preserve"> </w:t>
      </w:r>
      <w:r>
        <w:t>урока.</w:t>
      </w:r>
    </w:p>
    <w:p w:rsidR="0055618D" w:rsidRDefault="00BE78D0">
      <w:pPr>
        <w:pStyle w:val="a3"/>
        <w:spacing w:before="7" w:line="213" w:lineRule="auto"/>
        <w:ind w:left="272" w:right="49" w:firstLine="292"/>
      </w:pPr>
      <w:r>
        <w:t>Увеличение нагрузки к концу подготовительной части урока до</w:t>
      </w:r>
      <w:r>
        <w:rPr>
          <w:spacing w:val="1"/>
        </w:rPr>
        <w:t xml:space="preserve"> </w:t>
      </w:r>
      <w:r>
        <w:t>значительной</w:t>
      </w:r>
      <w:r>
        <w:rPr>
          <w:spacing w:val="1"/>
        </w:rPr>
        <w:t xml:space="preserve"> </w:t>
      </w:r>
      <w:r>
        <w:t>(160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180</w:t>
      </w:r>
      <w:r>
        <w:rPr>
          <w:spacing w:val="1"/>
        </w:rPr>
        <w:t xml:space="preserve"> </w:t>
      </w:r>
      <w:r>
        <w:t>уд/мин)</w:t>
      </w:r>
      <w:r>
        <w:rPr>
          <w:spacing w:val="1"/>
        </w:rPr>
        <w:t xml:space="preserve"> </w:t>
      </w:r>
      <w:r>
        <w:t>оказывает</w:t>
      </w:r>
      <w:r>
        <w:rPr>
          <w:spacing w:val="1"/>
        </w:rPr>
        <w:t xml:space="preserve"> </w:t>
      </w:r>
      <w:r>
        <w:t>тренирующее</w:t>
      </w:r>
      <w:r>
        <w:rPr>
          <w:spacing w:val="1"/>
        </w:rPr>
        <w:t xml:space="preserve"> </w:t>
      </w:r>
      <w:r>
        <w:t>воз-</w:t>
      </w:r>
      <w:r>
        <w:rPr>
          <w:spacing w:val="1"/>
        </w:rPr>
        <w:t xml:space="preserve"> </w:t>
      </w:r>
      <w:r>
        <w:t>действие на организм занимающихся, готовит их к значительным</w:t>
      </w:r>
      <w:r>
        <w:rPr>
          <w:spacing w:val="1"/>
        </w:rPr>
        <w:t xml:space="preserve"> </w:t>
      </w:r>
      <w:r>
        <w:t>физическим и психическим напряжениям в основной части урока и</w:t>
      </w:r>
      <w:r>
        <w:rPr>
          <w:spacing w:val="1"/>
        </w:rPr>
        <w:t xml:space="preserve"> </w:t>
      </w:r>
      <w:r>
        <w:t>содействует установлению дисциплины, устойчивого внимания и</w:t>
      </w:r>
      <w:r>
        <w:rPr>
          <w:spacing w:val="1"/>
        </w:rPr>
        <w:t xml:space="preserve"> </w:t>
      </w:r>
      <w:r>
        <w:t>порядка. Низкая или, наоборот, чрезмерная нагрузка приводит, как</w:t>
      </w:r>
      <w:r>
        <w:rPr>
          <w:spacing w:val="1"/>
        </w:rPr>
        <w:t xml:space="preserve"> </w:t>
      </w:r>
      <w:r>
        <w:t>правило,</w:t>
      </w:r>
      <w:r>
        <w:rPr>
          <w:spacing w:val="-1"/>
        </w:rPr>
        <w:t xml:space="preserve"> </w:t>
      </w:r>
      <w:r>
        <w:t>к противоположным</w:t>
      </w:r>
      <w:r>
        <w:rPr>
          <w:spacing w:val="-1"/>
        </w:rPr>
        <w:t xml:space="preserve"> </w:t>
      </w:r>
      <w:r>
        <w:t>результатам.</w:t>
      </w:r>
    </w:p>
    <w:p w:rsidR="0055618D" w:rsidRDefault="00BE78D0">
      <w:pPr>
        <w:pStyle w:val="a3"/>
        <w:spacing w:before="8" w:line="213" w:lineRule="auto"/>
        <w:ind w:left="291" w:right="38" w:firstLine="292"/>
      </w:pPr>
      <w:r>
        <w:t xml:space="preserve">К </w:t>
      </w:r>
      <w:r>
        <w:rPr>
          <w:i/>
        </w:rPr>
        <w:t xml:space="preserve">образовательным задачам </w:t>
      </w:r>
      <w:r>
        <w:t>относятся: а) обогащение занима-</w:t>
      </w:r>
      <w:r>
        <w:rPr>
          <w:spacing w:val="1"/>
        </w:rPr>
        <w:t xml:space="preserve"> </w:t>
      </w:r>
      <w:r>
        <w:t>ющихся сведениями о технике изучаемых упражнений, о возмож-</w:t>
      </w:r>
      <w:r>
        <w:rPr>
          <w:spacing w:val="1"/>
        </w:rPr>
        <w:t xml:space="preserve"> </w:t>
      </w:r>
      <w:r>
        <w:t>ности их использования в гигиенических, лечебных, прикладных и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целях;</w:t>
      </w:r>
      <w:r>
        <w:rPr>
          <w:spacing w:val="1"/>
        </w:rPr>
        <w:t xml:space="preserve"> </w:t>
      </w:r>
      <w:r>
        <w:t>приучение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правильному</w:t>
      </w:r>
      <w:r>
        <w:rPr>
          <w:spacing w:val="1"/>
        </w:rPr>
        <w:t xml:space="preserve"> </w:t>
      </w:r>
      <w:r>
        <w:t>режиму</w:t>
      </w:r>
      <w:r>
        <w:rPr>
          <w:spacing w:val="1"/>
        </w:rPr>
        <w:t xml:space="preserve"> </w:t>
      </w:r>
      <w:r>
        <w:t>учебы,</w:t>
      </w:r>
      <w:r>
        <w:rPr>
          <w:spacing w:val="1"/>
        </w:rPr>
        <w:t xml:space="preserve"> </w:t>
      </w:r>
      <w:r>
        <w:t>отдыха,</w:t>
      </w:r>
      <w:r>
        <w:rPr>
          <w:spacing w:val="1"/>
        </w:rPr>
        <w:t xml:space="preserve"> </w:t>
      </w:r>
      <w:r>
        <w:t>питания,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гимнастикой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умений и навыков в выполнении общеразвивающих, прикладных,</w:t>
      </w:r>
      <w:r>
        <w:rPr>
          <w:spacing w:val="1"/>
        </w:rPr>
        <w:t xml:space="preserve"> </w:t>
      </w:r>
      <w:r>
        <w:t>спортивно-гимнастических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правильной</w:t>
      </w:r>
      <w:r>
        <w:rPr>
          <w:spacing w:val="1"/>
        </w:rPr>
        <w:t xml:space="preserve"> </w:t>
      </w:r>
      <w:r>
        <w:t>осанки,</w:t>
      </w:r>
      <w:r>
        <w:rPr>
          <w:spacing w:val="1"/>
        </w:rPr>
        <w:t xml:space="preserve"> </w:t>
      </w:r>
      <w:r>
        <w:t>красивой</w:t>
      </w:r>
      <w:r>
        <w:rPr>
          <w:spacing w:val="-3"/>
        </w:rPr>
        <w:t xml:space="preserve"> </w:t>
      </w:r>
      <w:r>
        <w:t>манеры</w:t>
      </w:r>
      <w:r>
        <w:rPr>
          <w:spacing w:val="-3"/>
        </w:rPr>
        <w:t xml:space="preserve"> </w:t>
      </w:r>
      <w:r>
        <w:t>движений,</w:t>
      </w:r>
      <w:r>
        <w:rPr>
          <w:spacing w:val="-1"/>
        </w:rPr>
        <w:t xml:space="preserve"> </w:t>
      </w:r>
      <w:r>
        <w:t>походки; в) обучение</w:t>
      </w:r>
      <w:r>
        <w:rPr>
          <w:spacing w:val="-1"/>
        </w:rPr>
        <w:t xml:space="preserve"> </w:t>
      </w:r>
      <w:r>
        <w:t>гимнасти-</w:t>
      </w:r>
    </w:p>
    <w:p w:rsidR="0055618D" w:rsidRDefault="00BE78D0">
      <w:pPr>
        <w:pStyle w:val="a3"/>
        <w:spacing w:before="166" w:line="213" w:lineRule="auto"/>
        <w:ind w:left="277" w:right="561"/>
      </w:pPr>
      <w:r>
        <w:br w:type="column"/>
      </w:r>
      <w:r>
        <w:lastRenderedPageBreak/>
        <w:t>ческой манере выполнения упражнений, передвижениям в соот-</w:t>
      </w:r>
      <w:r>
        <w:rPr>
          <w:spacing w:val="1"/>
        </w:rPr>
        <w:t xml:space="preserve"> </w:t>
      </w:r>
      <w:r>
        <w:t>ветствии с требованиями строевого устава Российской Армии; г)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психомоторных</w:t>
      </w:r>
      <w:r>
        <w:rPr>
          <w:spacing w:val="1"/>
        </w:rPr>
        <w:t xml:space="preserve"> </w:t>
      </w:r>
      <w:r>
        <w:t>способностей.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образова-</w:t>
      </w:r>
      <w:r>
        <w:rPr>
          <w:spacing w:val="-52"/>
        </w:rPr>
        <w:t xml:space="preserve"> </w:t>
      </w:r>
      <w:r>
        <w:t>тельных задач одновременно осуществляется и воспитание юных</w:t>
      </w:r>
      <w:r>
        <w:rPr>
          <w:spacing w:val="1"/>
        </w:rPr>
        <w:t xml:space="preserve"> </w:t>
      </w:r>
      <w:r>
        <w:t>гимнастов. Им сообщаются научные знания, а они носят воспи-</w:t>
      </w:r>
      <w:r>
        <w:rPr>
          <w:spacing w:val="1"/>
        </w:rPr>
        <w:t xml:space="preserve"> </w:t>
      </w:r>
      <w:r>
        <w:t>тывающий</w:t>
      </w:r>
      <w:r>
        <w:rPr>
          <w:spacing w:val="-2"/>
        </w:rPr>
        <w:t xml:space="preserve"> </w:t>
      </w:r>
      <w:r>
        <w:t>характер.</w:t>
      </w:r>
    </w:p>
    <w:p w:rsidR="0055618D" w:rsidRDefault="00BE78D0">
      <w:pPr>
        <w:pStyle w:val="a3"/>
        <w:spacing w:before="10" w:line="213" w:lineRule="auto"/>
        <w:ind w:left="291" w:right="565" w:firstLine="268"/>
      </w:pPr>
      <w:r>
        <w:t>Занятия</w:t>
      </w:r>
      <w:r>
        <w:rPr>
          <w:spacing w:val="1"/>
        </w:rPr>
        <w:t xml:space="preserve"> </w:t>
      </w:r>
      <w:r>
        <w:t>гимнастикой</w:t>
      </w:r>
      <w:r>
        <w:rPr>
          <w:spacing w:val="1"/>
        </w:rPr>
        <w:t xml:space="preserve"> </w:t>
      </w:r>
      <w:r>
        <w:t>располагают</w:t>
      </w:r>
      <w:r>
        <w:rPr>
          <w:spacing w:val="1"/>
        </w:rPr>
        <w:t xml:space="preserve"> </w:t>
      </w:r>
      <w:r>
        <w:t>большими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-1"/>
        </w:rPr>
        <w:t xml:space="preserve"> </w:t>
      </w:r>
      <w:r>
        <w:t>воздействия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занимающихся.</w:t>
      </w:r>
    </w:p>
    <w:p w:rsidR="0055618D" w:rsidRDefault="00BE78D0">
      <w:pPr>
        <w:pStyle w:val="a3"/>
        <w:spacing w:line="213" w:lineRule="auto"/>
        <w:ind w:left="281" w:right="559" w:firstLine="283"/>
      </w:pPr>
      <w:r>
        <w:rPr>
          <w:i/>
        </w:rPr>
        <w:t xml:space="preserve">Воспитательные задачи: </w:t>
      </w:r>
      <w:r>
        <w:t>а) привитие любви и формирование</w:t>
      </w:r>
      <w:r>
        <w:rPr>
          <w:spacing w:val="1"/>
        </w:rPr>
        <w:t xml:space="preserve"> </w:t>
      </w:r>
      <w:r>
        <w:t>активного и глубоко осознанного отношения к занятиям гимна-</w:t>
      </w:r>
      <w:r>
        <w:rPr>
          <w:spacing w:val="1"/>
        </w:rPr>
        <w:t xml:space="preserve"> </w:t>
      </w:r>
      <w:r>
        <w:t>стикой; б) приучение к опрятности во внешнем виде, организо-</w:t>
      </w:r>
      <w:r>
        <w:rPr>
          <w:spacing w:val="1"/>
        </w:rPr>
        <w:t xml:space="preserve"> </w:t>
      </w:r>
      <w:r>
        <w:t>ванности, подтянутости, к красоте движений; в) воспитание чув-</w:t>
      </w:r>
      <w:r>
        <w:rPr>
          <w:spacing w:val="1"/>
        </w:rPr>
        <w:t xml:space="preserve"> </w:t>
      </w:r>
      <w:r>
        <w:t>ства</w:t>
      </w:r>
      <w:r>
        <w:rPr>
          <w:spacing w:val="1"/>
        </w:rPr>
        <w:t xml:space="preserve"> </w:t>
      </w:r>
      <w:r>
        <w:t>собственного</w:t>
      </w:r>
      <w:r>
        <w:rPr>
          <w:spacing w:val="1"/>
        </w:rPr>
        <w:t xml:space="preserve"> </w:t>
      </w:r>
      <w:r>
        <w:t>достоинства,</w:t>
      </w:r>
      <w:r>
        <w:rPr>
          <w:spacing w:val="1"/>
        </w:rPr>
        <w:t xml:space="preserve"> </w:t>
      </w:r>
      <w:r>
        <w:t>скромности,</w:t>
      </w:r>
      <w:r>
        <w:rPr>
          <w:spacing w:val="1"/>
        </w:rPr>
        <w:t xml:space="preserve"> </w:t>
      </w:r>
      <w:r>
        <w:t>трудолюбия,</w:t>
      </w:r>
      <w:r>
        <w:rPr>
          <w:spacing w:val="1"/>
        </w:rPr>
        <w:t xml:space="preserve"> </w:t>
      </w:r>
      <w:r>
        <w:t>ста-</w:t>
      </w:r>
      <w:r>
        <w:rPr>
          <w:spacing w:val="1"/>
        </w:rPr>
        <w:t xml:space="preserve"> </w:t>
      </w:r>
      <w:r>
        <w:t>рательного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поручений</w:t>
      </w:r>
      <w:r>
        <w:rPr>
          <w:spacing w:val="1"/>
        </w:rPr>
        <w:t xml:space="preserve"> </w:t>
      </w:r>
      <w:r>
        <w:t>учителя,</w:t>
      </w:r>
      <w:r>
        <w:rPr>
          <w:spacing w:val="1"/>
        </w:rPr>
        <w:t xml:space="preserve"> </w:t>
      </w:r>
      <w:r>
        <w:t>уважительного</w:t>
      </w:r>
      <w:r>
        <w:rPr>
          <w:spacing w:val="1"/>
        </w:rPr>
        <w:t xml:space="preserve"> </w:t>
      </w:r>
      <w:r>
        <w:t>от-</w:t>
      </w:r>
      <w:r>
        <w:rPr>
          <w:spacing w:val="1"/>
        </w:rPr>
        <w:t xml:space="preserve"> </w:t>
      </w:r>
      <w:r>
        <w:t>ношения к товарищам и старшим, постоянной готовности оказать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нуждающимся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ней;</w:t>
      </w:r>
      <w:r>
        <w:rPr>
          <w:spacing w:val="1"/>
        </w:rPr>
        <w:t xml:space="preserve"> </w:t>
      </w:r>
      <w:r>
        <w:t>г)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целеустремленности,</w:t>
      </w:r>
      <w:r>
        <w:rPr>
          <w:spacing w:val="1"/>
        </w:rPr>
        <w:t xml:space="preserve"> </w:t>
      </w:r>
      <w:r>
        <w:t>настойчивости в достижении поставленной цели, решительности и</w:t>
      </w:r>
      <w:r>
        <w:rPr>
          <w:spacing w:val="1"/>
        </w:rPr>
        <w:t xml:space="preserve"> </w:t>
      </w:r>
      <w:r>
        <w:t>смелости;</w:t>
      </w:r>
      <w:r>
        <w:rPr>
          <w:spacing w:val="1"/>
        </w:rPr>
        <w:t xml:space="preserve"> </w:t>
      </w:r>
      <w:r>
        <w:t>д)</w:t>
      </w:r>
      <w:r>
        <w:rPr>
          <w:spacing w:val="1"/>
        </w:rPr>
        <w:t xml:space="preserve"> </w:t>
      </w:r>
      <w:r>
        <w:t>приучение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коллективным</w:t>
      </w:r>
      <w:r>
        <w:rPr>
          <w:spacing w:val="1"/>
        </w:rPr>
        <w:t xml:space="preserve"> </w:t>
      </w:r>
      <w:r>
        <w:t>действиям,</w:t>
      </w:r>
      <w:r>
        <w:rPr>
          <w:spacing w:val="1"/>
        </w:rPr>
        <w:t xml:space="preserve"> </w:t>
      </w:r>
      <w:r>
        <w:t>вза-</w:t>
      </w:r>
      <w:r>
        <w:rPr>
          <w:spacing w:val="1"/>
        </w:rPr>
        <w:t xml:space="preserve"> </w:t>
      </w:r>
      <w:r>
        <w:t>имовыручке;</w:t>
      </w:r>
      <w:r>
        <w:rPr>
          <w:spacing w:val="1"/>
        </w:rPr>
        <w:t xml:space="preserve"> </w:t>
      </w:r>
      <w:r>
        <w:t>е)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группу,</w:t>
      </w:r>
      <w:r>
        <w:rPr>
          <w:spacing w:val="1"/>
        </w:rPr>
        <w:t xml:space="preserve"> </w:t>
      </w:r>
      <w:r>
        <w:t>команду, класс при выполнении любых заданий педагога; ж) при-</w:t>
      </w:r>
      <w:r>
        <w:rPr>
          <w:spacing w:val="1"/>
        </w:rPr>
        <w:t xml:space="preserve"> </w:t>
      </w:r>
      <w:r>
        <w:t>учение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тщательному</w:t>
      </w:r>
      <w:r>
        <w:rPr>
          <w:spacing w:val="1"/>
        </w:rPr>
        <w:t xml:space="preserve"> </w:t>
      </w:r>
      <w:r>
        <w:t>продумыванию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ражнений, к самостраховке в случае неудачного исполнения уп-</w:t>
      </w:r>
      <w:r>
        <w:rPr>
          <w:spacing w:val="1"/>
        </w:rPr>
        <w:t xml:space="preserve"> </w:t>
      </w:r>
      <w:r>
        <w:t>ражнения.</w:t>
      </w:r>
    </w:p>
    <w:p w:rsidR="0055618D" w:rsidRDefault="00BE78D0">
      <w:pPr>
        <w:pStyle w:val="a3"/>
        <w:spacing w:before="24" w:line="213" w:lineRule="auto"/>
        <w:ind w:left="277" w:right="546" w:firstLine="278"/>
      </w:pPr>
      <w:r>
        <w:t>Оздоровительные,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воспитательные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решаются во взаимосвязи. Однако соотношение времени, отводи-</w:t>
      </w:r>
      <w:r>
        <w:rPr>
          <w:spacing w:val="1"/>
        </w:rPr>
        <w:t xml:space="preserve"> </w:t>
      </w:r>
      <w:r>
        <w:t>мого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их осуществление,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изменяться</w:t>
      </w:r>
      <w:r>
        <w:rPr>
          <w:spacing w:val="1"/>
        </w:rPr>
        <w:t xml:space="preserve"> </w:t>
      </w:r>
      <w:r>
        <w:t>в 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складывающихся условий на занятиях, непредвиденных и заведомо</w:t>
      </w:r>
      <w:r>
        <w:rPr>
          <w:spacing w:val="-52"/>
        </w:rPr>
        <w:t xml:space="preserve"> </w:t>
      </w:r>
      <w:r>
        <w:t>не планируемых обстоятельств. Основными средствами решения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служат</w:t>
      </w:r>
      <w:r>
        <w:rPr>
          <w:spacing w:val="1"/>
        </w:rPr>
        <w:t xml:space="preserve"> </w:t>
      </w:r>
      <w:r>
        <w:t>строевые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общеразвивающие</w:t>
      </w:r>
      <w:r>
        <w:rPr>
          <w:spacing w:val="1"/>
        </w:rPr>
        <w:t xml:space="preserve"> </w:t>
      </w:r>
      <w:r>
        <w:t>упражнения, разновидности передвижений, танцевальные упраж-</w:t>
      </w:r>
      <w:r>
        <w:rPr>
          <w:spacing w:val="1"/>
        </w:rPr>
        <w:t xml:space="preserve"> </w:t>
      </w:r>
      <w:r>
        <w:t>нения, подвижные игры в сочетании со словом педагога, а так же</w:t>
      </w:r>
      <w:r>
        <w:rPr>
          <w:spacing w:val="1"/>
        </w:rPr>
        <w:t xml:space="preserve"> </w:t>
      </w:r>
      <w:r>
        <w:t>упражнения</w:t>
      </w:r>
      <w:r>
        <w:rPr>
          <w:spacing w:val="-2"/>
        </w:rPr>
        <w:t xml:space="preserve"> </w:t>
      </w:r>
      <w:r>
        <w:t>нетрадиционных видов</w:t>
      </w:r>
      <w:r>
        <w:rPr>
          <w:spacing w:val="-2"/>
        </w:rPr>
        <w:t xml:space="preserve"> </w:t>
      </w:r>
      <w:r>
        <w:t>гимнастики.</w:t>
      </w:r>
    </w:p>
    <w:p w:rsidR="0055618D" w:rsidRDefault="00BE78D0">
      <w:pPr>
        <w:pStyle w:val="a3"/>
        <w:spacing w:before="6" w:line="213" w:lineRule="auto"/>
        <w:ind w:left="253" w:right="539" w:firstLine="302"/>
      </w:pPr>
      <w:r>
        <w:rPr>
          <w:i/>
        </w:rPr>
        <w:t>Строевые</w:t>
      </w:r>
      <w:r>
        <w:rPr>
          <w:i/>
          <w:spacing w:val="-6"/>
        </w:rPr>
        <w:t xml:space="preserve"> </w:t>
      </w:r>
      <w:r>
        <w:rPr>
          <w:i/>
        </w:rPr>
        <w:t>упражнения</w:t>
      </w:r>
      <w:r>
        <w:rPr>
          <w:i/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различные</w:t>
      </w:r>
      <w:r>
        <w:rPr>
          <w:spacing w:val="-5"/>
        </w:rPr>
        <w:t xml:space="preserve"> </w:t>
      </w:r>
      <w:r>
        <w:t>способы</w:t>
      </w:r>
      <w:r>
        <w:rPr>
          <w:spacing w:val="-6"/>
        </w:rPr>
        <w:t xml:space="preserve"> </w:t>
      </w:r>
      <w:r>
        <w:t>передвижения</w:t>
      </w:r>
      <w:r>
        <w:rPr>
          <w:spacing w:val="-6"/>
        </w:rPr>
        <w:t xml:space="preserve"> </w:t>
      </w:r>
      <w:r>
        <w:t>име-</w:t>
      </w:r>
      <w:r>
        <w:rPr>
          <w:spacing w:val="-53"/>
        </w:rPr>
        <w:t xml:space="preserve"> </w:t>
      </w:r>
      <w:r>
        <w:t>ют ряд специфических особенностей, которые позволяют педагогу:</w:t>
      </w:r>
      <w:r>
        <w:rPr>
          <w:spacing w:val="1"/>
        </w:rPr>
        <w:t xml:space="preserve"> </w:t>
      </w:r>
      <w:r>
        <w:t>а) быстро и удобно размещать занимающихся в спортивном зале; б)</w:t>
      </w:r>
      <w:r>
        <w:rPr>
          <w:spacing w:val="-52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правильную,</w:t>
      </w:r>
      <w:r>
        <w:rPr>
          <w:spacing w:val="1"/>
        </w:rPr>
        <w:t xml:space="preserve"> </w:t>
      </w:r>
      <w:r>
        <w:t>красивую</w:t>
      </w:r>
      <w:r>
        <w:rPr>
          <w:spacing w:val="1"/>
        </w:rPr>
        <w:t xml:space="preserve"> </w:t>
      </w:r>
      <w:r>
        <w:t>осанку,</w:t>
      </w:r>
      <w:r>
        <w:rPr>
          <w:spacing w:val="1"/>
        </w:rPr>
        <w:t xml:space="preserve"> </w:t>
      </w:r>
      <w:r>
        <w:t>обучать</w:t>
      </w:r>
      <w:r>
        <w:rPr>
          <w:spacing w:val="1"/>
        </w:rPr>
        <w:t xml:space="preserve"> </w:t>
      </w:r>
      <w:r>
        <w:t>гимнастической манере выполнения движений, развивать глазомер,</w:t>
      </w:r>
      <w:r>
        <w:rPr>
          <w:spacing w:val="-52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ритма,</w:t>
      </w:r>
      <w:r>
        <w:rPr>
          <w:spacing w:val="1"/>
        </w:rPr>
        <w:t xml:space="preserve"> </w:t>
      </w:r>
      <w:r>
        <w:t>темпа</w:t>
      </w:r>
      <w:r>
        <w:rPr>
          <w:spacing w:val="1"/>
        </w:rPr>
        <w:t xml:space="preserve"> </w:t>
      </w:r>
      <w:r>
        <w:t>движений;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поддерживать</w:t>
      </w:r>
      <w:r>
        <w:rPr>
          <w:spacing w:val="1"/>
        </w:rPr>
        <w:t xml:space="preserve"> </w:t>
      </w:r>
      <w:r>
        <w:t>дисциплину,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организованность;</w:t>
      </w:r>
      <w:r>
        <w:rPr>
          <w:spacing w:val="1"/>
        </w:rPr>
        <w:t xml:space="preserve"> </w:t>
      </w:r>
      <w:r>
        <w:t>г)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официальные,</w:t>
      </w:r>
      <w:r>
        <w:rPr>
          <w:spacing w:val="1"/>
        </w:rPr>
        <w:t xml:space="preserve"> </w:t>
      </w:r>
      <w:r>
        <w:t>субординационные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педагогом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зани-</w:t>
      </w:r>
      <w:r>
        <w:rPr>
          <w:spacing w:val="1"/>
        </w:rPr>
        <w:t xml:space="preserve"> </w:t>
      </w:r>
      <w:r>
        <w:t>мающимися. Однако это всего лишь возможности этих упражне-</w:t>
      </w:r>
      <w:r>
        <w:rPr>
          <w:spacing w:val="1"/>
        </w:rPr>
        <w:t xml:space="preserve"> </w:t>
      </w:r>
      <w:r>
        <w:t>ний, их эффективность зависит от методического мастерства пе-</w:t>
      </w:r>
      <w:r>
        <w:rPr>
          <w:spacing w:val="1"/>
        </w:rPr>
        <w:t xml:space="preserve"> </w:t>
      </w:r>
      <w:r>
        <w:t>дагога. К числу строевых упражнений относятся: строевые приемы</w:t>
      </w:r>
      <w:r>
        <w:rPr>
          <w:spacing w:val="1"/>
        </w:rPr>
        <w:t xml:space="preserve"> </w:t>
      </w:r>
      <w:r>
        <w:t>(повороты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месте</w:t>
      </w:r>
      <w:r>
        <w:rPr>
          <w:spacing w:val="1"/>
        </w:rPr>
        <w:t xml:space="preserve"> </w:t>
      </w:r>
      <w:r>
        <w:t>и в</w:t>
      </w:r>
      <w:r>
        <w:rPr>
          <w:spacing w:val="1"/>
        </w:rPr>
        <w:t xml:space="preserve"> </w:t>
      </w:r>
      <w:r>
        <w:t>движении);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перестроения;</w:t>
      </w:r>
      <w:r>
        <w:rPr>
          <w:spacing w:val="1"/>
        </w:rPr>
        <w:t xml:space="preserve"> </w:t>
      </w:r>
      <w:r>
        <w:t>передвижения</w:t>
      </w:r>
      <w:r>
        <w:rPr>
          <w:spacing w:val="1"/>
        </w:rPr>
        <w:t xml:space="preserve"> </w:t>
      </w:r>
      <w:r>
        <w:t>(шагом,</w:t>
      </w:r>
      <w:r>
        <w:rPr>
          <w:spacing w:val="1"/>
        </w:rPr>
        <w:t xml:space="preserve"> </w:t>
      </w:r>
      <w:r>
        <w:t>бегом);</w:t>
      </w:r>
      <w:r>
        <w:rPr>
          <w:spacing w:val="1"/>
        </w:rPr>
        <w:t xml:space="preserve"> </w:t>
      </w:r>
      <w:r>
        <w:t>размыкания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смыкания.</w:t>
      </w:r>
      <w:r>
        <w:rPr>
          <w:spacing w:val="55"/>
        </w:rPr>
        <w:t xml:space="preserve"> </w:t>
      </w:r>
      <w:r>
        <w:t>Обычно</w:t>
      </w:r>
      <w:r>
        <w:rPr>
          <w:spacing w:val="-52"/>
        </w:rPr>
        <w:t xml:space="preserve"> </w:t>
      </w:r>
      <w:r>
        <w:t>они</w:t>
      </w:r>
      <w:r>
        <w:rPr>
          <w:spacing w:val="-2"/>
        </w:rPr>
        <w:t xml:space="preserve"> </w:t>
      </w:r>
      <w:r>
        <w:t>выполняются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самом</w:t>
      </w:r>
      <w:r>
        <w:rPr>
          <w:spacing w:val="-1"/>
        </w:rPr>
        <w:t xml:space="preserve"> </w:t>
      </w:r>
      <w:r>
        <w:t>начале занятия.</w:t>
      </w:r>
    </w:p>
    <w:p w:rsidR="0055618D" w:rsidRDefault="0055618D">
      <w:pPr>
        <w:spacing w:line="213" w:lineRule="auto"/>
        <w:sectPr w:rsidR="0055618D">
          <w:footerReference w:type="default" r:id="rId455"/>
          <w:pgSz w:w="16840" w:h="11900" w:orient="landscape"/>
          <w:pgMar w:top="280" w:right="1200" w:bottom="920" w:left="1040" w:header="0" w:footer="727" w:gutter="0"/>
          <w:cols w:num="2" w:space="720" w:equalWidth="0">
            <w:col w:w="6735" w:space="648"/>
            <w:col w:w="7217"/>
          </w:cols>
        </w:sectPr>
      </w:pPr>
    </w:p>
    <w:p w:rsidR="0055618D" w:rsidRDefault="00BE78D0">
      <w:pPr>
        <w:pStyle w:val="a3"/>
        <w:spacing w:before="99" w:line="213" w:lineRule="auto"/>
        <w:ind w:left="279" w:right="45" w:firstLine="278"/>
      </w:pPr>
      <w:r>
        <w:lastRenderedPageBreak/>
        <w:t>Основными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передвижения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ходьба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бег.</w:t>
      </w:r>
      <w:r>
        <w:rPr>
          <w:spacing w:val="-52"/>
        </w:rPr>
        <w:t xml:space="preserve"> </w:t>
      </w:r>
      <w:r>
        <w:t>Кроме того, передвижение по залу возможно прыжками, подско-</w:t>
      </w:r>
      <w:r>
        <w:rPr>
          <w:spacing w:val="1"/>
        </w:rPr>
        <w:t xml:space="preserve"> </w:t>
      </w:r>
      <w:r>
        <w:t>ками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ногах,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четвереньках,</w:t>
      </w:r>
      <w:r>
        <w:rPr>
          <w:spacing w:val="1"/>
        </w:rPr>
        <w:t xml:space="preserve"> </w:t>
      </w:r>
      <w:r>
        <w:t>по-пластунски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другими способами. Ходьба и бег могут сочетаться с несложными</w:t>
      </w:r>
      <w:r>
        <w:rPr>
          <w:spacing w:val="1"/>
        </w:rPr>
        <w:t xml:space="preserve"> </w:t>
      </w:r>
      <w:r>
        <w:t>движениями рук, головы и туловища. При выполнении таких уп-</w:t>
      </w:r>
      <w:r>
        <w:rPr>
          <w:spacing w:val="1"/>
        </w:rPr>
        <w:t xml:space="preserve"> </w:t>
      </w:r>
      <w:r>
        <w:t>ражнений объяснение и показ можно делать: а) не останавливая</w:t>
      </w:r>
      <w:r>
        <w:rPr>
          <w:spacing w:val="1"/>
        </w:rPr>
        <w:t xml:space="preserve"> </w:t>
      </w:r>
      <w:r>
        <w:t>группы, а двигаясь ей навстречу; б) остановив группу, если уп-</w:t>
      </w:r>
      <w:r>
        <w:rPr>
          <w:spacing w:val="1"/>
        </w:rPr>
        <w:t xml:space="preserve"> </w:t>
      </w:r>
      <w:r>
        <w:t>ражнение оказалось сложным в координационном отношении; в)</w:t>
      </w:r>
      <w:r>
        <w:rPr>
          <w:spacing w:val="1"/>
        </w:rPr>
        <w:t xml:space="preserve"> </w:t>
      </w:r>
      <w:r>
        <w:t>заведомо простые упражнения выполняются только по словесной</w:t>
      </w:r>
      <w:r>
        <w:rPr>
          <w:spacing w:val="1"/>
        </w:rPr>
        <w:t xml:space="preserve"> </w:t>
      </w:r>
      <w:r>
        <w:t>инструкции</w:t>
      </w:r>
      <w:r>
        <w:rPr>
          <w:spacing w:val="1"/>
        </w:rPr>
        <w:t xml:space="preserve"> </w:t>
      </w:r>
      <w:r>
        <w:t>преподавателя.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дается</w:t>
      </w:r>
      <w:r>
        <w:rPr>
          <w:spacing w:val="1"/>
        </w:rPr>
        <w:t xml:space="preserve"> </w:t>
      </w:r>
      <w:r>
        <w:t>ко-</w:t>
      </w:r>
      <w:r>
        <w:rPr>
          <w:spacing w:val="1"/>
        </w:rPr>
        <w:t xml:space="preserve"> </w:t>
      </w:r>
      <w:r>
        <w:t>манда: «Группа, упражнение начи-най!» Для окончания упражне-</w:t>
      </w:r>
      <w:r>
        <w:rPr>
          <w:spacing w:val="1"/>
        </w:rPr>
        <w:t xml:space="preserve"> </w:t>
      </w:r>
      <w:r>
        <w:t>ния</w:t>
      </w:r>
      <w:r>
        <w:rPr>
          <w:spacing w:val="-2"/>
        </w:rPr>
        <w:t xml:space="preserve"> </w:t>
      </w:r>
      <w:r>
        <w:t>подается</w:t>
      </w:r>
      <w:r>
        <w:rPr>
          <w:spacing w:val="-4"/>
        </w:rPr>
        <w:t xml:space="preserve"> </w:t>
      </w:r>
      <w:r>
        <w:t>команда:</w:t>
      </w:r>
      <w:r>
        <w:rPr>
          <w:spacing w:val="1"/>
        </w:rPr>
        <w:t xml:space="preserve"> </w:t>
      </w:r>
      <w:r>
        <w:t>«Закончить</w:t>
      </w:r>
      <w:r>
        <w:rPr>
          <w:spacing w:val="-1"/>
        </w:rPr>
        <w:t xml:space="preserve"> </w:t>
      </w:r>
      <w:r>
        <w:t>упражнение!»</w:t>
      </w:r>
    </w:p>
    <w:p w:rsidR="0055618D" w:rsidRDefault="00BE78D0">
      <w:pPr>
        <w:pStyle w:val="a3"/>
        <w:spacing w:before="20" w:line="213" w:lineRule="auto"/>
        <w:ind w:left="289" w:right="46" w:firstLine="307"/>
      </w:pPr>
      <w:r>
        <w:rPr>
          <w:i/>
        </w:rPr>
        <w:t>Общеразвивающие</w:t>
      </w:r>
      <w:r>
        <w:rPr>
          <w:i/>
          <w:spacing w:val="-13"/>
        </w:rPr>
        <w:t xml:space="preserve"> </w:t>
      </w:r>
      <w:r>
        <w:rPr>
          <w:i/>
        </w:rPr>
        <w:t>упражнения</w:t>
      </w:r>
      <w:r>
        <w:rPr>
          <w:i/>
          <w:spacing w:val="-12"/>
        </w:rPr>
        <w:t xml:space="preserve"> </w:t>
      </w:r>
      <w:r>
        <w:t>можно</w:t>
      </w:r>
      <w:r>
        <w:rPr>
          <w:spacing w:val="-13"/>
        </w:rPr>
        <w:t xml:space="preserve"> </w:t>
      </w:r>
      <w:r>
        <w:t>выполнять</w:t>
      </w:r>
      <w:r>
        <w:rPr>
          <w:spacing w:val="-12"/>
        </w:rPr>
        <w:t xml:space="preserve"> </w:t>
      </w:r>
      <w:r>
        <w:t>без</w:t>
      </w:r>
      <w:r>
        <w:rPr>
          <w:spacing w:val="-14"/>
        </w:rPr>
        <w:t xml:space="preserve"> </w:t>
      </w:r>
      <w:r>
        <w:t>предметов</w:t>
      </w:r>
      <w:r>
        <w:rPr>
          <w:spacing w:val="-52"/>
        </w:rPr>
        <w:t xml:space="preserve"> </w:t>
      </w:r>
      <w:r>
        <w:t>и с предметами (мячами, скакалками, гимнастическими палками), с</w:t>
      </w:r>
      <w:r>
        <w:rPr>
          <w:spacing w:val="-52"/>
        </w:rPr>
        <w:t xml:space="preserve"> </w:t>
      </w:r>
      <w:r>
        <w:t>отягощениями</w:t>
      </w:r>
      <w:r>
        <w:rPr>
          <w:spacing w:val="1"/>
        </w:rPr>
        <w:t xml:space="preserve"> </w:t>
      </w:r>
      <w:r>
        <w:t>(набивные</w:t>
      </w:r>
      <w:r>
        <w:rPr>
          <w:spacing w:val="1"/>
        </w:rPr>
        <w:t xml:space="preserve"> </w:t>
      </w:r>
      <w:r>
        <w:t>мячи,</w:t>
      </w:r>
      <w:r>
        <w:rPr>
          <w:spacing w:val="1"/>
        </w:rPr>
        <w:t xml:space="preserve"> </w:t>
      </w:r>
      <w:r>
        <w:t>гантели),</w:t>
      </w:r>
      <w:r>
        <w:rPr>
          <w:spacing w:val="1"/>
        </w:rPr>
        <w:t xml:space="preserve"> </w:t>
      </w:r>
      <w:r>
        <w:t>на</w:t>
      </w:r>
      <w:r>
        <w:rPr>
          <w:spacing w:val="56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стенке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скамейке.</w:t>
      </w:r>
    </w:p>
    <w:p w:rsidR="0055618D" w:rsidRDefault="00BE78D0">
      <w:pPr>
        <w:pStyle w:val="a3"/>
        <w:spacing w:before="9" w:line="213" w:lineRule="auto"/>
        <w:ind w:left="279" w:right="40" w:firstLine="292"/>
      </w:pPr>
      <w:r>
        <w:t>Подготовительная часть урока обычно заканчивается выполне-</w:t>
      </w:r>
      <w:r>
        <w:rPr>
          <w:spacing w:val="1"/>
        </w:rPr>
        <w:t xml:space="preserve"> </w:t>
      </w:r>
      <w:r>
        <w:t>нием комплекса общеразвивающих упражнений. Он начинается с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потягиваний.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комплексе</w:t>
      </w:r>
      <w:r>
        <w:rPr>
          <w:spacing w:val="1"/>
        </w:rPr>
        <w:t xml:space="preserve"> </w:t>
      </w:r>
      <w:r>
        <w:t>распо-</w:t>
      </w:r>
      <w:r>
        <w:rPr>
          <w:spacing w:val="-52"/>
        </w:rPr>
        <w:t xml:space="preserve"> </w:t>
      </w:r>
      <w:r>
        <w:t>лагаются в порядке нарастающей интенсивности нагрузки и чере-</w:t>
      </w:r>
      <w:r>
        <w:rPr>
          <w:spacing w:val="1"/>
        </w:rPr>
        <w:t xml:space="preserve"> </w:t>
      </w:r>
      <w:r>
        <w:t>дуются по своему назначению (для мышц-сгибателей и разгибате-</w:t>
      </w:r>
      <w:r>
        <w:rPr>
          <w:spacing w:val="1"/>
        </w:rPr>
        <w:t xml:space="preserve"> </w:t>
      </w:r>
      <w:r>
        <w:t>лей</w:t>
      </w:r>
      <w:r>
        <w:rPr>
          <w:spacing w:val="1"/>
        </w:rPr>
        <w:t xml:space="preserve"> </w:t>
      </w:r>
      <w:r>
        <w:t>рук,</w:t>
      </w:r>
      <w:r>
        <w:rPr>
          <w:spacing w:val="1"/>
        </w:rPr>
        <w:t xml:space="preserve"> </w:t>
      </w:r>
      <w:r>
        <w:t>ног,</w:t>
      </w:r>
      <w:r>
        <w:rPr>
          <w:spacing w:val="1"/>
        </w:rPr>
        <w:t xml:space="preserve"> </w:t>
      </w:r>
      <w:r>
        <w:t>туловища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др.).</w:t>
      </w:r>
      <w:r>
        <w:rPr>
          <w:spacing w:val="1"/>
        </w:rPr>
        <w:t xml:space="preserve"> </w:t>
      </w:r>
      <w:r>
        <w:t>Принята</w:t>
      </w:r>
      <w:r>
        <w:rPr>
          <w:spacing w:val="1"/>
        </w:rPr>
        <w:t xml:space="preserve"> </w:t>
      </w:r>
      <w:r>
        <w:t>следующая</w:t>
      </w:r>
      <w:r>
        <w:rPr>
          <w:spacing w:val="1"/>
        </w:rPr>
        <w:t xml:space="preserve"> </w:t>
      </w:r>
      <w:r>
        <w:t>последова-</w:t>
      </w:r>
      <w:r>
        <w:rPr>
          <w:spacing w:val="1"/>
        </w:rPr>
        <w:t xml:space="preserve"> </w:t>
      </w:r>
      <w:r>
        <w:t>тельность</w:t>
      </w:r>
      <w:r>
        <w:rPr>
          <w:spacing w:val="1"/>
        </w:rPr>
        <w:t xml:space="preserve"> </w:t>
      </w:r>
      <w:r>
        <w:t>вовлечения в работу мышц:</w:t>
      </w:r>
      <w:r>
        <w:rPr>
          <w:spacing w:val="1"/>
        </w:rPr>
        <w:t xml:space="preserve"> </w:t>
      </w:r>
      <w:r>
        <w:t>шеи, рук, туловища, ног,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тела.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делаются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интенсивные</w:t>
      </w:r>
      <w:r>
        <w:rPr>
          <w:spacing w:val="-52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Заканчивается он спокойной ходьбой,</w:t>
      </w:r>
      <w:r>
        <w:rPr>
          <w:spacing w:val="55"/>
        </w:rPr>
        <w:t xml:space="preserve"> </w:t>
      </w:r>
      <w:r>
        <w:t>упражнениями</w:t>
      </w:r>
      <w:r>
        <w:rPr>
          <w:spacing w:val="-5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глубоком</w:t>
      </w:r>
      <w:r>
        <w:rPr>
          <w:spacing w:val="-1"/>
        </w:rPr>
        <w:t xml:space="preserve"> </w:t>
      </w:r>
      <w:r>
        <w:t>дыхании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расслабление.</w:t>
      </w:r>
    </w:p>
    <w:p w:rsidR="0055618D" w:rsidRDefault="00BE78D0">
      <w:pPr>
        <w:pStyle w:val="a3"/>
        <w:spacing w:before="9" w:line="213" w:lineRule="auto"/>
        <w:ind w:left="284" w:right="41" w:firstLine="297"/>
      </w:pPr>
      <w:r>
        <w:t>После больших нагрузок на функции вестибулярного анализа-</w:t>
      </w:r>
      <w:r>
        <w:rPr>
          <w:spacing w:val="1"/>
        </w:rPr>
        <w:t xml:space="preserve"> </w:t>
      </w:r>
      <w:r>
        <w:t>тора посредством вращательных и прыжковых упражнений даются</w:t>
      </w:r>
      <w:r>
        <w:rPr>
          <w:spacing w:val="1"/>
        </w:rPr>
        <w:t xml:space="preserve"> </w:t>
      </w:r>
      <w:r>
        <w:t>отвлекающие от неприятных ощущений упражнения на внимание,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единоборстве,</w:t>
      </w:r>
      <w:r>
        <w:rPr>
          <w:spacing w:val="1"/>
        </w:rPr>
        <w:t xml:space="preserve"> </w:t>
      </w:r>
      <w:r>
        <w:t>игровые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большой</w:t>
      </w:r>
      <w:r>
        <w:rPr>
          <w:spacing w:val="-2"/>
        </w:rPr>
        <w:t xml:space="preserve"> </w:t>
      </w:r>
      <w:r>
        <w:t>эмоциональной</w:t>
      </w:r>
      <w:r>
        <w:rPr>
          <w:spacing w:val="-3"/>
        </w:rPr>
        <w:t xml:space="preserve"> </w:t>
      </w:r>
      <w:r>
        <w:t>окраской.</w:t>
      </w:r>
    </w:p>
    <w:p w:rsidR="0055618D" w:rsidRDefault="00BE78D0">
      <w:pPr>
        <w:pStyle w:val="a3"/>
        <w:spacing w:before="3" w:line="213" w:lineRule="auto"/>
        <w:ind w:left="279" w:right="40" w:firstLine="302"/>
      </w:pP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общеразвивающих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добиваться:</w:t>
      </w:r>
      <w:r>
        <w:rPr>
          <w:spacing w:val="1"/>
        </w:rPr>
        <w:t xml:space="preserve"> </w:t>
      </w:r>
      <w:r>
        <w:t>а)</w:t>
      </w:r>
      <w:r>
        <w:rPr>
          <w:spacing w:val="1"/>
        </w:rPr>
        <w:t xml:space="preserve"> </w:t>
      </w:r>
      <w:r>
        <w:t>постепенной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орга-</w:t>
      </w:r>
      <w:r>
        <w:rPr>
          <w:spacing w:val="1"/>
        </w:rPr>
        <w:t xml:space="preserve"> </w:t>
      </w:r>
      <w:r>
        <w:t>низма к значительным (интенсивным) мышечным усилиям в ос-</w:t>
      </w:r>
      <w:r>
        <w:rPr>
          <w:spacing w:val="1"/>
        </w:rPr>
        <w:t xml:space="preserve"> </w:t>
      </w:r>
      <w:r>
        <w:t>новной части урока; б) восстановления и дальнейшего улучшения</w:t>
      </w:r>
      <w:r>
        <w:rPr>
          <w:spacing w:val="1"/>
        </w:rPr>
        <w:t xml:space="preserve"> </w:t>
      </w:r>
      <w:r>
        <w:t>гибкости (подвижности в суставах); в) формирования правильной,</w:t>
      </w:r>
      <w:r>
        <w:rPr>
          <w:spacing w:val="1"/>
        </w:rPr>
        <w:t xml:space="preserve"> </w:t>
      </w:r>
      <w:r>
        <w:t>красивой</w:t>
      </w:r>
      <w:r>
        <w:rPr>
          <w:spacing w:val="1"/>
        </w:rPr>
        <w:t xml:space="preserve"> </w:t>
      </w:r>
      <w:r>
        <w:t>осанки,</w:t>
      </w:r>
      <w:r>
        <w:rPr>
          <w:spacing w:val="1"/>
        </w:rPr>
        <w:t xml:space="preserve"> </w:t>
      </w:r>
      <w:r>
        <w:t>гимнастического</w:t>
      </w:r>
      <w:r>
        <w:rPr>
          <w:spacing w:val="1"/>
        </w:rPr>
        <w:t xml:space="preserve"> </w:t>
      </w:r>
      <w:r>
        <w:t>стиля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упражнений;</w:t>
      </w:r>
      <w:r>
        <w:rPr>
          <w:spacing w:val="16"/>
        </w:rPr>
        <w:t xml:space="preserve"> </w:t>
      </w:r>
      <w:r>
        <w:t>г)</w:t>
      </w:r>
      <w:r>
        <w:rPr>
          <w:spacing w:val="16"/>
        </w:rPr>
        <w:t xml:space="preserve"> </w:t>
      </w:r>
      <w:r>
        <w:t>организации</w:t>
      </w:r>
      <w:r>
        <w:rPr>
          <w:spacing w:val="16"/>
        </w:rPr>
        <w:t xml:space="preserve"> </w:t>
      </w:r>
      <w:r>
        <w:t>внимания</w:t>
      </w:r>
      <w:r>
        <w:rPr>
          <w:spacing w:val="17"/>
        </w:rPr>
        <w:t xml:space="preserve"> </w:t>
      </w:r>
      <w:r>
        <w:t>занимающихся,</w:t>
      </w:r>
      <w:r>
        <w:rPr>
          <w:spacing w:val="17"/>
        </w:rPr>
        <w:t xml:space="preserve"> </w:t>
      </w:r>
      <w:r>
        <w:t>воспитания</w:t>
      </w:r>
      <w:r>
        <w:rPr>
          <w:spacing w:val="-52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дисциплины,</w:t>
      </w:r>
      <w:r>
        <w:rPr>
          <w:spacing w:val="1"/>
        </w:rPr>
        <w:t xml:space="preserve"> </w:t>
      </w:r>
      <w:r>
        <w:t>организованности,</w:t>
      </w:r>
      <w:r>
        <w:rPr>
          <w:spacing w:val="1"/>
        </w:rPr>
        <w:t xml:space="preserve"> </w:t>
      </w:r>
      <w:r>
        <w:t>исполнительности,</w:t>
      </w:r>
      <w:r>
        <w:rPr>
          <w:spacing w:val="1"/>
        </w:rPr>
        <w:t xml:space="preserve"> </w:t>
      </w:r>
      <w:r>
        <w:t>сознательного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уроку.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общеразвивающих упражнений осуществляется следующими спо-</w:t>
      </w:r>
      <w:r>
        <w:rPr>
          <w:spacing w:val="1"/>
        </w:rPr>
        <w:t xml:space="preserve"> </w:t>
      </w:r>
      <w:r>
        <w:t>собами:</w:t>
      </w:r>
      <w:r>
        <w:rPr>
          <w:spacing w:val="1"/>
        </w:rPr>
        <w:t xml:space="preserve"> </w:t>
      </w:r>
      <w:r>
        <w:t>раздельным,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обычным,</w:t>
      </w:r>
      <w:r>
        <w:rPr>
          <w:spacing w:val="1"/>
        </w:rPr>
        <w:t xml:space="preserve"> </w:t>
      </w:r>
      <w:r>
        <w:t>расчлененным,</w:t>
      </w:r>
      <w:r>
        <w:rPr>
          <w:spacing w:val="1"/>
        </w:rPr>
        <w:t xml:space="preserve"> </w:t>
      </w:r>
      <w:r>
        <w:t>поточным,</w:t>
      </w:r>
      <w:r>
        <w:rPr>
          <w:spacing w:val="1"/>
        </w:rPr>
        <w:t xml:space="preserve"> </w:t>
      </w:r>
      <w:r>
        <w:t>проходным,</w:t>
      </w:r>
      <w:r>
        <w:rPr>
          <w:spacing w:val="-2"/>
        </w:rPr>
        <w:t xml:space="preserve"> </w:t>
      </w:r>
      <w:r>
        <w:t>«по</w:t>
      </w:r>
      <w:r>
        <w:rPr>
          <w:spacing w:val="-1"/>
        </w:rPr>
        <w:t xml:space="preserve"> </w:t>
      </w:r>
      <w:r>
        <w:t>показу»,</w:t>
      </w:r>
      <w:r>
        <w:rPr>
          <w:spacing w:val="1"/>
        </w:rPr>
        <w:t xml:space="preserve"> </w:t>
      </w:r>
      <w:r>
        <w:t>«по</w:t>
      </w:r>
      <w:r>
        <w:rPr>
          <w:spacing w:val="-1"/>
        </w:rPr>
        <w:t xml:space="preserve"> </w:t>
      </w:r>
      <w:r>
        <w:t>рассказу»,</w:t>
      </w:r>
      <w:r>
        <w:rPr>
          <w:spacing w:val="-1"/>
        </w:rPr>
        <w:t xml:space="preserve"> </w:t>
      </w:r>
      <w:r>
        <w:t>игровым</w:t>
      </w:r>
      <w:r>
        <w:rPr>
          <w:spacing w:val="-2"/>
        </w:rPr>
        <w:t xml:space="preserve"> </w:t>
      </w:r>
      <w:r>
        <w:t>способом.</w:t>
      </w:r>
    </w:p>
    <w:p w:rsidR="0055618D" w:rsidRDefault="00BE78D0">
      <w:pPr>
        <w:pStyle w:val="a3"/>
        <w:spacing w:before="8" w:line="216" w:lineRule="auto"/>
        <w:ind w:left="284" w:right="38" w:firstLine="287"/>
      </w:pPr>
      <w:r>
        <w:rPr>
          <w:i/>
          <w:spacing w:val="-2"/>
        </w:rPr>
        <w:t>Раздельный</w:t>
      </w:r>
      <w:r>
        <w:rPr>
          <w:i/>
          <w:spacing w:val="-9"/>
        </w:rPr>
        <w:t xml:space="preserve"> </w:t>
      </w:r>
      <w:r>
        <w:rPr>
          <w:i/>
          <w:spacing w:val="-2"/>
        </w:rPr>
        <w:t>способ</w:t>
      </w:r>
      <w:r>
        <w:rPr>
          <w:i/>
          <w:spacing w:val="-10"/>
        </w:rPr>
        <w:t xml:space="preserve"> </w:t>
      </w:r>
      <w:r>
        <w:rPr>
          <w:spacing w:val="-2"/>
        </w:rPr>
        <w:t>характеризуется</w:t>
      </w:r>
      <w:r>
        <w:rPr>
          <w:spacing w:val="-8"/>
        </w:rPr>
        <w:t xml:space="preserve"> </w:t>
      </w:r>
      <w:r>
        <w:rPr>
          <w:spacing w:val="-1"/>
        </w:rPr>
        <w:t>наличием</w:t>
      </w:r>
      <w:r>
        <w:rPr>
          <w:spacing w:val="-9"/>
        </w:rPr>
        <w:t xml:space="preserve"> </w:t>
      </w:r>
      <w:r>
        <w:rPr>
          <w:spacing w:val="-1"/>
        </w:rPr>
        <w:t>пауз</w:t>
      </w:r>
      <w:r>
        <w:rPr>
          <w:spacing w:val="-8"/>
        </w:rPr>
        <w:t xml:space="preserve"> </w:t>
      </w:r>
      <w:r>
        <w:rPr>
          <w:spacing w:val="-1"/>
        </w:rPr>
        <w:t>между</w:t>
      </w:r>
      <w:r>
        <w:rPr>
          <w:spacing w:val="-10"/>
        </w:rPr>
        <w:t xml:space="preserve"> </w:t>
      </w:r>
      <w:r>
        <w:rPr>
          <w:spacing w:val="-1"/>
        </w:rPr>
        <w:t>отдель-</w:t>
      </w:r>
      <w:r>
        <w:rPr>
          <w:spacing w:val="-52"/>
        </w:rPr>
        <w:t xml:space="preserve"> </w:t>
      </w:r>
      <w:r>
        <w:t>ными упражнениями, а также относительным постоянством места</w:t>
      </w:r>
      <w:r>
        <w:rPr>
          <w:spacing w:val="1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занимающихся.</w:t>
      </w:r>
      <w:r>
        <w:rPr>
          <w:spacing w:val="-4"/>
        </w:rPr>
        <w:t xml:space="preserve"> </w:t>
      </w:r>
      <w:r>
        <w:t>Преподаватель</w:t>
      </w:r>
      <w:r>
        <w:rPr>
          <w:spacing w:val="-1"/>
        </w:rPr>
        <w:t xml:space="preserve"> </w:t>
      </w:r>
      <w:r>
        <w:t>называет</w:t>
      </w:r>
      <w:r>
        <w:rPr>
          <w:spacing w:val="-4"/>
        </w:rPr>
        <w:t xml:space="preserve"> </w:t>
      </w:r>
      <w:r>
        <w:t>упражнение,</w:t>
      </w:r>
    </w:p>
    <w:p w:rsidR="0055618D" w:rsidRDefault="00BE78D0">
      <w:pPr>
        <w:pStyle w:val="a3"/>
        <w:spacing w:before="104" w:line="213" w:lineRule="auto"/>
        <w:ind w:left="279" w:right="636"/>
      </w:pPr>
      <w:r>
        <w:br w:type="column"/>
      </w:r>
      <w:r>
        <w:lastRenderedPageBreak/>
        <w:t>указывает на его назначение, показывает, если это необходимо, а</w:t>
      </w:r>
      <w:r>
        <w:rPr>
          <w:spacing w:val="1"/>
        </w:rPr>
        <w:t xml:space="preserve"> </w:t>
      </w:r>
      <w:r>
        <w:t>затем подает команду для выполнения. Это наиболее доступный</w:t>
      </w:r>
      <w:r>
        <w:rPr>
          <w:spacing w:val="1"/>
        </w:rPr>
        <w:t xml:space="preserve"> </w:t>
      </w:r>
      <w:r>
        <w:t>способ,</w:t>
      </w:r>
      <w:r>
        <w:rPr>
          <w:spacing w:val="-2"/>
        </w:rPr>
        <w:t xml:space="preserve"> </w:t>
      </w:r>
      <w:r>
        <w:t>поэтому</w:t>
      </w:r>
      <w:r>
        <w:rPr>
          <w:spacing w:val="-5"/>
        </w:rPr>
        <w:t xml:space="preserve"> </w:t>
      </w:r>
      <w:r>
        <w:t>он</w:t>
      </w:r>
      <w:r>
        <w:rPr>
          <w:spacing w:val="-2"/>
        </w:rPr>
        <w:t xml:space="preserve"> </w:t>
      </w:r>
      <w:r>
        <w:t>чаще</w:t>
      </w:r>
      <w:r>
        <w:rPr>
          <w:spacing w:val="-4"/>
        </w:rPr>
        <w:t xml:space="preserve"> </w:t>
      </w:r>
      <w:r>
        <w:t>применяется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педагогической</w:t>
      </w:r>
      <w:r>
        <w:rPr>
          <w:spacing w:val="-3"/>
        </w:rPr>
        <w:t xml:space="preserve"> </w:t>
      </w:r>
      <w:r>
        <w:t>практике.</w:t>
      </w:r>
    </w:p>
    <w:p w:rsidR="0055618D" w:rsidRDefault="00BE78D0">
      <w:pPr>
        <w:pStyle w:val="a3"/>
        <w:spacing w:before="4" w:line="213" w:lineRule="auto"/>
        <w:ind w:left="279" w:right="607" w:firstLine="273"/>
      </w:pPr>
      <w:r>
        <w:rPr>
          <w:i/>
        </w:rPr>
        <w:t xml:space="preserve">Расчлененный способ </w:t>
      </w:r>
      <w:r>
        <w:t>(по разделениям) предусматривает пред-</w:t>
      </w:r>
      <w:r>
        <w:rPr>
          <w:spacing w:val="1"/>
        </w:rPr>
        <w:t xml:space="preserve"> </w:t>
      </w:r>
      <w:r>
        <w:t>варительное</w:t>
      </w:r>
      <w:r>
        <w:rPr>
          <w:spacing w:val="1"/>
        </w:rPr>
        <w:t xml:space="preserve"> </w:t>
      </w:r>
      <w:r>
        <w:t>называние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сложного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координации</w:t>
      </w:r>
      <w:r>
        <w:rPr>
          <w:spacing w:val="-52"/>
        </w:rPr>
        <w:t xml:space="preserve"> </w:t>
      </w:r>
      <w:r>
        <w:t>движений упражнения, а если необходимо, и показ ее, после чего</w:t>
      </w:r>
      <w:r>
        <w:rPr>
          <w:spacing w:val="1"/>
        </w:rPr>
        <w:t xml:space="preserve"> </w:t>
      </w:r>
      <w:r>
        <w:t>подается команда для выполнения, например: правую руку в сто-</w:t>
      </w:r>
      <w:r>
        <w:rPr>
          <w:spacing w:val="1"/>
        </w:rPr>
        <w:t xml:space="preserve"> </w:t>
      </w:r>
      <w:r>
        <w:t>рону, левую вверх, «делай, раз»; правую руку вверх, левую в сто-</w:t>
      </w:r>
      <w:r>
        <w:rPr>
          <w:spacing w:val="1"/>
        </w:rPr>
        <w:t xml:space="preserve"> </w:t>
      </w:r>
      <w:r>
        <w:t>рону, «делай, два» и т.д. Этот способ облегчает овладение упраж-</w:t>
      </w:r>
      <w:r>
        <w:rPr>
          <w:spacing w:val="1"/>
        </w:rPr>
        <w:t xml:space="preserve"> </w:t>
      </w:r>
      <w:r>
        <w:t>нением, позволяет предупредить или своевременно исправить не-</w:t>
      </w:r>
      <w:r>
        <w:rPr>
          <w:spacing w:val="1"/>
        </w:rPr>
        <w:t xml:space="preserve"> </w:t>
      </w:r>
      <w:r>
        <w:t>точности. Он применяется при обучении сложным упражнениям, с</w:t>
      </w:r>
      <w:r>
        <w:rPr>
          <w:spacing w:val="1"/>
        </w:rPr>
        <w:t xml:space="preserve"> </w:t>
      </w:r>
      <w:r>
        <w:t>группами, слабо подготовленными в двигательном отношении, а</w:t>
      </w:r>
      <w:r>
        <w:rPr>
          <w:spacing w:val="1"/>
        </w:rPr>
        <w:t xml:space="preserve"> </w:t>
      </w:r>
      <w:r>
        <w:t>также в занятиях с детьми дошкольного и младшего школьного</w:t>
      </w:r>
      <w:r>
        <w:rPr>
          <w:spacing w:val="1"/>
        </w:rPr>
        <w:t xml:space="preserve"> </w:t>
      </w:r>
      <w:r>
        <w:t>возраста.</w:t>
      </w:r>
    </w:p>
    <w:p w:rsidR="0055618D" w:rsidRDefault="00BE78D0">
      <w:pPr>
        <w:pStyle w:val="a3"/>
        <w:spacing w:before="7" w:line="213" w:lineRule="auto"/>
        <w:ind w:left="298" w:right="588" w:firstLine="273"/>
      </w:pPr>
      <w:r>
        <w:rPr>
          <w:i/>
        </w:rPr>
        <w:t xml:space="preserve">Поточный способ </w:t>
      </w:r>
      <w:r>
        <w:t>отличается от предыдущих тем, что все уп-</w:t>
      </w:r>
      <w:r>
        <w:rPr>
          <w:spacing w:val="1"/>
        </w:rPr>
        <w:t xml:space="preserve"> </w:t>
      </w:r>
      <w:r>
        <w:t>ражнения, назначенные для проведения, выполняются непрерывно</w:t>
      </w:r>
      <w:r>
        <w:rPr>
          <w:spacing w:val="1"/>
        </w:rPr>
        <w:t xml:space="preserve"> </w:t>
      </w:r>
      <w:r>
        <w:t>одно за другим в виде комплекса. В него включаются хорошо зна-</w:t>
      </w:r>
      <w:r>
        <w:rPr>
          <w:spacing w:val="1"/>
        </w:rPr>
        <w:t xml:space="preserve"> </w:t>
      </w:r>
      <w:r>
        <w:t>комые занимающимся и простые по технике исполнения упраж-</w:t>
      </w:r>
      <w:r>
        <w:rPr>
          <w:spacing w:val="1"/>
        </w:rPr>
        <w:t xml:space="preserve"> </w:t>
      </w:r>
      <w:r>
        <w:t>нения. Каждое из них повторяется заданное преподавателем коли-</w:t>
      </w:r>
      <w:r>
        <w:rPr>
          <w:spacing w:val="1"/>
        </w:rPr>
        <w:t xml:space="preserve"> </w:t>
      </w:r>
      <w:r>
        <w:t>чество раз. При музыкальном сопровождении расчет количества</w:t>
      </w:r>
      <w:r>
        <w:rPr>
          <w:spacing w:val="1"/>
        </w:rPr>
        <w:t xml:space="preserve"> </w:t>
      </w:r>
      <w:r>
        <w:t>повторений ведется на одну музыкальную фразу. Переход от одно-</w:t>
      </w:r>
      <w:r>
        <w:rPr>
          <w:spacing w:val="1"/>
        </w:rPr>
        <w:t xml:space="preserve"> </w:t>
      </w:r>
      <w:r>
        <w:t>го упражнения к другому осуществляется путем краткого названия</w:t>
      </w:r>
      <w:r>
        <w:rPr>
          <w:spacing w:val="1"/>
        </w:rPr>
        <w:t xml:space="preserve"> </w:t>
      </w:r>
      <w:r>
        <w:t>и показа нового исходного положения для выполнения очередного</w:t>
      </w:r>
      <w:r>
        <w:rPr>
          <w:spacing w:val="1"/>
        </w:rPr>
        <w:t xml:space="preserve"> </w:t>
      </w:r>
      <w:r>
        <w:rPr>
          <w:spacing w:val="-1"/>
        </w:rPr>
        <w:t xml:space="preserve">упражнения. </w:t>
      </w:r>
      <w:r>
        <w:t>Преподаватель проделывает упражнение в зеркальном</w:t>
      </w:r>
      <w:r>
        <w:rPr>
          <w:spacing w:val="-52"/>
        </w:rPr>
        <w:t xml:space="preserve"> </w:t>
      </w:r>
      <w:r>
        <w:t>отображении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пор,</w:t>
      </w:r>
      <w:r>
        <w:rPr>
          <w:spacing w:val="1"/>
        </w:rPr>
        <w:t xml:space="preserve"> </w:t>
      </w:r>
      <w:r>
        <w:t>пока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занимающиеся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начнут</w:t>
      </w:r>
      <w:r>
        <w:rPr>
          <w:spacing w:val="1"/>
        </w:rPr>
        <w:t xml:space="preserve"> </w:t>
      </w:r>
      <w:r>
        <w:t>выполнять его согласованно и правильно. Этот способ уместен в</w:t>
      </w:r>
      <w:r>
        <w:rPr>
          <w:spacing w:val="1"/>
        </w:rPr>
        <w:t xml:space="preserve"> </w:t>
      </w:r>
      <w:r>
        <w:t>том случае, когда возникает необходимость быстро осуществить</w:t>
      </w:r>
      <w:r>
        <w:rPr>
          <w:spacing w:val="1"/>
        </w:rPr>
        <w:t xml:space="preserve"> </w:t>
      </w:r>
      <w:r>
        <w:t>разминку и подготовить занимающихся к интенсивной мышечной</w:t>
      </w:r>
      <w:r>
        <w:rPr>
          <w:spacing w:val="1"/>
        </w:rPr>
        <w:t xml:space="preserve"> </w:t>
      </w:r>
      <w:r>
        <w:t>работе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основной</w:t>
      </w:r>
      <w:r>
        <w:rPr>
          <w:spacing w:val="-1"/>
        </w:rPr>
        <w:t xml:space="preserve"> </w:t>
      </w:r>
      <w:r>
        <w:t>части</w:t>
      </w:r>
      <w:r>
        <w:rPr>
          <w:spacing w:val="-3"/>
        </w:rPr>
        <w:t xml:space="preserve"> </w:t>
      </w:r>
      <w:r>
        <w:t>урока.</w:t>
      </w:r>
    </w:p>
    <w:p w:rsidR="0055618D" w:rsidRDefault="00BE78D0">
      <w:pPr>
        <w:pStyle w:val="a3"/>
        <w:spacing w:before="14" w:line="213" w:lineRule="auto"/>
        <w:ind w:left="313" w:right="581" w:firstLine="273"/>
      </w:pPr>
      <w:r>
        <w:t xml:space="preserve">При </w:t>
      </w:r>
      <w:r>
        <w:rPr>
          <w:i/>
        </w:rPr>
        <w:t xml:space="preserve">проходном способе </w:t>
      </w:r>
      <w:r>
        <w:t>упражнения выполняются на ходу или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значительными</w:t>
      </w:r>
      <w:r>
        <w:rPr>
          <w:spacing w:val="1"/>
        </w:rPr>
        <w:t xml:space="preserve"> </w:t>
      </w:r>
      <w:r>
        <w:t>перемещениями</w:t>
      </w:r>
      <w:r>
        <w:rPr>
          <w:spacing w:val="1"/>
        </w:rPr>
        <w:t xml:space="preserve"> </w:t>
      </w:r>
      <w:r>
        <w:t>занимающихся.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включаются:</w:t>
      </w:r>
      <w:r>
        <w:rPr>
          <w:spacing w:val="1"/>
        </w:rPr>
        <w:t xml:space="preserve"> </w:t>
      </w:r>
      <w:r>
        <w:t>ходьба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бег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способами,</w:t>
      </w:r>
      <w:r>
        <w:rPr>
          <w:spacing w:val="1"/>
        </w:rPr>
        <w:t xml:space="preserve"> </w:t>
      </w:r>
      <w:r>
        <w:t>прыжки, танцевальные, движения, преодоление препятствий, пе-</w:t>
      </w:r>
      <w:r>
        <w:rPr>
          <w:spacing w:val="1"/>
        </w:rPr>
        <w:t xml:space="preserve"> </w:t>
      </w:r>
      <w:r>
        <w:t>реползание,</w:t>
      </w:r>
      <w:r>
        <w:rPr>
          <w:spacing w:val="1"/>
        </w:rPr>
        <w:t xml:space="preserve"> </w:t>
      </w:r>
      <w:r>
        <w:t>акробатические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несложные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Существует два варианта этого способа: а) выполняя упражнения,</w:t>
      </w:r>
      <w:r>
        <w:rPr>
          <w:spacing w:val="1"/>
        </w:rPr>
        <w:t xml:space="preserve"> </w:t>
      </w:r>
      <w:r>
        <w:t>занимающиеся передвигаются по периметру зала, площадки или по</w:t>
      </w:r>
      <w:r>
        <w:rPr>
          <w:spacing w:val="-52"/>
        </w:rPr>
        <w:t xml:space="preserve"> </w:t>
      </w:r>
      <w:r>
        <w:t>кругу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колонне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одному;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выполняя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занимающиеся передвигаются поочередно шеренгами,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всю рабочую площадь зала. Проходной способ считается предпо-</w:t>
      </w:r>
      <w:r>
        <w:rPr>
          <w:spacing w:val="1"/>
        </w:rPr>
        <w:t xml:space="preserve"> </w:t>
      </w:r>
      <w:r>
        <w:t>чтительным.</w:t>
      </w:r>
    </w:p>
    <w:p w:rsidR="0055618D" w:rsidRDefault="00BE78D0">
      <w:pPr>
        <w:pStyle w:val="a3"/>
        <w:spacing w:before="10" w:line="213" w:lineRule="auto"/>
        <w:ind w:left="342" w:right="571" w:firstLine="280"/>
        <w:jc w:val="right"/>
      </w:pPr>
      <w:r>
        <w:t>Простые по технике исполнения упражнения могут проводиться</w:t>
      </w:r>
      <w:r>
        <w:rPr>
          <w:spacing w:val="-52"/>
        </w:rPr>
        <w:t xml:space="preserve"> </w:t>
      </w:r>
      <w:r>
        <w:t>только «по показу» или только «по рассказу» и игровым способом.</w:t>
      </w:r>
      <w:r>
        <w:rPr>
          <w:spacing w:val="-52"/>
        </w:rPr>
        <w:t xml:space="preserve"> </w:t>
      </w:r>
      <w:r>
        <w:t xml:space="preserve">По </w:t>
      </w:r>
      <w:r>
        <w:rPr>
          <w:i/>
        </w:rPr>
        <w:t xml:space="preserve">показу </w:t>
      </w:r>
      <w:r>
        <w:t>упражнения проводятся главным образом с дошколь-</w:t>
      </w:r>
      <w:r>
        <w:rPr>
          <w:spacing w:val="1"/>
        </w:rPr>
        <w:t xml:space="preserve"> </w:t>
      </w:r>
      <w:r>
        <w:t>никами, учащимися младших классов, когда надо организовать : их</w:t>
      </w:r>
      <w:r>
        <w:rPr>
          <w:spacing w:val="-52"/>
        </w:rPr>
        <w:t xml:space="preserve"> </w:t>
      </w:r>
      <w:r>
        <w:t>внимание,</w:t>
      </w:r>
      <w:r>
        <w:rPr>
          <w:spacing w:val="-2"/>
        </w:rPr>
        <w:t xml:space="preserve"> </w:t>
      </w:r>
      <w:r>
        <w:t>дисциплинировать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повысить</w:t>
      </w:r>
      <w:r>
        <w:rPr>
          <w:spacing w:val="-1"/>
        </w:rPr>
        <w:t xml:space="preserve"> </w:t>
      </w:r>
      <w:r>
        <w:t>двигательную</w:t>
      </w:r>
      <w:r>
        <w:rPr>
          <w:spacing w:val="-2"/>
        </w:rPr>
        <w:t xml:space="preserve"> </w:t>
      </w:r>
      <w:r>
        <w:t>плот-</w:t>
      </w:r>
    </w:p>
    <w:p w:rsidR="0055618D" w:rsidRDefault="0055618D">
      <w:pPr>
        <w:spacing w:line="213" w:lineRule="auto"/>
        <w:jc w:val="right"/>
        <w:sectPr w:rsidR="0055618D">
          <w:footerReference w:type="default" r:id="rId456"/>
          <w:pgSz w:w="16840" w:h="11900" w:orient="landscape"/>
          <w:pgMar w:top="260" w:right="1200" w:bottom="960" w:left="1040" w:header="0" w:footer="765" w:gutter="0"/>
          <w:cols w:num="2" w:space="720" w:equalWidth="0">
            <w:col w:w="6730" w:space="581"/>
            <w:col w:w="7289"/>
          </w:cols>
        </w:sectPr>
      </w:pPr>
    </w:p>
    <w:p w:rsidR="0055618D" w:rsidRDefault="00BE78D0">
      <w:pPr>
        <w:pStyle w:val="a3"/>
        <w:spacing w:before="176" w:line="213" w:lineRule="auto"/>
        <w:ind w:left="404" w:right="48"/>
      </w:pPr>
      <w:r>
        <w:lastRenderedPageBreak/>
        <w:t xml:space="preserve">ность и физическую нагрузку. Только </w:t>
      </w:r>
      <w:r>
        <w:rPr>
          <w:i/>
        </w:rPr>
        <w:t xml:space="preserve">рассказ </w:t>
      </w:r>
      <w:r>
        <w:t>применяется с целью</w:t>
      </w:r>
      <w:r>
        <w:rPr>
          <w:spacing w:val="-52"/>
        </w:rPr>
        <w:t xml:space="preserve"> </w:t>
      </w:r>
      <w:r>
        <w:t>развития образного и логического мышления, памяти на движения,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движений.</w:t>
      </w:r>
      <w:r>
        <w:rPr>
          <w:spacing w:val="1"/>
        </w:rPr>
        <w:t xml:space="preserve"> </w:t>
      </w:r>
      <w:r>
        <w:rPr>
          <w:i/>
        </w:rPr>
        <w:t>Игровой</w:t>
      </w:r>
      <w:r>
        <w:rPr>
          <w:i/>
          <w:spacing w:val="1"/>
        </w:rPr>
        <w:t xml:space="preserve"> </w:t>
      </w:r>
      <w:r>
        <w:rPr>
          <w:i/>
        </w:rPr>
        <w:t>способ</w:t>
      </w:r>
      <w:r>
        <w:rPr>
          <w:i/>
          <w:spacing w:val="1"/>
        </w:rPr>
        <w:t xml:space="preserve"> </w:t>
      </w:r>
      <w:r>
        <w:t>применяется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закрепления</w:t>
      </w:r>
      <w:r>
        <w:rPr>
          <w:spacing w:val="1"/>
        </w:rPr>
        <w:t xml:space="preserve"> </w:t>
      </w:r>
      <w:r>
        <w:t>пройденного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уроке</w:t>
      </w:r>
      <w:r>
        <w:rPr>
          <w:spacing w:val="1"/>
        </w:rPr>
        <w:t xml:space="preserve"> </w:t>
      </w:r>
      <w:r>
        <w:t>материала,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стимуляции</w:t>
      </w:r>
      <w:r>
        <w:rPr>
          <w:spacing w:val="1"/>
        </w:rPr>
        <w:t xml:space="preserve"> </w:t>
      </w:r>
      <w:r>
        <w:t>активности занимающихся, увеличения физической нагрузки, эмо-</w:t>
      </w:r>
      <w:r>
        <w:rPr>
          <w:spacing w:val="1"/>
        </w:rPr>
        <w:t xml:space="preserve"> </w:t>
      </w:r>
      <w:r>
        <w:t>циональной</w:t>
      </w:r>
      <w:r>
        <w:rPr>
          <w:spacing w:val="-2"/>
        </w:rPr>
        <w:t xml:space="preserve"> </w:t>
      </w:r>
      <w:r>
        <w:t>окраски</w:t>
      </w:r>
      <w:r>
        <w:rPr>
          <w:spacing w:val="-1"/>
        </w:rPr>
        <w:t xml:space="preserve"> </w:t>
      </w:r>
      <w:r>
        <w:t>урока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отдельной</w:t>
      </w:r>
      <w:r>
        <w:rPr>
          <w:spacing w:val="-2"/>
        </w:rPr>
        <w:t xml:space="preserve"> </w:t>
      </w:r>
      <w:r>
        <w:t>его части.</w:t>
      </w:r>
    </w:p>
    <w:p w:rsidR="0055618D" w:rsidRDefault="00BE78D0">
      <w:pPr>
        <w:pStyle w:val="a3"/>
        <w:spacing w:before="12" w:line="213" w:lineRule="auto"/>
        <w:ind w:left="399" w:right="47" w:firstLine="302"/>
      </w:pP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подготовительной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урока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добиваться согласованности, эффективности выполнения заданных</w:t>
      </w:r>
      <w:r>
        <w:rPr>
          <w:spacing w:val="-52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всеми</w:t>
      </w:r>
      <w:r>
        <w:rPr>
          <w:spacing w:val="1"/>
        </w:rPr>
        <w:t xml:space="preserve"> </w:t>
      </w:r>
      <w:r>
        <w:t>занимающимися, поддержания</w:t>
      </w:r>
      <w:r>
        <w:rPr>
          <w:spacing w:val="1"/>
        </w:rPr>
        <w:t xml:space="preserve"> </w:t>
      </w:r>
      <w:r>
        <w:t>интереса к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выполнению.</w:t>
      </w:r>
    </w:p>
    <w:p w:rsidR="0055618D" w:rsidRDefault="0055618D">
      <w:pPr>
        <w:pStyle w:val="a3"/>
        <w:spacing w:before="3"/>
        <w:jc w:val="left"/>
        <w:rPr>
          <w:sz w:val="24"/>
        </w:rPr>
      </w:pPr>
    </w:p>
    <w:p w:rsidR="0055618D" w:rsidRDefault="00BE78D0">
      <w:pPr>
        <w:pStyle w:val="a4"/>
        <w:numPr>
          <w:ilvl w:val="2"/>
          <w:numId w:val="58"/>
        </w:numPr>
        <w:tabs>
          <w:tab w:val="left" w:pos="2875"/>
        </w:tabs>
        <w:spacing w:before="1"/>
        <w:ind w:left="2874" w:hanging="611"/>
        <w:jc w:val="left"/>
      </w:pPr>
      <w:r>
        <w:rPr>
          <w:spacing w:val="-2"/>
          <w:w w:val="105"/>
        </w:rPr>
        <w:t>Основная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часть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урока</w:t>
      </w:r>
    </w:p>
    <w:p w:rsidR="0055618D" w:rsidRDefault="00BE78D0">
      <w:pPr>
        <w:pStyle w:val="a3"/>
        <w:spacing w:before="133" w:line="243" w:lineRule="exact"/>
        <w:ind w:left="707"/>
      </w:pPr>
      <w:r>
        <w:t>В</w:t>
      </w:r>
      <w:r>
        <w:rPr>
          <w:spacing w:val="-4"/>
        </w:rPr>
        <w:t xml:space="preserve"> </w:t>
      </w:r>
      <w:r>
        <w:t>основной</w:t>
      </w:r>
      <w:r>
        <w:rPr>
          <w:spacing w:val="-3"/>
        </w:rPr>
        <w:t xml:space="preserve"> </w:t>
      </w:r>
      <w:r>
        <w:t>части</w:t>
      </w:r>
      <w:r>
        <w:rPr>
          <w:spacing w:val="-3"/>
        </w:rPr>
        <w:t xml:space="preserve"> </w:t>
      </w:r>
      <w:r>
        <w:t>урока</w:t>
      </w:r>
      <w:r>
        <w:rPr>
          <w:spacing w:val="-2"/>
        </w:rPr>
        <w:t xml:space="preserve"> </w:t>
      </w:r>
      <w:r>
        <w:t>решаются</w:t>
      </w:r>
      <w:r>
        <w:rPr>
          <w:spacing w:val="-3"/>
        </w:rPr>
        <w:t xml:space="preserve"> </w:t>
      </w:r>
      <w:r>
        <w:t>следующие</w:t>
      </w:r>
      <w:r>
        <w:rPr>
          <w:spacing w:val="-3"/>
        </w:rPr>
        <w:t xml:space="preserve"> </w:t>
      </w:r>
      <w:r>
        <w:t>задачи:</w:t>
      </w:r>
    </w:p>
    <w:p w:rsidR="0055618D" w:rsidRDefault="00BE78D0">
      <w:pPr>
        <w:pStyle w:val="a4"/>
        <w:numPr>
          <w:ilvl w:val="2"/>
          <w:numId w:val="59"/>
        </w:numPr>
        <w:tabs>
          <w:tab w:val="left" w:pos="924"/>
        </w:tabs>
        <w:spacing w:before="10" w:line="216" w:lineRule="auto"/>
        <w:ind w:right="53" w:firstLine="292"/>
        <w:jc w:val="both"/>
      </w:pPr>
      <w:r>
        <w:t>Повышение функциональных возможностей организма, фи-</w:t>
      </w:r>
      <w:r>
        <w:rPr>
          <w:spacing w:val="1"/>
        </w:rPr>
        <w:t xml:space="preserve"> </w:t>
      </w:r>
      <w:r>
        <w:t>зической</w:t>
      </w:r>
      <w:r>
        <w:rPr>
          <w:spacing w:val="-4"/>
        </w:rPr>
        <w:t xml:space="preserve"> </w:t>
      </w:r>
      <w:r>
        <w:t>подготовленности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работоспособности</w:t>
      </w:r>
      <w:r>
        <w:rPr>
          <w:spacing w:val="-3"/>
        </w:rPr>
        <w:t xml:space="preserve"> </w:t>
      </w:r>
      <w:r>
        <w:t>занимающихся.</w:t>
      </w:r>
    </w:p>
    <w:p w:rsidR="0055618D" w:rsidRDefault="00BE78D0">
      <w:pPr>
        <w:pStyle w:val="a4"/>
        <w:numPr>
          <w:ilvl w:val="2"/>
          <w:numId w:val="59"/>
        </w:numPr>
        <w:tabs>
          <w:tab w:val="left" w:pos="924"/>
        </w:tabs>
        <w:spacing w:before="1" w:line="213" w:lineRule="auto"/>
        <w:ind w:right="42" w:firstLine="292"/>
        <w:jc w:val="both"/>
      </w:pPr>
      <w:r>
        <w:t>Обучение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новым</w:t>
      </w:r>
      <w:r>
        <w:rPr>
          <w:spacing w:val="1"/>
        </w:rPr>
        <w:t xml:space="preserve"> </w:t>
      </w:r>
      <w:r>
        <w:t>спортивным,</w:t>
      </w:r>
      <w:r>
        <w:rPr>
          <w:spacing w:val="1"/>
        </w:rPr>
        <w:t xml:space="preserve"> </w:t>
      </w:r>
      <w:r>
        <w:t>прикладным,</w:t>
      </w:r>
      <w:r>
        <w:rPr>
          <w:spacing w:val="-52"/>
        </w:rPr>
        <w:t xml:space="preserve"> </w:t>
      </w:r>
      <w:r>
        <w:t>строевым и общеразвивающим упражнениям с целью доведения их</w:t>
      </w:r>
      <w:r>
        <w:rPr>
          <w:spacing w:val="-52"/>
        </w:rPr>
        <w:t xml:space="preserve"> </w:t>
      </w:r>
      <w:r>
        <w:t>выполнения до уровня навыка. Сообщение новых теоретических</w:t>
      </w:r>
      <w:r>
        <w:rPr>
          <w:spacing w:val="1"/>
        </w:rPr>
        <w:t xml:space="preserve"> </w:t>
      </w:r>
      <w:r>
        <w:t>сведений</w:t>
      </w:r>
      <w:r>
        <w:rPr>
          <w:spacing w:val="25"/>
        </w:rPr>
        <w:t xml:space="preserve"> </w:t>
      </w:r>
      <w:r>
        <w:t>о</w:t>
      </w:r>
      <w:r>
        <w:rPr>
          <w:spacing w:val="24"/>
        </w:rPr>
        <w:t xml:space="preserve"> </w:t>
      </w:r>
      <w:r>
        <w:t>назначении</w:t>
      </w:r>
      <w:r>
        <w:rPr>
          <w:spacing w:val="26"/>
        </w:rPr>
        <w:t xml:space="preserve"> </w:t>
      </w:r>
      <w:r>
        <w:t>вновь</w:t>
      </w:r>
      <w:r>
        <w:rPr>
          <w:spacing w:val="27"/>
        </w:rPr>
        <w:t xml:space="preserve"> </w:t>
      </w:r>
      <w:r>
        <w:t>изучаемых</w:t>
      </w:r>
      <w:r>
        <w:rPr>
          <w:spacing w:val="26"/>
        </w:rPr>
        <w:t xml:space="preserve"> </w:t>
      </w:r>
      <w:r>
        <w:t>упражнений</w:t>
      </w:r>
      <w:r>
        <w:rPr>
          <w:spacing w:val="26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о</w:t>
      </w:r>
      <w:r>
        <w:rPr>
          <w:spacing w:val="26"/>
        </w:rPr>
        <w:t xml:space="preserve"> </w:t>
      </w:r>
      <w:r>
        <w:t>технике</w:t>
      </w:r>
      <w:r>
        <w:rPr>
          <w:spacing w:val="-52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исполнения,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необходимых</w:t>
      </w:r>
      <w:r>
        <w:rPr>
          <w:spacing w:val="56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овладения более сложными упражнениями, трудовыми и военно-</w:t>
      </w:r>
      <w:r>
        <w:rPr>
          <w:spacing w:val="1"/>
        </w:rPr>
        <w:t xml:space="preserve"> </w:t>
      </w:r>
      <w:r>
        <w:t>прикладными</w:t>
      </w:r>
      <w:r>
        <w:rPr>
          <w:spacing w:val="-2"/>
        </w:rPr>
        <w:t xml:space="preserve"> </w:t>
      </w:r>
      <w:r>
        <w:t>двигательными</w:t>
      </w:r>
      <w:r>
        <w:rPr>
          <w:spacing w:val="-1"/>
        </w:rPr>
        <w:t xml:space="preserve"> </w:t>
      </w:r>
      <w:r>
        <w:t>действиями.</w:t>
      </w:r>
    </w:p>
    <w:p w:rsidR="0055618D" w:rsidRDefault="00BE78D0">
      <w:pPr>
        <w:pStyle w:val="a4"/>
        <w:numPr>
          <w:ilvl w:val="2"/>
          <w:numId w:val="59"/>
        </w:numPr>
        <w:tabs>
          <w:tab w:val="left" w:pos="924"/>
        </w:tabs>
        <w:spacing w:before="10" w:line="213" w:lineRule="auto"/>
        <w:ind w:right="46" w:firstLine="292"/>
        <w:jc w:val="both"/>
      </w:pPr>
      <w:r>
        <w:t>Воспитание у обучаемых активного и сознательного отноше-</w:t>
      </w:r>
      <w:r>
        <w:rPr>
          <w:spacing w:val="1"/>
        </w:rPr>
        <w:t xml:space="preserve"> </w:t>
      </w:r>
      <w:r>
        <w:t>ния к занятиям гимнастикой, к учебе, труду, а также воли, доб-</w:t>
      </w:r>
      <w:r>
        <w:rPr>
          <w:spacing w:val="1"/>
        </w:rPr>
        <w:t xml:space="preserve"> </w:t>
      </w:r>
      <w:r>
        <w:t>рожелательного отношения к окружающим, чувства собственного</w:t>
      </w:r>
      <w:r>
        <w:rPr>
          <w:spacing w:val="1"/>
        </w:rPr>
        <w:t xml:space="preserve"> </w:t>
      </w:r>
      <w:r>
        <w:t>достоинства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др.</w:t>
      </w:r>
    </w:p>
    <w:p w:rsidR="0055618D" w:rsidRDefault="00BE78D0">
      <w:pPr>
        <w:pStyle w:val="a3"/>
        <w:spacing w:before="9" w:line="213" w:lineRule="auto"/>
        <w:ind w:left="399" w:right="38" w:firstLine="288"/>
      </w:pPr>
      <w:r>
        <w:t>Эти задачи решаются во взаимосвязи. Для этого применяются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снарядах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снарядами,</w:t>
      </w:r>
      <w:r>
        <w:rPr>
          <w:spacing w:val="1"/>
        </w:rPr>
        <w:t xml:space="preserve"> </w:t>
      </w:r>
      <w:r>
        <w:t>игры,</w:t>
      </w:r>
      <w:r>
        <w:rPr>
          <w:spacing w:val="1"/>
        </w:rPr>
        <w:t xml:space="preserve"> </w:t>
      </w:r>
      <w:r>
        <w:t>эстафеты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подбираются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зани-</w:t>
      </w:r>
      <w:r>
        <w:rPr>
          <w:spacing w:val="1"/>
        </w:rPr>
        <w:t xml:space="preserve"> </w:t>
      </w:r>
      <w:r>
        <w:t>мающихся справиться с ними. Их возможности должны быть не-</w:t>
      </w:r>
      <w:r>
        <w:rPr>
          <w:spacing w:val="1"/>
        </w:rPr>
        <w:t xml:space="preserve"> </w:t>
      </w:r>
      <w:r>
        <w:t>сколько выше, чем того требуют изучаемые упражнения, потому</w:t>
      </w:r>
      <w:r>
        <w:rPr>
          <w:spacing w:val="1"/>
        </w:rPr>
        <w:t xml:space="preserve"> </w:t>
      </w:r>
      <w:r>
        <w:t>что обучаемым нужен успех: он вселяет уверенность в своих силах,</w:t>
      </w:r>
      <w:r>
        <w:rPr>
          <w:spacing w:val="-52"/>
        </w:rPr>
        <w:t xml:space="preserve"> </w:t>
      </w:r>
      <w:r>
        <w:t>вызывает</w:t>
      </w:r>
      <w:r>
        <w:rPr>
          <w:spacing w:val="1"/>
        </w:rPr>
        <w:t xml:space="preserve"> </w:t>
      </w:r>
      <w:r>
        <w:t>интерес,</w:t>
      </w:r>
      <w:r>
        <w:rPr>
          <w:spacing w:val="1"/>
        </w:rPr>
        <w:t xml:space="preserve"> </w:t>
      </w:r>
      <w:r>
        <w:t>побуждает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проявлению</w:t>
      </w:r>
      <w:r>
        <w:rPr>
          <w:spacing w:val="1"/>
        </w:rPr>
        <w:t xml:space="preserve"> </w:t>
      </w:r>
      <w:r>
        <w:t>воли,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занятиям.</w:t>
      </w:r>
      <w:r>
        <w:rPr>
          <w:spacing w:val="1"/>
        </w:rPr>
        <w:t xml:space="preserve"> </w:t>
      </w:r>
      <w:r>
        <w:t>Большие</w:t>
      </w:r>
      <w:r>
        <w:rPr>
          <w:spacing w:val="1"/>
        </w:rPr>
        <w:t xml:space="preserve"> </w:t>
      </w:r>
      <w:r>
        <w:t>трудности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неудачи</w:t>
      </w:r>
      <w:r>
        <w:rPr>
          <w:spacing w:val="1"/>
        </w:rPr>
        <w:t xml:space="preserve"> </w:t>
      </w:r>
      <w:r>
        <w:t>вызывают неприятные чувства, переживания, неуверенность в себе,</w:t>
      </w:r>
      <w:r>
        <w:rPr>
          <w:spacing w:val="-52"/>
        </w:rPr>
        <w:t xml:space="preserve"> </w:t>
      </w:r>
      <w:r>
        <w:t>робость и в конечном итоге отрицательное отношение к уроку, к</w:t>
      </w:r>
      <w:r>
        <w:rPr>
          <w:spacing w:val="1"/>
        </w:rPr>
        <w:t xml:space="preserve"> </w:t>
      </w:r>
      <w:r>
        <w:t>занятиям гимнастикой. Успешное решение задач этой части урока</w:t>
      </w:r>
      <w:r>
        <w:rPr>
          <w:spacing w:val="1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многом</w:t>
      </w:r>
      <w:r>
        <w:rPr>
          <w:spacing w:val="-1"/>
        </w:rPr>
        <w:t xml:space="preserve"> </w:t>
      </w:r>
      <w:r>
        <w:t>зависит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плотности.</w:t>
      </w:r>
    </w:p>
    <w:p w:rsidR="0055618D" w:rsidRDefault="00BE78D0">
      <w:pPr>
        <w:pStyle w:val="a3"/>
        <w:spacing w:before="10" w:line="213" w:lineRule="auto"/>
        <w:ind w:left="414" w:right="50" w:firstLine="287"/>
      </w:pPr>
      <w:r>
        <w:rPr>
          <w:i/>
        </w:rPr>
        <w:t xml:space="preserve">Плотность урока </w:t>
      </w:r>
      <w:r>
        <w:t>определяется отношением полезно затрачен-</w:t>
      </w:r>
      <w:r>
        <w:rPr>
          <w:spacing w:val="1"/>
        </w:rPr>
        <w:t xml:space="preserve"> </w:t>
      </w:r>
      <w:r>
        <w:t>ного</w:t>
      </w:r>
      <w:r>
        <w:rPr>
          <w:spacing w:val="-1"/>
        </w:rPr>
        <w:t xml:space="preserve"> </w:t>
      </w:r>
      <w:r>
        <w:t>времени</w:t>
      </w:r>
      <w:r>
        <w:rPr>
          <w:spacing w:val="-3"/>
        </w:rPr>
        <w:t xml:space="preserve"> </w:t>
      </w:r>
      <w:r>
        <w:t>ко всему</w:t>
      </w:r>
      <w:r>
        <w:rPr>
          <w:spacing w:val="-3"/>
        </w:rPr>
        <w:t xml:space="preserve"> </w:t>
      </w:r>
      <w:r>
        <w:t>времени</w:t>
      </w:r>
      <w:r>
        <w:rPr>
          <w:spacing w:val="-1"/>
        </w:rPr>
        <w:t xml:space="preserve"> </w:t>
      </w:r>
      <w:r>
        <w:t>урока:</w:t>
      </w:r>
    </w:p>
    <w:p w:rsidR="0055618D" w:rsidRDefault="00BE78D0">
      <w:pPr>
        <w:pStyle w:val="a3"/>
        <w:spacing w:before="4"/>
        <w:jc w:val="left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86" behindDoc="0" locked="0" layoutInCell="1" allowOverlap="1">
            <wp:simplePos x="0" y="0"/>
            <wp:positionH relativeFrom="page">
              <wp:posOffset>2614871</wp:posOffset>
            </wp:positionH>
            <wp:positionV relativeFrom="paragraph">
              <wp:posOffset>107895</wp:posOffset>
            </wp:positionV>
            <wp:extent cx="728662" cy="292607"/>
            <wp:effectExtent l="0" t="0" r="0" b="0"/>
            <wp:wrapTopAndBottom/>
            <wp:docPr id="483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80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662" cy="292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41" w:line="187" w:lineRule="auto"/>
        <w:ind w:left="414" w:right="117"/>
      </w:pPr>
      <w:r>
        <w:rPr>
          <w:spacing w:val="-4"/>
        </w:rPr>
        <w:t>где</w:t>
      </w:r>
      <w:r>
        <w:rPr>
          <w:spacing w:val="-10"/>
        </w:rPr>
        <w:t xml:space="preserve"> </w:t>
      </w:r>
      <w:r>
        <w:rPr>
          <w:i/>
          <w:spacing w:val="-4"/>
        </w:rPr>
        <w:t>Р</w:t>
      </w:r>
      <w:r>
        <w:rPr>
          <w:i/>
          <w:spacing w:val="-10"/>
        </w:rPr>
        <w:t xml:space="preserve"> </w:t>
      </w:r>
      <w:r>
        <w:rPr>
          <w:spacing w:val="-4"/>
        </w:rPr>
        <w:t>—</w:t>
      </w:r>
      <w:r>
        <w:rPr>
          <w:spacing w:val="-10"/>
        </w:rPr>
        <w:t xml:space="preserve"> </w:t>
      </w:r>
      <w:r>
        <w:rPr>
          <w:spacing w:val="-4"/>
        </w:rPr>
        <w:t>плотность</w:t>
      </w:r>
      <w:r>
        <w:rPr>
          <w:spacing w:val="-7"/>
        </w:rPr>
        <w:t xml:space="preserve"> </w:t>
      </w:r>
      <w:r>
        <w:rPr>
          <w:spacing w:val="-4"/>
        </w:rPr>
        <w:t>урока;</w:t>
      </w:r>
      <w:r>
        <w:rPr>
          <w:spacing w:val="-9"/>
        </w:rPr>
        <w:t xml:space="preserve"> </w:t>
      </w:r>
      <w:r>
        <w:rPr>
          <w:spacing w:val="-4"/>
        </w:rPr>
        <w:t>/</w:t>
      </w:r>
      <w:r>
        <w:rPr>
          <w:spacing w:val="-6"/>
        </w:rPr>
        <w:t xml:space="preserve"> </w:t>
      </w:r>
      <w:r>
        <w:rPr>
          <w:spacing w:val="-3"/>
        </w:rPr>
        <w:t>—</w:t>
      </w:r>
      <w:r>
        <w:rPr>
          <w:spacing w:val="-10"/>
        </w:rPr>
        <w:t xml:space="preserve"> </w:t>
      </w:r>
      <w:r>
        <w:rPr>
          <w:spacing w:val="-3"/>
        </w:rPr>
        <w:t>полезно</w:t>
      </w:r>
      <w:r>
        <w:rPr>
          <w:spacing w:val="-8"/>
        </w:rPr>
        <w:t xml:space="preserve"> </w:t>
      </w:r>
      <w:r>
        <w:rPr>
          <w:spacing w:val="-3"/>
        </w:rPr>
        <w:t>затраченное</w:t>
      </w:r>
      <w:r>
        <w:rPr>
          <w:spacing w:val="-7"/>
        </w:rPr>
        <w:t xml:space="preserve"> </w:t>
      </w:r>
      <w:r>
        <w:rPr>
          <w:spacing w:val="-3"/>
        </w:rPr>
        <w:t>время;</w:t>
      </w:r>
      <w:r>
        <w:rPr>
          <w:spacing w:val="-9"/>
        </w:rPr>
        <w:t xml:space="preserve"> </w:t>
      </w:r>
      <w:r>
        <w:rPr>
          <w:i/>
          <w:spacing w:val="-3"/>
        </w:rPr>
        <w:t>Т</w:t>
      </w:r>
      <w:r>
        <w:rPr>
          <w:i/>
          <w:spacing w:val="-8"/>
        </w:rPr>
        <w:t xml:space="preserve"> </w:t>
      </w:r>
      <w:r>
        <w:rPr>
          <w:spacing w:val="-3"/>
        </w:rPr>
        <w:t>—</w:t>
      </w:r>
      <w:r>
        <w:rPr>
          <w:spacing w:val="-10"/>
        </w:rPr>
        <w:t xml:space="preserve"> </w:t>
      </w:r>
      <w:r>
        <w:rPr>
          <w:spacing w:val="-3"/>
        </w:rPr>
        <w:t>общее</w:t>
      </w:r>
      <w:r>
        <w:rPr>
          <w:spacing w:val="-52"/>
        </w:rPr>
        <w:t xml:space="preserve"> </w:t>
      </w:r>
      <w:r>
        <w:t>время</w:t>
      </w:r>
      <w:r>
        <w:rPr>
          <w:spacing w:val="-2"/>
        </w:rPr>
        <w:t xml:space="preserve"> </w:t>
      </w:r>
      <w:r>
        <w:t>урока.</w:t>
      </w:r>
    </w:p>
    <w:p w:rsidR="0055618D" w:rsidRDefault="00BE78D0">
      <w:pPr>
        <w:pStyle w:val="a3"/>
        <w:spacing w:before="102" w:line="213" w:lineRule="auto"/>
        <w:ind w:left="399" w:right="609" w:firstLine="273"/>
      </w:pPr>
      <w:r>
        <w:br w:type="column"/>
      </w:r>
      <w:r>
        <w:lastRenderedPageBreak/>
        <w:t>Можно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затраченное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уроке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активные</w:t>
      </w:r>
      <w:r>
        <w:rPr>
          <w:spacing w:val="1"/>
        </w:rPr>
        <w:t xml:space="preserve"> </w:t>
      </w:r>
      <w:r>
        <w:t>полезные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называемую</w:t>
      </w:r>
      <w:r>
        <w:rPr>
          <w:spacing w:val="1"/>
        </w:rPr>
        <w:t xml:space="preserve"> </w:t>
      </w:r>
      <w:r>
        <w:t>моторную</w:t>
      </w:r>
      <w:r>
        <w:rPr>
          <w:spacing w:val="55"/>
        </w:rPr>
        <w:t xml:space="preserve"> </w:t>
      </w:r>
      <w:r>
        <w:t>плотность.</w:t>
      </w:r>
      <w:r>
        <w:rPr>
          <w:spacing w:val="1"/>
        </w:rPr>
        <w:t xml:space="preserve"> </w:t>
      </w:r>
      <w:r>
        <w:t>Она</w:t>
      </w:r>
      <w:r>
        <w:rPr>
          <w:spacing w:val="-1"/>
        </w:rPr>
        <w:t xml:space="preserve"> </w:t>
      </w:r>
      <w:r>
        <w:t>определяется</w:t>
      </w:r>
      <w:r>
        <w:rPr>
          <w:spacing w:val="-1"/>
        </w:rPr>
        <w:t xml:space="preserve"> </w:t>
      </w:r>
      <w:r>
        <w:t>по следующей</w:t>
      </w:r>
      <w:r>
        <w:rPr>
          <w:spacing w:val="-1"/>
        </w:rPr>
        <w:t xml:space="preserve"> </w:t>
      </w:r>
      <w:r>
        <w:t>формуле:</w:t>
      </w:r>
    </w:p>
    <w:p w:rsidR="0055618D" w:rsidRDefault="00BE78D0">
      <w:pPr>
        <w:pStyle w:val="a3"/>
        <w:spacing w:before="2"/>
        <w:jc w:val="left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187" behindDoc="0" locked="0" layoutInCell="1" allowOverlap="1">
            <wp:simplePos x="0" y="0"/>
            <wp:positionH relativeFrom="page">
              <wp:posOffset>7077333</wp:posOffset>
            </wp:positionH>
            <wp:positionV relativeFrom="paragraph">
              <wp:posOffset>165047</wp:posOffset>
            </wp:positionV>
            <wp:extent cx="875853" cy="288036"/>
            <wp:effectExtent l="0" t="0" r="0" b="0"/>
            <wp:wrapTopAndBottom/>
            <wp:docPr id="485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81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853" cy="288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109" w:line="187" w:lineRule="auto"/>
        <w:ind w:left="409" w:right="591"/>
      </w:pPr>
      <w:r>
        <w:rPr>
          <w:spacing w:val="-7"/>
        </w:rPr>
        <w:t xml:space="preserve">где Лют ~~ моторная плотность урока; </w:t>
      </w:r>
      <w:r>
        <w:rPr>
          <w:i/>
          <w:spacing w:val="-7"/>
        </w:rPr>
        <w:t xml:space="preserve">t </w:t>
      </w:r>
      <w:r>
        <w:rPr>
          <w:spacing w:val="-7"/>
        </w:rPr>
        <w:t xml:space="preserve">— время, </w:t>
      </w:r>
      <w:r>
        <w:rPr>
          <w:spacing w:val="-6"/>
        </w:rPr>
        <w:t>затраченное на полез-</w:t>
      </w:r>
      <w:r>
        <w:rPr>
          <w:spacing w:val="-52"/>
        </w:rPr>
        <w:t xml:space="preserve"> </w:t>
      </w:r>
      <w:r>
        <w:t>ные</w:t>
      </w:r>
      <w:r>
        <w:rPr>
          <w:spacing w:val="-1"/>
        </w:rPr>
        <w:t xml:space="preserve"> </w:t>
      </w:r>
      <w:r>
        <w:t>активные движения;</w:t>
      </w:r>
      <w:r>
        <w:rPr>
          <w:spacing w:val="-2"/>
        </w:rPr>
        <w:t xml:space="preserve"> </w:t>
      </w:r>
      <w:r>
        <w:rPr>
          <w:i/>
        </w:rPr>
        <w:t>Т</w:t>
      </w:r>
      <w:r>
        <w:rPr>
          <w:i/>
          <w:spacing w:val="-2"/>
        </w:rPr>
        <w:t xml:space="preserve"> </w:t>
      </w:r>
      <w:r>
        <w:rPr>
          <w:i/>
        </w:rPr>
        <w:t xml:space="preserve">— </w:t>
      </w:r>
      <w:r>
        <w:t>общее время</w:t>
      </w:r>
      <w:r>
        <w:rPr>
          <w:spacing w:val="-2"/>
        </w:rPr>
        <w:t xml:space="preserve"> </w:t>
      </w:r>
      <w:r>
        <w:t>урока.</w:t>
      </w:r>
    </w:p>
    <w:p w:rsidR="0055618D" w:rsidRDefault="00BE78D0">
      <w:pPr>
        <w:pStyle w:val="a3"/>
        <w:spacing w:before="108" w:line="213" w:lineRule="auto"/>
        <w:ind w:left="409" w:right="587" w:firstLine="278"/>
      </w:pPr>
      <w:r>
        <w:t>Плотность</w:t>
      </w:r>
      <w:r>
        <w:rPr>
          <w:spacing w:val="1"/>
        </w:rPr>
        <w:t xml:space="preserve"> </w:t>
      </w:r>
      <w:r>
        <w:t>урока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повысить</w:t>
      </w:r>
      <w:r>
        <w:rPr>
          <w:spacing w:val="1"/>
        </w:rPr>
        <w:t xml:space="preserve"> </w:t>
      </w:r>
      <w:r>
        <w:t>применением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методических</w:t>
      </w:r>
      <w:r>
        <w:rPr>
          <w:spacing w:val="-2"/>
        </w:rPr>
        <w:t xml:space="preserve"> </w:t>
      </w:r>
      <w:r>
        <w:t>приемов:</w:t>
      </w:r>
    </w:p>
    <w:p w:rsidR="0055618D" w:rsidRDefault="00BE78D0">
      <w:pPr>
        <w:pStyle w:val="a3"/>
        <w:spacing w:before="1" w:line="213" w:lineRule="auto"/>
        <w:ind w:left="409" w:right="588" w:firstLine="278"/>
      </w:pPr>
      <w:r>
        <w:t>а) выполнение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(подтягивание,</w:t>
      </w:r>
      <w:r>
        <w:rPr>
          <w:spacing w:val="1"/>
        </w:rPr>
        <w:t xml:space="preserve"> </w:t>
      </w:r>
      <w:r>
        <w:t>пере</w:t>
      </w:r>
      <w:r>
        <w:rPr>
          <w:spacing w:val="1"/>
        </w:rPr>
        <w:t xml:space="preserve"> </w:t>
      </w:r>
      <w:r>
        <w:t>ворот в упор, сгибание и разгибание рук в упоре и др.) по два</w:t>
      </w:r>
      <w:r>
        <w:rPr>
          <w:spacing w:val="1"/>
        </w:rPr>
        <w:t xml:space="preserve"> </w:t>
      </w:r>
      <w:r>
        <w:t>человека</w:t>
      </w:r>
      <w:r>
        <w:rPr>
          <w:spacing w:val="-3"/>
        </w:rPr>
        <w:t xml:space="preserve"> </w:t>
      </w:r>
      <w:r>
        <w:t>одновременно на одном</w:t>
      </w:r>
      <w:r>
        <w:rPr>
          <w:spacing w:val="-2"/>
        </w:rPr>
        <w:t xml:space="preserve"> </w:t>
      </w:r>
      <w:r>
        <w:t>снаряде;</w:t>
      </w:r>
    </w:p>
    <w:p w:rsidR="0055618D" w:rsidRDefault="00BE78D0">
      <w:pPr>
        <w:pStyle w:val="a3"/>
        <w:spacing w:line="220" w:lineRule="exact"/>
        <w:ind w:left="687"/>
      </w:pPr>
      <w:r>
        <w:t>б) увеличение</w:t>
      </w:r>
      <w:r>
        <w:rPr>
          <w:spacing w:val="-5"/>
        </w:rPr>
        <w:t xml:space="preserve"> </w:t>
      </w:r>
      <w:r>
        <w:t>количества</w:t>
      </w:r>
      <w:r>
        <w:rPr>
          <w:spacing w:val="-6"/>
        </w:rPr>
        <w:t xml:space="preserve"> </w:t>
      </w:r>
      <w:r>
        <w:t>снарядов;</w:t>
      </w:r>
    </w:p>
    <w:p w:rsidR="0055618D" w:rsidRDefault="00BE78D0">
      <w:pPr>
        <w:pStyle w:val="a3"/>
        <w:spacing w:before="9" w:line="213" w:lineRule="auto"/>
        <w:ind w:left="409" w:right="590" w:firstLine="278"/>
      </w:pPr>
      <w:r>
        <w:t>в) организация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мест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подво</w:t>
      </w:r>
      <w:r>
        <w:rPr>
          <w:spacing w:val="1"/>
        </w:rPr>
        <w:t xml:space="preserve"> </w:t>
      </w:r>
      <w:r>
        <w:t>дящих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подготовительных упражнений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др.;</w:t>
      </w:r>
    </w:p>
    <w:p w:rsidR="0055618D" w:rsidRDefault="00BE78D0">
      <w:pPr>
        <w:pStyle w:val="a3"/>
        <w:spacing w:before="1" w:line="213" w:lineRule="auto"/>
        <w:ind w:left="409" w:right="568" w:firstLine="278"/>
      </w:pPr>
      <w:r>
        <w:t>г) проведение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урока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методу</w:t>
      </w:r>
      <w:r>
        <w:rPr>
          <w:spacing w:val="1"/>
        </w:rPr>
        <w:t xml:space="preserve"> </w:t>
      </w:r>
      <w:r>
        <w:t>круговой</w:t>
      </w:r>
      <w:r>
        <w:rPr>
          <w:spacing w:val="1"/>
        </w:rPr>
        <w:t xml:space="preserve"> </w:t>
      </w:r>
      <w:r>
        <w:t>тре</w:t>
      </w:r>
      <w:r>
        <w:rPr>
          <w:spacing w:val="1"/>
        </w:rPr>
        <w:t xml:space="preserve"> </w:t>
      </w:r>
      <w:r>
        <w:t>нировки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индивидуализацией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Эф</w:t>
      </w:r>
      <w:r>
        <w:rPr>
          <w:spacing w:val="1"/>
        </w:rPr>
        <w:t xml:space="preserve"> </w:t>
      </w:r>
      <w:r>
        <w:t>фективность</w:t>
      </w:r>
      <w:r>
        <w:rPr>
          <w:spacing w:val="1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приемов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многом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ак</w:t>
      </w:r>
      <w:r>
        <w:rPr>
          <w:spacing w:val="1"/>
        </w:rPr>
        <w:t xml:space="preserve"> </w:t>
      </w:r>
      <w:r>
        <w:t>тивностью занимающихся на уроке. Низкая активность может све</w:t>
      </w:r>
      <w:r>
        <w:rPr>
          <w:spacing w:val="1"/>
        </w:rPr>
        <w:t xml:space="preserve"> </w:t>
      </w:r>
      <w:r>
        <w:t>сти на нет все методические и организационные ухищрения педа</w:t>
      </w:r>
      <w:r>
        <w:rPr>
          <w:spacing w:val="1"/>
        </w:rPr>
        <w:t xml:space="preserve"> </w:t>
      </w:r>
      <w:r>
        <w:t>гога. Активность можно стимулировать не только постановкой за</w:t>
      </w:r>
      <w:r>
        <w:rPr>
          <w:spacing w:val="1"/>
        </w:rPr>
        <w:t xml:space="preserve"> </w:t>
      </w:r>
      <w:r>
        <w:t>дач перед уроком, но и сопоставлением наличных способностей,</w:t>
      </w:r>
      <w:r>
        <w:rPr>
          <w:spacing w:val="1"/>
        </w:rPr>
        <w:t xml:space="preserve"> </w:t>
      </w:r>
      <w:r>
        <w:t>двигательных умений и навыков у занимающихся с требованиями</w:t>
      </w:r>
      <w:r>
        <w:rPr>
          <w:spacing w:val="1"/>
        </w:rPr>
        <w:t xml:space="preserve"> </w:t>
      </w:r>
      <w:r>
        <w:t>программы, заданиями педагога. Активность занимающихся зави</w:t>
      </w:r>
      <w:r>
        <w:rPr>
          <w:spacing w:val="1"/>
        </w:rPr>
        <w:t xml:space="preserve"> </w:t>
      </w:r>
      <w:r>
        <w:t>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объема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чередования</w:t>
      </w:r>
      <w:r>
        <w:rPr>
          <w:spacing w:val="55"/>
        </w:rPr>
        <w:t xml:space="preserve"> </w:t>
      </w:r>
      <w:r>
        <w:t>видов</w:t>
      </w:r>
      <w:r>
        <w:rPr>
          <w:spacing w:val="55"/>
        </w:rPr>
        <w:t xml:space="preserve"> </w:t>
      </w:r>
      <w:r>
        <w:t>упражнений,</w:t>
      </w:r>
      <w:r>
        <w:rPr>
          <w:spacing w:val="55"/>
        </w:rPr>
        <w:t xml:space="preserve"> </w:t>
      </w:r>
      <w:r>
        <w:t>запланирован</w:t>
      </w:r>
      <w:r>
        <w:rPr>
          <w:spacing w:val="1"/>
        </w:rPr>
        <w:t xml:space="preserve"> </w:t>
      </w:r>
      <w:r>
        <w:t>ных</w:t>
      </w:r>
      <w:r>
        <w:rPr>
          <w:spacing w:val="-1"/>
        </w:rPr>
        <w:t xml:space="preserve"> </w:t>
      </w:r>
      <w:r>
        <w:t>педагогом.</w:t>
      </w:r>
    </w:p>
    <w:p w:rsidR="0055618D" w:rsidRDefault="00BE78D0">
      <w:pPr>
        <w:pStyle w:val="a3"/>
        <w:spacing w:before="10" w:line="213" w:lineRule="auto"/>
        <w:ind w:left="428" w:right="546" w:firstLine="283"/>
      </w:pPr>
      <w:r>
        <w:t xml:space="preserve">На </w:t>
      </w:r>
      <w:r>
        <w:rPr>
          <w:i/>
        </w:rPr>
        <w:t xml:space="preserve">объеме </w:t>
      </w:r>
      <w:r>
        <w:t>упражнений сказывается многотемность урока. Учи-</w:t>
      </w:r>
      <w:r>
        <w:rPr>
          <w:spacing w:val="1"/>
        </w:rPr>
        <w:t xml:space="preserve"> </w:t>
      </w:r>
      <w:r>
        <w:t>телю</w:t>
      </w:r>
      <w:r>
        <w:rPr>
          <w:spacing w:val="1"/>
        </w:rPr>
        <w:t xml:space="preserve"> </w:t>
      </w:r>
      <w:r>
        <w:t>приходится</w:t>
      </w:r>
      <w:r>
        <w:rPr>
          <w:spacing w:val="1"/>
        </w:rPr>
        <w:t xml:space="preserve"> </w:t>
      </w:r>
      <w:r>
        <w:t>обучать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большому</w:t>
      </w:r>
      <w:r>
        <w:rPr>
          <w:spacing w:val="1"/>
        </w:rPr>
        <w:t xml:space="preserve"> </w:t>
      </w:r>
      <w:r>
        <w:t>количеству</w:t>
      </w:r>
      <w:r>
        <w:rPr>
          <w:spacing w:val="1"/>
        </w:rPr>
        <w:t xml:space="preserve"> </w:t>
      </w:r>
      <w:r>
        <w:t>самых разных по характеру упражнений (вольные, акробатические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лазание,</w:t>
      </w:r>
      <w:r>
        <w:rPr>
          <w:spacing w:val="1"/>
        </w:rPr>
        <w:t xml:space="preserve"> </w:t>
      </w:r>
      <w:r>
        <w:t>бег,</w:t>
      </w:r>
      <w:r>
        <w:rPr>
          <w:spacing w:val="1"/>
        </w:rPr>
        <w:t xml:space="preserve"> </w:t>
      </w:r>
      <w:r>
        <w:t>прыжки,</w:t>
      </w:r>
      <w:r>
        <w:rPr>
          <w:spacing w:val="1"/>
        </w:rPr>
        <w:t xml:space="preserve"> </w:t>
      </w:r>
      <w:r>
        <w:t>метания,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снарядах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др.),</w:t>
      </w:r>
      <w:r>
        <w:rPr>
          <w:spacing w:val="1"/>
        </w:rPr>
        <w:t xml:space="preserve"> </w:t>
      </w:r>
      <w:r>
        <w:t>повышать</w:t>
      </w:r>
      <w:r>
        <w:rPr>
          <w:spacing w:val="1"/>
        </w:rPr>
        <w:t xml:space="preserve"> </w:t>
      </w:r>
      <w:r>
        <w:t>функциональные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их</w:t>
      </w:r>
      <w:r>
        <w:rPr>
          <w:spacing w:val="-52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двигательные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психические</w:t>
      </w:r>
      <w:r>
        <w:rPr>
          <w:spacing w:val="1"/>
        </w:rPr>
        <w:t xml:space="preserve"> </w:t>
      </w:r>
      <w:r>
        <w:t>способности,</w:t>
      </w:r>
      <w:r>
        <w:rPr>
          <w:spacing w:val="1"/>
        </w:rPr>
        <w:t xml:space="preserve"> </w:t>
      </w:r>
      <w:r>
        <w:t>оказывать воспитывающее воздействие. Поэтому продуктивность</w:t>
      </w:r>
      <w:r>
        <w:rPr>
          <w:spacing w:val="1"/>
        </w:rPr>
        <w:t xml:space="preserve"> </w:t>
      </w:r>
      <w:r>
        <w:t>урока</w:t>
      </w:r>
      <w:r>
        <w:rPr>
          <w:spacing w:val="15"/>
        </w:rPr>
        <w:t xml:space="preserve"> </w:t>
      </w:r>
      <w:r>
        <w:t>во</w:t>
      </w:r>
      <w:r>
        <w:rPr>
          <w:spacing w:val="14"/>
        </w:rPr>
        <w:t xml:space="preserve"> </w:t>
      </w:r>
      <w:r>
        <w:t>многом</w:t>
      </w:r>
      <w:r>
        <w:rPr>
          <w:spacing w:val="15"/>
        </w:rPr>
        <w:t xml:space="preserve"> </w:t>
      </w:r>
      <w:r>
        <w:t>зависит</w:t>
      </w:r>
      <w:r>
        <w:rPr>
          <w:spacing w:val="14"/>
        </w:rPr>
        <w:t xml:space="preserve"> </w:t>
      </w:r>
      <w:r>
        <w:t>от</w:t>
      </w:r>
      <w:r>
        <w:rPr>
          <w:spacing w:val="15"/>
        </w:rPr>
        <w:t xml:space="preserve"> </w:t>
      </w:r>
      <w:r>
        <w:t>того,</w:t>
      </w:r>
      <w:r>
        <w:rPr>
          <w:spacing w:val="14"/>
        </w:rPr>
        <w:t xml:space="preserve"> </w:t>
      </w:r>
      <w:r>
        <w:t>насколько</w:t>
      </w:r>
      <w:r>
        <w:rPr>
          <w:spacing w:val="14"/>
        </w:rPr>
        <w:t xml:space="preserve"> </w:t>
      </w:r>
      <w:r>
        <w:t>удачно</w:t>
      </w:r>
      <w:r>
        <w:rPr>
          <w:spacing w:val="15"/>
        </w:rPr>
        <w:t xml:space="preserve"> </w:t>
      </w:r>
      <w:r>
        <w:t>по</w:t>
      </w:r>
      <w:r>
        <w:rPr>
          <w:spacing w:val="14"/>
        </w:rPr>
        <w:t xml:space="preserve"> </w:t>
      </w:r>
      <w:r>
        <w:t>количеству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сложности</w:t>
      </w:r>
      <w:r>
        <w:rPr>
          <w:spacing w:val="1"/>
        </w:rPr>
        <w:t xml:space="preserve"> </w:t>
      </w:r>
      <w:r>
        <w:t>подобраны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сохранить</w:t>
      </w:r>
      <w:r>
        <w:rPr>
          <w:spacing w:val="1"/>
        </w:rPr>
        <w:t xml:space="preserve"> </w:t>
      </w:r>
      <w:r>
        <w:t>высокую работоспособность занимающихся в течение всей основ-</w:t>
      </w:r>
      <w:r>
        <w:rPr>
          <w:spacing w:val="1"/>
        </w:rPr>
        <w:t xml:space="preserve"> </w:t>
      </w:r>
      <w:r>
        <w:t>ной</w:t>
      </w:r>
      <w:r>
        <w:rPr>
          <w:spacing w:val="1"/>
        </w:rPr>
        <w:t xml:space="preserve"> </w:t>
      </w:r>
      <w:r>
        <w:t>части,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бы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необходи-</w:t>
      </w:r>
      <w:r>
        <w:rPr>
          <w:spacing w:val="-52"/>
        </w:rPr>
        <w:t xml:space="preserve"> </w:t>
      </w:r>
      <w:r>
        <w:t>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новыми,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сложными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последующих</w:t>
      </w:r>
      <w:r>
        <w:rPr>
          <w:spacing w:val="-1"/>
        </w:rPr>
        <w:t xml:space="preserve"> </w:t>
      </w:r>
      <w:r>
        <w:t>уроках.</w:t>
      </w:r>
    </w:p>
    <w:p w:rsidR="0055618D" w:rsidRDefault="00BE78D0">
      <w:pPr>
        <w:pStyle w:val="a3"/>
        <w:spacing w:before="11" w:line="213" w:lineRule="auto"/>
        <w:ind w:left="447" w:right="539" w:firstLine="278"/>
      </w:pPr>
      <w:r>
        <w:rPr>
          <w:i/>
        </w:rPr>
        <w:t>Нагрузка,</w:t>
      </w:r>
      <w:r>
        <w:rPr>
          <w:i/>
          <w:spacing w:val="1"/>
        </w:rPr>
        <w:t xml:space="preserve"> </w:t>
      </w:r>
      <w:r>
        <w:t>испытываемая</w:t>
      </w:r>
      <w:r>
        <w:rPr>
          <w:spacing w:val="1"/>
        </w:rPr>
        <w:t xml:space="preserve"> </w:t>
      </w:r>
      <w:r>
        <w:t>занимающимися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Урока, и их работоспособность в значительной мере</w:t>
      </w:r>
      <w:r>
        <w:rPr>
          <w:spacing w:val="1"/>
        </w:rPr>
        <w:t xml:space="preserve"> </w:t>
      </w:r>
      <w:r>
        <w:t>зависят от</w:t>
      </w:r>
      <w:r>
        <w:rPr>
          <w:spacing w:val="1"/>
        </w:rPr>
        <w:t xml:space="preserve"> </w:t>
      </w:r>
      <w:r>
        <w:t>правильного чередования работы и отдыха во время выполнения</w:t>
      </w:r>
      <w:r>
        <w:rPr>
          <w:spacing w:val="1"/>
        </w:rPr>
        <w:t xml:space="preserve"> </w:t>
      </w:r>
      <w:r>
        <w:t>Упражнений.</w:t>
      </w:r>
      <w:r>
        <w:rPr>
          <w:spacing w:val="-2"/>
        </w:rPr>
        <w:t xml:space="preserve"> </w:t>
      </w:r>
      <w:r>
        <w:t>Особенно</w:t>
      </w:r>
      <w:r>
        <w:rPr>
          <w:spacing w:val="-1"/>
        </w:rPr>
        <w:t xml:space="preserve"> </w:t>
      </w:r>
      <w:r>
        <w:t>важно</w:t>
      </w:r>
      <w:r>
        <w:rPr>
          <w:spacing w:val="-1"/>
        </w:rPr>
        <w:t xml:space="preserve"> </w:t>
      </w:r>
      <w:r>
        <w:t>знать,</w:t>
      </w:r>
      <w:r>
        <w:rPr>
          <w:spacing w:val="-4"/>
        </w:rPr>
        <w:t xml:space="preserve"> </w:t>
      </w:r>
      <w:r>
        <w:t>какая</w:t>
      </w:r>
      <w:r>
        <w:rPr>
          <w:spacing w:val="-2"/>
        </w:rPr>
        <w:t xml:space="preserve"> </w:t>
      </w:r>
      <w:r>
        <w:t>степень</w:t>
      </w:r>
      <w:r>
        <w:rPr>
          <w:spacing w:val="-4"/>
        </w:rPr>
        <w:t xml:space="preserve"> </w:t>
      </w:r>
      <w:r>
        <w:t>восстановле-</w:t>
      </w:r>
    </w:p>
    <w:p w:rsidR="0055618D" w:rsidRDefault="0055618D">
      <w:pPr>
        <w:spacing w:line="213" w:lineRule="auto"/>
        <w:sectPr w:rsidR="0055618D">
          <w:footerReference w:type="default" r:id="rId459"/>
          <w:pgSz w:w="16840" w:h="11900" w:orient="landscape"/>
          <w:pgMar w:top="260" w:right="1200" w:bottom="960" w:left="1040" w:header="0" w:footer="777" w:gutter="0"/>
          <w:cols w:num="2" w:space="720" w:equalWidth="0">
            <w:col w:w="6856" w:space="369"/>
            <w:col w:w="7375"/>
          </w:cols>
        </w:sectPr>
      </w:pPr>
    </w:p>
    <w:p w:rsidR="0055618D" w:rsidRDefault="00BE78D0">
      <w:pPr>
        <w:pStyle w:val="a3"/>
        <w:spacing w:before="84" w:line="213" w:lineRule="auto"/>
        <w:ind w:left="289" w:right="54"/>
      </w:pPr>
      <w:r>
        <w:lastRenderedPageBreak/>
        <w:t>ния от предыдущего выполнения упражнения является оптималь-</w:t>
      </w:r>
      <w:r>
        <w:rPr>
          <w:spacing w:val="1"/>
        </w:rPr>
        <w:t xml:space="preserve"> </w:t>
      </w:r>
      <w:r>
        <w:t>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категории</w:t>
      </w:r>
      <w:r>
        <w:rPr>
          <w:spacing w:val="1"/>
        </w:rPr>
        <w:t xml:space="preserve"> </w:t>
      </w:r>
      <w:r>
        <w:t>занимающихся.</w:t>
      </w:r>
      <w:r>
        <w:rPr>
          <w:spacing w:val="1"/>
        </w:rPr>
        <w:t xml:space="preserve"> </w:t>
      </w:r>
      <w:r>
        <w:t>Известно,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уменьшение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увеличение</w:t>
      </w:r>
      <w:r>
        <w:rPr>
          <w:spacing w:val="1"/>
        </w:rPr>
        <w:t xml:space="preserve"> </w:t>
      </w:r>
      <w:r>
        <w:t>продолжительности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оптимальной</w:t>
      </w:r>
      <w:r>
        <w:rPr>
          <w:spacing w:val="1"/>
        </w:rPr>
        <w:t xml:space="preserve"> </w:t>
      </w:r>
      <w:r>
        <w:t>величины</w:t>
      </w:r>
      <w:r>
        <w:rPr>
          <w:spacing w:val="1"/>
        </w:rPr>
        <w:t xml:space="preserve"> </w:t>
      </w:r>
      <w:r>
        <w:t>приводит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возрастанию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грешностей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технике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изучаемых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Есть</w:t>
      </w:r>
      <w:r>
        <w:rPr>
          <w:spacing w:val="-52"/>
        </w:rPr>
        <w:t xml:space="preserve"> </w:t>
      </w:r>
      <w:r>
        <w:t>данные научных исследований, которые говорят о том, что таким</w:t>
      </w:r>
      <w:r>
        <w:rPr>
          <w:spacing w:val="1"/>
        </w:rPr>
        <w:t xml:space="preserve"> </w:t>
      </w:r>
      <w:r>
        <w:t>оптимумом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промежуток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окончания</w:t>
      </w:r>
      <w:r>
        <w:rPr>
          <w:spacing w:val="1"/>
        </w:rPr>
        <w:t xml:space="preserve"> </w:t>
      </w:r>
      <w:r>
        <w:t>упраж-</w:t>
      </w:r>
      <w:r>
        <w:rPr>
          <w:spacing w:val="1"/>
        </w:rPr>
        <w:t xml:space="preserve"> </w:t>
      </w:r>
      <w:r>
        <w:t>нения до установления пульса 90 — 100 уд/мин. В течение этого</w:t>
      </w:r>
      <w:r>
        <w:rPr>
          <w:spacing w:val="1"/>
        </w:rPr>
        <w:t xml:space="preserve"> </w:t>
      </w:r>
      <w:r>
        <w:t>времени в памяти занимающихся еще хорошо сохраняется сфор-</w:t>
      </w:r>
      <w:r>
        <w:rPr>
          <w:spacing w:val="1"/>
        </w:rPr>
        <w:t xml:space="preserve"> </w:t>
      </w:r>
      <w:r>
        <w:t>мированный</w:t>
      </w:r>
      <w:r>
        <w:rPr>
          <w:spacing w:val="1"/>
        </w:rPr>
        <w:t xml:space="preserve"> </w:t>
      </w:r>
      <w:r>
        <w:t>педагогом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органы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сохраняют</w:t>
      </w:r>
      <w:r>
        <w:rPr>
          <w:spacing w:val="1"/>
        </w:rPr>
        <w:t xml:space="preserve"> </w:t>
      </w:r>
      <w:r>
        <w:t>высокий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работоспособности.</w:t>
      </w:r>
      <w:r>
        <w:rPr>
          <w:spacing w:val="1"/>
        </w:rPr>
        <w:t xml:space="preserve"> </w:t>
      </w:r>
      <w:r>
        <w:t>Уста-</w:t>
      </w:r>
      <w:r>
        <w:rPr>
          <w:spacing w:val="1"/>
        </w:rPr>
        <w:t xml:space="preserve"> </w:t>
      </w:r>
      <w:r>
        <w:t>новлено,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юными</w:t>
      </w:r>
      <w:r>
        <w:rPr>
          <w:spacing w:val="1"/>
        </w:rPr>
        <w:t xml:space="preserve"> </w:t>
      </w:r>
      <w:r>
        <w:t>гимнастами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высокой</w:t>
      </w:r>
      <w:r>
        <w:rPr>
          <w:spacing w:val="-52"/>
        </w:rPr>
        <w:t xml:space="preserve"> </w:t>
      </w:r>
      <w:r>
        <w:t>спортивной подготовкой интервалы отдыха при выполнении целых</w:t>
      </w:r>
      <w:r>
        <w:rPr>
          <w:spacing w:val="-52"/>
        </w:rPr>
        <w:t xml:space="preserve"> </w:t>
      </w:r>
      <w:r>
        <w:t>комбинаций на снарядах могут быть в пределах от 2 до 5 мин: на</w:t>
      </w:r>
      <w:r>
        <w:rPr>
          <w:spacing w:val="1"/>
        </w:rPr>
        <w:t xml:space="preserve"> </w:t>
      </w:r>
      <w:r>
        <w:t>коне</w:t>
      </w:r>
      <w:r>
        <w:rPr>
          <w:spacing w:val="23"/>
        </w:rPr>
        <w:t xml:space="preserve"> </w:t>
      </w:r>
      <w:r>
        <w:t>и</w:t>
      </w:r>
      <w:r>
        <w:rPr>
          <w:spacing w:val="23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>брусьях</w:t>
      </w:r>
      <w:r>
        <w:rPr>
          <w:spacing w:val="24"/>
        </w:rPr>
        <w:t xml:space="preserve"> </w:t>
      </w:r>
      <w:r>
        <w:t>—</w:t>
      </w:r>
      <w:r>
        <w:rPr>
          <w:spacing w:val="23"/>
        </w:rPr>
        <w:t xml:space="preserve"> </w:t>
      </w:r>
      <w:r>
        <w:t>4,5</w:t>
      </w:r>
      <w:r>
        <w:rPr>
          <w:spacing w:val="26"/>
        </w:rPr>
        <w:t xml:space="preserve"> </w:t>
      </w:r>
      <w:r>
        <w:t>мин;</w:t>
      </w:r>
      <w:r>
        <w:rPr>
          <w:spacing w:val="24"/>
        </w:rPr>
        <w:t xml:space="preserve"> </w:t>
      </w:r>
      <w:r>
        <w:t>при</w:t>
      </w:r>
      <w:r>
        <w:rPr>
          <w:spacing w:val="23"/>
        </w:rPr>
        <w:t xml:space="preserve"> </w:t>
      </w:r>
      <w:r>
        <w:t>выполнении</w:t>
      </w:r>
      <w:r>
        <w:rPr>
          <w:spacing w:val="23"/>
        </w:rPr>
        <w:t xml:space="preserve"> </w:t>
      </w:r>
      <w:r>
        <w:t>опорных</w:t>
      </w:r>
      <w:r>
        <w:rPr>
          <w:spacing w:val="23"/>
        </w:rPr>
        <w:t xml:space="preserve"> </w:t>
      </w:r>
      <w:r>
        <w:t>прыжков</w:t>
      </w:r>
    </w:p>
    <w:p w:rsidR="0055618D" w:rsidRDefault="00BE78D0">
      <w:pPr>
        <w:pStyle w:val="a3"/>
        <w:spacing w:before="14" w:line="213" w:lineRule="auto"/>
        <w:ind w:left="289" w:right="57"/>
      </w:pPr>
      <w:r>
        <w:t>— 2 — 3 мин; вольных упражнений — 3 — 5 мин. Интервалами</w:t>
      </w:r>
      <w:r>
        <w:rPr>
          <w:spacing w:val="1"/>
        </w:rPr>
        <w:t xml:space="preserve"> </w:t>
      </w:r>
      <w:r>
        <w:rPr>
          <w:spacing w:val="-2"/>
        </w:rPr>
        <w:t>отдыха</w:t>
      </w:r>
      <w:r>
        <w:rPr>
          <w:spacing w:val="-11"/>
        </w:rPr>
        <w:t xml:space="preserve"> </w:t>
      </w:r>
      <w:r>
        <w:rPr>
          <w:spacing w:val="-2"/>
        </w:rPr>
        <w:t>регулируется</w:t>
      </w:r>
      <w:r>
        <w:rPr>
          <w:spacing w:val="-11"/>
        </w:rPr>
        <w:t xml:space="preserve"> </w:t>
      </w:r>
      <w:r>
        <w:rPr>
          <w:spacing w:val="-2"/>
        </w:rPr>
        <w:t>интенсивность</w:t>
      </w:r>
      <w:r>
        <w:rPr>
          <w:spacing w:val="-10"/>
        </w:rPr>
        <w:t xml:space="preserve"> </w:t>
      </w:r>
      <w:r>
        <w:rPr>
          <w:spacing w:val="-2"/>
        </w:rPr>
        <w:t>нагрузки.</w:t>
      </w:r>
      <w:r>
        <w:rPr>
          <w:spacing w:val="-11"/>
        </w:rPr>
        <w:t xml:space="preserve"> </w:t>
      </w:r>
      <w:r>
        <w:rPr>
          <w:spacing w:val="-2"/>
        </w:rPr>
        <w:t>В</w:t>
      </w:r>
      <w:r>
        <w:rPr>
          <w:spacing w:val="-11"/>
        </w:rPr>
        <w:t xml:space="preserve"> </w:t>
      </w:r>
      <w:r>
        <w:rPr>
          <w:spacing w:val="-2"/>
        </w:rPr>
        <w:t>ее</w:t>
      </w:r>
      <w:r>
        <w:rPr>
          <w:spacing w:val="-10"/>
        </w:rPr>
        <w:t xml:space="preserve"> </w:t>
      </w:r>
      <w:r>
        <w:rPr>
          <w:spacing w:val="-2"/>
        </w:rPr>
        <w:t>дозировании</w:t>
      </w:r>
      <w:r>
        <w:rPr>
          <w:spacing w:val="-11"/>
        </w:rPr>
        <w:t xml:space="preserve"> </w:t>
      </w:r>
      <w:r>
        <w:rPr>
          <w:spacing w:val="-1"/>
        </w:rPr>
        <w:t>нуж-</w:t>
      </w:r>
      <w:r>
        <w:rPr>
          <w:spacing w:val="-53"/>
        </w:rPr>
        <w:t xml:space="preserve"> </w:t>
      </w:r>
      <w:r>
        <w:t>на большая осторожность, чтобы не нанести ущерб здоровью за-</w:t>
      </w:r>
      <w:r>
        <w:rPr>
          <w:spacing w:val="1"/>
        </w:rPr>
        <w:t xml:space="preserve"> </w:t>
      </w:r>
      <w:r>
        <w:t>нимающихся. Перегрузка особенно опасна при занятиях с детьми</w:t>
      </w:r>
      <w:r>
        <w:rPr>
          <w:spacing w:val="1"/>
        </w:rPr>
        <w:t xml:space="preserve"> </w:t>
      </w:r>
      <w:r>
        <w:t>младшего школьного возраста. Они в силу недостатка опыта и нуж-</w:t>
      </w:r>
      <w:r>
        <w:rPr>
          <w:spacing w:val="-52"/>
        </w:rPr>
        <w:t xml:space="preserve"> </w:t>
      </w:r>
      <w:r>
        <w:t>ных знаний часто переоценивают свои возможности при выпол-</w:t>
      </w:r>
      <w:r>
        <w:rPr>
          <w:spacing w:val="1"/>
        </w:rPr>
        <w:t xml:space="preserve"> </w:t>
      </w:r>
      <w:r>
        <w:t>нении задания педагога. Дети еще плохо знают функциональные</w:t>
      </w:r>
      <w:r>
        <w:rPr>
          <w:spacing w:val="1"/>
        </w:rPr>
        <w:t xml:space="preserve"> </w:t>
      </w:r>
      <w:r>
        <w:t>возможности своего организма, ошибаются при оценке собствен-</w:t>
      </w:r>
      <w:r>
        <w:rPr>
          <w:spacing w:val="1"/>
        </w:rPr>
        <w:t xml:space="preserve"> </w:t>
      </w:r>
      <w:r>
        <w:t>ных способностей к овладению сложными упражнениями, требу-</w:t>
      </w:r>
      <w:r>
        <w:rPr>
          <w:spacing w:val="1"/>
        </w:rPr>
        <w:t xml:space="preserve"> </w:t>
      </w:r>
      <w:r>
        <w:t>ющими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развитой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больших</w:t>
      </w:r>
      <w:r>
        <w:rPr>
          <w:spacing w:val="1"/>
        </w:rPr>
        <w:t xml:space="preserve"> </w:t>
      </w:r>
      <w:r>
        <w:t>мы-</w:t>
      </w:r>
      <w:r>
        <w:rPr>
          <w:spacing w:val="1"/>
        </w:rPr>
        <w:t xml:space="preserve"> </w:t>
      </w:r>
      <w:r>
        <w:t>шечных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психических напряжений.</w:t>
      </w:r>
    </w:p>
    <w:p w:rsidR="0055618D" w:rsidRDefault="00BE78D0">
      <w:pPr>
        <w:pStyle w:val="a3"/>
        <w:spacing w:before="7" w:line="213" w:lineRule="auto"/>
        <w:ind w:left="308" w:right="47" w:firstLine="273"/>
      </w:pPr>
      <w:r>
        <w:t>Для</w:t>
      </w:r>
      <w:r>
        <w:rPr>
          <w:spacing w:val="-9"/>
        </w:rPr>
        <w:t xml:space="preserve"> </w:t>
      </w:r>
      <w:r>
        <w:t>того</w:t>
      </w:r>
      <w:r>
        <w:rPr>
          <w:spacing w:val="-9"/>
        </w:rPr>
        <w:t xml:space="preserve"> </w:t>
      </w:r>
      <w:r>
        <w:t>чтобы</w:t>
      </w:r>
      <w:r>
        <w:rPr>
          <w:spacing w:val="-9"/>
        </w:rPr>
        <w:t xml:space="preserve"> </w:t>
      </w:r>
      <w:r>
        <w:t>избежать</w:t>
      </w:r>
      <w:r>
        <w:rPr>
          <w:spacing w:val="-10"/>
        </w:rPr>
        <w:t xml:space="preserve"> </w:t>
      </w:r>
      <w:r>
        <w:t>перегрузки,</w:t>
      </w:r>
      <w:r>
        <w:rPr>
          <w:spacing w:val="-9"/>
        </w:rPr>
        <w:t xml:space="preserve"> </w:t>
      </w:r>
      <w:r>
        <w:t>педагог</w:t>
      </w:r>
      <w:r>
        <w:rPr>
          <w:spacing w:val="-8"/>
        </w:rPr>
        <w:t xml:space="preserve"> </w:t>
      </w:r>
      <w:r>
        <w:t>должен</w:t>
      </w:r>
      <w:r>
        <w:rPr>
          <w:spacing w:val="-9"/>
        </w:rPr>
        <w:t xml:space="preserve"> </w:t>
      </w:r>
      <w:r>
        <w:t>уметь</w:t>
      </w:r>
      <w:r>
        <w:rPr>
          <w:spacing w:val="-9"/>
        </w:rPr>
        <w:t xml:space="preserve"> </w:t>
      </w:r>
      <w:r>
        <w:t>свое-</w:t>
      </w:r>
      <w:r>
        <w:rPr>
          <w:spacing w:val="-53"/>
        </w:rPr>
        <w:t xml:space="preserve"> </w:t>
      </w:r>
      <w:r>
        <w:t>временно</w:t>
      </w:r>
      <w:r>
        <w:rPr>
          <w:spacing w:val="31"/>
        </w:rPr>
        <w:t xml:space="preserve"> </w:t>
      </w:r>
      <w:r>
        <w:t>определить</w:t>
      </w:r>
      <w:r>
        <w:rPr>
          <w:spacing w:val="31"/>
        </w:rPr>
        <w:t xml:space="preserve"> </w:t>
      </w:r>
      <w:r>
        <w:t>степень</w:t>
      </w:r>
      <w:r>
        <w:rPr>
          <w:spacing w:val="31"/>
        </w:rPr>
        <w:t xml:space="preserve"> </w:t>
      </w:r>
      <w:r>
        <w:t>утомления</w:t>
      </w:r>
      <w:r>
        <w:rPr>
          <w:spacing w:val="32"/>
        </w:rPr>
        <w:t xml:space="preserve"> </w:t>
      </w:r>
      <w:r>
        <w:t>каждого</w:t>
      </w:r>
      <w:r>
        <w:rPr>
          <w:spacing w:val="29"/>
        </w:rPr>
        <w:t xml:space="preserve"> </w:t>
      </w:r>
      <w:r>
        <w:t>занимающегося</w:t>
      </w:r>
      <w:r>
        <w:rPr>
          <w:spacing w:val="-53"/>
        </w:rPr>
        <w:t xml:space="preserve"> </w:t>
      </w:r>
      <w:r>
        <w:rPr>
          <w:spacing w:val="-2"/>
        </w:rPr>
        <w:t>и,</w:t>
      </w:r>
      <w:r>
        <w:rPr>
          <w:spacing w:val="-11"/>
        </w:rPr>
        <w:t xml:space="preserve"> </w:t>
      </w:r>
      <w:r>
        <w:rPr>
          <w:spacing w:val="-2"/>
        </w:rPr>
        <w:t>если</w:t>
      </w:r>
      <w:r>
        <w:rPr>
          <w:spacing w:val="-11"/>
        </w:rPr>
        <w:t xml:space="preserve"> </w:t>
      </w:r>
      <w:r>
        <w:rPr>
          <w:spacing w:val="-2"/>
        </w:rPr>
        <w:t>необходимо,</w:t>
      </w:r>
      <w:r>
        <w:rPr>
          <w:spacing w:val="-10"/>
        </w:rPr>
        <w:t xml:space="preserve"> </w:t>
      </w:r>
      <w:r>
        <w:rPr>
          <w:spacing w:val="-2"/>
        </w:rPr>
        <w:t>снизить</w:t>
      </w:r>
      <w:r>
        <w:rPr>
          <w:spacing w:val="-10"/>
        </w:rPr>
        <w:t xml:space="preserve"> </w:t>
      </w:r>
      <w:r>
        <w:rPr>
          <w:spacing w:val="-2"/>
        </w:rPr>
        <w:t>нагрузку.</w:t>
      </w:r>
      <w:r>
        <w:rPr>
          <w:spacing w:val="-10"/>
        </w:rPr>
        <w:t xml:space="preserve"> </w:t>
      </w:r>
      <w:r>
        <w:rPr>
          <w:spacing w:val="-2"/>
        </w:rPr>
        <w:t>Недостаточная</w:t>
      </w:r>
      <w:r>
        <w:rPr>
          <w:spacing w:val="-11"/>
        </w:rPr>
        <w:t xml:space="preserve"> </w:t>
      </w:r>
      <w:r>
        <w:rPr>
          <w:spacing w:val="-1"/>
        </w:rPr>
        <w:t>нагрузка</w:t>
      </w:r>
      <w:r>
        <w:rPr>
          <w:spacing w:val="-10"/>
        </w:rPr>
        <w:t xml:space="preserve"> </w:t>
      </w:r>
      <w:r>
        <w:rPr>
          <w:spacing w:val="-1"/>
        </w:rPr>
        <w:t>также</w:t>
      </w:r>
      <w:r>
        <w:rPr>
          <w:spacing w:val="-53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побуждает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даст</w:t>
      </w:r>
      <w:r>
        <w:rPr>
          <w:spacing w:val="1"/>
        </w:rPr>
        <w:t xml:space="preserve"> </w:t>
      </w:r>
      <w:r>
        <w:t>положительных</w:t>
      </w:r>
      <w:r>
        <w:rPr>
          <w:spacing w:val="1"/>
        </w:rPr>
        <w:t xml:space="preserve"> </w:t>
      </w:r>
      <w:r>
        <w:t>оздоровительных,</w:t>
      </w:r>
      <w:r>
        <w:rPr>
          <w:spacing w:val="-4"/>
        </w:rPr>
        <w:t xml:space="preserve"> </w:t>
      </w:r>
      <w:r>
        <w:t>образовательных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воспитательных</w:t>
      </w:r>
      <w:r>
        <w:rPr>
          <w:spacing w:val="-4"/>
        </w:rPr>
        <w:t xml:space="preserve"> </w:t>
      </w:r>
      <w:r>
        <w:t>результатов.</w:t>
      </w:r>
    </w:p>
    <w:p w:rsidR="0055618D" w:rsidRDefault="00BE78D0">
      <w:pPr>
        <w:pStyle w:val="a3"/>
        <w:spacing w:before="5" w:line="213" w:lineRule="auto"/>
        <w:ind w:left="298" w:right="38" w:firstLine="283"/>
      </w:pPr>
      <w:r>
        <w:t>Величина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планируется</w:t>
      </w:r>
      <w:r>
        <w:rPr>
          <w:spacing w:val="1"/>
        </w:rPr>
        <w:t xml:space="preserve"> </w:t>
      </w:r>
      <w:r>
        <w:t>учителем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составлении</w:t>
      </w:r>
      <w:r>
        <w:rPr>
          <w:spacing w:val="1"/>
        </w:rPr>
        <w:t xml:space="preserve"> </w:t>
      </w:r>
      <w:r>
        <w:t>плана-конспекта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уроку.</w:t>
      </w:r>
      <w:r>
        <w:rPr>
          <w:spacing w:val="1"/>
        </w:rPr>
        <w:t xml:space="preserve"> </w:t>
      </w:r>
      <w:r>
        <w:t>Подбирая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определяя</w:t>
      </w:r>
      <w:r>
        <w:rPr>
          <w:spacing w:val="1"/>
        </w:rPr>
        <w:t xml:space="preserve"> </w:t>
      </w:r>
      <w:r>
        <w:t>оче-</w:t>
      </w:r>
      <w:r>
        <w:rPr>
          <w:spacing w:val="-52"/>
        </w:rPr>
        <w:t xml:space="preserve"> </w:t>
      </w:r>
      <w:r>
        <w:t>редность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выполнения,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составить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усредненную</w:t>
      </w:r>
      <w:r>
        <w:rPr>
          <w:spacing w:val="1"/>
        </w:rPr>
        <w:t xml:space="preserve"> </w:t>
      </w:r>
      <w:r>
        <w:t>кривую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пульсу.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знать</w:t>
      </w:r>
      <w:r>
        <w:rPr>
          <w:spacing w:val="-52"/>
        </w:rPr>
        <w:t xml:space="preserve"> </w:t>
      </w:r>
      <w:r>
        <w:t>пульсовую стоимость планируемых упражнений при заданной до-</w:t>
      </w:r>
      <w:r>
        <w:rPr>
          <w:spacing w:val="1"/>
        </w:rPr>
        <w:t xml:space="preserve"> </w:t>
      </w:r>
      <w:r>
        <w:t>зировке</w:t>
      </w:r>
      <w:r>
        <w:rPr>
          <w:spacing w:val="1"/>
        </w:rPr>
        <w:t xml:space="preserve"> </w:t>
      </w:r>
      <w:r>
        <w:t>(темп,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повторений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выполнения).</w:t>
      </w:r>
      <w:r>
        <w:rPr>
          <w:spacing w:val="1"/>
        </w:rPr>
        <w:t xml:space="preserve"> </w:t>
      </w:r>
      <w:r>
        <w:t>Пульсовую стоимость упражнения можно определить, измерив по-</w:t>
      </w:r>
      <w:r>
        <w:rPr>
          <w:spacing w:val="1"/>
        </w:rPr>
        <w:t xml:space="preserve"> </w:t>
      </w:r>
      <w:r>
        <w:t>казатели у 3 — 5 учащихся разного уровня физической подготов-</w:t>
      </w:r>
      <w:r>
        <w:rPr>
          <w:spacing w:val="1"/>
        </w:rPr>
        <w:t xml:space="preserve"> </w:t>
      </w:r>
      <w:r>
        <w:t>ленности. Например, ходьба в темпе 120 шаг/мин стоит 90 ударов</w:t>
      </w:r>
      <w:r>
        <w:rPr>
          <w:spacing w:val="1"/>
        </w:rPr>
        <w:t xml:space="preserve"> </w:t>
      </w:r>
      <w:r>
        <w:t>пульса в мин. Полученная таким образом кривая нагрузки позво-</w:t>
      </w:r>
      <w:r>
        <w:rPr>
          <w:spacing w:val="1"/>
        </w:rPr>
        <w:t xml:space="preserve"> </w:t>
      </w:r>
      <w:r>
        <w:t>ляет своевременно, еще до урока, подправить интенсивность на-</w:t>
      </w:r>
      <w:r>
        <w:rPr>
          <w:spacing w:val="1"/>
        </w:rPr>
        <w:t xml:space="preserve"> </w:t>
      </w:r>
      <w:r>
        <w:t>грузки, более точно регулировать ее в ходе самого урока, избегать</w:t>
      </w:r>
      <w:r>
        <w:rPr>
          <w:spacing w:val="1"/>
        </w:rPr>
        <w:t xml:space="preserve"> </w:t>
      </w:r>
      <w:r>
        <w:t>перегрузки</w:t>
      </w:r>
      <w:r>
        <w:rPr>
          <w:spacing w:val="-2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недогрузки.</w:t>
      </w:r>
    </w:p>
    <w:p w:rsidR="0055618D" w:rsidRDefault="00BE78D0">
      <w:pPr>
        <w:pStyle w:val="a3"/>
        <w:spacing w:before="9" w:line="216" w:lineRule="auto"/>
        <w:ind w:left="318" w:right="45" w:firstLine="292"/>
      </w:pPr>
      <w:r>
        <w:t>Высокая</w:t>
      </w:r>
      <w:r>
        <w:rPr>
          <w:spacing w:val="1"/>
        </w:rPr>
        <w:t xml:space="preserve"> </w:t>
      </w:r>
      <w:r>
        <w:t>работоспособность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достигается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по-</w:t>
      </w:r>
      <w:r>
        <w:rPr>
          <w:spacing w:val="-52"/>
        </w:rPr>
        <w:t xml:space="preserve"> </w:t>
      </w:r>
      <w:r>
        <w:t>мощью</w:t>
      </w:r>
      <w:r>
        <w:rPr>
          <w:spacing w:val="-3"/>
        </w:rPr>
        <w:t xml:space="preserve"> </w:t>
      </w:r>
      <w:r>
        <w:t>следующих методических</w:t>
      </w:r>
      <w:r>
        <w:rPr>
          <w:spacing w:val="-1"/>
        </w:rPr>
        <w:t xml:space="preserve"> </w:t>
      </w:r>
      <w:r>
        <w:t>приемов:</w:t>
      </w:r>
    </w:p>
    <w:p w:rsidR="0055618D" w:rsidRDefault="00BE78D0">
      <w:pPr>
        <w:pStyle w:val="a4"/>
        <w:numPr>
          <w:ilvl w:val="0"/>
          <w:numId w:val="57"/>
        </w:numPr>
        <w:tabs>
          <w:tab w:val="left" w:pos="784"/>
        </w:tabs>
        <w:spacing w:before="103" w:line="213" w:lineRule="auto"/>
        <w:ind w:right="648" w:firstLine="283"/>
        <w:jc w:val="both"/>
      </w:pPr>
      <w:r>
        <w:rPr>
          <w:spacing w:val="-2"/>
        </w:rPr>
        <w:br w:type="column"/>
      </w:r>
      <w:r>
        <w:lastRenderedPageBreak/>
        <w:t>Новый материал изучается в начале основной части урока на</w:t>
      </w:r>
      <w:r>
        <w:rPr>
          <w:spacing w:val="1"/>
        </w:rPr>
        <w:t xml:space="preserve"> </w:t>
      </w:r>
      <w:r>
        <w:t>первом снаряде, на втором — может совершенствоваться техника</w:t>
      </w:r>
      <w:r>
        <w:rPr>
          <w:spacing w:val="1"/>
        </w:rPr>
        <w:t xml:space="preserve"> </w:t>
      </w:r>
      <w:r>
        <w:t>исполнения ранее изученных упражнений, на третьем — повто-</w:t>
      </w:r>
      <w:r>
        <w:rPr>
          <w:spacing w:val="1"/>
        </w:rPr>
        <w:t xml:space="preserve"> </w:t>
      </w:r>
      <w:r>
        <w:t>ряется</w:t>
      </w:r>
      <w:r>
        <w:rPr>
          <w:spacing w:val="-2"/>
        </w:rPr>
        <w:t xml:space="preserve"> </w:t>
      </w:r>
      <w:r>
        <w:t>пройденное,</w:t>
      </w:r>
      <w:r>
        <w:rPr>
          <w:spacing w:val="-1"/>
        </w:rPr>
        <w:t xml:space="preserve"> </w:t>
      </w:r>
      <w:r>
        <w:t>развиваются</w:t>
      </w:r>
      <w:r>
        <w:rPr>
          <w:spacing w:val="-2"/>
        </w:rPr>
        <w:t xml:space="preserve"> </w:t>
      </w:r>
      <w:r>
        <w:t>двигательные</w:t>
      </w:r>
      <w:r>
        <w:rPr>
          <w:spacing w:val="-1"/>
        </w:rPr>
        <w:t xml:space="preserve"> </w:t>
      </w:r>
      <w:r>
        <w:t>способности.</w:t>
      </w:r>
    </w:p>
    <w:p w:rsidR="0055618D" w:rsidRDefault="00BE78D0">
      <w:pPr>
        <w:pStyle w:val="a4"/>
        <w:numPr>
          <w:ilvl w:val="0"/>
          <w:numId w:val="57"/>
        </w:numPr>
        <w:tabs>
          <w:tab w:val="left" w:pos="784"/>
        </w:tabs>
        <w:spacing w:before="2" w:line="213" w:lineRule="auto"/>
        <w:ind w:right="627" w:firstLine="283"/>
        <w:jc w:val="both"/>
      </w:pPr>
      <w:r>
        <w:t>При работе на снарядах упражнения в висах чередуются с уп-</w:t>
      </w:r>
      <w:r>
        <w:rPr>
          <w:spacing w:val="1"/>
        </w:rPr>
        <w:t xml:space="preserve"> </w:t>
      </w:r>
      <w:r>
        <w:t>ражнениями в упоре. При этом нагрузка на мышцы-синергисты и</w:t>
      </w:r>
      <w:r>
        <w:rPr>
          <w:spacing w:val="1"/>
        </w:rPr>
        <w:t xml:space="preserve"> </w:t>
      </w:r>
      <w:r>
        <w:rPr>
          <w:spacing w:val="-1"/>
        </w:rPr>
        <w:t>мышцы-антагонисты</w:t>
      </w:r>
      <w:r>
        <w:rPr>
          <w:spacing w:val="-13"/>
        </w:rPr>
        <w:t xml:space="preserve"> </w:t>
      </w:r>
      <w:r>
        <w:t>распределяется</w:t>
      </w:r>
      <w:r>
        <w:rPr>
          <w:spacing w:val="-14"/>
        </w:rPr>
        <w:t xml:space="preserve"> </w:t>
      </w:r>
      <w:r>
        <w:t>равномерно.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работу</w:t>
      </w:r>
      <w:r>
        <w:rPr>
          <w:spacing w:val="-12"/>
        </w:rPr>
        <w:t xml:space="preserve"> </w:t>
      </w:r>
      <w:r>
        <w:t>вовлека-</w:t>
      </w:r>
      <w:r>
        <w:rPr>
          <w:spacing w:val="-53"/>
        </w:rPr>
        <w:t xml:space="preserve"> </w:t>
      </w:r>
      <w:r>
        <w:t>ется возможно большее количество мышечных групп. Этим дости-</w:t>
      </w:r>
      <w:r>
        <w:rPr>
          <w:spacing w:val="1"/>
        </w:rPr>
        <w:t xml:space="preserve"> </w:t>
      </w:r>
      <w:r>
        <w:t>гается гармоническое развитие мышечной силы, быстроты и вы-</w:t>
      </w:r>
      <w:r>
        <w:rPr>
          <w:spacing w:val="1"/>
        </w:rPr>
        <w:t xml:space="preserve"> </w:t>
      </w:r>
      <w:r>
        <w:t>носливости</w:t>
      </w:r>
      <w:r>
        <w:rPr>
          <w:spacing w:val="-14"/>
        </w:rPr>
        <w:t xml:space="preserve"> </w:t>
      </w:r>
      <w:r>
        <w:t>к</w:t>
      </w:r>
      <w:r>
        <w:rPr>
          <w:spacing w:val="-13"/>
        </w:rPr>
        <w:t xml:space="preserve"> </w:t>
      </w:r>
      <w:r>
        <w:t>мышечной</w:t>
      </w:r>
      <w:r>
        <w:rPr>
          <w:spacing w:val="-12"/>
        </w:rPr>
        <w:t xml:space="preserve"> </w:t>
      </w:r>
      <w:r>
        <w:t>работе.</w:t>
      </w:r>
      <w:r>
        <w:rPr>
          <w:spacing w:val="-12"/>
        </w:rPr>
        <w:t xml:space="preserve"> </w:t>
      </w:r>
      <w:r>
        <w:t>При</w:t>
      </w:r>
      <w:r>
        <w:rPr>
          <w:spacing w:val="-12"/>
        </w:rPr>
        <w:t xml:space="preserve"> </w:t>
      </w:r>
      <w:r>
        <w:t>развитии</w:t>
      </w:r>
      <w:r>
        <w:rPr>
          <w:spacing w:val="-12"/>
        </w:rPr>
        <w:t xml:space="preserve"> </w:t>
      </w:r>
      <w:r>
        <w:t>у</w:t>
      </w:r>
      <w:r>
        <w:rPr>
          <w:spacing w:val="-14"/>
        </w:rPr>
        <w:t xml:space="preserve"> </w:t>
      </w:r>
      <w:r>
        <w:t>занимающихся</w:t>
      </w:r>
      <w:r>
        <w:rPr>
          <w:spacing w:val="-14"/>
        </w:rPr>
        <w:t xml:space="preserve"> </w:t>
      </w:r>
      <w:r>
        <w:t>дви-</w:t>
      </w:r>
      <w:r>
        <w:rPr>
          <w:spacing w:val="-52"/>
        </w:rPr>
        <w:t xml:space="preserve"> </w:t>
      </w:r>
      <w:r>
        <w:t>гательных способностей в начале основной части урока выполня-</w:t>
      </w:r>
      <w:r>
        <w:rPr>
          <w:spacing w:val="1"/>
        </w:rPr>
        <w:t xml:space="preserve"> </w:t>
      </w:r>
      <w:r>
        <w:t>ются упражнения для развития координации движений, гибкости,</w:t>
      </w:r>
      <w:r>
        <w:rPr>
          <w:spacing w:val="1"/>
        </w:rPr>
        <w:t xml:space="preserve"> </w:t>
      </w:r>
      <w:r>
        <w:t>равновесия, затем — быстроты; урок заканчивается выполнением</w:t>
      </w:r>
      <w:r>
        <w:rPr>
          <w:spacing w:val="1"/>
        </w:rPr>
        <w:t xml:space="preserve"> </w:t>
      </w:r>
      <w:r>
        <w:t>упражнений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мышечной</w:t>
      </w:r>
      <w:r>
        <w:rPr>
          <w:spacing w:val="-4"/>
        </w:rPr>
        <w:t xml:space="preserve"> </w:t>
      </w:r>
      <w:r>
        <w:t>силы и</w:t>
      </w:r>
      <w:r>
        <w:rPr>
          <w:spacing w:val="-2"/>
        </w:rPr>
        <w:t xml:space="preserve"> </w:t>
      </w:r>
      <w:r>
        <w:t>выносливости.</w:t>
      </w:r>
    </w:p>
    <w:p w:rsidR="0055618D" w:rsidRDefault="00BE78D0">
      <w:pPr>
        <w:pStyle w:val="a4"/>
        <w:numPr>
          <w:ilvl w:val="0"/>
          <w:numId w:val="57"/>
        </w:numPr>
        <w:tabs>
          <w:tab w:val="left" w:pos="784"/>
        </w:tabs>
        <w:spacing w:before="9" w:line="213" w:lineRule="auto"/>
        <w:ind w:right="626" w:firstLine="283"/>
        <w:jc w:val="both"/>
      </w:pPr>
      <w:r>
        <w:t>Чередование упражнений планируется таким образом, чтобы</w:t>
      </w:r>
      <w:r>
        <w:rPr>
          <w:spacing w:val="1"/>
        </w:rPr>
        <w:t xml:space="preserve"> </w:t>
      </w:r>
      <w:r>
        <w:t>обучение одному упражнению способствовало овладению после-</w:t>
      </w:r>
      <w:r>
        <w:rPr>
          <w:spacing w:val="1"/>
        </w:rPr>
        <w:t xml:space="preserve"> </w:t>
      </w:r>
      <w:r>
        <w:t>дующими упражнениями или не оказало бы отрицательного вли-</w:t>
      </w:r>
      <w:r>
        <w:rPr>
          <w:spacing w:val="1"/>
        </w:rPr>
        <w:t xml:space="preserve"> </w:t>
      </w:r>
      <w:r>
        <w:t>яния.</w:t>
      </w:r>
    </w:p>
    <w:p w:rsidR="0055618D" w:rsidRDefault="00BE78D0">
      <w:pPr>
        <w:pStyle w:val="a4"/>
        <w:numPr>
          <w:ilvl w:val="0"/>
          <w:numId w:val="57"/>
        </w:numPr>
        <w:tabs>
          <w:tab w:val="left" w:pos="784"/>
        </w:tabs>
        <w:spacing w:before="5" w:line="213" w:lineRule="auto"/>
        <w:ind w:right="622" w:firstLine="283"/>
        <w:jc w:val="both"/>
      </w:pPr>
      <w:r>
        <w:t>Успешное решение задач основной части урока в целом зави-</w:t>
      </w:r>
      <w:r>
        <w:rPr>
          <w:spacing w:val="1"/>
        </w:rPr>
        <w:t xml:space="preserve"> </w:t>
      </w:r>
      <w:r>
        <w:t>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t>распределения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ражнений,</w:t>
      </w:r>
      <w:r>
        <w:rPr>
          <w:spacing w:val="-4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чередования</w:t>
      </w:r>
      <w:r>
        <w:rPr>
          <w:spacing w:val="-1"/>
        </w:rPr>
        <w:t xml:space="preserve"> </w:t>
      </w:r>
      <w:r>
        <w:t>режима</w:t>
      </w:r>
      <w:r>
        <w:rPr>
          <w:spacing w:val="-4"/>
        </w:rPr>
        <w:t xml:space="preserve"> </w:t>
      </w:r>
      <w:r>
        <w:t>работы и</w:t>
      </w:r>
      <w:r>
        <w:rPr>
          <w:spacing w:val="-1"/>
        </w:rPr>
        <w:t xml:space="preserve"> </w:t>
      </w:r>
      <w:r>
        <w:t>отдыха.</w:t>
      </w:r>
    </w:p>
    <w:p w:rsidR="0055618D" w:rsidRDefault="0055618D">
      <w:pPr>
        <w:pStyle w:val="a3"/>
        <w:spacing w:before="6"/>
        <w:jc w:val="left"/>
      </w:pPr>
    </w:p>
    <w:p w:rsidR="0055618D" w:rsidRDefault="00BE78D0">
      <w:pPr>
        <w:pStyle w:val="a4"/>
        <w:numPr>
          <w:ilvl w:val="2"/>
          <w:numId w:val="58"/>
        </w:numPr>
        <w:tabs>
          <w:tab w:val="left" w:pos="2503"/>
        </w:tabs>
        <w:ind w:left="2502" w:hanging="664"/>
        <w:jc w:val="left"/>
      </w:pPr>
      <w:r>
        <w:t>Заключительная</w:t>
      </w:r>
      <w:r>
        <w:rPr>
          <w:spacing w:val="-4"/>
        </w:rPr>
        <w:t xml:space="preserve"> </w:t>
      </w:r>
      <w:r>
        <w:t>часть</w:t>
      </w:r>
      <w:r>
        <w:rPr>
          <w:spacing w:val="-3"/>
        </w:rPr>
        <w:t xml:space="preserve"> </w:t>
      </w:r>
      <w:r>
        <w:t>урока</w:t>
      </w:r>
    </w:p>
    <w:p w:rsidR="0055618D" w:rsidRDefault="00BE78D0">
      <w:pPr>
        <w:pStyle w:val="a3"/>
        <w:spacing w:before="159" w:line="216" w:lineRule="auto"/>
        <w:ind w:left="308" w:right="612" w:firstLine="292"/>
      </w:pPr>
      <w:r>
        <w:t>В этой части осуществляется завершение урока и решаются сле-</w:t>
      </w:r>
      <w:r>
        <w:rPr>
          <w:spacing w:val="-52"/>
        </w:rPr>
        <w:t xml:space="preserve"> </w:t>
      </w:r>
      <w:r>
        <w:t>дующие</w:t>
      </w:r>
      <w:r>
        <w:rPr>
          <w:spacing w:val="-1"/>
        </w:rPr>
        <w:t xml:space="preserve"> </w:t>
      </w:r>
      <w:r>
        <w:t>задачи:</w:t>
      </w:r>
    </w:p>
    <w:p w:rsidR="0055618D" w:rsidRDefault="00BE78D0">
      <w:pPr>
        <w:pStyle w:val="a4"/>
        <w:numPr>
          <w:ilvl w:val="0"/>
          <w:numId w:val="56"/>
        </w:numPr>
        <w:tabs>
          <w:tab w:val="left" w:pos="832"/>
        </w:tabs>
        <w:spacing w:before="3" w:line="213" w:lineRule="auto"/>
        <w:ind w:right="605" w:firstLine="292"/>
        <w:jc w:val="both"/>
      </w:pPr>
      <w:r>
        <w:t>Постепенное</w:t>
      </w:r>
      <w:r>
        <w:rPr>
          <w:spacing w:val="1"/>
        </w:rPr>
        <w:t xml:space="preserve"> </w:t>
      </w:r>
      <w:r>
        <w:t>снижение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психологической</w:t>
      </w:r>
      <w:r>
        <w:rPr>
          <w:spacing w:val="1"/>
        </w:rPr>
        <w:t xml:space="preserve"> </w:t>
      </w:r>
      <w:r>
        <w:t>на-</w:t>
      </w:r>
      <w:r>
        <w:rPr>
          <w:spacing w:val="1"/>
        </w:rPr>
        <w:t xml:space="preserve"> </w:t>
      </w:r>
      <w:r>
        <w:t>грузки. При этом должны быть обеспечены оптимальные условия</w:t>
      </w:r>
      <w:r>
        <w:rPr>
          <w:spacing w:val="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протекания</w:t>
      </w:r>
      <w:r>
        <w:rPr>
          <w:spacing w:val="-2"/>
        </w:rPr>
        <w:t xml:space="preserve"> </w:t>
      </w:r>
      <w:r>
        <w:t>восстановительных</w:t>
      </w:r>
      <w:r>
        <w:rPr>
          <w:spacing w:val="-1"/>
        </w:rPr>
        <w:t xml:space="preserve"> </w:t>
      </w:r>
      <w:r>
        <w:t>процессов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организме.</w:t>
      </w:r>
    </w:p>
    <w:p w:rsidR="0055618D" w:rsidRDefault="00BE78D0">
      <w:pPr>
        <w:pStyle w:val="a4"/>
        <w:numPr>
          <w:ilvl w:val="0"/>
          <w:numId w:val="56"/>
        </w:numPr>
        <w:tabs>
          <w:tab w:val="left" w:pos="832"/>
        </w:tabs>
        <w:spacing w:line="216" w:lineRule="auto"/>
        <w:ind w:right="607" w:firstLine="292"/>
        <w:jc w:val="both"/>
      </w:pPr>
      <w:r>
        <w:t>Подведение итогов урока. Здесь педагог должен предусмот-</w:t>
      </w:r>
      <w:r>
        <w:rPr>
          <w:spacing w:val="1"/>
        </w:rPr>
        <w:t xml:space="preserve"> </w:t>
      </w:r>
      <w:r>
        <w:t>реть дальнейшее стимулирование сознательной активности зани-</w:t>
      </w:r>
      <w:r>
        <w:rPr>
          <w:spacing w:val="1"/>
        </w:rPr>
        <w:t xml:space="preserve"> </w:t>
      </w:r>
      <w:r>
        <w:t>мающихся</w:t>
      </w:r>
      <w:r>
        <w:rPr>
          <w:spacing w:val="-2"/>
        </w:rPr>
        <w:t xml:space="preserve"> </w:t>
      </w:r>
      <w:r>
        <w:t>на уроках.</w:t>
      </w:r>
    </w:p>
    <w:p w:rsidR="0055618D" w:rsidRDefault="00BE78D0">
      <w:pPr>
        <w:pStyle w:val="a4"/>
        <w:numPr>
          <w:ilvl w:val="0"/>
          <w:numId w:val="56"/>
        </w:numPr>
        <w:tabs>
          <w:tab w:val="left" w:pos="832"/>
        </w:tabs>
        <w:spacing w:line="215" w:lineRule="exact"/>
        <w:ind w:left="831"/>
        <w:jc w:val="both"/>
      </w:pPr>
      <w:r>
        <w:t>Задание</w:t>
      </w:r>
      <w:r>
        <w:rPr>
          <w:spacing w:val="-5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самостоятельной</w:t>
      </w:r>
      <w:r>
        <w:rPr>
          <w:spacing w:val="-3"/>
        </w:rPr>
        <w:t xml:space="preserve"> </w:t>
      </w:r>
      <w:r>
        <w:t>работы.</w:t>
      </w:r>
    </w:p>
    <w:p w:rsidR="0055618D" w:rsidRDefault="00BE78D0">
      <w:pPr>
        <w:pStyle w:val="a3"/>
        <w:spacing w:before="8" w:line="213" w:lineRule="auto"/>
        <w:ind w:left="332" w:right="597" w:firstLine="264"/>
      </w:pPr>
      <w:r>
        <w:t>Для снижения нагрузки могут быть использованы следующие</w:t>
      </w:r>
      <w:r>
        <w:rPr>
          <w:spacing w:val="1"/>
        </w:rPr>
        <w:t xml:space="preserve"> </w:t>
      </w:r>
      <w:r>
        <w:t>виды</w:t>
      </w:r>
      <w:r>
        <w:rPr>
          <w:spacing w:val="-1"/>
        </w:rPr>
        <w:t xml:space="preserve"> </w:t>
      </w:r>
      <w:r>
        <w:t>упражнений:</w:t>
      </w:r>
    </w:p>
    <w:p w:rsidR="0055618D" w:rsidRDefault="00BE78D0">
      <w:pPr>
        <w:pStyle w:val="a4"/>
        <w:numPr>
          <w:ilvl w:val="0"/>
          <w:numId w:val="55"/>
        </w:numPr>
        <w:tabs>
          <w:tab w:val="left" w:pos="837"/>
        </w:tabs>
        <w:spacing w:before="1" w:line="213" w:lineRule="auto"/>
        <w:ind w:right="595" w:firstLine="283"/>
        <w:jc w:val="both"/>
      </w:pPr>
      <w:r>
        <w:t>Успокаивающие упражнения: спокойная ходьба, легкий бег,</w:t>
      </w:r>
      <w:r>
        <w:rPr>
          <w:spacing w:val="1"/>
        </w:rPr>
        <w:t xml:space="preserve"> </w:t>
      </w:r>
      <w:r>
        <w:t>упражнения в глубоком дыхании и на расслабление, в потряхива-</w:t>
      </w:r>
      <w:r>
        <w:rPr>
          <w:spacing w:val="1"/>
        </w:rPr>
        <w:t xml:space="preserve"> </w:t>
      </w:r>
      <w:r>
        <w:t>нии, самомассаж. Выполнение этих упражнений позволяет посте-</w:t>
      </w:r>
      <w:r>
        <w:rPr>
          <w:spacing w:val="1"/>
        </w:rPr>
        <w:t xml:space="preserve"> </w:t>
      </w:r>
      <w:r>
        <w:t>пенно</w:t>
      </w:r>
      <w:r>
        <w:rPr>
          <w:spacing w:val="-1"/>
        </w:rPr>
        <w:t xml:space="preserve"> </w:t>
      </w:r>
      <w:r>
        <w:t>снизить</w:t>
      </w:r>
      <w:r>
        <w:rPr>
          <w:spacing w:val="-1"/>
        </w:rPr>
        <w:t xml:space="preserve"> </w:t>
      </w:r>
      <w:r>
        <w:t>нагрузку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содействовать</w:t>
      </w:r>
      <w:r>
        <w:rPr>
          <w:spacing w:val="-4"/>
        </w:rPr>
        <w:t xml:space="preserve"> </w:t>
      </w:r>
      <w:r>
        <w:t>активному</w:t>
      </w:r>
      <w:r>
        <w:rPr>
          <w:spacing w:val="-3"/>
        </w:rPr>
        <w:t xml:space="preserve"> </w:t>
      </w:r>
      <w:r>
        <w:t>отдыху.</w:t>
      </w:r>
    </w:p>
    <w:p w:rsidR="0055618D" w:rsidRDefault="00BE78D0">
      <w:pPr>
        <w:pStyle w:val="a4"/>
        <w:numPr>
          <w:ilvl w:val="0"/>
          <w:numId w:val="55"/>
        </w:numPr>
        <w:tabs>
          <w:tab w:val="left" w:pos="837"/>
        </w:tabs>
        <w:spacing w:before="4" w:line="213" w:lineRule="auto"/>
        <w:ind w:right="597" w:firstLine="283"/>
        <w:jc w:val="both"/>
      </w:pPr>
      <w:r>
        <w:t>Отвлекающие</w:t>
      </w:r>
      <w:r>
        <w:rPr>
          <w:spacing w:val="1"/>
        </w:rPr>
        <w:t xml:space="preserve"> </w:t>
      </w:r>
      <w:r>
        <w:t>упражнения: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внимание,</w:t>
      </w:r>
      <w:r>
        <w:rPr>
          <w:spacing w:val="1"/>
        </w:rPr>
        <w:t xml:space="preserve"> </w:t>
      </w:r>
      <w:r>
        <w:t>спокойные</w:t>
      </w:r>
      <w:r>
        <w:rPr>
          <w:spacing w:val="1"/>
        </w:rPr>
        <w:t xml:space="preserve"> </w:t>
      </w:r>
      <w:r>
        <w:t>игры,</w:t>
      </w:r>
      <w:r>
        <w:rPr>
          <w:spacing w:val="1"/>
        </w:rPr>
        <w:t xml:space="preserve"> </w:t>
      </w:r>
      <w:r>
        <w:t>упражнения</w:t>
      </w:r>
      <w:r>
        <w:rPr>
          <w:spacing w:val="-2"/>
        </w:rPr>
        <w:t xml:space="preserve"> </w:t>
      </w:r>
      <w:r>
        <w:t>под музыкальное сопровождение.</w:t>
      </w:r>
    </w:p>
    <w:p w:rsidR="0055618D" w:rsidRDefault="00BE78D0">
      <w:pPr>
        <w:pStyle w:val="a4"/>
        <w:numPr>
          <w:ilvl w:val="0"/>
          <w:numId w:val="55"/>
        </w:numPr>
        <w:tabs>
          <w:tab w:val="left" w:pos="837"/>
        </w:tabs>
        <w:spacing w:before="1" w:line="213" w:lineRule="auto"/>
        <w:ind w:right="583" w:firstLine="283"/>
        <w:jc w:val="both"/>
      </w:pPr>
      <w:r>
        <w:t>Упражнения,</w:t>
      </w:r>
      <w:r>
        <w:rPr>
          <w:spacing w:val="1"/>
        </w:rPr>
        <w:t xml:space="preserve"> </w:t>
      </w:r>
      <w:r>
        <w:t>повышающие</w:t>
      </w:r>
      <w:r>
        <w:rPr>
          <w:spacing w:val="1"/>
        </w:rPr>
        <w:t xml:space="preserve"> </w:t>
      </w:r>
      <w:r>
        <w:t>эмоциональное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зани-</w:t>
      </w:r>
      <w:r>
        <w:rPr>
          <w:spacing w:val="-52"/>
        </w:rPr>
        <w:t xml:space="preserve"> </w:t>
      </w:r>
      <w:r>
        <w:t>мающихся: игры, эстафеты, танцы и пляски, ходьба с песней. Эти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создают</w:t>
      </w:r>
      <w:r>
        <w:rPr>
          <w:spacing w:val="1"/>
        </w:rPr>
        <w:t xml:space="preserve"> </w:t>
      </w:r>
      <w:r>
        <w:t>бодрое,</w:t>
      </w:r>
      <w:r>
        <w:rPr>
          <w:spacing w:val="1"/>
        </w:rPr>
        <w:t xml:space="preserve"> </w:t>
      </w:r>
      <w:r>
        <w:t>жизнерадостное</w:t>
      </w:r>
      <w:r>
        <w:rPr>
          <w:spacing w:val="56"/>
        </w:rPr>
        <w:t xml:space="preserve"> </w:t>
      </w:r>
      <w:r>
        <w:t>настроение,</w:t>
      </w:r>
      <w:r>
        <w:rPr>
          <w:spacing w:val="1"/>
        </w:rPr>
        <w:t xml:space="preserve"> </w:t>
      </w:r>
      <w:r>
        <w:t>помогают сплочению коллектива, усиливают желание заниматься</w:t>
      </w:r>
      <w:r>
        <w:rPr>
          <w:spacing w:val="1"/>
        </w:rPr>
        <w:t xml:space="preserve"> </w:t>
      </w:r>
      <w:r>
        <w:t>гимнастикой.</w:t>
      </w:r>
    </w:p>
    <w:p w:rsidR="0055618D" w:rsidRDefault="0055618D">
      <w:pPr>
        <w:spacing w:line="213" w:lineRule="auto"/>
        <w:jc w:val="both"/>
        <w:sectPr w:rsidR="0055618D">
          <w:footerReference w:type="default" r:id="rId460"/>
          <w:pgSz w:w="16840" w:h="11900" w:orient="landscape"/>
          <w:pgMar w:top="280" w:right="1200" w:bottom="1000" w:left="1040" w:header="0" w:footer="814" w:gutter="0"/>
          <w:cols w:num="2" w:space="720" w:equalWidth="0">
            <w:col w:w="6766" w:space="516"/>
            <w:col w:w="7318"/>
          </w:cols>
        </w:sectPr>
      </w:pPr>
    </w:p>
    <w:p w:rsidR="0055618D" w:rsidRDefault="00BE78D0">
      <w:pPr>
        <w:pStyle w:val="a3"/>
        <w:spacing w:before="99" w:line="208" w:lineRule="auto"/>
        <w:ind w:left="399" w:right="101" w:firstLine="283"/>
      </w:pPr>
      <w:r>
        <w:lastRenderedPageBreak/>
        <w:t>Содержание подготовительной и заключительной частей урока</w:t>
      </w:r>
      <w:r>
        <w:rPr>
          <w:spacing w:val="1"/>
        </w:rPr>
        <w:t xml:space="preserve"> </w:t>
      </w:r>
      <w:r>
        <w:t>определяется содержанием его основной части. Поэтому при на-</w:t>
      </w:r>
      <w:r>
        <w:rPr>
          <w:spacing w:val="1"/>
        </w:rPr>
        <w:t xml:space="preserve"> </w:t>
      </w:r>
      <w:r>
        <w:t>писании</w:t>
      </w:r>
      <w:r>
        <w:rPr>
          <w:spacing w:val="1"/>
        </w:rPr>
        <w:t xml:space="preserve"> </w:t>
      </w:r>
      <w:r>
        <w:t>конспекта</w:t>
      </w:r>
      <w:r>
        <w:rPr>
          <w:spacing w:val="1"/>
        </w:rPr>
        <w:t xml:space="preserve"> </w:t>
      </w:r>
      <w:r>
        <w:t>урока</w:t>
      </w:r>
      <w:r>
        <w:rPr>
          <w:spacing w:val="1"/>
        </w:rPr>
        <w:t xml:space="preserve"> </w:t>
      </w:r>
      <w:r>
        <w:t>сначала</w:t>
      </w:r>
      <w:r>
        <w:rPr>
          <w:spacing w:val="1"/>
        </w:rPr>
        <w:t xml:space="preserve"> </w:t>
      </w:r>
      <w:r>
        <w:t>составляется</w:t>
      </w:r>
      <w:r>
        <w:rPr>
          <w:spacing w:val="1"/>
        </w:rPr>
        <w:t xml:space="preserve"> </w:t>
      </w:r>
      <w:r>
        <w:t>основная</w:t>
      </w:r>
      <w:r>
        <w:rPr>
          <w:spacing w:val="1"/>
        </w:rPr>
        <w:t xml:space="preserve"> </w:t>
      </w:r>
      <w:r>
        <w:t>часть,</w:t>
      </w:r>
      <w:r>
        <w:rPr>
          <w:spacing w:val="1"/>
        </w:rPr>
        <w:t xml:space="preserve"> </w:t>
      </w:r>
      <w:r>
        <w:t>затем</w:t>
      </w:r>
      <w:r>
        <w:rPr>
          <w:spacing w:val="-2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подготовительная</w:t>
      </w:r>
      <w:r>
        <w:rPr>
          <w:spacing w:val="-2"/>
        </w:rPr>
        <w:t xml:space="preserve"> </w:t>
      </w:r>
      <w:r>
        <w:t>и, наконец,</w:t>
      </w:r>
      <w:r>
        <w:rPr>
          <w:spacing w:val="-1"/>
        </w:rPr>
        <w:t xml:space="preserve"> </w:t>
      </w:r>
      <w:r>
        <w:t>заключительная.</w:t>
      </w:r>
    </w:p>
    <w:p w:rsidR="0055618D" w:rsidRDefault="0055618D">
      <w:pPr>
        <w:pStyle w:val="a3"/>
        <w:spacing w:before="6"/>
        <w:jc w:val="left"/>
        <w:rPr>
          <w:sz w:val="23"/>
        </w:rPr>
      </w:pPr>
    </w:p>
    <w:p w:rsidR="0055618D" w:rsidRDefault="00BE78D0">
      <w:pPr>
        <w:pStyle w:val="a4"/>
        <w:numPr>
          <w:ilvl w:val="2"/>
          <w:numId w:val="58"/>
        </w:numPr>
        <w:tabs>
          <w:tab w:val="left" w:pos="2114"/>
        </w:tabs>
        <w:ind w:left="2113" w:hanging="611"/>
        <w:jc w:val="left"/>
      </w:pPr>
      <w:r>
        <w:rPr>
          <w:spacing w:val="-4"/>
          <w:w w:val="105"/>
        </w:rPr>
        <w:t>Организация</w:t>
      </w:r>
      <w:r>
        <w:rPr>
          <w:spacing w:val="-14"/>
          <w:w w:val="105"/>
        </w:rPr>
        <w:t xml:space="preserve"> </w:t>
      </w:r>
      <w:r>
        <w:rPr>
          <w:spacing w:val="-4"/>
          <w:w w:val="105"/>
        </w:rPr>
        <w:t>учебного</w:t>
      </w:r>
      <w:r>
        <w:rPr>
          <w:spacing w:val="-14"/>
          <w:w w:val="105"/>
        </w:rPr>
        <w:t xml:space="preserve"> </w:t>
      </w:r>
      <w:r>
        <w:rPr>
          <w:spacing w:val="-3"/>
          <w:w w:val="105"/>
        </w:rPr>
        <w:t>труда</w:t>
      </w:r>
      <w:r>
        <w:rPr>
          <w:spacing w:val="-13"/>
          <w:w w:val="105"/>
        </w:rPr>
        <w:t xml:space="preserve"> </w:t>
      </w:r>
      <w:r>
        <w:rPr>
          <w:spacing w:val="-3"/>
          <w:w w:val="105"/>
        </w:rPr>
        <w:t>на</w:t>
      </w:r>
      <w:r>
        <w:rPr>
          <w:spacing w:val="-14"/>
          <w:w w:val="105"/>
        </w:rPr>
        <w:t xml:space="preserve"> </w:t>
      </w:r>
      <w:r>
        <w:rPr>
          <w:spacing w:val="-3"/>
          <w:w w:val="105"/>
        </w:rPr>
        <w:t>уроке</w:t>
      </w:r>
    </w:p>
    <w:p w:rsidR="0055618D" w:rsidRDefault="00BE78D0">
      <w:pPr>
        <w:pStyle w:val="a3"/>
        <w:spacing w:before="166" w:line="213" w:lineRule="auto"/>
        <w:ind w:left="409" w:right="97" w:firstLine="273"/>
      </w:pPr>
      <w:r>
        <w:t>Учебный труд занимающихся на уроке может быть организован</w:t>
      </w:r>
      <w:r>
        <w:rPr>
          <w:spacing w:val="1"/>
        </w:rPr>
        <w:t xml:space="preserve"> </w:t>
      </w:r>
      <w:r>
        <w:t>фронтальным,</w:t>
      </w:r>
      <w:r>
        <w:rPr>
          <w:spacing w:val="1"/>
        </w:rPr>
        <w:t xml:space="preserve"> </w:t>
      </w:r>
      <w:r>
        <w:t>групповым,</w:t>
      </w:r>
      <w:r>
        <w:rPr>
          <w:spacing w:val="1"/>
        </w:rPr>
        <w:t xml:space="preserve"> </w:t>
      </w:r>
      <w:r>
        <w:t>индивидуальным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круговым</w:t>
      </w:r>
      <w:r>
        <w:rPr>
          <w:spacing w:val="1"/>
        </w:rPr>
        <w:t xml:space="preserve"> </w:t>
      </w:r>
      <w:r>
        <w:t>спо-</w:t>
      </w:r>
      <w:r>
        <w:rPr>
          <w:spacing w:val="-52"/>
        </w:rPr>
        <w:t xml:space="preserve"> </w:t>
      </w:r>
      <w:r>
        <w:t>собами.</w:t>
      </w:r>
    </w:p>
    <w:p w:rsidR="0055618D" w:rsidRDefault="00BE78D0">
      <w:pPr>
        <w:pStyle w:val="a3"/>
        <w:spacing w:before="1" w:line="213" w:lineRule="auto"/>
        <w:ind w:left="404" w:right="76" w:firstLine="312"/>
      </w:pPr>
      <w:r>
        <w:rPr>
          <w:i/>
        </w:rPr>
        <w:t xml:space="preserve">Фронтальный способ </w:t>
      </w:r>
      <w:r>
        <w:t>применяется, как правило, в подготови-</w:t>
      </w:r>
      <w:r>
        <w:rPr>
          <w:spacing w:val="1"/>
        </w:rPr>
        <w:t xml:space="preserve"> </w:t>
      </w:r>
      <w:r>
        <w:t>тельной и заключительной частях урока. В ряде случаев его ис-</w:t>
      </w:r>
      <w:r>
        <w:rPr>
          <w:spacing w:val="1"/>
        </w:rPr>
        <w:t xml:space="preserve"> </w:t>
      </w:r>
      <w:r>
        <w:t>пользуют и в основной части, например, при разучивании вольных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массовых</w:t>
      </w:r>
      <w:r>
        <w:rPr>
          <w:spacing w:val="1"/>
        </w:rPr>
        <w:t xml:space="preserve"> </w:t>
      </w:r>
      <w:r>
        <w:t>выступлений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празд-</w:t>
      </w:r>
      <w:r>
        <w:rPr>
          <w:spacing w:val="1"/>
        </w:rPr>
        <w:t xml:space="preserve"> </w:t>
      </w:r>
      <w:r>
        <w:t>никах, при развитии двигательных способностей с использованием</w:t>
      </w:r>
      <w:r>
        <w:rPr>
          <w:spacing w:val="1"/>
        </w:rPr>
        <w:t xml:space="preserve"> </w:t>
      </w:r>
      <w:r>
        <w:t>гимнастической стенки, скамеек, скакалок, гантелей и др. При этом</w:t>
      </w:r>
      <w:r>
        <w:rPr>
          <w:spacing w:val="-52"/>
        </w:rPr>
        <w:t xml:space="preserve"> </w:t>
      </w:r>
      <w:r>
        <w:t>способе применяются несложные по технике исполнения или ранее</w:t>
      </w:r>
      <w:r>
        <w:rPr>
          <w:spacing w:val="-52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разученные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требующие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страховки.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вариантами</w:t>
      </w:r>
      <w:r>
        <w:rPr>
          <w:spacing w:val="1"/>
        </w:rPr>
        <w:t xml:space="preserve"> </w:t>
      </w:r>
      <w:r>
        <w:t>являются:</w:t>
      </w:r>
      <w:r>
        <w:rPr>
          <w:spacing w:val="1"/>
        </w:rPr>
        <w:t xml:space="preserve"> </w:t>
      </w:r>
      <w:r>
        <w:t>а)</w:t>
      </w:r>
      <w:r>
        <w:rPr>
          <w:spacing w:val="56"/>
        </w:rPr>
        <w:t xml:space="preserve"> </w:t>
      </w:r>
      <w:r>
        <w:t>одновременное</w:t>
      </w:r>
      <w:r>
        <w:rPr>
          <w:spacing w:val="-52"/>
        </w:rPr>
        <w:t xml:space="preserve"> </w:t>
      </w:r>
      <w:r>
        <w:t>выполнение упражнений всеми занимающимися; б) попеременное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одни</w:t>
      </w:r>
      <w:r>
        <w:rPr>
          <w:spacing w:val="1"/>
        </w:rPr>
        <w:t xml:space="preserve"> </w:t>
      </w:r>
      <w:r>
        <w:t>выполняют</w:t>
      </w:r>
      <w:r>
        <w:rPr>
          <w:spacing w:val="-52"/>
        </w:rPr>
        <w:t xml:space="preserve"> </w:t>
      </w:r>
      <w:r>
        <w:t>упражнение,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смотрят,</w:t>
      </w:r>
      <w:r>
        <w:rPr>
          <w:spacing w:val="1"/>
        </w:rPr>
        <w:t xml:space="preserve"> </w:t>
      </w:r>
      <w:r>
        <w:t>оценивают,</w:t>
      </w:r>
      <w:r>
        <w:rPr>
          <w:spacing w:val="1"/>
        </w:rPr>
        <w:t xml:space="preserve"> </w:t>
      </w:r>
      <w:r>
        <w:t>устраняют</w:t>
      </w:r>
      <w:r>
        <w:rPr>
          <w:spacing w:val="1"/>
        </w:rPr>
        <w:t xml:space="preserve"> </w:t>
      </w:r>
      <w:r>
        <w:t>ошибки,</w:t>
      </w:r>
      <w:r>
        <w:rPr>
          <w:spacing w:val="1"/>
        </w:rPr>
        <w:t xml:space="preserve"> </w:t>
      </w:r>
      <w:r>
        <w:t>оказывают</w:t>
      </w:r>
      <w:r>
        <w:rPr>
          <w:spacing w:val="-2"/>
        </w:rPr>
        <w:t xml:space="preserve"> </w:t>
      </w:r>
      <w:r>
        <w:t>помощь,</w:t>
      </w:r>
      <w:r>
        <w:rPr>
          <w:spacing w:val="-1"/>
        </w:rPr>
        <w:t xml:space="preserve"> </w:t>
      </w:r>
      <w:r>
        <w:t>соревнуются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лучшее</w:t>
      </w:r>
      <w:r>
        <w:rPr>
          <w:spacing w:val="-1"/>
        </w:rPr>
        <w:t xml:space="preserve"> </w:t>
      </w:r>
      <w:r>
        <w:t>испатне-ние.</w:t>
      </w:r>
    </w:p>
    <w:p w:rsidR="0055618D" w:rsidRDefault="00BE78D0">
      <w:pPr>
        <w:pStyle w:val="a3"/>
        <w:spacing w:before="11" w:line="213" w:lineRule="auto"/>
        <w:ind w:left="414" w:right="64" w:firstLine="292"/>
      </w:pPr>
      <w:r>
        <w:rPr>
          <w:i/>
        </w:rPr>
        <w:t xml:space="preserve">Групповой способ </w:t>
      </w:r>
      <w:r>
        <w:t>применяется, как правило, в основной части</w:t>
      </w:r>
      <w:r>
        <w:rPr>
          <w:spacing w:val="1"/>
        </w:rPr>
        <w:t xml:space="preserve"> </w:t>
      </w:r>
      <w:r>
        <w:t>урока. Суть его состоит в том, что занимающиеся делятся на груп-</w:t>
      </w:r>
      <w:r>
        <w:rPr>
          <w:spacing w:val="1"/>
        </w:rPr>
        <w:t xml:space="preserve"> </w:t>
      </w:r>
      <w:r>
        <w:t>пы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полу,</w:t>
      </w:r>
      <w:r>
        <w:rPr>
          <w:spacing w:val="1"/>
        </w:rPr>
        <w:t xml:space="preserve"> </w:t>
      </w:r>
      <w:r>
        <w:t>уровню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подготов-</w:t>
      </w:r>
      <w:r>
        <w:rPr>
          <w:spacing w:val="-52"/>
        </w:rPr>
        <w:t xml:space="preserve"> </w:t>
      </w:r>
      <w:r>
        <w:t>ленности. Каждая группа выполняет упражнения на определенном</w:t>
      </w:r>
      <w:r>
        <w:rPr>
          <w:spacing w:val="1"/>
        </w:rPr>
        <w:t xml:space="preserve"> </w:t>
      </w:r>
      <w:r>
        <w:t>снаряде, а затем по команде педагога меняется местами. В группе</w:t>
      </w:r>
      <w:r>
        <w:rPr>
          <w:spacing w:val="1"/>
        </w:rPr>
        <w:t xml:space="preserve"> </w:t>
      </w:r>
      <w:r>
        <w:t>занимающиеся</w:t>
      </w:r>
      <w:r>
        <w:rPr>
          <w:spacing w:val="1"/>
        </w:rPr>
        <w:t xml:space="preserve"> </w:t>
      </w:r>
      <w:r>
        <w:t>выполняют</w:t>
      </w:r>
      <w:r>
        <w:rPr>
          <w:spacing w:val="1"/>
        </w:rPr>
        <w:t xml:space="preserve"> </w:t>
      </w:r>
      <w:r>
        <w:t>упражнение</w:t>
      </w:r>
      <w:r>
        <w:rPr>
          <w:spacing w:val="1"/>
        </w:rPr>
        <w:t xml:space="preserve"> </w:t>
      </w:r>
      <w:r>
        <w:t>поочередно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выполняет</w:t>
      </w:r>
      <w:r>
        <w:rPr>
          <w:spacing w:val="1"/>
        </w:rPr>
        <w:t xml:space="preserve"> </w:t>
      </w:r>
      <w:r>
        <w:t>упражнение,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оказывают</w:t>
      </w:r>
      <w:r>
        <w:rPr>
          <w:spacing w:val="1"/>
        </w:rPr>
        <w:t xml:space="preserve"> </w:t>
      </w:r>
      <w:r>
        <w:t>помощь,</w:t>
      </w:r>
      <w:r>
        <w:rPr>
          <w:spacing w:val="1"/>
        </w:rPr>
        <w:t xml:space="preserve"> </w:t>
      </w:r>
      <w:r>
        <w:t>страхуют,</w:t>
      </w:r>
      <w:r>
        <w:rPr>
          <w:spacing w:val="1"/>
        </w:rPr>
        <w:t xml:space="preserve"> </w:t>
      </w:r>
      <w:r>
        <w:t>исправляют ошибки. Каждая группа имеет своего старосту, кото-</w:t>
      </w:r>
      <w:r>
        <w:rPr>
          <w:spacing w:val="1"/>
        </w:rPr>
        <w:t xml:space="preserve"> </w:t>
      </w:r>
      <w:r>
        <w:t>рый</w:t>
      </w:r>
      <w:r>
        <w:rPr>
          <w:spacing w:val="-2"/>
        </w:rPr>
        <w:t xml:space="preserve"> </w:t>
      </w:r>
      <w:r>
        <w:t>следит</w:t>
      </w:r>
      <w:r>
        <w:rPr>
          <w:spacing w:val="-2"/>
        </w:rPr>
        <w:t xml:space="preserve"> </w:t>
      </w:r>
      <w:r>
        <w:t>за порядком,</w:t>
      </w:r>
      <w:r>
        <w:rPr>
          <w:spacing w:val="-4"/>
        </w:rPr>
        <w:t xml:space="preserve"> </w:t>
      </w:r>
      <w:r>
        <w:t>оказывает</w:t>
      </w:r>
      <w:r>
        <w:rPr>
          <w:spacing w:val="-1"/>
        </w:rPr>
        <w:t xml:space="preserve"> </w:t>
      </w:r>
      <w:r>
        <w:t>помощь</w:t>
      </w:r>
      <w:r>
        <w:rPr>
          <w:spacing w:val="-1"/>
        </w:rPr>
        <w:t xml:space="preserve"> </w:t>
      </w:r>
      <w:r>
        <w:t>занимающимся.</w:t>
      </w:r>
    </w:p>
    <w:p w:rsidR="0055618D" w:rsidRDefault="00BE78D0">
      <w:pPr>
        <w:pStyle w:val="a3"/>
        <w:spacing w:before="9" w:line="213" w:lineRule="auto"/>
        <w:ind w:left="423" w:right="51" w:firstLine="297"/>
      </w:pPr>
      <w:r>
        <w:t xml:space="preserve">При </w:t>
      </w:r>
      <w:r>
        <w:rPr>
          <w:i/>
        </w:rPr>
        <w:t xml:space="preserve">индивидуальном способе </w:t>
      </w:r>
      <w:r>
        <w:t>каждый ученик выполняет свое за-</w:t>
      </w:r>
      <w:r>
        <w:rPr>
          <w:spacing w:val="-52"/>
        </w:rPr>
        <w:t xml:space="preserve"> </w:t>
      </w:r>
      <w:r>
        <w:t>дание самостоятельно или под наблюдением педагога на отведен-</w:t>
      </w:r>
      <w:r>
        <w:rPr>
          <w:spacing w:val="1"/>
        </w:rPr>
        <w:t xml:space="preserve"> </w:t>
      </w:r>
      <w:r>
        <w:t>ном ему рабочем месте. Задание дается с учетом функциональных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двигательных,</w:t>
      </w:r>
      <w:r>
        <w:rPr>
          <w:spacing w:val="1"/>
        </w:rPr>
        <w:t xml:space="preserve"> </w:t>
      </w:r>
      <w:r>
        <w:t>психических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личностных свойств.</w:t>
      </w:r>
    </w:p>
    <w:p w:rsidR="0055618D" w:rsidRDefault="00BE78D0">
      <w:pPr>
        <w:pStyle w:val="a3"/>
        <w:spacing w:before="5" w:line="213" w:lineRule="auto"/>
        <w:ind w:left="433" w:right="38" w:firstLine="292"/>
      </w:pPr>
      <w:r>
        <w:rPr>
          <w:i/>
          <w:spacing w:val="-1"/>
        </w:rPr>
        <w:t xml:space="preserve">Круговой способ </w:t>
      </w:r>
      <w:r>
        <w:rPr>
          <w:spacing w:val="-1"/>
        </w:rPr>
        <w:t xml:space="preserve">предусматривает </w:t>
      </w:r>
      <w:r>
        <w:t>последовательное выполнение</w:t>
      </w:r>
      <w:r>
        <w:rPr>
          <w:spacing w:val="-52"/>
        </w:rPr>
        <w:t xml:space="preserve"> </w:t>
      </w:r>
      <w:r>
        <w:t>упражнений с различной целевой направленностью в составе не-</w:t>
      </w:r>
      <w:r>
        <w:rPr>
          <w:spacing w:val="1"/>
        </w:rPr>
        <w:t xml:space="preserve"> </w:t>
      </w:r>
      <w:r>
        <w:t>большой группы. На одном рабочем месте могут выполняться уп-</w:t>
      </w:r>
      <w:r>
        <w:rPr>
          <w:spacing w:val="1"/>
        </w:rPr>
        <w:t xml:space="preserve"> </w:t>
      </w:r>
      <w:r>
        <w:t>ражнения для развития координации движений, на другом — для</w:t>
      </w:r>
      <w:r>
        <w:rPr>
          <w:spacing w:val="1"/>
        </w:rPr>
        <w:t xml:space="preserve"> </w:t>
      </w:r>
      <w:r>
        <w:t>развития равновесия на уменьшающейся площади опоры, на тре-</w:t>
      </w:r>
      <w:r>
        <w:rPr>
          <w:spacing w:val="1"/>
        </w:rPr>
        <w:t xml:space="preserve"> </w:t>
      </w:r>
      <w:r>
        <w:t>тьем — гибкости, на четвертом — мышечной силы, на пятом —</w:t>
      </w:r>
      <w:r>
        <w:rPr>
          <w:spacing w:val="1"/>
        </w:rPr>
        <w:t xml:space="preserve"> </w:t>
      </w:r>
      <w:r>
        <w:t>быстроты двигательных действий, на шестом — выносливости к</w:t>
      </w:r>
      <w:r>
        <w:rPr>
          <w:spacing w:val="1"/>
        </w:rPr>
        <w:t xml:space="preserve"> </w:t>
      </w:r>
      <w:r>
        <w:t>мышечной</w:t>
      </w:r>
      <w:r>
        <w:rPr>
          <w:spacing w:val="-1"/>
        </w:rPr>
        <w:t xml:space="preserve"> </w:t>
      </w:r>
      <w:r>
        <w:t>работе</w:t>
      </w:r>
      <w:r>
        <w:rPr>
          <w:spacing w:val="-2"/>
        </w:rPr>
        <w:t xml:space="preserve"> </w:t>
      </w:r>
      <w:r>
        <w:t>и др.</w:t>
      </w:r>
    </w:p>
    <w:p w:rsidR="0055618D" w:rsidRDefault="00BE78D0">
      <w:pPr>
        <w:spacing w:before="178"/>
        <w:ind w:left="447"/>
        <w:rPr>
          <w:rFonts w:ascii="Arial MT"/>
          <w:sz w:val="18"/>
        </w:rPr>
      </w:pPr>
      <w:r>
        <w:rPr>
          <w:rFonts w:ascii="Arial MT"/>
          <w:sz w:val="18"/>
        </w:rPr>
        <w:t>350</w:t>
      </w:r>
    </w:p>
    <w:p w:rsidR="0055618D" w:rsidRDefault="00BE78D0">
      <w:pPr>
        <w:pStyle w:val="a3"/>
        <w:spacing w:before="139" w:line="223" w:lineRule="auto"/>
        <w:ind w:left="2303" w:hanging="404"/>
        <w:jc w:val="left"/>
      </w:pPr>
      <w:r>
        <w:br w:type="column"/>
      </w:r>
      <w:r>
        <w:rPr>
          <w:b/>
          <w:spacing w:val="-6"/>
          <w:w w:val="105"/>
        </w:rPr>
        <w:lastRenderedPageBreak/>
        <w:t>15.1.7.</w:t>
      </w:r>
      <w:r>
        <w:rPr>
          <w:b/>
          <w:spacing w:val="-17"/>
          <w:w w:val="105"/>
        </w:rPr>
        <w:t xml:space="preserve"> </w:t>
      </w:r>
      <w:r>
        <w:rPr>
          <w:spacing w:val="-5"/>
          <w:w w:val="105"/>
        </w:rPr>
        <w:t>Организация</w:t>
      </w:r>
      <w:r>
        <w:rPr>
          <w:spacing w:val="-15"/>
          <w:w w:val="105"/>
        </w:rPr>
        <w:t xml:space="preserve"> </w:t>
      </w:r>
      <w:r>
        <w:rPr>
          <w:spacing w:val="-5"/>
          <w:w w:val="105"/>
        </w:rPr>
        <w:t>урока</w:t>
      </w:r>
      <w:r>
        <w:rPr>
          <w:spacing w:val="-19"/>
          <w:w w:val="105"/>
        </w:rPr>
        <w:t xml:space="preserve"> </w:t>
      </w:r>
      <w:r>
        <w:rPr>
          <w:spacing w:val="-5"/>
          <w:w w:val="105"/>
        </w:rPr>
        <w:t>и</w:t>
      </w:r>
      <w:r>
        <w:rPr>
          <w:spacing w:val="-16"/>
          <w:w w:val="105"/>
        </w:rPr>
        <w:t xml:space="preserve"> </w:t>
      </w:r>
      <w:r>
        <w:rPr>
          <w:spacing w:val="-5"/>
          <w:w w:val="105"/>
        </w:rPr>
        <w:t>способы</w:t>
      </w:r>
      <w:r>
        <w:rPr>
          <w:spacing w:val="-55"/>
          <w:w w:val="105"/>
        </w:rPr>
        <w:t xml:space="preserve"> </w:t>
      </w:r>
      <w:r>
        <w:rPr>
          <w:spacing w:val="-1"/>
          <w:w w:val="110"/>
        </w:rPr>
        <w:t>управлениязанимающимися</w:t>
      </w:r>
    </w:p>
    <w:p w:rsidR="0055618D" w:rsidRDefault="00BE78D0">
      <w:pPr>
        <w:pStyle w:val="a3"/>
        <w:spacing w:before="200" w:line="213" w:lineRule="auto"/>
        <w:ind w:left="419" w:right="519" w:firstLine="288"/>
      </w:pPr>
      <w:r>
        <w:t>Организация урока складывается из подготовки к нему учителя</w:t>
      </w:r>
      <w:r>
        <w:rPr>
          <w:spacing w:val="1"/>
        </w:rPr>
        <w:t xml:space="preserve"> </w:t>
      </w:r>
      <w:r>
        <w:t>и учеников, инвентаря и оборудования; своевременного начала и</w:t>
      </w:r>
      <w:r>
        <w:rPr>
          <w:spacing w:val="1"/>
        </w:rPr>
        <w:t xml:space="preserve"> </w:t>
      </w:r>
      <w:r>
        <w:t>окончания</w:t>
      </w:r>
      <w:r>
        <w:rPr>
          <w:spacing w:val="-2"/>
        </w:rPr>
        <w:t xml:space="preserve"> </w:t>
      </w:r>
      <w:r>
        <w:t>урока.</w:t>
      </w:r>
    </w:p>
    <w:p w:rsidR="0055618D" w:rsidRDefault="00BE78D0">
      <w:pPr>
        <w:pStyle w:val="a3"/>
        <w:spacing w:before="2" w:line="213" w:lineRule="auto"/>
        <w:ind w:left="428" w:right="514" w:firstLine="278"/>
      </w:pPr>
      <w:r>
        <w:rPr>
          <w:i/>
        </w:rPr>
        <w:t xml:space="preserve">Подготовка учителя </w:t>
      </w:r>
      <w:r>
        <w:t>предусматривает: тщательное планирова-</w:t>
      </w:r>
      <w:r>
        <w:rPr>
          <w:spacing w:val="1"/>
        </w:rPr>
        <w:t xml:space="preserve"> </w:t>
      </w:r>
      <w:r>
        <w:t>ние урока с учетом условий, в которых он будет проходить; со-</w:t>
      </w:r>
      <w:r>
        <w:rPr>
          <w:spacing w:val="1"/>
        </w:rPr>
        <w:t xml:space="preserve"> </w:t>
      </w:r>
      <w:r>
        <w:t>ставление конспекта занятия; соответствующий внешний вид учи-</w:t>
      </w:r>
      <w:r>
        <w:rPr>
          <w:spacing w:val="1"/>
        </w:rPr>
        <w:t xml:space="preserve"> </w:t>
      </w:r>
      <w:r>
        <w:t>теля,</w:t>
      </w:r>
      <w:r>
        <w:rPr>
          <w:spacing w:val="-1"/>
        </w:rPr>
        <w:t xml:space="preserve"> </w:t>
      </w:r>
      <w:r>
        <w:t>его настрой</w:t>
      </w:r>
      <w:r>
        <w:rPr>
          <w:spacing w:val="-1"/>
        </w:rPr>
        <w:t xml:space="preserve"> </w:t>
      </w:r>
      <w:r>
        <w:t>на урок.</w:t>
      </w:r>
    </w:p>
    <w:p w:rsidR="0055618D" w:rsidRDefault="00BE78D0">
      <w:pPr>
        <w:pStyle w:val="a3"/>
        <w:spacing w:before="9" w:line="213" w:lineRule="auto"/>
        <w:ind w:left="433" w:right="514" w:firstLine="273"/>
      </w:pPr>
      <w:r>
        <w:rPr>
          <w:i/>
        </w:rPr>
        <w:t>Подготовка</w:t>
      </w:r>
      <w:r>
        <w:rPr>
          <w:i/>
          <w:spacing w:val="-6"/>
        </w:rPr>
        <w:t xml:space="preserve"> </w:t>
      </w:r>
      <w:r>
        <w:rPr>
          <w:i/>
        </w:rPr>
        <w:t>учеников</w:t>
      </w:r>
      <w:r>
        <w:rPr>
          <w:i/>
          <w:spacing w:val="-7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уроку</w:t>
      </w:r>
      <w:r>
        <w:rPr>
          <w:spacing w:val="-8"/>
        </w:rPr>
        <w:t xml:space="preserve"> </w:t>
      </w:r>
      <w:r>
        <w:t>заключается</w:t>
      </w:r>
      <w:r>
        <w:rPr>
          <w:spacing w:val="-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сообщении</w:t>
      </w:r>
      <w:r>
        <w:rPr>
          <w:spacing w:val="-6"/>
        </w:rPr>
        <w:t xml:space="preserve"> </w:t>
      </w:r>
      <w:r>
        <w:t>им</w:t>
      </w:r>
      <w:r>
        <w:rPr>
          <w:spacing w:val="-7"/>
        </w:rPr>
        <w:t xml:space="preserve"> </w:t>
      </w:r>
      <w:r>
        <w:t>темы</w:t>
      </w:r>
      <w:r>
        <w:rPr>
          <w:spacing w:val="-52"/>
        </w:rPr>
        <w:t xml:space="preserve"> </w:t>
      </w:r>
      <w:r>
        <w:t>очередного занятия; в подготовке ими своего спортивного костюма</w:t>
      </w:r>
      <w:r>
        <w:rPr>
          <w:spacing w:val="-52"/>
        </w:rPr>
        <w:t xml:space="preserve"> </w:t>
      </w:r>
      <w:r>
        <w:t>в зависимости от условий, в которых будет проходить занятие; в</w:t>
      </w:r>
      <w:r>
        <w:rPr>
          <w:spacing w:val="1"/>
        </w:rPr>
        <w:t xml:space="preserve"> </w:t>
      </w:r>
      <w:r>
        <w:t>организации</w:t>
      </w:r>
      <w:r>
        <w:rPr>
          <w:spacing w:val="-2"/>
        </w:rPr>
        <w:t xml:space="preserve"> </w:t>
      </w:r>
      <w:r>
        <w:t>места и</w:t>
      </w:r>
      <w:r>
        <w:rPr>
          <w:spacing w:val="-1"/>
        </w:rPr>
        <w:t xml:space="preserve"> </w:t>
      </w:r>
      <w:r>
        <w:t>порядка</w:t>
      </w:r>
      <w:r>
        <w:rPr>
          <w:spacing w:val="-1"/>
        </w:rPr>
        <w:t xml:space="preserve"> </w:t>
      </w:r>
      <w:r>
        <w:t>переодевания.</w:t>
      </w:r>
    </w:p>
    <w:p w:rsidR="0055618D" w:rsidRDefault="00BE78D0">
      <w:pPr>
        <w:pStyle w:val="a3"/>
        <w:spacing w:before="9" w:line="213" w:lineRule="auto"/>
        <w:ind w:left="428" w:right="499" w:firstLine="273"/>
      </w:pPr>
      <w:r>
        <w:rPr>
          <w:i/>
        </w:rPr>
        <w:t xml:space="preserve">Построение учащихся </w:t>
      </w:r>
      <w:r>
        <w:t>в начале, в конце или в ходе урока время</w:t>
      </w:r>
      <w:r>
        <w:rPr>
          <w:spacing w:val="1"/>
        </w:rPr>
        <w:t xml:space="preserve"> </w:t>
      </w:r>
      <w:r>
        <w:t>от времени целесообразно менять. Построение возможно не только</w:t>
      </w:r>
      <w:r>
        <w:rPr>
          <w:spacing w:val="-52"/>
        </w:rPr>
        <w:t xml:space="preserve"> </w:t>
      </w:r>
      <w:r>
        <w:t>в одну шеренгу, как это принято, но и в две шеренги лицом одна к</w:t>
      </w:r>
      <w:r>
        <w:rPr>
          <w:spacing w:val="1"/>
        </w:rPr>
        <w:t xml:space="preserve"> </w:t>
      </w:r>
      <w:r>
        <w:t>другой. Такое построение удобно при обучении строевым приемам</w:t>
      </w:r>
      <w:r>
        <w:rPr>
          <w:spacing w:val="1"/>
        </w:rPr>
        <w:t xml:space="preserve"> </w:t>
      </w:r>
      <w:r>
        <w:t>на месте, несложным общеразвивающим, акробатическим и другим</w:t>
      </w:r>
      <w:r>
        <w:rPr>
          <w:spacing w:val="-52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бывает</w:t>
      </w:r>
      <w:r>
        <w:rPr>
          <w:spacing w:val="1"/>
        </w:rPr>
        <w:t xml:space="preserve"> </w:t>
      </w:r>
      <w:r>
        <w:t>целесообразным</w:t>
      </w:r>
      <w:r>
        <w:rPr>
          <w:spacing w:val="1"/>
        </w:rPr>
        <w:t xml:space="preserve"> </w:t>
      </w:r>
      <w:r>
        <w:t>построение</w:t>
      </w:r>
      <w:r>
        <w:rPr>
          <w:spacing w:val="1"/>
        </w:rPr>
        <w:t xml:space="preserve"> </w:t>
      </w:r>
      <w:r>
        <w:t>буквой</w:t>
      </w:r>
      <w:r>
        <w:rPr>
          <w:spacing w:val="1"/>
        </w:rPr>
        <w:t xml:space="preserve"> </w:t>
      </w:r>
      <w:r>
        <w:t>«Г»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«П»,</w:t>
      </w:r>
      <w:r>
        <w:rPr>
          <w:spacing w:val="1"/>
        </w:rPr>
        <w:t xml:space="preserve"> </w:t>
      </w:r>
      <w:r>
        <w:t>полукругом,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кругу,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разметке</w:t>
      </w:r>
      <w:r>
        <w:rPr>
          <w:spacing w:val="1"/>
        </w:rPr>
        <w:t xml:space="preserve"> </w:t>
      </w:r>
      <w:r>
        <w:t>спортивного</w:t>
      </w:r>
      <w:r>
        <w:rPr>
          <w:spacing w:val="1"/>
        </w:rPr>
        <w:t xml:space="preserve"> </w:t>
      </w:r>
      <w:r>
        <w:t>зала.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выбрать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способ</w:t>
      </w:r>
      <w:r>
        <w:rPr>
          <w:spacing w:val="1"/>
        </w:rPr>
        <w:t xml:space="preserve"> </w:t>
      </w:r>
      <w:r>
        <w:t>построения, чтобы</w:t>
      </w:r>
      <w:r>
        <w:rPr>
          <w:spacing w:val="1"/>
        </w:rPr>
        <w:t xml:space="preserve"> </w:t>
      </w:r>
      <w:r>
        <w:t>ученики хорошо видели и слышали учителя,</w:t>
      </w:r>
      <w:r>
        <w:rPr>
          <w:spacing w:val="1"/>
        </w:rPr>
        <w:t xml:space="preserve"> </w:t>
      </w:r>
      <w:r>
        <w:t>могли оказать помощь друг другу в выполнении изучаемых упраж-</w:t>
      </w:r>
      <w:r>
        <w:rPr>
          <w:spacing w:val="1"/>
        </w:rPr>
        <w:t xml:space="preserve"> </w:t>
      </w:r>
      <w:r>
        <w:t>нений.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1"/>
        </w:rPr>
        <w:t xml:space="preserve"> </w:t>
      </w:r>
      <w:r>
        <w:t>периодически</w:t>
      </w:r>
      <w:r>
        <w:rPr>
          <w:spacing w:val="1"/>
        </w:rPr>
        <w:t xml:space="preserve"> </w:t>
      </w:r>
      <w:r>
        <w:t>менять,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занятиях с младшими школьниками. При любом способе постро-</w:t>
      </w:r>
      <w:r>
        <w:rPr>
          <w:spacing w:val="1"/>
        </w:rPr>
        <w:t xml:space="preserve"> </w:t>
      </w:r>
      <w:r>
        <w:t>ения,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сообщить</w:t>
      </w:r>
      <w:r>
        <w:rPr>
          <w:spacing w:val="1"/>
        </w:rPr>
        <w:t xml:space="preserve"> </w:t>
      </w:r>
      <w:r>
        <w:t>занимающимся</w:t>
      </w:r>
      <w:r>
        <w:rPr>
          <w:spacing w:val="1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новости,</w:t>
      </w:r>
      <w:r>
        <w:rPr>
          <w:spacing w:val="-52"/>
        </w:rPr>
        <w:t xml:space="preserve"> </w:t>
      </w:r>
      <w:r>
        <w:t>уточнить</w:t>
      </w:r>
      <w:r>
        <w:rPr>
          <w:spacing w:val="1"/>
        </w:rPr>
        <w:t xml:space="preserve"> </w:t>
      </w:r>
      <w:r>
        <w:t>технику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изучаемого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сведения, по распоряжению учителя ученики могут находиться в</w:t>
      </w:r>
      <w:r>
        <w:rPr>
          <w:spacing w:val="1"/>
        </w:rPr>
        <w:t xml:space="preserve"> </w:t>
      </w:r>
      <w:r>
        <w:t>положении сидя или даже лежа. Периодически целесообразно ме-</w:t>
      </w:r>
      <w:r>
        <w:rPr>
          <w:spacing w:val="1"/>
        </w:rPr>
        <w:t xml:space="preserve"> </w:t>
      </w:r>
      <w:r>
        <w:t>нять и место построения. Перемена способов и места построения</w:t>
      </w:r>
      <w:r>
        <w:rPr>
          <w:spacing w:val="1"/>
        </w:rPr>
        <w:t xml:space="preserve"> </w:t>
      </w:r>
      <w:r>
        <w:t>вызывает у учеников удивление своей необычностью, интерес 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построению,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занятию,</w:t>
      </w:r>
      <w:r>
        <w:rPr>
          <w:spacing w:val="1"/>
        </w:rPr>
        <w:t xml:space="preserve"> </w:t>
      </w:r>
      <w:r>
        <w:t>эмоциональную</w:t>
      </w:r>
      <w:r>
        <w:rPr>
          <w:spacing w:val="1"/>
        </w:rPr>
        <w:t xml:space="preserve"> </w:t>
      </w:r>
      <w:r>
        <w:t>припод-</w:t>
      </w:r>
      <w:r>
        <w:rPr>
          <w:spacing w:val="-52"/>
        </w:rPr>
        <w:t xml:space="preserve"> </w:t>
      </w:r>
      <w:r>
        <w:t>нятость, требует быстроты и точности двигательных действий, хо-</w:t>
      </w:r>
      <w:r>
        <w:rPr>
          <w:spacing w:val="1"/>
        </w:rPr>
        <w:t xml:space="preserve"> </w:t>
      </w:r>
      <w:r>
        <w:t>рошей дисциплины и организованности, обогащает учеников зна-</w:t>
      </w:r>
      <w:r>
        <w:rPr>
          <w:spacing w:val="1"/>
        </w:rPr>
        <w:t xml:space="preserve"> </w:t>
      </w:r>
      <w:r>
        <w:t>ниями и опытом, развивает многие способности. В каждый из спо-</w:t>
      </w:r>
      <w:r>
        <w:rPr>
          <w:spacing w:val="1"/>
        </w:rPr>
        <w:t xml:space="preserve"> </w:t>
      </w:r>
      <w:r>
        <w:t>собов построения педагог может внести свои новинки, с тем чтобы</w:t>
      </w:r>
      <w:r>
        <w:rPr>
          <w:spacing w:val="1"/>
        </w:rPr>
        <w:t xml:space="preserve"> </w:t>
      </w:r>
      <w:r>
        <w:t>полнее</w:t>
      </w:r>
      <w:r>
        <w:rPr>
          <w:spacing w:val="-1"/>
        </w:rPr>
        <w:t xml:space="preserve"> </w:t>
      </w:r>
      <w:r>
        <w:t>решить задачи</w:t>
      </w:r>
      <w:r>
        <w:rPr>
          <w:spacing w:val="-1"/>
        </w:rPr>
        <w:t xml:space="preserve"> </w:t>
      </w:r>
      <w:r>
        <w:t>урока.</w:t>
      </w:r>
    </w:p>
    <w:p w:rsidR="0055618D" w:rsidRDefault="00BE78D0">
      <w:pPr>
        <w:pStyle w:val="a3"/>
        <w:spacing w:before="25" w:line="213" w:lineRule="auto"/>
        <w:ind w:left="399" w:right="511" w:firstLine="307"/>
      </w:pPr>
      <w:r>
        <w:rPr>
          <w:i/>
        </w:rPr>
        <w:t xml:space="preserve">Подготовка инвентаря и оборудования </w:t>
      </w:r>
      <w:r>
        <w:t>состоит в том, что учи-</w:t>
      </w:r>
      <w:r>
        <w:rPr>
          <w:spacing w:val="1"/>
        </w:rPr>
        <w:t xml:space="preserve"> </w:t>
      </w:r>
      <w:r>
        <w:t>тель проверяет их наличие, исправность, удобно располагает ин-</w:t>
      </w:r>
      <w:r>
        <w:rPr>
          <w:spacing w:val="1"/>
        </w:rPr>
        <w:t xml:space="preserve"> </w:t>
      </w:r>
      <w:r>
        <w:t>вентарь в зале или заранее готовит его; правильно размещает уче-</w:t>
      </w:r>
      <w:r>
        <w:rPr>
          <w:spacing w:val="1"/>
        </w:rPr>
        <w:t xml:space="preserve"> </w:t>
      </w:r>
      <w:r>
        <w:t>ников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зале,</w:t>
      </w:r>
      <w:r>
        <w:rPr>
          <w:spacing w:val="-1"/>
        </w:rPr>
        <w:t xml:space="preserve"> </w:t>
      </w:r>
      <w:r>
        <w:t>обеспечивая</w:t>
      </w:r>
      <w:r>
        <w:rPr>
          <w:spacing w:val="-3"/>
        </w:rPr>
        <w:t xml:space="preserve"> </w:t>
      </w:r>
      <w:r>
        <w:t>безопасность упражнений.</w:t>
      </w:r>
    </w:p>
    <w:p w:rsidR="0055618D" w:rsidRDefault="00BE78D0">
      <w:pPr>
        <w:pStyle w:val="a3"/>
        <w:spacing w:before="4" w:line="213" w:lineRule="auto"/>
        <w:ind w:left="433" w:right="504" w:firstLine="273"/>
      </w:pPr>
      <w:r>
        <w:rPr>
          <w:i/>
        </w:rPr>
        <w:t xml:space="preserve">Распределение и сбор мелкого инвентаря </w:t>
      </w:r>
      <w:r>
        <w:t>(гимнастические пал-</w:t>
      </w:r>
      <w:r>
        <w:rPr>
          <w:spacing w:val="1"/>
        </w:rPr>
        <w:t xml:space="preserve"> </w:t>
      </w:r>
      <w:r>
        <w:t>Ки, скакалки, обручи, гантели и др.) могут осуществляться: а) са-</w:t>
      </w:r>
      <w:r>
        <w:rPr>
          <w:spacing w:val="1"/>
        </w:rPr>
        <w:t xml:space="preserve"> </w:t>
      </w:r>
      <w:r>
        <w:t>мим учителем; б) специально назначенным раздатчиком и сбор-</w:t>
      </w:r>
      <w:r>
        <w:rPr>
          <w:spacing w:val="1"/>
        </w:rPr>
        <w:t xml:space="preserve"> </w:t>
      </w:r>
      <w:r>
        <w:t>Щиком;</w:t>
      </w:r>
      <w:r>
        <w:rPr>
          <w:spacing w:val="-1"/>
        </w:rPr>
        <w:t xml:space="preserve"> </w:t>
      </w:r>
      <w:r>
        <w:t>в) каждым</w:t>
      </w:r>
      <w:r>
        <w:rPr>
          <w:spacing w:val="-2"/>
        </w:rPr>
        <w:t xml:space="preserve"> </w:t>
      </w:r>
      <w:r>
        <w:t>учащимся</w:t>
      </w:r>
      <w:r>
        <w:rPr>
          <w:spacing w:val="-2"/>
        </w:rPr>
        <w:t xml:space="preserve"> </w:t>
      </w:r>
      <w:r>
        <w:t>самостоятельно.</w:t>
      </w:r>
      <w:r>
        <w:rPr>
          <w:spacing w:val="-4"/>
        </w:rPr>
        <w:t xml:space="preserve"> </w:t>
      </w:r>
      <w:r>
        <w:t>Эти</w:t>
      </w:r>
      <w:r>
        <w:rPr>
          <w:spacing w:val="-3"/>
        </w:rPr>
        <w:t xml:space="preserve"> </w:t>
      </w:r>
      <w:r>
        <w:t>способы</w:t>
      </w:r>
      <w:r>
        <w:rPr>
          <w:spacing w:val="-1"/>
        </w:rPr>
        <w:t xml:space="preserve"> </w:t>
      </w:r>
      <w:r>
        <w:t>ис-</w:t>
      </w:r>
    </w:p>
    <w:p w:rsidR="0055618D" w:rsidRDefault="0055618D">
      <w:pPr>
        <w:spacing w:line="213" w:lineRule="auto"/>
        <w:sectPr w:rsidR="0055618D">
          <w:footerReference w:type="default" r:id="rId461"/>
          <w:pgSz w:w="16840" w:h="11900" w:orient="landscape"/>
          <w:pgMar w:top="260" w:right="1200" w:bottom="920" w:left="1040" w:header="0" w:footer="724" w:gutter="0"/>
          <w:cols w:num="2" w:space="720" w:equalWidth="0">
            <w:col w:w="6885" w:space="387"/>
            <w:col w:w="7328"/>
          </w:cols>
        </w:sectPr>
      </w:pPr>
    </w:p>
    <w:p w:rsidR="0055618D" w:rsidRDefault="00BE78D0">
      <w:pPr>
        <w:pStyle w:val="a3"/>
        <w:spacing w:before="104" w:line="213" w:lineRule="auto"/>
        <w:ind w:left="310" w:right="81"/>
      </w:pPr>
      <w:r>
        <w:lastRenderedPageBreak/>
        <w:t>пользуются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воспитательных целях:</w:t>
      </w:r>
      <w:r>
        <w:rPr>
          <w:spacing w:val="1"/>
        </w:rPr>
        <w:t xml:space="preserve"> </w:t>
      </w:r>
      <w:r>
        <w:t>первый</w:t>
      </w:r>
      <w:r>
        <w:rPr>
          <w:spacing w:val="1"/>
        </w:rPr>
        <w:t xml:space="preserve"> </w:t>
      </w:r>
      <w:r>
        <w:t>способ — для образцовой демонстрации приемов раздачи и сбора</w:t>
      </w:r>
      <w:r>
        <w:rPr>
          <w:spacing w:val="1"/>
        </w:rPr>
        <w:t xml:space="preserve"> </w:t>
      </w:r>
      <w:r>
        <w:t>предметов и обучения этим приемам учеников; второй — для раз-</w:t>
      </w:r>
      <w:r>
        <w:rPr>
          <w:spacing w:val="1"/>
        </w:rPr>
        <w:t xml:space="preserve"> </w:t>
      </w:r>
      <w:r>
        <w:t>вития быстроты и точности движений, распределения и переклю-</w:t>
      </w:r>
      <w:r>
        <w:rPr>
          <w:spacing w:val="1"/>
        </w:rPr>
        <w:t xml:space="preserve"> </w:t>
      </w:r>
      <w:r>
        <w:t>чения</w:t>
      </w:r>
      <w:r>
        <w:rPr>
          <w:spacing w:val="1"/>
        </w:rPr>
        <w:t xml:space="preserve"> </w:t>
      </w:r>
      <w:r>
        <w:t>внимания,</w:t>
      </w:r>
      <w:r>
        <w:rPr>
          <w:spacing w:val="1"/>
        </w:rPr>
        <w:t xml:space="preserve"> </w:t>
      </w:r>
      <w:r>
        <w:t>дисциплинированности,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ка-</w:t>
      </w:r>
      <w:r>
        <w:rPr>
          <w:spacing w:val="-52"/>
        </w:rPr>
        <w:t xml:space="preserve"> </w:t>
      </w:r>
      <w:r>
        <w:t>чество исполнения поручения; третий — для воспитания чувства</w:t>
      </w:r>
      <w:r>
        <w:rPr>
          <w:spacing w:val="1"/>
        </w:rPr>
        <w:t xml:space="preserve"> </w:t>
      </w:r>
      <w:r>
        <w:t>личной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действия.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способов</w:t>
      </w:r>
      <w:r>
        <w:rPr>
          <w:spacing w:val="-52"/>
        </w:rPr>
        <w:t xml:space="preserve"> </w:t>
      </w:r>
      <w:r>
        <w:t>может выполняться по-разному: передвигаться к месту раздачи в</w:t>
      </w:r>
      <w:r>
        <w:rPr>
          <w:spacing w:val="1"/>
        </w:rPr>
        <w:t xml:space="preserve"> </w:t>
      </w:r>
      <w:r>
        <w:t>колонне по одному и брать нужный предмет самостоятельно или из</w:t>
      </w:r>
      <w:r>
        <w:rPr>
          <w:spacing w:val="-52"/>
        </w:rPr>
        <w:t xml:space="preserve"> </w:t>
      </w:r>
      <w:r>
        <w:t>рук раздатчика, самостоятельно выходить из строя и брать нужный</w:t>
      </w:r>
      <w:r>
        <w:rPr>
          <w:spacing w:val="1"/>
        </w:rPr>
        <w:t xml:space="preserve"> </w:t>
      </w:r>
      <w:r>
        <w:t>предмет.</w:t>
      </w:r>
      <w:r>
        <w:rPr>
          <w:spacing w:val="1"/>
        </w:rPr>
        <w:t xml:space="preserve"> </w:t>
      </w:r>
      <w:r>
        <w:t>Двигаться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месту</w:t>
      </w:r>
      <w:r>
        <w:rPr>
          <w:spacing w:val="1"/>
        </w:rPr>
        <w:t xml:space="preserve"> </w:t>
      </w:r>
      <w:r>
        <w:t>раздачи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обратно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строю</w:t>
      </w:r>
      <w:r>
        <w:rPr>
          <w:spacing w:val="55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разновидностей</w:t>
      </w:r>
      <w:r>
        <w:rPr>
          <w:spacing w:val="1"/>
        </w:rPr>
        <w:t xml:space="preserve"> </w:t>
      </w:r>
      <w:r>
        <w:t>шага,</w:t>
      </w:r>
      <w:r>
        <w:rPr>
          <w:spacing w:val="1"/>
        </w:rPr>
        <w:t xml:space="preserve"> </w:t>
      </w:r>
      <w:r>
        <w:t>бега,</w:t>
      </w:r>
      <w:r>
        <w:rPr>
          <w:spacing w:val="1"/>
        </w:rPr>
        <w:t xml:space="preserve"> </w:t>
      </w:r>
      <w:r>
        <w:t>подскоками,</w:t>
      </w:r>
      <w:r>
        <w:rPr>
          <w:spacing w:val="1"/>
        </w:rPr>
        <w:t xml:space="preserve"> </w:t>
      </w:r>
      <w:r>
        <w:t>выполняя</w:t>
      </w:r>
      <w:r>
        <w:rPr>
          <w:spacing w:val="1"/>
        </w:rPr>
        <w:t xml:space="preserve"> </w:t>
      </w:r>
      <w:r>
        <w:t>не-</w:t>
      </w:r>
      <w:r>
        <w:rPr>
          <w:spacing w:val="-52"/>
        </w:rPr>
        <w:t xml:space="preserve"> </w:t>
      </w:r>
      <w:r>
        <w:t>сложные движения руками, головой, туловищем и др. При этом</w:t>
      </w:r>
      <w:r>
        <w:rPr>
          <w:spacing w:val="1"/>
        </w:rPr>
        <w:t xml:space="preserve"> </w:t>
      </w:r>
      <w:r>
        <w:t>надо приучать учеников к следующим требованиям: передвигаться,</w:t>
      </w:r>
      <w:r>
        <w:rPr>
          <w:spacing w:val="-52"/>
        </w:rPr>
        <w:t xml:space="preserve"> </w:t>
      </w:r>
      <w:r>
        <w:t>никого не задевая, брать предметы, не выбирая, без разрешения не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ними</w:t>
      </w:r>
      <w:r>
        <w:rPr>
          <w:spacing w:val="1"/>
        </w:rPr>
        <w:t xml:space="preserve"> </w:t>
      </w:r>
      <w:r>
        <w:t>никаких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получении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сдаче</w:t>
      </w:r>
      <w:r>
        <w:rPr>
          <w:spacing w:val="1"/>
        </w:rPr>
        <w:t xml:space="preserve"> </w:t>
      </w:r>
      <w:r>
        <w:t>предметов мальчики должны уступать первенство девочкам. Дей-</w:t>
      </w:r>
      <w:r>
        <w:rPr>
          <w:spacing w:val="1"/>
        </w:rPr>
        <w:t xml:space="preserve"> </w:t>
      </w:r>
      <w:r>
        <w:t>ствия</w:t>
      </w:r>
      <w:r>
        <w:rPr>
          <w:spacing w:val="-2"/>
        </w:rPr>
        <w:t xml:space="preserve"> </w:t>
      </w:r>
      <w:r>
        <w:t>каждого учащегося</w:t>
      </w:r>
      <w:r>
        <w:rPr>
          <w:spacing w:val="-3"/>
        </w:rPr>
        <w:t xml:space="preserve"> </w:t>
      </w:r>
      <w:r>
        <w:t>учитель оценивает.</w:t>
      </w:r>
    </w:p>
    <w:p w:rsidR="0055618D" w:rsidRDefault="00BE78D0">
      <w:pPr>
        <w:pStyle w:val="a3"/>
        <w:spacing w:before="15" w:line="213" w:lineRule="auto"/>
        <w:ind w:left="335" w:right="63" w:firstLine="283"/>
      </w:pPr>
      <w:r>
        <w:rPr>
          <w:i/>
        </w:rPr>
        <w:t xml:space="preserve">Помощники учителя. </w:t>
      </w:r>
      <w:r>
        <w:t>С целью лучшей организации и качества</w:t>
      </w:r>
      <w:r>
        <w:rPr>
          <w:spacing w:val="1"/>
        </w:rPr>
        <w:t xml:space="preserve"> </w:t>
      </w:r>
      <w:r>
        <w:t>проведения урока учитель выбирает в помощь себе наиболее под-</w:t>
      </w:r>
      <w:r>
        <w:rPr>
          <w:spacing w:val="1"/>
        </w:rPr>
        <w:t xml:space="preserve"> </w:t>
      </w:r>
      <w:r>
        <w:t>готовленных в гимнастике, дисциплинированных и ответственных</w:t>
      </w:r>
      <w:r>
        <w:rPr>
          <w:spacing w:val="1"/>
        </w:rPr>
        <w:t xml:space="preserve"> </w:t>
      </w:r>
      <w:r>
        <w:t>учеников. По мере надобности с ними проводятся краткие беседы и</w:t>
      </w:r>
      <w:r>
        <w:rPr>
          <w:spacing w:val="-52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занятия,</w:t>
      </w:r>
      <w:r>
        <w:rPr>
          <w:spacing w:val="1"/>
        </w:rPr>
        <w:t xml:space="preserve"> </w:t>
      </w:r>
      <w:r>
        <w:t>инструктажи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приемам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страховки,</w:t>
      </w:r>
      <w:r>
        <w:rPr>
          <w:spacing w:val="1"/>
        </w:rPr>
        <w:t xml:space="preserve"> </w:t>
      </w:r>
      <w:r>
        <w:t>технике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методике</w:t>
      </w:r>
      <w:r>
        <w:rPr>
          <w:spacing w:val="1"/>
        </w:rPr>
        <w:t xml:space="preserve"> </w:t>
      </w:r>
      <w:r>
        <w:t>обучения</w:t>
      </w:r>
      <w:r>
        <w:rPr>
          <w:spacing w:val="-52"/>
        </w:rPr>
        <w:t xml:space="preserve"> </w:t>
      </w:r>
      <w:r>
        <w:t>несложным</w:t>
      </w:r>
      <w:r>
        <w:rPr>
          <w:spacing w:val="1"/>
        </w:rPr>
        <w:t xml:space="preserve"> </w:t>
      </w:r>
      <w:r>
        <w:t>упражнениям.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помощников</w:t>
      </w:r>
      <w:r>
        <w:rPr>
          <w:spacing w:val="1"/>
        </w:rPr>
        <w:t xml:space="preserve"> </w:t>
      </w:r>
      <w:r>
        <w:t>периодически</w:t>
      </w:r>
      <w:r>
        <w:rPr>
          <w:spacing w:val="1"/>
        </w:rPr>
        <w:t xml:space="preserve"> </w:t>
      </w:r>
      <w:r>
        <w:t>оценивается,</w:t>
      </w:r>
      <w:r>
        <w:rPr>
          <w:spacing w:val="1"/>
        </w:rPr>
        <w:t xml:space="preserve"> </w:t>
      </w:r>
      <w:r>
        <w:t>укрепляется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авторитет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учащихся.</w:t>
      </w:r>
      <w:r>
        <w:rPr>
          <w:spacing w:val="-52"/>
        </w:rPr>
        <w:t xml:space="preserve"> </w:t>
      </w:r>
      <w:r>
        <w:t>Желательно,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помощниками</w:t>
      </w:r>
      <w:r>
        <w:rPr>
          <w:spacing w:val="1"/>
        </w:rPr>
        <w:t xml:space="preserve"> </w:t>
      </w:r>
      <w:r>
        <w:t>поработали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ученики.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позволит им испытать свои способности, стать более общитель-</w:t>
      </w:r>
      <w:r>
        <w:rPr>
          <w:spacing w:val="1"/>
        </w:rPr>
        <w:t xml:space="preserve"> </w:t>
      </w:r>
      <w:r>
        <w:t>ными, улучшить отношение к занятиям, повысить свою успевае-</w:t>
      </w:r>
      <w:r>
        <w:rPr>
          <w:spacing w:val="1"/>
        </w:rPr>
        <w:t xml:space="preserve"> </w:t>
      </w:r>
      <w:r>
        <w:t>мость.</w:t>
      </w:r>
    </w:p>
    <w:p w:rsidR="0055618D" w:rsidRDefault="00BE78D0">
      <w:pPr>
        <w:pStyle w:val="a3"/>
        <w:spacing w:before="11" w:line="213" w:lineRule="auto"/>
        <w:ind w:left="344" w:right="52" w:firstLine="302"/>
      </w:pPr>
      <w:r>
        <w:rPr>
          <w:i/>
        </w:rPr>
        <w:t>Своевременность</w:t>
      </w:r>
      <w:r>
        <w:rPr>
          <w:i/>
          <w:spacing w:val="-10"/>
        </w:rPr>
        <w:t xml:space="preserve"> </w:t>
      </w:r>
      <w:r>
        <w:rPr>
          <w:i/>
        </w:rPr>
        <w:t>начала</w:t>
      </w:r>
      <w:r>
        <w:rPr>
          <w:i/>
          <w:spacing w:val="-10"/>
        </w:rPr>
        <w:t xml:space="preserve"> </w:t>
      </w:r>
      <w:r>
        <w:rPr>
          <w:i/>
        </w:rPr>
        <w:t>и</w:t>
      </w:r>
      <w:r>
        <w:rPr>
          <w:i/>
          <w:spacing w:val="-8"/>
        </w:rPr>
        <w:t xml:space="preserve"> </w:t>
      </w:r>
      <w:r>
        <w:rPr>
          <w:i/>
        </w:rPr>
        <w:t>окончания</w:t>
      </w:r>
      <w:r>
        <w:rPr>
          <w:i/>
          <w:spacing w:val="-10"/>
        </w:rPr>
        <w:t xml:space="preserve"> </w:t>
      </w:r>
      <w:r>
        <w:rPr>
          <w:i/>
        </w:rPr>
        <w:t>урока</w:t>
      </w:r>
      <w:r>
        <w:rPr>
          <w:i/>
          <w:spacing w:val="-8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значительной</w:t>
      </w:r>
      <w:r>
        <w:rPr>
          <w:spacing w:val="-8"/>
        </w:rPr>
        <w:t xml:space="preserve"> </w:t>
      </w:r>
      <w:r>
        <w:t>мере</w:t>
      </w:r>
      <w:r>
        <w:rPr>
          <w:spacing w:val="-53"/>
        </w:rPr>
        <w:t xml:space="preserve"> </w:t>
      </w:r>
      <w:r>
        <w:t>определяет порядок, дисциплину, отношение учеников к занятию и</w:t>
      </w:r>
      <w:r>
        <w:rPr>
          <w:spacing w:val="-52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эффективность.</w:t>
      </w:r>
      <w:r>
        <w:rPr>
          <w:spacing w:val="1"/>
        </w:rPr>
        <w:t xml:space="preserve"> </w:t>
      </w:r>
      <w:r>
        <w:t>Каково</w:t>
      </w:r>
      <w:r>
        <w:rPr>
          <w:spacing w:val="1"/>
        </w:rPr>
        <w:t xml:space="preserve"> </w:t>
      </w:r>
      <w:r>
        <w:t>начало</w:t>
      </w:r>
      <w:r>
        <w:rPr>
          <w:spacing w:val="1"/>
        </w:rPr>
        <w:t xml:space="preserve"> </w:t>
      </w:r>
      <w:r>
        <w:t>урока,</w:t>
      </w:r>
      <w:r>
        <w:rPr>
          <w:spacing w:val="1"/>
        </w:rPr>
        <w:t xml:space="preserve"> </w:t>
      </w:r>
      <w:r>
        <w:t>таковы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конец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эффективность. Опоздание класса или отдельных учеников сры-</w:t>
      </w:r>
      <w:r>
        <w:rPr>
          <w:spacing w:val="1"/>
        </w:rPr>
        <w:t xml:space="preserve"> </w:t>
      </w:r>
      <w:r>
        <w:t>вает план учителя, подрывает его авторитет, дезорганизует зани-</w:t>
      </w:r>
      <w:r>
        <w:rPr>
          <w:spacing w:val="1"/>
        </w:rPr>
        <w:t xml:space="preserve"> </w:t>
      </w:r>
      <w:r>
        <w:t>мающихся.</w:t>
      </w:r>
    </w:p>
    <w:p w:rsidR="0055618D" w:rsidRDefault="00BE78D0">
      <w:pPr>
        <w:pStyle w:val="a3"/>
        <w:spacing w:before="5" w:line="213" w:lineRule="auto"/>
        <w:ind w:left="359" w:right="38" w:firstLine="278"/>
      </w:pPr>
      <w:r>
        <w:t>Учащиеся младших классов приходят на урок строем, мальчики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девочки</w:t>
      </w:r>
      <w:r>
        <w:rPr>
          <w:spacing w:val="1"/>
        </w:rPr>
        <w:t xml:space="preserve"> </w:t>
      </w:r>
      <w:r>
        <w:t>располагаются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общем</w:t>
      </w:r>
      <w:r>
        <w:rPr>
          <w:spacing w:val="1"/>
        </w:rPr>
        <w:t xml:space="preserve"> </w:t>
      </w:r>
      <w:r>
        <w:t>строю;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старших</w:t>
      </w:r>
      <w:r>
        <w:rPr>
          <w:spacing w:val="55"/>
        </w:rPr>
        <w:t xml:space="preserve"> </w:t>
      </w:r>
      <w:r>
        <w:t>классах</w:t>
      </w:r>
      <w:r>
        <w:rPr>
          <w:spacing w:val="1"/>
        </w:rPr>
        <w:t xml:space="preserve"> </w:t>
      </w:r>
      <w:r>
        <w:t>юноши и девушки строятся отдельно. Освобожденные от занятий</w:t>
      </w:r>
      <w:r>
        <w:rPr>
          <w:spacing w:val="1"/>
        </w:rPr>
        <w:t xml:space="preserve"> </w:t>
      </w:r>
      <w:r>
        <w:t>присутствуют на уроке и находятся на левом фланге как в начале,</w:t>
      </w:r>
      <w:r>
        <w:rPr>
          <w:spacing w:val="1"/>
        </w:rPr>
        <w:t xml:space="preserve"> </w:t>
      </w:r>
      <w:r>
        <w:t>так и в конце урока. Они привлекаются в качестве помощников</w:t>
      </w:r>
      <w:r>
        <w:rPr>
          <w:spacing w:val="1"/>
        </w:rPr>
        <w:t xml:space="preserve"> </w:t>
      </w:r>
      <w:r>
        <w:t>учителя при организации занятия, при учете посещаемости и ус-</w:t>
      </w:r>
      <w:r>
        <w:rPr>
          <w:spacing w:val="1"/>
        </w:rPr>
        <w:t xml:space="preserve"> </w:t>
      </w:r>
      <w:r>
        <w:t>певаемости, при раздаче и сборе мелкого инвентаря. Они слушают</w:t>
      </w:r>
      <w:r>
        <w:rPr>
          <w:spacing w:val="1"/>
        </w:rPr>
        <w:t xml:space="preserve"> </w:t>
      </w:r>
      <w:r>
        <w:t>объяснения учителя и выполняют доступные для них упражнения</w:t>
      </w:r>
      <w:r>
        <w:rPr>
          <w:spacing w:val="1"/>
        </w:rPr>
        <w:t xml:space="preserve"> </w:t>
      </w:r>
      <w:r>
        <w:t>или</w:t>
      </w:r>
      <w:r>
        <w:rPr>
          <w:spacing w:val="14"/>
        </w:rPr>
        <w:t xml:space="preserve"> </w:t>
      </w:r>
      <w:r>
        <w:t>же</w:t>
      </w:r>
      <w:r>
        <w:rPr>
          <w:spacing w:val="16"/>
        </w:rPr>
        <w:t xml:space="preserve"> </w:t>
      </w:r>
      <w:r>
        <w:t>наблюдают</w:t>
      </w:r>
      <w:r>
        <w:rPr>
          <w:spacing w:val="15"/>
        </w:rPr>
        <w:t xml:space="preserve"> </w:t>
      </w:r>
      <w:r>
        <w:t>за</w:t>
      </w:r>
      <w:r>
        <w:rPr>
          <w:spacing w:val="15"/>
        </w:rPr>
        <w:t xml:space="preserve"> </w:t>
      </w:r>
      <w:r>
        <w:t>действиями</w:t>
      </w:r>
      <w:r>
        <w:rPr>
          <w:spacing w:val="15"/>
        </w:rPr>
        <w:t xml:space="preserve"> </w:t>
      </w:r>
      <w:r>
        <w:t>своих</w:t>
      </w:r>
      <w:r>
        <w:rPr>
          <w:spacing w:val="15"/>
        </w:rPr>
        <w:t xml:space="preserve"> </w:t>
      </w:r>
      <w:r>
        <w:t>товарищей,</w:t>
      </w:r>
      <w:r>
        <w:rPr>
          <w:spacing w:val="15"/>
        </w:rPr>
        <w:t xml:space="preserve"> </w:t>
      </w:r>
      <w:r>
        <w:t>оценивают</w:t>
      </w:r>
      <w:r>
        <w:rPr>
          <w:spacing w:val="14"/>
        </w:rPr>
        <w:t xml:space="preserve"> </w:t>
      </w:r>
      <w:r>
        <w:t>их</w:t>
      </w:r>
      <w:r>
        <w:rPr>
          <w:spacing w:val="-5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помогают</w:t>
      </w:r>
      <w:r>
        <w:rPr>
          <w:spacing w:val="-3"/>
        </w:rPr>
        <w:t xml:space="preserve"> </w:t>
      </w:r>
      <w:r>
        <w:t>устранять замеченные ошибки.</w:t>
      </w:r>
    </w:p>
    <w:p w:rsidR="0055618D" w:rsidRDefault="00BE78D0">
      <w:pPr>
        <w:pStyle w:val="a3"/>
        <w:spacing w:before="99" w:line="213" w:lineRule="auto"/>
        <w:ind w:left="310" w:right="612" w:firstLine="268"/>
      </w:pPr>
      <w:r>
        <w:br w:type="column"/>
      </w:r>
      <w:r>
        <w:lastRenderedPageBreak/>
        <w:t>Урок начинается с рапорта дежурного. Бодрый рапорт, хорошая</w:t>
      </w:r>
      <w:r>
        <w:rPr>
          <w:spacing w:val="1"/>
        </w:rPr>
        <w:t xml:space="preserve"> </w:t>
      </w:r>
      <w:r>
        <w:t>строевая</w:t>
      </w:r>
      <w:r>
        <w:rPr>
          <w:spacing w:val="1"/>
        </w:rPr>
        <w:t xml:space="preserve"> </w:t>
      </w:r>
      <w:r>
        <w:t>подготовленность</w:t>
      </w:r>
      <w:r>
        <w:rPr>
          <w:spacing w:val="1"/>
        </w:rPr>
        <w:t xml:space="preserve"> </w:t>
      </w:r>
      <w:r>
        <w:t>дежурного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внешний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многом</w:t>
      </w:r>
      <w:r>
        <w:rPr>
          <w:spacing w:val="1"/>
        </w:rPr>
        <w:t xml:space="preserve"> </w:t>
      </w:r>
      <w:r>
        <w:t>содействуют</w:t>
      </w:r>
      <w:r>
        <w:rPr>
          <w:spacing w:val="1"/>
        </w:rPr>
        <w:t xml:space="preserve"> </w:t>
      </w:r>
      <w:r>
        <w:t>созданию</w:t>
      </w:r>
      <w:r>
        <w:rPr>
          <w:spacing w:val="1"/>
        </w:rPr>
        <w:t xml:space="preserve"> </w:t>
      </w:r>
      <w:r>
        <w:t>бодрого,</w:t>
      </w:r>
      <w:r>
        <w:rPr>
          <w:spacing w:val="1"/>
        </w:rPr>
        <w:t xml:space="preserve"> </w:t>
      </w:r>
      <w:r>
        <w:t>рабочего</w:t>
      </w:r>
      <w:r>
        <w:rPr>
          <w:spacing w:val="1"/>
        </w:rPr>
        <w:t xml:space="preserve"> </w:t>
      </w:r>
      <w:r>
        <w:t>настроения,</w:t>
      </w:r>
      <w:r>
        <w:rPr>
          <w:spacing w:val="1"/>
        </w:rPr>
        <w:t xml:space="preserve"> </w:t>
      </w:r>
      <w:r>
        <w:t>деловой обстановки на уроке. Это закрепляется и усиливается дей-</w:t>
      </w:r>
      <w:r>
        <w:rPr>
          <w:spacing w:val="1"/>
        </w:rPr>
        <w:t xml:space="preserve"> </w:t>
      </w:r>
      <w:r>
        <w:t>ствиями учителя: его манерой здороваться с учащимися, сообще-</w:t>
      </w:r>
      <w:r>
        <w:rPr>
          <w:spacing w:val="1"/>
        </w:rPr>
        <w:t xml:space="preserve"> </w:t>
      </w:r>
      <w:r>
        <w:t>нием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урока,</w:t>
      </w:r>
      <w:r>
        <w:rPr>
          <w:spacing w:val="1"/>
        </w:rPr>
        <w:t xml:space="preserve"> </w:t>
      </w:r>
      <w:r>
        <w:t>внешним</w:t>
      </w:r>
      <w:r>
        <w:rPr>
          <w:spacing w:val="1"/>
        </w:rPr>
        <w:t xml:space="preserve"> </w:t>
      </w:r>
      <w:r>
        <w:t>видом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поведением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строем,</w:t>
      </w:r>
      <w:r>
        <w:rPr>
          <w:spacing w:val="-52"/>
        </w:rPr>
        <w:t xml:space="preserve"> </w:t>
      </w:r>
      <w:r>
        <w:t>умением</w:t>
      </w:r>
      <w:r>
        <w:rPr>
          <w:spacing w:val="1"/>
        </w:rPr>
        <w:t xml:space="preserve"> </w:t>
      </w:r>
      <w:r>
        <w:t>пользоваться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зани-</w:t>
      </w:r>
      <w:r>
        <w:rPr>
          <w:spacing w:val="1"/>
        </w:rPr>
        <w:t xml:space="preserve"> </w:t>
      </w:r>
      <w:r>
        <w:t>мающимися.</w:t>
      </w:r>
    </w:p>
    <w:p w:rsidR="0055618D" w:rsidRDefault="00BE78D0">
      <w:pPr>
        <w:spacing w:before="9" w:line="216" w:lineRule="auto"/>
        <w:ind w:left="320" w:right="618" w:firstLine="283"/>
        <w:jc w:val="both"/>
      </w:pPr>
      <w:r>
        <w:rPr>
          <w:i/>
          <w:spacing w:val="-4"/>
        </w:rPr>
        <w:t>Управление</w:t>
      </w:r>
      <w:r>
        <w:rPr>
          <w:i/>
          <w:spacing w:val="-9"/>
        </w:rPr>
        <w:t xml:space="preserve"> </w:t>
      </w:r>
      <w:r>
        <w:rPr>
          <w:i/>
          <w:spacing w:val="-3"/>
        </w:rPr>
        <w:t>занимающимися</w:t>
      </w:r>
      <w:r>
        <w:rPr>
          <w:i/>
          <w:spacing w:val="-9"/>
        </w:rPr>
        <w:t xml:space="preserve"> </w:t>
      </w:r>
      <w:r>
        <w:rPr>
          <w:spacing w:val="-3"/>
        </w:rPr>
        <w:t>складывается</w:t>
      </w:r>
      <w:r>
        <w:rPr>
          <w:spacing w:val="-10"/>
        </w:rPr>
        <w:t xml:space="preserve"> </w:t>
      </w:r>
      <w:r>
        <w:rPr>
          <w:spacing w:val="-3"/>
        </w:rPr>
        <w:t>из</w:t>
      </w:r>
      <w:r>
        <w:rPr>
          <w:spacing w:val="-8"/>
        </w:rPr>
        <w:t xml:space="preserve"> </w:t>
      </w:r>
      <w:r>
        <w:rPr>
          <w:spacing w:val="-3"/>
        </w:rPr>
        <w:t>умения</w:t>
      </w:r>
      <w:r>
        <w:rPr>
          <w:spacing w:val="-8"/>
        </w:rPr>
        <w:t xml:space="preserve"> </w:t>
      </w:r>
      <w:r>
        <w:rPr>
          <w:spacing w:val="-3"/>
        </w:rPr>
        <w:t>пользоваться</w:t>
      </w:r>
      <w:r>
        <w:rPr>
          <w:spacing w:val="-52"/>
        </w:rPr>
        <w:t xml:space="preserve"> </w:t>
      </w:r>
      <w:r>
        <w:t>командами,</w:t>
      </w:r>
      <w:r>
        <w:rPr>
          <w:spacing w:val="-1"/>
        </w:rPr>
        <w:t xml:space="preserve"> </w:t>
      </w:r>
      <w:r>
        <w:t>распоряжениями,</w:t>
      </w:r>
      <w:r>
        <w:rPr>
          <w:spacing w:val="-1"/>
        </w:rPr>
        <w:t xml:space="preserve"> </w:t>
      </w:r>
      <w:r>
        <w:t>просьбой,</w:t>
      </w:r>
      <w:r>
        <w:rPr>
          <w:spacing w:val="-4"/>
        </w:rPr>
        <w:t xml:space="preserve"> </w:t>
      </w:r>
      <w:r>
        <w:t>личным</w:t>
      </w:r>
      <w:r>
        <w:rPr>
          <w:spacing w:val="-2"/>
        </w:rPr>
        <w:t xml:space="preserve"> </w:t>
      </w:r>
      <w:r>
        <w:t>примером.</w:t>
      </w:r>
    </w:p>
    <w:p w:rsidR="0055618D" w:rsidRDefault="00BE78D0">
      <w:pPr>
        <w:pStyle w:val="a3"/>
        <w:spacing w:line="213" w:lineRule="auto"/>
        <w:ind w:left="310" w:right="603" w:firstLine="283"/>
      </w:pPr>
      <w:r>
        <w:t>Команда должна подаваться громко, отчетливо, чтобы все ее</w:t>
      </w:r>
      <w:r>
        <w:rPr>
          <w:spacing w:val="1"/>
        </w:rPr>
        <w:t xml:space="preserve"> </w:t>
      </w:r>
      <w:r>
        <w:t>слышали и понимали смысл. Однако в зависимости от возраста за-</w:t>
      </w:r>
      <w:r>
        <w:rPr>
          <w:spacing w:val="1"/>
        </w:rPr>
        <w:t xml:space="preserve"> </w:t>
      </w:r>
      <w:r>
        <w:t>нимающихся, их пола, дисциплины и отношения к занятию, эмо-</w:t>
      </w:r>
      <w:r>
        <w:rPr>
          <w:spacing w:val="1"/>
        </w:rPr>
        <w:t xml:space="preserve"> </w:t>
      </w:r>
      <w:r>
        <w:t>ционального настроя она может (должна) подаваться с различными</w:t>
      </w:r>
      <w:r>
        <w:rPr>
          <w:spacing w:val="-52"/>
        </w:rPr>
        <w:t xml:space="preserve"> </w:t>
      </w:r>
      <w:r>
        <w:t>эмоционально-смысловыми</w:t>
      </w:r>
      <w:r>
        <w:rPr>
          <w:spacing w:val="1"/>
        </w:rPr>
        <w:t xml:space="preserve"> </w:t>
      </w:r>
      <w:r>
        <w:t>оттенками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степенью</w:t>
      </w:r>
      <w:r>
        <w:rPr>
          <w:spacing w:val="1"/>
        </w:rPr>
        <w:t xml:space="preserve"> </w:t>
      </w:r>
      <w:r>
        <w:t>громкости:</w:t>
      </w:r>
      <w:r>
        <w:rPr>
          <w:spacing w:val="1"/>
        </w:rPr>
        <w:t xml:space="preserve"> </w:t>
      </w:r>
      <w:r>
        <w:t>а)</w:t>
      </w:r>
      <w:r>
        <w:rPr>
          <w:spacing w:val="-52"/>
        </w:rPr>
        <w:t xml:space="preserve"> </w:t>
      </w:r>
      <w:r>
        <w:t>мягко, уважительно и не слишком громко — при очень хорошей</w:t>
      </w:r>
      <w:r>
        <w:rPr>
          <w:spacing w:val="1"/>
        </w:rPr>
        <w:t xml:space="preserve"> </w:t>
      </w:r>
      <w:r>
        <w:t>дисциплине и четком исполнении строевых (общеразвивающих и</w:t>
      </w:r>
      <w:r>
        <w:rPr>
          <w:spacing w:val="1"/>
        </w:rPr>
        <w:t xml:space="preserve"> </w:t>
      </w:r>
      <w:r>
        <w:t>др.) упражнений; б) громко и требовательно — когда надо моби-</w:t>
      </w:r>
      <w:r>
        <w:rPr>
          <w:spacing w:val="1"/>
        </w:rPr>
        <w:t xml:space="preserve"> </w:t>
      </w:r>
      <w:r>
        <w:t>лизовать занимающихся на более четкое и старательное выполне-</w:t>
      </w:r>
      <w:r>
        <w:rPr>
          <w:spacing w:val="1"/>
        </w:rPr>
        <w:t xml:space="preserve"> </w:t>
      </w:r>
      <w:r>
        <w:t>ние заданий; в) сурово и властно — при нарушениях дисциплины,</w:t>
      </w:r>
      <w:r>
        <w:rPr>
          <w:spacing w:val="1"/>
        </w:rPr>
        <w:t xml:space="preserve"> </w:t>
      </w:r>
      <w:r>
        <w:t>невнимательном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халатном</w:t>
      </w:r>
      <w:r>
        <w:rPr>
          <w:spacing w:val="-2"/>
        </w:rPr>
        <w:t xml:space="preserve"> </w:t>
      </w:r>
      <w:r>
        <w:t>выполнении</w:t>
      </w:r>
      <w:r>
        <w:rPr>
          <w:spacing w:val="-2"/>
        </w:rPr>
        <w:t xml:space="preserve"> </w:t>
      </w:r>
      <w:r>
        <w:t>строевых</w:t>
      </w:r>
      <w:r>
        <w:rPr>
          <w:spacing w:val="-3"/>
        </w:rPr>
        <w:t xml:space="preserve"> </w:t>
      </w:r>
      <w:r>
        <w:t>приемов.</w:t>
      </w:r>
    </w:p>
    <w:p w:rsidR="0055618D" w:rsidRDefault="00BE78D0">
      <w:pPr>
        <w:pStyle w:val="a3"/>
        <w:spacing w:before="10" w:line="213" w:lineRule="auto"/>
        <w:ind w:left="320" w:right="602" w:firstLine="278"/>
      </w:pPr>
      <w:r>
        <w:t>Надо избегать однотипной подачи команд, не злоупотреблять</w:t>
      </w:r>
      <w:r>
        <w:rPr>
          <w:spacing w:val="1"/>
        </w:rPr>
        <w:t xml:space="preserve"> </w:t>
      </w:r>
      <w:r>
        <w:t>ими,</w:t>
      </w:r>
      <w:r>
        <w:rPr>
          <w:spacing w:val="1"/>
        </w:rPr>
        <w:t xml:space="preserve"> </w:t>
      </w:r>
      <w:r>
        <w:t>стараясь</w:t>
      </w:r>
      <w:r>
        <w:rPr>
          <w:spacing w:val="1"/>
        </w:rPr>
        <w:t xml:space="preserve"> </w:t>
      </w:r>
      <w:r>
        <w:t>умело сочетать</w:t>
      </w:r>
      <w:r>
        <w:rPr>
          <w:spacing w:val="1"/>
        </w:rPr>
        <w:t xml:space="preserve"> </w:t>
      </w:r>
      <w:r>
        <w:t>их с</w:t>
      </w:r>
      <w:r>
        <w:rPr>
          <w:spacing w:val="1"/>
        </w:rPr>
        <w:t xml:space="preserve"> </w:t>
      </w:r>
      <w:r>
        <w:t>распоряжениями,</w:t>
      </w:r>
      <w:r>
        <w:rPr>
          <w:spacing w:val="1"/>
        </w:rPr>
        <w:t xml:space="preserve"> </w:t>
      </w:r>
      <w:r>
        <w:t>просьбами,</w:t>
      </w:r>
      <w:r>
        <w:rPr>
          <w:spacing w:val="1"/>
        </w:rPr>
        <w:t xml:space="preserve"> </w:t>
      </w:r>
      <w:r>
        <w:t>различного</w:t>
      </w:r>
      <w:r>
        <w:rPr>
          <w:spacing w:val="-1"/>
        </w:rPr>
        <w:t xml:space="preserve"> </w:t>
      </w:r>
      <w:r>
        <w:t>рода сигналами, личным</w:t>
      </w:r>
      <w:r>
        <w:rPr>
          <w:spacing w:val="-2"/>
        </w:rPr>
        <w:t xml:space="preserve"> </w:t>
      </w:r>
      <w:r>
        <w:t>примером.</w:t>
      </w:r>
    </w:p>
    <w:p w:rsidR="0055618D" w:rsidRDefault="00BE78D0">
      <w:pPr>
        <w:pStyle w:val="a3"/>
        <w:spacing w:before="1" w:line="213" w:lineRule="auto"/>
        <w:ind w:left="315" w:right="602" w:firstLine="288"/>
      </w:pPr>
      <w:r>
        <w:t>Распоряжение отдается кратко, мягче, чем команда, но доста-</w:t>
      </w:r>
      <w:r>
        <w:rPr>
          <w:spacing w:val="1"/>
        </w:rPr>
        <w:t xml:space="preserve"> </w:t>
      </w:r>
      <w:r>
        <w:t>точно категорично, так, чтобы у занимающихся не возникла мысль</w:t>
      </w:r>
      <w:r>
        <w:rPr>
          <w:spacing w:val="1"/>
        </w:rPr>
        <w:t xml:space="preserve"> </w:t>
      </w:r>
      <w:r>
        <w:t>о возможности выполнить его кое-как и тем более игнорировать.</w:t>
      </w:r>
      <w:r>
        <w:rPr>
          <w:spacing w:val="1"/>
        </w:rPr>
        <w:t xml:space="preserve"> </w:t>
      </w:r>
      <w:r>
        <w:t>Например: «Николаю Петрову и Михаилу Викторову убрать ска-</w:t>
      </w:r>
      <w:r>
        <w:rPr>
          <w:spacing w:val="1"/>
        </w:rPr>
        <w:t xml:space="preserve"> </w:t>
      </w:r>
      <w:r>
        <w:t>мейки,</w:t>
      </w:r>
      <w:r>
        <w:rPr>
          <w:spacing w:val="-1"/>
        </w:rPr>
        <w:t xml:space="preserve"> </w:t>
      </w:r>
      <w:r>
        <w:t>а остальным</w:t>
      </w:r>
      <w:r>
        <w:rPr>
          <w:spacing w:val="-1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гимнастические маты!»</w:t>
      </w:r>
    </w:p>
    <w:p w:rsidR="0055618D" w:rsidRDefault="00BE78D0">
      <w:pPr>
        <w:pStyle w:val="a3"/>
        <w:spacing w:before="5" w:line="213" w:lineRule="auto"/>
        <w:ind w:left="315" w:right="605" w:firstLine="278"/>
      </w:pPr>
      <w:r>
        <w:t>Просьба</w:t>
      </w:r>
      <w:r>
        <w:rPr>
          <w:spacing w:val="1"/>
        </w:rPr>
        <w:t xml:space="preserve"> </w:t>
      </w:r>
      <w:r>
        <w:t>выражается мягко,</w:t>
      </w:r>
      <w:r>
        <w:rPr>
          <w:spacing w:val="1"/>
        </w:rPr>
        <w:t xml:space="preserve"> </w:t>
      </w:r>
      <w:r>
        <w:t>со словом «пожалуйста».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мягкость</w:t>
      </w:r>
      <w:r>
        <w:rPr>
          <w:spacing w:val="1"/>
        </w:rPr>
        <w:t xml:space="preserve"> </w:t>
      </w:r>
      <w:r>
        <w:t>выражения</w:t>
      </w:r>
      <w:r>
        <w:rPr>
          <w:spacing w:val="1"/>
        </w:rPr>
        <w:t xml:space="preserve"> </w:t>
      </w:r>
      <w:r>
        <w:t>просьбы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давать</w:t>
      </w:r>
      <w:r>
        <w:rPr>
          <w:spacing w:val="1"/>
        </w:rPr>
        <w:t xml:space="preserve"> </w:t>
      </w:r>
      <w:r>
        <w:t>повода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не-</w:t>
      </w:r>
      <w:r>
        <w:rPr>
          <w:spacing w:val="-52"/>
        </w:rPr>
        <w:t xml:space="preserve"> </w:t>
      </w:r>
      <w:r>
        <w:t>брежности или халатности, нерасторопности при выполнении, тем</w:t>
      </w:r>
      <w:r>
        <w:rPr>
          <w:spacing w:val="1"/>
        </w:rPr>
        <w:t xml:space="preserve"> </w:t>
      </w:r>
      <w:r>
        <w:t>более для отказа. Она должна располагать учащихся к педагогу,</w:t>
      </w:r>
      <w:r>
        <w:rPr>
          <w:spacing w:val="1"/>
        </w:rPr>
        <w:t xml:space="preserve"> </w:t>
      </w:r>
      <w:r>
        <w:t>побуждать</w:t>
      </w:r>
      <w:r>
        <w:rPr>
          <w:spacing w:val="-4"/>
        </w:rPr>
        <w:t xml:space="preserve"> </w:t>
      </w:r>
      <w:r>
        <w:t>желание</w:t>
      </w:r>
      <w:r>
        <w:rPr>
          <w:spacing w:val="-1"/>
        </w:rPr>
        <w:t xml:space="preserve"> </w:t>
      </w:r>
      <w:r>
        <w:t>выполнить ее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знак</w:t>
      </w:r>
      <w:r>
        <w:rPr>
          <w:spacing w:val="-1"/>
        </w:rPr>
        <w:t xml:space="preserve"> </w:t>
      </w:r>
      <w:r>
        <w:t>уважения</w:t>
      </w:r>
      <w:r>
        <w:rPr>
          <w:spacing w:val="-2"/>
        </w:rPr>
        <w:t xml:space="preserve"> </w:t>
      </w:r>
      <w:r>
        <w:t>к нему.</w:t>
      </w:r>
    </w:p>
    <w:p w:rsidR="0055618D" w:rsidRDefault="00BE78D0">
      <w:pPr>
        <w:pStyle w:val="a3"/>
        <w:spacing w:before="5" w:line="213" w:lineRule="auto"/>
        <w:ind w:left="315" w:right="593" w:firstLine="268"/>
      </w:pPr>
      <w:r>
        <w:t>Личный</w:t>
      </w:r>
      <w:r>
        <w:rPr>
          <w:spacing w:val="1"/>
        </w:rPr>
        <w:t xml:space="preserve"> </w:t>
      </w:r>
      <w:r>
        <w:t>пример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обладать</w:t>
      </w:r>
      <w:r>
        <w:rPr>
          <w:spacing w:val="1"/>
        </w:rPr>
        <w:t xml:space="preserve"> </w:t>
      </w:r>
      <w:r>
        <w:t>большой</w:t>
      </w:r>
      <w:r>
        <w:rPr>
          <w:spacing w:val="1"/>
        </w:rPr>
        <w:t xml:space="preserve"> </w:t>
      </w:r>
      <w:r>
        <w:t>побуди-</w:t>
      </w:r>
      <w:r>
        <w:rPr>
          <w:spacing w:val="1"/>
        </w:rPr>
        <w:t xml:space="preserve"> </w:t>
      </w:r>
      <w:r>
        <w:t>тельной</w:t>
      </w:r>
      <w:r>
        <w:rPr>
          <w:spacing w:val="1"/>
        </w:rPr>
        <w:t xml:space="preserve"> </w:t>
      </w:r>
      <w:r>
        <w:t>силой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самых</w:t>
      </w:r>
      <w:r>
        <w:rPr>
          <w:spacing w:val="1"/>
        </w:rPr>
        <w:t xml:space="preserve"> </w:t>
      </w:r>
      <w:r>
        <w:t>активных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старательных</w:t>
      </w:r>
      <w:r>
        <w:rPr>
          <w:spacing w:val="-52"/>
        </w:rPr>
        <w:t xml:space="preserve"> </w:t>
      </w:r>
      <w:r>
        <w:t>действий учащихся. Здесь сочетаются распоряжение (уверенные,</w:t>
      </w:r>
      <w:r>
        <w:rPr>
          <w:spacing w:val="1"/>
        </w:rPr>
        <w:t xml:space="preserve"> </w:t>
      </w:r>
      <w:r>
        <w:t>Повелительные и в то же время задорные нотки в голосе), мягкость</w:t>
      </w:r>
      <w:r>
        <w:rPr>
          <w:spacing w:val="-52"/>
        </w:rPr>
        <w:t xml:space="preserve"> </w:t>
      </w:r>
      <w:r>
        <w:t>и такт просьбы и активные, увлекающие действия самого Педагога.</w:t>
      </w:r>
      <w:r>
        <w:rPr>
          <w:spacing w:val="-52"/>
        </w:rPr>
        <w:t xml:space="preserve"> </w:t>
      </w:r>
      <w:r>
        <w:t>Например: «Времени в обрез, но надо успеть навести Порядок в</w:t>
      </w:r>
      <w:r>
        <w:rPr>
          <w:spacing w:val="1"/>
        </w:rPr>
        <w:t xml:space="preserve"> </w:t>
      </w:r>
      <w:r>
        <w:t>спортивном зале. Каждый выполняет свое задание, не задерживая</w:t>
      </w:r>
      <w:r>
        <w:rPr>
          <w:spacing w:val="1"/>
        </w:rPr>
        <w:t xml:space="preserve"> </w:t>
      </w:r>
      <w:r>
        <w:t>других.</w:t>
      </w:r>
      <w:r>
        <w:rPr>
          <w:spacing w:val="-1"/>
        </w:rPr>
        <w:t xml:space="preserve"> </w:t>
      </w:r>
      <w:r>
        <w:t>Начали!»</w:t>
      </w:r>
    </w:p>
    <w:p w:rsidR="0055618D" w:rsidRDefault="00BE78D0">
      <w:pPr>
        <w:pStyle w:val="a3"/>
        <w:spacing w:before="11" w:line="213" w:lineRule="auto"/>
        <w:ind w:left="320" w:right="604" w:firstLine="268"/>
      </w:pPr>
      <w:r>
        <w:t>Точность исполнения команд, распоряжений, просьб, актив-Ное</w:t>
      </w:r>
      <w:r>
        <w:rPr>
          <w:spacing w:val="1"/>
        </w:rPr>
        <w:t xml:space="preserve"> </w:t>
      </w:r>
      <w:r>
        <w:t>следование</w:t>
      </w:r>
      <w:r>
        <w:rPr>
          <w:spacing w:val="1"/>
        </w:rPr>
        <w:t xml:space="preserve"> </w:t>
      </w:r>
      <w:r>
        <w:t>личному</w:t>
      </w:r>
      <w:r>
        <w:rPr>
          <w:spacing w:val="1"/>
        </w:rPr>
        <w:t xml:space="preserve"> </w:t>
      </w:r>
      <w:r>
        <w:t>примеру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зависят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делового</w:t>
      </w:r>
      <w:r>
        <w:rPr>
          <w:spacing w:val="1"/>
        </w:rPr>
        <w:t xml:space="preserve"> </w:t>
      </w:r>
      <w:r>
        <w:t>авторитета,</w:t>
      </w:r>
      <w:r>
        <w:rPr>
          <w:spacing w:val="1"/>
        </w:rPr>
        <w:t xml:space="preserve"> </w:t>
      </w:r>
      <w:r>
        <w:t>справедливой</w:t>
      </w:r>
      <w:r>
        <w:rPr>
          <w:spacing w:val="1"/>
        </w:rPr>
        <w:t xml:space="preserve"> </w:t>
      </w:r>
      <w:r>
        <w:t>требовательности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уважи-</w:t>
      </w:r>
      <w:r>
        <w:rPr>
          <w:spacing w:val="1"/>
        </w:rPr>
        <w:t xml:space="preserve"> </w:t>
      </w:r>
      <w:r>
        <w:t>тельного</w:t>
      </w:r>
      <w:r>
        <w:rPr>
          <w:spacing w:val="-4"/>
        </w:rPr>
        <w:t xml:space="preserve"> </w:t>
      </w:r>
      <w:r>
        <w:t>отношения</w:t>
      </w:r>
      <w:r>
        <w:rPr>
          <w:spacing w:val="-3"/>
        </w:rPr>
        <w:t xml:space="preserve"> </w:t>
      </w:r>
      <w:r>
        <w:t>к занимающимся.</w:t>
      </w:r>
    </w:p>
    <w:p w:rsidR="0055618D" w:rsidRDefault="0055618D">
      <w:pPr>
        <w:spacing w:line="213" w:lineRule="auto"/>
        <w:sectPr w:rsidR="0055618D">
          <w:footerReference w:type="default" r:id="rId462"/>
          <w:pgSz w:w="16840" w:h="11900" w:orient="landscape"/>
          <w:pgMar w:top="260" w:right="1200" w:bottom="280" w:left="1040" w:header="0" w:footer="0" w:gutter="0"/>
          <w:cols w:num="2" w:space="720" w:equalWidth="0">
            <w:col w:w="6802" w:space="480"/>
            <w:col w:w="7318"/>
          </w:cols>
        </w:sectPr>
      </w:pPr>
    </w:p>
    <w:p w:rsidR="0055618D" w:rsidRDefault="00BE78D0">
      <w:pPr>
        <w:tabs>
          <w:tab w:val="left" w:pos="7832"/>
          <w:tab w:val="right" w:pos="14053"/>
        </w:tabs>
        <w:spacing w:before="143"/>
        <w:ind w:left="373"/>
        <w:rPr>
          <w:rFonts w:ascii="Arial MT" w:hAnsi="Arial MT"/>
          <w:sz w:val="20"/>
        </w:rPr>
      </w:pPr>
      <w:r>
        <w:rPr>
          <w:rFonts w:ascii="Arial MT" w:hAnsi="Arial MT"/>
          <w:position w:val="-1"/>
          <w:sz w:val="20"/>
        </w:rPr>
        <w:lastRenderedPageBreak/>
        <w:t>352</w:t>
      </w:r>
      <w:r>
        <w:rPr>
          <w:rFonts w:ascii="Arial MT" w:hAnsi="Arial MT"/>
          <w:position w:val="-1"/>
          <w:sz w:val="20"/>
        </w:rPr>
        <w:tab/>
      </w:r>
      <w:r>
        <w:rPr>
          <w:rFonts w:ascii="Microsoft Sans Serif" w:hAnsi="Microsoft Sans Serif"/>
          <w:sz w:val="12"/>
        </w:rPr>
        <w:t>Гимнастика</w:t>
      </w:r>
      <w:r>
        <w:rPr>
          <w:sz w:val="12"/>
        </w:rPr>
        <w:tab/>
      </w:r>
      <w:r>
        <w:rPr>
          <w:rFonts w:ascii="Arial MT" w:hAnsi="Arial MT"/>
          <w:sz w:val="20"/>
        </w:rPr>
        <w:t>353</w:t>
      </w:r>
    </w:p>
    <w:p w:rsidR="0055618D" w:rsidRDefault="0055618D">
      <w:pPr>
        <w:rPr>
          <w:rFonts w:ascii="Arial MT" w:hAnsi="Arial MT"/>
          <w:sz w:val="20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3"/>
        <w:spacing w:before="123" w:line="213" w:lineRule="auto"/>
        <w:ind w:left="363" w:right="122" w:firstLine="288"/>
      </w:pPr>
      <w:r>
        <w:lastRenderedPageBreak/>
        <w:t>К способам управления занимающимися относятся также: по-</w:t>
      </w:r>
      <w:r>
        <w:rPr>
          <w:spacing w:val="1"/>
        </w:rPr>
        <w:t xml:space="preserve"> </w:t>
      </w:r>
      <w:r>
        <w:t>мощь,</w:t>
      </w:r>
      <w:r>
        <w:rPr>
          <w:spacing w:val="1"/>
        </w:rPr>
        <w:t xml:space="preserve"> </w:t>
      </w:r>
      <w:r>
        <w:t>утешение,</w:t>
      </w:r>
      <w:r>
        <w:rPr>
          <w:spacing w:val="1"/>
        </w:rPr>
        <w:t xml:space="preserve"> </w:t>
      </w:r>
      <w:r>
        <w:t>одобрение,</w:t>
      </w:r>
      <w:r>
        <w:rPr>
          <w:spacing w:val="1"/>
        </w:rPr>
        <w:t xml:space="preserve"> </w:t>
      </w:r>
      <w:r>
        <w:t>поощрение,</w:t>
      </w:r>
      <w:r>
        <w:rPr>
          <w:spacing w:val="1"/>
        </w:rPr>
        <w:t xml:space="preserve"> </w:t>
      </w:r>
      <w:r>
        <w:t>напоминание,</w:t>
      </w:r>
      <w:r>
        <w:rPr>
          <w:spacing w:val="1"/>
        </w:rPr>
        <w:t xml:space="preserve"> </w:t>
      </w:r>
      <w:r>
        <w:t>совет,</w:t>
      </w:r>
      <w:r>
        <w:rPr>
          <w:spacing w:val="-52"/>
        </w:rPr>
        <w:t xml:space="preserve"> </w:t>
      </w:r>
      <w:r>
        <w:t>подбадривание, доверительное общение, убеждение, порицание. Во</w:t>
      </w:r>
      <w:r>
        <w:rPr>
          <w:spacing w:val="-52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случаях</w:t>
      </w:r>
      <w:r>
        <w:rPr>
          <w:spacing w:val="1"/>
        </w:rPr>
        <w:t xml:space="preserve"> </w:t>
      </w:r>
      <w:r>
        <w:t>нужен</w:t>
      </w:r>
      <w:r>
        <w:rPr>
          <w:spacing w:val="1"/>
        </w:rPr>
        <w:t xml:space="preserve"> </w:t>
      </w:r>
      <w:r>
        <w:t>индивидуальный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личностный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занимающимся.</w:t>
      </w:r>
    </w:p>
    <w:p w:rsidR="0055618D" w:rsidRDefault="00BE78D0">
      <w:pPr>
        <w:pStyle w:val="a3"/>
        <w:spacing w:before="5" w:line="213" w:lineRule="auto"/>
        <w:ind w:left="373" w:right="113" w:firstLine="288"/>
      </w:pPr>
      <w:r>
        <w:rPr>
          <w:i/>
        </w:rPr>
        <w:t xml:space="preserve">Место учителя </w:t>
      </w:r>
      <w:r>
        <w:t>перед учащимися на уроке выбирается с таким</w:t>
      </w:r>
      <w:r>
        <w:rPr>
          <w:spacing w:val="1"/>
        </w:rPr>
        <w:t xml:space="preserve"> </w:t>
      </w:r>
      <w:r>
        <w:t>расчетом, чтобы он мог видеть всех учеников, наблюдать за дей-</w:t>
      </w:r>
      <w:r>
        <w:rPr>
          <w:spacing w:val="1"/>
        </w:rPr>
        <w:t xml:space="preserve"> </w:t>
      </w:r>
      <w:r>
        <w:t>ствиями каждого из них, чтобы учащиеся хорошо видели и слы-</w:t>
      </w:r>
      <w:r>
        <w:rPr>
          <w:spacing w:val="1"/>
        </w:rPr>
        <w:t xml:space="preserve"> </w:t>
      </w:r>
      <w:r>
        <w:t>шали своего педагога и не мешали друг другу при выполнении</w:t>
      </w:r>
      <w:r>
        <w:rPr>
          <w:spacing w:val="1"/>
        </w:rPr>
        <w:t xml:space="preserve"> </w:t>
      </w:r>
      <w:r>
        <w:t>упражнений.</w:t>
      </w:r>
    </w:p>
    <w:p w:rsidR="0055618D" w:rsidRDefault="00BE78D0">
      <w:pPr>
        <w:spacing w:line="221" w:lineRule="exact"/>
        <w:ind w:left="675"/>
        <w:jc w:val="both"/>
      </w:pPr>
      <w:r>
        <w:rPr>
          <w:i/>
          <w:spacing w:val="-4"/>
        </w:rPr>
        <w:t>Примерными</w:t>
      </w:r>
      <w:r>
        <w:rPr>
          <w:i/>
          <w:spacing w:val="-6"/>
        </w:rPr>
        <w:t xml:space="preserve"> </w:t>
      </w:r>
      <w:r>
        <w:rPr>
          <w:i/>
          <w:spacing w:val="-4"/>
        </w:rPr>
        <w:t>критериями</w:t>
      </w:r>
      <w:r>
        <w:rPr>
          <w:i/>
          <w:spacing w:val="-7"/>
        </w:rPr>
        <w:t xml:space="preserve"> </w:t>
      </w:r>
      <w:r>
        <w:rPr>
          <w:i/>
          <w:spacing w:val="-4"/>
        </w:rPr>
        <w:t>качества</w:t>
      </w:r>
      <w:r>
        <w:rPr>
          <w:i/>
          <w:spacing w:val="-7"/>
        </w:rPr>
        <w:t xml:space="preserve"> </w:t>
      </w:r>
      <w:r>
        <w:rPr>
          <w:i/>
          <w:spacing w:val="-4"/>
        </w:rPr>
        <w:t>урока</w:t>
      </w:r>
      <w:r>
        <w:rPr>
          <w:i/>
          <w:spacing w:val="-7"/>
        </w:rPr>
        <w:t xml:space="preserve"> </w:t>
      </w:r>
      <w:r>
        <w:rPr>
          <w:spacing w:val="-4"/>
        </w:rPr>
        <w:t>могут</w:t>
      </w:r>
      <w:r>
        <w:rPr>
          <w:spacing w:val="-9"/>
        </w:rPr>
        <w:t xml:space="preserve"> </w:t>
      </w:r>
      <w:r>
        <w:rPr>
          <w:spacing w:val="-4"/>
        </w:rPr>
        <w:t>быть</w:t>
      </w:r>
      <w:r>
        <w:rPr>
          <w:spacing w:val="-8"/>
        </w:rPr>
        <w:t xml:space="preserve"> </w:t>
      </w:r>
      <w:r>
        <w:rPr>
          <w:spacing w:val="-4"/>
        </w:rPr>
        <w:t>следующие:</w:t>
      </w:r>
    </w:p>
    <w:p w:rsidR="0055618D" w:rsidRDefault="00BE78D0">
      <w:pPr>
        <w:pStyle w:val="a4"/>
        <w:numPr>
          <w:ilvl w:val="0"/>
          <w:numId w:val="3"/>
        </w:numPr>
        <w:tabs>
          <w:tab w:val="left" w:pos="892"/>
        </w:tabs>
        <w:spacing w:before="9" w:line="213" w:lineRule="auto"/>
        <w:ind w:right="115" w:firstLine="297"/>
        <w:jc w:val="both"/>
      </w:pPr>
      <w:r>
        <w:t>Умелый, творческий подход к подбору упражнений, методи-</w:t>
      </w:r>
      <w:r>
        <w:rPr>
          <w:spacing w:val="1"/>
        </w:rPr>
        <w:t xml:space="preserve"> </w:t>
      </w:r>
      <w:r>
        <w:t>ческих приемов и к их планированию; успешность решения по-</w:t>
      </w:r>
      <w:r>
        <w:rPr>
          <w:spacing w:val="1"/>
        </w:rPr>
        <w:t xml:space="preserve"> </w:t>
      </w:r>
      <w:r>
        <w:t>ставленных</w:t>
      </w:r>
      <w:r>
        <w:rPr>
          <w:spacing w:val="-1"/>
        </w:rPr>
        <w:t xml:space="preserve"> </w:t>
      </w:r>
      <w:r>
        <w:t>перед</w:t>
      </w:r>
      <w:r>
        <w:rPr>
          <w:spacing w:val="-2"/>
        </w:rPr>
        <w:t xml:space="preserve"> </w:t>
      </w:r>
      <w:r>
        <w:t>уроком</w:t>
      </w:r>
      <w:r>
        <w:rPr>
          <w:spacing w:val="-3"/>
        </w:rPr>
        <w:t xml:space="preserve"> </w:t>
      </w:r>
      <w:r>
        <w:t>задач.</w:t>
      </w:r>
    </w:p>
    <w:p w:rsidR="0055618D" w:rsidRDefault="00BE78D0">
      <w:pPr>
        <w:pStyle w:val="a4"/>
        <w:numPr>
          <w:ilvl w:val="0"/>
          <w:numId w:val="3"/>
        </w:numPr>
        <w:tabs>
          <w:tab w:val="left" w:pos="892"/>
        </w:tabs>
        <w:spacing w:before="1" w:line="213" w:lineRule="auto"/>
        <w:ind w:right="98" w:firstLine="297"/>
        <w:jc w:val="both"/>
      </w:pPr>
      <w:r>
        <w:t>Способность учителя давать систему знаний о вновь изучае-</w:t>
      </w:r>
      <w:r>
        <w:rPr>
          <w:spacing w:val="1"/>
        </w:rPr>
        <w:t xml:space="preserve"> </w:t>
      </w:r>
      <w:r>
        <w:t>мых упражнениях: о технике исполнения и требованиях, которые</w:t>
      </w:r>
      <w:r>
        <w:rPr>
          <w:spacing w:val="1"/>
        </w:rPr>
        <w:t xml:space="preserve"> </w:t>
      </w:r>
      <w:r>
        <w:t>они предъявляют к занимающимся; о потенциальных возможно-</w:t>
      </w:r>
      <w:r>
        <w:rPr>
          <w:spacing w:val="1"/>
        </w:rPr>
        <w:t xml:space="preserve"> </w:t>
      </w:r>
      <w:r>
        <w:t>стях упражнений для эффективного использования их при решении</w:t>
      </w:r>
      <w:r>
        <w:rPr>
          <w:spacing w:val="-52"/>
        </w:rPr>
        <w:t xml:space="preserve"> </w:t>
      </w:r>
      <w:r>
        <w:t>оздоровительных, образовательных, воспитательных и прикладных</w:t>
      </w:r>
      <w:r>
        <w:rPr>
          <w:spacing w:val="-52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учебной,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будущей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деятельности^уча-</w:t>
      </w:r>
      <w:r>
        <w:rPr>
          <w:spacing w:val="1"/>
        </w:rPr>
        <w:t xml:space="preserve"> </w:t>
      </w:r>
      <w:r>
        <w:t>щихся.</w:t>
      </w:r>
    </w:p>
    <w:p w:rsidR="0055618D" w:rsidRDefault="00BE78D0">
      <w:pPr>
        <w:pStyle w:val="a4"/>
        <w:numPr>
          <w:ilvl w:val="0"/>
          <w:numId w:val="3"/>
        </w:numPr>
        <w:tabs>
          <w:tab w:val="left" w:pos="892"/>
        </w:tabs>
        <w:spacing w:before="9" w:line="213" w:lineRule="auto"/>
        <w:ind w:right="99" w:firstLine="297"/>
        <w:jc w:val="both"/>
      </w:pPr>
      <w:r>
        <w:t>Соблюдение принципов дидактики, воспитания и спортивной</w:t>
      </w:r>
      <w:r>
        <w:rPr>
          <w:spacing w:val="1"/>
        </w:rPr>
        <w:t xml:space="preserve"> </w:t>
      </w:r>
      <w:r>
        <w:t>тренировки.</w:t>
      </w:r>
    </w:p>
    <w:p w:rsidR="0055618D" w:rsidRDefault="00BE78D0">
      <w:pPr>
        <w:pStyle w:val="a4"/>
        <w:numPr>
          <w:ilvl w:val="0"/>
          <w:numId w:val="3"/>
        </w:numPr>
        <w:tabs>
          <w:tab w:val="left" w:pos="892"/>
        </w:tabs>
        <w:spacing w:line="213" w:lineRule="auto"/>
        <w:ind w:right="85" w:firstLine="297"/>
        <w:jc w:val="both"/>
      </w:pPr>
      <w:r>
        <w:t>Хорошо</w:t>
      </w:r>
      <w:r>
        <w:rPr>
          <w:spacing w:val="1"/>
        </w:rPr>
        <w:t xml:space="preserve"> </w:t>
      </w:r>
      <w:r>
        <w:t>продуманная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осуществленная</w:t>
      </w:r>
      <w:r>
        <w:rPr>
          <w:spacing w:val="1"/>
        </w:rPr>
        <w:t xml:space="preserve"> </w:t>
      </w:r>
      <w:r>
        <w:t>орга-</w:t>
      </w:r>
      <w:r>
        <w:rPr>
          <w:spacing w:val="1"/>
        </w:rPr>
        <w:t xml:space="preserve"> </w:t>
      </w:r>
      <w:r>
        <w:t>низация</w:t>
      </w:r>
      <w:r>
        <w:rPr>
          <w:spacing w:val="1"/>
        </w:rPr>
        <w:t xml:space="preserve"> </w:t>
      </w:r>
      <w:r>
        <w:t>урока,</w:t>
      </w:r>
      <w:r>
        <w:rPr>
          <w:spacing w:val="1"/>
        </w:rPr>
        <w:t xml:space="preserve"> </w:t>
      </w:r>
      <w:r>
        <w:t>уверенное</w:t>
      </w:r>
      <w:r>
        <w:rPr>
          <w:spacing w:val="1"/>
        </w:rPr>
        <w:t xml:space="preserve"> </w:t>
      </w:r>
      <w:r>
        <w:t>управление</w:t>
      </w:r>
      <w:r>
        <w:rPr>
          <w:spacing w:val="1"/>
        </w:rPr>
        <w:t xml:space="preserve"> </w:t>
      </w:r>
      <w:r>
        <w:t>занимающимися,</w:t>
      </w:r>
      <w:r>
        <w:rPr>
          <w:spacing w:val="1"/>
        </w:rPr>
        <w:t xml:space="preserve"> </w:t>
      </w:r>
      <w:r>
        <w:t>хорошая</w:t>
      </w:r>
      <w:r>
        <w:rPr>
          <w:spacing w:val="1"/>
        </w:rPr>
        <w:t xml:space="preserve"> </w:t>
      </w:r>
      <w:r>
        <w:t>дисциплина,</w:t>
      </w:r>
      <w:r>
        <w:rPr>
          <w:spacing w:val="-3"/>
        </w:rPr>
        <w:t xml:space="preserve"> </w:t>
      </w:r>
      <w:r>
        <w:t>организованность,</w:t>
      </w:r>
      <w:r>
        <w:rPr>
          <w:spacing w:val="-3"/>
        </w:rPr>
        <w:t xml:space="preserve"> </w:t>
      </w:r>
      <w:r>
        <w:t>полноценное</w:t>
      </w:r>
      <w:r>
        <w:rPr>
          <w:spacing w:val="-3"/>
        </w:rPr>
        <w:t xml:space="preserve"> </w:t>
      </w:r>
      <w:r>
        <w:t>решение</w:t>
      </w:r>
      <w:r>
        <w:rPr>
          <w:spacing w:val="-3"/>
        </w:rPr>
        <w:t xml:space="preserve"> </w:t>
      </w:r>
      <w:r>
        <w:t>задач</w:t>
      </w:r>
      <w:r>
        <w:rPr>
          <w:spacing w:val="-4"/>
        </w:rPr>
        <w:t xml:space="preserve"> </w:t>
      </w:r>
      <w:r>
        <w:t>урока.</w:t>
      </w:r>
    </w:p>
    <w:p w:rsidR="0055618D" w:rsidRDefault="00BE78D0">
      <w:pPr>
        <w:pStyle w:val="a3"/>
        <w:spacing w:before="4" w:line="213" w:lineRule="auto"/>
        <w:ind w:left="421" w:right="72" w:firstLine="288"/>
      </w:pPr>
      <w:r>
        <w:t>Каждый из указанных критериев и урок в целом могут оцени-</w:t>
      </w:r>
      <w:r>
        <w:rPr>
          <w:spacing w:val="1"/>
        </w:rPr>
        <w:t xml:space="preserve"> </w:t>
      </w:r>
      <w:r>
        <w:t>ваться дифференцированно. В зависимости от вида урока (учеб-</w:t>
      </w:r>
      <w:r>
        <w:rPr>
          <w:spacing w:val="1"/>
        </w:rPr>
        <w:t xml:space="preserve"> </w:t>
      </w:r>
      <w:r>
        <w:t>ный,</w:t>
      </w:r>
      <w:r>
        <w:rPr>
          <w:spacing w:val="1"/>
        </w:rPr>
        <w:t xml:space="preserve"> </w:t>
      </w:r>
      <w:r>
        <w:t>тренировочный,</w:t>
      </w:r>
      <w:r>
        <w:rPr>
          <w:spacing w:val="1"/>
        </w:rPr>
        <w:t xml:space="preserve"> </w:t>
      </w:r>
      <w:r>
        <w:t>контрольный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критерии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несколько</w:t>
      </w:r>
      <w:r>
        <w:rPr>
          <w:spacing w:val="-1"/>
        </w:rPr>
        <w:t xml:space="preserve"> </w:t>
      </w:r>
      <w:r>
        <w:t>видоизменяться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дополняться.</w:t>
      </w:r>
    </w:p>
    <w:p w:rsidR="0055618D" w:rsidRDefault="0055618D">
      <w:pPr>
        <w:pStyle w:val="a3"/>
        <w:spacing w:before="4"/>
        <w:jc w:val="left"/>
        <w:rPr>
          <w:sz w:val="21"/>
        </w:rPr>
      </w:pPr>
    </w:p>
    <w:p w:rsidR="0055618D" w:rsidRDefault="00BE78D0">
      <w:pPr>
        <w:pStyle w:val="a4"/>
        <w:numPr>
          <w:ilvl w:val="1"/>
          <w:numId w:val="54"/>
        </w:numPr>
        <w:tabs>
          <w:tab w:val="left" w:pos="1403"/>
        </w:tabs>
        <w:spacing w:line="249" w:lineRule="auto"/>
        <w:ind w:right="599" w:firstLine="0"/>
        <w:jc w:val="both"/>
      </w:pPr>
      <w:r>
        <w:rPr>
          <w:w w:val="105"/>
        </w:rPr>
        <w:t>Особенности занятий гимнастикой с учащимися</w:t>
      </w:r>
      <w:r>
        <w:rPr>
          <w:spacing w:val="1"/>
          <w:w w:val="105"/>
        </w:rPr>
        <w:t xml:space="preserve"> </w:t>
      </w:r>
      <w:r>
        <w:rPr>
          <w:w w:val="105"/>
        </w:rPr>
        <w:t>подготовительной</w:t>
      </w:r>
      <w:r>
        <w:rPr>
          <w:spacing w:val="12"/>
          <w:w w:val="105"/>
        </w:rPr>
        <w:t xml:space="preserve"> </w:t>
      </w:r>
      <w:r>
        <w:rPr>
          <w:w w:val="105"/>
        </w:rPr>
        <w:t>и</w:t>
      </w:r>
      <w:r>
        <w:rPr>
          <w:spacing w:val="8"/>
          <w:w w:val="105"/>
        </w:rPr>
        <w:t xml:space="preserve"> </w:t>
      </w:r>
      <w:r>
        <w:rPr>
          <w:w w:val="105"/>
        </w:rPr>
        <w:t>специальной</w:t>
      </w:r>
      <w:r>
        <w:rPr>
          <w:spacing w:val="9"/>
          <w:w w:val="105"/>
        </w:rPr>
        <w:t xml:space="preserve"> </w:t>
      </w:r>
      <w:r>
        <w:rPr>
          <w:w w:val="105"/>
        </w:rPr>
        <w:t>медицинских</w:t>
      </w:r>
      <w:r>
        <w:rPr>
          <w:spacing w:val="8"/>
          <w:w w:val="105"/>
        </w:rPr>
        <w:t xml:space="preserve"> </w:t>
      </w:r>
      <w:r>
        <w:rPr>
          <w:w w:val="105"/>
        </w:rPr>
        <w:t>групп</w:t>
      </w:r>
    </w:p>
    <w:p w:rsidR="0055618D" w:rsidRDefault="00BE78D0">
      <w:pPr>
        <w:pStyle w:val="a3"/>
        <w:spacing w:before="128" w:line="228" w:lineRule="auto"/>
        <w:ind w:left="435" w:right="67" w:firstLine="283"/>
      </w:pP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медицинского</w:t>
      </w:r>
      <w:r>
        <w:rPr>
          <w:spacing w:val="1"/>
        </w:rPr>
        <w:t xml:space="preserve"> </w:t>
      </w:r>
      <w:r>
        <w:t>заключения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школьники</w:t>
      </w:r>
      <w:r>
        <w:rPr>
          <w:spacing w:val="1"/>
        </w:rPr>
        <w:t xml:space="preserve"> </w:t>
      </w:r>
      <w:r>
        <w:t>рас-</w:t>
      </w:r>
      <w:r>
        <w:rPr>
          <w:spacing w:val="-52"/>
        </w:rPr>
        <w:t xml:space="preserve"> </w:t>
      </w:r>
      <w:r>
        <w:t>пределяются на три группы: основную, подготовительную и спе-</w:t>
      </w:r>
      <w:r>
        <w:rPr>
          <w:spacing w:val="1"/>
        </w:rPr>
        <w:t xml:space="preserve"> </w:t>
      </w:r>
      <w:r>
        <w:t>циальную.</w:t>
      </w:r>
    </w:p>
    <w:p w:rsidR="0055618D" w:rsidRDefault="00BE78D0">
      <w:pPr>
        <w:pStyle w:val="a3"/>
        <w:spacing w:before="4" w:line="213" w:lineRule="auto"/>
        <w:ind w:left="435" w:right="43" w:firstLine="292"/>
      </w:pPr>
      <w:r>
        <w:t xml:space="preserve">К </w:t>
      </w:r>
      <w:r>
        <w:rPr>
          <w:i/>
        </w:rPr>
        <w:t xml:space="preserve">основной медицинской группе </w:t>
      </w:r>
      <w:r>
        <w:t>относятся учащиеся без откло-</w:t>
      </w:r>
      <w:r>
        <w:rPr>
          <w:spacing w:val="1"/>
        </w:rPr>
        <w:t xml:space="preserve"> </w:t>
      </w:r>
      <w:r>
        <w:t>нений в состоянии здоровья и физическом развитии. Им разреша-</w:t>
      </w:r>
      <w:r>
        <w:rPr>
          <w:spacing w:val="1"/>
        </w:rPr>
        <w:t xml:space="preserve"> </w:t>
      </w:r>
      <w:r>
        <w:t>ются занятия в полном объеме по программе физического воспи-</w:t>
      </w:r>
      <w:r>
        <w:rPr>
          <w:spacing w:val="1"/>
        </w:rPr>
        <w:t xml:space="preserve"> </w:t>
      </w:r>
      <w:r>
        <w:t>тания,</w:t>
      </w:r>
      <w:r>
        <w:rPr>
          <w:spacing w:val="25"/>
        </w:rPr>
        <w:t xml:space="preserve"> </w:t>
      </w:r>
      <w:r>
        <w:t>а</w:t>
      </w:r>
      <w:r>
        <w:rPr>
          <w:spacing w:val="26"/>
        </w:rPr>
        <w:t xml:space="preserve"> </w:t>
      </w:r>
      <w:r>
        <w:t>также</w:t>
      </w:r>
      <w:r>
        <w:rPr>
          <w:spacing w:val="27"/>
        </w:rPr>
        <w:t xml:space="preserve"> </w:t>
      </w:r>
      <w:r>
        <w:t>тренировочные</w:t>
      </w:r>
      <w:r>
        <w:rPr>
          <w:spacing w:val="26"/>
        </w:rPr>
        <w:t xml:space="preserve"> </w:t>
      </w:r>
      <w:r>
        <w:t>занятия</w:t>
      </w:r>
      <w:r>
        <w:rPr>
          <w:spacing w:val="26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участие</w:t>
      </w:r>
      <w:r>
        <w:rPr>
          <w:spacing w:val="22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соревнованиях</w:t>
      </w:r>
      <w:r>
        <w:rPr>
          <w:spacing w:val="-5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гимнастике и</w:t>
      </w:r>
      <w:r>
        <w:rPr>
          <w:spacing w:val="-1"/>
        </w:rPr>
        <w:t xml:space="preserve"> </w:t>
      </w:r>
      <w:r>
        <w:t>другим</w:t>
      </w:r>
      <w:r>
        <w:rPr>
          <w:spacing w:val="-1"/>
        </w:rPr>
        <w:t xml:space="preserve"> </w:t>
      </w:r>
      <w:r>
        <w:t>видам</w:t>
      </w:r>
      <w:r>
        <w:rPr>
          <w:spacing w:val="-1"/>
        </w:rPr>
        <w:t xml:space="preserve"> </w:t>
      </w:r>
      <w:r>
        <w:t>спорта.</w:t>
      </w:r>
    </w:p>
    <w:p w:rsidR="0055618D" w:rsidRDefault="00BE78D0">
      <w:pPr>
        <w:spacing w:before="4" w:line="213" w:lineRule="auto"/>
        <w:ind w:left="450" w:right="38" w:firstLine="283"/>
        <w:jc w:val="both"/>
      </w:pPr>
      <w:r>
        <w:t xml:space="preserve">К </w:t>
      </w:r>
      <w:r>
        <w:rPr>
          <w:i/>
        </w:rPr>
        <w:t xml:space="preserve">подготовительной медицинской группе </w:t>
      </w:r>
      <w:r>
        <w:t>относятся школьники,</w:t>
      </w:r>
      <w:r>
        <w:rPr>
          <w:spacing w:val="1"/>
        </w:rPr>
        <w:t xml:space="preserve"> </w:t>
      </w:r>
      <w:r>
        <w:t>не имеющие существенных отклонений в состоянии здоровья, но</w:t>
      </w:r>
      <w:r>
        <w:rPr>
          <w:spacing w:val="1"/>
        </w:rPr>
        <w:t xml:space="preserve"> </w:t>
      </w:r>
      <w:r>
        <w:t>слабо</w:t>
      </w:r>
      <w:r>
        <w:rPr>
          <w:spacing w:val="-5"/>
        </w:rPr>
        <w:t xml:space="preserve"> </w:t>
      </w:r>
      <w:r>
        <w:t>физически</w:t>
      </w:r>
      <w:r>
        <w:rPr>
          <w:spacing w:val="-2"/>
        </w:rPr>
        <w:t xml:space="preserve"> </w:t>
      </w:r>
      <w:r>
        <w:t>подготовленные.</w:t>
      </w:r>
      <w:r>
        <w:rPr>
          <w:spacing w:val="-2"/>
        </w:rPr>
        <w:t xml:space="preserve"> </w:t>
      </w:r>
      <w:r>
        <w:t>Они</w:t>
      </w:r>
      <w:r>
        <w:rPr>
          <w:spacing w:val="-2"/>
        </w:rPr>
        <w:t xml:space="preserve"> </w:t>
      </w:r>
      <w:r>
        <w:t>занимаются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школьной</w:t>
      </w:r>
    </w:p>
    <w:p w:rsidR="0055618D" w:rsidRDefault="00BE78D0">
      <w:pPr>
        <w:pStyle w:val="a3"/>
        <w:spacing w:before="99" w:line="213" w:lineRule="auto"/>
        <w:ind w:left="363" w:right="624"/>
      </w:pPr>
      <w:r>
        <w:br w:type="column"/>
      </w:r>
      <w:r>
        <w:lastRenderedPageBreak/>
        <w:t>программе при условии исключения некоторых видов физических</w:t>
      </w:r>
      <w:r>
        <w:rPr>
          <w:spacing w:val="1"/>
        </w:rPr>
        <w:t xml:space="preserve"> </w:t>
      </w:r>
      <w:r>
        <w:t>упражнений (в зависимости от характера и степени отклонений) и</w:t>
      </w:r>
      <w:r>
        <w:rPr>
          <w:spacing w:val="1"/>
        </w:rPr>
        <w:t xml:space="preserve"> </w:t>
      </w:r>
      <w:r>
        <w:t>дифференцированного</w:t>
      </w:r>
      <w:r>
        <w:rPr>
          <w:spacing w:val="1"/>
        </w:rPr>
        <w:t xml:space="preserve"> </w:t>
      </w:r>
      <w:r>
        <w:t>дозирования</w:t>
      </w:r>
      <w:r>
        <w:rPr>
          <w:spacing w:val="1"/>
        </w:rPr>
        <w:t xml:space="preserve"> </w:t>
      </w:r>
      <w:r>
        <w:t>нагрузки.</w:t>
      </w:r>
      <w:r>
        <w:rPr>
          <w:spacing w:val="1"/>
        </w:rPr>
        <w:t xml:space="preserve"> </w:t>
      </w:r>
      <w:r>
        <w:t>Программный</w:t>
      </w:r>
      <w:r>
        <w:rPr>
          <w:spacing w:val="1"/>
        </w:rPr>
        <w:t xml:space="preserve"> </w:t>
      </w:r>
      <w:r>
        <w:t>ма-</w:t>
      </w:r>
      <w:r>
        <w:rPr>
          <w:spacing w:val="1"/>
        </w:rPr>
        <w:t xml:space="preserve"> </w:t>
      </w:r>
      <w:r>
        <w:t>териал они осваивают постепенно; нормативы, по которым опре-</w:t>
      </w:r>
      <w:r>
        <w:rPr>
          <w:spacing w:val="1"/>
        </w:rPr>
        <w:t xml:space="preserve"> </w:t>
      </w:r>
      <w:r>
        <w:t>деляется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успеваемость,</w:t>
      </w:r>
      <w:r>
        <w:rPr>
          <w:spacing w:val="1"/>
        </w:rPr>
        <w:t xml:space="preserve"> </w:t>
      </w:r>
      <w:r>
        <w:t>разрабатываются</w:t>
      </w:r>
      <w:r>
        <w:rPr>
          <w:spacing w:val="1"/>
        </w:rPr>
        <w:t xml:space="preserve"> </w:t>
      </w:r>
      <w:r>
        <w:t>учителем</w:t>
      </w:r>
      <w:r>
        <w:rPr>
          <w:spacing w:val="1"/>
        </w:rPr>
        <w:t xml:space="preserve"> </w:t>
      </w:r>
      <w:r>
        <w:t>индивиду-</w:t>
      </w:r>
      <w:r>
        <w:rPr>
          <w:spacing w:val="1"/>
        </w:rPr>
        <w:t xml:space="preserve"> </w:t>
      </w:r>
      <w:r>
        <w:t>ально, с учетом имеющихся у каждого из них отклонений в со-</w:t>
      </w:r>
      <w:r>
        <w:rPr>
          <w:spacing w:val="1"/>
        </w:rPr>
        <w:t xml:space="preserve"> </w:t>
      </w:r>
      <w:r>
        <w:t>стоянии здоровья. Занятия в каких-либо секциях им не разреша-</w:t>
      </w:r>
      <w:r>
        <w:rPr>
          <w:spacing w:val="1"/>
        </w:rPr>
        <w:t xml:space="preserve"> </w:t>
      </w:r>
      <w:r>
        <w:t>ются,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настойчиво</w:t>
      </w:r>
      <w:r>
        <w:rPr>
          <w:spacing w:val="1"/>
        </w:rPr>
        <w:t xml:space="preserve"> </w:t>
      </w:r>
      <w:r>
        <w:t>рекомендуются</w:t>
      </w:r>
      <w:r>
        <w:rPr>
          <w:spacing w:val="1"/>
        </w:rPr>
        <w:t xml:space="preserve"> </w:t>
      </w:r>
      <w:r>
        <w:t>дополнительные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группах специальной физической подготовки или самостоятельно.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составляются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расширение</w:t>
      </w:r>
      <w:r>
        <w:rPr>
          <w:spacing w:val="1"/>
        </w:rPr>
        <w:t xml:space="preserve"> </w:t>
      </w:r>
      <w:r>
        <w:t>функциональных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сердечно-сосудистой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дыхательной</w:t>
      </w:r>
      <w:r>
        <w:rPr>
          <w:spacing w:val="1"/>
        </w:rPr>
        <w:t xml:space="preserve"> </w:t>
      </w:r>
      <w:r>
        <w:t>систем,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силы,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быстроты,</w:t>
      </w:r>
      <w:r>
        <w:rPr>
          <w:spacing w:val="1"/>
        </w:rPr>
        <w:t xml:space="preserve"> </w:t>
      </w:r>
      <w:r>
        <w:t>гибкости,</w:t>
      </w:r>
      <w:r>
        <w:rPr>
          <w:spacing w:val="1"/>
        </w:rPr>
        <w:t xml:space="preserve"> </w:t>
      </w:r>
      <w:r>
        <w:t>выносливости,</w:t>
      </w:r>
      <w:r>
        <w:rPr>
          <w:spacing w:val="1"/>
        </w:rPr>
        <w:t xml:space="preserve"> </w:t>
      </w:r>
      <w:r>
        <w:t>внимания,</w:t>
      </w:r>
      <w:r>
        <w:rPr>
          <w:spacing w:val="-1"/>
        </w:rPr>
        <w:t xml:space="preserve"> </w:t>
      </w:r>
      <w:r>
        <w:t>памяти</w:t>
      </w:r>
      <w:r>
        <w:rPr>
          <w:spacing w:val="-1"/>
        </w:rPr>
        <w:t xml:space="preserve"> </w:t>
      </w:r>
      <w:r>
        <w:t>на движения, воли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</w:t>
      </w:r>
    </w:p>
    <w:p w:rsidR="0055618D" w:rsidRDefault="00BE78D0">
      <w:pPr>
        <w:pStyle w:val="a3"/>
        <w:spacing w:before="21" w:line="213" w:lineRule="auto"/>
        <w:ind w:left="397" w:right="640" w:firstLine="273"/>
      </w:pPr>
      <w:r>
        <w:t>При улучшении состояния здоровья, физической подготовлен-</w:t>
      </w:r>
      <w:r>
        <w:rPr>
          <w:spacing w:val="1"/>
        </w:rPr>
        <w:t xml:space="preserve"> </w:t>
      </w:r>
      <w:r>
        <w:t>ности</w:t>
      </w:r>
      <w:r>
        <w:rPr>
          <w:spacing w:val="1"/>
        </w:rPr>
        <w:t xml:space="preserve"> </w:t>
      </w:r>
      <w:r>
        <w:t>учащиеся</w:t>
      </w:r>
      <w:r>
        <w:rPr>
          <w:spacing w:val="1"/>
        </w:rPr>
        <w:t xml:space="preserve"> </w:t>
      </w:r>
      <w:r>
        <w:t>переводятся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основную</w:t>
      </w:r>
      <w:r>
        <w:rPr>
          <w:spacing w:val="1"/>
        </w:rPr>
        <w:t xml:space="preserve"> </w:t>
      </w:r>
      <w:r>
        <w:t>медицинскую</w:t>
      </w:r>
      <w:r>
        <w:rPr>
          <w:spacing w:val="1"/>
        </w:rPr>
        <w:t xml:space="preserve"> </w:t>
      </w:r>
      <w:r>
        <w:t>группу.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школьники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подготовительной</w:t>
      </w:r>
      <w:r>
        <w:rPr>
          <w:spacing w:val="1"/>
        </w:rPr>
        <w:t xml:space="preserve"> </w:t>
      </w:r>
      <w:r>
        <w:t>медицинских</w:t>
      </w:r>
      <w:r>
        <w:rPr>
          <w:spacing w:val="1"/>
        </w:rPr>
        <w:t xml:space="preserve"> </w:t>
      </w:r>
      <w:r>
        <w:t>групп занимаются вместе. Это, безусловно, усложняет работу учи-</w:t>
      </w:r>
      <w:r>
        <w:rPr>
          <w:spacing w:val="1"/>
        </w:rPr>
        <w:t xml:space="preserve"> </w:t>
      </w:r>
      <w:r>
        <w:t>теля, поэтому приходится изыскивать такой способ организации</w:t>
      </w:r>
      <w:r>
        <w:rPr>
          <w:spacing w:val="1"/>
        </w:rPr>
        <w:t xml:space="preserve"> </w:t>
      </w:r>
      <w:r>
        <w:t>совместных учебных занятий, который бы в меньшей мере снижал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качество.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любом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дети</w:t>
      </w:r>
      <w:r>
        <w:rPr>
          <w:spacing w:val="55"/>
        </w:rPr>
        <w:t xml:space="preserve"> </w:t>
      </w:r>
      <w:r>
        <w:t>подготовительной</w:t>
      </w:r>
      <w:r>
        <w:rPr>
          <w:spacing w:val="1"/>
        </w:rPr>
        <w:t xml:space="preserve"> </w:t>
      </w:r>
      <w:r>
        <w:t>группы должны чувствовать себя наравне со всеми, и излишняя</w:t>
      </w:r>
      <w:r>
        <w:rPr>
          <w:spacing w:val="1"/>
        </w:rPr>
        <w:t xml:space="preserve"> </w:t>
      </w:r>
      <w:r>
        <w:t>опека</w:t>
      </w:r>
      <w:r>
        <w:rPr>
          <w:spacing w:val="-1"/>
        </w:rPr>
        <w:t xml:space="preserve"> </w:t>
      </w:r>
      <w:r>
        <w:t>может</w:t>
      </w:r>
      <w:r>
        <w:rPr>
          <w:spacing w:val="-3"/>
        </w:rPr>
        <w:t xml:space="preserve"> </w:t>
      </w:r>
      <w:r>
        <w:t>снизить их активность.</w:t>
      </w:r>
    </w:p>
    <w:p w:rsidR="0055618D" w:rsidRDefault="00BE78D0">
      <w:pPr>
        <w:pStyle w:val="a3"/>
        <w:spacing w:before="18" w:line="213" w:lineRule="auto"/>
        <w:ind w:left="387" w:right="644" w:firstLine="273"/>
      </w:pPr>
      <w:r>
        <w:t>Наибольшее внимание уделяется учащимся со значительными</w:t>
      </w:r>
      <w:r>
        <w:rPr>
          <w:spacing w:val="1"/>
        </w:rPr>
        <w:t xml:space="preserve"> </w:t>
      </w:r>
      <w:r>
        <w:t>отклонениями в состоянии здоровья или физическом развитии. Эти</w:t>
      </w:r>
      <w:r>
        <w:rPr>
          <w:spacing w:val="-52"/>
        </w:rPr>
        <w:t xml:space="preserve"> </w:t>
      </w:r>
      <w:r>
        <w:t>отклонения обычно не мешают выполнению учебной работы по</w:t>
      </w:r>
      <w:r>
        <w:rPr>
          <w:spacing w:val="1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предметам,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противопоказанием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культурой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школьной</w:t>
      </w:r>
      <w:r>
        <w:rPr>
          <w:spacing w:val="1"/>
        </w:rPr>
        <w:t xml:space="preserve"> </w:t>
      </w:r>
      <w:r>
        <w:t>программе.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rPr>
          <w:spacing w:val="-2"/>
        </w:rPr>
        <w:t>определяются</w:t>
      </w:r>
      <w:r>
        <w:rPr>
          <w:spacing w:val="-12"/>
        </w:rPr>
        <w:t xml:space="preserve"> </w:t>
      </w:r>
      <w:r>
        <w:rPr>
          <w:spacing w:val="-2"/>
        </w:rPr>
        <w:t>в</w:t>
      </w:r>
      <w:r>
        <w:rPr>
          <w:spacing w:val="-11"/>
        </w:rPr>
        <w:t xml:space="preserve"> </w:t>
      </w:r>
      <w:r>
        <w:rPr>
          <w:i/>
          <w:spacing w:val="-2"/>
        </w:rPr>
        <w:t>специальную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медицинскую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группу.</w:t>
      </w:r>
      <w:r>
        <w:rPr>
          <w:i/>
          <w:spacing w:val="-10"/>
        </w:rPr>
        <w:t xml:space="preserve"> </w:t>
      </w:r>
      <w:r>
        <w:rPr>
          <w:spacing w:val="-1"/>
        </w:rPr>
        <w:t>С</w:t>
      </w:r>
      <w:r>
        <w:rPr>
          <w:spacing w:val="-10"/>
        </w:rPr>
        <w:t xml:space="preserve"> </w:t>
      </w:r>
      <w:r>
        <w:rPr>
          <w:spacing w:val="-1"/>
        </w:rPr>
        <w:t>большей</w:t>
      </w:r>
      <w:r>
        <w:rPr>
          <w:spacing w:val="-12"/>
        </w:rPr>
        <w:t xml:space="preserve"> </w:t>
      </w:r>
      <w:r>
        <w:rPr>
          <w:spacing w:val="-1"/>
        </w:rPr>
        <w:t>частью</w:t>
      </w:r>
      <w:r>
        <w:rPr>
          <w:spacing w:val="-52"/>
        </w:rPr>
        <w:t xml:space="preserve"> </w:t>
      </w:r>
      <w:r>
        <w:t>этих школьников (спецгруппа А) занятия физической культурой</w:t>
      </w:r>
      <w:r>
        <w:rPr>
          <w:spacing w:val="1"/>
        </w:rPr>
        <w:t xml:space="preserve"> </w:t>
      </w:r>
      <w:r>
        <w:t>должны строиться по особым программам с учетом характера и</w:t>
      </w:r>
      <w:r>
        <w:rPr>
          <w:spacing w:val="1"/>
        </w:rPr>
        <w:t xml:space="preserve"> </w:t>
      </w:r>
      <w:r>
        <w:t>степени отклонений в состоянии здоровья. Меньшая часть детей</w:t>
      </w:r>
      <w:r>
        <w:rPr>
          <w:spacing w:val="1"/>
        </w:rPr>
        <w:t xml:space="preserve"> </w:t>
      </w:r>
      <w:r>
        <w:t>(спецгруппа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направляется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специальные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лечебной</w:t>
      </w:r>
      <w:r>
        <w:rPr>
          <w:spacing w:val="1"/>
        </w:rPr>
        <w:t xml:space="preserve"> </w:t>
      </w:r>
      <w:r>
        <w:t>гимнастикой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лечебно-профилактические</w:t>
      </w:r>
      <w:r>
        <w:rPr>
          <w:spacing w:val="-1"/>
        </w:rPr>
        <w:t xml:space="preserve"> </w:t>
      </w:r>
      <w:r>
        <w:t>учреждения.</w:t>
      </w:r>
    </w:p>
    <w:p w:rsidR="0055618D" w:rsidRDefault="00BE78D0">
      <w:pPr>
        <w:pStyle w:val="a3"/>
        <w:spacing w:before="10" w:line="213" w:lineRule="auto"/>
        <w:ind w:left="382" w:right="649" w:firstLine="278"/>
      </w:pPr>
      <w:r>
        <w:t>Поскольку</w:t>
      </w:r>
      <w:r>
        <w:rPr>
          <w:spacing w:val="1"/>
        </w:rPr>
        <w:t xml:space="preserve"> </w:t>
      </w:r>
      <w:r>
        <w:t>возраст,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болезни,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адаптации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физическим</w:t>
      </w:r>
      <w:r>
        <w:rPr>
          <w:spacing w:val="1"/>
        </w:rPr>
        <w:t xml:space="preserve"> </w:t>
      </w:r>
      <w:r>
        <w:t>нагрузкам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ребенка</w:t>
      </w:r>
      <w:r>
        <w:rPr>
          <w:spacing w:val="-52"/>
        </w:rPr>
        <w:t xml:space="preserve"> </w:t>
      </w:r>
      <w:r>
        <w:t>различны, то комплектование групп рекомендуется вести по воз-</w:t>
      </w:r>
      <w:r>
        <w:rPr>
          <w:spacing w:val="1"/>
        </w:rPr>
        <w:t xml:space="preserve"> </w:t>
      </w:r>
      <w:r>
        <w:t>растному принципу с учетом особенностей заболеваний. Объеди-</w:t>
      </w:r>
      <w:r>
        <w:rPr>
          <w:spacing w:val="1"/>
        </w:rPr>
        <w:t xml:space="preserve"> </w:t>
      </w:r>
      <w:r>
        <w:t>нение в одну группу школьников, страдающих различными забо-</w:t>
      </w:r>
      <w:r>
        <w:rPr>
          <w:spacing w:val="1"/>
        </w:rPr>
        <w:t xml:space="preserve"> </w:t>
      </w:r>
      <w:r>
        <w:t>леваниями,</w:t>
      </w:r>
      <w:r>
        <w:rPr>
          <w:spacing w:val="1"/>
        </w:rPr>
        <w:t xml:space="preserve"> </w:t>
      </w:r>
      <w:r>
        <w:t>допустимо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целесообразно,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при-</w:t>
      </w:r>
      <w:r>
        <w:rPr>
          <w:spacing w:val="1"/>
        </w:rPr>
        <w:t xml:space="preserve"> </w:t>
      </w:r>
      <w:r>
        <w:t>способления здорового организма и с отклонениями к физической</w:t>
      </w:r>
      <w:r>
        <w:rPr>
          <w:spacing w:val="1"/>
        </w:rPr>
        <w:t xml:space="preserve"> </w:t>
      </w:r>
      <w:r>
        <w:t>нагрузке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многих</w:t>
      </w:r>
      <w:r>
        <w:rPr>
          <w:spacing w:val="1"/>
        </w:rPr>
        <w:t xml:space="preserve"> </w:t>
      </w:r>
      <w:r>
        <w:t>отношениях</w:t>
      </w:r>
      <w:r>
        <w:rPr>
          <w:spacing w:val="1"/>
        </w:rPr>
        <w:t xml:space="preserve"> </w:t>
      </w:r>
      <w:r>
        <w:t>сходен.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индивидуальный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подборе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Методике их выполнения, учитывать влияние изучаемого упраж-</w:t>
      </w:r>
      <w:r>
        <w:rPr>
          <w:spacing w:val="1"/>
        </w:rPr>
        <w:t xml:space="preserve"> </w:t>
      </w:r>
      <w:r>
        <w:t>нения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лечение</w:t>
      </w:r>
      <w:r>
        <w:rPr>
          <w:spacing w:val="1"/>
        </w:rPr>
        <w:t xml:space="preserve"> </w:t>
      </w:r>
      <w:r>
        <w:t>заболеваний,</w:t>
      </w:r>
      <w:r>
        <w:rPr>
          <w:spacing w:val="1"/>
        </w:rPr>
        <w:t xml:space="preserve"> </w:t>
      </w:r>
      <w:r>
        <w:t>показания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противопоказания</w:t>
      </w:r>
      <w:r>
        <w:rPr>
          <w:spacing w:val="1"/>
        </w:rPr>
        <w:t xml:space="preserve"> </w:t>
      </w:r>
      <w:r>
        <w:t>(табл.</w:t>
      </w:r>
      <w:r>
        <w:rPr>
          <w:spacing w:val="-3"/>
        </w:rPr>
        <w:t xml:space="preserve"> </w:t>
      </w:r>
      <w:r>
        <w:t>4).</w:t>
      </w:r>
    </w:p>
    <w:p w:rsidR="0055618D" w:rsidRDefault="0055618D">
      <w:pPr>
        <w:spacing w:line="213" w:lineRule="auto"/>
        <w:sectPr w:rsidR="0055618D">
          <w:footerReference w:type="default" r:id="rId463"/>
          <w:pgSz w:w="16840" w:h="11900" w:orient="landscape"/>
          <w:pgMar w:top="260" w:right="1200" w:bottom="280" w:left="1040" w:header="0" w:footer="0" w:gutter="0"/>
          <w:cols w:num="2" w:space="720" w:equalWidth="0">
            <w:col w:w="6892" w:space="277"/>
            <w:col w:w="7431"/>
          </w:cols>
        </w:sectPr>
      </w:pPr>
    </w:p>
    <w:p w:rsidR="0055618D" w:rsidRDefault="00BE78D0">
      <w:pPr>
        <w:tabs>
          <w:tab w:val="left" w:pos="13669"/>
        </w:tabs>
        <w:spacing w:before="119"/>
        <w:ind w:left="459"/>
        <w:rPr>
          <w:rFonts w:ascii="Arial MT"/>
          <w:sz w:val="18"/>
        </w:rPr>
      </w:pPr>
      <w:r>
        <w:rPr>
          <w:rFonts w:ascii="Arial MT"/>
          <w:position w:val="-2"/>
          <w:sz w:val="18"/>
        </w:rPr>
        <w:lastRenderedPageBreak/>
        <w:t>354</w:t>
      </w:r>
      <w:r>
        <w:rPr>
          <w:rFonts w:ascii="Arial MT"/>
          <w:position w:val="-2"/>
          <w:sz w:val="18"/>
        </w:rPr>
        <w:tab/>
      </w:r>
      <w:r>
        <w:rPr>
          <w:rFonts w:ascii="Arial MT"/>
          <w:sz w:val="18"/>
        </w:rPr>
        <w:t>355</w:t>
      </w:r>
    </w:p>
    <w:p w:rsidR="0055618D" w:rsidRDefault="0055618D">
      <w:pPr>
        <w:rPr>
          <w:rFonts w:ascii="Arial MT"/>
          <w:sz w:val="18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BE78D0">
      <w:pPr>
        <w:pStyle w:val="a4"/>
        <w:numPr>
          <w:ilvl w:val="1"/>
          <w:numId w:val="54"/>
        </w:numPr>
        <w:tabs>
          <w:tab w:val="left" w:pos="9076"/>
        </w:tabs>
        <w:spacing w:before="80"/>
        <w:ind w:left="9075"/>
        <w:jc w:val="left"/>
      </w:pPr>
      <w:r>
        <w:lastRenderedPageBreak/>
        <w:pict>
          <v:group id="_x0000_s1040" style="position:absolute;left:0;text-align:left;margin-left:1in;margin-top:21.85pt;width:326.2pt;height:543.4pt;z-index:15824896;mso-position-horizontal-relative:page;mso-position-vertical-relative:page" coordorigin="1440,437" coordsize="6524,10868">
            <v:rect id="_x0000_s1043" style="position:absolute;left:5507;top:10992;width:15;height:312" fillcolor="black" stroked="f"/>
            <v:shape id="_x0000_s1042" type="#_x0000_t75" style="position:absolute;left:1439;top:436;width:6524;height:10517">
              <v:imagedata r:id="rId464" o:title=""/>
            </v:shape>
            <v:shape id="_x0000_s1041" type="#_x0000_t202" style="position:absolute;left:1545;top:11076;width:322;height:221" filled="f" stroked="f">
              <v:textbox inset="0,0,0,0">
                <w:txbxContent>
                  <w:p w:rsidR="00BE78D0" w:rsidRDefault="00BE78D0">
                    <w:pPr>
                      <w:spacing w:line="221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356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w w:val="105"/>
        </w:rPr>
        <w:t>Массовые</w:t>
      </w:r>
      <w:r>
        <w:rPr>
          <w:spacing w:val="21"/>
          <w:w w:val="105"/>
        </w:rPr>
        <w:t xml:space="preserve"> </w:t>
      </w:r>
      <w:r>
        <w:rPr>
          <w:w w:val="105"/>
        </w:rPr>
        <w:t>гимнастические</w:t>
      </w:r>
      <w:r>
        <w:rPr>
          <w:spacing w:val="24"/>
          <w:w w:val="105"/>
        </w:rPr>
        <w:t xml:space="preserve"> </w:t>
      </w:r>
      <w:r>
        <w:rPr>
          <w:w w:val="105"/>
        </w:rPr>
        <w:t>выступления</w:t>
      </w:r>
    </w:p>
    <w:p w:rsidR="0055618D" w:rsidRDefault="00BE78D0">
      <w:pPr>
        <w:pStyle w:val="a3"/>
        <w:spacing w:before="175" w:line="213" w:lineRule="auto"/>
        <w:ind w:left="7724" w:right="477" w:firstLine="273"/>
      </w:pPr>
      <w:r>
        <w:t>История массовых гимнастических выступлений начинается с</w:t>
      </w:r>
      <w:r>
        <w:rPr>
          <w:spacing w:val="1"/>
        </w:rPr>
        <w:t xml:space="preserve"> </w:t>
      </w:r>
      <w:r>
        <w:t>Всесокольских слетов, которые стали проводиться в Чехословакии</w:t>
      </w:r>
      <w:r>
        <w:rPr>
          <w:spacing w:val="1"/>
        </w:rPr>
        <w:t xml:space="preserve"> </w:t>
      </w:r>
      <w:r>
        <w:t>с 1882 г. На первом слете вольные упражнения демонстрировали</w:t>
      </w:r>
      <w:r>
        <w:rPr>
          <w:spacing w:val="1"/>
        </w:rPr>
        <w:t xml:space="preserve"> </w:t>
      </w:r>
      <w:r>
        <w:t>700</w:t>
      </w:r>
      <w:r>
        <w:rPr>
          <w:spacing w:val="-1"/>
        </w:rPr>
        <w:t xml:space="preserve"> </w:t>
      </w:r>
      <w:r>
        <w:t>участников,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дальнейшем</w:t>
      </w:r>
      <w:r>
        <w:rPr>
          <w:spacing w:val="-2"/>
        </w:rPr>
        <w:t xml:space="preserve"> </w:t>
      </w:r>
      <w:r>
        <w:t>число</w:t>
      </w:r>
      <w:r>
        <w:rPr>
          <w:spacing w:val="-1"/>
        </w:rPr>
        <w:t xml:space="preserve"> </w:t>
      </w:r>
      <w:r>
        <w:t>участников</w:t>
      </w:r>
      <w:r>
        <w:rPr>
          <w:spacing w:val="-1"/>
        </w:rPr>
        <w:t xml:space="preserve"> </w:t>
      </w:r>
      <w:r>
        <w:t>возрастало.</w:t>
      </w:r>
    </w:p>
    <w:p w:rsidR="0055618D" w:rsidRDefault="00BE78D0">
      <w:pPr>
        <w:pStyle w:val="a3"/>
        <w:spacing w:before="2" w:line="213" w:lineRule="auto"/>
        <w:ind w:left="7724" w:right="471" w:firstLine="278"/>
      </w:pPr>
      <w:r>
        <w:t>В 1948 г. на II слете в Праге впервые принимали участие совет-</w:t>
      </w:r>
      <w:r>
        <w:rPr>
          <w:spacing w:val="1"/>
        </w:rPr>
        <w:t xml:space="preserve"> </w:t>
      </w:r>
      <w:r>
        <w:t>ские гимнасты. Они произвели на зрителей сильное впечатление,</w:t>
      </w:r>
      <w:r>
        <w:rPr>
          <w:spacing w:val="1"/>
        </w:rPr>
        <w:t xml:space="preserve"> </w:t>
      </w:r>
      <w:r>
        <w:t>поскольку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необычное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сокольских</w:t>
      </w:r>
      <w:r>
        <w:rPr>
          <w:spacing w:val="1"/>
        </w:rPr>
        <w:t xml:space="preserve"> </w:t>
      </w:r>
      <w:r>
        <w:t>традиций</w:t>
      </w:r>
      <w:r>
        <w:rPr>
          <w:spacing w:val="1"/>
        </w:rPr>
        <w:t xml:space="preserve"> </w:t>
      </w:r>
      <w:r>
        <w:t>целе-</w:t>
      </w:r>
      <w:r>
        <w:rPr>
          <w:spacing w:val="1"/>
        </w:rPr>
        <w:t xml:space="preserve"> </w:t>
      </w:r>
      <w:r>
        <w:t>устремленное,</w:t>
      </w:r>
      <w:r>
        <w:rPr>
          <w:spacing w:val="1"/>
        </w:rPr>
        <w:t xml:space="preserve"> </w:t>
      </w:r>
      <w:r>
        <w:t>динамичное,</w:t>
      </w:r>
      <w:r>
        <w:rPr>
          <w:spacing w:val="1"/>
        </w:rPr>
        <w:t xml:space="preserve"> </w:t>
      </w:r>
      <w:r>
        <w:t>высокоспортивное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оригинальное</w:t>
      </w:r>
      <w:r>
        <w:rPr>
          <w:spacing w:val="-52"/>
        </w:rPr>
        <w:t xml:space="preserve"> </w:t>
      </w:r>
      <w:r>
        <w:t>выступление с применением легких комбинированных снарядов. В</w:t>
      </w:r>
      <w:r>
        <w:rPr>
          <w:spacing w:val="1"/>
        </w:rPr>
        <w:t xml:space="preserve"> </w:t>
      </w:r>
      <w:r>
        <w:t>дальнейшем</w:t>
      </w:r>
      <w:r>
        <w:rPr>
          <w:spacing w:val="1"/>
        </w:rPr>
        <w:t xml:space="preserve"> </w:t>
      </w:r>
      <w:r>
        <w:t>наш</w:t>
      </w:r>
      <w:r>
        <w:rPr>
          <w:spacing w:val="2"/>
        </w:rPr>
        <w:t xml:space="preserve"> </w:t>
      </w:r>
      <w:r>
        <w:t>отечественный</w:t>
      </w:r>
      <w:r>
        <w:rPr>
          <w:spacing w:val="2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был</w:t>
      </w:r>
      <w:r>
        <w:rPr>
          <w:spacing w:val="2"/>
        </w:rPr>
        <w:t xml:space="preserve"> </w:t>
      </w:r>
      <w:r>
        <w:t>использован</w:t>
      </w:r>
      <w:r>
        <w:rPr>
          <w:spacing w:val="2"/>
        </w:rPr>
        <w:t xml:space="preserve"> </w:t>
      </w:r>
      <w:r>
        <w:t>за</w:t>
      </w:r>
      <w:r>
        <w:rPr>
          <w:spacing w:val="2"/>
        </w:rPr>
        <w:t xml:space="preserve"> </w:t>
      </w:r>
      <w:r>
        <w:t>рубежом</w:t>
      </w:r>
    </w:p>
    <w:p w:rsidR="0055618D" w:rsidRDefault="00BE78D0">
      <w:pPr>
        <w:pStyle w:val="a3"/>
        <w:spacing w:before="3" w:line="216" w:lineRule="auto"/>
        <w:ind w:left="7724" w:right="473"/>
      </w:pPr>
      <w:r>
        <w:t>— во Франции на празднике газеты «Юманите», на Кубе, в Египте,</w:t>
      </w:r>
      <w:r>
        <w:rPr>
          <w:spacing w:val="-52"/>
        </w:rPr>
        <w:t xml:space="preserve"> </w:t>
      </w:r>
      <w:r>
        <w:t>ряде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развивающихся</w:t>
      </w:r>
      <w:r>
        <w:rPr>
          <w:spacing w:val="1"/>
        </w:rPr>
        <w:t xml:space="preserve"> </w:t>
      </w:r>
      <w:r>
        <w:t>стран,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подготовкой</w:t>
      </w:r>
      <w:r>
        <w:rPr>
          <w:spacing w:val="1"/>
        </w:rPr>
        <w:t xml:space="preserve"> </w:t>
      </w:r>
      <w:r>
        <w:t>руководили</w:t>
      </w:r>
      <w:r>
        <w:rPr>
          <w:spacing w:val="-52"/>
        </w:rPr>
        <w:t xml:space="preserve"> </w:t>
      </w:r>
      <w:r>
        <w:t>наши</w:t>
      </w:r>
      <w:r>
        <w:rPr>
          <w:spacing w:val="-2"/>
        </w:rPr>
        <w:t xml:space="preserve"> </w:t>
      </w:r>
      <w:r>
        <w:t>специалисты.</w:t>
      </w:r>
    </w:p>
    <w:p w:rsidR="0055618D" w:rsidRDefault="00BE78D0">
      <w:pPr>
        <w:pStyle w:val="a3"/>
        <w:spacing w:before="8" w:line="213" w:lineRule="auto"/>
        <w:ind w:left="7729" w:right="467" w:firstLine="268"/>
      </w:pPr>
      <w:r>
        <w:t>Характерным для Сокольских слетов являлось, во-первых, от-</w:t>
      </w:r>
      <w:r>
        <w:rPr>
          <w:spacing w:val="1"/>
        </w:rPr>
        <w:t xml:space="preserve"> </w:t>
      </w:r>
      <w:r>
        <w:t>сутствие</w:t>
      </w:r>
      <w:r>
        <w:rPr>
          <w:spacing w:val="1"/>
        </w:rPr>
        <w:t xml:space="preserve"> </w:t>
      </w:r>
      <w:r>
        <w:t>четкой</w:t>
      </w:r>
      <w:r>
        <w:rPr>
          <w:spacing w:val="1"/>
        </w:rPr>
        <w:t xml:space="preserve"> </w:t>
      </w:r>
      <w:r>
        <w:t>взаимосвязи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отдельными</w:t>
      </w:r>
      <w:r>
        <w:rPr>
          <w:spacing w:val="1"/>
        </w:rPr>
        <w:t xml:space="preserve"> </w:t>
      </w:r>
      <w:r>
        <w:t>номерами</w:t>
      </w:r>
      <w:r>
        <w:rPr>
          <w:spacing w:val="1"/>
        </w:rPr>
        <w:t xml:space="preserve"> </w:t>
      </w:r>
      <w:r>
        <w:t>про-</w:t>
      </w:r>
      <w:r>
        <w:rPr>
          <w:spacing w:val="-52"/>
        </w:rPr>
        <w:t xml:space="preserve"> </w:t>
      </w:r>
      <w:r>
        <w:t>граммы</w:t>
      </w:r>
      <w:r>
        <w:rPr>
          <w:spacing w:val="1"/>
        </w:rPr>
        <w:t xml:space="preserve"> </w:t>
      </w:r>
      <w:r>
        <w:t>(каждая</w:t>
      </w:r>
      <w:r>
        <w:rPr>
          <w:spacing w:val="1"/>
        </w:rPr>
        <w:t xml:space="preserve"> </w:t>
      </w:r>
      <w:r>
        <w:t>группа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выступала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бы</w:t>
      </w:r>
      <w:r>
        <w:rPr>
          <w:spacing w:val="1"/>
        </w:rPr>
        <w:t xml:space="preserve"> </w:t>
      </w:r>
      <w:r>
        <w:t>самостоя-</w:t>
      </w:r>
      <w:r>
        <w:rPr>
          <w:spacing w:val="1"/>
        </w:rPr>
        <w:t xml:space="preserve"> </w:t>
      </w:r>
      <w:r>
        <w:t>тельно — по принципу концерта). Во-вторых, главное внимание</w:t>
      </w:r>
      <w:r>
        <w:rPr>
          <w:spacing w:val="1"/>
        </w:rPr>
        <w:t xml:space="preserve"> </w:t>
      </w:r>
      <w:r>
        <w:t>уделялось общему рисунку, создаваемому на поле массой высту-</w:t>
      </w:r>
      <w:r>
        <w:rPr>
          <w:spacing w:val="1"/>
        </w:rPr>
        <w:t xml:space="preserve"> </w:t>
      </w:r>
      <w:r>
        <w:t>пающих участников. При этом зрелищность достигалась главным</w:t>
      </w:r>
      <w:r>
        <w:rPr>
          <w:spacing w:val="1"/>
        </w:rPr>
        <w:t xml:space="preserve"> </w:t>
      </w:r>
      <w:r>
        <w:t>образом сменой красок, создаваемой преобладанием костюмов того</w:t>
      </w:r>
      <w:r>
        <w:rPr>
          <w:spacing w:val="-53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иного</w:t>
      </w:r>
      <w:r>
        <w:rPr>
          <w:spacing w:val="1"/>
        </w:rPr>
        <w:t xml:space="preserve"> </w:t>
      </w:r>
      <w:r>
        <w:t>цвета,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четким,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простым</w:t>
      </w:r>
      <w:r>
        <w:rPr>
          <w:spacing w:val="1"/>
        </w:rPr>
        <w:t xml:space="preserve"> </w:t>
      </w:r>
      <w:r>
        <w:t>изменением</w:t>
      </w:r>
      <w:r>
        <w:rPr>
          <w:spacing w:val="1"/>
        </w:rPr>
        <w:t xml:space="preserve"> </w:t>
      </w:r>
      <w:r>
        <w:t>рисунка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результате</w:t>
      </w:r>
      <w:r>
        <w:rPr>
          <w:spacing w:val="-1"/>
        </w:rPr>
        <w:t xml:space="preserve"> </w:t>
      </w:r>
      <w:r>
        <w:t>быстрого перестроения</w:t>
      </w:r>
      <w:r>
        <w:rPr>
          <w:spacing w:val="-2"/>
        </w:rPr>
        <w:t xml:space="preserve"> </w:t>
      </w:r>
      <w:r>
        <w:t>участников.</w:t>
      </w:r>
    </w:p>
    <w:p w:rsidR="0055618D" w:rsidRDefault="00BE78D0">
      <w:pPr>
        <w:pStyle w:val="a3"/>
        <w:spacing w:before="9" w:line="213" w:lineRule="auto"/>
        <w:ind w:left="7724" w:right="462" w:firstLine="288"/>
      </w:pPr>
      <w:r>
        <w:t>В СССР</w:t>
      </w:r>
      <w:r>
        <w:rPr>
          <w:spacing w:val="1"/>
        </w:rPr>
        <w:t xml:space="preserve"> </w:t>
      </w:r>
      <w:r>
        <w:t>массовые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выступления стали прово-</w:t>
      </w:r>
      <w:r>
        <w:rPr>
          <w:spacing w:val="1"/>
        </w:rPr>
        <w:t xml:space="preserve"> </w:t>
      </w:r>
      <w:r>
        <w:t>диться с первых лет советской власти. В 1919 г. на физкультурном</w:t>
      </w:r>
      <w:r>
        <w:rPr>
          <w:spacing w:val="1"/>
        </w:rPr>
        <w:t xml:space="preserve"> </w:t>
      </w:r>
      <w:r>
        <w:t>празднике Всевобуча были продемонстрированы вольные упраж-</w:t>
      </w:r>
      <w:r>
        <w:rPr>
          <w:spacing w:val="1"/>
        </w:rPr>
        <w:t xml:space="preserve"> </w:t>
      </w:r>
      <w:r>
        <w:t>нения, фигурная маршировка и др. В дальнейшем гимнастические</w:t>
      </w:r>
      <w:r>
        <w:rPr>
          <w:spacing w:val="1"/>
        </w:rPr>
        <w:t xml:space="preserve"> </w:t>
      </w:r>
      <w:r>
        <w:t>выступления</w:t>
      </w:r>
      <w:r>
        <w:rPr>
          <w:spacing w:val="20"/>
        </w:rPr>
        <w:t xml:space="preserve"> </w:t>
      </w:r>
      <w:r>
        <w:t>стали</w:t>
      </w:r>
      <w:r>
        <w:rPr>
          <w:spacing w:val="21"/>
        </w:rPr>
        <w:t xml:space="preserve"> </w:t>
      </w:r>
      <w:r>
        <w:t>постоянно</w:t>
      </w:r>
      <w:r>
        <w:rPr>
          <w:spacing w:val="22"/>
        </w:rPr>
        <w:t xml:space="preserve"> </w:t>
      </w:r>
      <w:r>
        <w:t>сопутствовать</w:t>
      </w:r>
      <w:r>
        <w:rPr>
          <w:spacing w:val="22"/>
        </w:rPr>
        <w:t xml:space="preserve"> </w:t>
      </w:r>
      <w:r>
        <w:t>крупным</w:t>
      </w:r>
      <w:r>
        <w:rPr>
          <w:spacing w:val="22"/>
        </w:rPr>
        <w:t xml:space="preserve"> </w:t>
      </w:r>
      <w:r>
        <w:t>праздникам</w:t>
      </w:r>
      <w:r>
        <w:rPr>
          <w:spacing w:val="-52"/>
        </w:rPr>
        <w:t xml:space="preserve"> </w:t>
      </w:r>
      <w:r>
        <w:t>и парадам. В первом физкультурном параде в 1924 г. участвовали 5</w:t>
      </w:r>
      <w:r>
        <w:rPr>
          <w:spacing w:val="-52"/>
        </w:rPr>
        <w:t xml:space="preserve"> </w:t>
      </w:r>
      <w:r>
        <w:t>тыс. физкультурников, а в общемосковском параде 1927 г. — 12</w:t>
      </w:r>
      <w:r>
        <w:rPr>
          <w:spacing w:val="1"/>
        </w:rPr>
        <w:t xml:space="preserve"> </w:t>
      </w:r>
      <w:r>
        <w:t>тыс.</w:t>
      </w:r>
    </w:p>
    <w:p w:rsidR="0055618D" w:rsidRDefault="00BE78D0">
      <w:pPr>
        <w:pStyle w:val="a3"/>
        <w:spacing w:before="15" w:line="213" w:lineRule="auto"/>
        <w:ind w:left="7734" w:right="456" w:firstLine="278"/>
      </w:pPr>
      <w:r>
        <w:t>Начиная с 1927 г. физкультурные парады проводились ежегод-</w:t>
      </w:r>
      <w:r>
        <w:rPr>
          <w:spacing w:val="1"/>
        </w:rPr>
        <w:t xml:space="preserve"> </w:t>
      </w:r>
      <w:r>
        <w:t>но,</w:t>
      </w:r>
      <w:r>
        <w:rPr>
          <w:spacing w:val="1"/>
        </w:rPr>
        <w:t xml:space="preserve"> </w:t>
      </w:r>
      <w:r>
        <w:t>первоначально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Москве,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Ленинграде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союзных</w:t>
      </w:r>
      <w:r>
        <w:rPr>
          <w:spacing w:val="1"/>
        </w:rPr>
        <w:t xml:space="preserve"> </w:t>
      </w:r>
      <w:r>
        <w:t>республиках.</w:t>
      </w:r>
    </w:p>
    <w:p w:rsidR="0055618D" w:rsidRDefault="00BE78D0">
      <w:pPr>
        <w:pStyle w:val="a3"/>
        <w:spacing w:before="14" w:line="213" w:lineRule="auto"/>
        <w:ind w:left="7729" w:right="457" w:firstLine="283"/>
      </w:pPr>
      <w:r>
        <w:t>Наибольших успехов в творческих разработках сценариев физ-</w:t>
      </w:r>
      <w:r>
        <w:rPr>
          <w:spacing w:val="1"/>
        </w:rPr>
        <w:t xml:space="preserve"> </w:t>
      </w:r>
      <w:r>
        <w:t>культурных праздников тех лет достиг Московский институт фи-</w:t>
      </w:r>
      <w:r>
        <w:rPr>
          <w:spacing w:val="1"/>
        </w:rPr>
        <w:t xml:space="preserve"> </w:t>
      </w:r>
      <w:r>
        <w:t>зической культуры; с 1935 г. сценарии физкультурных праздников</w:t>
      </w:r>
      <w:r>
        <w:rPr>
          <w:spacing w:val="1"/>
        </w:rPr>
        <w:t xml:space="preserve"> </w:t>
      </w:r>
      <w:r>
        <w:t>разрабатывались и в Ленинградском институте физической куль-</w:t>
      </w:r>
      <w:r>
        <w:rPr>
          <w:spacing w:val="1"/>
        </w:rPr>
        <w:t xml:space="preserve"> </w:t>
      </w:r>
      <w:r>
        <w:t>туры им. П.Ф.Лесгафта. Студенты демонстрировали свое мастер-</w:t>
      </w:r>
      <w:r>
        <w:rPr>
          <w:spacing w:val="1"/>
        </w:rPr>
        <w:t xml:space="preserve"> </w:t>
      </w:r>
      <w:r>
        <w:t>ство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Дворцовой</w:t>
      </w:r>
      <w:r>
        <w:rPr>
          <w:spacing w:val="-2"/>
        </w:rPr>
        <w:t xml:space="preserve"> </w:t>
      </w:r>
      <w:r>
        <w:t>площади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майские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ноябрьские</w:t>
      </w:r>
      <w:r>
        <w:rPr>
          <w:spacing w:val="-1"/>
        </w:rPr>
        <w:t xml:space="preserve"> </w:t>
      </w:r>
      <w:r>
        <w:t>праздники.</w:t>
      </w:r>
    </w:p>
    <w:p w:rsidR="0055618D" w:rsidRDefault="00BE78D0">
      <w:pPr>
        <w:pStyle w:val="a3"/>
        <w:spacing w:before="5" w:line="213" w:lineRule="auto"/>
        <w:ind w:left="7729" w:right="451" w:firstLine="278"/>
      </w:pPr>
      <w:r>
        <w:t>С 1937 г. в Москве стали проводиться всесоюзные физкультур-</w:t>
      </w:r>
      <w:r>
        <w:rPr>
          <w:spacing w:val="1"/>
        </w:rPr>
        <w:t xml:space="preserve"> </w:t>
      </w:r>
      <w:r>
        <w:t>ные парады под девизом смотров-отчетов о состоянии и уровне</w:t>
      </w:r>
      <w:r>
        <w:rPr>
          <w:spacing w:val="1"/>
        </w:rPr>
        <w:t xml:space="preserve"> </w:t>
      </w:r>
      <w:r>
        <w:t>развития физкультуры и спорта. Каждая республика представляла</w:t>
      </w:r>
      <w:r>
        <w:rPr>
          <w:spacing w:val="1"/>
        </w:rPr>
        <w:t xml:space="preserve"> </w:t>
      </w:r>
      <w:r>
        <w:t>свой вариант выступлений, который должен был отражать состо-</w:t>
      </w:r>
      <w:r>
        <w:rPr>
          <w:spacing w:val="1"/>
        </w:rPr>
        <w:t xml:space="preserve"> </w:t>
      </w:r>
      <w:r>
        <w:t>яние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уровень</w:t>
      </w:r>
      <w:r>
        <w:rPr>
          <w:spacing w:val="-2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спорта.</w:t>
      </w:r>
      <w:r>
        <w:rPr>
          <w:spacing w:val="-2"/>
        </w:rPr>
        <w:t xml:space="preserve"> </w:t>
      </w:r>
      <w:r>
        <w:t>Продолжительность</w:t>
      </w:r>
      <w:r>
        <w:rPr>
          <w:spacing w:val="-2"/>
        </w:rPr>
        <w:t xml:space="preserve"> </w:t>
      </w:r>
      <w:r>
        <w:t>выступлений</w:t>
      </w:r>
    </w:p>
    <w:p w:rsidR="0055618D" w:rsidRDefault="00BE78D0">
      <w:pPr>
        <w:spacing w:before="196"/>
        <w:ind w:right="444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357</w:t>
      </w:r>
    </w:p>
    <w:p w:rsidR="0055618D" w:rsidRDefault="0055618D">
      <w:pPr>
        <w:jc w:val="right"/>
        <w:rPr>
          <w:rFonts w:ascii="Arial MT"/>
          <w:sz w:val="18"/>
        </w:rPr>
        <w:sectPr w:rsidR="0055618D">
          <w:footerReference w:type="default" r:id="rId465"/>
          <w:pgSz w:w="16840" w:h="11900" w:orient="landscape"/>
          <w:pgMar w:top="360" w:right="1200" w:bottom="280" w:left="1040" w:header="0" w:footer="0" w:gutter="0"/>
          <w:cols w:space="720"/>
        </w:sectPr>
      </w:pPr>
    </w:p>
    <w:p w:rsidR="0055618D" w:rsidRDefault="00BE78D0">
      <w:pPr>
        <w:pStyle w:val="a3"/>
        <w:spacing w:before="99" w:line="213" w:lineRule="auto"/>
        <w:ind w:left="226" w:right="105"/>
      </w:pPr>
      <w:r>
        <w:lastRenderedPageBreak/>
        <w:t>не регламентировалась. В дальнейшем подготовка парадов прово-</w:t>
      </w:r>
      <w:r>
        <w:rPr>
          <w:spacing w:val="1"/>
        </w:rPr>
        <w:t xml:space="preserve"> </w:t>
      </w:r>
      <w:r>
        <w:t>дилась по общему сценарию. Это привело к ограничению времени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делегации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изменению</w:t>
      </w:r>
      <w:r>
        <w:rPr>
          <w:spacing w:val="1"/>
        </w:rPr>
        <w:t xml:space="preserve"> </w:t>
      </w:r>
      <w:r>
        <w:t>подходов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построению</w:t>
      </w:r>
      <w:r>
        <w:rPr>
          <w:spacing w:val="1"/>
        </w:rPr>
        <w:t xml:space="preserve"> </w:t>
      </w:r>
      <w:r>
        <w:t>гимнастических выступлений. Спортивные организации союзных</w:t>
      </w:r>
      <w:r>
        <w:rPr>
          <w:spacing w:val="1"/>
        </w:rPr>
        <w:t xml:space="preserve"> </w:t>
      </w:r>
      <w:r>
        <w:t>республик, подчиняясь предъявляемым требованиям, стали вносить</w:t>
      </w:r>
      <w:r>
        <w:rPr>
          <w:spacing w:val="-5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выступлений</w:t>
      </w:r>
      <w:r>
        <w:rPr>
          <w:spacing w:val="1"/>
        </w:rPr>
        <w:t xml:space="preserve"> </w:t>
      </w:r>
      <w:r>
        <w:t>черты</w:t>
      </w:r>
      <w:r>
        <w:rPr>
          <w:spacing w:val="1"/>
        </w:rPr>
        <w:t xml:space="preserve"> </w:t>
      </w:r>
      <w:r>
        <w:t>национальной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культуры.</w:t>
      </w:r>
    </w:p>
    <w:p w:rsidR="0055618D" w:rsidRDefault="00BE78D0">
      <w:pPr>
        <w:pStyle w:val="a3"/>
        <w:spacing w:before="6" w:line="213" w:lineRule="auto"/>
        <w:ind w:left="246" w:right="99" w:firstLine="288"/>
      </w:pPr>
      <w:r>
        <w:t>Наиболее красочные выступления в предвоенные годы демон-</w:t>
      </w:r>
      <w:r>
        <w:rPr>
          <w:spacing w:val="1"/>
        </w:rPr>
        <w:t xml:space="preserve"> </w:t>
      </w:r>
      <w:r>
        <w:t>стрировали</w:t>
      </w:r>
      <w:r>
        <w:rPr>
          <w:spacing w:val="1"/>
        </w:rPr>
        <w:t xml:space="preserve"> </w:t>
      </w:r>
      <w:r>
        <w:t>делегации</w:t>
      </w:r>
      <w:r>
        <w:rPr>
          <w:spacing w:val="1"/>
        </w:rPr>
        <w:t xml:space="preserve"> </w:t>
      </w:r>
      <w:r>
        <w:t>Белоруссии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институты</w:t>
      </w:r>
      <w:r>
        <w:rPr>
          <w:spacing w:val="1"/>
        </w:rPr>
        <w:t xml:space="preserve"> </w:t>
      </w:r>
      <w:r>
        <w:t>физкультуры</w:t>
      </w:r>
      <w:r>
        <w:rPr>
          <w:spacing w:val="1"/>
        </w:rPr>
        <w:t xml:space="preserve"> </w:t>
      </w:r>
      <w:r>
        <w:t>Москвы и Ленинграда. Огромный интерес молодежи к физкуль-</w:t>
      </w:r>
      <w:r>
        <w:rPr>
          <w:spacing w:val="1"/>
        </w:rPr>
        <w:t xml:space="preserve"> </w:t>
      </w:r>
      <w:r>
        <w:t>турным праздникам превратился в смотры дружбы между наро-</w:t>
      </w:r>
      <w:r>
        <w:rPr>
          <w:spacing w:val="1"/>
        </w:rPr>
        <w:t xml:space="preserve"> </w:t>
      </w:r>
      <w:r>
        <w:t>дами</w:t>
      </w:r>
      <w:r>
        <w:rPr>
          <w:spacing w:val="-1"/>
        </w:rPr>
        <w:t xml:space="preserve"> </w:t>
      </w:r>
      <w:r>
        <w:t>СССР.</w:t>
      </w:r>
    </w:p>
    <w:p w:rsidR="0055618D" w:rsidRDefault="00BE78D0">
      <w:pPr>
        <w:pStyle w:val="a3"/>
        <w:spacing w:before="4" w:line="213" w:lineRule="auto"/>
        <w:ind w:left="255" w:right="81" w:firstLine="278"/>
        <w:jc w:val="right"/>
      </w:pPr>
      <w:r>
        <w:t>Наиболее</w:t>
      </w:r>
      <w:r>
        <w:rPr>
          <w:spacing w:val="4"/>
        </w:rPr>
        <w:t xml:space="preserve"> </w:t>
      </w:r>
      <w:r>
        <w:t>запоминающимися</w:t>
      </w:r>
      <w:r>
        <w:rPr>
          <w:spacing w:val="3"/>
        </w:rPr>
        <w:t xml:space="preserve"> </w:t>
      </w:r>
      <w:r>
        <w:t>были</w:t>
      </w:r>
      <w:r>
        <w:rPr>
          <w:spacing w:val="3"/>
        </w:rPr>
        <w:t xml:space="preserve"> </w:t>
      </w:r>
      <w:r>
        <w:t>выступления</w:t>
      </w:r>
      <w:r>
        <w:rPr>
          <w:spacing w:val="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Москве</w:t>
      </w:r>
      <w:r>
        <w:rPr>
          <w:spacing w:val="4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Всемирном</w:t>
      </w:r>
      <w:r>
        <w:rPr>
          <w:spacing w:val="21"/>
        </w:rPr>
        <w:t xml:space="preserve"> </w:t>
      </w:r>
      <w:r>
        <w:t>фестивале</w:t>
      </w:r>
      <w:r>
        <w:rPr>
          <w:spacing w:val="24"/>
        </w:rPr>
        <w:t xml:space="preserve"> </w:t>
      </w:r>
      <w:r>
        <w:t>молодежи</w:t>
      </w:r>
      <w:r>
        <w:rPr>
          <w:spacing w:val="23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студентов</w:t>
      </w:r>
      <w:r>
        <w:rPr>
          <w:spacing w:val="24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1957</w:t>
      </w:r>
      <w:r>
        <w:rPr>
          <w:spacing w:val="24"/>
        </w:rPr>
        <w:t xml:space="preserve"> </w:t>
      </w:r>
      <w:r>
        <w:t>г.</w:t>
      </w:r>
      <w:r>
        <w:rPr>
          <w:spacing w:val="22"/>
        </w:rPr>
        <w:t xml:space="preserve"> </w:t>
      </w:r>
      <w:r>
        <w:t>Праздники</w:t>
      </w:r>
      <w:r>
        <w:rPr>
          <w:spacing w:val="-52"/>
        </w:rPr>
        <w:t xml:space="preserve"> </w:t>
      </w:r>
      <w:r>
        <w:t>открытия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закрытия</w:t>
      </w:r>
      <w:r>
        <w:rPr>
          <w:spacing w:val="1"/>
        </w:rPr>
        <w:t xml:space="preserve"> </w:t>
      </w:r>
      <w:r>
        <w:t>Олимпиады-80,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Доброй</w:t>
      </w:r>
      <w:r>
        <w:rPr>
          <w:spacing w:val="1"/>
        </w:rPr>
        <w:t xml:space="preserve"> </w:t>
      </w:r>
      <w:r>
        <w:t>Воли</w:t>
      </w:r>
      <w:r>
        <w:rPr>
          <w:spacing w:val="1"/>
        </w:rPr>
        <w:t xml:space="preserve"> </w:t>
      </w:r>
      <w:r>
        <w:t>1986</w:t>
      </w:r>
      <w:r>
        <w:rPr>
          <w:spacing w:val="1"/>
        </w:rPr>
        <w:t xml:space="preserve"> </w:t>
      </w:r>
      <w:r>
        <w:t>г.,</w:t>
      </w:r>
      <w:r>
        <w:rPr>
          <w:spacing w:val="-52"/>
        </w:rPr>
        <w:t xml:space="preserve"> </w:t>
      </w:r>
      <w:r>
        <w:t>Всемирных</w:t>
      </w:r>
      <w:r>
        <w:rPr>
          <w:spacing w:val="24"/>
        </w:rPr>
        <w:t xml:space="preserve"> </w:t>
      </w:r>
      <w:r>
        <w:t>юношеских</w:t>
      </w:r>
      <w:r>
        <w:rPr>
          <w:spacing w:val="25"/>
        </w:rPr>
        <w:t xml:space="preserve"> </w:t>
      </w:r>
      <w:r>
        <w:t>игр</w:t>
      </w:r>
      <w:r>
        <w:rPr>
          <w:spacing w:val="28"/>
        </w:rPr>
        <w:t xml:space="preserve"> </w:t>
      </w:r>
      <w:r>
        <w:t>в</w:t>
      </w:r>
      <w:r>
        <w:rPr>
          <w:spacing w:val="26"/>
        </w:rPr>
        <w:t xml:space="preserve"> </w:t>
      </w:r>
      <w:r>
        <w:t>Москве</w:t>
      </w:r>
      <w:r>
        <w:rPr>
          <w:spacing w:val="28"/>
        </w:rPr>
        <w:t xml:space="preserve"> </w:t>
      </w:r>
      <w:r>
        <w:t>1998</w:t>
      </w:r>
      <w:r>
        <w:rPr>
          <w:spacing w:val="25"/>
        </w:rPr>
        <w:t xml:space="preserve"> </w:t>
      </w:r>
      <w:r>
        <w:t>г.</w:t>
      </w:r>
      <w:r>
        <w:rPr>
          <w:spacing w:val="27"/>
        </w:rPr>
        <w:t xml:space="preserve"> </w:t>
      </w:r>
      <w:r>
        <w:t>буквально</w:t>
      </w:r>
      <w:r>
        <w:rPr>
          <w:spacing w:val="27"/>
        </w:rPr>
        <w:t xml:space="preserve"> </w:t>
      </w:r>
      <w:r>
        <w:t>поразили</w:t>
      </w:r>
      <w:r>
        <w:rPr>
          <w:spacing w:val="-52"/>
        </w:rPr>
        <w:t xml:space="preserve"> </w:t>
      </w:r>
      <w:r>
        <w:t>миллионы</w:t>
      </w:r>
      <w:r>
        <w:rPr>
          <w:spacing w:val="40"/>
        </w:rPr>
        <w:t xml:space="preserve"> </w:t>
      </w:r>
      <w:r>
        <w:t>людей</w:t>
      </w:r>
      <w:r>
        <w:rPr>
          <w:spacing w:val="42"/>
        </w:rPr>
        <w:t xml:space="preserve"> </w:t>
      </w:r>
      <w:r>
        <w:t>всей</w:t>
      </w:r>
      <w:r>
        <w:rPr>
          <w:spacing w:val="43"/>
        </w:rPr>
        <w:t xml:space="preserve"> </w:t>
      </w:r>
      <w:r>
        <w:t>планеты</w:t>
      </w:r>
      <w:r>
        <w:rPr>
          <w:spacing w:val="40"/>
        </w:rPr>
        <w:t xml:space="preserve"> </w:t>
      </w:r>
      <w:r>
        <w:t>своим</w:t>
      </w:r>
      <w:r>
        <w:rPr>
          <w:spacing w:val="42"/>
        </w:rPr>
        <w:t xml:space="preserve"> </w:t>
      </w:r>
      <w:r>
        <w:t>величием,</w:t>
      </w:r>
      <w:r>
        <w:rPr>
          <w:spacing w:val="41"/>
        </w:rPr>
        <w:t xml:space="preserve"> </w:t>
      </w:r>
      <w:r>
        <w:t>гимнастической</w:t>
      </w:r>
      <w:r>
        <w:rPr>
          <w:spacing w:val="-52"/>
        </w:rPr>
        <w:t xml:space="preserve"> </w:t>
      </w:r>
      <w:r>
        <w:t>направленностью,</w:t>
      </w:r>
      <w:r>
        <w:rPr>
          <w:spacing w:val="20"/>
        </w:rPr>
        <w:t xml:space="preserve"> </w:t>
      </w:r>
      <w:r>
        <w:t>продемонстрировали</w:t>
      </w:r>
      <w:r>
        <w:rPr>
          <w:spacing w:val="19"/>
        </w:rPr>
        <w:t xml:space="preserve"> </w:t>
      </w:r>
      <w:r>
        <w:t>гостеприимство</w:t>
      </w:r>
      <w:r>
        <w:rPr>
          <w:spacing w:val="20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миро-</w:t>
      </w:r>
      <w:r>
        <w:rPr>
          <w:spacing w:val="-52"/>
        </w:rPr>
        <w:t xml:space="preserve"> </w:t>
      </w:r>
      <w:r>
        <w:t>любие</w:t>
      </w:r>
      <w:r>
        <w:rPr>
          <w:spacing w:val="15"/>
        </w:rPr>
        <w:t xml:space="preserve"> </w:t>
      </w:r>
      <w:r>
        <w:t>нашего</w:t>
      </w:r>
      <w:r>
        <w:rPr>
          <w:spacing w:val="14"/>
        </w:rPr>
        <w:t xml:space="preserve"> </w:t>
      </w:r>
      <w:r>
        <w:t>народа,</w:t>
      </w:r>
      <w:r>
        <w:rPr>
          <w:spacing w:val="15"/>
        </w:rPr>
        <w:t xml:space="preserve"> </w:t>
      </w:r>
      <w:r>
        <w:t>массовость</w:t>
      </w:r>
      <w:r>
        <w:rPr>
          <w:spacing w:val="14"/>
        </w:rPr>
        <w:t xml:space="preserve"> </w:t>
      </w:r>
      <w:r>
        <w:t>спорта,</w:t>
      </w:r>
      <w:r>
        <w:rPr>
          <w:spacing w:val="14"/>
        </w:rPr>
        <w:t xml:space="preserve"> </w:t>
      </w:r>
      <w:r>
        <w:t>разнообразие</w:t>
      </w:r>
      <w:r>
        <w:rPr>
          <w:spacing w:val="16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высокий</w:t>
      </w:r>
      <w:r>
        <w:rPr>
          <w:spacing w:val="-52"/>
        </w:rPr>
        <w:t xml:space="preserve"> </w:t>
      </w:r>
      <w:r>
        <w:t>уровень</w:t>
      </w:r>
      <w:r>
        <w:rPr>
          <w:spacing w:val="16"/>
        </w:rPr>
        <w:t xml:space="preserve"> </w:t>
      </w:r>
      <w:r>
        <w:t>национальных</w:t>
      </w:r>
      <w:r>
        <w:rPr>
          <w:spacing w:val="15"/>
        </w:rPr>
        <w:t xml:space="preserve"> </w:t>
      </w:r>
      <w:r>
        <w:t>культур,</w:t>
      </w:r>
      <w:r>
        <w:rPr>
          <w:spacing w:val="17"/>
        </w:rPr>
        <w:t xml:space="preserve"> </w:t>
      </w:r>
      <w:r>
        <w:t>дружбу</w:t>
      </w:r>
      <w:r>
        <w:rPr>
          <w:spacing w:val="14"/>
        </w:rPr>
        <w:t xml:space="preserve"> </w:t>
      </w:r>
      <w:r>
        <w:t>между</w:t>
      </w:r>
      <w:r>
        <w:rPr>
          <w:spacing w:val="14"/>
        </w:rPr>
        <w:t xml:space="preserve"> </w:t>
      </w:r>
      <w:r>
        <w:t>народами,</w:t>
      </w:r>
      <w:r>
        <w:rPr>
          <w:spacing w:val="17"/>
        </w:rPr>
        <w:t xml:space="preserve"> </w:t>
      </w:r>
      <w:r>
        <w:t>высокое</w:t>
      </w:r>
      <w:r>
        <w:rPr>
          <w:spacing w:val="-52"/>
        </w:rPr>
        <w:t xml:space="preserve"> </w:t>
      </w:r>
      <w:r>
        <w:t>организационное мастерство руководителей физкультуры и спорта.</w:t>
      </w:r>
      <w:r>
        <w:rPr>
          <w:spacing w:val="-5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последнее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популярными</w:t>
      </w:r>
      <w:r>
        <w:rPr>
          <w:spacing w:val="1"/>
        </w:rPr>
        <w:t xml:space="preserve"> </w:t>
      </w:r>
      <w:r>
        <w:t>развлекательными</w:t>
      </w:r>
      <w:r>
        <w:rPr>
          <w:spacing w:val="1"/>
        </w:rPr>
        <w:t xml:space="preserve"> </w:t>
      </w:r>
      <w:r>
        <w:t>мероприятиями</w:t>
      </w:r>
      <w:r>
        <w:rPr>
          <w:spacing w:val="16"/>
        </w:rPr>
        <w:t xml:space="preserve"> </w:t>
      </w:r>
      <w:r>
        <w:t>становятся</w:t>
      </w:r>
      <w:r>
        <w:rPr>
          <w:spacing w:val="16"/>
        </w:rPr>
        <w:t xml:space="preserve"> </w:t>
      </w:r>
      <w:r>
        <w:t>шоу,</w:t>
      </w:r>
      <w:r>
        <w:rPr>
          <w:spacing w:val="17"/>
        </w:rPr>
        <w:t xml:space="preserve"> </w:t>
      </w:r>
      <w:r>
        <w:t>где</w:t>
      </w:r>
      <w:r>
        <w:rPr>
          <w:spacing w:val="17"/>
        </w:rPr>
        <w:t xml:space="preserve"> </w:t>
      </w:r>
      <w:r>
        <w:t>соединяются</w:t>
      </w:r>
      <w:r>
        <w:rPr>
          <w:spacing w:val="16"/>
        </w:rPr>
        <w:t xml:space="preserve"> </w:t>
      </w:r>
      <w:r>
        <w:t>многие</w:t>
      </w:r>
      <w:r>
        <w:rPr>
          <w:spacing w:val="18"/>
        </w:rPr>
        <w:t xml:space="preserve"> </w:t>
      </w:r>
      <w:r>
        <w:t>виды</w:t>
      </w:r>
    </w:p>
    <w:p w:rsidR="0055618D" w:rsidRDefault="00BE78D0">
      <w:pPr>
        <w:pStyle w:val="a3"/>
        <w:spacing w:line="226" w:lineRule="exact"/>
        <w:ind w:left="275"/>
      </w:pPr>
      <w:r>
        <w:t>искусств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спортивные</w:t>
      </w:r>
      <w:r>
        <w:rPr>
          <w:spacing w:val="-2"/>
        </w:rPr>
        <w:t xml:space="preserve"> </w:t>
      </w:r>
      <w:r>
        <w:t>элементы.</w:t>
      </w:r>
    </w:p>
    <w:p w:rsidR="0055618D" w:rsidRDefault="00BE78D0">
      <w:pPr>
        <w:pStyle w:val="a3"/>
        <w:spacing w:before="9" w:line="213" w:lineRule="auto"/>
        <w:ind w:left="279" w:right="51" w:firstLine="307"/>
      </w:pPr>
      <w:r>
        <w:rPr>
          <w:i/>
        </w:rPr>
        <w:t xml:space="preserve">Спортивные праздники </w:t>
      </w:r>
      <w:r>
        <w:t>и гимнастические выступления способ-</w:t>
      </w:r>
      <w:r>
        <w:rPr>
          <w:spacing w:val="1"/>
        </w:rPr>
        <w:t xml:space="preserve"> </w:t>
      </w:r>
      <w:r>
        <w:t>ствуют формированию личности человека, \ его гармоническому</w:t>
      </w:r>
      <w:r>
        <w:rPr>
          <w:spacing w:val="1"/>
        </w:rPr>
        <w:t xml:space="preserve"> </w:t>
      </w:r>
      <w:r>
        <w:t>развитию.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служат</w:t>
      </w:r>
      <w:r>
        <w:rPr>
          <w:spacing w:val="1"/>
        </w:rPr>
        <w:t xml:space="preserve"> </w:t>
      </w:r>
      <w:r>
        <w:t>прекрасным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имеют большое агитационное значение в приобщении школьников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регулярным</w:t>
      </w:r>
      <w:r>
        <w:rPr>
          <w:spacing w:val="1"/>
        </w:rPr>
        <w:t xml:space="preserve"> </w:t>
      </w:r>
      <w:r>
        <w:t>занятиям</w:t>
      </w:r>
      <w:r>
        <w:rPr>
          <w:spacing w:val="1"/>
        </w:rPr>
        <w:t xml:space="preserve"> </w:t>
      </w:r>
      <w:r>
        <w:t>физическими</w:t>
      </w:r>
      <w:r>
        <w:rPr>
          <w:spacing w:val="1"/>
        </w:rPr>
        <w:t xml:space="preserve"> </w:t>
      </w:r>
      <w:r>
        <w:t>упраж-</w:t>
      </w:r>
      <w:r>
        <w:rPr>
          <w:spacing w:val="1"/>
        </w:rPr>
        <w:t xml:space="preserve"> </w:t>
      </w:r>
      <w:r>
        <w:t>нениями, спортом, активно влияют на духовный мир участников</w:t>
      </w:r>
      <w:r>
        <w:rPr>
          <w:spacing w:val="1"/>
        </w:rPr>
        <w:t xml:space="preserve"> </w:t>
      </w:r>
      <w:r>
        <w:t>выступлений и зрителей, создают возможности для решения мно-</w:t>
      </w:r>
      <w:r>
        <w:rPr>
          <w:spacing w:val="1"/>
        </w:rPr>
        <w:t xml:space="preserve"> </w:t>
      </w:r>
      <w:r>
        <w:t>гих воспитательных задач~\Цинамика и острота борьбы за первое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спортивном</w:t>
      </w:r>
      <w:r>
        <w:rPr>
          <w:spacing w:val="1"/>
        </w:rPr>
        <w:t xml:space="preserve"> </w:t>
      </w:r>
      <w:r>
        <w:t>состязании,</w:t>
      </w:r>
      <w:r>
        <w:rPr>
          <w:spacing w:val="1"/>
        </w:rPr>
        <w:t xml:space="preserve"> </w:t>
      </w:r>
      <w:r>
        <w:t>эстетическое</w:t>
      </w:r>
      <w:r>
        <w:rPr>
          <w:spacing w:val="1"/>
        </w:rPr>
        <w:t xml:space="preserve"> </w:t>
      </w:r>
      <w:r>
        <w:t>наслаждение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массовых гимнастических выступлений объединяют школьников,</w:t>
      </w:r>
      <w:r>
        <w:rPr>
          <w:spacing w:val="1"/>
        </w:rPr>
        <w:t xml:space="preserve"> </w:t>
      </w:r>
      <w:r>
        <w:t>учителей и родителей и тем самым способствуют решению педа-</w:t>
      </w:r>
      <w:r>
        <w:rPr>
          <w:spacing w:val="1"/>
        </w:rPr>
        <w:t xml:space="preserve"> </w:t>
      </w:r>
      <w:r>
        <w:t>гогических задач: воспитанию сознательного отношения к физи-</w:t>
      </w:r>
      <w:r>
        <w:rPr>
          <w:spacing w:val="1"/>
        </w:rPr>
        <w:t xml:space="preserve"> </w:t>
      </w:r>
      <w:r>
        <w:t>ческой</w:t>
      </w:r>
      <w:r>
        <w:rPr>
          <w:spacing w:val="-5"/>
        </w:rPr>
        <w:t xml:space="preserve"> </w:t>
      </w:r>
      <w:r>
        <w:t>культуре,</w:t>
      </w:r>
      <w:r>
        <w:rPr>
          <w:spacing w:val="-3"/>
        </w:rPr>
        <w:t xml:space="preserve"> </w:t>
      </w:r>
      <w:r>
        <w:t>дисциплинированности,</w:t>
      </w:r>
      <w:r>
        <w:rPr>
          <w:spacing w:val="-2"/>
        </w:rPr>
        <w:t xml:space="preserve"> </w:t>
      </w:r>
      <w:r>
        <w:t>чувства</w:t>
      </w:r>
      <w:r>
        <w:rPr>
          <w:spacing w:val="-2"/>
        </w:rPr>
        <w:t xml:space="preserve"> </w:t>
      </w:r>
      <w:r>
        <w:t>коллективизма</w:t>
      </w:r>
    </w:p>
    <w:p w:rsidR="0055618D" w:rsidRDefault="00BE78D0">
      <w:pPr>
        <w:pStyle w:val="a3"/>
        <w:spacing w:before="5" w:line="243" w:lineRule="exact"/>
        <w:ind w:left="294"/>
      </w:pP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17" w:line="208" w:lineRule="auto"/>
        <w:ind w:left="294" w:right="38" w:firstLine="288"/>
      </w:pPr>
      <w:r>
        <w:t>Спортивные праздники школьников, как правило, посвящаются</w:t>
      </w:r>
      <w:r>
        <w:rPr>
          <w:spacing w:val="1"/>
        </w:rPr>
        <w:t xml:space="preserve"> </w:t>
      </w:r>
      <w:r>
        <w:t>знаменательным</w:t>
      </w:r>
      <w:r>
        <w:rPr>
          <w:spacing w:val="1"/>
        </w:rPr>
        <w:t xml:space="preserve"> </w:t>
      </w:r>
      <w:r>
        <w:t>датам,</w:t>
      </w:r>
      <w:r>
        <w:rPr>
          <w:spacing w:val="1"/>
        </w:rPr>
        <w:t xml:space="preserve"> </w:t>
      </w:r>
      <w:r>
        <w:t>подведению</w:t>
      </w:r>
      <w:r>
        <w:rPr>
          <w:spacing w:val="1"/>
        </w:rPr>
        <w:t xml:space="preserve"> </w:t>
      </w:r>
      <w:r>
        <w:t>итогов</w:t>
      </w:r>
      <w:r>
        <w:rPr>
          <w:spacing w:val="1"/>
        </w:rPr>
        <w:t xml:space="preserve"> </w:t>
      </w:r>
      <w:r>
        <w:t>спортивного</w:t>
      </w:r>
      <w:r>
        <w:rPr>
          <w:spacing w:val="1"/>
        </w:rPr>
        <w:t xml:space="preserve"> </w:t>
      </w:r>
      <w:r>
        <w:t>года,</w:t>
      </w:r>
      <w:r>
        <w:rPr>
          <w:spacing w:val="1"/>
        </w:rPr>
        <w:t xml:space="preserve"> </w:t>
      </w:r>
      <w:r>
        <w:t>открытию</w:t>
      </w:r>
      <w:r>
        <w:rPr>
          <w:spacing w:val="7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закрытию</w:t>
      </w:r>
      <w:r>
        <w:rPr>
          <w:spacing w:val="5"/>
        </w:rPr>
        <w:t xml:space="preserve"> </w:t>
      </w:r>
      <w:r>
        <w:t>пионерского</w:t>
      </w:r>
      <w:r>
        <w:rPr>
          <w:spacing w:val="6"/>
        </w:rPr>
        <w:t xml:space="preserve"> </w:t>
      </w:r>
      <w:r>
        <w:t>лагеря,</w:t>
      </w:r>
      <w:r>
        <w:rPr>
          <w:spacing w:val="6"/>
        </w:rPr>
        <w:t xml:space="preserve"> </w:t>
      </w:r>
      <w:r>
        <w:t>соревнованиям</w:t>
      </w:r>
      <w:r>
        <w:rPr>
          <w:spacing w:val="6"/>
        </w:rPr>
        <w:t xml:space="preserve"> </w:t>
      </w:r>
      <w:r>
        <w:t>типа</w:t>
      </w:r>
    </w:p>
    <w:p w:rsidR="0055618D" w:rsidRDefault="00BE78D0">
      <w:pPr>
        <w:pStyle w:val="a3"/>
        <w:spacing w:before="2" w:line="208" w:lineRule="auto"/>
        <w:ind w:left="294" w:right="38"/>
      </w:pPr>
      <w:r>
        <w:t>«Папа, мама и я — спортивная семья» и др. Они могут проводиться</w:t>
      </w:r>
      <w:r>
        <w:rPr>
          <w:spacing w:val="-5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стадионе,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площадке,</w:t>
      </w:r>
      <w:r>
        <w:rPr>
          <w:spacing w:val="1"/>
        </w:rPr>
        <w:t xml:space="preserve"> </w:t>
      </w:r>
      <w:r>
        <w:t>водоеме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спортивном</w:t>
      </w:r>
      <w:r>
        <w:rPr>
          <w:spacing w:val="1"/>
        </w:rPr>
        <w:t xml:space="preserve"> </w:t>
      </w:r>
      <w:r>
        <w:t>зале. И начинаются они, как правило, с марш-парада (смотра строя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песни).</w:t>
      </w:r>
      <w:r>
        <w:rPr>
          <w:spacing w:val="-1"/>
        </w:rPr>
        <w:t xml:space="preserve"> </w:t>
      </w:r>
      <w:r>
        <w:t>Затем</w:t>
      </w:r>
      <w:r>
        <w:rPr>
          <w:spacing w:val="-1"/>
        </w:rPr>
        <w:t xml:space="preserve"> </w:t>
      </w:r>
      <w:r>
        <w:t>проводятся</w:t>
      </w:r>
      <w:r>
        <w:rPr>
          <w:spacing w:val="-2"/>
        </w:rPr>
        <w:t xml:space="preserve"> </w:t>
      </w:r>
      <w:r>
        <w:t>[массовые</w:t>
      </w:r>
      <w:r>
        <w:rPr>
          <w:spacing w:val="-2"/>
        </w:rPr>
        <w:t xml:space="preserve"> </w:t>
      </w:r>
      <w:r>
        <w:t>гимнастические</w:t>
      </w:r>
    </w:p>
    <w:p w:rsidR="0055618D" w:rsidRDefault="00BE78D0">
      <w:pPr>
        <w:pStyle w:val="a3"/>
        <w:spacing w:before="162" w:line="213" w:lineRule="auto"/>
        <w:ind w:left="226" w:right="534"/>
      </w:pPr>
      <w:r>
        <w:br w:type="column"/>
      </w:r>
      <w:r>
        <w:lastRenderedPageBreak/>
        <w:t>выступления с включением элементов акробатики, художествен-</w:t>
      </w:r>
      <w:r>
        <w:rPr>
          <w:spacing w:val="1"/>
        </w:rPr>
        <w:t xml:space="preserve"> </w:t>
      </w:r>
      <w:r>
        <w:t>ной гимнастики и народных танцев. Организуются соревнования</w:t>
      </w:r>
      <w:r>
        <w:rPr>
          <w:spacing w:val="1"/>
        </w:rPr>
        <w:t xml:space="preserve"> </w:t>
      </w:r>
      <w:r>
        <w:t>между командами по волейболу, баскетболу, футболу, перетяги-</w:t>
      </w:r>
      <w:r>
        <w:rPr>
          <w:spacing w:val="1"/>
        </w:rPr>
        <w:t xml:space="preserve"> </w:t>
      </w:r>
      <w:r>
        <w:t>ванию</w:t>
      </w:r>
      <w:r>
        <w:rPr>
          <w:spacing w:val="1"/>
        </w:rPr>
        <w:t xml:space="preserve"> </w:t>
      </w:r>
      <w:r>
        <w:t>каната,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показательные</w:t>
      </w:r>
      <w:r>
        <w:rPr>
          <w:spacing w:val="1"/>
        </w:rPr>
        <w:t xml:space="preserve"> </w:t>
      </w:r>
      <w:r>
        <w:t>выступления</w:t>
      </w:r>
      <w:r>
        <w:rPr>
          <w:spacing w:val="1"/>
        </w:rPr>
        <w:t xml:space="preserve"> </w:t>
      </w:r>
      <w:r>
        <w:t>борцов,</w:t>
      </w:r>
      <w:r>
        <w:rPr>
          <w:spacing w:val="1"/>
        </w:rPr>
        <w:t xml:space="preserve"> </w:t>
      </w:r>
      <w:r>
        <w:t>боксеров,</w:t>
      </w:r>
      <w:r>
        <w:rPr>
          <w:spacing w:val="-3"/>
        </w:rPr>
        <w:t xml:space="preserve"> </w:t>
      </w:r>
      <w:r>
        <w:t>фехтовальщиков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представителей</w:t>
      </w:r>
      <w:r>
        <w:rPr>
          <w:spacing w:val="-3"/>
        </w:rPr>
        <w:t xml:space="preserve"> </w:t>
      </w:r>
      <w:r>
        <w:t>других</w:t>
      </w:r>
      <w:r>
        <w:rPr>
          <w:spacing w:val="-3"/>
        </w:rPr>
        <w:t xml:space="preserve"> </w:t>
      </w:r>
      <w:r>
        <w:t>видов</w:t>
      </w:r>
      <w:r>
        <w:rPr>
          <w:spacing w:val="-3"/>
        </w:rPr>
        <w:t xml:space="preserve"> </w:t>
      </w:r>
      <w:r>
        <w:t>спорта.</w:t>
      </w:r>
    </w:p>
    <w:p w:rsidR="0055618D" w:rsidRDefault="00BE78D0">
      <w:pPr>
        <w:pStyle w:val="a3"/>
        <w:spacing w:before="4" w:line="213" w:lineRule="auto"/>
        <w:ind w:left="226" w:right="524" w:firstLine="283"/>
      </w:pPr>
      <w:r>
        <w:t>Содержание массовых физкультурных праздников зависит от их</w:t>
      </w:r>
      <w:r>
        <w:rPr>
          <w:spacing w:val="-52"/>
        </w:rPr>
        <w:t xml:space="preserve"> </w:t>
      </w:r>
      <w:r>
        <w:t>смыслового предназначения, от условий и места проведения, от</w:t>
      </w:r>
      <w:r>
        <w:rPr>
          <w:spacing w:val="1"/>
        </w:rPr>
        <w:t xml:space="preserve"> </w:t>
      </w:r>
      <w:r>
        <w:t>контингента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1"/>
        </w:rPr>
        <w:t xml:space="preserve"> </w:t>
      </w:r>
      <w:r>
        <w:t>участников,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материальных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организаторов</w:t>
      </w:r>
      <w:r>
        <w:rPr>
          <w:spacing w:val="1"/>
        </w:rPr>
        <w:t xml:space="preserve"> </w:t>
      </w:r>
      <w:r>
        <w:t>празд-</w:t>
      </w:r>
      <w:r>
        <w:rPr>
          <w:spacing w:val="1"/>
        </w:rPr>
        <w:t xml:space="preserve"> </w:t>
      </w:r>
      <w:r>
        <w:t>ника.</w:t>
      </w:r>
    </w:p>
    <w:p w:rsidR="0055618D" w:rsidRDefault="00BE78D0">
      <w:pPr>
        <w:pStyle w:val="a3"/>
        <w:spacing w:before="15" w:line="213" w:lineRule="auto"/>
        <w:ind w:left="226" w:right="523" w:firstLine="288"/>
      </w:pPr>
      <w:r>
        <w:t>Исходя из предназначения и содержания физкультурного празд-</w:t>
      </w:r>
      <w:r>
        <w:rPr>
          <w:spacing w:val="-52"/>
        </w:rPr>
        <w:t xml:space="preserve"> </w:t>
      </w:r>
      <w:r>
        <w:t>ника разрабатывается программа. Для ее отдельных номеров со-</w:t>
      </w:r>
      <w:r>
        <w:rPr>
          <w:spacing w:val="1"/>
        </w:rPr>
        <w:t xml:space="preserve"> </w:t>
      </w:r>
      <w:r>
        <w:t>ставляются специальные упражнения. В соответствии с раскрыти-</w:t>
      </w:r>
      <w:r>
        <w:rPr>
          <w:spacing w:val="1"/>
        </w:rPr>
        <w:t xml:space="preserve"> </w:t>
      </w:r>
      <w:r>
        <w:t>ем темы праздника подбирается музыкальное оформление. Жела-</w:t>
      </w:r>
      <w:r>
        <w:rPr>
          <w:spacing w:val="1"/>
        </w:rPr>
        <w:t xml:space="preserve"> </w:t>
      </w:r>
      <w:r>
        <w:t>тельно,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соответствовало</w:t>
      </w:r>
      <w:r>
        <w:rPr>
          <w:spacing w:val="1"/>
        </w:rPr>
        <w:t xml:space="preserve"> </w:t>
      </w:r>
      <w:r>
        <w:t>возрастным</w:t>
      </w:r>
      <w:r>
        <w:rPr>
          <w:spacing w:val="1"/>
        </w:rPr>
        <w:t xml:space="preserve"> </w:t>
      </w:r>
      <w:r>
        <w:t>возможностям</w:t>
      </w:r>
      <w:r>
        <w:rPr>
          <w:spacing w:val="1"/>
        </w:rPr>
        <w:t xml:space="preserve"> </w:t>
      </w:r>
      <w:r>
        <w:t>участников выступления, было эмоциональным по содержанию, с</w:t>
      </w:r>
      <w:r>
        <w:rPr>
          <w:spacing w:val="1"/>
        </w:rPr>
        <w:t xml:space="preserve"> </w:t>
      </w:r>
      <w:r>
        <w:t>четким</w:t>
      </w:r>
      <w:r>
        <w:rPr>
          <w:spacing w:val="1"/>
        </w:rPr>
        <w:t xml:space="preserve"> </w:t>
      </w:r>
      <w:r>
        <w:t>ритмическим</w:t>
      </w:r>
      <w:r>
        <w:rPr>
          <w:spacing w:val="1"/>
        </w:rPr>
        <w:t xml:space="preserve"> </w:t>
      </w:r>
      <w:r>
        <w:t>рисунком.</w:t>
      </w:r>
      <w:r>
        <w:rPr>
          <w:spacing w:val="1"/>
        </w:rPr>
        <w:t xml:space="preserve"> </w:t>
      </w:r>
      <w:r>
        <w:t>Яркая</w:t>
      </w:r>
      <w:r>
        <w:rPr>
          <w:spacing w:val="1"/>
        </w:rPr>
        <w:t xml:space="preserve"> </w:t>
      </w:r>
      <w:r>
        <w:t>жизнерадостная</w:t>
      </w:r>
      <w:r>
        <w:rPr>
          <w:spacing w:val="1"/>
        </w:rPr>
        <w:t xml:space="preserve"> </w:t>
      </w:r>
      <w:r>
        <w:t>музыка</w:t>
      </w:r>
      <w:r>
        <w:rPr>
          <w:spacing w:val="1"/>
        </w:rPr>
        <w:t xml:space="preserve"> </w:t>
      </w:r>
      <w:r>
        <w:t>способствует установлению активного контакта участников выс-</w:t>
      </w:r>
      <w:r>
        <w:rPr>
          <w:spacing w:val="1"/>
        </w:rPr>
        <w:t xml:space="preserve"> </w:t>
      </w:r>
      <w:r>
        <w:t>тупления</w:t>
      </w:r>
      <w:r>
        <w:rPr>
          <w:spacing w:val="-2"/>
        </w:rPr>
        <w:t xml:space="preserve"> </w:t>
      </w:r>
      <w:r>
        <w:t>со зрителями.</w:t>
      </w:r>
    </w:p>
    <w:p w:rsidR="0055618D" w:rsidRDefault="00BE78D0">
      <w:pPr>
        <w:pStyle w:val="a3"/>
        <w:spacing w:before="11" w:line="213" w:lineRule="auto"/>
        <w:ind w:left="236" w:right="523" w:firstLine="288"/>
      </w:pPr>
      <w:r>
        <w:t>Вольные упражнения для массовых выступлений составляются</w:t>
      </w:r>
      <w:r>
        <w:rPr>
          <w:spacing w:val="1"/>
        </w:rPr>
        <w:t xml:space="preserve"> </w:t>
      </w:r>
      <w:r>
        <w:t>из движений, удобных для согласованного выполнения участни-</w:t>
      </w:r>
      <w:r>
        <w:rPr>
          <w:spacing w:val="1"/>
        </w:rPr>
        <w:t xml:space="preserve"> </w:t>
      </w:r>
      <w:r>
        <w:t>ками</w:t>
      </w:r>
      <w:r>
        <w:rPr>
          <w:spacing w:val="1"/>
        </w:rPr>
        <w:t xml:space="preserve"> </w:t>
      </w:r>
      <w:r>
        <w:t>выступления.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зрелищными,</w:t>
      </w:r>
      <w:r>
        <w:rPr>
          <w:spacing w:val="1"/>
        </w:rPr>
        <w:t xml:space="preserve"> </w:t>
      </w:r>
      <w:r>
        <w:t>поддающи-</w:t>
      </w:r>
      <w:r>
        <w:rPr>
          <w:spacing w:val="-52"/>
        </w:rPr>
        <w:t xml:space="preserve"> </w:t>
      </w:r>
      <w:r>
        <w:t>мися</w:t>
      </w:r>
      <w:r>
        <w:rPr>
          <w:spacing w:val="-2"/>
        </w:rPr>
        <w:t xml:space="preserve"> </w:t>
      </w:r>
      <w:r>
        <w:t>элементам</w:t>
      </w:r>
      <w:r>
        <w:rPr>
          <w:spacing w:val="-1"/>
        </w:rPr>
        <w:t xml:space="preserve"> </w:t>
      </w:r>
      <w:r>
        <w:t>театрализации.</w:t>
      </w:r>
    </w:p>
    <w:p w:rsidR="0055618D" w:rsidRDefault="00BE78D0">
      <w:pPr>
        <w:pStyle w:val="a3"/>
        <w:spacing w:before="9" w:line="213" w:lineRule="auto"/>
        <w:ind w:left="226" w:right="519" w:firstLine="288"/>
      </w:pPr>
      <w:r>
        <w:t>Практика проведения физкультурных праздников показала, что</w:t>
      </w:r>
      <w:r>
        <w:rPr>
          <w:spacing w:val="1"/>
        </w:rPr>
        <w:t xml:space="preserve"> </w:t>
      </w:r>
      <w:r>
        <w:t>наиболее доступными для выполнения младшими школьниками и</w:t>
      </w:r>
      <w:r>
        <w:rPr>
          <w:spacing w:val="1"/>
        </w:rPr>
        <w:t xml:space="preserve"> </w:t>
      </w:r>
      <w:r>
        <w:t>зрелищными являются вольные упражнения с флажками, с боль-</w:t>
      </w:r>
      <w:r>
        <w:rPr>
          <w:spacing w:val="1"/>
        </w:rPr>
        <w:t xml:space="preserve"> </w:t>
      </w:r>
      <w:r>
        <w:t>шими разноцветными мячами, лентами и детскими зонтиками. Для</w:t>
      </w:r>
      <w:r>
        <w:rPr>
          <w:spacing w:val="1"/>
        </w:rPr>
        <w:t xml:space="preserve"> </w:t>
      </w:r>
      <w:r>
        <w:t>девочек</w:t>
      </w:r>
      <w:r>
        <w:rPr>
          <w:spacing w:val="1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старшего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доступны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сложные и красивые упражнения типа ритмической гимнастики,</w:t>
      </w:r>
      <w:r>
        <w:rPr>
          <w:spacing w:val="1"/>
        </w:rPr>
        <w:t xml:space="preserve"> </w:t>
      </w:r>
      <w:r>
        <w:t>упражнения с лентами, скакалками, обручами и др. Для юношей</w:t>
      </w:r>
      <w:r>
        <w:rPr>
          <w:spacing w:val="1"/>
        </w:rPr>
        <w:t xml:space="preserve"> </w:t>
      </w:r>
      <w:r>
        <w:t>этого же возраста могут быть применены упражнения с гимнасти-</w:t>
      </w:r>
      <w:r>
        <w:rPr>
          <w:spacing w:val="1"/>
        </w:rPr>
        <w:t xml:space="preserve"> </w:t>
      </w:r>
      <w:r>
        <w:t>ческими</w:t>
      </w:r>
      <w:r>
        <w:rPr>
          <w:spacing w:val="1"/>
        </w:rPr>
        <w:t xml:space="preserve"> </w:t>
      </w:r>
      <w:r>
        <w:t>палками,</w:t>
      </w:r>
      <w:r>
        <w:rPr>
          <w:spacing w:val="1"/>
        </w:rPr>
        <w:t xml:space="preserve"> </w:t>
      </w:r>
      <w:r>
        <w:t>гантелями,</w:t>
      </w:r>
      <w:r>
        <w:rPr>
          <w:spacing w:val="1"/>
        </w:rPr>
        <w:t xml:space="preserve"> </w:t>
      </w:r>
      <w:r>
        <w:t>шестами,</w:t>
      </w:r>
      <w:r>
        <w:rPr>
          <w:spacing w:val="1"/>
        </w:rPr>
        <w:t xml:space="preserve"> </w:t>
      </w:r>
      <w:r>
        <w:t>канатами,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ис-</w:t>
      </w:r>
      <w:r>
        <w:rPr>
          <w:spacing w:val="-52"/>
        </w:rPr>
        <w:t xml:space="preserve"> </w:t>
      </w:r>
      <w:r>
        <w:t>пользованием элементов акробатики. Украшением праздников все-</w:t>
      </w:r>
      <w:r>
        <w:rPr>
          <w:spacing w:val="1"/>
        </w:rPr>
        <w:t xml:space="preserve"> </w:t>
      </w:r>
      <w:r>
        <w:t>гда были хороводы, народные танцы и пирамиды, построенные с</w:t>
      </w:r>
      <w:r>
        <w:rPr>
          <w:spacing w:val="1"/>
        </w:rPr>
        <w:t xml:space="preserve"> </w:t>
      </w:r>
      <w:r>
        <w:t>применением</w:t>
      </w:r>
      <w:r>
        <w:rPr>
          <w:spacing w:val="-2"/>
        </w:rPr>
        <w:t xml:space="preserve"> </w:t>
      </w:r>
      <w:r>
        <w:t>легких</w:t>
      </w:r>
      <w:r>
        <w:rPr>
          <w:spacing w:val="-3"/>
        </w:rPr>
        <w:t xml:space="preserve"> </w:t>
      </w:r>
      <w:r>
        <w:t>конструкций.</w:t>
      </w:r>
    </w:p>
    <w:p w:rsidR="0055618D" w:rsidRDefault="00BE78D0">
      <w:pPr>
        <w:pStyle w:val="a3"/>
        <w:spacing w:before="15" w:line="213" w:lineRule="auto"/>
        <w:ind w:left="231" w:right="513" w:firstLine="287"/>
      </w:pPr>
      <w:r>
        <w:rPr>
          <w:i/>
        </w:rPr>
        <w:t xml:space="preserve">Подготовка и проведение массовых выступлений </w:t>
      </w:r>
      <w:r>
        <w:t>включают ряд</w:t>
      </w:r>
      <w:r>
        <w:rPr>
          <w:spacing w:val="1"/>
        </w:rPr>
        <w:t xml:space="preserve"> </w:t>
      </w:r>
      <w:r>
        <w:t>последовательно выполненных мероприятий: составление програм-</w:t>
      </w:r>
      <w:r>
        <w:rPr>
          <w:spacing w:val="-52"/>
        </w:rPr>
        <w:t xml:space="preserve"> </w:t>
      </w:r>
      <w:r>
        <w:t>мы и сценария, подбор музыкального оформления, составление и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комплексов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танцевальных</w:t>
      </w:r>
      <w:r>
        <w:rPr>
          <w:spacing w:val="1"/>
        </w:rPr>
        <w:t xml:space="preserve"> </w:t>
      </w:r>
      <w:r>
        <w:t>комбинаций,</w:t>
      </w:r>
      <w:r>
        <w:rPr>
          <w:spacing w:val="1"/>
        </w:rPr>
        <w:t xml:space="preserve"> </w:t>
      </w:r>
      <w:r>
        <w:t>проведение сводных и генеральных репетиций, проведение празд-</w:t>
      </w:r>
      <w:r>
        <w:rPr>
          <w:spacing w:val="1"/>
        </w:rPr>
        <w:t xml:space="preserve"> </w:t>
      </w:r>
      <w:r>
        <w:t>ника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подведение итогов.</w:t>
      </w:r>
    </w:p>
    <w:p w:rsidR="0055618D" w:rsidRDefault="00BE78D0">
      <w:pPr>
        <w:pStyle w:val="a3"/>
        <w:spacing w:before="10" w:line="213" w:lineRule="auto"/>
        <w:ind w:left="226" w:right="523" w:firstLine="287"/>
      </w:pPr>
      <w:r>
        <w:rPr>
          <w:i/>
        </w:rPr>
        <w:t xml:space="preserve">Подготовка праздника в школе </w:t>
      </w:r>
      <w:r>
        <w:t>и лечебно-оздоровительном ла-</w:t>
      </w:r>
      <w:r>
        <w:rPr>
          <w:spacing w:val="1"/>
        </w:rPr>
        <w:t xml:space="preserve"> </w:t>
      </w:r>
      <w:r>
        <w:t>гере</w:t>
      </w:r>
      <w:r>
        <w:rPr>
          <w:spacing w:val="-7"/>
        </w:rPr>
        <w:t xml:space="preserve"> </w:t>
      </w:r>
      <w:r>
        <w:t>начинается</w:t>
      </w:r>
      <w:r>
        <w:rPr>
          <w:spacing w:val="-7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создания</w:t>
      </w:r>
      <w:r>
        <w:rPr>
          <w:spacing w:val="-8"/>
        </w:rPr>
        <w:t xml:space="preserve"> </w:t>
      </w:r>
      <w:r>
        <w:t>оргкомитета</w:t>
      </w:r>
      <w:r>
        <w:rPr>
          <w:spacing w:val="-6"/>
        </w:rPr>
        <w:t xml:space="preserve"> </w:t>
      </w:r>
      <w:r>
        <w:t>(штаба).</w:t>
      </w:r>
      <w:r>
        <w:rPr>
          <w:spacing w:val="-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его</w:t>
      </w:r>
      <w:r>
        <w:rPr>
          <w:spacing w:val="-7"/>
        </w:rPr>
        <w:t xml:space="preserve"> </w:t>
      </w:r>
      <w:r>
        <w:t>состав</w:t>
      </w:r>
      <w:r>
        <w:rPr>
          <w:spacing w:val="-8"/>
        </w:rPr>
        <w:t xml:space="preserve"> </w:t>
      </w:r>
      <w:r>
        <w:t>вклю-</w:t>
      </w:r>
      <w:r>
        <w:rPr>
          <w:spacing w:val="-52"/>
        </w:rPr>
        <w:t xml:space="preserve"> </w:t>
      </w:r>
      <w:r>
        <w:t>чаются лица, способные успешно решать хозяйственные, органи-</w:t>
      </w:r>
      <w:r>
        <w:rPr>
          <w:spacing w:val="1"/>
        </w:rPr>
        <w:t xml:space="preserve"> </w:t>
      </w:r>
      <w:r>
        <w:t>зационные и творческие задачи, связанные с подготовкой и про-</w:t>
      </w:r>
      <w:r>
        <w:rPr>
          <w:spacing w:val="1"/>
        </w:rPr>
        <w:t xml:space="preserve"> </w:t>
      </w:r>
      <w:r>
        <w:t>ведением</w:t>
      </w:r>
      <w:r>
        <w:rPr>
          <w:spacing w:val="-2"/>
        </w:rPr>
        <w:t xml:space="preserve"> </w:t>
      </w:r>
      <w:r>
        <w:t>праздника.</w:t>
      </w:r>
    </w:p>
    <w:p w:rsidR="0055618D" w:rsidRDefault="0055618D">
      <w:pPr>
        <w:spacing w:line="213" w:lineRule="auto"/>
        <w:sectPr w:rsidR="0055618D">
          <w:footerReference w:type="default" r:id="rId466"/>
          <w:pgSz w:w="16840" w:h="11900" w:orient="landscape"/>
          <w:pgMar w:top="260" w:right="1200" w:bottom="940" w:left="1040" w:header="0" w:footer="754" w:gutter="0"/>
          <w:cols w:num="2" w:space="720" w:equalWidth="0">
            <w:col w:w="6751" w:space="699"/>
            <w:col w:w="7150"/>
          </w:cols>
        </w:sectPr>
      </w:pPr>
    </w:p>
    <w:p w:rsidR="0055618D" w:rsidRDefault="00BE78D0">
      <w:pPr>
        <w:pStyle w:val="a3"/>
        <w:spacing w:before="99" w:line="213" w:lineRule="auto"/>
        <w:ind w:left="265" w:right="105" w:firstLine="292"/>
      </w:pPr>
      <w:r>
        <w:rPr>
          <w:i/>
        </w:rPr>
        <w:lastRenderedPageBreak/>
        <w:t xml:space="preserve">Разработка сценария </w:t>
      </w:r>
      <w:r>
        <w:t>основывается на имеющихся в распоря-</w:t>
      </w:r>
      <w:r>
        <w:rPr>
          <w:spacing w:val="1"/>
        </w:rPr>
        <w:t xml:space="preserve"> </w:t>
      </w:r>
      <w:r>
        <w:t>жении</w:t>
      </w:r>
      <w:r>
        <w:rPr>
          <w:spacing w:val="1"/>
        </w:rPr>
        <w:t xml:space="preserve"> </w:t>
      </w:r>
      <w:r>
        <w:t>организаторов</w:t>
      </w:r>
      <w:r>
        <w:rPr>
          <w:spacing w:val="1"/>
        </w:rPr>
        <w:t xml:space="preserve"> </w:t>
      </w:r>
      <w:r>
        <w:t>праздника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(стадион,</w:t>
      </w:r>
      <w:r>
        <w:rPr>
          <w:spacing w:val="1"/>
        </w:rPr>
        <w:t xml:space="preserve"> </w:t>
      </w:r>
      <w:r>
        <w:t>площадки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др.), средствах (инвентарь, снаряды, разнообразие и цвет спортив-</w:t>
      </w:r>
      <w:r>
        <w:rPr>
          <w:spacing w:val="1"/>
        </w:rPr>
        <w:t xml:space="preserve"> </w:t>
      </w:r>
      <w:r>
        <w:t>ной формы), на подготовленности выступающих. В сценарий вхо-</w:t>
      </w:r>
      <w:r>
        <w:rPr>
          <w:spacing w:val="1"/>
        </w:rPr>
        <w:t xml:space="preserve"> </w:t>
      </w:r>
      <w:r>
        <w:t>дит подробная разработка содержания предстоящего праздника и</w:t>
      </w:r>
      <w:r>
        <w:rPr>
          <w:spacing w:val="1"/>
        </w:rPr>
        <w:t xml:space="preserve"> </w:t>
      </w:r>
      <w:r>
        <w:t>последовательность проведения всех намеченных номеров выступ-</w:t>
      </w:r>
      <w:r>
        <w:rPr>
          <w:spacing w:val="1"/>
        </w:rPr>
        <w:t xml:space="preserve"> </w:t>
      </w:r>
      <w:r>
        <w:t>лений с учетом того, что к концу праздника зрелищность выступ-</w:t>
      </w:r>
      <w:r>
        <w:rPr>
          <w:spacing w:val="1"/>
        </w:rPr>
        <w:t xml:space="preserve"> </w:t>
      </w:r>
      <w:r>
        <w:t>лений</w:t>
      </w:r>
      <w:r>
        <w:rPr>
          <w:spacing w:val="-2"/>
        </w:rPr>
        <w:t xml:space="preserve"> </w:t>
      </w:r>
      <w:r>
        <w:t>должна нарастать.</w:t>
      </w:r>
    </w:p>
    <w:p w:rsidR="0055618D" w:rsidRDefault="00BE78D0">
      <w:pPr>
        <w:pStyle w:val="a3"/>
        <w:spacing w:before="6" w:line="213" w:lineRule="auto"/>
        <w:ind w:left="279" w:right="86" w:firstLine="316"/>
      </w:pPr>
      <w:r>
        <w:rPr>
          <w:i/>
        </w:rPr>
        <w:t xml:space="preserve">Обучение упражнениям и тренировка </w:t>
      </w:r>
      <w:r>
        <w:t>в их исполнении прово-</w:t>
      </w:r>
      <w:r>
        <w:rPr>
          <w:spacing w:val="1"/>
        </w:rPr>
        <w:t xml:space="preserve"> </w:t>
      </w:r>
      <w:r>
        <w:t>дятся сначала с небольшими группами участников, затем по мере</w:t>
      </w:r>
      <w:r>
        <w:rPr>
          <w:spacing w:val="1"/>
        </w:rPr>
        <w:t xml:space="preserve"> </w:t>
      </w:r>
      <w:r>
        <w:t>усвоения упражнений группы укрупняются. Среди участников вы-</w:t>
      </w:r>
      <w:r>
        <w:rPr>
          <w:spacing w:val="1"/>
        </w:rPr>
        <w:t xml:space="preserve"> </w:t>
      </w:r>
      <w:r>
        <w:t>являются наиболее сообразительные и надежные исполнители, для</w:t>
      </w:r>
      <w:r>
        <w:rPr>
          <w:spacing w:val="1"/>
        </w:rPr>
        <w:t xml:space="preserve"> </w:t>
      </w:r>
      <w:r>
        <w:t>того чтобы их можно было поставить на наиболее ответственные</w:t>
      </w:r>
      <w:r>
        <w:rPr>
          <w:spacing w:val="1"/>
        </w:rPr>
        <w:t xml:space="preserve"> </w:t>
      </w:r>
      <w:r>
        <w:t>места в общем строю. После отработки каждого номера программы</w:t>
      </w:r>
      <w:r>
        <w:rPr>
          <w:spacing w:val="-52"/>
        </w:rPr>
        <w:t xml:space="preserve"> </w:t>
      </w:r>
      <w:r>
        <w:t>приступают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сводным</w:t>
      </w:r>
      <w:r>
        <w:rPr>
          <w:spacing w:val="1"/>
        </w:rPr>
        <w:t xml:space="preserve"> </w:t>
      </w:r>
      <w:r>
        <w:t>репетициям,</w:t>
      </w:r>
      <w:r>
        <w:rPr>
          <w:spacing w:val="1"/>
        </w:rPr>
        <w:t xml:space="preserve"> </w:t>
      </w:r>
      <w:r>
        <w:t>отрабатываются</w:t>
      </w:r>
      <w:r>
        <w:rPr>
          <w:spacing w:val="1"/>
        </w:rPr>
        <w:t xml:space="preserve"> </w:t>
      </w:r>
      <w:r>
        <w:t>выходы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уходы,</w:t>
      </w:r>
      <w:r>
        <w:rPr>
          <w:spacing w:val="1"/>
        </w:rPr>
        <w:t xml:space="preserve"> </w:t>
      </w:r>
      <w:r>
        <w:t>уточняются</w:t>
      </w:r>
      <w:r>
        <w:rPr>
          <w:spacing w:val="1"/>
        </w:rPr>
        <w:t xml:space="preserve"> </w:t>
      </w:r>
      <w:r>
        <w:t>ориентиры,</w:t>
      </w:r>
      <w:r>
        <w:rPr>
          <w:spacing w:val="1"/>
        </w:rPr>
        <w:t xml:space="preserve"> </w:t>
      </w:r>
      <w:r>
        <w:t>сигналы</w:t>
      </w:r>
      <w:r>
        <w:rPr>
          <w:spacing w:val="1"/>
        </w:rPr>
        <w:t xml:space="preserve"> </w:t>
      </w:r>
      <w:r>
        <w:t>руководителя,</w:t>
      </w:r>
      <w:r>
        <w:rPr>
          <w:spacing w:val="1"/>
        </w:rPr>
        <w:t xml:space="preserve"> </w:t>
      </w:r>
      <w:r>
        <w:t>монтируются</w:t>
      </w:r>
      <w:r>
        <w:rPr>
          <w:spacing w:val="1"/>
        </w:rPr>
        <w:t xml:space="preserve"> </w:t>
      </w:r>
      <w:r>
        <w:t>музыкальное</w:t>
      </w:r>
      <w:r>
        <w:rPr>
          <w:spacing w:val="1"/>
        </w:rPr>
        <w:t xml:space="preserve"> </w:t>
      </w:r>
      <w:r>
        <w:t>оформление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дикторский</w:t>
      </w:r>
      <w:r>
        <w:rPr>
          <w:spacing w:val="1"/>
        </w:rPr>
        <w:t xml:space="preserve"> </w:t>
      </w:r>
      <w:r>
        <w:t>текст.</w:t>
      </w:r>
      <w:r>
        <w:rPr>
          <w:spacing w:val="1"/>
        </w:rPr>
        <w:t xml:space="preserve"> </w:t>
      </w:r>
      <w:r>
        <w:t>За-</w:t>
      </w:r>
      <w:r>
        <w:rPr>
          <w:spacing w:val="1"/>
        </w:rPr>
        <w:t xml:space="preserve"> </w:t>
      </w:r>
      <w:r>
        <w:t>вершающим этапом подготовки является проведение генеральной</w:t>
      </w:r>
      <w:r>
        <w:rPr>
          <w:spacing w:val="1"/>
        </w:rPr>
        <w:t xml:space="preserve"> </w:t>
      </w:r>
      <w:r>
        <w:t>репетиции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будущего</w:t>
      </w:r>
      <w:r>
        <w:rPr>
          <w:spacing w:val="1"/>
        </w:rPr>
        <w:t xml:space="preserve"> </w:t>
      </w:r>
      <w:r>
        <w:t>спортивного</w:t>
      </w:r>
      <w:r>
        <w:rPr>
          <w:spacing w:val="1"/>
        </w:rPr>
        <w:t xml:space="preserve"> </w:t>
      </w:r>
      <w:r>
        <w:t>праздника.</w:t>
      </w:r>
      <w:r>
        <w:rPr>
          <w:spacing w:val="1"/>
        </w:rPr>
        <w:t xml:space="preserve"> </w:t>
      </w:r>
      <w:r>
        <w:t>Желательно</w:t>
      </w:r>
      <w:r>
        <w:rPr>
          <w:spacing w:val="1"/>
        </w:rPr>
        <w:t xml:space="preserve"> </w:t>
      </w:r>
      <w:r>
        <w:t>проводить ее в парадной форме, чтобы потом можно было подо-</w:t>
      </w:r>
      <w:r>
        <w:rPr>
          <w:spacing w:val="1"/>
        </w:rPr>
        <w:t xml:space="preserve"> </w:t>
      </w:r>
      <w:r>
        <w:t>гнать</w:t>
      </w:r>
      <w:r>
        <w:rPr>
          <w:spacing w:val="-1"/>
        </w:rPr>
        <w:t xml:space="preserve"> </w:t>
      </w:r>
      <w:r>
        <w:t>форму</w:t>
      </w:r>
      <w:r>
        <w:rPr>
          <w:spacing w:val="-3"/>
        </w:rPr>
        <w:t xml:space="preserve"> </w:t>
      </w:r>
      <w:r>
        <w:t>под каждого</w:t>
      </w:r>
      <w:r>
        <w:rPr>
          <w:spacing w:val="-3"/>
        </w:rPr>
        <w:t xml:space="preserve"> </w:t>
      </w:r>
      <w:r>
        <w:t>участника.</w:t>
      </w:r>
    </w:p>
    <w:p w:rsidR="0055618D" w:rsidRDefault="00BE78D0">
      <w:pPr>
        <w:pStyle w:val="a3"/>
        <w:spacing w:before="13" w:line="213" w:lineRule="auto"/>
        <w:ind w:left="303" w:right="81" w:firstLine="292"/>
      </w:pPr>
      <w:r>
        <w:t>После</w:t>
      </w:r>
      <w:r>
        <w:rPr>
          <w:spacing w:val="1"/>
        </w:rPr>
        <w:t xml:space="preserve"> </w:t>
      </w:r>
      <w:r>
        <w:t>завершения</w:t>
      </w:r>
      <w:r>
        <w:rPr>
          <w:spacing w:val="1"/>
        </w:rPr>
        <w:t xml:space="preserve"> </w:t>
      </w:r>
      <w:r>
        <w:t>спортивного</w:t>
      </w:r>
      <w:r>
        <w:rPr>
          <w:spacing w:val="1"/>
        </w:rPr>
        <w:t xml:space="preserve"> </w:t>
      </w:r>
      <w:r>
        <w:t>праздника</w:t>
      </w:r>
      <w:r>
        <w:rPr>
          <w:spacing w:val="1"/>
        </w:rPr>
        <w:t xml:space="preserve"> </w:t>
      </w:r>
      <w:r>
        <w:t>подводятся</w:t>
      </w:r>
      <w:r>
        <w:rPr>
          <w:spacing w:val="1"/>
        </w:rPr>
        <w:t xml:space="preserve"> </w:t>
      </w:r>
      <w:r>
        <w:t>итоги,</w:t>
      </w:r>
      <w:r>
        <w:rPr>
          <w:spacing w:val="1"/>
        </w:rPr>
        <w:t xml:space="preserve"> </w:t>
      </w:r>
      <w:r>
        <w:t>отмечаются участники, внесшие наибольший вклад в его подго-</w:t>
      </w:r>
      <w:r>
        <w:rPr>
          <w:spacing w:val="1"/>
        </w:rPr>
        <w:t xml:space="preserve"> </w:t>
      </w:r>
      <w:r>
        <w:t>товку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проведение.</w:t>
      </w:r>
    </w:p>
    <w:p w:rsidR="0055618D" w:rsidRDefault="0055618D">
      <w:pPr>
        <w:pStyle w:val="a3"/>
        <w:jc w:val="left"/>
        <w:rPr>
          <w:sz w:val="24"/>
        </w:rPr>
      </w:pPr>
    </w:p>
    <w:p w:rsidR="0055618D" w:rsidRDefault="00BE78D0">
      <w:pPr>
        <w:pStyle w:val="a3"/>
        <w:spacing w:before="159" w:line="244" w:lineRule="auto"/>
        <w:ind w:left="543" w:firstLine="1322"/>
        <w:jc w:val="left"/>
      </w:pPr>
      <w:r>
        <w:rPr>
          <w:w w:val="110"/>
        </w:rPr>
        <w:t xml:space="preserve">Глава </w:t>
      </w:r>
      <w:r>
        <w:rPr>
          <w:b/>
          <w:w w:val="110"/>
        </w:rPr>
        <w:t xml:space="preserve">16. </w:t>
      </w:r>
      <w:r>
        <w:rPr>
          <w:w w:val="110"/>
        </w:rPr>
        <w:t>ПРОГНОЗИРОВАНИЕ</w:t>
      </w:r>
      <w:r>
        <w:rPr>
          <w:spacing w:val="1"/>
          <w:w w:val="110"/>
        </w:rPr>
        <w:t xml:space="preserve"> </w:t>
      </w:r>
      <w:r>
        <w:rPr>
          <w:w w:val="105"/>
        </w:rPr>
        <w:t>СПОСОБНОСТЕЙ</w:t>
      </w:r>
      <w:r>
        <w:rPr>
          <w:spacing w:val="4"/>
          <w:w w:val="105"/>
        </w:rPr>
        <w:t xml:space="preserve"> </w:t>
      </w:r>
      <w:r>
        <w:rPr>
          <w:w w:val="105"/>
        </w:rPr>
        <w:t>ГИМНАСТОВ</w:t>
      </w:r>
      <w:r>
        <w:rPr>
          <w:spacing w:val="5"/>
          <w:w w:val="105"/>
        </w:rPr>
        <w:t xml:space="preserve"> </w:t>
      </w:r>
      <w:r>
        <w:rPr>
          <w:w w:val="105"/>
        </w:rPr>
        <w:t>И МЕТОДИКА</w:t>
      </w:r>
      <w:r>
        <w:rPr>
          <w:spacing w:val="3"/>
          <w:w w:val="105"/>
        </w:rPr>
        <w:t xml:space="preserve"> </w:t>
      </w:r>
      <w:r>
        <w:rPr>
          <w:w w:val="105"/>
        </w:rPr>
        <w:t>ОТБОРА</w:t>
      </w:r>
    </w:p>
    <w:p w:rsidR="0055618D" w:rsidRDefault="00BE78D0">
      <w:pPr>
        <w:pStyle w:val="a3"/>
        <w:spacing w:before="2" w:line="244" w:lineRule="auto"/>
        <w:ind w:left="2341" w:hanging="1980"/>
        <w:jc w:val="left"/>
      </w:pPr>
      <w:r>
        <w:rPr>
          <w:w w:val="105"/>
        </w:rPr>
        <w:t>ДЕТЕЙ</w:t>
      </w:r>
      <w:r>
        <w:rPr>
          <w:spacing w:val="1"/>
          <w:w w:val="105"/>
        </w:rPr>
        <w:t xml:space="preserve"> </w:t>
      </w:r>
      <w:r>
        <w:rPr>
          <w:w w:val="105"/>
        </w:rPr>
        <w:t>ДЛЯ</w:t>
      </w:r>
      <w:r>
        <w:rPr>
          <w:spacing w:val="-1"/>
          <w:w w:val="105"/>
        </w:rPr>
        <w:t xml:space="preserve"> </w:t>
      </w:r>
      <w:r>
        <w:rPr>
          <w:w w:val="105"/>
        </w:rPr>
        <w:t>ЗАНЯТИЙ</w:t>
      </w:r>
      <w:r>
        <w:rPr>
          <w:spacing w:val="1"/>
          <w:w w:val="105"/>
        </w:rPr>
        <w:t xml:space="preserve"> </w:t>
      </w:r>
      <w:r>
        <w:rPr>
          <w:w w:val="105"/>
        </w:rPr>
        <w:t>ГИМНАСТИКОЙ</w:t>
      </w:r>
      <w:r>
        <w:rPr>
          <w:spacing w:val="1"/>
          <w:w w:val="105"/>
        </w:rPr>
        <w:t xml:space="preserve"> </w:t>
      </w:r>
      <w:r>
        <w:rPr>
          <w:w w:val="105"/>
        </w:rPr>
        <w:t>СО</w:t>
      </w:r>
      <w:r>
        <w:rPr>
          <w:spacing w:val="2"/>
          <w:w w:val="105"/>
        </w:rPr>
        <w:t xml:space="preserve"> </w:t>
      </w:r>
      <w:r>
        <w:rPr>
          <w:w w:val="105"/>
        </w:rPr>
        <w:t>СПОРТИВНОЙ</w:t>
      </w:r>
      <w:r>
        <w:rPr>
          <w:spacing w:val="-55"/>
          <w:w w:val="105"/>
        </w:rPr>
        <w:t xml:space="preserve"> </w:t>
      </w:r>
      <w:r>
        <w:rPr>
          <w:w w:val="110"/>
        </w:rPr>
        <w:t>НАПРАВЛЕННОСТЬЮ</w:t>
      </w:r>
    </w:p>
    <w:p w:rsidR="0055618D" w:rsidRDefault="0055618D">
      <w:pPr>
        <w:pStyle w:val="a3"/>
        <w:spacing w:before="1"/>
        <w:jc w:val="left"/>
        <w:rPr>
          <w:sz w:val="25"/>
        </w:rPr>
      </w:pPr>
    </w:p>
    <w:p w:rsidR="0055618D" w:rsidRDefault="00BE78D0">
      <w:pPr>
        <w:pStyle w:val="a3"/>
        <w:spacing w:line="249" w:lineRule="auto"/>
        <w:ind w:left="1916" w:hanging="759"/>
        <w:jc w:val="left"/>
      </w:pPr>
      <w:r>
        <w:rPr>
          <w:b/>
          <w:spacing w:val="-1"/>
          <w:w w:val="110"/>
        </w:rPr>
        <w:t>16</w:t>
      </w:r>
      <w:r>
        <w:rPr>
          <w:spacing w:val="-1"/>
          <w:w w:val="110"/>
        </w:rPr>
        <w:t>Л</w:t>
      </w:r>
      <w:r>
        <w:rPr>
          <w:b/>
          <w:spacing w:val="-1"/>
          <w:w w:val="110"/>
        </w:rPr>
        <w:t>.</w:t>
      </w:r>
      <w:r>
        <w:rPr>
          <w:b/>
          <w:spacing w:val="-12"/>
          <w:w w:val="110"/>
        </w:rPr>
        <w:t xml:space="preserve"> </w:t>
      </w:r>
      <w:r>
        <w:rPr>
          <w:spacing w:val="-1"/>
          <w:w w:val="110"/>
        </w:rPr>
        <w:t>Требования</w:t>
      </w:r>
      <w:r>
        <w:rPr>
          <w:spacing w:val="-13"/>
          <w:w w:val="110"/>
        </w:rPr>
        <w:t xml:space="preserve"> </w:t>
      </w:r>
      <w:r>
        <w:rPr>
          <w:spacing w:val="-1"/>
          <w:w w:val="110"/>
        </w:rPr>
        <w:t>гимнастики</w:t>
      </w:r>
      <w:r>
        <w:rPr>
          <w:spacing w:val="-11"/>
          <w:w w:val="110"/>
        </w:rPr>
        <w:t xml:space="preserve"> </w:t>
      </w:r>
      <w:r>
        <w:rPr>
          <w:spacing w:val="-1"/>
          <w:w w:val="110"/>
        </w:rPr>
        <w:t>как</w:t>
      </w:r>
      <w:r>
        <w:rPr>
          <w:spacing w:val="-13"/>
          <w:w w:val="110"/>
        </w:rPr>
        <w:t xml:space="preserve"> </w:t>
      </w:r>
      <w:r>
        <w:rPr>
          <w:spacing w:val="-1"/>
          <w:w w:val="110"/>
        </w:rPr>
        <w:t>вида</w:t>
      </w:r>
      <w:r>
        <w:rPr>
          <w:spacing w:val="-12"/>
          <w:w w:val="110"/>
        </w:rPr>
        <w:t xml:space="preserve"> </w:t>
      </w:r>
      <w:r>
        <w:rPr>
          <w:spacing w:val="-1"/>
          <w:w w:val="110"/>
        </w:rPr>
        <w:t>спорта</w:t>
      </w:r>
      <w:r>
        <w:rPr>
          <w:spacing w:val="-11"/>
          <w:w w:val="110"/>
        </w:rPr>
        <w:t xml:space="preserve"> </w:t>
      </w:r>
      <w:r>
        <w:rPr>
          <w:w w:val="110"/>
        </w:rPr>
        <w:t>к</w:t>
      </w:r>
      <w:r>
        <w:rPr>
          <w:spacing w:val="-57"/>
          <w:w w:val="110"/>
        </w:rPr>
        <w:t xml:space="preserve"> </w:t>
      </w:r>
      <w:r>
        <w:rPr>
          <w:w w:val="110"/>
        </w:rPr>
        <w:t>способностям</w:t>
      </w:r>
      <w:r>
        <w:rPr>
          <w:spacing w:val="-12"/>
          <w:w w:val="110"/>
        </w:rPr>
        <w:t xml:space="preserve"> </w:t>
      </w:r>
      <w:r>
        <w:rPr>
          <w:w w:val="110"/>
        </w:rPr>
        <w:t>занимающихся</w:t>
      </w:r>
    </w:p>
    <w:p w:rsidR="0055618D" w:rsidRDefault="00BE78D0">
      <w:pPr>
        <w:pStyle w:val="a3"/>
        <w:spacing w:before="171" w:line="213" w:lineRule="auto"/>
        <w:ind w:left="318" w:right="38" w:firstLine="297"/>
      </w:pPr>
      <w:r>
        <w:t>Занятия гимнастикой со спортивной направленностью предъяв-</w:t>
      </w:r>
      <w:r>
        <w:rPr>
          <w:spacing w:val="1"/>
        </w:rPr>
        <w:t xml:space="preserve"> </w:t>
      </w:r>
      <w:r>
        <w:t>ляют специфические требования к анатомическому строению тела,</w:t>
      </w:r>
      <w:r>
        <w:rPr>
          <w:spacing w:val="1"/>
        </w:rPr>
        <w:t xml:space="preserve"> </w:t>
      </w:r>
      <w:r>
        <w:t>здоровью и способностям занимающихся. Размеры тела гимнастов</w:t>
      </w:r>
      <w:r>
        <w:rPr>
          <w:spacing w:val="1"/>
        </w:rPr>
        <w:t xml:space="preserve"> </w:t>
      </w:r>
      <w:r>
        <w:t>характеризуются</w:t>
      </w:r>
      <w:r>
        <w:rPr>
          <w:spacing w:val="1"/>
        </w:rPr>
        <w:t xml:space="preserve"> </w:t>
      </w:r>
      <w:r>
        <w:t>средними</w:t>
      </w:r>
      <w:r>
        <w:rPr>
          <w:spacing w:val="1"/>
        </w:rPr>
        <w:t xml:space="preserve"> </w:t>
      </w:r>
      <w:r>
        <w:t>величинами.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женщин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участниц</w:t>
      </w:r>
      <w:r>
        <w:rPr>
          <w:spacing w:val="1"/>
        </w:rPr>
        <w:t xml:space="preserve"> </w:t>
      </w:r>
      <w:r>
        <w:t>олимпийских игр рост находится в пределах 150—165 см, масса</w:t>
      </w:r>
      <w:r>
        <w:rPr>
          <w:spacing w:val="1"/>
        </w:rPr>
        <w:t xml:space="preserve"> </w:t>
      </w:r>
      <w:r>
        <w:t>тела 40 — 55 кг, у мужчин — рост 160 — 174 см, масса тела 56 —</w:t>
      </w:r>
      <w:r>
        <w:rPr>
          <w:spacing w:val="1"/>
        </w:rPr>
        <w:t xml:space="preserve"> </w:t>
      </w:r>
      <w:r>
        <w:t>72 кг. Важное значение имеют ширина и форма плеч, длина рук и</w:t>
      </w:r>
      <w:r>
        <w:rPr>
          <w:spacing w:val="1"/>
        </w:rPr>
        <w:t xml:space="preserve"> </w:t>
      </w:r>
      <w:r>
        <w:t>пальцев, ног и туловища. Гимнасты должны обладать красивыми</w:t>
      </w:r>
      <w:r>
        <w:rPr>
          <w:spacing w:val="1"/>
        </w:rPr>
        <w:t xml:space="preserve"> </w:t>
      </w:r>
      <w:r>
        <w:t>формами</w:t>
      </w:r>
      <w:r>
        <w:rPr>
          <w:spacing w:val="1"/>
        </w:rPr>
        <w:t xml:space="preserve"> </w:t>
      </w:r>
      <w:r>
        <w:t>тела,</w:t>
      </w:r>
      <w:r>
        <w:rPr>
          <w:spacing w:val="1"/>
        </w:rPr>
        <w:t xml:space="preserve"> </w:t>
      </w:r>
      <w:r>
        <w:t>крепким</w:t>
      </w:r>
      <w:r>
        <w:rPr>
          <w:spacing w:val="1"/>
        </w:rPr>
        <w:t xml:space="preserve"> </w:t>
      </w:r>
      <w:r>
        <w:t>здоровьем,</w:t>
      </w:r>
      <w:r>
        <w:rPr>
          <w:spacing w:val="1"/>
        </w:rPr>
        <w:t xml:space="preserve"> </w:t>
      </w:r>
      <w:r>
        <w:t>высоким</w:t>
      </w:r>
      <w:r>
        <w:rPr>
          <w:spacing w:val="1"/>
        </w:rPr>
        <w:t xml:space="preserve"> </w:t>
      </w:r>
      <w:r>
        <w:t>уровнем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специальной физической подготовленности. Ведущими способно-</w:t>
      </w:r>
      <w:r>
        <w:rPr>
          <w:spacing w:val="1"/>
        </w:rPr>
        <w:t xml:space="preserve"> </w:t>
      </w:r>
      <w:r>
        <w:t>стями</w:t>
      </w:r>
      <w:r>
        <w:rPr>
          <w:spacing w:val="-2"/>
        </w:rPr>
        <w:t xml:space="preserve"> </w:t>
      </w:r>
      <w:r>
        <w:t>являются: координация</w:t>
      </w:r>
      <w:r>
        <w:rPr>
          <w:spacing w:val="-2"/>
        </w:rPr>
        <w:t xml:space="preserve"> </w:t>
      </w:r>
      <w:r>
        <w:t>движений,</w:t>
      </w:r>
      <w:r>
        <w:rPr>
          <w:spacing w:val="-1"/>
        </w:rPr>
        <w:t xml:space="preserve"> </w:t>
      </w:r>
      <w:r>
        <w:t>мышечная</w:t>
      </w:r>
      <w:r>
        <w:rPr>
          <w:spacing w:val="-2"/>
        </w:rPr>
        <w:t xml:space="preserve"> </w:t>
      </w:r>
      <w:r>
        <w:t>сила,</w:t>
      </w:r>
      <w:r>
        <w:rPr>
          <w:spacing w:val="-1"/>
        </w:rPr>
        <w:t xml:space="preserve"> </w:t>
      </w:r>
      <w:r>
        <w:t>гиб-</w:t>
      </w:r>
    </w:p>
    <w:p w:rsidR="0055618D" w:rsidRDefault="00BE78D0">
      <w:pPr>
        <w:pStyle w:val="a3"/>
        <w:spacing w:before="123" w:line="213" w:lineRule="auto"/>
        <w:ind w:left="394" w:right="485"/>
      </w:pPr>
      <w:r>
        <w:br w:type="column"/>
      </w:r>
      <w:r>
        <w:lastRenderedPageBreak/>
        <w:t>кость, быстрота двигательных действий, скоростная и силовая вы-</w:t>
      </w:r>
      <w:r>
        <w:rPr>
          <w:spacing w:val="1"/>
        </w:rPr>
        <w:t xml:space="preserve"> </w:t>
      </w:r>
      <w:r>
        <w:t>носливость,</w:t>
      </w:r>
      <w:r>
        <w:rPr>
          <w:spacing w:val="1"/>
        </w:rPr>
        <w:t xml:space="preserve"> </w:t>
      </w:r>
      <w:r>
        <w:t>ориентировка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пространстве,</w:t>
      </w:r>
      <w:r>
        <w:rPr>
          <w:spacing w:val="1"/>
        </w:rPr>
        <w:t xml:space="preserve"> </w:t>
      </w:r>
      <w:r>
        <w:t>внимание,</w:t>
      </w:r>
      <w:r>
        <w:rPr>
          <w:spacing w:val="1"/>
        </w:rPr>
        <w:t xml:space="preserve"> </w:t>
      </w:r>
      <w:r>
        <w:t>память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эмоциональная</w:t>
      </w:r>
      <w:r>
        <w:rPr>
          <w:spacing w:val="1"/>
        </w:rPr>
        <w:t xml:space="preserve"> </w:t>
      </w:r>
      <w:r>
        <w:t>устойчивость,</w:t>
      </w:r>
      <w:r>
        <w:rPr>
          <w:spacing w:val="1"/>
        </w:rPr>
        <w:t xml:space="preserve"> </w:t>
      </w:r>
      <w:r>
        <w:t>решительность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сме-</w:t>
      </w:r>
      <w:r>
        <w:rPr>
          <w:spacing w:val="1"/>
        </w:rPr>
        <w:t xml:space="preserve"> </w:t>
      </w:r>
      <w:r>
        <w:t>лость. Главной способностью на всех уровнях подготовки гимнаста</w:t>
      </w:r>
      <w:r>
        <w:rPr>
          <w:spacing w:val="-52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учебно-тренировочным</w:t>
      </w:r>
      <w:r>
        <w:rPr>
          <w:spacing w:val="1"/>
        </w:rPr>
        <w:t xml:space="preserve"> </w:t>
      </w:r>
      <w:r>
        <w:t>занятиям.</w:t>
      </w:r>
      <w:r>
        <w:rPr>
          <w:spacing w:val="1"/>
        </w:rPr>
        <w:t xml:space="preserve"> </w:t>
      </w:r>
      <w:r>
        <w:t>Педагог</w:t>
      </w:r>
      <w:r>
        <w:rPr>
          <w:spacing w:val="-1"/>
        </w:rPr>
        <w:t xml:space="preserve"> </w:t>
      </w:r>
      <w:r>
        <w:t>должен</w:t>
      </w:r>
      <w:r>
        <w:rPr>
          <w:spacing w:val="-2"/>
        </w:rPr>
        <w:t xml:space="preserve"> </w:t>
      </w:r>
      <w:r>
        <w:t>знать</w:t>
      </w:r>
      <w:r>
        <w:rPr>
          <w:spacing w:val="-1"/>
        </w:rPr>
        <w:t xml:space="preserve"> </w:t>
      </w:r>
      <w:r>
        <w:t>способности</w:t>
      </w:r>
      <w:r>
        <w:rPr>
          <w:spacing w:val="-4"/>
        </w:rPr>
        <w:t xml:space="preserve"> </w:t>
      </w:r>
      <w:r>
        <w:t>каждого</w:t>
      </w:r>
      <w:r>
        <w:rPr>
          <w:spacing w:val="-1"/>
        </w:rPr>
        <w:t xml:space="preserve"> </w:t>
      </w:r>
      <w:r>
        <w:t>своего</w:t>
      </w:r>
      <w:r>
        <w:rPr>
          <w:spacing w:val="-3"/>
        </w:rPr>
        <w:t xml:space="preserve"> </w:t>
      </w:r>
      <w:r>
        <w:t>ученика.</w:t>
      </w:r>
    </w:p>
    <w:p w:rsidR="0055618D" w:rsidRDefault="0055618D">
      <w:pPr>
        <w:pStyle w:val="a3"/>
        <w:spacing w:before="3"/>
        <w:jc w:val="left"/>
        <w:rPr>
          <w:sz w:val="21"/>
        </w:rPr>
      </w:pPr>
    </w:p>
    <w:p w:rsidR="0055618D" w:rsidRDefault="00BE78D0">
      <w:pPr>
        <w:pStyle w:val="a4"/>
        <w:numPr>
          <w:ilvl w:val="1"/>
          <w:numId w:val="53"/>
        </w:numPr>
        <w:tabs>
          <w:tab w:val="left" w:pos="1358"/>
        </w:tabs>
        <w:ind w:hanging="498"/>
        <w:jc w:val="left"/>
      </w:pPr>
      <w:r>
        <w:rPr>
          <w:w w:val="105"/>
        </w:rPr>
        <w:t>Изучение</w:t>
      </w:r>
      <w:r>
        <w:rPr>
          <w:spacing w:val="-1"/>
          <w:w w:val="105"/>
        </w:rPr>
        <w:t xml:space="preserve"> </w:t>
      </w:r>
      <w:r>
        <w:rPr>
          <w:w w:val="105"/>
        </w:rPr>
        <w:t>и</w:t>
      </w:r>
      <w:r>
        <w:rPr>
          <w:spacing w:val="-1"/>
          <w:w w:val="105"/>
        </w:rPr>
        <w:t xml:space="preserve"> </w:t>
      </w:r>
      <w:r>
        <w:rPr>
          <w:w w:val="105"/>
        </w:rPr>
        <w:t>развитие</w:t>
      </w:r>
      <w:r>
        <w:rPr>
          <w:spacing w:val="-1"/>
          <w:w w:val="105"/>
        </w:rPr>
        <w:t xml:space="preserve"> </w:t>
      </w:r>
      <w:r>
        <w:rPr>
          <w:w w:val="105"/>
        </w:rPr>
        <w:t>способностей</w:t>
      </w:r>
      <w:r>
        <w:rPr>
          <w:spacing w:val="-1"/>
          <w:w w:val="105"/>
        </w:rPr>
        <w:t xml:space="preserve"> </w:t>
      </w:r>
      <w:r>
        <w:rPr>
          <w:w w:val="105"/>
        </w:rPr>
        <w:t>у</w:t>
      </w:r>
      <w:r>
        <w:rPr>
          <w:spacing w:val="-4"/>
          <w:w w:val="105"/>
        </w:rPr>
        <w:t xml:space="preserve"> </w:t>
      </w:r>
      <w:r>
        <w:rPr>
          <w:w w:val="105"/>
        </w:rPr>
        <w:t>гимнастов</w:t>
      </w:r>
    </w:p>
    <w:p w:rsidR="0055618D" w:rsidRDefault="00BE78D0">
      <w:pPr>
        <w:pStyle w:val="a3"/>
        <w:spacing w:before="168" w:line="213" w:lineRule="auto"/>
        <w:ind w:left="361" w:right="494" w:firstLine="302"/>
      </w:pPr>
      <w:r>
        <w:t>На</w:t>
      </w:r>
      <w:r>
        <w:rPr>
          <w:spacing w:val="1"/>
        </w:rPr>
        <w:t xml:space="preserve"> </w:t>
      </w:r>
      <w:r>
        <w:t>предварительном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отбора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испытаниям</w:t>
      </w:r>
      <w:r>
        <w:rPr>
          <w:spacing w:val="1"/>
        </w:rPr>
        <w:t xml:space="preserve"> </w:t>
      </w:r>
      <w:r>
        <w:t>допускаются дети, обладающие по заключению врача полноцен-</w:t>
      </w:r>
      <w:r>
        <w:rPr>
          <w:spacing w:val="1"/>
        </w:rPr>
        <w:t xml:space="preserve"> </w:t>
      </w:r>
      <w:r>
        <w:t>ным</w:t>
      </w:r>
      <w:r>
        <w:rPr>
          <w:spacing w:val="1"/>
        </w:rPr>
        <w:t xml:space="preserve"> </w:t>
      </w:r>
      <w:r>
        <w:t>здоровьем.</w:t>
      </w:r>
      <w:r>
        <w:rPr>
          <w:spacing w:val="1"/>
        </w:rPr>
        <w:t xml:space="preserve"> </w:t>
      </w:r>
      <w:r>
        <w:t>Испытания</w:t>
      </w:r>
      <w:r>
        <w:rPr>
          <w:spacing w:val="1"/>
        </w:rPr>
        <w:t xml:space="preserve"> </w:t>
      </w:r>
      <w:r>
        <w:t>начинаются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 и телосложения детей. При этом ориентируются на то, что</w:t>
      </w:r>
      <w:r>
        <w:rPr>
          <w:spacing w:val="-52"/>
        </w:rPr>
        <w:t xml:space="preserve"> </w:t>
      </w:r>
      <w:r>
        <w:t>будущие</w:t>
      </w:r>
      <w:r>
        <w:rPr>
          <w:spacing w:val="1"/>
        </w:rPr>
        <w:t xml:space="preserve"> </w:t>
      </w:r>
      <w:r>
        <w:t>гимнасты</w:t>
      </w:r>
      <w:r>
        <w:rPr>
          <w:spacing w:val="1"/>
        </w:rPr>
        <w:t xml:space="preserve"> </w:t>
      </w:r>
      <w:r>
        <w:t>(мальчики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девочки)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55"/>
        </w:rPr>
        <w:t xml:space="preserve"> </w:t>
      </w:r>
      <w:r>
        <w:t>ниже</w:t>
      </w:r>
      <w:r>
        <w:rPr>
          <w:spacing w:val="1"/>
        </w:rPr>
        <w:t xml:space="preserve"> </w:t>
      </w:r>
      <w:r>
        <w:t>ростом и иметь меньшую массу тела, чем их сверстники. Для 6-</w:t>
      </w:r>
      <w:r>
        <w:rPr>
          <w:spacing w:val="1"/>
        </w:rPr>
        <w:t xml:space="preserve"> </w:t>
      </w:r>
      <w:r>
        <w:t>летних мальчиков длина тела предпочтительна в пределах 110 —</w:t>
      </w:r>
      <w:r>
        <w:rPr>
          <w:spacing w:val="1"/>
        </w:rPr>
        <w:t xml:space="preserve"> </w:t>
      </w:r>
      <w:r>
        <w:t>118 см, масса тела — 18 — 22,5 кг; для девочек — соответственно</w:t>
      </w:r>
      <w:r>
        <w:rPr>
          <w:spacing w:val="1"/>
        </w:rPr>
        <w:t xml:space="preserve"> </w:t>
      </w:r>
      <w:r>
        <w:t>107 —112 см и 16 — 17,5 кг; для 7-летних мальчиков рост — 118 —</w:t>
      </w:r>
      <w:r>
        <w:rPr>
          <w:spacing w:val="-52"/>
        </w:rPr>
        <w:t xml:space="preserve"> </w:t>
      </w:r>
      <w:r>
        <w:t>127 см, масса тела — 21 —25,6 кг, для девочек — соответственно</w:t>
      </w:r>
      <w:r>
        <w:rPr>
          <w:spacing w:val="1"/>
        </w:rPr>
        <w:t xml:space="preserve"> </w:t>
      </w:r>
      <w:r>
        <w:t>118 — 125 см и 19,5 — 23 кг. У них должны быть тонкие кости, без</w:t>
      </w:r>
      <w:r>
        <w:rPr>
          <w:spacing w:val="1"/>
        </w:rPr>
        <w:t xml:space="preserve"> </w:t>
      </w:r>
      <w:r>
        <w:t>выраженных</w:t>
      </w:r>
      <w:r>
        <w:rPr>
          <w:spacing w:val="1"/>
        </w:rPr>
        <w:t xml:space="preserve"> </w:t>
      </w:r>
      <w:r>
        <w:t>эпифизов</w:t>
      </w:r>
      <w:r>
        <w:rPr>
          <w:spacing w:val="1"/>
        </w:rPr>
        <w:t xml:space="preserve"> </w:t>
      </w:r>
      <w:r>
        <w:t>суставов,</w:t>
      </w:r>
      <w:r>
        <w:rPr>
          <w:spacing w:val="1"/>
        </w:rPr>
        <w:t xml:space="preserve"> </w:t>
      </w:r>
      <w:r>
        <w:t>узкий</w:t>
      </w:r>
      <w:r>
        <w:rPr>
          <w:spacing w:val="1"/>
        </w:rPr>
        <w:t xml:space="preserve"> </w:t>
      </w:r>
      <w:r>
        <w:t>таз</w:t>
      </w:r>
      <w:r>
        <w:rPr>
          <w:spacing w:val="1"/>
        </w:rPr>
        <w:t xml:space="preserve"> </w:t>
      </w:r>
      <w:r>
        <w:t>(заметно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плеч),</w:t>
      </w:r>
      <w:r>
        <w:rPr>
          <w:spacing w:val="1"/>
        </w:rPr>
        <w:t xml:space="preserve"> </w:t>
      </w:r>
      <w:r>
        <w:t>длинные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(средний</w:t>
      </w:r>
      <w:r>
        <w:rPr>
          <w:spacing w:val="1"/>
        </w:rPr>
        <w:t xml:space="preserve"> </w:t>
      </w:r>
      <w:r>
        <w:t>палец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вытянутых</w:t>
      </w:r>
      <w:r>
        <w:rPr>
          <w:spacing w:val="1"/>
        </w:rPr>
        <w:t xml:space="preserve"> </w:t>
      </w:r>
      <w:r>
        <w:t>вдоль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руках</w:t>
      </w:r>
      <w:r>
        <w:rPr>
          <w:spacing w:val="-52"/>
        </w:rPr>
        <w:t xml:space="preserve"> </w:t>
      </w:r>
      <w:r>
        <w:t>заходит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линию</w:t>
      </w:r>
      <w:r>
        <w:rPr>
          <w:spacing w:val="1"/>
        </w:rPr>
        <w:t xml:space="preserve"> </w:t>
      </w:r>
      <w:r>
        <w:t>середины</w:t>
      </w:r>
      <w:r>
        <w:rPr>
          <w:spacing w:val="1"/>
        </w:rPr>
        <w:t xml:space="preserve"> </w:t>
      </w:r>
      <w:r>
        <w:t>бедра),</w:t>
      </w:r>
      <w:r>
        <w:rPr>
          <w:spacing w:val="1"/>
        </w:rPr>
        <w:t xml:space="preserve"> </w:t>
      </w:r>
      <w:r>
        <w:t>прямые</w:t>
      </w:r>
      <w:r>
        <w:rPr>
          <w:spacing w:val="1"/>
        </w:rPr>
        <w:t xml:space="preserve"> </w:t>
      </w:r>
      <w:r>
        <w:t>сухие</w:t>
      </w:r>
      <w:r>
        <w:rPr>
          <w:spacing w:val="1"/>
        </w:rPr>
        <w:t xml:space="preserve"> </w:t>
      </w:r>
      <w:r>
        <w:t>ноги.</w:t>
      </w:r>
      <w:r>
        <w:rPr>
          <w:spacing w:val="1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сложности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гармоничным,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красивые</w:t>
      </w:r>
      <w:r>
        <w:rPr>
          <w:spacing w:val="1"/>
        </w:rPr>
        <w:t xml:space="preserve"> </w:t>
      </w:r>
      <w:r>
        <w:t>очертания.</w:t>
      </w:r>
    </w:p>
    <w:p w:rsidR="0055618D" w:rsidRDefault="00BE78D0">
      <w:pPr>
        <w:pStyle w:val="a3"/>
        <w:spacing w:before="34" w:line="213" w:lineRule="auto"/>
        <w:ind w:left="337" w:right="523" w:firstLine="283"/>
      </w:pPr>
      <w:r>
        <w:t>Оценка способностей может осуществляться с помощью конт-</w:t>
      </w:r>
      <w:r>
        <w:rPr>
          <w:spacing w:val="1"/>
        </w:rPr>
        <w:t xml:space="preserve"> </w:t>
      </w:r>
      <w:r>
        <w:t>рольных физических упражнений и систематических наблюдений.</w:t>
      </w:r>
      <w:r>
        <w:rPr>
          <w:spacing w:val="1"/>
        </w:rPr>
        <w:t xml:space="preserve"> </w:t>
      </w:r>
      <w:r>
        <w:t>Каждое упражнение должно быть приспособлено для оценки одной</w:t>
      </w:r>
      <w:r>
        <w:rPr>
          <w:spacing w:val="-52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(валидность),</w:t>
      </w:r>
      <w:r>
        <w:rPr>
          <w:spacing w:val="1"/>
        </w:rPr>
        <w:t xml:space="preserve"> </w:t>
      </w:r>
      <w:r>
        <w:t>обладать</w:t>
      </w:r>
      <w:r>
        <w:rPr>
          <w:spacing w:val="1"/>
        </w:rPr>
        <w:t xml:space="preserve"> </w:t>
      </w:r>
      <w:r>
        <w:t>устойчивостью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повторных измерениях (воспроизводимость) и независимостью от</w:t>
      </w:r>
      <w:r>
        <w:rPr>
          <w:spacing w:val="1"/>
        </w:rPr>
        <w:t xml:space="preserve"> </w:t>
      </w:r>
      <w:r>
        <w:t>индивидуальных особенностей экспериментатора (объективность).</w:t>
      </w:r>
      <w:r>
        <w:rPr>
          <w:spacing w:val="1"/>
        </w:rPr>
        <w:t xml:space="preserve"> </w:t>
      </w:r>
      <w:r>
        <w:t>В качестве контрольных упражнений берутся простые по технике</w:t>
      </w:r>
      <w:r>
        <w:rPr>
          <w:spacing w:val="1"/>
        </w:rPr>
        <w:t xml:space="preserve"> </w:t>
      </w:r>
      <w:r>
        <w:t>исполнения</w:t>
      </w:r>
      <w:r>
        <w:rPr>
          <w:spacing w:val="-9"/>
        </w:rPr>
        <w:t xml:space="preserve"> </w:t>
      </w:r>
      <w:r>
        <w:t>упражнения.</w:t>
      </w:r>
      <w:r>
        <w:rPr>
          <w:spacing w:val="-9"/>
        </w:rPr>
        <w:t xml:space="preserve"> </w:t>
      </w:r>
      <w:r>
        <w:t>Они</w:t>
      </w:r>
      <w:r>
        <w:rPr>
          <w:spacing w:val="-10"/>
        </w:rPr>
        <w:t xml:space="preserve"> </w:t>
      </w:r>
      <w:r>
        <w:t>выполняются</w:t>
      </w:r>
      <w:r>
        <w:rPr>
          <w:spacing w:val="-9"/>
        </w:rPr>
        <w:t xml:space="preserve"> </w:t>
      </w:r>
      <w:r>
        <w:t>2</w:t>
      </w:r>
      <w:r>
        <w:rPr>
          <w:spacing w:val="-10"/>
        </w:rPr>
        <w:t xml:space="preserve"> </w:t>
      </w:r>
      <w:r>
        <w:t>—</w:t>
      </w:r>
      <w:r>
        <w:rPr>
          <w:spacing w:val="-9"/>
        </w:rPr>
        <w:t xml:space="preserve"> </w:t>
      </w:r>
      <w:r>
        <w:t>3</w:t>
      </w:r>
      <w:r>
        <w:rPr>
          <w:spacing w:val="-10"/>
        </w:rPr>
        <w:t xml:space="preserve"> </w:t>
      </w:r>
      <w:r>
        <w:t>раза.</w:t>
      </w:r>
      <w:r>
        <w:rPr>
          <w:spacing w:val="-9"/>
        </w:rPr>
        <w:t xml:space="preserve"> </w:t>
      </w:r>
      <w:r>
        <w:t>Окончатель-</w:t>
      </w:r>
      <w:r>
        <w:rPr>
          <w:spacing w:val="-53"/>
        </w:rPr>
        <w:t xml:space="preserve"> </w:t>
      </w:r>
      <w:r>
        <w:t>ный результат выводится по среднему показателю. Упражнения не</w:t>
      </w:r>
      <w:r>
        <w:rPr>
          <w:spacing w:val="1"/>
        </w:rPr>
        <w:t xml:space="preserve"> </w:t>
      </w:r>
      <w:r>
        <w:t>должны дублировать друг друга. Испытания проводятся соревно-</w:t>
      </w:r>
      <w:r>
        <w:rPr>
          <w:spacing w:val="1"/>
        </w:rPr>
        <w:t xml:space="preserve"> </w:t>
      </w:r>
      <w:r>
        <w:t>вательным методом. При повторном испытании соблюдаются все</w:t>
      </w:r>
      <w:r>
        <w:rPr>
          <w:spacing w:val="1"/>
        </w:rPr>
        <w:t xml:space="preserve"> </w:t>
      </w:r>
      <w:r>
        <w:t>условия</w:t>
      </w:r>
      <w:r>
        <w:rPr>
          <w:spacing w:val="-2"/>
        </w:rPr>
        <w:t xml:space="preserve"> </w:t>
      </w:r>
      <w:r>
        <w:t>предыдущего.</w:t>
      </w:r>
    </w:p>
    <w:p w:rsidR="0055618D" w:rsidRDefault="00BE78D0">
      <w:pPr>
        <w:pStyle w:val="a3"/>
        <w:spacing w:before="21" w:line="208" w:lineRule="auto"/>
        <w:ind w:left="265" w:right="545" w:firstLine="357"/>
        <w:jc w:val="right"/>
      </w:pPr>
      <w:r>
        <w:rPr>
          <w:i/>
        </w:rPr>
        <w:t>Оценка</w:t>
      </w:r>
      <w:r>
        <w:rPr>
          <w:i/>
          <w:spacing w:val="-12"/>
        </w:rPr>
        <w:t xml:space="preserve"> </w:t>
      </w:r>
      <w:r>
        <w:rPr>
          <w:i/>
        </w:rPr>
        <w:t>и</w:t>
      </w:r>
      <w:r>
        <w:rPr>
          <w:i/>
          <w:spacing w:val="-12"/>
        </w:rPr>
        <w:t xml:space="preserve"> </w:t>
      </w:r>
      <w:r>
        <w:rPr>
          <w:i/>
        </w:rPr>
        <w:t>развитие</w:t>
      </w:r>
      <w:r>
        <w:rPr>
          <w:i/>
          <w:spacing w:val="-11"/>
        </w:rPr>
        <w:t xml:space="preserve"> </w:t>
      </w:r>
      <w:r>
        <w:rPr>
          <w:i/>
        </w:rPr>
        <w:t>координации</w:t>
      </w:r>
      <w:r>
        <w:rPr>
          <w:i/>
          <w:spacing w:val="-12"/>
        </w:rPr>
        <w:t xml:space="preserve"> </w:t>
      </w:r>
      <w:r>
        <w:rPr>
          <w:i/>
        </w:rPr>
        <w:t>движений</w:t>
      </w:r>
      <w:r>
        <w:rPr>
          <w:i/>
          <w:spacing w:val="-11"/>
        </w:rPr>
        <w:t xml:space="preserve"> </w:t>
      </w:r>
      <w:r>
        <w:rPr>
          <w:i/>
        </w:rPr>
        <w:t>—</w:t>
      </w:r>
      <w:r>
        <w:rPr>
          <w:i/>
          <w:spacing w:val="-11"/>
        </w:rPr>
        <w:t xml:space="preserve"> </w:t>
      </w:r>
      <w:r>
        <w:t>способности</w:t>
      </w:r>
      <w:r>
        <w:rPr>
          <w:spacing w:val="-12"/>
        </w:rPr>
        <w:t xml:space="preserve"> </w:t>
      </w:r>
      <w:r>
        <w:t>согла-</w:t>
      </w:r>
      <w:r>
        <w:rPr>
          <w:spacing w:val="-52"/>
        </w:rPr>
        <w:t xml:space="preserve"> </w:t>
      </w:r>
      <w:r>
        <w:t>совывать движения различными звеньями тела, соразмеряя их во</w:t>
      </w:r>
      <w:r>
        <w:rPr>
          <w:spacing w:val="1"/>
        </w:rPr>
        <w:t xml:space="preserve"> </w:t>
      </w:r>
      <w:r>
        <w:t>времени, в пространстве и по величине мышечного усилия; сочетать</w:t>
      </w:r>
      <w:r>
        <w:rPr>
          <w:spacing w:val="-52"/>
        </w:rPr>
        <w:t xml:space="preserve"> </w:t>
      </w:r>
      <w:r>
        <w:t>напряжения и расслабления работающих мышц; сохранять</w:t>
      </w:r>
      <w:r>
        <w:rPr>
          <w:spacing w:val="1"/>
        </w:rPr>
        <w:t xml:space="preserve"> </w:t>
      </w:r>
      <w:r>
        <w:t>статическое и динамическое равновесие. Контрольные упражнения,</w:t>
      </w:r>
      <w:r>
        <w:rPr>
          <w:spacing w:val="1"/>
        </w:rPr>
        <w:t xml:space="preserve"> </w:t>
      </w:r>
      <w:r>
        <w:t>в зависимости от возраста и двигательного опыта исследуемых лиц,</w:t>
      </w:r>
      <w:r>
        <w:rPr>
          <w:spacing w:val="1"/>
        </w:rPr>
        <w:t xml:space="preserve"> </w:t>
      </w:r>
      <w:r>
        <w:t>составляются из симметричных однонаправленных (ноги !в</w:t>
      </w:r>
      <w:r>
        <w:rPr>
          <w:spacing w:val="1"/>
        </w:rPr>
        <w:t xml:space="preserve"> </w:t>
      </w:r>
      <w:r>
        <w:t>стороны,</w:t>
      </w:r>
      <w:r>
        <w:rPr>
          <w:spacing w:val="-1"/>
        </w:rPr>
        <w:t xml:space="preserve"> </w:t>
      </w:r>
      <w:r>
        <w:t>руки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стороны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т.д.), разнонаправленных</w:t>
      </w:r>
      <w:r>
        <w:rPr>
          <w:spacing w:val="-1"/>
        </w:rPr>
        <w:t xml:space="preserve"> </w:t>
      </w:r>
      <w:r>
        <w:t>(ноги</w:t>
      </w:r>
      <w:r>
        <w:rPr>
          <w:spacing w:val="-1"/>
        </w:rPr>
        <w:t xml:space="preserve"> </w:t>
      </w:r>
      <w:r>
        <w:t>в</w:t>
      </w:r>
    </w:p>
    <w:p w:rsidR="0055618D" w:rsidRDefault="00BE78D0">
      <w:pPr>
        <w:pStyle w:val="a3"/>
        <w:spacing w:line="237" w:lineRule="exact"/>
        <w:ind w:right="546"/>
        <w:jc w:val="right"/>
      </w:pPr>
      <w:r>
        <w:t>.стороны,</w:t>
      </w:r>
      <w:r>
        <w:rPr>
          <w:spacing w:val="-3"/>
        </w:rPr>
        <w:t xml:space="preserve"> </w:t>
      </w:r>
      <w:r>
        <w:t>руки</w:t>
      </w:r>
      <w:r>
        <w:rPr>
          <w:spacing w:val="-4"/>
        </w:rPr>
        <w:t xml:space="preserve"> </w:t>
      </w:r>
      <w:r>
        <w:t>вперед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т.д.),</w:t>
      </w:r>
      <w:r>
        <w:rPr>
          <w:spacing w:val="-2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последовательных</w:t>
      </w:r>
      <w:r>
        <w:rPr>
          <w:spacing w:val="-5"/>
        </w:rPr>
        <w:t xml:space="preserve"> </w:t>
      </w:r>
      <w:r>
        <w:t>(правую</w:t>
      </w:r>
      <w:r>
        <w:rPr>
          <w:spacing w:val="-3"/>
        </w:rPr>
        <w:t xml:space="preserve"> </w:t>
      </w:r>
      <w:r>
        <w:t>руку</w:t>
      </w:r>
    </w:p>
    <w:p w:rsidR="0055618D" w:rsidRDefault="0055618D">
      <w:pPr>
        <w:spacing w:line="237" w:lineRule="exact"/>
        <w:jc w:val="right"/>
        <w:sectPr w:rsidR="0055618D">
          <w:footerReference w:type="default" r:id="rId467"/>
          <w:pgSz w:w="16840" w:h="11900" w:orient="landscape"/>
          <w:pgMar w:top="260" w:right="1200" w:bottom="1060" w:left="1040" w:header="0" w:footer="863" w:gutter="0"/>
          <w:cols w:num="2" w:space="720" w:equalWidth="0">
            <w:col w:w="6785" w:space="530"/>
            <w:col w:w="7285"/>
          </w:cols>
        </w:sectPr>
      </w:pPr>
    </w:p>
    <w:p w:rsidR="0055618D" w:rsidRDefault="00BE78D0">
      <w:pPr>
        <w:pStyle w:val="a3"/>
        <w:spacing w:before="119" w:line="213" w:lineRule="auto"/>
        <w:ind w:left="404" w:right="110"/>
      </w:pPr>
      <w:r>
        <w:lastRenderedPageBreak/>
        <w:t>на пояс, левую руку на пояс, правую руку к плечу, левую руку к</w:t>
      </w:r>
      <w:r>
        <w:rPr>
          <w:spacing w:val="1"/>
        </w:rPr>
        <w:t xml:space="preserve"> </w:t>
      </w:r>
      <w:r>
        <w:t>плечу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асимметричных</w:t>
      </w:r>
      <w:r>
        <w:rPr>
          <w:spacing w:val="1"/>
        </w:rPr>
        <w:t xml:space="preserve"> </w:t>
      </w:r>
      <w:r>
        <w:t>согласований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различ-</w:t>
      </w:r>
      <w:r>
        <w:rPr>
          <w:spacing w:val="-52"/>
        </w:rPr>
        <w:t xml:space="preserve"> </w:t>
      </w:r>
      <w:r>
        <w:t>ными звеньями тела. Каждое контрольное упражнение составля-</w:t>
      </w:r>
      <w:r>
        <w:rPr>
          <w:spacing w:val="1"/>
        </w:rPr>
        <w:t xml:space="preserve"> </w:t>
      </w:r>
      <w:r>
        <w:t>ется не более чем на 8 счетов. Оно предварительно разучивается со</w:t>
      </w:r>
      <w:r>
        <w:rPr>
          <w:spacing w:val="-52"/>
        </w:rPr>
        <w:t xml:space="preserve"> </w:t>
      </w:r>
      <w:r>
        <w:t>всеми испытуемыми по одинаковой методике, а затем выполняется</w:t>
      </w:r>
      <w:r>
        <w:rPr>
          <w:spacing w:val="-5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точнее</w:t>
      </w:r>
      <w:r>
        <w:rPr>
          <w:spacing w:val="1"/>
        </w:rPr>
        <w:t xml:space="preserve"> </w:t>
      </w:r>
      <w:r>
        <w:t>(балл)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быстрее</w:t>
      </w:r>
      <w:r>
        <w:rPr>
          <w:spacing w:val="1"/>
        </w:rPr>
        <w:t xml:space="preserve"> </w:t>
      </w:r>
      <w:r>
        <w:t>(время).</w:t>
      </w:r>
      <w:r>
        <w:rPr>
          <w:spacing w:val="1"/>
        </w:rPr>
        <w:t xml:space="preserve"> </w:t>
      </w:r>
      <w:r>
        <w:t>Выс-</w:t>
      </w:r>
      <w:r>
        <w:rPr>
          <w:spacing w:val="1"/>
        </w:rPr>
        <w:t xml:space="preserve"> </w:t>
      </w:r>
      <w:r>
        <w:t xml:space="preserve">читывается коэффициент координации </w:t>
      </w:r>
      <w:r>
        <w:rPr>
          <w:i/>
        </w:rPr>
        <w:t xml:space="preserve">(К). </w:t>
      </w:r>
      <w:r>
        <w:t>Чем меньше его вели-</w:t>
      </w:r>
      <w:r>
        <w:rPr>
          <w:spacing w:val="1"/>
        </w:rPr>
        <w:t xml:space="preserve"> </w:t>
      </w:r>
      <w:r>
        <w:t>чина,</w:t>
      </w:r>
      <w:r>
        <w:rPr>
          <w:spacing w:val="-1"/>
        </w:rPr>
        <w:t xml:space="preserve"> </w:t>
      </w:r>
      <w:r>
        <w:t>тем</w:t>
      </w:r>
      <w:r>
        <w:rPr>
          <w:spacing w:val="-1"/>
        </w:rPr>
        <w:t xml:space="preserve"> </w:t>
      </w:r>
      <w:r>
        <w:t>лучше развита</w:t>
      </w:r>
      <w:r>
        <w:rPr>
          <w:spacing w:val="-2"/>
        </w:rPr>
        <w:t xml:space="preserve"> </w:t>
      </w:r>
      <w:r>
        <w:t>координация</w:t>
      </w:r>
      <w:r>
        <w:rPr>
          <w:spacing w:val="-4"/>
        </w:rPr>
        <w:t xml:space="preserve"> </w:t>
      </w:r>
      <w:r>
        <w:t>движений:</w:t>
      </w:r>
    </w:p>
    <w:p w:rsidR="0055618D" w:rsidRDefault="00BE78D0">
      <w:pPr>
        <w:pStyle w:val="a3"/>
        <w:spacing w:before="8"/>
        <w:jc w:val="left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89" behindDoc="0" locked="0" layoutInCell="1" allowOverlap="1">
            <wp:simplePos x="0" y="0"/>
            <wp:positionH relativeFrom="page">
              <wp:posOffset>2569162</wp:posOffset>
            </wp:positionH>
            <wp:positionV relativeFrom="paragraph">
              <wp:posOffset>146829</wp:posOffset>
            </wp:positionV>
            <wp:extent cx="783177" cy="341375"/>
            <wp:effectExtent l="0" t="0" r="0" b="0"/>
            <wp:wrapTopAndBottom/>
            <wp:docPr id="487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83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177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120" w:line="213" w:lineRule="auto"/>
        <w:ind w:left="423" w:right="87" w:firstLine="288"/>
      </w:pPr>
      <w:r>
        <w:t>Об уровне развития координации движений можно судить по</w:t>
      </w:r>
      <w:r>
        <w:rPr>
          <w:spacing w:val="1"/>
        </w:rPr>
        <w:t xml:space="preserve"> </w:t>
      </w:r>
      <w:r>
        <w:t>способностям выполнять упражнения в заданное время, с заданной</w:t>
      </w:r>
      <w:r>
        <w:rPr>
          <w:spacing w:val="1"/>
        </w:rPr>
        <w:t xml:space="preserve"> </w:t>
      </w:r>
      <w:r>
        <w:t>амплитудой, с заданной длиной прыжка, метания, ходьбы, бега и с</w:t>
      </w:r>
      <w:r>
        <w:rPr>
          <w:spacing w:val="1"/>
        </w:rPr>
        <w:t xml:space="preserve"> </w:t>
      </w:r>
      <w:r>
        <w:t>заданным</w:t>
      </w:r>
      <w:r>
        <w:rPr>
          <w:spacing w:val="14"/>
        </w:rPr>
        <w:t xml:space="preserve"> </w:t>
      </w:r>
      <w:r>
        <w:t>мышечным</w:t>
      </w:r>
      <w:r>
        <w:rPr>
          <w:spacing w:val="14"/>
        </w:rPr>
        <w:t xml:space="preserve"> </w:t>
      </w:r>
      <w:r>
        <w:t>усилием;</w:t>
      </w:r>
      <w:r>
        <w:rPr>
          <w:spacing w:val="16"/>
        </w:rPr>
        <w:t xml:space="preserve"> </w:t>
      </w:r>
      <w:r>
        <w:t>соразмерять</w:t>
      </w:r>
      <w:r>
        <w:rPr>
          <w:spacing w:val="14"/>
        </w:rPr>
        <w:t xml:space="preserve"> </w:t>
      </w:r>
      <w:r>
        <w:t>движения</w:t>
      </w:r>
      <w:r>
        <w:rPr>
          <w:spacing w:val="14"/>
        </w:rPr>
        <w:t xml:space="preserve"> </w:t>
      </w:r>
      <w:r>
        <w:t>во</w:t>
      </w:r>
      <w:r>
        <w:rPr>
          <w:spacing w:val="14"/>
        </w:rPr>
        <w:t xml:space="preserve"> </w:t>
      </w:r>
      <w:r>
        <w:t>времени,</w:t>
      </w:r>
      <w:r>
        <w:rPr>
          <w:spacing w:val="-52"/>
        </w:rPr>
        <w:t xml:space="preserve"> </w:t>
      </w:r>
      <w:r>
        <w:t>в пространстве и по величине мышечного усилия (быстрее, дальше,</w:t>
      </w:r>
      <w:r>
        <w:rPr>
          <w:spacing w:val="-52"/>
        </w:rPr>
        <w:t xml:space="preserve"> </w:t>
      </w:r>
      <w:r>
        <w:t>на заданную величину; в полную силу, в полсилы, в четверть силы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т.д.).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компонент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сравнительно</w:t>
      </w:r>
      <w:r>
        <w:rPr>
          <w:spacing w:val="1"/>
        </w:rPr>
        <w:t xml:space="preserve"> </w:t>
      </w:r>
      <w:r>
        <w:t>быстро усваивается занимающимися, поэтому о ней чаще судят по</w:t>
      </w:r>
      <w:r>
        <w:rPr>
          <w:spacing w:val="1"/>
        </w:rPr>
        <w:t xml:space="preserve"> </w:t>
      </w:r>
      <w:r>
        <w:t>способности согласовывать движения руками, ногами, головой и</w:t>
      </w:r>
      <w:r>
        <w:rPr>
          <w:spacing w:val="1"/>
        </w:rPr>
        <w:t xml:space="preserve"> </w:t>
      </w:r>
      <w:r>
        <w:t>туловищем.</w:t>
      </w:r>
    </w:p>
    <w:p w:rsidR="0055618D" w:rsidRDefault="00BE78D0">
      <w:pPr>
        <w:pStyle w:val="a3"/>
        <w:spacing w:before="9" w:line="213" w:lineRule="auto"/>
        <w:ind w:left="428" w:right="73" w:firstLine="297"/>
      </w:pPr>
      <w:r>
        <w:t>Способность</w:t>
      </w:r>
      <w:r>
        <w:rPr>
          <w:spacing w:val="1"/>
        </w:rPr>
        <w:t xml:space="preserve"> </w:t>
      </w:r>
      <w:r>
        <w:t>сохранять</w:t>
      </w:r>
      <w:r>
        <w:rPr>
          <w:spacing w:val="1"/>
        </w:rPr>
        <w:t xml:space="preserve"> </w:t>
      </w:r>
      <w:r>
        <w:t>равновесие</w:t>
      </w:r>
      <w:r>
        <w:rPr>
          <w:spacing w:val="1"/>
        </w:rPr>
        <w:t xml:space="preserve"> </w:t>
      </w:r>
      <w:r>
        <w:t>оценивается: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удержания стойки на одной ноге, другая — стопой на подколенке</w:t>
      </w:r>
      <w:r>
        <w:rPr>
          <w:spacing w:val="1"/>
        </w:rPr>
        <w:t xml:space="preserve"> </w:t>
      </w:r>
      <w:r>
        <w:t>опорной</w:t>
      </w:r>
      <w:r>
        <w:rPr>
          <w:spacing w:val="1"/>
        </w:rPr>
        <w:t xml:space="preserve"> </w:t>
      </w:r>
      <w:r>
        <w:t>ноги,</w:t>
      </w:r>
      <w:r>
        <w:rPr>
          <w:spacing w:val="1"/>
        </w:rPr>
        <w:t xml:space="preserve"> </w:t>
      </w:r>
      <w:r>
        <w:t>колено</w:t>
      </w:r>
      <w:r>
        <w:rPr>
          <w:spacing w:val="1"/>
        </w:rPr>
        <w:t xml:space="preserve"> </w:t>
      </w:r>
      <w:r>
        <w:t>развернуто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сторону,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глаза</w:t>
      </w:r>
      <w:r>
        <w:rPr>
          <w:spacing w:val="-52"/>
        </w:rPr>
        <w:t xml:space="preserve"> </w:t>
      </w:r>
      <w:r>
        <w:t>закрыты; по времени удержания стойки на пятках, на полупальцах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обеих</w:t>
      </w:r>
      <w:r>
        <w:rPr>
          <w:spacing w:val="1"/>
        </w:rPr>
        <w:t xml:space="preserve"> </w:t>
      </w:r>
      <w:r>
        <w:t>ног,</w:t>
      </w:r>
      <w:r>
        <w:rPr>
          <w:spacing w:val="1"/>
        </w:rPr>
        <w:t xml:space="preserve"> </w:t>
      </w:r>
      <w:r>
        <w:t>равновесия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ограниченной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повышенной</w:t>
      </w:r>
      <w:r>
        <w:rPr>
          <w:spacing w:val="-2"/>
        </w:rPr>
        <w:t xml:space="preserve"> </w:t>
      </w:r>
      <w:r>
        <w:t>опоре.</w:t>
      </w:r>
    </w:p>
    <w:p w:rsidR="0055618D" w:rsidRDefault="00BE78D0">
      <w:pPr>
        <w:pStyle w:val="a3"/>
        <w:spacing w:before="5" w:line="213" w:lineRule="auto"/>
        <w:ind w:left="442" w:right="69" w:firstLine="288"/>
      </w:pPr>
      <w:r>
        <w:t>О способности сочетать напряжения с расслаблениями судят по</w:t>
      </w:r>
      <w:r>
        <w:rPr>
          <w:spacing w:val="1"/>
        </w:rPr>
        <w:t xml:space="preserve"> </w:t>
      </w:r>
      <w:r>
        <w:t>показателям</w:t>
      </w:r>
      <w:r>
        <w:rPr>
          <w:spacing w:val="1"/>
        </w:rPr>
        <w:t xml:space="preserve"> </w:t>
      </w:r>
      <w:r>
        <w:t>миотонометра,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систематических</w:t>
      </w:r>
      <w:r>
        <w:rPr>
          <w:spacing w:val="1"/>
        </w:rPr>
        <w:t xml:space="preserve"> </w:t>
      </w:r>
      <w:r>
        <w:t>визу-</w:t>
      </w:r>
      <w:r>
        <w:rPr>
          <w:spacing w:val="1"/>
        </w:rPr>
        <w:t xml:space="preserve"> </w:t>
      </w:r>
      <w:r>
        <w:t>альных наблюдений за максимальным напряжением и предельным</w:t>
      </w:r>
      <w:r>
        <w:rPr>
          <w:spacing w:val="1"/>
        </w:rPr>
        <w:t xml:space="preserve"> </w:t>
      </w:r>
      <w:r>
        <w:t>расслаблением</w:t>
      </w:r>
      <w:r>
        <w:rPr>
          <w:spacing w:val="-2"/>
        </w:rPr>
        <w:t xml:space="preserve"> </w:t>
      </w:r>
      <w:r>
        <w:t>мышц.</w:t>
      </w:r>
    </w:p>
    <w:p w:rsidR="0055618D" w:rsidRDefault="00BE78D0">
      <w:pPr>
        <w:pStyle w:val="a3"/>
        <w:spacing w:before="4" w:line="213" w:lineRule="auto"/>
        <w:ind w:left="447" w:right="57" w:firstLine="292"/>
      </w:pPr>
      <w:r>
        <w:t>Координация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развивается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обогащения</w:t>
      </w:r>
      <w:r>
        <w:rPr>
          <w:spacing w:val="1"/>
        </w:rPr>
        <w:t xml:space="preserve"> </w:t>
      </w:r>
      <w:r>
        <w:t>зани-</w:t>
      </w:r>
      <w:r>
        <w:rPr>
          <w:spacing w:val="1"/>
        </w:rPr>
        <w:t xml:space="preserve"> </w:t>
      </w:r>
      <w:r>
        <w:t>мающихся</w:t>
      </w:r>
      <w:r>
        <w:rPr>
          <w:spacing w:val="1"/>
        </w:rPr>
        <w:t xml:space="preserve"> </w:t>
      </w:r>
      <w:r>
        <w:t>разнообразным</w:t>
      </w:r>
      <w:r>
        <w:rPr>
          <w:spacing w:val="1"/>
        </w:rPr>
        <w:t xml:space="preserve"> </w:t>
      </w:r>
      <w:r>
        <w:t>двигательным</w:t>
      </w:r>
      <w:r>
        <w:rPr>
          <w:spacing w:val="1"/>
        </w:rPr>
        <w:t xml:space="preserve"> </w:t>
      </w:r>
      <w:r>
        <w:t>опытом,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но-</w:t>
      </w:r>
      <w:r>
        <w:rPr>
          <w:spacing w:val="-52"/>
        </w:rPr>
        <w:t xml:space="preserve"> </w:t>
      </w:r>
      <w:r>
        <w:t>выми для них упражнениями, систематического выполнения спе-</w:t>
      </w:r>
      <w:r>
        <w:rPr>
          <w:spacing w:val="1"/>
        </w:rPr>
        <w:t xml:space="preserve"> </w:t>
      </w:r>
      <w:r>
        <w:t>циальных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координацию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обычных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усложненных условиях (после упражнений на силу, выносливость,</w:t>
      </w:r>
      <w:r>
        <w:rPr>
          <w:spacing w:val="1"/>
        </w:rPr>
        <w:t xml:space="preserve"> </w:t>
      </w:r>
      <w:r>
        <w:t>умственного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утомления,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воз-</w:t>
      </w:r>
      <w:r>
        <w:rPr>
          <w:spacing w:val="1"/>
        </w:rPr>
        <w:t xml:space="preserve"> </w:t>
      </w:r>
      <w:r>
        <w:t>буждения</w:t>
      </w:r>
      <w:r>
        <w:rPr>
          <w:spacing w:val="-2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угнетения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др.).</w:t>
      </w:r>
    </w:p>
    <w:p w:rsidR="0055618D" w:rsidRDefault="00BE78D0">
      <w:pPr>
        <w:pStyle w:val="a3"/>
        <w:spacing w:before="6" w:line="213" w:lineRule="auto"/>
        <w:ind w:left="457" w:right="38" w:firstLine="307"/>
      </w:pPr>
      <w:r>
        <w:rPr>
          <w:i/>
        </w:rPr>
        <w:t>Оценка</w:t>
      </w:r>
      <w:r>
        <w:rPr>
          <w:i/>
          <w:spacing w:val="-11"/>
        </w:rPr>
        <w:t xml:space="preserve"> </w:t>
      </w:r>
      <w:r>
        <w:rPr>
          <w:i/>
        </w:rPr>
        <w:t>и</w:t>
      </w:r>
      <w:r>
        <w:rPr>
          <w:i/>
          <w:spacing w:val="-13"/>
        </w:rPr>
        <w:t xml:space="preserve"> </w:t>
      </w:r>
      <w:r>
        <w:rPr>
          <w:i/>
        </w:rPr>
        <w:t>развитие</w:t>
      </w:r>
      <w:r>
        <w:rPr>
          <w:i/>
          <w:spacing w:val="-12"/>
        </w:rPr>
        <w:t xml:space="preserve"> </w:t>
      </w:r>
      <w:r>
        <w:rPr>
          <w:i/>
        </w:rPr>
        <w:t>мышечной</w:t>
      </w:r>
      <w:r>
        <w:rPr>
          <w:i/>
          <w:spacing w:val="-12"/>
        </w:rPr>
        <w:t xml:space="preserve"> </w:t>
      </w:r>
      <w:r>
        <w:rPr>
          <w:i/>
        </w:rPr>
        <w:t>силы</w:t>
      </w:r>
      <w:r>
        <w:rPr>
          <w:i/>
          <w:spacing w:val="-12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способности</w:t>
      </w:r>
      <w:r>
        <w:rPr>
          <w:spacing w:val="-13"/>
        </w:rPr>
        <w:t xml:space="preserve"> </w:t>
      </w:r>
      <w:r>
        <w:t>гимнаста</w:t>
      </w:r>
      <w:r>
        <w:rPr>
          <w:spacing w:val="-10"/>
        </w:rPr>
        <w:t xml:space="preserve"> </w:t>
      </w:r>
      <w:r>
        <w:t>раз-</w:t>
      </w:r>
      <w:r>
        <w:rPr>
          <w:spacing w:val="-53"/>
        </w:rPr>
        <w:t xml:space="preserve"> </w:t>
      </w:r>
      <w:r>
        <w:t>вивать</w:t>
      </w:r>
      <w:r>
        <w:rPr>
          <w:spacing w:val="1"/>
        </w:rPr>
        <w:t xml:space="preserve"> </w:t>
      </w:r>
      <w:r>
        <w:t>напряжение</w:t>
      </w:r>
      <w:r>
        <w:rPr>
          <w:spacing w:val="1"/>
        </w:rPr>
        <w:t xml:space="preserve"> </w:t>
      </w:r>
      <w:r>
        <w:t>нужными</w:t>
      </w:r>
      <w:r>
        <w:rPr>
          <w:spacing w:val="1"/>
        </w:rPr>
        <w:t xml:space="preserve"> </w:t>
      </w:r>
      <w:r>
        <w:t>группами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преодоления</w:t>
      </w:r>
      <w:r>
        <w:rPr>
          <w:spacing w:val="1"/>
        </w:rPr>
        <w:t xml:space="preserve"> </w:t>
      </w:r>
      <w:r>
        <w:t>внешнего сопротивления или противодействия ему при выполне-</w:t>
      </w:r>
      <w:r>
        <w:rPr>
          <w:spacing w:val="1"/>
        </w:rPr>
        <w:t xml:space="preserve"> </w:t>
      </w:r>
      <w:r>
        <w:t>нии заданного упражнения. О силе мышц рук судят по количеству</w:t>
      </w:r>
      <w:r>
        <w:rPr>
          <w:spacing w:val="1"/>
        </w:rPr>
        <w:t xml:space="preserve"> </w:t>
      </w:r>
      <w:r>
        <w:t>подтягиваний на перекладине, сгибанию и разгибанию рук в упоре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брусьях;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силе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ног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количеству</w:t>
      </w:r>
      <w:r>
        <w:rPr>
          <w:spacing w:val="1"/>
        </w:rPr>
        <w:t xml:space="preserve"> </w:t>
      </w:r>
      <w:r>
        <w:t>приседаний</w:t>
      </w:r>
      <w:r>
        <w:rPr>
          <w:spacing w:val="55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одной</w:t>
      </w:r>
      <w:r>
        <w:rPr>
          <w:spacing w:val="-2"/>
        </w:rPr>
        <w:t xml:space="preserve"> </w:t>
      </w:r>
      <w:r>
        <w:t>ноге;</w:t>
      </w:r>
      <w:r>
        <w:rPr>
          <w:spacing w:val="1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силе мышц</w:t>
      </w:r>
      <w:r>
        <w:rPr>
          <w:spacing w:val="-4"/>
        </w:rPr>
        <w:t xml:space="preserve"> </w:t>
      </w:r>
      <w:r>
        <w:t>передней</w:t>
      </w:r>
      <w:r>
        <w:rPr>
          <w:spacing w:val="-1"/>
        </w:rPr>
        <w:t xml:space="preserve"> </w:t>
      </w:r>
      <w:r>
        <w:t>поверхности</w:t>
      </w:r>
      <w:r>
        <w:rPr>
          <w:spacing w:val="-2"/>
        </w:rPr>
        <w:t xml:space="preserve"> </w:t>
      </w:r>
      <w:r>
        <w:t>тела —</w:t>
      </w:r>
      <w:r>
        <w:rPr>
          <w:spacing w:val="-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коли-</w:t>
      </w:r>
    </w:p>
    <w:p w:rsidR="0055618D" w:rsidRDefault="00BE78D0">
      <w:pPr>
        <w:pStyle w:val="a3"/>
        <w:spacing w:before="99" w:line="208" w:lineRule="auto"/>
        <w:ind w:left="490" w:right="423"/>
      </w:pPr>
      <w:r>
        <w:br w:type="column"/>
      </w:r>
      <w:r>
        <w:lastRenderedPageBreak/>
        <w:t>честву подниманий прямых ног</w:t>
      </w:r>
      <w:r>
        <w:rPr>
          <w:spacing w:val="55"/>
        </w:rPr>
        <w:t xml:space="preserve"> </w:t>
      </w:r>
      <w:r>
        <w:t>из виса до касания перекладины,</w:t>
      </w:r>
      <w:r>
        <w:rPr>
          <w:spacing w:val="1"/>
        </w:rPr>
        <w:t xml:space="preserve"> </w:t>
      </w:r>
      <w:r>
        <w:t>по времени удержания виса углом; о силе мышц задней поверхно-</w:t>
      </w:r>
      <w:r>
        <w:rPr>
          <w:spacing w:val="1"/>
        </w:rPr>
        <w:t xml:space="preserve"> </w:t>
      </w:r>
      <w:r>
        <w:t>сти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удержания</w:t>
      </w:r>
      <w:r>
        <w:rPr>
          <w:spacing w:val="1"/>
        </w:rPr>
        <w:t xml:space="preserve"> </w:t>
      </w:r>
      <w:r>
        <w:t>горизонтального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туловища</w:t>
      </w:r>
      <w:r>
        <w:rPr>
          <w:spacing w:val="12"/>
        </w:rPr>
        <w:t xml:space="preserve"> </w:t>
      </w:r>
      <w:r>
        <w:t>при</w:t>
      </w:r>
      <w:r>
        <w:rPr>
          <w:spacing w:val="12"/>
        </w:rPr>
        <w:t xml:space="preserve"> </w:t>
      </w:r>
      <w:r>
        <w:t>упоре</w:t>
      </w:r>
      <w:r>
        <w:rPr>
          <w:spacing w:val="12"/>
        </w:rPr>
        <w:t xml:space="preserve"> </w:t>
      </w:r>
      <w:r>
        <w:t>бедрами</w:t>
      </w:r>
      <w:r>
        <w:rPr>
          <w:spacing w:val="11"/>
        </w:rPr>
        <w:t xml:space="preserve"> </w:t>
      </w:r>
      <w:r>
        <w:t>о</w:t>
      </w:r>
      <w:r>
        <w:rPr>
          <w:spacing w:val="12"/>
        </w:rPr>
        <w:t xml:space="preserve"> </w:t>
      </w:r>
      <w:r>
        <w:t>поверхность</w:t>
      </w:r>
      <w:r>
        <w:rPr>
          <w:spacing w:val="10"/>
        </w:rPr>
        <w:t xml:space="preserve"> </w:t>
      </w:r>
      <w:r>
        <w:t>гимнастического</w:t>
      </w:r>
      <w:r>
        <w:rPr>
          <w:spacing w:val="12"/>
        </w:rPr>
        <w:t xml:space="preserve"> </w:t>
      </w:r>
      <w:r>
        <w:t>коня</w:t>
      </w:r>
      <w:r>
        <w:rPr>
          <w:spacing w:val="-52"/>
        </w:rPr>
        <w:t xml:space="preserve"> </w:t>
      </w:r>
      <w:r>
        <w:t>с закрепленными ногами. Способность выполнить контрольное уп-</w:t>
      </w:r>
      <w:r>
        <w:rPr>
          <w:spacing w:val="1"/>
        </w:rPr>
        <w:t xml:space="preserve"> </w:t>
      </w:r>
      <w:r>
        <w:t>ражнение 1—2 раза характеризует максимальную мышечную силу,</w:t>
      </w:r>
      <w:r>
        <w:rPr>
          <w:spacing w:val="-52"/>
        </w:rPr>
        <w:t xml:space="preserve"> </w:t>
      </w:r>
      <w:r>
        <w:t>от 2 до 10 раз — отражает ее с точностью до 80%, более 10 раз —</w:t>
      </w:r>
      <w:r>
        <w:rPr>
          <w:spacing w:val="1"/>
        </w:rPr>
        <w:t xml:space="preserve"> </w:t>
      </w:r>
      <w:r>
        <w:t>силовую</w:t>
      </w:r>
      <w:r>
        <w:rPr>
          <w:spacing w:val="-1"/>
        </w:rPr>
        <w:t xml:space="preserve"> </w:t>
      </w:r>
      <w:r>
        <w:t>выносливость.</w:t>
      </w:r>
    </w:p>
    <w:p w:rsidR="0055618D" w:rsidRDefault="00BE78D0">
      <w:pPr>
        <w:pStyle w:val="a3"/>
        <w:spacing w:before="12" w:line="204" w:lineRule="auto"/>
        <w:ind w:left="476" w:right="427" w:firstLine="268"/>
      </w:pPr>
      <w:r>
        <w:t>Для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относительной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исследуемой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контрольного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делят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вес</w:t>
      </w:r>
      <w:r>
        <w:rPr>
          <w:spacing w:val="1"/>
        </w:rPr>
        <w:t xml:space="preserve"> </w:t>
      </w:r>
      <w:r>
        <w:t>гимнаста. Этот показатель по сравнению с другими в большей мере</w:t>
      </w:r>
      <w:r>
        <w:rPr>
          <w:spacing w:val="-52"/>
        </w:rPr>
        <w:t xml:space="preserve"> </w:t>
      </w:r>
      <w:r>
        <w:t>отражает способность гимнаста овладевать силовыми упражнени-</w:t>
      </w:r>
      <w:r>
        <w:rPr>
          <w:spacing w:val="1"/>
        </w:rPr>
        <w:t xml:space="preserve"> </w:t>
      </w:r>
      <w:r>
        <w:t>ями.</w:t>
      </w:r>
    </w:p>
    <w:p w:rsidR="0055618D" w:rsidRDefault="00BE78D0">
      <w:pPr>
        <w:pStyle w:val="a3"/>
        <w:spacing w:before="39" w:line="208" w:lineRule="auto"/>
        <w:ind w:left="462" w:right="435" w:firstLine="283"/>
      </w:pPr>
      <w:r>
        <w:t>Скоростную силу оценивают по времени бега на 20 м, прыжку в</w:t>
      </w:r>
      <w:r>
        <w:rPr>
          <w:spacing w:val="1"/>
        </w:rPr>
        <w:t xml:space="preserve"> </w:t>
      </w:r>
      <w:r>
        <w:t>длину,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высоту;</w:t>
      </w:r>
      <w:r>
        <w:rPr>
          <w:spacing w:val="1"/>
        </w:rPr>
        <w:t xml:space="preserve"> </w:t>
      </w:r>
      <w:r>
        <w:t>подтягиванию,</w:t>
      </w:r>
      <w:r>
        <w:rPr>
          <w:spacing w:val="1"/>
        </w:rPr>
        <w:t xml:space="preserve"> </w:t>
      </w:r>
      <w:r>
        <w:t>сгибанию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разгибанию</w:t>
      </w:r>
      <w:r>
        <w:rPr>
          <w:spacing w:val="1"/>
        </w:rPr>
        <w:t xml:space="preserve"> </w:t>
      </w:r>
      <w:r>
        <w:t>рук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упоре на время (берут 50 % от максимального исходного результа-</w:t>
      </w:r>
      <w:r>
        <w:rPr>
          <w:spacing w:val="1"/>
        </w:rPr>
        <w:t xml:space="preserve"> </w:t>
      </w:r>
      <w:r>
        <w:t>та); метанию набивного мяча из-за головы, через голову из раз-</w:t>
      </w:r>
      <w:r>
        <w:rPr>
          <w:spacing w:val="1"/>
        </w:rPr>
        <w:t xml:space="preserve"> </w:t>
      </w:r>
      <w:r>
        <w:t>личных</w:t>
      </w:r>
      <w:r>
        <w:rPr>
          <w:spacing w:val="-1"/>
        </w:rPr>
        <w:t xml:space="preserve"> </w:t>
      </w:r>
      <w:r>
        <w:t>исходных положений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4" w:line="213" w:lineRule="auto"/>
        <w:ind w:left="447" w:right="447" w:firstLine="264"/>
      </w:pP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мышечной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используются: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преодолением веса собственного тела; подтягивание в висе, сги-</w:t>
      </w:r>
      <w:r>
        <w:rPr>
          <w:spacing w:val="1"/>
        </w:rPr>
        <w:t xml:space="preserve"> </w:t>
      </w:r>
      <w:r>
        <w:t>бание и разгибание рук в упоре; лазание по канату, шесту, лест-</w:t>
      </w:r>
      <w:r>
        <w:rPr>
          <w:spacing w:val="1"/>
        </w:rPr>
        <w:t xml:space="preserve"> </w:t>
      </w:r>
      <w:r>
        <w:t>нице; прыжки в длину, в высоту, в глубину с последующим от-</w:t>
      </w:r>
      <w:r>
        <w:rPr>
          <w:spacing w:val="1"/>
        </w:rPr>
        <w:t xml:space="preserve"> </w:t>
      </w:r>
      <w:r>
        <w:t>скоком, безопорные и опорные прыжки; поднимание прямых ног в</w:t>
      </w:r>
      <w:r>
        <w:rPr>
          <w:spacing w:val="1"/>
        </w:rPr>
        <w:t xml:space="preserve"> </w:t>
      </w:r>
      <w:r>
        <w:t>висе до касания носками ног перекладины; наклоны и прогибания в</w:t>
      </w:r>
      <w:r>
        <w:rPr>
          <w:spacing w:val="-52"/>
        </w:rPr>
        <w:t xml:space="preserve"> </w:t>
      </w:r>
      <w:r>
        <w:t>упоре на бедрах с закрепленными ногами; статические упражнения</w:t>
      </w:r>
      <w:r>
        <w:rPr>
          <w:spacing w:val="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всех мышечных групп.</w:t>
      </w:r>
    </w:p>
    <w:p w:rsidR="0055618D" w:rsidRDefault="00BE78D0">
      <w:pPr>
        <w:pStyle w:val="a3"/>
        <w:spacing w:before="9" w:line="213" w:lineRule="auto"/>
        <w:ind w:left="428" w:right="466" w:firstLine="278"/>
      </w:pPr>
      <w:r>
        <w:t>При развитии мышечной силы у начинающих юных гимнастов</w:t>
      </w:r>
      <w:r>
        <w:rPr>
          <w:spacing w:val="1"/>
        </w:rPr>
        <w:t xml:space="preserve"> </w:t>
      </w:r>
      <w:r>
        <w:t>применяются отягощения, равные 20—40% от максимального, но</w:t>
      </w:r>
      <w:r>
        <w:rPr>
          <w:spacing w:val="1"/>
        </w:rPr>
        <w:t xml:space="preserve"> </w:t>
      </w:r>
      <w:r>
        <w:t>выполняются упражнения с большой скоростью и до утомления (до</w:t>
      </w:r>
      <w:r>
        <w:rPr>
          <w:spacing w:val="-52"/>
        </w:rPr>
        <w:t xml:space="preserve"> </w:t>
      </w:r>
      <w:r>
        <w:t>предела); постепенно переходят к нагрузкам, равным 40 — 60 % от</w:t>
      </w:r>
      <w:r>
        <w:rPr>
          <w:spacing w:val="1"/>
        </w:rPr>
        <w:t xml:space="preserve"> </w:t>
      </w:r>
      <w:r>
        <w:t>максимальной, и лишь в отдельных случаях, по мере увеличения</w:t>
      </w:r>
      <w:r>
        <w:rPr>
          <w:spacing w:val="1"/>
        </w:rPr>
        <w:t xml:space="preserve"> </w:t>
      </w:r>
      <w:r>
        <w:t>мышечной силы, применяются отягощения, равные 60% и более от</w:t>
      </w:r>
      <w:r>
        <w:rPr>
          <w:spacing w:val="1"/>
        </w:rPr>
        <w:t xml:space="preserve"> </w:t>
      </w:r>
      <w:r>
        <w:t>максимального. В процессе тренировки можно ориентироваться на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мышечной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юных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лет.</w:t>
      </w:r>
      <w:r>
        <w:rPr>
          <w:spacing w:val="1"/>
        </w:rPr>
        <w:t xml:space="preserve"> </w:t>
      </w:r>
      <w:r>
        <w:t>Показатели</w:t>
      </w:r>
      <w:r>
        <w:rPr>
          <w:spacing w:val="-2"/>
        </w:rPr>
        <w:t xml:space="preserve"> </w:t>
      </w:r>
      <w:r>
        <w:t>приведены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таблице 5.</w:t>
      </w:r>
    </w:p>
    <w:p w:rsidR="0055618D" w:rsidRDefault="00BE78D0">
      <w:pPr>
        <w:pStyle w:val="a3"/>
        <w:spacing w:before="6" w:line="213" w:lineRule="auto"/>
        <w:ind w:left="404" w:right="483" w:firstLine="283"/>
      </w:pPr>
      <w:r>
        <w:t>Максимальная</w:t>
      </w:r>
      <w:r>
        <w:rPr>
          <w:spacing w:val="1"/>
        </w:rPr>
        <w:t xml:space="preserve"> </w:t>
      </w:r>
      <w:r>
        <w:t>статическая</w:t>
      </w:r>
      <w:r>
        <w:rPr>
          <w:spacing w:val="1"/>
        </w:rPr>
        <w:t xml:space="preserve"> </w:t>
      </w:r>
      <w:r>
        <w:t>сила</w:t>
      </w:r>
      <w:r>
        <w:rPr>
          <w:spacing w:val="1"/>
        </w:rPr>
        <w:t xml:space="preserve"> </w:t>
      </w:r>
      <w:r>
        <w:t>оценивается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вы-</w:t>
      </w:r>
      <w:r>
        <w:rPr>
          <w:spacing w:val="1"/>
        </w:rPr>
        <w:t xml:space="preserve"> </w:t>
      </w:r>
      <w:r>
        <w:t>полнения</w:t>
      </w:r>
      <w:r>
        <w:rPr>
          <w:spacing w:val="1"/>
        </w:rPr>
        <w:t xml:space="preserve"> </w:t>
      </w:r>
      <w:r>
        <w:t>статического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(позы).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случае,</w:t>
      </w:r>
      <w:r>
        <w:rPr>
          <w:spacing w:val="1"/>
        </w:rPr>
        <w:t xml:space="preserve"> </w:t>
      </w:r>
      <w:r>
        <w:t>когда</w:t>
      </w:r>
      <w:r>
        <w:rPr>
          <w:spacing w:val="-52"/>
        </w:rPr>
        <w:t xml:space="preserve"> </w:t>
      </w:r>
      <w:r>
        <w:t>гимнаст оказывается способным удержать статическое положение</w:t>
      </w:r>
      <w:r>
        <w:rPr>
          <w:spacing w:val="1"/>
        </w:rPr>
        <w:t xml:space="preserve"> </w:t>
      </w:r>
      <w:r>
        <w:t>тела или его звеньев не более 10 с, это принято считать за макси-</w:t>
      </w:r>
      <w:r>
        <w:rPr>
          <w:spacing w:val="1"/>
        </w:rPr>
        <w:t xml:space="preserve"> </w:t>
      </w:r>
      <w:r>
        <w:t>мальную статическую силу; если же гимнаст удерживает статичес-</w:t>
      </w:r>
      <w:r>
        <w:rPr>
          <w:spacing w:val="1"/>
        </w:rPr>
        <w:t xml:space="preserve"> </w:t>
      </w:r>
      <w:r>
        <w:t>кую позу более 10 с — за статическую выносливость к мышечным</w:t>
      </w:r>
      <w:r>
        <w:rPr>
          <w:spacing w:val="1"/>
        </w:rPr>
        <w:t xml:space="preserve"> </w:t>
      </w:r>
      <w:r>
        <w:t>напряжениям.</w:t>
      </w:r>
      <w:r>
        <w:rPr>
          <w:spacing w:val="1"/>
        </w:rPr>
        <w:t xml:space="preserve"> </w:t>
      </w:r>
      <w:r>
        <w:t>Статические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эффективными</w:t>
      </w:r>
      <w:r>
        <w:rPr>
          <w:spacing w:val="-52"/>
        </w:rPr>
        <w:t xml:space="preserve"> </w:t>
      </w:r>
      <w:r>
        <w:t>при развитии не только статической, но и динамической мышечной</w:t>
      </w:r>
      <w:r>
        <w:rPr>
          <w:spacing w:val="-52"/>
        </w:rPr>
        <w:t xml:space="preserve"> </w:t>
      </w:r>
      <w:r>
        <w:t>силы, а динамические силовые упражнения развивают статическую</w:t>
      </w:r>
      <w:r>
        <w:rPr>
          <w:spacing w:val="-52"/>
        </w:rPr>
        <w:t xml:space="preserve"> </w:t>
      </w:r>
      <w:r>
        <w:t>мышечную</w:t>
      </w:r>
      <w:r>
        <w:rPr>
          <w:spacing w:val="1"/>
        </w:rPr>
        <w:t xml:space="preserve"> </w:t>
      </w:r>
      <w:r>
        <w:t>силу.</w:t>
      </w:r>
      <w:r>
        <w:rPr>
          <w:spacing w:val="1"/>
        </w:rPr>
        <w:t xml:space="preserve"> </w:t>
      </w:r>
      <w:r>
        <w:t>Динамические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можно</w:t>
      </w:r>
      <w:r>
        <w:rPr>
          <w:spacing w:val="55"/>
        </w:rPr>
        <w:t xml:space="preserve"> </w:t>
      </w:r>
      <w:r>
        <w:t>представить</w:t>
      </w:r>
      <w:r>
        <w:rPr>
          <w:spacing w:val="-52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разорванные</w:t>
      </w:r>
      <w:r>
        <w:rPr>
          <w:spacing w:val="-1"/>
        </w:rPr>
        <w:t xml:space="preserve"> </w:t>
      </w:r>
      <w:r>
        <w:t>статические</w:t>
      </w:r>
      <w:r>
        <w:rPr>
          <w:spacing w:val="-1"/>
        </w:rPr>
        <w:t xml:space="preserve"> </w:t>
      </w:r>
      <w:r>
        <w:t>упражнения. Кроме</w:t>
      </w:r>
      <w:r>
        <w:rPr>
          <w:spacing w:val="-1"/>
        </w:rPr>
        <w:t xml:space="preserve"> </w:t>
      </w:r>
      <w:r>
        <w:t>того,</w:t>
      </w:r>
    </w:p>
    <w:p w:rsidR="0055618D" w:rsidRDefault="0055618D">
      <w:pPr>
        <w:spacing w:line="213" w:lineRule="auto"/>
        <w:sectPr w:rsidR="0055618D">
          <w:footerReference w:type="default" r:id="rId469"/>
          <w:pgSz w:w="16840" w:h="11900" w:orient="landscape"/>
          <w:pgMar w:top="260" w:right="1200" w:bottom="1020" w:left="1040" w:header="0" w:footer="832" w:gutter="0"/>
          <w:cols w:num="2" w:space="720" w:equalWidth="0">
            <w:col w:w="6910" w:space="377"/>
            <w:col w:w="7313"/>
          </w:cols>
        </w:sectPr>
      </w:pPr>
    </w:p>
    <w:p w:rsidR="0055618D" w:rsidRDefault="00BE78D0">
      <w:pPr>
        <w:pStyle w:val="2"/>
        <w:spacing w:before="107" w:line="196" w:lineRule="auto"/>
        <w:ind w:right="255"/>
      </w:pPr>
      <w:r>
        <w:lastRenderedPageBreak/>
        <w:pict>
          <v:group id="_x0000_s1036" style="position:absolute;left:0;text-align:left;margin-left:75.1pt;margin-top:18pt;width:330.05pt;height:548.4pt;z-index:15825920;mso-position-horizontal-relative:page;mso-position-vertical-relative:page" coordorigin="1502,360" coordsize="6601,10968">
            <v:rect id="_x0000_s1039" style="position:absolute;left:5673;top:11047;width:17;height:281" fillcolor="black" stroked="f"/>
            <v:shape id="_x0000_s1038" type="#_x0000_t75" style="position:absolute;left:1502;top:360;width:6601;height:10683">
              <v:imagedata r:id="rId470" o:title=""/>
            </v:shape>
            <v:shape id="_x0000_s1037" type="#_x0000_t202" style="position:absolute;left:1667;top:11102;width:322;height:221" filled="f" stroked="f">
              <v:textbox inset="0,0,0,0">
                <w:txbxContent>
                  <w:p w:rsidR="00BE78D0" w:rsidRDefault="00BE78D0">
                    <w:pPr>
                      <w:spacing w:line="221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364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spacing w:val="-5"/>
        </w:rPr>
        <w:t xml:space="preserve">у максимальной динамической, статической </w:t>
      </w:r>
      <w:r>
        <w:rPr>
          <w:spacing w:val="-4"/>
        </w:rPr>
        <w:t>и скоростной разно-</w:t>
      </w:r>
      <w:r>
        <w:rPr>
          <w:spacing w:val="-57"/>
        </w:rPr>
        <w:t xml:space="preserve"> </w:t>
      </w:r>
      <w:r>
        <w:rPr>
          <w:spacing w:val="-1"/>
        </w:rPr>
        <w:t xml:space="preserve">видностей мышечной силы наряду </w:t>
      </w:r>
      <w:r>
        <w:t>с различиями есть и общие</w:t>
      </w:r>
      <w:r>
        <w:rPr>
          <w:spacing w:val="-57"/>
        </w:rPr>
        <w:t xml:space="preserve"> </w:t>
      </w:r>
      <w:r>
        <w:rPr>
          <w:spacing w:val="-4"/>
        </w:rPr>
        <w:t xml:space="preserve">морфологические, биохимические, </w:t>
      </w:r>
      <w:r>
        <w:rPr>
          <w:spacing w:val="-3"/>
        </w:rPr>
        <w:t>физиологические и психоло-</w:t>
      </w:r>
      <w:r>
        <w:rPr>
          <w:spacing w:val="-57"/>
        </w:rPr>
        <w:t xml:space="preserve"> </w:t>
      </w:r>
      <w:r>
        <w:rPr>
          <w:spacing w:val="-8"/>
        </w:rPr>
        <w:t xml:space="preserve">гические </w:t>
      </w:r>
      <w:r>
        <w:rPr>
          <w:spacing w:val="-7"/>
        </w:rPr>
        <w:t>механизмы. Их необходимо знать при оценке и развитии</w:t>
      </w:r>
      <w:r>
        <w:rPr>
          <w:spacing w:val="-57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разновидностей</w:t>
      </w:r>
      <w:r>
        <w:rPr>
          <w:spacing w:val="1"/>
        </w:rPr>
        <w:t xml:space="preserve"> </w:t>
      </w:r>
      <w:r>
        <w:t>мышечной</w:t>
      </w:r>
      <w:r>
        <w:rPr>
          <w:spacing w:val="1"/>
        </w:rPr>
        <w:t xml:space="preserve"> </w:t>
      </w:r>
      <w:r>
        <w:t>силы.</w:t>
      </w:r>
    </w:p>
    <w:p w:rsidR="0055618D" w:rsidRDefault="00BE78D0">
      <w:pPr>
        <w:spacing w:after="2" w:line="196" w:lineRule="auto"/>
        <w:ind w:left="7940" w:right="245" w:firstLine="302"/>
        <w:jc w:val="both"/>
        <w:rPr>
          <w:sz w:val="24"/>
        </w:rPr>
      </w:pPr>
      <w:r>
        <w:rPr>
          <w:i/>
          <w:spacing w:val="-6"/>
          <w:sz w:val="24"/>
        </w:rPr>
        <w:t>Оценка</w:t>
      </w:r>
      <w:r>
        <w:rPr>
          <w:i/>
          <w:spacing w:val="-9"/>
          <w:sz w:val="24"/>
        </w:rPr>
        <w:t xml:space="preserve"> </w:t>
      </w:r>
      <w:r>
        <w:rPr>
          <w:i/>
          <w:spacing w:val="-5"/>
          <w:sz w:val="24"/>
        </w:rPr>
        <w:t>и</w:t>
      </w:r>
      <w:r>
        <w:rPr>
          <w:i/>
          <w:spacing w:val="-8"/>
          <w:sz w:val="24"/>
        </w:rPr>
        <w:t xml:space="preserve"> </w:t>
      </w:r>
      <w:r>
        <w:rPr>
          <w:i/>
          <w:spacing w:val="-5"/>
          <w:sz w:val="24"/>
        </w:rPr>
        <w:t>развитие</w:t>
      </w:r>
      <w:r>
        <w:rPr>
          <w:i/>
          <w:spacing w:val="-10"/>
          <w:sz w:val="24"/>
        </w:rPr>
        <w:t xml:space="preserve"> </w:t>
      </w:r>
      <w:r>
        <w:rPr>
          <w:i/>
          <w:spacing w:val="-5"/>
          <w:sz w:val="24"/>
        </w:rPr>
        <w:t>гибкости</w:t>
      </w:r>
      <w:r>
        <w:rPr>
          <w:i/>
          <w:spacing w:val="-7"/>
          <w:sz w:val="24"/>
        </w:rPr>
        <w:t xml:space="preserve"> </w:t>
      </w:r>
      <w:r>
        <w:rPr>
          <w:spacing w:val="-5"/>
          <w:sz w:val="24"/>
        </w:rPr>
        <w:t>—</w:t>
      </w:r>
      <w:r>
        <w:rPr>
          <w:spacing w:val="-8"/>
          <w:sz w:val="24"/>
        </w:rPr>
        <w:t xml:space="preserve"> </w:t>
      </w:r>
      <w:r>
        <w:rPr>
          <w:spacing w:val="-5"/>
          <w:sz w:val="24"/>
        </w:rPr>
        <w:t>способности</w:t>
      </w:r>
      <w:r>
        <w:rPr>
          <w:spacing w:val="-8"/>
          <w:sz w:val="24"/>
        </w:rPr>
        <w:t xml:space="preserve"> </w:t>
      </w:r>
      <w:r>
        <w:rPr>
          <w:spacing w:val="-5"/>
          <w:sz w:val="24"/>
        </w:rPr>
        <w:t>гимнаста</w:t>
      </w:r>
      <w:r>
        <w:rPr>
          <w:spacing w:val="-10"/>
          <w:sz w:val="24"/>
        </w:rPr>
        <w:t xml:space="preserve"> </w:t>
      </w:r>
      <w:r>
        <w:rPr>
          <w:spacing w:val="-5"/>
          <w:sz w:val="24"/>
        </w:rPr>
        <w:t>выпол-</w:t>
      </w:r>
      <w:r>
        <w:rPr>
          <w:spacing w:val="-57"/>
          <w:sz w:val="24"/>
        </w:rPr>
        <w:t xml:space="preserve"> </w:t>
      </w:r>
      <w:r>
        <w:rPr>
          <w:spacing w:val="-3"/>
          <w:sz w:val="24"/>
        </w:rPr>
        <w:t xml:space="preserve">нять движения с максимальной </w:t>
      </w:r>
      <w:r>
        <w:rPr>
          <w:spacing w:val="-2"/>
          <w:sz w:val="24"/>
        </w:rPr>
        <w:t>амплитудой. Различают пассив-</w:t>
      </w:r>
      <w:r>
        <w:rPr>
          <w:spacing w:val="-57"/>
          <w:sz w:val="24"/>
        </w:rPr>
        <w:t xml:space="preserve"> </w:t>
      </w:r>
      <w:r>
        <w:rPr>
          <w:spacing w:val="-9"/>
          <w:sz w:val="24"/>
        </w:rPr>
        <w:t xml:space="preserve">ную и активную </w:t>
      </w:r>
      <w:r>
        <w:rPr>
          <w:spacing w:val="-8"/>
          <w:sz w:val="24"/>
        </w:rPr>
        <w:t>гибкость. Оценивают гибкость путем выполнения</w:t>
      </w:r>
      <w:r>
        <w:rPr>
          <w:spacing w:val="-57"/>
          <w:sz w:val="24"/>
        </w:rPr>
        <w:t xml:space="preserve"> </w:t>
      </w:r>
      <w:r>
        <w:rPr>
          <w:spacing w:val="-1"/>
          <w:sz w:val="24"/>
        </w:rPr>
        <w:t>шпагатов,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моста,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наклона</w:t>
      </w:r>
      <w:r>
        <w:rPr>
          <w:spacing w:val="-12"/>
          <w:sz w:val="24"/>
        </w:rPr>
        <w:t xml:space="preserve"> </w:t>
      </w:r>
      <w:r>
        <w:rPr>
          <w:sz w:val="24"/>
        </w:rPr>
        <w:t>вперед</w:t>
      </w:r>
      <w:r>
        <w:rPr>
          <w:spacing w:val="-14"/>
          <w:sz w:val="24"/>
        </w:rPr>
        <w:t xml:space="preserve"> </w:t>
      </w:r>
      <w:r>
        <w:rPr>
          <w:sz w:val="24"/>
        </w:rPr>
        <w:t>из</w:t>
      </w:r>
      <w:r>
        <w:rPr>
          <w:spacing w:val="-11"/>
          <w:sz w:val="24"/>
        </w:rPr>
        <w:t xml:space="preserve"> </w:t>
      </w:r>
      <w:r>
        <w:rPr>
          <w:sz w:val="24"/>
        </w:rPr>
        <w:t>седа</w:t>
      </w:r>
      <w:r>
        <w:rPr>
          <w:spacing w:val="-14"/>
          <w:sz w:val="24"/>
        </w:rPr>
        <w:t xml:space="preserve"> </w:t>
      </w:r>
      <w:r>
        <w:rPr>
          <w:sz w:val="24"/>
        </w:rPr>
        <w:t>ноги</w:t>
      </w:r>
      <w:r>
        <w:rPr>
          <w:spacing w:val="-13"/>
          <w:sz w:val="24"/>
        </w:rPr>
        <w:t xml:space="preserve"> </w:t>
      </w:r>
      <w:r>
        <w:rPr>
          <w:sz w:val="24"/>
        </w:rPr>
        <w:t>вместе</w:t>
      </w:r>
      <w:r>
        <w:rPr>
          <w:spacing w:val="-15"/>
          <w:sz w:val="24"/>
        </w:rPr>
        <w:t xml:space="preserve"> </w:t>
      </w:r>
      <w:r>
        <w:rPr>
          <w:sz w:val="24"/>
        </w:rPr>
        <w:t>и</w:t>
      </w:r>
      <w:r>
        <w:rPr>
          <w:spacing w:val="-13"/>
          <w:sz w:val="24"/>
        </w:rPr>
        <w:t xml:space="preserve"> </w:t>
      </w:r>
      <w:r>
        <w:rPr>
          <w:sz w:val="24"/>
        </w:rPr>
        <w:t>из</w:t>
      </w:r>
      <w:r>
        <w:rPr>
          <w:spacing w:val="-13"/>
          <w:sz w:val="24"/>
        </w:rPr>
        <w:t xml:space="preserve"> </w:t>
      </w:r>
      <w:r>
        <w:rPr>
          <w:sz w:val="24"/>
        </w:rPr>
        <w:t>поло-</w:t>
      </w:r>
      <w:r>
        <w:rPr>
          <w:spacing w:val="-58"/>
          <w:sz w:val="24"/>
        </w:rPr>
        <w:t xml:space="preserve"> </w:t>
      </w:r>
      <w:r>
        <w:rPr>
          <w:spacing w:val="-5"/>
          <w:sz w:val="24"/>
        </w:rPr>
        <w:t>жения</w:t>
      </w:r>
      <w:r>
        <w:rPr>
          <w:spacing w:val="-10"/>
          <w:sz w:val="24"/>
        </w:rPr>
        <w:t xml:space="preserve"> </w:t>
      </w:r>
      <w:r>
        <w:rPr>
          <w:spacing w:val="-5"/>
          <w:sz w:val="24"/>
        </w:rPr>
        <w:t>стоя</w:t>
      </w:r>
      <w:r>
        <w:rPr>
          <w:spacing w:val="-9"/>
          <w:sz w:val="24"/>
        </w:rPr>
        <w:t xml:space="preserve"> </w:t>
      </w:r>
      <w:r>
        <w:rPr>
          <w:spacing w:val="-5"/>
          <w:sz w:val="24"/>
        </w:rPr>
        <w:t>согнувшись</w:t>
      </w:r>
      <w:r>
        <w:rPr>
          <w:spacing w:val="-9"/>
          <w:sz w:val="24"/>
        </w:rPr>
        <w:t xml:space="preserve"> </w:t>
      </w:r>
      <w:r>
        <w:rPr>
          <w:spacing w:val="-5"/>
          <w:sz w:val="24"/>
        </w:rPr>
        <w:t>(табл.</w:t>
      </w:r>
      <w:r>
        <w:rPr>
          <w:spacing w:val="-10"/>
          <w:sz w:val="24"/>
        </w:rPr>
        <w:t xml:space="preserve"> </w:t>
      </w:r>
      <w:r>
        <w:rPr>
          <w:spacing w:val="-4"/>
          <w:sz w:val="24"/>
        </w:rPr>
        <w:t>6).</w:t>
      </w:r>
      <w:r>
        <w:rPr>
          <w:spacing w:val="-8"/>
          <w:sz w:val="24"/>
        </w:rPr>
        <w:t xml:space="preserve"> </w:t>
      </w:r>
      <w:r>
        <w:rPr>
          <w:spacing w:val="-4"/>
          <w:sz w:val="24"/>
        </w:rPr>
        <w:t>При</w:t>
      </w:r>
      <w:r>
        <w:rPr>
          <w:spacing w:val="-9"/>
          <w:sz w:val="24"/>
        </w:rPr>
        <w:t xml:space="preserve"> </w:t>
      </w:r>
      <w:r>
        <w:rPr>
          <w:spacing w:val="-4"/>
          <w:sz w:val="24"/>
        </w:rPr>
        <w:t>развитии</w:t>
      </w:r>
      <w:r>
        <w:rPr>
          <w:spacing w:val="-9"/>
          <w:sz w:val="24"/>
        </w:rPr>
        <w:t xml:space="preserve"> </w:t>
      </w:r>
      <w:r>
        <w:rPr>
          <w:spacing w:val="-4"/>
          <w:sz w:val="24"/>
        </w:rPr>
        <w:t>гибкости</w:t>
      </w:r>
      <w:r>
        <w:rPr>
          <w:spacing w:val="-10"/>
          <w:sz w:val="24"/>
        </w:rPr>
        <w:t xml:space="preserve"> </w:t>
      </w:r>
      <w:r>
        <w:rPr>
          <w:spacing w:val="-4"/>
          <w:sz w:val="24"/>
        </w:rPr>
        <w:t>сначала</w:t>
      </w:r>
      <w:r>
        <w:rPr>
          <w:spacing w:val="-57"/>
          <w:sz w:val="24"/>
        </w:rPr>
        <w:t xml:space="preserve"> </w:t>
      </w:r>
      <w:r>
        <w:rPr>
          <w:spacing w:val="-4"/>
          <w:sz w:val="24"/>
        </w:rPr>
        <w:t>укрепляют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сухожилия,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прикрепляющие</w:t>
      </w:r>
      <w:r>
        <w:rPr>
          <w:spacing w:val="-11"/>
          <w:sz w:val="24"/>
        </w:rPr>
        <w:t xml:space="preserve"> </w:t>
      </w:r>
      <w:r>
        <w:rPr>
          <w:spacing w:val="-3"/>
          <w:sz w:val="24"/>
        </w:rPr>
        <w:t>мышцы</w:t>
      </w:r>
      <w:r>
        <w:rPr>
          <w:spacing w:val="-11"/>
          <w:sz w:val="24"/>
        </w:rPr>
        <w:t xml:space="preserve"> </w:t>
      </w:r>
      <w:r>
        <w:rPr>
          <w:spacing w:val="-3"/>
          <w:sz w:val="24"/>
        </w:rPr>
        <w:t>к</w:t>
      </w:r>
      <w:r>
        <w:rPr>
          <w:spacing w:val="-9"/>
          <w:sz w:val="24"/>
        </w:rPr>
        <w:t xml:space="preserve"> </w:t>
      </w:r>
      <w:r>
        <w:rPr>
          <w:spacing w:val="-3"/>
          <w:sz w:val="24"/>
        </w:rPr>
        <w:t>костям,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путем</w:t>
      </w:r>
      <w:r>
        <w:rPr>
          <w:spacing w:val="-58"/>
          <w:sz w:val="24"/>
        </w:rPr>
        <w:t xml:space="preserve"> </w:t>
      </w:r>
      <w:r>
        <w:rPr>
          <w:spacing w:val="-6"/>
          <w:sz w:val="24"/>
        </w:rPr>
        <w:t>медленных безнагрузочных движений в суставах с максимальной</w:t>
      </w:r>
      <w:r>
        <w:rPr>
          <w:spacing w:val="-57"/>
          <w:sz w:val="24"/>
        </w:rPr>
        <w:t xml:space="preserve"> </w:t>
      </w:r>
      <w:r>
        <w:rPr>
          <w:sz w:val="24"/>
        </w:rPr>
        <w:t>амплитудой.</w:t>
      </w:r>
    </w:p>
    <w:p w:rsidR="0055618D" w:rsidRDefault="00BE78D0">
      <w:pPr>
        <w:pStyle w:val="a3"/>
        <w:ind w:left="7861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142258" cy="4840224"/>
            <wp:effectExtent l="0" t="0" r="0" b="0"/>
            <wp:docPr id="48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85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2258" cy="484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spacing w:before="50"/>
        <w:ind w:right="202"/>
        <w:jc w:val="right"/>
        <w:rPr>
          <w:sz w:val="20"/>
        </w:rPr>
      </w:pPr>
      <w:r>
        <w:rPr>
          <w:sz w:val="20"/>
        </w:rPr>
        <w:t>365</w:t>
      </w:r>
    </w:p>
    <w:p w:rsidR="0055618D" w:rsidRDefault="0055618D">
      <w:pPr>
        <w:jc w:val="right"/>
        <w:rPr>
          <w:sz w:val="20"/>
        </w:rPr>
        <w:sectPr w:rsidR="0055618D">
          <w:footerReference w:type="default" r:id="rId472"/>
          <w:pgSz w:w="16840" w:h="11900" w:orient="landscape"/>
          <w:pgMar w:top="280" w:right="1200" w:bottom="280" w:left="1040" w:header="0" w:footer="0" w:gutter="0"/>
          <w:cols w:space="720"/>
        </w:sectPr>
      </w:pPr>
    </w:p>
    <w:p w:rsidR="0055618D" w:rsidRDefault="00BE78D0">
      <w:pPr>
        <w:pStyle w:val="a3"/>
        <w:spacing w:before="95" w:line="218" w:lineRule="auto"/>
        <w:ind w:left="279" w:right="160" w:firstLine="288"/>
      </w:pPr>
      <w:r>
        <w:lastRenderedPageBreak/>
        <w:t>Пассивную</w:t>
      </w:r>
      <w:r>
        <w:rPr>
          <w:spacing w:val="1"/>
        </w:rPr>
        <w:t xml:space="preserve"> </w:t>
      </w:r>
      <w:r>
        <w:t>гибкость</w:t>
      </w:r>
      <w:r>
        <w:rPr>
          <w:spacing w:val="1"/>
        </w:rPr>
        <w:t xml:space="preserve"> </w:t>
      </w:r>
      <w:r>
        <w:t>развивают</w:t>
      </w:r>
      <w:r>
        <w:rPr>
          <w:spacing w:val="1"/>
        </w:rPr>
        <w:t xml:space="preserve"> </w:t>
      </w:r>
      <w:r>
        <w:t>выполнением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отягощениями</w:t>
      </w:r>
      <w:r>
        <w:rPr>
          <w:spacing w:val="1"/>
        </w:rPr>
        <w:t xml:space="preserve"> </w:t>
      </w:r>
      <w:r>
        <w:t>весом</w:t>
      </w:r>
      <w:r>
        <w:rPr>
          <w:spacing w:val="1"/>
        </w:rPr>
        <w:t xml:space="preserve"> </w:t>
      </w:r>
      <w:r>
        <w:t>собственного</w:t>
      </w:r>
      <w:r>
        <w:rPr>
          <w:spacing w:val="1"/>
        </w:rPr>
        <w:t xml:space="preserve"> </w:t>
      </w:r>
      <w:r>
        <w:t>тела,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звеньев,</w:t>
      </w:r>
      <w:r>
        <w:rPr>
          <w:spacing w:val="1"/>
        </w:rPr>
        <w:t xml:space="preserve"> </w:t>
      </w:r>
      <w:r>
        <w:t>набивных мячей, гантелей и других предметов или прибегают к</w:t>
      </w:r>
      <w:r>
        <w:rPr>
          <w:spacing w:val="1"/>
        </w:rPr>
        <w:t xml:space="preserve"> </w:t>
      </w:r>
      <w:r>
        <w:t>помощи партнера. В качестве упражнений применяют пружинящие</w:t>
      </w:r>
      <w:r>
        <w:rPr>
          <w:spacing w:val="1"/>
        </w:rPr>
        <w:t xml:space="preserve"> </w:t>
      </w:r>
      <w:r>
        <w:t>покачивания в шпагате, взмахи ногами, наклоны в положении седа,</w:t>
      </w:r>
      <w:r>
        <w:rPr>
          <w:spacing w:val="1"/>
        </w:rPr>
        <w:t xml:space="preserve"> </w:t>
      </w:r>
      <w:r>
        <w:t>прогибания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висе,</w:t>
      </w:r>
      <w:r>
        <w:rPr>
          <w:spacing w:val="1"/>
        </w:rPr>
        <w:t xml:space="preserve"> </w:t>
      </w:r>
      <w:r>
        <w:t>стоя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стенке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активной</w:t>
      </w:r>
      <w:r>
        <w:rPr>
          <w:spacing w:val="1"/>
        </w:rPr>
        <w:t xml:space="preserve"> </w:t>
      </w:r>
      <w:r>
        <w:t>гибкости</w:t>
      </w:r>
      <w:r>
        <w:rPr>
          <w:spacing w:val="1"/>
        </w:rPr>
        <w:t xml:space="preserve"> </w:t>
      </w:r>
      <w:r>
        <w:t>применяют</w:t>
      </w:r>
      <w:r>
        <w:rPr>
          <w:spacing w:val="1"/>
        </w:rPr>
        <w:t xml:space="preserve"> </w:t>
      </w:r>
      <w:r>
        <w:t>взмахи</w:t>
      </w:r>
      <w:r>
        <w:rPr>
          <w:spacing w:val="1"/>
        </w:rPr>
        <w:t xml:space="preserve"> </w:t>
      </w:r>
      <w:r>
        <w:t>ногой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удер-</w:t>
      </w:r>
      <w:r>
        <w:rPr>
          <w:spacing w:val="1"/>
        </w:rPr>
        <w:t xml:space="preserve"> </w:t>
      </w:r>
      <w:r>
        <w:t>жанием ее в конечной точке маха, медленные движения руками,</w:t>
      </w:r>
      <w:r>
        <w:rPr>
          <w:spacing w:val="1"/>
        </w:rPr>
        <w:t xml:space="preserve"> </w:t>
      </w:r>
      <w:r>
        <w:t>ногами, туловищем по максимальной амплитуде против действия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тяжести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преодолевая</w:t>
      </w:r>
      <w:r>
        <w:rPr>
          <w:spacing w:val="1"/>
        </w:rPr>
        <w:t xml:space="preserve"> </w:t>
      </w:r>
      <w:r>
        <w:t>сопротивление</w:t>
      </w:r>
      <w:r>
        <w:rPr>
          <w:spacing w:val="1"/>
        </w:rPr>
        <w:t xml:space="preserve"> </w:t>
      </w:r>
      <w:r>
        <w:t>резинового</w:t>
      </w:r>
      <w:r>
        <w:rPr>
          <w:spacing w:val="1"/>
        </w:rPr>
        <w:t xml:space="preserve"> </w:t>
      </w:r>
      <w:r>
        <w:t>амор-</w:t>
      </w:r>
      <w:r>
        <w:rPr>
          <w:spacing w:val="-52"/>
        </w:rPr>
        <w:t xml:space="preserve"> </w:t>
      </w:r>
      <w:r>
        <w:t>тизатора. Перед выполнением упражнений на гибкость надо хоро-</w:t>
      </w:r>
      <w:r>
        <w:rPr>
          <w:spacing w:val="1"/>
        </w:rPr>
        <w:t xml:space="preserve"> </w:t>
      </w:r>
      <w:r>
        <w:t>шо</w:t>
      </w:r>
      <w:r>
        <w:rPr>
          <w:spacing w:val="-1"/>
        </w:rPr>
        <w:t xml:space="preserve"> </w:t>
      </w:r>
      <w:r>
        <w:t>разогреть мышцы,</w:t>
      </w:r>
      <w:r>
        <w:rPr>
          <w:spacing w:val="-3"/>
        </w:rPr>
        <w:t xml:space="preserve"> </w:t>
      </w:r>
      <w:r>
        <w:t>связки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суставы.</w:t>
      </w:r>
    </w:p>
    <w:p w:rsidR="0055618D" w:rsidRDefault="00BE78D0">
      <w:pPr>
        <w:spacing w:line="218" w:lineRule="auto"/>
        <w:ind w:left="313" w:right="126" w:firstLine="307"/>
        <w:jc w:val="both"/>
      </w:pPr>
      <w:r>
        <w:rPr>
          <w:i/>
        </w:rPr>
        <w:t>Оценка и развитие устойчивости функций вестибулярного ана-</w:t>
      </w:r>
      <w:r>
        <w:rPr>
          <w:i/>
          <w:spacing w:val="1"/>
        </w:rPr>
        <w:t xml:space="preserve"> </w:t>
      </w:r>
      <w:r>
        <w:rPr>
          <w:i/>
        </w:rPr>
        <w:t xml:space="preserve">лизатора к воздействию ускорений, </w:t>
      </w:r>
      <w:r>
        <w:t>возникающих при выполнении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спортивной,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акроба-</w:t>
      </w:r>
      <w:r>
        <w:rPr>
          <w:spacing w:val="1"/>
        </w:rPr>
        <w:t xml:space="preserve"> </w:t>
      </w:r>
      <w:r>
        <w:t>тики. Вестибулярный анализатор функционально связан со всеми</w:t>
      </w:r>
      <w:r>
        <w:rPr>
          <w:spacing w:val="1"/>
        </w:rPr>
        <w:t xml:space="preserve"> </w:t>
      </w:r>
      <w:r>
        <w:t>органами и системами организма, поэтому сильные</w:t>
      </w:r>
      <w:r>
        <w:rPr>
          <w:spacing w:val="1"/>
        </w:rPr>
        <w:t xml:space="preserve"> </w:t>
      </w:r>
      <w:r>
        <w:t>или продол-</w:t>
      </w:r>
      <w:r>
        <w:rPr>
          <w:spacing w:val="1"/>
        </w:rPr>
        <w:t xml:space="preserve"> </w:t>
      </w:r>
      <w:r>
        <w:t>жительные</w:t>
      </w:r>
      <w:r>
        <w:rPr>
          <w:spacing w:val="1"/>
        </w:rPr>
        <w:t xml:space="preserve"> </w:t>
      </w:r>
      <w:r>
        <w:t>ускорения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вызвать</w:t>
      </w:r>
      <w:r>
        <w:rPr>
          <w:spacing w:val="1"/>
        </w:rPr>
        <w:t xml:space="preserve"> </w:t>
      </w:r>
      <w:r>
        <w:t>сенсорные,</w:t>
      </w:r>
      <w:r>
        <w:rPr>
          <w:spacing w:val="1"/>
        </w:rPr>
        <w:t xml:space="preserve"> </w:t>
      </w:r>
      <w:r>
        <w:t>соматические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вегетативные</w:t>
      </w:r>
      <w:r>
        <w:rPr>
          <w:spacing w:val="-1"/>
        </w:rPr>
        <w:t xml:space="preserve"> </w:t>
      </w:r>
      <w:r>
        <w:t>реакции.</w:t>
      </w:r>
    </w:p>
    <w:p w:rsidR="0055618D" w:rsidRDefault="00BE78D0">
      <w:pPr>
        <w:pStyle w:val="a3"/>
        <w:spacing w:before="1" w:line="213" w:lineRule="auto"/>
        <w:ind w:left="342" w:right="112"/>
      </w:pPr>
      <w:r>
        <w:rPr>
          <w:i/>
        </w:rPr>
        <w:t xml:space="preserve">Сенсорные реакции </w:t>
      </w:r>
      <w:r>
        <w:t>в виде головокружения возникают в ответ на</w:t>
      </w:r>
      <w:r>
        <w:rPr>
          <w:spacing w:val="1"/>
        </w:rPr>
        <w:t xml:space="preserve"> </w:t>
      </w:r>
      <w:r>
        <w:t>воздействие углового ускорения. Оно вызывает ток эндолимфы в</w:t>
      </w:r>
      <w:r>
        <w:rPr>
          <w:spacing w:val="1"/>
        </w:rPr>
        <w:t xml:space="preserve"> </w:t>
      </w:r>
      <w:r>
        <w:t>полукружных каналах, а она раздражает рецепторы, заложенные в</w:t>
      </w:r>
      <w:r>
        <w:rPr>
          <w:spacing w:val="1"/>
        </w:rPr>
        <w:t xml:space="preserve"> </w:t>
      </w:r>
      <w:r>
        <w:t>ампулах</w:t>
      </w:r>
      <w:r>
        <w:rPr>
          <w:spacing w:val="1"/>
        </w:rPr>
        <w:t xml:space="preserve"> </w:t>
      </w:r>
      <w:r>
        <w:t>каналов.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вестибулярные</w:t>
      </w:r>
      <w:r>
        <w:rPr>
          <w:spacing w:val="1"/>
        </w:rPr>
        <w:t xml:space="preserve"> </w:t>
      </w:r>
      <w:r>
        <w:t>реакции.</w:t>
      </w:r>
      <w:r>
        <w:rPr>
          <w:spacing w:val="1"/>
        </w:rPr>
        <w:t xml:space="preserve"> </w:t>
      </w:r>
      <w:r>
        <w:rPr>
          <w:i/>
        </w:rPr>
        <w:t xml:space="preserve">Соматические реакции </w:t>
      </w:r>
      <w:r>
        <w:t>проявляются в виде тонических рефлексов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мышцы</w:t>
      </w:r>
      <w:r>
        <w:rPr>
          <w:spacing w:val="1"/>
        </w:rPr>
        <w:t xml:space="preserve"> </w:t>
      </w:r>
      <w:r>
        <w:t>рук,</w:t>
      </w:r>
      <w:r>
        <w:rPr>
          <w:spacing w:val="1"/>
        </w:rPr>
        <w:t xml:space="preserve"> </w:t>
      </w:r>
      <w:r>
        <w:t>ног,</w:t>
      </w:r>
      <w:r>
        <w:rPr>
          <w:spacing w:val="1"/>
        </w:rPr>
        <w:t xml:space="preserve"> </w:t>
      </w:r>
      <w:r>
        <w:t>туловища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раздражения</w:t>
      </w:r>
      <w:r>
        <w:rPr>
          <w:spacing w:val="1"/>
        </w:rPr>
        <w:t xml:space="preserve"> </w:t>
      </w:r>
      <w:r>
        <w:t>ре-</w:t>
      </w:r>
      <w:r>
        <w:rPr>
          <w:spacing w:val="1"/>
        </w:rPr>
        <w:t xml:space="preserve"> </w:t>
      </w:r>
      <w:r>
        <w:t>цепторов</w:t>
      </w:r>
      <w:r>
        <w:rPr>
          <w:spacing w:val="-2"/>
        </w:rPr>
        <w:t xml:space="preserve"> </w:t>
      </w:r>
      <w:r>
        <w:t>полукружных</w:t>
      </w:r>
      <w:r>
        <w:rPr>
          <w:spacing w:val="-1"/>
        </w:rPr>
        <w:t xml:space="preserve"> </w:t>
      </w:r>
      <w:r>
        <w:t>каналов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мешочков</w:t>
      </w:r>
      <w:r>
        <w:rPr>
          <w:spacing w:val="-2"/>
        </w:rPr>
        <w:t xml:space="preserve"> </w:t>
      </w:r>
      <w:r>
        <w:t>преддверия.</w:t>
      </w:r>
    </w:p>
    <w:p w:rsidR="0055618D" w:rsidRDefault="00BE78D0">
      <w:pPr>
        <w:pStyle w:val="a3"/>
        <w:spacing w:before="5" w:line="213" w:lineRule="auto"/>
        <w:ind w:left="361" w:right="94" w:firstLine="283"/>
      </w:pPr>
      <w:r>
        <w:rPr>
          <w:i/>
        </w:rPr>
        <w:t xml:space="preserve">Вегетативные реакции </w:t>
      </w:r>
      <w:r>
        <w:t>возникают при воздействии ускорений</w:t>
      </w:r>
      <w:r>
        <w:rPr>
          <w:spacing w:val="1"/>
        </w:rPr>
        <w:t xml:space="preserve"> </w:t>
      </w:r>
      <w:r>
        <w:t>на рецепторы полукружных каналов и мешочков преддверия. Они</w:t>
      </w:r>
      <w:r>
        <w:rPr>
          <w:spacing w:val="1"/>
        </w:rPr>
        <w:t xml:space="preserve"> </w:t>
      </w:r>
      <w:r>
        <w:t>проявляются в виде учащения или урежения пульса, покраснения</w:t>
      </w:r>
      <w:r>
        <w:rPr>
          <w:spacing w:val="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побледнения</w:t>
      </w:r>
      <w:r>
        <w:rPr>
          <w:spacing w:val="-1"/>
        </w:rPr>
        <w:t xml:space="preserve"> </w:t>
      </w:r>
      <w:r>
        <w:t>кожи, пота,</w:t>
      </w:r>
      <w:r>
        <w:rPr>
          <w:spacing w:val="-1"/>
        </w:rPr>
        <w:t xml:space="preserve"> </w:t>
      </w:r>
      <w:r>
        <w:t>тошноты, рвоты и</w:t>
      </w:r>
      <w:r>
        <w:rPr>
          <w:spacing w:val="-4"/>
        </w:rPr>
        <w:t xml:space="preserve"> </w:t>
      </w:r>
      <w:r>
        <w:t>др.</w:t>
      </w:r>
    </w:p>
    <w:p w:rsidR="0055618D" w:rsidRDefault="00BE78D0">
      <w:pPr>
        <w:pStyle w:val="a3"/>
        <w:spacing w:before="4" w:line="213" w:lineRule="auto"/>
        <w:ind w:left="371" w:right="62" w:firstLine="307"/>
      </w:pPr>
      <w:r>
        <w:rPr>
          <w:i/>
        </w:rPr>
        <w:t xml:space="preserve">Сенсорная вестибулярная реакция </w:t>
      </w:r>
      <w:r>
        <w:t>определяется по длительно-</w:t>
      </w:r>
      <w:r>
        <w:rPr>
          <w:spacing w:val="1"/>
        </w:rPr>
        <w:t xml:space="preserve"> </w:t>
      </w:r>
      <w:r>
        <w:t>сти иллюзии противовращения (головокружения). При испытаниях</w:t>
      </w:r>
      <w:r>
        <w:rPr>
          <w:spacing w:val="1"/>
        </w:rPr>
        <w:t xml:space="preserve"> </w:t>
      </w:r>
      <w:r>
        <w:t>исследуемые лица переступанием выполняют 10 поворотов на 360°</w:t>
      </w:r>
      <w:r>
        <w:rPr>
          <w:spacing w:val="1"/>
        </w:rPr>
        <w:t xml:space="preserve"> </w:t>
      </w:r>
      <w:r>
        <w:t>за 20 с. Туловище наклонено вперед до горизонтали, руки свободно</w:t>
      </w:r>
      <w:r>
        <w:rPr>
          <w:spacing w:val="-52"/>
        </w:rPr>
        <w:t xml:space="preserve"> </w:t>
      </w:r>
      <w:r>
        <w:t>опущены.</w:t>
      </w:r>
      <w:r>
        <w:rPr>
          <w:spacing w:val="1"/>
        </w:rPr>
        <w:t xml:space="preserve"> </w:t>
      </w:r>
      <w:r>
        <w:t>Иллюзия</w:t>
      </w:r>
      <w:r>
        <w:rPr>
          <w:spacing w:val="1"/>
        </w:rPr>
        <w:t xml:space="preserve"> </w:t>
      </w:r>
      <w:r>
        <w:t>противовращения</w:t>
      </w:r>
      <w:r>
        <w:rPr>
          <w:spacing w:val="1"/>
        </w:rPr>
        <w:t xml:space="preserve"> </w:t>
      </w:r>
      <w:r>
        <w:t>(сенсорная</w:t>
      </w:r>
      <w:r>
        <w:rPr>
          <w:spacing w:val="1"/>
        </w:rPr>
        <w:t xml:space="preserve"> </w:t>
      </w:r>
      <w:r>
        <w:t>реакция)</w:t>
      </w:r>
      <w:r>
        <w:rPr>
          <w:spacing w:val="-52"/>
        </w:rPr>
        <w:t xml:space="preserve"> </w:t>
      </w:r>
      <w:r>
        <w:t>оценивается по времени от остановки вращения до исчезновения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противовращения.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исчезновении</w:t>
      </w:r>
      <w:r>
        <w:rPr>
          <w:spacing w:val="1"/>
        </w:rPr>
        <w:t xml:space="preserve"> </w:t>
      </w:r>
      <w:r>
        <w:t>испытуемый</w:t>
      </w:r>
      <w:r>
        <w:rPr>
          <w:spacing w:val="-52"/>
        </w:rPr>
        <w:t xml:space="preserve"> </w:t>
      </w:r>
      <w:r>
        <w:t>сообщает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1"/>
        </w:rPr>
        <w:t xml:space="preserve"> </w:t>
      </w:r>
      <w:r>
        <w:t>педагогом</w:t>
      </w:r>
      <w:r>
        <w:rPr>
          <w:spacing w:val="1"/>
        </w:rPr>
        <w:t xml:space="preserve"> </w:t>
      </w:r>
      <w:r>
        <w:t>сигналом</w:t>
      </w:r>
      <w:r>
        <w:rPr>
          <w:spacing w:val="1"/>
        </w:rPr>
        <w:t xml:space="preserve"> </w:t>
      </w:r>
      <w:r>
        <w:t>(«есть»).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начинающих гимнастов вестибулярная нагрузка может быть умень-</w:t>
      </w:r>
      <w:r>
        <w:rPr>
          <w:spacing w:val="-52"/>
        </w:rPr>
        <w:t xml:space="preserve"> </w:t>
      </w:r>
      <w:r>
        <w:t>шена</w:t>
      </w:r>
      <w:r>
        <w:rPr>
          <w:spacing w:val="-1"/>
        </w:rPr>
        <w:t xml:space="preserve"> </w:t>
      </w:r>
      <w:r>
        <w:t>до 5 поворотов</w:t>
      </w:r>
      <w:r>
        <w:rPr>
          <w:spacing w:val="-1"/>
        </w:rPr>
        <w:t xml:space="preserve"> </w:t>
      </w:r>
      <w:r>
        <w:t>за 10 с.</w:t>
      </w:r>
    </w:p>
    <w:p w:rsidR="0055618D" w:rsidRDefault="00BE78D0">
      <w:pPr>
        <w:pStyle w:val="a3"/>
        <w:spacing w:before="7" w:line="213" w:lineRule="auto"/>
        <w:ind w:left="404" w:right="38" w:firstLine="302"/>
      </w:pPr>
      <w:r>
        <w:rPr>
          <w:i/>
        </w:rPr>
        <w:t xml:space="preserve">Соматическая вестибулярная реакция </w:t>
      </w:r>
      <w:r>
        <w:t>оценивается по длитель-</w:t>
      </w:r>
      <w:r>
        <w:rPr>
          <w:spacing w:val="1"/>
        </w:rPr>
        <w:t xml:space="preserve"> </w:t>
      </w:r>
      <w:r>
        <w:t>ности нистагма глаз после выполнения поворотов. При этом глаза</w:t>
      </w:r>
      <w:r>
        <w:rPr>
          <w:spacing w:val="1"/>
        </w:rPr>
        <w:t xml:space="preserve"> </w:t>
      </w:r>
      <w:r>
        <w:t>совершают ряд быстрых ритмических подергиваний, из которых</w:t>
      </w:r>
      <w:r>
        <w:rPr>
          <w:spacing w:val="1"/>
        </w:rPr>
        <w:t xml:space="preserve"> </w:t>
      </w:r>
      <w:r>
        <w:t>каждое состоит из двух движений — одного быстрого, направлен-</w:t>
      </w:r>
      <w:r>
        <w:rPr>
          <w:spacing w:val="1"/>
        </w:rPr>
        <w:t xml:space="preserve"> </w:t>
      </w:r>
      <w:r>
        <w:t>ного в сторону вращения, другого — медленного, направленного в</w:t>
      </w:r>
      <w:r>
        <w:rPr>
          <w:spacing w:val="1"/>
        </w:rPr>
        <w:t xml:space="preserve"> </w:t>
      </w:r>
      <w:r>
        <w:t>противоположную</w:t>
      </w:r>
      <w:r>
        <w:rPr>
          <w:spacing w:val="-2"/>
        </w:rPr>
        <w:t xml:space="preserve"> </w:t>
      </w:r>
      <w:r>
        <w:t>сторону.</w:t>
      </w:r>
      <w:r>
        <w:rPr>
          <w:spacing w:val="-2"/>
        </w:rPr>
        <w:t xml:space="preserve"> </w:t>
      </w:r>
      <w:r>
        <w:t>Вид</w:t>
      </w:r>
      <w:r>
        <w:rPr>
          <w:spacing w:val="-2"/>
        </w:rPr>
        <w:t xml:space="preserve"> </w:t>
      </w:r>
      <w:r>
        <w:t>нистагма</w:t>
      </w:r>
      <w:r>
        <w:rPr>
          <w:spacing w:val="-2"/>
        </w:rPr>
        <w:t xml:space="preserve"> </w:t>
      </w:r>
      <w:r>
        <w:t>(направление</w:t>
      </w:r>
      <w:r>
        <w:rPr>
          <w:spacing w:val="-2"/>
        </w:rPr>
        <w:t xml:space="preserve"> </w:t>
      </w:r>
      <w:r>
        <w:t>движе-</w:t>
      </w:r>
    </w:p>
    <w:p w:rsidR="0055618D" w:rsidRDefault="00BE78D0">
      <w:pPr>
        <w:pStyle w:val="a3"/>
        <w:spacing w:before="119" w:line="213" w:lineRule="auto"/>
        <w:ind w:left="390" w:right="120"/>
      </w:pPr>
      <w:r>
        <w:br w:type="column"/>
      </w:r>
      <w:r>
        <w:lastRenderedPageBreak/>
        <w:t>ния глаз) зависит от воздействия ускорений на рецепторы того или</w:t>
      </w:r>
      <w:r>
        <w:rPr>
          <w:spacing w:val="1"/>
        </w:rPr>
        <w:t xml:space="preserve"> </w:t>
      </w:r>
      <w:r>
        <w:t>иного</w:t>
      </w:r>
      <w:r>
        <w:rPr>
          <w:spacing w:val="1"/>
        </w:rPr>
        <w:t xml:space="preserve"> </w:t>
      </w:r>
      <w:r>
        <w:t>полукружного</w:t>
      </w:r>
      <w:r>
        <w:rPr>
          <w:spacing w:val="1"/>
        </w:rPr>
        <w:t xml:space="preserve"> </w:t>
      </w:r>
      <w:r>
        <w:t>канала.</w:t>
      </w:r>
      <w:r>
        <w:rPr>
          <w:spacing w:val="1"/>
        </w:rPr>
        <w:t xml:space="preserve"> </w:t>
      </w:r>
      <w:r>
        <w:t>Нистагм</w:t>
      </w:r>
      <w:r>
        <w:rPr>
          <w:spacing w:val="1"/>
        </w:rPr>
        <w:t xml:space="preserve"> </w:t>
      </w:r>
      <w:r>
        <w:t>глаз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возникает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плоскости,</w:t>
      </w:r>
      <w:r>
        <w:rPr>
          <w:spacing w:val="1"/>
        </w:rPr>
        <w:t xml:space="preserve"> </w:t>
      </w:r>
      <w:r>
        <w:t>параллельной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каналам,</w:t>
      </w:r>
      <w:r>
        <w:rPr>
          <w:spacing w:val="1"/>
        </w:rPr>
        <w:t xml:space="preserve"> </w:t>
      </w:r>
      <w:r>
        <w:t>рецепторы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под-</w:t>
      </w:r>
      <w:r>
        <w:rPr>
          <w:spacing w:val="1"/>
        </w:rPr>
        <w:t xml:space="preserve"> </w:t>
      </w:r>
      <w:r>
        <w:t>вергаются</w:t>
      </w:r>
      <w:r>
        <w:rPr>
          <w:spacing w:val="1"/>
        </w:rPr>
        <w:t xml:space="preserve"> </w:t>
      </w:r>
      <w:r>
        <w:t>раздражению.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остановки</w:t>
      </w:r>
      <w:r>
        <w:rPr>
          <w:spacing w:val="1"/>
        </w:rPr>
        <w:t xml:space="preserve"> </w:t>
      </w:r>
      <w:r>
        <w:t>вращения</w:t>
      </w:r>
      <w:r>
        <w:rPr>
          <w:spacing w:val="1"/>
        </w:rPr>
        <w:t xml:space="preserve"> </w:t>
      </w:r>
      <w:r>
        <w:t>эндолимфа</w:t>
      </w:r>
      <w:r>
        <w:rPr>
          <w:spacing w:val="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полукружных каналах перемещается в сторону, противоположную</w:t>
      </w:r>
      <w:r>
        <w:rPr>
          <w:spacing w:val="1"/>
        </w:rPr>
        <w:t xml:space="preserve"> </w:t>
      </w:r>
      <w:r>
        <w:t>вращению (она возвращается на свое место), и вызывает ритми- •</w:t>
      </w:r>
      <w:r>
        <w:rPr>
          <w:spacing w:val="1"/>
        </w:rPr>
        <w:t xml:space="preserve"> </w:t>
      </w:r>
      <w:r>
        <w:t>ческие движения глаз, которые называются постнистагмом. Он-то и</w:t>
      </w:r>
      <w:r>
        <w:rPr>
          <w:spacing w:val="1"/>
        </w:rPr>
        <w:t xml:space="preserve"> </w:t>
      </w:r>
      <w:r>
        <w:t>оказывается более удобным для наблюдения, так как испытуемый</w:t>
      </w:r>
      <w:r>
        <w:rPr>
          <w:spacing w:val="1"/>
        </w:rPr>
        <w:t xml:space="preserve"> </w:t>
      </w:r>
      <w:r>
        <w:t>находится в состоянии покоя. Постнистагм оценивается в секундах.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поворотов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засекается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от</w:t>
      </w:r>
      <w:r>
        <w:rPr>
          <w:spacing w:val="56"/>
        </w:rPr>
        <w:t xml:space="preserve"> </w:t>
      </w:r>
      <w:r>
        <w:t>момента</w:t>
      </w:r>
      <w:r>
        <w:rPr>
          <w:spacing w:val="1"/>
        </w:rPr>
        <w:t xml:space="preserve"> </w:t>
      </w:r>
      <w:r>
        <w:t>прекращения поворотов до исчезновения подергивающих движений</w:t>
      </w:r>
      <w:r>
        <w:rPr>
          <w:spacing w:val="1"/>
        </w:rPr>
        <w:t xml:space="preserve"> </w:t>
      </w:r>
      <w:r>
        <w:t>глаз.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временем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пост-</w:t>
      </w:r>
      <w:r>
        <w:rPr>
          <w:spacing w:val="1"/>
        </w:rPr>
        <w:t xml:space="preserve"> </w:t>
      </w:r>
      <w:r>
        <w:t>нистагма</w:t>
      </w:r>
      <w:r>
        <w:rPr>
          <w:spacing w:val="-3"/>
        </w:rPr>
        <w:t xml:space="preserve"> </w:t>
      </w:r>
      <w:r>
        <w:t>глаз.</w:t>
      </w:r>
      <w:r>
        <w:rPr>
          <w:spacing w:val="-3"/>
        </w:rPr>
        <w:t xml:space="preserve"> </w:t>
      </w:r>
      <w:r>
        <w:t>Другими</w:t>
      </w:r>
      <w:r>
        <w:rPr>
          <w:spacing w:val="-1"/>
        </w:rPr>
        <w:t xml:space="preserve"> </w:t>
      </w:r>
      <w:r>
        <w:t>упражнениями</w:t>
      </w:r>
      <w:r>
        <w:rPr>
          <w:spacing w:val="-1"/>
        </w:rPr>
        <w:t xml:space="preserve"> </w:t>
      </w:r>
      <w:r>
        <w:t>могут</w:t>
      </w:r>
      <w:r>
        <w:rPr>
          <w:spacing w:val="-2"/>
        </w:rPr>
        <w:t xml:space="preserve"> </w:t>
      </w:r>
      <w:r>
        <w:t>быть:</w:t>
      </w:r>
    </w:p>
    <w:p w:rsidR="0055618D" w:rsidRDefault="00BE78D0">
      <w:pPr>
        <w:pStyle w:val="a4"/>
        <w:numPr>
          <w:ilvl w:val="0"/>
          <w:numId w:val="52"/>
        </w:numPr>
        <w:tabs>
          <w:tab w:val="left" w:pos="938"/>
        </w:tabs>
        <w:spacing w:before="10" w:line="213" w:lineRule="auto"/>
        <w:ind w:right="268" w:firstLine="312"/>
        <w:jc w:val="both"/>
      </w:pPr>
      <w:r>
        <w:t>Повороты. Для проведения испытаний на полу чертится круг</w:t>
      </w:r>
      <w:r>
        <w:rPr>
          <w:spacing w:val="1"/>
        </w:rPr>
        <w:t xml:space="preserve"> </w:t>
      </w:r>
      <w:r>
        <w:t>диаметром 75 см и от его окружности проводится 6 параллельных</w:t>
      </w:r>
      <w:r>
        <w:rPr>
          <w:spacing w:val="1"/>
        </w:rPr>
        <w:t xml:space="preserve"> </w:t>
      </w:r>
      <w:r>
        <w:t>линий на расстоянии 25 см одна от другой длиной 8 м (рис. 264).</w:t>
      </w:r>
      <w:r>
        <w:rPr>
          <w:spacing w:val="1"/>
        </w:rPr>
        <w:t xml:space="preserve"> </w:t>
      </w:r>
      <w:r>
        <w:t>Испытуемый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круг,</w:t>
      </w:r>
      <w:r>
        <w:rPr>
          <w:spacing w:val="1"/>
        </w:rPr>
        <w:t xml:space="preserve"> </w:t>
      </w:r>
      <w:r>
        <w:t>наклоняет</w:t>
      </w:r>
      <w:r>
        <w:rPr>
          <w:spacing w:val="1"/>
        </w:rPr>
        <w:t xml:space="preserve"> </w:t>
      </w:r>
      <w:r>
        <w:t>туловище</w:t>
      </w:r>
      <w:r>
        <w:rPr>
          <w:spacing w:val="1"/>
        </w:rPr>
        <w:t xml:space="preserve"> </w:t>
      </w:r>
      <w:r>
        <w:t>вперед</w:t>
      </w:r>
      <w:r>
        <w:rPr>
          <w:spacing w:val="1"/>
        </w:rPr>
        <w:t xml:space="preserve"> </w:t>
      </w:r>
      <w:r>
        <w:t>до</w:t>
      </w:r>
      <w:r>
        <w:rPr>
          <w:spacing w:val="-52"/>
        </w:rPr>
        <w:t xml:space="preserve"> </w:t>
      </w:r>
      <w:r>
        <w:t>горизонтали и выполняет 10 поворотов за 20 с. Окончив повороты,</w:t>
      </w:r>
      <w:r>
        <w:rPr>
          <w:spacing w:val="1"/>
        </w:rPr>
        <w:t xml:space="preserve"> </w:t>
      </w:r>
      <w:r>
        <w:t>выпрямляется и проходит вперед, стараясь не выходить за пределы</w:t>
      </w:r>
      <w:r>
        <w:rPr>
          <w:spacing w:val="-52"/>
        </w:rPr>
        <w:t xml:space="preserve"> </w:t>
      </w:r>
      <w:r>
        <w:t>центрального коридора. В конце пути делает 10 подскоков на месте</w:t>
      </w:r>
      <w:r>
        <w:rPr>
          <w:spacing w:val="-5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сомкнутыми</w:t>
      </w:r>
      <w:r>
        <w:rPr>
          <w:spacing w:val="-1"/>
        </w:rPr>
        <w:t xml:space="preserve"> </w:t>
      </w:r>
      <w:r>
        <w:t>носками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пятками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одной</w:t>
      </w:r>
      <w:r>
        <w:rPr>
          <w:spacing w:val="-1"/>
        </w:rPr>
        <w:t xml:space="preserve"> </w:t>
      </w:r>
      <w:r>
        <w:t>ноге.</w:t>
      </w:r>
    </w:p>
    <w:p w:rsidR="0055618D" w:rsidRDefault="00BE78D0">
      <w:pPr>
        <w:pStyle w:val="a3"/>
        <w:spacing w:before="4"/>
        <w:jc w:val="left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191" behindDoc="0" locked="0" layoutInCell="1" allowOverlap="1">
            <wp:simplePos x="0" y="0"/>
            <wp:positionH relativeFrom="page">
              <wp:posOffset>5626486</wp:posOffset>
            </wp:positionH>
            <wp:positionV relativeFrom="paragraph">
              <wp:posOffset>100350</wp:posOffset>
            </wp:positionV>
            <wp:extent cx="4145280" cy="2523744"/>
            <wp:effectExtent l="0" t="0" r="0" b="0"/>
            <wp:wrapTopAndBottom/>
            <wp:docPr id="49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86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280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160" w:line="213" w:lineRule="auto"/>
        <w:ind w:left="418" w:right="245" w:firstLine="283"/>
      </w:pPr>
      <w:r>
        <w:t>Отклонение тела во время ходьбы и подскоков в пределах цен-</w:t>
      </w:r>
      <w:r>
        <w:rPr>
          <w:spacing w:val="1"/>
        </w:rPr>
        <w:t xml:space="preserve"> </w:t>
      </w:r>
      <w:r>
        <w:t>трального</w:t>
      </w:r>
      <w:r>
        <w:rPr>
          <w:spacing w:val="1"/>
        </w:rPr>
        <w:t xml:space="preserve"> </w:t>
      </w:r>
      <w:r>
        <w:t>коридора</w:t>
      </w:r>
      <w:r>
        <w:rPr>
          <w:spacing w:val="1"/>
        </w:rPr>
        <w:t xml:space="preserve"> </w:t>
      </w:r>
      <w:r>
        <w:t>оценивается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отличная</w:t>
      </w:r>
      <w:r>
        <w:rPr>
          <w:spacing w:val="1"/>
        </w:rPr>
        <w:t xml:space="preserve"> </w:t>
      </w:r>
      <w:r>
        <w:t>устойчивость,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 двух коридоров — хорошая, трех коридоров — удовлет-</w:t>
      </w:r>
      <w:r>
        <w:rPr>
          <w:spacing w:val="1"/>
        </w:rPr>
        <w:t xml:space="preserve"> </w:t>
      </w:r>
      <w:r>
        <w:t>ворительная и при более значительных отклонениях — неудовлет-</w:t>
      </w:r>
      <w:r>
        <w:rPr>
          <w:spacing w:val="1"/>
        </w:rPr>
        <w:t xml:space="preserve"> </w:t>
      </w:r>
      <w:r>
        <w:t>ворительная. Это упражнение может выполняться с наклоненной</w:t>
      </w:r>
      <w:r>
        <w:rPr>
          <w:spacing w:val="1"/>
        </w:rPr>
        <w:t xml:space="preserve"> </w:t>
      </w:r>
      <w:r>
        <w:t>назад</w:t>
      </w:r>
      <w:r>
        <w:rPr>
          <w:spacing w:val="-3"/>
        </w:rPr>
        <w:t xml:space="preserve"> </w:t>
      </w:r>
      <w:r>
        <w:t>головой.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того</w:t>
      </w:r>
      <w:r>
        <w:rPr>
          <w:spacing w:val="-2"/>
        </w:rPr>
        <w:t xml:space="preserve"> </w:t>
      </w:r>
      <w:r>
        <w:t>чтобы</w:t>
      </w:r>
      <w:r>
        <w:rPr>
          <w:spacing w:val="-2"/>
        </w:rPr>
        <w:t xml:space="preserve"> </w:t>
      </w:r>
      <w:r>
        <w:t>испытуемый</w:t>
      </w:r>
      <w:r>
        <w:rPr>
          <w:spacing w:val="-3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время</w:t>
      </w:r>
      <w:r>
        <w:rPr>
          <w:spacing w:val="-3"/>
        </w:rPr>
        <w:t xml:space="preserve"> </w:t>
      </w:r>
      <w:r>
        <w:t>поворотов</w:t>
      </w:r>
      <w:r>
        <w:rPr>
          <w:spacing w:val="-3"/>
        </w:rPr>
        <w:t xml:space="preserve"> </w:t>
      </w:r>
      <w:r>
        <w:t>не</w:t>
      </w:r>
    </w:p>
    <w:p w:rsidR="0055618D" w:rsidRDefault="0055618D">
      <w:pPr>
        <w:spacing w:line="213" w:lineRule="auto"/>
        <w:sectPr w:rsidR="0055618D">
          <w:footerReference w:type="default" r:id="rId474"/>
          <w:pgSz w:w="16840" w:h="11900" w:orient="landscape"/>
          <w:pgMar w:top="260" w:right="1200" w:bottom="940" w:left="1040" w:header="0" w:footer="749" w:gutter="0"/>
          <w:cols w:num="2" w:space="720" w:equalWidth="0">
            <w:col w:w="6874" w:space="667"/>
            <w:col w:w="7059"/>
          </w:cols>
        </w:sectPr>
      </w:pPr>
    </w:p>
    <w:p w:rsidR="0055618D" w:rsidRDefault="00BE78D0">
      <w:pPr>
        <w:pStyle w:val="a3"/>
        <w:spacing w:before="114" w:line="218" w:lineRule="auto"/>
        <w:ind w:left="404" w:right="206"/>
      </w:pPr>
      <w:r>
        <w:lastRenderedPageBreak/>
        <w:t>потерял ориентировку и не вышел из круга, перед его глазами над</w:t>
      </w:r>
      <w:r>
        <w:rPr>
          <w:spacing w:val="1"/>
        </w:rPr>
        <w:t xml:space="preserve"> </w:t>
      </w:r>
      <w:r>
        <w:t>центром круга помещается какой-либо предмет, например кончик</w:t>
      </w:r>
      <w:r>
        <w:rPr>
          <w:spacing w:val="1"/>
        </w:rPr>
        <w:t xml:space="preserve"> </w:t>
      </w:r>
      <w:r>
        <w:t>обыкновенной указки. При таком положении головы воздействие</w:t>
      </w:r>
      <w:r>
        <w:rPr>
          <w:spacing w:val="1"/>
        </w:rPr>
        <w:t xml:space="preserve"> </w:t>
      </w:r>
      <w:r>
        <w:t>ускорений</w:t>
      </w:r>
      <w:r>
        <w:rPr>
          <w:spacing w:val="1"/>
        </w:rPr>
        <w:t xml:space="preserve"> </w:t>
      </w:r>
      <w:r>
        <w:t>оказывается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сильнее,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наклоне</w:t>
      </w:r>
      <w:r>
        <w:rPr>
          <w:spacing w:val="1"/>
        </w:rPr>
        <w:t xml:space="preserve"> </w:t>
      </w:r>
      <w:r>
        <w:t>туловища</w:t>
      </w:r>
      <w:r>
        <w:rPr>
          <w:spacing w:val="1"/>
        </w:rPr>
        <w:t xml:space="preserve"> </w:t>
      </w:r>
      <w:r>
        <w:t>вперед,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нагрузка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снижена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поворотов за 10 с. Оценка устойчивости осуществляется по той же</w:t>
      </w:r>
      <w:r>
        <w:rPr>
          <w:spacing w:val="1"/>
        </w:rPr>
        <w:t xml:space="preserve"> </w:t>
      </w:r>
      <w:r>
        <w:t>шкале,</w:t>
      </w:r>
      <w:r>
        <w:rPr>
          <w:spacing w:val="-1"/>
        </w:rPr>
        <w:t xml:space="preserve"> </w:t>
      </w:r>
      <w:r>
        <w:t>что 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первом</w:t>
      </w:r>
      <w:r>
        <w:rPr>
          <w:spacing w:val="-1"/>
        </w:rPr>
        <w:t xml:space="preserve"> </w:t>
      </w:r>
      <w:r>
        <w:t>варианте.</w:t>
      </w:r>
    </w:p>
    <w:p w:rsidR="0055618D" w:rsidRDefault="00BE78D0">
      <w:pPr>
        <w:pStyle w:val="a4"/>
        <w:numPr>
          <w:ilvl w:val="0"/>
          <w:numId w:val="52"/>
        </w:numPr>
        <w:tabs>
          <w:tab w:val="left" w:pos="945"/>
        </w:tabs>
        <w:spacing w:line="218" w:lineRule="auto"/>
        <w:ind w:left="433" w:right="167" w:firstLine="283"/>
        <w:jc w:val="both"/>
      </w:pPr>
      <w:r>
        <w:t>Кувырки. Выполняется 5 кувырков за 10 с. После их выполне-</w:t>
      </w:r>
      <w:r>
        <w:rPr>
          <w:spacing w:val="-52"/>
        </w:rPr>
        <w:t xml:space="preserve"> </w:t>
      </w:r>
      <w:r>
        <w:t>ния надо встать в основную (строевую) стойку и устоять в этом</w:t>
      </w:r>
      <w:r>
        <w:rPr>
          <w:spacing w:val="1"/>
        </w:rPr>
        <w:t xml:space="preserve"> </w:t>
      </w:r>
      <w:r>
        <w:t>положении</w:t>
      </w:r>
      <w:r>
        <w:rPr>
          <w:spacing w:val="22"/>
        </w:rPr>
        <w:t xml:space="preserve"> </w:t>
      </w:r>
      <w:r>
        <w:t>с</w:t>
      </w:r>
      <w:r>
        <w:rPr>
          <w:spacing w:val="23"/>
        </w:rPr>
        <w:t xml:space="preserve"> </w:t>
      </w:r>
      <w:r>
        <w:t>сомкнутыми</w:t>
      </w:r>
      <w:r>
        <w:rPr>
          <w:spacing w:val="22"/>
        </w:rPr>
        <w:t xml:space="preserve"> </w:t>
      </w:r>
      <w:r>
        <w:t>носками</w:t>
      </w:r>
      <w:r>
        <w:rPr>
          <w:spacing w:val="22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пятками</w:t>
      </w:r>
      <w:r>
        <w:rPr>
          <w:spacing w:val="22"/>
        </w:rPr>
        <w:t xml:space="preserve"> </w:t>
      </w:r>
      <w:r>
        <w:t>(или</w:t>
      </w:r>
      <w:r>
        <w:rPr>
          <w:spacing w:val="22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одной</w:t>
      </w:r>
      <w:r>
        <w:rPr>
          <w:spacing w:val="22"/>
        </w:rPr>
        <w:t xml:space="preserve"> </w:t>
      </w:r>
      <w:r>
        <w:t>ноге)</w:t>
      </w:r>
      <w:r>
        <w:rPr>
          <w:spacing w:val="-53"/>
        </w:rPr>
        <w:t xml:space="preserve"> </w:t>
      </w:r>
      <w:r>
        <w:t>не менее 10 с. Если это испытуемому удастся, то его устойчивость</w:t>
      </w:r>
      <w:r>
        <w:rPr>
          <w:spacing w:val="1"/>
        </w:rPr>
        <w:t xml:space="preserve"> </w:t>
      </w:r>
      <w:r>
        <w:t>может быть признана отличной; если же происходит схождение с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шага</w:t>
      </w:r>
      <w:r>
        <w:rPr>
          <w:spacing w:val="1"/>
        </w:rPr>
        <w:t xml:space="preserve"> </w:t>
      </w:r>
      <w:r>
        <w:t>(50</w:t>
      </w:r>
      <w:r>
        <w:rPr>
          <w:spacing w:val="1"/>
        </w:rPr>
        <w:t xml:space="preserve"> </w:t>
      </w:r>
      <w:r>
        <w:t>см)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хорошей;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шагов —</w:t>
      </w:r>
      <w:r>
        <w:rPr>
          <w:spacing w:val="-52"/>
        </w:rPr>
        <w:t xml:space="preserve"> </w:t>
      </w:r>
      <w:r>
        <w:t>удовлетворительной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значительных</w:t>
      </w:r>
      <w:r>
        <w:rPr>
          <w:spacing w:val="1"/>
        </w:rPr>
        <w:t xml:space="preserve"> </w:t>
      </w:r>
      <w:r>
        <w:t>отклонениях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неудовлетворительной. Кувырки удобно выполнять на гимнасти-</w:t>
      </w:r>
      <w:r>
        <w:rPr>
          <w:spacing w:val="1"/>
        </w:rPr>
        <w:t xml:space="preserve"> </w:t>
      </w:r>
      <w:r>
        <w:t>ческих матах (на одном мате один кувырок) или на акробатической</w:t>
      </w:r>
      <w:r>
        <w:rPr>
          <w:spacing w:val="1"/>
        </w:rPr>
        <w:t xml:space="preserve"> </w:t>
      </w:r>
      <w:r>
        <w:t>дорожке.</w:t>
      </w:r>
    </w:p>
    <w:p w:rsidR="0055618D" w:rsidRDefault="00BE78D0">
      <w:pPr>
        <w:pStyle w:val="a3"/>
        <w:spacing w:line="218" w:lineRule="auto"/>
        <w:ind w:left="471" w:right="123" w:firstLine="288"/>
      </w:pPr>
      <w:r>
        <w:rPr>
          <w:i/>
          <w:spacing w:val="-2"/>
        </w:rPr>
        <w:t>Вегетативные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вестибулярные</w:t>
      </w:r>
      <w:r>
        <w:rPr>
          <w:i/>
          <w:spacing w:val="-11"/>
        </w:rPr>
        <w:t xml:space="preserve"> </w:t>
      </w:r>
      <w:r>
        <w:rPr>
          <w:i/>
          <w:spacing w:val="-2"/>
        </w:rPr>
        <w:t>реакции</w:t>
      </w:r>
      <w:r>
        <w:rPr>
          <w:i/>
          <w:spacing w:val="-9"/>
        </w:rPr>
        <w:t xml:space="preserve"> </w:t>
      </w:r>
      <w:r>
        <w:rPr>
          <w:spacing w:val="-1"/>
        </w:rPr>
        <w:t>можно</w:t>
      </w:r>
      <w:r>
        <w:rPr>
          <w:spacing w:val="-10"/>
        </w:rPr>
        <w:t xml:space="preserve"> </w:t>
      </w:r>
      <w:r>
        <w:rPr>
          <w:spacing w:val="-1"/>
        </w:rPr>
        <w:t>изучать</w:t>
      </w:r>
      <w:r>
        <w:rPr>
          <w:spacing w:val="-10"/>
        </w:rPr>
        <w:t xml:space="preserve"> </w:t>
      </w:r>
      <w:r>
        <w:rPr>
          <w:spacing w:val="-1"/>
        </w:rPr>
        <w:t>с</w:t>
      </w:r>
      <w:r>
        <w:rPr>
          <w:spacing w:val="-11"/>
        </w:rPr>
        <w:t xml:space="preserve"> </w:t>
      </w:r>
      <w:r>
        <w:rPr>
          <w:spacing w:val="-1"/>
        </w:rPr>
        <w:t>помощью</w:t>
      </w:r>
      <w:r>
        <w:rPr>
          <w:spacing w:val="-53"/>
        </w:rPr>
        <w:t xml:space="preserve"> </w:t>
      </w:r>
      <w:r>
        <w:t>приведенных выше упражнений. До и после выполнения поворо-</w:t>
      </w:r>
      <w:r>
        <w:rPr>
          <w:spacing w:val="1"/>
        </w:rPr>
        <w:t xml:space="preserve"> </w:t>
      </w:r>
      <w:r>
        <w:t>тов, кувырков или комплекса из сочетания поворотов и кувырков у</w:t>
      </w:r>
      <w:r>
        <w:rPr>
          <w:spacing w:val="1"/>
        </w:rPr>
        <w:t xml:space="preserve"> </w:t>
      </w:r>
      <w:r>
        <w:t>исследуемых измеряют пульс, наблюдают за цветом их лица, по-</w:t>
      </w:r>
      <w:r>
        <w:rPr>
          <w:spacing w:val="1"/>
        </w:rPr>
        <w:t xml:space="preserve"> </w:t>
      </w:r>
      <w:r>
        <w:t>явлением пота на лбу, признаков тошноты, рвоты, головокружения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самочувствием.</w:t>
      </w:r>
      <w:r>
        <w:rPr>
          <w:spacing w:val="1"/>
        </w:rPr>
        <w:t xml:space="preserve"> </w:t>
      </w:r>
      <w:r>
        <w:t>Контрольное</w:t>
      </w:r>
      <w:r>
        <w:rPr>
          <w:spacing w:val="1"/>
        </w:rPr>
        <w:t xml:space="preserve"> </w:t>
      </w:r>
      <w:r>
        <w:t>упражнение</w:t>
      </w:r>
      <w:r>
        <w:rPr>
          <w:spacing w:val="56"/>
        </w:rPr>
        <w:t xml:space="preserve"> </w:t>
      </w:r>
      <w:r>
        <w:t>может</w:t>
      </w:r>
      <w:r>
        <w:rPr>
          <w:spacing w:val="56"/>
        </w:rPr>
        <w:t xml:space="preserve"> </w:t>
      </w:r>
      <w:r>
        <w:t>включать</w:t>
      </w:r>
      <w:r>
        <w:rPr>
          <w:spacing w:val="1"/>
        </w:rPr>
        <w:t xml:space="preserve"> </w:t>
      </w:r>
      <w:r>
        <w:t>четыре поворота на 360°, четыре кувырка и 20 подскоков на месте.</w:t>
      </w:r>
      <w:r>
        <w:rPr>
          <w:spacing w:val="1"/>
        </w:rPr>
        <w:t xml:space="preserve"> </w:t>
      </w:r>
      <w:r>
        <w:t>Сначала выполняются два поворота по часовой стрелке с накло-</w:t>
      </w:r>
      <w:r>
        <w:rPr>
          <w:spacing w:val="1"/>
        </w:rPr>
        <w:t xml:space="preserve"> </w:t>
      </w:r>
      <w:r>
        <w:t>ненной назад головой, затем два кувырка вперед, снова два пово-</w:t>
      </w:r>
      <w:r>
        <w:rPr>
          <w:spacing w:val="1"/>
        </w:rPr>
        <w:t xml:space="preserve"> </w:t>
      </w:r>
      <w:r>
        <w:t>рота,</w:t>
      </w:r>
      <w:r>
        <w:rPr>
          <w:spacing w:val="-1"/>
        </w:rPr>
        <w:t xml:space="preserve"> </w:t>
      </w:r>
      <w:r>
        <w:t>но уже</w:t>
      </w:r>
      <w:r>
        <w:rPr>
          <w:spacing w:val="-1"/>
        </w:rPr>
        <w:t xml:space="preserve"> </w:t>
      </w:r>
      <w:r>
        <w:t>против</w:t>
      </w:r>
      <w:r>
        <w:rPr>
          <w:spacing w:val="-1"/>
        </w:rPr>
        <w:t xml:space="preserve"> </w:t>
      </w:r>
      <w:r>
        <w:t>часовой</w:t>
      </w:r>
      <w:r>
        <w:rPr>
          <w:spacing w:val="-2"/>
        </w:rPr>
        <w:t xml:space="preserve"> </w:t>
      </w:r>
      <w:r>
        <w:t>стрелки, и</w:t>
      </w:r>
      <w:r>
        <w:rPr>
          <w:spacing w:val="-2"/>
        </w:rPr>
        <w:t xml:space="preserve"> </w:t>
      </w:r>
      <w:r>
        <w:t>два</w:t>
      </w:r>
      <w:r>
        <w:rPr>
          <w:spacing w:val="-2"/>
        </w:rPr>
        <w:t xml:space="preserve"> </w:t>
      </w:r>
      <w:r>
        <w:t>кувырка</w:t>
      </w:r>
      <w:r>
        <w:rPr>
          <w:spacing w:val="-3"/>
        </w:rPr>
        <w:t xml:space="preserve"> </w:t>
      </w:r>
      <w:r>
        <w:t>вперед.</w:t>
      </w:r>
    </w:p>
    <w:p w:rsidR="0055618D" w:rsidRDefault="00BE78D0">
      <w:pPr>
        <w:pStyle w:val="a3"/>
        <w:spacing w:line="218" w:lineRule="auto"/>
        <w:ind w:left="510" w:right="104" w:firstLine="273"/>
      </w:pPr>
      <w:r>
        <w:t>Лица с явно выраженными сенсорными, соматическими и ве-</w:t>
      </w:r>
      <w:r>
        <w:rPr>
          <w:spacing w:val="1"/>
        </w:rPr>
        <w:t xml:space="preserve"> </w:t>
      </w:r>
      <w:r>
        <w:t>гетативными реакциями должны пройти медицинское обследова-</w:t>
      </w:r>
      <w:r>
        <w:rPr>
          <w:spacing w:val="1"/>
        </w:rPr>
        <w:t xml:space="preserve"> </w:t>
      </w:r>
      <w:r>
        <w:t>ние. Устойчивость функций вестибулярного анализатора к воздей-</w:t>
      </w:r>
      <w:r>
        <w:rPr>
          <w:spacing w:val="1"/>
        </w:rPr>
        <w:t xml:space="preserve"> </w:t>
      </w:r>
      <w:r>
        <w:t>ствию ускорений и податливость к развитию индивидуально раз-</w:t>
      </w:r>
      <w:r>
        <w:rPr>
          <w:spacing w:val="1"/>
        </w:rPr>
        <w:t xml:space="preserve"> </w:t>
      </w:r>
      <w:r>
        <w:t>личны.</w:t>
      </w:r>
    </w:p>
    <w:p w:rsidR="0055618D" w:rsidRDefault="00BE78D0">
      <w:pPr>
        <w:pStyle w:val="a3"/>
        <w:spacing w:line="213" w:lineRule="auto"/>
        <w:ind w:left="529" w:right="76" w:firstLine="278"/>
      </w:pPr>
      <w:r>
        <w:t>Для</w:t>
      </w:r>
      <w:r>
        <w:rPr>
          <w:spacing w:val="-7"/>
        </w:rPr>
        <w:t xml:space="preserve"> </w:t>
      </w:r>
      <w:r>
        <w:t>повышения</w:t>
      </w:r>
      <w:r>
        <w:rPr>
          <w:spacing w:val="-4"/>
        </w:rPr>
        <w:t xml:space="preserve"> </w:t>
      </w:r>
      <w:r>
        <w:t>устойчивости</w:t>
      </w:r>
      <w:r>
        <w:rPr>
          <w:spacing w:val="-6"/>
        </w:rPr>
        <w:t xml:space="preserve"> </w:t>
      </w:r>
      <w:r>
        <w:t>вестибулярных</w:t>
      </w:r>
      <w:r>
        <w:rPr>
          <w:spacing w:val="-6"/>
        </w:rPr>
        <w:t xml:space="preserve"> </w:t>
      </w:r>
      <w:r>
        <w:t>реакций</w:t>
      </w:r>
      <w:r>
        <w:rPr>
          <w:spacing w:val="-6"/>
        </w:rPr>
        <w:t xml:space="preserve"> </w:t>
      </w:r>
      <w:r>
        <w:t>гимнасти-</w:t>
      </w:r>
      <w:r>
        <w:rPr>
          <w:spacing w:val="-53"/>
        </w:rPr>
        <w:t xml:space="preserve"> </w:t>
      </w:r>
      <w:r>
        <w:t>ческие упражнения и способы их выполнения подбираются таким</w:t>
      </w:r>
      <w:r>
        <w:rPr>
          <w:spacing w:val="1"/>
        </w:rPr>
        <w:t xml:space="preserve"> </w:t>
      </w:r>
      <w:r>
        <w:t>образом, чтобы воздействие создаваемым ускорением оказывалось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рецепторные</w:t>
      </w:r>
      <w:r>
        <w:rPr>
          <w:spacing w:val="-1"/>
        </w:rPr>
        <w:t xml:space="preserve"> </w:t>
      </w:r>
      <w:r>
        <w:t>приборы</w:t>
      </w:r>
      <w:r>
        <w:rPr>
          <w:spacing w:val="-3"/>
        </w:rPr>
        <w:t xml:space="preserve"> </w:t>
      </w:r>
      <w:r>
        <w:t>всех</w:t>
      </w:r>
      <w:r>
        <w:rPr>
          <w:spacing w:val="-1"/>
        </w:rPr>
        <w:t xml:space="preserve"> </w:t>
      </w:r>
      <w:r>
        <w:t>отделов</w:t>
      </w:r>
      <w:r>
        <w:rPr>
          <w:spacing w:val="-2"/>
        </w:rPr>
        <w:t xml:space="preserve"> </w:t>
      </w:r>
      <w:r>
        <w:t>вестибулярного</w:t>
      </w:r>
      <w:r>
        <w:rPr>
          <w:spacing w:val="-1"/>
        </w:rPr>
        <w:t xml:space="preserve"> </w:t>
      </w:r>
      <w:r>
        <w:t>аппарата.</w:t>
      </w:r>
    </w:p>
    <w:p w:rsidR="0055618D" w:rsidRDefault="00BE78D0">
      <w:pPr>
        <w:pStyle w:val="a3"/>
        <w:spacing w:line="216" w:lineRule="auto"/>
        <w:ind w:left="548" w:right="76" w:firstLine="302"/>
      </w:pPr>
      <w:r>
        <w:rPr>
          <w:i/>
        </w:rPr>
        <w:t>Функции</w:t>
      </w:r>
      <w:r>
        <w:rPr>
          <w:i/>
          <w:spacing w:val="-6"/>
        </w:rPr>
        <w:t xml:space="preserve"> </w:t>
      </w:r>
      <w:r>
        <w:rPr>
          <w:i/>
        </w:rPr>
        <w:t>сагиттальных</w:t>
      </w:r>
      <w:r>
        <w:rPr>
          <w:i/>
          <w:spacing w:val="-6"/>
        </w:rPr>
        <w:t xml:space="preserve"> </w:t>
      </w:r>
      <w:r>
        <w:rPr>
          <w:i/>
        </w:rPr>
        <w:t>каналов</w:t>
      </w:r>
      <w:r>
        <w:rPr>
          <w:i/>
          <w:spacing w:val="-6"/>
        </w:rPr>
        <w:t xml:space="preserve"> </w:t>
      </w:r>
      <w:r>
        <w:t>можно</w:t>
      </w:r>
      <w:r>
        <w:rPr>
          <w:spacing w:val="-8"/>
        </w:rPr>
        <w:t xml:space="preserve"> </w:t>
      </w:r>
      <w:r>
        <w:t>совершенствовать</w:t>
      </w:r>
      <w:r>
        <w:rPr>
          <w:spacing w:val="-6"/>
        </w:rPr>
        <w:t xml:space="preserve"> </w:t>
      </w:r>
      <w:r>
        <w:t>путем</w:t>
      </w:r>
      <w:r>
        <w:rPr>
          <w:spacing w:val="-53"/>
        </w:rPr>
        <w:t xml:space="preserve"> </w:t>
      </w:r>
      <w:r>
        <w:t>систематического выполнения наклонов головы и туловища, ку-</w:t>
      </w:r>
      <w:r>
        <w:rPr>
          <w:spacing w:val="1"/>
        </w:rPr>
        <w:t xml:space="preserve"> </w:t>
      </w:r>
      <w:r>
        <w:t>вырков,</w:t>
      </w:r>
      <w:r>
        <w:rPr>
          <w:spacing w:val="-2"/>
        </w:rPr>
        <w:t xml:space="preserve"> </w:t>
      </w:r>
      <w:r>
        <w:t>переворотов,</w:t>
      </w:r>
      <w:r>
        <w:rPr>
          <w:spacing w:val="-1"/>
        </w:rPr>
        <w:t xml:space="preserve"> </w:t>
      </w:r>
      <w:r>
        <w:t>оборотов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перекладине</w:t>
      </w:r>
      <w:r>
        <w:rPr>
          <w:spacing w:val="-1"/>
        </w:rPr>
        <w:t xml:space="preserve"> </w:t>
      </w:r>
      <w:r>
        <w:t>вперед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назад.</w:t>
      </w:r>
    </w:p>
    <w:p w:rsidR="0055618D" w:rsidRDefault="00BE78D0">
      <w:pPr>
        <w:pStyle w:val="a3"/>
        <w:spacing w:line="218" w:lineRule="auto"/>
        <w:ind w:left="558" w:firstLine="302"/>
        <w:jc w:val="left"/>
      </w:pPr>
      <w:r>
        <w:rPr>
          <w:i/>
        </w:rPr>
        <w:t>Функции</w:t>
      </w:r>
      <w:r>
        <w:rPr>
          <w:i/>
          <w:spacing w:val="4"/>
        </w:rPr>
        <w:t xml:space="preserve"> </w:t>
      </w:r>
      <w:r>
        <w:rPr>
          <w:i/>
        </w:rPr>
        <w:t>фронтальных</w:t>
      </w:r>
      <w:r>
        <w:rPr>
          <w:i/>
          <w:spacing w:val="2"/>
        </w:rPr>
        <w:t xml:space="preserve"> </w:t>
      </w:r>
      <w:r>
        <w:rPr>
          <w:i/>
        </w:rPr>
        <w:t>каналов</w:t>
      </w:r>
      <w:r>
        <w:rPr>
          <w:i/>
          <w:spacing w:val="2"/>
        </w:rPr>
        <w:t xml:space="preserve"> </w:t>
      </w:r>
      <w:r>
        <w:t>улучшаются</w:t>
      </w:r>
      <w:r>
        <w:rPr>
          <w:spacing w:val="3"/>
        </w:rPr>
        <w:t xml:space="preserve"> </w:t>
      </w:r>
      <w:r>
        <w:t>при</w:t>
      </w:r>
      <w:r>
        <w:rPr>
          <w:spacing w:val="4"/>
        </w:rPr>
        <w:t xml:space="preserve"> </w:t>
      </w:r>
      <w:r>
        <w:t>выполнении</w:t>
      </w:r>
      <w:r>
        <w:rPr>
          <w:spacing w:val="-52"/>
        </w:rPr>
        <w:t xml:space="preserve"> </w:t>
      </w:r>
      <w:r>
        <w:t>наклонов</w:t>
      </w:r>
      <w:r>
        <w:rPr>
          <w:spacing w:val="8"/>
        </w:rPr>
        <w:t xml:space="preserve"> </w:t>
      </w:r>
      <w:r>
        <w:t>головы,</w:t>
      </w:r>
      <w:r>
        <w:rPr>
          <w:spacing w:val="12"/>
        </w:rPr>
        <w:t xml:space="preserve"> </w:t>
      </w:r>
      <w:r>
        <w:t>головы</w:t>
      </w:r>
      <w:r>
        <w:rPr>
          <w:spacing w:val="10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туловища,</w:t>
      </w:r>
      <w:r>
        <w:rPr>
          <w:spacing w:val="12"/>
        </w:rPr>
        <w:t xml:space="preserve"> </w:t>
      </w:r>
      <w:r>
        <w:t>переворотов</w:t>
      </w:r>
      <w:r>
        <w:rPr>
          <w:spacing w:val="10"/>
        </w:rPr>
        <w:t xml:space="preserve"> </w:t>
      </w:r>
      <w:r>
        <w:t>боком</w:t>
      </w:r>
      <w:r>
        <w:rPr>
          <w:spacing w:val="9"/>
        </w:rPr>
        <w:t xml:space="preserve"> </w:t>
      </w:r>
      <w:r>
        <w:t>вправо</w:t>
      </w:r>
      <w:r>
        <w:rPr>
          <w:spacing w:val="10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влево, поворотов на 360° и более в положении наклона вперед и</w:t>
      </w:r>
      <w:r>
        <w:rPr>
          <w:spacing w:val="1"/>
        </w:rPr>
        <w:t xml:space="preserve"> </w:t>
      </w:r>
      <w:r>
        <w:t>назад.</w:t>
      </w:r>
    </w:p>
    <w:p w:rsidR="0055618D" w:rsidRDefault="00BE78D0">
      <w:pPr>
        <w:spacing w:before="6" w:line="220" w:lineRule="auto"/>
        <w:ind w:left="567" w:right="38" w:firstLine="307"/>
        <w:jc w:val="both"/>
      </w:pPr>
      <w:r>
        <w:rPr>
          <w:i/>
        </w:rPr>
        <w:t xml:space="preserve">Функции горизонтальных каналов </w:t>
      </w:r>
      <w:r>
        <w:t>можно развить выполнением</w:t>
      </w:r>
      <w:r>
        <w:rPr>
          <w:spacing w:val="1"/>
        </w:rPr>
        <w:t xml:space="preserve"> </w:t>
      </w:r>
      <w:r>
        <w:t>поворотов головы, головы и туловища вправо и плево, прыжков с</w:t>
      </w:r>
      <w:r>
        <w:rPr>
          <w:spacing w:val="1"/>
        </w:rPr>
        <w:t xml:space="preserve"> </w:t>
      </w:r>
      <w:r>
        <w:t>поворотом</w:t>
      </w:r>
      <w:r>
        <w:rPr>
          <w:spacing w:val="-2"/>
        </w:rPr>
        <w:t xml:space="preserve"> </w:t>
      </w:r>
      <w:r>
        <w:t>на 180°, 360°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более.</w:t>
      </w:r>
    </w:p>
    <w:p w:rsidR="0055618D" w:rsidRDefault="00BE78D0">
      <w:pPr>
        <w:pStyle w:val="a3"/>
        <w:spacing w:before="99" w:line="213" w:lineRule="auto"/>
        <w:ind w:left="582" w:right="346" w:firstLine="278"/>
      </w:pPr>
      <w:r>
        <w:br w:type="column"/>
      </w:r>
      <w:r>
        <w:lastRenderedPageBreak/>
        <w:t>Для воздействия на рецепторные приборы полукружных кана-</w:t>
      </w:r>
      <w:r>
        <w:rPr>
          <w:spacing w:val="1"/>
        </w:rPr>
        <w:t xml:space="preserve"> </w:t>
      </w:r>
      <w:r>
        <w:t>лов могут применяться и другие упражнения, создающие ускоре-</w:t>
      </w:r>
      <w:r>
        <w:rPr>
          <w:spacing w:val="1"/>
        </w:rPr>
        <w:t xml:space="preserve"> </w:t>
      </w:r>
      <w:r>
        <w:t>ния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соответствующих</w:t>
      </w:r>
      <w:r>
        <w:rPr>
          <w:spacing w:val="-1"/>
        </w:rPr>
        <w:t xml:space="preserve"> </w:t>
      </w:r>
      <w:r>
        <w:t>плоскостях пространства.</w:t>
      </w:r>
    </w:p>
    <w:p w:rsidR="0055618D" w:rsidRDefault="00BE78D0">
      <w:pPr>
        <w:pStyle w:val="a3"/>
        <w:spacing w:before="4" w:line="213" w:lineRule="auto"/>
        <w:ind w:left="591" w:right="346" w:firstLine="297"/>
      </w:pPr>
      <w:r>
        <w:rPr>
          <w:i/>
        </w:rPr>
        <w:t xml:space="preserve">Функции отолитового прибора </w:t>
      </w:r>
      <w:r>
        <w:t>развиваются при выполнении:</w:t>
      </w:r>
      <w:r>
        <w:rPr>
          <w:spacing w:val="1"/>
        </w:rPr>
        <w:t xml:space="preserve"> </w:t>
      </w:r>
      <w:r>
        <w:t>прыжков, стоек на голове, на руках; переворотов боком, вперед,</w:t>
      </w:r>
      <w:r>
        <w:rPr>
          <w:spacing w:val="1"/>
        </w:rPr>
        <w:t xml:space="preserve"> </w:t>
      </w:r>
      <w:r>
        <w:t>назад; кувырков с последующим прыжком вверх, наклонов и при-</w:t>
      </w:r>
      <w:r>
        <w:rPr>
          <w:spacing w:val="1"/>
        </w:rPr>
        <w:t xml:space="preserve"> </w:t>
      </w:r>
      <w:r>
        <w:t>седаний с последующим прогибанием и других упражнений, свя-</w:t>
      </w:r>
      <w:r>
        <w:rPr>
          <w:spacing w:val="1"/>
        </w:rPr>
        <w:t xml:space="preserve"> </w:t>
      </w:r>
      <w:r>
        <w:t>занных с быстрой сменой положений головы и туловища в про-</w:t>
      </w:r>
      <w:r>
        <w:rPr>
          <w:spacing w:val="1"/>
        </w:rPr>
        <w:t xml:space="preserve"> </w:t>
      </w:r>
      <w:r>
        <w:t>странстве.</w:t>
      </w:r>
    </w:p>
    <w:p w:rsidR="0055618D" w:rsidRDefault="00BE78D0">
      <w:pPr>
        <w:pStyle w:val="a3"/>
        <w:spacing w:before="15" w:line="213" w:lineRule="auto"/>
        <w:ind w:left="591" w:right="337" w:firstLine="283"/>
      </w:pPr>
      <w:r>
        <w:rPr>
          <w:i/>
        </w:rPr>
        <w:t>Комплексное</w:t>
      </w:r>
      <w:r>
        <w:rPr>
          <w:i/>
          <w:spacing w:val="-6"/>
        </w:rPr>
        <w:t xml:space="preserve"> </w:t>
      </w:r>
      <w:r>
        <w:rPr>
          <w:i/>
        </w:rPr>
        <w:t>воздействие</w:t>
      </w:r>
      <w:r>
        <w:rPr>
          <w:i/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рецепторные</w:t>
      </w:r>
      <w:r>
        <w:rPr>
          <w:spacing w:val="-6"/>
        </w:rPr>
        <w:t xml:space="preserve"> </w:t>
      </w:r>
      <w:r>
        <w:t>приборы</w:t>
      </w:r>
      <w:r>
        <w:rPr>
          <w:spacing w:val="-5"/>
        </w:rPr>
        <w:t xml:space="preserve"> </w:t>
      </w:r>
      <w:r>
        <w:t>всех</w:t>
      </w:r>
      <w:r>
        <w:rPr>
          <w:spacing w:val="-6"/>
        </w:rPr>
        <w:t xml:space="preserve"> </w:t>
      </w:r>
      <w:r>
        <w:t>отделов</w:t>
      </w:r>
      <w:r>
        <w:rPr>
          <w:spacing w:val="-53"/>
        </w:rPr>
        <w:t xml:space="preserve"> </w:t>
      </w:r>
      <w:r>
        <w:t>вестибулярного аппарата достигается сочетанием перечисленных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повороты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сочетать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наклонами головы, головы и туловища вперед и назад, вправо и</w:t>
      </w:r>
      <w:r>
        <w:rPr>
          <w:spacing w:val="1"/>
        </w:rPr>
        <w:t xml:space="preserve"> </w:t>
      </w:r>
      <w:r>
        <w:t>влево, а кувырки выполнять в комплексе с поворотами и перево-</w:t>
      </w:r>
      <w:r>
        <w:rPr>
          <w:spacing w:val="1"/>
        </w:rPr>
        <w:t xml:space="preserve"> </w:t>
      </w:r>
      <w:r>
        <w:t>ротами.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значительной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связано с воздействием ускорений Корнолиса, являющихся силь-</w:t>
      </w:r>
      <w:r>
        <w:rPr>
          <w:spacing w:val="1"/>
        </w:rPr>
        <w:t xml:space="preserve"> </w:t>
      </w:r>
      <w:r>
        <w:t>ным</w:t>
      </w:r>
      <w:r>
        <w:rPr>
          <w:spacing w:val="-2"/>
        </w:rPr>
        <w:t xml:space="preserve"> </w:t>
      </w:r>
      <w:r>
        <w:t>раздражителем</w:t>
      </w:r>
      <w:r>
        <w:rPr>
          <w:spacing w:val="-3"/>
        </w:rPr>
        <w:t xml:space="preserve"> </w:t>
      </w:r>
      <w:r>
        <w:t>рецепторов</w:t>
      </w:r>
      <w:r>
        <w:rPr>
          <w:spacing w:val="-2"/>
        </w:rPr>
        <w:t xml:space="preserve"> </w:t>
      </w:r>
      <w:r>
        <w:t>вестибулярного</w:t>
      </w:r>
      <w:r>
        <w:rPr>
          <w:spacing w:val="-1"/>
        </w:rPr>
        <w:t xml:space="preserve"> </w:t>
      </w:r>
      <w:r>
        <w:t>анализатора.</w:t>
      </w:r>
    </w:p>
    <w:p w:rsidR="0055618D" w:rsidRDefault="00BE78D0">
      <w:pPr>
        <w:pStyle w:val="a3"/>
        <w:spacing w:before="6" w:line="213" w:lineRule="auto"/>
        <w:ind w:left="404" w:right="332" w:firstLine="273"/>
      </w:pPr>
      <w:r>
        <w:t>Для повышения устойчивости вестибулярных реакций при дли-</w:t>
      </w:r>
      <w:r>
        <w:rPr>
          <w:spacing w:val="1"/>
        </w:rPr>
        <w:t xml:space="preserve"> </w:t>
      </w:r>
      <w:r>
        <w:t>тельном</w:t>
      </w:r>
      <w:r>
        <w:rPr>
          <w:spacing w:val="1"/>
        </w:rPr>
        <w:t xml:space="preserve"> </w:t>
      </w:r>
      <w:r>
        <w:t>действии</w:t>
      </w:r>
      <w:r>
        <w:rPr>
          <w:spacing w:val="1"/>
        </w:rPr>
        <w:t xml:space="preserve"> </w:t>
      </w:r>
      <w:r>
        <w:t>ускорений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укрепление</w:t>
      </w:r>
      <w:r>
        <w:rPr>
          <w:spacing w:val="-52"/>
        </w:rPr>
        <w:t xml:space="preserve"> </w:t>
      </w:r>
      <w:r>
        <w:t>мышц</w:t>
      </w:r>
      <w:r>
        <w:rPr>
          <w:spacing w:val="1"/>
        </w:rPr>
        <w:t xml:space="preserve"> </w:t>
      </w:r>
      <w:r>
        <w:t>брюшного</w:t>
      </w:r>
      <w:r>
        <w:rPr>
          <w:spacing w:val="1"/>
        </w:rPr>
        <w:t xml:space="preserve"> </w:t>
      </w:r>
      <w:r>
        <w:t>пресса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подвздошно-поясничных</w:t>
      </w:r>
      <w:r>
        <w:rPr>
          <w:spacing w:val="1"/>
        </w:rPr>
        <w:t xml:space="preserve"> </w:t>
      </w:r>
      <w:r>
        <w:t>мышц.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уменьшает</w:t>
      </w:r>
      <w:r>
        <w:rPr>
          <w:spacing w:val="18"/>
        </w:rPr>
        <w:t xml:space="preserve"> </w:t>
      </w:r>
      <w:r>
        <w:t>болтанку</w:t>
      </w:r>
      <w:r>
        <w:rPr>
          <w:spacing w:val="17"/>
        </w:rPr>
        <w:t xml:space="preserve"> </w:t>
      </w:r>
      <w:r>
        <w:t>внутренних</w:t>
      </w:r>
      <w:r>
        <w:rPr>
          <w:spacing w:val="19"/>
        </w:rPr>
        <w:t xml:space="preserve"> </w:t>
      </w:r>
      <w:r>
        <w:t>подвижных</w:t>
      </w:r>
      <w:r>
        <w:rPr>
          <w:spacing w:val="19"/>
        </w:rPr>
        <w:t xml:space="preserve"> </w:t>
      </w:r>
      <w:r>
        <w:t>органов</w:t>
      </w:r>
      <w:r>
        <w:rPr>
          <w:spacing w:val="18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поступление</w:t>
      </w:r>
      <w:r>
        <w:rPr>
          <w:spacing w:val="-53"/>
        </w:rPr>
        <w:t xml:space="preserve"> </w:t>
      </w:r>
      <w:r>
        <w:t>в центральную нервную систему, особенно в кору головного мозга,</w:t>
      </w:r>
      <w:r>
        <w:rPr>
          <w:spacing w:val="1"/>
        </w:rPr>
        <w:t xml:space="preserve"> </w:t>
      </w:r>
      <w:r>
        <w:t>дополнительных нервных импульсов, ослабляющих ее ре-гуляторные</w:t>
      </w:r>
      <w:r>
        <w:rPr>
          <w:spacing w:val="-52"/>
        </w:rPr>
        <w:t xml:space="preserve"> </w:t>
      </w:r>
      <w:r>
        <w:t>способности.</w:t>
      </w:r>
      <w:r>
        <w:rPr>
          <w:spacing w:val="1"/>
        </w:rPr>
        <w:t xml:space="preserve"> </w:t>
      </w:r>
      <w:r>
        <w:t>Оптимальное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ускорениями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вестибулярный анализатор повышает функциональные возможности</w:t>
      </w:r>
      <w:r>
        <w:rPr>
          <w:spacing w:val="1"/>
        </w:rPr>
        <w:t xml:space="preserve"> </w:t>
      </w:r>
      <w:r>
        <w:t>подкорковых</w:t>
      </w:r>
      <w:r>
        <w:rPr>
          <w:spacing w:val="13"/>
        </w:rPr>
        <w:t xml:space="preserve"> </w:t>
      </w:r>
      <w:r>
        <w:t>образований</w:t>
      </w:r>
      <w:r>
        <w:rPr>
          <w:spacing w:val="14"/>
        </w:rPr>
        <w:t xml:space="preserve"> </w:t>
      </w:r>
      <w:r>
        <w:t>(мозжечок</w:t>
      </w:r>
      <w:r>
        <w:rPr>
          <w:spacing w:val="15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др.)</w:t>
      </w:r>
      <w:r>
        <w:rPr>
          <w:spacing w:val="15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коры</w:t>
      </w:r>
      <w:r>
        <w:rPr>
          <w:spacing w:val="14"/>
        </w:rPr>
        <w:t xml:space="preserve"> </w:t>
      </w:r>
      <w:r>
        <w:t>головного</w:t>
      </w:r>
      <w:r>
        <w:rPr>
          <w:spacing w:val="15"/>
        </w:rPr>
        <w:t xml:space="preserve"> </w:t>
      </w:r>
      <w:r>
        <w:t>мозга,</w:t>
      </w:r>
      <w:r>
        <w:rPr>
          <w:spacing w:val="-53"/>
        </w:rPr>
        <w:t xml:space="preserve"> </w:t>
      </w:r>
      <w:r>
        <w:t>а</w:t>
      </w:r>
      <w:r>
        <w:rPr>
          <w:spacing w:val="20"/>
        </w:rPr>
        <w:t xml:space="preserve"> </w:t>
      </w:r>
      <w:r>
        <w:t>через</w:t>
      </w:r>
      <w:r>
        <w:rPr>
          <w:spacing w:val="18"/>
        </w:rPr>
        <w:t xml:space="preserve"> </w:t>
      </w:r>
      <w:r>
        <w:t>них</w:t>
      </w:r>
      <w:r>
        <w:rPr>
          <w:spacing w:val="19"/>
        </w:rPr>
        <w:t xml:space="preserve"> </w:t>
      </w:r>
      <w:r>
        <w:t>положительно</w:t>
      </w:r>
      <w:r>
        <w:rPr>
          <w:spacing w:val="20"/>
        </w:rPr>
        <w:t xml:space="preserve"> </w:t>
      </w:r>
      <w:r>
        <w:t>сказывается</w:t>
      </w:r>
      <w:r>
        <w:rPr>
          <w:spacing w:val="18"/>
        </w:rPr>
        <w:t xml:space="preserve"> </w:t>
      </w:r>
      <w:r>
        <w:t>на</w:t>
      </w:r>
      <w:r>
        <w:rPr>
          <w:spacing w:val="20"/>
        </w:rPr>
        <w:t xml:space="preserve"> </w:t>
      </w:r>
      <w:r>
        <w:t>проявлении</w:t>
      </w:r>
      <w:r>
        <w:rPr>
          <w:spacing w:val="19"/>
        </w:rPr>
        <w:t xml:space="preserve"> </w:t>
      </w:r>
      <w:r>
        <w:t>двигательных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психических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гимнастов.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перечисленные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включать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подготовительную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учебно-тренировочных</w:t>
      </w:r>
      <w:r>
        <w:rPr>
          <w:spacing w:val="1"/>
        </w:rPr>
        <w:t xml:space="preserve"> </w:t>
      </w:r>
      <w:r>
        <w:t>уроков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разминку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соревнованиях.</w:t>
      </w:r>
    </w:p>
    <w:p w:rsidR="0055618D" w:rsidRDefault="00BE78D0">
      <w:pPr>
        <w:pStyle w:val="a3"/>
        <w:spacing w:before="16" w:line="213" w:lineRule="auto"/>
        <w:ind w:left="582" w:right="339" w:firstLine="297"/>
      </w:pPr>
      <w:r>
        <w:rPr>
          <w:i/>
        </w:rPr>
        <w:t xml:space="preserve">Оценка и развитие внимания — </w:t>
      </w:r>
      <w:r>
        <w:t>способности выделять сознани-</w:t>
      </w:r>
      <w:r>
        <w:rPr>
          <w:spacing w:val="1"/>
        </w:rPr>
        <w:t xml:space="preserve"> </w:t>
      </w:r>
      <w:r>
        <w:t>ем воспринимаемые или вспоминаемые объекты с одновременным</w:t>
      </w:r>
      <w:r>
        <w:rPr>
          <w:spacing w:val="1"/>
        </w:rPr>
        <w:t xml:space="preserve"> </w:t>
      </w:r>
      <w:r>
        <w:t>отвлечением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остальных.</w:t>
      </w:r>
      <w:r>
        <w:rPr>
          <w:spacing w:val="1"/>
        </w:rPr>
        <w:t xml:space="preserve"> </w:t>
      </w:r>
      <w:r>
        <w:t>Сознание</w:t>
      </w:r>
      <w:r>
        <w:rPr>
          <w:spacing w:val="1"/>
        </w:rPr>
        <w:t xml:space="preserve"> </w:t>
      </w:r>
      <w:r>
        <w:t>направляется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инте-</w:t>
      </w:r>
      <w:r>
        <w:rPr>
          <w:spacing w:val="1"/>
        </w:rPr>
        <w:t xml:space="preserve"> </w:t>
      </w:r>
      <w:r>
        <w:t>ресующие гимнаста объекты, явления окружающей действитель-</w:t>
      </w:r>
      <w:r>
        <w:rPr>
          <w:spacing w:val="1"/>
        </w:rPr>
        <w:t xml:space="preserve"> </w:t>
      </w:r>
      <w:r>
        <w:t>ности, на его собственный внутренний мир: движения, действия,</w:t>
      </w:r>
      <w:r>
        <w:rPr>
          <w:spacing w:val="1"/>
        </w:rPr>
        <w:t xml:space="preserve"> </w:t>
      </w:r>
      <w:r>
        <w:t>поступки, мысли, чувства, переживания и др. По образному вы-</w:t>
      </w:r>
      <w:r>
        <w:rPr>
          <w:spacing w:val="1"/>
        </w:rPr>
        <w:t xml:space="preserve"> </w:t>
      </w:r>
      <w:r>
        <w:t>ражению</w:t>
      </w:r>
      <w:r>
        <w:rPr>
          <w:spacing w:val="1"/>
        </w:rPr>
        <w:t xml:space="preserve"> </w:t>
      </w:r>
      <w:r>
        <w:t>К.Д.Ушинского,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той</w:t>
      </w:r>
      <w:r>
        <w:rPr>
          <w:spacing w:val="1"/>
        </w:rPr>
        <w:t xml:space="preserve"> </w:t>
      </w:r>
      <w:r>
        <w:t>единственной</w:t>
      </w:r>
      <w:r>
        <w:rPr>
          <w:spacing w:val="1"/>
        </w:rPr>
        <w:t xml:space="preserve"> </w:t>
      </w:r>
      <w:r>
        <w:t>дверью нашей души, через которую проходит все, что есть в со-</w:t>
      </w:r>
      <w:r>
        <w:rPr>
          <w:spacing w:val="1"/>
        </w:rPr>
        <w:t xml:space="preserve"> </w:t>
      </w:r>
      <w:r>
        <w:t>знании.</w:t>
      </w:r>
    </w:p>
    <w:p w:rsidR="0055618D" w:rsidRDefault="00BE78D0">
      <w:pPr>
        <w:pStyle w:val="a3"/>
        <w:spacing w:before="13" w:line="213" w:lineRule="auto"/>
        <w:ind w:left="586" w:right="334" w:firstLine="288"/>
      </w:pPr>
      <w:r>
        <w:t>Внимание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непроизвольным,</w:t>
      </w:r>
      <w:r>
        <w:rPr>
          <w:spacing w:val="1"/>
        </w:rPr>
        <w:t xml:space="preserve"> </w:t>
      </w:r>
      <w:r>
        <w:t>произвольным,</w:t>
      </w:r>
      <w:r>
        <w:rPr>
          <w:spacing w:val="1"/>
        </w:rPr>
        <w:t xml:space="preserve"> </w:t>
      </w:r>
      <w:r>
        <w:t>пос-</w:t>
      </w:r>
      <w:r>
        <w:rPr>
          <w:spacing w:val="1"/>
        </w:rPr>
        <w:t xml:space="preserve"> </w:t>
      </w:r>
      <w:r>
        <w:t>лепроизвольным, внутренним и внешним. Каждый из этих видов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объем,</w:t>
      </w:r>
      <w:r>
        <w:rPr>
          <w:spacing w:val="1"/>
        </w:rPr>
        <w:t xml:space="preserve"> </w:t>
      </w:r>
      <w:r>
        <w:t>интенсивность,</w:t>
      </w:r>
      <w:r>
        <w:rPr>
          <w:spacing w:val="1"/>
        </w:rPr>
        <w:t xml:space="preserve"> </w:t>
      </w:r>
      <w:r>
        <w:t>устойчивость,</w:t>
      </w:r>
      <w:r>
        <w:rPr>
          <w:spacing w:val="-52"/>
        </w:rPr>
        <w:t xml:space="preserve"> </w:t>
      </w:r>
      <w:r>
        <w:t>распределение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переключение.</w:t>
      </w:r>
    </w:p>
    <w:p w:rsidR="0055618D" w:rsidRDefault="00BE78D0">
      <w:pPr>
        <w:pStyle w:val="a3"/>
        <w:spacing w:before="9" w:line="213" w:lineRule="auto"/>
        <w:ind w:left="591" w:right="333" w:firstLine="297"/>
      </w:pPr>
      <w:r>
        <w:rPr>
          <w:i/>
        </w:rPr>
        <w:t>Объем</w:t>
      </w:r>
      <w:r>
        <w:rPr>
          <w:i/>
          <w:spacing w:val="1"/>
        </w:rPr>
        <w:t xml:space="preserve"> </w:t>
      </w:r>
      <w:r>
        <w:rPr>
          <w:i/>
        </w:rPr>
        <w:t>внимания</w:t>
      </w:r>
      <w:r>
        <w:rPr>
          <w:i/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оцениваться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бланкового</w:t>
      </w:r>
      <w:r>
        <w:rPr>
          <w:spacing w:val="1"/>
        </w:rPr>
        <w:t xml:space="preserve"> </w:t>
      </w:r>
      <w:r>
        <w:t>метода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гимнастических</w:t>
      </w:r>
      <w:r>
        <w:rPr>
          <w:spacing w:val="-4"/>
        </w:rPr>
        <w:t xml:space="preserve"> </w:t>
      </w:r>
      <w:r>
        <w:t>упражнений.</w:t>
      </w:r>
      <w:r>
        <w:rPr>
          <w:spacing w:val="-1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бланковом</w:t>
      </w:r>
      <w:r>
        <w:rPr>
          <w:spacing w:val="-2"/>
        </w:rPr>
        <w:t xml:space="preserve"> </w:t>
      </w:r>
      <w:r>
        <w:t>методе</w:t>
      </w:r>
      <w:r>
        <w:rPr>
          <w:spacing w:val="-2"/>
        </w:rPr>
        <w:t xml:space="preserve"> </w:t>
      </w:r>
      <w:r>
        <w:t>ис-</w:t>
      </w:r>
    </w:p>
    <w:p w:rsidR="0055618D" w:rsidRDefault="00BE78D0">
      <w:pPr>
        <w:pStyle w:val="a3"/>
        <w:spacing w:before="144"/>
        <w:ind w:right="316"/>
        <w:jc w:val="right"/>
      </w:pPr>
      <w:r>
        <w:t>369</w:t>
      </w:r>
    </w:p>
    <w:p w:rsidR="0055618D" w:rsidRDefault="0055618D">
      <w:pPr>
        <w:jc w:val="right"/>
        <w:sectPr w:rsidR="0055618D">
          <w:footerReference w:type="default" r:id="rId475"/>
          <w:pgSz w:w="16840" w:h="11900" w:orient="landscape"/>
          <w:pgMar w:top="260" w:right="1200" w:bottom="640" w:left="1040" w:header="0" w:footer="443" w:gutter="0"/>
          <w:cols w:num="2" w:space="720" w:equalWidth="0">
            <w:col w:w="7029" w:space="243"/>
            <w:col w:w="7328"/>
          </w:cols>
        </w:sectPr>
      </w:pPr>
    </w:p>
    <w:p w:rsidR="0055618D" w:rsidRDefault="00BE78D0">
      <w:pPr>
        <w:pStyle w:val="a3"/>
        <w:spacing w:before="147" w:line="213" w:lineRule="auto"/>
        <w:ind w:left="399" w:right="100"/>
      </w:pPr>
      <w:r>
        <w:lastRenderedPageBreak/>
        <w:t>пытуемым предъявляются картинки с изображением хорошо зна-</w:t>
      </w:r>
      <w:r>
        <w:rPr>
          <w:spacing w:val="1"/>
        </w:rPr>
        <w:t xml:space="preserve"> </w:t>
      </w:r>
      <w:r>
        <w:t>комых им объектов (спортивный зал, дом, домашние животные,</w:t>
      </w:r>
      <w:r>
        <w:rPr>
          <w:spacing w:val="1"/>
        </w:rPr>
        <w:t xml:space="preserve"> </w:t>
      </w:r>
      <w:r>
        <w:t>птицы и др.)</w:t>
      </w:r>
      <w:r>
        <w:rPr>
          <w:vertAlign w:val="subscript"/>
        </w:rPr>
        <w:t>;</w:t>
      </w:r>
      <w:r>
        <w:t xml:space="preserve"> нарисованных на плотном листе бумаги 50x50 см,</w:t>
      </w:r>
      <w:r>
        <w:rPr>
          <w:spacing w:val="1"/>
        </w:rPr>
        <w:t xml:space="preserve"> </w:t>
      </w:r>
      <w:r>
        <w:t>разлинованном на квадраты. Контрольное гимнастическое упраж-</w:t>
      </w:r>
      <w:r>
        <w:rPr>
          <w:spacing w:val="1"/>
        </w:rPr>
        <w:t xml:space="preserve"> </w:t>
      </w:r>
      <w:r>
        <w:t>нение может быть предъявлено также в виде картинки с изобра-</w:t>
      </w:r>
      <w:r>
        <w:rPr>
          <w:spacing w:val="1"/>
        </w:rPr>
        <w:t xml:space="preserve"> </w:t>
      </w:r>
      <w:r>
        <w:t>жением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положений</w:t>
      </w:r>
      <w:r>
        <w:rPr>
          <w:spacing w:val="1"/>
        </w:rPr>
        <w:t xml:space="preserve"> </w:t>
      </w:r>
      <w:r>
        <w:t>звеньев</w:t>
      </w:r>
      <w:r>
        <w:rPr>
          <w:spacing w:val="1"/>
        </w:rPr>
        <w:t xml:space="preserve"> </w:t>
      </w:r>
      <w:r>
        <w:t>тела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пространстве</w:t>
      </w:r>
      <w:r>
        <w:rPr>
          <w:spacing w:val="1"/>
        </w:rPr>
        <w:t xml:space="preserve"> </w:t>
      </w:r>
      <w:r>
        <w:t>или</w:t>
      </w:r>
      <w:r>
        <w:rPr>
          <w:spacing w:val="-52"/>
        </w:rPr>
        <w:t xml:space="preserve"> </w:t>
      </w:r>
      <w:r>
        <w:t>показано педагогом. Объекты для восприятия предъявляются гим-</w:t>
      </w:r>
      <w:r>
        <w:rPr>
          <w:spacing w:val="1"/>
        </w:rPr>
        <w:t xml:space="preserve"> </w:t>
      </w:r>
      <w:r>
        <w:t>настам в течение 1 с. За 80 % и более правильно названных и раз-</w:t>
      </w:r>
      <w:r>
        <w:rPr>
          <w:spacing w:val="1"/>
        </w:rPr>
        <w:t xml:space="preserve"> </w:t>
      </w:r>
      <w:r>
        <w:t>мещенных в своих квадратах объектов или положений звеньев тела</w:t>
      </w:r>
      <w:r>
        <w:rPr>
          <w:spacing w:val="-52"/>
        </w:rPr>
        <w:t xml:space="preserve"> </w:t>
      </w:r>
      <w:r>
        <w:t>в пространстве при показе упражнения — ставится оценка «5»; за</w:t>
      </w:r>
      <w:r>
        <w:rPr>
          <w:spacing w:val="1"/>
        </w:rPr>
        <w:t xml:space="preserve"> </w:t>
      </w:r>
      <w:r>
        <w:t>70-79%</w:t>
      </w:r>
      <w:r>
        <w:rPr>
          <w:spacing w:val="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«4»;</w:t>
      </w:r>
      <w:r>
        <w:rPr>
          <w:spacing w:val="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60 —69%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«3»; за 59%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менее</w:t>
      </w:r>
      <w:r>
        <w:rPr>
          <w:spacing w:val="-6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«2».</w:t>
      </w:r>
    </w:p>
    <w:p w:rsidR="0055618D" w:rsidRDefault="00BE78D0">
      <w:pPr>
        <w:pStyle w:val="a3"/>
        <w:spacing w:before="10" w:line="213" w:lineRule="auto"/>
        <w:ind w:left="414" w:right="92" w:firstLine="297"/>
      </w:pPr>
      <w:r>
        <w:t>Количество</w:t>
      </w:r>
      <w:r>
        <w:rPr>
          <w:spacing w:val="1"/>
        </w:rPr>
        <w:t xml:space="preserve"> </w:t>
      </w:r>
      <w:r>
        <w:t>объектов,</w:t>
      </w:r>
      <w:r>
        <w:rPr>
          <w:spacing w:val="1"/>
        </w:rPr>
        <w:t xml:space="preserve"> </w:t>
      </w:r>
      <w:r>
        <w:t>предлагаемых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дошкольного</w:t>
      </w:r>
      <w:r>
        <w:rPr>
          <w:spacing w:val="6"/>
        </w:rPr>
        <w:t xml:space="preserve"> </w:t>
      </w:r>
      <w:r>
        <w:t>возраста,</w:t>
      </w:r>
      <w:r>
        <w:rPr>
          <w:spacing w:val="5"/>
        </w:rPr>
        <w:t xml:space="preserve"> </w:t>
      </w:r>
      <w:r>
        <w:t>равно</w:t>
      </w:r>
      <w:r>
        <w:rPr>
          <w:spacing w:val="7"/>
        </w:rPr>
        <w:t xml:space="preserve"> </w:t>
      </w:r>
      <w:r>
        <w:t>3</w:t>
      </w:r>
      <w:r>
        <w:rPr>
          <w:spacing w:val="6"/>
        </w:rPr>
        <w:t xml:space="preserve"> </w:t>
      </w:r>
      <w:r>
        <w:t>—</w:t>
      </w:r>
      <w:r>
        <w:rPr>
          <w:spacing w:val="7"/>
        </w:rPr>
        <w:t xml:space="preserve"> </w:t>
      </w:r>
      <w:r>
        <w:t>4,</w:t>
      </w:r>
      <w:r>
        <w:rPr>
          <w:spacing w:val="7"/>
        </w:rPr>
        <w:t xml:space="preserve"> </w:t>
      </w:r>
      <w:r>
        <w:t>младшего</w:t>
      </w:r>
      <w:r>
        <w:rPr>
          <w:spacing w:val="6"/>
        </w:rPr>
        <w:t xml:space="preserve"> </w:t>
      </w:r>
      <w:r>
        <w:t>школьного</w:t>
      </w:r>
      <w:r>
        <w:rPr>
          <w:spacing w:val="7"/>
        </w:rPr>
        <w:t xml:space="preserve"> </w:t>
      </w:r>
      <w:r>
        <w:t>возраста</w:t>
      </w:r>
    </w:p>
    <w:p w:rsidR="0055618D" w:rsidRDefault="00BE78D0">
      <w:pPr>
        <w:pStyle w:val="a3"/>
        <w:spacing w:line="218" w:lineRule="exact"/>
        <w:ind w:left="414"/>
      </w:pPr>
      <w:r>
        <w:t>—</w:t>
      </w:r>
      <w:r>
        <w:rPr>
          <w:spacing w:val="69"/>
        </w:rPr>
        <w:t xml:space="preserve"> </w:t>
      </w:r>
      <w:r>
        <w:t>5</w:t>
      </w:r>
      <w:r>
        <w:rPr>
          <w:spacing w:val="69"/>
        </w:rPr>
        <w:t xml:space="preserve"> </w:t>
      </w:r>
      <w:r>
        <w:t>—</w:t>
      </w:r>
      <w:r>
        <w:rPr>
          <w:spacing w:val="69"/>
        </w:rPr>
        <w:t xml:space="preserve"> </w:t>
      </w:r>
      <w:r>
        <w:t>6,</w:t>
      </w:r>
      <w:r>
        <w:rPr>
          <w:spacing w:val="69"/>
        </w:rPr>
        <w:t xml:space="preserve"> </w:t>
      </w:r>
      <w:r>
        <w:t>среднего</w:t>
      </w:r>
      <w:r>
        <w:rPr>
          <w:spacing w:val="69"/>
        </w:rPr>
        <w:t xml:space="preserve"> </w:t>
      </w:r>
      <w:r>
        <w:t>школьного</w:t>
      </w:r>
      <w:r>
        <w:rPr>
          <w:spacing w:val="69"/>
        </w:rPr>
        <w:t xml:space="preserve"> </w:t>
      </w:r>
      <w:r>
        <w:t>возраста</w:t>
      </w:r>
      <w:r>
        <w:rPr>
          <w:spacing w:val="70"/>
        </w:rPr>
        <w:t xml:space="preserve"> </w:t>
      </w:r>
      <w:r>
        <w:t>—</w:t>
      </w:r>
      <w:r>
        <w:rPr>
          <w:spacing w:val="69"/>
        </w:rPr>
        <w:t xml:space="preserve"> </w:t>
      </w:r>
      <w:r>
        <w:t>7</w:t>
      </w:r>
      <w:r>
        <w:rPr>
          <w:spacing w:val="69"/>
        </w:rPr>
        <w:t xml:space="preserve"> </w:t>
      </w:r>
      <w:r>
        <w:t>—8</w:t>
      </w:r>
      <w:r>
        <w:rPr>
          <w:spacing w:val="69"/>
        </w:rPr>
        <w:t xml:space="preserve"> </w:t>
      </w:r>
      <w:r>
        <w:t>и</w:t>
      </w:r>
      <w:r>
        <w:rPr>
          <w:spacing w:val="69"/>
        </w:rPr>
        <w:t xml:space="preserve"> </w:t>
      </w:r>
      <w:r>
        <w:t>старшего</w:t>
      </w:r>
    </w:p>
    <w:p w:rsidR="0055618D" w:rsidRDefault="00BE78D0">
      <w:pPr>
        <w:pStyle w:val="a3"/>
        <w:spacing w:line="227" w:lineRule="exact"/>
        <w:ind w:left="414"/>
      </w:pPr>
      <w:r>
        <w:t>школьного возраста —</w:t>
      </w:r>
      <w:r>
        <w:rPr>
          <w:spacing w:val="-3"/>
        </w:rPr>
        <w:t xml:space="preserve"> </w:t>
      </w:r>
      <w:r>
        <w:t>9</w:t>
      </w:r>
      <w:r>
        <w:rPr>
          <w:spacing w:val="-34"/>
        </w:rPr>
        <w:t xml:space="preserve"> </w:t>
      </w:r>
      <w:r>
        <w:t>—</w:t>
      </w:r>
      <w:r>
        <w:rPr>
          <w:spacing w:val="-32"/>
        </w:rPr>
        <w:t xml:space="preserve"> </w:t>
      </w:r>
      <w:r>
        <w:rPr>
          <w:spacing w:val="9"/>
        </w:rPr>
        <w:t>11</w:t>
      </w:r>
      <w:r>
        <w:rPr>
          <w:spacing w:val="-32"/>
        </w:rPr>
        <w:t xml:space="preserve"> </w:t>
      </w:r>
      <w:r>
        <w:t>.</w:t>
      </w:r>
    </w:p>
    <w:p w:rsidR="0055618D" w:rsidRDefault="00BE78D0">
      <w:pPr>
        <w:pStyle w:val="a3"/>
        <w:spacing w:before="10" w:line="213" w:lineRule="auto"/>
        <w:ind w:left="419" w:right="75" w:firstLine="302"/>
      </w:pPr>
      <w:r>
        <w:rPr>
          <w:i/>
        </w:rPr>
        <w:t xml:space="preserve">Интенсивность внимания </w:t>
      </w:r>
      <w:r>
        <w:t>определяется по точности восприятия</w:t>
      </w:r>
      <w:r>
        <w:rPr>
          <w:spacing w:val="-52"/>
        </w:rPr>
        <w:t xml:space="preserve"> </w:t>
      </w:r>
      <w:r>
        <w:t>и отображения деталей объектов, например: не просто дом, а дом с</w:t>
      </w:r>
      <w:r>
        <w:rPr>
          <w:spacing w:val="1"/>
        </w:rPr>
        <w:t xml:space="preserve"> </w:t>
      </w:r>
      <w:r>
        <w:t>открытой дверью,</w:t>
      </w:r>
      <w:r>
        <w:rPr>
          <w:spacing w:val="1"/>
        </w:rPr>
        <w:t xml:space="preserve"> </w:t>
      </w:r>
      <w:r>
        <w:t>дымящейся</w:t>
      </w:r>
      <w:r>
        <w:rPr>
          <w:spacing w:val="1"/>
        </w:rPr>
        <w:t xml:space="preserve"> </w:t>
      </w:r>
      <w:r>
        <w:t>трубой,</w:t>
      </w:r>
      <w:r>
        <w:rPr>
          <w:spacing w:val="1"/>
        </w:rPr>
        <w:t xml:space="preserve"> </w:t>
      </w:r>
      <w:r>
        <w:t>выкрашенный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салатный</w:t>
      </w:r>
      <w:r>
        <w:rPr>
          <w:spacing w:val="1"/>
        </w:rPr>
        <w:t xml:space="preserve"> </w:t>
      </w:r>
      <w:r>
        <w:t>цвет и т.п. При обучении новому упражнению об этом свойстве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судят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точности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словесного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графического</w:t>
      </w:r>
      <w:r>
        <w:rPr>
          <w:spacing w:val="1"/>
        </w:rPr>
        <w:t xml:space="preserve"> </w:t>
      </w:r>
      <w:r>
        <w:t>отображения,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догадке</w:t>
      </w:r>
      <w:r>
        <w:rPr>
          <w:spacing w:val="1"/>
        </w:rPr>
        <w:t xml:space="preserve"> </w:t>
      </w:r>
      <w:r>
        <w:t>обучаемых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наиболее рациональном способе его исполнения, по способности</w:t>
      </w:r>
      <w:r>
        <w:rPr>
          <w:spacing w:val="1"/>
        </w:rPr>
        <w:t xml:space="preserve"> </w:t>
      </w:r>
      <w:r>
        <w:t>обнаруживать ошибки</w:t>
      </w:r>
      <w:r>
        <w:rPr>
          <w:spacing w:val="1"/>
        </w:rPr>
        <w:t xml:space="preserve"> </w:t>
      </w:r>
      <w:r>
        <w:t>в движениях товарищей и</w:t>
      </w:r>
      <w:r>
        <w:rPr>
          <w:spacing w:val="1"/>
        </w:rPr>
        <w:t xml:space="preserve"> </w:t>
      </w:r>
      <w:r>
        <w:t>у самого себя,</w:t>
      </w:r>
      <w:r>
        <w:rPr>
          <w:spacing w:val="1"/>
        </w:rPr>
        <w:t xml:space="preserve"> </w:t>
      </w:r>
      <w:r>
        <w:t>находить</w:t>
      </w:r>
      <w:r>
        <w:rPr>
          <w:spacing w:val="-1"/>
        </w:rPr>
        <w:t xml:space="preserve"> </w:t>
      </w:r>
      <w:r>
        <w:t>способы их устранения.</w:t>
      </w:r>
    </w:p>
    <w:p w:rsidR="0055618D" w:rsidRDefault="00BE78D0">
      <w:pPr>
        <w:pStyle w:val="a3"/>
        <w:spacing w:before="7" w:line="213" w:lineRule="auto"/>
        <w:ind w:left="433" w:right="83" w:firstLine="288"/>
        <w:rPr>
          <w:i/>
        </w:rPr>
      </w:pPr>
      <w:r>
        <w:t>Объем и интенсивность внимания проявляются в тесной взаи-</w:t>
      </w:r>
      <w:r>
        <w:rPr>
          <w:spacing w:val="1"/>
        </w:rPr>
        <w:t xml:space="preserve"> </w:t>
      </w:r>
      <w:r>
        <w:t>мосвязи и поэтому оцениваются одной оценкой — коэффициентом</w:t>
      </w:r>
      <w:r>
        <w:rPr>
          <w:spacing w:val="1"/>
        </w:rPr>
        <w:t xml:space="preserve"> </w:t>
      </w:r>
      <w:r>
        <w:t>объема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интенсивности</w:t>
      </w:r>
      <w:r>
        <w:rPr>
          <w:spacing w:val="-3"/>
        </w:rPr>
        <w:t xml:space="preserve"> </w:t>
      </w:r>
      <w:r>
        <w:t>внимания</w:t>
      </w:r>
      <w:r>
        <w:rPr>
          <w:spacing w:val="-1"/>
        </w:rPr>
        <w:t xml:space="preserve"> </w:t>
      </w:r>
      <w:r>
        <w:rPr>
          <w:i/>
        </w:rPr>
        <w:t>(К):</w:t>
      </w:r>
    </w:p>
    <w:p w:rsidR="0055618D" w:rsidRDefault="00BE78D0">
      <w:pPr>
        <w:pStyle w:val="a3"/>
        <w:spacing w:before="130" w:line="324" w:lineRule="auto"/>
        <w:ind w:left="2814" w:right="916" w:hanging="1282"/>
      </w:pPr>
      <w:r>
        <w:rPr>
          <w:spacing w:val="-8"/>
        </w:rPr>
        <w:t xml:space="preserve">количество правильно воспроизведенных </w:t>
      </w:r>
      <w:r>
        <w:rPr>
          <w:spacing w:val="-7"/>
        </w:rPr>
        <w:t>объектов</w:t>
      </w:r>
      <w:r>
        <w:rPr>
          <w:spacing w:val="-52"/>
        </w:rPr>
        <w:t xml:space="preserve"> </w:t>
      </w:r>
      <w:r>
        <w:t>количество</w:t>
      </w:r>
      <w:r>
        <w:rPr>
          <w:spacing w:val="-1"/>
        </w:rPr>
        <w:t xml:space="preserve"> </w:t>
      </w:r>
      <w:r>
        <w:t>ошибок</w:t>
      </w:r>
    </w:p>
    <w:p w:rsidR="0055618D" w:rsidRDefault="00BE78D0">
      <w:pPr>
        <w:pStyle w:val="a3"/>
        <w:spacing w:before="64" w:line="213" w:lineRule="auto"/>
        <w:ind w:left="438" w:right="52" w:firstLine="292"/>
      </w:pPr>
      <w:r>
        <w:rPr>
          <w:i/>
        </w:rPr>
        <w:t xml:space="preserve">Устойчивость внимания </w:t>
      </w:r>
      <w:r>
        <w:t>определяется по результатам измене-</w:t>
      </w:r>
      <w:r>
        <w:rPr>
          <w:spacing w:val="1"/>
        </w:rPr>
        <w:t xml:space="preserve"> </w:t>
      </w:r>
      <w:r>
        <w:t>ния всех видов и свойств внимания с течением времени: в начале, в</w:t>
      </w:r>
      <w:r>
        <w:rPr>
          <w:spacing w:val="1"/>
        </w:rPr>
        <w:t xml:space="preserve"> </w:t>
      </w:r>
      <w:r>
        <w:t>середине,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</w:t>
      </w:r>
      <w:r>
        <w:rPr>
          <w:spacing w:val="1"/>
        </w:rPr>
        <w:t xml:space="preserve"> </w:t>
      </w:r>
      <w:r>
        <w:t>урока.</w:t>
      </w:r>
      <w:r>
        <w:rPr>
          <w:spacing w:val="1"/>
        </w:rPr>
        <w:t xml:space="preserve"> </w:t>
      </w:r>
      <w:r>
        <w:t>Наблюдение</w:t>
      </w:r>
      <w:r>
        <w:rPr>
          <w:spacing w:val="1"/>
        </w:rPr>
        <w:t xml:space="preserve"> </w:t>
      </w:r>
      <w:r>
        <w:t>ведется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частотой</w:t>
      </w:r>
      <w:r>
        <w:rPr>
          <w:spacing w:val="1"/>
        </w:rPr>
        <w:t xml:space="preserve"> </w:t>
      </w:r>
      <w:r>
        <w:t>отвлечения внимания обучаемых лиц при использовании педагогом</w:t>
      </w:r>
      <w:r>
        <w:rPr>
          <w:spacing w:val="-52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изучаемом</w:t>
      </w:r>
      <w:r>
        <w:rPr>
          <w:spacing w:val="1"/>
        </w:rPr>
        <w:t xml:space="preserve"> </w:t>
      </w:r>
      <w:r>
        <w:t>упражнении,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точностью его исполнения, за способностью плодотворно работать</w:t>
      </w:r>
      <w:r>
        <w:rPr>
          <w:spacing w:val="1"/>
        </w:rPr>
        <w:t xml:space="preserve"> </w:t>
      </w:r>
      <w:r>
        <w:t>длительное время в неблагоприятных условиях. Оценивается это</w:t>
      </w:r>
      <w:r>
        <w:rPr>
          <w:spacing w:val="1"/>
        </w:rPr>
        <w:t xml:space="preserve"> </w:t>
      </w:r>
      <w:r>
        <w:t>свойство</w:t>
      </w:r>
      <w:r>
        <w:rPr>
          <w:spacing w:val="-1"/>
        </w:rPr>
        <w:t xml:space="preserve"> </w:t>
      </w:r>
      <w:r>
        <w:t>внимания</w:t>
      </w:r>
      <w:r>
        <w:rPr>
          <w:spacing w:val="-1"/>
        </w:rPr>
        <w:t xml:space="preserve"> </w:t>
      </w:r>
      <w:r>
        <w:t>по усмотрению</w:t>
      </w:r>
      <w:r>
        <w:rPr>
          <w:spacing w:val="-1"/>
        </w:rPr>
        <w:t xml:space="preserve"> </w:t>
      </w:r>
      <w:r>
        <w:t>педагога.</w:t>
      </w:r>
    </w:p>
    <w:p w:rsidR="0055618D" w:rsidRDefault="00BE78D0">
      <w:pPr>
        <w:spacing w:before="6" w:line="213" w:lineRule="auto"/>
        <w:ind w:left="462" w:right="50" w:firstLine="292"/>
        <w:jc w:val="both"/>
      </w:pPr>
      <w:r>
        <w:rPr>
          <w:i/>
        </w:rPr>
        <w:t xml:space="preserve">Переключение внимания и его устойчивость </w:t>
      </w:r>
      <w:r>
        <w:t>оцениваются путем</w:t>
      </w:r>
      <w:r>
        <w:rPr>
          <w:spacing w:val="-52"/>
        </w:rPr>
        <w:t xml:space="preserve"> </w:t>
      </w:r>
      <w:r>
        <w:t>несложных</w:t>
      </w:r>
      <w:r>
        <w:rPr>
          <w:spacing w:val="-5"/>
        </w:rPr>
        <w:t xml:space="preserve"> </w:t>
      </w:r>
      <w:r>
        <w:t>действий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цифрами.</w:t>
      </w:r>
      <w:r>
        <w:rPr>
          <w:spacing w:val="-1"/>
        </w:rPr>
        <w:t xml:space="preserve"> </w:t>
      </w:r>
      <w:r>
        <w:t>Возможны</w:t>
      </w:r>
      <w:r>
        <w:rPr>
          <w:spacing w:val="-2"/>
        </w:rPr>
        <w:t xml:space="preserve"> </w:t>
      </w:r>
      <w:r>
        <w:t>три</w:t>
      </w:r>
      <w:r>
        <w:rPr>
          <w:spacing w:val="-4"/>
        </w:rPr>
        <w:t xml:space="preserve"> </w:t>
      </w:r>
      <w:r>
        <w:t>способа</w:t>
      </w:r>
      <w:r>
        <w:rPr>
          <w:spacing w:val="-3"/>
        </w:rPr>
        <w:t xml:space="preserve"> </w:t>
      </w:r>
      <w:r>
        <w:t>действий.</w:t>
      </w:r>
    </w:p>
    <w:p w:rsidR="0055618D" w:rsidRDefault="00BE78D0">
      <w:pPr>
        <w:pStyle w:val="a3"/>
        <w:spacing w:before="1" w:line="213" w:lineRule="auto"/>
        <w:ind w:left="457" w:right="38" w:firstLine="292"/>
      </w:pPr>
      <w:r>
        <w:rPr>
          <w:spacing w:val="-1"/>
        </w:rPr>
        <w:t>П</w:t>
      </w:r>
      <w:r>
        <w:rPr>
          <w:spacing w:val="-13"/>
        </w:rPr>
        <w:t xml:space="preserve"> </w:t>
      </w:r>
      <w:r>
        <w:rPr>
          <w:spacing w:val="-1"/>
        </w:rPr>
        <w:t>е</w:t>
      </w:r>
      <w:r>
        <w:rPr>
          <w:spacing w:val="-12"/>
        </w:rPr>
        <w:t xml:space="preserve"> </w:t>
      </w:r>
      <w:r>
        <w:rPr>
          <w:spacing w:val="-1"/>
        </w:rPr>
        <w:t>р</w:t>
      </w:r>
      <w:r>
        <w:rPr>
          <w:spacing w:val="-12"/>
        </w:rPr>
        <w:t xml:space="preserve"> </w:t>
      </w:r>
      <w:r>
        <w:rPr>
          <w:spacing w:val="-1"/>
        </w:rPr>
        <w:t>в</w:t>
      </w:r>
      <w:r>
        <w:rPr>
          <w:spacing w:val="-13"/>
        </w:rPr>
        <w:t xml:space="preserve"> </w:t>
      </w:r>
      <w:r>
        <w:rPr>
          <w:spacing w:val="-1"/>
        </w:rPr>
        <w:t>ы</w:t>
      </w:r>
      <w:r>
        <w:rPr>
          <w:spacing w:val="-9"/>
        </w:rPr>
        <w:t xml:space="preserve"> </w:t>
      </w:r>
      <w:r>
        <w:rPr>
          <w:spacing w:val="-1"/>
        </w:rPr>
        <w:t>й</w:t>
      </w:r>
      <w:r>
        <w:rPr>
          <w:spacing w:val="1"/>
        </w:rPr>
        <w:t xml:space="preserve"> </w:t>
      </w:r>
      <w:r>
        <w:rPr>
          <w:spacing w:val="-1"/>
        </w:rPr>
        <w:t>с</w:t>
      </w:r>
      <w:r>
        <w:rPr>
          <w:spacing w:val="-24"/>
        </w:rPr>
        <w:t xml:space="preserve"> </w:t>
      </w:r>
      <w:r>
        <w:rPr>
          <w:spacing w:val="-1"/>
        </w:rPr>
        <w:t>п</w:t>
      </w:r>
      <w:r>
        <w:rPr>
          <w:spacing w:val="-25"/>
        </w:rPr>
        <w:t xml:space="preserve"> </w:t>
      </w:r>
      <w:r>
        <w:rPr>
          <w:spacing w:val="-1"/>
        </w:rPr>
        <w:t>о</w:t>
      </w:r>
      <w:r>
        <w:rPr>
          <w:spacing w:val="-27"/>
        </w:rPr>
        <w:t xml:space="preserve"> </w:t>
      </w:r>
      <w:r>
        <w:rPr>
          <w:spacing w:val="-1"/>
        </w:rPr>
        <w:t>с</w:t>
      </w:r>
      <w:r>
        <w:rPr>
          <w:spacing w:val="-24"/>
        </w:rPr>
        <w:t xml:space="preserve"> </w:t>
      </w:r>
      <w:r>
        <w:rPr>
          <w:spacing w:val="-1"/>
        </w:rPr>
        <w:t>о</w:t>
      </w:r>
      <w:r>
        <w:rPr>
          <w:spacing w:val="-27"/>
        </w:rPr>
        <w:t xml:space="preserve"> </w:t>
      </w:r>
      <w:r>
        <w:rPr>
          <w:spacing w:val="-1"/>
        </w:rPr>
        <w:t>б</w:t>
      </w:r>
      <w:r>
        <w:rPr>
          <w:spacing w:val="-26"/>
        </w:rPr>
        <w:t xml:space="preserve"> </w:t>
      </w:r>
      <w:r>
        <w:rPr>
          <w:spacing w:val="-1"/>
        </w:rPr>
        <w:t>:</w:t>
      </w:r>
      <w:r>
        <w:rPr>
          <w:spacing w:val="42"/>
        </w:rPr>
        <w:t xml:space="preserve"> </w:t>
      </w:r>
      <w:r>
        <w:rPr>
          <w:spacing w:val="-1"/>
        </w:rPr>
        <w:t>сложить</w:t>
      </w:r>
      <w:r>
        <w:rPr>
          <w:spacing w:val="9"/>
        </w:rPr>
        <w:t xml:space="preserve"> </w:t>
      </w:r>
      <w:r>
        <w:rPr>
          <w:spacing w:val="-1"/>
        </w:rPr>
        <w:t>две</w:t>
      </w:r>
      <w:r>
        <w:rPr>
          <w:spacing w:val="10"/>
        </w:rPr>
        <w:t xml:space="preserve"> </w:t>
      </w:r>
      <w:r>
        <w:t>цифры</w:t>
      </w:r>
      <w:r>
        <w:rPr>
          <w:spacing w:val="7"/>
        </w:rPr>
        <w:t xml:space="preserve"> </w:t>
      </w:r>
      <w:r>
        <w:t>(1</w:t>
      </w:r>
      <w:r>
        <w:rPr>
          <w:spacing w:val="9"/>
        </w:rPr>
        <w:t xml:space="preserve"> </w:t>
      </w:r>
      <w:r>
        <w:t>+</w:t>
      </w:r>
      <w:r>
        <w:rPr>
          <w:spacing w:val="10"/>
        </w:rPr>
        <w:t xml:space="preserve"> </w:t>
      </w:r>
      <w:r>
        <w:t>2),</w:t>
      </w:r>
      <w:r>
        <w:rPr>
          <w:spacing w:val="10"/>
        </w:rPr>
        <w:t xml:space="preserve"> </w:t>
      </w:r>
      <w:r>
        <w:t>расположив</w:t>
      </w:r>
      <w:r>
        <w:rPr>
          <w:spacing w:val="8"/>
        </w:rPr>
        <w:t xml:space="preserve"> </w:t>
      </w:r>
      <w:r>
        <w:t>их</w:t>
      </w:r>
      <w:r>
        <w:rPr>
          <w:spacing w:val="-53"/>
        </w:rPr>
        <w:t xml:space="preserve"> </w:t>
      </w:r>
      <w:r>
        <w:t>одна под другой, и к полученной сумме прибавить 1. Результат (4)</w:t>
      </w:r>
      <w:r>
        <w:rPr>
          <w:spacing w:val="1"/>
        </w:rPr>
        <w:t xml:space="preserve"> </w:t>
      </w:r>
      <w:r>
        <w:t>написать рядом с верхней цифрой справа, а верхнюю предыдущую</w:t>
      </w:r>
      <w:r>
        <w:rPr>
          <w:spacing w:val="1"/>
        </w:rPr>
        <w:t xml:space="preserve"> </w:t>
      </w:r>
      <w:r>
        <w:t>цифру</w:t>
      </w:r>
      <w:r>
        <w:rPr>
          <w:spacing w:val="1"/>
        </w:rPr>
        <w:t xml:space="preserve"> </w:t>
      </w:r>
      <w:r>
        <w:t>(1)</w:t>
      </w:r>
      <w:r>
        <w:rPr>
          <w:spacing w:val="1"/>
        </w:rPr>
        <w:t xml:space="preserve"> </w:t>
      </w:r>
      <w:r>
        <w:t>написать</w:t>
      </w:r>
      <w:r>
        <w:rPr>
          <w:spacing w:val="1"/>
        </w:rPr>
        <w:t xml:space="preserve"> </w:t>
      </w:r>
      <w:r>
        <w:t>снизу.</w:t>
      </w:r>
      <w:r>
        <w:rPr>
          <w:spacing w:val="1"/>
        </w:rPr>
        <w:t xml:space="preserve"> </w:t>
      </w:r>
      <w:r>
        <w:t>Полученная</w:t>
      </w:r>
      <w:r>
        <w:rPr>
          <w:spacing w:val="1"/>
        </w:rPr>
        <w:t xml:space="preserve"> </w:t>
      </w:r>
      <w:r>
        <w:t>новая</w:t>
      </w:r>
      <w:r>
        <w:rPr>
          <w:spacing w:val="1"/>
        </w:rPr>
        <w:t xml:space="preserve"> </w:t>
      </w:r>
      <w:r>
        <w:t>пара</w:t>
      </w:r>
      <w:r>
        <w:rPr>
          <w:spacing w:val="1"/>
        </w:rPr>
        <w:t xml:space="preserve"> </w:t>
      </w:r>
      <w:r>
        <w:t>опять</w:t>
      </w:r>
      <w:r>
        <w:rPr>
          <w:spacing w:val="1"/>
        </w:rPr>
        <w:t xml:space="preserve"> </w:t>
      </w:r>
      <w:r>
        <w:t>скла-</w:t>
      </w:r>
      <w:r>
        <w:rPr>
          <w:spacing w:val="1"/>
        </w:rPr>
        <w:t xml:space="preserve"> </w:t>
      </w:r>
      <w:r>
        <w:t>дывается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т.д.</w:t>
      </w:r>
      <w:r>
        <w:rPr>
          <w:spacing w:val="-1"/>
        </w:rPr>
        <w:t xml:space="preserve"> </w:t>
      </w:r>
      <w:r>
        <w:t>Если</w:t>
      </w:r>
      <w:r>
        <w:rPr>
          <w:spacing w:val="-3"/>
        </w:rPr>
        <w:t xml:space="preserve"> </w:t>
      </w:r>
      <w:r>
        <w:t>сумма</w:t>
      </w:r>
      <w:r>
        <w:rPr>
          <w:spacing w:val="-1"/>
        </w:rPr>
        <w:t xml:space="preserve"> </w:t>
      </w:r>
      <w:r>
        <w:t>выражена</w:t>
      </w:r>
      <w:r>
        <w:rPr>
          <w:spacing w:val="-3"/>
        </w:rPr>
        <w:t xml:space="preserve"> </w:t>
      </w:r>
      <w:r>
        <w:t>двузначным</w:t>
      </w:r>
      <w:r>
        <w:rPr>
          <w:spacing w:val="-1"/>
        </w:rPr>
        <w:t xml:space="preserve"> </w:t>
      </w:r>
      <w:r>
        <w:t>числом,</w:t>
      </w:r>
      <w:r>
        <w:rPr>
          <w:spacing w:val="-1"/>
        </w:rPr>
        <w:t xml:space="preserve"> </w:t>
      </w:r>
      <w:r>
        <w:t>то</w:t>
      </w:r>
      <w:r>
        <w:rPr>
          <w:spacing w:val="-1"/>
        </w:rPr>
        <w:t xml:space="preserve"> </w:t>
      </w:r>
      <w:r>
        <w:t>за-</w:t>
      </w:r>
    </w:p>
    <w:p w:rsidR="0055618D" w:rsidRDefault="00BE78D0">
      <w:pPr>
        <w:pStyle w:val="a3"/>
        <w:spacing w:before="99" w:line="213" w:lineRule="auto"/>
        <w:ind w:left="490" w:right="492"/>
      </w:pPr>
      <w:r>
        <w:br w:type="column"/>
      </w:r>
      <w:r>
        <w:lastRenderedPageBreak/>
        <w:t>писывается только цифра, обозначающая единицы, а десятки от-</w:t>
      </w:r>
      <w:r>
        <w:rPr>
          <w:spacing w:val="1"/>
        </w:rPr>
        <w:t xml:space="preserve"> </w:t>
      </w:r>
      <w:r>
        <w:t>брасываются.</w:t>
      </w:r>
    </w:p>
    <w:p w:rsidR="0055618D" w:rsidRDefault="00BE78D0">
      <w:pPr>
        <w:pStyle w:val="a3"/>
        <w:spacing w:line="216" w:lineRule="auto"/>
        <w:ind w:left="490" w:right="482" w:firstLine="278"/>
      </w:pPr>
      <w:r>
        <w:rPr>
          <w:spacing w:val="-1"/>
        </w:rPr>
        <w:t>В</w:t>
      </w:r>
      <w:r>
        <w:rPr>
          <w:spacing w:val="-18"/>
        </w:rPr>
        <w:t xml:space="preserve"> </w:t>
      </w:r>
      <w:r>
        <w:rPr>
          <w:spacing w:val="-1"/>
        </w:rPr>
        <w:t>т</w:t>
      </w:r>
      <w:r>
        <w:rPr>
          <w:spacing w:val="-18"/>
        </w:rPr>
        <w:t xml:space="preserve"> </w:t>
      </w:r>
      <w:r>
        <w:rPr>
          <w:spacing w:val="-1"/>
        </w:rPr>
        <w:t>о</w:t>
      </w:r>
      <w:r>
        <w:rPr>
          <w:spacing w:val="-17"/>
        </w:rPr>
        <w:t xml:space="preserve"> </w:t>
      </w:r>
      <w:r>
        <w:rPr>
          <w:spacing w:val="-1"/>
        </w:rPr>
        <w:t>р</w:t>
      </w:r>
      <w:r>
        <w:rPr>
          <w:spacing w:val="-17"/>
        </w:rPr>
        <w:t xml:space="preserve"> </w:t>
      </w:r>
      <w:r>
        <w:rPr>
          <w:spacing w:val="-1"/>
        </w:rPr>
        <w:t>о</w:t>
      </w:r>
      <w:r>
        <w:rPr>
          <w:spacing w:val="-17"/>
        </w:rPr>
        <w:t xml:space="preserve"> </w:t>
      </w:r>
      <w:r>
        <w:rPr>
          <w:spacing w:val="-1"/>
        </w:rPr>
        <w:t>й</w:t>
      </w:r>
      <w:r>
        <w:rPr>
          <w:spacing w:val="5"/>
        </w:rPr>
        <w:t xml:space="preserve"> </w:t>
      </w:r>
      <w:r>
        <w:rPr>
          <w:spacing w:val="-1"/>
        </w:rPr>
        <w:t>с</w:t>
      </w:r>
      <w:r>
        <w:rPr>
          <w:spacing w:val="-17"/>
        </w:rPr>
        <w:t xml:space="preserve"> </w:t>
      </w:r>
      <w:r>
        <w:rPr>
          <w:spacing w:val="-1"/>
        </w:rPr>
        <w:t>п</w:t>
      </w:r>
      <w:r>
        <w:rPr>
          <w:spacing w:val="-18"/>
        </w:rPr>
        <w:t xml:space="preserve"> </w:t>
      </w:r>
      <w:r>
        <w:rPr>
          <w:spacing w:val="-1"/>
        </w:rPr>
        <w:t>о</w:t>
      </w:r>
      <w:r>
        <w:rPr>
          <w:spacing w:val="-20"/>
        </w:rPr>
        <w:t xml:space="preserve"> </w:t>
      </w:r>
      <w:r>
        <w:rPr>
          <w:spacing w:val="-1"/>
        </w:rPr>
        <w:t>с</w:t>
      </w:r>
      <w:r>
        <w:rPr>
          <w:spacing w:val="-17"/>
        </w:rPr>
        <w:t xml:space="preserve"> </w:t>
      </w:r>
      <w:r>
        <w:rPr>
          <w:spacing w:val="-1"/>
        </w:rPr>
        <w:t>о</w:t>
      </w:r>
      <w:r>
        <w:rPr>
          <w:spacing w:val="-20"/>
        </w:rPr>
        <w:t xml:space="preserve"> </w:t>
      </w:r>
      <w:r>
        <w:rPr>
          <w:spacing w:val="-1"/>
        </w:rPr>
        <w:t>б</w:t>
      </w:r>
      <w:r>
        <w:rPr>
          <w:spacing w:val="5"/>
        </w:rPr>
        <w:t xml:space="preserve"> </w:t>
      </w:r>
      <w:r>
        <w:rPr>
          <w:spacing w:val="-1"/>
        </w:rPr>
        <w:t>аналогичен</w:t>
      </w:r>
      <w:r>
        <w:rPr>
          <w:spacing w:val="19"/>
        </w:rPr>
        <w:t xml:space="preserve"> </w:t>
      </w:r>
      <w:r>
        <w:rPr>
          <w:spacing w:val="-1"/>
        </w:rPr>
        <w:t>первому,</w:t>
      </w:r>
      <w:r>
        <w:rPr>
          <w:spacing w:val="19"/>
        </w:rPr>
        <w:t xml:space="preserve"> </w:t>
      </w:r>
      <w:r>
        <w:rPr>
          <w:spacing w:val="-1"/>
        </w:rPr>
        <w:t>только</w:t>
      </w:r>
      <w:r>
        <w:rPr>
          <w:spacing w:val="19"/>
        </w:rPr>
        <w:t xml:space="preserve"> </w:t>
      </w:r>
      <w:r>
        <w:rPr>
          <w:spacing w:val="-1"/>
        </w:rPr>
        <w:t>из</w:t>
      </w:r>
      <w:r>
        <w:rPr>
          <w:spacing w:val="18"/>
        </w:rPr>
        <w:t xml:space="preserve"> </w:t>
      </w:r>
      <w:r>
        <w:rPr>
          <w:spacing w:val="-1"/>
        </w:rPr>
        <w:t>суммы</w:t>
      </w:r>
      <w:r>
        <w:rPr>
          <w:spacing w:val="19"/>
        </w:rPr>
        <w:t xml:space="preserve"> </w:t>
      </w:r>
      <w:r>
        <w:t>двух</w:t>
      </w:r>
      <w:r>
        <w:rPr>
          <w:spacing w:val="-53"/>
        </w:rPr>
        <w:t xml:space="preserve"> </w:t>
      </w:r>
      <w:r>
        <w:t>чисел</w:t>
      </w:r>
      <w:r>
        <w:rPr>
          <w:spacing w:val="-1"/>
        </w:rPr>
        <w:t xml:space="preserve"> </w:t>
      </w:r>
      <w:r>
        <w:t>единица вычитается.</w:t>
      </w:r>
    </w:p>
    <w:p w:rsidR="0055618D" w:rsidRDefault="00BE78D0">
      <w:pPr>
        <w:pStyle w:val="a3"/>
        <w:spacing w:line="213" w:lineRule="auto"/>
        <w:ind w:left="490" w:right="487" w:firstLine="268"/>
      </w:pPr>
      <w:r>
        <w:t>Третий</w:t>
      </w:r>
      <w:r>
        <w:rPr>
          <w:spacing w:val="54"/>
        </w:rPr>
        <w:t xml:space="preserve"> </w:t>
      </w:r>
      <w:r>
        <w:t>с</w:t>
      </w:r>
      <w:r>
        <w:rPr>
          <w:spacing w:val="-26"/>
        </w:rPr>
        <w:t xml:space="preserve"> </w:t>
      </w:r>
      <w:r>
        <w:t>п</w:t>
      </w:r>
      <w:r>
        <w:rPr>
          <w:spacing w:val="-27"/>
        </w:rPr>
        <w:t xml:space="preserve"> </w:t>
      </w:r>
      <w:r>
        <w:t>о</w:t>
      </w:r>
      <w:r>
        <w:rPr>
          <w:spacing w:val="-27"/>
        </w:rPr>
        <w:t xml:space="preserve"> </w:t>
      </w:r>
      <w:r>
        <w:t>с</w:t>
      </w:r>
      <w:r>
        <w:rPr>
          <w:spacing w:val="-26"/>
        </w:rPr>
        <w:t xml:space="preserve"> </w:t>
      </w:r>
      <w:r>
        <w:t>о</w:t>
      </w:r>
      <w:r>
        <w:rPr>
          <w:spacing w:val="-27"/>
        </w:rPr>
        <w:t xml:space="preserve"> </w:t>
      </w:r>
      <w:r>
        <w:rPr>
          <w:spacing w:val="9"/>
        </w:rPr>
        <w:t>б:</w:t>
      </w:r>
      <w:r>
        <w:rPr>
          <w:spacing w:val="24"/>
        </w:rPr>
        <w:t xml:space="preserve"> </w:t>
      </w:r>
      <w:r>
        <w:t>цифры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складываются,</w:t>
      </w:r>
      <w:r>
        <w:rPr>
          <w:spacing w:val="3"/>
        </w:rPr>
        <w:t xml:space="preserve"> </w:t>
      </w:r>
      <w:r>
        <w:t>из</w:t>
      </w:r>
      <w:r>
        <w:rPr>
          <w:spacing w:val="2"/>
        </w:rPr>
        <w:t xml:space="preserve"> </w:t>
      </w:r>
      <w:r>
        <w:t>суммы</w:t>
      </w:r>
      <w:r>
        <w:rPr>
          <w:spacing w:val="4"/>
        </w:rPr>
        <w:t xml:space="preserve"> </w:t>
      </w:r>
      <w:r>
        <w:t>вы-</w:t>
      </w:r>
      <w:r>
        <w:rPr>
          <w:spacing w:val="-53"/>
        </w:rPr>
        <w:t xml:space="preserve"> </w:t>
      </w:r>
      <w:r>
        <w:t>читается единица, но результат записывается рядом с нижней циф-</w:t>
      </w:r>
      <w:r>
        <w:rPr>
          <w:spacing w:val="1"/>
        </w:rPr>
        <w:t xml:space="preserve"> </w:t>
      </w:r>
      <w:r>
        <w:t>рой</w:t>
      </w:r>
      <w:r>
        <w:rPr>
          <w:spacing w:val="-3"/>
        </w:rPr>
        <w:t xml:space="preserve"> </w:t>
      </w:r>
      <w:r>
        <w:t>первой</w:t>
      </w:r>
      <w:r>
        <w:rPr>
          <w:spacing w:val="-2"/>
        </w:rPr>
        <w:t xml:space="preserve"> </w:t>
      </w:r>
      <w:r>
        <w:t>пары,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нижняя</w:t>
      </w:r>
      <w:r>
        <w:rPr>
          <w:spacing w:val="-2"/>
        </w:rPr>
        <w:t xml:space="preserve"> </w:t>
      </w:r>
      <w:r>
        <w:t>цифра</w:t>
      </w:r>
      <w:r>
        <w:rPr>
          <w:spacing w:val="-2"/>
        </w:rPr>
        <w:t xml:space="preserve"> </w:t>
      </w:r>
      <w:r>
        <w:t>записывается</w:t>
      </w:r>
      <w:r>
        <w:rPr>
          <w:spacing w:val="-2"/>
        </w:rPr>
        <w:t xml:space="preserve"> </w:t>
      </w:r>
      <w:r>
        <w:t>рядом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верхней.</w:t>
      </w:r>
    </w:p>
    <w:p w:rsidR="0055618D" w:rsidRDefault="00BE78D0">
      <w:pPr>
        <w:pStyle w:val="a3"/>
        <w:spacing w:before="3"/>
        <w:jc w:val="left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192" behindDoc="0" locked="0" layoutInCell="1" allowOverlap="1">
            <wp:simplePos x="0" y="0"/>
            <wp:positionH relativeFrom="page">
              <wp:posOffset>5513709</wp:posOffset>
            </wp:positionH>
            <wp:positionV relativeFrom="paragraph">
              <wp:posOffset>100002</wp:posOffset>
            </wp:positionV>
            <wp:extent cx="4145279" cy="1030224"/>
            <wp:effectExtent l="0" t="0" r="0" b="0"/>
            <wp:wrapTopAndBottom/>
            <wp:docPr id="49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87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279" cy="1030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200" w:line="239" w:lineRule="exact"/>
        <w:ind w:left="778"/>
        <w:jc w:val="left"/>
      </w:pPr>
      <w:r>
        <w:t>Оценка:</w:t>
      </w:r>
      <w:r>
        <w:rPr>
          <w:spacing w:val="4"/>
        </w:rPr>
        <w:t xml:space="preserve"> </w:t>
      </w:r>
      <w:r>
        <w:t>18</w:t>
      </w:r>
      <w:r>
        <w:rPr>
          <w:spacing w:val="3"/>
        </w:rPr>
        <w:t xml:space="preserve"> </w:t>
      </w:r>
      <w:r>
        <w:t>переключений</w:t>
      </w:r>
      <w:r>
        <w:rPr>
          <w:spacing w:val="3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1</w:t>
      </w:r>
      <w:r>
        <w:rPr>
          <w:spacing w:val="3"/>
        </w:rPr>
        <w:t xml:space="preserve"> </w:t>
      </w:r>
      <w:r>
        <w:t>мин</w:t>
      </w:r>
      <w:r>
        <w:rPr>
          <w:spacing w:val="5"/>
        </w:rPr>
        <w:t xml:space="preserve"> </w:t>
      </w:r>
      <w:r>
        <w:t>«5»;</w:t>
      </w:r>
      <w:r>
        <w:rPr>
          <w:spacing w:val="4"/>
        </w:rPr>
        <w:t xml:space="preserve"> </w:t>
      </w:r>
      <w:r>
        <w:t>14</w:t>
      </w:r>
      <w:r>
        <w:rPr>
          <w:spacing w:val="3"/>
        </w:rPr>
        <w:t xml:space="preserve"> </w:t>
      </w:r>
      <w:r>
        <w:t>—</w:t>
      </w:r>
      <w:r>
        <w:rPr>
          <w:spacing w:val="3"/>
        </w:rPr>
        <w:t xml:space="preserve"> </w:t>
      </w:r>
      <w:r>
        <w:t>17</w:t>
      </w:r>
      <w:r>
        <w:rPr>
          <w:spacing w:val="6"/>
        </w:rPr>
        <w:t xml:space="preserve"> </w:t>
      </w:r>
      <w:r>
        <w:t>—</w:t>
      </w:r>
      <w:r>
        <w:rPr>
          <w:spacing w:val="6"/>
        </w:rPr>
        <w:t xml:space="preserve"> </w:t>
      </w:r>
      <w:r>
        <w:t>«4»;</w:t>
      </w:r>
      <w:r>
        <w:rPr>
          <w:spacing w:val="4"/>
        </w:rPr>
        <w:t xml:space="preserve"> </w:t>
      </w:r>
      <w:r>
        <w:t>10</w:t>
      </w:r>
      <w:r>
        <w:rPr>
          <w:spacing w:val="3"/>
        </w:rPr>
        <w:t xml:space="preserve"> </w:t>
      </w:r>
      <w:r>
        <w:t>—</w:t>
      </w:r>
      <w:r>
        <w:rPr>
          <w:spacing w:val="3"/>
        </w:rPr>
        <w:t xml:space="preserve"> </w:t>
      </w:r>
      <w:r>
        <w:t>13</w:t>
      </w:r>
    </w:p>
    <w:p w:rsidR="0055618D" w:rsidRDefault="00BE78D0">
      <w:pPr>
        <w:pStyle w:val="a3"/>
        <w:spacing w:line="226" w:lineRule="exact"/>
        <w:ind w:left="524"/>
        <w:jc w:val="left"/>
      </w:pPr>
      <w:r>
        <w:t>—</w:t>
      </w:r>
      <w:r>
        <w:rPr>
          <w:spacing w:val="-1"/>
        </w:rPr>
        <w:t xml:space="preserve"> </w:t>
      </w:r>
      <w:r>
        <w:t>«3»; 9</w:t>
      </w:r>
      <w:r>
        <w:rPr>
          <w:spacing w:val="-1"/>
        </w:rPr>
        <w:t xml:space="preserve"> </w:t>
      </w:r>
      <w:r>
        <w:t>— 12</w:t>
      </w:r>
      <w:r>
        <w:rPr>
          <w:spacing w:val="-1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«2»; 8 и меньше</w:t>
      </w:r>
      <w:r>
        <w:rPr>
          <w:spacing w:val="-3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«1».</w:t>
      </w:r>
    </w:p>
    <w:p w:rsidR="0055618D" w:rsidRDefault="00BE78D0">
      <w:pPr>
        <w:pStyle w:val="a3"/>
        <w:spacing w:before="7" w:line="216" w:lineRule="auto"/>
        <w:ind w:left="505" w:right="2" w:firstLine="278"/>
        <w:jc w:val="left"/>
      </w:pPr>
      <w:r>
        <w:t>На</w:t>
      </w:r>
      <w:r>
        <w:rPr>
          <w:spacing w:val="33"/>
        </w:rPr>
        <w:t xml:space="preserve"> </w:t>
      </w:r>
      <w:r>
        <w:t>каждый</w:t>
      </w:r>
      <w:r>
        <w:rPr>
          <w:spacing w:val="31"/>
        </w:rPr>
        <w:t xml:space="preserve"> </w:t>
      </w:r>
      <w:r>
        <w:t>способ</w:t>
      </w:r>
      <w:r>
        <w:rPr>
          <w:spacing w:val="33"/>
        </w:rPr>
        <w:t xml:space="preserve"> </w:t>
      </w:r>
      <w:r>
        <w:t>действий</w:t>
      </w:r>
      <w:r>
        <w:rPr>
          <w:spacing w:val="33"/>
        </w:rPr>
        <w:t xml:space="preserve"> </w:t>
      </w:r>
      <w:r>
        <w:t>отводится</w:t>
      </w:r>
      <w:r>
        <w:rPr>
          <w:spacing w:val="32"/>
        </w:rPr>
        <w:t xml:space="preserve"> </w:t>
      </w:r>
      <w:r>
        <w:t>1</w:t>
      </w:r>
      <w:r>
        <w:rPr>
          <w:spacing w:val="34"/>
        </w:rPr>
        <w:t xml:space="preserve"> </w:t>
      </w:r>
      <w:r>
        <w:t>мин.</w:t>
      </w:r>
      <w:r>
        <w:rPr>
          <w:spacing w:val="33"/>
        </w:rPr>
        <w:t xml:space="preserve"> </w:t>
      </w:r>
      <w:r>
        <w:t>Последователь-</w:t>
      </w:r>
      <w:r>
        <w:rPr>
          <w:spacing w:val="-52"/>
        </w:rPr>
        <w:t xml:space="preserve"> </w:t>
      </w:r>
      <w:r>
        <w:t>ность</w:t>
      </w:r>
      <w:r>
        <w:rPr>
          <w:spacing w:val="7"/>
        </w:rPr>
        <w:t xml:space="preserve"> </w:t>
      </w:r>
      <w:r>
        <w:t>способов</w:t>
      </w:r>
      <w:r>
        <w:rPr>
          <w:spacing w:val="6"/>
        </w:rPr>
        <w:t xml:space="preserve"> </w:t>
      </w:r>
      <w:r>
        <w:t>переключения</w:t>
      </w:r>
      <w:r>
        <w:rPr>
          <w:spacing w:val="7"/>
        </w:rPr>
        <w:t xml:space="preserve"> </w:t>
      </w:r>
      <w:r>
        <w:t>внимания</w:t>
      </w:r>
      <w:r>
        <w:rPr>
          <w:spacing w:val="8"/>
        </w:rPr>
        <w:t xml:space="preserve"> </w:t>
      </w:r>
      <w:r>
        <w:t>следующая:</w:t>
      </w:r>
      <w:r>
        <w:rPr>
          <w:spacing w:val="8"/>
        </w:rPr>
        <w:t xml:space="preserve"> </w:t>
      </w:r>
      <w:r>
        <w:t>I</w:t>
      </w:r>
      <w:r>
        <w:rPr>
          <w:spacing w:val="3"/>
        </w:rPr>
        <w:t xml:space="preserve"> </w:t>
      </w:r>
      <w:r>
        <w:t>—II</w:t>
      </w:r>
      <w:r>
        <w:rPr>
          <w:spacing w:val="7"/>
        </w:rPr>
        <w:t xml:space="preserve"> </w:t>
      </w:r>
      <w:r>
        <w:t>—III;</w:t>
      </w:r>
      <w:r>
        <w:rPr>
          <w:spacing w:val="11"/>
        </w:rPr>
        <w:t xml:space="preserve"> </w:t>
      </w:r>
      <w:r>
        <w:t>II</w:t>
      </w:r>
    </w:p>
    <w:p w:rsidR="0055618D" w:rsidRPr="00BE78D0" w:rsidRDefault="00BE78D0">
      <w:pPr>
        <w:pStyle w:val="a3"/>
        <w:spacing w:line="217" w:lineRule="exact"/>
        <w:ind w:left="505"/>
        <w:jc w:val="left"/>
        <w:rPr>
          <w:lang w:val="en-US"/>
        </w:rPr>
      </w:pPr>
      <w:r w:rsidRPr="00BE78D0">
        <w:rPr>
          <w:lang w:val="en-US"/>
        </w:rPr>
        <w:t>—</w:t>
      </w:r>
      <w:r w:rsidRPr="00BE78D0">
        <w:rPr>
          <w:spacing w:val="-1"/>
          <w:lang w:val="en-US"/>
        </w:rPr>
        <w:t xml:space="preserve"> </w:t>
      </w:r>
      <w:r w:rsidRPr="00BE78D0">
        <w:rPr>
          <w:lang w:val="en-US"/>
        </w:rPr>
        <w:t>I</w:t>
      </w:r>
      <w:r w:rsidRPr="00BE78D0">
        <w:rPr>
          <w:spacing w:val="-5"/>
          <w:lang w:val="en-US"/>
        </w:rPr>
        <w:t xml:space="preserve"> </w:t>
      </w:r>
      <w:r w:rsidRPr="00BE78D0">
        <w:rPr>
          <w:lang w:val="en-US"/>
        </w:rPr>
        <w:t>—</w:t>
      </w:r>
      <w:r w:rsidRPr="00BE78D0">
        <w:rPr>
          <w:spacing w:val="1"/>
          <w:lang w:val="en-US"/>
        </w:rPr>
        <w:t xml:space="preserve"> </w:t>
      </w:r>
      <w:r w:rsidRPr="00BE78D0">
        <w:rPr>
          <w:lang w:val="en-US"/>
        </w:rPr>
        <w:t>III;</w:t>
      </w:r>
      <w:r w:rsidRPr="00BE78D0">
        <w:rPr>
          <w:spacing w:val="2"/>
          <w:lang w:val="en-US"/>
        </w:rPr>
        <w:t xml:space="preserve"> </w:t>
      </w:r>
      <w:r w:rsidRPr="00BE78D0">
        <w:rPr>
          <w:lang w:val="en-US"/>
        </w:rPr>
        <w:t>III</w:t>
      </w:r>
      <w:r w:rsidRPr="00BE78D0">
        <w:rPr>
          <w:spacing w:val="-3"/>
          <w:lang w:val="en-US"/>
        </w:rPr>
        <w:t xml:space="preserve"> </w:t>
      </w:r>
      <w:r w:rsidRPr="00BE78D0">
        <w:rPr>
          <w:lang w:val="en-US"/>
        </w:rPr>
        <w:t>—</w:t>
      </w:r>
      <w:r w:rsidRPr="00BE78D0">
        <w:rPr>
          <w:spacing w:val="1"/>
          <w:lang w:val="en-US"/>
        </w:rPr>
        <w:t xml:space="preserve"> </w:t>
      </w:r>
      <w:r w:rsidRPr="00BE78D0">
        <w:rPr>
          <w:lang w:val="en-US"/>
        </w:rPr>
        <w:t>II</w:t>
      </w:r>
      <w:r w:rsidRPr="00BE78D0">
        <w:rPr>
          <w:spacing w:val="-3"/>
          <w:lang w:val="en-US"/>
        </w:rPr>
        <w:t xml:space="preserve"> </w:t>
      </w:r>
      <w:r w:rsidRPr="00BE78D0">
        <w:rPr>
          <w:lang w:val="en-US"/>
        </w:rPr>
        <w:t>—</w:t>
      </w:r>
      <w:r w:rsidRPr="00BE78D0">
        <w:rPr>
          <w:spacing w:val="1"/>
          <w:lang w:val="en-US"/>
        </w:rPr>
        <w:t xml:space="preserve"> </w:t>
      </w:r>
      <w:r w:rsidRPr="00BE78D0">
        <w:rPr>
          <w:lang w:val="en-US"/>
        </w:rPr>
        <w:t>I.</w:t>
      </w:r>
    </w:p>
    <w:p w:rsidR="0055618D" w:rsidRDefault="00BE78D0">
      <w:pPr>
        <w:pStyle w:val="a3"/>
        <w:spacing w:before="8" w:line="213" w:lineRule="auto"/>
        <w:ind w:left="495" w:right="466" w:firstLine="283"/>
      </w:pPr>
      <w:r>
        <w:rPr>
          <w:i/>
        </w:rPr>
        <w:t xml:space="preserve">Распределение и переключение внимания </w:t>
      </w:r>
      <w:r>
        <w:t>оценивают также с по-</w:t>
      </w:r>
      <w:r>
        <w:rPr>
          <w:spacing w:val="1"/>
        </w:rPr>
        <w:t xml:space="preserve"> </w:t>
      </w:r>
      <w:r>
        <w:t>мощью бланкового метода и гимнастических упражнений. Эффек-</w:t>
      </w:r>
      <w:r>
        <w:rPr>
          <w:spacing w:val="1"/>
        </w:rPr>
        <w:t xml:space="preserve"> </w:t>
      </w:r>
      <w:r>
        <w:t>тивным бланковым методом является использование черно-крас-</w:t>
      </w:r>
      <w:r>
        <w:rPr>
          <w:spacing w:val="1"/>
        </w:rPr>
        <w:t xml:space="preserve"> </w:t>
      </w:r>
      <w:r>
        <w:t>ной</w:t>
      </w:r>
      <w:r>
        <w:rPr>
          <w:spacing w:val="22"/>
        </w:rPr>
        <w:t xml:space="preserve"> </w:t>
      </w:r>
      <w:r>
        <w:t>таблицы</w:t>
      </w:r>
      <w:r>
        <w:rPr>
          <w:spacing w:val="23"/>
        </w:rPr>
        <w:t xml:space="preserve"> </w:t>
      </w:r>
      <w:r>
        <w:t>размером</w:t>
      </w:r>
      <w:r>
        <w:rPr>
          <w:spacing w:val="22"/>
        </w:rPr>
        <w:t xml:space="preserve"> </w:t>
      </w:r>
      <w:r>
        <w:t>50x50</w:t>
      </w:r>
      <w:r>
        <w:rPr>
          <w:spacing w:val="23"/>
        </w:rPr>
        <w:t xml:space="preserve"> </w:t>
      </w:r>
      <w:r>
        <w:t>см.</w:t>
      </w:r>
      <w:r>
        <w:rPr>
          <w:spacing w:val="23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ней</w:t>
      </w:r>
      <w:r>
        <w:rPr>
          <w:spacing w:val="22"/>
        </w:rPr>
        <w:t xml:space="preserve"> </w:t>
      </w:r>
      <w:r>
        <w:t>вперемежку</w:t>
      </w:r>
      <w:r>
        <w:rPr>
          <w:spacing w:val="20"/>
        </w:rPr>
        <w:t xml:space="preserve"> </w:t>
      </w:r>
      <w:r>
        <w:t>изображены</w:t>
      </w:r>
      <w:r>
        <w:rPr>
          <w:spacing w:val="-53"/>
        </w:rPr>
        <w:t xml:space="preserve"> </w:t>
      </w:r>
      <w:r>
        <w:t>от 1 до 24 красных и столько же черных цифр. При испытании</w:t>
      </w:r>
      <w:r>
        <w:rPr>
          <w:spacing w:val="1"/>
        </w:rPr>
        <w:t xml:space="preserve"> </w:t>
      </w:r>
      <w:r>
        <w:t>распределения внимания от исследуемых требуется назвать и по-</w:t>
      </w:r>
      <w:r>
        <w:rPr>
          <w:spacing w:val="1"/>
        </w:rPr>
        <w:t xml:space="preserve"> </w:t>
      </w:r>
      <w:r>
        <w:t>казать указкой как можно быстрее красные цифры от 1 до 24 или</w:t>
      </w:r>
      <w:r>
        <w:rPr>
          <w:spacing w:val="1"/>
        </w:rPr>
        <w:t xml:space="preserve"> </w:t>
      </w:r>
      <w:r>
        <w:t>черные</w:t>
      </w:r>
      <w:r>
        <w:rPr>
          <w:spacing w:val="-1"/>
        </w:rPr>
        <w:t xml:space="preserve"> </w:t>
      </w:r>
      <w:r>
        <w:t>—</w:t>
      </w:r>
      <w:r>
        <w:rPr>
          <w:spacing w:val="-4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24</w:t>
      </w:r>
      <w:r>
        <w:rPr>
          <w:spacing w:val="-1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1. Оценивается</w:t>
      </w:r>
      <w:r>
        <w:rPr>
          <w:spacing w:val="-2"/>
        </w:rPr>
        <w:t xml:space="preserve"> </w:t>
      </w:r>
      <w:r>
        <w:t>время</w:t>
      </w:r>
      <w:r>
        <w:rPr>
          <w:spacing w:val="-2"/>
        </w:rPr>
        <w:t xml:space="preserve"> </w:t>
      </w:r>
      <w:r>
        <w:t>выполнения</w:t>
      </w:r>
      <w:r>
        <w:rPr>
          <w:spacing w:val="-1"/>
        </w:rPr>
        <w:t xml:space="preserve"> </w:t>
      </w:r>
      <w:r>
        <w:t>задания.</w:t>
      </w:r>
    </w:p>
    <w:p w:rsidR="0055618D" w:rsidRDefault="00BE78D0">
      <w:pPr>
        <w:pStyle w:val="a3"/>
        <w:spacing w:before="6" w:line="213" w:lineRule="auto"/>
        <w:ind w:left="500" w:right="461" w:firstLine="283"/>
      </w:pPr>
      <w:r>
        <w:t>Переключение</w:t>
      </w:r>
      <w:r>
        <w:rPr>
          <w:spacing w:val="1"/>
        </w:rPr>
        <w:t xml:space="preserve"> </w:t>
      </w:r>
      <w:r>
        <w:t>внимания оценивается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времени</w:t>
      </w:r>
      <w:r>
        <w:rPr>
          <w:spacing w:val="55"/>
        </w:rPr>
        <w:t xml:space="preserve"> </w:t>
      </w:r>
      <w:r>
        <w:t>нахождения</w:t>
      </w:r>
      <w:r>
        <w:rPr>
          <w:spacing w:val="-52"/>
        </w:rPr>
        <w:t xml:space="preserve"> </w:t>
      </w:r>
      <w:r>
        <w:t>на таблице цифр от 1 до 24 в такой последовательности: сначала</w:t>
      </w:r>
      <w:r>
        <w:rPr>
          <w:spacing w:val="1"/>
        </w:rPr>
        <w:t xml:space="preserve"> </w:t>
      </w:r>
      <w:r>
        <w:t>называется</w:t>
      </w:r>
      <w:r>
        <w:rPr>
          <w:spacing w:val="51"/>
        </w:rPr>
        <w:t xml:space="preserve"> </w:t>
      </w:r>
      <w:r>
        <w:t>1-я</w:t>
      </w:r>
      <w:r>
        <w:rPr>
          <w:spacing w:val="51"/>
        </w:rPr>
        <w:t xml:space="preserve"> </w:t>
      </w:r>
      <w:r>
        <w:t>красная</w:t>
      </w:r>
      <w:r>
        <w:rPr>
          <w:spacing w:val="52"/>
        </w:rPr>
        <w:t xml:space="preserve"> </w:t>
      </w:r>
      <w:r>
        <w:t>и</w:t>
      </w:r>
      <w:r>
        <w:rPr>
          <w:spacing w:val="51"/>
        </w:rPr>
        <w:t xml:space="preserve"> </w:t>
      </w:r>
      <w:r>
        <w:t>24-я</w:t>
      </w:r>
      <w:r>
        <w:rPr>
          <w:spacing w:val="51"/>
        </w:rPr>
        <w:t xml:space="preserve"> </w:t>
      </w:r>
      <w:r>
        <w:t>черная,</w:t>
      </w:r>
      <w:r>
        <w:rPr>
          <w:spacing w:val="52"/>
        </w:rPr>
        <w:t xml:space="preserve"> </w:t>
      </w:r>
      <w:r>
        <w:t>затем</w:t>
      </w:r>
      <w:r>
        <w:rPr>
          <w:spacing w:val="51"/>
        </w:rPr>
        <w:t xml:space="preserve"> </w:t>
      </w:r>
      <w:r>
        <w:t>2-я</w:t>
      </w:r>
      <w:r>
        <w:rPr>
          <w:spacing w:val="53"/>
        </w:rPr>
        <w:t xml:space="preserve"> </w:t>
      </w:r>
      <w:r>
        <w:t>красная</w:t>
      </w:r>
      <w:r>
        <w:rPr>
          <w:spacing w:val="52"/>
        </w:rPr>
        <w:t xml:space="preserve"> </w:t>
      </w:r>
      <w:r>
        <w:t>и</w:t>
      </w:r>
      <w:r>
        <w:rPr>
          <w:spacing w:val="51"/>
        </w:rPr>
        <w:t xml:space="preserve"> </w:t>
      </w:r>
      <w:r>
        <w:t>23-я</w:t>
      </w:r>
      <w:r>
        <w:rPr>
          <w:spacing w:val="-53"/>
        </w:rPr>
        <w:t xml:space="preserve"> </w:t>
      </w:r>
      <w:r>
        <w:t>черная и так далее — одни цифры в возрастающей, а другие в</w:t>
      </w:r>
      <w:r>
        <w:rPr>
          <w:spacing w:val="1"/>
        </w:rPr>
        <w:t xml:space="preserve"> </w:t>
      </w:r>
      <w:r>
        <w:t>убывающей</w:t>
      </w:r>
      <w:r>
        <w:rPr>
          <w:spacing w:val="-2"/>
        </w:rPr>
        <w:t xml:space="preserve"> </w:t>
      </w:r>
      <w:r>
        <w:t>последовательности.</w:t>
      </w:r>
    </w:p>
    <w:p w:rsidR="0055618D" w:rsidRDefault="00BE78D0">
      <w:pPr>
        <w:pStyle w:val="a3"/>
        <w:spacing w:before="5" w:line="213" w:lineRule="auto"/>
        <w:ind w:left="404" w:right="452" w:firstLine="283"/>
      </w:pPr>
      <w:r>
        <w:t>В качестве гимнастического упражнения для оценки способности</w:t>
      </w:r>
      <w:r>
        <w:rPr>
          <w:spacing w:val="-52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распределять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переключать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применяется</w:t>
      </w:r>
      <w:r>
        <w:rPr>
          <w:spacing w:val="-52"/>
        </w:rPr>
        <w:t xml:space="preserve"> </w:t>
      </w:r>
      <w:r>
        <w:t>прохождение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двум</w:t>
      </w:r>
      <w:r>
        <w:rPr>
          <w:spacing w:val="1"/>
        </w:rPr>
        <w:t xml:space="preserve"> </w:t>
      </w:r>
      <w:r>
        <w:t>гимнастическим</w:t>
      </w:r>
      <w:r>
        <w:rPr>
          <w:spacing w:val="1"/>
        </w:rPr>
        <w:t xml:space="preserve"> </w:t>
      </w:r>
      <w:r>
        <w:t>скамейкам,</w:t>
      </w:r>
      <w:r>
        <w:rPr>
          <w:spacing w:val="1"/>
        </w:rPr>
        <w:t xml:space="preserve"> </w:t>
      </w:r>
      <w:r>
        <w:t>поставленным</w:t>
      </w:r>
      <w:r>
        <w:rPr>
          <w:spacing w:val="-52"/>
        </w:rPr>
        <w:t xml:space="preserve"> </w:t>
      </w:r>
      <w:r>
        <w:t>одна в продолжение другой. Упражнение состоит из двух заданий.</w:t>
      </w:r>
      <w:r>
        <w:rPr>
          <w:spacing w:val="1"/>
        </w:rPr>
        <w:t xml:space="preserve"> </w:t>
      </w:r>
      <w:r>
        <w:t>Первое — пройти по гимнастическим скамейкам как можно быстрее</w:t>
      </w:r>
      <w:r>
        <w:rPr>
          <w:spacing w:val="-52"/>
        </w:rPr>
        <w:t xml:space="preserve"> </w:t>
      </w:r>
      <w:r>
        <w:t>(не бежать); второе — прохождение сочетать со счетом по таблице</w:t>
      </w:r>
      <w:r>
        <w:rPr>
          <w:spacing w:val="1"/>
        </w:rPr>
        <w:t xml:space="preserve"> </w:t>
      </w:r>
      <w:r>
        <w:t>умножения. При прохождении вперед — умножать на 6, обратно —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7.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каждое</w:t>
      </w:r>
      <w:r>
        <w:rPr>
          <w:spacing w:val="1"/>
        </w:rPr>
        <w:t xml:space="preserve"> </w:t>
      </w:r>
      <w:r>
        <w:t>действие</w:t>
      </w:r>
      <w:r>
        <w:rPr>
          <w:spacing w:val="1"/>
        </w:rPr>
        <w:t xml:space="preserve"> </w:t>
      </w:r>
      <w:r>
        <w:t>умножения</w:t>
      </w:r>
      <w:r>
        <w:rPr>
          <w:spacing w:val="1"/>
        </w:rPr>
        <w:t xml:space="preserve"> </w:t>
      </w:r>
      <w:r>
        <w:t>выполняется</w:t>
      </w:r>
      <w:r>
        <w:rPr>
          <w:spacing w:val="1"/>
        </w:rPr>
        <w:t xml:space="preserve"> </w:t>
      </w:r>
      <w:r>
        <w:t>одно</w:t>
      </w:r>
      <w:r>
        <w:rPr>
          <w:spacing w:val="1"/>
        </w:rPr>
        <w:t xml:space="preserve"> </w:t>
      </w:r>
      <w:r>
        <w:t>перебрасывание мяча (волейбольного, гандбольного) из одной руки</w:t>
      </w:r>
      <w:r>
        <w:rPr>
          <w:spacing w:val="1"/>
        </w:rPr>
        <w:t xml:space="preserve"> </w:t>
      </w:r>
      <w:r>
        <w:t>в другую. Расстояние между кистями вытянутых вперед рук равно</w:t>
      </w:r>
      <w:r>
        <w:rPr>
          <w:spacing w:val="1"/>
        </w:rPr>
        <w:t xml:space="preserve"> </w:t>
      </w:r>
      <w:r>
        <w:t>0,5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первого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поворот</w:t>
      </w:r>
      <w:r>
        <w:rPr>
          <w:spacing w:val="1"/>
        </w:rPr>
        <w:t xml:space="preserve"> </w:t>
      </w:r>
      <w:r>
        <w:t>делается</w:t>
      </w:r>
      <w:r>
        <w:rPr>
          <w:spacing w:val="1"/>
        </w:rPr>
        <w:t xml:space="preserve"> </w:t>
      </w:r>
      <w:r>
        <w:t>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скамейке,</w:t>
      </w:r>
      <w:r>
        <w:rPr>
          <w:spacing w:val="-4"/>
        </w:rPr>
        <w:t xml:space="preserve"> </w:t>
      </w:r>
      <w:r>
        <w:t>а на</w:t>
      </w:r>
      <w:r>
        <w:rPr>
          <w:spacing w:val="-1"/>
        </w:rPr>
        <w:t xml:space="preserve"> </w:t>
      </w:r>
      <w:r>
        <w:t>полу. Это</w:t>
      </w:r>
      <w:r>
        <w:rPr>
          <w:spacing w:val="-4"/>
        </w:rPr>
        <w:t xml:space="preserve"> </w:t>
      </w:r>
      <w:r>
        <w:t>упражнение может</w:t>
      </w:r>
      <w:r>
        <w:rPr>
          <w:spacing w:val="-2"/>
        </w:rPr>
        <w:t xml:space="preserve"> </w:t>
      </w:r>
      <w:r>
        <w:t>быть</w:t>
      </w:r>
      <w:r>
        <w:rPr>
          <w:spacing w:val="-3"/>
        </w:rPr>
        <w:t xml:space="preserve"> </w:t>
      </w:r>
      <w:r>
        <w:t>усложнено</w:t>
      </w:r>
    </w:p>
    <w:p w:rsidR="0055618D" w:rsidRDefault="0055618D">
      <w:pPr>
        <w:spacing w:line="213" w:lineRule="auto"/>
        <w:sectPr w:rsidR="0055618D">
          <w:footerReference w:type="default" r:id="rId477"/>
          <w:pgSz w:w="16840" w:h="11900" w:orient="landscape"/>
          <w:pgMar w:top="260" w:right="1200" w:bottom="960" w:left="1040" w:header="0" w:footer="763" w:gutter="0"/>
          <w:cols w:num="2" w:space="720" w:equalWidth="0">
            <w:col w:w="6915" w:space="329"/>
            <w:col w:w="7356"/>
          </w:cols>
        </w:sectPr>
      </w:pPr>
    </w:p>
    <w:p w:rsidR="0055618D" w:rsidRDefault="00BE78D0">
      <w:pPr>
        <w:pStyle w:val="a3"/>
        <w:spacing w:before="107" w:line="216" w:lineRule="auto"/>
        <w:ind w:left="246" w:right="107"/>
      </w:pPr>
      <w:r>
        <w:lastRenderedPageBreak/>
        <w:t>прохождением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рейке перевернутых</w:t>
      </w:r>
      <w:r>
        <w:rPr>
          <w:spacing w:val="1"/>
        </w:rPr>
        <w:t xml:space="preserve"> </w:t>
      </w:r>
      <w:r>
        <w:t>скамеек, по</w:t>
      </w:r>
      <w:r>
        <w:rPr>
          <w:spacing w:val="1"/>
        </w:rPr>
        <w:t xml:space="preserve"> </w:t>
      </w:r>
      <w:r>
        <w:t>низкому или</w:t>
      </w:r>
      <w:r>
        <w:rPr>
          <w:spacing w:val="1"/>
        </w:rPr>
        <w:t xml:space="preserve"> </w:t>
      </w:r>
      <w:r>
        <w:t>высокому гимнастическому бревну. Сложность задания подбира-</w:t>
      </w:r>
      <w:r>
        <w:rPr>
          <w:spacing w:val="1"/>
        </w:rPr>
        <w:t xml:space="preserve"> </w:t>
      </w:r>
      <w:r>
        <w:t>ется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зависимости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возраста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подготовленности</w:t>
      </w:r>
      <w:r>
        <w:rPr>
          <w:spacing w:val="-4"/>
        </w:rPr>
        <w:t xml:space="preserve"> </w:t>
      </w:r>
      <w:r>
        <w:t>гимнастов.</w:t>
      </w:r>
    </w:p>
    <w:p w:rsidR="0055618D" w:rsidRDefault="00BE78D0">
      <w:pPr>
        <w:pStyle w:val="a3"/>
        <w:spacing w:line="213" w:lineRule="auto"/>
        <w:ind w:left="250" w:right="90" w:firstLine="292"/>
      </w:pPr>
      <w:r>
        <w:rPr>
          <w:i/>
        </w:rPr>
        <w:t xml:space="preserve">Развитие внимания </w:t>
      </w:r>
      <w:r>
        <w:t>осуществляется во всех частях урока гимна-</w:t>
      </w:r>
      <w:r>
        <w:rPr>
          <w:spacing w:val="-52"/>
        </w:rPr>
        <w:t xml:space="preserve"> </w:t>
      </w:r>
      <w:r>
        <w:t>стики. В подготовительной части применяются подвижные и упро-</w:t>
      </w:r>
      <w:r>
        <w:rPr>
          <w:spacing w:val="1"/>
        </w:rPr>
        <w:t xml:space="preserve"> </w:t>
      </w:r>
      <w:r>
        <w:t>щенные спортивные игры для развития преимущественно объема,</w:t>
      </w:r>
      <w:r>
        <w:rPr>
          <w:spacing w:val="1"/>
        </w:rPr>
        <w:t xml:space="preserve"> </w:t>
      </w:r>
      <w:r>
        <w:t>распределения и переключения внимания. В основной части урока</w:t>
      </w:r>
      <w:r>
        <w:rPr>
          <w:spacing w:val="1"/>
        </w:rPr>
        <w:t xml:space="preserve"> </w:t>
      </w:r>
      <w:r>
        <w:t>при обучении новым упражнениям, при выполнении комбинаций в</w:t>
      </w:r>
      <w:r>
        <w:rPr>
          <w:spacing w:val="1"/>
        </w:rPr>
        <w:t xml:space="preserve"> </w:t>
      </w:r>
      <w:r>
        <w:t>усложненных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развиваются</w:t>
      </w:r>
      <w:r>
        <w:rPr>
          <w:spacing w:val="1"/>
        </w:rPr>
        <w:t xml:space="preserve"> </w:t>
      </w:r>
      <w:r>
        <w:t>главным</w:t>
      </w:r>
      <w:r>
        <w:rPr>
          <w:spacing w:val="1"/>
        </w:rPr>
        <w:t xml:space="preserve"> </w:t>
      </w:r>
      <w:r>
        <w:t>образом</w:t>
      </w:r>
      <w:r>
        <w:rPr>
          <w:spacing w:val="1"/>
        </w:rPr>
        <w:t xml:space="preserve"> </w:t>
      </w:r>
      <w:r>
        <w:t>интенсивность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устойчивость внимания.</w:t>
      </w:r>
    </w:p>
    <w:p w:rsidR="0055618D" w:rsidRDefault="00BE78D0">
      <w:pPr>
        <w:pStyle w:val="a3"/>
        <w:spacing w:before="8" w:line="213" w:lineRule="auto"/>
        <w:ind w:left="251" w:right="76" w:firstLine="297"/>
      </w:pPr>
      <w:r>
        <w:rPr>
          <w:i/>
        </w:rPr>
        <w:t xml:space="preserve">Управление вниманием </w:t>
      </w:r>
      <w:r>
        <w:t>в значительной мере зависит от умения</w:t>
      </w:r>
      <w:r>
        <w:rPr>
          <w:spacing w:val="1"/>
        </w:rPr>
        <w:t xml:space="preserve"> </w:t>
      </w:r>
      <w:r>
        <w:t>педагога организовывать и поддерживать его у занимающихся на</w:t>
      </w:r>
      <w:r>
        <w:rPr>
          <w:spacing w:val="1"/>
        </w:rPr>
        <w:t xml:space="preserve"> </w:t>
      </w:r>
      <w:r>
        <w:t>достаточно высоком уровне</w:t>
      </w:r>
      <w:r>
        <w:rPr>
          <w:spacing w:val="1"/>
        </w:rPr>
        <w:t xml:space="preserve"> </w:t>
      </w:r>
      <w:r>
        <w:t>и по</w:t>
      </w:r>
      <w:r>
        <w:rPr>
          <w:spacing w:val="1"/>
        </w:rPr>
        <w:t xml:space="preserve"> </w:t>
      </w:r>
      <w:r>
        <w:t>возможности более</w:t>
      </w:r>
      <w:r>
        <w:rPr>
          <w:spacing w:val="1"/>
        </w:rPr>
        <w:t xml:space="preserve"> </w:t>
      </w:r>
      <w:r>
        <w:t>продолжи-</w:t>
      </w:r>
      <w:r>
        <w:rPr>
          <w:spacing w:val="1"/>
        </w:rPr>
        <w:t xml:space="preserve"> </w:t>
      </w:r>
      <w:r>
        <w:t>тельное время, диктуемое условиями обучения. Организовать вни-</w:t>
      </w:r>
      <w:r>
        <w:rPr>
          <w:spacing w:val="1"/>
        </w:rPr>
        <w:t xml:space="preserve"> </w:t>
      </w:r>
      <w:r>
        <w:t>мание и поддержать его педагог может путем непосредственного и</w:t>
      </w:r>
      <w:r>
        <w:rPr>
          <w:spacing w:val="1"/>
        </w:rPr>
        <w:t xml:space="preserve"> </w:t>
      </w:r>
      <w:r>
        <w:t>опосредованного</w:t>
      </w:r>
      <w:r>
        <w:rPr>
          <w:spacing w:val="-1"/>
        </w:rPr>
        <w:t xml:space="preserve"> </w:t>
      </w:r>
      <w:r>
        <w:t>методов</w:t>
      </w:r>
      <w:r>
        <w:rPr>
          <w:spacing w:val="-5"/>
        </w:rPr>
        <w:t xml:space="preserve"> </w:t>
      </w:r>
      <w:r>
        <w:t>воздействия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занимающихся.</w:t>
      </w:r>
    </w:p>
    <w:p w:rsidR="0055618D" w:rsidRDefault="00BE78D0">
      <w:pPr>
        <w:pStyle w:val="a3"/>
        <w:spacing w:before="5" w:line="213" w:lineRule="auto"/>
        <w:ind w:left="270" w:right="74" w:firstLine="292"/>
      </w:pPr>
      <w:r>
        <w:rPr>
          <w:i/>
          <w:spacing w:val="-5"/>
        </w:rPr>
        <w:t xml:space="preserve">Метод непосредственного воздействия </w:t>
      </w:r>
      <w:r>
        <w:rPr>
          <w:spacing w:val="-4"/>
        </w:rPr>
        <w:t>реализуется путем обраще-</w:t>
      </w:r>
      <w:r>
        <w:rPr>
          <w:spacing w:val="-52"/>
        </w:rPr>
        <w:t xml:space="preserve"> </w:t>
      </w:r>
      <w:r>
        <w:rPr>
          <w:spacing w:val="-1"/>
        </w:rPr>
        <w:t>ния</w:t>
      </w:r>
      <w:r>
        <w:rPr>
          <w:spacing w:val="-13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занимающимся.</w:t>
      </w:r>
      <w:r>
        <w:rPr>
          <w:spacing w:val="-13"/>
        </w:rPr>
        <w:t xml:space="preserve"> </w:t>
      </w:r>
      <w:r>
        <w:t>При</w:t>
      </w:r>
      <w:r>
        <w:rPr>
          <w:spacing w:val="-12"/>
        </w:rPr>
        <w:t xml:space="preserve"> </w:t>
      </w:r>
      <w:r>
        <w:t>этом</w:t>
      </w:r>
      <w:r>
        <w:rPr>
          <w:spacing w:val="-12"/>
        </w:rPr>
        <w:t xml:space="preserve"> </w:t>
      </w:r>
      <w:r>
        <w:t>педагог</w:t>
      </w:r>
      <w:r>
        <w:rPr>
          <w:spacing w:val="-12"/>
        </w:rPr>
        <w:t xml:space="preserve"> </w:t>
      </w:r>
      <w:r>
        <w:t>использует</w:t>
      </w:r>
      <w:r>
        <w:rPr>
          <w:spacing w:val="-13"/>
        </w:rPr>
        <w:t xml:space="preserve"> </w:t>
      </w:r>
      <w:r>
        <w:t>свои</w:t>
      </w:r>
      <w:r>
        <w:rPr>
          <w:spacing w:val="-13"/>
        </w:rPr>
        <w:t xml:space="preserve"> </w:t>
      </w:r>
      <w:r>
        <w:t>права</w:t>
      </w:r>
      <w:r>
        <w:rPr>
          <w:spacing w:val="-11"/>
        </w:rPr>
        <w:t xml:space="preserve"> </w:t>
      </w:r>
      <w:r>
        <w:t>руко-</w:t>
      </w:r>
      <w:r>
        <w:rPr>
          <w:spacing w:val="-53"/>
        </w:rPr>
        <w:t xml:space="preserve"> </w:t>
      </w:r>
      <w:r>
        <w:t>водителя: команды, распоряжения, просьбы, инструкции, личный</w:t>
      </w:r>
      <w:r>
        <w:rPr>
          <w:spacing w:val="1"/>
        </w:rPr>
        <w:t xml:space="preserve"> </w:t>
      </w:r>
      <w:r>
        <w:t>пример,</w:t>
      </w:r>
      <w:r>
        <w:rPr>
          <w:spacing w:val="-2"/>
        </w:rPr>
        <w:t xml:space="preserve"> </w:t>
      </w:r>
      <w:r>
        <w:t>сигналы,</w:t>
      </w:r>
      <w:r>
        <w:rPr>
          <w:spacing w:val="-4"/>
        </w:rPr>
        <w:t xml:space="preserve"> </w:t>
      </w:r>
      <w:r>
        <w:t>разрешения,</w:t>
      </w:r>
      <w:r>
        <w:rPr>
          <w:spacing w:val="-1"/>
        </w:rPr>
        <w:t xml:space="preserve"> </w:t>
      </w:r>
      <w:r>
        <w:t>запреты,</w:t>
      </w:r>
      <w:r>
        <w:rPr>
          <w:spacing w:val="-2"/>
        </w:rPr>
        <w:t xml:space="preserve"> </w:t>
      </w:r>
      <w:r>
        <w:t>убеждение,</w:t>
      </w:r>
      <w:r>
        <w:rPr>
          <w:spacing w:val="-1"/>
        </w:rPr>
        <w:t xml:space="preserve"> </w:t>
      </w:r>
      <w:r>
        <w:t>внушение.</w:t>
      </w:r>
    </w:p>
    <w:p w:rsidR="0055618D" w:rsidRDefault="00BE78D0">
      <w:pPr>
        <w:pStyle w:val="a3"/>
        <w:spacing w:before="5" w:line="213" w:lineRule="auto"/>
        <w:ind w:left="265" w:right="63" w:firstLine="302"/>
      </w:pPr>
      <w:r>
        <w:t>Однако надо все же учитывать, что активное внимание непро-</w:t>
      </w:r>
      <w:r>
        <w:rPr>
          <w:spacing w:val="1"/>
        </w:rPr>
        <w:t xml:space="preserve"> </w:t>
      </w:r>
      <w:r>
        <w:t>должительно.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скоротечно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уча-</w:t>
      </w:r>
      <w:r>
        <w:rPr>
          <w:spacing w:val="-52"/>
        </w:rPr>
        <w:t xml:space="preserve"> </w:t>
      </w:r>
      <w:r>
        <w:t>щихся младших классов. Даже у взрослого человека активное вни-</w:t>
      </w:r>
      <w:r>
        <w:rPr>
          <w:spacing w:val="1"/>
        </w:rPr>
        <w:t xml:space="preserve"> </w:t>
      </w:r>
      <w:r>
        <w:t>мание длится 30—40 мин. Надо периодически давать возможность</w:t>
      </w:r>
      <w:r>
        <w:rPr>
          <w:spacing w:val="1"/>
        </w:rPr>
        <w:t xml:space="preserve"> </w:t>
      </w:r>
      <w:r>
        <w:t>переключать</w:t>
      </w:r>
      <w:r>
        <w:rPr>
          <w:spacing w:val="-1"/>
        </w:rPr>
        <w:t xml:space="preserve"> </w:t>
      </w:r>
      <w:r>
        <w:t>внимание.</w:t>
      </w:r>
    </w:p>
    <w:p w:rsidR="0055618D" w:rsidRDefault="00BE78D0">
      <w:pPr>
        <w:pStyle w:val="a3"/>
        <w:spacing w:before="2" w:line="213" w:lineRule="auto"/>
        <w:ind w:left="279" w:right="50" w:firstLine="292"/>
      </w:pPr>
      <w:r>
        <w:rPr>
          <w:i/>
        </w:rPr>
        <w:t xml:space="preserve">Метод опосредованного воздействия </w:t>
      </w:r>
      <w:r>
        <w:t>осуществляется путем по-</w:t>
      </w:r>
      <w:r>
        <w:rPr>
          <w:spacing w:val="1"/>
        </w:rPr>
        <w:t xml:space="preserve"> </w:t>
      </w:r>
      <w:r>
        <w:t>становки цели и задач занятия перед каждой из его частей, перед</w:t>
      </w:r>
      <w:r>
        <w:rPr>
          <w:spacing w:val="1"/>
        </w:rPr>
        <w:t xml:space="preserve"> </w:t>
      </w:r>
      <w:r>
        <w:t>изучением отдельного упражнения, его частей и фаз; путем воз-</w:t>
      </w:r>
      <w:r>
        <w:rPr>
          <w:spacing w:val="1"/>
        </w:rPr>
        <w:t xml:space="preserve"> </w:t>
      </w:r>
      <w:r>
        <w:t>буждения</w:t>
      </w:r>
      <w:r>
        <w:rPr>
          <w:spacing w:val="-2"/>
        </w:rPr>
        <w:t xml:space="preserve"> </w:t>
      </w:r>
      <w:r>
        <w:t>интереса, любопытства</w:t>
      </w:r>
      <w:r>
        <w:rPr>
          <w:spacing w:val="-1"/>
        </w:rPr>
        <w:t xml:space="preserve"> </w:t>
      </w:r>
      <w:r>
        <w:t>занимающихся.</w:t>
      </w:r>
    </w:p>
    <w:p w:rsidR="0055618D" w:rsidRDefault="00BE78D0">
      <w:pPr>
        <w:pStyle w:val="a3"/>
        <w:spacing w:before="4" w:line="213" w:lineRule="auto"/>
        <w:ind w:left="284" w:right="38" w:firstLine="288"/>
      </w:pPr>
      <w:r>
        <w:t>Гимнаст может управлять своим вниманием с помощью систе-</w:t>
      </w:r>
      <w:r>
        <w:rPr>
          <w:spacing w:val="1"/>
        </w:rPr>
        <w:t xml:space="preserve"> </w:t>
      </w:r>
      <w:r>
        <w:t>матического приучения себя к внимательному выполнению любой</w:t>
      </w:r>
      <w:r>
        <w:rPr>
          <w:spacing w:val="1"/>
        </w:rPr>
        <w:t xml:space="preserve"> </w:t>
      </w:r>
      <w:r>
        <w:t>по степени сложности и ответственности порученной или самим</w:t>
      </w:r>
      <w:r>
        <w:rPr>
          <w:spacing w:val="1"/>
        </w:rPr>
        <w:t xml:space="preserve"> </w:t>
      </w:r>
      <w:r>
        <w:t>избранной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целеустремленности,</w:t>
      </w:r>
      <w:r>
        <w:rPr>
          <w:spacing w:val="1"/>
        </w:rPr>
        <w:t xml:space="preserve"> </w:t>
      </w:r>
      <w:r>
        <w:t>настойчивости</w:t>
      </w:r>
      <w:r>
        <w:rPr>
          <w:spacing w:val="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достижении поставленной цели; с помощью напоминания самому</w:t>
      </w:r>
      <w:r>
        <w:rPr>
          <w:spacing w:val="1"/>
        </w:rPr>
        <w:t xml:space="preserve"> </w:t>
      </w:r>
      <w:r>
        <w:t>себе о моментах, при которых надо быть особенно внимательным,</w:t>
      </w:r>
      <w:r>
        <w:rPr>
          <w:spacing w:val="1"/>
        </w:rPr>
        <w:t xml:space="preserve"> </w:t>
      </w:r>
      <w:r>
        <w:t>тщательной подготовки необходимых для успеха действий. Важно</w:t>
      </w:r>
      <w:r>
        <w:rPr>
          <w:spacing w:val="1"/>
        </w:rPr>
        <w:t xml:space="preserve"> </w:t>
      </w:r>
      <w:r>
        <w:t>знать, в каких движениях и на что надо обратить внимание, в какой</w:t>
      </w:r>
      <w:r>
        <w:rPr>
          <w:spacing w:val="1"/>
        </w:rPr>
        <w:t xml:space="preserve"> </w:t>
      </w:r>
      <w:r>
        <w:t>последовательности</w:t>
      </w:r>
      <w:r>
        <w:rPr>
          <w:spacing w:val="1"/>
        </w:rPr>
        <w:t xml:space="preserve"> </w:t>
      </w:r>
      <w:r>
        <w:t>переводить</w:t>
      </w:r>
      <w:r>
        <w:rPr>
          <w:spacing w:val="1"/>
        </w:rPr>
        <w:t xml:space="preserve"> </w:t>
      </w:r>
      <w:r>
        <w:t>(переключать)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</w:t>
      </w:r>
      <w:r>
        <w:rPr>
          <w:spacing w:val="56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другой,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какие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распределять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одновременно.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перечисленных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организовано, а сознание не будет концентрироваться на тех объек-</w:t>
      </w:r>
      <w:r>
        <w:rPr>
          <w:spacing w:val="-52"/>
        </w:rPr>
        <w:t xml:space="preserve"> </w:t>
      </w:r>
      <w:r>
        <w:t>тах, на которых следовало бы. В этом случае овладение знаниями,</w:t>
      </w:r>
      <w:r>
        <w:rPr>
          <w:spacing w:val="1"/>
        </w:rPr>
        <w:t xml:space="preserve"> </w:t>
      </w:r>
      <w:r>
        <w:t>умениями, навыками будет затруднено, учеба непроизводительна,</w:t>
      </w:r>
      <w:r>
        <w:rPr>
          <w:spacing w:val="1"/>
        </w:rPr>
        <w:t xml:space="preserve"> </w:t>
      </w:r>
      <w:r>
        <w:t>труд</w:t>
      </w:r>
      <w:r>
        <w:rPr>
          <w:spacing w:val="1"/>
        </w:rPr>
        <w:t xml:space="preserve"> </w:t>
      </w:r>
      <w:r>
        <w:t>малоэффективен,</w:t>
      </w:r>
      <w:r>
        <w:rPr>
          <w:spacing w:val="1"/>
        </w:rPr>
        <w:t xml:space="preserve"> </w:t>
      </w:r>
      <w:r>
        <w:t>появятся</w:t>
      </w:r>
      <w:r>
        <w:rPr>
          <w:spacing w:val="1"/>
        </w:rPr>
        <w:t xml:space="preserve"> </w:t>
      </w:r>
      <w:r>
        <w:t>неточности,</w:t>
      </w:r>
      <w:r>
        <w:rPr>
          <w:spacing w:val="1"/>
        </w:rPr>
        <w:t xml:space="preserve"> </w:t>
      </w:r>
      <w:r>
        <w:t>ошибки.</w:t>
      </w:r>
      <w:r>
        <w:rPr>
          <w:spacing w:val="1"/>
        </w:rPr>
        <w:t xml:space="preserve"> </w:t>
      </w:r>
      <w:r>
        <w:t>Ошибки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технике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затруднить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мас-</w:t>
      </w:r>
      <w:r>
        <w:rPr>
          <w:spacing w:val="1"/>
        </w:rPr>
        <w:t xml:space="preserve"> </w:t>
      </w:r>
      <w:r>
        <w:t>терством,</w:t>
      </w:r>
      <w:r>
        <w:rPr>
          <w:spacing w:val="-1"/>
        </w:rPr>
        <w:t xml:space="preserve"> </w:t>
      </w:r>
      <w:r>
        <w:t>снизить производительность</w:t>
      </w:r>
      <w:r>
        <w:rPr>
          <w:spacing w:val="-1"/>
        </w:rPr>
        <w:t xml:space="preserve"> </w:t>
      </w:r>
      <w:r>
        <w:t>труда и</w:t>
      </w:r>
      <w:r>
        <w:rPr>
          <w:spacing w:val="-2"/>
        </w:rPr>
        <w:t xml:space="preserve"> </w:t>
      </w:r>
      <w:r>
        <w:t>т.п.</w:t>
      </w:r>
    </w:p>
    <w:p w:rsidR="0055618D" w:rsidRDefault="00BE78D0">
      <w:pPr>
        <w:pStyle w:val="a3"/>
        <w:spacing w:before="99" w:line="213" w:lineRule="auto"/>
        <w:ind w:left="246" w:right="553" w:firstLine="292"/>
      </w:pPr>
      <w:r>
        <w:br w:type="column"/>
      </w:r>
      <w:r>
        <w:lastRenderedPageBreak/>
        <w:t>Качество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вниманием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теоретической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методической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1"/>
        </w:rPr>
        <w:t xml:space="preserve"> </w:t>
      </w:r>
      <w:r>
        <w:t>педагога,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состава</w:t>
      </w:r>
      <w:r>
        <w:rPr>
          <w:spacing w:val="-2"/>
        </w:rPr>
        <w:t xml:space="preserve"> </w:t>
      </w:r>
      <w:r>
        <w:t>занимающихся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условий,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которых</w:t>
      </w:r>
      <w:r>
        <w:rPr>
          <w:spacing w:val="-1"/>
        </w:rPr>
        <w:t xml:space="preserve"> </w:t>
      </w:r>
      <w:r>
        <w:t>проводятся</w:t>
      </w:r>
      <w:r>
        <w:rPr>
          <w:spacing w:val="-3"/>
        </w:rPr>
        <w:t xml:space="preserve"> </w:t>
      </w:r>
      <w:r>
        <w:t>занятия.</w:t>
      </w:r>
    </w:p>
    <w:p w:rsidR="0055618D" w:rsidRDefault="00BE78D0">
      <w:pPr>
        <w:pStyle w:val="a3"/>
        <w:spacing w:before="4" w:line="213" w:lineRule="auto"/>
        <w:ind w:left="251" w:right="564" w:firstLine="268"/>
      </w:pPr>
      <w:r>
        <w:t>Для управления вниманием учащихся в ходе урока при обуче-</w:t>
      </w:r>
      <w:r>
        <w:rPr>
          <w:spacing w:val="1"/>
        </w:rPr>
        <w:t xml:space="preserve"> </w:t>
      </w:r>
      <w:r>
        <w:t>нии</w:t>
      </w:r>
      <w:r>
        <w:rPr>
          <w:spacing w:val="1"/>
        </w:rPr>
        <w:t xml:space="preserve"> </w:t>
      </w:r>
      <w:r>
        <w:t>отдельным</w:t>
      </w:r>
      <w:r>
        <w:rPr>
          <w:spacing w:val="1"/>
        </w:rPr>
        <w:t xml:space="preserve"> </w:t>
      </w:r>
      <w:r>
        <w:t>упражнениям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методи-</w:t>
      </w:r>
      <w:r>
        <w:rPr>
          <w:spacing w:val="-52"/>
        </w:rPr>
        <w:t xml:space="preserve"> </w:t>
      </w:r>
      <w:r>
        <w:t>ческие</w:t>
      </w:r>
      <w:r>
        <w:rPr>
          <w:spacing w:val="-1"/>
        </w:rPr>
        <w:t xml:space="preserve"> </w:t>
      </w:r>
      <w:r>
        <w:t>приемы:</w:t>
      </w:r>
    </w:p>
    <w:p w:rsidR="0055618D" w:rsidRDefault="00BE78D0">
      <w:pPr>
        <w:pStyle w:val="a4"/>
        <w:numPr>
          <w:ilvl w:val="0"/>
          <w:numId w:val="51"/>
        </w:numPr>
        <w:tabs>
          <w:tab w:val="left" w:pos="799"/>
        </w:tabs>
        <w:spacing w:before="9" w:line="216" w:lineRule="auto"/>
        <w:ind w:right="559" w:firstLine="283"/>
        <w:jc w:val="both"/>
      </w:pPr>
      <w:r>
        <w:t>четкая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уроков,</w:t>
      </w:r>
      <w:r>
        <w:rPr>
          <w:spacing w:val="1"/>
        </w:rPr>
        <w:t xml:space="preserve"> </w:t>
      </w:r>
      <w:r>
        <w:t>систематическая</w:t>
      </w:r>
      <w:r>
        <w:rPr>
          <w:spacing w:val="1"/>
        </w:rPr>
        <w:t xml:space="preserve"> </w:t>
      </w:r>
      <w:r>
        <w:t>требователь-</w:t>
      </w:r>
      <w:r>
        <w:rPr>
          <w:spacing w:val="1"/>
        </w:rPr>
        <w:t xml:space="preserve"> </w:t>
      </w:r>
      <w:r>
        <w:t>ность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качеству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занимаю-</w:t>
      </w:r>
      <w:r>
        <w:rPr>
          <w:spacing w:val="-52"/>
        </w:rPr>
        <w:t xml:space="preserve"> </w:t>
      </w:r>
      <w:r>
        <w:t>щихся,</w:t>
      </w:r>
      <w:r>
        <w:rPr>
          <w:spacing w:val="-1"/>
        </w:rPr>
        <w:t xml:space="preserve"> </w:t>
      </w:r>
      <w:r>
        <w:t>к их</w:t>
      </w:r>
      <w:r>
        <w:rPr>
          <w:spacing w:val="-3"/>
        </w:rPr>
        <w:t xml:space="preserve"> </w:t>
      </w:r>
      <w:r>
        <w:t>дисциплине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вниманию</w:t>
      </w:r>
      <w:r>
        <w:rPr>
          <w:spacing w:val="-1"/>
        </w:rPr>
        <w:t xml:space="preserve"> </w:t>
      </w:r>
      <w:r>
        <w:t>на уроке;</w:t>
      </w:r>
    </w:p>
    <w:p w:rsidR="0055618D" w:rsidRDefault="00BE78D0">
      <w:pPr>
        <w:pStyle w:val="a4"/>
        <w:numPr>
          <w:ilvl w:val="0"/>
          <w:numId w:val="51"/>
        </w:numPr>
        <w:tabs>
          <w:tab w:val="left" w:pos="799"/>
        </w:tabs>
        <w:spacing w:before="3" w:line="213" w:lineRule="auto"/>
        <w:ind w:right="553" w:firstLine="283"/>
        <w:jc w:val="both"/>
      </w:pPr>
      <w:r>
        <w:t>четкая постановка задач перед уроком, перед проведением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частей,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каждому</w:t>
      </w:r>
      <w:r>
        <w:rPr>
          <w:spacing w:val="1"/>
        </w:rPr>
        <w:t xml:space="preserve"> </w:t>
      </w:r>
      <w:r>
        <w:t>физическому</w:t>
      </w:r>
      <w:r>
        <w:rPr>
          <w:spacing w:val="1"/>
        </w:rPr>
        <w:t xml:space="preserve"> </w:t>
      </w:r>
      <w:r>
        <w:t>уп-</w:t>
      </w:r>
      <w:r>
        <w:rPr>
          <w:spacing w:val="-52"/>
        </w:rPr>
        <w:t xml:space="preserve"> </w:t>
      </w:r>
      <w:r>
        <w:t>ражнению;</w:t>
      </w:r>
    </w:p>
    <w:p w:rsidR="0055618D" w:rsidRDefault="00BE78D0">
      <w:pPr>
        <w:pStyle w:val="a4"/>
        <w:numPr>
          <w:ilvl w:val="0"/>
          <w:numId w:val="51"/>
        </w:numPr>
        <w:tabs>
          <w:tab w:val="left" w:pos="799"/>
        </w:tabs>
        <w:spacing w:before="9" w:line="216" w:lineRule="auto"/>
        <w:ind w:right="559" w:firstLine="283"/>
        <w:jc w:val="both"/>
      </w:pPr>
      <w:r>
        <w:t>технически</w:t>
      </w:r>
      <w:r>
        <w:rPr>
          <w:spacing w:val="1"/>
        </w:rPr>
        <w:t xml:space="preserve"> </w:t>
      </w:r>
      <w:r>
        <w:t>правильный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методически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оформлен-</w:t>
      </w:r>
      <w:r>
        <w:rPr>
          <w:spacing w:val="-52"/>
        </w:rPr>
        <w:t xml:space="preserve"> </w:t>
      </w:r>
      <w:r>
        <w:t>ный</w:t>
      </w:r>
      <w:r>
        <w:rPr>
          <w:spacing w:val="-2"/>
        </w:rPr>
        <w:t xml:space="preserve"> </w:t>
      </w:r>
      <w:r>
        <w:t>показ</w:t>
      </w:r>
      <w:r>
        <w:rPr>
          <w:spacing w:val="-1"/>
        </w:rPr>
        <w:t xml:space="preserve"> </w:t>
      </w:r>
      <w:r>
        <w:t>упражнения;</w:t>
      </w:r>
    </w:p>
    <w:p w:rsidR="0055618D" w:rsidRDefault="00BE78D0">
      <w:pPr>
        <w:pStyle w:val="a4"/>
        <w:numPr>
          <w:ilvl w:val="0"/>
          <w:numId w:val="51"/>
        </w:numPr>
        <w:tabs>
          <w:tab w:val="left" w:pos="799"/>
        </w:tabs>
        <w:spacing w:before="5" w:line="213" w:lineRule="auto"/>
        <w:ind w:right="559" w:firstLine="283"/>
        <w:jc w:val="both"/>
      </w:pPr>
      <w:r>
        <w:t>доступность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восприятия,</w:t>
      </w:r>
      <w:r>
        <w:rPr>
          <w:spacing w:val="1"/>
        </w:rPr>
        <w:t xml:space="preserve"> </w:t>
      </w:r>
      <w:r>
        <w:t>краткость,</w:t>
      </w:r>
      <w:r>
        <w:rPr>
          <w:spacing w:val="1"/>
        </w:rPr>
        <w:t xml:space="preserve"> </w:t>
      </w:r>
      <w:r>
        <w:t>образность</w:t>
      </w:r>
      <w:r>
        <w:rPr>
          <w:spacing w:val="1"/>
        </w:rPr>
        <w:t xml:space="preserve"> </w:t>
      </w:r>
      <w:r>
        <w:t>объяс-</w:t>
      </w:r>
      <w:r>
        <w:rPr>
          <w:spacing w:val="-52"/>
        </w:rPr>
        <w:t xml:space="preserve"> </w:t>
      </w:r>
      <w:r>
        <w:t>нения</w:t>
      </w:r>
      <w:r>
        <w:rPr>
          <w:spacing w:val="-2"/>
        </w:rPr>
        <w:t xml:space="preserve"> </w:t>
      </w:r>
      <w:r>
        <w:t>техники</w:t>
      </w:r>
      <w:r>
        <w:rPr>
          <w:spacing w:val="-1"/>
        </w:rPr>
        <w:t xml:space="preserve"> </w:t>
      </w:r>
      <w:r>
        <w:t>выполнения</w:t>
      </w:r>
      <w:r>
        <w:rPr>
          <w:spacing w:val="-1"/>
        </w:rPr>
        <w:t xml:space="preserve"> </w:t>
      </w:r>
      <w:r>
        <w:t>упражнения;</w:t>
      </w:r>
    </w:p>
    <w:p w:rsidR="0055618D" w:rsidRDefault="00BE78D0">
      <w:pPr>
        <w:pStyle w:val="a4"/>
        <w:numPr>
          <w:ilvl w:val="0"/>
          <w:numId w:val="51"/>
        </w:numPr>
        <w:tabs>
          <w:tab w:val="left" w:pos="799"/>
        </w:tabs>
        <w:spacing w:before="4" w:line="216" w:lineRule="auto"/>
        <w:ind w:right="544" w:firstLine="283"/>
        <w:jc w:val="both"/>
      </w:pPr>
      <w:r>
        <w:t>предельная опора на активную мыслительную деятельность</w:t>
      </w:r>
      <w:r>
        <w:rPr>
          <w:spacing w:val="1"/>
        </w:rPr>
        <w:t xml:space="preserve"> </w:t>
      </w:r>
      <w:r>
        <w:t>занимающихся с использованием законов механики, сведений из</w:t>
      </w:r>
      <w:r>
        <w:rPr>
          <w:spacing w:val="1"/>
        </w:rPr>
        <w:t xml:space="preserve"> </w:t>
      </w:r>
      <w:r>
        <w:t>анатомии,</w:t>
      </w:r>
      <w:r>
        <w:rPr>
          <w:spacing w:val="-1"/>
        </w:rPr>
        <w:t xml:space="preserve"> </w:t>
      </w:r>
      <w:r>
        <w:t>физиологии, психологии;</w:t>
      </w:r>
    </w:p>
    <w:p w:rsidR="0055618D" w:rsidRDefault="00BE78D0">
      <w:pPr>
        <w:pStyle w:val="a4"/>
        <w:numPr>
          <w:ilvl w:val="0"/>
          <w:numId w:val="51"/>
        </w:numPr>
        <w:tabs>
          <w:tab w:val="left" w:pos="799"/>
        </w:tabs>
        <w:spacing w:line="213" w:lineRule="auto"/>
        <w:ind w:right="547" w:firstLine="283"/>
        <w:jc w:val="both"/>
      </w:pPr>
      <w:r>
        <w:t>включение в активную работу всех занимающихся; органи-</w:t>
      </w:r>
      <w:r>
        <w:rPr>
          <w:spacing w:val="1"/>
        </w:rPr>
        <w:t xml:space="preserve"> </w:t>
      </w:r>
      <w:r>
        <w:t>зация обсуждения техники исполнения изучаемого упражнения в</w:t>
      </w:r>
      <w:r>
        <w:rPr>
          <w:spacing w:val="1"/>
        </w:rPr>
        <w:t xml:space="preserve"> </w:t>
      </w:r>
      <w:r>
        <w:t>парах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группе, а</w:t>
      </w:r>
      <w:r>
        <w:rPr>
          <w:spacing w:val="-1"/>
        </w:rPr>
        <w:t xml:space="preserve"> </w:t>
      </w:r>
      <w:r>
        <w:t>также</w:t>
      </w:r>
      <w:r>
        <w:rPr>
          <w:spacing w:val="-3"/>
        </w:rPr>
        <w:t xml:space="preserve"> </w:t>
      </w:r>
      <w:r>
        <w:t>помощи, взаимопомощи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страховки;</w:t>
      </w:r>
    </w:p>
    <w:p w:rsidR="0055618D" w:rsidRDefault="00BE78D0">
      <w:pPr>
        <w:pStyle w:val="a4"/>
        <w:numPr>
          <w:ilvl w:val="0"/>
          <w:numId w:val="51"/>
        </w:numPr>
        <w:tabs>
          <w:tab w:val="left" w:pos="799"/>
        </w:tabs>
        <w:spacing w:line="216" w:lineRule="auto"/>
        <w:ind w:right="543" w:firstLine="283"/>
        <w:jc w:val="both"/>
      </w:pPr>
      <w:r>
        <w:t>систематическая работа педагога над развитием у занимаю-</w:t>
      </w:r>
      <w:r>
        <w:rPr>
          <w:spacing w:val="1"/>
        </w:rPr>
        <w:t xml:space="preserve"> </w:t>
      </w:r>
      <w:r>
        <w:t>щихся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видеть</w:t>
      </w:r>
      <w:r>
        <w:rPr>
          <w:spacing w:val="1"/>
        </w:rPr>
        <w:t xml:space="preserve"> </w:t>
      </w:r>
      <w:r>
        <w:t>показ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слушать</w:t>
      </w:r>
      <w:r>
        <w:rPr>
          <w:spacing w:val="1"/>
        </w:rPr>
        <w:t xml:space="preserve"> </w:t>
      </w:r>
      <w:r>
        <w:t>объяснение</w:t>
      </w:r>
      <w:r>
        <w:rPr>
          <w:spacing w:val="1"/>
        </w:rPr>
        <w:t xml:space="preserve"> </w:t>
      </w:r>
      <w:r>
        <w:t>техники</w:t>
      </w:r>
      <w:r>
        <w:rPr>
          <w:spacing w:val="-2"/>
        </w:rPr>
        <w:t xml:space="preserve"> </w:t>
      </w:r>
      <w:r>
        <w:t>движений,</w:t>
      </w:r>
      <w:r>
        <w:rPr>
          <w:spacing w:val="-1"/>
        </w:rPr>
        <w:t xml:space="preserve"> </w:t>
      </w:r>
      <w:r>
        <w:t>выделять</w:t>
      </w:r>
      <w:r>
        <w:rPr>
          <w:spacing w:val="-1"/>
        </w:rPr>
        <w:t xml:space="preserve"> </w:t>
      </w:r>
      <w:r>
        <w:t>главное и</w:t>
      </w:r>
      <w:r>
        <w:rPr>
          <w:spacing w:val="-2"/>
        </w:rPr>
        <w:t xml:space="preserve"> </w:t>
      </w:r>
      <w:r>
        <w:t>второстепенное;</w:t>
      </w:r>
    </w:p>
    <w:p w:rsidR="0055618D" w:rsidRDefault="00BE78D0">
      <w:pPr>
        <w:pStyle w:val="a4"/>
        <w:numPr>
          <w:ilvl w:val="0"/>
          <w:numId w:val="51"/>
        </w:numPr>
        <w:tabs>
          <w:tab w:val="left" w:pos="799"/>
        </w:tabs>
        <w:spacing w:line="213" w:lineRule="auto"/>
        <w:ind w:right="554" w:firstLine="283"/>
        <w:jc w:val="both"/>
      </w:pPr>
      <w:r>
        <w:t>возбуждение интереса и положительных эмоций, сообщение</w:t>
      </w:r>
      <w:r>
        <w:rPr>
          <w:spacing w:val="1"/>
        </w:rPr>
        <w:t xml:space="preserve"> </w:t>
      </w:r>
      <w:r>
        <w:t>интересных,</w:t>
      </w:r>
      <w:r>
        <w:rPr>
          <w:spacing w:val="1"/>
        </w:rPr>
        <w:t xml:space="preserve"> </w:t>
      </w:r>
      <w:r>
        <w:t>«удивительных»</w:t>
      </w:r>
      <w:r>
        <w:rPr>
          <w:spacing w:val="1"/>
        </w:rPr>
        <w:t xml:space="preserve"> </w:t>
      </w:r>
      <w:r>
        <w:t>фактов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собственного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чужого</w:t>
      </w:r>
      <w:r>
        <w:rPr>
          <w:spacing w:val="1"/>
        </w:rPr>
        <w:t xml:space="preserve"> </w:t>
      </w:r>
      <w:r>
        <w:t>спортивного</w:t>
      </w:r>
      <w:r>
        <w:rPr>
          <w:spacing w:val="-1"/>
        </w:rPr>
        <w:t xml:space="preserve"> </w:t>
      </w:r>
      <w:r>
        <w:t>опыта;</w:t>
      </w:r>
    </w:p>
    <w:p w:rsidR="0055618D" w:rsidRDefault="00BE78D0">
      <w:pPr>
        <w:pStyle w:val="a4"/>
        <w:numPr>
          <w:ilvl w:val="0"/>
          <w:numId w:val="51"/>
        </w:numPr>
        <w:tabs>
          <w:tab w:val="left" w:pos="799"/>
        </w:tabs>
        <w:spacing w:line="224" w:lineRule="exact"/>
        <w:ind w:left="798"/>
        <w:jc w:val="both"/>
      </w:pPr>
      <w:r>
        <w:t>чуткое</w:t>
      </w:r>
      <w:r>
        <w:rPr>
          <w:spacing w:val="-3"/>
        </w:rPr>
        <w:t xml:space="preserve"> </w:t>
      </w:r>
      <w:r>
        <w:t>отношение</w:t>
      </w:r>
      <w:r>
        <w:rPr>
          <w:spacing w:val="-4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вниманию</w:t>
      </w:r>
      <w:r>
        <w:rPr>
          <w:spacing w:val="-2"/>
        </w:rPr>
        <w:t xml:space="preserve"> </w:t>
      </w:r>
      <w:r>
        <w:t>занимающихся.</w:t>
      </w:r>
    </w:p>
    <w:p w:rsidR="0055618D" w:rsidRDefault="00BE78D0">
      <w:pPr>
        <w:pStyle w:val="a3"/>
        <w:spacing w:before="5" w:line="213" w:lineRule="auto"/>
        <w:ind w:left="265" w:right="544" w:firstLine="288"/>
      </w:pPr>
      <w:r>
        <w:t>На</w:t>
      </w:r>
      <w:r>
        <w:rPr>
          <w:spacing w:val="1"/>
        </w:rPr>
        <w:t xml:space="preserve"> </w:t>
      </w:r>
      <w:r>
        <w:t>объеме и интенсивности внимания сказывается состояние</w:t>
      </w:r>
      <w:r>
        <w:rPr>
          <w:spacing w:val="1"/>
        </w:rPr>
        <w:t xml:space="preserve"> </w:t>
      </w:r>
      <w:r>
        <w:t>занимающихся,</w:t>
      </w:r>
      <w:r>
        <w:rPr>
          <w:spacing w:val="-1"/>
        </w:rPr>
        <w:t xml:space="preserve"> </w:t>
      </w:r>
      <w:r>
        <w:t>а именно:</w:t>
      </w:r>
    </w:p>
    <w:p w:rsidR="0055618D" w:rsidRDefault="00BE78D0">
      <w:pPr>
        <w:pStyle w:val="a4"/>
        <w:numPr>
          <w:ilvl w:val="0"/>
          <w:numId w:val="50"/>
        </w:numPr>
        <w:tabs>
          <w:tab w:val="left" w:pos="688"/>
        </w:tabs>
        <w:spacing w:before="6" w:line="213" w:lineRule="auto"/>
        <w:ind w:right="540" w:firstLine="292"/>
      </w:pPr>
      <w:r>
        <w:t>эмоциональное</w:t>
      </w:r>
      <w:r>
        <w:rPr>
          <w:spacing w:val="1"/>
        </w:rPr>
        <w:t xml:space="preserve"> </w:t>
      </w:r>
      <w:r>
        <w:t>состояние:</w:t>
      </w:r>
      <w:r>
        <w:rPr>
          <w:spacing w:val="1"/>
        </w:rPr>
        <w:t xml:space="preserve"> </w:t>
      </w:r>
      <w:r>
        <w:t>возбуждение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угнетение,</w:t>
      </w:r>
      <w:r>
        <w:rPr>
          <w:spacing w:val="1"/>
        </w:rPr>
        <w:t xml:space="preserve"> </w:t>
      </w:r>
      <w:r>
        <w:t>ум-</w:t>
      </w:r>
      <w:r>
        <w:rPr>
          <w:spacing w:val="1"/>
        </w:rPr>
        <w:t xml:space="preserve"> </w:t>
      </w:r>
      <w:r>
        <w:t>ственное или физическое утомление, переутомление, психическая</w:t>
      </w:r>
      <w:r>
        <w:rPr>
          <w:spacing w:val="1"/>
        </w:rPr>
        <w:t xml:space="preserve"> </w:t>
      </w:r>
      <w:r>
        <w:t>усталость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многократного</w:t>
      </w:r>
      <w:r>
        <w:rPr>
          <w:spacing w:val="1"/>
        </w:rPr>
        <w:t xml:space="preserve"> </w:t>
      </w:r>
      <w:r>
        <w:t>повторения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упражнения без каких-либо вариаций (соединение с другими уп-</w:t>
      </w:r>
      <w:r>
        <w:rPr>
          <w:spacing w:val="1"/>
        </w:rPr>
        <w:t xml:space="preserve"> </w:t>
      </w:r>
      <w:r>
        <w:t>ражнениями,</w:t>
      </w:r>
      <w:r>
        <w:rPr>
          <w:spacing w:val="-1"/>
        </w:rPr>
        <w:t xml:space="preserve"> </w:t>
      </w:r>
      <w:r>
        <w:t>усложнение</w:t>
      </w:r>
      <w:r>
        <w:rPr>
          <w:spacing w:val="-2"/>
        </w:rPr>
        <w:t xml:space="preserve"> </w:t>
      </w:r>
      <w:r>
        <w:t>условий</w:t>
      </w:r>
      <w:r>
        <w:rPr>
          <w:spacing w:val="-2"/>
        </w:rPr>
        <w:t xml:space="preserve"> </w:t>
      </w:r>
      <w:r>
        <w:t>выполнения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др.);</w:t>
      </w:r>
    </w:p>
    <w:p w:rsidR="0055618D" w:rsidRDefault="00BE78D0">
      <w:pPr>
        <w:pStyle w:val="a4"/>
        <w:numPr>
          <w:ilvl w:val="0"/>
          <w:numId w:val="50"/>
        </w:numPr>
        <w:tabs>
          <w:tab w:val="left" w:pos="688"/>
        </w:tabs>
        <w:spacing w:before="5" w:line="213" w:lineRule="auto"/>
        <w:ind w:right="531" w:firstLine="292"/>
      </w:pPr>
      <w:r>
        <w:t>отношение</w:t>
      </w:r>
      <w:r>
        <w:rPr>
          <w:spacing w:val="1"/>
        </w:rPr>
        <w:t xml:space="preserve"> </w:t>
      </w:r>
      <w:r>
        <w:t>занимающихся к</w:t>
      </w:r>
      <w:r>
        <w:rPr>
          <w:spacing w:val="1"/>
        </w:rPr>
        <w:t xml:space="preserve"> </w:t>
      </w:r>
      <w:r>
        <w:t>изучаемому материалу, к</w:t>
      </w:r>
      <w:r>
        <w:rPr>
          <w:spacing w:val="1"/>
        </w:rPr>
        <w:t xml:space="preserve"> </w:t>
      </w:r>
      <w:r>
        <w:t>пред-</w:t>
      </w:r>
      <w:r>
        <w:rPr>
          <w:spacing w:val="1"/>
        </w:rPr>
        <w:t xml:space="preserve"> </w:t>
      </w:r>
      <w:r>
        <w:t>мету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(активное,</w:t>
      </w:r>
      <w:r>
        <w:rPr>
          <w:spacing w:val="1"/>
        </w:rPr>
        <w:t xml:space="preserve"> </w:t>
      </w:r>
      <w:r>
        <w:t>пассивное,</w:t>
      </w:r>
      <w:r>
        <w:rPr>
          <w:spacing w:val="1"/>
        </w:rPr>
        <w:t xml:space="preserve"> </w:t>
      </w:r>
      <w:r>
        <w:t>осознанное,</w:t>
      </w:r>
      <w:r>
        <w:rPr>
          <w:spacing w:val="1"/>
        </w:rPr>
        <w:t xml:space="preserve"> </w:t>
      </w:r>
      <w:r>
        <w:t>формальное),</w:t>
      </w:r>
      <w:r>
        <w:rPr>
          <w:spacing w:val="1"/>
        </w:rPr>
        <w:t xml:space="preserve"> </w:t>
      </w:r>
      <w:r>
        <w:t>к</w:t>
      </w:r>
      <w:r>
        <w:rPr>
          <w:spacing w:val="-52"/>
        </w:rPr>
        <w:t xml:space="preserve"> </w:t>
      </w:r>
      <w:r>
        <w:t>учителю.</w:t>
      </w:r>
      <w:r>
        <w:rPr>
          <w:spacing w:val="-1"/>
        </w:rPr>
        <w:t xml:space="preserve"> </w:t>
      </w:r>
      <w:r>
        <w:t>Мотивы учения;</w:t>
      </w:r>
    </w:p>
    <w:p w:rsidR="0055618D" w:rsidRDefault="00BE78D0">
      <w:pPr>
        <w:pStyle w:val="a4"/>
        <w:numPr>
          <w:ilvl w:val="0"/>
          <w:numId w:val="50"/>
        </w:numPr>
        <w:tabs>
          <w:tab w:val="left" w:pos="688"/>
        </w:tabs>
        <w:spacing w:before="4" w:line="216" w:lineRule="auto"/>
        <w:ind w:right="551" w:firstLine="292"/>
      </w:pPr>
      <w:r>
        <w:t>предшествующий</w:t>
      </w:r>
      <w:r>
        <w:rPr>
          <w:spacing w:val="1"/>
        </w:rPr>
        <w:t xml:space="preserve"> </w:t>
      </w:r>
      <w:r>
        <w:t>опыт,</w:t>
      </w:r>
      <w:r>
        <w:rPr>
          <w:spacing w:val="1"/>
        </w:rPr>
        <w:t xml:space="preserve"> </w:t>
      </w:r>
      <w:r>
        <w:t>привычки,</w:t>
      </w:r>
      <w:r>
        <w:rPr>
          <w:spacing w:val="1"/>
        </w:rPr>
        <w:t xml:space="preserve"> </w:t>
      </w:r>
      <w:r>
        <w:t>морально-нравственная</w:t>
      </w:r>
      <w:r>
        <w:rPr>
          <w:spacing w:val="-52"/>
        </w:rPr>
        <w:t xml:space="preserve"> </w:t>
      </w:r>
      <w:r>
        <w:t>воспитанность</w:t>
      </w:r>
      <w:r>
        <w:rPr>
          <w:spacing w:val="-1"/>
        </w:rPr>
        <w:t xml:space="preserve"> </w:t>
      </w:r>
      <w:r>
        <w:t>занимающихся;</w:t>
      </w:r>
    </w:p>
    <w:p w:rsidR="0055618D" w:rsidRDefault="00BE78D0">
      <w:pPr>
        <w:pStyle w:val="a4"/>
        <w:numPr>
          <w:ilvl w:val="0"/>
          <w:numId w:val="50"/>
        </w:numPr>
        <w:tabs>
          <w:tab w:val="left" w:pos="688"/>
        </w:tabs>
        <w:spacing w:line="213" w:lineRule="auto"/>
        <w:ind w:right="545" w:firstLine="292"/>
      </w:pPr>
      <w:r>
        <w:t>интересы (устойчивые и текущие), умение занимающихся ис-</w:t>
      </w:r>
      <w:r>
        <w:rPr>
          <w:spacing w:val="1"/>
        </w:rPr>
        <w:t xml:space="preserve"> </w:t>
      </w:r>
      <w:r>
        <w:t>пользовать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ранее</w:t>
      </w:r>
      <w:r>
        <w:rPr>
          <w:spacing w:val="1"/>
        </w:rPr>
        <w:t xml:space="preserve"> </w:t>
      </w:r>
      <w:r>
        <w:t>знания,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овла-</w:t>
      </w:r>
      <w:r>
        <w:rPr>
          <w:spacing w:val="-52"/>
        </w:rPr>
        <w:t xml:space="preserve"> </w:t>
      </w:r>
      <w:r>
        <w:t>дении</w:t>
      </w:r>
      <w:r>
        <w:rPr>
          <w:spacing w:val="-2"/>
        </w:rPr>
        <w:t xml:space="preserve"> </w:t>
      </w:r>
      <w:r>
        <w:t>более сложными</w:t>
      </w:r>
      <w:r>
        <w:rPr>
          <w:spacing w:val="-1"/>
        </w:rPr>
        <w:t xml:space="preserve"> </w:t>
      </w:r>
      <w:r>
        <w:t>упражнениями.</w:t>
      </w:r>
    </w:p>
    <w:p w:rsidR="0055618D" w:rsidRDefault="00BE78D0">
      <w:pPr>
        <w:spacing w:before="1" w:line="213" w:lineRule="auto"/>
        <w:ind w:left="265" w:right="540" w:firstLine="297"/>
        <w:jc w:val="both"/>
      </w:pPr>
      <w:r>
        <w:rPr>
          <w:i/>
        </w:rPr>
        <w:t xml:space="preserve">Оценка и развитие памяти на движения — </w:t>
      </w:r>
      <w:r>
        <w:t>способности челове-</w:t>
      </w:r>
      <w:r>
        <w:rPr>
          <w:spacing w:val="-52"/>
        </w:rPr>
        <w:t xml:space="preserve"> </w:t>
      </w:r>
      <w:r>
        <w:t>ка</w:t>
      </w:r>
      <w:r>
        <w:rPr>
          <w:spacing w:val="-2"/>
        </w:rPr>
        <w:t xml:space="preserve"> </w:t>
      </w:r>
      <w:r>
        <w:t>запечатлевать,</w:t>
      </w:r>
      <w:r>
        <w:rPr>
          <w:spacing w:val="-4"/>
        </w:rPr>
        <w:t xml:space="preserve"> </w:t>
      </w:r>
      <w:r>
        <w:t>сохранять,</w:t>
      </w:r>
      <w:r>
        <w:rPr>
          <w:spacing w:val="-1"/>
        </w:rPr>
        <w:t xml:space="preserve"> </w:t>
      </w:r>
      <w:r>
        <w:t>воспроизводить</w:t>
      </w:r>
      <w:r>
        <w:rPr>
          <w:spacing w:val="-1"/>
        </w:rPr>
        <w:t xml:space="preserve"> </w:t>
      </w:r>
      <w:r>
        <w:t>наибольшее</w:t>
      </w:r>
      <w:r>
        <w:rPr>
          <w:spacing w:val="-3"/>
        </w:rPr>
        <w:t xml:space="preserve"> </w:t>
      </w:r>
      <w:r>
        <w:t>коли-</w:t>
      </w:r>
    </w:p>
    <w:p w:rsidR="0055618D" w:rsidRDefault="0055618D">
      <w:pPr>
        <w:spacing w:line="213" w:lineRule="auto"/>
        <w:jc w:val="both"/>
        <w:sectPr w:rsidR="0055618D">
          <w:footerReference w:type="default" r:id="rId478"/>
          <w:pgSz w:w="16840" w:h="11900" w:orient="landscape"/>
          <w:pgMar w:top="260" w:right="1200" w:bottom="920" w:left="1040" w:header="0" w:footer="734" w:gutter="0"/>
          <w:cols w:num="2" w:space="720" w:equalWidth="0">
            <w:col w:w="6747" w:space="655"/>
            <w:col w:w="7198"/>
          </w:cols>
        </w:sectPr>
      </w:pPr>
    </w:p>
    <w:p w:rsidR="0055618D" w:rsidRDefault="00BE78D0">
      <w:pPr>
        <w:pStyle w:val="a3"/>
        <w:spacing w:before="99" w:line="213" w:lineRule="auto"/>
        <w:ind w:left="229" w:right="88"/>
      </w:pPr>
      <w:r>
        <w:lastRenderedPageBreak/>
        <w:t>чество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исполнения,</w:t>
      </w:r>
      <w:r>
        <w:rPr>
          <w:spacing w:val="1"/>
        </w:rPr>
        <w:t xml:space="preserve"> </w:t>
      </w:r>
      <w:r>
        <w:t>усвоенных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про-</w:t>
      </w:r>
      <w:r>
        <w:rPr>
          <w:spacing w:val="1"/>
        </w:rPr>
        <w:t xml:space="preserve"> </w:t>
      </w:r>
      <w:r>
        <w:t>шлом. Без этого каждое двигательное действие пришлось бы изу-</w:t>
      </w:r>
      <w:r>
        <w:rPr>
          <w:spacing w:val="1"/>
        </w:rPr>
        <w:t xml:space="preserve"> </w:t>
      </w:r>
      <w:r>
        <w:t>чать</w:t>
      </w:r>
      <w:r>
        <w:rPr>
          <w:spacing w:val="1"/>
        </w:rPr>
        <w:t xml:space="preserve"> </w:t>
      </w:r>
      <w:r>
        <w:t>заново. Память на движения проявляется во взаимосвязи с</w:t>
      </w:r>
      <w:r>
        <w:rPr>
          <w:spacing w:val="1"/>
        </w:rPr>
        <w:t xml:space="preserve"> </w:t>
      </w:r>
      <w:r>
        <w:t>эмоциональной,</w:t>
      </w:r>
      <w:r>
        <w:rPr>
          <w:spacing w:val="1"/>
        </w:rPr>
        <w:t xml:space="preserve"> </w:t>
      </w:r>
      <w:r>
        <w:t>образной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словесно-логической ее</w:t>
      </w:r>
      <w:r>
        <w:rPr>
          <w:spacing w:val="1"/>
        </w:rPr>
        <w:t xml:space="preserve"> </w:t>
      </w:r>
      <w:r>
        <w:t>разновидно-</w:t>
      </w:r>
      <w:r>
        <w:rPr>
          <w:spacing w:val="1"/>
        </w:rPr>
        <w:t xml:space="preserve"> </w:t>
      </w:r>
      <w:r>
        <w:t>стями.</w:t>
      </w:r>
    </w:p>
    <w:p w:rsidR="0055618D" w:rsidRDefault="00BE78D0">
      <w:pPr>
        <w:pStyle w:val="a3"/>
        <w:spacing w:before="5" w:line="213" w:lineRule="auto"/>
        <w:ind w:left="234" w:right="75" w:firstLine="292"/>
      </w:pPr>
      <w:r>
        <w:t>Кратковременное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долговременное</w:t>
      </w:r>
      <w:r>
        <w:rPr>
          <w:spacing w:val="1"/>
        </w:rPr>
        <w:t xml:space="preserve"> </w:t>
      </w:r>
      <w:r>
        <w:t>запоминание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зависит от потенциальных возможностей мозга и специфики пред-</w:t>
      </w:r>
      <w:r>
        <w:rPr>
          <w:spacing w:val="1"/>
        </w:rPr>
        <w:t xml:space="preserve"> </w:t>
      </w:r>
      <w:r>
        <w:t>шествующего испытаниям двигательного опыта гимнаста. Наилуч-</w:t>
      </w:r>
      <w:r>
        <w:rPr>
          <w:spacing w:val="1"/>
        </w:rPr>
        <w:t xml:space="preserve"> </w:t>
      </w:r>
      <w:r>
        <w:t>шая</w:t>
      </w:r>
      <w:r>
        <w:rPr>
          <w:spacing w:val="1"/>
        </w:rPr>
        <w:t xml:space="preserve"> </w:t>
      </w:r>
      <w:r>
        <w:t>память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юных</w:t>
      </w:r>
      <w:r>
        <w:rPr>
          <w:spacing w:val="-52"/>
        </w:rPr>
        <w:t xml:space="preserve"> </w:t>
      </w:r>
      <w:r>
        <w:t>гимнастов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13</w:t>
      </w:r>
      <w:r>
        <w:rPr>
          <w:spacing w:val="-3"/>
        </w:rPr>
        <w:t xml:space="preserve"> </w:t>
      </w:r>
      <w:r>
        <w:t>до 17</w:t>
      </w:r>
      <w:r>
        <w:rPr>
          <w:spacing w:val="-3"/>
        </w:rPr>
        <w:t xml:space="preserve"> </w:t>
      </w:r>
      <w:r>
        <w:t>лет.</w:t>
      </w:r>
    </w:p>
    <w:p w:rsidR="0055618D" w:rsidRDefault="00BE78D0">
      <w:pPr>
        <w:pStyle w:val="a3"/>
        <w:spacing w:before="5" w:line="213" w:lineRule="auto"/>
        <w:ind w:left="234" w:right="71" w:firstLine="297"/>
      </w:pPr>
      <w:r>
        <w:t>Из временных, пространственных и силовых параметров дви-</w:t>
      </w:r>
      <w:r>
        <w:rPr>
          <w:spacing w:val="1"/>
        </w:rPr>
        <w:t xml:space="preserve"> </w:t>
      </w:r>
      <w:r>
        <w:t>жений легче запоминается продолжительность движений во вре-</w:t>
      </w:r>
      <w:r>
        <w:rPr>
          <w:spacing w:val="1"/>
        </w:rPr>
        <w:t xml:space="preserve"> </w:t>
      </w:r>
      <w:r>
        <w:t>мени, затем в пространстве и труднее — по величине мышечного</w:t>
      </w:r>
      <w:r>
        <w:rPr>
          <w:spacing w:val="1"/>
        </w:rPr>
        <w:t xml:space="preserve"> </w:t>
      </w:r>
      <w:r>
        <w:t>усилия. Из видов согласования движений звеньями тела легче за-</w:t>
      </w:r>
      <w:r>
        <w:rPr>
          <w:spacing w:val="1"/>
        </w:rPr>
        <w:t xml:space="preserve"> </w:t>
      </w:r>
      <w:r>
        <w:t>поминаются симметричные однонаправленные, разнонаправленные</w:t>
      </w:r>
      <w:r>
        <w:rPr>
          <w:spacing w:val="-52"/>
        </w:rPr>
        <w:t xml:space="preserve"> </w:t>
      </w:r>
      <w:r>
        <w:t>и последовательные движения. Значительно труднее запоминаются</w:t>
      </w:r>
      <w:r>
        <w:rPr>
          <w:spacing w:val="-52"/>
        </w:rPr>
        <w:t xml:space="preserve"> </w:t>
      </w:r>
      <w:r>
        <w:t>асимметричные</w:t>
      </w:r>
      <w:r>
        <w:rPr>
          <w:spacing w:val="-4"/>
        </w:rPr>
        <w:t xml:space="preserve"> </w:t>
      </w:r>
      <w:r>
        <w:t>движения</w:t>
      </w:r>
      <w:r>
        <w:rPr>
          <w:spacing w:val="-2"/>
        </w:rPr>
        <w:t xml:space="preserve"> </w:t>
      </w:r>
      <w:r>
        <w:t>руками,</w:t>
      </w:r>
      <w:r>
        <w:rPr>
          <w:spacing w:val="-1"/>
        </w:rPr>
        <w:t xml:space="preserve"> </w:t>
      </w:r>
      <w:r>
        <w:t>ногами,</w:t>
      </w:r>
      <w:r>
        <w:rPr>
          <w:spacing w:val="-2"/>
        </w:rPr>
        <w:t xml:space="preserve"> </w:t>
      </w:r>
      <w:r>
        <w:t>головой,</w:t>
      </w:r>
      <w:r>
        <w:rPr>
          <w:spacing w:val="-1"/>
        </w:rPr>
        <w:t xml:space="preserve"> </w:t>
      </w:r>
      <w:r>
        <w:t>туловищем.</w:t>
      </w:r>
    </w:p>
    <w:p w:rsidR="0055618D" w:rsidRDefault="00BE78D0">
      <w:pPr>
        <w:pStyle w:val="a3"/>
        <w:spacing w:before="5" w:line="213" w:lineRule="auto"/>
        <w:ind w:left="248" w:right="64" w:firstLine="283"/>
      </w:pPr>
      <w:r>
        <w:t>Запоминание движений может быть произвольным и непроиз-</w:t>
      </w:r>
      <w:r>
        <w:rPr>
          <w:spacing w:val="1"/>
        </w:rPr>
        <w:t xml:space="preserve"> </w:t>
      </w:r>
      <w:r>
        <w:t>вольным. Более продуктивным является произвольное запомина-</w:t>
      </w:r>
      <w:r>
        <w:rPr>
          <w:spacing w:val="1"/>
        </w:rPr>
        <w:t xml:space="preserve"> </w:t>
      </w:r>
      <w:r>
        <w:t>ние.</w:t>
      </w:r>
    </w:p>
    <w:p w:rsidR="0055618D" w:rsidRDefault="00BE78D0">
      <w:pPr>
        <w:pStyle w:val="a3"/>
        <w:spacing w:before="1" w:line="213" w:lineRule="auto"/>
        <w:ind w:left="248" w:right="52" w:firstLine="288"/>
      </w:pPr>
      <w:r>
        <w:t>Способность запоминать продолжительность движений во вре-</w:t>
      </w:r>
      <w:r>
        <w:rPr>
          <w:spacing w:val="1"/>
        </w:rPr>
        <w:t xml:space="preserve"> </w:t>
      </w:r>
      <w:r>
        <w:t>мени</w:t>
      </w:r>
      <w:r>
        <w:rPr>
          <w:spacing w:val="1"/>
        </w:rPr>
        <w:t xml:space="preserve"> </w:t>
      </w:r>
      <w:r>
        <w:t>оценивается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испытуемым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отдельное</w:t>
      </w:r>
      <w:r>
        <w:rPr>
          <w:spacing w:val="1"/>
        </w:rPr>
        <w:t xml:space="preserve"> </w:t>
      </w:r>
      <w:r>
        <w:t>упражнение,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комбинацию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заданное</w:t>
      </w:r>
      <w:r>
        <w:rPr>
          <w:spacing w:val="1"/>
        </w:rPr>
        <w:t xml:space="preserve"> </w:t>
      </w:r>
      <w:r>
        <w:t>педагогом время и запомнить его. После 1 — 3 пробных попыток</w:t>
      </w:r>
      <w:r>
        <w:rPr>
          <w:spacing w:val="1"/>
        </w:rPr>
        <w:t xml:space="preserve"> </w:t>
      </w:r>
      <w:r>
        <w:t>выполняется</w:t>
      </w:r>
      <w:r>
        <w:rPr>
          <w:spacing w:val="-2"/>
        </w:rPr>
        <w:t xml:space="preserve"> </w:t>
      </w:r>
      <w:r>
        <w:t>зачетная.</w:t>
      </w:r>
    </w:p>
    <w:p w:rsidR="0055618D" w:rsidRDefault="00BE78D0">
      <w:pPr>
        <w:pStyle w:val="a3"/>
        <w:spacing w:before="5" w:line="213" w:lineRule="auto"/>
        <w:ind w:left="243" w:right="39" w:firstLine="288"/>
      </w:pPr>
      <w:r>
        <w:t>Способность запоминать размер движений может оцениваться с</w:t>
      </w:r>
      <w:r>
        <w:rPr>
          <w:spacing w:val="1"/>
        </w:rPr>
        <w:t xml:space="preserve"> </w:t>
      </w:r>
      <w:r>
        <w:t>помощью гимнастической палки с нанесенными на нее делениями в</w:t>
      </w:r>
      <w:r>
        <w:rPr>
          <w:spacing w:val="-52"/>
        </w:rPr>
        <w:t xml:space="preserve"> </w:t>
      </w:r>
      <w:r>
        <w:t>сантиметрах от середины</w:t>
      </w:r>
      <w:r>
        <w:rPr>
          <w:spacing w:val="1"/>
        </w:rPr>
        <w:t xml:space="preserve"> </w:t>
      </w:r>
      <w:r>
        <w:t>в обе стороны. Палка держится двумя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середину</w:t>
      </w:r>
      <w:r>
        <w:rPr>
          <w:spacing w:val="1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нулевая</w:t>
      </w:r>
      <w:r>
        <w:rPr>
          <w:spacing w:val="1"/>
        </w:rPr>
        <w:t xml:space="preserve"> </w:t>
      </w:r>
      <w:r>
        <w:t>отметка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указательными пальцами обеих рук. Скользящими по палке дви-</w:t>
      </w:r>
      <w:r>
        <w:rPr>
          <w:spacing w:val="1"/>
        </w:rPr>
        <w:t xml:space="preserve"> </w:t>
      </w:r>
      <w:r>
        <w:t>жениями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обеими</w:t>
      </w:r>
      <w:r>
        <w:rPr>
          <w:spacing w:val="1"/>
        </w:rPr>
        <w:t xml:space="preserve"> </w:t>
      </w:r>
      <w:r>
        <w:t>руками</w:t>
      </w:r>
      <w:r>
        <w:rPr>
          <w:spacing w:val="1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выполняются</w:t>
      </w:r>
      <w:r>
        <w:rPr>
          <w:spacing w:val="-52"/>
        </w:rPr>
        <w:t xml:space="preserve"> </w:t>
      </w:r>
      <w:r>
        <w:t>движения заданного педагогом размера. После 1 — 3 пробных по-</w:t>
      </w:r>
      <w:r>
        <w:rPr>
          <w:spacing w:val="1"/>
        </w:rPr>
        <w:t xml:space="preserve"> </w:t>
      </w:r>
      <w:r>
        <w:t>пыток, выполненных под контролем зрения с установкой запом-</w:t>
      </w:r>
      <w:r>
        <w:rPr>
          <w:spacing w:val="1"/>
        </w:rPr>
        <w:t xml:space="preserve"> </w:t>
      </w:r>
      <w:r>
        <w:t>нить заданный размер движения, выполняется зачетное с закры-</w:t>
      </w:r>
      <w:r>
        <w:rPr>
          <w:spacing w:val="1"/>
        </w:rPr>
        <w:t xml:space="preserve"> </w:t>
      </w:r>
      <w:r>
        <w:t>тыми глазами. Другим доступным измерителем размера движения</w:t>
      </w:r>
      <w:r>
        <w:rPr>
          <w:spacing w:val="1"/>
        </w:rPr>
        <w:t xml:space="preserve"> </w:t>
      </w:r>
      <w:r>
        <w:t>может быть рулетка. Требуется вытянуть ленту на заданное педаго-</w:t>
      </w:r>
      <w:r>
        <w:rPr>
          <w:spacing w:val="-52"/>
        </w:rPr>
        <w:t xml:space="preserve"> </w:t>
      </w:r>
      <w:r>
        <w:t>гом количество делений 1 — 3 раза под контролем зрения и запом-</w:t>
      </w:r>
      <w:r>
        <w:rPr>
          <w:spacing w:val="1"/>
        </w:rPr>
        <w:t xml:space="preserve"> </w:t>
      </w:r>
      <w:r>
        <w:t>нить</w:t>
      </w:r>
      <w:r>
        <w:rPr>
          <w:spacing w:val="1"/>
        </w:rPr>
        <w:t xml:space="preserve"> </w:t>
      </w:r>
      <w:r>
        <w:t>размер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воспроизвести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закрытыми</w:t>
      </w:r>
      <w:r>
        <w:rPr>
          <w:spacing w:val="1"/>
        </w:rPr>
        <w:t xml:space="preserve"> </w:t>
      </w:r>
      <w:r>
        <w:t>глазами.</w:t>
      </w:r>
    </w:p>
    <w:p w:rsidR="0055618D" w:rsidRDefault="00BE78D0">
      <w:pPr>
        <w:pStyle w:val="a3"/>
        <w:spacing w:before="14" w:line="213" w:lineRule="auto"/>
        <w:ind w:left="258" w:right="38" w:firstLine="288"/>
      </w:pPr>
      <w:r>
        <w:t>Способность</w:t>
      </w:r>
      <w:r>
        <w:rPr>
          <w:spacing w:val="1"/>
        </w:rPr>
        <w:t xml:space="preserve"> </w:t>
      </w:r>
      <w:r>
        <w:t>запоминать</w:t>
      </w:r>
      <w:r>
        <w:rPr>
          <w:spacing w:val="1"/>
        </w:rPr>
        <w:t xml:space="preserve"> </w:t>
      </w:r>
      <w:r>
        <w:t>величину</w:t>
      </w:r>
      <w:r>
        <w:rPr>
          <w:spacing w:val="1"/>
        </w:rPr>
        <w:t xml:space="preserve"> </w:t>
      </w:r>
      <w:r>
        <w:t>мышечных</w:t>
      </w:r>
      <w:r>
        <w:rPr>
          <w:spacing w:val="1"/>
        </w:rPr>
        <w:t xml:space="preserve"> </w:t>
      </w:r>
      <w:r>
        <w:t>усилий</w:t>
      </w:r>
      <w:r>
        <w:rPr>
          <w:spacing w:val="1"/>
        </w:rPr>
        <w:t xml:space="preserve"> </w:t>
      </w:r>
      <w:r>
        <w:t>оцени-</w:t>
      </w:r>
      <w:r>
        <w:rPr>
          <w:spacing w:val="1"/>
        </w:rPr>
        <w:t xml:space="preserve"> </w:t>
      </w:r>
      <w:r>
        <w:t>вается с помощью ручного и станового динамометров. Величина</w:t>
      </w:r>
      <w:r>
        <w:rPr>
          <w:spacing w:val="1"/>
        </w:rPr>
        <w:t xml:space="preserve"> </w:t>
      </w:r>
      <w:r>
        <w:t>мышечного усилия задается педагогом и делается установка на ее</w:t>
      </w:r>
      <w:r>
        <w:rPr>
          <w:spacing w:val="1"/>
        </w:rPr>
        <w:t xml:space="preserve"> </w:t>
      </w:r>
      <w:r>
        <w:t>запоминание. После 1 — 3 пробных попыток под зрительным кон-</w:t>
      </w:r>
      <w:r>
        <w:rPr>
          <w:spacing w:val="1"/>
        </w:rPr>
        <w:t xml:space="preserve"> </w:t>
      </w:r>
      <w:r>
        <w:t>тролем выполняется зачетная с закрытыми глазами. Эту способ-</w:t>
      </w:r>
      <w:r>
        <w:rPr>
          <w:spacing w:val="1"/>
        </w:rPr>
        <w:t xml:space="preserve"> </w:t>
      </w:r>
      <w:r>
        <w:t>ность</w:t>
      </w:r>
      <w:r>
        <w:rPr>
          <w:spacing w:val="-2"/>
        </w:rPr>
        <w:t xml:space="preserve"> </w:t>
      </w:r>
      <w:r>
        <w:t>можно</w:t>
      </w:r>
      <w:r>
        <w:rPr>
          <w:spacing w:val="-1"/>
        </w:rPr>
        <w:t xml:space="preserve"> </w:t>
      </w:r>
      <w:r>
        <w:t>оценивать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помощью</w:t>
      </w:r>
      <w:r>
        <w:rPr>
          <w:spacing w:val="-2"/>
        </w:rPr>
        <w:t xml:space="preserve"> </w:t>
      </w:r>
      <w:r>
        <w:t>упражнений,</w:t>
      </w:r>
      <w:r>
        <w:rPr>
          <w:spacing w:val="-4"/>
        </w:rPr>
        <w:t xml:space="preserve"> </w:t>
      </w:r>
      <w:r>
        <w:t>например</w:t>
      </w:r>
      <w:r>
        <w:rPr>
          <w:spacing w:val="-1"/>
        </w:rPr>
        <w:t xml:space="preserve"> </w:t>
      </w:r>
      <w:r>
        <w:t>брос-</w:t>
      </w:r>
    </w:p>
    <w:p w:rsidR="0055618D" w:rsidRDefault="00BE78D0">
      <w:pPr>
        <w:pStyle w:val="a3"/>
        <w:spacing w:before="157" w:line="213" w:lineRule="auto"/>
        <w:ind w:left="234" w:right="546"/>
      </w:pPr>
      <w:r>
        <w:br w:type="column"/>
      </w:r>
      <w:r>
        <w:lastRenderedPageBreak/>
        <w:t>ков</w:t>
      </w:r>
      <w:r>
        <w:rPr>
          <w:spacing w:val="1"/>
        </w:rPr>
        <w:t xml:space="preserve"> </w:t>
      </w:r>
      <w:r>
        <w:t>набивного</w:t>
      </w:r>
      <w:r>
        <w:rPr>
          <w:spacing w:val="1"/>
        </w:rPr>
        <w:t xml:space="preserve"> </w:t>
      </w:r>
      <w:r>
        <w:t>мяча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исходных</w:t>
      </w:r>
      <w:r>
        <w:rPr>
          <w:spacing w:val="1"/>
        </w:rPr>
        <w:t xml:space="preserve"> </w:t>
      </w:r>
      <w:r>
        <w:t>положений.</w:t>
      </w:r>
      <w:r>
        <w:rPr>
          <w:spacing w:val="1"/>
        </w:rPr>
        <w:t xml:space="preserve"> </w:t>
      </w:r>
      <w:r>
        <w:t>Конт-</w:t>
      </w:r>
      <w:r>
        <w:rPr>
          <w:spacing w:val="1"/>
        </w:rPr>
        <w:t xml:space="preserve"> </w:t>
      </w:r>
      <w:r>
        <w:t>рольное упражнение предварительно выполняется с максимальным</w:t>
      </w:r>
      <w:r>
        <w:rPr>
          <w:spacing w:val="-52"/>
        </w:rPr>
        <w:t xml:space="preserve"> </w:t>
      </w:r>
      <w:r>
        <w:t>усилием, а затем 1—3 раза в полсилы и запоминается, после этого</w:t>
      </w:r>
      <w:r>
        <w:rPr>
          <w:spacing w:val="1"/>
        </w:rPr>
        <w:t xml:space="preserve"> </w:t>
      </w:r>
      <w:r>
        <w:t>повторяется</w:t>
      </w:r>
      <w:r>
        <w:rPr>
          <w:spacing w:val="-2"/>
        </w:rPr>
        <w:t xml:space="preserve"> </w:t>
      </w:r>
      <w:r>
        <w:t>с закрытыми</w:t>
      </w:r>
      <w:r>
        <w:rPr>
          <w:spacing w:val="-3"/>
        </w:rPr>
        <w:t xml:space="preserve"> </w:t>
      </w:r>
      <w:r>
        <w:t>глазами</w:t>
      </w:r>
      <w:r>
        <w:rPr>
          <w:spacing w:val="-1"/>
        </w:rPr>
        <w:t xml:space="preserve"> </w:t>
      </w:r>
      <w:r>
        <w:t>на зачет.</w:t>
      </w:r>
    </w:p>
    <w:p w:rsidR="0055618D" w:rsidRDefault="00BE78D0">
      <w:pPr>
        <w:pStyle w:val="a3"/>
        <w:spacing w:before="4" w:line="213" w:lineRule="auto"/>
        <w:ind w:left="243" w:right="545" w:firstLine="278"/>
      </w:pPr>
      <w:r>
        <w:t>Способность запоминать движения, соразмеренные во времени,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мышечному</w:t>
      </w:r>
      <w:r>
        <w:rPr>
          <w:spacing w:val="1"/>
        </w:rPr>
        <w:t xml:space="preserve"> </w:t>
      </w:r>
      <w:r>
        <w:t>усилию,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оцениваться</w:t>
      </w:r>
      <w:r>
        <w:rPr>
          <w:spacing w:val="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процентах</w:t>
      </w:r>
      <w:r>
        <w:rPr>
          <w:spacing w:val="48"/>
        </w:rPr>
        <w:t xml:space="preserve"> </w:t>
      </w:r>
      <w:r>
        <w:t>к</w:t>
      </w:r>
      <w:r>
        <w:rPr>
          <w:spacing w:val="47"/>
        </w:rPr>
        <w:t xml:space="preserve"> </w:t>
      </w:r>
      <w:r>
        <w:t>абсолютной</w:t>
      </w:r>
      <w:r>
        <w:rPr>
          <w:spacing w:val="46"/>
        </w:rPr>
        <w:t xml:space="preserve"> </w:t>
      </w:r>
      <w:r>
        <w:t>точности</w:t>
      </w:r>
      <w:r>
        <w:rPr>
          <w:spacing w:val="47"/>
        </w:rPr>
        <w:t xml:space="preserve"> </w:t>
      </w:r>
      <w:r>
        <w:t>движений:</w:t>
      </w:r>
      <w:r>
        <w:rPr>
          <w:spacing w:val="50"/>
        </w:rPr>
        <w:t xml:space="preserve"> </w:t>
      </w:r>
      <w:r>
        <w:t>точность</w:t>
      </w:r>
      <w:r>
        <w:rPr>
          <w:spacing w:val="49"/>
        </w:rPr>
        <w:t xml:space="preserve"> </w:t>
      </w:r>
      <w:r>
        <w:t>80</w:t>
      </w:r>
      <w:r>
        <w:rPr>
          <w:spacing w:val="48"/>
        </w:rPr>
        <w:t xml:space="preserve"> </w:t>
      </w:r>
      <w:r>
        <w:t>%</w:t>
      </w:r>
      <w:r>
        <w:rPr>
          <w:spacing w:val="47"/>
        </w:rPr>
        <w:t xml:space="preserve"> </w:t>
      </w:r>
      <w:r>
        <w:t>—</w:t>
      </w:r>
    </w:p>
    <w:p w:rsidR="0055618D" w:rsidRDefault="00BE78D0">
      <w:pPr>
        <w:pStyle w:val="a3"/>
        <w:spacing w:line="219" w:lineRule="exact"/>
        <w:ind w:left="243"/>
      </w:pPr>
      <w:r>
        <w:t>«5»; 60</w:t>
      </w:r>
      <w:r>
        <w:rPr>
          <w:spacing w:val="-1"/>
        </w:rPr>
        <w:t xml:space="preserve"> </w:t>
      </w:r>
      <w:r>
        <w:t>—79%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«4»; 40-59%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«3»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менее</w:t>
      </w:r>
      <w:r>
        <w:rPr>
          <w:spacing w:val="-1"/>
        </w:rPr>
        <w:t xml:space="preserve"> </w:t>
      </w:r>
      <w:r>
        <w:t>40%</w:t>
      </w:r>
      <w:r>
        <w:rPr>
          <w:spacing w:val="-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«2».</w:t>
      </w:r>
    </w:p>
    <w:p w:rsidR="0055618D" w:rsidRDefault="00BE78D0">
      <w:pPr>
        <w:pStyle w:val="a3"/>
        <w:spacing w:before="10" w:line="213" w:lineRule="auto"/>
        <w:ind w:left="229" w:right="539" w:firstLine="288"/>
      </w:pPr>
      <w:r>
        <w:t>При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запоминать</w:t>
      </w:r>
      <w:r>
        <w:rPr>
          <w:spacing w:val="1"/>
        </w:rPr>
        <w:t xml:space="preserve"> </w:t>
      </w:r>
      <w:r>
        <w:t>согласования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звеньями тела в качестве контрольных упражнений предлагаются:</w:t>
      </w:r>
      <w:r>
        <w:rPr>
          <w:spacing w:val="1"/>
        </w:rPr>
        <w:t xml:space="preserve"> </w:t>
      </w:r>
      <w:r>
        <w:t>для гимнастов 5 — 6 лет комплексы, состоящие из 6 симметричных</w:t>
      </w:r>
      <w:r>
        <w:rPr>
          <w:spacing w:val="-52"/>
        </w:rPr>
        <w:t xml:space="preserve"> </w:t>
      </w:r>
      <w:r>
        <w:t>одно-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разнонаправленных</w:t>
      </w:r>
      <w:r>
        <w:rPr>
          <w:spacing w:val="1"/>
        </w:rPr>
        <w:t xml:space="preserve"> </w:t>
      </w:r>
      <w:r>
        <w:t>движений;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школьного</w:t>
      </w:r>
      <w:r>
        <w:rPr>
          <w:spacing w:val="-11"/>
        </w:rPr>
        <w:t xml:space="preserve"> </w:t>
      </w:r>
      <w:r>
        <w:t>возраста</w:t>
      </w:r>
      <w:r>
        <w:rPr>
          <w:spacing w:val="-10"/>
        </w:rPr>
        <w:t xml:space="preserve"> </w:t>
      </w:r>
      <w:r>
        <w:t>—</w:t>
      </w:r>
      <w:r>
        <w:rPr>
          <w:spacing w:val="-11"/>
        </w:rPr>
        <w:t xml:space="preserve"> </w:t>
      </w:r>
      <w:r>
        <w:t>12</w:t>
      </w:r>
      <w:r>
        <w:rPr>
          <w:spacing w:val="-12"/>
        </w:rPr>
        <w:t xml:space="preserve"> </w:t>
      </w:r>
      <w:r>
        <w:t>—</w:t>
      </w:r>
      <w:r>
        <w:rPr>
          <w:spacing w:val="-10"/>
        </w:rPr>
        <w:t xml:space="preserve"> </w:t>
      </w:r>
      <w:r>
        <w:t>16</w:t>
      </w:r>
      <w:r>
        <w:rPr>
          <w:spacing w:val="-10"/>
        </w:rPr>
        <w:t xml:space="preserve"> </w:t>
      </w:r>
      <w:r>
        <w:t>симметричных,</w:t>
      </w:r>
      <w:r>
        <w:rPr>
          <w:spacing w:val="-11"/>
        </w:rPr>
        <w:t xml:space="preserve"> </w:t>
      </w:r>
      <w:r>
        <w:t>последовательных</w:t>
      </w:r>
      <w:r>
        <w:rPr>
          <w:spacing w:val="-6"/>
        </w:rPr>
        <w:t xml:space="preserve"> </w:t>
      </w:r>
      <w:r>
        <w:t>и</w:t>
      </w:r>
      <w:r>
        <w:rPr>
          <w:spacing w:val="-53"/>
        </w:rPr>
        <w:t xml:space="preserve"> </w:t>
      </w:r>
      <w:r>
        <w:t>асимметричных</w:t>
      </w:r>
      <w:r>
        <w:rPr>
          <w:spacing w:val="1"/>
        </w:rPr>
        <w:t xml:space="preserve"> </w:t>
      </w:r>
      <w:r>
        <w:t>движений;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старшего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вольные</w:t>
      </w:r>
      <w:r>
        <w:rPr>
          <w:spacing w:val="-2"/>
        </w:rPr>
        <w:t xml:space="preserve"> </w:t>
      </w:r>
      <w:r>
        <w:t>движения</w:t>
      </w:r>
      <w:r>
        <w:rPr>
          <w:spacing w:val="-2"/>
        </w:rPr>
        <w:t xml:space="preserve"> </w:t>
      </w:r>
      <w:r>
        <w:t>III,</w:t>
      </w:r>
      <w:r>
        <w:rPr>
          <w:spacing w:val="1"/>
        </w:rPr>
        <w:t xml:space="preserve"> </w:t>
      </w:r>
      <w:r>
        <w:t>II и</w:t>
      </w:r>
      <w:r>
        <w:rPr>
          <w:spacing w:val="-1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юношеских</w:t>
      </w:r>
      <w:r>
        <w:rPr>
          <w:spacing w:val="-1"/>
        </w:rPr>
        <w:t xml:space="preserve"> </w:t>
      </w:r>
      <w:r>
        <w:t>спортивных</w:t>
      </w:r>
      <w:r>
        <w:rPr>
          <w:spacing w:val="-1"/>
        </w:rPr>
        <w:t xml:space="preserve"> </w:t>
      </w:r>
      <w:r>
        <w:t>разрядов.</w:t>
      </w:r>
    </w:p>
    <w:p w:rsidR="0055618D" w:rsidRDefault="00BE78D0">
      <w:pPr>
        <w:pStyle w:val="a3"/>
        <w:spacing w:before="15" w:line="213" w:lineRule="auto"/>
        <w:ind w:left="239" w:right="531" w:firstLine="288"/>
        <w:rPr>
          <w:i/>
        </w:rPr>
      </w:pPr>
      <w:r>
        <w:t>Предъявление движений для запоминания может осуществлять-</w:t>
      </w:r>
      <w:r>
        <w:rPr>
          <w:spacing w:val="1"/>
        </w:rPr>
        <w:t xml:space="preserve"> </w:t>
      </w:r>
      <w:r>
        <w:t>ся одним из следующих способов: по слову, по показу, выполнение</w:t>
      </w:r>
      <w:r>
        <w:rPr>
          <w:spacing w:val="-52"/>
        </w:rPr>
        <w:t xml:space="preserve"> </w:t>
      </w:r>
      <w:r>
        <w:t>по</w:t>
      </w:r>
      <w:r>
        <w:rPr>
          <w:spacing w:val="26"/>
        </w:rPr>
        <w:t xml:space="preserve"> </w:t>
      </w:r>
      <w:r>
        <w:t>разделениям</w:t>
      </w:r>
      <w:r>
        <w:rPr>
          <w:spacing w:val="26"/>
        </w:rPr>
        <w:t xml:space="preserve"> </w:t>
      </w:r>
      <w:r>
        <w:t>или</w:t>
      </w:r>
      <w:r>
        <w:rPr>
          <w:spacing w:val="26"/>
        </w:rPr>
        <w:t xml:space="preserve"> </w:t>
      </w:r>
      <w:r>
        <w:t>проводкой</w:t>
      </w:r>
      <w:r>
        <w:rPr>
          <w:spacing w:val="26"/>
        </w:rPr>
        <w:t xml:space="preserve"> </w:t>
      </w:r>
      <w:r>
        <w:t>с</w:t>
      </w:r>
      <w:r>
        <w:rPr>
          <w:spacing w:val="27"/>
        </w:rPr>
        <w:t xml:space="preserve"> </w:t>
      </w:r>
      <w:r>
        <w:t>одинаковым</w:t>
      </w:r>
      <w:r>
        <w:rPr>
          <w:spacing w:val="26"/>
        </w:rPr>
        <w:t xml:space="preserve"> </w:t>
      </w:r>
      <w:r>
        <w:t>числом</w:t>
      </w:r>
      <w:r>
        <w:rPr>
          <w:spacing w:val="26"/>
        </w:rPr>
        <w:t xml:space="preserve"> </w:t>
      </w:r>
      <w:r>
        <w:t>повторений</w:t>
      </w:r>
      <w:r>
        <w:rPr>
          <w:spacing w:val="-52"/>
        </w:rPr>
        <w:t xml:space="preserve"> </w:t>
      </w:r>
      <w:r>
        <w:t>(1 — 3), после чего комплекс упражнений выполняется на зачет.</w:t>
      </w:r>
      <w:r>
        <w:rPr>
          <w:spacing w:val="1"/>
        </w:rPr>
        <w:t xml:space="preserve"> </w:t>
      </w:r>
      <w:r>
        <w:t>Учитывается количество точно воспроизведенных, пропущенных и</w:t>
      </w:r>
      <w:r>
        <w:rPr>
          <w:spacing w:val="-52"/>
        </w:rPr>
        <w:t xml:space="preserve"> </w:t>
      </w:r>
      <w:r>
        <w:t>неправильно</w:t>
      </w:r>
      <w:r>
        <w:rPr>
          <w:spacing w:val="1"/>
        </w:rPr>
        <w:t xml:space="preserve"> </w:t>
      </w:r>
      <w:r>
        <w:t>выполненных</w:t>
      </w:r>
      <w:r>
        <w:rPr>
          <w:spacing w:val="1"/>
        </w:rPr>
        <w:t xml:space="preserve"> </w:t>
      </w:r>
      <w:r>
        <w:t>движений.</w:t>
      </w:r>
      <w:r>
        <w:rPr>
          <w:spacing w:val="56"/>
        </w:rPr>
        <w:t xml:space="preserve"> </w:t>
      </w:r>
      <w:r>
        <w:t>Высчитывается</w:t>
      </w:r>
      <w:r>
        <w:rPr>
          <w:spacing w:val="1"/>
        </w:rPr>
        <w:t xml:space="preserve"> </w:t>
      </w:r>
      <w:r>
        <w:t>коэффициент</w:t>
      </w:r>
      <w:r>
        <w:rPr>
          <w:spacing w:val="-2"/>
        </w:rPr>
        <w:t xml:space="preserve"> </w:t>
      </w:r>
      <w:r>
        <w:t>памяти</w:t>
      </w:r>
      <w:r>
        <w:rPr>
          <w:spacing w:val="-1"/>
        </w:rPr>
        <w:t xml:space="preserve"> </w:t>
      </w:r>
      <w:r>
        <w:t>на движения</w:t>
      </w:r>
      <w:r>
        <w:rPr>
          <w:spacing w:val="-1"/>
        </w:rPr>
        <w:t xml:space="preserve"> </w:t>
      </w:r>
      <w:r>
        <w:rPr>
          <w:i/>
        </w:rPr>
        <w:t>(К):</w:t>
      </w:r>
    </w:p>
    <w:p w:rsidR="0055618D" w:rsidRDefault="0055618D">
      <w:pPr>
        <w:pStyle w:val="a3"/>
        <w:spacing w:before="4"/>
        <w:jc w:val="left"/>
        <w:rPr>
          <w:i/>
          <w:sz w:val="23"/>
        </w:rPr>
      </w:pPr>
    </w:p>
    <w:p w:rsidR="0055618D" w:rsidRDefault="00BE78D0">
      <w:pPr>
        <w:pStyle w:val="a3"/>
        <w:spacing w:line="252" w:lineRule="exact"/>
        <w:ind w:left="362" w:right="302"/>
        <w:jc w:val="center"/>
      </w:pPr>
      <w:r>
        <w:rPr>
          <w:spacing w:val="-7"/>
        </w:rPr>
        <w:t>количество</w:t>
      </w:r>
      <w:r>
        <w:rPr>
          <w:spacing w:val="-14"/>
        </w:rPr>
        <w:t xml:space="preserve"> </w:t>
      </w:r>
      <w:r>
        <w:rPr>
          <w:spacing w:val="-7"/>
        </w:rPr>
        <w:t>точно</w:t>
      </w:r>
      <w:r>
        <w:rPr>
          <w:spacing w:val="-13"/>
        </w:rPr>
        <w:t xml:space="preserve"> </w:t>
      </w:r>
      <w:r>
        <w:rPr>
          <w:spacing w:val="-7"/>
        </w:rPr>
        <w:t>воспроизведенных</w:t>
      </w:r>
      <w:r>
        <w:rPr>
          <w:spacing w:val="-13"/>
        </w:rPr>
        <w:t xml:space="preserve"> </w:t>
      </w:r>
      <w:r>
        <w:rPr>
          <w:spacing w:val="-6"/>
        </w:rPr>
        <w:t>движений</w:t>
      </w:r>
    </w:p>
    <w:p w:rsidR="0055618D" w:rsidRDefault="00BE78D0">
      <w:pPr>
        <w:tabs>
          <w:tab w:val="left" w:leader="hyphen" w:pos="5186"/>
        </w:tabs>
        <w:spacing w:line="252" w:lineRule="exact"/>
        <w:ind w:right="302"/>
        <w:jc w:val="center"/>
      </w:pPr>
      <w:r>
        <w:rPr>
          <w:i/>
        </w:rPr>
        <w:t>К</w:t>
      </w:r>
      <w:r>
        <w:rPr>
          <w:i/>
          <w:spacing w:val="-3"/>
        </w:rPr>
        <w:t xml:space="preserve"> </w:t>
      </w:r>
      <w:r>
        <w:rPr>
          <w:i/>
        </w:rPr>
        <w:t>=</w:t>
      </w:r>
      <w:r>
        <w:rPr>
          <w:i/>
        </w:rPr>
        <w:tab/>
      </w:r>
      <w:r>
        <w:t>•</w:t>
      </w:r>
    </w:p>
    <w:p w:rsidR="0055618D" w:rsidRDefault="00BE78D0">
      <w:pPr>
        <w:pStyle w:val="a3"/>
        <w:spacing w:before="2"/>
        <w:ind w:left="359" w:right="302"/>
        <w:jc w:val="center"/>
      </w:pPr>
      <w:r>
        <w:rPr>
          <w:spacing w:val="-7"/>
        </w:rPr>
        <w:t>количество</w:t>
      </w:r>
      <w:r>
        <w:rPr>
          <w:spacing w:val="-15"/>
        </w:rPr>
        <w:t xml:space="preserve"> </w:t>
      </w:r>
      <w:r>
        <w:rPr>
          <w:spacing w:val="-7"/>
        </w:rPr>
        <w:t>пропущенных</w:t>
      </w:r>
      <w:r>
        <w:rPr>
          <w:spacing w:val="-14"/>
        </w:rPr>
        <w:t xml:space="preserve"> </w:t>
      </w:r>
      <w:r>
        <w:rPr>
          <w:spacing w:val="-6"/>
        </w:rPr>
        <w:t>и</w:t>
      </w:r>
      <w:r>
        <w:rPr>
          <w:spacing w:val="-14"/>
        </w:rPr>
        <w:t xml:space="preserve"> </w:t>
      </w:r>
      <w:r>
        <w:rPr>
          <w:spacing w:val="-6"/>
        </w:rPr>
        <w:t>неправильных</w:t>
      </w:r>
      <w:r>
        <w:rPr>
          <w:spacing w:val="-15"/>
        </w:rPr>
        <w:t xml:space="preserve"> </w:t>
      </w:r>
      <w:r>
        <w:rPr>
          <w:spacing w:val="-6"/>
        </w:rPr>
        <w:t>движении</w:t>
      </w:r>
    </w:p>
    <w:p w:rsidR="0055618D" w:rsidRDefault="0055618D">
      <w:pPr>
        <w:pStyle w:val="a3"/>
        <w:spacing w:before="10"/>
        <w:jc w:val="left"/>
        <w:rPr>
          <w:sz w:val="25"/>
        </w:rPr>
      </w:pPr>
    </w:p>
    <w:p w:rsidR="0055618D" w:rsidRDefault="00BE78D0">
      <w:pPr>
        <w:pStyle w:val="a3"/>
        <w:spacing w:line="213" w:lineRule="auto"/>
        <w:ind w:left="234" w:right="531" w:firstLine="283"/>
      </w:pPr>
      <w:r>
        <w:t>При развитии памяти на движения вновь изученные упражнения</w:t>
      </w:r>
      <w:r>
        <w:rPr>
          <w:spacing w:val="-52"/>
        </w:rPr>
        <w:t xml:space="preserve"> </w:t>
      </w:r>
      <w:r>
        <w:t>сводятся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комплексы,</w:t>
      </w:r>
      <w:r>
        <w:rPr>
          <w:spacing w:val="1"/>
        </w:rPr>
        <w:t xml:space="preserve"> </w:t>
      </w:r>
      <w:r>
        <w:t>комбинации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заданной</w:t>
      </w:r>
      <w:r>
        <w:rPr>
          <w:spacing w:val="1"/>
        </w:rPr>
        <w:t xml:space="preserve"> </w:t>
      </w:r>
      <w:r>
        <w:t>целевой</w:t>
      </w:r>
      <w:r>
        <w:rPr>
          <w:spacing w:val="1"/>
        </w:rPr>
        <w:t xml:space="preserve"> </w:t>
      </w:r>
      <w:r>
        <w:t>на-</w:t>
      </w:r>
      <w:r>
        <w:rPr>
          <w:spacing w:val="1"/>
        </w:rPr>
        <w:t xml:space="preserve"> </w:t>
      </w:r>
      <w:r>
        <w:t>правленностью (оздоровительной, прикладной, спортивной и др.).</w:t>
      </w:r>
      <w:r>
        <w:rPr>
          <w:spacing w:val="1"/>
        </w:rPr>
        <w:t xml:space="preserve"> </w:t>
      </w:r>
      <w:r>
        <w:t>Гимнастам дается установка на длительность и прочность запоми-</w:t>
      </w:r>
      <w:r>
        <w:rPr>
          <w:spacing w:val="1"/>
        </w:rPr>
        <w:t xml:space="preserve"> </w:t>
      </w:r>
      <w:r>
        <w:t>нания</w:t>
      </w:r>
      <w:r>
        <w:rPr>
          <w:spacing w:val="1"/>
        </w:rPr>
        <w:t xml:space="preserve"> </w:t>
      </w:r>
      <w:r>
        <w:t>движений.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запоминания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предъяв-</w:t>
      </w:r>
      <w:r>
        <w:rPr>
          <w:spacing w:val="1"/>
        </w:rPr>
        <w:t xml:space="preserve"> </w:t>
      </w:r>
      <w:r>
        <w:t>ляться методом «проводки» по разделениям, по показу, по слову. В</w:t>
      </w:r>
      <w:r>
        <w:rPr>
          <w:spacing w:val="-52"/>
        </w:rPr>
        <w:t xml:space="preserve"> </w:t>
      </w:r>
      <w:r>
        <w:t>последнем случае движения запоминаются труднее, но зато они</w:t>
      </w:r>
      <w:r>
        <w:rPr>
          <w:spacing w:val="1"/>
        </w:rPr>
        <w:t xml:space="preserve"> </w:t>
      </w:r>
      <w:r>
        <w:t>лучше, чем при других методах предъявления, развивают мышле-</w:t>
      </w:r>
      <w:r>
        <w:rPr>
          <w:spacing w:val="1"/>
        </w:rPr>
        <w:t xml:space="preserve"> </w:t>
      </w:r>
      <w:r>
        <w:t>ние</w:t>
      </w:r>
      <w:r>
        <w:rPr>
          <w:spacing w:val="-1"/>
        </w:rPr>
        <w:t xml:space="preserve"> </w:t>
      </w:r>
      <w:r>
        <w:t>гимнастов.</w:t>
      </w:r>
    </w:p>
    <w:p w:rsidR="0055618D" w:rsidRDefault="00BE78D0">
      <w:pPr>
        <w:pStyle w:val="a3"/>
        <w:spacing w:before="9" w:line="213" w:lineRule="auto"/>
        <w:ind w:left="239" w:right="531" w:firstLine="283"/>
      </w:pPr>
      <w:r>
        <w:t>Качество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прочность</w:t>
      </w:r>
      <w:r>
        <w:rPr>
          <w:spacing w:val="1"/>
        </w:rPr>
        <w:t xml:space="preserve"> </w:t>
      </w:r>
      <w:r>
        <w:t>запоминания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проверяются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выполнения упражнений на</w:t>
      </w:r>
      <w:r>
        <w:rPr>
          <w:spacing w:val="1"/>
        </w:rPr>
        <w:t xml:space="preserve"> </w:t>
      </w:r>
      <w:r>
        <w:t>силу, на</w:t>
      </w:r>
      <w:r>
        <w:rPr>
          <w:spacing w:val="1"/>
        </w:rPr>
        <w:t xml:space="preserve"> </w:t>
      </w:r>
      <w:r>
        <w:t>выносливость к</w:t>
      </w:r>
      <w:r>
        <w:rPr>
          <w:spacing w:val="1"/>
        </w:rPr>
        <w:t xml:space="preserve"> </w:t>
      </w:r>
      <w:r>
        <w:t>мы-</w:t>
      </w:r>
      <w:r>
        <w:rPr>
          <w:spacing w:val="1"/>
        </w:rPr>
        <w:t xml:space="preserve"> </w:t>
      </w:r>
      <w:r>
        <w:t>шечной работе, в конце урока, через день, через несколько дней и</w:t>
      </w:r>
      <w:r>
        <w:rPr>
          <w:spacing w:val="1"/>
        </w:rPr>
        <w:t xml:space="preserve"> </w:t>
      </w:r>
      <w:r>
        <w:t>т.д.</w:t>
      </w:r>
      <w:r>
        <w:rPr>
          <w:spacing w:val="21"/>
        </w:rPr>
        <w:t xml:space="preserve"> </w:t>
      </w:r>
      <w:r>
        <w:t>Сложность</w:t>
      </w:r>
      <w:r>
        <w:rPr>
          <w:spacing w:val="21"/>
        </w:rPr>
        <w:t xml:space="preserve"> </w:t>
      </w:r>
      <w:r>
        <w:t>комплексов</w:t>
      </w:r>
      <w:r>
        <w:rPr>
          <w:spacing w:val="20"/>
        </w:rPr>
        <w:t xml:space="preserve"> </w:t>
      </w:r>
      <w:r>
        <w:t>движений</w:t>
      </w:r>
      <w:r>
        <w:rPr>
          <w:spacing w:val="20"/>
        </w:rPr>
        <w:t xml:space="preserve"> </w:t>
      </w:r>
      <w:r>
        <w:t>подбирается</w:t>
      </w:r>
      <w:r>
        <w:rPr>
          <w:spacing w:val="21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соответствии</w:t>
      </w:r>
      <w:r>
        <w:rPr>
          <w:spacing w:val="-5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возрастом,</w:t>
      </w:r>
      <w:r>
        <w:rPr>
          <w:spacing w:val="-2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способностями</w:t>
      </w:r>
      <w:r>
        <w:rPr>
          <w:spacing w:val="-2"/>
        </w:rPr>
        <w:t xml:space="preserve"> </w:t>
      </w:r>
      <w:r>
        <w:t>гимнастов</w:t>
      </w:r>
      <w:r>
        <w:rPr>
          <w:spacing w:val="-3"/>
        </w:rPr>
        <w:t xml:space="preserve"> </w:t>
      </w:r>
      <w:r>
        <w:t>запоминать</w:t>
      </w:r>
      <w:r>
        <w:rPr>
          <w:spacing w:val="-2"/>
        </w:rPr>
        <w:t xml:space="preserve"> </w:t>
      </w:r>
      <w:r>
        <w:t>движения.</w:t>
      </w:r>
    </w:p>
    <w:p w:rsidR="0055618D" w:rsidRDefault="00BE78D0">
      <w:pPr>
        <w:pStyle w:val="a3"/>
        <w:spacing w:before="9" w:line="213" w:lineRule="auto"/>
        <w:ind w:left="234" w:right="528" w:firstLine="288"/>
      </w:pPr>
      <w:r>
        <w:t xml:space="preserve">Проверяется </w:t>
      </w:r>
      <w:r>
        <w:rPr>
          <w:i/>
        </w:rPr>
        <w:t xml:space="preserve">оценка управления эмоциями </w:t>
      </w:r>
      <w:r>
        <w:t>— специфическими</w:t>
      </w:r>
      <w:r>
        <w:rPr>
          <w:spacing w:val="1"/>
        </w:rPr>
        <w:t xml:space="preserve"> </w:t>
      </w:r>
      <w:r>
        <w:t>реакциями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трудности,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приходится</w:t>
      </w:r>
      <w:r>
        <w:rPr>
          <w:spacing w:val="1"/>
        </w:rPr>
        <w:t xml:space="preserve"> </w:t>
      </w:r>
      <w:r>
        <w:t>преодо-</w:t>
      </w:r>
      <w:r>
        <w:rPr>
          <w:spacing w:val="-52"/>
        </w:rPr>
        <w:t xml:space="preserve"> </w:t>
      </w:r>
      <w:r>
        <w:t>левать</w:t>
      </w:r>
      <w:r>
        <w:rPr>
          <w:spacing w:val="-2"/>
        </w:rPr>
        <w:t xml:space="preserve"> </w:t>
      </w:r>
      <w:r>
        <w:t>ему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процессе</w:t>
      </w:r>
      <w:r>
        <w:rPr>
          <w:spacing w:val="-2"/>
        </w:rPr>
        <w:t xml:space="preserve"> </w:t>
      </w:r>
      <w:r>
        <w:t>спортивной</w:t>
      </w:r>
      <w:r>
        <w:rPr>
          <w:spacing w:val="-2"/>
        </w:rPr>
        <w:t xml:space="preserve"> </w:t>
      </w:r>
      <w:r>
        <w:t>деятельности.</w:t>
      </w:r>
      <w:r>
        <w:rPr>
          <w:spacing w:val="-5"/>
        </w:rPr>
        <w:t xml:space="preserve"> </w:t>
      </w:r>
      <w:r>
        <w:t>Значение</w:t>
      </w:r>
      <w:r>
        <w:rPr>
          <w:spacing w:val="-1"/>
        </w:rPr>
        <w:t xml:space="preserve"> </w:t>
      </w:r>
      <w:r>
        <w:t>эмоций</w:t>
      </w:r>
    </w:p>
    <w:p w:rsidR="0055618D" w:rsidRDefault="0055618D">
      <w:pPr>
        <w:spacing w:line="213" w:lineRule="auto"/>
        <w:sectPr w:rsidR="0055618D">
          <w:footerReference w:type="default" r:id="rId479"/>
          <w:pgSz w:w="16840" w:h="11900" w:orient="landscape"/>
          <w:pgMar w:top="260" w:right="1200" w:bottom="280" w:left="1040" w:header="0" w:footer="0" w:gutter="0"/>
          <w:cols w:num="2" w:space="720" w:equalWidth="0">
            <w:col w:w="6718" w:space="712"/>
            <w:col w:w="7170"/>
          </w:cols>
        </w:sectPr>
      </w:pPr>
    </w:p>
    <w:p w:rsidR="0055618D" w:rsidRDefault="00BE78D0">
      <w:pPr>
        <w:tabs>
          <w:tab w:val="left" w:pos="13803"/>
        </w:tabs>
        <w:spacing w:before="128"/>
        <w:ind w:left="277"/>
        <w:rPr>
          <w:rFonts w:ascii="Arial MT"/>
          <w:sz w:val="18"/>
        </w:rPr>
      </w:pPr>
      <w:r>
        <w:rPr>
          <w:rFonts w:ascii="Arial MT"/>
          <w:sz w:val="18"/>
        </w:rPr>
        <w:lastRenderedPageBreak/>
        <w:t>374</w:t>
      </w:r>
      <w:r>
        <w:rPr>
          <w:rFonts w:ascii="Arial MT"/>
          <w:sz w:val="18"/>
        </w:rPr>
        <w:tab/>
      </w:r>
      <w:r>
        <w:rPr>
          <w:rFonts w:ascii="Arial MT"/>
          <w:position w:val="-4"/>
          <w:sz w:val="18"/>
        </w:rPr>
        <w:t>375</w:t>
      </w:r>
    </w:p>
    <w:p w:rsidR="0055618D" w:rsidRDefault="0055618D">
      <w:pPr>
        <w:rPr>
          <w:rFonts w:ascii="Arial MT"/>
          <w:sz w:val="18"/>
        </w:rPr>
        <w:sectPr w:rsidR="0055618D">
          <w:type w:val="continuous"/>
          <w:pgSz w:w="16840" w:h="11900" w:orient="landscape"/>
          <w:pgMar w:top="1440" w:right="1200" w:bottom="280" w:left="1040" w:header="720" w:footer="720" w:gutter="0"/>
          <w:cols w:space="720"/>
        </w:sect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spacing w:before="11"/>
        <w:jc w:val="left"/>
        <w:rPr>
          <w:rFonts w:ascii="Arial MT"/>
          <w:sz w:val="29"/>
        </w:rPr>
      </w:pPr>
    </w:p>
    <w:p w:rsidR="0055618D" w:rsidRDefault="0055618D">
      <w:pPr>
        <w:rPr>
          <w:rFonts w:ascii="Arial MT"/>
          <w:sz w:val="29"/>
        </w:rPr>
        <w:sectPr w:rsidR="0055618D">
          <w:footerReference w:type="default" r:id="rId480"/>
          <w:pgSz w:w="23820" w:h="16840" w:orient="landscape"/>
          <w:pgMar w:top="1600" w:right="1320" w:bottom="280" w:left="3460" w:header="0" w:footer="0" w:gutter="0"/>
          <w:cols w:space="720"/>
        </w:sectPr>
      </w:pPr>
    </w:p>
    <w:p w:rsidR="0055618D" w:rsidRDefault="00BE78D0">
      <w:pPr>
        <w:pStyle w:val="a3"/>
        <w:spacing w:before="112" w:line="216" w:lineRule="auto"/>
        <w:ind w:left="5152" w:right="36"/>
      </w:pPr>
      <w:r>
        <w:lastRenderedPageBreak/>
        <w:t>в деятельности гимнаста велико. Они проявляются в качестве ве-</w:t>
      </w:r>
      <w:r>
        <w:rPr>
          <w:spacing w:val="1"/>
        </w:rPr>
        <w:t xml:space="preserve"> </w:t>
      </w:r>
      <w:r>
        <w:t>гетативных, соматических и психологических реакций и самоот-</w:t>
      </w:r>
      <w:r>
        <w:rPr>
          <w:spacing w:val="1"/>
        </w:rPr>
        <w:t xml:space="preserve"> </w:t>
      </w:r>
      <w:r>
        <w:t>четов</w:t>
      </w:r>
      <w:r>
        <w:rPr>
          <w:spacing w:val="-2"/>
        </w:rPr>
        <w:t xml:space="preserve"> </w:t>
      </w:r>
      <w:r>
        <w:t>гимнастов, их</w:t>
      </w:r>
      <w:r>
        <w:rPr>
          <w:spacing w:val="-1"/>
        </w:rPr>
        <w:t xml:space="preserve"> </w:t>
      </w:r>
      <w:r>
        <w:t>устойчивость индивидуальна.</w:t>
      </w:r>
    </w:p>
    <w:p w:rsidR="0055618D" w:rsidRDefault="00BE78D0">
      <w:pPr>
        <w:pStyle w:val="a3"/>
        <w:spacing w:line="213" w:lineRule="auto"/>
        <w:ind w:left="5148" w:right="31" w:firstLine="297"/>
      </w:pPr>
      <w:r>
        <w:rPr>
          <w:i/>
        </w:rPr>
        <w:t xml:space="preserve">Вегетативными реакциями </w:t>
      </w:r>
      <w:r>
        <w:t>могут быть: изменение частоты сер-</w:t>
      </w:r>
      <w:r>
        <w:rPr>
          <w:spacing w:val="-52"/>
        </w:rPr>
        <w:t xml:space="preserve"> </w:t>
      </w:r>
      <w:r>
        <w:t>дечных</w:t>
      </w:r>
      <w:r>
        <w:rPr>
          <w:spacing w:val="1"/>
        </w:rPr>
        <w:t xml:space="preserve"> </w:t>
      </w:r>
      <w:r>
        <w:t>сокращений,</w:t>
      </w:r>
      <w:r>
        <w:rPr>
          <w:spacing w:val="1"/>
        </w:rPr>
        <w:t xml:space="preserve"> </w:t>
      </w:r>
      <w:r>
        <w:t>продолжительность</w:t>
      </w:r>
      <w:r>
        <w:rPr>
          <w:spacing w:val="1"/>
        </w:rPr>
        <w:t xml:space="preserve"> </w:t>
      </w:r>
      <w:r>
        <w:t>задержки</w:t>
      </w:r>
      <w:r>
        <w:rPr>
          <w:spacing w:val="1"/>
        </w:rPr>
        <w:t xml:space="preserve"> </w:t>
      </w:r>
      <w:r>
        <w:t>дыхания,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краснение или, наоборот, побледнение кожных покровов, холод-</w:t>
      </w:r>
      <w:r>
        <w:rPr>
          <w:spacing w:val="1"/>
        </w:rPr>
        <w:t xml:space="preserve"> </w:t>
      </w:r>
      <w:r>
        <w:t>ный</w:t>
      </w:r>
      <w:r>
        <w:rPr>
          <w:spacing w:val="-1"/>
        </w:rPr>
        <w:t xml:space="preserve"> </w:t>
      </w:r>
      <w:r>
        <w:t>пот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7" w:line="213" w:lineRule="auto"/>
        <w:ind w:left="5162" w:right="26" w:firstLine="302"/>
      </w:pPr>
      <w:r>
        <w:rPr>
          <w:i/>
        </w:rPr>
        <w:t xml:space="preserve">Соматические реакции </w:t>
      </w:r>
      <w:r>
        <w:t>проявляются в виде искажений мимики,</w:t>
      </w:r>
      <w:r>
        <w:rPr>
          <w:spacing w:val="1"/>
        </w:rPr>
        <w:t xml:space="preserve"> </w:t>
      </w:r>
      <w:r>
        <w:t>жестов, нарушения координации движений, увеличения времени</w:t>
      </w:r>
      <w:r>
        <w:rPr>
          <w:spacing w:val="1"/>
        </w:rPr>
        <w:t xml:space="preserve"> </w:t>
      </w:r>
      <w:r>
        <w:t>сосредоточения перед выполнением упражнений или поспешности,</w:t>
      </w:r>
      <w:r>
        <w:rPr>
          <w:spacing w:val="-52"/>
        </w:rPr>
        <w:t xml:space="preserve"> </w:t>
      </w:r>
      <w:r>
        <w:t>суетливости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действиях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ответственных</w:t>
      </w:r>
      <w:r>
        <w:rPr>
          <w:spacing w:val="1"/>
        </w:rPr>
        <w:t xml:space="preserve"> </w:t>
      </w:r>
      <w:r>
        <w:t>соревнованиях,</w:t>
      </w:r>
      <w:r>
        <w:rPr>
          <w:spacing w:val="-52"/>
        </w:rPr>
        <w:t xml:space="preserve"> </w:t>
      </w:r>
      <w:r>
        <w:t>упрощенного</w:t>
      </w:r>
      <w:r>
        <w:rPr>
          <w:spacing w:val="1"/>
        </w:rPr>
        <w:t xml:space="preserve"> </w:t>
      </w:r>
      <w:r>
        <w:t>варианта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соревновательного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ражнения,</w:t>
      </w:r>
      <w:r>
        <w:rPr>
          <w:spacing w:val="-4"/>
        </w:rPr>
        <w:t xml:space="preserve"> </w:t>
      </w:r>
      <w:r>
        <w:t>скованности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вялости</w:t>
      </w:r>
      <w:r>
        <w:rPr>
          <w:spacing w:val="-1"/>
        </w:rPr>
        <w:t xml:space="preserve"> </w:t>
      </w:r>
      <w:r>
        <w:t>движений.</w:t>
      </w:r>
    </w:p>
    <w:p w:rsidR="0055618D" w:rsidRDefault="00BE78D0">
      <w:pPr>
        <w:pStyle w:val="a3"/>
        <w:spacing w:before="5" w:line="213" w:lineRule="auto"/>
        <w:ind w:left="5157" w:right="17" w:firstLine="297"/>
      </w:pPr>
      <w:r>
        <w:rPr>
          <w:i/>
        </w:rPr>
        <w:t xml:space="preserve">Психологические реакции </w:t>
      </w:r>
      <w:r>
        <w:t>обнаруживают себя в виде утраты ин-</w:t>
      </w:r>
      <w:r>
        <w:rPr>
          <w:spacing w:val="1"/>
        </w:rPr>
        <w:t xml:space="preserve"> </w:t>
      </w:r>
      <w:r>
        <w:t>тереса и активного положительного отношения к овладению слож-</w:t>
      </w:r>
      <w:r>
        <w:rPr>
          <w:spacing w:val="1"/>
        </w:rPr>
        <w:t xml:space="preserve"> </w:t>
      </w:r>
      <w:r>
        <w:t>ными</w:t>
      </w:r>
      <w:r>
        <w:rPr>
          <w:spacing w:val="1"/>
        </w:rPr>
        <w:t xml:space="preserve"> </w:t>
      </w:r>
      <w:r>
        <w:t>упражнениями,</w:t>
      </w:r>
      <w:r>
        <w:rPr>
          <w:spacing w:val="1"/>
        </w:rPr>
        <w:t xml:space="preserve"> </w:t>
      </w:r>
      <w:r>
        <w:t>уверенности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силах,</w:t>
      </w:r>
      <w:r>
        <w:rPr>
          <w:spacing w:val="1"/>
        </w:rPr>
        <w:t xml:space="preserve"> </w:t>
      </w:r>
      <w:r>
        <w:t>ухудшения</w:t>
      </w:r>
      <w:r>
        <w:rPr>
          <w:spacing w:val="1"/>
        </w:rPr>
        <w:t xml:space="preserve"> </w:t>
      </w:r>
      <w:r>
        <w:t>свойств всех видов внимания, памяти на движения, неадекватных</w:t>
      </w:r>
      <w:r>
        <w:rPr>
          <w:spacing w:val="1"/>
        </w:rPr>
        <w:t xml:space="preserve"> </w:t>
      </w:r>
      <w:r>
        <w:t>переживаний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спортивных</w:t>
      </w:r>
      <w:r>
        <w:rPr>
          <w:spacing w:val="-3"/>
        </w:rPr>
        <w:t xml:space="preserve"> </w:t>
      </w:r>
      <w:r>
        <w:t>соревнований.</w:t>
      </w:r>
    </w:p>
    <w:p w:rsidR="0055618D" w:rsidRDefault="00BE78D0">
      <w:pPr>
        <w:pStyle w:val="a3"/>
        <w:spacing w:before="5" w:line="213" w:lineRule="auto"/>
        <w:ind w:left="5162" w:right="11" w:firstLine="312"/>
      </w:pPr>
      <w:r>
        <w:rPr>
          <w:i/>
        </w:rPr>
        <w:t xml:space="preserve">Самоотчеты </w:t>
      </w:r>
      <w:r>
        <w:t>занимающихся отражают испытываемые ими за-</w:t>
      </w:r>
      <w:r>
        <w:rPr>
          <w:spacing w:val="1"/>
        </w:rPr>
        <w:t xml:space="preserve"> </w:t>
      </w:r>
      <w:r>
        <w:t>труднения,</w:t>
      </w:r>
      <w:r>
        <w:rPr>
          <w:spacing w:val="1"/>
        </w:rPr>
        <w:t xml:space="preserve"> </w:t>
      </w:r>
      <w:r>
        <w:t>эмоциональное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об-</w:t>
      </w:r>
      <w:r>
        <w:rPr>
          <w:spacing w:val="1"/>
        </w:rPr>
        <w:t xml:space="preserve"> </w:t>
      </w:r>
      <w:r>
        <w:t>стоятельствах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учебно-тренировочных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соревнованиях.</w:t>
      </w:r>
    </w:p>
    <w:p w:rsidR="0055618D" w:rsidRDefault="00BE78D0">
      <w:pPr>
        <w:pStyle w:val="a3"/>
        <w:spacing w:before="1" w:line="213" w:lineRule="auto"/>
        <w:ind w:left="5157" w:right="7" w:firstLine="288"/>
      </w:pPr>
      <w:r>
        <w:t>Изучение</w:t>
      </w:r>
      <w:r>
        <w:rPr>
          <w:spacing w:val="1"/>
        </w:rPr>
        <w:t xml:space="preserve"> </w:t>
      </w:r>
      <w:r>
        <w:t>эмоциональных</w:t>
      </w:r>
      <w:r>
        <w:rPr>
          <w:spacing w:val="1"/>
        </w:rPr>
        <w:t xml:space="preserve"> </w:t>
      </w:r>
      <w:r>
        <w:t>реакций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требуют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предварительной физической подготовки и разучивания и в то же</w:t>
      </w:r>
      <w:r>
        <w:rPr>
          <w:spacing w:val="1"/>
        </w:rPr>
        <w:t xml:space="preserve"> </w:t>
      </w:r>
      <w:r>
        <w:t>время не исключают возможности срыва со снаряда и ушиба, соз-</w:t>
      </w:r>
      <w:r>
        <w:rPr>
          <w:spacing w:val="1"/>
        </w:rPr>
        <w:t xml:space="preserve"> </w:t>
      </w:r>
      <w:r>
        <w:t>дают</w:t>
      </w:r>
      <w:r>
        <w:rPr>
          <w:spacing w:val="1"/>
        </w:rPr>
        <w:t xml:space="preserve"> </w:t>
      </w:r>
      <w:r>
        <w:t>ситуацию</w:t>
      </w:r>
      <w:r>
        <w:rPr>
          <w:spacing w:val="1"/>
        </w:rPr>
        <w:t xml:space="preserve"> </w:t>
      </w:r>
      <w:r>
        <w:t>риска.</w:t>
      </w:r>
      <w:r>
        <w:rPr>
          <w:spacing w:val="1"/>
        </w:rPr>
        <w:t xml:space="preserve"> </w:t>
      </w:r>
      <w:r>
        <w:t>В этом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критерием эмоциональной</w:t>
      </w:r>
      <w:r>
        <w:rPr>
          <w:spacing w:val="1"/>
        </w:rPr>
        <w:t xml:space="preserve"> </w:t>
      </w:r>
      <w:r>
        <w:t>устойчивости служит разница в показателях пульса в спокойном</w:t>
      </w:r>
      <w:r>
        <w:rPr>
          <w:spacing w:val="1"/>
        </w:rPr>
        <w:t xml:space="preserve"> </w:t>
      </w:r>
      <w:r>
        <w:t>состоянии, когда испытуемые еще не знают об эксперименте, и на</w:t>
      </w:r>
      <w:r>
        <w:rPr>
          <w:spacing w:val="1"/>
        </w:rPr>
        <w:t xml:space="preserve"> </w:t>
      </w:r>
      <w:r>
        <w:t>исходном</w:t>
      </w:r>
      <w:r>
        <w:rPr>
          <w:spacing w:val="1"/>
        </w:rPr>
        <w:t xml:space="preserve"> </w:t>
      </w:r>
      <w:r>
        <w:t>положении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выполнением</w:t>
      </w:r>
      <w:r>
        <w:rPr>
          <w:spacing w:val="1"/>
        </w:rPr>
        <w:t xml:space="preserve"> </w:t>
      </w:r>
      <w:r>
        <w:t>контрольного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ражнения. Эти данные дополняются наблюдениями за вегетатив-</w:t>
      </w:r>
      <w:r>
        <w:rPr>
          <w:spacing w:val="1"/>
        </w:rPr>
        <w:t xml:space="preserve"> </w:t>
      </w:r>
      <w:r>
        <w:t>ными, соматическими и психологическими реакциями и отчетами</w:t>
      </w:r>
      <w:r>
        <w:rPr>
          <w:spacing w:val="1"/>
        </w:rPr>
        <w:t xml:space="preserve"> </w:t>
      </w:r>
      <w:r>
        <w:t>самих</w:t>
      </w:r>
      <w:r>
        <w:rPr>
          <w:spacing w:val="-1"/>
        </w:rPr>
        <w:t xml:space="preserve"> </w:t>
      </w:r>
      <w:r>
        <w:t>исследуемых</w:t>
      </w:r>
      <w:r>
        <w:rPr>
          <w:spacing w:val="-3"/>
        </w:rPr>
        <w:t xml:space="preserve"> </w:t>
      </w:r>
      <w:r>
        <w:t>лиц.</w:t>
      </w:r>
    </w:p>
    <w:p w:rsidR="0055618D" w:rsidRDefault="00BE78D0">
      <w:pPr>
        <w:pStyle w:val="a3"/>
        <w:spacing w:before="10" w:line="213" w:lineRule="auto"/>
        <w:ind w:left="5162" w:right="2" w:firstLine="302"/>
      </w:pPr>
      <w:r>
        <w:rPr>
          <w:i/>
          <w:spacing w:val="-3"/>
        </w:rPr>
        <w:t>Управление</w:t>
      </w:r>
      <w:r>
        <w:rPr>
          <w:i/>
          <w:spacing w:val="-9"/>
        </w:rPr>
        <w:t xml:space="preserve"> </w:t>
      </w:r>
      <w:r>
        <w:rPr>
          <w:i/>
          <w:spacing w:val="-3"/>
        </w:rPr>
        <w:t>эмоциональным</w:t>
      </w:r>
      <w:r>
        <w:rPr>
          <w:i/>
          <w:spacing w:val="-9"/>
        </w:rPr>
        <w:t xml:space="preserve"> </w:t>
      </w:r>
      <w:r>
        <w:rPr>
          <w:i/>
          <w:spacing w:val="-2"/>
        </w:rPr>
        <w:t>состоянием</w:t>
      </w:r>
      <w:r>
        <w:rPr>
          <w:i/>
          <w:spacing w:val="-10"/>
        </w:rPr>
        <w:t xml:space="preserve"> </w:t>
      </w:r>
      <w:r>
        <w:rPr>
          <w:i/>
          <w:spacing w:val="-2"/>
        </w:rPr>
        <w:t>гимнастов</w:t>
      </w:r>
      <w:r>
        <w:rPr>
          <w:i/>
          <w:spacing w:val="-9"/>
        </w:rPr>
        <w:t xml:space="preserve"> </w:t>
      </w:r>
      <w:r>
        <w:rPr>
          <w:spacing w:val="-2"/>
        </w:rPr>
        <w:t>в</w:t>
      </w:r>
      <w:r>
        <w:rPr>
          <w:spacing w:val="-12"/>
        </w:rPr>
        <w:t xml:space="preserve"> </w:t>
      </w:r>
      <w:r>
        <w:rPr>
          <w:spacing w:val="-2"/>
        </w:rPr>
        <w:t>сложных</w:t>
      </w:r>
      <w:r>
        <w:rPr>
          <w:spacing w:val="-9"/>
        </w:rPr>
        <w:t xml:space="preserve"> </w:t>
      </w:r>
      <w:r>
        <w:rPr>
          <w:spacing w:val="-2"/>
        </w:rPr>
        <w:t>ус-</w:t>
      </w:r>
      <w:r>
        <w:rPr>
          <w:spacing w:val="-52"/>
        </w:rPr>
        <w:t xml:space="preserve"> </w:t>
      </w:r>
      <w:r>
        <w:t>ловиях их деятельности осуществляется на основе результатов изу-</w:t>
      </w:r>
      <w:r>
        <w:rPr>
          <w:spacing w:val="1"/>
        </w:rPr>
        <w:t xml:space="preserve"> </w:t>
      </w:r>
      <w:r>
        <w:t>чения их в условиях учебно-тренировочных занятий и спортивных</w:t>
      </w:r>
      <w:r>
        <w:rPr>
          <w:spacing w:val="1"/>
        </w:rPr>
        <w:t xml:space="preserve"> </w:t>
      </w:r>
      <w:r>
        <w:rPr>
          <w:spacing w:val="-1"/>
        </w:rPr>
        <w:t>выступлений.</w:t>
      </w:r>
      <w:r>
        <w:rPr>
          <w:spacing w:val="-11"/>
        </w:rPr>
        <w:t xml:space="preserve"> </w:t>
      </w:r>
      <w:r>
        <w:rPr>
          <w:spacing w:val="-1"/>
        </w:rPr>
        <w:t>В</w:t>
      </w:r>
      <w:r>
        <w:rPr>
          <w:spacing w:val="-11"/>
        </w:rPr>
        <w:t xml:space="preserve"> </w:t>
      </w:r>
      <w:r>
        <w:rPr>
          <w:spacing w:val="-1"/>
        </w:rPr>
        <w:t>качестве</w:t>
      </w:r>
      <w:r>
        <w:rPr>
          <w:spacing w:val="-12"/>
        </w:rPr>
        <w:t xml:space="preserve"> </w:t>
      </w:r>
      <w:r>
        <w:t>методических</w:t>
      </w:r>
      <w:r>
        <w:rPr>
          <w:spacing w:val="-11"/>
        </w:rPr>
        <w:t xml:space="preserve"> </w:t>
      </w:r>
      <w:r>
        <w:t>приемов</w:t>
      </w:r>
      <w:r>
        <w:rPr>
          <w:spacing w:val="-11"/>
        </w:rPr>
        <w:t xml:space="preserve"> </w:t>
      </w:r>
      <w:r>
        <w:t>управления</w:t>
      </w:r>
      <w:r>
        <w:rPr>
          <w:spacing w:val="-11"/>
        </w:rPr>
        <w:t xml:space="preserve"> </w:t>
      </w:r>
      <w:r>
        <w:t>исполь-</w:t>
      </w:r>
      <w:r>
        <w:rPr>
          <w:spacing w:val="-52"/>
        </w:rPr>
        <w:t xml:space="preserve"> </w:t>
      </w:r>
      <w:r>
        <w:t>зуются</w:t>
      </w:r>
      <w:r>
        <w:rPr>
          <w:spacing w:val="-2"/>
        </w:rPr>
        <w:t xml:space="preserve"> </w:t>
      </w:r>
      <w:r>
        <w:t>следующие:</w:t>
      </w:r>
    </w:p>
    <w:p w:rsidR="0055618D" w:rsidRDefault="00BE78D0">
      <w:pPr>
        <w:pStyle w:val="a4"/>
        <w:numPr>
          <w:ilvl w:val="1"/>
          <w:numId w:val="51"/>
        </w:numPr>
        <w:tabs>
          <w:tab w:val="left" w:pos="5705"/>
        </w:tabs>
        <w:spacing w:before="5" w:line="213" w:lineRule="auto"/>
        <w:ind w:firstLine="292"/>
        <w:jc w:val="both"/>
      </w:pPr>
      <w:r>
        <w:t>Обучение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задержке,</w:t>
      </w:r>
      <w:r>
        <w:rPr>
          <w:spacing w:val="1"/>
        </w:rPr>
        <w:t xml:space="preserve"> </w:t>
      </w:r>
      <w:r>
        <w:t>сознательному</w:t>
      </w:r>
      <w:r>
        <w:rPr>
          <w:spacing w:val="1"/>
        </w:rPr>
        <w:t xml:space="preserve"> </w:t>
      </w:r>
      <w:r>
        <w:t>подавлению</w:t>
      </w:r>
      <w:r>
        <w:rPr>
          <w:spacing w:val="1"/>
        </w:rPr>
        <w:t xml:space="preserve"> </w:t>
      </w:r>
      <w:r>
        <w:t>внешних выразительных проявлений соматических, вегетативных и</w:t>
      </w:r>
      <w:r>
        <w:rPr>
          <w:spacing w:val="-52"/>
        </w:rPr>
        <w:t xml:space="preserve"> </w:t>
      </w:r>
      <w:r>
        <w:t>психологических</w:t>
      </w:r>
      <w:r>
        <w:rPr>
          <w:spacing w:val="1"/>
        </w:rPr>
        <w:t xml:space="preserve"> </w:t>
      </w:r>
      <w:r>
        <w:t>эмоциональных</w:t>
      </w:r>
      <w:r>
        <w:rPr>
          <w:spacing w:val="1"/>
        </w:rPr>
        <w:t xml:space="preserve"> </w:t>
      </w:r>
      <w:r>
        <w:t>реакций.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само-</w:t>
      </w:r>
      <w:r>
        <w:rPr>
          <w:spacing w:val="1"/>
        </w:rPr>
        <w:t xml:space="preserve"> </w:t>
      </w:r>
      <w:r>
        <w:t>контролю</w:t>
      </w:r>
      <w:r>
        <w:rPr>
          <w:spacing w:val="-1"/>
        </w:rPr>
        <w:t xml:space="preserve"> </w:t>
      </w:r>
      <w:r>
        <w:t>за своим</w:t>
      </w:r>
      <w:r>
        <w:rPr>
          <w:spacing w:val="-1"/>
        </w:rPr>
        <w:t xml:space="preserve"> </w:t>
      </w:r>
      <w:r>
        <w:t>эмоциональным</w:t>
      </w:r>
      <w:r>
        <w:rPr>
          <w:spacing w:val="-3"/>
        </w:rPr>
        <w:t xml:space="preserve"> </w:t>
      </w:r>
      <w:r>
        <w:t>состоянием.</w:t>
      </w:r>
    </w:p>
    <w:p w:rsidR="0055618D" w:rsidRDefault="00BE78D0">
      <w:pPr>
        <w:pStyle w:val="a4"/>
        <w:numPr>
          <w:ilvl w:val="1"/>
          <w:numId w:val="51"/>
        </w:numPr>
        <w:tabs>
          <w:tab w:val="left" w:pos="5705"/>
        </w:tabs>
        <w:spacing w:before="4" w:line="213" w:lineRule="auto"/>
        <w:ind w:right="1" w:firstLine="292"/>
        <w:jc w:val="both"/>
      </w:pPr>
      <w:r>
        <w:t>Подбор специальных упражнений (на расслабление, глубокое</w:t>
      </w:r>
      <w:r>
        <w:rPr>
          <w:spacing w:val="-52"/>
        </w:rPr>
        <w:t xml:space="preserve"> </w:t>
      </w:r>
      <w:r>
        <w:t>дыхание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др.),</w:t>
      </w:r>
      <w:r>
        <w:rPr>
          <w:spacing w:val="1"/>
        </w:rPr>
        <w:t xml:space="preserve"> </w:t>
      </w:r>
      <w:r>
        <w:t>подвижных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упрощенных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игр,</w:t>
      </w:r>
      <w:r>
        <w:rPr>
          <w:spacing w:val="-52"/>
        </w:rPr>
        <w:t xml:space="preserve"> </w:t>
      </w:r>
      <w:r>
        <w:t>словесных</w:t>
      </w:r>
      <w:r>
        <w:rPr>
          <w:spacing w:val="1"/>
        </w:rPr>
        <w:t xml:space="preserve"> </w:t>
      </w:r>
      <w:r>
        <w:t>(ободряющих,</w:t>
      </w:r>
      <w:r>
        <w:rPr>
          <w:spacing w:val="1"/>
        </w:rPr>
        <w:t xml:space="preserve"> </w:t>
      </w:r>
      <w:r>
        <w:t>успокаивающих,</w:t>
      </w:r>
      <w:r>
        <w:rPr>
          <w:spacing w:val="1"/>
        </w:rPr>
        <w:t xml:space="preserve"> </w:t>
      </w:r>
      <w:r>
        <w:t>стимулирующих)</w:t>
      </w:r>
      <w:r>
        <w:rPr>
          <w:spacing w:val="1"/>
        </w:rPr>
        <w:t xml:space="preserve"> </w:t>
      </w:r>
      <w:r>
        <w:t>воз-</w:t>
      </w:r>
      <w:r>
        <w:rPr>
          <w:spacing w:val="-52"/>
        </w:rPr>
        <w:t xml:space="preserve"> </w:t>
      </w:r>
      <w:r>
        <w:t>действий</w:t>
      </w:r>
      <w:r>
        <w:rPr>
          <w:spacing w:val="-2"/>
        </w:rPr>
        <w:t xml:space="preserve"> </w:t>
      </w:r>
      <w:r>
        <w:t>педагога.</w:t>
      </w:r>
    </w:p>
    <w:p w:rsidR="0055618D" w:rsidRDefault="00BE78D0">
      <w:pPr>
        <w:spacing w:before="144"/>
        <w:ind w:left="5164" w:right="6081"/>
        <w:jc w:val="center"/>
        <w:rPr>
          <w:sz w:val="20"/>
        </w:rPr>
      </w:pPr>
      <w:r>
        <w:rPr>
          <w:sz w:val="20"/>
        </w:rPr>
        <w:t>376</w:t>
      </w:r>
    </w:p>
    <w:p w:rsidR="0055618D" w:rsidRDefault="00BE78D0">
      <w:pPr>
        <w:pStyle w:val="a4"/>
        <w:numPr>
          <w:ilvl w:val="1"/>
          <w:numId w:val="55"/>
        </w:numPr>
        <w:tabs>
          <w:tab w:val="left" w:pos="1358"/>
        </w:tabs>
        <w:spacing w:before="116" w:line="213" w:lineRule="auto"/>
        <w:ind w:right="172" w:firstLine="283"/>
        <w:jc w:val="both"/>
      </w:pPr>
      <w:r>
        <w:br w:type="column"/>
      </w:r>
      <w:r>
        <w:lastRenderedPageBreak/>
        <w:t>Формирование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произ-</w:t>
      </w:r>
      <w:r>
        <w:rPr>
          <w:spacing w:val="1"/>
        </w:rPr>
        <w:t xml:space="preserve"> </w:t>
      </w:r>
      <w:r>
        <w:t>вольно управлять своим дыханием в сочетании с напряжением и</w:t>
      </w:r>
      <w:r>
        <w:rPr>
          <w:spacing w:val="1"/>
        </w:rPr>
        <w:t xml:space="preserve"> </w:t>
      </w:r>
      <w:r>
        <w:t>расслаблением мышц и приводить себя в спокойное эмоциональ-</w:t>
      </w:r>
      <w:r>
        <w:rPr>
          <w:spacing w:val="1"/>
        </w:rPr>
        <w:t xml:space="preserve"> </w:t>
      </w:r>
      <w:r>
        <w:t>ное</w:t>
      </w:r>
      <w:r>
        <w:rPr>
          <w:spacing w:val="-1"/>
        </w:rPr>
        <w:t xml:space="preserve"> </w:t>
      </w:r>
      <w:r>
        <w:t>состояние.</w:t>
      </w:r>
    </w:p>
    <w:p w:rsidR="0055618D" w:rsidRDefault="00BE78D0">
      <w:pPr>
        <w:pStyle w:val="a4"/>
        <w:numPr>
          <w:ilvl w:val="1"/>
          <w:numId w:val="55"/>
        </w:numPr>
        <w:tabs>
          <w:tab w:val="left" w:pos="1358"/>
        </w:tabs>
        <w:spacing w:before="4" w:line="213" w:lineRule="auto"/>
        <w:ind w:right="162" w:firstLine="283"/>
        <w:jc w:val="both"/>
      </w:pPr>
      <w:r>
        <w:t>Внушение занимающимся безопасности изучаемых упражне-</w:t>
      </w:r>
      <w:r>
        <w:rPr>
          <w:spacing w:val="1"/>
        </w:rPr>
        <w:t xml:space="preserve"> </w:t>
      </w:r>
      <w:r>
        <w:t>ний, внесение в их сознание уверенности в успешном овладении</w:t>
      </w:r>
      <w:r>
        <w:rPr>
          <w:spacing w:val="1"/>
        </w:rPr>
        <w:t xml:space="preserve"> </w:t>
      </w:r>
      <w:r>
        <w:t>ими. Обучение гимнастов самостоятельному управлению своими</w:t>
      </w:r>
      <w:r>
        <w:rPr>
          <w:spacing w:val="1"/>
        </w:rPr>
        <w:t xml:space="preserve"> </w:t>
      </w:r>
      <w:r>
        <w:t>эмоциями:</w:t>
      </w:r>
      <w:r>
        <w:rPr>
          <w:spacing w:val="1"/>
        </w:rPr>
        <w:t xml:space="preserve"> </w:t>
      </w:r>
      <w:r>
        <w:t>самоприказ,</w:t>
      </w:r>
      <w:r>
        <w:rPr>
          <w:spacing w:val="1"/>
        </w:rPr>
        <w:t xml:space="preserve"> </w:t>
      </w:r>
      <w:r>
        <w:t>самоободрение,</w:t>
      </w:r>
      <w:r>
        <w:rPr>
          <w:spacing w:val="1"/>
        </w:rPr>
        <w:t xml:space="preserve"> </w:t>
      </w:r>
      <w:r>
        <w:t>самоуспокоение,</w:t>
      </w:r>
      <w:r>
        <w:rPr>
          <w:spacing w:val="1"/>
        </w:rPr>
        <w:t xml:space="preserve"> </w:t>
      </w:r>
      <w:r>
        <w:t>само-</w:t>
      </w:r>
      <w:r>
        <w:rPr>
          <w:spacing w:val="-52"/>
        </w:rPr>
        <w:t xml:space="preserve"> </w:t>
      </w:r>
      <w:r>
        <w:t>убеждение, самонастрой на качественное выполнение упражнения;</w:t>
      </w:r>
      <w:r>
        <w:rPr>
          <w:spacing w:val="1"/>
        </w:rPr>
        <w:t xml:space="preserve"> </w:t>
      </w:r>
      <w:r>
        <w:t>приемам</w:t>
      </w:r>
      <w:r>
        <w:rPr>
          <w:spacing w:val="1"/>
        </w:rPr>
        <w:t xml:space="preserve"> </w:t>
      </w:r>
      <w:r>
        <w:t>психорегулирующей</w:t>
      </w:r>
      <w:r>
        <w:rPr>
          <w:spacing w:val="1"/>
        </w:rPr>
        <w:t xml:space="preserve"> </w:t>
      </w:r>
      <w:r>
        <w:t>тренировки;</w:t>
      </w:r>
      <w:r>
        <w:rPr>
          <w:spacing w:val="56"/>
        </w:rPr>
        <w:t xml:space="preserve"> </w:t>
      </w:r>
      <w:r>
        <w:t>переключению</w:t>
      </w:r>
      <w:r>
        <w:rPr>
          <w:spacing w:val="1"/>
        </w:rPr>
        <w:t xml:space="preserve"> </w:t>
      </w:r>
      <w:r>
        <w:t>сознания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неприятных</w:t>
      </w:r>
      <w:r>
        <w:rPr>
          <w:spacing w:val="1"/>
        </w:rPr>
        <w:t xml:space="preserve"> </w:t>
      </w:r>
      <w:r>
        <w:t>чувств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мыслей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приятные</w:t>
      </w:r>
      <w:r>
        <w:rPr>
          <w:spacing w:val="1"/>
        </w:rPr>
        <w:t xml:space="preserve"> </w:t>
      </w:r>
      <w:r>
        <w:t>эмоцио-</w:t>
      </w:r>
      <w:r>
        <w:rPr>
          <w:spacing w:val="1"/>
        </w:rPr>
        <w:t xml:space="preserve"> </w:t>
      </w:r>
      <w:r>
        <w:t>нальные</w:t>
      </w:r>
      <w:r>
        <w:rPr>
          <w:spacing w:val="1"/>
        </w:rPr>
        <w:t xml:space="preserve"> </w:t>
      </w:r>
      <w:r>
        <w:t>переживания;</w:t>
      </w:r>
      <w:r>
        <w:rPr>
          <w:spacing w:val="1"/>
        </w:rPr>
        <w:t xml:space="preserve"> </w:t>
      </w:r>
      <w:r>
        <w:t>трезвому</w:t>
      </w:r>
      <w:r>
        <w:rPr>
          <w:spacing w:val="1"/>
        </w:rPr>
        <w:t xml:space="preserve"> </w:t>
      </w:r>
      <w:r>
        <w:t>объективному</w:t>
      </w:r>
      <w:r>
        <w:rPr>
          <w:spacing w:val="1"/>
        </w:rPr>
        <w:t xml:space="preserve"> </w:t>
      </w:r>
      <w:r>
        <w:t>анализу</w:t>
      </w:r>
      <w:r>
        <w:rPr>
          <w:spacing w:val="1"/>
        </w:rPr>
        <w:t xml:space="preserve"> </w:t>
      </w:r>
      <w:r>
        <w:t>причин</w:t>
      </w:r>
      <w:r>
        <w:rPr>
          <w:spacing w:val="1"/>
        </w:rPr>
        <w:t xml:space="preserve"> </w:t>
      </w:r>
      <w:r>
        <w:t>неудачных</w:t>
      </w:r>
      <w:r>
        <w:rPr>
          <w:spacing w:val="-3"/>
        </w:rPr>
        <w:t xml:space="preserve"> </w:t>
      </w:r>
      <w:r>
        <w:t>действий,</w:t>
      </w:r>
      <w:r>
        <w:rPr>
          <w:spacing w:val="-2"/>
        </w:rPr>
        <w:t xml:space="preserve"> </w:t>
      </w:r>
      <w:r>
        <w:t>поступков,</w:t>
      </w:r>
      <w:r>
        <w:rPr>
          <w:spacing w:val="-2"/>
        </w:rPr>
        <w:t xml:space="preserve"> </w:t>
      </w:r>
      <w:r>
        <w:t>выступлений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соревнованиях.</w:t>
      </w:r>
    </w:p>
    <w:p w:rsidR="0055618D" w:rsidRDefault="00BE78D0">
      <w:pPr>
        <w:pStyle w:val="a4"/>
        <w:numPr>
          <w:ilvl w:val="1"/>
          <w:numId w:val="55"/>
        </w:numPr>
        <w:tabs>
          <w:tab w:val="left" w:pos="1358"/>
        </w:tabs>
        <w:spacing w:before="7" w:line="213" w:lineRule="auto"/>
        <w:ind w:right="157" w:firstLine="283"/>
        <w:jc w:val="both"/>
      </w:pPr>
      <w:r>
        <w:t>Убеждение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занимающегося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вполне</w:t>
      </w:r>
      <w:r>
        <w:rPr>
          <w:spacing w:val="1"/>
        </w:rPr>
        <w:t xml:space="preserve"> </w:t>
      </w:r>
      <w:r>
        <w:t>подготовлен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овладению</w:t>
      </w:r>
      <w:r>
        <w:rPr>
          <w:spacing w:val="1"/>
        </w:rPr>
        <w:t xml:space="preserve"> </w:t>
      </w:r>
      <w:r>
        <w:t>технически</w:t>
      </w:r>
      <w:r>
        <w:rPr>
          <w:spacing w:val="1"/>
        </w:rPr>
        <w:t xml:space="preserve"> </w:t>
      </w:r>
      <w:r>
        <w:t>сложным,</w:t>
      </w:r>
      <w:r>
        <w:rPr>
          <w:spacing w:val="1"/>
        </w:rPr>
        <w:t xml:space="preserve"> </w:t>
      </w:r>
      <w:r>
        <w:t>требующим</w:t>
      </w:r>
      <w:r>
        <w:rPr>
          <w:spacing w:val="1"/>
        </w:rPr>
        <w:t xml:space="preserve"> </w:t>
      </w:r>
      <w:r>
        <w:t>ре-</w:t>
      </w:r>
      <w:r>
        <w:rPr>
          <w:spacing w:val="-52"/>
        </w:rPr>
        <w:t xml:space="preserve"> </w:t>
      </w:r>
      <w:r>
        <w:t>шительности и смелости упражнением. Применение игрового, со-</w:t>
      </w:r>
      <w:r>
        <w:rPr>
          <w:spacing w:val="1"/>
        </w:rPr>
        <w:t xml:space="preserve"> </w:t>
      </w:r>
      <w:r>
        <w:t>ревновательного метода обучения упражнениям, индивидуального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личностного подхода.</w:t>
      </w:r>
    </w:p>
    <w:p w:rsidR="0055618D" w:rsidRDefault="00BE78D0">
      <w:pPr>
        <w:pStyle w:val="a4"/>
        <w:numPr>
          <w:ilvl w:val="1"/>
          <w:numId w:val="55"/>
        </w:numPr>
        <w:tabs>
          <w:tab w:val="left" w:pos="1358"/>
        </w:tabs>
        <w:spacing w:before="4" w:line="213" w:lineRule="auto"/>
        <w:ind w:right="150" w:firstLine="283"/>
        <w:jc w:val="both"/>
      </w:pPr>
      <w:r>
        <w:t>Создание</w:t>
      </w:r>
      <w:r>
        <w:rPr>
          <w:spacing w:val="-9"/>
        </w:rPr>
        <w:t xml:space="preserve"> </w:t>
      </w:r>
      <w:r>
        <w:t>комфортных</w:t>
      </w:r>
      <w:r>
        <w:rPr>
          <w:spacing w:val="-9"/>
        </w:rPr>
        <w:t xml:space="preserve"> </w:t>
      </w:r>
      <w:r>
        <w:t>условий</w:t>
      </w:r>
      <w:r>
        <w:rPr>
          <w:spacing w:val="-9"/>
        </w:rPr>
        <w:t xml:space="preserve"> </w:t>
      </w:r>
      <w:r>
        <w:t>быта,</w:t>
      </w:r>
      <w:r>
        <w:rPr>
          <w:spacing w:val="-9"/>
        </w:rPr>
        <w:t xml:space="preserve"> </w:t>
      </w:r>
      <w:r>
        <w:t>хорошее</w:t>
      </w:r>
      <w:r>
        <w:rPr>
          <w:spacing w:val="-8"/>
        </w:rPr>
        <w:t xml:space="preserve"> </w:t>
      </w:r>
      <w:r>
        <w:t>питание,</w:t>
      </w:r>
      <w:r>
        <w:rPr>
          <w:spacing w:val="-9"/>
        </w:rPr>
        <w:t xml:space="preserve"> </w:t>
      </w:r>
      <w:r>
        <w:t>полно-</w:t>
      </w:r>
      <w:r>
        <w:rPr>
          <w:spacing w:val="-52"/>
        </w:rPr>
        <w:t xml:space="preserve"> </w:t>
      </w:r>
      <w:r>
        <w:t>ценный сон — универсальное средство снятия эмоционального на-</w:t>
      </w:r>
      <w:r>
        <w:rPr>
          <w:spacing w:val="1"/>
        </w:rPr>
        <w:t xml:space="preserve"> </w:t>
      </w:r>
      <w:r>
        <w:rPr>
          <w:spacing w:val="-3"/>
        </w:rPr>
        <w:t>пряжения.</w:t>
      </w:r>
      <w:r>
        <w:rPr>
          <w:spacing w:val="-11"/>
        </w:rPr>
        <w:t xml:space="preserve"> </w:t>
      </w:r>
      <w:r>
        <w:rPr>
          <w:spacing w:val="-3"/>
        </w:rPr>
        <w:t>Музыка</w:t>
      </w:r>
      <w:r>
        <w:rPr>
          <w:spacing w:val="-10"/>
        </w:rPr>
        <w:t xml:space="preserve"> </w:t>
      </w:r>
      <w:r>
        <w:rPr>
          <w:spacing w:val="-3"/>
        </w:rPr>
        <w:t>успокаивающего</w:t>
      </w:r>
      <w:r>
        <w:rPr>
          <w:spacing w:val="-9"/>
        </w:rPr>
        <w:t xml:space="preserve"> </w:t>
      </w:r>
      <w:r>
        <w:rPr>
          <w:spacing w:val="-2"/>
        </w:rPr>
        <w:t>или</w:t>
      </w:r>
      <w:r>
        <w:rPr>
          <w:spacing w:val="-9"/>
        </w:rPr>
        <w:t xml:space="preserve"> </w:t>
      </w:r>
      <w:r>
        <w:rPr>
          <w:spacing w:val="-2"/>
        </w:rPr>
        <w:t>возбуждающего</w:t>
      </w:r>
      <w:r>
        <w:rPr>
          <w:spacing w:val="-12"/>
        </w:rPr>
        <w:t xml:space="preserve"> </w:t>
      </w:r>
      <w:r>
        <w:rPr>
          <w:spacing w:val="-2"/>
        </w:rPr>
        <w:t>характера.</w:t>
      </w:r>
    </w:p>
    <w:p w:rsidR="0055618D" w:rsidRDefault="00BE78D0">
      <w:pPr>
        <w:pStyle w:val="a3"/>
        <w:spacing w:before="2" w:line="213" w:lineRule="auto"/>
        <w:ind w:left="867" w:right="130" w:firstLine="288"/>
      </w:pPr>
      <w:r>
        <w:t xml:space="preserve">Проверяется </w:t>
      </w:r>
      <w:r>
        <w:rPr>
          <w:i/>
        </w:rPr>
        <w:t xml:space="preserve">оценка развития воли — </w:t>
      </w:r>
      <w:r>
        <w:t>способности гимнаста мо-</w:t>
      </w:r>
      <w:r>
        <w:rPr>
          <w:spacing w:val="1"/>
        </w:rPr>
        <w:t xml:space="preserve"> </w:t>
      </w:r>
      <w:r>
        <w:t>билизовать свои силы на преодоление трудностей, управлять своим</w:t>
      </w:r>
      <w:r>
        <w:rPr>
          <w:spacing w:val="-52"/>
        </w:rPr>
        <w:t xml:space="preserve"> </w:t>
      </w:r>
      <w:r>
        <w:t>поведением.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переход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познания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пережи-</w:t>
      </w:r>
      <w:r>
        <w:rPr>
          <w:spacing w:val="1"/>
        </w:rPr>
        <w:t xml:space="preserve"> </w:t>
      </w:r>
      <w:r>
        <w:t>ваний, от эмоций к практической деятельности, является важным</w:t>
      </w:r>
      <w:r>
        <w:rPr>
          <w:spacing w:val="1"/>
        </w:rPr>
        <w:t xml:space="preserve"> </w:t>
      </w:r>
      <w:r>
        <w:rPr>
          <w:spacing w:val="-2"/>
        </w:rPr>
        <w:t>условием</w:t>
      </w:r>
      <w:r>
        <w:rPr>
          <w:spacing w:val="-8"/>
        </w:rPr>
        <w:t xml:space="preserve"> </w:t>
      </w:r>
      <w:r>
        <w:rPr>
          <w:spacing w:val="-2"/>
        </w:rPr>
        <w:t>достижения</w:t>
      </w:r>
      <w:r>
        <w:rPr>
          <w:spacing w:val="-7"/>
        </w:rPr>
        <w:t xml:space="preserve"> </w:t>
      </w:r>
      <w:r>
        <w:rPr>
          <w:spacing w:val="-2"/>
        </w:rPr>
        <w:t>высоких</w:t>
      </w:r>
      <w:r>
        <w:rPr>
          <w:spacing w:val="-6"/>
        </w:rPr>
        <w:t xml:space="preserve"> </w:t>
      </w:r>
      <w:r>
        <w:rPr>
          <w:spacing w:val="-2"/>
        </w:rPr>
        <w:t>спортивных</w:t>
      </w:r>
      <w:r>
        <w:rPr>
          <w:spacing w:val="-7"/>
        </w:rPr>
        <w:t xml:space="preserve"> </w:t>
      </w:r>
      <w:r>
        <w:rPr>
          <w:spacing w:val="-1"/>
        </w:rPr>
        <w:t>результатов.</w:t>
      </w:r>
      <w:r>
        <w:rPr>
          <w:spacing w:val="-7"/>
        </w:rPr>
        <w:t xml:space="preserve"> </w:t>
      </w:r>
      <w:r>
        <w:rPr>
          <w:spacing w:val="-1"/>
        </w:rPr>
        <w:t>В</w:t>
      </w:r>
      <w:r>
        <w:rPr>
          <w:spacing w:val="-7"/>
        </w:rPr>
        <w:t xml:space="preserve"> </w:t>
      </w:r>
      <w:r>
        <w:rPr>
          <w:spacing w:val="-1"/>
        </w:rPr>
        <w:t>структуру</w:t>
      </w:r>
      <w:r>
        <w:rPr>
          <w:spacing w:val="-52"/>
        </w:rPr>
        <w:t xml:space="preserve"> </w:t>
      </w:r>
      <w:r>
        <w:t>воли входят следующие волевые способности: целеустремленность</w:t>
      </w:r>
      <w:r>
        <w:rPr>
          <w:spacing w:val="1"/>
        </w:rPr>
        <w:t xml:space="preserve"> </w:t>
      </w:r>
      <w:r>
        <w:t>(она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структуру</w:t>
      </w:r>
      <w:r>
        <w:rPr>
          <w:spacing w:val="1"/>
        </w:rPr>
        <w:t xml:space="preserve"> </w:t>
      </w:r>
      <w:r>
        <w:t>воли),</w:t>
      </w:r>
      <w:r>
        <w:rPr>
          <w:spacing w:val="1"/>
        </w:rPr>
        <w:t xml:space="preserve"> </w:t>
      </w:r>
      <w:r>
        <w:t>инициативность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са-</w:t>
      </w:r>
      <w:r>
        <w:rPr>
          <w:spacing w:val="1"/>
        </w:rPr>
        <w:t xml:space="preserve"> </w:t>
      </w:r>
      <w:r>
        <w:t>мостоятельность, настойчивость и упорство, решительность и сме-</w:t>
      </w:r>
      <w:r>
        <w:rPr>
          <w:spacing w:val="1"/>
        </w:rPr>
        <w:t xml:space="preserve"> </w:t>
      </w:r>
      <w:r>
        <w:t>лость, выдержка и самообладание. Ведущими из них для гимнаста</w:t>
      </w:r>
      <w:r>
        <w:rPr>
          <w:spacing w:val="1"/>
        </w:rPr>
        <w:t xml:space="preserve"> </w:t>
      </w:r>
      <w:r>
        <w:t>являются</w:t>
      </w:r>
      <w:r>
        <w:rPr>
          <w:spacing w:val="-3"/>
        </w:rPr>
        <w:t xml:space="preserve"> </w:t>
      </w:r>
      <w:r>
        <w:t>выдержка,</w:t>
      </w:r>
      <w:r>
        <w:rPr>
          <w:spacing w:val="-2"/>
        </w:rPr>
        <w:t xml:space="preserve"> </w:t>
      </w:r>
      <w:r>
        <w:t>самообладание,</w:t>
      </w:r>
      <w:r>
        <w:rPr>
          <w:spacing w:val="-1"/>
        </w:rPr>
        <w:t xml:space="preserve"> </w:t>
      </w:r>
      <w:r>
        <w:t>решительность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смелость.</w:t>
      </w:r>
    </w:p>
    <w:p w:rsidR="0055618D" w:rsidRDefault="00BE78D0">
      <w:pPr>
        <w:pStyle w:val="a3"/>
        <w:spacing w:before="9" w:line="213" w:lineRule="auto"/>
        <w:ind w:left="872" w:right="124" w:firstLine="288"/>
      </w:pPr>
      <w:r>
        <w:t>Изучаются</w:t>
      </w:r>
      <w:r>
        <w:rPr>
          <w:spacing w:val="1"/>
        </w:rPr>
        <w:t xml:space="preserve"> </w:t>
      </w:r>
      <w:r>
        <w:t>волевые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методом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про-</w:t>
      </w:r>
      <w:r>
        <w:rPr>
          <w:spacing w:val="-52"/>
        </w:rPr>
        <w:t xml:space="preserve"> </w:t>
      </w:r>
      <w:r>
        <w:t>цессе учебно-тренировочных занятий и спортивных соревнований.</w:t>
      </w:r>
      <w:r>
        <w:rPr>
          <w:spacing w:val="1"/>
        </w:rPr>
        <w:t xml:space="preserve"> </w:t>
      </w:r>
      <w:r>
        <w:t>Для изучения решительности и смелости применяются специаль-</w:t>
      </w:r>
      <w:r>
        <w:rPr>
          <w:spacing w:val="1"/>
        </w:rPr>
        <w:t xml:space="preserve"> </w:t>
      </w:r>
      <w:r>
        <w:t>ные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приемы.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числу</w:t>
      </w:r>
      <w:r>
        <w:rPr>
          <w:spacing w:val="-4"/>
        </w:rPr>
        <w:t xml:space="preserve"> </w:t>
      </w:r>
      <w:r>
        <w:t>относятся:</w:t>
      </w:r>
    </w:p>
    <w:p w:rsidR="0055618D" w:rsidRDefault="00BE78D0">
      <w:pPr>
        <w:pStyle w:val="a4"/>
        <w:numPr>
          <w:ilvl w:val="0"/>
          <w:numId w:val="49"/>
        </w:numPr>
        <w:tabs>
          <w:tab w:val="left" w:pos="1397"/>
        </w:tabs>
        <w:spacing w:before="5" w:line="213" w:lineRule="auto"/>
        <w:ind w:right="136" w:firstLine="292"/>
        <w:jc w:val="both"/>
      </w:pPr>
      <w:r>
        <w:t>Прыжок спиной вперед через планку, установленную на вы-</w:t>
      </w:r>
      <w:r>
        <w:rPr>
          <w:spacing w:val="1"/>
        </w:rPr>
        <w:t xml:space="preserve"> </w:t>
      </w:r>
      <w:r>
        <w:t>соте</w:t>
      </w:r>
      <w:r>
        <w:rPr>
          <w:spacing w:val="-1"/>
        </w:rPr>
        <w:t xml:space="preserve"> </w:t>
      </w:r>
      <w:r>
        <w:t>одной</w:t>
      </w:r>
      <w:r>
        <w:rPr>
          <w:spacing w:val="-1"/>
        </w:rPr>
        <w:t xml:space="preserve"> </w:t>
      </w:r>
      <w:r>
        <w:t>трети</w:t>
      </w:r>
      <w:r>
        <w:rPr>
          <w:spacing w:val="-1"/>
        </w:rPr>
        <w:t xml:space="preserve"> </w:t>
      </w:r>
      <w:r>
        <w:t>роста испытуемого.</w:t>
      </w:r>
    </w:p>
    <w:p w:rsidR="0055618D" w:rsidRDefault="00BE78D0">
      <w:pPr>
        <w:pStyle w:val="a4"/>
        <w:numPr>
          <w:ilvl w:val="0"/>
          <w:numId w:val="49"/>
        </w:numPr>
        <w:tabs>
          <w:tab w:val="left" w:pos="1397"/>
        </w:tabs>
        <w:spacing w:before="1" w:line="213" w:lineRule="auto"/>
        <w:ind w:right="121" w:firstLine="292"/>
        <w:jc w:val="both"/>
      </w:pPr>
      <w:r>
        <w:t>Прыжок в глубину: залезть по канату на возможно большую</w:t>
      </w:r>
      <w:r>
        <w:rPr>
          <w:spacing w:val="1"/>
        </w:rPr>
        <w:t xml:space="preserve"> </w:t>
      </w:r>
      <w:r>
        <w:t>высоту или установленную педагогом и спрыгнуть на маты, уло-</w:t>
      </w:r>
      <w:r>
        <w:rPr>
          <w:spacing w:val="1"/>
        </w:rPr>
        <w:t xml:space="preserve"> </w:t>
      </w:r>
      <w:r>
        <w:t>женные</w:t>
      </w:r>
      <w:r>
        <w:rPr>
          <w:spacing w:val="26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два</w:t>
      </w:r>
      <w:r>
        <w:rPr>
          <w:spacing w:val="26"/>
        </w:rPr>
        <w:t xml:space="preserve"> </w:t>
      </w:r>
      <w:r>
        <w:t>слоя,</w:t>
      </w:r>
      <w:r>
        <w:rPr>
          <w:spacing w:val="25"/>
        </w:rPr>
        <w:t xml:space="preserve"> </w:t>
      </w:r>
      <w:r>
        <w:t>при</w:t>
      </w:r>
      <w:r>
        <w:rPr>
          <w:spacing w:val="27"/>
        </w:rPr>
        <w:t xml:space="preserve"> </w:t>
      </w:r>
      <w:r>
        <w:t>наличии</w:t>
      </w:r>
      <w:r>
        <w:rPr>
          <w:spacing w:val="25"/>
        </w:rPr>
        <w:t xml:space="preserve"> </w:t>
      </w:r>
      <w:r>
        <w:t>надежной</w:t>
      </w:r>
      <w:r>
        <w:rPr>
          <w:spacing w:val="25"/>
        </w:rPr>
        <w:t xml:space="preserve"> </w:t>
      </w:r>
      <w:r>
        <w:t>страховки.</w:t>
      </w:r>
      <w:r>
        <w:rPr>
          <w:spacing w:val="25"/>
        </w:rPr>
        <w:t xml:space="preserve"> </w:t>
      </w:r>
      <w:r>
        <w:t>Выполнить</w:t>
      </w:r>
      <w:r>
        <w:rPr>
          <w:spacing w:val="-52"/>
        </w:rPr>
        <w:t xml:space="preserve"> </w:t>
      </w:r>
      <w:r>
        <w:t>то</w:t>
      </w:r>
      <w:r>
        <w:rPr>
          <w:spacing w:val="-1"/>
        </w:rPr>
        <w:t xml:space="preserve"> </w:t>
      </w:r>
      <w:r>
        <w:t>же</w:t>
      </w:r>
      <w:r>
        <w:rPr>
          <w:spacing w:val="-2"/>
        </w:rPr>
        <w:t xml:space="preserve"> </w:t>
      </w:r>
      <w:r>
        <w:t>самое, но</w:t>
      </w:r>
      <w:r>
        <w:rPr>
          <w:spacing w:val="-1"/>
        </w:rPr>
        <w:t xml:space="preserve"> </w:t>
      </w:r>
      <w:r>
        <w:t>без</w:t>
      </w:r>
      <w:r>
        <w:rPr>
          <w:spacing w:val="-4"/>
        </w:rPr>
        <w:t xml:space="preserve"> </w:t>
      </w:r>
      <w:r>
        <w:t>страховки</w:t>
      </w:r>
      <w:r>
        <w:rPr>
          <w:spacing w:val="-1"/>
        </w:rPr>
        <w:t xml:space="preserve"> </w:t>
      </w:r>
      <w:r>
        <w:t>на маты,</w:t>
      </w:r>
      <w:r>
        <w:rPr>
          <w:spacing w:val="-1"/>
        </w:rPr>
        <w:t xml:space="preserve"> </w:t>
      </w:r>
      <w:r>
        <w:t>уложенные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один</w:t>
      </w:r>
      <w:r>
        <w:rPr>
          <w:spacing w:val="-1"/>
        </w:rPr>
        <w:t xml:space="preserve"> </w:t>
      </w:r>
      <w:r>
        <w:t>слой.</w:t>
      </w:r>
    </w:p>
    <w:p w:rsidR="0055618D" w:rsidRDefault="00BE78D0">
      <w:pPr>
        <w:pStyle w:val="a4"/>
        <w:numPr>
          <w:ilvl w:val="0"/>
          <w:numId w:val="49"/>
        </w:numPr>
        <w:tabs>
          <w:tab w:val="left" w:pos="1397"/>
        </w:tabs>
        <w:spacing w:before="4" w:line="213" w:lineRule="auto"/>
        <w:ind w:right="114" w:firstLine="292"/>
        <w:jc w:val="both"/>
      </w:pPr>
      <w:r>
        <w:t>Прыжок в глубину с гимнастической стенки с высоты, уста-</w:t>
      </w:r>
      <w:r>
        <w:rPr>
          <w:spacing w:val="1"/>
        </w:rPr>
        <w:t xml:space="preserve"> </w:t>
      </w:r>
      <w:r>
        <w:t>новленной педагогом, спрыгнуть на маты. Выполнить то же самое,</w:t>
      </w:r>
      <w:r>
        <w:rPr>
          <w:spacing w:val="1"/>
        </w:rPr>
        <w:t xml:space="preserve"> </w:t>
      </w:r>
      <w:r>
        <w:t>но спрыгнуть с поворотом на 90° или 180° в обруч, который держит</w:t>
      </w:r>
      <w:r>
        <w:rPr>
          <w:spacing w:val="-52"/>
        </w:rPr>
        <w:t xml:space="preserve"> </w:t>
      </w:r>
      <w:r>
        <w:t>педагог</w:t>
      </w:r>
      <w:r>
        <w:rPr>
          <w:spacing w:val="-1"/>
        </w:rPr>
        <w:t xml:space="preserve"> </w:t>
      </w:r>
      <w:r>
        <w:t>на высоте 1 м</w:t>
      </w:r>
      <w:r>
        <w:rPr>
          <w:spacing w:val="-3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пола.</w:t>
      </w:r>
    </w:p>
    <w:p w:rsidR="0055618D" w:rsidRDefault="00BE78D0">
      <w:pPr>
        <w:spacing w:before="157"/>
        <w:ind w:right="107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377</w:t>
      </w:r>
    </w:p>
    <w:p w:rsidR="0055618D" w:rsidRDefault="0055618D">
      <w:pPr>
        <w:jc w:val="right"/>
        <w:rPr>
          <w:rFonts w:ascii="Arial MT"/>
          <w:sz w:val="18"/>
        </w:rPr>
        <w:sectPr w:rsidR="0055618D">
          <w:type w:val="continuous"/>
          <w:pgSz w:w="23820" w:h="16840" w:orient="landscape"/>
          <w:pgMar w:top="1440" w:right="1320" w:bottom="280" w:left="3460" w:header="720" w:footer="720" w:gutter="0"/>
          <w:cols w:num="2" w:space="720" w:equalWidth="0">
            <w:col w:w="11585" w:space="40"/>
            <w:col w:w="7415"/>
          </w:cols>
        </w:sectPr>
      </w:pPr>
    </w:p>
    <w:p w:rsidR="0055618D" w:rsidRDefault="00BE78D0">
      <w:pPr>
        <w:pStyle w:val="a4"/>
        <w:numPr>
          <w:ilvl w:val="0"/>
          <w:numId w:val="55"/>
        </w:numPr>
        <w:tabs>
          <w:tab w:val="left" w:pos="909"/>
        </w:tabs>
        <w:spacing w:before="162" w:line="213" w:lineRule="auto"/>
        <w:ind w:left="399" w:right="139" w:firstLine="278"/>
        <w:jc w:val="both"/>
      </w:pPr>
      <w:r>
        <w:lastRenderedPageBreak/>
        <w:t>Соскок ноги врозь с концов низких жердей на гимнастичес-</w:t>
      </w:r>
      <w:r>
        <w:rPr>
          <w:spacing w:val="1"/>
        </w:rPr>
        <w:t xml:space="preserve"> </w:t>
      </w:r>
      <w:r>
        <w:t>кие маты и при надежной страховке. Выполнить то же самое, но с</w:t>
      </w:r>
      <w:r>
        <w:rPr>
          <w:spacing w:val="1"/>
        </w:rPr>
        <w:t xml:space="preserve"> </w:t>
      </w:r>
      <w:r>
        <w:t>концов высоких брусьев на акробатическую дорожку и без стра-</w:t>
      </w:r>
      <w:r>
        <w:rPr>
          <w:spacing w:val="1"/>
        </w:rPr>
        <w:t xml:space="preserve"> </w:t>
      </w:r>
      <w:r>
        <w:t>ховки.</w:t>
      </w:r>
    </w:p>
    <w:p w:rsidR="0055618D" w:rsidRDefault="00BE78D0">
      <w:pPr>
        <w:pStyle w:val="a4"/>
        <w:numPr>
          <w:ilvl w:val="0"/>
          <w:numId w:val="55"/>
        </w:numPr>
        <w:tabs>
          <w:tab w:val="left" w:pos="909"/>
        </w:tabs>
        <w:spacing w:before="4" w:line="213" w:lineRule="auto"/>
        <w:ind w:left="399" w:right="123" w:firstLine="278"/>
        <w:jc w:val="both"/>
      </w:pPr>
      <w:r>
        <w:t>Прыжок ноги врозь назад через гимнастического козла высо-</w:t>
      </w:r>
      <w:r>
        <w:rPr>
          <w:spacing w:val="1"/>
        </w:rPr>
        <w:t xml:space="preserve"> </w:t>
      </w:r>
      <w:r>
        <w:t>той, определяемой педагогом, с приземлением на гимнастические</w:t>
      </w:r>
      <w:r>
        <w:rPr>
          <w:spacing w:val="1"/>
        </w:rPr>
        <w:t xml:space="preserve"> </w:t>
      </w:r>
      <w:r>
        <w:t>маты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надежной</w:t>
      </w:r>
      <w:r>
        <w:rPr>
          <w:spacing w:val="1"/>
        </w:rPr>
        <w:t xml:space="preserve"> </w:t>
      </w:r>
      <w:r>
        <w:t>страховке.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то же</w:t>
      </w:r>
      <w:r>
        <w:rPr>
          <w:spacing w:val="1"/>
        </w:rPr>
        <w:t xml:space="preserve"> </w:t>
      </w:r>
      <w:r>
        <w:t>самое,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приземлением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акробатическую дорожку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страховки.</w:t>
      </w:r>
    </w:p>
    <w:p w:rsidR="0055618D" w:rsidRDefault="00BE78D0">
      <w:pPr>
        <w:pStyle w:val="a4"/>
        <w:numPr>
          <w:ilvl w:val="0"/>
          <w:numId w:val="55"/>
        </w:numPr>
        <w:tabs>
          <w:tab w:val="left" w:pos="909"/>
        </w:tabs>
        <w:spacing w:before="2" w:line="213" w:lineRule="auto"/>
        <w:ind w:left="399" w:right="120" w:firstLine="278"/>
        <w:jc w:val="both"/>
      </w:pPr>
      <w:r>
        <w:t>Соскок махом назад на низких брусьях с переворотом напра-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кругом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маты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надежной</w:t>
      </w:r>
      <w:r>
        <w:rPr>
          <w:spacing w:val="1"/>
        </w:rPr>
        <w:t xml:space="preserve"> </w:t>
      </w:r>
      <w:r>
        <w:t>страховке.</w:t>
      </w:r>
      <w:r>
        <w:rPr>
          <w:spacing w:val="1"/>
        </w:rPr>
        <w:t xml:space="preserve"> </w:t>
      </w:r>
      <w:r>
        <w:t>Выполнить то же самое, но на высоких брусьях с приземлением на</w:t>
      </w:r>
      <w:r>
        <w:rPr>
          <w:spacing w:val="1"/>
        </w:rPr>
        <w:t xml:space="preserve"> </w:t>
      </w:r>
      <w:r>
        <w:t>акробатическую</w:t>
      </w:r>
      <w:r>
        <w:rPr>
          <w:spacing w:val="-1"/>
        </w:rPr>
        <w:t xml:space="preserve"> </w:t>
      </w:r>
      <w:r>
        <w:t>дорожку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страховки.</w:t>
      </w:r>
    </w:p>
    <w:p w:rsidR="0055618D" w:rsidRDefault="00BE78D0">
      <w:pPr>
        <w:pStyle w:val="a4"/>
        <w:numPr>
          <w:ilvl w:val="0"/>
          <w:numId w:val="55"/>
        </w:numPr>
        <w:tabs>
          <w:tab w:val="left" w:pos="909"/>
        </w:tabs>
        <w:spacing w:before="4" w:line="213" w:lineRule="auto"/>
        <w:ind w:left="399" w:right="101" w:firstLine="278"/>
        <w:jc w:val="both"/>
      </w:pPr>
      <w:r>
        <w:t>Соскок прогнувшись</w:t>
      </w:r>
      <w:r>
        <w:rPr>
          <w:spacing w:val="1"/>
        </w:rPr>
        <w:t xml:space="preserve"> </w:t>
      </w:r>
      <w:r>
        <w:t>из упора</w:t>
      </w:r>
      <w:r>
        <w:rPr>
          <w:spacing w:val="1"/>
        </w:rPr>
        <w:t xml:space="preserve"> </w:t>
      </w:r>
      <w:r>
        <w:t>присев на</w:t>
      </w:r>
      <w:r>
        <w:rPr>
          <w:spacing w:val="1"/>
        </w:rPr>
        <w:t xml:space="preserve"> </w:t>
      </w:r>
      <w:r>
        <w:t>низком гимнасти-</w:t>
      </w:r>
      <w:r>
        <w:rPr>
          <w:spacing w:val="1"/>
        </w:rPr>
        <w:t xml:space="preserve"> </w:t>
      </w:r>
      <w:r>
        <w:t>ческом козле с приземлением на гимнастические маты и при на-</w:t>
      </w:r>
      <w:r>
        <w:rPr>
          <w:spacing w:val="1"/>
        </w:rPr>
        <w:t xml:space="preserve"> </w:t>
      </w:r>
      <w:r>
        <w:t>дежной страховке. Выполнить то же самое, но с приземлением на</w:t>
      </w:r>
      <w:r>
        <w:rPr>
          <w:spacing w:val="1"/>
        </w:rPr>
        <w:t xml:space="preserve"> </w:t>
      </w:r>
      <w:r>
        <w:t>акробатическую</w:t>
      </w:r>
      <w:r>
        <w:rPr>
          <w:spacing w:val="-1"/>
        </w:rPr>
        <w:t xml:space="preserve"> </w:t>
      </w:r>
      <w:r>
        <w:t>дорожку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страховки.</w:t>
      </w:r>
    </w:p>
    <w:p w:rsidR="0055618D" w:rsidRDefault="00BE78D0">
      <w:pPr>
        <w:pStyle w:val="a4"/>
        <w:numPr>
          <w:ilvl w:val="0"/>
          <w:numId w:val="55"/>
        </w:numPr>
        <w:tabs>
          <w:tab w:val="left" w:pos="909"/>
        </w:tabs>
        <w:spacing w:before="4" w:line="213" w:lineRule="auto"/>
        <w:ind w:left="399" w:right="94" w:firstLine="278"/>
        <w:jc w:val="both"/>
      </w:pPr>
      <w:r>
        <w:t>Прыжок прогнувшись из упора присев на низкой перекладине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приземлением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маты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надежной</w:t>
      </w:r>
      <w:r>
        <w:rPr>
          <w:spacing w:val="1"/>
        </w:rPr>
        <w:t xml:space="preserve"> </w:t>
      </w:r>
      <w:r>
        <w:t>стра-</w:t>
      </w:r>
      <w:r>
        <w:rPr>
          <w:spacing w:val="-52"/>
        </w:rPr>
        <w:t xml:space="preserve"> </w:t>
      </w:r>
      <w:r>
        <w:t>ховке.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самое,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перекладине</w:t>
      </w:r>
      <w:r>
        <w:rPr>
          <w:spacing w:val="1"/>
        </w:rPr>
        <w:t xml:space="preserve"> </w:t>
      </w:r>
      <w:r>
        <w:t>без</w:t>
      </w:r>
      <w:r>
        <w:rPr>
          <w:spacing w:val="-52"/>
        </w:rPr>
        <w:t xml:space="preserve"> </w:t>
      </w:r>
      <w:r>
        <w:t>страховки.</w:t>
      </w:r>
    </w:p>
    <w:p w:rsidR="0055618D" w:rsidRDefault="00BE78D0">
      <w:pPr>
        <w:pStyle w:val="a4"/>
        <w:numPr>
          <w:ilvl w:val="0"/>
          <w:numId w:val="55"/>
        </w:numPr>
        <w:tabs>
          <w:tab w:val="left" w:pos="909"/>
        </w:tabs>
        <w:spacing w:before="2" w:line="213" w:lineRule="auto"/>
        <w:ind w:left="399" w:right="91" w:firstLine="278"/>
        <w:jc w:val="both"/>
      </w:pPr>
      <w:r>
        <w:t>Прыжок согнув ноги через низкую перекладину, отталкиваясь</w:t>
      </w:r>
      <w:r>
        <w:rPr>
          <w:spacing w:val="1"/>
        </w:rPr>
        <w:t xml:space="preserve"> </w:t>
      </w:r>
      <w:r>
        <w:t>ногами от пружинного мостика, с приземлением на гимнастические</w:t>
      </w:r>
      <w:r>
        <w:rPr>
          <w:spacing w:val="-52"/>
        </w:rPr>
        <w:t xml:space="preserve"> </w:t>
      </w:r>
      <w:r>
        <w:t>маты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надежной</w:t>
      </w:r>
      <w:r>
        <w:rPr>
          <w:spacing w:val="1"/>
        </w:rPr>
        <w:t xml:space="preserve"> </w:t>
      </w:r>
      <w:r>
        <w:t>страховке.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самое,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приземлением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акробатическую дорожку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страховки.</w:t>
      </w:r>
    </w:p>
    <w:p w:rsidR="0055618D" w:rsidRDefault="00BE78D0">
      <w:pPr>
        <w:pStyle w:val="a3"/>
        <w:spacing w:before="4" w:line="213" w:lineRule="auto"/>
        <w:ind w:left="443" w:right="61" w:firstLine="283"/>
      </w:pPr>
      <w:r>
        <w:t>Прежде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начать</w:t>
      </w:r>
      <w:r>
        <w:rPr>
          <w:spacing w:val="1"/>
        </w:rPr>
        <w:t xml:space="preserve"> </w:t>
      </w:r>
      <w:r>
        <w:t>испытание</w:t>
      </w:r>
      <w:r>
        <w:rPr>
          <w:spacing w:val="1"/>
        </w:rPr>
        <w:t xml:space="preserve"> </w:t>
      </w:r>
      <w:r>
        <w:t>решительности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смелости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 того или иного контрольного упражнения, надо сперва</w:t>
      </w:r>
      <w:r>
        <w:rPr>
          <w:spacing w:val="1"/>
        </w:rPr>
        <w:t xml:space="preserve"> </w:t>
      </w:r>
      <w:r>
        <w:t>создать у исследуемых лиц четкое представление о нем (см. гл. 6).</w:t>
      </w:r>
      <w:r>
        <w:rPr>
          <w:spacing w:val="1"/>
        </w:rPr>
        <w:t xml:space="preserve"> </w:t>
      </w:r>
      <w:r>
        <w:t>На</w:t>
      </w:r>
      <w:r>
        <w:rPr>
          <w:spacing w:val="35"/>
        </w:rPr>
        <w:t xml:space="preserve"> </w:t>
      </w:r>
      <w:r>
        <w:t>опробование</w:t>
      </w:r>
      <w:r>
        <w:rPr>
          <w:spacing w:val="35"/>
        </w:rPr>
        <w:t xml:space="preserve"> </w:t>
      </w:r>
      <w:r>
        <w:t>даются</w:t>
      </w:r>
      <w:r>
        <w:rPr>
          <w:spacing w:val="32"/>
        </w:rPr>
        <w:t xml:space="preserve"> </w:t>
      </w:r>
      <w:r>
        <w:t>1</w:t>
      </w:r>
      <w:r>
        <w:rPr>
          <w:spacing w:val="35"/>
        </w:rPr>
        <w:t xml:space="preserve"> </w:t>
      </w:r>
      <w:r>
        <w:t>—</w:t>
      </w:r>
      <w:r>
        <w:rPr>
          <w:spacing w:val="35"/>
        </w:rPr>
        <w:t xml:space="preserve"> </w:t>
      </w:r>
      <w:r>
        <w:t>3</w:t>
      </w:r>
      <w:r>
        <w:rPr>
          <w:spacing w:val="35"/>
        </w:rPr>
        <w:t xml:space="preserve"> </w:t>
      </w:r>
      <w:r>
        <w:t>попытки,</w:t>
      </w:r>
      <w:r>
        <w:rPr>
          <w:spacing w:val="35"/>
        </w:rPr>
        <w:t xml:space="preserve"> </w:t>
      </w:r>
      <w:r>
        <w:t>указывается</w:t>
      </w:r>
      <w:r>
        <w:rPr>
          <w:spacing w:val="34"/>
        </w:rPr>
        <w:t xml:space="preserve"> </w:t>
      </w:r>
      <w:r>
        <w:t>на</w:t>
      </w:r>
      <w:r>
        <w:rPr>
          <w:spacing w:val="35"/>
        </w:rPr>
        <w:t xml:space="preserve"> </w:t>
      </w:r>
      <w:r>
        <w:t>трудные</w:t>
      </w:r>
      <w:r>
        <w:rPr>
          <w:spacing w:val="-52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моменты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преодоления,</w:t>
      </w:r>
      <w:r>
        <w:rPr>
          <w:spacing w:val="1"/>
        </w:rPr>
        <w:t xml:space="preserve"> </w:t>
      </w:r>
      <w:r>
        <w:t>обеспечи-</w:t>
      </w:r>
      <w:r>
        <w:rPr>
          <w:spacing w:val="-52"/>
        </w:rPr>
        <w:t xml:space="preserve"> </w:t>
      </w:r>
      <w:r>
        <w:t>вается надежная страховка. Перед каждой попыткой испытуемые</w:t>
      </w:r>
      <w:r>
        <w:rPr>
          <w:spacing w:val="1"/>
        </w:rPr>
        <w:t xml:space="preserve"> </w:t>
      </w:r>
      <w:r>
        <w:t>кратко рассказывают</w:t>
      </w:r>
      <w:r>
        <w:rPr>
          <w:spacing w:val="1"/>
        </w:rPr>
        <w:t xml:space="preserve"> </w:t>
      </w:r>
      <w:r>
        <w:t>технику исполнения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необходимости в их представления вносятся поправки. После со-</w:t>
      </w:r>
      <w:r>
        <w:rPr>
          <w:spacing w:val="1"/>
        </w:rPr>
        <w:t xml:space="preserve"> </w:t>
      </w:r>
      <w:r>
        <w:t>здания четкого представления об упражнении оно выполняется на</w:t>
      </w:r>
      <w:r>
        <w:rPr>
          <w:spacing w:val="1"/>
        </w:rPr>
        <w:t xml:space="preserve"> </w:t>
      </w:r>
      <w:r>
        <w:t>зачет. Оценивается качество исполнения в баллах, подсчитыва-ется</w:t>
      </w:r>
      <w:r>
        <w:rPr>
          <w:spacing w:val="-52"/>
        </w:rPr>
        <w:t xml:space="preserve"> </w:t>
      </w:r>
      <w:r>
        <w:t>количество попыток и определяется коэффициент решительности и</w:t>
      </w:r>
      <w:r>
        <w:rPr>
          <w:spacing w:val="-52"/>
        </w:rPr>
        <w:t xml:space="preserve"> </w:t>
      </w:r>
      <w:r>
        <w:t>смелости:</w:t>
      </w:r>
    </w:p>
    <w:p w:rsidR="0055618D" w:rsidRDefault="00BE78D0">
      <w:pPr>
        <w:pStyle w:val="a3"/>
        <w:spacing w:before="3"/>
        <w:jc w:val="left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193" behindDoc="0" locked="0" layoutInCell="1" allowOverlap="1">
            <wp:simplePos x="0" y="0"/>
            <wp:positionH relativeFrom="page">
              <wp:posOffset>2160910</wp:posOffset>
            </wp:positionH>
            <wp:positionV relativeFrom="paragraph">
              <wp:posOffset>114793</wp:posOffset>
            </wp:positionV>
            <wp:extent cx="1670965" cy="341375"/>
            <wp:effectExtent l="0" t="0" r="0" b="0"/>
            <wp:wrapTopAndBottom/>
            <wp:docPr id="49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88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0965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122" w:line="213" w:lineRule="auto"/>
        <w:ind w:left="476" w:right="38" w:firstLine="288"/>
      </w:pPr>
      <w:r>
        <w:t>При оценке решительности и смелости у гимнаста важно знать,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чертами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характера,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уровнем развития других способностей, необходимых для успеш-</w:t>
      </w:r>
      <w:r>
        <w:rPr>
          <w:spacing w:val="1"/>
        </w:rPr>
        <w:t xml:space="preserve"> </w:t>
      </w:r>
      <w:r>
        <w:t>ного выполнения контрольного упражнения. В данном случае воз-</w:t>
      </w:r>
      <w:r>
        <w:rPr>
          <w:spacing w:val="1"/>
        </w:rPr>
        <w:t xml:space="preserve"> </w:t>
      </w:r>
      <w:r>
        <w:t>можны</w:t>
      </w:r>
      <w:r>
        <w:rPr>
          <w:spacing w:val="-4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варианты: хорошее</w:t>
      </w:r>
      <w:r>
        <w:rPr>
          <w:spacing w:val="-2"/>
        </w:rPr>
        <w:t xml:space="preserve"> </w:t>
      </w:r>
      <w:r>
        <w:t>развитие</w:t>
      </w:r>
      <w:r>
        <w:rPr>
          <w:spacing w:val="-1"/>
        </w:rPr>
        <w:t xml:space="preserve"> </w:t>
      </w:r>
      <w:r>
        <w:t>решительности</w:t>
      </w:r>
      <w:r>
        <w:rPr>
          <w:spacing w:val="-3"/>
        </w:rPr>
        <w:t xml:space="preserve"> </w:t>
      </w:r>
      <w:r>
        <w:t>и</w:t>
      </w:r>
    </w:p>
    <w:p w:rsidR="0055618D" w:rsidRDefault="00BE78D0">
      <w:pPr>
        <w:spacing w:before="186"/>
        <w:ind w:left="495"/>
        <w:rPr>
          <w:sz w:val="20"/>
        </w:rPr>
      </w:pPr>
      <w:r>
        <w:rPr>
          <w:sz w:val="20"/>
        </w:rPr>
        <w:t>378</w:t>
      </w:r>
    </w:p>
    <w:p w:rsidR="0055618D" w:rsidRDefault="00BE78D0">
      <w:pPr>
        <w:pStyle w:val="a3"/>
        <w:spacing w:before="99" w:line="213" w:lineRule="auto"/>
        <w:ind w:left="471" w:right="436"/>
      </w:pPr>
      <w:r>
        <w:br w:type="column"/>
      </w:r>
      <w:r>
        <w:lastRenderedPageBreak/>
        <w:t>смелости</w:t>
      </w:r>
      <w:r>
        <w:rPr>
          <w:spacing w:val="1"/>
        </w:rPr>
        <w:t xml:space="preserve"> </w:t>
      </w:r>
      <w:r>
        <w:t>сочетается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высоким</w:t>
      </w:r>
      <w:r>
        <w:rPr>
          <w:spacing w:val="1"/>
        </w:rPr>
        <w:t xml:space="preserve"> </w:t>
      </w:r>
      <w:r>
        <w:t>развитием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гимнаста, необходимых для овладения данным упражнением; сла-</w:t>
      </w:r>
      <w:r>
        <w:rPr>
          <w:spacing w:val="1"/>
        </w:rPr>
        <w:t xml:space="preserve"> </w:t>
      </w:r>
      <w:r>
        <w:t>бое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волевых</w:t>
      </w:r>
      <w:r>
        <w:rPr>
          <w:spacing w:val="1"/>
        </w:rPr>
        <w:t xml:space="preserve"> </w:t>
      </w:r>
      <w:r>
        <w:t>способностей сочетается</w:t>
      </w:r>
      <w:r>
        <w:rPr>
          <w:spacing w:val="1"/>
        </w:rPr>
        <w:t xml:space="preserve"> </w:t>
      </w:r>
      <w:r>
        <w:t>с таким же</w:t>
      </w:r>
      <w:r>
        <w:rPr>
          <w:spacing w:val="1"/>
        </w:rPr>
        <w:t xml:space="preserve"> </w:t>
      </w:r>
      <w:r>
        <w:t>слабым развитием других способностей;</w:t>
      </w:r>
      <w:r>
        <w:rPr>
          <w:spacing w:val="1"/>
        </w:rPr>
        <w:t xml:space="preserve"> </w:t>
      </w:r>
      <w:r>
        <w:t>недостаточное развитие</w:t>
      </w:r>
      <w:r>
        <w:rPr>
          <w:spacing w:val="1"/>
        </w:rPr>
        <w:t xml:space="preserve"> </w:t>
      </w:r>
      <w:r>
        <w:t>решительности и смелости — с высоким развитием других спо-</w:t>
      </w:r>
      <w:r>
        <w:rPr>
          <w:spacing w:val="1"/>
        </w:rPr>
        <w:t xml:space="preserve"> </w:t>
      </w:r>
      <w:r>
        <w:t>собностей, и наоборот. Об этих особенностях необходимо знать,</w:t>
      </w:r>
      <w:r>
        <w:rPr>
          <w:spacing w:val="1"/>
        </w:rPr>
        <w:t xml:space="preserve"> </w:t>
      </w:r>
      <w:r>
        <w:t>чтобы не допустить ошибки в обучении, тренировке и воспитании</w:t>
      </w:r>
      <w:r>
        <w:rPr>
          <w:spacing w:val="1"/>
        </w:rPr>
        <w:t xml:space="preserve"> </w:t>
      </w:r>
      <w:r>
        <w:t>гимнастов.</w:t>
      </w:r>
      <w:r>
        <w:rPr>
          <w:spacing w:val="1"/>
        </w:rPr>
        <w:t xml:space="preserve"> </w:t>
      </w:r>
      <w:r>
        <w:t>Заключение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решительность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смелость</w:t>
      </w:r>
      <w:r>
        <w:rPr>
          <w:spacing w:val="1"/>
        </w:rPr>
        <w:t xml:space="preserve"> </w:t>
      </w:r>
      <w:r>
        <w:t>являются чертами характера гимнаста, делается на основании ре-</w:t>
      </w:r>
      <w:r>
        <w:rPr>
          <w:spacing w:val="1"/>
        </w:rPr>
        <w:t xml:space="preserve"> </w:t>
      </w:r>
      <w:r>
        <w:t>зультатов систематического наблюдения за их проявлением в раз-</w:t>
      </w:r>
      <w:r>
        <w:rPr>
          <w:spacing w:val="1"/>
        </w:rPr>
        <w:t xml:space="preserve"> </w:t>
      </w:r>
      <w:r>
        <w:t>личных условиях деятельности в течение достаточно длительного</w:t>
      </w:r>
      <w:r>
        <w:rPr>
          <w:spacing w:val="1"/>
        </w:rPr>
        <w:t xml:space="preserve"> </w:t>
      </w:r>
      <w:r>
        <w:t>времени.</w:t>
      </w:r>
      <w:r>
        <w:rPr>
          <w:spacing w:val="1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заключение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недостаточном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этих черт характера у гимнаста может быть сделано на том основа-</w:t>
      </w:r>
      <w:r>
        <w:rPr>
          <w:spacing w:val="1"/>
        </w:rPr>
        <w:t xml:space="preserve"> </w:t>
      </w:r>
      <w:r>
        <w:t>нии, что для успешного выполнения предлагаемых упражнений у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имеются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развитые</w:t>
      </w:r>
      <w:r>
        <w:rPr>
          <w:spacing w:val="1"/>
        </w:rPr>
        <w:t xml:space="preserve"> </w:t>
      </w:r>
      <w:r>
        <w:t>способности, тем не менее он каждый раз проявляет нерешитель-</w:t>
      </w:r>
      <w:r>
        <w:rPr>
          <w:spacing w:val="1"/>
        </w:rPr>
        <w:t xml:space="preserve"> </w:t>
      </w:r>
      <w:r>
        <w:t>ность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робость.</w:t>
      </w:r>
    </w:p>
    <w:p w:rsidR="0055618D" w:rsidRDefault="00BE78D0">
      <w:pPr>
        <w:pStyle w:val="a3"/>
        <w:spacing w:before="20" w:line="213" w:lineRule="auto"/>
        <w:ind w:left="471" w:right="436" w:firstLine="292"/>
      </w:pPr>
      <w:r>
        <w:t>Критериями</w:t>
      </w:r>
      <w:r>
        <w:rPr>
          <w:spacing w:val="1"/>
        </w:rPr>
        <w:t xml:space="preserve"> </w:t>
      </w:r>
      <w:r>
        <w:t>решительных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смелых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служат:</w:t>
      </w:r>
      <w:r>
        <w:rPr>
          <w:spacing w:val="1"/>
        </w:rPr>
        <w:t xml:space="preserve"> </w:t>
      </w:r>
      <w:r>
        <w:t>техни-</w:t>
      </w:r>
      <w:r>
        <w:rPr>
          <w:spacing w:val="-52"/>
        </w:rPr>
        <w:t xml:space="preserve"> </w:t>
      </w:r>
      <w:r>
        <w:t>чески правильное выполнение трудных упражнений за наименьшее</w:t>
      </w:r>
      <w:r>
        <w:rPr>
          <w:spacing w:val="-52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попыток;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обдуманные,</w:t>
      </w:r>
      <w:r>
        <w:rPr>
          <w:spacing w:val="1"/>
        </w:rPr>
        <w:t xml:space="preserve"> </w:t>
      </w:r>
      <w:r>
        <w:t>уверенные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точные</w:t>
      </w:r>
      <w:r>
        <w:rPr>
          <w:spacing w:val="1"/>
        </w:rPr>
        <w:t xml:space="preserve"> </w:t>
      </w:r>
      <w:r>
        <w:t>действия при отсутствии опеки и страховки; постоянное и активное</w:t>
      </w:r>
      <w:r>
        <w:rPr>
          <w:spacing w:val="-52"/>
        </w:rPr>
        <w:t xml:space="preserve"> </w:t>
      </w:r>
      <w:r>
        <w:t>стремление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трудные</w:t>
      </w:r>
      <w:r>
        <w:rPr>
          <w:spacing w:val="1"/>
        </w:rPr>
        <w:t xml:space="preserve"> </w:t>
      </w:r>
      <w:r>
        <w:t>варианты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первым или в числе первых, даже если не все необходимые для</w:t>
      </w:r>
      <w:r>
        <w:rPr>
          <w:spacing w:val="1"/>
        </w:rPr>
        <w:t xml:space="preserve"> </w:t>
      </w:r>
      <w:r>
        <w:t>этого</w:t>
      </w:r>
      <w:r>
        <w:rPr>
          <w:spacing w:val="-1"/>
        </w:rPr>
        <w:t xml:space="preserve"> </w:t>
      </w:r>
      <w:r>
        <w:t>способности</w:t>
      </w:r>
      <w:r>
        <w:rPr>
          <w:spacing w:val="-1"/>
        </w:rPr>
        <w:t xml:space="preserve"> </w:t>
      </w:r>
      <w:r>
        <w:t>развиты</w:t>
      </w:r>
      <w:r>
        <w:rPr>
          <w:spacing w:val="-1"/>
        </w:rPr>
        <w:t xml:space="preserve"> </w:t>
      </w:r>
      <w:r>
        <w:t>достаточно хорошо.</w:t>
      </w:r>
    </w:p>
    <w:p w:rsidR="0055618D" w:rsidRDefault="00BE78D0">
      <w:pPr>
        <w:pStyle w:val="a3"/>
        <w:spacing w:before="5" w:line="213" w:lineRule="auto"/>
        <w:ind w:left="476" w:right="442" w:firstLine="278"/>
      </w:pPr>
      <w:r>
        <w:t>О</w:t>
      </w:r>
      <w:r>
        <w:rPr>
          <w:spacing w:val="1"/>
        </w:rPr>
        <w:t xml:space="preserve"> </w:t>
      </w:r>
      <w:r>
        <w:t>проявлении</w:t>
      </w:r>
      <w:r>
        <w:rPr>
          <w:spacing w:val="1"/>
        </w:rPr>
        <w:t xml:space="preserve"> </w:t>
      </w:r>
      <w:r>
        <w:t>нерешительности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робости</w:t>
      </w:r>
      <w:r>
        <w:rPr>
          <w:spacing w:val="1"/>
        </w:rPr>
        <w:t xml:space="preserve"> </w:t>
      </w:r>
      <w:r>
        <w:t>свидетельствуют:</w:t>
      </w:r>
      <w:r>
        <w:rPr>
          <w:spacing w:val="1"/>
        </w:rPr>
        <w:t xml:space="preserve"> </w:t>
      </w:r>
      <w:r>
        <w:t>пассивность,</w:t>
      </w:r>
      <w:r>
        <w:rPr>
          <w:spacing w:val="1"/>
        </w:rPr>
        <w:t xml:space="preserve"> </w:t>
      </w:r>
      <w:r>
        <w:t>равнодушное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усвоению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постоянное</w:t>
      </w:r>
      <w:r>
        <w:rPr>
          <w:spacing w:val="1"/>
        </w:rPr>
        <w:t xml:space="preserve"> </w:t>
      </w:r>
      <w:r>
        <w:t>стремление выполнять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изме-</w:t>
      </w:r>
      <w:r>
        <w:rPr>
          <w:spacing w:val="1"/>
        </w:rPr>
        <w:t xml:space="preserve"> </w:t>
      </w:r>
      <w:r>
        <w:t>ненные варианты ранее изученных упражнений, глядя на других,</w:t>
      </w:r>
      <w:r>
        <w:rPr>
          <w:spacing w:val="1"/>
        </w:rPr>
        <w:t xml:space="preserve"> </w:t>
      </w:r>
      <w:r>
        <w:t>после многократных показов и объяснений, после принуждения,</w:t>
      </w:r>
      <w:r>
        <w:rPr>
          <w:spacing w:val="1"/>
        </w:rPr>
        <w:t xml:space="preserve"> </w:t>
      </w:r>
      <w:r>
        <w:t>при наличии чрезмерной страховки; попытки прикрыть свое без-</w:t>
      </w:r>
      <w:r>
        <w:rPr>
          <w:spacing w:val="1"/>
        </w:rPr>
        <w:t xml:space="preserve"> </w:t>
      </w:r>
      <w:r>
        <w:t>волие</w:t>
      </w:r>
      <w:r>
        <w:rPr>
          <w:spacing w:val="1"/>
        </w:rPr>
        <w:t xml:space="preserve"> </w:t>
      </w:r>
      <w:r>
        <w:t>«небрежностью»,</w:t>
      </w:r>
      <w:r>
        <w:rPr>
          <w:spacing w:val="1"/>
        </w:rPr>
        <w:t xml:space="preserve"> </w:t>
      </w:r>
      <w:r>
        <w:t>«случайностью»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причинами,</w:t>
      </w:r>
      <w:r>
        <w:rPr>
          <w:spacing w:val="1"/>
        </w:rPr>
        <w:t xml:space="preserve"> </w:t>
      </w:r>
      <w:r>
        <w:t>отказ от выполнения, изменение принятого решения или необду-</w:t>
      </w:r>
      <w:r>
        <w:rPr>
          <w:spacing w:val="1"/>
        </w:rPr>
        <w:t xml:space="preserve"> </w:t>
      </w:r>
      <w:r>
        <w:t>манное выполнение «на авось»; систематическое стремление вы-</w:t>
      </w:r>
      <w:r>
        <w:rPr>
          <w:spacing w:val="1"/>
        </w:rPr>
        <w:t xml:space="preserve"> </w:t>
      </w:r>
      <w:r>
        <w:t>полнять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легкие</w:t>
      </w:r>
      <w:r>
        <w:rPr>
          <w:spacing w:val="1"/>
        </w:rPr>
        <w:t xml:space="preserve"> </w:t>
      </w:r>
      <w:r>
        <w:t>варианты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напряженность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скованность движений и действий в ответственные моменты при</w:t>
      </w:r>
      <w:r>
        <w:rPr>
          <w:spacing w:val="1"/>
        </w:rPr>
        <w:t xml:space="preserve"> </w:t>
      </w:r>
      <w:r>
        <w:t>хорошо развитых способностях, необходимых для успешного вы-</w:t>
      </w:r>
      <w:r>
        <w:rPr>
          <w:spacing w:val="1"/>
        </w:rPr>
        <w:t xml:space="preserve"> </w:t>
      </w:r>
      <w:r>
        <w:t>полнения</w:t>
      </w:r>
      <w:r>
        <w:rPr>
          <w:spacing w:val="-2"/>
        </w:rPr>
        <w:t xml:space="preserve"> </w:t>
      </w:r>
      <w:r>
        <w:t>изучаемых упражнений.</w:t>
      </w:r>
    </w:p>
    <w:p w:rsidR="0055618D" w:rsidRDefault="00BE78D0">
      <w:pPr>
        <w:pStyle w:val="a3"/>
        <w:spacing w:before="16" w:line="213" w:lineRule="auto"/>
        <w:ind w:left="476" w:right="437" w:firstLine="268"/>
      </w:pPr>
      <w:r>
        <w:t>Дополнительные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волевых</w:t>
      </w:r>
      <w:r>
        <w:rPr>
          <w:spacing w:val="1"/>
        </w:rPr>
        <w:t xml:space="preserve"> </w:t>
      </w:r>
      <w:r>
        <w:t>способностях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опроса</w:t>
      </w:r>
      <w:r>
        <w:rPr>
          <w:spacing w:val="1"/>
        </w:rPr>
        <w:t xml:space="preserve"> </w:t>
      </w:r>
      <w:r>
        <w:t>и бесед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лицами,</w:t>
      </w:r>
      <w:r>
        <w:rPr>
          <w:spacing w:val="1"/>
        </w:rPr>
        <w:t xml:space="preserve"> </w:t>
      </w:r>
      <w:r>
        <w:t>имеющими отношение к его обучению и воспитанию. Во время</w:t>
      </w:r>
      <w:r>
        <w:rPr>
          <w:spacing w:val="1"/>
        </w:rPr>
        <w:t xml:space="preserve"> </w:t>
      </w:r>
      <w:r>
        <w:t>беседы</w:t>
      </w:r>
      <w:r>
        <w:rPr>
          <w:spacing w:val="-1"/>
        </w:rPr>
        <w:t xml:space="preserve"> </w:t>
      </w:r>
      <w:r>
        <w:t>выясняются:</w:t>
      </w:r>
    </w:p>
    <w:p w:rsidR="0055618D" w:rsidRDefault="00BE78D0">
      <w:pPr>
        <w:pStyle w:val="a3"/>
        <w:spacing w:before="9" w:line="213" w:lineRule="auto"/>
        <w:ind w:left="399" w:right="434" w:firstLine="355"/>
      </w:pPr>
      <w:r>
        <w:t>способности гимнаста проявлять инициативу и настойчивость ' в</w:t>
      </w:r>
      <w:r>
        <w:rPr>
          <w:spacing w:val="-52"/>
        </w:rPr>
        <w:t xml:space="preserve"> </w:t>
      </w:r>
      <w:r>
        <w:t>достижении</w:t>
      </w:r>
      <w:r>
        <w:rPr>
          <w:spacing w:val="1"/>
        </w:rPr>
        <w:t xml:space="preserve"> </w:t>
      </w:r>
      <w:r>
        <w:t>цели,</w:t>
      </w:r>
      <w:r>
        <w:rPr>
          <w:spacing w:val="1"/>
        </w:rPr>
        <w:t xml:space="preserve"> </w:t>
      </w:r>
      <w:r>
        <w:t>поставленной</w:t>
      </w:r>
      <w:r>
        <w:rPr>
          <w:spacing w:val="1"/>
        </w:rPr>
        <w:t xml:space="preserve"> </w:t>
      </w:r>
      <w:r>
        <w:t>родителями,</w:t>
      </w:r>
      <w:r>
        <w:rPr>
          <w:spacing w:val="1"/>
        </w:rPr>
        <w:t xml:space="preserve"> </w:t>
      </w:r>
      <w:r>
        <w:t>классным</w:t>
      </w:r>
      <w:r>
        <w:rPr>
          <w:spacing w:val="1"/>
        </w:rPr>
        <w:t xml:space="preserve"> </w:t>
      </w:r>
      <w:r>
        <w:t>руко-</w:t>
      </w:r>
      <w:r>
        <w:rPr>
          <w:spacing w:val="1"/>
        </w:rPr>
        <w:t xml:space="preserve"> </w:t>
      </w:r>
      <w:r>
        <w:t>водителем</w:t>
      </w:r>
      <w:r>
        <w:rPr>
          <w:spacing w:val="-2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самостоятельно;</w:t>
      </w:r>
    </w:p>
    <w:p w:rsidR="0055618D" w:rsidRDefault="00BE78D0">
      <w:pPr>
        <w:pStyle w:val="a3"/>
        <w:spacing w:before="4" w:line="213" w:lineRule="auto"/>
        <w:ind w:left="471" w:right="437" w:firstLine="283"/>
      </w:pPr>
      <w:r>
        <w:t>самостоятельность, независимость от окружающих (подчиняет</w:t>
      </w:r>
      <w:r>
        <w:rPr>
          <w:spacing w:val="1"/>
        </w:rPr>
        <w:t xml:space="preserve"> </w:t>
      </w:r>
      <w:r>
        <w:t>ли</w:t>
      </w:r>
      <w:r>
        <w:rPr>
          <w:spacing w:val="-2"/>
        </w:rPr>
        <w:t xml:space="preserve"> </w:t>
      </w:r>
      <w:r>
        <w:t>своему</w:t>
      </w:r>
      <w:r>
        <w:rPr>
          <w:spacing w:val="-4"/>
        </w:rPr>
        <w:t xml:space="preserve"> </w:t>
      </w:r>
      <w:r>
        <w:t>влиянию</w:t>
      </w:r>
      <w:r>
        <w:rPr>
          <w:spacing w:val="-1"/>
        </w:rPr>
        <w:t xml:space="preserve"> </w:t>
      </w:r>
      <w:r>
        <w:t>других</w:t>
      </w:r>
      <w:r>
        <w:rPr>
          <w:spacing w:val="-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больше подчиняется</w:t>
      </w:r>
      <w:r>
        <w:rPr>
          <w:spacing w:val="-2"/>
        </w:rPr>
        <w:t xml:space="preserve"> </w:t>
      </w:r>
      <w:r>
        <w:t>сам; может</w:t>
      </w:r>
    </w:p>
    <w:p w:rsidR="0055618D" w:rsidRDefault="0055618D">
      <w:pPr>
        <w:spacing w:line="213" w:lineRule="auto"/>
        <w:sectPr w:rsidR="0055618D">
          <w:footerReference w:type="default" r:id="rId482"/>
          <w:pgSz w:w="16840" w:h="11900" w:orient="landscape"/>
          <w:pgMar w:top="260" w:right="1280" w:bottom="860" w:left="1040" w:header="0" w:footer="662" w:gutter="0"/>
          <w:pgNumType w:start="379"/>
          <w:cols w:num="2" w:space="720" w:equalWidth="0">
            <w:col w:w="6928" w:space="265"/>
            <w:col w:w="7327"/>
          </w:cols>
        </w:sectPr>
      </w:pPr>
    </w:p>
    <w:p w:rsidR="0055618D" w:rsidRDefault="00BE78D0">
      <w:pPr>
        <w:pStyle w:val="a3"/>
        <w:spacing w:before="104" w:line="213" w:lineRule="auto"/>
        <w:ind w:left="241" w:right="102"/>
      </w:pPr>
      <w:r>
        <w:lastRenderedPageBreak/>
        <w:t>ли постоять за себя, отстоять свои мнения, желания или откажется</w:t>
      </w:r>
      <w:r>
        <w:rPr>
          <w:spacing w:val="1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них ради</w:t>
      </w:r>
      <w:r>
        <w:rPr>
          <w:spacing w:val="-1"/>
        </w:rPr>
        <w:t xml:space="preserve"> </w:t>
      </w:r>
      <w:r>
        <w:t>выгоды);</w:t>
      </w:r>
    </w:p>
    <w:p w:rsidR="0055618D" w:rsidRDefault="00BE78D0">
      <w:pPr>
        <w:pStyle w:val="a3"/>
        <w:spacing w:before="1" w:line="213" w:lineRule="auto"/>
        <w:ind w:left="236" w:right="94" w:firstLine="278"/>
      </w:pPr>
      <w:r>
        <w:t>поведение во время беседы с педагогами, старшими, на собра-</w:t>
      </w:r>
      <w:r>
        <w:rPr>
          <w:spacing w:val="1"/>
        </w:rPr>
        <w:t xml:space="preserve"> </w:t>
      </w:r>
      <w:r>
        <w:t>ниях, экзаменах, на спортивных соревнованиях: спокоен, выдержан</w:t>
      </w:r>
      <w:r>
        <w:rPr>
          <w:spacing w:val="-52"/>
        </w:rPr>
        <w:t xml:space="preserve"> </w:t>
      </w:r>
      <w:r>
        <w:t>или проявляет волнение, нервозность, суетливость, поспешность в</w:t>
      </w:r>
      <w:r>
        <w:rPr>
          <w:spacing w:val="1"/>
        </w:rPr>
        <w:t xml:space="preserve"> </w:t>
      </w:r>
      <w:r>
        <w:t>действиях,</w:t>
      </w:r>
      <w:r>
        <w:rPr>
          <w:spacing w:val="-1"/>
        </w:rPr>
        <w:t xml:space="preserve"> </w:t>
      </w:r>
      <w:r>
        <w:t>затрудняется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изложении</w:t>
      </w:r>
      <w:r>
        <w:rPr>
          <w:spacing w:val="-1"/>
        </w:rPr>
        <w:t xml:space="preserve"> </w:t>
      </w:r>
      <w:r>
        <w:t>своих</w:t>
      </w:r>
      <w:r>
        <w:rPr>
          <w:spacing w:val="-1"/>
        </w:rPr>
        <w:t xml:space="preserve"> </w:t>
      </w:r>
      <w:r>
        <w:t>мыслей.</w:t>
      </w:r>
    </w:p>
    <w:p w:rsidR="0055618D" w:rsidRDefault="00BE78D0">
      <w:pPr>
        <w:pStyle w:val="a3"/>
        <w:spacing w:before="4" w:line="213" w:lineRule="auto"/>
        <w:ind w:left="246" w:right="74" w:firstLine="288"/>
      </w:pPr>
      <w:r>
        <w:t>Развитие</w:t>
      </w:r>
      <w:r>
        <w:rPr>
          <w:spacing w:val="29"/>
        </w:rPr>
        <w:t xml:space="preserve"> </w:t>
      </w:r>
      <w:r>
        <w:t>воли</w:t>
      </w:r>
      <w:r>
        <w:rPr>
          <w:spacing w:val="28"/>
        </w:rPr>
        <w:t xml:space="preserve"> </w:t>
      </w:r>
      <w:r>
        <w:t>у</w:t>
      </w:r>
      <w:r>
        <w:rPr>
          <w:spacing w:val="30"/>
        </w:rPr>
        <w:t xml:space="preserve"> </w:t>
      </w:r>
      <w:r>
        <w:t>гимнастов</w:t>
      </w:r>
      <w:r>
        <w:rPr>
          <w:spacing w:val="28"/>
        </w:rPr>
        <w:t xml:space="preserve"> </w:t>
      </w:r>
      <w:r>
        <w:t>планируется</w:t>
      </w:r>
      <w:r>
        <w:rPr>
          <w:spacing w:val="28"/>
        </w:rPr>
        <w:t xml:space="preserve"> </w:t>
      </w:r>
      <w:r>
        <w:t>на</w:t>
      </w:r>
      <w:r>
        <w:rPr>
          <w:spacing w:val="30"/>
        </w:rPr>
        <w:t xml:space="preserve"> </w:t>
      </w:r>
      <w:r>
        <w:t>основе</w:t>
      </w:r>
      <w:r>
        <w:rPr>
          <w:spacing w:val="29"/>
        </w:rPr>
        <w:t xml:space="preserve"> </w:t>
      </w:r>
      <w:r>
        <w:t>результатов</w:t>
      </w:r>
      <w:r>
        <w:rPr>
          <w:spacing w:val="-52"/>
        </w:rPr>
        <w:t xml:space="preserve"> </w:t>
      </w:r>
      <w:r>
        <w:t>ее изучения. В подготовительном периоде тренировки развиваются</w:t>
      </w:r>
      <w:r>
        <w:rPr>
          <w:spacing w:val="1"/>
        </w:rPr>
        <w:t xml:space="preserve"> </w:t>
      </w:r>
      <w:r>
        <w:t>все волевые способности; в основном периоде — преимущественно</w:t>
      </w:r>
      <w:r>
        <w:rPr>
          <w:spacing w:val="-52"/>
        </w:rPr>
        <w:t xml:space="preserve"> </w:t>
      </w:r>
      <w:r>
        <w:t>волевые способности гимнаста, устраняются пробелы в развитии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способностей;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переходный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снова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внимания уделяется развитию всех волевых способностей, общей и</w:t>
      </w:r>
      <w:r>
        <w:rPr>
          <w:spacing w:val="-52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подготовке,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способ-</w:t>
      </w:r>
      <w:r>
        <w:rPr>
          <w:spacing w:val="1"/>
        </w:rPr>
        <w:t xml:space="preserve"> </w:t>
      </w:r>
      <w:r>
        <w:t>ностей</w:t>
      </w:r>
      <w:r>
        <w:rPr>
          <w:spacing w:val="1"/>
        </w:rPr>
        <w:t xml:space="preserve"> </w:t>
      </w:r>
      <w:r>
        <w:t>гимнаста,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сложными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следующем</w:t>
      </w:r>
      <w:r>
        <w:rPr>
          <w:spacing w:val="1"/>
        </w:rPr>
        <w:t xml:space="preserve"> </w:t>
      </w:r>
      <w:r>
        <w:t>учебно-тренировочном</w:t>
      </w:r>
      <w:r>
        <w:rPr>
          <w:spacing w:val="1"/>
        </w:rPr>
        <w:t xml:space="preserve"> </w:t>
      </w:r>
      <w:r>
        <w:t>году.</w:t>
      </w:r>
    </w:p>
    <w:p w:rsidR="0055618D" w:rsidRDefault="00BE78D0">
      <w:pPr>
        <w:pStyle w:val="a3"/>
        <w:spacing w:before="9" w:line="213" w:lineRule="auto"/>
        <w:ind w:left="251" w:right="80" w:firstLine="297"/>
      </w:pPr>
      <w:r>
        <w:t>С целью активизации волевой активности гимнастов при овла-</w:t>
      </w:r>
      <w:r>
        <w:rPr>
          <w:spacing w:val="1"/>
        </w:rPr>
        <w:t xml:space="preserve"> </w:t>
      </w:r>
      <w:r>
        <w:t>дении новыми сложными упражнениями применяются специаль-</w:t>
      </w:r>
      <w:r>
        <w:rPr>
          <w:spacing w:val="1"/>
        </w:rPr>
        <w:t xml:space="preserve"> </w:t>
      </w:r>
      <w:r>
        <w:t>ные</w:t>
      </w:r>
      <w:r>
        <w:rPr>
          <w:spacing w:val="-1"/>
        </w:rPr>
        <w:t xml:space="preserve"> </w:t>
      </w:r>
      <w:r>
        <w:t>методические приемы:</w:t>
      </w:r>
    </w:p>
    <w:p w:rsidR="0055618D" w:rsidRDefault="00BE78D0">
      <w:pPr>
        <w:pStyle w:val="a4"/>
        <w:numPr>
          <w:ilvl w:val="0"/>
          <w:numId w:val="48"/>
        </w:numPr>
        <w:tabs>
          <w:tab w:val="left" w:pos="770"/>
        </w:tabs>
        <w:spacing w:before="2" w:line="213" w:lineRule="auto"/>
        <w:ind w:right="60" w:firstLine="302"/>
        <w:jc w:val="both"/>
      </w:pPr>
      <w:r>
        <w:t>Подбор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овладении</w:t>
      </w:r>
      <w:r>
        <w:rPr>
          <w:spacing w:val="1"/>
        </w:rPr>
        <w:t xml:space="preserve"> </w:t>
      </w:r>
      <w:r>
        <w:t>которыми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новизна, существует опасность срыва со снаряда, ушиба, а успех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уверенных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энергичных</w:t>
      </w:r>
      <w:r>
        <w:rPr>
          <w:spacing w:val="1"/>
        </w:rPr>
        <w:t xml:space="preserve"> </w:t>
      </w:r>
      <w:r>
        <w:t>действий.</w:t>
      </w:r>
      <w:r>
        <w:rPr>
          <w:spacing w:val="1"/>
        </w:rPr>
        <w:t xml:space="preserve"> </w:t>
      </w:r>
      <w:r>
        <w:t>Постепенное</w:t>
      </w:r>
      <w:r>
        <w:rPr>
          <w:spacing w:val="1"/>
        </w:rPr>
        <w:t xml:space="preserve"> </w:t>
      </w:r>
      <w:r>
        <w:t>ус-</w:t>
      </w:r>
      <w:r>
        <w:rPr>
          <w:spacing w:val="1"/>
        </w:rPr>
        <w:t xml:space="preserve"> </w:t>
      </w:r>
      <w:r>
        <w:t>ложнение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(убыстрение темпа исполнения, изменение высоты снаряда, вклю-</w:t>
      </w:r>
      <w:r>
        <w:rPr>
          <w:spacing w:val="1"/>
        </w:rPr>
        <w:t xml:space="preserve"> </w:t>
      </w:r>
      <w:r>
        <w:t>чение изученного упражнения в связку с другими упражнениями, в</w:t>
      </w:r>
      <w:r>
        <w:rPr>
          <w:spacing w:val="1"/>
        </w:rPr>
        <w:t xml:space="preserve"> </w:t>
      </w:r>
      <w:r>
        <w:t>комбинацию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др.).</w:t>
      </w:r>
    </w:p>
    <w:p w:rsidR="0055618D" w:rsidRDefault="00BE78D0">
      <w:pPr>
        <w:pStyle w:val="a4"/>
        <w:numPr>
          <w:ilvl w:val="0"/>
          <w:numId w:val="48"/>
        </w:numPr>
        <w:tabs>
          <w:tab w:val="left" w:pos="770"/>
        </w:tabs>
        <w:spacing w:before="5" w:line="213" w:lineRule="auto"/>
        <w:ind w:right="57" w:firstLine="302"/>
        <w:jc w:val="both"/>
      </w:pPr>
      <w:r>
        <w:t>Приучение</w:t>
      </w:r>
      <w:r>
        <w:rPr>
          <w:spacing w:val="-7"/>
        </w:rPr>
        <w:t xml:space="preserve"> </w:t>
      </w:r>
      <w:r>
        <w:t>гимнастов</w:t>
      </w:r>
      <w:r>
        <w:rPr>
          <w:spacing w:val="-9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осторожности,</w:t>
      </w:r>
      <w:r>
        <w:rPr>
          <w:spacing w:val="-7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продумыванию</w:t>
      </w:r>
      <w:r>
        <w:rPr>
          <w:spacing w:val="-7"/>
        </w:rPr>
        <w:t xml:space="preserve"> </w:t>
      </w:r>
      <w:r>
        <w:t>своих</w:t>
      </w:r>
      <w:r>
        <w:rPr>
          <w:spacing w:val="-53"/>
        </w:rPr>
        <w:t xml:space="preserve"> </w:t>
      </w:r>
      <w:r>
        <w:t>действий, к</w:t>
      </w:r>
      <w:r>
        <w:rPr>
          <w:spacing w:val="1"/>
        </w:rPr>
        <w:t xml:space="preserve"> </w:t>
      </w:r>
      <w:r>
        <w:t>трезвому расчету сил</w:t>
      </w:r>
      <w:r>
        <w:rPr>
          <w:spacing w:val="1"/>
        </w:rPr>
        <w:t xml:space="preserve"> </w:t>
      </w:r>
      <w:r>
        <w:t>и возможностей. Обеспечение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четкого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изучаемом</w:t>
      </w:r>
      <w:r>
        <w:rPr>
          <w:spacing w:val="1"/>
        </w:rPr>
        <w:t xml:space="preserve"> </w:t>
      </w:r>
      <w:r>
        <w:t>упражнении,</w:t>
      </w:r>
      <w:r>
        <w:rPr>
          <w:spacing w:val="1"/>
        </w:rPr>
        <w:t xml:space="preserve"> </w:t>
      </w:r>
      <w:r>
        <w:t>сообщение</w:t>
      </w:r>
      <w:r>
        <w:rPr>
          <w:spacing w:val="55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нем достаточного количества качественной информации, обучение</w:t>
      </w:r>
      <w:r>
        <w:rPr>
          <w:spacing w:val="1"/>
        </w:rPr>
        <w:t xml:space="preserve"> </w:t>
      </w:r>
      <w:r>
        <w:t>надежной</w:t>
      </w:r>
      <w:r>
        <w:rPr>
          <w:spacing w:val="1"/>
        </w:rPr>
        <w:t xml:space="preserve"> </w:t>
      </w:r>
      <w:r>
        <w:t>самостраховке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принятию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безопасности,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-1"/>
        </w:rPr>
        <w:t xml:space="preserve"> </w:t>
      </w:r>
      <w:r>
        <w:t>успешное</w:t>
      </w:r>
      <w:r>
        <w:rPr>
          <w:spacing w:val="-1"/>
        </w:rPr>
        <w:t xml:space="preserve"> </w:t>
      </w:r>
      <w:r>
        <w:t>овладение</w:t>
      </w:r>
      <w:r>
        <w:rPr>
          <w:spacing w:val="-1"/>
        </w:rPr>
        <w:t xml:space="preserve"> </w:t>
      </w:r>
      <w:r>
        <w:t>упражнением.</w:t>
      </w:r>
    </w:p>
    <w:p w:rsidR="0055618D" w:rsidRDefault="00BE78D0">
      <w:pPr>
        <w:pStyle w:val="a4"/>
        <w:numPr>
          <w:ilvl w:val="0"/>
          <w:numId w:val="48"/>
        </w:numPr>
        <w:tabs>
          <w:tab w:val="left" w:pos="828"/>
        </w:tabs>
        <w:spacing w:before="30" w:line="213" w:lineRule="auto"/>
        <w:ind w:left="270" w:right="46" w:firstLine="292"/>
        <w:jc w:val="both"/>
      </w:pPr>
      <w:r>
        <w:t>Побуждение</w:t>
      </w:r>
      <w:r>
        <w:rPr>
          <w:spacing w:val="1"/>
        </w:rPr>
        <w:t xml:space="preserve"> </w:t>
      </w:r>
      <w:r>
        <w:t>(требование,</w:t>
      </w:r>
      <w:r>
        <w:rPr>
          <w:spacing w:val="1"/>
        </w:rPr>
        <w:t xml:space="preserve"> </w:t>
      </w:r>
      <w:r>
        <w:t>приказ)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безус-</w:t>
      </w:r>
      <w:r>
        <w:rPr>
          <w:spacing w:val="1"/>
        </w:rPr>
        <w:t xml:space="preserve"> </w:t>
      </w:r>
      <w:r>
        <w:t>ловному овладению изучаемым упражнением, к его качественному</w:t>
      </w:r>
      <w:r>
        <w:rPr>
          <w:spacing w:val="1"/>
        </w:rPr>
        <w:t xml:space="preserve"> </w:t>
      </w:r>
      <w:r>
        <w:t>выполнению в усложненных условиях. Установка на качественное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упражнением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наименьшее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попыток.</w:t>
      </w:r>
      <w:r>
        <w:rPr>
          <w:spacing w:val="1"/>
        </w:rPr>
        <w:t xml:space="preserve"> </w:t>
      </w:r>
      <w:r>
        <w:t>Применение игрового и соревновательного методов обучения уп-</w:t>
      </w:r>
      <w:r>
        <w:rPr>
          <w:spacing w:val="1"/>
        </w:rPr>
        <w:t xml:space="preserve"> </w:t>
      </w:r>
      <w:r>
        <w:t>ражнениям. Первый подход для выполнения нового, сложного уп-</w:t>
      </w:r>
      <w:r>
        <w:rPr>
          <w:spacing w:val="1"/>
        </w:rPr>
        <w:t xml:space="preserve"> </w:t>
      </w:r>
      <w:r>
        <w:t>ражнения не в порядке принятой очередности, а по назначению</w:t>
      </w:r>
      <w:r>
        <w:rPr>
          <w:spacing w:val="1"/>
        </w:rPr>
        <w:t xml:space="preserve"> </w:t>
      </w:r>
      <w:r>
        <w:t>педагога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по собственному</w:t>
      </w:r>
      <w:r>
        <w:rPr>
          <w:spacing w:val="-3"/>
        </w:rPr>
        <w:t xml:space="preserve"> </w:t>
      </w:r>
      <w:r>
        <w:t>желанию.</w:t>
      </w:r>
    </w:p>
    <w:p w:rsidR="0055618D" w:rsidRDefault="00BE78D0">
      <w:pPr>
        <w:pStyle w:val="a4"/>
        <w:numPr>
          <w:ilvl w:val="0"/>
          <w:numId w:val="48"/>
        </w:numPr>
        <w:tabs>
          <w:tab w:val="left" w:pos="828"/>
        </w:tabs>
        <w:spacing w:before="8" w:line="213" w:lineRule="auto"/>
        <w:ind w:left="270" w:right="38" w:firstLine="292"/>
        <w:jc w:val="both"/>
      </w:pPr>
      <w:r>
        <w:t>Разностороннее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волевых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гимнаста,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тренировки.</w:t>
      </w:r>
    </w:p>
    <w:p w:rsidR="0055618D" w:rsidRDefault="00BE78D0">
      <w:pPr>
        <w:spacing w:before="2" w:line="213" w:lineRule="auto"/>
        <w:ind w:left="275" w:right="41" w:firstLine="292"/>
        <w:jc w:val="both"/>
      </w:pPr>
      <w:r>
        <w:rPr>
          <w:i/>
        </w:rPr>
        <w:t>Изучение</w:t>
      </w:r>
      <w:r>
        <w:rPr>
          <w:i/>
          <w:spacing w:val="-9"/>
        </w:rPr>
        <w:t xml:space="preserve"> </w:t>
      </w:r>
      <w:r>
        <w:rPr>
          <w:i/>
        </w:rPr>
        <w:t>и</w:t>
      </w:r>
      <w:r>
        <w:rPr>
          <w:i/>
          <w:spacing w:val="-9"/>
        </w:rPr>
        <w:t xml:space="preserve"> </w:t>
      </w:r>
      <w:r>
        <w:rPr>
          <w:i/>
        </w:rPr>
        <w:t>формирование</w:t>
      </w:r>
      <w:r>
        <w:rPr>
          <w:i/>
          <w:spacing w:val="-10"/>
        </w:rPr>
        <w:t xml:space="preserve"> </w:t>
      </w:r>
      <w:r>
        <w:rPr>
          <w:i/>
        </w:rPr>
        <w:t>личностных</w:t>
      </w:r>
      <w:r>
        <w:rPr>
          <w:i/>
          <w:spacing w:val="-9"/>
        </w:rPr>
        <w:t xml:space="preserve"> </w:t>
      </w:r>
      <w:r>
        <w:rPr>
          <w:i/>
        </w:rPr>
        <w:t>свойств</w:t>
      </w:r>
      <w:r>
        <w:rPr>
          <w:i/>
          <w:spacing w:val="-10"/>
        </w:rPr>
        <w:t xml:space="preserve"> </w:t>
      </w:r>
      <w:r>
        <w:rPr>
          <w:i/>
        </w:rPr>
        <w:t>{способностей)</w:t>
      </w:r>
      <w:r>
        <w:rPr>
          <w:i/>
          <w:spacing w:val="-10"/>
        </w:rPr>
        <w:t xml:space="preserve"> </w:t>
      </w:r>
      <w:r>
        <w:rPr>
          <w:i/>
        </w:rPr>
        <w:t>у</w:t>
      </w:r>
      <w:r>
        <w:rPr>
          <w:i/>
          <w:spacing w:val="-53"/>
        </w:rPr>
        <w:t xml:space="preserve"> </w:t>
      </w:r>
      <w:r>
        <w:rPr>
          <w:i/>
        </w:rPr>
        <w:t>юных</w:t>
      </w:r>
      <w:r>
        <w:rPr>
          <w:i/>
          <w:spacing w:val="-1"/>
        </w:rPr>
        <w:t xml:space="preserve"> </w:t>
      </w:r>
      <w:r>
        <w:rPr>
          <w:i/>
        </w:rPr>
        <w:t>гимнастов.</w:t>
      </w:r>
      <w:r>
        <w:rPr>
          <w:i/>
          <w:spacing w:val="-1"/>
        </w:rPr>
        <w:t xml:space="preserve"> </w:t>
      </w:r>
      <w:r>
        <w:t>Общеизвестно,</w:t>
      </w:r>
      <w:r>
        <w:rPr>
          <w:spacing w:val="-1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даже</w:t>
      </w:r>
      <w:r>
        <w:rPr>
          <w:spacing w:val="-2"/>
        </w:rPr>
        <w:t xml:space="preserve"> </w:t>
      </w:r>
      <w:r>
        <w:t>самый</w:t>
      </w:r>
      <w:r>
        <w:rPr>
          <w:spacing w:val="-4"/>
        </w:rPr>
        <w:t xml:space="preserve"> </w:t>
      </w:r>
      <w:r>
        <w:t>одаренный</w:t>
      </w:r>
      <w:r>
        <w:rPr>
          <w:spacing w:val="-2"/>
        </w:rPr>
        <w:t xml:space="preserve"> </w:t>
      </w:r>
      <w:r>
        <w:t>в</w:t>
      </w:r>
    </w:p>
    <w:p w:rsidR="0055618D" w:rsidRDefault="00BE78D0">
      <w:pPr>
        <w:pStyle w:val="a3"/>
        <w:spacing w:before="99" w:line="213" w:lineRule="auto"/>
        <w:ind w:left="236" w:right="467"/>
      </w:pPr>
      <w:r>
        <w:br w:type="column"/>
      </w:r>
      <w:r>
        <w:lastRenderedPageBreak/>
        <w:t>двигательном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человек</w:t>
      </w:r>
      <w:r>
        <w:rPr>
          <w:spacing w:val="1"/>
        </w:rPr>
        <w:t xml:space="preserve"> </w:t>
      </w:r>
      <w:r>
        <w:t>ничего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добьется</w:t>
      </w:r>
      <w:r>
        <w:rPr>
          <w:spacing w:val="55"/>
        </w:rPr>
        <w:t xml:space="preserve"> </w:t>
      </w:r>
      <w:r>
        <w:t>в</w:t>
      </w:r>
      <w:r>
        <w:rPr>
          <w:spacing w:val="55"/>
        </w:rPr>
        <w:t xml:space="preserve"> </w:t>
      </w:r>
      <w:r>
        <w:t>спорте,</w:t>
      </w:r>
      <w:r>
        <w:rPr>
          <w:spacing w:val="1"/>
        </w:rPr>
        <w:t xml:space="preserve"> </w:t>
      </w:r>
      <w:r>
        <w:t>если у него не сформированы добросовестное отношение к пору-</w:t>
      </w:r>
      <w:r>
        <w:rPr>
          <w:spacing w:val="1"/>
        </w:rPr>
        <w:t xml:space="preserve"> </w:t>
      </w:r>
      <w:r>
        <w:t>чениям старших, к учебе, посильному труду и другие личностные</w:t>
      </w:r>
      <w:r>
        <w:rPr>
          <w:spacing w:val="1"/>
        </w:rPr>
        <w:t xml:space="preserve"> </w:t>
      </w:r>
      <w:r>
        <w:t>свойства. Главной способностью в любом виде деятельности, в 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гимнастике,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глубоко</w:t>
      </w:r>
      <w:r>
        <w:rPr>
          <w:spacing w:val="1"/>
        </w:rPr>
        <w:t xml:space="preserve"> </w:t>
      </w:r>
      <w:r>
        <w:t>осознанное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отношение к занятиям. Оно в значительной мере определяет волю,</w:t>
      </w:r>
      <w:r>
        <w:rPr>
          <w:spacing w:val="1"/>
        </w:rPr>
        <w:t xml:space="preserve"> </w:t>
      </w:r>
      <w:r>
        <w:t>целеустремленность,</w:t>
      </w:r>
      <w:r>
        <w:rPr>
          <w:spacing w:val="1"/>
        </w:rPr>
        <w:t xml:space="preserve"> </w:t>
      </w:r>
      <w:r>
        <w:t>упорство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настойчивость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достижении</w:t>
      </w:r>
      <w:r>
        <w:rPr>
          <w:spacing w:val="-52"/>
        </w:rPr>
        <w:t xml:space="preserve"> </w:t>
      </w:r>
      <w:r>
        <w:t>поставленной</w:t>
      </w:r>
      <w:r>
        <w:rPr>
          <w:spacing w:val="1"/>
        </w:rPr>
        <w:t xml:space="preserve"> </w:t>
      </w:r>
      <w:r>
        <w:t>цели,</w:t>
      </w:r>
      <w:r>
        <w:rPr>
          <w:spacing w:val="1"/>
        </w:rPr>
        <w:t xml:space="preserve"> </w:t>
      </w:r>
      <w:r>
        <w:t>дисциплинированность,</w:t>
      </w:r>
      <w:r>
        <w:rPr>
          <w:spacing w:val="1"/>
        </w:rPr>
        <w:t xml:space="preserve"> </w:t>
      </w:r>
      <w:r>
        <w:t>решительность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смелость. Отношение к занятиям у детей 6 — 8 лет формируется</w:t>
      </w:r>
      <w:r>
        <w:rPr>
          <w:spacing w:val="1"/>
        </w:rPr>
        <w:t xml:space="preserve"> </w:t>
      </w:r>
      <w:r>
        <w:t>главным</w:t>
      </w:r>
      <w:r>
        <w:rPr>
          <w:spacing w:val="1"/>
        </w:rPr>
        <w:t xml:space="preserve"> </w:t>
      </w:r>
      <w:r>
        <w:t>образом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гимна-</w:t>
      </w:r>
      <w:r>
        <w:rPr>
          <w:spacing w:val="1"/>
        </w:rPr>
        <w:t xml:space="preserve"> </w:t>
      </w:r>
      <w:r>
        <w:t>стики (нравится — не нравится, красиво — некрасиво, трудно —</w:t>
      </w:r>
      <w:r>
        <w:rPr>
          <w:spacing w:val="1"/>
        </w:rPr>
        <w:t xml:space="preserve"> </w:t>
      </w:r>
      <w:r>
        <w:t>легко, интересно — неинтересно и т. п.). У них еще нет осмыслен-</w:t>
      </w:r>
      <w:r>
        <w:rPr>
          <w:spacing w:val="1"/>
        </w:rPr>
        <w:t xml:space="preserve"> </w:t>
      </w:r>
      <w:r>
        <w:t>ных побуждений к занятиям гимнастикой, поэтому формирование</w:t>
      </w:r>
      <w:r>
        <w:rPr>
          <w:spacing w:val="1"/>
        </w:rPr>
        <w:t xml:space="preserve"> </w:t>
      </w:r>
      <w:r>
        <w:t>положительного отношения на уровне как эмоций, так и сознания</w:t>
      </w:r>
      <w:r>
        <w:rPr>
          <w:spacing w:val="1"/>
        </w:rPr>
        <w:t xml:space="preserve"> </w:t>
      </w:r>
      <w:r>
        <w:t>начинают с первых дней занятий. Успех во многом зависит от лич-</w:t>
      </w:r>
      <w:r>
        <w:rPr>
          <w:spacing w:val="1"/>
        </w:rPr>
        <w:t xml:space="preserve"> </w:t>
      </w:r>
      <w:r>
        <w:rPr>
          <w:spacing w:val="-2"/>
        </w:rPr>
        <w:t>ных</w:t>
      </w:r>
      <w:r>
        <w:rPr>
          <w:spacing w:val="-12"/>
        </w:rPr>
        <w:t xml:space="preserve"> </w:t>
      </w:r>
      <w:r>
        <w:rPr>
          <w:spacing w:val="-2"/>
        </w:rPr>
        <w:t>способностей</w:t>
      </w:r>
      <w:r>
        <w:rPr>
          <w:spacing w:val="-10"/>
        </w:rPr>
        <w:t xml:space="preserve"> </w:t>
      </w:r>
      <w:r>
        <w:rPr>
          <w:spacing w:val="-2"/>
        </w:rPr>
        <w:t>гимнаста,</w:t>
      </w:r>
      <w:r>
        <w:rPr>
          <w:spacing w:val="-10"/>
        </w:rPr>
        <w:t xml:space="preserve"> </w:t>
      </w:r>
      <w:r>
        <w:rPr>
          <w:spacing w:val="-1"/>
        </w:rPr>
        <w:t>методического</w:t>
      </w:r>
      <w:r>
        <w:rPr>
          <w:spacing w:val="-11"/>
        </w:rPr>
        <w:t xml:space="preserve"> </w:t>
      </w:r>
      <w:r>
        <w:rPr>
          <w:spacing w:val="-1"/>
        </w:rPr>
        <w:t>мастерства</w:t>
      </w:r>
      <w:r>
        <w:rPr>
          <w:spacing w:val="-9"/>
        </w:rPr>
        <w:t xml:space="preserve"> </w:t>
      </w:r>
      <w:r>
        <w:rPr>
          <w:spacing w:val="-1"/>
        </w:rPr>
        <w:t>педагога-тре-</w:t>
      </w:r>
      <w:r>
        <w:rPr>
          <w:spacing w:val="-53"/>
        </w:rPr>
        <w:t xml:space="preserve"> </w:t>
      </w:r>
      <w:r>
        <w:t>нера,</w:t>
      </w:r>
      <w:r>
        <w:rPr>
          <w:spacing w:val="-1"/>
        </w:rPr>
        <w:t xml:space="preserve"> </w:t>
      </w:r>
      <w:r>
        <w:t>условий,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которых</w:t>
      </w:r>
      <w:r>
        <w:rPr>
          <w:spacing w:val="-3"/>
        </w:rPr>
        <w:t xml:space="preserve"> </w:t>
      </w:r>
      <w:r>
        <w:t>проходят</w:t>
      </w:r>
      <w:r>
        <w:rPr>
          <w:spacing w:val="-2"/>
        </w:rPr>
        <w:t xml:space="preserve"> </w:t>
      </w:r>
      <w:r>
        <w:t>занятия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соревнования.</w:t>
      </w:r>
    </w:p>
    <w:p w:rsidR="0055618D" w:rsidRDefault="00BE78D0">
      <w:pPr>
        <w:pStyle w:val="a3"/>
        <w:spacing w:before="15" w:line="213" w:lineRule="auto"/>
        <w:ind w:left="255" w:right="463" w:firstLine="283"/>
      </w:pPr>
      <w:r>
        <w:t>Об отношении гимнаста к занятиям можно судить по посеща-</w:t>
      </w:r>
      <w:r>
        <w:rPr>
          <w:spacing w:val="1"/>
        </w:rPr>
        <w:t xml:space="preserve"> </w:t>
      </w:r>
      <w:r>
        <w:t>емости, старанию и трудолюбию при овладении новыми упраж-</w:t>
      </w:r>
      <w:r>
        <w:rPr>
          <w:spacing w:val="1"/>
        </w:rPr>
        <w:t xml:space="preserve"> </w:t>
      </w:r>
      <w:r>
        <w:t>нениями, волевой активности. Сознательное и активное отношение</w:t>
      </w:r>
      <w:r>
        <w:rPr>
          <w:spacing w:val="1"/>
        </w:rPr>
        <w:t xml:space="preserve"> </w:t>
      </w:r>
      <w:r>
        <w:t>к занятиям формируется в процессе воспитательной работы путем</w:t>
      </w:r>
      <w:r>
        <w:rPr>
          <w:spacing w:val="1"/>
        </w:rPr>
        <w:t xml:space="preserve"> </w:t>
      </w:r>
      <w:r>
        <w:t>обогащения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знаниями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пользе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умственной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работоспособности,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воз-</w:t>
      </w:r>
      <w:r>
        <w:rPr>
          <w:spacing w:val="1"/>
        </w:rPr>
        <w:t xml:space="preserve"> </w:t>
      </w:r>
      <w:r>
        <w:t>можности</w:t>
      </w:r>
      <w:r>
        <w:rPr>
          <w:spacing w:val="-2"/>
        </w:rPr>
        <w:t xml:space="preserve"> </w:t>
      </w:r>
      <w:r>
        <w:t>развития.</w:t>
      </w:r>
    </w:p>
    <w:p w:rsidR="0055618D" w:rsidRDefault="00BE78D0">
      <w:pPr>
        <w:pStyle w:val="a3"/>
        <w:spacing w:before="6" w:line="213" w:lineRule="auto"/>
        <w:ind w:left="255" w:right="447" w:firstLine="268"/>
      </w:pPr>
      <w:r>
        <w:t>Личностные и волевые свойства гимнастов изучаются методом</w:t>
      </w:r>
      <w:r>
        <w:rPr>
          <w:spacing w:val="1"/>
        </w:rPr>
        <w:t xml:space="preserve"> </w:t>
      </w:r>
      <w:r>
        <w:t>независимых</w:t>
      </w:r>
      <w:r>
        <w:rPr>
          <w:spacing w:val="-8"/>
        </w:rPr>
        <w:t xml:space="preserve"> </w:t>
      </w:r>
      <w:r>
        <w:t>характеристик</w:t>
      </w:r>
      <w:r>
        <w:rPr>
          <w:spacing w:val="-6"/>
        </w:rPr>
        <w:t xml:space="preserve"> </w:t>
      </w:r>
      <w:r>
        <w:t>родителей,</w:t>
      </w:r>
      <w:r>
        <w:rPr>
          <w:spacing w:val="-8"/>
        </w:rPr>
        <w:t xml:space="preserve"> </w:t>
      </w:r>
      <w:r>
        <w:t>воспитателей</w:t>
      </w:r>
      <w:r>
        <w:rPr>
          <w:spacing w:val="-7"/>
        </w:rPr>
        <w:t xml:space="preserve"> </w:t>
      </w:r>
      <w:r>
        <w:t>детского</w:t>
      </w:r>
      <w:r>
        <w:rPr>
          <w:spacing w:val="-7"/>
        </w:rPr>
        <w:t xml:space="preserve"> </w:t>
      </w:r>
      <w:r>
        <w:t>сада,</w:t>
      </w:r>
      <w:r>
        <w:rPr>
          <w:spacing w:val="-53"/>
        </w:rPr>
        <w:t xml:space="preserve"> </w:t>
      </w:r>
      <w:r>
        <w:t>учителей школы, руководителей молодежных организаций, педа-</w:t>
      </w:r>
      <w:r>
        <w:rPr>
          <w:spacing w:val="1"/>
        </w:rPr>
        <w:t xml:space="preserve"> </w:t>
      </w:r>
      <w:r>
        <w:t>гогов-тренеров.</w:t>
      </w:r>
      <w:r>
        <w:rPr>
          <w:spacing w:val="1"/>
        </w:rPr>
        <w:t xml:space="preserve"> </w:t>
      </w:r>
      <w:r>
        <w:t>Объективность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достигается</w:t>
      </w:r>
      <w:r>
        <w:rPr>
          <w:spacing w:val="1"/>
        </w:rPr>
        <w:t xml:space="preserve"> </w:t>
      </w:r>
      <w:r>
        <w:t>выполнением</w:t>
      </w:r>
      <w:r>
        <w:rPr>
          <w:spacing w:val="-52"/>
        </w:rPr>
        <w:t xml:space="preserve"> </w:t>
      </w:r>
      <w:r>
        <w:t>различных требований. Лица, оценивающие способности гимнаста,</w:t>
      </w:r>
      <w:r>
        <w:rPr>
          <w:spacing w:val="1"/>
        </w:rPr>
        <w:t xml:space="preserve"> </w:t>
      </w:r>
      <w:r>
        <w:t>должны исходить из единых определений сущности способностей,</w:t>
      </w:r>
      <w:r>
        <w:rPr>
          <w:spacing w:val="1"/>
        </w:rPr>
        <w:t xml:space="preserve"> </w:t>
      </w:r>
      <w:r>
        <w:t>знать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высокого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низкого</w:t>
      </w:r>
      <w:r>
        <w:rPr>
          <w:spacing w:val="1"/>
        </w:rPr>
        <w:t xml:space="preserve"> </w:t>
      </w:r>
      <w:r>
        <w:t>проявления;</w:t>
      </w:r>
      <w:r>
        <w:rPr>
          <w:spacing w:val="1"/>
        </w:rPr>
        <w:t xml:space="preserve"> </w:t>
      </w:r>
      <w:r>
        <w:t>руковод-</w:t>
      </w:r>
      <w:r>
        <w:rPr>
          <w:spacing w:val="1"/>
        </w:rPr>
        <w:t xml:space="preserve"> </w:t>
      </w:r>
      <w:r>
        <w:t>ствоваться едиными критериями оценки, например: 1 очко — ярко</w:t>
      </w:r>
      <w:r>
        <w:rPr>
          <w:spacing w:val="1"/>
        </w:rPr>
        <w:t xml:space="preserve"> </w:t>
      </w:r>
      <w:r>
        <w:t>выраженное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способности,</w:t>
      </w:r>
      <w:r>
        <w:rPr>
          <w:spacing w:val="1"/>
        </w:rPr>
        <w:t xml:space="preserve"> </w:t>
      </w:r>
      <w:r>
        <w:t>0</w:t>
      </w:r>
      <w:r>
        <w:rPr>
          <w:spacing w:val="1"/>
        </w:rPr>
        <w:t xml:space="preserve"> </w:t>
      </w:r>
      <w:r>
        <w:t>очков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средняя</w:t>
      </w:r>
      <w:r>
        <w:rPr>
          <w:spacing w:val="1"/>
        </w:rPr>
        <w:t xml:space="preserve"> </w:t>
      </w:r>
      <w:r>
        <w:t>выра-</w:t>
      </w:r>
      <w:r>
        <w:rPr>
          <w:spacing w:val="-52"/>
        </w:rPr>
        <w:t xml:space="preserve"> </w:t>
      </w:r>
      <w:r>
        <w:t>женность, минус 1 очко — слабо выраженное проявление. Резуль-</w:t>
      </w:r>
      <w:r>
        <w:rPr>
          <w:spacing w:val="1"/>
        </w:rPr>
        <w:t xml:space="preserve"> </w:t>
      </w:r>
      <w:r>
        <w:t>таты наблюдений обобщаются и заносятся в индивидуальную карту</w:t>
      </w:r>
      <w:r>
        <w:rPr>
          <w:spacing w:val="-52"/>
        </w:rPr>
        <w:t xml:space="preserve"> </w:t>
      </w:r>
      <w:r>
        <w:t>гимнаста, на их основе выводится оценка на данный период. На</w:t>
      </w:r>
      <w:r>
        <w:rPr>
          <w:spacing w:val="1"/>
        </w:rPr>
        <w:t xml:space="preserve"> </w:t>
      </w:r>
      <w:r>
        <w:t>основе материалов наблюдений осуществляется индивидуальный и</w:t>
      </w:r>
      <w:r>
        <w:rPr>
          <w:spacing w:val="1"/>
        </w:rPr>
        <w:t xml:space="preserve"> </w:t>
      </w:r>
      <w:r>
        <w:t>личностный</w:t>
      </w:r>
      <w:r>
        <w:rPr>
          <w:spacing w:val="-2"/>
        </w:rPr>
        <w:t xml:space="preserve"> </w:t>
      </w:r>
      <w:r>
        <w:t>подход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занимающимся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занятий.</w:t>
      </w:r>
    </w:p>
    <w:p w:rsidR="0055618D" w:rsidRDefault="00BE78D0">
      <w:pPr>
        <w:pStyle w:val="a3"/>
        <w:spacing w:before="11" w:line="213" w:lineRule="auto"/>
        <w:ind w:left="270" w:right="445" w:firstLine="312"/>
      </w:pPr>
      <w:r>
        <w:rPr>
          <w:i/>
          <w:spacing w:val="-1"/>
        </w:rPr>
        <w:t>Техническая</w:t>
      </w:r>
      <w:r>
        <w:rPr>
          <w:i/>
          <w:spacing w:val="-12"/>
        </w:rPr>
        <w:t xml:space="preserve"> </w:t>
      </w:r>
      <w:r>
        <w:rPr>
          <w:i/>
        </w:rPr>
        <w:t>подготовленность</w:t>
      </w:r>
      <w:r>
        <w:rPr>
          <w:i/>
          <w:spacing w:val="-12"/>
        </w:rPr>
        <w:t xml:space="preserve"> </w:t>
      </w:r>
      <w:r>
        <w:t>юных</w:t>
      </w:r>
      <w:r>
        <w:rPr>
          <w:spacing w:val="-13"/>
        </w:rPr>
        <w:t xml:space="preserve"> </w:t>
      </w:r>
      <w:r>
        <w:t>гимнастов</w:t>
      </w:r>
      <w:r>
        <w:rPr>
          <w:spacing w:val="-13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первом</w:t>
      </w:r>
      <w:r>
        <w:rPr>
          <w:spacing w:val="-12"/>
        </w:rPr>
        <w:t xml:space="preserve"> </w:t>
      </w:r>
      <w:r>
        <w:t>этапе</w:t>
      </w:r>
      <w:r>
        <w:rPr>
          <w:spacing w:val="-53"/>
        </w:rPr>
        <w:t xml:space="preserve"> </w:t>
      </w:r>
      <w:r>
        <w:t>их подготовки оценивается по умению выполнять общеразвиваю-</w:t>
      </w:r>
      <w:r>
        <w:rPr>
          <w:spacing w:val="1"/>
        </w:rPr>
        <w:t xml:space="preserve"> </w:t>
      </w:r>
      <w:r>
        <w:t>щие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строевые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висы</w:t>
      </w:r>
      <w:r>
        <w:rPr>
          <w:spacing w:val="1"/>
        </w:rPr>
        <w:t xml:space="preserve"> </w:t>
      </w:r>
      <w:r>
        <w:t>и упоры,</w:t>
      </w:r>
      <w:r>
        <w:rPr>
          <w:spacing w:val="1"/>
        </w:rPr>
        <w:t xml:space="preserve"> </w:t>
      </w:r>
      <w:r>
        <w:t>размахи-</w:t>
      </w:r>
      <w:r>
        <w:rPr>
          <w:spacing w:val="1"/>
        </w:rPr>
        <w:t xml:space="preserve"> </w:t>
      </w:r>
      <w:r>
        <w:t>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них,</w:t>
      </w:r>
      <w:r>
        <w:rPr>
          <w:spacing w:val="1"/>
        </w:rPr>
        <w:t xml:space="preserve"> </w:t>
      </w:r>
      <w:r>
        <w:t>стойку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руках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стоялках,</w:t>
      </w:r>
      <w:r>
        <w:rPr>
          <w:spacing w:val="1"/>
        </w:rPr>
        <w:t xml:space="preserve"> </w:t>
      </w:r>
      <w:r>
        <w:t>шпагаты,</w:t>
      </w:r>
      <w:r>
        <w:rPr>
          <w:spacing w:val="-52"/>
        </w:rPr>
        <w:t xml:space="preserve"> </w:t>
      </w:r>
      <w:r>
        <w:t>перевороты вперед и боком, медленные перевороты, рондат, фляк,</w:t>
      </w:r>
      <w:r>
        <w:rPr>
          <w:spacing w:val="1"/>
        </w:rPr>
        <w:t xml:space="preserve"> </w:t>
      </w:r>
      <w:r>
        <w:t>сальто вперед и назад, круги двумя на грибке (мальчики), подъемы</w:t>
      </w:r>
      <w:r>
        <w:rPr>
          <w:spacing w:val="1"/>
        </w:rPr>
        <w:t xml:space="preserve"> </w:t>
      </w:r>
      <w:r>
        <w:t>разгибом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двумя,</w:t>
      </w:r>
      <w:r>
        <w:rPr>
          <w:spacing w:val="1"/>
        </w:rPr>
        <w:t xml:space="preserve"> </w:t>
      </w:r>
      <w:r>
        <w:t>прыжки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глубину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мягким</w:t>
      </w:r>
      <w:r>
        <w:rPr>
          <w:spacing w:val="1"/>
        </w:rPr>
        <w:t xml:space="preserve"> </w:t>
      </w:r>
      <w:r>
        <w:t>приземлением,</w:t>
      </w:r>
      <w:r>
        <w:rPr>
          <w:spacing w:val="1"/>
        </w:rPr>
        <w:t xml:space="preserve"> </w:t>
      </w:r>
      <w:r>
        <w:t>опорный</w:t>
      </w:r>
      <w:r>
        <w:rPr>
          <w:spacing w:val="-2"/>
        </w:rPr>
        <w:t xml:space="preserve"> </w:t>
      </w:r>
      <w:r>
        <w:t>прыжок ноги</w:t>
      </w:r>
      <w:r>
        <w:rPr>
          <w:spacing w:val="-2"/>
        </w:rPr>
        <w:t xml:space="preserve"> </w:t>
      </w:r>
      <w:r>
        <w:t>врозь и</w:t>
      </w:r>
      <w:r>
        <w:rPr>
          <w:spacing w:val="-2"/>
        </w:rPr>
        <w:t xml:space="preserve"> </w:t>
      </w:r>
      <w:r>
        <w:t>согнув</w:t>
      </w:r>
      <w:r>
        <w:rPr>
          <w:spacing w:val="-1"/>
        </w:rPr>
        <w:t xml:space="preserve"> </w:t>
      </w:r>
      <w:r>
        <w:t>ноги</w:t>
      </w:r>
      <w:r>
        <w:rPr>
          <w:spacing w:val="-2"/>
        </w:rPr>
        <w:t xml:space="preserve"> </w:t>
      </w:r>
      <w:r>
        <w:t>через</w:t>
      </w:r>
      <w:r>
        <w:rPr>
          <w:spacing w:val="-4"/>
        </w:rPr>
        <w:t xml:space="preserve"> </w:t>
      </w:r>
      <w:r>
        <w:t>коня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ши-</w:t>
      </w:r>
    </w:p>
    <w:p w:rsidR="0055618D" w:rsidRDefault="0055618D">
      <w:pPr>
        <w:spacing w:line="213" w:lineRule="auto"/>
        <w:sectPr w:rsidR="0055618D">
          <w:pgSz w:w="16840" w:h="11900" w:orient="landscape"/>
          <w:pgMar w:top="260" w:right="1280" w:bottom="980" w:left="1040" w:header="0" w:footer="662" w:gutter="0"/>
          <w:cols w:num="2" w:space="720" w:equalWidth="0">
            <w:col w:w="6731" w:space="661"/>
            <w:col w:w="7128"/>
          </w:cols>
        </w:sectPr>
      </w:pPr>
    </w:p>
    <w:p w:rsidR="0055618D" w:rsidRDefault="00BE78D0">
      <w:pPr>
        <w:pStyle w:val="a3"/>
        <w:spacing w:before="99" w:line="213" w:lineRule="auto"/>
        <w:ind w:left="270" w:hanging="1"/>
        <w:jc w:val="left"/>
      </w:pPr>
      <w:r>
        <w:lastRenderedPageBreak/>
        <w:t>рину,</w:t>
      </w:r>
      <w:r>
        <w:rPr>
          <w:spacing w:val="2"/>
        </w:rPr>
        <w:t xml:space="preserve"> </w:t>
      </w:r>
      <w:r>
        <w:t>элементарные</w:t>
      </w:r>
      <w:r>
        <w:rPr>
          <w:spacing w:val="4"/>
        </w:rPr>
        <w:t xml:space="preserve"> </w:t>
      </w:r>
      <w:r>
        <w:t>прыжки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батуте.</w:t>
      </w:r>
      <w:r>
        <w:rPr>
          <w:spacing w:val="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этот</w:t>
      </w:r>
      <w:r>
        <w:rPr>
          <w:spacing w:val="2"/>
        </w:rPr>
        <w:t xml:space="preserve"> </w:t>
      </w:r>
      <w:r>
        <w:t>период</w:t>
      </w:r>
      <w:r>
        <w:rPr>
          <w:spacing w:val="4"/>
        </w:rPr>
        <w:t xml:space="preserve"> </w:t>
      </w:r>
      <w:r>
        <w:t>формируется</w:t>
      </w:r>
      <w:r>
        <w:rPr>
          <w:spacing w:val="-52"/>
        </w:rPr>
        <w:t xml:space="preserve"> </w:t>
      </w:r>
      <w:r>
        <w:t>гимнастический</w:t>
      </w:r>
      <w:r>
        <w:rPr>
          <w:spacing w:val="-2"/>
        </w:rPr>
        <w:t xml:space="preserve"> </w:t>
      </w:r>
      <w:r>
        <w:t>стиль выполнения</w:t>
      </w:r>
      <w:r>
        <w:rPr>
          <w:spacing w:val="-2"/>
        </w:rPr>
        <w:t xml:space="preserve"> </w:t>
      </w:r>
      <w:r>
        <w:t>упражнений.</w:t>
      </w:r>
    </w:p>
    <w:p w:rsidR="0055618D" w:rsidRDefault="0055618D">
      <w:pPr>
        <w:pStyle w:val="a3"/>
        <w:spacing w:before="5"/>
        <w:jc w:val="left"/>
        <w:rPr>
          <w:sz w:val="19"/>
        </w:rPr>
      </w:pPr>
    </w:p>
    <w:p w:rsidR="0055618D" w:rsidRDefault="00BE78D0">
      <w:pPr>
        <w:pStyle w:val="a4"/>
        <w:numPr>
          <w:ilvl w:val="1"/>
          <w:numId w:val="53"/>
        </w:numPr>
        <w:tabs>
          <w:tab w:val="left" w:pos="974"/>
        </w:tabs>
        <w:spacing w:line="247" w:lineRule="auto"/>
        <w:ind w:left="1815" w:right="263" w:hanging="1340"/>
        <w:jc w:val="left"/>
      </w:pPr>
      <w:r>
        <w:rPr>
          <w:w w:val="105"/>
        </w:rPr>
        <w:t>Ориентация</w:t>
      </w:r>
      <w:r>
        <w:rPr>
          <w:spacing w:val="11"/>
          <w:w w:val="105"/>
        </w:rPr>
        <w:t xml:space="preserve"> </w:t>
      </w:r>
      <w:r>
        <w:rPr>
          <w:w w:val="105"/>
        </w:rPr>
        <w:t>и</w:t>
      </w:r>
      <w:r>
        <w:rPr>
          <w:spacing w:val="7"/>
          <w:w w:val="105"/>
        </w:rPr>
        <w:t xml:space="preserve"> </w:t>
      </w:r>
      <w:r>
        <w:rPr>
          <w:w w:val="105"/>
        </w:rPr>
        <w:t>отбор</w:t>
      </w:r>
      <w:r>
        <w:rPr>
          <w:spacing w:val="10"/>
          <w:w w:val="105"/>
        </w:rPr>
        <w:t xml:space="preserve"> </w:t>
      </w:r>
      <w:r>
        <w:rPr>
          <w:w w:val="105"/>
        </w:rPr>
        <w:t>детей</w:t>
      </w:r>
      <w:r>
        <w:rPr>
          <w:spacing w:val="8"/>
          <w:w w:val="105"/>
        </w:rPr>
        <w:t xml:space="preserve"> </w:t>
      </w:r>
      <w:r>
        <w:rPr>
          <w:w w:val="105"/>
        </w:rPr>
        <w:t>для</w:t>
      </w:r>
      <w:r>
        <w:rPr>
          <w:spacing w:val="11"/>
          <w:w w:val="105"/>
        </w:rPr>
        <w:t xml:space="preserve"> </w:t>
      </w:r>
      <w:r>
        <w:rPr>
          <w:w w:val="105"/>
        </w:rPr>
        <w:t>занятий</w:t>
      </w:r>
      <w:r>
        <w:rPr>
          <w:spacing w:val="8"/>
          <w:w w:val="105"/>
        </w:rPr>
        <w:t xml:space="preserve"> </w:t>
      </w:r>
      <w:r>
        <w:rPr>
          <w:w w:val="105"/>
        </w:rPr>
        <w:t>гимнастикой</w:t>
      </w:r>
      <w:r>
        <w:rPr>
          <w:spacing w:val="8"/>
          <w:w w:val="105"/>
        </w:rPr>
        <w:t xml:space="preserve"> </w:t>
      </w:r>
      <w:r>
        <w:rPr>
          <w:w w:val="105"/>
        </w:rPr>
        <w:t>со</w:t>
      </w:r>
      <w:r>
        <w:rPr>
          <w:spacing w:val="-55"/>
          <w:w w:val="105"/>
        </w:rPr>
        <w:t xml:space="preserve"> </w:t>
      </w:r>
      <w:r>
        <w:rPr>
          <w:w w:val="110"/>
        </w:rPr>
        <w:t>спортивной</w:t>
      </w:r>
      <w:r>
        <w:rPr>
          <w:spacing w:val="-8"/>
          <w:w w:val="110"/>
        </w:rPr>
        <w:t xml:space="preserve"> </w:t>
      </w:r>
      <w:r>
        <w:rPr>
          <w:w w:val="110"/>
        </w:rPr>
        <w:t>направленностью</w:t>
      </w:r>
    </w:p>
    <w:p w:rsidR="0055618D" w:rsidRDefault="00BE78D0">
      <w:pPr>
        <w:pStyle w:val="a3"/>
        <w:spacing w:before="173" w:line="213" w:lineRule="auto"/>
        <w:ind w:left="279" w:right="70" w:firstLine="307"/>
      </w:pPr>
      <w:r>
        <w:rPr>
          <w:i/>
        </w:rPr>
        <w:t xml:space="preserve">Ориентация </w:t>
      </w:r>
      <w:r>
        <w:t>детей на занятия гимнастикой со спортивной на-</w:t>
      </w:r>
      <w:r>
        <w:rPr>
          <w:spacing w:val="1"/>
        </w:rPr>
        <w:t xml:space="preserve"> </w:t>
      </w:r>
      <w:r>
        <w:t>правленностью представляет собой систему научно обоснованных</w:t>
      </w:r>
      <w:r>
        <w:rPr>
          <w:spacing w:val="1"/>
        </w:rPr>
        <w:t xml:space="preserve"> </w:t>
      </w:r>
      <w:r>
        <w:t>рекомендаций, советов педагога в целесообразности занятий этим</w:t>
      </w:r>
      <w:r>
        <w:rPr>
          <w:spacing w:val="1"/>
        </w:rPr>
        <w:t xml:space="preserve"> </w:t>
      </w:r>
      <w:r>
        <w:t>видом спорта. При ориентации учитываются: устойчивость интере-</w:t>
      </w:r>
      <w:r>
        <w:rPr>
          <w:spacing w:val="-52"/>
        </w:rPr>
        <w:t xml:space="preserve"> </w:t>
      </w:r>
      <w:r>
        <w:t>са ребенка к занятиям гимнастикой, его склонности, способности,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школьная</w:t>
      </w:r>
      <w:r>
        <w:rPr>
          <w:spacing w:val="1"/>
        </w:rPr>
        <w:t xml:space="preserve"> </w:t>
      </w:r>
      <w:r>
        <w:t>успеваемость,</w:t>
      </w:r>
      <w:r>
        <w:rPr>
          <w:spacing w:val="1"/>
        </w:rPr>
        <w:t xml:space="preserve"> </w:t>
      </w:r>
      <w:r>
        <w:t>обучаемость,</w:t>
      </w:r>
      <w:r>
        <w:rPr>
          <w:spacing w:val="1"/>
        </w:rPr>
        <w:t xml:space="preserve"> </w:t>
      </w:r>
      <w:r>
        <w:t>воспитуемость и другие индивидуальные особенности, необходи-</w:t>
      </w:r>
      <w:r>
        <w:rPr>
          <w:spacing w:val="1"/>
        </w:rPr>
        <w:t xml:space="preserve"> </w:t>
      </w:r>
      <w:r>
        <w:t>мые для успешного овладения этим видом спорта. В формировании</w:t>
      </w:r>
      <w:r>
        <w:rPr>
          <w:spacing w:val="-52"/>
        </w:rPr>
        <w:t xml:space="preserve"> </w:t>
      </w:r>
      <w:r>
        <w:t>осознанного и активного отношения к занятиям гимнастикой боль-</w:t>
      </w:r>
      <w:r>
        <w:rPr>
          <w:spacing w:val="1"/>
        </w:rPr>
        <w:t xml:space="preserve"> </w:t>
      </w:r>
      <w:r>
        <w:t>шое значение имеет убеждение детей в пользе занятий для здоро-</w:t>
      </w:r>
      <w:r>
        <w:rPr>
          <w:spacing w:val="1"/>
        </w:rPr>
        <w:t xml:space="preserve"> </w:t>
      </w:r>
      <w:r>
        <w:t>вья, для обогащения опытом — двигательным, эстетическим, эмо-</w:t>
      </w:r>
      <w:r>
        <w:rPr>
          <w:spacing w:val="1"/>
        </w:rPr>
        <w:t xml:space="preserve"> </w:t>
      </w:r>
      <w:r>
        <w:t>циональным,</w:t>
      </w:r>
      <w:r>
        <w:rPr>
          <w:spacing w:val="1"/>
        </w:rPr>
        <w:t xml:space="preserve"> </w:t>
      </w:r>
      <w:r>
        <w:t>волевым,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нравственным,</w:t>
      </w:r>
      <w:r>
        <w:rPr>
          <w:spacing w:val="1"/>
        </w:rPr>
        <w:t xml:space="preserve"> </w:t>
      </w:r>
      <w:r>
        <w:t>спортивным,</w:t>
      </w:r>
      <w:r>
        <w:rPr>
          <w:spacing w:val="1"/>
        </w:rPr>
        <w:t xml:space="preserve"> </w:t>
      </w:r>
      <w:r>
        <w:t>—</w:t>
      </w:r>
      <w:r>
        <w:rPr>
          <w:spacing w:val="-52"/>
        </w:rPr>
        <w:t xml:space="preserve"> </w:t>
      </w:r>
      <w:r>
        <w:t>необходимым</w:t>
      </w:r>
      <w:r>
        <w:rPr>
          <w:spacing w:val="-2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будущей</w:t>
      </w:r>
      <w:r>
        <w:rPr>
          <w:spacing w:val="-2"/>
        </w:rPr>
        <w:t xml:space="preserve"> </w:t>
      </w:r>
      <w:r>
        <w:t>успешной</w:t>
      </w:r>
      <w:r>
        <w:rPr>
          <w:spacing w:val="-2"/>
        </w:rPr>
        <w:t xml:space="preserve"> </w:t>
      </w:r>
      <w:r>
        <w:t>трудовой</w:t>
      </w:r>
      <w:r>
        <w:rPr>
          <w:spacing w:val="-2"/>
        </w:rPr>
        <w:t xml:space="preserve"> </w:t>
      </w:r>
      <w:r>
        <w:t>деятельности.</w:t>
      </w:r>
    </w:p>
    <w:p w:rsidR="0055618D" w:rsidRDefault="00BE78D0">
      <w:pPr>
        <w:pStyle w:val="a3"/>
        <w:spacing w:before="18" w:line="213" w:lineRule="auto"/>
        <w:ind w:left="289" w:right="66" w:firstLine="288"/>
      </w:pPr>
      <w:r>
        <w:t>При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ориентации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педагогам</w:t>
      </w:r>
      <w:r>
        <w:rPr>
          <w:spacing w:val="1"/>
        </w:rPr>
        <w:t xml:space="preserve"> </w:t>
      </w:r>
      <w:r>
        <w:t>приходится учитывать и такие факторы, как удаленность спортив-</w:t>
      </w:r>
      <w:r>
        <w:rPr>
          <w:spacing w:val="1"/>
        </w:rPr>
        <w:t xml:space="preserve"> </w:t>
      </w:r>
      <w:r>
        <w:t>ной базы от места жительства, ее состояние, условия для занятий,</w:t>
      </w:r>
      <w:r>
        <w:rPr>
          <w:spacing w:val="1"/>
        </w:rPr>
        <w:t xml:space="preserve"> </w:t>
      </w:r>
      <w:r>
        <w:t>состав</w:t>
      </w:r>
      <w:r>
        <w:rPr>
          <w:spacing w:val="-3"/>
        </w:rPr>
        <w:t xml:space="preserve"> </w:t>
      </w:r>
      <w:r>
        <w:t>педагогов-тренеров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line="216" w:lineRule="auto"/>
        <w:ind w:left="289" w:right="59" w:firstLine="283"/>
      </w:pPr>
      <w:r>
        <w:t>Ориентация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гимнастикой</w:t>
      </w:r>
      <w:r>
        <w:rPr>
          <w:spacing w:val="1"/>
        </w:rPr>
        <w:t xml:space="preserve"> </w:t>
      </w:r>
      <w:r>
        <w:t>включает в себя просвещение и консультацию в области этого вида</w:t>
      </w:r>
      <w:r>
        <w:rPr>
          <w:spacing w:val="-52"/>
        </w:rPr>
        <w:t xml:space="preserve"> </w:t>
      </w:r>
      <w:r>
        <w:t>спорта.</w:t>
      </w:r>
    </w:p>
    <w:p w:rsidR="0055618D" w:rsidRDefault="00BE78D0">
      <w:pPr>
        <w:pStyle w:val="a3"/>
        <w:spacing w:line="213" w:lineRule="auto"/>
        <w:ind w:left="289" w:right="62" w:firstLine="292"/>
      </w:pPr>
      <w:r>
        <w:t>Просвещение — это обогащение детей разносторонними зна-</w:t>
      </w:r>
      <w:r>
        <w:rPr>
          <w:spacing w:val="1"/>
        </w:rPr>
        <w:t xml:space="preserve"> </w:t>
      </w:r>
      <w:r>
        <w:t>ниями в области гимнастики, чтобы они более осознанно и активно</w:t>
      </w:r>
      <w:r>
        <w:rPr>
          <w:spacing w:val="-52"/>
        </w:rPr>
        <w:t xml:space="preserve"> </w:t>
      </w:r>
      <w:r>
        <w:t>относились</w:t>
      </w:r>
      <w:r>
        <w:rPr>
          <w:spacing w:val="-4"/>
        </w:rPr>
        <w:t xml:space="preserve"> </w:t>
      </w:r>
      <w:r>
        <w:t>к спортивным</w:t>
      </w:r>
      <w:r>
        <w:rPr>
          <w:spacing w:val="-3"/>
        </w:rPr>
        <w:t xml:space="preserve"> </w:t>
      </w:r>
      <w:r>
        <w:t>занятиям.</w:t>
      </w:r>
    </w:p>
    <w:p w:rsidR="0055618D" w:rsidRDefault="00BE78D0">
      <w:pPr>
        <w:pStyle w:val="a3"/>
        <w:spacing w:line="213" w:lineRule="auto"/>
        <w:ind w:left="289" w:right="46" w:firstLine="292"/>
      </w:pPr>
      <w:r>
        <w:t>Консультация представляет собой научно обоснованные и про-</w:t>
      </w:r>
      <w:r>
        <w:rPr>
          <w:spacing w:val="1"/>
        </w:rPr>
        <w:t xml:space="preserve"> </w:t>
      </w:r>
      <w:r>
        <w:t>веренные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практике</w:t>
      </w:r>
      <w:r>
        <w:rPr>
          <w:spacing w:val="1"/>
        </w:rPr>
        <w:t xml:space="preserve"> </w:t>
      </w:r>
      <w:r>
        <w:t>ответы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лиц, обратившихся за</w:t>
      </w:r>
      <w:r>
        <w:rPr>
          <w:spacing w:val="1"/>
        </w:rPr>
        <w:t xml:space="preserve"> </w:t>
      </w:r>
      <w:r>
        <w:t>консультацией, или совет в целесообразности выбора гимнастики</w:t>
      </w:r>
      <w:r>
        <w:rPr>
          <w:spacing w:val="1"/>
        </w:rPr>
        <w:t xml:space="preserve"> </w:t>
      </w:r>
      <w:r>
        <w:t>для спортивных занятий. Консультация носит индивидуальный ха-</w:t>
      </w:r>
      <w:r>
        <w:rPr>
          <w:spacing w:val="1"/>
        </w:rPr>
        <w:t xml:space="preserve"> </w:t>
      </w:r>
      <w:r>
        <w:t>рактер.</w:t>
      </w:r>
      <w:r>
        <w:rPr>
          <w:spacing w:val="-8"/>
        </w:rPr>
        <w:t xml:space="preserve"> </w:t>
      </w:r>
      <w:r>
        <w:t>При</w:t>
      </w:r>
      <w:r>
        <w:rPr>
          <w:spacing w:val="-8"/>
        </w:rPr>
        <w:t xml:space="preserve"> </w:t>
      </w:r>
      <w:r>
        <w:t>консультировании</w:t>
      </w:r>
      <w:r>
        <w:rPr>
          <w:spacing w:val="-7"/>
        </w:rPr>
        <w:t xml:space="preserve"> </w:t>
      </w:r>
      <w:r>
        <w:t>педагог</w:t>
      </w:r>
      <w:r>
        <w:rPr>
          <w:spacing w:val="-7"/>
        </w:rPr>
        <w:t xml:space="preserve"> </w:t>
      </w:r>
      <w:r>
        <w:t>прежде</w:t>
      </w:r>
      <w:r>
        <w:rPr>
          <w:spacing w:val="-7"/>
        </w:rPr>
        <w:t xml:space="preserve"> </w:t>
      </w:r>
      <w:r>
        <w:t>всего</w:t>
      </w:r>
      <w:r>
        <w:rPr>
          <w:spacing w:val="-7"/>
        </w:rPr>
        <w:t xml:space="preserve"> </w:t>
      </w:r>
      <w:r>
        <w:t>должен</w:t>
      </w:r>
      <w:r>
        <w:rPr>
          <w:spacing w:val="-8"/>
        </w:rPr>
        <w:t xml:space="preserve"> </w:t>
      </w:r>
      <w:r>
        <w:t>узнать,</w:t>
      </w:r>
      <w:r>
        <w:rPr>
          <w:spacing w:val="-52"/>
        </w:rPr>
        <w:t xml:space="preserve"> </w:t>
      </w:r>
      <w:r>
        <w:t>чем</w:t>
      </w:r>
      <w:r>
        <w:rPr>
          <w:spacing w:val="-9"/>
        </w:rPr>
        <w:t xml:space="preserve"> </w:t>
      </w:r>
      <w:r>
        <w:t>вызван</w:t>
      </w:r>
      <w:r>
        <w:rPr>
          <w:spacing w:val="-9"/>
        </w:rPr>
        <w:t xml:space="preserve"> </w:t>
      </w:r>
      <w:r>
        <w:t>интерес</w:t>
      </w:r>
      <w:r>
        <w:rPr>
          <w:spacing w:val="-7"/>
        </w:rPr>
        <w:t xml:space="preserve"> </w:t>
      </w:r>
      <w:r>
        <w:t>консультируемого</w:t>
      </w:r>
      <w:r>
        <w:rPr>
          <w:spacing w:val="-9"/>
        </w:rPr>
        <w:t xml:space="preserve"> </w:t>
      </w:r>
      <w:r>
        <w:t>лица</w:t>
      </w:r>
      <w:r>
        <w:rPr>
          <w:spacing w:val="-8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гимнастике:</w:t>
      </w:r>
      <w:r>
        <w:rPr>
          <w:spacing w:val="-8"/>
        </w:rPr>
        <w:t xml:space="preserve"> </w:t>
      </w:r>
      <w:r>
        <w:t>чувствен-</w:t>
      </w:r>
      <w:r>
        <w:rPr>
          <w:spacing w:val="-52"/>
        </w:rPr>
        <w:t xml:space="preserve"> </w:t>
      </w:r>
      <w:r>
        <w:t>ными, эмоциональными побуждениями или осознанным отноше-</w:t>
      </w:r>
      <w:r>
        <w:rPr>
          <w:spacing w:val="1"/>
        </w:rPr>
        <w:t xml:space="preserve"> </w:t>
      </w:r>
      <w:r>
        <w:t>нием. Для этого надо обязательно побеседовать с родителями ре-</w:t>
      </w:r>
      <w:r>
        <w:rPr>
          <w:spacing w:val="1"/>
        </w:rPr>
        <w:t xml:space="preserve"> </w:t>
      </w:r>
      <w:r>
        <w:t>бенка, обратившегося к педагогу за советом, узнать их отношение к</w:t>
      </w:r>
      <w:r>
        <w:rPr>
          <w:spacing w:val="-52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решению</w:t>
      </w:r>
      <w:r>
        <w:rPr>
          <w:spacing w:val="1"/>
        </w:rPr>
        <w:t xml:space="preserve"> </w:t>
      </w:r>
      <w:r>
        <w:t>заниматься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гимнастикой,</w:t>
      </w:r>
      <w:r>
        <w:rPr>
          <w:spacing w:val="1"/>
        </w:rPr>
        <w:t xml:space="preserve"> </w:t>
      </w:r>
      <w:r>
        <w:t>поинтересо-</w:t>
      </w:r>
      <w:r>
        <w:rPr>
          <w:spacing w:val="1"/>
        </w:rPr>
        <w:t xml:space="preserve"> </w:t>
      </w:r>
      <w:r>
        <w:t>ваться, какова их собственная роль в формировании такого выбора.</w:t>
      </w:r>
      <w:r>
        <w:rPr>
          <w:spacing w:val="1"/>
        </w:rPr>
        <w:t xml:space="preserve"> </w:t>
      </w:r>
      <w:r>
        <w:t>В беседе уточняются зарождение и устойчивость интереса, склон-</w:t>
      </w:r>
      <w:r>
        <w:rPr>
          <w:spacing w:val="1"/>
        </w:rPr>
        <w:t xml:space="preserve"> </w:t>
      </w:r>
      <w:r>
        <w:t>ностей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способностей</w:t>
      </w:r>
      <w:r>
        <w:rPr>
          <w:spacing w:val="-2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ребенка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занятиям</w:t>
      </w:r>
      <w:r>
        <w:rPr>
          <w:spacing w:val="-2"/>
        </w:rPr>
        <w:t xml:space="preserve"> </w:t>
      </w:r>
      <w:r>
        <w:t>гимнастикой.</w:t>
      </w:r>
    </w:p>
    <w:p w:rsidR="0055618D" w:rsidRDefault="00BE78D0">
      <w:pPr>
        <w:spacing w:before="13" w:line="213" w:lineRule="auto"/>
        <w:ind w:left="299" w:right="38" w:firstLine="316"/>
        <w:jc w:val="both"/>
      </w:pPr>
      <w:r>
        <w:rPr>
          <w:i/>
        </w:rPr>
        <w:t xml:space="preserve">Спортивный отбор — </w:t>
      </w:r>
      <w:r>
        <w:t>это выявление лиц, наиболее одаренных</w:t>
      </w:r>
      <w:r>
        <w:rPr>
          <w:spacing w:val="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занятий</w:t>
      </w:r>
      <w:r>
        <w:rPr>
          <w:spacing w:val="-1"/>
        </w:rPr>
        <w:t xml:space="preserve"> </w:t>
      </w:r>
      <w:r>
        <w:t>спортивной</w:t>
      </w:r>
      <w:r>
        <w:rPr>
          <w:spacing w:val="-1"/>
        </w:rPr>
        <w:t xml:space="preserve"> </w:t>
      </w:r>
      <w:r>
        <w:t>гимнастикой.</w:t>
      </w:r>
    </w:p>
    <w:p w:rsidR="0055618D" w:rsidRDefault="00BE78D0">
      <w:pPr>
        <w:pStyle w:val="a3"/>
        <w:spacing w:line="213" w:lineRule="auto"/>
        <w:ind w:left="318" w:right="43" w:firstLine="264"/>
      </w:pPr>
      <w:r>
        <w:t>Достижение высоких спортивных результатов на уровне совре-</w:t>
      </w:r>
      <w:r>
        <w:rPr>
          <w:spacing w:val="1"/>
        </w:rPr>
        <w:t xml:space="preserve"> </w:t>
      </w:r>
      <w:r>
        <w:t>менных</w:t>
      </w:r>
      <w:r>
        <w:rPr>
          <w:spacing w:val="-2"/>
        </w:rPr>
        <w:t xml:space="preserve"> </w:t>
      </w:r>
      <w:r>
        <w:t>требований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гимнастике</w:t>
      </w:r>
      <w:r>
        <w:rPr>
          <w:spacing w:val="-3"/>
        </w:rPr>
        <w:t xml:space="preserve"> </w:t>
      </w:r>
      <w:r>
        <w:t>доступно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каждому</w:t>
      </w:r>
      <w:r>
        <w:rPr>
          <w:spacing w:val="-4"/>
        </w:rPr>
        <w:t xml:space="preserve"> </w:t>
      </w:r>
      <w:r>
        <w:t>ребенку,</w:t>
      </w:r>
    </w:p>
    <w:p w:rsidR="0055618D" w:rsidRDefault="00BE78D0">
      <w:pPr>
        <w:pStyle w:val="a3"/>
        <w:spacing w:before="157" w:line="213" w:lineRule="auto"/>
        <w:ind w:left="270" w:right="501"/>
      </w:pPr>
      <w:r>
        <w:br w:type="column"/>
      </w:r>
      <w:r>
        <w:lastRenderedPageBreak/>
        <w:t>желающему заниматься этим видом спорта. Выдающиеся гимнас-</w:t>
      </w:r>
      <w:r>
        <w:rPr>
          <w:spacing w:val="1"/>
        </w:rPr>
        <w:t xml:space="preserve"> </w:t>
      </w:r>
      <w:r>
        <w:t>ты, как правило, еще с детства отличались от своих сверстников</w:t>
      </w:r>
      <w:r>
        <w:rPr>
          <w:spacing w:val="1"/>
        </w:rPr>
        <w:t xml:space="preserve"> </w:t>
      </w:r>
      <w:r>
        <w:t>двигательной</w:t>
      </w:r>
      <w:r>
        <w:rPr>
          <w:spacing w:val="1"/>
        </w:rPr>
        <w:t xml:space="preserve"> </w:t>
      </w:r>
      <w:r>
        <w:t>активностью,</w:t>
      </w:r>
      <w:r>
        <w:rPr>
          <w:spacing w:val="1"/>
        </w:rPr>
        <w:t xml:space="preserve"> </w:t>
      </w:r>
      <w:r>
        <w:t>стремлением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соперничеству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раз-</w:t>
      </w:r>
      <w:r>
        <w:rPr>
          <w:spacing w:val="-52"/>
        </w:rPr>
        <w:t xml:space="preserve"> </w:t>
      </w:r>
      <w:r>
        <w:t>личных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проявлении</w:t>
      </w:r>
      <w:r>
        <w:rPr>
          <w:spacing w:val="1"/>
        </w:rPr>
        <w:t xml:space="preserve"> </w:t>
      </w:r>
      <w:r>
        <w:t>способно-</w:t>
      </w:r>
      <w:r>
        <w:rPr>
          <w:spacing w:val="-52"/>
        </w:rPr>
        <w:t xml:space="preserve"> </w:t>
      </w:r>
      <w:r>
        <w:t>стей,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гимнастическими</w:t>
      </w:r>
      <w:r>
        <w:rPr>
          <w:spacing w:val="1"/>
        </w:rPr>
        <w:t xml:space="preserve"> </w:t>
      </w:r>
      <w:r>
        <w:t>упражнениями,</w:t>
      </w:r>
      <w:r>
        <w:rPr>
          <w:spacing w:val="1"/>
        </w:rPr>
        <w:t xml:space="preserve"> </w:t>
      </w:r>
      <w:r>
        <w:t>трудолюбием,</w:t>
      </w:r>
      <w:r>
        <w:rPr>
          <w:spacing w:val="1"/>
        </w:rPr>
        <w:t xml:space="preserve"> </w:t>
      </w:r>
      <w:r>
        <w:t>дисциплинированностью,</w:t>
      </w:r>
      <w:r>
        <w:rPr>
          <w:spacing w:val="1"/>
        </w:rPr>
        <w:t xml:space="preserve"> </w:t>
      </w:r>
      <w:r>
        <w:t>само-</w:t>
      </w:r>
      <w:r>
        <w:rPr>
          <w:spacing w:val="1"/>
        </w:rPr>
        <w:t xml:space="preserve"> </w:t>
      </w:r>
      <w:r>
        <w:t>организованностью.</w:t>
      </w:r>
    </w:p>
    <w:p w:rsidR="0055618D" w:rsidRDefault="00BE78D0">
      <w:pPr>
        <w:pStyle w:val="a3"/>
        <w:spacing w:before="10" w:line="213" w:lineRule="auto"/>
        <w:ind w:left="274" w:right="495" w:firstLine="288"/>
      </w:pPr>
      <w:r>
        <w:t>Как</w:t>
      </w:r>
      <w:r>
        <w:rPr>
          <w:spacing w:val="1"/>
        </w:rPr>
        <w:t xml:space="preserve"> </w:t>
      </w:r>
      <w:r>
        <w:t>бы</w:t>
      </w:r>
      <w:r>
        <w:rPr>
          <w:spacing w:val="1"/>
        </w:rPr>
        <w:t xml:space="preserve"> </w:t>
      </w:r>
      <w:r>
        <w:t>рано ни проявлялись</w:t>
      </w:r>
      <w:r>
        <w:rPr>
          <w:spacing w:val="1"/>
        </w:rPr>
        <w:t xml:space="preserve"> </w:t>
      </w:r>
      <w:r>
        <w:t>склонности, способности, инте-</w:t>
      </w:r>
      <w:r>
        <w:rPr>
          <w:spacing w:val="1"/>
        </w:rPr>
        <w:t xml:space="preserve"> </w:t>
      </w:r>
      <w:r>
        <w:t>ресы детей к спортивной гимнастике, официально занятия разре-</w:t>
      </w:r>
      <w:r>
        <w:rPr>
          <w:spacing w:val="1"/>
        </w:rPr>
        <w:t xml:space="preserve"> </w:t>
      </w:r>
      <w:r>
        <w:t>шены с 7-летнего возраста. К этому возрастному периоду в доста-</w:t>
      </w:r>
      <w:r>
        <w:rPr>
          <w:spacing w:val="1"/>
        </w:rPr>
        <w:t xml:space="preserve"> </w:t>
      </w:r>
      <w:r>
        <w:t>точной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созревают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формируются психические и личностные свойства, необходимые</w:t>
      </w:r>
      <w:r>
        <w:rPr>
          <w:spacing w:val="1"/>
        </w:rPr>
        <w:t xml:space="preserve"> </w:t>
      </w:r>
      <w:r>
        <w:t>для осознанного овладения движениями. Одаренные дети проходят</w:t>
      </w:r>
      <w:r>
        <w:rPr>
          <w:spacing w:val="-52"/>
        </w:rPr>
        <w:t xml:space="preserve"> </w:t>
      </w:r>
      <w:r>
        <w:t>путь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новичка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мастера</w:t>
      </w:r>
      <w:r>
        <w:rPr>
          <w:spacing w:val="1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—7</w:t>
      </w:r>
      <w:r>
        <w:rPr>
          <w:spacing w:val="1"/>
        </w:rPr>
        <w:t xml:space="preserve"> </w:t>
      </w:r>
      <w:r>
        <w:t>лет.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мотивах, интересах, склонностях к занятиям гимнастикой педагог-</w:t>
      </w:r>
      <w:r>
        <w:rPr>
          <w:spacing w:val="1"/>
        </w:rPr>
        <w:t xml:space="preserve"> </w:t>
      </w:r>
      <w:r>
        <w:t>тренер</w:t>
      </w:r>
      <w:r>
        <w:rPr>
          <w:spacing w:val="-1"/>
        </w:rPr>
        <w:t xml:space="preserve"> </w:t>
      </w:r>
      <w:r>
        <w:t>может</w:t>
      </w:r>
      <w:r>
        <w:rPr>
          <w:spacing w:val="-2"/>
        </w:rPr>
        <w:t xml:space="preserve"> </w:t>
      </w:r>
      <w:r>
        <w:t>получить в</w:t>
      </w:r>
      <w:r>
        <w:rPr>
          <w:spacing w:val="-2"/>
        </w:rPr>
        <w:t xml:space="preserve"> </w:t>
      </w:r>
      <w:r>
        <w:t>беседе</w:t>
      </w:r>
      <w:r>
        <w:rPr>
          <w:spacing w:val="-1"/>
        </w:rPr>
        <w:t xml:space="preserve"> </w:t>
      </w:r>
      <w:r>
        <w:t>с учениками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родителями.</w:t>
      </w:r>
    </w:p>
    <w:p w:rsidR="0055618D" w:rsidRDefault="00BE78D0">
      <w:pPr>
        <w:spacing w:line="226" w:lineRule="exact"/>
        <w:ind w:left="577"/>
        <w:jc w:val="both"/>
      </w:pPr>
      <w:r>
        <w:t>В</w:t>
      </w:r>
      <w:r>
        <w:rPr>
          <w:spacing w:val="-4"/>
        </w:rPr>
        <w:t xml:space="preserve"> </w:t>
      </w:r>
      <w:r>
        <w:rPr>
          <w:i/>
        </w:rPr>
        <w:t>беседе</w:t>
      </w:r>
      <w:r>
        <w:rPr>
          <w:i/>
          <w:spacing w:val="-2"/>
        </w:rPr>
        <w:t xml:space="preserve"> </w:t>
      </w:r>
      <w:r>
        <w:rPr>
          <w:i/>
        </w:rPr>
        <w:t>с</w:t>
      </w:r>
      <w:r>
        <w:rPr>
          <w:i/>
          <w:spacing w:val="-2"/>
        </w:rPr>
        <w:t xml:space="preserve"> </w:t>
      </w:r>
      <w:r>
        <w:rPr>
          <w:i/>
        </w:rPr>
        <w:t>учеником</w:t>
      </w:r>
      <w:r>
        <w:rPr>
          <w:i/>
          <w:spacing w:val="-3"/>
        </w:rPr>
        <w:t xml:space="preserve"> </w:t>
      </w:r>
      <w:r>
        <w:t>можно</w:t>
      </w:r>
      <w:r>
        <w:rPr>
          <w:spacing w:val="-2"/>
        </w:rPr>
        <w:t xml:space="preserve"> </w:t>
      </w:r>
      <w:r>
        <w:t>задать</w:t>
      </w:r>
      <w:r>
        <w:rPr>
          <w:spacing w:val="-3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вопросы:</w:t>
      </w:r>
    </w:p>
    <w:p w:rsidR="0055618D" w:rsidRDefault="00BE78D0">
      <w:pPr>
        <w:pStyle w:val="a4"/>
        <w:numPr>
          <w:ilvl w:val="2"/>
          <w:numId w:val="53"/>
        </w:numPr>
        <w:tabs>
          <w:tab w:val="left" w:pos="799"/>
        </w:tabs>
        <w:spacing w:before="9" w:line="213" w:lineRule="auto"/>
        <w:ind w:right="501" w:firstLine="288"/>
        <w:jc w:val="both"/>
      </w:pPr>
      <w:r>
        <w:t>Почему для спортивных занятий ты избрал именно гимнас-</w:t>
      </w:r>
      <w:r>
        <w:rPr>
          <w:spacing w:val="1"/>
        </w:rPr>
        <w:t xml:space="preserve"> </w:t>
      </w:r>
      <w:r>
        <w:t>тику, какую пользу для себя хочешь извлечь из спортивных заня-</w:t>
      </w:r>
      <w:r>
        <w:rPr>
          <w:spacing w:val="1"/>
        </w:rPr>
        <w:t xml:space="preserve"> </w:t>
      </w:r>
      <w:r>
        <w:t>тий: укрепить здоровье, стать более сильным, выносливым, лов-</w:t>
      </w:r>
      <w:r>
        <w:rPr>
          <w:spacing w:val="1"/>
        </w:rPr>
        <w:t xml:space="preserve"> </w:t>
      </w:r>
      <w:r>
        <w:t>ким,</w:t>
      </w:r>
      <w:r>
        <w:rPr>
          <w:spacing w:val="-1"/>
        </w:rPr>
        <w:t xml:space="preserve"> </w:t>
      </w:r>
      <w:r>
        <w:t>добиться</w:t>
      </w:r>
      <w:r>
        <w:rPr>
          <w:spacing w:val="-2"/>
        </w:rPr>
        <w:t xml:space="preserve"> </w:t>
      </w:r>
      <w:r>
        <w:t>звания</w:t>
      </w:r>
      <w:r>
        <w:rPr>
          <w:spacing w:val="-1"/>
        </w:rPr>
        <w:t xml:space="preserve"> </w:t>
      </w:r>
      <w:r>
        <w:t>мастера</w:t>
      </w:r>
      <w:r>
        <w:rPr>
          <w:spacing w:val="-1"/>
        </w:rPr>
        <w:t xml:space="preserve"> </w:t>
      </w:r>
      <w:r>
        <w:t>спорта, стать</w:t>
      </w:r>
      <w:r>
        <w:rPr>
          <w:spacing w:val="-4"/>
        </w:rPr>
        <w:t xml:space="preserve"> </w:t>
      </w:r>
      <w:r>
        <w:t>чемпионом?</w:t>
      </w:r>
    </w:p>
    <w:p w:rsidR="0055618D" w:rsidRDefault="00BE78D0">
      <w:pPr>
        <w:pStyle w:val="a4"/>
        <w:numPr>
          <w:ilvl w:val="2"/>
          <w:numId w:val="53"/>
        </w:numPr>
        <w:tabs>
          <w:tab w:val="left" w:pos="799"/>
        </w:tabs>
        <w:spacing w:before="9" w:line="213" w:lineRule="auto"/>
        <w:ind w:right="493" w:firstLine="288"/>
        <w:jc w:val="both"/>
      </w:pPr>
      <w:r>
        <w:t>Знаешь ли ты, какие требования к тебе будут предъявлены</w:t>
      </w:r>
      <w:r>
        <w:rPr>
          <w:spacing w:val="1"/>
        </w:rPr>
        <w:t xml:space="preserve"> </w:t>
      </w:r>
      <w:r>
        <w:t>условиями спортивных занятий? Соответствуют ли твои способ-</w:t>
      </w:r>
      <w:r>
        <w:rPr>
          <w:spacing w:val="1"/>
        </w:rPr>
        <w:t xml:space="preserve"> </w:t>
      </w:r>
      <w:r>
        <w:t>ности</w:t>
      </w:r>
      <w:r>
        <w:rPr>
          <w:spacing w:val="-2"/>
        </w:rPr>
        <w:t xml:space="preserve"> </w:t>
      </w:r>
      <w:r>
        <w:t>на сегодня</w:t>
      </w:r>
      <w:r>
        <w:rPr>
          <w:spacing w:val="-1"/>
        </w:rPr>
        <w:t xml:space="preserve"> </w:t>
      </w:r>
      <w:r>
        <w:t>предъявляемым</w:t>
      </w:r>
      <w:r>
        <w:rPr>
          <w:spacing w:val="-2"/>
        </w:rPr>
        <w:t xml:space="preserve"> </w:t>
      </w:r>
      <w:r>
        <w:t>требованиям?</w:t>
      </w:r>
    </w:p>
    <w:p w:rsidR="0055618D" w:rsidRDefault="00BE78D0">
      <w:pPr>
        <w:pStyle w:val="a3"/>
        <w:spacing w:line="216" w:lineRule="auto"/>
        <w:ind w:left="289" w:right="485" w:firstLine="288"/>
      </w:pPr>
      <w:r>
        <w:t>(Ученик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знать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требованиях,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предъявлены в ходе спортивных занятий. Тогда о них надо будет</w:t>
      </w:r>
      <w:r>
        <w:rPr>
          <w:spacing w:val="1"/>
        </w:rPr>
        <w:t xml:space="preserve"> </w:t>
      </w:r>
      <w:r>
        <w:t>рассказать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доходчивой</w:t>
      </w:r>
      <w:r>
        <w:rPr>
          <w:spacing w:val="-3"/>
        </w:rPr>
        <w:t xml:space="preserve"> </w:t>
      </w:r>
      <w:r>
        <w:t>форме.)</w:t>
      </w:r>
    </w:p>
    <w:p w:rsidR="0055618D" w:rsidRDefault="00BE78D0">
      <w:pPr>
        <w:pStyle w:val="a4"/>
        <w:numPr>
          <w:ilvl w:val="2"/>
          <w:numId w:val="53"/>
        </w:numPr>
        <w:tabs>
          <w:tab w:val="left" w:pos="799"/>
        </w:tabs>
        <w:spacing w:line="213" w:lineRule="auto"/>
        <w:ind w:right="495" w:firstLine="288"/>
        <w:jc w:val="both"/>
      </w:pPr>
      <w:r>
        <w:t>Занятия спортом потребуют много сил и времени, хватит ли</w:t>
      </w:r>
      <w:r>
        <w:rPr>
          <w:spacing w:val="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тебя,</w:t>
      </w:r>
      <w:r>
        <w:rPr>
          <w:spacing w:val="-1"/>
        </w:rPr>
        <w:t xml:space="preserve"> </w:t>
      </w:r>
      <w:r>
        <w:t>чтобы хорошо</w:t>
      </w:r>
      <w:r>
        <w:rPr>
          <w:spacing w:val="-3"/>
        </w:rPr>
        <w:t xml:space="preserve"> </w:t>
      </w:r>
      <w:r>
        <w:t>учиться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школе и</w:t>
      </w:r>
      <w:r>
        <w:rPr>
          <w:spacing w:val="-2"/>
        </w:rPr>
        <w:t xml:space="preserve"> </w:t>
      </w:r>
      <w:r>
        <w:t>тренироваться?</w:t>
      </w:r>
    </w:p>
    <w:p w:rsidR="0055618D" w:rsidRDefault="00BE78D0">
      <w:pPr>
        <w:spacing w:line="213" w:lineRule="auto"/>
        <w:ind w:left="289" w:right="502" w:firstLine="288"/>
        <w:jc w:val="both"/>
      </w:pPr>
      <w:r>
        <w:rPr>
          <w:i/>
        </w:rPr>
        <w:t xml:space="preserve">В беседе с родителями </w:t>
      </w:r>
      <w:r>
        <w:t>можно получить сведения об ученике,</w:t>
      </w:r>
      <w:r>
        <w:rPr>
          <w:spacing w:val="1"/>
        </w:rPr>
        <w:t xml:space="preserve"> </w:t>
      </w:r>
      <w:r>
        <w:t>задавая</w:t>
      </w:r>
      <w:r>
        <w:rPr>
          <w:spacing w:val="-2"/>
        </w:rPr>
        <w:t xml:space="preserve"> </w:t>
      </w:r>
      <w:r>
        <w:t>следующие вопросы:</w:t>
      </w:r>
    </w:p>
    <w:p w:rsidR="0055618D" w:rsidRDefault="00BE78D0">
      <w:pPr>
        <w:pStyle w:val="a4"/>
        <w:numPr>
          <w:ilvl w:val="0"/>
          <w:numId w:val="47"/>
        </w:numPr>
        <w:tabs>
          <w:tab w:val="left" w:pos="789"/>
        </w:tabs>
        <w:spacing w:before="7" w:line="213" w:lineRule="auto"/>
        <w:ind w:right="491" w:firstLine="283"/>
        <w:jc w:val="both"/>
      </w:pPr>
      <w:r>
        <w:t>Каково ваше отношение к намерениям сына (дочери) серь-</w:t>
      </w:r>
      <w:r>
        <w:rPr>
          <w:spacing w:val="1"/>
        </w:rPr>
        <w:t xml:space="preserve"> </w:t>
      </w:r>
      <w:r>
        <w:t>езно</w:t>
      </w:r>
      <w:r>
        <w:rPr>
          <w:spacing w:val="-1"/>
        </w:rPr>
        <w:t xml:space="preserve"> </w:t>
      </w:r>
      <w:r>
        <w:t>заняться</w:t>
      </w:r>
      <w:r>
        <w:rPr>
          <w:spacing w:val="-1"/>
        </w:rPr>
        <w:t xml:space="preserve"> </w:t>
      </w:r>
      <w:r>
        <w:t>гимнастикой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видом</w:t>
      </w:r>
      <w:r>
        <w:rPr>
          <w:spacing w:val="-1"/>
        </w:rPr>
        <w:t xml:space="preserve"> </w:t>
      </w:r>
      <w:r>
        <w:t>спорта?</w:t>
      </w:r>
    </w:p>
    <w:p w:rsidR="0055618D" w:rsidRDefault="00BE78D0">
      <w:pPr>
        <w:pStyle w:val="a4"/>
        <w:numPr>
          <w:ilvl w:val="0"/>
          <w:numId w:val="47"/>
        </w:numPr>
        <w:tabs>
          <w:tab w:val="left" w:pos="789"/>
        </w:tabs>
        <w:spacing w:before="5" w:line="213" w:lineRule="auto"/>
        <w:ind w:right="487" w:firstLine="283"/>
        <w:jc w:val="both"/>
      </w:pPr>
      <w:r>
        <w:t>Каковы</w:t>
      </w:r>
      <w:r>
        <w:rPr>
          <w:spacing w:val="1"/>
        </w:rPr>
        <w:t xml:space="preserve"> </w:t>
      </w:r>
      <w:r>
        <w:t>бытовые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вас</w:t>
      </w:r>
      <w:r>
        <w:rPr>
          <w:spacing w:val="1"/>
        </w:rPr>
        <w:t xml:space="preserve"> </w:t>
      </w:r>
      <w:r>
        <w:t>дома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ваши</w:t>
      </w:r>
      <w:r>
        <w:rPr>
          <w:spacing w:val="1"/>
        </w:rPr>
        <w:t xml:space="preserve"> </w:t>
      </w:r>
      <w:r>
        <w:t>возможности</w:t>
      </w:r>
      <w:r>
        <w:rPr>
          <w:spacing w:val="-52"/>
        </w:rPr>
        <w:t xml:space="preserve"> </w:t>
      </w:r>
      <w:r>
        <w:t>помогать</w:t>
      </w:r>
      <w:r>
        <w:rPr>
          <w:spacing w:val="-1"/>
        </w:rPr>
        <w:t xml:space="preserve"> </w:t>
      </w:r>
      <w:r>
        <w:t>ребенку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школьной</w:t>
      </w:r>
      <w:r>
        <w:rPr>
          <w:spacing w:val="-2"/>
        </w:rPr>
        <w:t xml:space="preserve"> </w:t>
      </w:r>
      <w:r>
        <w:t>учебе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спортивных занятиях?</w:t>
      </w:r>
    </w:p>
    <w:p w:rsidR="0055618D" w:rsidRDefault="00BE78D0">
      <w:pPr>
        <w:pStyle w:val="a4"/>
        <w:numPr>
          <w:ilvl w:val="0"/>
          <w:numId w:val="47"/>
        </w:numPr>
        <w:tabs>
          <w:tab w:val="left" w:pos="789"/>
        </w:tabs>
        <w:spacing w:before="1" w:line="213" w:lineRule="auto"/>
        <w:ind w:right="487" w:firstLine="283"/>
        <w:jc w:val="both"/>
      </w:pPr>
      <w:r>
        <w:t>Сколько времени ваш ребенок тратит на выполнение домаш-</w:t>
      </w:r>
      <w:r>
        <w:rPr>
          <w:spacing w:val="1"/>
        </w:rPr>
        <w:t xml:space="preserve"> </w:t>
      </w:r>
      <w:r>
        <w:t>них заданий? Какие предметы даются ему лучше, а какие хуже?</w:t>
      </w:r>
      <w:r>
        <w:rPr>
          <w:spacing w:val="1"/>
        </w:rPr>
        <w:t xml:space="preserve"> </w:t>
      </w:r>
      <w:r>
        <w:t>Какова его физическая и умственная работоспособность? Насколь-</w:t>
      </w:r>
      <w:r>
        <w:rPr>
          <w:spacing w:val="1"/>
        </w:rPr>
        <w:t xml:space="preserve"> </w:t>
      </w:r>
      <w:r>
        <w:rPr>
          <w:spacing w:val="-1"/>
        </w:rPr>
        <w:t>ко</w:t>
      </w:r>
      <w:r>
        <w:rPr>
          <w:spacing w:val="-12"/>
        </w:rPr>
        <w:t xml:space="preserve"> </w:t>
      </w:r>
      <w:r>
        <w:rPr>
          <w:spacing w:val="-1"/>
        </w:rPr>
        <w:t>он</w:t>
      </w:r>
      <w:r>
        <w:rPr>
          <w:spacing w:val="-13"/>
        </w:rPr>
        <w:t xml:space="preserve"> </w:t>
      </w:r>
      <w:r>
        <w:rPr>
          <w:spacing w:val="-1"/>
        </w:rPr>
        <w:t>целеустремлен</w:t>
      </w:r>
      <w:r>
        <w:rPr>
          <w:spacing w:val="-10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настойчив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достижении</w:t>
      </w:r>
      <w:r>
        <w:rPr>
          <w:spacing w:val="-11"/>
        </w:rPr>
        <w:t xml:space="preserve"> </w:t>
      </w:r>
      <w:r>
        <w:t>поставленных</w:t>
      </w:r>
      <w:r>
        <w:rPr>
          <w:spacing w:val="-12"/>
        </w:rPr>
        <w:t xml:space="preserve"> </w:t>
      </w:r>
      <w:r>
        <w:t>перед</w:t>
      </w:r>
      <w:r>
        <w:rPr>
          <w:spacing w:val="-52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целей,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ставит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сам?</w:t>
      </w:r>
      <w:r>
        <w:rPr>
          <w:spacing w:val="1"/>
        </w:rPr>
        <w:t xml:space="preserve"> </w:t>
      </w:r>
      <w:r>
        <w:t>Ваше</w:t>
      </w:r>
      <w:r>
        <w:rPr>
          <w:spacing w:val="1"/>
        </w:rPr>
        <w:t xml:space="preserve"> </w:t>
      </w:r>
      <w:r>
        <w:t>мнение о возможностях вашего ребенка успешно сочетать учебу в</w:t>
      </w:r>
      <w:r>
        <w:rPr>
          <w:spacing w:val="1"/>
        </w:rPr>
        <w:t xml:space="preserve"> </w:t>
      </w:r>
      <w:r>
        <w:t>школе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занятия</w:t>
      </w:r>
      <w:r>
        <w:rPr>
          <w:spacing w:val="-1"/>
        </w:rPr>
        <w:t xml:space="preserve"> </w:t>
      </w:r>
      <w:r>
        <w:t>спортом?</w:t>
      </w:r>
    </w:p>
    <w:p w:rsidR="0055618D" w:rsidRDefault="00BE78D0">
      <w:pPr>
        <w:pStyle w:val="a3"/>
        <w:spacing w:before="13" w:line="213" w:lineRule="auto"/>
        <w:ind w:left="284" w:right="482" w:firstLine="292"/>
      </w:pPr>
      <w:r>
        <w:rPr>
          <w:i/>
        </w:rPr>
        <w:t xml:space="preserve">Школьная успеваемость </w:t>
      </w:r>
      <w:r>
        <w:t>определяется по итоговым оценкам 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заключениям</w:t>
      </w:r>
      <w:r>
        <w:rPr>
          <w:spacing w:val="1"/>
        </w:rPr>
        <w:t xml:space="preserve"> </w:t>
      </w:r>
      <w:r>
        <w:t>учителей</w:t>
      </w:r>
      <w:r>
        <w:rPr>
          <w:spacing w:val="1"/>
        </w:rPr>
        <w:t xml:space="preserve"> </w:t>
      </w:r>
      <w:r>
        <w:t>(главным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классного</w:t>
      </w:r>
      <w:r>
        <w:rPr>
          <w:spacing w:val="1"/>
        </w:rPr>
        <w:t xml:space="preserve"> </w:t>
      </w:r>
      <w:r>
        <w:t>руково-</w:t>
      </w:r>
      <w:r>
        <w:rPr>
          <w:spacing w:val="-52"/>
        </w:rPr>
        <w:t xml:space="preserve"> </w:t>
      </w:r>
      <w:r>
        <w:t>дителя) о том, какими усилиями со стороны ученика она дости-</w:t>
      </w:r>
      <w:r>
        <w:rPr>
          <w:spacing w:val="1"/>
        </w:rPr>
        <w:t xml:space="preserve"> </w:t>
      </w:r>
      <w:r>
        <w:t>гается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учетом</w:t>
      </w:r>
      <w:r>
        <w:rPr>
          <w:spacing w:val="-1"/>
        </w:rPr>
        <w:t xml:space="preserve"> </w:t>
      </w:r>
      <w:r>
        <w:t>уровня</w:t>
      </w:r>
      <w:r>
        <w:rPr>
          <w:spacing w:val="-2"/>
        </w:rPr>
        <w:t xml:space="preserve"> </w:t>
      </w:r>
      <w:r>
        <w:t>его обучаемости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воспитуемости.</w:t>
      </w:r>
    </w:p>
    <w:p w:rsidR="0055618D" w:rsidRDefault="0055618D">
      <w:pPr>
        <w:spacing w:line="213" w:lineRule="auto"/>
        <w:sectPr w:rsidR="0055618D">
          <w:footerReference w:type="default" r:id="rId483"/>
          <w:pgSz w:w="16840" w:h="11900" w:orient="landscape"/>
          <w:pgMar w:top="260" w:right="1280" w:bottom="940" w:left="1040" w:header="0" w:footer="746" w:gutter="0"/>
          <w:cols w:num="2" w:space="720" w:equalWidth="0">
            <w:col w:w="6764" w:space="589"/>
            <w:col w:w="7167"/>
          </w:cols>
        </w:sectPr>
      </w:pPr>
    </w:p>
    <w:p w:rsidR="0055618D" w:rsidRDefault="00BE78D0">
      <w:pPr>
        <w:pStyle w:val="a3"/>
        <w:spacing w:before="147" w:line="213" w:lineRule="auto"/>
        <w:ind w:left="301" w:right="149" w:firstLine="278"/>
      </w:pPr>
      <w:r>
        <w:lastRenderedPageBreak/>
        <w:t>Уровень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гимнастики</w:t>
      </w:r>
      <w:r>
        <w:rPr>
          <w:spacing w:val="-2"/>
        </w:rPr>
        <w:t xml:space="preserve"> </w:t>
      </w:r>
      <w:r>
        <w:t>оценивает</w:t>
      </w:r>
      <w:r>
        <w:rPr>
          <w:spacing w:val="-1"/>
        </w:rPr>
        <w:t xml:space="preserve"> </w:t>
      </w:r>
      <w:r>
        <w:t>учитель</w:t>
      </w:r>
      <w:r>
        <w:rPr>
          <w:spacing w:val="-1"/>
        </w:rPr>
        <w:t xml:space="preserve"> </w:t>
      </w:r>
      <w:r>
        <w:t>физической</w:t>
      </w:r>
      <w:r>
        <w:rPr>
          <w:spacing w:val="-3"/>
        </w:rPr>
        <w:t xml:space="preserve"> </w:t>
      </w:r>
      <w:r>
        <w:t>культуры.</w:t>
      </w:r>
    </w:p>
    <w:p w:rsidR="0055618D" w:rsidRDefault="00BE78D0">
      <w:pPr>
        <w:pStyle w:val="a3"/>
        <w:spacing w:before="1" w:line="213" w:lineRule="auto"/>
        <w:ind w:left="301" w:right="138" w:firstLine="307"/>
      </w:pPr>
      <w:r>
        <w:rPr>
          <w:i/>
        </w:rPr>
        <w:t>Состояние</w:t>
      </w:r>
      <w:r>
        <w:rPr>
          <w:i/>
          <w:spacing w:val="1"/>
        </w:rPr>
        <w:t xml:space="preserve"> </w:t>
      </w:r>
      <w:r>
        <w:rPr>
          <w:i/>
        </w:rPr>
        <w:t>здоровья</w:t>
      </w:r>
      <w:r>
        <w:rPr>
          <w:i/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медицинских</w:t>
      </w:r>
      <w:r>
        <w:rPr>
          <w:spacing w:val="1"/>
        </w:rPr>
        <w:t xml:space="preserve"> </w:t>
      </w:r>
      <w:r>
        <w:t>обследований</w:t>
      </w:r>
      <w:r>
        <w:rPr>
          <w:spacing w:val="1"/>
        </w:rPr>
        <w:t xml:space="preserve"> </w:t>
      </w:r>
      <w:r>
        <w:t>школьным</w:t>
      </w:r>
      <w:r>
        <w:rPr>
          <w:spacing w:val="1"/>
        </w:rPr>
        <w:t xml:space="preserve"> </w:t>
      </w:r>
      <w:r>
        <w:t>врачом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заключения</w:t>
      </w:r>
      <w:r>
        <w:rPr>
          <w:spacing w:val="1"/>
        </w:rPr>
        <w:t xml:space="preserve"> </w:t>
      </w:r>
      <w:r>
        <w:t>врачебно-спортивного диспансера. Для педагога-тренера представ-</w:t>
      </w:r>
      <w:r>
        <w:rPr>
          <w:spacing w:val="1"/>
        </w:rPr>
        <w:t xml:space="preserve"> </w:t>
      </w:r>
      <w:r>
        <w:t>ляет интерес соответствие строения тела ученика и функциональ-</w:t>
      </w:r>
      <w:r>
        <w:rPr>
          <w:spacing w:val="1"/>
        </w:rPr>
        <w:t xml:space="preserve"> </w:t>
      </w:r>
      <w:r>
        <w:t>ных возможностей его организма требованиям гимнастики, а также</w:t>
      </w:r>
      <w:r>
        <w:rPr>
          <w:spacing w:val="-52"/>
        </w:rPr>
        <w:t xml:space="preserve"> </w:t>
      </w:r>
      <w:r>
        <w:t>противопоказания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занятий</w:t>
      </w:r>
      <w:r>
        <w:rPr>
          <w:spacing w:val="-2"/>
        </w:rPr>
        <w:t xml:space="preserve"> </w:t>
      </w:r>
      <w:r>
        <w:t>этим</w:t>
      </w:r>
      <w:r>
        <w:rPr>
          <w:spacing w:val="-1"/>
        </w:rPr>
        <w:t xml:space="preserve"> </w:t>
      </w:r>
      <w:r>
        <w:t>видом</w:t>
      </w:r>
      <w:r>
        <w:rPr>
          <w:spacing w:val="-1"/>
        </w:rPr>
        <w:t xml:space="preserve"> </w:t>
      </w:r>
      <w:r>
        <w:t>спорта.</w:t>
      </w:r>
    </w:p>
    <w:p w:rsidR="0055618D" w:rsidRDefault="00BE78D0">
      <w:pPr>
        <w:pStyle w:val="a3"/>
        <w:spacing w:before="5" w:line="213" w:lineRule="auto"/>
        <w:ind w:left="315" w:right="105" w:firstLine="283"/>
      </w:pPr>
      <w:r>
        <w:t xml:space="preserve">О </w:t>
      </w:r>
      <w:r>
        <w:rPr>
          <w:i/>
        </w:rPr>
        <w:t xml:space="preserve">способностях </w:t>
      </w:r>
      <w:r>
        <w:t>ученика к занятиям спортивной гимнастикой</w:t>
      </w:r>
      <w:r>
        <w:rPr>
          <w:spacing w:val="1"/>
        </w:rPr>
        <w:t xml:space="preserve"> </w:t>
      </w:r>
      <w:r>
        <w:t>можно судить по уровню общей специальной физической подго-</w:t>
      </w:r>
      <w:r>
        <w:rPr>
          <w:spacing w:val="1"/>
        </w:rPr>
        <w:t xml:space="preserve"> </w:t>
      </w:r>
      <w:r>
        <w:t>товленности,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психических</w:t>
      </w:r>
      <w:r>
        <w:rPr>
          <w:spacing w:val="1"/>
        </w:rPr>
        <w:t xml:space="preserve"> </w:t>
      </w:r>
      <w:r>
        <w:t>способ-</w:t>
      </w:r>
      <w:r>
        <w:rPr>
          <w:spacing w:val="1"/>
        </w:rPr>
        <w:t xml:space="preserve"> </w:t>
      </w:r>
      <w:r>
        <w:t>ностей, личностных свойств, которые более всего необходимы в</w:t>
      </w:r>
      <w:r>
        <w:rPr>
          <w:spacing w:val="1"/>
        </w:rPr>
        <w:t xml:space="preserve"> </w:t>
      </w:r>
      <w:r>
        <w:t>этом виде спорта. Важно знать податливость этих способностей к</w:t>
      </w:r>
      <w:r>
        <w:rPr>
          <w:spacing w:val="1"/>
        </w:rPr>
        <w:t xml:space="preserve"> </w:t>
      </w:r>
      <w:r>
        <w:t>развитию. Учитывается активность ученика на уроках по физичес-</w:t>
      </w:r>
      <w:r>
        <w:rPr>
          <w:spacing w:val="1"/>
        </w:rPr>
        <w:t xml:space="preserve"> </w:t>
      </w:r>
      <w:r>
        <w:t>кой культуре и его интерес к спортивным занятиям. Такие сведения</w:t>
      </w:r>
      <w:r>
        <w:rPr>
          <w:spacing w:val="-52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культуры.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прогноз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успешности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важное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определении</w:t>
      </w:r>
      <w:r>
        <w:rPr>
          <w:spacing w:val="1"/>
        </w:rPr>
        <w:t xml:space="preserve"> </w:t>
      </w:r>
      <w:r>
        <w:t>спортивной</w:t>
      </w:r>
      <w:r>
        <w:rPr>
          <w:spacing w:val="-2"/>
        </w:rPr>
        <w:t xml:space="preserve"> </w:t>
      </w:r>
      <w:r>
        <w:t>пригодности</w:t>
      </w:r>
      <w:r>
        <w:rPr>
          <w:spacing w:val="-3"/>
        </w:rPr>
        <w:t xml:space="preserve"> </w:t>
      </w:r>
      <w:r>
        <w:t>ученика.</w:t>
      </w:r>
    </w:p>
    <w:p w:rsidR="0055618D" w:rsidRDefault="00BE78D0">
      <w:pPr>
        <w:pStyle w:val="a3"/>
        <w:spacing w:before="10" w:line="213" w:lineRule="auto"/>
        <w:ind w:left="339" w:right="82" w:firstLine="288"/>
      </w:pPr>
      <w:r>
        <w:t>По каждому из перечисленных выше видов отбора могут быть</w:t>
      </w:r>
      <w:r>
        <w:rPr>
          <w:spacing w:val="1"/>
        </w:rPr>
        <w:t xml:space="preserve"> </w:t>
      </w:r>
      <w:r>
        <w:t>выставлены</w:t>
      </w:r>
      <w:r>
        <w:rPr>
          <w:spacing w:val="-4"/>
        </w:rPr>
        <w:t xml:space="preserve"> </w:t>
      </w:r>
      <w:r>
        <w:t>оценки: вполне</w:t>
      </w:r>
      <w:r>
        <w:rPr>
          <w:spacing w:val="-1"/>
        </w:rPr>
        <w:t xml:space="preserve"> </w:t>
      </w:r>
      <w:r>
        <w:t>соответствует</w:t>
      </w:r>
      <w:r>
        <w:rPr>
          <w:spacing w:val="-2"/>
        </w:rPr>
        <w:t xml:space="preserve"> </w:t>
      </w:r>
      <w:r>
        <w:t>требованиям</w:t>
      </w:r>
      <w:r>
        <w:rPr>
          <w:spacing w:val="-2"/>
        </w:rPr>
        <w:t xml:space="preserve"> </w:t>
      </w:r>
      <w:r>
        <w:t>гимнастики</w:t>
      </w:r>
    </w:p>
    <w:p w:rsidR="0055618D" w:rsidRDefault="00BE78D0">
      <w:pPr>
        <w:pStyle w:val="a4"/>
        <w:numPr>
          <w:ilvl w:val="1"/>
          <w:numId w:val="81"/>
        </w:numPr>
        <w:tabs>
          <w:tab w:val="left" w:pos="691"/>
        </w:tabs>
        <w:spacing w:line="213" w:lineRule="auto"/>
        <w:ind w:right="82" w:firstLine="0"/>
      </w:pPr>
      <w:r>
        <w:t>«5»,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«4»,</w:t>
      </w:r>
      <w:r>
        <w:rPr>
          <w:spacing w:val="1"/>
        </w:rPr>
        <w:t xml:space="preserve"> </w:t>
      </w:r>
      <w:r>
        <w:t>скорее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1"/>
        </w:rPr>
        <w:t xml:space="preserve"> </w:t>
      </w:r>
      <w:r>
        <w:t>(есть</w:t>
      </w:r>
      <w:r>
        <w:rPr>
          <w:spacing w:val="1"/>
        </w:rPr>
        <w:t xml:space="preserve"> </w:t>
      </w:r>
      <w:r>
        <w:t>некоторые недостатки) — «3», не соответствует — «2». Ребенок по</w:t>
      </w:r>
      <w:r>
        <w:rPr>
          <w:spacing w:val="1"/>
        </w:rPr>
        <w:t xml:space="preserve"> </w:t>
      </w:r>
      <w:r>
        <w:t>своим способностям и возможностям в их совокупном проявлении</w:t>
      </w:r>
      <w:r>
        <w:rPr>
          <w:spacing w:val="1"/>
        </w:rPr>
        <w:t xml:space="preserve"> </w:t>
      </w:r>
      <w:r>
        <w:t>вполне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сумма</w:t>
      </w:r>
      <w:r>
        <w:rPr>
          <w:spacing w:val="1"/>
        </w:rPr>
        <w:t xml:space="preserve"> </w:t>
      </w:r>
      <w:r>
        <w:t>набранных баллов по всем видам отбора будет в пределах от 23 до</w:t>
      </w:r>
      <w:r>
        <w:rPr>
          <w:spacing w:val="1"/>
        </w:rPr>
        <w:t xml:space="preserve"> </w:t>
      </w:r>
      <w:r>
        <w:t>25;</w:t>
      </w:r>
      <w:r>
        <w:rPr>
          <w:spacing w:val="-2"/>
        </w:rPr>
        <w:t xml:space="preserve"> </w:t>
      </w:r>
      <w:r>
        <w:t>соответствует</w:t>
      </w:r>
      <w:r>
        <w:rPr>
          <w:spacing w:val="-4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18</w:t>
      </w:r>
      <w:r>
        <w:rPr>
          <w:spacing w:val="-5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22</w:t>
      </w:r>
      <w:r>
        <w:rPr>
          <w:spacing w:val="-3"/>
        </w:rPr>
        <w:t xml:space="preserve"> </w:t>
      </w:r>
      <w:r>
        <w:t>балла;</w:t>
      </w:r>
      <w:r>
        <w:rPr>
          <w:spacing w:val="-1"/>
        </w:rPr>
        <w:t xml:space="preserve"> </w:t>
      </w:r>
      <w:r>
        <w:t>соответствует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ограничениями</w:t>
      </w:r>
    </w:p>
    <w:p w:rsidR="0055618D" w:rsidRDefault="00BE78D0">
      <w:pPr>
        <w:pStyle w:val="a4"/>
        <w:numPr>
          <w:ilvl w:val="1"/>
          <w:numId w:val="81"/>
        </w:numPr>
        <w:tabs>
          <w:tab w:val="left" w:pos="664"/>
        </w:tabs>
        <w:spacing w:before="6" w:line="213" w:lineRule="auto"/>
        <w:ind w:right="81" w:firstLine="0"/>
      </w:pPr>
      <w:r>
        <w:t>15 — 18 баллов и не соответствует — ниже 15 баллов. При</w:t>
      </w:r>
      <w:r>
        <w:rPr>
          <w:spacing w:val="1"/>
        </w:rPr>
        <w:t xml:space="preserve"> </w:t>
      </w:r>
      <w:r>
        <w:t>вынесении</w:t>
      </w:r>
      <w:r>
        <w:rPr>
          <w:spacing w:val="1"/>
        </w:rPr>
        <w:t xml:space="preserve"> </w:t>
      </w:r>
      <w:r>
        <w:t>окончательного</w:t>
      </w:r>
      <w:r>
        <w:rPr>
          <w:spacing w:val="1"/>
        </w:rPr>
        <w:t xml:space="preserve"> </w:t>
      </w:r>
      <w:r>
        <w:t>заключения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пригодности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непри-</w:t>
      </w:r>
      <w:r>
        <w:rPr>
          <w:spacing w:val="1"/>
        </w:rPr>
        <w:t xml:space="preserve"> </w:t>
      </w:r>
      <w:r>
        <w:t>годности к занятиям гимнастикой со спортивной направленностью</w:t>
      </w:r>
      <w:r>
        <w:rPr>
          <w:spacing w:val="1"/>
        </w:rPr>
        <w:t xml:space="preserve"> </w:t>
      </w:r>
      <w:r>
        <w:t>основное внимание обращается на здоровье и способности. Они</w:t>
      </w:r>
      <w:r>
        <w:rPr>
          <w:spacing w:val="1"/>
        </w:rPr>
        <w:t xml:space="preserve"> </w:t>
      </w:r>
      <w:r>
        <w:t>должны</w:t>
      </w:r>
      <w:r>
        <w:rPr>
          <w:spacing w:val="-1"/>
        </w:rPr>
        <w:t xml:space="preserve"> </w:t>
      </w:r>
      <w:r>
        <w:t>вполне</w:t>
      </w:r>
      <w:r>
        <w:rPr>
          <w:spacing w:val="-3"/>
        </w:rPr>
        <w:t xml:space="preserve"> </w:t>
      </w:r>
      <w:r>
        <w:t>соответствовать</w:t>
      </w:r>
      <w:r>
        <w:rPr>
          <w:spacing w:val="-1"/>
        </w:rPr>
        <w:t xml:space="preserve"> </w:t>
      </w:r>
      <w:r>
        <w:t>требованиям</w:t>
      </w:r>
      <w:r>
        <w:rPr>
          <w:spacing w:val="-2"/>
        </w:rPr>
        <w:t xml:space="preserve"> </w:t>
      </w:r>
      <w:r>
        <w:t>гимнастики.</w:t>
      </w:r>
    </w:p>
    <w:p w:rsidR="0055618D" w:rsidRDefault="00BE78D0">
      <w:pPr>
        <w:spacing w:before="2" w:line="216" w:lineRule="auto"/>
        <w:ind w:left="363" w:right="63" w:firstLine="307"/>
        <w:jc w:val="both"/>
      </w:pPr>
      <w:r>
        <w:rPr>
          <w:i/>
        </w:rPr>
        <w:t xml:space="preserve">Отбор для занятий спортивной гимнастикой </w:t>
      </w:r>
      <w:r>
        <w:t>представляет со-</w:t>
      </w:r>
      <w:r>
        <w:rPr>
          <w:spacing w:val="1"/>
        </w:rPr>
        <w:t xml:space="preserve"> </w:t>
      </w:r>
      <w:r>
        <w:t>бой очень сложный и длительный процесс. Условно его разделяют</w:t>
      </w:r>
      <w:r>
        <w:rPr>
          <w:spacing w:val="1"/>
        </w:rPr>
        <w:t xml:space="preserve"> </w:t>
      </w:r>
      <w:r>
        <w:t>на три</w:t>
      </w:r>
      <w:r>
        <w:rPr>
          <w:spacing w:val="54"/>
        </w:rPr>
        <w:t xml:space="preserve"> </w:t>
      </w:r>
      <w:r>
        <w:t>э</w:t>
      </w:r>
      <w:r>
        <w:rPr>
          <w:spacing w:val="-18"/>
        </w:rPr>
        <w:t xml:space="preserve"> </w:t>
      </w:r>
      <w:r>
        <w:t>т</w:t>
      </w:r>
      <w:r>
        <w:rPr>
          <w:spacing w:val="-18"/>
        </w:rPr>
        <w:t xml:space="preserve"> </w:t>
      </w:r>
      <w:r>
        <w:t>а</w:t>
      </w:r>
      <w:r>
        <w:rPr>
          <w:spacing w:val="-17"/>
        </w:rPr>
        <w:t xml:space="preserve"> </w:t>
      </w:r>
      <w:r>
        <w:t>п</w:t>
      </w:r>
      <w:r>
        <w:rPr>
          <w:spacing w:val="-20"/>
        </w:rPr>
        <w:t xml:space="preserve"> </w:t>
      </w:r>
      <w:r>
        <w:t>а</w:t>
      </w:r>
      <w:r>
        <w:rPr>
          <w:spacing w:val="-17"/>
        </w:rPr>
        <w:t xml:space="preserve"> </w:t>
      </w:r>
      <w:r>
        <w:t>.</w:t>
      </w:r>
    </w:p>
    <w:p w:rsidR="0055618D" w:rsidRDefault="00BE78D0">
      <w:pPr>
        <w:pStyle w:val="a3"/>
        <w:spacing w:line="213" w:lineRule="auto"/>
        <w:ind w:left="368" w:right="38" w:firstLine="292"/>
      </w:pPr>
      <w:r>
        <w:t>П е р в ы й</w:t>
      </w:r>
      <w:r>
        <w:rPr>
          <w:spacing w:val="1"/>
        </w:rPr>
        <w:t xml:space="preserve"> </w:t>
      </w:r>
      <w:r>
        <w:t>этап включает в себя начальный и основной виды</w:t>
      </w:r>
      <w:r>
        <w:rPr>
          <w:spacing w:val="1"/>
        </w:rPr>
        <w:t xml:space="preserve"> </w:t>
      </w:r>
      <w:r>
        <w:t>отбора. Начальный отбор имеет целью установление общей при-</w:t>
      </w:r>
      <w:r>
        <w:rPr>
          <w:spacing w:val="1"/>
        </w:rPr>
        <w:t xml:space="preserve"> </w:t>
      </w:r>
      <w:r>
        <w:t>годности ребенка к занятиям гимнастикой. Она определяется 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оценок</w:t>
      </w:r>
      <w:r>
        <w:rPr>
          <w:spacing w:val="1"/>
        </w:rPr>
        <w:t xml:space="preserve"> </w:t>
      </w:r>
      <w:r>
        <w:t>по всем</w:t>
      </w:r>
      <w:r>
        <w:rPr>
          <w:spacing w:val="1"/>
        </w:rPr>
        <w:t xml:space="preserve"> </w:t>
      </w:r>
      <w:r>
        <w:t>пяти</w:t>
      </w:r>
      <w:r>
        <w:rPr>
          <w:spacing w:val="1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отбора.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начальном</w:t>
      </w:r>
      <w:r>
        <w:rPr>
          <w:spacing w:val="1"/>
        </w:rPr>
        <w:t xml:space="preserve"> </w:t>
      </w:r>
      <w:r>
        <w:t>отборе</w:t>
      </w:r>
      <w:r>
        <w:rPr>
          <w:spacing w:val="1"/>
        </w:rPr>
        <w:t xml:space="preserve"> </w:t>
      </w:r>
      <w:r>
        <w:t>оценивают</w:t>
      </w:r>
      <w:r>
        <w:rPr>
          <w:spacing w:val="1"/>
        </w:rPr>
        <w:t xml:space="preserve"> </w:t>
      </w:r>
      <w:r>
        <w:t>склонности,</w:t>
      </w:r>
      <w:r>
        <w:rPr>
          <w:spacing w:val="1"/>
        </w:rPr>
        <w:t xml:space="preserve"> </w:t>
      </w:r>
      <w:r>
        <w:t>способности,</w:t>
      </w:r>
      <w:r>
        <w:rPr>
          <w:spacing w:val="1"/>
        </w:rPr>
        <w:t xml:space="preserve"> </w:t>
      </w:r>
      <w:r>
        <w:t>интересы,</w:t>
      </w:r>
      <w:r>
        <w:rPr>
          <w:spacing w:val="1"/>
        </w:rPr>
        <w:t xml:space="preserve"> </w:t>
      </w:r>
      <w:r>
        <w:t>здоровье,</w:t>
      </w:r>
      <w:r>
        <w:rPr>
          <w:spacing w:val="-52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строения</w:t>
      </w:r>
      <w:r>
        <w:rPr>
          <w:spacing w:val="1"/>
        </w:rPr>
        <w:t xml:space="preserve"> </w:t>
      </w:r>
      <w:r>
        <w:t>тела,</w:t>
      </w:r>
      <w:r>
        <w:rPr>
          <w:spacing w:val="1"/>
        </w:rPr>
        <w:t xml:space="preserve"> </w:t>
      </w:r>
      <w:r>
        <w:t>школьную</w:t>
      </w:r>
      <w:r>
        <w:rPr>
          <w:spacing w:val="1"/>
        </w:rPr>
        <w:t xml:space="preserve"> </w:t>
      </w:r>
      <w:r>
        <w:t>успеваемость,</w:t>
      </w:r>
      <w:r>
        <w:rPr>
          <w:spacing w:val="1"/>
        </w:rPr>
        <w:t xml:space="preserve"> </w:t>
      </w:r>
      <w:r>
        <w:t>отношение</w:t>
      </w:r>
      <w:r>
        <w:rPr>
          <w:spacing w:val="-52"/>
        </w:rPr>
        <w:t xml:space="preserve"> </w:t>
      </w:r>
      <w:r>
        <w:t>родителей к увлечению ребенка гимнастикой, итоги беседы с са-</w:t>
      </w:r>
      <w:r>
        <w:rPr>
          <w:spacing w:val="1"/>
        </w:rPr>
        <w:t xml:space="preserve"> </w:t>
      </w:r>
      <w:r>
        <w:t>мим учеником. На основании полученных данных делают предва-</w:t>
      </w:r>
      <w:r>
        <w:rPr>
          <w:spacing w:val="1"/>
        </w:rPr>
        <w:t xml:space="preserve"> </w:t>
      </w:r>
      <w:r>
        <w:t>рительное заключение о пригодности ученика к занятиям спортив-</w:t>
      </w:r>
      <w:r>
        <w:rPr>
          <w:spacing w:val="1"/>
        </w:rPr>
        <w:t xml:space="preserve"> </w:t>
      </w:r>
      <w:r>
        <w:t>ной гимнастикой. Результаты изучения в этот период используются</w:t>
      </w:r>
      <w:r>
        <w:rPr>
          <w:spacing w:val="-52"/>
        </w:rPr>
        <w:t xml:space="preserve"> </w:t>
      </w:r>
      <w:r>
        <w:t>главным</w:t>
      </w:r>
      <w:r>
        <w:rPr>
          <w:spacing w:val="1"/>
        </w:rPr>
        <w:t xml:space="preserve"> </w:t>
      </w:r>
      <w:r>
        <w:t>образом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лич-</w:t>
      </w:r>
      <w:r>
        <w:rPr>
          <w:spacing w:val="1"/>
        </w:rPr>
        <w:t xml:space="preserve"> </w:t>
      </w:r>
      <w:r>
        <w:t>ностного</w:t>
      </w:r>
      <w:r>
        <w:rPr>
          <w:spacing w:val="-2"/>
        </w:rPr>
        <w:t xml:space="preserve"> </w:t>
      </w:r>
      <w:r>
        <w:t>подхода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учебно-тренировочном</w:t>
      </w:r>
      <w:r>
        <w:rPr>
          <w:spacing w:val="-2"/>
        </w:rPr>
        <w:t xml:space="preserve"> </w:t>
      </w:r>
      <w:r>
        <w:t>процессе,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возбуж-</w:t>
      </w:r>
    </w:p>
    <w:p w:rsidR="0055618D" w:rsidRDefault="00BE78D0">
      <w:pPr>
        <w:pStyle w:val="a3"/>
        <w:spacing w:before="99" w:line="213" w:lineRule="auto"/>
        <w:ind w:left="445" w:right="455"/>
      </w:pPr>
      <w:r>
        <w:br w:type="column"/>
      </w:r>
      <w:r>
        <w:lastRenderedPageBreak/>
        <w:t>дения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ученика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осознанного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спортивным</w:t>
      </w:r>
      <w:r>
        <w:rPr>
          <w:spacing w:val="-2"/>
        </w:rPr>
        <w:t xml:space="preserve"> </w:t>
      </w:r>
      <w:r>
        <w:t>занятиям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воли.</w:t>
      </w:r>
    </w:p>
    <w:p w:rsidR="0055618D" w:rsidRDefault="00BE78D0">
      <w:pPr>
        <w:pStyle w:val="a3"/>
        <w:spacing w:before="1" w:line="213" w:lineRule="auto"/>
        <w:ind w:left="301" w:right="454" w:firstLine="292"/>
      </w:pPr>
      <w:r>
        <w:t>При основном виде отбора из числа занимающихся выделяются</w:t>
      </w:r>
      <w:r>
        <w:rPr>
          <w:spacing w:val="1"/>
        </w:rPr>
        <w:t xml:space="preserve"> </w:t>
      </w:r>
      <w:r>
        <w:t>лица,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успешно</w:t>
      </w:r>
      <w:r>
        <w:rPr>
          <w:spacing w:val="1"/>
        </w:rPr>
        <w:t xml:space="preserve"> </w:t>
      </w:r>
      <w:r>
        <w:t>усваивающие</w:t>
      </w:r>
      <w:r>
        <w:rPr>
          <w:spacing w:val="1"/>
        </w:rPr>
        <w:t xml:space="preserve"> </w:t>
      </w:r>
      <w:r>
        <w:t>программный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начальной</w:t>
      </w:r>
      <w:r>
        <w:rPr>
          <w:spacing w:val="1"/>
        </w:rPr>
        <w:t xml:space="preserve"> </w:t>
      </w:r>
      <w:r>
        <w:t>специализированной</w:t>
      </w:r>
      <w:r>
        <w:rPr>
          <w:spacing w:val="1"/>
        </w:rPr>
        <w:t xml:space="preserve"> </w:t>
      </w:r>
      <w:r>
        <w:t>подготовки.</w:t>
      </w:r>
      <w:r>
        <w:rPr>
          <w:spacing w:val="1"/>
        </w:rPr>
        <w:t xml:space="preserve"> </w:t>
      </w:r>
      <w:r>
        <w:t>Уточняются</w:t>
      </w:r>
      <w:r>
        <w:rPr>
          <w:spacing w:val="1"/>
        </w:rPr>
        <w:t xml:space="preserve"> </w:t>
      </w:r>
      <w:r>
        <w:t>склон-</w:t>
      </w:r>
      <w:r>
        <w:rPr>
          <w:spacing w:val="-52"/>
        </w:rPr>
        <w:t xml:space="preserve"> </w:t>
      </w:r>
      <w:r>
        <w:t>ности,</w:t>
      </w:r>
      <w:r>
        <w:rPr>
          <w:spacing w:val="1"/>
        </w:rPr>
        <w:t xml:space="preserve"> </w:t>
      </w:r>
      <w:r>
        <w:t>способности,</w:t>
      </w:r>
      <w:r>
        <w:rPr>
          <w:spacing w:val="1"/>
        </w:rPr>
        <w:t xml:space="preserve"> </w:t>
      </w:r>
      <w:r>
        <w:t>интересы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устойчивость,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 и другие индивидуальные особенности личности ученика.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глубоко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разносторонне</w:t>
      </w:r>
      <w:r>
        <w:rPr>
          <w:spacing w:val="1"/>
        </w:rPr>
        <w:t xml:space="preserve"> </w:t>
      </w:r>
      <w:r>
        <w:t>изучаются</w:t>
      </w:r>
      <w:r>
        <w:rPr>
          <w:spacing w:val="1"/>
        </w:rPr>
        <w:t xml:space="preserve"> </w:t>
      </w:r>
      <w:r>
        <w:t>спортивные способности, взаимосвязи между ними, возможно-' сти</w:t>
      </w:r>
      <w:r>
        <w:rPr>
          <w:spacing w:val="1"/>
        </w:rPr>
        <w:t xml:space="preserve"> </w:t>
      </w:r>
      <w:r>
        <w:t>компенсации</w:t>
      </w:r>
      <w:r>
        <w:rPr>
          <w:spacing w:val="1"/>
        </w:rPr>
        <w:t xml:space="preserve"> </w:t>
      </w:r>
      <w:r>
        <w:t>недостаточно</w:t>
      </w:r>
      <w:r>
        <w:rPr>
          <w:spacing w:val="1"/>
        </w:rPr>
        <w:t xml:space="preserve"> </w:t>
      </w:r>
      <w:r>
        <w:t>развитых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развитых,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усилий</w:t>
      </w:r>
      <w:r>
        <w:rPr>
          <w:spacing w:val="1"/>
        </w:rPr>
        <w:t xml:space="preserve"> </w:t>
      </w:r>
      <w:r>
        <w:t>самого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методического</w:t>
      </w:r>
      <w:r>
        <w:rPr>
          <w:spacing w:val="-2"/>
        </w:rPr>
        <w:t xml:space="preserve"> </w:t>
      </w:r>
      <w:r>
        <w:t>мастерства педагога-тренера.</w:t>
      </w:r>
    </w:p>
    <w:p w:rsidR="0055618D" w:rsidRDefault="00BE78D0">
      <w:pPr>
        <w:pStyle w:val="a3"/>
        <w:spacing w:before="9" w:line="213" w:lineRule="auto"/>
        <w:ind w:left="426" w:right="469" w:firstLine="288"/>
      </w:pPr>
      <w:r>
        <w:t>В т о р о й</w:t>
      </w:r>
      <w:r>
        <w:rPr>
          <w:spacing w:val="1"/>
        </w:rPr>
        <w:t xml:space="preserve"> </w:t>
      </w:r>
      <w:r>
        <w:t>этап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детальное</w:t>
      </w:r>
      <w:r>
        <w:rPr>
          <w:spacing w:val="1"/>
        </w:rPr>
        <w:t xml:space="preserve"> </w:t>
      </w:r>
      <w:r>
        <w:t>изучение</w:t>
      </w:r>
      <w:r>
        <w:rPr>
          <w:spacing w:val="-52"/>
        </w:rPr>
        <w:t xml:space="preserve"> </w:t>
      </w:r>
      <w:r>
        <w:t>юного гимнаста и прогнозирование его возможности справиться с</w:t>
      </w:r>
      <w:r>
        <w:rPr>
          <w:spacing w:val="1"/>
        </w:rPr>
        <w:t xml:space="preserve"> </w:t>
      </w:r>
      <w:r>
        <w:t>программой углубленной спортивной подготовки, достичь высших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результатов.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выявляются</w:t>
      </w:r>
      <w:r>
        <w:rPr>
          <w:spacing w:val="1"/>
        </w:rPr>
        <w:t xml:space="preserve"> </w:t>
      </w:r>
      <w:r>
        <w:t>лица,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перспективные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данном</w:t>
      </w:r>
      <w:r>
        <w:rPr>
          <w:spacing w:val="-3"/>
        </w:rPr>
        <w:t xml:space="preserve"> </w:t>
      </w:r>
      <w:r>
        <w:t>виде спорта.</w:t>
      </w:r>
    </w:p>
    <w:p w:rsidR="0055618D" w:rsidRDefault="00BE78D0">
      <w:pPr>
        <w:pStyle w:val="a3"/>
        <w:spacing w:before="15" w:line="213" w:lineRule="auto"/>
        <w:ind w:left="397" w:right="471" w:firstLine="278"/>
      </w:pPr>
      <w:r>
        <w:rPr>
          <w:spacing w:val="-1"/>
        </w:rPr>
        <w:t>Т р е т и й</w:t>
      </w:r>
      <w:r>
        <w:t xml:space="preserve"> </w:t>
      </w:r>
      <w:r>
        <w:rPr>
          <w:spacing w:val="-1"/>
        </w:rPr>
        <w:t>этап</w:t>
      </w:r>
      <w:r>
        <w:t xml:space="preserve"> </w:t>
      </w:r>
      <w:r>
        <w:rPr>
          <w:spacing w:val="-1"/>
        </w:rPr>
        <w:t>отбора</w:t>
      </w:r>
      <w:r>
        <w:t xml:space="preserve"> направлен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выявление</w:t>
      </w:r>
      <w:r>
        <w:rPr>
          <w:spacing w:val="1"/>
        </w:rPr>
        <w:t xml:space="preserve"> </w:t>
      </w:r>
      <w:r>
        <w:t>спортсменов,</w:t>
      </w:r>
      <w:r>
        <w:rPr>
          <w:spacing w:val="-52"/>
        </w:rPr>
        <w:t xml:space="preserve"> </w:t>
      </w:r>
      <w:r>
        <w:t>достойных</w:t>
      </w:r>
      <w:r>
        <w:rPr>
          <w:spacing w:val="1"/>
        </w:rPr>
        <w:t xml:space="preserve"> </w:t>
      </w:r>
      <w:r>
        <w:t>включения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сборную</w:t>
      </w:r>
      <w:r>
        <w:rPr>
          <w:spacing w:val="1"/>
        </w:rPr>
        <w:t xml:space="preserve"> </w:t>
      </w:r>
      <w:r>
        <w:t>команду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ответственных соревнованиях. Это делается на основе обобщения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углубленного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гимнаста,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(общей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специальной)</w:t>
      </w:r>
      <w:r>
        <w:rPr>
          <w:spacing w:val="1"/>
        </w:rPr>
        <w:t xml:space="preserve"> </w:t>
      </w:r>
      <w:r>
        <w:t>подготовлен-</w:t>
      </w:r>
      <w:r>
        <w:rPr>
          <w:spacing w:val="1"/>
        </w:rPr>
        <w:t xml:space="preserve"> </w:t>
      </w:r>
      <w:r>
        <w:t>ности,</w:t>
      </w:r>
      <w:r>
        <w:rPr>
          <w:spacing w:val="1"/>
        </w:rPr>
        <w:t xml:space="preserve"> </w:t>
      </w:r>
      <w:r>
        <w:t>наличия</w:t>
      </w:r>
      <w:r>
        <w:rPr>
          <w:spacing w:val="1"/>
        </w:rPr>
        <w:t xml:space="preserve"> </w:t>
      </w:r>
      <w:r>
        <w:t>технической,</w:t>
      </w:r>
      <w:r>
        <w:rPr>
          <w:spacing w:val="1"/>
        </w:rPr>
        <w:t xml:space="preserve"> </w:t>
      </w:r>
      <w:r>
        <w:t>тактической,</w:t>
      </w:r>
      <w:r>
        <w:rPr>
          <w:spacing w:val="1"/>
        </w:rPr>
        <w:t xml:space="preserve"> </w:t>
      </w:r>
      <w:r>
        <w:t>теоретической,</w:t>
      </w:r>
      <w:r>
        <w:rPr>
          <w:spacing w:val="1"/>
        </w:rPr>
        <w:t xml:space="preserve"> </w:t>
      </w:r>
      <w:r>
        <w:t>пси-</w:t>
      </w:r>
      <w:r>
        <w:rPr>
          <w:spacing w:val="1"/>
        </w:rPr>
        <w:t xml:space="preserve"> </w:t>
      </w:r>
      <w:r>
        <w:t>хологической</w:t>
      </w:r>
      <w:r>
        <w:rPr>
          <w:spacing w:val="1"/>
        </w:rPr>
        <w:t xml:space="preserve"> </w:t>
      </w:r>
      <w:r>
        <w:t>готовности</w:t>
      </w:r>
      <w:r>
        <w:rPr>
          <w:spacing w:val="1"/>
        </w:rPr>
        <w:t xml:space="preserve"> </w:t>
      </w:r>
      <w:r>
        <w:t>достойно</w:t>
      </w:r>
      <w:r>
        <w:rPr>
          <w:spacing w:val="1"/>
        </w:rPr>
        <w:t xml:space="preserve"> </w:t>
      </w:r>
      <w:r>
        <w:t>защитить</w:t>
      </w:r>
      <w:r>
        <w:rPr>
          <w:spacing w:val="1"/>
        </w:rPr>
        <w:t xml:space="preserve"> </w:t>
      </w:r>
      <w:r>
        <w:t>спортивную</w:t>
      </w:r>
      <w:r>
        <w:rPr>
          <w:spacing w:val="1"/>
        </w:rPr>
        <w:t xml:space="preserve"> </w:t>
      </w:r>
      <w:r>
        <w:t>честь</w:t>
      </w:r>
      <w:r>
        <w:rPr>
          <w:spacing w:val="1"/>
        </w:rPr>
        <w:t xml:space="preserve"> </w:t>
      </w:r>
      <w:r>
        <w:t>города,</w:t>
      </w:r>
      <w:r>
        <w:rPr>
          <w:spacing w:val="1"/>
        </w:rPr>
        <w:t xml:space="preserve"> </w:t>
      </w:r>
      <w:r>
        <w:t>области,</w:t>
      </w:r>
      <w:r>
        <w:rPr>
          <w:spacing w:val="1"/>
        </w:rPr>
        <w:t xml:space="preserve"> </w:t>
      </w:r>
      <w:r>
        <w:t>республики,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сорев-</w:t>
      </w:r>
      <w:r>
        <w:rPr>
          <w:spacing w:val="1"/>
        </w:rPr>
        <w:t xml:space="preserve"> </w:t>
      </w:r>
      <w:r>
        <w:t>нованиях, вплоть до международных. Большое значение придается</w:t>
      </w:r>
      <w:r>
        <w:rPr>
          <w:spacing w:val="1"/>
        </w:rPr>
        <w:t xml:space="preserve"> </w:t>
      </w:r>
      <w:r>
        <w:t>психическим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личностным</w:t>
      </w:r>
      <w:r>
        <w:rPr>
          <w:spacing w:val="1"/>
        </w:rPr>
        <w:t xml:space="preserve"> </w:t>
      </w:r>
      <w:r>
        <w:t>свойствам</w:t>
      </w:r>
      <w:r>
        <w:rPr>
          <w:spacing w:val="1"/>
        </w:rPr>
        <w:t xml:space="preserve"> </w:t>
      </w:r>
      <w:r>
        <w:t>спортсменов.</w:t>
      </w:r>
      <w:r>
        <w:rPr>
          <w:spacing w:val="1"/>
        </w:rPr>
        <w:t xml:space="preserve"> </w:t>
      </w:r>
      <w:r>
        <w:t>Обобщение</w:t>
      </w:r>
      <w:r>
        <w:rPr>
          <w:spacing w:val="-52"/>
        </w:rPr>
        <w:t xml:space="preserve"> </w:t>
      </w:r>
      <w:r>
        <w:t>всех имеющихся данных о гимнасте позволяет с большой долей</w:t>
      </w:r>
      <w:r>
        <w:rPr>
          <w:spacing w:val="1"/>
        </w:rPr>
        <w:t xml:space="preserve"> </w:t>
      </w:r>
      <w:r>
        <w:t>объективности</w:t>
      </w:r>
      <w:r>
        <w:rPr>
          <w:spacing w:val="1"/>
        </w:rPr>
        <w:t xml:space="preserve"> </w:t>
      </w:r>
      <w:r>
        <w:t>предугадывать</w:t>
      </w:r>
      <w:r>
        <w:rPr>
          <w:spacing w:val="1"/>
        </w:rPr>
        <w:t xml:space="preserve"> </w:t>
      </w:r>
      <w:r>
        <w:t>возможный</w:t>
      </w:r>
      <w:r>
        <w:rPr>
          <w:spacing w:val="1"/>
        </w:rPr>
        <w:t xml:space="preserve"> </w:t>
      </w:r>
      <w:r>
        <w:t>спортивный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каждого</w:t>
      </w:r>
      <w:r>
        <w:rPr>
          <w:spacing w:val="-1"/>
        </w:rPr>
        <w:t xml:space="preserve"> </w:t>
      </w:r>
      <w:r>
        <w:t>члена</w:t>
      </w:r>
      <w:r>
        <w:rPr>
          <w:spacing w:val="-2"/>
        </w:rPr>
        <w:t xml:space="preserve"> </w:t>
      </w:r>
      <w:r>
        <w:t>команды.</w:t>
      </w:r>
    </w:p>
    <w:p w:rsidR="0055618D" w:rsidRDefault="00BE78D0">
      <w:pPr>
        <w:pStyle w:val="a3"/>
        <w:spacing w:before="25" w:line="213" w:lineRule="auto"/>
        <w:ind w:left="392" w:right="487" w:firstLine="288"/>
      </w:pPr>
      <w:r>
        <w:t>При отборе лиц для занятий спортивной гимнастикой в расчет</w:t>
      </w:r>
      <w:r>
        <w:rPr>
          <w:spacing w:val="1"/>
        </w:rPr>
        <w:t xml:space="preserve"> </w:t>
      </w:r>
      <w:r>
        <w:t>принимаются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объективные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наиболее</w:t>
      </w:r>
      <w:r>
        <w:rPr>
          <w:spacing w:val="55"/>
        </w:rPr>
        <w:t xml:space="preserve"> </w:t>
      </w:r>
      <w:r>
        <w:t>значимых</w:t>
      </w:r>
      <w:r>
        <w:rPr>
          <w:spacing w:val="-52"/>
        </w:rPr>
        <w:t xml:space="preserve"> </w:t>
      </w:r>
      <w:r>
        <w:t>для гимнастики свойствах (способностях) личности и изучаются</w:t>
      </w:r>
      <w:r>
        <w:rPr>
          <w:spacing w:val="1"/>
        </w:rPr>
        <w:t xml:space="preserve"> </w:t>
      </w:r>
      <w:r>
        <w:t>они</w:t>
      </w:r>
      <w:r>
        <w:rPr>
          <w:spacing w:val="-2"/>
        </w:rPr>
        <w:t xml:space="preserve"> </w:t>
      </w:r>
      <w:r>
        <w:t>объективными</w:t>
      </w:r>
      <w:r>
        <w:rPr>
          <w:spacing w:val="-2"/>
        </w:rPr>
        <w:t xml:space="preserve"> </w:t>
      </w:r>
      <w:r>
        <w:t>методами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статике, так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динамике.</w:t>
      </w:r>
    </w:p>
    <w:p w:rsidR="0055618D" w:rsidRDefault="0055618D">
      <w:pPr>
        <w:pStyle w:val="a3"/>
        <w:spacing w:before="3"/>
        <w:jc w:val="left"/>
        <w:rPr>
          <w:sz w:val="34"/>
        </w:rPr>
      </w:pPr>
    </w:p>
    <w:p w:rsidR="0055618D" w:rsidRDefault="00BE78D0">
      <w:pPr>
        <w:pStyle w:val="a3"/>
        <w:spacing w:line="244" w:lineRule="auto"/>
        <w:ind w:left="2461" w:right="359" w:hanging="1527"/>
        <w:jc w:val="left"/>
      </w:pPr>
      <w:r>
        <w:rPr>
          <w:w w:val="105"/>
        </w:rPr>
        <w:t>Глава</w:t>
      </w:r>
      <w:r>
        <w:rPr>
          <w:spacing w:val="6"/>
          <w:w w:val="105"/>
        </w:rPr>
        <w:t xml:space="preserve"> </w:t>
      </w:r>
      <w:r>
        <w:rPr>
          <w:b/>
          <w:w w:val="105"/>
        </w:rPr>
        <w:t>17.</w:t>
      </w:r>
      <w:r>
        <w:rPr>
          <w:b/>
          <w:spacing w:val="2"/>
          <w:w w:val="105"/>
        </w:rPr>
        <w:t xml:space="preserve"> </w:t>
      </w:r>
      <w:r>
        <w:rPr>
          <w:w w:val="105"/>
        </w:rPr>
        <w:t>ОСНОВЫ</w:t>
      </w:r>
      <w:r>
        <w:rPr>
          <w:spacing w:val="5"/>
          <w:w w:val="105"/>
        </w:rPr>
        <w:t xml:space="preserve"> </w:t>
      </w:r>
      <w:r>
        <w:rPr>
          <w:w w:val="105"/>
        </w:rPr>
        <w:t>СПОРТИВНОЙ</w:t>
      </w:r>
      <w:r>
        <w:rPr>
          <w:spacing w:val="7"/>
          <w:w w:val="105"/>
        </w:rPr>
        <w:t xml:space="preserve"> </w:t>
      </w:r>
      <w:r>
        <w:rPr>
          <w:w w:val="105"/>
        </w:rPr>
        <w:t>ТРЕНИРОВКИ</w:t>
      </w:r>
      <w:r>
        <w:rPr>
          <w:spacing w:val="-54"/>
          <w:w w:val="105"/>
        </w:rPr>
        <w:t xml:space="preserve"> </w:t>
      </w:r>
      <w:r>
        <w:rPr>
          <w:w w:val="110"/>
        </w:rPr>
        <w:t>ЮНЫХ</w:t>
      </w:r>
      <w:r>
        <w:rPr>
          <w:spacing w:val="-12"/>
          <w:w w:val="110"/>
        </w:rPr>
        <w:t xml:space="preserve"> </w:t>
      </w:r>
      <w:r>
        <w:rPr>
          <w:w w:val="110"/>
        </w:rPr>
        <w:t>ГИМНАСТОВ</w:t>
      </w:r>
    </w:p>
    <w:p w:rsidR="0055618D" w:rsidRDefault="0055618D">
      <w:pPr>
        <w:pStyle w:val="a3"/>
        <w:spacing w:before="6"/>
        <w:jc w:val="left"/>
      </w:pPr>
    </w:p>
    <w:p w:rsidR="0055618D" w:rsidRDefault="00BE78D0">
      <w:pPr>
        <w:pStyle w:val="a4"/>
        <w:numPr>
          <w:ilvl w:val="1"/>
          <w:numId w:val="46"/>
        </w:numPr>
        <w:tabs>
          <w:tab w:val="left" w:pos="2616"/>
        </w:tabs>
        <w:ind w:hanging="498"/>
        <w:jc w:val="left"/>
      </w:pPr>
      <w:r>
        <w:rPr>
          <w:w w:val="110"/>
        </w:rPr>
        <w:t>Спортивная</w:t>
      </w:r>
      <w:r>
        <w:rPr>
          <w:spacing w:val="-15"/>
          <w:w w:val="110"/>
        </w:rPr>
        <w:t xml:space="preserve"> </w:t>
      </w:r>
      <w:r>
        <w:rPr>
          <w:w w:val="110"/>
        </w:rPr>
        <w:t>тренировка</w:t>
      </w:r>
    </w:p>
    <w:p w:rsidR="0055618D" w:rsidRDefault="00BE78D0">
      <w:pPr>
        <w:pStyle w:val="a3"/>
        <w:spacing w:before="172" w:line="208" w:lineRule="auto"/>
        <w:ind w:left="373" w:right="511" w:firstLine="283"/>
      </w:pPr>
      <w:r>
        <w:t>Спортивная тренировка — это основной вид подготовки гим-</w:t>
      </w:r>
      <w:r>
        <w:rPr>
          <w:spacing w:val="1"/>
        </w:rPr>
        <w:t xml:space="preserve"> </w:t>
      </w:r>
      <w:r>
        <w:t>настов.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многолетний,</w:t>
      </w:r>
      <w:r>
        <w:rPr>
          <w:spacing w:val="1"/>
        </w:rPr>
        <w:t xml:space="preserve"> </w:t>
      </w:r>
      <w:r>
        <w:t>круглогодичный</w:t>
      </w:r>
      <w:r>
        <w:rPr>
          <w:spacing w:val="1"/>
        </w:rPr>
        <w:t xml:space="preserve"> </w:t>
      </w:r>
      <w:r>
        <w:t>процесс, направленный на развитие у них способностей, необхо-</w:t>
      </w:r>
      <w:r>
        <w:rPr>
          <w:spacing w:val="1"/>
        </w:rPr>
        <w:t xml:space="preserve"> </w:t>
      </w:r>
      <w:r>
        <w:t>димых в достижении спортивного мастерства. В процессе трени-</w:t>
      </w:r>
      <w:r>
        <w:rPr>
          <w:spacing w:val="1"/>
        </w:rPr>
        <w:t xml:space="preserve"> </w:t>
      </w:r>
      <w:r>
        <w:t>ровки</w:t>
      </w:r>
      <w:r>
        <w:rPr>
          <w:spacing w:val="-2"/>
        </w:rPr>
        <w:t xml:space="preserve"> </w:t>
      </w:r>
      <w:r>
        <w:t>осуществляется</w:t>
      </w:r>
      <w:r>
        <w:rPr>
          <w:spacing w:val="-5"/>
        </w:rPr>
        <w:t xml:space="preserve"> </w:t>
      </w:r>
      <w:r>
        <w:t>общая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специальная</w:t>
      </w:r>
      <w:r>
        <w:rPr>
          <w:spacing w:val="-4"/>
        </w:rPr>
        <w:t xml:space="preserve"> </w:t>
      </w:r>
      <w:r>
        <w:t>физическая, техни-</w:t>
      </w:r>
    </w:p>
    <w:p w:rsidR="0055618D" w:rsidRDefault="0055618D">
      <w:pPr>
        <w:spacing w:line="208" w:lineRule="auto"/>
        <w:sectPr w:rsidR="0055618D">
          <w:footerReference w:type="default" r:id="rId484"/>
          <w:pgSz w:w="16840" w:h="11900" w:orient="landscape"/>
          <w:pgMar w:top="260" w:right="1280" w:bottom="280" w:left="1040" w:header="0" w:footer="0" w:gutter="0"/>
          <w:cols w:num="2" w:space="720" w:equalWidth="0">
            <w:col w:w="6840" w:space="391"/>
            <w:col w:w="7289"/>
          </w:cols>
        </w:sectPr>
      </w:pPr>
    </w:p>
    <w:p w:rsidR="0055618D" w:rsidRDefault="00BE78D0">
      <w:pPr>
        <w:tabs>
          <w:tab w:val="left" w:pos="7587"/>
          <w:tab w:val="right" w:pos="14033"/>
        </w:tabs>
        <w:spacing w:before="136"/>
        <w:ind w:left="402"/>
        <w:rPr>
          <w:rFonts w:ascii="Arial MT" w:hAnsi="Arial MT"/>
          <w:sz w:val="18"/>
        </w:rPr>
      </w:pPr>
      <w:r>
        <w:rPr>
          <w:position w:val="-9"/>
          <w:sz w:val="20"/>
        </w:rPr>
        <w:lastRenderedPageBreak/>
        <w:t>384</w:t>
      </w:r>
      <w:r>
        <w:rPr>
          <w:position w:val="-9"/>
          <w:sz w:val="20"/>
        </w:rPr>
        <w:tab/>
      </w:r>
      <w:r>
        <w:rPr>
          <w:rFonts w:ascii="Arial MT" w:hAnsi="Arial MT"/>
          <w:sz w:val="12"/>
        </w:rPr>
        <w:t>l«J</w:t>
      </w:r>
      <w:r>
        <w:rPr>
          <w:rFonts w:ascii="Arial MT" w:hAnsi="Arial MT"/>
          <w:spacing w:val="61"/>
          <w:sz w:val="12"/>
        </w:rPr>
        <w:t xml:space="preserve"> </w:t>
      </w:r>
      <w:r>
        <w:rPr>
          <w:rFonts w:ascii="Microsoft Sans Serif" w:hAnsi="Microsoft Sans Serif"/>
          <w:sz w:val="12"/>
        </w:rPr>
        <w:t>Гимнастика</w:t>
      </w:r>
      <w:r>
        <w:rPr>
          <w:sz w:val="12"/>
        </w:rPr>
        <w:tab/>
      </w:r>
      <w:r>
        <w:rPr>
          <w:rFonts w:ascii="Arial MT" w:hAnsi="Arial MT"/>
          <w:position w:val="-6"/>
          <w:sz w:val="18"/>
        </w:rPr>
        <w:t>385</w:t>
      </w:r>
    </w:p>
    <w:p w:rsidR="0055618D" w:rsidRDefault="0055618D">
      <w:pPr>
        <w:rPr>
          <w:rFonts w:ascii="Arial MT" w:hAnsi="Arial MT"/>
          <w:sz w:val="18"/>
        </w:rPr>
        <w:sectPr w:rsidR="0055618D">
          <w:type w:val="continuous"/>
          <w:pgSz w:w="16840" w:h="11900" w:orient="landscape"/>
          <w:pgMar w:top="1440" w:right="1280" w:bottom="280" w:left="1040" w:header="720" w:footer="720" w:gutter="0"/>
          <w:cols w:space="720"/>
        </w:sectPr>
      </w:pPr>
    </w:p>
    <w:p w:rsidR="0055618D" w:rsidRDefault="00BE78D0">
      <w:pPr>
        <w:pStyle w:val="a3"/>
        <w:spacing w:before="95" w:line="218" w:lineRule="auto"/>
        <w:ind w:left="279" w:right="173"/>
      </w:pPr>
      <w:r>
        <w:lastRenderedPageBreak/>
        <w:t>ческая, тактическая, психологическая и теоретическая подготовка</w:t>
      </w:r>
      <w:r>
        <w:rPr>
          <w:spacing w:val="1"/>
        </w:rPr>
        <w:t xml:space="preserve"> </w:t>
      </w:r>
      <w:r>
        <w:t>гимнастов.</w:t>
      </w:r>
      <w:r>
        <w:rPr>
          <w:spacing w:val="1"/>
        </w:rPr>
        <w:t xml:space="preserve"> </w:t>
      </w:r>
      <w:r>
        <w:t>Тренировка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учебных,</w:t>
      </w:r>
      <w:r>
        <w:rPr>
          <w:spacing w:val="1"/>
        </w:rPr>
        <w:t xml:space="preserve"> </w:t>
      </w:r>
      <w:r>
        <w:t>учебно-трени-</w:t>
      </w:r>
      <w:r>
        <w:rPr>
          <w:spacing w:val="1"/>
        </w:rPr>
        <w:t xml:space="preserve"> </w:t>
      </w:r>
      <w:r>
        <w:t>ровочных занятиях, соревнованиях, внеурочных и внесоревнова-</w:t>
      </w:r>
      <w:r>
        <w:rPr>
          <w:spacing w:val="1"/>
        </w:rPr>
        <w:t xml:space="preserve"> </w:t>
      </w:r>
      <w:r>
        <w:t>тельных</w:t>
      </w:r>
      <w:r>
        <w:rPr>
          <w:spacing w:val="-1"/>
        </w:rPr>
        <w:t xml:space="preserve"> </w:t>
      </w:r>
      <w:r>
        <w:t>мероприятиях и</w:t>
      </w:r>
      <w:r>
        <w:rPr>
          <w:spacing w:val="-3"/>
        </w:rPr>
        <w:t xml:space="preserve"> </w:t>
      </w:r>
      <w:r>
        <w:t>на других</w:t>
      </w:r>
      <w:r>
        <w:rPr>
          <w:spacing w:val="-1"/>
        </w:rPr>
        <w:t xml:space="preserve"> </w:t>
      </w:r>
      <w:r>
        <w:t>видах занятий.</w:t>
      </w:r>
    </w:p>
    <w:p w:rsidR="0055618D" w:rsidRDefault="00BE78D0">
      <w:pPr>
        <w:pStyle w:val="a3"/>
        <w:spacing w:line="218" w:lineRule="auto"/>
        <w:ind w:left="294" w:right="160" w:firstLine="283"/>
      </w:pPr>
      <w:r>
        <w:t>Подготовка</w:t>
      </w:r>
      <w:r>
        <w:rPr>
          <w:spacing w:val="1"/>
        </w:rPr>
        <w:t xml:space="preserve"> </w:t>
      </w:r>
      <w:r>
        <w:t>квалифицированных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решение</w:t>
      </w:r>
      <w:r>
        <w:rPr>
          <w:spacing w:val="-3"/>
        </w:rPr>
        <w:t xml:space="preserve"> </w:t>
      </w:r>
      <w:r>
        <w:t>следующих основных задач:</w:t>
      </w:r>
    </w:p>
    <w:p w:rsidR="0055618D" w:rsidRDefault="00BE78D0">
      <w:pPr>
        <w:pStyle w:val="a4"/>
        <w:numPr>
          <w:ilvl w:val="0"/>
          <w:numId w:val="2"/>
        </w:numPr>
        <w:tabs>
          <w:tab w:val="left" w:pos="799"/>
        </w:tabs>
        <w:spacing w:line="218" w:lineRule="auto"/>
        <w:ind w:right="153" w:firstLine="302"/>
        <w:jc w:val="both"/>
      </w:pPr>
      <w:r>
        <w:t>Укрепление здоровья, опережающее развитие способностей,</w:t>
      </w:r>
      <w:r>
        <w:rPr>
          <w:spacing w:val="1"/>
        </w:rPr>
        <w:t xml:space="preserve"> </w:t>
      </w:r>
      <w:r>
        <w:t>воспитание личностных свойств, необходимых для успешного ов-</w:t>
      </w:r>
      <w:r>
        <w:rPr>
          <w:spacing w:val="1"/>
        </w:rPr>
        <w:t xml:space="preserve"> </w:t>
      </w:r>
      <w:r>
        <w:t>ладения сложными гимнастическими упражнениями и достижения</w:t>
      </w:r>
      <w:r>
        <w:rPr>
          <w:spacing w:val="1"/>
        </w:rPr>
        <w:t xml:space="preserve"> </w:t>
      </w:r>
      <w:r>
        <w:t>высокого</w:t>
      </w:r>
      <w:r>
        <w:rPr>
          <w:spacing w:val="-1"/>
        </w:rPr>
        <w:t xml:space="preserve"> </w:t>
      </w:r>
      <w:r>
        <w:t>спортивного мастерства.</w:t>
      </w:r>
    </w:p>
    <w:p w:rsidR="0055618D" w:rsidRDefault="00BE78D0">
      <w:pPr>
        <w:pStyle w:val="a4"/>
        <w:numPr>
          <w:ilvl w:val="0"/>
          <w:numId w:val="2"/>
        </w:numPr>
        <w:tabs>
          <w:tab w:val="left" w:pos="799"/>
        </w:tabs>
        <w:spacing w:line="218" w:lineRule="auto"/>
        <w:ind w:right="139" w:firstLine="302"/>
        <w:jc w:val="both"/>
      </w:pPr>
      <w:r>
        <w:t>Изучение новых элементов, соединений, упражнений обяза-</w:t>
      </w:r>
      <w:r>
        <w:rPr>
          <w:spacing w:val="1"/>
        </w:rPr>
        <w:t xml:space="preserve"> </w:t>
      </w:r>
      <w:r>
        <w:t>тельной и произвольной программ, совершенствование техники их</w:t>
      </w:r>
      <w:r>
        <w:rPr>
          <w:spacing w:val="1"/>
        </w:rPr>
        <w:t xml:space="preserve"> </w:t>
      </w:r>
      <w:r>
        <w:t>исполнения;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школой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виртуозностью,</w:t>
      </w:r>
      <w:r>
        <w:rPr>
          <w:spacing w:val="1"/>
        </w:rPr>
        <w:t xml:space="preserve"> </w:t>
      </w:r>
      <w:r>
        <w:t>выразительностью движений, артистизм в исполнении целостного</w:t>
      </w:r>
      <w:r>
        <w:rPr>
          <w:spacing w:val="1"/>
        </w:rPr>
        <w:t xml:space="preserve"> </w:t>
      </w:r>
      <w:r>
        <w:t>упражнения</w:t>
      </w:r>
      <w:r>
        <w:rPr>
          <w:spacing w:val="-2"/>
        </w:rPr>
        <w:t xml:space="preserve"> </w:t>
      </w:r>
      <w:r>
        <w:t>(комбинации).</w:t>
      </w:r>
    </w:p>
    <w:p w:rsidR="0055618D" w:rsidRDefault="00BE78D0">
      <w:pPr>
        <w:pStyle w:val="a4"/>
        <w:numPr>
          <w:ilvl w:val="0"/>
          <w:numId w:val="2"/>
        </w:numPr>
        <w:tabs>
          <w:tab w:val="left" w:pos="871"/>
        </w:tabs>
        <w:spacing w:line="218" w:lineRule="auto"/>
        <w:ind w:left="318" w:right="124" w:firstLine="288"/>
        <w:jc w:val="both"/>
      </w:pPr>
      <w:r>
        <w:t>Непосредственная</w:t>
      </w:r>
      <w:r>
        <w:rPr>
          <w:spacing w:val="1"/>
        </w:rPr>
        <w:t xml:space="preserve"> </w:t>
      </w:r>
      <w:r>
        <w:t>тактическая,</w:t>
      </w:r>
      <w:r>
        <w:rPr>
          <w:spacing w:val="1"/>
        </w:rPr>
        <w:t xml:space="preserve"> </w:t>
      </w:r>
      <w:r>
        <w:t>психологическая,</w:t>
      </w:r>
      <w:r>
        <w:rPr>
          <w:spacing w:val="1"/>
        </w:rPr>
        <w:t xml:space="preserve"> </w:t>
      </w:r>
      <w:r>
        <w:t>теорети</w:t>
      </w:r>
      <w:r>
        <w:rPr>
          <w:spacing w:val="1"/>
        </w:rPr>
        <w:t xml:space="preserve"> </w:t>
      </w:r>
      <w:r>
        <w:t>ческая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подготовки,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успешного</w:t>
      </w:r>
      <w:r>
        <w:rPr>
          <w:spacing w:val="-52"/>
        </w:rPr>
        <w:t xml:space="preserve"> </w:t>
      </w:r>
      <w:r>
        <w:t>выступления</w:t>
      </w:r>
      <w:r>
        <w:rPr>
          <w:spacing w:val="-2"/>
        </w:rPr>
        <w:t xml:space="preserve"> </w:t>
      </w:r>
      <w:r>
        <w:t>на соревнованиях.</w:t>
      </w:r>
    </w:p>
    <w:p w:rsidR="0055618D" w:rsidRDefault="00BE78D0">
      <w:pPr>
        <w:pStyle w:val="a3"/>
        <w:spacing w:before="2" w:line="244" w:lineRule="auto"/>
        <w:ind w:left="332" w:right="126" w:firstLine="268"/>
      </w:pPr>
      <w:r>
        <w:t>Для решения этих задач применяются следующие средства гим-</w:t>
      </w:r>
      <w:r>
        <w:rPr>
          <w:spacing w:val="1"/>
        </w:rPr>
        <w:t xml:space="preserve"> </w:t>
      </w:r>
      <w:r>
        <w:t>настики:</w:t>
      </w:r>
    </w:p>
    <w:p w:rsidR="0055618D" w:rsidRDefault="00BE78D0">
      <w:pPr>
        <w:pStyle w:val="a4"/>
        <w:numPr>
          <w:ilvl w:val="0"/>
          <w:numId w:val="45"/>
        </w:numPr>
        <w:tabs>
          <w:tab w:val="left" w:pos="842"/>
        </w:tabs>
        <w:spacing w:line="218" w:lineRule="auto"/>
        <w:ind w:right="94" w:firstLine="307"/>
        <w:jc w:val="both"/>
      </w:pPr>
      <w:r>
        <w:t>Общеразвивающие и специальные упражнения для повыше-</w:t>
      </w:r>
      <w:r>
        <w:rPr>
          <w:spacing w:val="1"/>
        </w:rPr>
        <w:t xml:space="preserve"> </w:t>
      </w:r>
      <w:r>
        <w:t>ния функциональных</w:t>
      </w:r>
      <w:r>
        <w:rPr>
          <w:spacing w:val="1"/>
        </w:rPr>
        <w:t xml:space="preserve"> </w:t>
      </w:r>
      <w:r>
        <w:t>возможностей организма, развития способ-</w:t>
      </w:r>
      <w:r>
        <w:rPr>
          <w:spacing w:val="1"/>
        </w:rPr>
        <w:t xml:space="preserve"> </w:t>
      </w:r>
      <w:r>
        <w:t>ностей</w:t>
      </w:r>
      <w:r>
        <w:rPr>
          <w:spacing w:val="1"/>
        </w:rPr>
        <w:t xml:space="preserve"> </w:t>
      </w:r>
      <w:r>
        <w:t>гимнаста,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свойств,</w:t>
      </w:r>
      <w:r>
        <w:rPr>
          <w:spacing w:val="1"/>
        </w:rPr>
        <w:t xml:space="preserve"> </w:t>
      </w:r>
      <w:r>
        <w:t>обогащения</w:t>
      </w:r>
      <w:r>
        <w:rPr>
          <w:spacing w:val="1"/>
        </w:rPr>
        <w:t xml:space="preserve"> </w:t>
      </w:r>
      <w:r>
        <w:t>двигательным, эстетическим, эмоциональным, волевым, спортив-</w:t>
      </w:r>
      <w:r>
        <w:rPr>
          <w:spacing w:val="1"/>
        </w:rPr>
        <w:t xml:space="preserve"> </w:t>
      </w:r>
      <w:r>
        <w:t>ным опытом и др. Гимнастические упражнения, предусмотренные</w:t>
      </w:r>
      <w:r>
        <w:rPr>
          <w:spacing w:val="1"/>
        </w:rPr>
        <w:t xml:space="preserve"> </w:t>
      </w:r>
      <w:r>
        <w:t>классификационной программой для данного спортивного разряда.</w:t>
      </w:r>
      <w:r>
        <w:rPr>
          <w:spacing w:val="1"/>
        </w:rPr>
        <w:t xml:space="preserve"> </w:t>
      </w:r>
      <w:r>
        <w:t>Разрабатывается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методика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совершенствования.</w:t>
      </w:r>
    </w:p>
    <w:p w:rsidR="0055618D" w:rsidRDefault="00BE78D0">
      <w:pPr>
        <w:pStyle w:val="a4"/>
        <w:numPr>
          <w:ilvl w:val="0"/>
          <w:numId w:val="45"/>
        </w:numPr>
        <w:tabs>
          <w:tab w:val="left" w:pos="842"/>
        </w:tabs>
        <w:spacing w:line="213" w:lineRule="auto"/>
        <w:ind w:right="72" w:firstLine="307"/>
        <w:jc w:val="both"/>
      </w:pPr>
      <w:r>
        <w:t>Слово</w:t>
      </w:r>
      <w:r>
        <w:rPr>
          <w:spacing w:val="1"/>
        </w:rPr>
        <w:t xml:space="preserve"> </w:t>
      </w:r>
      <w:r>
        <w:t>педагога-тренера применяется</w:t>
      </w:r>
      <w:r>
        <w:rPr>
          <w:spacing w:val="1"/>
        </w:rPr>
        <w:t xml:space="preserve"> </w:t>
      </w:r>
      <w:r>
        <w:t>как средство</w:t>
      </w:r>
      <w:r>
        <w:rPr>
          <w:spacing w:val="1"/>
        </w:rPr>
        <w:t xml:space="preserve"> </w:t>
      </w:r>
      <w:r>
        <w:t>термино-</w:t>
      </w:r>
      <w:r>
        <w:rPr>
          <w:spacing w:val="1"/>
        </w:rPr>
        <w:t xml:space="preserve"> </w:t>
      </w:r>
      <w:r>
        <w:t>логического общения с занимающимися при объяснении техники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соревнований,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программ,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групповых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индивидуальных бесед с целью убеждения гимнастов в необходи-</w:t>
      </w:r>
      <w:r>
        <w:rPr>
          <w:spacing w:val="1"/>
        </w:rPr>
        <w:t xml:space="preserve"> </w:t>
      </w:r>
      <w:r>
        <w:t>мости сознательного и активного отношения к спортивным заня-</w:t>
      </w:r>
      <w:r>
        <w:rPr>
          <w:spacing w:val="1"/>
        </w:rPr>
        <w:t xml:space="preserve"> </w:t>
      </w:r>
      <w:r>
        <w:t>тиям,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большой</w:t>
      </w:r>
      <w:r>
        <w:rPr>
          <w:spacing w:val="1"/>
        </w:rPr>
        <w:t xml:space="preserve"> </w:t>
      </w:r>
      <w:r>
        <w:t>пользе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обогащения</w:t>
      </w:r>
      <w:r>
        <w:rPr>
          <w:spacing w:val="1"/>
        </w:rPr>
        <w:t xml:space="preserve"> </w:t>
      </w:r>
      <w:r>
        <w:t>опытом,</w:t>
      </w:r>
      <w:r>
        <w:rPr>
          <w:spacing w:val="1"/>
        </w:rPr>
        <w:t xml:space="preserve"> </w:t>
      </w:r>
      <w:r>
        <w:t>развития способностей, воспитания личностных свойств и дости-</w:t>
      </w:r>
      <w:r>
        <w:rPr>
          <w:spacing w:val="1"/>
        </w:rPr>
        <w:t xml:space="preserve"> </w:t>
      </w:r>
      <w:r>
        <w:t>жения</w:t>
      </w:r>
      <w:r>
        <w:rPr>
          <w:spacing w:val="-2"/>
        </w:rPr>
        <w:t xml:space="preserve"> </w:t>
      </w:r>
      <w:r>
        <w:t>высоких спортивных результатов</w:t>
      </w:r>
      <w:r>
        <w:rPr>
          <w:spacing w:val="-2"/>
        </w:rPr>
        <w:t xml:space="preserve"> </w:t>
      </w:r>
      <w:r>
        <w:t>(см. гл.</w:t>
      </w:r>
      <w:r>
        <w:rPr>
          <w:spacing w:val="-3"/>
        </w:rPr>
        <w:t xml:space="preserve"> </w:t>
      </w:r>
      <w:r>
        <w:t>3).</w:t>
      </w:r>
    </w:p>
    <w:p w:rsidR="0055618D" w:rsidRDefault="00BE78D0">
      <w:pPr>
        <w:pStyle w:val="a4"/>
        <w:numPr>
          <w:ilvl w:val="0"/>
          <w:numId w:val="45"/>
        </w:numPr>
        <w:tabs>
          <w:tab w:val="left" w:pos="842"/>
        </w:tabs>
        <w:spacing w:before="6" w:line="213" w:lineRule="auto"/>
        <w:ind w:right="46" w:firstLine="307"/>
        <w:jc w:val="both"/>
      </w:pPr>
      <w:r>
        <w:t>Музыкальное сопровождение занятий подбирается в зависи-</w:t>
      </w:r>
      <w:r>
        <w:rPr>
          <w:spacing w:val="1"/>
        </w:rPr>
        <w:t xml:space="preserve"> </w:t>
      </w:r>
      <w:r>
        <w:t>мости от их содержания, а также от характера упражнений (ком-</w:t>
      </w:r>
      <w:r>
        <w:rPr>
          <w:spacing w:val="1"/>
        </w:rPr>
        <w:t xml:space="preserve"> </w:t>
      </w:r>
      <w:r>
        <w:t>бинаций),</w:t>
      </w:r>
      <w:r>
        <w:rPr>
          <w:spacing w:val="1"/>
        </w:rPr>
        <w:t xml:space="preserve"> </w:t>
      </w:r>
      <w:r>
        <w:t>выполняемых</w:t>
      </w:r>
      <w:r>
        <w:rPr>
          <w:spacing w:val="1"/>
        </w:rPr>
        <w:t xml:space="preserve"> </w:t>
      </w:r>
      <w:r>
        <w:t>отдельными</w:t>
      </w:r>
      <w:r>
        <w:rPr>
          <w:spacing w:val="1"/>
        </w:rPr>
        <w:t xml:space="preserve"> </w:t>
      </w:r>
      <w:r>
        <w:t>гимнастами,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инди-</w:t>
      </w:r>
      <w:r>
        <w:rPr>
          <w:spacing w:val="1"/>
        </w:rPr>
        <w:t xml:space="preserve"> </w:t>
      </w:r>
      <w:r>
        <w:t>видуальных особенностей. Музыка помогает гимнастам овладевать</w:t>
      </w:r>
      <w:r>
        <w:rPr>
          <w:spacing w:val="1"/>
        </w:rPr>
        <w:t xml:space="preserve"> </w:t>
      </w:r>
      <w:r>
        <w:t>изучаемыми</w:t>
      </w:r>
      <w:r>
        <w:rPr>
          <w:spacing w:val="1"/>
        </w:rPr>
        <w:t xml:space="preserve"> </w:t>
      </w:r>
      <w:r>
        <w:t>упражнениями.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эсте-</w:t>
      </w:r>
      <w:r>
        <w:rPr>
          <w:spacing w:val="-52"/>
        </w:rPr>
        <w:t xml:space="preserve"> </w:t>
      </w:r>
      <w:r>
        <w:t>тического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нравственного воспитания.</w:t>
      </w:r>
    </w:p>
    <w:p w:rsidR="0055618D" w:rsidRDefault="00BE78D0">
      <w:pPr>
        <w:pStyle w:val="a4"/>
        <w:numPr>
          <w:ilvl w:val="0"/>
          <w:numId w:val="45"/>
        </w:numPr>
        <w:tabs>
          <w:tab w:val="left" w:pos="933"/>
        </w:tabs>
        <w:spacing w:before="5" w:line="213" w:lineRule="auto"/>
        <w:ind w:left="390" w:right="38" w:firstLine="288"/>
        <w:jc w:val="both"/>
      </w:pP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гимнастикой</w:t>
      </w:r>
      <w:r>
        <w:rPr>
          <w:spacing w:val="1"/>
        </w:rPr>
        <w:t xml:space="preserve"> </w:t>
      </w:r>
      <w:r>
        <w:t>создаются</w:t>
      </w:r>
      <w:r>
        <w:rPr>
          <w:spacing w:val="1"/>
        </w:rPr>
        <w:t xml:space="preserve"> </w:t>
      </w:r>
      <w:r>
        <w:t>такие,</w:t>
      </w:r>
      <w:r>
        <w:rPr>
          <w:spacing w:val="1"/>
        </w:rPr>
        <w:t xml:space="preserve"> </w:t>
      </w:r>
      <w:r>
        <w:t>чтобы</w:t>
      </w:r>
      <w:r>
        <w:rPr>
          <w:spacing w:val="-52"/>
        </w:rPr>
        <w:t xml:space="preserve"> </w:t>
      </w:r>
      <w:r>
        <w:t>учебно-тренировочный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обеспечивал</w:t>
      </w:r>
      <w:r>
        <w:rPr>
          <w:spacing w:val="1"/>
        </w:rPr>
        <w:t xml:space="preserve"> </w:t>
      </w:r>
      <w:r>
        <w:t>наибольшую</w:t>
      </w:r>
      <w:r>
        <w:rPr>
          <w:spacing w:val="1"/>
        </w:rPr>
        <w:t xml:space="preserve"> </w:t>
      </w:r>
      <w:r>
        <w:t>произ</w:t>
      </w:r>
      <w:r>
        <w:rPr>
          <w:spacing w:val="1"/>
        </w:rPr>
        <w:t xml:space="preserve"> </w:t>
      </w:r>
      <w:r>
        <w:t>водительность</w:t>
      </w:r>
      <w:r>
        <w:rPr>
          <w:spacing w:val="-2"/>
        </w:rPr>
        <w:t xml:space="preserve"> </w:t>
      </w:r>
      <w:r>
        <w:t>труда</w:t>
      </w:r>
      <w:r>
        <w:rPr>
          <w:spacing w:val="-1"/>
        </w:rPr>
        <w:t xml:space="preserve"> </w:t>
      </w:r>
      <w:r>
        <w:t>педагогов-тренеров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гимнастов.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этого</w:t>
      </w:r>
    </w:p>
    <w:p w:rsidR="0055618D" w:rsidRDefault="00BE78D0">
      <w:pPr>
        <w:pStyle w:val="a3"/>
        <w:spacing w:before="108" w:line="208" w:lineRule="auto"/>
        <w:ind w:left="342" w:right="420"/>
      </w:pPr>
      <w:r>
        <w:br w:type="column"/>
      </w:r>
      <w:r>
        <w:lastRenderedPageBreak/>
        <w:t>необходимы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оборудованный</w:t>
      </w:r>
      <w:r>
        <w:rPr>
          <w:spacing w:val="1"/>
        </w:rPr>
        <w:t xml:space="preserve"> </w:t>
      </w:r>
      <w:r>
        <w:t>современным</w:t>
      </w:r>
      <w:r>
        <w:rPr>
          <w:spacing w:val="1"/>
        </w:rPr>
        <w:t xml:space="preserve"> </w:t>
      </w:r>
      <w:r>
        <w:t>инвентарем,</w:t>
      </w:r>
      <w:r>
        <w:rPr>
          <w:spacing w:val="1"/>
        </w:rPr>
        <w:t xml:space="preserve"> </w:t>
      </w:r>
      <w:r>
        <w:t>снарядами гимнастический зал, удобная раздевалка, комната для</w:t>
      </w:r>
      <w:r>
        <w:rPr>
          <w:spacing w:val="1"/>
        </w:rPr>
        <w:t xml:space="preserve"> </w:t>
      </w:r>
      <w:r>
        <w:t>теоретических занятий, бесед, место для отдыха, психорегулиру-</w:t>
      </w:r>
      <w:r>
        <w:rPr>
          <w:spacing w:val="1"/>
        </w:rPr>
        <w:t xml:space="preserve"> </w:t>
      </w:r>
      <w:r>
        <w:t>ющей</w:t>
      </w:r>
      <w:r>
        <w:rPr>
          <w:spacing w:val="-2"/>
        </w:rPr>
        <w:t xml:space="preserve"> </w:t>
      </w:r>
      <w:r>
        <w:t>тренировки, массажа 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6" w:line="213" w:lineRule="auto"/>
        <w:ind w:left="317" w:right="418" w:firstLine="288"/>
      </w:pPr>
      <w:r>
        <w:t>Перечисленные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за-</w:t>
      </w:r>
      <w:r>
        <w:rPr>
          <w:spacing w:val="-52"/>
        </w:rPr>
        <w:t xml:space="preserve"> </w:t>
      </w:r>
      <w:r>
        <w:t>нятий представляют собой единый комплекс, систему, компоненты</w:t>
      </w:r>
      <w:r>
        <w:rPr>
          <w:spacing w:val="1"/>
        </w:rPr>
        <w:t xml:space="preserve"> </w:t>
      </w:r>
      <w:r>
        <w:t>которой взаимосвязаны. Ведущим из них является слово педагога-</w:t>
      </w:r>
      <w:r>
        <w:rPr>
          <w:spacing w:val="1"/>
        </w:rPr>
        <w:t xml:space="preserve"> </w:t>
      </w:r>
      <w:r>
        <w:t>тренера.</w:t>
      </w:r>
      <w:r>
        <w:rPr>
          <w:spacing w:val="1"/>
        </w:rPr>
        <w:t xml:space="preserve"> </w:t>
      </w:r>
      <w:r>
        <w:t>Объединяет</w:t>
      </w:r>
      <w:r>
        <w:rPr>
          <w:spacing w:val="1"/>
        </w:rPr>
        <w:t xml:space="preserve"> </w:t>
      </w:r>
      <w:r>
        <w:t>эту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гимнастов.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податливости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развитию,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обучаемости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воспитуемо-сти</w:t>
      </w:r>
      <w:r>
        <w:rPr>
          <w:spacing w:val="1"/>
        </w:rPr>
        <w:t xml:space="preserve"> </w:t>
      </w:r>
      <w:r>
        <w:t>гимнастов,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методического</w:t>
      </w:r>
      <w:r>
        <w:rPr>
          <w:spacing w:val="1"/>
        </w:rPr>
        <w:t xml:space="preserve"> </w:t>
      </w:r>
      <w:r>
        <w:t>мастерства</w:t>
      </w:r>
      <w:r>
        <w:rPr>
          <w:spacing w:val="1"/>
        </w:rPr>
        <w:t xml:space="preserve"> </w:t>
      </w:r>
      <w:r>
        <w:t>педагога-тренера.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успехи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подготовке</w:t>
      </w:r>
      <w:r>
        <w:rPr>
          <w:spacing w:val="1"/>
        </w:rPr>
        <w:t xml:space="preserve"> </w:t>
      </w:r>
      <w:r>
        <w:t>гимнастов</w:t>
      </w:r>
      <w:r>
        <w:rPr>
          <w:spacing w:val="-52"/>
        </w:rPr>
        <w:t xml:space="preserve"> </w:t>
      </w:r>
      <w:r>
        <w:t>оказывают влияние:</w:t>
      </w:r>
      <w:r>
        <w:rPr>
          <w:spacing w:val="1"/>
        </w:rPr>
        <w:t xml:space="preserve"> </w:t>
      </w:r>
      <w:r>
        <w:t>условия,</w:t>
      </w:r>
      <w:r>
        <w:rPr>
          <w:spacing w:val="1"/>
        </w:rPr>
        <w:t xml:space="preserve"> </w:t>
      </w:r>
      <w:r>
        <w:t>в которых</w:t>
      </w:r>
      <w:r>
        <w:rPr>
          <w:spacing w:val="1"/>
        </w:rPr>
        <w:t xml:space="preserve"> </w:t>
      </w:r>
      <w:r>
        <w:t>проходит учебно-трени-</w:t>
      </w:r>
      <w:r>
        <w:rPr>
          <w:spacing w:val="1"/>
        </w:rPr>
        <w:t xml:space="preserve"> </w:t>
      </w:r>
      <w:r>
        <w:t>ровочный</w:t>
      </w:r>
      <w:r>
        <w:rPr>
          <w:spacing w:val="1"/>
        </w:rPr>
        <w:t xml:space="preserve"> </w:t>
      </w:r>
      <w:r>
        <w:t>процесс;</w:t>
      </w:r>
      <w:r>
        <w:rPr>
          <w:spacing w:val="1"/>
        </w:rPr>
        <w:t xml:space="preserve"> </w:t>
      </w:r>
      <w:r>
        <w:t>качество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материальное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процесса;</w:t>
      </w:r>
      <w:r>
        <w:rPr>
          <w:spacing w:val="1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соревно-</w:t>
      </w:r>
      <w:r>
        <w:rPr>
          <w:spacing w:val="1"/>
        </w:rPr>
        <w:t xml:space="preserve"> </w:t>
      </w:r>
      <w:r>
        <w:t>вания, отдых и восстановление работоспособности; качество раз-</w:t>
      </w:r>
      <w:r>
        <w:rPr>
          <w:spacing w:val="1"/>
        </w:rPr>
        <w:t xml:space="preserve"> </w:t>
      </w:r>
      <w:r>
        <w:t>работанной документации, определяющей содержание учебно-тре-</w:t>
      </w:r>
      <w:r>
        <w:rPr>
          <w:spacing w:val="1"/>
        </w:rPr>
        <w:t xml:space="preserve"> </w:t>
      </w:r>
      <w:r>
        <w:t>нировочного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(учебный</w:t>
      </w:r>
      <w:r>
        <w:rPr>
          <w:spacing w:val="1"/>
        </w:rPr>
        <w:t xml:space="preserve"> </w:t>
      </w:r>
      <w:r>
        <w:t>план,</w:t>
      </w:r>
      <w:r>
        <w:rPr>
          <w:spacing w:val="1"/>
        </w:rPr>
        <w:t xml:space="preserve"> </w:t>
      </w:r>
      <w:r>
        <w:t>программа);</w:t>
      </w:r>
      <w:r>
        <w:rPr>
          <w:spacing w:val="1"/>
        </w:rPr>
        <w:t xml:space="preserve"> </w:t>
      </w:r>
      <w:r>
        <w:t>научная</w:t>
      </w:r>
      <w:r>
        <w:rPr>
          <w:spacing w:val="1"/>
        </w:rPr>
        <w:t xml:space="preserve"> </w:t>
      </w:r>
      <w:r>
        <w:t>раз-</w:t>
      </w:r>
      <w:r>
        <w:rPr>
          <w:spacing w:val="1"/>
        </w:rPr>
        <w:t xml:space="preserve"> </w:t>
      </w:r>
      <w:r>
        <w:t>работанность</w:t>
      </w:r>
      <w:r>
        <w:rPr>
          <w:spacing w:val="1"/>
        </w:rPr>
        <w:t xml:space="preserve"> </w:t>
      </w:r>
      <w:r>
        <w:t>методики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гимнастическим</w:t>
      </w:r>
      <w:r>
        <w:rPr>
          <w:spacing w:val="1"/>
        </w:rPr>
        <w:t xml:space="preserve"> </w:t>
      </w:r>
      <w:r>
        <w:t>упражнениям,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тренировки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гимнастов;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переподготовка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руководящих</w:t>
      </w:r>
      <w:r>
        <w:rPr>
          <w:spacing w:val="1"/>
        </w:rPr>
        <w:t xml:space="preserve"> </w:t>
      </w:r>
      <w:r>
        <w:t>кадров;</w:t>
      </w:r>
      <w:r>
        <w:rPr>
          <w:spacing w:val="1"/>
        </w:rPr>
        <w:t xml:space="preserve"> </w:t>
      </w:r>
      <w:r>
        <w:t>качество</w:t>
      </w:r>
      <w:r>
        <w:rPr>
          <w:spacing w:val="-52"/>
        </w:rPr>
        <w:t xml:space="preserve"> </w:t>
      </w:r>
      <w:r>
        <w:t>классификационных</w:t>
      </w:r>
      <w:r>
        <w:rPr>
          <w:spacing w:val="-1"/>
        </w:rPr>
        <w:t xml:space="preserve"> </w:t>
      </w:r>
      <w:r>
        <w:t>программ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учебных пособий.</w:t>
      </w:r>
    </w:p>
    <w:p w:rsidR="0055618D" w:rsidRDefault="00BE78D0">
      <w:pPr>
        <w:pStyle w:val="a3"/>
        <w:spacing w:before="15" w:line="213" w:lineRule="auto"/>
        <w:ind w:left="313" w:right="441" w:firstLine="288"/>
      </w:pPr>
      <w:r>
        <w:t>Среди перечисленных выше условий ведущая роль в успешной</w:t>
      </w:r>
      <w:r>
        <w:rPr>
          <w:spacing w:val="1"/>
        </w:rPr>
        <w:t xml:space="preserve"> </w:t>
      </w:r>
      <w:r>
        <w:t>спортивной подготовке гимнастов принадлежит педагогу-тренеру.</w:t>
      </w:r>
      <w:r>
        <w:rPr>
          <w:spacing w:val="1"/>
        </w:rPr>
        <w:t xml:space="preserve"> </w:t>
      </w:r>
      <w:r>
        <w:t>В своей работе он активно взаимодействует с родителями учащих-</w:t>
      </w:r>
      <w:r>
        <w:rPr>
          <w:spacing w:val="1"/>
        </w:rPr>
        <w:t xml:space="preserve"> </w:t>
      </w:r>
      <w:r>
        <w:t>ся,</w:t>
      </w:r>
      <w:r>
        <w:rPr>
          <w:spacing w:val="-1"/>
        </w:rPr>
        <w:t xml:space="preserve"> </w:t>
      </w:r>
      <w:r>
        <w:t>с учителями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врачами</w:t>
      </w:r>
      <w:r>
        <w:rPr>
          <w:spacing w:val="-1"/>
        </w:rPr>
        <w:t xml:space="preserve"> </w:t>
      </w:r>
      <w:r>
        <w:t>школ.</w:t>
      </w:r>
    </w:p>
    <w:p w:rsidR="0055618D" w:rsidRDefault="0055618D">
      <w:pPr>
        <w:pStyle w:val="a3"/>
        <w:spacing w:before="3"/>
        <w:jc w:val="left"/>
        <w:rPr>
          <w:sz w:val="24"/>
        </w:rPr>
      </w:pPr>
    </w:p>
    <w:p w:rsidR="0055618D" w:rsidRDefault="00BE78D0">
      <w:pPr>
        <w:pStyle w:val="a4"/>
        <w:numPr>
          <w:ilvl w:val="1"/>
          <w:numId w:val="46"/>
        </w:numPr>
        <w:tabs>
          <w:tab w:val="left" w:pos="2159"/>
        </w:tabs>
        <w:spacing w:before="1"/>
        <w:ind w:left="2158"/>
        <w:jc w:val="left"/>
      </w:pPr>
      <w:r>
        <w:rPr>
          <w:w w:val="105"/>
        </w:rPr>
        <w:t>Этапы</w:t>
      </w:r>
      <w:r>
        <w:rPr>
          <w:spacing w:val="38"/>
          <w:w w:val="105"/>
        </w:rPr>
        <w:t xml:space="preserve"> </w:t>
      </w:r>
      <w:r>
        <w:rPr>
          <w:w w:val="105"/>
        </w:rPr>
        <w:t>спортивной</w:t>
      </w:r>
      <w:r>
        <w:rPr>
          <w:spacing w:val="36"/>
          <w:w w:val="105"/>
        </w:rPr>
        <w:t xml:space="preserve"> </w:t>
      </w:r>
      <w:r>
        <w:rPr>
          <w:w w:val="105"/>
        </w:rPr>
        <w:t>тренировки</w:t>
      </w:r>
    </w:p>
    <w:p w:rsidR="0055618D" w:rsidRDefault="00BE78D0">
      <w:pPr>
        <w:pStyle w:val="a3"/>
        <w:spacing w:before="168" w:line="213" w:lineRule="auto"/>
        <w:ind w:left="303" w:right="448" w:firstLine="292"/>
      </w:pPr>
      <w:r>
        <w:t>На основании обобщения передового опыта практики и научных</w:t>
      </w:r>
      <w:r>
        <w:rPr>
          <w:spacing w:val="-52"/>
        </w:rPr>
        <w:t xml:space="preserve"> </w:t>
      </w:r>
      <w:r>
        <w:t>исследований</w:t>
      </w:r>
      <w:r>
        <w:rPr>
          <w:spacing w:val="-9"/>
        </w:rPr>
        <w:t xml:space="preserve"> </w:t>
      </w:r>
      <w:r>
        <w:t>спортивную</w:t>
      </w:r>
      <w:r>
        <w:rPr>
          <w:spacing w:val="-5"/>
        </w:rPr>
        <w:t xml:space="preserve"> </w:t>
      </w:r>
      <w:r>
        <w:t>подготовку</w:t>
      </w:r>
      <w:r>
        <w:rPr>
          <w:spacing w:val="-8"/>
        </w:rPr>
        <w:t xml:space="preserve"> </w:t>
      </w:r>
      <w:r>
        <w:t>гимнастов</w:t>
      </w:r>
      <w:r>
        <w:rPr>
          <w:spacing w:val="-6"/>
        </w:rPr>
        <w:t xml:space="preserve"> </w:t>
      </w:r>
      <w:r>
        <w:t>принято</w:t>
      </w:r>
      <w:r>
        <w:rPr>
          <w:spacing w:val="-6"/>
        </w:rPr>
        <w:t xml:space="preserve"> </w:t>
      </w:r>
      <w:r>
        <w:t>делить</w:t>
      </w:r>
      <w:r>
        <w:rPr>
          <w:spacing w:val="-3"/>
        </w:rPr>
        <w:t xml:space="preserve"> </w:t>
      </w:r>
      <w:r>
        <w:t>на</w:t>
      </w:r>
      <w:r>
        <w:rPr>
          <w:spacing w:val="-53"/>
        </w:rPr>
        <w:t xml:space="preserve"> </w:t>
      </w:r>
      <w:r>
        <w:rPr>
          <w:spacing w:val="-1"/>
        </w:rPr>
        <w:t>следующие</w:t>
      </w:r>
      <w:r>
        <w:rPr>
          <w:spacing w:val="-11"/>
        </w:rPr>
        <w:t xml:space="preserve"> </w:t>
      </w:r>
      <w:r>
        <w:rPr>
          <w:spacing w:val="-1"/>
        </w:rPr>
        <w:t>этапы:</w:t>
      </w:r>
      <w:r>
        <w:rPr>
          <w:spacing w:val="-11"/>
        </w:rPr>
        <w:t xml:space="preserve"> </w:t>
      </w:r>
      <w:r>
        <w:rPr>
          <w:spacing w:val="-1"/>
        </w:rPr>
        <w:t>начальная</w:t>
      </w:r>
      <w:r>
        <w:rPr>
          <w:spacing w:val="-12"/>
        </w:rPr>
        <w:t xml:space="preserve"> </w:t>
      </w:r>
      <w:r>
        <w:rPr>
          <w:spacing w:val="-1"/>
        </w:rPr>
        <w:t>спортивная</w:t>
      </w:r>
      <w:r>
        <w:rPr>
          <w:spacing w:val="-11"/>
        </w:rPr>
        <w:t xml:space="preserve"> </w:t>
      </w:r>
      <w:r>
        <w:rPr>
          <w:spacing w:val="-1"/>
        </w:rPr>
        <w:t>тренировка;</w:t>
      </w:r>
      <w:r>
        <w:rPr>
          <w:spacing w:val="-11"/>
        </w:rPr>
        <w:t xml:space="preserve"> </w:t>
      </w:r>
      <w:r>
        <w:t>начальная</w:t>
      </w:r>
      <w:r>
        <w:rPr>
          <w:spacing w:val="-12"/>
        </w:rPr>
        <w:t xml:space="preserve"> </w:t>
      </w:r>
      <w:r>
        <w:t>спе-</w:t>
      </w:r>
      <w:r>
        <w:rPr>
          <w:spacing w:val="-52"/>
        </w:rPr>
        <w:t xml:space="preserve"> </w:t>
      </w:r>
      <w:r>
        <w:rPr>
          <w:spacing w:val="-1"/>
        </w:rPr>
        <w:t xml:space="preserve">циализированная тренировка; углубленная </w:t>
      </w:r>
      <w:r>
        <w:t>специализированная тре-</w:t>
      </w:r>
      <w:r>
        <w:rPr>
          <w:spacing w:val="-52"/>
        </w:rPr>
        <w:t xml:space="preserve"> </w:t>
      </w:r>
      <w:r>
        <w:t>нировка;</w:t>
      </w:r>
      <w:r>
        <w:rPr>
          <w:spacing w:val="-3"/>
        </w:rPr>
        <w:t xml:space="preserve"> </w:t>
      </w:r>
      <w:r>
        <w:t>достижение</w:t>
      </w:r>
      <w:r>
        <w:rPr>
          <w:spacing w:val="-1"/>
        </w:rPr>
        <w:t xml:space="preserve"> </w:t>
      </w:r>
      <w:r>
        <w:t>высокого</w:t>
      </w:r>
      <w:r>
        <w:rPr>
          <w:spacing w:val="-4"/>
        </w:rPr>
        <w:t xml:space="preserve"> </w:t>
      </w:r>
      <w:r>
        <w:t>спортивного мастерства.</w:t>
      </w:r>
    </w:p>
    <w:p w:rsidR="0055618D" w:rsidRDefault="00BE78D0">
      <w:pPr>
        <w:pStyle w:val="a3"/>
        <w:spacing w:before="4" w:line="213" w:lineRule="auto"/>
        <w:ind w:left="279" w:right="463" w:firstLine="278"/>
      </w:pPr>
      <w:r>
        <w:t>Такое деление многолетней тренировки гимнастов условно. Оно</w:t>
      </w:r>
      <w:r>
        <w:rPr>
          <w:spacing w:val="1"/>
        </w:rPr>
        <w:t xml:space="preserve"> </w:t>
      </w:r>
      <w:r>
        <w:t>опирается на закономерности их возрастного развития и на тре-</w:t>
      </w:r>
      <w:r>
        <w:rPr>
          <w:spacing w:val="1"/>
        </w:rPr>
        <w:t xml:space="preserve"> </w:t>
      </w:r>
      <w:r>
        <w:t>бования,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спортивная</w:t>
      </w:r>
      <w:r>
        <w:rPr>
          <w:spacing w:val="1"/>
        </w:rPr>
        <w:t xml:space="preserve"> </w:t>
      </w:r>
      <w:r>
        <w:t>гимнастика</w:t>
      </w:r>
      <w:r>
        <w:rPr>
          <w:spacing w:val="1"/>
        </w:rPr>
        <w:t xml:space="preserve"> </w:t>
      </w:r>
      <w:r>
        <w:t>предъявляет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занима-</w:t>
      </w:r>
      <w:r>
        <w:rPr>
          <w:spacing w:val="-52"/>
        </w:rPr>
        <w:t xml:space="preserve"> </w:t>
      </w:r>
      <w:r>
        <w:t>ющимся.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настолько</w:t>
      </w:r>
      <w:r>
        <w:rPr>
          <w:spacing w:val="1"/>
        </w:rPr>
        <w:t xml:space="preserve"> </w:t>
      </w:r>
      <w:r>
        <w:t>специфичны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высоки,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достижение спортивного мастерства оказывается возможным толь-</w:t>
      </w:r>
      <w:r>
        <w:rPr>
          <w:spacing w:val="1"/>
        </w:rPr>
        <w:t xml:space="preserve"> </w:t>
      </w:r>
      <w:r>
        <w:t>ко в том случае, если занятия начинаются с 7-8 (а то и с 5-6 лет) и</w:t>
      </w:r>
      <w:r>
        <w:rPr>
          <w:spacing w:val="1"/>
        </w:rPr>
        <w:t xml:space="preserve"> </w:t>
      </w:r>
      <w:r>
        <w:t>продолжаются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более.</w:t>
      </w:r>
      <w:r>
        <w:rPr>
          <w:spacing w:val="1"/>
        </w:rPr>
        <w:t xml:space="preserve"> </w:t>
      </w:r>
      <w:r>
        <w:t>Омоложение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вызвано</w:t>
      </w:r>
      <w:r>
        <w:rPr>
          <w:spacing w:val="1"/>
        </w:rPr>
        <w:t xml:space="preserve"> </w:t>
      </w:r>
      <w:r>
        <w:t>искусственным</w:t>
      </w:r>
      <w:r>
        <w:rPr>
          <w:spacing w:val="1"/>
        </w:rPr>
        <w:t xml:space="preserve"> </w:t>
      </w:r>
      <w:r>
        <w:t>характером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чрезвычайной</w:t>
      </w:r>
      <w:r>
        <w:rPr>
          <w:spacing w:val="1"/>
        </w:rPr>
        <w:t xml:space="preserve"> </w:t>
      </w:r>
      <w:r>
        <w:t>коорди-</w:t>
      </w:r>
      <w:r>
        <w:rPr>
          <w:spacing w:val="1"/>
        </w:rPr>
        <w:t xml:space="preserve"> </w:t>
      </w:r>
      <w:r>
        <w:t>национной сложностью упражнений, требующих к тому же еще и</w:t>
      </w:r>
      <w:r>
        <w:rPr>
          <w:spacing w:val="1"/>
        </w:rPr>
        <w:t xml:space="preserve"> </w:t>
      </w:r>
      <w:r>
        <w:t>хорошей</w:t>
      </w:r>
      <w:r>
        <w:rPr>
          <w:spacing w:val="1"/>
        </w:rPr>
        <w:t xml:space="preserve"> </w:t>
      </w:r>
      <w:r>
        <w:t>гибкости,</w:t>
      </w:r>
      <w:r>
        <w:rPr>
          <w:spacing w:val="1"/>
        </w:rPr>
        <w:t xml:space="preserve"> </w:t>
      </w:r>
      <w:r>
        <w:t>большой</w:t>
      </w:r>
      <w:r>
        <w:rPr>
          <w:spacing w:val="1"/>
        </w:rPr>
        <w:t xml:space="preserve"> </w:t>
      </w:r>
      <w:r>
        <w:t>мышечной</w:t>
      </w:r>
      <w:r>
        <w:rPr>
          <w:spacing w:val="1"/>
        </w:rPr>
        <w:t xml:space="preserve"> </w:t>
      </w:r>
      <w:r>
        <w:t>силы,</w:t>
      </w:r>
      <w:r>
        <w:rPr>
          <w:spacing w:val="1"/>
        </w:rPr>
        <w:t xml:space="preserve"> </w:t>
      </w:r>
      <w:r>
        <w:t>прыгучести,</w:t>
      </w:r>
      <w:r>
        <w:rPr>
          <w:spacing w:val="1"/>
        </w:rPr>
        <w:t xml:space="preserve"> </w:t>
      </w:r>
      <w:r>
        <w:t>ус-</w:t>
      </w:r>
      <w:r>
        <w:rPr>
          <w:spacing w:val="1"/>
        </w:rPr>
        <w:t xml:space="preserve"> </w:t>
      </w:r>
      <w:r>
        <w:t>тойчивости</w:t>
      </w:r>
      <w:r>
        <w:rPr>
          <w:spacing w:val="1"/>
        </w:rPr>
        <w:t xml:space="preserve"> </w:t>
      </w:r>
      <w:r>
        <w:t>функций</w:t>
      </w:r>
      <w:r>
        <w:rPr>
          <w:spacing w:val="1"/>
        </w:rPr>
        <w:t xml:space="preserve"> </w:t>
      </w:r>
      <w:r>
        <w:t>вестибулярного</w:t>
      </w:r>
      <w:r>
        <w:rPr>
          <w:spacing w:val="1"/>
        </w:rPr>
        <w:t xml:space="preserve"> </w:t>
      </w:r>
      <w:r>
        <w:t>анализатора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воздействию</w:t>
      </w:r>
      <w:r>
        <w:rPr>
          <w:spacing w:val="-52"/>
        </w:rPr>
        <w:t xml:space="preserve"> </w:t>
      </w:r>
      <w:r>
        <w:t>ускорений</w:t>
      </w:r>
      <w:r>
        <w:rPr>
          <w:spacing w:val="-3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вращательных</w:t>
      </w:r>
      <w:r>
        <w:rPr>
          <w:spacing w:val="-1"/>
        </w:rPr>
        <w:t xml:space="preserve"> </w:t>
      </w:r>
      <w:r>
        <w:t>движениях,</w:t>
      </w:r>
      <w:r>
        <w:rPr>
          <w:spacing w:val="-1"/>
        </w:rPr>
        <w:t xml:space="preserve"> </w:t>
      </w:r>
      <w:r>
        <w:t>внимания,</w:t>
      </w:r>
      <w:r>
        <w:rPr>
          <w:spacing w:val="-1"/>
        </w:rPr>
        <w:t xml:space="preserve"> </w:t>
      </w:r>
      <w:r>
        <w:t>памяти</w:t>
      </w:r>
      <w:r>
        <w:rPr>
          <w:spacing w:val="-2"/>
        </w:rPr>
        <w:t xml:space="preserve"> </w:t>
      </w:r>
      <w:r>
        <w:t>на</w:t>
      </w:r>
    </w:p>
    <w:p w:rsidR="0055618D" w:rsidRDefault="0055618D">
      <w:pPr>
        <w:spacing w:line="213" w:lineRule="auto"/>
        <w:sectPr w:rsidR="0055618D">
          <w:footerReference w:type="default" r:id="rId485"/>
          <w:pgSz w:w="16840" w:h="11900" w:orient="landscape"/>
          <w:pgMar w:top="260" w:right="1280" w:bottom="820" w:left="1040" w:header="0" w:footer="622" w:gutter="0"/>
          <w:cols w:num="2" w:space="720" w:equalWidth="0">
            <w:col w:w="6851" w:space="497"/>
            <w:col w:w="7172"/>
          </w:cols>
        </w:sectPr>
      </w:pPr>
    </w:p>
    <w:p w:rsidR="0055618D" w:rsidRDefault="00BE78D0">
      <w:pPr>
        <w:pStyle w:val="a3"/>
        <w:spacing w:before="99" w:line="213" w:lineRule="auto"/>
        <w:ind w:left="301" w:right="147"/>
      </w:pPr>
      <w:r>
        <w:lastRenderedPageBreak/>
        <w:t>движения,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1"/>
        </w:rPr>
        <w:t xml:space="preserve"> </w:t>
      </w:r>
      <w:r>
        <w:t>устойчивости,</w:t>
      </w:r>
      <w:r>
        <w:rPr>
          <w:spacing w:val="1"/>
        </w:rPr>
        <w:t xml:space="preserve"> </w:t>
      </w:r>
      <w:r>
        <w:t>решительности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сме-</w:t>
      </w:r>
      <w:r>
        <w:rPr>
          <w:spacing w:val="1"/>
        </w:rPr>
        <w:t xml:space="preserve"> </w:t>
      </w:r>
      <w:r>
        <w:t>лости. Кроме того, высокие требования предъявляются к точности,</w:t>
      </w:r>
      <w:r>
        <w:rPr>
          <w:spacing w:val="1"/>
        </w:rPr>
        <w:t xml:space="preserve"> </w:t>
      </w:r>
      <w:r>
        <w:t>красоте,</w:t>
      </w:r>
      <w:r>
        <w:rPr>
          <w:spacing w:val="1"/>
        </w:rPr>
        <w:t xml:space="preserve"> </w:t>
      </w:r>
      <w:r>
        <w:t>виртуозности,</w:t>
      </w:r>
      <w:r>
        <w:rPr>
          <w:spacing w:val="1"/>
        </w:rPr>
        <w:t xml:space="preserve"> </w:t>
      </w:r>
      <w:r>
        <w:t>артистичности</w:t>
      </w:r>
      <w:r>
        <w:rPr>
          <w:spacing w:val="1"/>
        </w:rPr>
        <w:t xml:space="preserve"> </w:t>
      </w:r>
      <w:r>
        <w:t>выполняемых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со-</w:t>
      </w:r>
      <w:r>
        <w:rPr>
          <w:spacing w:val="-52"/>
        </w:rPr>
        <w:t xml:space="preserve"> </w:t>
      </w:r>
      <w:r>
        <w:t>ревнованиях упражнений. Выступление квалифицированного гим-</w:t>
      </w:r>
      <w:r>
        <w:rPr>
          <w:spacing w:val="1"/>
        </w:rPr>
        <w:t xml:space="preserve"> </w:t>
      </w:r>
      <w:r>
        <w:t>наста и особенно гимнастки — это своего рода спектакль. В осо-</w:t>
      </w:r>
      <w:r>
        <w:rPr>
          <w:spacing w:val="1"/>
        </w:rPr>
        <w:t xml:space="preserve"> </w:t>
      </w:r>
      <w:r>
        <w:t>бенности</w:t>
      </w:r>
      <w:r>
        <w:rPr>
          <w:spacing w:val="-2"/>
        </w:rPr>
        <w:t xml:space="preserve"> </w:t>
      </w:r>
      <w:r>
        <w:t>это относится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вольным</w:t>
      </w:r>
      <w:r>
        <w:rPr>
          <w:spacing w:val="-1"/>
        </w:rPr>
        <w:t xml:space="preserve"> </w:t>
      </w:r>
      <w:r>
        <w:t>упражнениям.</w:t>
      </w:r>
    </w:p>
    <w:p w:rsidR="0055618D" w:rsidRDefault="00BE78D0">
      <w:pPr>
        <w:pStyle w:val="a3"/>
        <w:spacing w:before="5" w:line="213" w:lineRule="auto"/>
        <w:ind w:left="320" w:right="137" w:firstLine="288"/>
      </w:pPr>
      <w:r>
        <w:t>Привлечение детей к занятиям гимнастикой с раннего детства</w:t>
      </w:r>
      <w:r>
        <w:rPr>
          <w:spacing w:val="1"/>
        </w:rPr>
        <w:t xml:space="preserve"> </w:t>
      </w:r>
      <w:r>
        <w:t>оказывается возможным благодаря следующим основным обстоя-</w:t>
      </w:r>
      <w:r>
        <w:rPr>
          <w:spacing w:val="1"/>
        </w:rPr>
        <w:t xml:space="preserve"> </w:t>
      </w:r>
      <w:r>
        <w:t>тельствам:</w:t>
      </w:r>
    </w:p>
    <w:p w:rsidR="0055618D" w:rsidRDefault="00BE78D0">
      <w:pPr>
        <w:pStyle w:val="a4"/>
        <w:numPr>
          <w:ilvl w:val="0"/>
          <w:numId w:val="44"/>
        </w:numPr>
        <w:tabs>
          <w:tab w:val="left" w:pos="840"/>
        </w:tabs>
        <w:spacing w:before="4" w:line="213" w:lineRule="auto"/>
        <w:ind w:right="129" w:firstLine="297"/>
        <w:jc w:val="both"/>
      </w:pPr>
      <w:r>
        <w:t>Привлекательность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красивое</w:t>
      </w:r>
      <w:r>
        <w:rPr>
          <w:spacing w:val="1"/>
        </w:rPr>
        <w:t xml:space="preserve"> </w:t>
      </w:r>
      <w:r>
        <w:t>телосложение гимнастов, грациозность и ловкость их движений и</w:t>
      </w:r>
      <w:r>
        <w:rPr>
          <w:spacing w:val="1"/>
        </w:rPr>
        <w:t xml:space="preserve"> </w:t>
      </w:r>
      <w:r>
        <w:t>желание</w:t>
      </w:r>
      <w:r>
        <w:rPr>
          <w:spacing w:val="-1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обладать этими</w:t>
      </w:r>
      <w:r>
        <w:rPr>
          <w:spacing w:val="-1"/>
        </w:rPr>
        <w:t xml:space="preserve"> </w:t>
      </w:r>
      <w:r>
        <w:t>качествами.</w:t>
      </w:r>
    </w:p>
    <w:p w:rsidR="0055618D" w:rsidRDefault="00BE78D0">
      <w:pPr>
        <w:pStyle w:val="a4"/>
        <w:numPr>
          <w:ilvl w:val="0"/>
          <w:numId w:val="44"/>
        </w:numPr>
        <w:tabs>
          <w:tab w:val="left" w:pos="840"/>
        </w:tabs>
        <w:spacing w:before="1" w:line="213" w:lineRule="auto"/>
        <w:ind w:right="120" w:firstLine="297"/>
        <w:jc w:val="both"/>
      </w:pPr>
      <w:r>
        <w:t>Совершенствование</w:t>
      </w:r>
      <w:r>
        <w:rPr>
          <w:spacing w:val="1"/>
        </w:rPr>
        <w:t xml:space="preserve"> </w:t>
      </w:r>
      <w:r>
        <w:t>гимнастического</w:t>
      </w:r>
      <w:r>
        <w:rPr>
          <w:spacing w:val="1"/>
        </w:rPr>
        <w:t xml:space="preserve"> </w:t>
      </w:r>
      <w:r>
        <w:t>инвентаря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оборудо-</w:t>
      </w:r>
      <w:r>
        <w:rPr>
          <w:spacing w:val="-52"/>
        </w:rPr>
        <w:t xml:space="preserve"> </w:t>
      </w:r>
      <w:r>
        <w:t>вания, внедрение в практику тренировочного процесса тренажеров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приспособлений,</w:t>
      </w:r>
      <w:r>
        <w:rPr>
          <w:spacing w:val="1"/>
        </w:rPr>
        <w:t xml:space="preserve"> </w:t>
      </w:r>
      <w:r>
        <w:t>сделавших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гимнастикой</w:t>
      </w:r>
      <w:r>
        <w:rPr>
          <w:spacing w:val="-2"/>
        </w:rPr>
        <w:t xml:space="preserve"> </w:t>
      </w:r>
      <w:r>
        <w:t>практически</w:t>
      </w:r>
      <w:r>
        <w:rPr>
          <w:spacing w:val="-3"/>
        </w:rPr>
        <w:t xml:space="preserve"> </w:t>
      </w:r>
      <w:r>
        <w:t>безопасными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здоровья.</w:t>
      </w:r>
    </w:p>
    <w:p w:rsidR="0055618D" w:rsidRDefault="00BE78D0">
      <w:pPr>
        <w:pStyle w:val="a4"/>
        <w:numPr>
          <w:ilvl w:val="0"/>
          <w:numId w:val="44"/>
        </w:numPr>
        <w:tabs>
          <w:tab w:val="left" w:pos="840"/>
        </w:tabs>
        <w:spacing w:before="5" w:line="213" w:lineRule="auto"/>
        <w:ind w:right="111" w:firstLine="297"/>
        <w:jc w:val="both"/>
      </w:pPr>
      <w:r>
        <w:rPr>
          <w:spacing w:val="-1"/>
        </w:rPr>
        <w:t>Совершенствование</w:t>
      </w:r>
      <w:r>
        <w:rPr>
          <w:spacing w:val="-11"/>
        </w:rPr>
        <w:t xml:space="preserve"> </w:t>
      </w:r>
      <w:r>
        <w:t>методики</w:t>
      </w:r>
      <w:r>
        <w:rPr>
          <w:spacing w:val="-12"/>
        </w:rPr>
        <w:t xml:space="preserve"> </w:t>
      </w:r>
      <w:r>
        <w:t>обучения</w:t>
      </w:r>
      <w:r>
        <w:rPr>
          <w:spacing w:val="-9"/>
        </w:rPr>
        <w:t xml:space="preserve"> </w:t>
      </w:r>
      <w:r>
        <w:t>упражнениям</w:t>
      </w:r>
      <w:r>
        <w:rPr>
          <w:spacing w:val="-12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трени-</w:t>
      </w:r>
      <w:r>
        <w:rPr>
          <w:spacing w:val="-53"/>
        </w:rPr>
        <w:t xml:space="preserve"> </w:t>
      </w:r>
      <w:r>
        <w:t>ровки</w:t>
      </w:r>
      <w:r>
        <w:rPr>
          <w:spacing w:val="1"/>
        </w:rPr>
        <w:t xml:space="preserve"> </w:t>
      </w:r>
      <w:r>
        <w:t>детей:</w:t>
      </w:r>
      <w:r>
        <w:rPr>
          <w:spacing w:val="1"/>
        </w:rPr>
        <w:t xml:space="preserve"> </w:t>
      </w:r>
      <w:r>
        <w:t>применение</w:t>
      </w:r>
      <w:r>
        <w:rPr>
          <w:spacing w:val="1"/>
        </w:rPr>
        <w:t xml:space="preserve"> </w:t>
      </w:r>
      <w:r>
        <w:t>видеозаписей,</w:t>
      </w:r>
      <w:r>
        <w:rPr>
          <w:spacing w:val="1"/>
        </w:rPr>
        <w:t xml:space="preserve"> </w:t>
      </w:r>
      <w:r>
        <w:t>кинофильмов,</w:t>
      </w:r>
      <w:r>
        <w:rPr>
          <w:spacing w:val="1"/>
        </w:rPr>
        <w:t xml:space="preserve"> </w:t>
      </w:r>
      <w:r>
        <w:t>схем,</w:t>
      </w:r>
      <w:r>
        <w:rPr>
          <w:spacing w:val="1"/>
        </w:rPr>
        <w:t xml:space="preserve"> </w:t>
      </w:r>
      <w:r>
        <w:t>ри-</w:t>
      </w:r>
      <w:r>
        <w:rPr>
          <w:spacing w:val="-52"/>
        </w:rPr>
        <w:t xml:space="preserve"> </w:t>
      </w:r>
      <w:r>
        <w:rPr>
          <w:spacing w:val="-3"/>
        </w:rPr>
        <w:t>сунков</w:t>
      </w:r>
      <w:r>
        <w:rPr>
          <w:spacing w:val="-11"/>
        </w:rPr>
        <w:t xml:space="preserve"> </w:t>
      </w:r>
      <w:r>
        <w:rPr>
          <w:spacing w:val="-3"/>
        </w:rPr>
        <w:t>и</w:t>
      </w:r>
      <w:r>
        <w:rPr>
          <w:spacing w:val="-10"/>
        </w:rPr>
        <w:t xml:space="preserve"> </w:t>
      </w:r>
      <w:r>
        <w:rPr>
          <w:spacing w:val="-3"/>
        </w:rPr>
        <w:t>других</w:t>
      </w:r>
      <w:r>
        <w:rPr>
          <w:spacing w:val="-9"/>
        </w:rPr>
        <w:t xml:space="preserve"> </w:t>
      </w:r>
      <w:r>
        <w:rPr>
          <w:spacing w:val="-3"/>
        </w:rPr>
        <w:t>средств</w:t>
      </w:r>
      <w:r>
        <w:rPr>
          <w:spacing w:val="-8"/>
        </w:rPr>
        <w:t xml:space="preserve"> </w:t>
      </w:r>
      <w:r>
        <w:rPr>
          <w:spacing w:val="-3"/>
        </w:rPr>
        <w:t>наглядного</w:t>
      </w:r>
      <w:r>
        <w:rPr>
          <w:spacing w:val="-6"/>
        </w:rPr>
        <w:t xml:space="preserve"> </w:t>
      </w:r>
      <w:r>
        <w:rPr>
          <w:spacing w:val="-3"/>
        </w:rPr>
        <w:t>восприятия</w:t>
      </w:r>
      <w:r>
        <w:rPr>
          <w:spacing w:val="-8"/>
        </w:rPr>
        <w:t xml:space="preserve"> </w:t>
      </w:r>
      <w:r>
        <w:rPr>
          <w:spacing w:val="-2"/>
        </w:rPr>
        <w:t>учебного</w:t>
      </w:r>
      <w:r>
        <w:rPr>
          <w:spacing w:val="-10"/>
        </w:rPr>
        <w:t xml:space="preserve"> </w:t>
      </w:r>
      <w:r>
        <w:rPr>
          <w:spacing w:val="-2"/>
        </w:rPr>
        <w:t>материала.</w:t>
      </w:r>
    </w:p>
    <w:p w:rsidR="0055618D" w:rsidRDefault="00BE78D0">
      <w:pPr>
        <w:pStyle w:val="a4"/>
        <w:numPr>
          <w:ilvl w:val="0"/>
          <w:numId w:val="44"/>
        </w:numPr>
        <w:tabs>
          <w:tab w:val="left" w:pos="840"/>
        </w:tabs>
        <w:spacing w:line="216" w:lineRule="auto"/>
        <w:ind w:right="104" w:firstLine="297"/>
        <w:jc w:val="both"/>
      </w:pPr>
      <w:r>
        <w:t>Использование</w:t>
      </w:r>
      <w:r>
        <w:rPr>
          <w:spacing w:val="1"/>
        </w:rPr>
        <w:t xml:space="preserve"> </w:t>
      </w:r>
      <w:r>
        <w:t>спортивно-оздоровительных</w:t>
      </w:r>
      <w:r>
        <w:rPr>
          <w:spacing w:val="1"/>
        </w:rPr>
        <w:t xml:space="preserve"> </w:t>
      </w:r>
      <w:r>
        <w:t>лагерей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ук-</w:t>
      </w:r>
      <w:r>
        <w:rPr>
          <w:spacing w:val="-52"/>
        </w:rPr>
        <w:t xml:space="preserve"> </w:t>
      </w:r>
      <w:r>
        <w:t>репления здоровья юных гимнастов, отдыха и поддержания спор-</w:t>
      </w:r>
      <w:r>
        <w:rPr>
          <w:spacing w:val="1"/>
        </w:rPr>
        <w:t xml:space="preserve"> </w:t>
      </w:r>
      <w:r>
        <w:t>тивных</w:t>
      </w:r>
      <w:r>
        <w:rPr>
          <w:spacing w:val="-1"/>
        </w:rPr>
        <w:t xml:space="preserve"> </w:t>
      </w:r>
      <w:r>
        <w:t>достижений.</w:t>
      </w:r>
    </w:p>
    <w:p w:rsidR="0055618D" w:rsidRDefault="00BE78D0">
      <w:pPr>
        <w:pStyle w:val="a4"/>
        <w:numPr>
          <w:ilvl w:val="0"/>
          <w:numId w:val="44"/>
        </w:numPr>
        <w:tabs>
          <w:tab w:val="left" w:pos="840"/>
        </w:tabs>
        <w:spacing w:line="213" w:lineRule="auto"/>
        <w:ind w:right="91" w:firstLine="297"/>
        <w:jc w:val="both"/>
      </w:pPr>
      <w:r>
        <w:t>Совершенствование системы отбора детей для занятий гим-</w:t>
      </w:r>
      <w:r>
        <w:rPr>
          <w:spacing w:val="1"/>
        </w:rPr>
        <w:t xml:space="preserve"> </w:t>
      </w:r>
      <w:r>
        <w:t>настикой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направленностью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спортивной</w:t>
      </w:r>
      <w:r>
        <w:rPr>
          <w:spacing w:val="-2"/>
        </w:rPr>
        <w:t xml:space="preserve"> </w:t>
      </w:r>
      <w:r>
        <w:t>подготовкой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здоровьем.</w:t>
      </w:r>
    </w:p>
    <w:p w:rsidR="0055618D" w:rsidRDefault="00BE78D0">
      <w:pPr>
        <w:pStyle w:val="a4"/>
        <w:numPr>
          <w:ilvl w:val="0"/>
          <w:numId w:val="44"/>
        </w:numPr>
        <w:tabs>
          <w:tab w:val="left" w:pos="840"/>
        </w:tabs>
        <w:spacing w:line="213" w:lineRule="auto"/>
        <w:ind w:right="88" w:firstLine="297"/>
        <w:jc w:val="both"/>
      </w:pPr>
      <w:r>
        <w:t>Улучшение</w:t>
      </w:r>
      <w:r>
        <w:rPr>
          <w:spacing w:val="1"/>
        </w:rPr>
        <w:t xml:space="preserve"> </w:t>
      </w:r>
      <w:r>
        <w:t>организационных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спортивной</w:t>
      </w:r>
      <w:r>
        <w:rPr>
          <w:spacing w:val="-52"/>
        </w:rPr>
        <w:t xml:space="preserve"> </w:t>
      </w:r>
      <w:r>
        <w:t>работой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совершенствование</w:t>
      </w:r>
      <w:r>
        <w:rPr>
          <w:spacing w:val="1"/>
        </w:rPr>
        <w:t xml:space="preserve"> </w:t>
      </w:r>
      <w:r>
        <w:t>положений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ДЮСШ,</w:t>
      </w:r>
      <w:r>
        <w:rPr>
          <w:spacing w:val="1"/>
        </w:rPr>
        <w:t xml:space="preserve"> </w:t>
      </w:r>
      <w:r>
        <w:t>классификационных и учебных программ, календаря и положений о</w:t>
      </w:r>
      <w:r>
        <w:rPr>
          <w:spacing w:val="-52"/>
        </w:rPr>
        <w:t xml:space="preserve"> </w:t>
      </w:r>
      <w:r>
        <w:t>детских</w:t>
      </w:r>
      <w:r>
        <w:rPr>
          <w:spacing w:val="-4"/>
        </w:rPr>
        <w:t xml:space="preserve"> </w:t>
      </w:r>
      <w:r>
        <w:t>соревнованиях,</w:t>
      </w:r>
      <w:r>
        <w:rPr>
          <w:spacing w:val="-1"/>
        </w:rPr>
        <w:t xml:space="preserve"> </w:t>
      </w:r>
      <w:r>
        <w:t>спортивной</w:t>
      </w:r>
      <w:r>
        <w:rPr>
          <w:spacing w:val="-1"/>
        </w:rPr>
        <w:t xml:space="preserve"> </w:t>
      </w:r>
      <w:r>
        <w:t>классификации.</w:t>
      </w:r>
    </w:p>
    <w:p w:rsidR="0055618D" w:rsidRDefault="00BE78D0">
      <w:pPr>
        <w:pStyle w:val="a4"/>
        <w:numPr>
          <w:ilvl w:val="0"/>
          <w:numId w:val="44"/>
        </w:numPr>
        <w:tabs>
          <w:tab w:val="left" w:pos="840"/>
        </w:tabs>
        <w:spacing w:before="3" w:line="213" w:lineRule="auto"/>
        <w:ind w:right="82" w:firstLine="297"/>
        <w:jc w:val="both"/>
      </w:pPr>
      <w:r>
        <w:t>Совершенствование системы подготовки педагогов-тренеров,</w:t>
      </w:r>
      <w:r>
        <w:rPr>
          <w:spacing w:val="1"/>
        </w:rPr>
        <w:t xml:space="preserve"> </w:t>
      </w:r>
      <w:r>
        <w:t>материальное и моральное стимулирование их труда в деле подго-</w:t>
      </w:r>
      <w:r>
        <w:rPr>
          <w:spacing w:val="1"/>
        </w:rPr>
        <w:t xml:space="preserve"> </w:t>
      </w:r>
      <w:r>
        <w:t>товки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воспитания</w:t>
      </w:r>
      <w:r>
        <w:rPr>
          <w:spacing w:val="-2"/>
        </w:rPr>
        <w:t xml:space="preserve"> </w:t>
      </w:r>
      <w:r>
        <w:t>спортсменов</w:t>
      </w:r>
      <w:r>
        <w:rPr>
          <w:spacing w:val="-1"/>
        </w:rPr>
        <w:t xml:space="preserve"> </w:t>
      </w:r>
      <w:r>
        <w:t>высокой</w:t>
      </w:r>
      <w:r>
        <w:rPr>
          <w:spacing w:val="-2"/>
        </w:rPr>
        <w:t xml:space="preserve"> </w:t>
      </w:r>
      <w:r>
        <w:t>квалификации.</w:t>
      </w:r>
    </w:p>
    <w:p w:rsidR="0055618D" w:rsidRDefault="0055618D">
      <w:pPr>
        <w:pStyle w:val="a3"/>
        <w:spacing w:before="4"/>
        <w:jc w:val="left"/>
        <w:rPr>
          <w:sz w:val="23"/>
        </w:rPr>
      </w:pPr>
    </w:p>
    <w:p w:rsidR="0055618D" w:rsidRDefault="00BE78D0">
      <w:pPr>
        <w:pStyle w:val="a4"/>
        <w:numPr>
          <w:ilvl w:val="2"/>
          <w:numId w:val="46"/>
        </w:numPr>
        <w:tabs>
          <w:tab w:val="left" w:pos="2236"/>
        </w:tabs>
        <w:jc w:val="left"/>
      </w:pPr>
      <w:r>
        <w:rPr>
          <w:spacing w:val="-7"/>
          <w:w w:val="110"/>
        </w:rPr>
        <w:t>Начальная</w:t>
      </w:r>
      <w:r>
        <w:rPr>
          <w:spacing w:val="-19"/>
          <w:w w:val="110"/>
        </w:rPr>
        <w:t xml:space="preserve"> </w:t>
      </w:r>
      <w:r>
        <w:rPr>
          <w:spacing w:val="-7"/>
          <w:w w:val="110"/>
        </w:rPr>
        <w:t>спортивная</w:t>
      </w:r>
      <w:r>
        <w:rPr>
          <w:spacing w:val="-18"/>
          <w:w w:val="110"/>
        </w:rPr>
        <w:t xml:space="preserve"> </w:t>
      </w:r>
      <w:r>
        <w:rPr>
          <w:spacing w:val="-6"/>
          <w:w w:val="110"/>
        </w:rPr>
        <w:t>тренировка</w:t>
      </w:r>
    </w:p>
    <w:p w:rsidR="0055618D" w:rsidRDefault="00BE78D0">
      <w:pPr>
        <w:pStyle w:val="a3"/>
        <w:spacing w:before="159" w:line="213" w:lineRule="auto"/>
        <w:ind w:left="387" w:right="38"/>
      </w:pPr>
      <w:r>
        <w:t>Начальная спортивная тренировка начинается, как уже отмечалось,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—8</w:t>
      </w:r>
      <w:r>
        <w:rPr>
          <w:spacing w:val="1"/>
        </w:rPr>
        <w:t xml:space="preserve"> </w:t>
      </w:r>
      <w:r>
        <w:t>лет,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ряде</w:t>
      </w:r>
      <w:r>
        <w:rPr>
          <w:spacing w:val="1"/>
        </w:rPr>
        <w:t xml:space="preserve"> </w:t>
      </w:r>
      <w:r>
        <w:t>случаев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—6-летнего</w:t>
      </w:r>
      <w:r>
        <w:rPr>
          <w:spacing w:val="55"/>
        </w:rPr>
        <w:t xml:space="preserve"> </w:t>
      </w:r>
      <w:r>
        <w:t>возраста.</w:t>
      </w:r>
      <w:r>
        <w:rPr>
          <w:spacing w:val="55"/>
        </w:rPr>
        <w:t xml:space="preserve"> </w:t>
      </w:r>
      <w:r>
        <w:t>Этот</w:t>
      </w:r>
      <w:r>
        <w:rPr>
          <w:spacing w:val="-52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рассчитан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непрерывной</w:t>
      </w:r>
      <w:r>
        <w:rPr>
          <w:spacing w:val="1"/>
        </w:rPr>
        <w:t xml:space="preserve"> </w:t>
      </w:r>
      <w:r>
        <w:t>учебно-трени-</w:t>
      </w:r>
      <w:r>
        <w:rPr>
          <w:spacing w:val="1"/>
        </w:rPr>
        <w:t xml:space="preserve"> </w:t>
      </w:r>
      <w:r>
        <w:t>ровочной работы по 3 — 4 занятия в неделю продолжительностью</w:t>
      </w:r>
      <w:r>
        <w:rPr>
          <w:spacing w:val="1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менее</w:t>
      </w:r>
      <w:r>
        <w:rPr>
          <w:spacing w:val="-7"/>
        </w:rPr>
        <w:t xml:space="preserve"> </w:t>
      </w:r>
      <w:r>
        <w:t>120</w:t>
      </w:r>
      <w:r>
        <w:rPr>
          <w:spacing w:val="-6"/>
        </w:rPr>
        <w:t xml:space="preserve"> </w:t>
      </w:r>
      <w:r>
        <w:t>мин</w:t>
      </w:r>
      <w:r>
        <w:rPr>
          <w:spacing w:val="-8"/>
        </w:rPr>
        <w:t xml:space="preserve"> </w:t>
      </w:r>
      <w:r>
        <w:t>каждое.</w:t>
      </w:r>
      <w:r>
        <w:rPr>
          <w:spacing w:val="-8"/>
        </w:rPr>
        <w:t xml:space="preserve"> </w:t>
      </w:r>
      <w:r>
        <w:t>Наполняемость</w:t>
      </w:r>
      <w:r>
        <w:rPr>
          <w:spacing w:val="-7"/>
        </w:rPr>
        <w:t xml:space="preserve"> </w:t>
      </w:r>
      <w:r>
        <w:t>групп</w:t>
      </w:r>
      <w:r>
        <w:rPr>
          <w:spacing w:val="-6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10</w:t>
      </w:r>
      <w:r>
        <w:rPr>
          <w:spacing w:val="-7"/>
        </w:rPr>
        <w:t xml:space="preserve"> </w:t>
      </w:r>
      <w:r>
        <w:t>—</w:t>
      </w:r>
      <w:r>
        <w:rPr>
          <w:spacing w:val="-6"/>
        </w:rPr>
        <w:t xml:space="preserve"> </w:t>
      </w:r>
      <w:r>
        <w:t>12</w:t>
      </w:r>
      <w:r>
        <w:rPr>
          <w:spacing w:val="-7"/>
        </w:rPr>
        <w:t xml:space="preserve"> </w:t>
      </w:r>
      <w:r>
        <w:t>человек.</w:t>
      </w:r>
      <w:r>
        <w:rPr>
          <w:spacing w:val="-52"/>
        </w:rPr>
        <w:t xml:space="preserve"> </w:t>
      </w:r>
      <w:r>
        <w:t>На этом этапе решаются следующие основные задачи: 1. Изучение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детей: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задатков,</w:t>
      </w:r>
      <w:r>
        <w:rPr>
          <w:spacing w:val="1"/>
        </w:rPr>
        <w:t xml:space="preserve"> </w:t>
      </w:r>
      <w:r>
        <w:t>склонностей,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интересов,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-52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формирующейся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биографии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быта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пригодностью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</w:t>
      </w:r>
      <w:r>
        <w:rPr>
          <w:spacing w:val="1"/>
        </w:rPr>
        <w:t xml:space="preserve"> </w:t>
      </w:r>
      <w:r>
        <w:t>гимнастикой</w:t>
      </w:r>
      <w:r>
        <w:rPr>
          <w:spacing w:val="-4"/>
        </w:rPr>
        <w:t xml:space="preserve"> </w:t>
      </w:r>
      <w:r>
        <w:t>со спортивной</w:t>
      </w:r>
      <w:r>
        <w:rPr>
          <w:spacing w:val="-1"/>
        </w:rPr>
        <w:t xml:space="preserve"> </w:t>
      </w:r>
      <w:r>
        <w:t>направленностью.</w:t>
      </w:r>
    </w:p>
    <w:p w:rsidR="0055618D" w:rsidRDefault="00BE78D0">
      <w:pPr>
        <w:pStyle w:val="a4"/>
        <w:numPr>
          <w:ilvl w:val="0"/>
          <w:numId w:val="43"/>
        </w:numPr>
        <w:tabs>
          <w:tab w:val="left" w:pos="868"/>
        </w:tabs>
        <w:spacing w:before="133" w:line="194" w:lineRule="auto"/>
        <w:ind w:right="449" w:firstLine="288"/>
        <w:jc w:val="both"/>
      </w:pPr>
      <w:r>
        <w:rPr>
          <w:spacing w:val="-2"/>
        </w:rPr>
        <w:br w:type="column"/>
      </w:r>
      <w:r>
        <w:lastRenderedPageBreak/>
        <w:t>Повышение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фун-</w:t>
      </w:r>
      <w:r>
        <w:rPr>
          <w:spacing w:val="-52"/>
        </w:rPr>
        <w:t xml:space="preserve"> </w:t>
      </w:r>
      <w:r>
        <w:t>дамента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сложными</w:t>
      </w:r>
      <w:r>
        <w:rPr>
          <w:spacing w:val="1"/>
        </w:rPr>
        <w:t xml:space="preserve"> </w:t>
      </w:r>
      <w:r>
        <w:t>гимнастическими</w:t>
      </w:r>
      <w:r>
        <w:rPr>
          <w:spacing w:val="1"/>
        </w:rPr>
        <w:t xml:space="preserve"> </w:t>
      </w:r>
      <w:r>
        <w:t>упражнениями.</w:t>
      </w:r>
    </w:p>
    <w:p w:rsidR="0055618D" w:rsidRDefault="00BE78D0">
      <w:pPr>
        <w:pStyle w:val="a4"/>
        <w:numPr>
          <w:ilvl w:val="0"/>
          <w:numId w:val="43"/>
        </w:numPr>
        <w:tabs>
          <w:tab w:val="left" w:pos="868"/>
        </w:tabs>
        <w:spacing w:before="31" w:line="199" w:lineRule="auto"/>
        <w:ind w:right="450" w:firstLine="288"/>
        <w:jc w:val="both"/>
      </w:pPr>
      <w:r>
        <w:t>Повышение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-1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способностей</w:t>
      </w:r>
      <w:r>
        <w:rPr>
          <w:spacing w:val="-1"/>
        </w:rPr>
        <w:t xml:space="preserve"> </w:t>
      </w:r>
      <w:r>
        <w:t>гимнаста.</w:t>
      </w:r>
    </w:p>
    <w:p w:rsidR="0055618D" w:rsidRDefault="00BE78D0">
      <w:pPr>
        <w:pStyle w:val="a4"/>
        <w:numPr>
          <w:ilvl w:val="0"/>
          <w:numId w:val="43"/>
        </w:numPr>
        <w:tabs>
          <w:tab w:val="left" w:pos="868"/>
        </w:tabs>
        <w:spacing w:before="7" w:line="213" w:lineRule="auto"/>
        <w:ind w:right="453" w:firstLine="288"/>
        <w:jc w:val="both"/>
      </w:pPr>
      <w:r>
        <w:t>Совершенствование взаимодействия сенсорных систем (зри-</w:t>
      </w:r>
      <w:r>
        <w:rPr>
          <w:spacing w:val="1"/>
        </w:rPr>
        <w:t xml:space="preserve"> </w:t>
      </w:r>
      <w:r>
        <w:t>тельной,</w:t>
      </w:r>
      <w:r>
        <w:rPr>
          <w:spacing w:val="1"/>
        </w:rPr>
        <w:t xml:space="preserve"> </w:t>
      </w:r>
      <w:r>
        <w:t>вестибулярной,</w:t>
      </w:r>
      <w:r>
        <w:rPr>
          <w:spacing w:val="1"/>
        </w:rPr>
        <w:t xml:space="preserve"> </w:t>
      </w:r>
      <w:r>
        <w:t>тактильно-мышечной)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выполнении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уменьшенной</w:t>
      </w:r>
      <w:r>
        <w:rPr>
          <w:spacing w:val="1"/>
        </w:rPr>
        <w:t xml:space="preserve"> </w:t>
      </w:r>
      <w:r>
        <w:t>площади</w:t>
      </w:r>
      <w:r>
        <w:rPr>
          <w:spacing w:val="1"/>
        </w:rPr>
        <w:t xml:space="preserve"> </w:t>
      </w:r>
      <w:r>
        <w:t>опоры,</w:t>
      </w:r>
      <w:r>
        <w:rPr>
          <w:spacing w:val="1"/>
        </w:rPr>
        <w:t xml:space="preserve"> </w:t>
      </w:r>
      <w:r>
        <w:t>враща-</w:t>
      </w:r>
      <w:r>
        <w:rPr>
          <w:spacing w:val="1"/>
        </w:rPr>
        <w:t xml:space="preserve"> </w:t>
      </w:r>
      <w:r>
        <w:t>тельных</w:t>
      </w:r>
      <w:r>
        <w:rPr>
          <w:spacing w:val="-4"/>
        </w:rPr>
        <w:t xml:space="preserve"> </w:t>
      </w:r>
      <w:r>
        <w:t>движений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опорном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безопорном</w:t>
      </w:r>
      <w:r>
        <w:rPr>
          <w:spacing w:val="-1"/>
        </w:rPr>
        <w:t xml:space="preserve"> </w:t>
      </w:r>
      <w:r>
        <w:t>положении</w:t>
      </w:r>
      <w:r>
        <w:rPr>
          <w:spacing w:val="-2"/>
        </w:rPr>
        <w:t xml:space="preserve"> </w:t>
      </w:r>
      <w:r>
        <w:t>тела.</w:t>
      </w:r>
    </w:p>
    <w:p w:rsidR="0055618D" w:rsidRDefault="00BE78D0">
      <w:pPr>
        <w:pStyle w:val="a3"/>
        <w:spacing w:before="4" w:line="213" w:lineRule="auto"/>
        <w:ind w:left="305" w:right="459" w:firstLine="283"/>
      </w:pPr>
      <w:r>
        <w:t>Решение этих задач достигается включением в содержание за-</w:t>
      </w:r>
      <w:r>
        <w:rPr>
          <w:spacing w:val="1"/>
        </w:rPr>
        <w:t xml:space="preserve"> </w:t>
      </w:r>
      <w:r>
        <w:t>нятий</w:t>
      </w:r>
      <w:r>
        <w:rPr>
          <w:spacing w:val="1"/>
        </w:rPr>
        <w:t xml:space="preserve"> </w:t>
      </w:r>
      <w:r>
        <w:t>главным</w:t>
      </w:r>
      <w:r>
        <w:rPr>
          <w:spacing w:val="1"/>
        </w:rPr>
        <w:t xml:space="preserve"> </w:t>
      </w:r>
      <w:r>
        <w:t>образом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фи-</w:t>
      </w:r>
      <w:r>
        <w:rPr>
          <w:spacing w:val="1"/>
        </w:rPr>
        <w:t xml:space="preserve"> </w:t>
      </w:r>
      <w:r>
        <w:t>зической подготовленности. От 40 до 60 % времени уделяется под-</w:t>
      </w:r>
      <w:r>
        <w:rPr>
          <w:spacing w:val="1"/>
        </w:rPr>
        <w:t xml:space="preserve"> </w:t>
      </w:r>
      <w:r>
        <w:t>вижным и упрощенным спортивным играм, остальное время урока</w:t>
      </w:r>
      <w:r>
        <w:rPr>
          <w:spacing w:val="1"/>
        </w:rPr>
        <w:t xml:space="preserve"> </w:t>
      </w:r>
      <w:r>
        <w:t>идет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хореографическую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акробатическую</w:t>
      </w:r>
      <w:r>
        <w:rPr>
          <w:spacing w:val="1"/>
        </w:rPr>
        <w:t xml:space="preserve"> </w:t>
      </w:r>
      <w:r>
        <w:t>подготовку,</w:t>
      </w:r>
      <w:r>
        <w:rPr>
          <w:spacing w:val="1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изучение простейших элементов на гимнастических снарядах. Здесь</w:t>
      </w:r>
      <w:r>
        <w:rPr>
          <w:spacing w:val="-52"/>
        </w:rPr>
        <w:t xml:space="preserve"> </w:t>
      </w:r>
      <w:r>
        <w:t>особое место занимают упражнения в смешанных висах и упорах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опорно-двигательного</w:t>
      </w:r>
      <w:r>
        <w:rPr>
          <w:spacing w:val="1"/>
        </w:rPr>
        <w:t xml:space="preserve"> </w:t>
      </w:r>
      <w:r>
        <w:t>аппарата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гимнастического</w:t>
      </w:r>
      <w:r>
        <w:rPr>
          <w:spacing w:val="1"/>
        </w:rPr>
        <w:t xml:space="preserve"> </w:t>
      </w:r>
      <w:r>
        <w:t>стиля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Занимающиеся</w:t>
      </w:r>
      <w:r>
        <w:rPr>
          <w:spacing w:val="1"/>
        </w:rPr>
        <w:t xml:space="preserve"> </w:t>
      </w:r>
      <w:r>
        <w:t>обогащаются разнообразным двигательным опытом, им привива-</w:t>
      </w:r>
      <w:r>
        <w:rPr>
          <w:spacing w:val="1"/>
        </w:rPr>
        <w:t xml:space="preserve"> </w:t>
      </w:r>
      <w:r>
        <w:t>ется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созна-</w:t>
      </w:r>
      <w:r>
        <w:rPr>
          <w:spacing w:val="1"/>
        </w:rPr>
        <w:t xml:space="preserve"> </w:t>
      </w:r>
      <w:r>
        <w:t>тельное и активное отношение к гимнастике. Оно в соответствии с</w:t>
      </w:r>
      <w:r>
        <w:rPr>
          <w:spacing w:val="1"/>
        </w:rPr>
        <w:t xml:space="preserve"> </w:t>
      </w:r>
      <w:r>
        <w:t>теорией</w:t>
      </w:r>
      <w:r>
        <w:rPr>
          <w:spacing w:val="1"/>
        </w:rPr>
        <w:t xml:space="preserve"> </w:t>
      </w:r>
      <w:r>
        <w:t>отражения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педагогическое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чувства, разум и практическую деятельность юных гимнастов. Чув-</w:t>
      </w:r>
      <w:r>
        <w:rPr>
          <w:spacing w:val="1"/>
        </w:rPr>
        <w:t xml:space="preserve"> </w:t>
      </w:r>
      <w:r>
        <w:t>ственное</w:t>
      </w:r>
      <w:r>
        <w:rPr>
          <w:spacing w:val="1"/>
        </w:rPr>
        <w:t xml:space="preserve"> </w:t>
      </w:r>
      <w:r>
        <w:t>восприятие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стимулирует</w:t>
      </w:r>
      <w:r>
        <w:rPr>
          <w:spacing w:val="1"/>
        </w:rPr>
        <w:t xml:space="preserve"> </w:t>
      </w:r>
      <w:r>
        <w:t>осознанное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ней</w:t>
      </w:r>
      <w:r>
        <w:rPr>
          <w:spacing w:val="1"/>
        </w:rPr>
        <w:t xml:space="preserve"> </w:t>
      </w:r>
      <w:r>
        <w:t>отношение и готовность к практической деятельности. В свою оче-</w:t>
      </w:r>
      <w:r>
        <w:rPr>
          <w:spacing w:val="1"/>
        </w:rPr>
        <w:t xml:space="preserve"> </w:t>
      </w:r>
      <w:r>
        <w:t>редь, осмысление сущности гимнастики активизирует чувственное</w:t>
      </w:r>
      <w:r>
        <w:rPr>
          <w:spacing w:val="1"/>
        </w:rPr>
        <w:t xml:space="preserve"> </w:t>
      </w:r>
      <w:r>
        <w:t>восприятие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практическим</w:t>
      </w:r>
      <w:r>
        <w:rPr>
          <w:spacing w:val="1"/>
        </w:rPr>
        <w:t xml:space="preserve"> </w:t>
      </w:r>
      <w:r>
        <w:t>занятиям.</w:t>
      </w:r>
      <w:r>
        <w:rPr>
          <w:spacing w:val="1"/>
        </w:rPr>
        <w:t xml:space="preserve"> </w:t>
      </w:r>
      <w:r>
        <w:t>Учебно-тренировочная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повышает</w:t>
      </w:r>
      <w:r>
        <w:rPr>
          <w:spacing w:val="1"/>
        </w:rPr>
        <w:t xml:space="preserve"> </w:t>
      </w:r>
      <w:r>
        <w:t>чувственное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рациональное (осмысленное) к ней отношение. Степень вовлечения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отражения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активное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форми-</w:t>
      </w:r>
      <w:r>
        <w:rPr>
          <w:spacing w:val="1"/>
        </w:rPr>
        <w:t xml:space="preserve"> </w:t>
      </w:r>
      <w:r>
        <w:t>ровании у юных гимнастов сознательного и активного отношения к</w:t>
      </w:r>
      <w:r>
        <w:rPr>
          <w:spacing w:val="1"/>
        </w:rPr>
        <w:t xml:space="preserve"> </w:t>
      </w:r>
      <w:r>
        <w:t>гимнастике зависит от методического мастерства педагога-тренера.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придается</w:t>
      </w:r>
      <w:r>
        <w:rPr>
          <w:spacing w:val="1"/>
        </w:rPr>
        <w:t xml:space="preserve"> </w:t>
      </w:r>
      <w:r>
        <w:t>индивидуальному</w:t>
      </w:r>
      <w:r>
        <w:rPr>
          <w:spacing w:val="1"/>
        </w:rPr>
        <w:t xml:space="preserve"> </w:t>
      </w:r>
      <w:r>
        <w:t>подходу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юным</w:t>
      </w:r>
      <w:r>
        <w:rPr>
          <w:spacing w:val="-52"/>
        </w:rPr>
        <w:t xml:space="preserve"> </w:t>
      </w:r>
      <w:r>
        <w:t>гимнастам.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приемы:</w:t>
      </w:r>
      <w:r>
        <w:rPr>
          <w:spacing w:val="1"/>
        </w:rPr>
        <w:t xml:space="preserve"> </w:t>
      </w:r>
      <w:r>
        <w:t>убеждение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внушение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групповых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ин-</w:t>
      </w:r>
      <w:r>
        <w:rPr>
          <w:spacing w:val="1"/>
        </w:rPr>
        <w:t xml:space="preserve"> </w:t>
      </w:r>
      <w:r>
        <w:t>дивидуальных</w:t>
      </w:r>
      <w:r>
        <w:rPr>
          <w:spacing w:val="1"/>
        </w:rPr>
        <w:t xml:space="preserve"> </w:t>
      </w:r>
      <w:r>
        <w:t>бесед,</w:t>
      </w:r>
      <w:r>
        <w:rPr>
          <w:spacing w:val="1"/>
        </w:rPr>
        <w:t xml:space="preserve"> </w:t>
      </w:r>
      <w:r>
        <w:t>поощрение,</w:t>
      </w:r>
      <w:r>
        <w:rPr>
          <w:spacing w:val="1"/>
        </w:rPr>
        <w:t xml:space="preserve"> </w:t>
      </w:r>
      <w:r>
        <w:t>порицание,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задания на занятиях, домашние задания для самостоятельной ра-</w:t>
      </w:r>
      <w:r>
        <w:rPr>
          <w:spacing w:val="1"/>
        </w:rPr>
        <w:t xml:space="preserve"> </w:t>
      </w:r>
      <w:r>
        <w:t>боты над собой; согласование оздоровительных, образовательных и</w:t>
      </w:r>
      <w:r>
        <w:rPr>
          <w:spacing w:val="-52"/>
        </w:rPr>
        <w:t xml:space="preserve"> </w:t>
      </w:r>
      <w:r>
        <w:t>воспитательных воздействий на юных гимнастов с их родителями,</w:t>
      </w:r>
      <w:r>
        <w:rPr>
          <w:spacing w:val="1"/>
        </w:rPr>
        <w:t xml:space="preserve"> </w:t>
      </w:r>
      <w:r>
        <w:t>врачами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школьными</w:t>
      </w:r>
      <w:r>
        <w:rPr>
          <w:spacing w:val="-1"/>
        </w:rPr>
        <w:t xml:space="preserve"> </w:t>
      </w:r>
      <w:r>
        <w:t>учителями.</w:t>
      </w:r>
    </w:p>
    <w:p w:rsidR="0055618D" w:rsidRDefault="0055618D">
      <w:pPr>
        <w:pStyle w:val="a3"/>
        <w:spacing w:before="4"/>
        <w:jc w:val="left"/>
        <w:rPr>
          <w:sz w:val="26"/>
        </w:rPr>
      </w:pPr>
    </w:p>
    <w:p w:rsidR="0055618D" w:rsidRDefault="00BE78D0">
      <w:pPr>
        <w:pStyle w:val="a4"/>
        <w:numPr>
          <w:ilvl w:val="2"/>
          <w:numId w:val="46"/>
        </w:numPr>
        <w:tabs>
          <w:tab w:val="left" w:pos="1713"/>
        </w:tabs>
        <w:spacing w:before="1"/>
        <w:ind w:left="1712" w:hanging="596"/>
        <w:jc w:val="left"/>
      </w:pPr>
      <w:r>
        <w:rPr>
          <w:spacing w:val="-9"/>
          <w:w w:val="110"/>
        </w:rPr>
        <w:t>Начальная</w:t>
      </w:r>
      <w:r>
        <w:rPr>
          <w:spacing w:val="-22"/>
          <w:w w:val="110"/>
        </w:rPr>
        <w:t xml:space="preserve"> </w:t>
      </w:r>
      <w:r>
        <w:rPr>
          <w:spacing w:val="-8"/>
          <w:w w:val="110"/>
        </w:rPr>
        <w:t>специализированная</w:t>
      </w:r>
      <w:r>
        <w:rPr>
          <w:spacing w:val="-20"/>
          <w:w w:val="110"/>
        </w:rPr>
        <w:t xml:space="preserve"> </w:t>
      </w:r>
      <w:r>
        <w:rPr>
          <w:spacing w:val="-8"/>
          <w:w w:val="110"/>
        </w:rPr>
        <w:t>тренировка</w:t>
      </w:r>
    </w:p>
    <w:p w:rsidR="0055618D" w:rsidRDefault="00BE78D0">
      <w:pPr>
        <w:pStyle w:val="a3"/>
        <w:spacing w:before="129" w:line="211" w:lineRule="auto"/>
        <w:ind w:left="301" w:right="507" w:firstLine="278"/>
      </w:pPr>
      <w:r>
        <w:t>Этот вид тренировки охватывает детей в возрасте 10 — 12 лет.</w:t>
      </w:r>
      <w:r>
        <w:rPr>
          <w:spacing w:val="1"/>
        </w:rPr>
        <w:t xml:space="preserve"> </w:t>
      </w:r>
      <w:r>
        <w:t>Занятия проводятся по 5 — 6 раз в неделю продолжительностью</w:t>
      </w:r>
      <w:r>
        <w:rPr>
          <w:spacing w:val="1"/>
        </w:rPr>
        <w:t xml:space="preserve"> </w:t>
      </w:r>
      <w:r>
        <w:t>160</w:t>
      </w:r>
      <w:r>
        <w:rPr>
          <w:spacing w:val="-2"/>
        </w:rPr>
        <w:t xml:space="preserve"> </w:t>
      </w:r>
      <w:r>
        <w:t>мин</w:t>
      </w:r>
      <w:r>
        <w:rPr>
          <w:spacing w:val="-3"/>
        </w:rPr>
        <w:t xml:space="preserve"> </w:t>
      </w:r>
      <w:r>
        <w:t>каждое.</w:t>
      </w:r>
      <w:r>
        <w:rPr>
          <w:spacing w:val="-2"/>
        </w:rPr>
        <w:t xml:space="preserve"> </w:t>
      </w:r>
      <w:r>
        <w:t>Время,</w:t>
      </w:r>
      <w:r>
        <w:rPr>
          <w:spacing w:val="-1"/>
        </w:rPr>
        <w:t xml:space="preserve"> </w:t>
      </w:r>
      <w:r>
        <w:t>отводимое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общую</w:t>
      </w:r>
      <w:r>
        <w:rPr>
          <w:spacing w:val="-2"/>
        </w:rPr>
        <w:t xml:space="preserve"> </w:t>
      </w:r>
      <w:r>
        <w:t>физическую</w:t>
      </w:r>
      <w:r>
        <w:rPr>
          <w:spacing w:val="-1"/>
        </w:rPr>
        <w:t xml:space="preserve"> </w:t>
      </w:r>
      <w:r>
        <w:t>подго-</w:t>
      </w:r>
    </w:p>
    <w:p w:rsidR="0055618D" w:rsidRDefault="0055618D">
      <w:pPr>
        <w:spacing w:line="211" w:lineRule="auto"/>
        <w:sectPr w:rsidR="0055618D">
          <w:footerReference w:type="default" r:id="rId486"/>
          <w:pgSz w:w="16840" w:h="11900" w:orient="landscape"/>
          <w:pgMar w:top="260" w:right="1280" w:bottom="1000" w:left="1040" w:header="0" w:footer="809" w:gutter="0"/>
          <w:cols w:num="2" w:space="720" w:equalWidth="0">
            <w:col w:w="6858" w:space="445"/>
            <w:col w:w="7217"/>
          </w:cols>
        </w:sectPr>
      </w:pPr>
    </w:p>
    <w:p w:rsidR="0055618D" w:rsidRDefault="00BE78D0">
      <w:pPr>
        <w:pStyle w:val="a3"/>
        <w:spacing w:before="95" w:line="218" w:lineRule="auto"/>
        <w:ind w:left="289" w:right="151"/>
      </w:pPr>
      <w:r>
        <w:lastRenderedPageBreak/>
        <w:t>товку, сокращается до 20 — 30% от общего времени занятия. Боль-</w:t>
      </w:r>
      <w:r>
        <w:rPr>
          <w:spacing w:val="-52"/>
        </w:rPr>
        <w:t xml:space="preserve"> </w:t>
      </w:r>
      <w:r>
        <w:t>шое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уделяется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подготовке</w:t>
      </w:r>
      <w:r>
        <w:rPr>
          <w:spacing w:val="1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спортивному совершенствованию. Основными задачами этого пе-</w:t>
      </w:r>
      <w:r>
        <w:rPr>
          <w:spacing w:val="1"/>
        </w:rPr>
        <w:t xml:space="preserve"> </w:t>
      </w:r>
      <w:r>
        <w:t>риода</w:t>
      </w:r>
      <w:r>
        <w:rPr>
          <w:spacing w:val="-1"/>
        </w:rPr>
        <w:t xml:space="preserve"> </w:t>
      </w:r>
      <w:r>
        <w:t>являются:</w:t>
      </w:r>
    </w:p>
    <w:p w:rsidR="0055618D" w:rsidRDefault="00BE78D0">
      <w:pPr>
        <w:pStyle w:val="a4"/>
        <w:numPr>
          <w:ilvl w:val="0"/>
          <w:numId w:val="42"/>
        </w:numPr>
        <w:tabs>
          <w:tab w:val="left" w:pos="828"/>
        </w:tabs>
        <w:spacing w:line="222" w:lineRule="exact"/>
        <w:ind w:hanging="241"/>
        <w:jc w:val="both"/>
      </w:pPr>
      <w:r>
        <w:t>укрепление</w:t>
      </w:r>
      <w:r>
        <w:rPr>
          <w:spacing w:val="-4"/>
        </w:rPr>
        <w:t xml:space="preserve"> </w:t>
      </w:r>
      <w:r>
        <w:t>здоровья,</w:t>
      </w:r>
      <w:r>
        <w:rPr>
          <w:spacing w:val="-4"/>
        </w:rPr>
        <w:t xml:space="preserve"> </w:t>
      </w:r>
      <w:r>
        <w:t>развитие</w:t>
      </w:r>
      <w:r>
        <w:rPr>
          <w:spacing w:val="-3"/>
        </w:rPr>
        <w:t xml:space="preserve"> </w:t>
      </w:r>
      <w:r>
        <w:t>способностей</w:t>
      </w:r>
      <w:r>
        <w:rPr>
          <w:spacing w:val="-5"/>
        </w:rPr>
        <w:t xml:space="preserve"> </w:t>
      </w:r>
      <w:r>
        <w:t>гимнаста;</w:t>
      </w:r>
    </w:p>
    <w:p w:rsidR="0055618D" w:rsidRDefault="00BE78D0">
      <w:pPr>
        <w:pStyle w:val="a4"/>
        <w:numPr>
          <w:ilvl w:val="0"/>
          <w:numId w:val="42"/>
        </w:numPr>
        <w:tabs>
          <w:tab w:val="left" w:pos="828"/>
        </w:tabs>
        <w:spacing w:before="7" w:line="218" w:lineRule="auto"/>
        <w:ind w:left="299" w:right="122" w:firstLine="288"/>
        <w:jc w:val="both"/>
      </w:pPr>
      <w:r>
        <w:t>техническая подготовка, изучение и совершенствование как</w:t>
      </w:r>
      <w:r>
        <w:rPr>
          <w:spacing w:val="1"/>
        </w:rPr>
        <w:t xml:space="preserve"> </w:t>
      </w:r>
      <w:r>
        <w:t>можно</w:t>
      </w:r>
      <w:r>
        <w:rPr>
          <w:spacing w:val="-11"/>
        </w:rPr>
        <w:t xml:space="preserve"> </w:t>
      </w:r>
      <w:r>
        <w:t>большего</w:t>
      </w:r>
      <w:r>
        <w:rPr>
          <w:spacing w:val="-11"/>
        </w:rPr>
        <w:t xml:space="preserve"> </w:t>
      </w:r>
      <w:r>
        <w:t>количества</w:t>
      </w:r>
      <w:r>
        <w:rPr>
          <w:spacing w:val="-8"/>
        </w:rPr>
        <w:t xml:space="preserve"> </w:t>
      </w:r>
      <w:r>
        <w:t>упражнений</w:t>
      </w:r>
      <w:r>
        <w:rPr>
          <w:spacing w:val="-10"/>
        </w:rPr>
        <w:t xml:space="preserve"> </w:t>
      </w:r>
      <w:r>
        <w:t>из</w:t>
      </w:r>
      <w:r>
        <w:rPr>
          <w:spacing w:val="-10"/>
        </w:rPr>
        <w:t xml:space="preserve"> </w:t>
      </w:r>
      <w:r>
        <w:t>существующего</w:t>
      </w:r>
      <w:r>
        <w:rPr>
          <w:spacing w:val="-10"/>
        </w:rPr>
        <w:t xml:space="preserve"> </w:t>
      </w:r>
      <w:r>
        <w:t>объема</w:t>
      </w:r>
      <w:r>
        <w:rPr>
          <w:spacing w:val="-53"/>
        </w:rPr>
        <w:t xml:space="preserve"> </w:t>
      </w:r>
      <w:r>
        <w:t>элементов, близких по структуре движений, сенсорному и энер-</w:t>
      </w:r>
      <w:r>
        <w:rPr>
          <w:spacing w:val="1"/>
        </w:rPr>
        <w:t xml:space="preserve"> </w:t>
      </w:r>
      <w:r>
        <w:t>гетическому</w:t>
      </w:r>
      <w:r>
        <w:rPr>
          <w:spacing w:val="1"/>
        </w:rPr>
        <w:t xml:space="preserve"> </w:t>
      </w:r>
      <w:r>
        <w:t>обеспечению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упражнениям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соответствующему</w:t>
      </w:r>
      <w:r>
        <w:rPr>
          <w:spacing w:val="-52"/>
        </w:rPr>
        <w:t xml:space="preserve"> </w:t>
      </w:r>
      <w:r>
        <w:t>спортивному</w:t>
      </w:r>
      <w:r>
        <w:rPr>
          <w:spacing w:val="-4"/>
        </w:rPr>
        <w:t xml:space="preserve"> </w:t>
      </w:r>
      <w:r>
        <w:t>разряду;</w:t>
      </w:r>
    </w:p>
    <w:p w:rsidR="0055618D" w:rsidRDefault="00BE78D0">
      <w:pPr>
        <w:pStyle w:val="a4"/>
        <w:numPr>
          <w:ilvl w:val="0"/>
          <w:numId w:val="42"/>
        </w:numPr>
        <w:tabs>
          <w:tab w:val="left" w:pos="828"/>
        </w:tabs>
        <w:ind w:left="298" w:right="127" w:firstLine="288"/>
        <w:jc w:val="both"/>
      </w:pPr>
      <w:r>
        <w:t>совершенствование</w:t>
      </w:r>
      <w:r>
        <w:rPr>
          <w:spacing w:val="1"/>
        </w:rPr>
        <w:t xml:space="preserve"> </w:t>
      </w:r>
      <w:r>
        <w:t>гимнастического</w:t>
      </w:r>
      <w:r>
        <w:rPr>
          <w:spacing w:val="1"/>
        </w:rPr>
        <w:t xml:space="preserve"> </w:t>
      </w:r>
      <w:r>
        <w:t>стиля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уп-</w:t>
      </w:r>
      <w:r>
        <w:rPr>
          <w:spacing w:val="-52"/>
        </w:rPr>
        <w:t xml:space="preserve"> </w:t>
      </w:r>
      <w:r>
        <w:t>ражнений.</w:t>
      </w:r>
    </w:p>
    <w:p w:rsidR="0055618D" w:rsidRDefault="00BE78D0">
      <w:pPr>
        <w:pStyle w:val="a3"/>
        <w:spacing w:line="218" w:lineRule="auto"/>
        <w:ind w:left="308" w:right="102" w:firstLine="297"/>
      </w:pPr>
      <w:r>
        <w:t>В соответствии с этими задачами подбираются средства и мето-</w:t>
      </w:r>
      <w:r>
        <w:rPr>
          <w:spacing w:val="1"/>
        </w:rPr>
        <w:t xml:space="preserve"> </w:t>
      </w:r>
      <w:r>
        <w:t>ды учебно-тренировочных занятий. В них включаются упражнения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подготовки,</w:t>
      </w:r>
      <w:r>
        <w:rPr>
          <w:spacing w:val="1"/>
        </w:rPr>
        <w:t xml:space="preserve"> </w:t>
      </w:r>
      <w:r>
        <w:t>ритмической,</w:t>
      </w:r>
      <w:r>
        <w:rPr>
          <w:spacing w:val="1"/>
        </w:rPr>
        <w:t xml:space="preserve"> </w:t>
      </w:r>
      <w:r>
        <w:t>ху-</w:t>
      </w:r>
      <w:r>
        <w:rPr>
          <w:spacing w:val="-52"/>
        </w:rPr>
        <w:t xml:space="preserve"> </w:t>
      </w:r>
      <w:r>
        <w:t>дожественной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хореографии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акробатики.</w:t>
      </w:r>
      <w:r>
        <w:rPr>
          <w:spacing w:val="1"/>
        </w:rPr>
        <w:t xml:space="preserve"> </w:t>
      </w:r>
      <w:r>
        <w:t>Основное</w:t>
      </w:r>
      <w:r>
        <w:rPr>
          <w:spacing w:val="-52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уделяется</w:t>
      </w:r>
      <w:r>
        <w:rPr>
          <w:spacing w:val="1"/>
        </w:rPr>
        <w:t xml:space="preserve"> </w:t>
      </w:r>
      <w:r>
        <w:t>изучению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совершенствованию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ранее</w:t>
      </w:r>
      <w:r>
        <w:rPr>
          <w:spacing w:val="-52"/>
        </w:rPr>
        <w:t xml:space="preserve"> </w:t>
      </w:r>
      <w:r>
        <w:t>освоенных.</w:t>
      </w:r>
    </w:p>
    <w:p w:rsidR="0055618D" w:rsidRDefault="00BE78D0">
      <w:pPr>
        <w:pStyle w:val="a3"/>
        <w:spacing w:line="216" w:lineRule="auto"/>
        <w:ind w:left="323" w:right="103" w:firstLine="297"/>
      </w:pPr>
      <w:r>
        <w:t>Этот период подготовки юных гимнастов характеризуется сле-</w:t>
      </w:r>
      <w:r>
        <w:rPr>
          <w:spacing w:val="1"/>
        </w:rPr>
        <w:t xml:space="preserve"> </w:t>
      </w:r>
      <w:r>
        <w:t>дующими</w:t>
      </w:r>
      <w:r>
        <w:rPr>
          <w:spacing w:val="-2"/>
        </w:rPr>
        <w:t xml:space="preserve"> </w:t>
      </w:r>
      <w:r>
        <w:t>специфическими</w:t>
      </w:r>
      <w:r>
        <w:rPr>
          <w:spacing w:val="-1"/>
        </w:rPr>
        <w:t xml:space="preserve"> </w:t>
      </w:r>
      <w:r>
        <w:t>особенностями:</w:t>
      </w:r>
    </w:p>
    <w:p w:rsidR="0055618D" w:rsidRDefault="00BE78D0">
      <w:pPr>
        <w:pStyle w:val="a4"/>
        <w:numPr>
          <w:ilvl w:val="0"/>
          <w:numId w:val="41"/>
        </w:numPr>
        <w:tabs>
          <w:tab w:val="left" w:pos="880"/>
        </w:tabs>
        <w:spacing w:line="218" w:lineRule="auto"/>
        <w:ind w:right="89" w:firstLine="302"/>
        <w:jc w:val="both"/>
      </w:pPr>
      <w:r>
        <w:t>большим объемом и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интенсивностью</w:t>
      </w:r>
      <w:r>
        <w:rPr>
          <w:spacing w:val="1"/>
        </w:rPr>
        <w:t xml:space="preserve"> </w:t>
      </w:r>
      <w:r>
        <w:t>тренировоч-</w:t>
      </w:r>
      <w:r>
        <w:rPr>
          <w:spacing w:val="1"/>
        </w:rPr>
        <w:t xml:space="preserve"> </w:t>
      </w:r>
      <w:r>
        <w:rPr>
          <w:spacing w:val="-2"/>
        </w:rPr>
        <w:t>ных</w:t>
      </w:r>
      <w:r>
        <w:rPr>
          <w:spacing w:val="-9"/>
        </w:rPr>
        <w:t xml:space="preserve"> </w:t>
      </w:r>
      <w:r>
        <w:rPr>
          <w:spacing w:val="-2"/>
        </w:rPr>
        <w:t>нагрузок</w:t>
      </w:r>
      <w:r>
        <w:rPr>
          <w:spacing w:val="-8"/>
        </w:rPr>
        <w:t xml:space="preserve"> </w:t>
      </w:r>
      <w:r>
        <w:rPr>
          <w:spacing w:val="-2"/>
        </w:rPr>
        <w:t>у</w:t>
      </w:r>
      <w:r>
        <w:rPr>
          <w:spacing w:val="-12"/>
        </w:rPr>
        <w:t xml:space="preserve"> </w:t>
      </w:r>
      <w:r>
        <w:rPr>
          <w:spacing w:val="-2"/>
        </w:rPr>
        <w:t>девочек</w:t>
      </w:r>
      <w:r>
        <w:rPr>
          <w:spacing w:val="-9"/>
        </w:rPr>
        <w:t xml:space="preserve"> </w:t>
      </w:r>
      <w:r>
        <w:rPr>
          <w:spacing w:val="-2"/>
        </w:rPr>
        <w:t>с</w:t>
      </w:r>
      <w:r>
        <w:rPr>
          <w:spacing w:val="-9"/>
        </w:rPr>
        <w:t xml:space="preserve"> </w:t>
      </w:r>
      <w:r>
        <w:rPr>
          <w:spacing w:val="-2"/>
        </w:rPr>
        <w:t>12</w:t>
      </w:r>
      <w:r>
        <w:rPr>
          <w:spacing w:val="-9"/>
        </w:rPr>
        <w:t xml:space="preserve"> </w:t>
      </w:r>
      <w:r>
        <w:rPr>
          <w:spacing w:val="-2"/>
        </w:rPr>
        <w:t>—</w:t>
      </w:r>
      <w:r>
        <w:rPr>
          <w:spacing w:val="-9"/>
        </w:rPr>
        <w:t xml:space="preserve"> </w:t>
      </w:r>
      <w:r>
        <w:rPr>
          <w:spacing w:val="-2"/>
        </w:rPr>
        <w:t>13,</w:t>
      </w:r>
      <w:r>
        <w:rPr>
          <w:spacing w:val="-9"/>
        </w:rPr>
        <w:t xml:space="preserve"> </w:t>
      </w:r>
      <w:r>
        <w:rPr>
          <w:spacing w:val="-2"/>
        </w:rPr>
        <w:t>а</w:t>
      </w:r>
      <w:r>
        <w:rPr>
          <w:spacing w:val="-9"/>
        </w:rPr>
        <w:t xml:space="preserve"> </w:t>
      </w:r>
      <w:r>
        <w:rPr>
          <w:spacing w:val="-2"/>
        </w:rPr>
        <w:t>у</w:t>
      </w:r>
      <w:r>
        <w:rPr>
          <w:spacing w:val="-11"/>
        </w:rPr>
        <w:t xml:space="preserve"> </w:t>
      </w:r>
      <w:r>
        <w:rPr>
          <w:spacing w:val="-2"/>
        </w:rPr>
        <w:t>мальчиков</w:t>
      </w:r>
      <w:r>
        <w:rPr>
          <w:spacing w:val="-10"/>
        </w:rPr>
        <w:t xml:space="preserve"> </w:t>
      </w:r>
      <w:r>
        <w:rPr>
          <w:spacing w:val="-2"/>
        </w:rPr>
        <w:t>с</w:t>
      </w:r>
      <w:r>
        <w:rPr>
          <w:spacing w:val="-9"/>
        </w:rPr>
        <w:t xml:space="preserve"> </w:t>
      </w:r>
      <w:r>
        <w:rPr>
          <w:spacing w:val="-1"/>
        </w:rPr>
        <w:t>14</w:t>
      </w:r>
      <w:r>
        <w:rPr>
          <w:spacing w:val="-7"/>
        </w:rPr>
        <w:t xml:space="preserve"> </w:t>
      </w:r>
      <w:r>
        <w:rPr>
          <w:spacing w:val="-1"/>
        </w:rPr>
        <w:t>—</w:t>
      </w:r>
      <w:r>
        <w:rPr>
          <w:spacing w:val="-9"/>
        </w:rPr>
        <w:t xml:space="preserve"> </w:t>
      </w:r>
      <w:r>
        <w:rPr>
          <w:spacing w:val="-1"/>
        </w:rPr>
        <w:t>15</w:t>
      </w:r>
      <w:r>
        <w:rPr>
          <w:spacing w:val="-9"/>
        </w:rPr>
        <w:t xml:space="preserve"> </w:t>
      </w:r>
      <w:r>
        <w:rPr>
          <w:spacing w:val="-1"/>
        </w:rPr>
        <w:t>лет.</w:t>
      </w:r>
      <w:r>
        <w:rPr>
          <w:spacing w:val="-9"/>
        </w:rPr>
        <w:t xml:space="preserve"> </w:t>
      </w:r>
      <w:r>
        <w:rPr>
          <w:spacing w:val="-1"/>
        </w:rPr>
        <w:t>Одна-</w:t>
      </w:r>
      <w:r>
        <w:rPr>
          <w:spacing w:val="-53"/>
        </w:rPr>
        <w:t xml:space="preserve"> </w:t>
      </w:r>
      <w:r>
        <w:t>ко</w:t>
      </w:r>
      <w:r>
        <w:rPr>
          <w:spacing w:val="1"/>
        </w:rPr>
        <w:t xml:space="preserve"> </w:t>
      </w:r>
      <w:r>
        <w:t>беспредельно</w:t>
      </w:r>
      <w:r>
        <w:rPr>
          <w:spacing w:val="1"/>
        </w:rPr>
        <w:t xml:space="preserve"> </w:t>
      </w:r>
      <w:r>
        <w:t>повышать</w:t>
      </w:r>
      <w:r>
        <w:rPr>
          <w:spacing w:val="1"/>
        </w:rPr>
        <w:t xml:space="preserve"> </w:t>
      </w:r>
      <w:r>
        <w:t>нагрузку</w:t>
      </w:r>
      <w:r>
        <w:rPr>
          <w:spacing w:val="1"/>
        </w:rPr>
        <w:t xml:space="preserve"> </w:t>
      </w:r>
      <w:r>
        <w:t>нельзя,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гимнасты</w:t>
      </w:r>
      <w:r>
        <w:rPr>
          <w:spacing w:val="1"/>
        </w:rPr>
        <w:t xml:space="preserve"> </w:t>
      </w:r>
      <w:r>
        <w:t>совместно с тренером тщательно планируют и продумывают каж-</w:t>
      </w:r>
      <w:r>
        <w:rPr>
          <w:spacing w:val="1"/>
        </w:rPr>
        <w:t xml:space="preserve"> </w:t>
      </w:r>
      <w:r>
        <w:t>дый</w:t>
      </w:r>
      <w:r>
        <w:rPr>
          <w:spacing w:val="-2"/>
        </w:rPr>
        <w:t xml:space="preserve"> </w:t>
      </w:r>
      <w:r>
        <w:t>подход к</w:t>
      </w:r>
      <w:r>
        <w:rPr>
          <w:spacing w:val="-2"/>
        </w:rPr>
        <w:t xml:space="preserve"> </w:t>
      </w:r>
      <w:r>
        <w:t>снаряду;</w:t>
      </w:r>
    </w:p>
    <w:p w:rsidR="0055618D" w:rsidRDefault="00BE78D0">
      <w:pPr>
        <w:pStyle w:val="a4"/>
        <w:numPr>
          <w:ilvl w:val="0"/>
          <w:numId w:val="41"/>
        </w:numPr>
        <w:tabs>
          <w:tab w:val="left" w:pos="880"/>
        </w:tabs>
        <w:spacing w:line="213" w:lineRule="auto"/>
        <w:ind w:right="75" w:firstLine="302"/>
        <w:jc w:val="both"/>
      </w:pPr>
      <w:r>
        <w:t>с указанного выше возраста начинается половое созревание</w:t>
      </w:r>
      <w:r>
        <w:rPr>
          <w:spacing w:val="1"/>
        </w:rPr>
        <w:t xml:space="preserve"> </w:t>
      </w:r>
      <w:r>
        <w:t>юных</w:t>
      </w:r>
      <w:r>
        <w:rPr>
          <w:spacing w:val="1"/>
        </w:rPr>
        <w:t xml:space="preserve"> </w:t>
      </w:r>
      <w:r>
        <w:t>гимнастов,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происходят</w:t>
      </w:r>
      <w:r>
        <w:rPr>
          <w:spacing w:val="1"/>
        </w:rPr>
        <w:t xml:space="preserve"> </w:t>
      </w:r>
      <w:r>
        <w:t>функциональные</w:t>
      </w:r>
      <w:r>
        <w:rPr>
          <w:spacing w:val="1"/>
        </w:rPr>
        <w:t xml:space="preserve"> </w:t>
      </w:r>
      <w:r>
        <w:t>перестройки в организме и изменения в психике. Это учитывается</w:t>
      </w:r>
      <w:r>
        <w:rPr>
          <w:spacing w:val="1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индивидуальной</w:t>
      </w:r>
      <w:r>
        <w:rPr>
          <w:spacing w:val="-1"/>
        </w:rPr>
        <w:t xml:space="preserve"> </w:t>
      </w:r>
      <w:r>
        <w:t>дозировке нагрузки;</w:t>
      </w:r>
    </w:p>
    <w:p w:rsidR="0055618D" w:rsidRDefault="00BE78D0">
      <w:pPr>
        <w:pStyle w:val="a4"/>
        <w:numPr>
          <w:ilvl w:val="0"/>
          <w:numId w:val="41"/>
        </w:numPr>
        <w:tabs>
          <w:tab w:val="left" w:pos="880"/>
        </w:tabs>
        <w:spacing w:before="3" w:line="213" w:lineRule="auto"/>
        <w:ind w:right="69" w:firstLine="302"/>
        <w:jc w:val="both"/>
      </w:pPr>
      <w:r>
        <w:t>у детей этого возраста хорошо развиваются задатки и спо-</w:t>
      </w:r>
      <w:r>
        <w:rPr>
          <w:spacing w:val="1"/>
        </w:rPr>
        <w:t xml:space="preserve"> </w:t>
      </w:r>
      <w:r>
        <w:t>собности, благодаря чему они быстро овладевают необходимыми</w:t>
      </w:r>
      <w:r>
        <w:rPr>
          <w:spacing w:val="1"/>
        </w:rPr>
        <w:t xml:space="preserve"> </w:t>
      </w:r>
      <w:r>
        <w:t>знаниями, двигательными умениями и навыками. Наряду с есте-</w:t>
      </w:r>
      <w:r>
        <w:rPr>
          <w:spacing w:val="1"/>
        </w:rPr>
        <w:t xml:space="preserve"> </w:t>
      </w:r>
      <w:r>
        <w:t>ственной потребностью в движениях у них формируется осознан-</w:t>
      </w:r>
      <w:r>
        <w:rPr>
          <w:spacing w:val="1"/>
        </w:rPr>
        <w:t xml:space="preserve"> </w:t>
      </w:r>
      <w:r>
        <w:t>ное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активное</w:t>
      </w:r>
      <w:r>
        <w:rPr>
          <w:spacing w:val="-3"/>
        </w:rPr>
        <w:t xml:space="preserve"> </w:t>
      </w:r>
      <w:r>
        <w:t>отношение к</w:t>
      </w:r>
      <w:r>
        <w:rPr>
          <w:spacing w:val="-1"/>
        </w:rPr>
        <w:t xml:space="preserve"> </w:t>
      </w:r>
      <w:r>
        <w:t>занятиям</w:t>
      </w:r>
      <w:r>
        <w:rPr>
          <w:spacing w:val="-1"/>
        </w:rPr>
        <w:t xml:space="preserve"> </w:t>
      </w:r>
      <w:r>
        <w:t>гимнастикой.</w:t>
      </w:r>
    </w:p>
    <w:p w:rsidR="0055618D" w:rsidRDefault="00BE78D0">
      <w:pPr>
        <w:pStyle w:val="a3"/>
        <w:spacing w:before="3" w:line="232" w:lineRule="auto"/>
        <w:ind w:left="371" w:right="60" w:firstLine="288"/>
      </w:pPr>
      <w:r>
        <w:t>Все это облегчает достижение высоких спортивных результатов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решение</w:t>
      </w:r>
      <w:r>
        <w:rPr>
          <w:spacing w:val="-2"/>
        </w:rPr>
        <w:t xml:space="preserve"> </w:t>
      </w:r>
      <w:r>
        <w:t>других педагогических задач.</w:t>
      </w:r>
    </w:p>
    <w:p w:rsidR="0055618D" w:rsidRDefault="0055618D">
      <w:pPr>
        <w:pStyle w:val="a3"/>
        <w:spacing w:before="5"/>
        <w:jc w:val="left"/>
      </w:pPr>
    </w:p>
    <w:p w:rsidR="0055618D" w:rsidRDefault="00BE78D0">
      <w:pPr>
        <w:pStyle w:val="a4"/>
        <w:numPr>
          <w:ilvl w:val="2"/>
          <w:numId w:val="46"/>
        </w:numPr>
        <w:tabs>
          <w:tab w:val="left" w:pos="1692"/>
        </w:tabs>
        <w:spacing w:line="230" w:lineRule="auto"/>
        <w:ind w:left="2569" w:right="858" w:hanging="1460"/>
        <w:jc w:val="left"/>
      </w:pPr>
      <w:r>
        <w:rPr>
          <w:spacing w:val="-7"/>
          <w:w w:val="105"/>
        </w:rPr>
        <w:t>Углубленная</w:t>
      </w:r>
      <w:r>
        <w:rPr>
          <w:spacing w:val="-22"/>
          <w:w w:val="105"/>
        </w:rPr>
        <w:t xml:space="preserve"> </w:t>
      </w:r>
      <w:r>
        <w:rPr>
          <w:spacing w:val="-6"/>
          <w:w w:val="105"/>
        </w:rPr>
        <w:t>специализированная</w:t>
      </w:r>
      <w:r>
        <w:rPr>
          <w:spacing w:val="-19"/>
          <w:w w:val="105"/>
        </w:rPr>
        <w:t xml:space="preserve"> </w:t>
      </w:r>
      <w:r>
        <w:rPr>
          <w:spacing w:val="-6"/>
          <w:w w:val="105"/>
        </w:rPr>
        <w:t>тренировка</w:t>
      </w:r>
      <w:r>
        <w:rPr>
          <w:spacing w:val="-55"/>
          <w:w w:val="105"/>
        </w:rPr>
        <w:t xml:space="preserve"> </w:t>
      </w:r>
      <w:r>
        <w:rPr>
          <w:w w:val="110"/>
        </w:rPr>
        <w:t>гимнастов</w:t>
      </w:r>
      <w:r>
        <w:rPr>
          <w:spacing w:val="-12"/>
          <w:w w:val="110"/>
        </w:rPr>
        <w:t xml:space="preserve"> </w:t>
      </w:r>
      <w:r>
        <w:rPr>
          <w:b/>
          <w:w w:val="110"/>
        </w:rPr>
        <w:t>13—16</w:t>
      </w:r>
      <w:r>
        <w:rPr>
          <w:b/>
          <w:spacing w:val="-12"/>
          <w:w w:val="110"/>
        </w:rPr>
        <w:t xml:space="preserve"> </w:t>
      </w:r>
      <w:r>
        <w:rPr>
          <w:w w:val="110"/>
        </w:rPr>
        <w:t>лет</w:t>
      </w:r>
    </w:p>
    <w:p w:rsidR="0055618D" w:rsidRDefault="00BE78D0">
      <w:pPr>
        <w:pStyle w:val="a3"/>
        <w:spacing w:before="150" w:line="213" w:lineRule="auto"/>
        <w:ind w:left="375" w:right="38" w:firstLine="292"/>
      </w:pPr>
      <w:r>
        <w:t>Основной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периода</w:t>
      </w:r>
      <w:r>
        <w:rPr>
          <w:spacing w:val="1"/>
        </w:rPr>
        <w:t xml:space="preserve"> </w:t>
      </w:r>
      <w:r>
        <w:t>тренировки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овла-</w:t>
      </w:r>
      <w:r>
        <w:rPr>
          <w:spacing w:val="-52"/>
        </w:rPr>
        <w:t xml:space="preserve"> </w:t>
      </w:r>
      <w:r>
        <w:t>дение</w:t>
      </w:r>
      <w:r>
        <w:rPr>
          <w:spacing w:val="1"/>
        </w:rPr>
        <w:t xml:space="preserve"> </w:t>
      </w:r>
      <w:r>
        <w:t>техникой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упражнений.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цель</w:t>
      </w:r>
      <w:r>
        <w:rPr>
          <w:spacing w:val="-52"/>
        </w:rPr>
        <w:t xml:space="preserve"> </w:t>
      </w:r>
      <w:r>
        <w:t>достигается</w:t>
      </w:r>
      <w:r>
        <w:rPr>
          <w:spacing w:val="-2"/>
        </w:rPr>
        <w:t xml:space="preserve"> </w:t>
      </w:r>
      <w:r>
        <w:t>решением</w:t>
      </w:r>
      <w:r>
        <w:rPr>
          <w:spacing w:val="-3"/>
        </w:rPr>
        <w:t xml:space="preserve"> </w:t>
      </w:r>
      <w:r>
        <w:t>следующих задач:</w:t>
      </w:r>
    </w:p>
    <w:p w:rsidR="0055618D" w:rsidRDefault="00BE78D0">
      <w:pPr>
        <w:pStyle w:val="a4"/>
        <w:numPr>
          <w:ilvl w:val="0"/>
          <w:numId w:val="40"/>
        </w:numPr>
        <w:tabs>
          <w:tab w:val="left" w:pos="950"/>
        </w:tabs>
        <w:spacing w:before="4" w:line="213" w:lineRule="auto"/>
        <w:ind w:right="41" w:firstLine="307"/>
        <w:jc w:val="both"/>
      </w:pPr>
      <w:r>
        <w:t>Укрепление здоровья, повышение функциональных возмож-</w:t>
      </w:r>
      <w:r>
        <w:rPr>
          <w:spacing w:val="1"/>
        </w:rPr>
        <w:t xml:space="preserve"> </w:t>
      </w:r>
      <w:r>
        <w:t>ностей</w:t>
      </w:r>
      <w:r>
        <w:rPr>
          <w:spacing w:val="-2"/>
        </w:rPr>
        <w:t xml:space="preserve"> </w:t>
      </w:r>
      <w:r>
        <w:t>организма, развитие</w:t>
      </w:r>
      <w:r>
        <w:rPr>
          <w:spacing w:val="-1"/>
        </w:rPr>
        <w:t xml:space="preserve"> </w:t>
      </w:r>
      <w:r>
        <w:t>способностей</w:t>
      </w:r>
      <w:r>
        <w:rPr>
          <w:spacing w:val="-3"/>
        </w:rPr>
        <w:t xml:space="preserve"> </w:t>
      </w:r>
      <w:r>
        <w:t>гимнаста.</w:t>
      </w:r>
    </w:p>
    <w:p w:rsidR="0055618D" w:rsidRDefault="00BE78D0">
      <w:pPr>
        <w:pStyle w:val="a4"/>
        <w:numPr>
          <w:ilvl w:val="0"/>
          <w:numId w:val="40"/>
        </w:numPr>
        <w:tabs>
          <w:tab w:val="left" w:pos="808"/>
        </w:tabs>
        <w:spacing w:before="151" w:line="208" w:lineRule="auto"/>
        <w:ind w:left="318" w:right="472" w:firstLine="288"/>
        <w:jc w:val="both"/>
      </w:pPr>
      <w:r>
        <w:rPr>
          <w:spacing w:val="-2"/>
        </w:rPr>
        <w:br w:type="column"/>
      </w:r>
      <w:r>
        <w:lastRenderedPageBreak/>
        <w:t>Овладение техникой исполнения упражнений всех структур-</w:t>
      </w:r>
      <w:r>
        <w:rPr>
          <w:spacing w:val="1"/>
        </w:rPr>
        <w:t xml:space="preserve"> </w:t>
      </w:r>
      <w:r>
        <w:t>ных групп (преимущественно профилирующих движений). Совер-</w:t>
      </w:r>
      <w:r>
        <w:rPr>
          <w:spacing w:val="1"/>
        </w:rPr>
        <w:t xml:space="preserve"> </w:t>
      </w:r>
      <w:r>
        <w:t>шенствование</w:t>
      </w:r>
      <w:r>
        <w:rPr>
          <w:spacing w:val="-2"/>
        </w:rPr>
        <w:t xml:space="preserve"> </w:t>
      </w:r>
      <w:r>
        <w:t>гимнастического</w:t>
      </w:r>
      <w:r>
        <w:rPr>
          <w:spacing w:val="-2"/>
        </w:rPr>
        <w:t xml:space="preserve"> </w:t>
      </w:r>
      <w:r>
        <w:t>стиля</w:t>
      </w:r>
      <w:r>
        <w:rPr>
          <w:spacing w:val="-2"/>
        </w:rPr>
        <w:t xml:space="preserve"> </w:t>
      </w:r>
      <w:r>
        <w:t>исполнения</w:t>
      </w:r>
      <w:r>
        <w:rPr>
          <w:spacing w:val="-5"/>
        </w:rPr>
        <w:t xml:space="preserve"> </w:t>
      </w:r>
      <w:r>
        <w:t>упражнений.</w:t>
      </w:r>
    </w:p>
    <w:p w:rsidR="0055618D" w:rsidRDefault="00BE78D0">
      <w:pPr>
        <w:pStyle w:val="a4"/>
        <w:numPr>
          <w:ilvl w:val="0"/>
          <w:numId w:val="40"/>
        </w:numPr>
        <w:tabs>
          <w:tab w:val="left" w:pos="808"/>
        </w:tabs>
        <w:spacing w:before="3" w:line="208" w:lineRule="auto"/>
        <w:ind w:left="318" w:right="479" w:firstLine="288"/>
        <w:jc w:val="both"/>
      </w:pPr>
      <w:r>
        <w:t>Достижение уровня тренированности, соответствующего дан-</w:t>
      </w:r>
      <w:r>
        <w:rPr>
          <w:spacing w:val="-52"/>
        </w:rPr>
        <w:t xml:space="preserve"> </w:t>
      </w:r>
      <w:r>
        <w:t>ному</w:t>
      </w:r>
      <w:r>
        <w:rPr>
          <w:spacing w:val="-4"/>
        </w:rPr>
        <w:t xml:space="preserve"> </w:t>
      </w:r>
      <w:r>
        <w:t>возрасту,</w:t>
      </w:r>
      <w:r>
        <w:rPr>
          <w:spacing w:val="-1"/>
        </w:rPr>
        <w:t xml:space="preserve"> </w:t>
      </w:r>
      <w:r>
        <w:t>формирование спортивного</w:t>
      </w:r>
      <w:r>
        <w:rPr>
          <w:spacing w:val="-4"/>
        </w:rPr>
        <w:t xml:space="preserve"> </w:t>
      </w:r>
      <w:r>
        <w:t>мастерства.</w:t>
      </w:r>
    </w:p>
    <w:p w:rsidR="0055618D" w:rsidRDefault="00BE78D0">
      <w:pPr>
        <w:pStyle w:val="a3"/>
        <w:spacing w:before="1" w:line="208" w:lineRule="auto"/>
        <w:ind w:left="308" w:right="479" w:firstLine="297"/>
      </w:pPr>
      <w:r>
        <w:t>Решение этих задач достигается за 4 — 5 лет напряженного тру-</w:t>
      </w:r>
      <w:r>
        <w:rPr>
          <w:spacing w:val="-52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применением</w:t>
      </w:r>
      <w:r>
        <w:rPr>
          <w:spacing w:val="-2"/>
        </w:rPr>
        <w:t xml:space="preserve"> </w:t>
      </w:r>
      <w:r>
        <w:t>значительных тренировочных</w:t>
      </w:r>
      <w:r>
        <w:rPr>
          <w:spacing w:val="-1"/>
        </w:rPr>
        <w:t xml:space="preserve"> </w:t>
      </w:r>
      <w:r>
        <w:t>нагрузок.</w:t>
      </w:r>
    </w:p>
    <w:p w:rsidR="0055618D" w:rsidRDefault="00BE78D0">
      <w:pPr>
        <w:pStyle w:val="a3"/>
        <w:spacing w:before="1" w:line="208" w:lineRule="auto"/>
        <w:ind w:left="317" w:right="479" w:firstLine="283"/>
      </w:pPr>
      <w:r>
        <w:t>Формированию спортивного мастерства гимнастов в</w:t>
      </w:r>
      <w:r>
        <w:rPr>
          <w:spacing w:val="1"/>
        </w:rPr>
        <w:t xml:space="preserve"> </w:t>
      </w:r>
      <w:r>
        <w:t>этот пе-</w:t>
      </w:r>
      <w:r>
        <w:rPr>
          <w:spacing w:val="1"/>
        </w:rPr>
        <w:t xml:space="preserve"> </w:t>
      </w:r>
      <w:r>
        <w:t>риод</w:t>
      </w:r>
      <w:r>
        <w:rPr>
          <w:spacing w:val="-1"/>
        </w:rPr>
        <w:t xml:space="preserve"> </w:t>
      </w:r>
      <w:r>
        <w:t>способствуют:</w:t>
      </w:r>
    </w:p>
    <w:p w:rsidR="0055618D" w:rsidRDefault="00BE78D0">
      <w:pPr>
        <w:pStyle w:val="a4"/>
        <w:numPr>
          <w:ilvl w:val="0"/>
          <w:numId w:val="39"/>
        </w:numPr>
        <w:tabs>
          <w:tab w:val="left" w:pos="736"/>
        </w:tabs>
        <w:spacing w:before="24" w:line="211" w:lineRule="auto"/>
        <w:ind w:right="478" w:firstLine="292"/>
      </w:pPr>
      <w:r>
        <w:t>быстрое развитие относительной (13 — 14 лет), а к 16 годам и</w:t>
      </w:r>
      <w:r>
        <w:rPr>
          <w:spacing w:val="1"/>
        </w:rPr>
        <w:t xml:space="preserve"> </w:t>
      </w:r>
      <w:r>
        <w:t>максимальной</w:t>
      </w:r>
      <w:r>
        <w:rPr>
          <w:spacing w:val="1"/>
        </w:rPr>
        <w:t xml:space="preserve"> </w:t>
      </w:r>
      <w:r>
        <w:t>(динамической,</w:t>
      </w:r>
      <w:r>
        <w:rPr>
          <w:spacing w:val="1"/>
        </w:rPr>
        <w:t xml:space="preserve"> </w:t>
      </w:r>
      <w:r>
        <w:t>скоростной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статической)</w:t>
      </w:r>
      <w:r>
        <w:rPr>
          <w:spacing w:val="1"/>
        </w:rPr>
        <w:t xml:space="preserve"> </w:t>
      </w:r>
      <w:r>
        <w:t>мы-</w:t>
      </w:r>
      <w:r>
        <w:rPr>
          <w:spacing w:val="1"/>
        </w:rPr>
        <w:t xml:space="preserve"> </w:t>
      </w:r>
      <w:r>
        <w:t>шечной</w:t>
      </w:r>
      <w:r>
        <w:rPr>
          <w:spacing w:val="-2"/>
        </w:rPr>
        <w:t xml:space="preserve"> </w:t>
      </w:r>
      <w:r>
        <w:t>силы;</w:t>
      </w:r>
    </w:p>
    <w:p w:rsidR="0055618D" w:rsidRDefault="00BE78D0">
      <w:pPr>
        <w:pStyle w:val="a4"/>
        <w:numPr>
          <w:ilvl w:val="0"/>
          <w:numId w:val="39"/>
        </w:numPr>
        <w:tabs>
          <w:tab w:val="left" w:pos="736"/>
        </w:tabs>
        <w:spacing w:before="19" w:line="213" w:lineRule="auto"/>
        <w:ind w:right="478" w:firstLine="292"/>
      </w:pPr>
      <w:r>
        <w:t>обогащение гимнастов разносторонним и более глубоким опы-</w:t>
      </w:r>
      <w:r>
        <w:rPr>
          <w:spacing w:val="-52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(двигательным,</w:t>
      </w:r>
      <w:r>
        <w:rPr>
          <w:spacing w:val="1"/>
        </w:rPr>
        <w:t xml:space="preserve"> </w:t>
      </w:r>
      <w:r>
        <w:t>эстетическим,</w:t>
      </w:r>
      <w:r>
        <w:rPr>
          <w:spacing w:val="1"/>
        </w:rPr>
        <w:t xml:space="preserve"> </w:t>
      </w:r>
      <w:r>
        <w:t>эмоциональным,</w:t>
      </w:r>
      <w:r>
        <w:rPr>
          <w:spacing w:val="1"/>
        </w:rPr>
        <w:t xml:space="preserve"> </w:t>
      </w:r>
      <w:r>
        <w:t>волевым,</w:t>
      </w:r>
      <w:r>
        <w:rPr>
          <w:spacing w:val="1"/>
        </w:rPr>
        <w:t xml:space="preserve"> </w:t>
      </w:r>
      <w:r>
        <w:t>общения,</w:t>
      </w:r>
      <w:r>
        <w:rPr>
          <w:spacing w:val="-1"/>
        </w:rPr>
        <w:t xml:space="preserve"> </w:t>
      </w:r>
      <w:r>
        <w:t>нравственным,</w:t>
      </w:r>
      <w:r>
        <w:rPr>
          <w:spacing w:val="-3"/>
        </w:rPr>
        <w:t xml:space="preserve"> </w:t>
      </w:r>
      <w:r>
        <w:t>спортивным);</w:t>
      </w:r>
    </w:p>
    <w:p w:rsidR="0055618D" w:rsidRDefault="00BE78D0">
      <w:pPr>
        <w:pStyle w:val="a4"/>
        <w:numPr>
          <w:ilvl w:val="0"/>
          <w:numId w:val="39"/>
        </w:numPr>
        <w:tabs>
          <w:tab w:val="left" w:pos="736"/>
        </w:tabs>
        <w:spacing w:line="223" w:lineRule="exact"/>
        <w:ind w:left="735"/>
      </w:pPr>
      <w:r>
        <w:t>более</w:t>
      </w:r>
      <w:r>
        <w:rPr>
          <w:spacing w:val="-5"/>
        </w:rPr>
        <w:t xml:space="preserve"> </w:t>
      </w:r>
      <w:r>
        <w:t>осознанное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активное</w:t>
      </w:r>
      <w:r>
        <w:rPr>
          <w:spacing w:val="-2"/>
        </w:rPr>
        <w:t xml:space="preserve"> </w:t>
      </w:r>
      <w:r>
        <w:t>отношение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тренировкам;</w:t>
      </w:r>
    </w:p>
    <w:p w:rsidR="0055618D" w:rsidRDefault="00BE78D0">
      <w:pPr>
        <w:pStyle w:val="a4"/>
        <w:numPr>
          <w:ilvl w:val="0"/>
          <w:numId w:val="39"/>
        </w:numPr>
        <w:tabs>
          <w:tab w:val="left" w:pos="736"/>
        </w:tabs>
        <w:spacing w:line="227" w:lineRule="exact"/>
        <w:ind w:left="735"/>
      </w:pPr>
      <w:r>
        <w:t>формирующийся</w:t>
      </w:r>
      <w:r>
        <w:rPr>
          <w:spacing w:val="-4"/>
        </w:rPr>
        <w:t xml:space="preserve"> </w:t>
      </w:r>
      <w:r>
        <w:t>индивидуальный</w:t>
      </w:r>
      <w:r>
        <w:rPr>
          <w:spacing w:val="-4"/>
        </w:rPr>
        <w:t xml:space="preserve"> </w:t>
      </w:r>
      <w:r>
        <w:t>стиль</w:t>
      </w:r>
      <w:r>
        <w:rPr>
          <w:spacing w:val="-5"/>
        </w:rPr>
        <w:t xml:space="preserve"> </w:t>
      </w:r>
      <w:r>
        <w:t>деятельности;</w:t>
      </w:r>
    </w:p>
    <w:p w:rsidR="0055618D" w:rsidRDefault="00BE78D0">
      <w:pPr>
        <w:pStyle w:val="a4"/>
        <w:numPr>
          <w:ilvl w:val="0"/>
          <w:numId w:val="39"/>
        </w:numPr>
        <w:tabs>
          <w:tab w:val="left" w:pos="736"/>
        </w:tabs>
        <w:spacing w:before="10" w:line="213" w:lineRule="auto"/>
        <w:ind w:right="483" w:firstLine="292"/>
        <w:jc w:val="left"/>
      </w:pPr>
      <w:r>
        <w:t>своевременное,</w:t>
      </w:r>
      <w:r>
        <w:rPr>
          <w:spacing w:val="54"/>
        </w:rPr>
        <w:t xml:space="preserve"> </w:t>
      </w:r>
      <w:r>
        <w:t>до  начала</w:t>
      </w:r>
      <w:r>
        <w:rPr>
          <w:spacing w:val="2"/>
        </w:rPr>
        <w:t xml:space="preserve"> </w:t>
      </w:r>
      <w:r>
        <w:t>обучения  сложным  упражнениям,</w:t>
      </w:r>
      <w:r>
        <w:rPr>
          <w:spacing w:val="-52"/>
        </w:rPr>
        <w:t xml:space="preserve"> </w:t>
      </w:r>
      <w:r>
        <w:t>изучение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развитие способностей</w:t>
      </w:r>
      <w:r>
        <w:rPr>
          <w:spacing w:val="-3"/>
        </w:rPr>
        <w:t xml:space="preserve"> </w:t>
      </w:r>
      <w:r>
        <w:t>гимнастов;</w:t>
      </w:r>
    </w:p>
    <w:p w:rsidR="0055618D" w:rsidRDefault="00BE78D0">
      <w:pPr>
        <w:pStyle w:val="a4"/>
        <w:numPr>
          <w:ilvl w:val="0"/>
          <w:numId w:val="39"/>
        </w:numPr>
        <w:tabs>
          <w:tab w:val="left" w:pos="736"/>
        </w:tabs>
        <w:spacing w:before="5" w:line="213" w:lineRule="auto"/>
        <w:ind w:right="475" w:firstLine="292"/>
        <w:jc w:val="left"/>
      </w:pPr>
      <w:r>
        <w:t>формирование</w:t>
      </w:r>
      <w:r>
        <w:rPr>
          <w:spacing w:val="1"/>
        </w:rPr>
        <w:t xml:space="preserve"> </w:t>
      </w:r>
      <w:r>
        <w:t>гимнаста как</w:t>
      </w:r>
      <w:r>
        <w:rPr>
          <w:spacing w:val="4"/>
        </w:rPr>
        <w:t xml:space="preserve"> </w:t>
      </w:r>
      <w:r>
        <w:t>личности,</w:t>
      </w:r>
      <w:r>
        <w:rPr>
          <w:spacing w:val="2"/>
        </w:rPr>
        <w:t xml:space="preserve"> </w:t>
      </w:r>
      <w:r>
        <w:t>как</w:t>
      </w:r>
      <w:r>
        <w:rPr>
          <w:spacing w:val="4"/>
        </w:rPr>
        <w:t xml:space="preserve"> </w:t>
      </w:r>
      <w:r>
        <w:t>субъекта</w:t>
      </w:r>
      <w:r>
        <w:rPr>
          <w:spacing w:val="3"/>
        </w:rPr>
        <w:t xml:space="preserve"> </w:t>
      </w:r>
      <w:r>
        <w:t>сложной</w:t>
      </w:r>
      <w:r>
        <w:rPr>
          <w:spacing w:val="2"/>
        </w:rPr>
        <w:t xml:space="preserve"> </w:t>
      </w:r>
      <w:r>
        <w:t>и</w:t>
      </w:r>
      <w:r>
        <w:rPr>
          <w:spacing w:val="-52"/>
        </w:rPr>
        <w:t xml:space="preserve"> </w:t>
      </w:r>
      <w:r>
        <w:t>ответственной</w:t>
      </w:r>
      <w:r>
        <w:rPr>
          <w:spacing w:val="-2"/>
        </w:rPr>
        <w:t xml:space="preserve"> </w:t>
      </w:r>
      <w:r>
        <w:t>деятельности;</w:t>
      </w:r>
    </w:p>
    <w:p w:rsidR="0055618D" w:rsidRDefault="00BE78D0">
      <w:pPr>
        <w:pStyle w:val="a4"/>
        <w:numPr>
          <w:ilvl w:val="0"/>
          <w:numId w:val="39"/>
        </w:numPr>
        <w:tabs>
          <w:tab w:val="left" w:pos="736"/>
        </w:tabs>
        <w:spacing w:before="16" w:line="213" w:lineRule="auto"/>
        <w:ind w:right="475" w:firstLine="292"/>
        <w:jc w:val="left"/>
      </w:pPr>
      <w:r>
        <w:t>индивидуальный</w:t>
      </w:r>
      <w:r>
        <w:rPr>
          <w:spacing w:val="19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личностный</w:t>
      </w:r>
      <w:r>
        <w:rPr>
          <w:spacing w:val="20"/>
        </w:rPr>
        <w:t xml:space="preserve"> </w:t>
      </w:r>
      <w:r>
        <w:t>подход</w:t>
      </w:r>
      <w:r>
        <w:rPr>
          <w:spacing w:val="17"/>
        </w:rPr>
        <w:t xml:space="preserve"> </w:t>
      </w:r>
      <w:r>
        <w:t>к</w:t>
      </w:r>
      <w:r>
        <w:rPr>
          <w:spacing w:val="21"/>
        </w:rPr>
        <w:t xml:space="preserve"> </w:t>
      </w:r>
      <w:r>
        <w:t>каждому</w:t>
      </w:r>
      <w:r>
        <w:rPr>
          <w:spacing w:val="17"/>
        </w:rPr>
        <w:t xml:space="preserve"> </w:t>
      </w:r>
      <w:r>
        <w:t>гимнасту</w:t>
      </w:r>
      <w:r>
        <w:rPr>
          <w:spacing w:val="18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ходе</w:t>
      </w:r>
      <w:r>
        <w:rPr>
          <w:spacing w:val="-3"/>
        </w:rPr>
        <w:t xml:space="preserve"> </w:t>
      </w:r>
      <w:r>
        <w:t>учебно-тренировочных</w:t>
      </w:r>
      <w:r>
        <w:rPr>
          <w:spacing w:val="-2"/>
        </w:rPr>
        <w:t xml:space="preserve"> </w:t>
      </w:r>
      <w:r>
        <w:t>занятий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спортивных</w:t>
      </w:r>
      <w:r>
        <w:rPr>
          <w:spacing w:val="-5"/>
        </w:rPr>
        <w:t xml:space="preserve"> </w:t>
      </w:r>
      <w:r>
        <w:t>соревнований.</w:t>
      </w:r>
    </w:p>
    <w:p w:rsidR="0055618D" w:rsidRDefault="00BE78D0">
      <w:pPr>
        <w:pStyle w:val="a3"/>
        <w:spacing w:before="1" w:line="213" w:lineRule="auto"/>
        <w:ind w:left="298" w:right="477" w:firstLine="288"/>
      </w:pPr>
      <w:r>
        <w:t>Одним из эффективных методических приемов повышения ка-</w:t>
      </w:r>
      <w:r>
        <w:rPr>
          <w:spacing w:val="1"/>
        </w:rPr>
        <w:t xml:space="preserve"> </w:t>
      </w:r>
      <w:r>
        <w:t>чества тренировки является распределение нагрузки в каждом за-</w:t>
      </w:r>
      <w:r>
        <w:rPr>
          <w:spacing w:val="1"/>
        </w:rPr>
        <w:t xml:space="preserve"> </w:t>
      </w:r>
      <w:r>
        <w:t>нятии. Наиболее удачным считается чередование в уроках малых,</w:t>
      </w:r>
      <w:r>
        <w:rPr>
          <w:spacing w:val="1"/>
        </w:rPr>
        <w:t xml:space="preserve"> </w:t>
      </w:r>
      <w:r>
        <w:t>средних и больших нагрузок. Например, первые 2 раза (подхода к</w:t>
      </w:r>
      <w:r>
        <w:rPr>
          <w:spacing w:val="1"/>
        </w:rPr>
        <w:t xml:space="preserve"> </w:t>
      </w:r>
      <w:r>
        <w:t>снаряду) выполняются отдельные элементы из классификационной</w:t>
      </w:r>
      <w:r>
        <w:rPr>
          <w:spacing w:val="-52"/>
        </w:rPr>
        <w:t xml:space="preserve"> </w:t>
      </w:r>
      <w:r>
        <w:t>программы, затем — 2 раза упражнение (комбинация) в целом на</w:t>
      </w:r>
      <w:r>
        <w:rPr>
          <w:spacing w:val="1"/>
        </w:rPr>
        <w:t xml:space="preserve"> </w:t>
      </w:r>
      <w:r>
        <w:t>оценку.</w:t>
      </w:r>
      <w:r>
        <w:rPr>
          <w:spacing w:val="1"/>
        </w:rPr>
        <w:t xml:space="preserve"> </w:t>
      </w:r>
      <w:r>
        <w:t>Далее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раза</w:t>
      </w:r>
      <w:r>
        <w:rPr>
          <w:spacing w:val="1"/>
        </w:rPr>
        <w:t xml:space="preserve"> </w:t>
      </w:r>
      <w:r>
        <w:t>выполняются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соединения (2 — 3 элемента) и еще раз упражнение в целом на</w:t>
      </w:r>
      <w:r>
        <w:rPr>
          <w:spacing w:val="1"/>
        </w:rPr>
        <w:t xml:space="preserve"> </w:t>
      </w:r>
      <w:r>
        <w:t>оценку.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тренировка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нагрузкой</w:t>
      </w:r>
      <w:r>
        <w:rPr>
          <w:spacing w:val="1"/>
        </w:rPr>
        <w:t xml:space="preserve"> </w:t>
      </w:r>
      <w:r>
        <w:t>переменной интенсивности. Это содействует развитию способно-</w:t>
      </w:r>
      <w:r>
        <w:rPr>
          <w:spacing w:val="1"/>
        </w:rPr>
        <w:t xml:space="preserve"> </w:t>
      </w:r>
      <w:r>
        <w:t>стей гимнаста и повышению качества исполнения изучаемых уп-</w:t>
      </w:r>
      <w:r>
        <w:rPr>
          <w:spacing w:val="1"/>
        </w:rPr>
        <w:t xml:space="preserve"> </w:t>
      </w:r>
      <w:r>
        <w:t>ражнений, положительно сказывается на функциональном состо-</w:t>
      </w:r>
      <w:r>
        <w:rPr>
          <w:spacing w:val="1"/>
        </w:rPr>
        <w:t xml:space="preserve"> </w:t>
      </w:r>
      <w:r>
        <w:t>янии организма, способствует приспособляемости к интенсивной</w:t>
      </w:r>
      <w:r>
        <w:rPr>
          <w:spacing w:val="1"/>
        </w:rPr>
        <w:t xml:space="preserve"> </w:t>
      </w:r>
      <w:r>
        <w:t>мышечной работе. Стандартные нагрузки оказываются менее эф-</w:t>
      </w:r>
      <w:r>
        <w:rPr>
          <w:spacing w:val="1"/>
        </w:rPr>
        <w:t xml:space="preserve"> </w:t>
      </w:r>
      <w:r>
        <w:t>фективными.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быстрее</w:t>
      </w:r>
      <w:r>
        <w:rPr>
          <w:spacing w:val="1"/>
        </w:rPr>
        <w:t xml:space="preserve"> </w:t>
      </w:r>
      <w:r>
        <w:t>утомляют</w:t>
      </w:r>
      <w:r>
        <w:rPr>
          <w:spacing w:val="1"/>
        </w:rPr>
        <w:t xml:space="preserve"> </w:t>
      </w:r>
      <w:r>
        <w:t>юных</w:t>
      </w:r>
      <w:r>
        <w:rPr>
          <w:spacing w:val="1"/>
        </w:rPr>
        <w:t xml:space="preserve"> </w:t>
      </w:r>
      <w:r>
        <w:t>гимнастов,</w:t>
      </w:r>
      <w:r>
        <w:rPr>
          <w:spacing w:val="1"/>
        </w:rPr>
        <w:t xml:space="preserve"> </w:t>
      </w:r>
      <w:r>
        <w:t>меньше</w:t>
      </w:r>
      <w:r>
        <w:rPr>
          <w:spacing w:val="1"/>
        </w:rPr>
        <w:t xml:space="preserve"> </w:t>
      </w:r>
      <w:r>
        <w:t>содействуют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повышению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ис-</w:t>
      </w:r>
      <w:r>
        <w:rPr>
          <w:spacing w:val="-52"/>
        </w:rPr>
        <w:t xml:space="preserve"> </w:t>
      </w:r>
      <w:r>
        <w:t>полнения</w:t>
      </w:r>
      <w:r>
        <w:rPr>
          <w:spacing w:val="-2"/>
        </w:rPr>
        <w:t xml:space="preserve"> </w:t>
      </w:r>
      <w:r>
        <w:t>упражнений.</w:t>
      </w:r>
    </w:p>
    <w:p w:rsidR="0055618D" w:rsidRDefault="00BE78D0">
      <w:pPr>
        <w:pStyle w:val="a3"/>
        <w:spacing w:before="24" w:line="213" w:lineRule="auto"/>
        <w:ind w:left="289" w:right="486" w:firstLine="268"/>
      </w:pPr>
      <w:r>
        <w:t>Другим</w:t>
      </w:r>
      <w:r>
        <w:rPr>
          <w:spacing w:val="1"/>
        </w:rPr>
        <w:t xml:space="preserve"> </w:t>
      </w:r>
      <w:r>
        <w:t>вариантом</w:t>
      </w:r>
      <w:r>
        <w:rPr>
          <w:spacing w:val="1"/>
        </w:rPr>
        <w:t xml:space="preserve"> </w:t>
      </w:r>
      <w:r>
        <w:t>переменной</w:t>
      </w:r>
      <w:r>
        <w:rPr>
          <w:spacing w:val="1"/>
        </w:rPr>
        <w:t xml:space="preserve"> </w:t>
      </w:r>
      <w:r>
        <w:t>интенсивности</w:t>
      </w:r>
      <w:r>
        <w:rPr>
          <w:spacing w:val="1"/>
        </w:rPr>
        <w:t xml:space="preserve"> </w:t>
      </w:r>
      <w:r>
        <w:t>нагрузок</w:t>
      </w:r>
      <w:r>
        <w:rPr>
          <w:spacing w:val="1"/>
        </w:rPr>
        <w:t xml:space="preserve"> </w:t>
      </w:r>
      <w:r>
        <w:t>явля-</w:t>
      </w:r>
      <w:r>
        <w:rPr>
          <w:spacing w:val="-52"/>
        </w:rPr>
        <w:t xml:space="preserve"> </w:t>
      </w:r>
      <w:r>
        <w:t>ется</w:t>
      </w:r>
      <w:r>
        <w:rPr>
          <w:spacing w:val="1"/>
        </w:rPr>
        <w:t xml:space="preserve"> </w:t>
      </w:r>
      <w:r>
        <w:t>чередование</w:t>
      </w:r>
      <w:r>
        <w:rPr>
          <w:spacing w:val="1"/>
        </w:rPr>
        <w:t xml:space="preserve"> </w:t>
      </w:r>
      <w:r>
        <w:t>коротких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продолжительными,</w:t>
      </w:r>
      <w:r>
        <w:rPr>
          <w:spacing w:val="1"/>
        </w:rPr>
        <w:t xml:space="preserve"> </w:t>
      </w:r>
      <w:r>
        <w:t>отдельных элементов и соединений из них с целыми комбинациями</w:t>
      </w:r>
      <w:r>
        <w:rPr>
          <w:spacing w:val="-5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протяжении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занятия.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чередования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совершенствовать</w:t>
      </w:r>
      <w:r>
        <w:rPr>
          <w:spacing w:val="1"/>
        </w:rPr>
        <w:t xml:space="preserve"> </w:t>
      </w:r>
      <w:r>
        <w:t>технику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течение</w:t>
      </w:r>
      <w:r>
        <w:rPr>
          <w:spacing w:val="-1"/>
        </w:rPr>
        <w:t xml:space="preserve"> </w:t>
      </w:r>
      <w:r>
        <w:t>всего периода тренировки.</w:t>
      </w:r>
    </w:p>
    <w:p w:rsidR="0055618D" w:rsidRDefault="0055618D">
      <w:pPr>
        <w:spacing w:line="213" w:lineRule="auto"/>
        <w:sectPr w:rsidR="0055618D">
          <w:footerReference w:type="default" r:id="rId487"/>
          <w:pgSz w:w="16840" w:h="11900" w:orient="landscape"/>
          <w:pgMar w:top="260" w:right="1280" w:bottom="820" w:left="1040" w:header="0" w:footer="638" w:gutter="0"/>
          <w:cols w:num="2" w:space="720" w:equalWidth="0">
            <w:col w:w="6836" w:space="498"/>
            <w:col w:w="7186"/>
          </w:cols>
        </w:sectPr>
      </w:pPr>
    </w:p>
    <w:p w:rsidR="0055618D" w:rsidRDefault="00BE78D0">
      <w:pPr>
        <w:pStyle w:val="a3"/>
        <w:spacing w:before="100" w:line="218" w:lineRule="auto"/>
        <w:ind w:left="399" w:right="172" w:firstLine="273"/>
      </w:pPr>
      <w:r>
        <w:lastRenderedPageBreak/>
        <w:t>Еще одним вариантом распределения нагрузки может быть та-</w:t>
      </w:r>
      <w:r>
        <w:rPr>
          <w:spacing w:val="1"/>
        </w:rPr>
        <w:t xml:space="preserve"> </w:t>
      </w:r>
      <w:r>
        <w:t>кой,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</w:t>
      </w:r>
      <w:r>
        <w:rPr>
          <w:spacing w:val="1"/>
        </w:rPr>
        <w:t xml:space="preserve"> </w:t>
      </w:r>
      <w:r>
        <w:t>учебно-тренировочного</w:t>
      </w:r>
      <w:r>
        <w:rPr>
          <w:spacing w:val="1"/>
        </w:rPr>
        <w:t xml:space="preserve"> </w:t>
      </w:r>
      <w:r>
        <w:t>урока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разучивания новых упражнений в каждом виде многоборья зани-</w:t>
      </w:r>
      <w:r>
        <w:rPr>
          <w:spacing w:val="1"/>
        </w:rPr>
        <w:t xml:space="preserve"> </w:t>
      </w:r>
      <w:r>
        <w:t>мающимся предлагается 1 — 2 раза выполнить зачетную комбина-</w:t>
      </w:r>
      <w:r>
        <w:rPr>
          <w:spacing w:val="1"/>
        </w:rPr>
        <w:t xml:space="preserve"> </w:t>
      </w:r>
      <w:r>
        <w:t>цию на оценку. Это изменяет интенсивность тренировочных на-</w:t>
      </w:r>
      <w:r>
        <w:rPr>
          <w:spacing w:val="1"/>
        </w:rPr>
        <w:t xml:space="preserve"> </w:t>
      </w:r>
      <w:r>
        <w:t>грузок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приучает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качественному</w:t>
      </w:r>
      <w:r>
        <w:rPr>
          <w:spacing w:val="1"/>
        </w:rPr>
        <w:t xml:space="preserve"> </w:t>
      </w:r>
      <w:r>
        <w:t>выполнению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ражнений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усложненных</w:t>
      </w:r>
      <w:r>
        <w:rPr>
          <w:spacing w:val="-3"/>
        </w:rPr>
        <w:t xml:space="preserve"> </w:t>
      </w:r>
      <w:r>
        <w:t>условиях.</w:t>
      </w:r>
    </w:p>
    <w:p w:rsidR="0055618D" w:rsidRDefault="00BE78D0">
      <w:pPr>
        <w:pStyle w:val="a3"/>
        <w:spacing w:line="218" w:lineRule="auto"/>
        <w:ind w:left="414" w:right="134" w:firstLine="278"/>
      </w:pPr>
      <w:r>
        <w:t>Успешное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спортивными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гимнастов,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подготовленности. Эти способности могут быть развиты с помо-</w:t>
      </w:r>
      <w:r>
        <w:rPr>
          <w:spacing w:val="1"/>
        </w:rPr>
        <w:t xml:space="preserve"> </w:t>
      </w:r>
      <w:r>
        <w:t>щью специальных (подготовительных, подводящих) упражнений.</w:t>
      </w:r>
      <w:r>
        <w:rPr>
          <w:spacing w:val="1"/>
        </w:rPr>
        <w:t xml:space="preserve"> </w:t>
      </w:r>
      <w:r>
        <w:t>Важно, чтобы они имели возможно большее сходство со спортив-</w:t>
      </w:r>
      <w:r>
        <w:rPr>
          <w:spacing w:val="1"/>
        </w:rPr>
        <w:t xml:space="preserve"> </w:t>
      </w:r>
      <w:r>
        <w:t>ными</w:t>
      </w:r>
      <w:r>
        <w:rPr>
          <w:spacing w:val="1"/>
        </w:rPr>
        <w:t xml:space="preserve"> </w:t>
      </w:r>
      <w:r>
        <w:t>упражнениями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структуре</w:t>
      </w:r>
      <w:r>
        <w:rPr>
          <w:spacing w:val="1"/>
        </w:rPr>
        <w:t xml:space="preserve"> </w:t>
      </w:r>
      <w:r>
        <w:t>движений,</w:t>
      </w:r>
      <w:r>
        <w:rPr>
          <w:spacing w:val="1"/>
        </w:rPr>
        <w:t xml:space="preserve"> </w:t>
      </w:r>
      <w:r>
        <w:t>энергетическому,</w:t>
      </w:r>
      <w:r>
        <w:rPr>
          <w:spacing w:val="1"/>
        </w:rPr>
        <w:t xml:space="preserve"> </w:t>
      </w:r>
      <w:r>
        <w:t>сенсорному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психологическому</w:t>
      </w:r>
      <w:r>
        <w:rPr>
          <w:spacing w:val="1"/>
        </w:rPr>
        <w:t xml:space="preserve"> </w:t>
      </w:r>
      <w:r>
        <w:t>обеспечению.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сходство,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быстрее</w:t>
      </w:r>
      <w:r>
        <w:rPr>
          <w:spacing w:val="1"/>
        </w:rPr>
        <w:t xml:space="preserve"> </w:t>
      </w:r>
      <w:r>
        <w:t>гимнасты</w:t>
      </w:r>
      <w:r>
        <w:rPr>
          <w:spacing w:val="1"/>
        </w:rPr>
        <w:t xml:space="preserve"> </w:t>
      </w:r>
      <w:r>
        <w:t>научатся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сложные</w:t>
      </w:r>
      <w:r>
        <w:rPr>
          <w:spacing w:val="1"/>
        </w:rPr>
        <w:t xml:space="preserve"> </w:t>
      </w:r>
      <w:r>
        <w:t>упражнения.</w:t>
      </w:r>
    </w:p>
    <w:p w:rsidR="0055618D" w:rsidRDefault="00BE78D0">
      <w:pPr>
        <w:pStyle w:val="a3"/>
        <w:spacing w:line="213" w:lineRule="auto"/>
        <w:ind w:left="433" w:right="100" w:firstLine="292"/>
      </w:pPr>
      <w:r>
        <w:t>В этот период большое значение имеет психологическая подго-</w:t>
      </w:r>
      <w:r>
        <w:rPr>
          <w:spacing w:val="1"/>
        </w:rPr>
        <w:t xml:space="preserve"> </w:t>
      </w:r>
      <w:r>
        <w:t>товка</w:t>
      </w:r>
      <w:r>
        <w:rPr>
          <w:spacing w:val="1"/>
        </w:rPr>
        <w:t xml:space="preserve"> </w:t>
      </w:r>
      <w:r>
        <w:t>юных</w:t>
      </w:r>
      <w:r>
        <w:rPr>
          <w:spacing w:val="1"/>
        </w:rPr>
        <w:t xml:space="preserve"> </w:t>
      </w:r>
      <w:r>
        <w:t>гимнастов: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целеустремленности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дисцип-</w:t>
      </w:r>
      <w:r>
        <w:rPr>
          <w:spacing w:val="1"/>
        </w:rPr>
        <w:t xml:space="preserve"> </w:t>
      </w:r>
      <w:r>
        <w:t>линированности,</w:t>
      </w:r>
      <w:r>
        <w:rPr>
          <w:spacing w:val="1"/>
        </w:rPr>
        <w:t xml:space="preserve"> </w:t>
      </w:r>
      <w:r>
        <w:t>самостоятельности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инициативности,</w:t>
      </w:r>
      <w:r>
        <w:rPr>
          <w:spacing w:val="1"/>
        </w:rPr>
        <w:t xml:space="preserve"> </w:t>
      </w:r>
      <w:r>
        <w:t>настой-</w:t>
      </w:r>
      <w:r>
        <w:rPr>
          <w:spacing w:val="1"/>
        </w:rPr>
        <w:t xml:space="preserve"> </w:t>
      </w:r>
      <w:r>
        <w:t>чивости и упорства в достижении цели, решительности и смелости,</w:t>
      </w:r>
      <w:r>
        <w:rPr>
          <w:spacing w:val="1"/>
        </w:rPr>
        <w:t xml:space="preserve"> </w:t>
      </w:r>
      <w:r>
        <w:t>выдержки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самообладания,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внимания,</w:t>
      </w:r>
      <w:r>
        <w:rPr>
          <w:spacing w:val="1"/>
        </w:rPr>
        <w:t xml:space="preserve"> </w:t>
      </w:r>
      <w:r>
        <w:t>памяти</w:t>
      </w:r>
      <w:r>
        <w:rPr>
          <w:spacing w:val="56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движения, эмоциональной устойчивости, сознательное и активное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занятиям,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тренировки.</w:t>
      </w:r>
      <w:r>
        <w:rPr>
          <w:spacing w:val="1"/>
        </w:rPr>
        <w:t xml:space="preserve"> </w:t>
      </w:r>
      <w:r>
        <w:t>Педагогу-тренеру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знать</w:t>
      </w:r>
      <w:r>
        <w:rPr>
          <w:spacing w:val="1"/>
        </w:rPr>
        <w:t xml:space="preserve"> </w:t>
      </w:r>
      <w:r>
        <w:t>признаки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психологических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(способностей)</w:t>
      </w:r>
      <w:r>
        <w:rPr>
          <w:spacing w:val="1"/>
        </w:rPr>
        <w:t xml:space="preserve"> </w:t>
      </w:r>
      <w:r>
        <w:t>гимнастов,</w:t>
      </w:r>
      <w:r>
        <w:rPr>
          <w:spacing w:val="1"/>
        </w:rPr>
        <w:t xml:space="preserve"> </w:t>
      </w:r>
      <w:r>
        <w:t>уметь</w:t>
      </w:r>
      <w:r>
        <w:rPr>
          <w:spacing w:val="1"/>
        </w:rPr>
        <w:t xml:space="preserve"> </w:t>
      </w:r>
      <w:r>
        <w:t>оце-</w:t>
      </w:r>
      <w:r>
        <w:rPr>
          <w:spacing w:val="1"/>
        </w:rPr>
        <w:t xml:space="preserve"> </w:t>
      </w:r>
      <w:r>
        <w:t>нивать их состояние методом систематических наблюдений в раз-</w:t>
      </w:r>
      <w:r>
        <w:rPr>
          <w:spacing w:val="1"/>
        </w:rPr>
        <w:t xml:space="preserve"> </w:t>
      </w:r>
      <w:r>
        <w:t>личных условиях деятельности и с помощью специальных гимна-</w:t>
      </w:r>
      <w:r>
        <w:rPr>
          <w:spacing w:val="1"/>
        </w:rPr>
        <w:t xml:space="preserve"> </w:t>
      </w:r>
      <w:r>
        <w:t>стических</w:t>
      </w:r>
      <w:r>
        <w:rPr>
          <w:spacing w:val="-1"/>
        </w:rPr>
        <w:t xml:space="preserve"> </w:t>
      </w:r>
      <w:r>
        <w:t>упражнений</w:t>
      </w:r>
      <w:r>
        <w:rPr>
          <w:spacing w:val="-1"/>
        </w:rPr>
        <w:t xml:space="preserve"> </w:t>
      </w:r>
      <w:r>
        <w:t>(тестов).</w:t>
      </w:r>
    </w:p>
    <w:p w:rsidR="0055618D" w:rsidRDefault="0055618D">
      <w:pPr>
        <w:pStyle w:val="a3"/>
        <w:spacing w:before="6"/>
        <w:jc w:val="left"/>
      </w:pPr>
    </w:p>
    <w:p w:rsidR="0055618D" w:rsidRDefault="00BE78D0">
      <w:pPr>
        <w:pStyle w:val="a4"/>
        <w:numPr>
          <w:ilvl w:val="1"/>
          <w:numId w:val="46"/>
        </w:numPr>
        <w:tabs>
          <w:tab w:val="left" w:pos="1101"/>
        </w:tabs>
        <w:ind w:left="1100" w:hanging="447"/>
        <w:jc w:val="left"/>
      </w:pPr>
      <w:r>
        <w:rPr>
          <w:spacing w:val="-5"/>
          <w:w w:val="105"/>
        </w:rPr>
        <w:t>Контроль</w:t>
      </w:r>
      <w:r>
        <w:rPr>
          <w:spacing w:val="-16"/>
          <w:w w:val="105"/>
        </w:rPr>
        <w:t xml:space="preserve"> </w:t>
      </w:r>
      <w:r>
        <w:rPr>
          <w:spacing w:val="-5"/>
          <w:w w:val="105"/>
        </w:rPr>
        <w:t>за</w:t>
      </w:r>
      <w:r>
        <w:rPr>
          <w:spacing w:val="-17"/>
          <w:w w:val="105"/>
        </w:rPr>
        <w:t xml:space="preserve"> </w:t>
      </w:r>
      <w:r>
        <w:rPr>
          <w:spacing w:val="-5"/>
          <w:w w:val="105"/>
        </w:rPr>
        <w:t>функциональным</w:t>
      </w:r>
      <w:r>
        <w:rPr>
          <w:spacing w:val="-18"/>
          <w:w w:val="105"/>
        </w:rPr>
        <w:t xml:space="preserve"> </w:t>
      </w:r>
      <w:r>
        <w:rPr>
          <w:spacing w:val="-4"/>
          <w:w w:val="105"/>
        </w:rPr>
        <w:t>состоянием</w:t>
      </w:r>
      <w:r>
        <w:rPr>
          <w:spacing w:val="-15"/>
          <w:w w:val="105"/>
        </w:rPr>
        <w:t xml:space="preserve"> </w:t>
      </w:r>
      <w:r>
        <w:rPr>
          <w:spacing w:val="-4"/>
          <w:w w:val="105"/>
        </w:rPr>
        <w:t>юных</w:t>
      </w:r>
      <w:r>
        <w:rPr>
          <w:spacing w:val="-19"/>
          <w:w w:val="105"/>
        </w:rPr>
        <w:t xml:space="preserve"> </w:t>
      </w:r>
      <w:r>
        <w:rPr>
          <w:spacing w:val="-4"/>
          <w:w w:val="105"/>
        </w:rPr>
        <w:t>гимнастов</w:t>
      </w:r>
    </w:p>
    <w:p w:rsidR="0055618D" w:rsidRDefault="00BE78D0">
      <w:pPr>
        <w:pStyle w:val="a3"/>
        <w:spacing w:before="137" w:line="213" w:lineRule="auto"/>
        <w:ind w:left="486" w:right="38" w:firstLine="288"/>
      </w:pPr>
      <w:r>
        <w:t>Необходимость контроля за состоянием гимнастов в ходе учеб-</w:t>
      </w:r>
      <w:r>
        <w:rPr>
          <w:spacing w:val="1"/>
        </w:rPr>
        <w:t xml:space="preserve"> </w:t>
      </w:r>
      <w:r>
        <w:t>но-тренировочных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соревнований</w:t>
      </w:r>
      <w:r>
        <w:rPr>
          <w:spacing w:val="1"/>
        </w:rPr>
        <w:t xml:space="preserve"> </w:t>
      </w:r>
      <w:r>
        <w:t>вызвана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 этот</w:t>
      </w:r>
      <w:r>
        <w:rPr>
          <w:spacing w:val="1"/>
        </w:rPr>
        <w:t xml:space="preserve"> </w:t>
      </w:r>
      <w:r>
        <w:t>возрастной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у разных</w:t>
      </w:r>
      <w:r>
        <w:rPr>
          <w:spacing w:val="1"/>
        </w:rPr>
        <w:t xml:space="preserve"> </w:t>
      </w:r>
      <w:r>
        <w:t>лиц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орга-</w:t>
      </w:r>
      <w:r>
        <w:rPr>
          <w:spacing w:val="1"/>
        </w:rPr>
        <w:t xml:space="preserve"> </w:t>
      </w:r>
      <w:r>
        <w:t>низма, психические и личностные свойства, опыт, обучаемость и</w:t>
      </w:r>
      <w:r>
        <w:rPr>
          <w:spacing w:val="1"/>
        </w:rPr>
        <w:t xml:space="preserve"> </w:t>
      </w:r>
      <w:r>
        <w:t>воспитуемость</w:t>
      </w:r>
      <w:r>
        <w:rPr>
          <w:spacing w:val="1"/>
        </w:rPr>
        <w:t xml:space="preserve"> </w:t>
      </w:r>
      <w:r>
        <w:t>индивидуально</w:t>
      </w:r>
      <w:r>
        <w:rPr>
          <w:spacing w:val="1"/>
        </w:rPr>
        <w:t xml:space="preserve"> </w:t>
      </w:r>
      <w:r>
        <w:t>различны.</w:t>
      </w:r>
      <w:r>
        <w:rPr>
          <w:spacing w:val="1"/>
        </w:rPr>
        <w:t xml:space="preserve"> </w:t>
      </w:r>
      <w:r>
        <w:t>Далеко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одинаковы</w:t>
      </w:r>
      <w:r>
        <w:rPr>
          <w:spacing w:val="1"/>
        </w:rPr>
        <w:t xml:space="preserve"> </w:t>
      </w:r>
      <w:r>
        <w:t>потенциальные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организма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целом,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психики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гимнастов.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одних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больше,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меньше.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спортивных занятий и особенно соревнований могут обнаружиться</w:t>
      </w:r>
      <w:r>
        <w:rPr>
          <w:spacing w:val="1"/>
        </w:rPr>
        <w:t xml:space="preserve"> </w:t>
      </w:r>
      <w:r>
        <w:t>существенные</w:t>
      </w:r>
      <w:r>
        <w:rPr>
          <w:spacing w:val="1"/>
        </w:rPr>
        <w:t xml:space="preserve"> </w:t>
      </w:r>
      <w:r>
        <w:t>различия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проявлении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-52"/>
        </w:rPr>
        <w:t xml:space="preserve"> </w:t>
      </w:r>
      <w:r>
        <w:t>свойств.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силу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различий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физическая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психологическая нагрузка может быть для одних чрезмерной, для</w:t>
      </w:r>
      <w:r>
        <w:rPr>
          <w:spacing w:val="1"/>
        </w:rPr>
        <w:t xml:space="preserve"> </w:t>
      </w:r>
      <w:r>
        <w:t>других — безразличной, для третьих — явно недостаточной. По-</w:t>
      </w:r>
      <w:r>
        <w:rPr>
          <w:spacing w:val="1"/>
        </w:rPr>
        <w:t xml:space="preserve"> </w:t>
      </w:r>
      <w:r>
        <w:t>этому необходима система контроля, включающая в себя учет объ-</w:t>
      </w:r>
      <w:r>
        <w:rPr>
          <w:spacing w:val="1"/>
        </w:rPr>
        <w:t xml:space="preserve"> </w:t>
      </w:r>
      <w:r>
        <w:t>ема,</w:t>
      </w:r>
      <w:r>
        <w:rPr>
          <w:spacing w:val="-1"/>
        </w:rPr>
        <w:t xml:space="preserve"> </w:t>
      </w:r>
      <w:r>
        <w:t>интенсивности</w:t>
      </w:r>
      <w:r>
        <w:rPr>
          <w:spacing w:val="-2"/>
        </w:rPr>
        <w:t xml:space="preserve"> </w:t>
      </w:r>
      <w:r>
        <w:t>нагрузки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степени</w:t>
      </w:r>
      <w:r>
        <w:rPr>
          <w:spacing w:val="-1"/>
        </w:rPr>
        <w:t xml:space="preserve"> </w:t>
      </w:r>
      <w:r>
        <w:t>утомления</w:t>
      </w:r>
      <w:r>
        <w:rPr>
          <w:spacing w:val="-4"/>
        </w:rPr>
        <w:t xml:space="preserve"> </w:t>
      </w:r>
      <w:r>
        <w:t>гимнастов.</w:t>
      </w:r>
    </w:p>
    <w:p w:rsidR="0055618D" w:rsidRDefault="00BE78D0">
      <w:pPr>
        <w:pStyle w:val="a3"/>
        <w:spacing w:before="99" w:line="213" w:lineRule="auto"/>
        <w:ind w:left="543" w:right="254"/>
      </w:pPr>
      <w:r>
        <w:br w:type="column"/>
      </w:r>
      <w:r>
        <w:lastRenderedPageBreak/>
        <w:t>При планировании нагрузки результаты контроля позволяют осу-</w:t>
      </w:r>
      <w:r>
        <w:rPr>
          <w:spacing w:val="1"/>
        </w:rPr>
        <w:t xml:space="preserve"> </w:t>
      </w:r>
      <w:r>
        <w:t>ществить индивидуальный и личностный подход к каждому гим-</w:t>
      </w:r>
      <w:r>
        <w:rPr>
          <w:spacing w:val="1"/>
        </w:rPr>
        <w:t xml:space="preserve"> </w:t>
      </w:r>
      <w:r>
        <w:t>насту,</w:t>
      </w:r>
      <w:r>
        <w:rPr>
          <w:spacing w:val="1"/>
        </w:rPr>
        <w:t xml:space="preserve"> </w:t>
      </w:r>
      <w:r>
        <w:t>укрепить</w:t>
      </w:r>
      <w:r>
        <w:rPr>
          <w:spacing w:val="1"/>
        </w:rPr>
        <w:t xml:space="preserve"> </w:t>
      </w:r>
      <w:r>
        <w:t>здоровье,</w:t>
      </w:r>
      <w:r>
        <w:rPr>
          <w:spacing w:val="1"/>
        </w:rPr>
        <w:t xml:space="preserve"> </w:t>
      </w:r>
      <w:r>
        <w:t>повысить</w:t>
      </w:r>
      <w:r>
        <w:rPr>
          <w:spacing w:val="1"/>
        </w:rPr>
        <w:t xml:space="preserve"> </w:t>
      </w:r>
      <w:r>
        <w:t>физическую</w:t>
      </w:r>
      <w:r>
        <w:rPr>
          <w:spacing w:val="1"/>
        </w:rPr>
        <w:t xml:space="preserve"> </w:t>
      </w:r>
      <w:r>
        <w:t>работоспособ-</w:t>
      </w:r>
      <w:r>
        <w:rPr>
          <w:spacing w:val="1"/>
        </w:rPr>
        <w:t xml:space="preserve"> </w:t>
      </w:r>
      <w:r>
        <w:t>ность,</w:t>
      </w:r>
      <w:r>
        <w:rPr>
          <w:spacing w:val="-1"/>
        </w:rPr>
        <w:t xml:space="preserve"> </w:t>
      </w:r>
      <w:r>
        <w:t>интерес к</w:t>
      </w:r>
      <w:r>
        <w:rPr>
          <w:spacing w:val="-1"/>
        </w:rPr>
        <w:t xml:space="preserve"> </w:t>
      </w:r>
      <w:r>
        <w:t>занятиям, исключить</w:t>
      </w:r>
      <w:r>
        <w:rPr>
          <w:spacing w:val="-1"/>
        </w:rPr>
        <w:t xml:space="preserve"> </w:t>
      </w:r>
      <w:r>
        <w:t>травматизм.</w:t>
      </w:r>
    </w:p>
    <w:p w:rsidR="0055618D" w:rsidRDefault="00BE78D0">
      <w:pPr>
        <w:pStyle w:val="a3"/>
        <w:spacing w:before="4" w:line="213" w:lineRule="auto"/>
        <w:ind w:left="539" w:right="248" w:firstLine="307"/>
      </w:pPr>
      <w:r>
        <w:rPr>
          <w:i/>
        </w:rPr>
        <w:t xml:space="preserve">Объем нагрузки </w:t>
      </w:r>
      <w:r>
        <w:t>определяется по моторной плотности занятия,</w:t>
      </w:r>
      <w:r>
        <w:rPr>
          <w:spacing w:val="1"/>
        </w:rPr>
        <w:t xml:space="preserve"> </w:t>
      </w:r>
      <w:r>
        <w:t>по количеству выполненных элементов, соединений, целых ком-</w:t>
      </w:r>
      <w:r>
        <w:rPr>
          <w:spacing w:val="1"/>
        </w:rPr>
        <w:t xml:space="preserve"> </w:t>
      </w:r>
      <w:r>
        <w:t>бинаций,</w:t>
      </w:r>
      <w:r>
        <w:rPr>
          <w:spacing w:val="1"/>
        </w:rPr>
        <w:t xml:space="preserve"> </w:t>
      </w:r>
      <w:r>
        <w:t>опорных</w:t>
      </w:r>
      <w:r>
        <w:rPr>
          <w:spacing w:val="1"/>
        </w:rPr>
        <w:t xml:space="preserve"> </w:t>
      </w:r>
      <w:r>
        <w:t>прыжков,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физической подготовки, технически сложных элементов в отдель-</w:t>
      </w:r>
      <w:r>
        <w:rPr>
          <w:spacing w:val="1"/>
        </w:rPr>
        <w:t xml:space="preserve"> </w:t>
      </w:r>
      <w:r>
        <w:t>ном</w:t>
      </w:r>
      <w:r>
        <w:rPr>
          <w:spacing w:val="-2"/>
        </w:rPr>
        <w:t xml:space="preserve"> </w:t>
      </w:r>
      <w:r>
        <w:t>уроке, в</w:t>
      </w:r>
      <w:r>
        <w:rPr>
          <w:spacing w:val="-1"/>
        </w:rPr>
        <w:t xml:space="preserve"> </w:t>
      </w:r>
      <w:r>
        <w:t>недельном</w:t>
      </w:r>
      <w:r>
        <w:rPr>
          <w:spacing w:val="-1"/>
        </w:rPr>
        <w:t xml:space="preserve"> </w:t>
      </w:r>
      <w:r>
        <w:t>цикле</w:t>
      </w:r>
      <w:r>
        <w:rPr>
          <w:spacing w:val="-1"/>
        </w:rPr>
        <w:t xml:space="preserve"> </w:t>
      </w:r>
      <w:r>
        <w:t>тренировки.</w:t>
      </w:r>
    </w:p>
    <w:p w:rsidR="0055618D" w:rsidRDefault="00BE78D0">
      <w:pPr>
        <w:pStyle w:val="a3"/>
        <w:spacing w:before="15" w:line="213" w:lineRule="auto"/>
        <w:ind w:left="534" w:right="262" w:firstLine="292"/>
      </w:pPr>
      <w:r>
        <w:rPr>
          <w:i/>
        </w:rPr>
        <w:t xml:space="preserve">Интенсивность нагрузки </w:t>
      </w:r>
      <w:r>
        <w:t>оценивается по количеству элементов,</w:t>
      </w:r>
      <w:r>
        <w:rPr>
          <w:spacing w:val="-52"/>
        </w:rPr>
        <w:t xml:space="preserve"> </w:t>
      </w:r>
      <w:r>
        <w:t>выполненных за 1 мин тренировочного времени, или по величине</w:t>
      </w:r>
      <w:r>
        <w:rPr>
          <w:spacing w:val="1"/>
        </w:rPr>
        <w:t xml:space="preserve"> </w:t>
      </w:r>
      <w:r>
        <w:t>так называемого индекса интенсивности TV (А. М.Шлемин) — чем</w:t>
      </w:r>
      <w:r>
        <w:rPr>
          <w:spacing w:val="-52"/>
        </w:rPr>
        <w:t xml:space="preserve"> </w:t>
      </w:r>
      <w:r>
        <w:t>он</w:t>
      </w:r>
      <w:r>
        <w:rPr>
          <w:spacing w:val="-2"/>
        </w:rPr>
        <w:t xml:space="preserve"> </w:t>
      </w:r>
      <w:r>
        <w:t>больше, тем</w:t>
      </w:r>
      <w:r>
        <w:rPr>
          <w:spacing w:val="-1"/>
        </w:rPr>
        <w:t xml:space="preserve"> </w:t>
      </w:r>
      <w:r>
        <w:t>выше</w:t>
      </w:r>
      <w:r>
        <w:rPr>
          <w:spacing w:val="-1"/>
        </w:rPr>
        <w:t xml:space="preserve"> </w:t>
      </w:r>
      <w:r>
        <w:t>интенсивность нагрузки:</w:t>
      </w:r>
    </w:p>
    <w:p w:rsidR="0055618D" w:rsidRDefault="00BE78D0">
      <w:pPr>
        <w:pStyle w:val="a3"/>
        <w:spacing w:before="2"/>
        <w:jc w:val="left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94" behindDoc="0" locked="0" layoutInCell="1" allowOverlap="1">
            <wp:simplePos x="0" y="0"/>
            <wp:positionH relativeFrom="page">
              <wp:posOffset>6537838</wp:posOffset>
            </wp:positionH>
            <wp:positionV relativeFrom="paragraph">
              <wp:posOffset>106577</wp:posOffset>
            </wp:positionV>
            <wp:extent cx="2033221" cy="357187"/>
            <wp:effectExtent l="0" t="0" r="0" b="0"/>
            <wp:wrapTopAndBottom/>
            <wp:docPr id="49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89.pn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3221" cy="357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149" w:line="213" w:lineRule="auto"/>
        <w:ind w:left="510" w:right="261" w:firstLine="292"/>
      </w:pPr>
      <w:r>
        <w:t>Интенсивность нагрузки в занятии оценивают также по коли-</w:t>
      </w:r>
      <w:r>
        <w:rPr>
          <w:spacing w:val="1"/>
        </w:rPr>
        <w:t xml:space="preserve"> </w:t>
      </w:r>
      <w:r>
        <w:t>честву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Е,</w:t>
      </w:r>
      <w:r>
        <w:rPr>
          <w:spacing w:val="1"/>
        </w:rPr>
        <w:t xml:space="preserve"> </w:t>
      </w:r>
      <w:r>
        <w:t>Д,</w:t>
      </w:r>
      <w:r>
        <w:rPr>
          <w:spacing w:val="1"/>
        </w:rPr>
        <w:t xml:space="preserve"> </w:t>
      </w:r>
      <w:r>
        <w:t>С,</w:t>
      </w:r>
      <w:r>
        <w:rPr>
          <w:spacing w:val="1"/>
        </w:rPr>
        <w:t xml:space="preserve"> </w:t>
      </w:r>
      <w:r>
        <w:t>Б,</w:t>
      </w:r>
      <w:r>
        <w:rPr>
          <w:spacing w:val="1"/>
        </w:rPr>
        <w:t xml:space="preserve"> </w:t>
      </w:r>
      <w:r>
        <w:t>А,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входящих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трудности, обязательных и произвольных комбинаций, выполнен-</w:t>
      </w:r>
      <w:r>
        <w:rPr>
          <w:spacing w:val="1"/>
        </w:rPr>
        <w:t xml:space="preserve"> </w:t>
      </w:r>
      <w:r>
        <w:t>ных за время тренировочного урока. В процессе тренировки и со-</w:t>
      </w:r>
      <w:r>
        <w:rPr>
          <w:spacing w:val="1"/>
        </w:rPr>
        <w:t xml:space="preserve"> </w:t>
      </w:r>
      <w:r>
        <w:t>ревнований большие нагрузки падают на сердечно-сосудистую и</w:t>
      </w:r>
      <w:r>
        <w:rPr>
          <w:spacing w:val="1"/>
        </w:rPr>
        <w:t xml:space="preserve"> </w:t>
      </w:r>
      <w:r>
        <w:t>дыхательную</w:t>
      </w:r>
      <w:r>
        <w:rPr>
          <w:spacing w:val="1"/>
        </w:rPr>
        <w:t xml:space="preserve"> </w:t>
      </w:r>
      <w:r>
        <w:t>системы.</w:t>
      </w:r>
      <w:r>
        <w:rPr>
          <w:spacing w:val="1"/>
        </w:rPr>
        <w:t xml:space="preserve"> </w:t>
      </w:r>
      <w:r>
        <w:t>Следовательно,</w:t>
      </w:r>
      <w:r>
        <w:rPr>
          <w:spacing w:val="1"/>
        </w:rPr>
        <w:t xml:space="preserve"> </w:t>
      </w:r>
      <w:r>
        <w:t>педагогу-тренеру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знать реакции гимнастов на предлагаемые физические нагрузки и</w:t>
      </w:r>
      <w:r>
        <w:rPr>
          <w:spacing w:val="1"/>
        </w:rPr>
        <w:t xml:space="preserve"> </w:t>
      </w:r>
      <w:r>
        <w:t>состояние</w:t>
      </w:r>
      <w:r>
        <w:rPr>
          <w:spacing w:val="-1"/>
        </w:rPr>
        <w:t xml:space="preserve"> </w:t>
      </w:r>
      <w:r>
        <w:t>этих систем.</w:t>
      </w:r>
    </w:p>
    <w:p w:rsidR="0055618D" w:rsidRDefault="00BE78D0">
      <w:pPr>
        <w:pStyle w:val="a3"/>
        <w:spacing w:before="28" w:line="213" w:lineRule="auto"/>
        <w:ind w:left="399" w:right="271" w:firstLine="292"/>
      </w:pPr>
      <w:r>
        <w:t>При контроле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нагрузкой гимнастов имеется в виду,</w:t>
      </w:r>
      <w:r>
        <w:rPr>
          <w:spacing w:val="1"/>
        </w:rPr>
        <w:t xml:space="preserve"> </w:t>
      </w:r>
      <w:r>
        <w:t>что по</w:t>
      </w:r>
      <w:r>
        <w:rPr>
          <w:spacing w:val="1"/>
        </w:rPr>
        <w:t xml:space="preserve"> </w:t>
      </w:r>
      <w:r>
        <w:t>энергозатратам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гимнастике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равнознач-</w:t>
      </w:r>
      <w:r>
        <w:rPr>
          <w:spacing w:val="1"/>
        </w:rPr>
        <w:t xml:space="preserve"> </w:t>
      </w:r>
      <w:r>
        <w:t>ными.</w:t>
      </w:r>
      <w:r>
        <w:rPr>
          <w:spacing w:val="1"/>
        </w:rPr>
        <w:t xml:space="preserve"> </w:t>
      </w:r>
      <w:r>
        <w:t>Нет</w:t>
      </w:r>
      <w:r>
        <w:rPr>
          <w:spacing w:val="1"/>
        </w:rPr>
        <w:t xml:space="preserve"> </w:t>
      </w:r>
      <w:r>
        <w:t>существенных</w:t>
      </w:r>
      <w:r>
        <w:rPr>
          <w:spacing w:val="1"/>
        </w:rPr>
        <w:t xml:space="preserve"> </w:t>
      </w:r>
      <w:r>
        <w:t>различий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интенсивности</w:t>
      </w:r>
      <w:r>
        <w:rPr>
          <w:spacing w:val="1"/>
        </w:rPr>
        <w:t xml:space="preserve"> </w:t>
      </w:r>
      <w:r>
        <w:t>мышечной</w:t>
      </w:r>
      <w:r>
        <w:rPr>
          <w:spacing w:val="1"/>
        </w:rPr>
        <w:t xml:space="preserve"> </w:t>
      </w:r>
      <w:r>
        <w:t>работы гимнаста при выполнении элементов различной трудности</w:t>
      </w:r>
      <w:r>
        <w:rPr>
          <w:spacing w:val="1"/>
        </w:rPr>
        <w:t xml:space="preserve"> </w:t>
      </w:r>
      <w:r>
        <w:t>как на отдельном снаряде, так и в многоборье в целом. Трудность</w:t>
      </w:r>
      <w:r>
        <w:rPr>
          <w:spacing w:val="1"/>
        </w:rPr>
        <w:t xml:space="preserve"> </w:t>
      </w:r>
      <w:r>
        <w:t>сложных и сверхсложных элементов не в величине энергозатрат, а в</w:t>
      </w:r>
      <w:r>
        <w:rPr>
          <w:spacing w:val="1"/>
        </w:rPr>
        <w:t xml:space="preserve"> </w:t>
      </w:r>
      <w:r>
        <w:t>их координационной сложности, в высоких требованиях к психике,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1"/>
        </w:rPr>
        <w:t xml:space="preserve"> </w:t>
      </w:r>
      <w:r>
        <w:t>устойчивости,</w:t>
      </w:r>
      <w:r>
        <w:rPr>
          <w:spacing w:val="1"/>
        </w:rPr>
        <w:t xml:space="preserve"> </w:t>
      </w:r>
      <w:r>
        <w:t>решительности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смелости. Дети легче схватывают сложные движения ■ и быстрее</w:t>
      </w:r>
      <w:r>
        <w:rPr>
          <w:spacing w:val="1"/>
        </w:rPr>
        <w:t xml:space="preserve"> </w:t>
      </w:r>
      <w:r>
        <w:t>овладевают ими, чем взрослые, потому что у них меньше развито</w:t>
      </w:r>
      <w:r>
        <w:rPr>
          <w:spacing w:val="1"/>
        </w:rPr>
        <w:t xml:space="preserve"> </w:t>
      </w:r>
      <w:r>
        <w:t>чувство</w:t>
      </w:r>
      <w:r>
        <w:rPr>
          <w:spacing w:val="-1"/>
        </w:rPr>
        <w:t xml:space="preserve"> </w:t>
      </w:r>
      <w:r>
        <w:t>страха, они</w:t>
      </w:r>
      <w:r>
        <w:rPr>
          <w:spacing w:val="-2"/>
        </w:rPr>
        <w:t xml:space="preserve"> </w:t>
      </w:r>
      <w:r>
        <w:t>больше доверяют</w:t>
      </w:r>
      <w:r>
        <w:rPr>
          <w:spacing w:val="-1"/>
        </w:rPr>
        <w:t xml:space="preserve"> </w:t>
      </w:r>
      <w:r>
        <w:t>тренеру.</w:t>
      </w:r>
    </w:p>
    <w:p w:rsidR="0055618D" w:rsidRDefault="00BE78D0">
      <w:pPr>
        <w:pStyle w:val="a3"/>
        <w:spacing w:before="7" w:line="213" w:lineRule="auto"/>
        <w:ind w:left="491" w:right="285" w:firstLine="292"/>
      </w:pPr>
      <w:r>
        <w:t>Контроль предусматривает и управление состоянием юных гим-</w:t>
      </w:r>
      <w:r>
        <w:rPr>
          <w:spacing w:val="-52"/>
        </w:rPr>
        <w:t xml:space="preserve"> </w:t>
      </w:r>
      <w:r>
        <w:t xml:space="preserve">настов. Оно может быть </w:t>
      </w:r>
      <w:r>
        <w:rPr>
          <w:i/>
        </w:rPr>
        <w:t xml:space="preserve">оперативным, </w:t>
      </w:r>
      <w:r>
        <w:t>изменяющимся под влия-</w:t>
      </w:r>
      <w:r>
        <w:rPr>
          <w:spacing w:val="1"/>
        </w:rPr>
        <w:t xml:space="preserve"> </w:t>
      </w:r>
      <w:r>
        <w:t>нием однократного воздействия физических упражнений и окру-</w:t>
      </w:r>
      <w:r>
        <w:rPr>
          <w:spacing w:val="1"/>
        </w:rPr>
        <w:t xml:space="preserve"> </w:t>
      </w:r>
      <w:r>
        <w:t xml:space="preserve">жающей среды; </w:t>
      </w:r>
      <w:r>
        <w:rPr>
          <w:i/>
        </w:rPr>
        <w:t xml:space="preserve">текущим — </w:t>
      </w:r>
      <w:r>
        <w:t>изменяющимся под воздействием од-</w:t>
      </w:r>
      <w:r>
        <w:rPr>
          <w:spacing w:val="1"/>
        </w:rPr>
        <w:t xml:space="preserve"> </w:t>
      </w:r>
      <w:r>
        <w:t>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тренировочных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rPr>
          <w:i/>
        </w:rPr>
        <w:t>перманентным</w:t>
      </w:r>
      <w:r>
        <w:rPr>
          <w:i/>
          <w:spacing w:val="1"/>
        </w:rPr>
        <w:t xml:space="preserve"> </w:t>
      </w:r>
      <w:r>
        <w:t>(спортивная</w:t>
      </w:r>
      <w:r>
        <w:rPr>
          <w:spacing w:val="-11"/>
        </w:rPr>
        <w:t xml:space="preserve"> </w:t>
      </w:r>
      <w:r>
        <w:t>форма)</w:t>
      </w:r>
      <w:r>
        <w:rPr>
          <w:spacing w:val="-8"/>
        </w:rPr>
        <w:t xml:space="preserve"> </w:t>
      </w:r>
      <w:r>
        <w:t>—</w:t>
      </w:r>
      <w:r>
        <w:rPr>
          <w:spacing w:val="-8"/>
        </w:rPr>
        <w:t xml:space="preserve"> </w:t>
      </w:r>
      <w:r>
        <w:t>сохраняющимся</w:t>
      </w:r>
      <w:r>
        <w:rPr>
          <w:spacing w:val="-8"/>
        </w:rPr>
        <w:t xml:space="preserve"> </w:t>
      </w:r>
      <w:r>
        <w:t>от</w:t>
      </w:r>
      <w:r>
        <w:rPr>
          <w:spacing w:val="-11"/>
        </w:rPr>
        <w:t xml:space="preserve"> </w:t>
      </w:r>
      <w:r>
        <w:t>одной</w:t>
      </w:r>
      <w:r>
        <w:rPr>
          <w:spacing w:val="-6"/>
        </w:rPr>
        <w:t xml:space="preserve"> </w:t>
      </w:r>
      <w:r>
        <w:t>недели</w:t>
      </w:r>
      <w:r>
        <w:rPr>
          <w:spacing w:val="-11"/>
        </w:rPr>
        <w:t xml:space="preserve"> </w:t>
      </w:r>
      <w:r>
        <w:t>до</w:t>
      </w:r>
      <w:r>
        <w:rPr>
          <w:spacing w:val="-8"/>
        </w:rPr>
        <w:t xml:space="preserve"> </w:t>
      </w:r>
      <w:r>
        <w:t>месяца.</w:t>
      </w:r>
    </w:p>
    <w:p w:rsidR="0055618D" w:rsidRDefault="00BE78D0">
      <w:pPr>
        <w:pStyle w:val="a3"/>
        <w:spacing w:before="5" w:line="213" w:lineRule="auto"/>
        <w:ind w:left="486" w:right="302" w:firstLine="288"/>
      </w:pPr>
      <w:r>
        <w:t>Управление этими видами состояния основывается на резуль-</w:t>
      </w:r>
      <w:r>
        <w:rPr>
          <w:spacing w:val="1"/>
        </w:rPr>
        <w:t xml:space="preserve"> </w:t>
      </w:r>
      <w:r>
        <w:t>татах тщательного изучения функциональных возможностей орга-</w:t>
      </w:r>
      <w:r>
        <w:rPr>
          <w:spacing w:val="1"/>
        </w:rPr>
        <w:t xml:space="preserve"> </w:t>
      </w:r>
      <w:r>
        <w:t>низма, здоровья, способностей юных гимнастов и их податливости</w:t>
      </w:r>
      <w:r>
        <w:rPr>
          <w:spacing w:val="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развитию,</w:t>
      </w:r>
      <w:r>
        <w:rPr>
          <w:spacing w:val="-1"/>
        </w:rPr>
        <w:t xml:space="preserve"> </w:t>
      </w:r>
      <w:r>
        <w:t>обучаемости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воспитуемости.</w:t>
      </w:r>
      <w:r>
        <w:rPr>
          <w:spacing w:val="-1"/>
        </w:rPr>
        <w:t xml:space="preserve"> </w:t>
      </w:r>
      <w:r>
        <w:t>Указанные</w:t>
      </w:r>
      <w:r>
        <w:rPr>
          <w:spacing w:val="-1"/>
        </w:rPr>
        <w:t xml:space="preserve"> </w:t>
      </w:r>
      <w:r>
        <w:t>данные</w:t>
      </w:r>
    </w:p>
    <w:p w:rsidR="0055618D" w:rsidRDefault="0055618D">
      <w:pPr>
        <w:spacing w:line="213" w:lineRule="auto"/>
        <w:sectPr w:rsidR="0055618D">
          <w:footerReference w:type="default" r:id="rId489"/>
          <w:pgSz w:w="16840" w:h="11900" w:orient="landscape"/>
          <w:pgMar w:top="260" w:right="1280" w:bottom="960" w:left="1040" w:header="0" w:footer="775" w:gutter="0"/>
          <w:cols w:num="2" w:space="720" w:equalWidth="0">
            <w:col w:w="6972" w:space="357"/>
            <w:col w:w="7191"/>
          </w:cols>
        </w:sectPr>
      </w:pPr>
    </w:p>
    <w:p w:rsidR="0055618D" w:rsidRDefault="00BE78D0">
      <w:pPr>
        <w:pStyle w:val="a3"/>
        <w:spacing w:before="133" w:line="213" w:lineRule="auto"/>
        <w:ind w:left="351" w:right="143"/>
      </w:pPr>
      <w:r>
        <w:lastRenderedPageBreak/>
        <w:t>учитываются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постановке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тренировки,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со-</w:t>
      </w:r>
      <w:r>
        <w:rPr>
          <w:spacing w:val="1"/>
        </w:rPr>
        <w:t xml:space="preserve"> </w:t>
      </w:r>
      <w:r>
        <w:t>ставлении индивидуального плана на месяц, год и даже ряд лет для</w:t>
      </w:r>
      <w:r>
        <w:rPr>
          <w:spacing w:val="1"/>
        </w:rPr>
        <w:t xml:space="preserve"> </w:t>
      </w:r>
      <w:r>
        <w:t>каждого гимнаста. В нем предусматривается укрепление здоровья,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функциональных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новыми</w:t>
      </w:r>
      <w:r>
        <w:rPr>
          <w:spacing w:val="1"/>
        </w:rPr>
        <w:t xml:space="preserve"> </w:t>
      </w:r>
      <w:r>
        <w:t>сложными</w:t>
      </w:r>
      <w:r>
        <w:rPr>
          <w:spacing w:val="1"/>
        </w:rPr>
        <w:t xml:space="preserve"> </w:t>
      </w:r>
      <w:r>
        <w:t>упражнениями,</w:t>
      </w:r>
      <w:r>
        <w:rPr>
          <w:spacing w:val="1"/>
        </w:rPr>
        <w:t xml:space="preserve"> </w:t>
      </w:r>
      <w:r>
        <w:t>воспитательные</w:t>
      </w:r>
      <w:r>
        <w:rPr>
          <w:spacing w:val="1"/>
        </w:rPr>
        <w:t xml:space="preserve"> </w:t>
      </w:r>
      <w:r>
        <w:t>мероприятия.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осо-</w:t>
      </w:r>
      <w:r>
        <w:rPr>
          <w:spacing w:val="1"/>
        </w:rPr>
        <w:t xml:space="preserve"> </w:t>
      </w:r>
      <w:r>
        <w:t>бенностей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кладется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основу управления</w:t>
      </w:r>
      <w:r>
        <w:rPr>
          <w:spacing w:val="1"/>
        </w:rPr>
        <w:t xml:space="preserve"> </w:t>
      </w:r>
      <w:r>
        <w:t>тренировоч-</w:t>
      </w:r>
      <w:r>
        <w:rPr>
          <w:spacing w:val="1"/>
        </w:rPr>
        <w:t xml:space="preserve"> </w:t>
      </w:r>
      <w:r>
        <w:t>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соревновательными</w:t>
      </w:r>
      <w:r>
        <w:rPr>
          <w:spacing w:val="1"/>
        </w:rPr>
        <w:t xml:space="preserve"> </w:t>
      </w:r>
      <w:r>
        <w:t>нагрузками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заплани-</w:t>
      </w:r>
      <w:r>
        <w:rPr>
          <w:spacing w:val="1"/>
        </w:rPr>
        <w:t xml:space="preserve"> </w:t>
      </w:r>
      <w:r>
        <w:t>рованного</w:t>
      </w:r>
      <w:r>
        <w:rPr>
          <w:spacing w:val="-1"/>
        </w:rPr>
        <w:t xml:space="preserve"> </w:t>
      </w:r>
      <w:r>
        <w:t>спортивного результата.</w:t>
      </w:r>
    </w:p>
    <w:p w:rsidR="0055618D" w:rsidRDefault="00BE78D0">
      <w:pPr>
        <w:pStyle w:val="a3"/>
        <w:spacing w:before="5"/>
        <w:ind w:left="385" w:right="131" w:firstLine="288"/>
      </w:pPr>
      <w:r>
        <w:t>О функциональном состоянии сердечно-сосудистой системы у</w:t>
      </w:r>
      <w:r>
        <w:rPr>
          <w:spacing w:val="1"/>
        </w:rPr>
        <w:t xml:space="preserve"> </w:t>
      </w:r>
      <w:r>
        <w:t>юных</w:t>
      </w:r>
      <w:r>
        <w:rPr>
          <w:spacing w:val="-4"/>
        </w:rPr>
        <w:t xml:space="preserve"> </w:t>
      </w:r>
      <w:r>
        <w:t>гимнастов</w:t>
      </w:r>
      <w:r>
        <w:rPr>
          <w:spacing w:val="-1"/>
        </w:rPr>
        <w:t xml:space="preserve"> </w:t>
      </w:r>
      <w:r>
        <w:t>можно судить:</w:t>
      </w:r>
    </w:p>
    <w:p w:rsidR="0055618D" w:rsidRDefault="00BE78D0">
      <w:pPr>
        <w:pStyle w:val="a4"/>
        <w:numPr>
          <w:ilvl w:val="0"/>
          <w:numId w:val="38"/>
        </w:numPr>
        <w:tabs>
          <w:tab w:val="left" w:pos="957"/>
        </w:tabs>
        <w:spacing w:before="1" w:line="223" w:lineRule="auto"/>
        <w:ind w:right="118" w:firstLine="297"/>
        <w:jc w:val="both"/>
      </w:pPr>
      <w:r>
        <w:t xml:space="preserve">по пульсовой стоимости движений </w:t>
      </w:r>
      <w:r>
        <w:rPr>
          <w:i/>
        </w:rPr>
        <w:t xml:space="preserve">(Р) </w:t>
      </w:r>
      <w:r>
        <w:t>с точной дозировкой</w:t>
      </w:r>
      <w:r>
        <w:rPr>
          <w:spacing w:val="1"/>
        </w:rPr>
        <w:t xml:space="preserve"> </w:t>
      </w:r>
      <w:r>
        <w:t>нагрузки, например: 20 — 30 — 40 приседаний, стоя у гимнас-</w:t>
      </w:r>
      <w:r>
        <w:rPr>
          <w:spacing w:val="1"/>
        </w:rPr>
        <w:t xml:space="preserve"> </w:t>
      </w:r>
      <w:r>
        <w:t>тической стенки хватом сверху за стойку на уровне груди; подско-</w:t>
      </w:r>
      <w:r>
        <w:rPr>
          <w:spacing w:val="1"/>
        </w:rPr>
        <w:t xml:space="preserve"> </w:t>
      </w:r>
      <w:r>
        <w:t>ком на месте 20 — 30 — 40 раз; упражнения выполняются соответ-</w:t>
      </w:r>
      <w:r>
        <w:rPr>
          <w:spacing w:val="1"/>
        </w:rPr>
        <w:t xml:space="preserve"> </w:t>
      </w:r>
      <w:r>
        <w:t>ственно за 20 — 30—40 с; могут применяться и другие строго дози-</w:t>
      </w:r>
      <w:r>
        <w:rPr>
          <w:spacing w:val="-52"/>
        </w:rPr>
        <w:t xml:space="preserve"> </w:t>
      </w:r>
      <w:r>
        <w:t>рованные</w:t>
      </w:r>
      <w:r>
        <w:rPr>
          <w:spacing w:val="-1"/>
        </w:rPr>
        <w:t xml:space="preserve"> </w:t>
      </w:r>
      <w:r>
        <w:t>упражнения:</w:t>
      </w:r>
    </w:p>
    <w:p w:rsidR="0055618D" w:rsidRDefault="0055618D">
      <w:pPr>
        <w:pStyle w:val="a3"/>
        <w:spacing w:before="5"/>
        <w:jc w:val="left"/>
        <w:rPr>
          <w:sz w:val="5"/>
        </w:rPr>
      </w:pPr>
    </w:p>
    <w:p w:rsidR="0055618D" w:rsidRDefault="00BE78D0">
      <w:pPr>
        <w:pStyle w:val="a3"/>
        <w:ind w:left="3020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728749" cy="341375"/>
            <wp:effectExtent l="0" t="0" r="0" b="0"/>
            <wp:docPr id="49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90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749" cy="34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4"/>
        <w:numPr>
          <w:ilvl w:val="0"/>
          <w:numId w:val="38"/>
        </w:numPr>
        <w:tabs>
          <w:tab w:val="left" w:pos="943"/>
        </w:tabs>
        <w:spacing w:before="85"/>
        <w:ind w:left="942" w:hanging="241"/>
      </w:pPr>
      <w:r>
        <w:t>по</w:t>
      </w:r>
      <w:r>
        <w:rPr>
          <w:spacing w:val="-6"/>
        </w:rPr>
        <w:t xml:space="preserve"> </w:t>
      </w:r>
      <w:r>
        <w:t>функциональному</w:t>
      </w:r>
      <w:r>
        <w:rPr>
          <w:spacing w:val="-5"/>
        </w:rPr>
        <w:t xml:space="preserve"> </w:t>
      </w:r>
      <w:r>
        <w:t>коэффициенту</w:t>
      </w:r>
      <w:r>
        <w:rPr>
          <w:spacing w:val="-5"/>
        </w:rPr>
        <w:t xml:space="preserve"> </w:t>
      </w:r>
      <w:r>
        <w:t>(Ф</w:t>
      </w:r>
      <w:r>
        <w:rPr>
          <w:vertAlign w:val="subscript"/>
        </w:rPr>
        <w:t>к</w:t>
      </w:r>
      <w:r>
        <w:t>):</w:t>
      </w:r>
    </w:p>
    <w:p w:rsidR="0055618D" w:rsidRDefault="0055618D">
      <w:pPr>
        <w:pStyle w:val="a3"/>
        <w:spacing w:before="6"/>
        <w:jc w:val="left"/>
        <w:rPr>
          <w:sz w:val="11"/>
        </w:rPr>
      </w:pPr>
    </w:p>
    <w:p w:rsidR="0055618D" w:rsidRDefault="00BE78D0">
      <w:pPr>
        <w:pStyle w:val="a3"/>
        <w:ind w:left="2348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621091" cy="390143"/>
            <wp:effectExtent l="0" t="0" r="0" b="0"/>
            <wp:docPr id="50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91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091" cy="390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4"/>
        <w:numPr>
          <w:ilvl w:val="0"/>
          <w:numId w:val="38"/>
        </w:numPr>
        <w:tabs>
          <w:tab w:val="left" w:pos="962"/>
        </w:tabs>
        <w:spacing w:before="25" w:line="244" w:lineRule="auto"/>
        <w:ind w:left="438" w:right="626" w:firstLine="283"/>
        <w:rPr>
          <w:i/>
        </w:rPr>
      </w:pPr>
      <w:r>
        <w:t>по быстроте восстановления пульса после дозированной</w:t>
      </w:r>
      <w:r>
        <w:rPr>
          <w:spacing w:val="-52"/>
        </w:rPr>
        <w:t xml:space="preserve"> </w:t>
      </w:r>
      <w:r>
        <w:t>мышечной</w:t>
      </w:r>
      <w:r>
        <w:rPr>
          <w:spacing w:val="-2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rPr>
          <w:i/>
        </w:rPr>
        <w:t>(В):</w:t>
      </w:r>
    </w:p>
    <w:p w:rsidR="0055618D" w:rsidRDefault="0055618D">
      <w:pPr>
        <w:pStyle w:val="a3"/>
        <w:spacing w:before="7"/>
        <w:jc w:val="left"/>
        <w:rPr>
          <w:i/>
          <w:sz w:val="7"/>
        </w:rPr>
      </w:pPr>
    </w:p>
    <w:p w:rsidR="0055618D" w:rsidRDefault="00BE78D0">
      <w:pPr>
        <w:pStyle w:val="a3"/>
        <w:ind w:left="2727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179232" cy="390144"/>
            <wp:effectExtent l="0" t="0" r="0" b="0"/>
            <wp:docPr id="50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92.pn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9232" cy="39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4"/>
        <w:numPr>
          <w:ilvl w:val="0"/>
          <w:numId w:val="38"/>
        </w:numPr>
        <w:tabs>
          <w:tab w:val="left" w:pos="976"/>
        </w:tabs>
        <w:spacing w:before="51"/>
        <w:ind w:left="975" w:hanging="241"/>
        <w:rPr>
          <w:i/>
        </w:rPr>
      </w:pPr>
      <w:r>
        <w:t>по</w:t>
      </w:r>
      <w:r>
        <w:rPr>
          <w:spacing w:val="-4"/>
        </w:rPr>
        <w:t xml:space="preserve"> </w:t>
      </w:r>
      <w:r>
        <w:t>показателю</w:t>
      </w:r>
      <w:r>
        <w:rPr>
          <w:spacing w:val="-4"/>
        </w:rPr>
        <w:t xml:space="preserve"> </w:t>
      </w:r>
      <w:r>
        <w:t>сердечно-сосудистой</w:t>
      </w:r>
      <w:r>
        <w:rPr>
          <w:spacing w:val="-5"/>
        </w:rPr>
        <w:t xml:space="preserve"> </w:t>
      </w:r>
      <w:r>
        <w:t>деятельности</w:t>
      </w:r>
      <w:r>
        <w:rPr>
          <w:spacing w:val="-5"/>
        </w:rPr>
        <w:t xml:space="preserve"> </w:t>
      </w:r>
      <w:r>
        <w:rPr>
          <w:i/>
        </w:rPr>
        <w:t>(ЛСД):</w:t>
      </w:r>
    </w:p>
    <w:p w:rsidR="0055618D" w:rsidRDefault="0055618D">
      <w:pPr>
        <w:pStyle w:val="a3"/>
        <w:spacing w:before="10"/>
        <w:jc w:val="left"/>
        <w:rPr>
          <w:i/>
          <w:sz w:val="11"/>
        </w:rPr>
      </w:pPr>
    </w:p>
    <w:p w:rsidR="0055618D" w:rsidRDefault="00BE78D0">
      <w:pPr>
        <w:pStyle w:val="a3"/>
        <w:ind w:left="2295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752712" cy="390144"/>
            <wp:effectExtent l="0" t="0" r="0" b="0"/>
            <wp:docPr id="50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93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712" cy="39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54" w:line="223" w:lineRule="auto"/>
        <w:ind w:left="467" w:right="45" w:firstLine="288"/>
      </w:pPr>
      <w:r>
        <w:t>Во всех испытаниях: /</w:t>
      </w:r>
      <w:r>
        <w:rPr>
          <w:vertAlign w:val="subscript"/>
        </w:rPr>
        <w:t>0</w:t>
      </w:r>
      <w:r>
        <w:t xml:space="preserve"> — пульс до нагрузки, в спокойном со-</w:t>
      </w:r>
      <w:r>
        <w:rPr>
          <w:spacing w:val="1"/>
        </w:rPr>
        <w:t xml:space="preserve"> </w:t>
      </w:r>
      <w:r>
        <w:t>стоянии;/! — пульс после нагрузки; /</w:t>
      </w:r>
      <w:r>
        <w:rPr>
          <w:vertAlign w:val="subscript"/>
        </w:rPr>
        <w:t>2</w:t>
      </w:r>
      <w:r>
        <w:t>,/</w:t>
      </w:r>
      <w:r>
        <w:rPr>
          <w:vertAlign w:val="subscript"/>
        </w:rPr>
        <w:t>3</w:t>
      </w:r>
      <w:r>
        <w:t xml:space="preserve">, </w:t>
      </w:r>
      <w:r>
        <w:rPr>
          <w:i/>
        </w:rPr>
        <w:t xml:space="preserve">Л ~ </w:t>
      </w:r>
      <w:r>
        <w:rPr>
          <w:vertAlign w:val="superscript"/>
        </w:rPr>
        <w:t>П</w:t>
      </w:r>
      <w:r>
        <w:t>У</w:t>
      </w:r>
      <w:r>
        <w:rPr>
          <w:vertAlign w:val="superscript"/>
        </w:rPr>
        <w:t>ЛЬС</w:t>
      </w:r>
      <w:r>
        <w:t xml:space="preserve"> </w:t>
      </w:r>
      <w:r>
        <w:rPr>
          <w:vertAlign w:val="superscript"/>
        </w:rPr>
        <w:t>в</w:t>
      </w:r>
      <w:r>
        <w:t xml:space="preserve"> последние 15 с</w:t>
      </w:r>
      <w:r>
        <w:rPr>
          <w:spacing w:val="1"/>
        </w:rPr>
        <w:t xml:space="preserve"> </w:t>
      </w:r>
      <w:r>
        <w:t xml:space="preserve">на второй, третьей, четвертой минутах отдыха; </w:t>
      </w:r>
      <w:r>
        <w:rPr>
          <w:i/>
        </w:rPr>
        <w:t xml:space="preserve">п </w:t>
      </w:r>
      <w:r>
        <w:t>— количество</w:t>
      </w:r>
      <w:r>
        <w:rPr>
          <w:spacing w:val="1"/>
        </w:rPr>
        <w:t xml:space="preserve"> </w:t>
      </w:r>
      <w:r>
        <w:t>циклов</w:t>
      </w:r>
      <w:r>
        <w:rPr>
          <w:spacing w:val="-2"/>
        </w:rPr>
        <w:t xml:space="preserve"> </w:t>
      </w:r>
      <w:r>
        <w:t>движений.</w:t>
      </w:r>
    </w:p>
    <w:p w:rsidR="0055618D" w:rsidRDefault="00BE78D0">
      <w:pPr>
        <w:pStyle w:val="a3"/>
        <w:spacing w:line="235" w:lineRule="auto"/>
        <w:ind w:left="481" w:right="38" w:firstLine="288"/>
      </w:pPr>
      <w:r>
        <w:rPr>
          <w:noProof/>
          <w:lang w:eastAsia="ru-RU"/>
        </w:rPr>
        <w:drawing>
          <wp:anchor distT="0" distB="0" distL="0" distR="0" simplePos="0" relativeHeight="15828480" behindDoc="0" locked="0" layoutInCell="1" allowOverlap="1">
            <wp:simplePos x="0" y="0"/>
            <wp:positionH relativeFrom="page">
              <wp:posOffset>2627090</wp:posOffset>
            </wp:positionH>
            <wp:positionV relativeFrom="paragraph">
              <wp:posOffset>408233</wp:posOffset>
            </wp:positionV>
            <wp:extent cx="777669" cy="289995"/>
            <wp:effectExtent l="0" t="0" r="0" b="0"/>
            <wp:wrapNone/>
            <wp:docPr id="50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94.png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669" cy="28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Функциональное состояние дыхательной системы определяется</w:t>
      </w:r>
      <w:r>
        <w:rPr>
          <w:spacing w:val="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дыхательной</w:t>
      </w:r>
      <w:r>
        <w:rPr>
          <w:spacing w:val="-3"/>
        </w:rPr>
        <w:t xml:space="preserve"> </w:t>
      </w:r>
      <w:r>
        <w:t>стоимости</w:t>
      </w:r>
      <w:r>
        <w:rPr>
          <w:spacing w:val="-1"/>
        </w:rPr>
        <w:t xml:space="preserve"> </w:t>
      </w:r>
      <w:r>
        <w:t>движений</w:t>
      </w:r>
      <w:r>
        <w:rPr>
          <w:spacing w:val="-1"/>
        </w:rPr>
        <w:t xml:space="preserve"> </w:t>
      </w:r>
      <w:r>
        <w:t>(Д):</w:t>
      </w:r>
    </w:p>
    <w:p w:rsidR="0055618D" w:rsidRDefault="00BE78D0">
      <w:pPr>
        <w:pStyle w:val="a3"/>
        <w:spacing w:before="99" w:line="213" w:lineRule="auto"/>
        <w:ind w:left="423" w:right="262" w:firstLine="292"/>
      </w:pPr>
      <w:r>
        <w:br w:type="column"/>
      </w:r>
      <w:r>
        <w:lastRenderedPageBreak/>
        <w:t>Общую величину нагрузки (объем и интенсивность) определяют</w:t>
      </w:r>
      <w:r>
        <w:rPr>
          <w:spacing w:val="-5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потере</w:t>
      </w:r>
      <w:r>
        <w:rPr>
          <w:spacing w:val="1"/>
        </w:rPr>
        <w:t xml:space="preserve"> </w:t>
      </w:r>
      <w:r>
        <w:t>веса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тренировочное</w:t>
      </w:r>
      <w:r>
        <w:rPr>
          <w:spacing w:val="1"/>
        </w:rPr>
        <w:t xml:space="preserve"> </w:t>
      </w:r>
      <w:r>
        <w:t>занятие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спортивное</w:t>
      </w:r>
      <w:r>
        <w:rPr>
          <w:spacing w:val="1"/>
        </w:rPr>
        <w:t xml:space="preserve"> </w:t>
      </w:r>
      <w:r>
        <w:t>соревнование. Потеря в весе 800 г и более говорит о большой на-</w:t>
      </w:r>
      <w:r>
        <w:rPr>
          <w:spacing w:val="1"/>
        </w:rPr>
        <w:t xml:space="preserve"> </w:t>
      </w:r>
      <w:r>
        <w:t>грузке,</w:t>
      </w:r>
      <w:r>
        <w:rPr>
          <w:spacing w:val="-1"/>
        </w:rPr>
        <w:t xml:space="preserve"> </w:t>
      </w:r>
      <w:r>
        <w:t>500 —</w:t>
      </w:r>
      <w:r>
        <w:rPr>
          <w:spacing w:val="-3"/>
        </w:rPr>
        <w:t xml:space="preserve"> </w:t>
      </w:r>
      <w:r>
        <w:t>800 г</w:t>
      </w:r>
      <w:r>
        <w:rPr>
          <w:spacing w:val="-2"/>
        </w:rPr>
        <w:t xml:space="preserve"> </w:t>
      </w:r>
      <w:r>
        <w:t>— о средней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300 —</w:t>
      </w:r>
      <w:r>
        <w:rPr>
          <w:spacing w:val="-1"/>
        </w:rPr>
        <w:t xml:space="preserve"> </w:t>
      </w:r>
      <w:r>
        <w:t>500 г —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малой.</w:t>
      </w:r>
    </w:p>
    <w:p w:rsidR="0055618D" w:rsidRDefault="00BE78D0">
      <w:pPr>
        <w:pStyle w:val="a3"/>
        <w:spacing w:before="4" w:line="213" w:lineRule="auto"/>
        <w:ind w:left="433" w:right="248" w:firstLine="283"/>
      </w:pPr>
      <w:r>
        <w:rPr>
          <w:noProof/>
          <w:lang w:eastAsia="ru-RU"/>
        </w:rPr>
        <w:drawing>
          <wp:anchor distT="0" distB="0" distL="0" distR="0" simplePos="0" relativeHeight="15828992" behindDoc="0" locked="0" layoutInCell="1" allowOverlap="1">
            <wp:simplePos x="0" y="0"/>
            <wp:positionH relativeFrom="page">
              <wp:posOffset>5596006</wp:posOffset>
            </wp:positionH>
            <wp:positionV relativeFrom="paragraph">
              <wp:posOffset>1194560</wp:posOffset>
            </wp:positionV>
            <wp:extent cx="4145279" cy="4294632"/>
            <wp:effectExtent l="0" t="0" r="0" b="0"/>
            <wp:wrapNone/>
            <wp:docPr id="50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95.png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279" cy="4294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 величине нагрузки можно судить по пульсу: мышечная работа</w:t>
      </w:r>
      <w:r>
        <w:rPr>
          <w:spacing w:val="-52"/>
        </w:rPr>
        <w:t xml:space="preserve"> </w:t>
      </w:r>
      <w:r>
        <w:t>большой тяжести вызывает учащение пульса до 150 — 180 уд/мин,</w:t>
      </w:r>
      <w:r>
        <w:rPr>
          <w:spacing w:val="1"/>
        </w:rPr>
        <w:t xml:space="preserve"> </w:t>
      </w:r>
      <w:r>
        <w:t>средней тяжести — 120 — 149 уд/мин и легкая работа — 90 — 119</w:t>
      </w:r>
      <w:r>
        <w:rPr>
          <w:spacing w:val="1"/>
        </w:rPr>
        <w:t xml:space="preserve"> </w:t>
      </w:r>
      <w:r>
        <w:t>уд/мин.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показатели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характерны</w:t>
      </w:r>
      <w:r>
        <w:rPr>
          <w:spacing w:val="1"/>
        </w:rPr>
        <w:t xml:space="preserve"> </w:t>
      </w:r>
      <w:r>
        <w:t>для</w:t>
      </w:r>
      <w:r>
        <w:rPr>
          <w:spacing w:val="56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старшего школьного возраста. Для других возрастных групп они</w:t>
      </w:r>
      <w:r>
        <w:rPr>
          <w:spacing w:val="1"/>
        </w:rPr>
        <w:t xml:space="preserve"> </w:t>
      </w:r>
      <w:r>
        <w:t>могут быть несколько другими. Педагогу важно уметь определять</w:t>
      </w:r>
      <w:r>
        <w:rPr>
          <w:spacing w:val="1"/>
        </w:rPr>
        <w:t xml:space="preserve"> </w:t>
      </w:r>
      <w:r>
        <w:t>степень утомления юных гимнастов по внешним признакам (табл.</w:t>
      </w:r>
      <w:r>
        <w:rPr>
          <w:spacing w:val="1"/>
        </w:rPr>
        <w:t xml:space="preserve"> </w:t>
      </w:r>
      <w:r>
        <w:t>7).</w:t>
      </w:r>
    </w:p>
    <w:p w:rsidR="0055618D" w:rsidRDefault="0055618D">
      <w:pPr>
        <w:spacing w:line="213" w:lineRule="auto"/>
        <w:sectPr w:rsidR="0055618D">
          <w:footerReference w:type="default" r:id="rId496"/>
          <w:pgSz w:w="16840" w:h="11900" w:orient="landscape"/>
          <w:pgMar w:top="260" w:right="1280" w:bottom="840" w:left="1040" w:header="0" w:footer="652" w:gutter="0"/>
          <w:cols w:num="2" w:space="720" w:equalWidth="0">
            <w:col w:w="6916" w:space="505"/>
            <w:col w:w="7099"/>
          </w:cols>
        </w:sectPr>
      </w:pPr>
    </w:p>
    <w:p w:rsidR="0055618D" w:rsidRDefault="0055618D">
      <w:pPr>
        <w:pStyle w:val="a3"/>
        <w:jc w:val="left"/>
        <w:rPr>
          <w:sz w:val="19"/>
        </w:rPr>
      </w:pPr>
    </w:p>
    <w:p w:rsidR="0055618D" w:rsidRDefault="0055618D">
      <w:pPr>
        <w:rPr>
          <w:sz w:val="19"/>
        </w:rPr>
        <w:sectPr w:rsidR="0055618D">
          <w:type w:val="continuous"/>
          <w:pgSz w:w="16840" w:h="11900" w:orient="landscape"/>
          <w:pgMar w:top="1440" w:right="1280" w:bottom="280" w:left="1040" w:header="720" w:footer="720" w:gutter="0"/>
          <w:cols w:space="720"/>
        </w:sectPr>
      </w:pPr>
    </w:p>
    <w:p w:rsidR="0055618D" w:rsidRDefault="0055618D">
      <w:pPr>
        <w:pStyle w:val="a3"/>
        <w:jc w:val="left"/>
        <w:rPr>
          <w:sz w:val="14"/>
        </w:rPr>
      </w:pPr>
    </w:p>
    <w:p w:rsidR="0055618D" w:rsidRDefault="0055618D">
      <w:pPr>
        <w:pStyle w:val="a3"/>
        <w:jc w:val="left"/>
        <w:rPr>
          <w:sz w:val="14"/>
        </w:rPr>
      </w:pPr>
    </w:p>
    <w:p w:rsidR="0055618D" w:rsidRDefault="0055618D">
      <w:pPr>
        <w:pStyle w:val="a3"/>
        <w:jc w:val="left"/>
        <w:rPr>
          <w:sz w:val="14"/>
        </w:rPr>
      </w:pPr>
    </w:p>
    <w:p w:rsidR="0055618D" w:rsidRDefault="00BE78D0">
      <w:pPr>
        <w:spacing w:before="81" w:line="121" w:lineRule="exact"/>
        <w:jc w:val="right"/>
        <w:rPr>
          <w:sz w:val="14"/>
        </w:rPr>
      </w:pPr>
      <w:r>
        <w:rPr>
          <w:sz w:val="14"/>
        </w:rPr>
        <w:t>где</w:t>
      </w:r>
    </w:p>
    <w:p w:rsidR="0055618D" w:rsidRDefault="00BE78D0">
      <w:pPr>
        <w:pStyle w:val="a3"/>
        <w:jc w:val="left"/>
        <w:rPr>
          <w:sz w:val="26"/>
        </w:rPr>
      </w:pPr>
      <w:r>
        <w:br w:type="column"/>
      </w:r>
    </w:p>
    <w:p w:rsidR="0055618D" w:rsidRDefault="00BE78D0">
      <w:pPr>
        <w:pStyle w:val="a3"/>
        <w:spacing w:before="160" w:line="227" w:lineRule="exact"/>
        <w:ind w:left="-4"/>
        <w:jc w:val="left"/>
      </w:pPr>
      <w:r>
        <w:rPr>
          <w:spacing w:val="-5"/>
        </w:rPr>
        <w:t>&lt;/</w:t>
      </w:r>
      <w:r>
        <w:rPr>
          <w:spacing w:val="-5"/>
          <w:vertAlign w:val="subscript"/>
        </w:rPr>
        <w:t>0</w:t>
      </w:r>
    </w:p>
    <w:p w:rsidR="0055618D" w:rsidRDefault="00BE78D0">
      <w:pPr>
        <w:pStyle w:val="a3"/>
        <w:jc w:val="left"/>
        <w:rPr>
          <w:sz w:val="26"/>
        </w:rPr>
      </w:pPr>
      <w:r>
        <w:br w:type="column"/>
      </w:r>
    </w:p>
    <w:p w:rsidR="0055618D" w:rsidRDefault="00BE78D0">
      <w:pPr>
        <w:pStyle w:val="a3"/>
        <w:spacing w:before="160" w:line="227" w:lineRule="exact"/>
        <w:jc w:val="left"/>
      </w:pPr>
      <w:r>
        <w:rPr>
          <w:spacing w:val="-7"/>
        </w:rPr>
        <w:t>_</w:t>
      </w:r>
      <w:r>
        <w:rPr>
          <w:spacing w:val="-20"/>
        </w:rPr>
        <w:t xml:space="preserve"> </w:t>
      </w:r>
      <w:r>
        <w:rPr>
          <w:spacing w:val="-7"/>
        </w:rPr>
        <w:t>количество</w:t>
      </w:r>
      <w:r>
        <w:rPr>
          <w:spacing w:val="-17"/>
        </w:rPr>
        <w:t xml:space="preserve"> </w:t>
      </w:r>
      <w:r>
        <w:rPr>
          <w:spacing w:val="-7"/>
        </w:rPr>
        <w:t>дыханий</w:t>
      </w:r>
      <w:r>
        <w:rPr>
          <w:spacing w:val="-17"/>
        </w:rPr>
        <w:t xml:space="preserve"> </w:t>
      </w:r>
      <w:r>
        <w:rPr>
          <w:spacing w:val="-6"/>
        </w:rPr>
        <w:t>в</w:t>
      </w:r>
      <w:r>
        <w:rPr>
          <w:spacing w:val="-16"/>
        </w:rPr>
        <w:t xml:space="preserve"> </w:t>
      </w:r>
      <w:r>
        <w:rPr>
          <w:spacing w:val="-6"/>
        </w:rPr>
        <w:t>1</w:t>
      </w:r>
      <w:r>
        <w:rPr>
          <w:spacing w:val="-17"/>
        </w:rPr>
        <w:t xml:space="preserve"> </w:t>
      </w:r>
      <w:r>
        <w:rPr>
          <w:spacing w:val="-6"/>
        </w:rPr>
        <w:t>мин</w:t>
      </w:r>
      <w:r>
        <w:rPr>
          <w:spacing w:val="-14"/>
        </w:rPr>
        <w:t xml:space="preserve"> </w:t>
      </w:r>
      <w:r>
        <w:rPr>
          <w:spacing w:val="-6"/>
        </w:rPr>
        <w:t>в</w:t>
      </w:r>
      <w:r>
        <w:rPr>
          <w:spacing w:val="-18"/>
        </w:rPr>
        <w:t xml:space="preserve"> </w:t>
      </w:r>
      <w:r>
        <w:rPr>
          <w:spacing w:val="-6"/>
        </w:rPr>
        <w:t>покое;</w:t>
      </w:r>
      <w:r>
        <w:rPr>
          <w:spacing w:val="-16"/>
        </w:rPr>
        <w:t xml:space="preserve"> </w:t>
      </w:r>
      <w:r>
        <w:rPr>
          <w:i/>
          <w:spacing w:val="-6"/>
        </w:rPr>
        <w:t>d</w:t>
      </w:r>
      <w:r>
        <w:rPr>
          <w:i/>
          <w:spacing w:val="-6"/>
          <w:vertAlign w:val="subscript"/>
        </w:rPr>
        <w:t>x</w:t>
      </w:r>
      <w:r>
        <w:rPr>
          <w:i/>
          <w:spacing w:val="-18"/>
        </w:rPr>
        <w:t xml:space="preserve"> </w:t>
      </w:r>
      <w:r>
        <w:rPr>
          <w:spacing w:val="-6"/>
        </w:rPr>
        <w:t>—</w:t>
      </w:r>
      <w:r>
        <w:rPr>
          <w:spacing w:val="-17"/>
        </w:rPr>
        <w:t xml:space="preserve"> </w:t>
      </w:r>
      <w:r>
        <w:rPr>
          <w:spacing w:val="-6"/>
        </w:rPr>
        <w:t>количество</w:t>
      </w:r>
      <w:r>
        <w:rPr>
          <w:spacing w:val="-17"/>
        </w:rPr>
        <w:t xml:space="preserve"> </w:t>
      </w:r>
      <w:r>
        <w:rPr>
          <w:spacing w:val="-6"/>
        </w:rPr>
        <w:t>дыхании</w:t>
      </w:r>
    </w:p>
    <w:p w:rsidR="0055618D" w:rsidRDefault="00BE78D0">
      <w:pPr>
        <w:pStyle w:val="a3"/>
        <w:spacing w:before="81" w:line="220" w:lineRule="exact"/>
        <w:ind w:left="610" w:right="225" w:firstLine="278"/>
      </w:pPr>
      <w:r>
        <w:br w:type="column"/>
      </w:r>
      <w:r>
        <w:lastRenderedPageBreak/>
        <w:t>Чтобы тренировка гимнастов проходила эффективно и без пе-</w:t>
      </w:r>
      <w:r>
        <w:rPr>
          <w:spacing w:val="1"/>
        </w:rPr>
        <w:t xml:space="preserve"> </w:t>
      </w:r>
      <w:r>
        <w:t>ренапряжений,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руководствоваться</w:t>
      </w:r>
      <w:r>
        <w:rPr>
          <w:spacing w:val="1"/>
        </w:rPr>
        <w:t xml:space="preserve"> </w:t>
      </w:r>
      <w:r>
        <w:t>принципами</w:t>
      </w:r>
      <w:r>
        <w:rPr>
          <w:spacing w:val="1"/>
        </w:rPr>
        <w:t xml:space="preserve"> </w:t>
      </w:r>
      <w:r>
        <w:t>спортивной</w:t>
      </w:r>
      <w:r>
        <w:rPr>
          <w:spacing w:val="-2"/>
        </w:rPr>
        <w:t xml:space="preserve"> </w:t>
      </w:r>
      <w:r>
        <w:t>тренировки.</w:t>
      </w:r>
    </w:p>
    <w:p w:rsidR="0055618D" w:rsidRDefault="0055618D">
      <w:pPr>
        <w:spacing w:line="220" w:lineRule="exact"/>
        <w:sectPr w:rsidR="0055618D">
          <w:type w:val="continuous"/>
          <w:pgSz w:w="16840" w:h="11900" w:orient="landscape"/>
          <w:pgMar w:top="1440" w:right="1280" w:bottom="280" w:left="1040" w:header="720" w:footer="720" w:gutter="0"/>
          <w:cols w:num="4" w:space="720" w:equalWidth="0">
            <w:col w:w="678" w:space="40"/>
            <w:col w:w="237" w:space="39"/>
            <w:col w:w="5728" w:space="550"/>
            <w:col w:w="7248"/>
          </w:cols>
        </w:sectPr>
      </w:pPr>
    </w:p>
    <w:p w:rsidR="0055618D" w:rsidRDefault="00BE78D0">
      <w:pPr>
        <w:pStyle w:val="a3"/>
        <w:spacing w:line="189" w:lineRule="exact"/>
        <w:ind w:left="500"/>
        <w:jc w:val="left"/>
      </w:pPr>
      <w:r>
        <w:lastRenderedPageBreak/>
        <w:t>после</w:t>
      </w:r>
      <w:r>
        <w:rPr>
          <w:spacing w:val="-2"/>
        </w:rPr>
        <w:t xml:space="preserve"> </w:t>
      </w:r>
      <w:r>
        <w:t>нагрузки;</w:t>
      </w:r>
      <w:r>
        <w:rPr>
          <w:spacing w:val="-1"/>
        </w:rPr>
        <w:t xml:space="preserve"> </w:t>
      </w:r>
      <w:r>
        <w:rPr>
          <w:i/>
        </w:rPr>
        <w:t>п</w:t>
      </w:r>
      <w:r>
        <w:rPr>
          <w:i/>
          <w:spacing w:val="-2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количество</w:t>
      </w:r>
      <w:r>
        <w:rPr>
          <w:spacing w:val="-2"/>
        </w:rPr>
        <w:t xml:space="preserve"> </w:t>
      </w:r>
      <w:r>
        <w:t>циклов</w:t>
      </w:r>
      <w:r>
        <w:rPr>
          <w:spacing w:val="-2"/>
        </w:rPr>
        <w:t xml:space="preserve"> </w:t>
      </w:r>
      <w:r>
        <w:t>движений.</w:t>
      </w:r>
    </w:p>
    <w:p w:rsidR="0055618D" w:rsidRDefault="0055618D">
      <w:pPr>
        <w:spacing w:line="189" w:lineRule="exact"/>
        <w:sectPr w:rsidR="0055618D">
          <w:type w:val="continuous"/>
          <w:pgSz w:w="16840" w:h="11900" w:orient="landscape"/>
          <w:pgMar w:top="1440" w:right="1280" w:bottom="280" w:left="1040" w:header="720" w:footer="720" w:gutter="0"/>
          <w:cols w:space="720"/>
        </w:sectPr>
      </w:pPr>
    </w:p>
    <w:p w:rsidR="0055618D" w:rsidRDefault="00BE78D0">
      <w:pPr>
        <w:pStyle w:val="a4"/>
        <w:numPr>
          <w:ilvl w:val="1"/>
          <w:numId w:val="46"/>
        </w:numPr>
        <w:tabs>
          <w:tab w:val="left" w:pos="1298"/>
        </w:tabs>
        <w:spacing w:before="78"/>
        <w:ind w:left="1297" w:hanging="498"/>
        <w:jc w:val="left"/>
      </w:pPr>
      <w:r>
        <w:rPr>
          <w:spacing w:val="-2"/>
          <w:w w:val="110"/>
        </w:rPr>
        <w:lastRenderedPageBreak/>
        <w:t>Принципы</w:t>
      </w:r>
      <w:r>
        <w:rPr>
          <w:spacing w:val="-13"/>
          <w:w w:val="110"/>
        </w:rPr>
        <w:t xml:space="preserve"> </w:t>
      </w:r>
      <w:r>
        <w:rPr>
          <w:spacing w:val="-2"/>
          <w:w w:val="110"/>
        </w:rPr>
        <w:t>спортивной</w:t>
      </w:r>
      <w:r>
        <w:rPr>
          <w:spacing w:val="-12"/>
          <w:w w:val="110"/>
        </w:rPr>
        <w:t xml:space="preserve"> </w:t>
      </w:r>
      <w:r>
        <w:rPr>
          <w:spacing w:val="-2"/>
          <w:w w:val="110"/>
        </w:rPr>
        <w:t>тренировки</w:t>
      </w:r>
      <w:r>
        <w:rPr>
          <w:spacing w:val="-12"/>
          <w:w w:val="110"/>
        </w:rPr>
        <w:t xml:space="preserve"> </w:t>
      </w:r>
      <w:r>
        <w:rPr>
          <w:spacing w:val="-1"/>
          <w:w w:val="110"/>
        </w:rPr>
        <w:t>гимнастов</w:t>
      </w:r>
    </w:p>
    <w:p w:rsidR="0055618D" w:rsidRDefault="00BE78D0">
      <w:pPr>
        <w:pStyle w:val="a3"/>
        <w:spacing w:before="166" w:line="216" w:lineRule="auto"/>
        <w:ind w:left="234" w:right="171" w:firstLine="273"/>
      </w:pPr>
      <w:r>
        <w:t>Тренировка в спортивной гимнастике строится на основе общих</w:t>
      </w:r>
      <w:r>
        <w:rPr>
          <w:spacing w:val="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спортивной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принципов.</w:t>
      </w:r>
    </w:p>
    <w:p w:rsidR="0055618D" w:rsidRDefault="00BE78D0">
      <w:pPr>
        <w:pStyle w:val="a3"/>
        <w:spacing w:before="1" w:line="213" w:lineRule="auto"/>
        <w:ind w:left="234" w:right="123" w:firstLine="307"/>
      </w:pPr>
      <w:r>
        <w:rPr>
          <w:i/>
          <w:spacing w:val="-1"/>
        </w:rPr>
        <w:t>Специализация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и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направленность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к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высшим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достижениям</w:t>
      </w:r>
      <w:r>
        <w:rPr>
          <w:i/>
          <w:spacing w:val="-11"/>
        </w:rPr>
        <w:t xml:space="preserve"> </w:t>
      </w:r>
      <w:r>
        <w:t>—</w:t>
      </w:r>
      <w:r>
        <w:rPr>
          <w:spacing w:val="-12"/>
        </w:rPr>
        <w:t xml:space="preserve"> </w:t>
      </w:r>
      <w:r>
        <w:t>сис-</w:t>
      </w:r>
      <w:r>
        <w:rPr>
          <w:spacing w:val="-52"/>
        </w:rPr>
        <w:t xml:space="preserve"> </w:t>
      </w:r>
      <w:r>
        <w:t>тематическая работа над овладением все более сложными упраж-</w:t>
      </w:r>
      <w:r>
        <w:rPr>
          <w:spacing w:val="1"/>
        </w:rPr>
        <w:t xml:space="preserve"> </w:t>
      </w:r>
      <w:r>
        <w:t>нениями,</w:t>
      </w:r>
      <w:r>
        <w:rPr>
          <w:spacing w:val="1"/>
        </w:rPr>
        <w:t xml:space="preserve"> </w:t>
      </w:r>
      <w:r>
        <w:t>программным</w:t>
      </w:r>
      <w:r>
        <w:rPr>
          <w:spacing w:val="1"/>
        </w:rPr>
        <w:t xml:space="preserve"> </w:t>
      </w:r>
      <w:r>
        <w:t>материалом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высоких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разрядов. Для этой цели используются специальные упражнения и</w:t>
      </w:r>
      <w:r>
        <w:rPr>
          <w:spacing w:val="1"/>
        </w:rPr>
        <w:t xml:space="preserve"> </w:t>
      </w:r>
      <w:r>
        <w:t>методические приемы. Их подбор осуществляется в соответствии с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подготовленностью,</w:t>
      </w:r>
      <w:r>
        <w:rPr>
          <w:spacing w:val="1"/>
        </w:rPr>
        <w:t xml:space="preserve"> </w:t>
      </w:r>
      <w:r>
        <w:t>функ-</w:t>
      </w:r>
      <w:r>
        <w:rPr>
          <w:spacing w:val="1"/>
        </w:rPr>
        <w:t xml:space="preserve"> </w:t>
      </w:r>
      <w:r>
        <w:t>циональными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двигательными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пси-</w:t>
      </w:r>
      <w:r>
        <w:rPr>
          <w:spacing w:val="1"/>
        </w:rPr>
        <w:t xml:space="preserve"> </w:t>
      </w:r>
      <w:r>
        <w:t>хическими способностями, направленностью и отношением юных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занятиям.</w:t>
      </w:r>
      <w:r>
        <w:rPr>
          <w:spacing w:val="1"/>
        </w:rPr>
        <w:t xml:space="preserve"> </w:t>
      </w:r>
      <w:r>
        <w:t>Учет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-52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ближайшую,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отдаленную</w:t>
      </w:r>
      <w:r>
        <w:rPr>
          <w:spacing w:val="-52"/>
        </w:rPr>
        <w:t xml:space="preserve"> </w:t>
      </w:r>
      <w:r>
        <w:t>(овладение</w:t>
      </w:r>
      <w:r>
        <w:rPr>
          <w:spacing w:val="1"/>
        </w:rPr>
        <w:t xml:space="preserve"> </w:t>
      </w:r>
      <w:r>
        <w:t>программой</w:t>
      </w:r>
      <w:r>
        <w:rPr>
          <w:spacing w:val="1"/>
        </w:rPr>
        <w:t xml:space="preserve"> </w:t>
      </w:r>
      <w:r>
        <w:t>следующего</w:t>
      </w:r>
      <w:r>
        <w:rPr>
          <w:spacing w:val="1"/>
        </w:rPr>
        <w:t xml:space="preserve"> </w:t>
      </w:r>
      <w:r>
        <w:t>разряда)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предельно</w:t>
      </w:r>
      <w:r>
        <w:rPr>
          <w:spacing w:val="1"/>
        </w:rPr>
        <w:t xml:space="preserve"> </w:t>
      </w:r>
      <w:r>
        <w:t>воз-</w:t>
      </w:r>
      <w:r>
        <w:rPr>
          <w:spacing w:val="1"/>
        </w:rPr>
        <w:t xml:space="preserve"> </w:t>
      </w:r>
      <w:r>
        <w:t>можную для данного гимнаста цель, а также виды многоборья, в</w:t>
      </w:r>
      <w:r>
        <w:rPr>
          <w:spacing w:val="1"/>
        </w:rPr>
        <w:t xml:space="preserve"> </w:t>
      </w:r>
      <w:r>
        <w:t>которых</w:t>
      </w:r>
      <w:r>
        <w:rPr>
          <w:spacing w:val="-4"/>
        </w:rPr>
        <w:t xml:space="preserve"> </w:t>
      </w:r>
      <w:r>
        <w:t>он</w:t>
      </w:r>
      <w:r>
        <w:rPr>
          <w:spacing w:val="-2"/>
        </w:rPr>
        <w:t xml:space="preserve"> </w:t>
      </w:r>
      <w:r>
        <w:t>может</w:t>
      </w:r>
      <w:r>
        <w:rPr>
          <w:spacing w:val="-2"/>
        </w:rPr>
        <w:t xml:space="preserve"> </w:t>
      </w:r>
      <w:r>
        <w:t>добиться</w:t>
      </w:r>
      <w:r>
        <w:rPr>
          <w:spacing w:val="-2"/>
        </w:rPr>
        <w:t xml:space="preserve"> </w:t>
      </w:r>
      <w:r>
        <w:t>наиболее</w:t>
      </w:r>
      <w:r>
        <w:rPr>
          <w:spacing w:val="-1"/>
        </w:rPr>
        <w:t xml:space="preserve"> </w:t>
      </w:r>
      <w:r>
        <w:t>высоких результатов.</w:t>
      </w:r>
    </w:p>
    <w:p w:rsidR="0055618D" w:rsidRDefault="00BE78D0">
      <w:pPr>
        <w:pStyle w:val="a3"/>
        <w:spacing w:before="10" w:line="213" w:lineRule="auto"/>
        <w:ind w:left="272" w:right="99" w:firstLine="288"/>
      </w:pPr>
      <w:r>
        <w:rPr>
          <w:i/>
        </w:rPr>
        <w:t xml:space="preserve">Единство общей и специальной подготовки </w:t>
      </w:r>
      <w:r>
        <w:t>предусматривает ук-</w:t>
      </w:r>
      <w:r>
        <w:rPr>
          <w:spacing w:val="-52"/>
        </w:rPr>
        <w:t xml:space="preserve"> </w:t>
      </w:r>
      <w:r>
        <w:t>репление здоровья, повышение общей и специальной физической</w:t>
      </w:r>
      <w:r>
        <w:rPr>
          <w:spacing w:val="1"/>
        </w:rPr>
        <w:t xml:space="preserve"> </w:t>
      </w:r>
      <w:r>
        <w:t>подготовленности,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умственной</w:t>
      </w:r>
      <w:r>
        <w:rPr>
          <w:spacing w:val="1"/>
        </w:rPr>
        <w:t xml:space="preserve"> </w:t>
      </w:r>
      <w:r>
        <w:t>работоспособности,</w:t>
      </w:r>
      <w:r>
        <w:rPr>
          <w:spacing w:val="-52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необходимыми</w:t>
      </w:r>
      <w:r>
        <w:rPr>
          <w:spacing w:val="1"/>
        </w:rPr>
        <w:t xml:space="preserve"> </w:t>
      </w:r>
      <w:r>
        <w:t>знаниями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смежных</w:t>
      </w:r>
      <w:r>
        <w:rPr>
          <w:spacing w:val="1"/>
        </w:rPr>
        <w:t xml:space="preserve"> </w:t>
      </w:r>
      <w:r>
        <w:t>дисциплин,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программным</w:t>
      </w:r>
      <w:r>
        <w:rPr>
          <w:spacing w:val="1"/>
        </w:rPr>
        <w:t xml:space="preserve"> </w:t>
      </w:r>
      <w:r>
        <w:t>материалом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сложного</w:t>
      </w:r>
      <w:r>
        <w:rPr>
          <w:spacing w:val="1"/>
        </w:rPr>
        <w:t xml:space="preserve"> </w:t>
      </w:r>
      <w:r>
        <w:t>спортивного разряда, изучение степени податливости способностей</w:t>
      </w:r>
      <w:r>
        <w:rPr>
          <w:spacing w:val="-52"/>
        </w:rPr>
        <w:t xml:space="preserve"> </w:t>
      </w:r>
      <w:r>
        <w:t>к развитию (тренируемости), обучаемости и воспитуемости юного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спортивном</w:t>
      </w:r>
      <w:r>
        <w:rPr>
          <w:spacing w:val="1"/>
        </w:rPr>
        <w:t xml:space="preserve"> </w:t>
      </w:r>
      <w:r>
        <w:t>отношениях.</w:t>
      </w:r>
      <w:r>
        <w:rPr>
          <w:spacing w:val="1"/>
        </w:rPr>
        <w:t xml:space="preserve"> </w:t>
      </w: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подбираются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спортивной</w:t>
      </w:r>
      <w:r>
        <w:rPr>
          <w:spacing w:val="-2"/>
        </w:rPr>
        <w:t xml:space="preserve"> </w:t>
      </w:r>
      <w:r>
        <w:t>тренировки.</w:t>
      </w:r>
    </w:p>
    <w:p w:rsidR="0055618D" w:rsidRDefault="00BE78D0">
      <w:pPr>
        <w:pStyle w:val="a3"/>
        <w:spacing w:before="10" w:line="213" w:lineRule="auto"/>
        <w:ind w:left="291" w:right="59" w:firstLine="292"/>
      </w:pPr>
      <w:r>
        <w:rPr>
          <w:i/>
        </w:rPr>
        <w:t xml:space="preserve">Непрерывность тренировочного процесса </w:t>
      </w:r>
      <w:r>
        <w:t>вытекает из дидакти-</w:t>
      </w:r>
      <w:r>
        <w:rPr>
          <w:spacing w:val="1"/>
        </w:rPr>
        <w:t xml:space="preserve"> </w:t>
      </w:r>
      <w:r>
        <w:t>ческого</w:t>
      </w:r>
      <w:r>
        <w:rPr>
          <w:spacing w:val="1"/>
        </w:rPr>
        <w:t xml:space="preserve"> </w:t>
      </w:r>
      <w:r>
        <w:t>принципа</w:t>
      </w:r>
      <w:r>
        <w:rPr>
          <w:spacing w:val="1"/>
        </w:rPr>
        <w:t xml:space="preserve"> </w:t>
      </w:r>
      <w:r>
        <w:t>систематичности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последовательности.</w:t>
      </w:r>
      <w:r>
        <w:rPr>
          <w:spacing w:val="1"/>
        </w:rPr>
        <w:t xml:space="preserve"> </w:t>
      </w:r>
      <w:r>
        <w:t>Овла-</w:t>
      </w:r>
      <w:r>
        <w:rPr>
          <w:spacing w:val="-52"/>
        </w:rPr>
        <w:t xml:space="preserve"> </w:t>
      </w:r>
      <w:r>
        <w:t>дение</w:t>
      </w:r>
      <w:r>
        <w:rPr>
          <w:spacing w:val="1"/>
        </w:rPr>
        <w:t xml:space="preserve"> </w:t>
      </w:r>
      <w:r>
        <w:t>большим</w:t>
      </w:r>
      <w:r>
        <w:rPr>
          <w:spacing w:val="1"/>
        </w:rPr>
        <w:t xml:space="preserve"> </w:t>
      </w:r>
      <w:r>
        <w:t>объемом</w:t>
      </w:r>
      <w:r>
        <w:rPr>
          <w:spacing w:val="1"/>
        </w:rPr>
        <w:t xml:space="preserve"> </w:t>
      </w:r>
      <w:r>
        <w:t>резко</w:t>
      </w:r>
      <w:r>
        <w:rPr>
          <w:spacing w:val="1"/>
        </w:rPr>
        <w:t xml:space="preserve"> </w:t>
      </w:r>
      <w:r>
        <w:t>отличающихся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друга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структуре движений, энергетическому и сенсорному обеспечению</w:t>
      </w:r>
      <w:r>
        <w:rPr>
          <w:spacing w:val="1"/>
        </w:rPr>
        <w:t xml:space="preserve"> </w:t>
      </w:r>
      <w:r>
        <w:t>упражнений, соединений, комбинаций, предел сложности которых</w:t>
      </w:r>
      <w:r>
        <w:rPr>
          <w:spacing w:val="1"/>
        </w:rPr>
        <w:t xml:space="preserve"> </w:t>
      </w:r>
      <w:r>
        <w:t>трудно</w:t>
      </w:r>
      <w:r>
        <w:rPr>
          <w:spacing w:val="1"/>
        </w:rPr>
        <w:t xml:space="preserve"> </w:t>
      </w:r>
      <w:r>
        <w:t>определить,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многолетней,</w:t>
      </w:r>
      <w:r>
        <w:rPr>
          <w:spacing w:val="1"/>
        </w:rPr>
        <w:t xml:space="preserve"> </w:t>
      </w:r>
      <w:r>
        <w:t>круглогодичной</w:t>
      </w:r>
      <w:r>
        <w:rPr>
          <w:spacing w:val="1"/>
        </w:rPr>
        <w:t xml:space="preserve"> </w:t>
      </w:r>
      <w:r>
        <w:t>тренировки.</w:t>
      </w:r>
      <w:r>
        <w:rPr>
          <w:spacing w:val="1"/>
        </w:rPr>
        <w:t xml:space="preserve"> </w:t>
      </w:r>
      <w:r>
        <w:t>Разрабатываются</w:t>
      </w:r>
      <w:r>
        <w:rPr>
          <w:spacing w:val="1"/>
        </w:rPr>
        <w:t xml:space="preserve"> </w:t>
      </w:r>
      <w:r>
        <w:t>недельный,</w:t>
      </w:r>
      <w:r>
        <w:rPr>
          <w:spacing w:val="1"/>
        </w:rPr>
        <w:t xml:space="preserve"> </w:t>
      </w:r>
      <w:r>
        <w:t>месячный,</w:t>
      </w:r>
      <w:r>
        <w:rPr>
          <w:spacing w:val="1"/>
        </w:rPr>
        <w:t xml:space="preserve"> </w:t>
      </w:r>
      <w:r>
        <w:t>годичный,</w:t>
      </w:r>
      <w:r>
        <w:rPr>
          <w:spacing w:val="1"/>
        </w:rPr>
        <w:t xml:space="preserve"> </w:t>
      </w:r>
      <w:r>
        <w:t>двухгодичный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олимпийский</w:t>
      </w:r>
      <w:r>
        <w:rPr>
          <w:spacing w:val="-6"/>
        </w:rPr>
        <w:t xml:space="preserve"> </w:t>
      </w:r>
      <w:r>
        <w:t>четырехгодичный</w:t>
      </w:r>
      <w:r>
        <w:rPr>
          <w:spacing w:val="-6"/>
        </w:rPr>
        <w:t xml:space="preserve"> </w:t>
      </w:r>
      <w:r>
        <w:t>циклы</w:t>
      </w:r>
      <w:r>
        <w:rPr>
          <w:spacing w:val="-5"/>
        </w:rPr>
        <w:t xml:space="preserve"> </w:t>
      </w:r>
      <w:r>
        <w:t>тренировки.</w:t>
      </w:r>
      <w:r>
        <w:rPr>
          <w:spacing w:val="-53"/>
        </w:rPr>
        <w:t xml:space="preserve"> </w:t>
      </w:r>
      <w:r>
        <w:t>В них учитываются сложность упражнений, которыми предстоит</w:t>
      </w:r>
      <w:r>
        <w:rPr>
          <w:spacing w:val="1"/>
        </w:rPr>
        <w:t xml:space="preserve"> </w:t>
      </w:r>
      <w:r>
        <w:t>овладеть на том или ином этапе тренировки, объем и интенсивность</w:t>
      </w:r>
      <w:r>
        <w:rPr>
          <w:spacing w:val="-52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психологических</w:t>
      </w:r>
      <w:r>
        <w:rPr>
          <w:spacing w:val="1"/>
        </w:rPr>
        <w:t xml:space="preserve"> </w:t>
      </w:r>
      <w:r>
        <w:t>нагрузок,</w:t>
      </w:r>
      <w:r>
        <w:rPr>
          <w:spacing w:val="1"/>
        </w:rPr>
        <w:t xml:space="preserve"> </w:t>
      </w:r>
      <w:r>
        <w:t>отдых,</w:t>
      </w:r>
      <w:r>
        <w:rPr>
          <w:spacing w:val="1"/>
        </w:rPr>
        <w:t xml:space="preserve"> </w:t>
      </w:r>
      <w:r>
        <w:t>сочетание</w:t>
      </w:r>
      <w:r>
        <w:rPr>
          <w:spacing w:val="-52"/>
        </w:rPr>
        <w:t xml:space="preserve"> </w:t>
      </w:r>
      <w:r>
        <w:t>спортивной тренировки с учебой в школе, общественной работой и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интересами</w:t>
      </w:r>
      <w:r>
        <w:rPr>
          <w:spacing w:val="1"/>
        </w:rPr>
        <w:t xml:space="preserve"> </w:t>
      </w:r>
      <w:r>
        <w:t>гимнастов.</w:t>
      </w:r>
      <w:r>
        <w:rPr>
          <w:spacing w:val="1"/>
        </w:rPr>
        <w:t xml:space="preserve"> </w:t>
      </w:r>
      <w:r>
        <w:t>Важно,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непрерывном</w:t>
      </w:r>
      <w:r>
        <w:rPr>
          <w:spacing w:val="1"/>
        </w:rPr>
        <w:t xml:space="preserve"> </w:t>
      </w:r>
      <w:r>
        <w:t>тренировочном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большими</w:t>
      </w:r>
      <w:r>
        <w:rPr>
          <w:spacing w:val="1"/>
        </w:rPr>
        <w:t xml:space="preserve"> </w:t>
      </w:r>
      <w:r>
        <w:t>физическими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психо-</w:t>
      </w:r>
      <w:r>
        <w:rPr>
          <w:spacing w:val="1"/>
        </w:rPr>
        <w:t xml:space="preserve"> </w:t>
      </w:r>
      <w:r>
        <w:t>логическими напряжениями не утратился интерес к тренировке, а</w:t>
      </w:r>
      <w:r>
        <w:rPr>
          <w:spacing w:val="1"/>
        </w:rPr>
        <w:t xml:space="preserve"> </w:t>
      </w:r>
      <w:r>
        <w:t>возрастало</w:t>
      </w:r>
      <w:r>
        <w:rPr>
          <w:spacing w:val="-4"/>
        </w:rPr>
        <w:t xml:space="preserve"> </w:t>
      </w:r>
      <w:r>
        <w:t>бы сознательное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активное</w:t>
      </w:r>
      <w:r>
        <w:rPr>
          <w:spacing w:val="-3"/>
        </w:rPr>
        <w:t xml:space="preserve"> </w:t>
      </w:r>
      <w:r>
        <w:t>отношение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ней.</w:t>
      </w:r>
    </w:p>
    <w:p w:rsidR="0055618D" w:rsidRDefault="00BE78D0">
      <w:pPr>
        <w:spacing w:before="10" w:line="216" w:lineRule="auto"/>
        <w:ind w:left="339" w:right="38" w:firstLine="283"/>
        <w:jc w:val="both"/>
      </w:pPr>
      <w:r>
        <w:rPr>
          <w:i/>
          <w:spacing w:val="-4"/>
        </w:rPr>
        <w:t xml:space="preserve">Единство постепенности </w:t>
      </w:r>
      <w:r>
        <w:rPr>
          <w:i/>
          <w:spacing w:val="-3"/>
        </w:rPr>
        <w:t>возрастания и стремления к максималь-</w:t>
      </w:r>
      <w:r>
        <w:rPr>
          <w:i/>
          <w:spacing w:val="-53"/>
        </w:rPr>
        <w:t xml:space="preserve"> </w:t>
      </w:r>
      <w:r>
        <w:rPr>
          <w:i/>
        </w:rPr>
        <w:t>ным</w:t>
      </w:r>
      <w:r>
        <w:rPr>
          <w:i/>
          <w:spacing w:val="-4"/>
        </w:rPr>
        <w:t xml:space="preserve"> </w:t>
      </w:r>
      <w:r>
        <w:rPr>
          <w:i/>
        </w:rPr>
        <w:t>нагрузкам</w:t>
      </w:r>
      <w:r>
        <w:rPr>
          <w:i/>
          <w:spacing w:val="-3"/>
        </w:rPr>
        <w:t xml:space="preserve"> </w:t>
      </w:r>
      <w:r>
        <w:t>логически</w:t>
      </w:r>
      <w:r>
        <w:rPr>
          <w:spacing w:val="-4"/>
        </w:rPr>
        <w:t xml:space="preserve"> </w:t>
      </w:r>
      <w:r>
        <w:t>вытекает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предыдущего</w:t>
      </w:r>
      <w:r>
        <w:rPr>
          <w:spacing w:val="-1"/>
        </w:rPr>
        <w:t xml:space="preserve"> </w:t>
      </w:r>
      <w:r>
        <w:t>принципа.</w:t>
      </w:r>
      <w:r>
        <w:rPr>
          <w:spacing w:val="-2"/>
        </w:rPr>
        <w:t xml:space="preserve"> </w:t>
      </w:r>
      <w:r>
        <w:t>На</w:t>
      </w:r>
    </w:p>
    <w:p w:rsidR="0055618D" w:rsidRDefault="00BE78D0">
      <w:pPr>
        <w:pStyle w:val="a3"/>
        <w:spacing w:before="103" w:line="213" w:lineRule="auto"/>
        <w:ind w:left="272" w:right="400"/>
      </w:pPr>
      <w:r>
        <w:br w:type="column"/>
      </w:r>
      <w:r>
        <w:lastRenderedPageBreak/>
        <w:t>базе непрерывности и систематичности занятий постепенно повы-</w:t>
      </w:r>
      <w:r>
        <w:rPr>
          <w:spacing w:val="1"/>
        </w:rPr>
        <w:t xml:space="preserve"> </w:t>
      </w:r>
      <w:r>
        <w:t>шается сложность изучаемых упражнений, объем и интенсивность</w:t>
      </w:r>
      <w:r>
        <w:rPr>
          <w:spacing w:val="1"/>
        </w:rPr>
        <w:t xml:space="preserve"> </w:t>
      </w:r>
      <w:r>
        <w:t>физических и</w:t>
      </w:r>
      <w:r>
        <w:rPr>
          <w:spacing w:val="1"/>
        </w:rPr>
        <w:t xml:space="preserve"> </w:t>
      </w:r>
      <w:r>
        <w:t>психологических</w:t>
      </w:r>
      <w:r>
        <w:rPr>
          <w:spacing w:val="1"/>
        </w:rPr>
        <w:t xml:space="preserve"> </w:t>
      </w:r>
      <w:r>
        <w:t>нагрузок,</w:t>
      </w:r>
      <w:r>
        <w:rPr>
          <w:spacing w:val="1"/>
        </w:rPr>
        <w:t xml:space="preserve"> </w:t>
      </w:r>
      <w:r>
        <w:t>разумное</w:t>
      </w:r>
      <w:r>
        <w:rPr>
          <w:spacing w:val="1"/>
        </w:rPr>
        <w:t xml:space="preserve"> </w:t>
      </w:r>
      <w:r>
        <w:t>сочетание</w:t>
      </w:r>
      <w:r>
        <w:rPr>
          <w:spacing w:val="1"/>
        </w:rPr>
        <w:t xml:space="preserve"> </w:t>
      </w:r>
      <w:r>
        <w:t>их</w:t>
      </w:r>
      <w:r>
        <w:rPr>
          <w:spacing w:val="-52"/>
        </w:rPr>
        <w:t xml:space="preserve"> </w:t>
      </w:r>
      <w:r>
        <w:t>для развития функциональных возможностей организма и психо-</w:t>
      </w:r>
      <w:r>
        <w:rPr>
          <w:spacing w:val="1"/>
        </w:rPr>
        <w:t xml:space="preserve"> </w:t>
      </w:r>
      <w:r>
        <w:t>логической</w:t>
      </w:r>
      <w:r>
        <w:rPr>
          <w:spacing w:val="1"/>
        </w:rPr>
        <w:t xml:space="preserve"> </w:t>
      </w:r>
      <w:r>
        <w:t>готовности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овладению более</w:t>
      </w:r>
      <w:r>
        <w:rPr>
          <w:spacing w:val="1"/>
        </w:rPr>
        <w:t xml:space="preserve"> </w:t>
      </w:r>
      <w:r>
        <w:t>сложными</w:t>
      </w:r>
      <w:r>
        <w:rPr>
          <w:spacing w:val="1"/>
        </w:rPr>
        <w:t xml:space="preserve"> </w:t>
      </w:r>
      <w:r>
        <w:t>упражнениями, доведению их до высокого мастерства исполнения,</w:t>
      </w:r>
      <w:r>
        <w:rPr>
          <w:spacing w:val="1"/>
        </w:rPr>
        <w:t xml:space="preserve"> </w:t>
      </w:r>
      <w:r>
        <w:t>виртуозности, элегантности, артистизма. Дозирование нагрузки ос-</w:t>
      </w:r>
      <w:r>
        <w:rPr>
          <w:spacing w:val="1"/>
        </w:rPr>
        <w:t xml:space="preserve"> </w:t>
      </w:r>
      <w:r>
        <w:t>новывается на хорошем знании состояния здоровья, функциональ-</w:t>
      </w:r>
      <w:r>
        <w:rPr>
          <w:spacing w:val="1"/>
        </w:rPr>
        <w:t xml:space="preserve"> </w:t>
      </w:r>
      <w:r>
        <w:t>ных</w:t>
      </w:r>
      <w:r>
        <w:rPr>
          <w:spacing w:val="-1"/>
        </w:rPr>
        <w:t xml:space="preserve"> </w:t>
      </w:r>
      <w:r>
        <w:t>возможностей</w:t>
      </w:r>
      <w:r>
        <w:rPr>
          <w:spacing w:val="-2"/>
        </w:rPr>
        <w:t xml:space="preserve"> </w:t>
      </w:r>
      <w:r>
        <w:t>организма,</w:t>
      </w:r>
      <w:r>
        <w:rPr>
          <w:spacing w:val="-1"/>
        </w:rPr>
        <w:t xml:space="preserve"> </w:t>
      </w:r>
      <w:r>
        <w:t>способностей</w:t>
      </w:r>
      <w:r>
        <w:rPr>
          <w:spacing w:val="-4"/>
        </w:rPr>
        <w:t xml:space="preserve"> </w:t>
      </w:r>
      <w:r>
        <w:t>юных</w:t>
      </w:r>
      <w:r>
        <w:rPr>
          <w:spacing w:val="-4"/>
        </w:rPr>
        <w:t xml:space="preserve"> </w:t>
      </w:r>
      <w:r>
        <w:t>гимнастов.</w:t>
      </w:r>
    </w:p>
    <w:p w:rsidR="0055618D" w:rsidRDefault="00BE78D0">
      <w:pPr>
        <w:pStyle w:val="a3"/>
        <w:spacing w:before="9" w:line="213" w:lineRule="auto"/>
        <w:ind w:left="262" w:right="415" w:firstLine="287"/>
      </w:pPr>
      <w:r>
        <w:rPr>
          <w:i/>
          <w:spacing w:val="-2"/>
        </w:rPr>
        <w:t>Волнообразность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динамики</w:t>
      </w:r>
      <w:r>
        <w:rPr>
          <w:i/>
          <w:spacing w:val="-9"/>
        </w:rPr>
        <w:t xml:space="preserve"> </w:t>
      </w:r>
      <w:r>
        <w:rPr>
          <w:i/>
          <w:spacing w:val="-1"/>
        </w:rPr>
        <w:t>тренировочных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нагрузок</w:t>
      </w:r>
      <w:r>
        <w:rPr>
          <w:i/>
          <w:spacing w:val="-8"/>
        </w:rPr>
        <w:t xml:space="preserve"> </w:t>
      </w:r>
      <w:r>
        <w:rPr>
          <w:spacing w:val="-1"/>
        </w:rPr>
        <w:t>проявляется</w:t>
      </w:r>
      <w:r>
        <w:rPr>
          <w:spacing w:val="-53"/>
        </w:rPr>
        <w:t xml:space="preserve"> </w:t>
      </w:r>
      <w:r>
        <w:t>в периодическом повышении и снижении их объема и интенсив-</w:t>
      </w:r>
      <w:r>
        <w:rPr>
          <w:spacing w:val="1"/>
        </w:rPr>
        <w:t xml:space="preserve"> </w:t>
      </w:r>
      <w:r>
        <w:t>ности. Это позволяет лучше управлять процессами утомления, вос-</w:t>
      </w:r>
      <w:r>
        <w:rPr>
          <w:spacing w:val="1"/>
        </w:rPr>
        <w:t xml:space="preserve"> </w:t>
      </w:r>
      <w:r>
        <w:t>становления</w:t>
      </w:r>
      <w:r>
        <w:rPr>
          <w:spacing w:val="1"/>
        </w:rPr>
        <w:t xml:space="preserve"> </w:t>
      </w:r>
      <w:r>
        <w:t>(сверхвосстановления)</w:t>
      </w:r>
      <w:r>
        <w:rPr>
          <w:spacing w:val="1"/>
        </w:rPr>
        <w:t xml:space="preserve"> </w:t>
      </w:r>
      <w:r>
        <w:t>работоспособности</w:t>
      </w:r>
      <w:r>
        <w:rPr>
          <w:spacing w:val="1"/>
        </w:rPr>
        <w:t xml:space="preserve"> </w:t>
      </w:r>
      <w:r>
        <w:t>гимнаста.</w:t>
      </w:r>
      <w:r>
        <w:rPr>
          <w:spacing w:val="-52"/>
        </w:rPr>
        <w:t xml:space="preserve"> </w:t>
      </w:r>
      <w:r>
        <w:t>Повышение и снижение нагрузки регулируется за счет количества</w:t>
      </w:r>
      <w:r>
        <w:rPr>
          <w:spacing w:val="1"/>
        </w:rPr>
        <w:t xml:space="preserve"> </w:t>
      </w:r>
      <w:r>
        <w:t>выполненных элементов, соединений и целых комбинаций за время</w:t>
      </w:r>
      <w:r>
        <w:rPr>
          <w:spacing w:val="-52"/>
        </w:rPr>
        <w:t xml:space="preserve"> </w:t>
      </w:r>
      <w:r>
        <w:t>тренировочного</w:t>
      </w:r>
      <w:r>
        <w:rPr>
          <w:spacing w:val="1"/>
        </w:rPr>
        <w:t xml:space="preserve"> </w:t>
      </w:r>
      <w:r>
        <w:t>урока. Недельный цикл</w:t>
      </w:r>
      <w:r>
        <w:rPr>
          <w:spacing w:val="1"/>
        </w:rPr>
        <w:t xml:space="preserve"> </w:t>
      </w:r>
      <w:r>
        <w:t>тренировки может быть</w:t>
      </w:r>
      <w:r>
        <w:rPr>
          <w:spacing w:val="1"/>
        </w:rPr>
        <w:t xml:space="preserve"> </w:t>
      </w:r>
      <w:r>
        <w:t>построен следующим образом: в понедельник 400 элементов за 2 ч</w:t>
      </w:r>
      <w:r>
        <w:rPr>
          <w:spacing w:val="1"/>
        </w:rPr>
        <w:t xml:space="preserve"> </w:t>
      </w:r>
      <w:r>
        <w:t>тренировки, во вторник — 250, в среду — 420, в четверг — 250, в</w:t>
      </w:r>
      <w:r>
        <w:rPr>
          <w:spacing w:val="1"/>
        </w:rPr>
        <w:t xml:space="preserve"> </w:t>
      </w:r>
      <w:r>
        <w:t>пятницу — 420, в субботу — 300. Таким образом, недельный цикл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содержать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тренировки</w:t>
      </w:r>
      <w:r>
        <w:rPr>
          <w:spacing w:val="1"/>
        </w:rPr>
        <w:t xml:space="preserve"> </w:t>
      </w:r>
      <w:r>
        <w:t>невысокой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высокой</w:t>
      </w:r>
      <w:r>
        <w:rPr>
          <w:spacing w:val="-52"/>
        </w:rPr>
        <w:t xml:space="preserve"> </w:t>
      </w:r>
      <w:r>
        <w:t>интенсивности.</w:t>
      </w:r>
    </w:p>
    <w:p w:rsidR="0055618D" w:rsidRDefault="00BE78D0">
      <w:pPr>
        <w:pStyle w:val="a3"/>
        <w:spacing w:before="25" w:line="213" w:lineRule="auto"/>
        <w:ind w:left="253" w:right="422" w:firstLine="302"/>
      </w:pPr>
      <w:r>
        <w:t>Принципы спортивной тренировки созданы совместными уси-</w:t>
      </w:r>
      <w:r>
        <w:rPr>
          <w:spacing w:val="1"/>
        </w:rPr>
        <w:t xml:space="preserve"> </w:t>
      </w:r>
      <w:r>
        <w:t>лиями педагогов-тренеров, научных работников, опытом учебно-</w:t>
      </w:r>
      <w:r>
        <w:rPr>
          <w:spacing w:val="1"/>
        </w:rPr>
        <w:t xml:space="preserve"> </w:t>
      </w:r>
      <w:r>
        <w:t>тренировочной и воспитательной работы лучших педагогов. Эти</w:t>
      </w:r>
      <w:r>
        <w:rPr>
          <w:spacing w:val="1"/>
        </w:rPr>
        <w:t xml:space="preserve"> </w:t>
      </w:r>
      <w:r>
        <w:t>принципы согласуются с принципами обучения и воспитания. 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ними</w:t>
      </w:r>
      <w:r>
        <w:rPr>
          <w:spacing w:val="1"/>
        </w:rPr>
        <w:t xml:space="preserve"> </w:t>
      </w:r>
      <w:r>
        <w:t>строится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отдельное</w:t>
      </w:r>
      <w:r>
        <w:rPr>
          <w:spacing w:val="1"/>
        </w:rPr>
        <w:t xml:space="preserve"> </w:t>
      </w:r>
      <w:r>
        <w:t>тренировочное</w:t>
      </w:r>
      <w:r>
        <w:rPr>
          <w:spacing w:val="1"/>
        </w:rPr>
        <w:t xml:space="preserve"> </w:t>
      </w:r>
      <w:r>
        <w:t>за-</w:t>
      </w:r>
      <w:r>
        <w:rPr>
          <w:spacing w:val="1"/>
        </w:rPr>
        <w:t xml:space="preserve"> </w:t>
      </w:r>
      <w:r>
        <w:t>нятие,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многолетний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тренировки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уровней</w:t>
      </w:r>
      <w:r>
        <w:rPr>
          <w:spacing w:val="-2"/>
        </w:rPr>
        <w:t xml:space="preserve"> </w:t>
      </w:r>
      <w:r>
        <w:t>спортивной</w:t>
      </w:r>
      <w:r>
        <w:rPr>
          <w:spacing w:val="-1"/>
        </w:rPr>
        <w:t xml:space="preserve"> </w:t>
      </w:r>
      <w:r>
        <w:t>квалификации.</w:t>
      </w:r>
    </w:p>
    <w:p w:rsidR="0055618D" w:rsidRDefault="0055618D">
      <w:pPr>
        <w:pStyle w:val="a3"/>
        <w:spacing w:before="8"/>
        <w:jc w:val="left"/>
        <w:rPr>
          <w:sz w:val="23"/>
        </w:rPr>
      </w:pPr>
    </w:p>
    <w:p w:rsidR="0055618D" w:rsidRDefault="00BE78D0">
      <w:pPr>
        <w:pStyle w:val="a4"/>
        <w:numPr>
          <w:ilvl w:val="1"/>
          <w:numId w:val="46"/>
        </w:numPr>
        <w:tabs>
          <w:tab w:val="left" w:pos="1495"/>
        </w:tabs>
        <w:spacing w:before="1"/>
        <w:ind w:left="1494" w:hanging="498"/>
        <w:jc w:val="left"/>
      </w:pPr>
      <w:r>
        <w:rPr>
          <w:w w:val="105"/>
        </w:rPr>
        <w:t>Путь</w:t>
      </w:r>
      <w:r>
        <w:rPr>
          <w:spacing w:val="12"/>
          <w:w w:val="105"/>
        </w:rPr>
        <w:t xml:space="preserve"> </w:t>
      </w:r>
      <w:r>
        <w:rPr>
          <w:w w:val="105"/>
        </w:rPr>
        <w:t>к</w:t>
      </w:r>
      <w:r>
        <w:rPr>
          <w:spacing w:val="8"/>
          <w:w w:val="105"/>
        </w:rPr>
        <w:t xml:space="preserve"> </w:t>
      </w:r>
      <w:r>
        <w:rPr>
          <w:w w:val="105"/>
        </w:rPr>
        <w:t>высокому</w:t>
      </w:r>
      <w:r>
        <w:rPr>
          <w:spacing w:val="13"/>
          <w:w w:val="105"/>
        </w:rPr>
        <w:t xml:space="preserve"> </w:t>
      </w:r>
      <w:r>
        <w:rPr>
          <w:w w:val="105"/>
        </w:rPr>
        <w:t>спортивному</w:t>
      </w:r>
      <w:r>
        <w:rPr>
          <w:spacing w:val="8"/>
          <w:w w:val="105"/>
        </w:rPr>
        <w:t xml:space="preserve"> </w:t>
      </w:r>
      <w:r>
        <w:rPr>
          <w:w w:val="105"/>
        </w:rPr>
        <w:t>мастерству</w:t>
      </w:r>
    </w:p>
    <w:p w:rsidR="0055618D" w:rsidRDefault="00BE78D0">
      <w:pPr>
        <w:pStyle w:val="a3"/>
        <w:spacing w:before="172" w:line="208" w:lineRule="auto"/>
        <w:ind w:left="253" w:right="431" w:firstLine="292"/>
      </w:pPr>
      <w:r>
        <w:t>Рост</w:t>
      </w:r>
      <w:r>
        <w:rPr>
          <w:spacing w:val="1"/>
        </w:rPr>
        <w:t xml:space="preserve"> </w:t>
      </w:r>
      <w:r>
        <w:t>спортивного</w:t>
      </w:r>
      <w:r>
        <w:rPr>
          <w:spacing w:val="1"/>
        </w:rPr>
        <w:t xml:space="preserve"> </w:t>
      </w:r>
      <w:r>
        <w:t>мастерства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междуна-</w:t>
      </w:r>
      <w:r>
        <w:rPr>
          <w:spacing w:val="1"/>
        </w:rPr>
        <w:t xml:space="preserve"> </w:t>
      </w:r>
      <w:r>
        <w:t>родных требований возможен в том случае, если их подготовка</w:t>
      </w:r>
      <w:r>
        <w:rPr>
          <w:spacing w:val="1"/>
        </w:rPr>
        <w:t xml:space="preserve"> </w:t>
      </w:r>
      <w:r>
        <w:t>будет ориентирована на современные тенденции в развитии ми-</w:t>
      </w:r>
      <w:r>
        <w:rPr>
          <w:spacing w:val="1"/>
        </w:rPr>
        <w:t xml:space="preserve"> </w:t>
      </w:r>
      <w:r>
        <w:t>ровой спортивной гимнастики. Они сводятся к следующим основ-</w:t>
      </w:r>
      <w:r>
        <w:rPr>
          <w:spacing w:val="1"/>
        </w:rPr>
        <w:t xml:space="preserve"> </w:t>
      </w:r>
      <w:r>
        <w:t>ным</w:t>
      </w:r>
      <w:r>
        <w:rPr>
          <w:spacing w:val="-2"/>
        </w:rPr>
        <w:t xml:space="preserve"> </w:t>
      </w:r>
      <w:r>
        <w:t>положениям:</w:t>
      </w:r>
    </w:p>
    <w:p w:rsidR="0055618D" w:rsidRDefault="00BE78D0">
      <w:pPr>
        <w:pStyle w:val="a4"/>
        <w:numPr>
          <w:ilvl w:val="0"/>
          <w:numId w:val="37"/>
        </w:numPr>
        <w:tabs>
          <w:tab w:val="left" w:pos="753"/>
        </w:tabs>
        <w:spacing w:before="29" w:line="204" w:lineRule="auto"/>
        <w:ind w:right="439" w:firstLine="297"/>
        <w:jc w:val="both"/>
      </w:pPr>
      <w:r>
        <w:t>Обострение конкуренции в результате появления на мировой</w:t>
      </w:r>
      <w:r>
        <w:rPr>
          <w:spacing w:val="1"/>
        </w:rPr>
        <w:t xml:space="preserve"> </w:t>
      </w:r>
      <w:r>
        <w:t>арене</w:t>
      </w:r>
      <w:r>
        <w:rPr>
          <w:spacing w:val="1"/>
        </w:rPr>
        <w:t xml:space="preserve"> </w:t>
      </w:r>
      <w:r>
        <w:t>высококлассных гимнастов из так</w:t>
      </w:r>
      <w:r>
        <w:rPr>
          <w:spacing w:val="1"/>
        </w:rPr>
        <w:t xml:space="preserve"> </w:t>
      </w:r>
      <w:r>
        <w:t>называемых «негимнас-</w:t>
      </w:r>
      <w:r>
        <w:rPr>
          <w:spacing w:val="1"/>
        </w:rPr>
        <w:t xml:space="preserve"> </w:t>
      </w:r>
      <w:r>
        <w:t>тических»</w:t>
      </w:r>
      <w:r>
        <w:rPr>
          <w:spacing w:val="-5"/>
        </w:rPr>
        <w:t xml:space="preserve"> </w:t>
      </w:r>
      <w:r>
        <w:t>стран.</w:t>
      </w:r>
    </w:p>
    <w:p w:rsidR="0055618D" w:rsidRDefault="00BE78D0">
      <w:pPr>
        <w:pStyle w:val="a4"/>
        <w:numPr>
          <w:ilvl w:val="0"/>
          <w:numId w:val="37"/>
        </w:numPr>
        <w:tabs>
          <w:tab w:val="left" w:pos="753"/>
        </w:tabs>
        <w:spacing w:before="32" w:line="208" w:lineRule="auto"/>
        <w:ind w:right="441" w:firstLine="297"/>
        <w:jc w:val="both"/>
      </w:pPr>
      <w:r>
        <w:t>Рост и концентрация сложности соревновательных упражне-</w:t>
      </w:r>
      <w:r>
        <w:rPr>
          <w:spacing w:val="1"/>
        </w:rPr>
        <w:t xml:space="preserve"> </w:t>
      </w:r>
      <w:r>
        <w:t>ний,</w:t>
      </w:r>
      <w:r>
        <w:rPr>
          <w:spacing w:val="1"/>
        </w:rPr>
        <w:t xml:space="preserve"> </w:t>
      </w:r>
      <w:r>
        <w:t>требующих</w:t>
      </w:r>
      <w:r>
        <w:rPr>
          <w:spacing w:val="1"/>
        </w:rPr>
        <w:t xml:space="preserve"> </w:t>
      </w:r>
      <w:r>
        <w:t>тщательного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с</w:t>
      </w:r>
      <w:r>
        <w:rPr>
          <w:spacing w:val="-52"/>
        </w:rPr>
        <w:t xml:space="preserve"> </w:t>
      </w:r>
      <w:r>
        <w:t>опорой на законы механики, сведения из анатомии, физиологии и</w:t>
      </w:r>
      <w:r>
        <w:rPr>
          <w:spacing w:val="1"/>
        </w:rPr>
        <w:t xml:space="preserve"> </w:t>
      </w:r>
      <w:r>
        <w:t>психологии. Разработка новой учебной дисциплины — психолого-</w:t>
      </w:r>
      <w:r>
        <w:rPr>
          <w:spacing w:val="1"/>
        </w:rPr>
        <w:t xml:space="preserve"> </w:t>
      </w:r>
      <w:r>
        <w:t>педагогической биомеханики. Только в рамках этой учебной дис-</w:t>
      </w:r>
      <w:r>
        <w:rPr>
          <w:spacing w:val="1"/>
        </w:rPr>
        <w:t xml:space="preserve"> </w:t>
      </w:r>
      <w:r>
        <w:t>циплины можно учесть, как в ходе овладения сложными гимнас-</w:t>
      </w:r>
      <w:r>
        <w:rPr>
          <w:spacing w:val="1"/>
        </w:rPr>
        <w:t xml:space="preserve"> </w:t>
      </w:r>
      <w:r>
        <w:t>тическими</w:t>
      </w:r>
      <w:r>
        <w:rPr>
          <w:spacing w:val="-4"/>
        </w:rPr>
        <w:t xml:space="preserve"> </w:t>
      </w:r>
      <w:r>
        <w:t>упражнениями</w:t>
      </w:r>
      <w:r>
        <w:rPr>
          <w:spacing w:val="-6"/>
        </w:rPr>
        <w:t xml:space="preserve"> </w:t>
      </w:r>
      <w:r>
        <w:t>взаимодействуют</w:t>
      </w:r>
      <w:r>
        <w:rPr>
          <w:spacing w:val="-4"/>
        </w:rPr>
        <w:t xml:space="preserve"> </w:t>
      </w:r>
      <w:r>
        <w:t>индивидуальные</w:t>
      </w:r>
      <w:r>
        <w:rPr>
          <w:spacing w:val="-2"/>
        </w:rPr>
        <w:t xml:space="preserve"> </w:t>
      </w:r>
      <w:r>
        <w:t>свой-</w:t>
      </w:r>
    </w:p>
    <w:p w:rsidR="0055618D" w:rsidRDefault="0055618D">
      <w:pPr>
        <w:spacing w:line="208" w:lineRule="auto"/>
        <w:jc w:val="both"/>
        <w:sectPr w:rsidR="0055618D">
          <w:footerReference w:type="default" r:id="rId497"/>
          <w:pgSz w:w="16840" w:h="11900" w:orient="landscape"/>
          <w:pgMar w:top="280" w:right="1280" w:bottom="980" w:left="1040" w:header="0" w:footer="797" w:gutter="0"/>
          <w:cols w:num="2" w:space="720" w:equalWidth="0">
            <w:col w:w="6804" w:space="621"/>
            <w:col w:w="7095"/>
          </w:cols>
        </w:sectPr>
      </w:pPr>
    </w:p>
    <w:p w:rsidR="0055618D" w:rsidRDefault="00BE78D0">
      <w:pPr>
        <w:pStyle w:val="a3"/>
        <w:spacing w:before="77" w:line="239" w:lineRule="exact"/>
        <w:ind w:left="215"/>
      </w:pPr>
      <w:r>
        <w:lastRenderedPageBreak/>
        <w:t>ства</w:t>
      </w:r>
      <w:r>
        <w:rPr>
          <w:spacing w:val="7"/>
        </w:rPr>
        <w:t xml:space="preserve"> </w:t>
      </w:r>
      <w:r>
        <w:t>гимнаста,</w:t>
      </w:r>
      <w:r>
        <w:rPr>
          <w:spacing w:val="6"/>
        </w:rPr>
        <w:t xml:space="preserve"> </w:t>
      </w:r>
      <w:r>
        <w:t>относящиеся</w:t>
      </w:r>
      <w:r>
        <w:rPr>
          <w:spacing w:val="6"/>
        </w:rPr>
        <w:t xml:space="preserve"> </w:t>
      </w:r>
      <w:r>
        <w:t>ко</w:t>
      </w:r>
      <w:r>
        <w:rPr>
          <w:spacing w:val="6"/>
        </w:rPr>
        <w:t xml:space="preserve"> </w:t>
      </w:r>
      <w:r>
        <w:t>всем</w:t>
      </w:r>
      <w:r>
        <w:rPr>
          <w:spacing w:val="6"/>
        </w:rPr>
        <w:t xml:space="preserve"> </w:t>
      </w:r>
      <w:r>
        <w:t>подструктурам</w:t>
      </w:r>
      <w:r>
        <w:rPr>
          <w:spacing w:val="7"/>
        </w:rPr>
        <w:t xml:space="preserve"> </w:t>
      </w:r>
      <w:r>
        <w:t>личности</w:t>
      </w:r>
      <w:r>
        <w:rPr>
          <w:spacing w:val="6"/>
        </w:rPr>
        <w:t xml:space="preserve"> </w:t>
      </w:r>
      <w:r>
        <w:t>(био-</w:t>
      </w:r>
    </w:p>
    <w:p w:rsidR="0055618D" w:rsidRDefault="00BE78D0">
      <w:pPr>
        <w:pStyle w:val="a3"/>
        <w:spacing w:line="226" w:lineRule="exact"/>
        <w:ind w:left="215"/>
      </w:pPr>
      <w:r>
        <w:t>логически</w:t>
      </w:r>
      <w:r>
        <w:rPr>
          <w:spacing w:val="-4"/>
        </w:rPr>
        <w:t xml:space="preserve"> </w:t>
      </w:r>
      <w:r>
        <w:t>обусловленной,</w:t>
      </w:r>
      <w:r>
        <w:rPr>
          <w:spacing w:val="-2"/>
        </w:rPr>
        <w:t xml:space="preserve"> </w:t>
      </w:r>
      <w:r>
        <w:t>психике,</w:t>
      </w:r>
      <w:r>
        <w:rPr>
          <w:spacing w:val="-6"/>
        </w:rPr>
        <w:t xml:space="preserve"> </w:t>
      </w:r>
      <w:r>
        <w:t>опыту)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ее</w:t>
      </w:r>
      <w:r>
        <w:rPr>
          <w:spacing w:val="-2"/>
        </w:rPr>
        <w:t xml:space="preserve"> </w:t>
      </w:r>
      <w:r>
        <w:t>направленности.</w:t>
      </w:r>
    </w:p>
    <w:p w:rsidR="0055618D" w:rsidRDefault="00BE78D0">
      <w:pPr>
        <w:pStyle w:val="a3"/>
        <w:spacing w:before="9" w:line="213" w:lineRule="auto"/>
        <w:ind w:left="229" w:right="159" w:firstLine="283"/>
      </w:pPr>
      <w:r>
        <w:t>В</w:t>
      </w:r>
      <w:r>
        <w:rPr>
          <w:spacing w:val="-8"/>
        </w:rPr>
        <w:t xml:space="preserve"> </w:t>
      </w:r>
      <w:r>
        <w:t>теоретическом</w:t>
      </w:r>
      <w:r>
        <w:rPr>
          <w:spacing w:val="-6"/>
        </w:rPr>
        <w:t xml:space="preserve"> </w:t>
      </w:r>
      <w:r>
        <w:t>плане</w:t>
      </w:r>
      <w:r>
        <w:rPr>
          <w:spacing w:val="-6"/>
        </w:rPr>
        <w:t xml:space="preserve"> </w:t>
      </w:r>
      <w:r>
        <w:t>этот</w:t>
      </w:r>
      <w:r>
        <w:rPr>
          <w:spacing w:val="-6"/>
        </w:rPr>
        <w:t xml:space="preserve"> </w:t>
      </w:r>
      <w:r>
        <w:t>подход</w:t>
      </w:r>
      <w:r>
        <w:rPr>
          <w:spacing w:val="-5"/>
        </w:rPr>
        <w:t xml:space="preserve"> </w:t>
      </w:r>
      <w:r>
        <w:t>открывает</w:t>
      </w:r>
      <w:r>
        <w:rPr>
          <w:spacing w:val="-7"/>
        </w:rPr>
        <w:t xml:space="preserve"> </w:t>
      </w:r>
      <w:r>
        <w:t>возможности</w:t>
      </w:r>
      <w:r>
        <w:rPr>
          <w:spacing w:val="-6"/>
        </w:rPr>
        <w:t xml:space="preserve"> </w:t>
      </w:r>
      <w:r>
        <w:t>опи-</w:t>
      </w:r>
      <w:r>
        <w:rPr>
          <w:spacing w:val="-53"/>
        </w:rPr>
        <w:t xml:space="preserve"> </w:t>
      </w:r>
      <w:r>
        <w:t>раться в ходе обучения упражнениям на данные смежных научных</w:t>
      </w:r>
      <w:r>
        <w:rPr>
          <w:spacing w:val="1"/>
        </w:rPr>
        <w:t xml:space="preserve"> </w:t>
      </w:r>
      <w:r>
        <w:t>дисциплин естественнонаучного, социально-экономического, пси-</w:t>
      </w:r>
      <w:r>
        <w:rPr>
          <w:spacing w:val="1"/>
        </w:rPr>
        <w:t xml:space="preserve"> </w:t>
      </w:r>
      <w:r>
        <w:t>холого-педагогического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спортивно-педагогического</w:t>
      </w:r>
      <w:r>
        <w:rPr>
          <w:spacing w:val="-2"/>
        </w:rPr>
        <w:t xml:space="preserve"> </w:t>
      </w:r>
      <w:r>
        <w:t>циклов.</w:t>
      </w:r>
    </w:p>
    <w:p w:rsidR="0055618D" w:rsidRDefault="00BE78D0">
      <w:pPr>
        <w:pStyle w:val="a3"/>
        <w:spacing w:before="4" w:line="213" w:lineRule="auto"/>
        <w:ind w:left="243" w:right="131" w:firstLine="288"/>
      </w:pPr>
      <w:r>
        <w:t>В практическом плане открываются новые беспредельно широ-</w:t>
      </w:r>
      <w:r>
        <w:rPr>
          <w:spacing w:val="1"/>
        </w:rPr>
        <w:t xml:space="preserve"> </w:t>
      </w:r>
      <w:r>
        <w:t>кие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совершенствования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гимнастов всех уровней спортивного мастерства (спортивных про-</w:t>
      </w:r>
      <w:r>
        <w:rPr>
          <w:spacing w:val="1"/>
        </w:rPr>
        <w:t xml:space="preserve"> </w:t>
      </w:r>
      <w:r>
        <w:t>грамм,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требований,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методики</w:t>
      </w:r>
      <w:r>
        <w:rPr>
          <w:spacing w:val="-52"/>
        </w:rPr>
        <w:t xml:space="preserve"> </w:t>
      </w:r>
      <w:r>
        <w:t>учебно-тренировочных занятий), для использования гимнастичес-</w:t>
      </w:r>
      <w:r>
        <w:rPr>
          <w:spacing w:val="1"/>
        </w:rPr>
        <w:t xml:space="preserve"> </w:t>
      </w:r>
      <w:r>
        <w:t>ких упражнений, спортивных занятий, соревнований в оздорови-</w:t>
      </w:r>
      <w:r>
        <w:rPr>
          <w:spacing w:val="1"/>
        </w:rPr>
        <w:t xml:space="preserve"> </w:t>
      </w:r>
      <w:r>
        <w:t>тельных,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воспитательных</w:t>
      </w:r>
      <w:r>
        <w:rPr>
          <w:spacing w:val="1"/>
        </w:rPr>
        <w:t xml:space="preserve"> </w:t>
      </w:r>
      <w:r>
        <w:t>целях,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для</w:t>
      </w:r>
      <w:r>
        <w:rPr>
          <w:spacing w:val="-52"/>
        </w:rPr>
        <w:t xml:space="preserve"> </w:t>
      </w:r>
      <w:r>
        <w:t>изучения и развития способностей, необходимых для успешного</w:t>
      </w:r>
      <w:r>
        <w:rPr>
          <w:spacing w:val="1"/>
        </w:rPr>
        <w:t xml:space="preserve"> </w:t>
      </w:r>
      <w:r>
        <w:t>овладения</w:t>
      </w:r>
      <w:r>
        <w:rPr>
          <w:spacing w:val="-2"/>
        </w:rPr>
        <w:t xml:space="preserve"> </w:t>
      </w:r>
      <w:r>
        <w:t>сложными</w:t>
      </w:r>
      <w:r>
        <w:rPr>
          <w:spacing w:val="-1"/>
        </w:rPr>
        <w:t xml:space="preserve"> </w:t>
      </w:r>
      <w:r>
        <w:t>упражнениями.</w:t>
      </w:r>
    </w:p>
    <w:p w:rsidR="0055618D" w:rsidRDefault="00BE78D0">
      <w:pPr>
        <w:pStyle w:val="a4"/>
        <w:numPr>
          <w:ilvl w:val="0"/>
          <w:numId w:val="37"/>
        </w:numPr>
        <w:tabs>
          <w:tab w:val="left" w:pos="763"/>
        </w:tabs>
        <w:spacing w:before="9" w:line="213" w:lineRule="auto"/>
        <w:ind w:left="272" w:right="122" w:firstLine="283"/>
        <w:jc w:val="both"/>
      </w:pPr>
      <w:r>
        <w:t>Унификация методики подготовки гимнастов высшей квали-</w:t>
      </w:r>
      <w:r>
        <w:rPr>
          <w:spacing w:val="1"/>
        </w:rPr>
        <w:t xml:space="preserve"> </w:t>
      </w:r>
      <w:r>
        <w:t>фикации в результате быстрого овладения соперниками передовой</w:t>
      </w:r>
      <w:r>
        <w:rPr>
          <w:spacing w:val="1"/>
        </w:rPr>
        <w:t xml:space="preserve"> </w:t>
      </w:r>
      <w:r>
        <w:t>системой этой подготовки и внедрение ее в учебно-тренировочный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программирования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способностей</w:t>
      </w:r>
      <w:r>
        <w:rPr>
          <w:spacing w:val="-52"/>
        </w:rPr>
        <w:t xml:space="preserve"> </w:t>
      </w:r>
      <w:r>
        <w:t>гимнастов.</w:t>
      </w:r>
    </w:p>
    <w:p w:rsidR="0055618D" w:rsidRDefault="00BE78D0">
      <w:pPr>
        <w:pStyle w:val="a4"/>
        <w:numPr>
          <w:ilvl w:val="0"/>
          <w:numId w:val="37"/>
        </w:numPr>
        <w:tabs>
          <w:tab w:val="left" w:pos="763"/>
        </w:tabs>
        <w:spacing w:before="2" w:line="213" w:lineRule="auto"/>
        <w:ind w:left="272" w:right="108" w:firstLine="283"/>
        <w:jc w:val="both"/>
      </w:pPr>
      <w:r>
        <w:t>Систематическое изучение способностей гимнастов и на этой</w:t>
      </w:r>
      <w:r>
        <w:rPr>
          <w:spacing w:val="1"/>
        </w:rPr>
        <w:t xml:space="preserve"> </w:t>
      </w:r>
      <w:r>
        <w:t>основе осуществление дифференцированного, индивидуального и</w:t>
      </w:r>
      <w:r>
        <w:rPr>
          <w:spacing w:val="1"/>
        </w:rPr>
        <w:t xml:space="preserve"> </w:t>
      </w:r>
      <w:r>
        <w:t>личностного подхода в процессе учебно-тренировочных занятий и</w:t>
      </w:r>
      <w:r>
        <w:rPr>
          <w:spacing w:val="1"/>
        </w:rPr>
        <w:t xml:space="preserve"> </w:t>
      </w:r>
      <w:r>
        <w:t>спортивных</w:t>
      </w:r>
      <w:r>
        <w:rPr>
          <w:spacing w:val="-1"/>
        </w:rPr>
        <w:t xml:space="preserve"> </w:t>
      </w:r>
      <w:r>
        <w:t>соревнований.</w:t>
      </w:r>
    </w:p>
    <w:p w:rsidR="0055618D" w:rsidRDefault="00BE78D0">
      <w:pPr>
        <w:pStyle w:val="a4"/>
        <w:numPr>
          <w:ilvl w:val="0"/>
          <w:numId w:val="37"/>
        </w:numPr>
        <w:tabs>
          <w:tab w:val="left" w:pos="816"/>
        </w:tabs>
        <w:spacing w:before="28" w:line="213" w:lineRule="auto"/>
        <w:ind w:left="287" w:right="102" w:firstLine="292"/>
        <w:jc w:val="both"/>
      </w:pPr>
      <w:r>
        <w:t>Повышение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подго-</w:t>
      </w:r>
      <w:r>
        <w:rPr>
          <w:spacing w:val="-52"/>
        </w:rPr>
        <w:t xml:space="preserve"> </w:t>
      </w:r>
      <w:r>
        <w:t>товленности,</w:t>
      </w:r>
      <w:r>
        <w:rPr>
          <w:spacing w:val="1"/>
        </w:rPr>
        <w:t xml:space="preserve"> </w:t>
      </w:r>
      <w:r>
        <w:t>превышающей</w:t>
      </w:r>
      <w:r>
        <w:rPr>
          <w:spacing w:val="1"/>
        </w:rPr>
        <w:t xml:space="preserve"> </w:t>
      </w:r>
      <w:r>
        <w:t>запрос</w:t>
      </w:r>
      <w:r>
        <w:rPr>
          <w:spacing w:val="1"/>
        </w:rPr>
        <w:t xml:space="preserve"> </w:t>
      </w:r>
      <w:r>
        <w:t>реальной</w:t>
      </w:r>
      <w:r>
        <w:rPr>
          <w:spacing w:val="1"/>
        </w:rPr>
        <w:t xml:space="preserve"> </w:t>
      </w:r>
      <w:r>
        <w:t>соревновательной</w:t>
      </w:r>
      <w:r>
        <w:rPr>
          <w:spacing w:val="1"/>
        </w:rPr>
        <w:t xml:space="preserve"> </w:t>
      </w:r>
      <w:r>
        <w:t>деятельности.</w:t>
      </w:r>
    </w:p>
    <w:p w:rsidR="0055618D" w:rsidRDefault="00BE78D0">
      <w:pPr>
        <w:pStyle w:val="a4"/>
        <w:numPr>
          <w:ilvl w:val="0"/>
          <w:numId w:val="37"/>
        </w:numPr>
        <w:tabs>
          <w:tab w:val="left" w:pos="816"/>
        </w:tabs>
        <w:spacing w:before="1" w:line="213" w:lineRule="auto"/>
        <w:ind w:left="287" w:right="99" w:firstLine="292"/>
        <w:jc w:val="both"/>
      </w:pPr>
      <w:r>
        <w:t>Постоянное</w:t>
      </w:r>
      <w:r>
        <w:rPr>
          <w:spacing w:val="1"/>
        </w:rPr>
        <w:t xml:space="preserve"> </w:t>
      </w:r>
      <w:r>
        <w:t>совершенствование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снарядов,</w:t>
      </w:r>
      <w:r>
        <w:rPr>
          <w:spacing w:val="1"/>
        </w:rPr>
        <w:t xml:space="preserve"> </w:t>
      </w:r>
      <w:r>
        <w:t>оборудования,</w:t>
      </w:r>
      <w:r>
        <w:rPr>
          <w:spacing w:val="-1"/>
        </w:rPr>
        <w:t xml:space="preserve"> </w:t>
      </w:r>
      <w:r>
        <w:t>инвентаря,</w:t>
      </w:r>
      <w:r>
        <w:rPr>
          <w:spacing w:val="-3"/>
        </w:rPr>
        <w:t xml:space="preserve"> </w:t>
      </w:r>
      <w:r>
        <w:t>экипировки</w:t>
      </w:r>
      <w:r>
        <w:rPr>
          <w:spacing w:val="-2"/>
        </w:rPr>
        <w:t xml:space="preserve"> </w:t>
      </w:r>
      <w:r>
        <w:t>гимнастов.</w:t>
      </w:r>
    </w:p>
    <w:p w:rsidR="0055618D" w:rsidRDefault="00BE78D0">
      <w:pPr>
        <w:pStyle w:val="a4"/>
        <w:numPr>
          <w:ilvl w:val="0"/>
          <w:numId w:val="37"/>
        </w:numPr>
        <w:tabs>
          <w:tab w:val="left" w:pos="816"/>
        </w:tabs>
        <w:spacing w:before="1" w:line="213" w:lineRule="auto"/>
        <w:ind w:left="287" w:right="75" w:firstLine="292"/>
        <w:jc w:val="both"/>
      </w:pPr>
      <w:r>
        <w:t>Интенсификация</w:t>
      </w:r>
      <w:r>
        <w:rPr>
          <w:spacing w:val="1"/>
        </w:rPr>
        <w:t xml:space="preserve"> </w:t>
      </w:r>
      <w:r>
        <w:t>научно-исследовательской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плане</w:t>
      </w:r>
      <w:r>
        <w:rPr>
          <w:spacing w:val="-52"/>
        </w:rPr>
        <w:t xml:space="preserve"> </w:t>
      </w:r>
      <w:r>
        <w:t>обоснования</w:t>
      </w:r>
      <w:r>
        <w:rPr>
          <w:spacing w:val="1"/>
        </w:rPr>
        <w:t xml:space="preserve"> </w:t>
      </w:r>
      <w:r>
        <w:t>главных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высококлассных</w:t>
      </w:r>
      <w:r>
        <w:rPr>
          <w:spacing w:val="1"/>
        </w:rPr>
        <w:t xml:space="preserve"> </w:t>
      </w:r>
      <w:r>
        <w:t>гимнастов. Создание и внедрение в учебно-тренировочный процесс</w:t>
      </w:r>
      <w:r>
        <w:rPr>
          <w:spacing w:val="1"/>
        </w:rPr>
        <w:t xml:space="preserve"> </w:t>
      </w:r>
      <w:r>
        <w:t>тренажеров,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нагрузкой,</w:t>
      </w:r>
      <w:r>
        <w:rPr>
          <w:spacing w:val="1"/>
        </w:rPr>
        <w:t xml:space="preserve"> </w:t>
      </w:r>
      <w:r>
        <w:t>функциональным</w:t>
      </w:r>
      <w:r>
        <w:rPr>
          <w:spacing w:val="-4"/>
        </w:rPr>
        <w:t xml:space="preserve"> </w:t>
      </w:r>
      <w:r>
        <w:t>состоянием</w:t>
      </w:r>
      <w:r>
        <w:rPr>
          <w:spacing w:val="-1"/>
        </w:rPr>
        <w:t xml:space="preserve"> </w:t>
      </w:r>
      <w:r>
        <w:t>организма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психикой.</w:t>
      </w:r>
    </w:p>
    <w:p w:rsidR="0055618D" w:rsidRDefault="00BE78D0">
      <w:pPr>
        <w:pStyle w:val="a4"/>
        <w:numPr>
          <w:ilvl w:val="0"/>
          <w:numId w:val="37"/>
        </w:numPr>
        <w:tabs>
          <w:tab w:val="left" w:pos="816"/>
        </w:tabs>
        <w:spacing w:before="3" w:line="216" w:lineRule="auto"/>
        <w:ind w:left="287" w:right="71" w:firstLine="292"/>
        <w:jc w:val="both"/>
      </w:pPr>
      <w:r>
        <w:t>Улучшение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(материально-технического,</w:t>
      </w:r>
      <w:r>
        <w:rPr>
          <w:spacing w:val="1"/>
        </w:rPr>
        <w:t xml:space="preserve"> </w:t>
      </w:r>
      <w:r>
        <w:t>медицинского,</w:t>
      </w:r>
      <w:r>
        <w:rPr>
          <w:spacing w:val="1"/>
        </w:rPr>
        <w:t xml:space="preserve"> </w:t>
      </w:r>
      <w:r>
        <w:t>психолого-педагоги-</w:t>
      </w:r>
      <w:r>
        <w:rPr>
          <w:spacing w:val="1"/>
        </w:rPr>
        <w:t xml:space="preserve"> </w:t>
      </w:r>
      <w:r>
        <w:t>ческого,</w:t>
      </w:r>
      <w:r>
        <w:rPr>
          <w:spacing w:val="-1"/>
        </w:rPr>
        <w:t xml:space="preserve"> </w:t>
      </w:r>
      <w:r>
        <w:t>информационного и</w:t>
      </w:r>
      <w:r>
        <w:rPr>
          <w:spacing w:val="-1"/>
        </w:rPr>
        <w:t xml:space="preserve"> </w:t>
      </w:r>
      <w:r>
        <w:t>пр.).</w:t>
      </w:r>
    </w:p>
    <w:p w:rsidR="0055618D" w:rsidRDefault="00BE78D0">
      <w:pPr>
        <w:pStyle w:val="a4"/>
        <w:numPr>
          <w:ilvl w:val="0"/>
          <w:numId w:val="37"/>
        </w:numPr>
        <w:tabs>
          <w:tab w:val="left" w:pos="816"/>
        </w:tabs>
        <w:spacing w:line="229" w:lineRule="exact"/>
        <w:ind w:left="815" w:hanging="237"/>
        <w:jc w:val="both"/>
      </w:pPr>
      <w:r>
        <w:t>Совершенствование</w:t>
      </w:r>
      <w:r>
        <w:rPr>
          <w:spacing w:val="-5"/>
        </w:rPr>
        <w:t xml:space="preserve"> </w:t>
      </w:r>
      <w:r>
        <w:t>правил</w:t>
      </w:r>
      <w:r>
        <w:rPr>
          <w:spacing w:val="-4"/>
        </w:rPr>
        <w:t xml:space="preserve"> </w:t>
      </w:r>
      <w:r>
        <w:t>соревнований.</w:t>
      </w:r>
    </w:p>
    <w:p w:rsidR="0055618D" w:rsidRDefault="0055618D">
      <w:pPr>
        <w:pStyle w:val="a3"/>
        <w:spacing w:before="5"/>
        <w:jc w:val="left"/>
        <w:rPr>
          <w:sz w:val="27"/>
        </w:rPr>
      </w:pPr>
    </w:p>
    <w:p w:rsidR="0055618D" w:rsidRDefault="00BE78D0">
      <w:pPr>
        <w:pStyle w:val="a3"/>
        <w:ind w:left="2547" w:hanging="1426"/>
        <w:jc w:val="left"/>
      </w:pPr>
      <w:r>
        <w:rPr>
          <w:w w:val="105"/>
        </w:rPr>
        <w:t>Глава</w:t>
      </w:r>
      <w:r>
        <w:rPr>
          <w:spacing w:val="3"/>
          <w:w w:val="105"/>
        </w:rPr>
        <w:t xml:space="preserve"> </w:t>
      </w:r>
      <w:r>
        <w:rPr>
          <w:b/>
          <w:w w:val="105"/>
        </w:rPr>
        <w:t>18.</w:t>
      </w:r>
      <w:r>
        <w:rPr>
          <w:b/>
          <w:spacing w:val="-1"/>
          <w:w w:val="105"/>
        </w:rPr>
        <w:t xml:space="preserve"> </w:t>
      </w:r>
      <w:r>
        <w:rPr>
          <w:w w:val="105"/>
        </w:rPr>
        <w:t>ПЛАНИРОВАНИЕ</w:t>
      </w:r>
      <w:r>
        <w:rPr>
          <w:spacing w:val="2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УЧЕТ</w:t>
      </w:r>
      <w:r>
        <w:rPr>
          <w:spacing w:val="2"/>
          <w:w w:val="105"/>
        </w:rPr>
        <w:t xml:space="preserve"> </w:t>
      </w:r>
      <w:r>
        <w:rPr>
          <w:w w:val="105"/>
        </w:rPr>
        <w:t>РАБОТЫ</w:t>
      </w:r>
      <w:r>
        <w:rPr>
          <w:spacing w:val="2"/>
          <w:w w:val="105"/>
        </w:rPr>
        <w:t xml:space="preserve"> </w:t>
      </w:r>
      <w:r>
        <w:rPr>
          <w:w w:val="105"/>
        </w:rPr>
        <w:t>ПО</w:t>
      </w:r>
      <w:r>
        <w:rPr>
          <w:spacing w:val="-55"/>
          <w:w w:val="105"/>
        </w:rPr>
        <w:t xml:space="preserve"> </w:t>
      </w:r>
      <w:r>
        <w:rPr>
          <w:w w:val="105"/>
        </w:rPr>
        <w:t>ГИМНАСТИКЕ</w:t>
      </w:r>
    </w:p>
    <w:p w:rsidR="0055618D" w:rsidRDefault="0055618D">
      <w:pPr>
        <w:pStyle w:val="a3"/>
        <w:spacing w:before="11"/>
        <w:jc w:val="left"/>
        <w:rPr>
          <w:sz w:val="19"/>
        </w:rPr>
      </w:pPr>
    </w:p>
    <w:p w:rsidR="0055618D" w:rsidRDefault="00BE78D0">
      <w:pPr>
        <w:pStyle w:val="a3"/>
        <w:spacing w:line="211" w:lineRule="auto"/>
        <w:ind w:left="335" w:right="38" w:firstLine="278"/>
      </w:pPr>
      <w:r>
        <w:t>Учебно-тренировочные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школе,</w:t>
      </w:r>
      <w:r>
        <w:rPr>
          <w:spacing w:val="1"/>
        </w:rPr>
        <w:t xml:space="preserve"> </w:t>
      </w:r>
      <w:r>
        <w:t>средних</w:t>
      </w:r>
      <w:r>
        <w:rPr>
          <w:spacing w:val="1"/>
        </w:rPr>
        <w:t xml:space="preserve"> </w:t>
      </w:r>
      <w:r>
        <w:t>профессио-</w:t>
      </w:r>
      <w:r>
        <w:rPr>
          <w:spacing w:val="1"/>
        </w:rPr>
        <w:t xml:space="preserve"> </w:t>
      </w:r>
      <w:r>
        <w:t>нальных учебных заведениях и ДЮСШ организуются и проводятся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государственными</w:t>
      </w:r>
      <w:r>
        <w:rPr>
          <w:spacing w:val="-1"/>
        </w:rPr>
        <w:t xml:space="preserve"> </w:t>
      </w:r>
      <w:r>
        <w:t>программами,</w:t>
      </w:r>
      <w:r>
        <w:rPr>
          <w:spacing w:val="-4"/>
        </w:rPr>
        <w:t xml:space="preserve"> </w:t>
      </w:r>
      <w:r>
        <w:t>которые</w:t>
      </w:r>
    </w:p>
    <w:p w:rsidR="0055618D" w:rsidRDefault="00BE78D0">
      <w:pPr>
        <w:pStyle w:val="a3"/>
        <w:spacing w:before="109" w:line="211" w:lineRule="auto"/>
        <w:ind w:left="267" w:right="375"/>
      </w:pPr>
      <w:r>
        <w:br w:type="column"/>
      </w:r>
      <w:r>
        <w:lastRenderedPageBreak/>
        <w:t>предусматривают: а) укрепление здоровья и поддержание высокой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работоспособности;</w:t>
      </w:r>
      <w:r>
        <w:rPr>
          <w:spacing w:val="1"/>
        </w:rPr>
        <w:t xml:space="preserve"> </w:t>
      </w:r>
      <w:r>
        <w:t>б)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разностороннего</w:t>
      </w:r>
      <w:r>
        <w:rPr>
          <w:spacing w:val="-52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обогащение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новыми</w:t>
      </w:r>
      <w:r>
        <w:rPr>
          <w:spacing w:val="-52"/>
        </w:rPr>
        <w:t xml:space="preserve"> </w:t>
      </w:r>
      <w:r>
        <w:t>знаниями,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навыками;</w:t>
      </w:r>
      <w:r>
        <w:rPr>
          <w:spacing w:val="1"/>
        </w:rPr>
        <w:t xml:space="preserve"> </w:t>
      </w:r>
      <w:r>
        <w:t>г)</w:t>
      </w:r>
      <w:r>
        <w:rPr>
          <w:spacing w:val="1"/>
        </w:rPr>
        <w:t xml:space="preserve"> </w:t>
      </w:r>
      <w:r>
        <w:t>подготовку</w:t>
      </w:r>
      <w:r>
        <w:rPr>
          <w:spacing w:val="1"/>
        </w:rPr>
        <w:t xml:space="preserve"> </w:t>
      </w:r>
      <w:r>
        <w:t>спортсменов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судей</w:t>
      </w:r>
      <w:r>
        <w:rPr>
          <w:spacing w:val="-2"/>
        </w:rPr>
        <w:t xml:space="preserve"> </w:t>
      </w:r>
      <w:r>
        <w:t>по гимнастике.</w:t>
      </w:r>
    </w:p>
    <w:p w:rsidR="0055618D" w:rsidRDefault="00BE78D0">
      <w:pPr>
        <w:pStyle w:val="a3"/>
        <w:spacing w:before="15" w:line="213" w:lineRule="auto"/>
        <w:ind w:left="248" w:right="202" w:firstLine="283"/>
      </w:pPr>
      <w:r>
        <w:t>Успех в работе в значительной мере определяется постановкой .</w:t>
      </w:r>
      <w:r>
        <w:rPr>
          <w:spacing w:val="1"/>
        </w:rPr>
        <w:t xml:space="preserve"> </w:t>
      </w:r>
      <w:r>
        <w:t>четко</w:t>
      </w:r>
      <w:r>
        <w:rPr>
          <w:spacing w:val="1"/>
        </w:rPr>
        <w:t xml:space="preserve"> </w:t>
      </w:r>
      <w:r>
        <w:t>организованного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спланированного</w:t>
      </w:r>
      <w:r>
        <w:rPr>
          <w:spacing w:val="1"/>
        </w:rPr>
        <w:t xml:space="preserve"> </w:t>
      </w:r>
      <w:r>
        <w:t>учебно-трени-</w:t>
      </w:r>
      <w:r>
        <w:rPr>
          <w:spacing w:val="1"/>
        </w:rPr>
        <w:t xml:space="preserve"> </w:t>
      </w:r>
      <w:r>
        <w:t>ровочного процесса. Его эффективность зависит от систематического</w:t>
      </w:r>
      <w:r>
        <w:rPr>
          <w:spacing w:val="-52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работы.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вносятся</w:t>
      </w:r>
      <w:r>
        <w:rPr>
          <w:spacing w:val="1"/>
        </w:rPr>
        <w:t xml:space="preserve"> </w:t>
      </w:r>
      <w:r>
        <w:t>необходимые изменения в планирование работы, совершенствуется</w:t>
      </w:r>
      <w:r>
        <w:rPr>
          <w:spacing w:val="1"/>
        </w:rPr>
        <w:t xml:space="preserve"> </w:t>
      </w:r>
      <w:r>
        <w:t>содержание занятий, методика обучения, повышается педагогическое</w:t>
      </w:r>
      <w:r>
        <w:rPr>
          <w:spacing w:val="-52"/>
        </w:rPr>
        <w:t xml:space="preserve"> </w:t>
      </w:r>
      <w:r>
        <w:t>мастерство</w:t>
      </w:r>
      <w:r>
        <w:rPr>
          <w:spacing w:val="1"/>
        </w:rPr>
        <w:t xml:space="preserve"> </w:t>
      </w:r>
      <w:r>
        <w:t>тренеров.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планировании</w:t>
      </w:r>
      <w:r>
        <w:rPr>
          <w:spacing w:val="1"/>
        </w:rPr>
        <w:t xml:space="preserve"> </w:t>
      </w:r>
      <w:r>
        <w:t>учитываются</w:t>
      </w:r>
      <w:r>
        <w:rPr>
          <w:spacing w:val="1"/>
        </w:rPr>
        <w:t xml:space="preserve"> </w:t>
      </w:r>
      <w:r>
        <w:t>контингент</w:t>
      </w:r>
      <w:r>
        <w:rPr>
          <w:spacing w:val="1"/>
        </w:rPr>
        <w:t xml:space="preserve"> </w:t>
      </w:r>
      <w:r>
        <w:t>занимающихся, задачи, стоящие перед коллективом, условия работы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количество</w:t>
      </w:r>
      <w:r>
        <w:rPr>
          <w:spacing w:val="-1"/>
        </w:rPr>
        <w:t xml:space="preserve"> </w:t>
      </w:r>
      <w:r>
        <w:t>часов, отводимых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занятий</w:t>
      </w:r>
      <w:r>
        <w:rPr>
          <w:spacing w:val="-2"/>
        </w:rPr>
        <w:t xml:space="preserve"> </w:t>
      </w:r>
      <w:r>
        <w:t>с группой.</w:t>
      </w:r>
    </w:p>
    <w:p w:rsidR="0055618D" w:rsidRDefault="0055618D">
      <w:pPr>
        <w:pStyle w:val="a3"/>
        <w:spacing w:before="8"/>
        <w:jc w:val="left"/>
        <w:rPr>
          <w:sz w:val="25"/>
        </w:rPr>
      </w:pPr>
    </w:p>
    <w:p w:rsidR="0055618D" w:rsidRDefault="00BE78D0">
      <w:pPr>
        <w:pStyle w:val="a3"/>
        <w:ind w:left="1323"/>
        <w:jc w:val="left"/>
      </w:pPr>
      <w:r>
        <w:rPr>
          <w:b/>
          <w:w w:val="105"/>
        </w:rPr>
        <w:t>18.1.</w:t>
      </w:r>
      <w:r>
        <w:rPr>
          <w:b/>
          <w:spacing w:val="3"/>
          <w:w w:val="105"/>
        </w:rPr>
        <w:t xml:space="preserve"> </w:t>
      </w:r>
      <w:r>
        <w:rPr>
          <w:w w:val="105"/>
        </w:rPr>
        <w:t>Структура</w:t>
      </w:r>
      <w:r>
        <w:rPr>
          <w:spacing w:val="4"/>
          <w:w w:val="105"/>
        </w:rPr>
        <w:t xml:space="preserve"> </w:t>
      </w:r>
      <w:r>
        <w:rPr>
          <w:w w:val="105"/>
        </w:rPr>
        <w:t>тренировочного</w:t>
      </w:r>
      <w:r>
        <w:rPr>
          <w:spacing w:val="4"/>
          <w:w w:val="105"/>
        </w:rPr>
        <w:t xml:space="preserve"> </w:t>
      </w:r>
      <w:r>
        <w:rPr>
          <w:w w:val="105"/>
        </w:rPr>
        <w:t>процесса</w:t>
      </w:r>
    </w:p>
    <w:p w:rsidR="0055618D" w:rsidRDefault="00BE78D0">
      <w:pPr>
        <w:pStyle w:val="a3"/>
        <w:spacing w:before="175" w:line="211" w:lineRule="auto"/>
        <w:ind w:left="248" w:right="388" w:firstLine="292"/>
      </w:pPr>
      <w:r>
        <w:t>В структуре тренировочного процесса различают три периода:</w:t>
      </w:r>
      <w:r>
        <w:rPr>
          <w:spacing w:val="1"/>
        </w:rPr>
        <w:t xml:space="preserve"> </w:t>
      </w:r>
      <w:r>
        <w:t>подготовительный,</w:t>
      </w:r>
      <w:r>
        <w:rPr>
          <w:spacing w:val="-7"/>
        </w:rPr>
        <w:t xml:space="preserve"> </w:t>
      </w:r>
      <w:r>
        <w:t>основной</w:t>
      </w:r>
      <w:r>
        <w:rPr>
          <w:spacing w:val="-7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переходный.</w:t>
      </w:r>
      <w:r>
        <w:rPr>
          <w:spacing w:val="-6"/>
        </w:rPr>
        <w:t xml:space="preserve"> </w:t>
      </w:r>
      <w:r>
        <w:t>Их</w:t>
      </w:r>
      <w:r>
        <w:rPr>
          <w:spacing w:val="-6"/>
        </w:rPr>
        <w:t xml:space="preserve"> </w:t>
      </w:r>
      <w:r>
        <w:t>продолжительность</w:t>
      </w:r>
      <w:r>
        <w:rPr>
          <w:spacing w:val="-53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годичном</w:t>
      </w:r>
      <w:r>
        <w:rPr>
          <w:spacing w:val="1"/>
        </w:rPr>
        <w:t xml:space="preserve"> </w:t>
      </w:r>
      <w:r>
        <w:t>цикле</w:t>
      </w:r>
      <w:r>
        <w:rPr>
          <w:spacing w:val="1"/>
        </w:rPr>
        <w:t xml:space="preserve"> </w:t>
      </w:r>
      <w:r>
        <w:t>тренировочной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квалификации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календаря</w:t>
      </w:r>
      <w:r>
        <w:rPr>
          <w:spacing w:val="1"/>
        </w:rPr>
        <w:t xml:space="preserve"> </w:t>
      </w:r>
      <w:r>
        <w:t>сорев-</w:t>
      </w:r>
      <w:r>
        <w:rPr>
          <w:spacing w:val="-52"/>
        </w:rPr>
        <w:t xml:space="preserve"> </w:t>
      </w:r>
      <w:r>
        <w:t>нований.</w:t>
      </w:r>
    </w:p>
    <w:p w:rsidR="0055618D" w:rsidRDefault="00BE78D0">
      <w:pPr>
        <w:pStyle w:val="a3"/>
        <w:spacing w:before="24" w:line="208" w:lineRule="auto"/>
        <w:ind w:left="229" w:right="403" w:firstLine="292"/>
      </w:pPr>
      <w:r>
        <w:rPr>
          <w:spacing w:val="-1"/>
        </w:rPr>
        <w:t xml:space="preserve">Подготовительный </w:t>
      </w:r>
      <w:r>
        <w:t>п е р и о д</w:t>
      </w:r>
      <w:r>
        <w:rPr>
          <w:spacing w:val="1"/>
        </w:rPr>
        <w:t xml:space="preserve"> </w:t>
      </w:r>
      <w:r>
        <w:t>соответствует фазе приобретения</w:t>
      </w:r>
      <w:r>
        <w:rPr>
          <w:spacing w:val="1"/>
        </w:rPr>
        <w:t xml:space="preserve"> </w:t>
      </w:r>
      <w:r>
        <w:t>спортивной формы. Он делится на два этапа. Первый направлен на</w:t>
      </w:r>
      <w:r>
        <w:rPr>
          <w:spacing w:val="1"/>
        </w:rPr>
        <w:t xml:space="preserve"> </w:t>
      </w:r>
      <w:r>
        <w:t>повышение общей и специальной физической подготовленности,</w:t>
      </w:r>
      <w:r>
        <w:rPr>
          <w:spacing w:val="1"/>
        </w:rPr>
        <w:t xml:space="preserve"> </w:t>
      </w:r>
      <w:r>
        <w:t>развитие двигательных и психических способностей, необходимых</w:t>
      </w:r>
      <w:r>
        <w:rPr>
          <w:spacing w:val="1"/>
        </w:rPr>
        <w:t xml:space="preserve"> </w:t>
      </w:r>
      <w:r>
        <w:t>для овладения учебной программой, воспитание сознательного и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юных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занятиям,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коллективизма,</w:t>
      </w:r>
      <w:r>
        <w:rPr>
          <w:spacing w:val="1"/>
        </w:rPr>
        <w:t xml:space="preserve"> </w:t>
      </w:r>
      <w:r>
        <w:t>товарищества,</w:t>
      </w:r>
      <w:r>
        <w:rPr>
          <w:spacing w:val="1"/>
        </w:rPr>
        <w:t xml:space="preserve"> </w:t>
      </w:r>
      <w:r>
        <w:t>спортивного</w:t>
      </w:r>
      <w:r>
        <w:rPr>
          <w:spacing w:val="1"/>
        </w:rPr>
        <w:t xml:space="preserve"> </w:t>
      </w:r>
      <w:r>
        <w:t>долга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-52"/>
        </w:rPr>
        <w:t xml:space="preserve"> </w:t>
      </w:r>
      <w:r>
        <w:t>личностных</w:t>
      </w:r>
      <w:r>
        <w:rPr>
          <w:spacing w:val="-1"/>
        </w:rPr>
        <w:t xml:space="preserve"> </w:t>
      </w:r>
      <w:r>
        <w:t>свойств.</w:t>
      </w:r>
    </w:p>
    <w:p w:rsidR="0055618D" w:rsidRDefault="00BE78D0">
      <w:pPr>
        <w:pStyle w:val="a3"/>
        <w:spacing w:before="16" w:line="211" w:lineRule="auto"/>
        <w:ind w:left="234" w:right="407" w:firstLine="273"/>
      </w:pPr>
      <w:r>
        <w:t>Для этого применяются общеразвивающие упражнения из гим-</w:t>
      </w:r>
      <w:r>
        <w:rPr>
          <w:spacing w:val="1"/>
        </w:rPr>
        <w:t xml:space="preserve"> </w:t>
      </w:r>
      <w:r>
        <w:t>настики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спорта,</w:t>
      </w:r>
      <w:r>
        <w:rPr>
          <w:spacing w:val="1"/>
        </w:rPr>
        <w:t xml:space="preserve"> </w:t>
      </w:r>
      <w:r>
        <w:t>повторяются</w:t>
      </w:r>
      <w:r>
        <w:rPr>
          <w:spacing w:val="1"/>
        </w:rPr>
        <w:t xml:space="preserve"> </w:t>
      </w:r>
      <w:r>
        <w:t>ранее</w:t>
      </w:r>
      <w:r>
        <w:rPr>
          <w:spacing w:val="1"/>
        </w:rPr>
        <w:t xml:space="preserve"> </w:t>
      </w:r>
      <w:r>
        <w:t>изученные</w:t>
      </w:r>
      <w:r>
        <w:rPr>
          <w:spacing w:val="1"/>
        </w:rPr>
        <w:t xml:space="preserve"> </w:t>
      </w:r>
      <w:r>
        <w:t>элементы, связки, комбинации с целью восстановления утраченных</w:t>
      </w:r>
      <w:r>
        <w:rPr>
          <w:spacing w:val="-52"/>
        </w:rPr>
        <w:t xml:space="preserve"> </w:t>
      </w:r>
      <w:r>
        <w:t>двигательных</w:t>
      </w:r>
      <w:r>
        <w:rPr>
          <w:spacing w:val="-1"/>
        </w:rPr>
        <w:t xml:space="preserve"> </w:t>
      </w:r>
      <w:r>
        <w:t>навыков.</w:t>
      </w:r>
    </w:p>
    <w:p w:rsidR="0055618D" w:rsidRDefault="00BE78D0">
      <w:pPr>
        <w:pStyle w:val="a3"/>
        <w:spacing w:before="19" w:line="208" w:lineRule="auto"/>
        <w:ind w:left="215" w:right="412" w:firstLine="292"/>
      </w:pPr>
      <w:r>
        <w:t>Второй</w:t>
      </w:r>
      <w:r>
        <w:rPr>
          <w:spacing w:val="1"/>
        </w:rPr>
        <w:t xml:space="preserve"> </w:t>
      </w:r>
      <w:r>
        <w:t>этап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новых,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усовершенствование</w:t>
      </w:r>
      <w:r>
        <w:rPr>
          <w:spacing w:val="1"/>
        </w:rPr>
        <w:t xml:space="preserve"> </w:t>
      </w:r>
      <w:r>
        <w:t>ранее</w:t>
      </w:r>
      <w:r>
        <w:rPr>
          <w:spacing w:val="1"/>
        </w:rPr>
        <w:t xml:space="preserve"> </w:t>
      </w:r>
      <w:r>
        <w:t>изученных связок и комбинаций. Объем упражнений для общей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уменьшается,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уделя-</w:t>
      </w:r>
      <w:r>
        <w:rPr>
          <w:spacing w:val="-52"/>
        </w:rPr>
        <w:t xml:space="preserve"> </w:t>
      </w:r>
      <w:r>
        <w:t>ется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подготовке.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прово-</w:t>
      </w:r>
      <w:r>
        <w:rPr>
          <w:spacing w:val="-52"/>
        </w:rPr>
        <w:t xml:space="preserve"> </w:t>
      </w:r>
      <w:r>
        <w:t>дятся соревнования по общей и специальной физической подго-</w:t>
      </w:r>
      <w:r>
        <w:rPr>
          <w:spacing w:val="1"/>
        </w:rPr>
        <w:t xml:space="preserve"> </w:t>
      </w:r>
      <w:r>
        <w:t>товке.</w:t>
      </w:r>
    </w:p>
    <w:p w:rsidR="0055618D" w:rsidRDefault="00BE78D0">
      <w:pPr>
        <w:pStyle w:val="a3"/>
        <w:spacing w:before="29" w:line="196" w:lineRule="auto"/>
        <w:ind w:left="219" w:right="425" w:firstLine="288"/>
      </w:pPr>
      <w:r>
        <w:rPr>
          <w:spacing w:val="-1"/>
        </w:rPr>
        <w:t>О</w:t>
      </w:r>
      <w:r>
        <w:rPr>
          <w:spacing w:val="-16"/>
        </w:rPr>
        <w:t xml:space="preserve"> </w:t>
      </w:r>
      <w:r>
        <w:rPr>
          <w:spacing w:val="-1"/>
        </w:rPr>
        <w:t>с</w:t>
      </w:r>
      <w:r>
        <w:rPr>
          <w:spacing w:val="-14"/>
        </w:rPr>
        <w:t xml:space="preserve"> </w:t>
      </w:r>
      <w:r>
        <w:rPr>
          <w:spacing w:val="-1"/>
        </w:rPr>
        <w:t>н</w:t>
      </w:r>
      <w:r>
        <w:rPr>
          <w:spacing w:val="-18"/>
        </w:rPr>
        <w:t xml:space="preserve"> </w:t>
      </w:r>
      <w:r>
        <w:rPr>
          <w:spacing w:val="-1"/>
        </w:rPr>
        <w:t>о</w:t>
      </w:r>
      <w:r>
        <w:rPr>
          <w:spacing w:val="-15"/>
        </w:rPr>
        <w:t xml:space="preserve"> </w:t>
      </w:r>
      <w:r>
        <w:rPr>
          <w:spacing w:val="-1"/>
        </w:rPr>
        <w:t>в</w:t>
      </w:r>
      <w:r>
        <w:rPr>
          <w:spacing w:val="-16"/>
        </w:rPr>
        <w:t xml:space="preserve"> </w:t>
      </w:r>
      <w:r>
        <w:rPr>
          <w:spacing w:val="-1"/>
        </w:rPr>
        <w:t>н</w:t>
      </w:r>
      <w:r>
        <w:rPr>
          <w:spacing w:val="-15"/>
        </w:rPr>
        <w:t xml:space="preserve"> </w:t>
      </w:r>
      <w:r>
        <w:rPr>
          <w:spacing w:val="-1"/>
        </w:rPr>
        <w:t>о</w:t>
      </w:r>
      <w:r>
        <w:rPr>
          <w:spacing w:val="-17"/>
        </w:rPr>
        <w:t xml:space="preserve"> </w:t>
      </w:r>
      <w:r>
        <w:t>й</w:t>
      </w:r>
      <w:r>
        <w:rPr>
          <w:spacing w:val="45"/>
        </w:rPr>
        <w:t xml:space="preserve"> </w:t>
      </w:r>
      <w:r>
        <w:t>п</w:t>
      </w:r>
      <w:r>
        <w:rPr>
          <w:spacing w:val="-15"/>
        </w:rPr>
        <w:t xml:space="preserve"> </w:t>
      </w:r>
      <w:r>
        <w:t>е</w:t>
      </w:r>
      <w:r>
        <w:rPr>
          <w:spacing w:val="-14"/>
        </w:rPr>
        <w:t xml:space="preserve"> </w:t>
      </w:r>
      <w:r>
        <w:t>р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о</w:t>
      </w:r>
      <w:r>
        <w:rPr>
          <w:spacing w:val="-15"/>
        </w:rPr>
        <w:t xml:space="preserve"> </w:t>
      </w:r>
      <w:r>
        <w:t>д</w:t>
      </w:r>
      <w:r>
        <w:rPr>
          <w:spacing w:val="46"/>
        </w:rPr>
        <w:t xml:space="preserve"> </w:t>
      </w:r>
      <w:r>
        <w:t>соответствует</w:t>
      </w:r>
      <w:r>
        <w:rPr>
          <w:spacing w:val="4"/>
        </w:rPr>
        <w:t xml:space="preserve"> </w:t>
      </w:r>
      <w:r>
        <w:t>стабилизации</w:t>
      </w:r>
      <w:r>
        <w:rPr>
          <w:spacing w:val="4"/>
        </w:rPr>
        <w:t xml:space="preserve"> </w:t>
      </w:r>
      <w:r>
        <w:t>спортивной</w:t>
      </w:r>
      <w:r>
        <w:rPr>
          <w:spacing w:val="-53"/>
        </w:rPr>
        <w:t xml:space="preserve"> </w:t>
      </w:r>
      <w:r>
        <w:t>формы.</w:t>
      </w:r>
      <w:r>
        <w:rPr>
          <w:spacing w:val="-1"/>
        </w:rPr>
        <w:t xml:space="preserve"> </w:t>
      </w:r>
      <w:r>
        <w:t>Он</w:t>
      </w:r>
      <w:r>
        <w:rPr>
          <w:spacing w:val="-1"/>
        </w:rPr>
        <w:t xml:space="preserve"> </w:t>
      </w:r>
      <w:r>
        <w:t>также делится</w:t>
      </w:r>
      <w:r>
        <w:rPr>
          <w:spacing w:val="-3"/>
        </w:rPr>
        <w:t xml:space="preserve"> </w:t>
      </w:r>
      <w:r>
        <w:t>на два этапа.</w:t>
      </w:r>
    </w:p>
    <w:p w:rsidR="0055618D" w:rsidRDefault="00BE78D0">
      <w:pPr>
        <w:pStyle w:val="a3"/>
        <w:spacing w:before="12" w:line="211" w:lineRule="auto"/>
        <w:ind w:left="215" w:right="415" w:firstLine="292"/>
      </w:pPr>
      <w:r>
        <w:t>Первый</w:t>
      </w:r>
      <w:r>
        <w:rPr>
          <w:spacing w:val="1"/>
        </w:rPr>
        <w:t xml:space="preserve"> </w:t>
      </w:r>
      <w:r>
        <w:t>этап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предсоревновательный.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совершенствование</w:t>
      </w:r>
      <w:r>
        <w:rPr>
          <w:spacing w:val="-4"/>
        </w:rPr>
        <w:t xml:space="preserve"> </w:t>
      </w:r>
      <w:r>
        <w:t>техники</w:t>
      </w:r>
      <w:r>
        <w:rPr>
          <w:spacing w:val="-4"/>
        </w:rPr>
        <w:t xml:space="preserve"> </w:t>
      </w:r>
      <w:r>
        <w:t>выполнения</w:t>
      </w:r>
      <w:r>
        <w:rPr>
          <w:spacing w:val="-4"/>
        </w:rPr>
        <w:t xml:space="preserve"> </w:t>
      </w:r>
      <w:r>
        <w:t>основных</w:t>
      </w:r>
      <w:r>
        <w:rPr>
          <w:spacing w:val="-5"/>
        </w:rPr>
        <w:t xml:space="preserve"> </w:t>
      </w:r>
      <w:r>
        <w:t>элементов</w:t>
      </w:r>
      <w:r>
        <w:rPr>
          <w:spacing w:val="-4"/>
        </w:rPr>
        <w:t xml:space="preserve"> </w:t>
      </w:r>
      <w:r>
        <w:t>ком-</w:t>
      </w:r>
    </w:p>
    <w:p w:rsidR="0055618D" w:rsidRDefault="0055618D">
      <w:pPr>
        <w:spacing w:line="211" w:lineRule="auto"/>
        <w:sectPr w:rsidR="0055618D">
          <w:footerReference w:type="default" r:id="rId498"/>
          <w:pgSz w:w="16840" w:h="11900" w:orient="landscape"/>
          <w:pgMar w:top="260" w:right="1280" w:bottom="1040" w:left="1040" w:header="0" w:footer="850" w:gutter="0"/>
          <w:cols w:num="2" w:space="720" w:equalWidth="0">
            <w:col w:w="6804" w:space="674"/>
            <w:col w:w="7042"/>
          </w:cols>
        </w:sectPr>
      </w:pPr>
    </w:p>
    <w:p w:rsidR="0055618D" w:rsidRDefault="00BE78D0">
      <w:pPr>
        <w:pStyle w:val="a3"/>
        <w:spacing w:before="99" w:line="213" w:lineRule="auto"/>
        <w:ind w:left="399" w:right="127"/>
      </w:pPr>
      <w:r>
        <w:lastRenderedPageBreak/>
        <w:t>бинаций,</w:t>
      </w:r>
      <w:r>
        <w:rPr>
          <w:spacing w:val="1"/>
        </w:rPr>
        <w:t xml:space="preserve"> </w:t>
      </w:r>
      <w:r>
        <w:t>гимнасты</w:t>
      </w:r>
      <w:r>
        <w:rPr>
          <w:spacing w:val="1"/>
        </w:rPr>
        <w:t xml:space="preserve"> </w:t>
      </w:r>
      <w:r>
        <w:t>добиваются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мак-</w:t>
      </w:r>
      <w:r>
        <w:rPr>
          <w:spacing w:val="1"/>
        </w:rPr>
        <w:t xml:space="preserve"> </w:t>
      </w:r>
      <w:r>
        <w:t>симальной</w:t>
      </w:r>
      <w:r>
        <w:rPr>
          <w:spacing w:val="-2"/>
        </w:rPr>
        <w:t xml:space="preserve"> </w:t>
      </w:r>
      <w:r>
        <w:t>амплитудой.</w:t>
      </w:r>
    </w:p>
    <w:p w:rsidR="0055618D" w:rsidRDefault="00BE78D0">
      <w:pPr>
        <w:pStyle w:val="a3"/>
        <w:spacing w:before="1" w:line="213" w:lineRule="auto"/>
        <w:ind w:left="404" w:right="101" w:firstLine="288"/>
      </w:pPr>
      <w:r>
        <w:t>Второй этап — соревновательный. Основной его задачей явля-</w:t>
      </w:r>
      <w:r>
        <w:rPr>
          <w:spacing w:val="1"/>
        </w:rPr>
        <w:t xml:space="preserve"> </w:t>
      </w:r>
      <w:r>
        <w:t>ется подведение гимнастов к такому функциональному состоянию</w:t>
      </w:r>
      <w:r>
        <w:rPr>
          <w:spacing w:val="1"/>
        </w:rPr>
        <w:t xml:space="preserve"> </w:t>
      </w:r>
      <w:r>
        <w:t>организма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психологической</w:t>
      </w:r>
      <w:r>
        <w:rPr>
          <w:spacing w:val="1"/>
        </w:rPr>
        <w:t xml:space="preserve"> </w:t>
      </w:r>
      <w:r>
        <w:t>готовности,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смогли</w:t>
      </w:r>
      <w:r>
        <w:rPr>
          <w:spacing w:val="-52"/>
        </w:rPr>
        <w:t xml:space="preserve"> </w:t>
      </w:r>
      <w:r>
        <w:t>показать лучший спортивный результат. Для этого организуют при-</w:t>
      </w:r>
      <w:r>
        <w:rPr>
          <w:spacing w:val="-52"/>
        </w:rPr>
        <w:t xml:space="preserve"> </w:t>
      </w:r>
      <w:r>
        <w:t>кидки,</w:t>
      </w:r>
      <w:r>
        <w:rPr>
          <w:spacing w:val="1"/>
        </w:rPr>
        <w:t xml:space="preserve"> </w:t>
      </w:r>
      <w:r>
        <w:t>матчевые</w:t>
      </w:r>
      <w:r>
        <w:rPr>
          <w:spacing w:val="1"/>
        </w:rPr>
        <w:t xml:space="preserve"> </w:t>
      </w:r>
      <w:r>
        <w:t>встречи,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гимнасты</w:t>
      </w:r>
      <w:r>
        <w:rPr>
          <w:spacing w:val="1"/>
        </w:rPr>
        <w:t xml:space="preserve"> </w:t>
      </w:r>
      <w:r>
        <w:t>привыкали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ситуации соревнований. Завершением этапа является участие в со-</w:t>
      </w:r>
      <w:r>
        <w:rPr>
          <w:spacing w:val="1"/>
        </w:rPr>
        <w:t xml:space="preserve"> </w:t>
      </w:r>
      <w:r>
        <w:t>ревнованиях, на которых проверяется правильность планирования</w:t>
      </w:r>
      <w:r>
        <w:rPr>
          <w:spacing w:val="1"/>
        </w:rPr>
        <w:t xml:space="preserve"> </w:t>
      </w:r>
      <w:r>
        <w:t>учебно-тренировочного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воспитательного процесса.</w:t>
      </w:r>
    </w:p>
    <w:p w:rsidR="0055618D" w:rsidRDefault="00BE78D0">
      <w:pPr>
        <w:pStyle w:val="a3"/>
        <w:spacing w:before="9" w:line="213" w:lineRule="auto"/>
        <w:ind w:left="409" w:right="91" w:firstLine="292"/>
      </w:pPr>
      <w:r>
        <w:rPr>
          <w:spacing w:val="-1"/>
        </w:rPr>
        <w:t xml:space="preserve">Переходный п е р и о д </w:t>
      </w:r>
      <w:r>
        <w:t>соответствует фазе временного снижения</w:t>
      </w:r>
      <w:r>
        <w:rPr>
          <w:spacing w:val="-52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формы.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задачей</w:t>
      </w:r>
      <w:r>
        <w:rPr>
          <w:spacing w:val="1"/>
        </w:rPr>
        <w:t xml:space="preserve"> </w:t>
      </w:r>
      <w:r>
        <w:t>является</w:t>
      </w:r>
      <w:r>
        <w:rPr>
          <w:spacing w:val="55"/>
        </w:rPr>
        <w:t xml:space="preserve"> </w:t>
      </w:r>
      <w:r>
        <w:t>активный</w:t>
      </w:r>
      <w:r>
        <w:rPr>
          <w:spacing w:val="1"/>
        </w:rPr>
        <w:t xml:space="preserve"> </w:t>
      </w:r>
      <w:r>
        <w:t>отдых.</w:t>
      </w:r>
      <w:r>
        <w:rPr>
          <w:spacing w:val="1"/>
        </w:rPr>
        <w:t xml:space="preserve"> </w:t>
      </w:r>
      <w:r>
        <w:t>Переходный</w:t>
      </w:r>
      <w:r>
        <w:rPr>
          <w:spacing w:val="1"/>
        </w:rPr>
        <w:t xml:space="preserve"> </w:t>
      </w:r>
      <w:r>
        <w:t>период,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совпадает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летними</w:t>
      </w:r>
      <w:r>
        <w:rPr>
          <w:spacing w:val="1"/>
        </w:rPr>
        <w:t xml:space="preserve"> </w:t>
      </w:r>
      <w:r>
        <w:t>каникулами у учащихся и отпусками у учителей, тренеров. Поэто-</w:t>
      </w:r>
      <w:r>
        <w:rPr>
          <w:spacing w:val="1"/>
        </w:rPr>
        <w:t xml:space="preserve"> </w:t>
      </w:r>
      <w:r>
        <w:t>му для учеников планируются индивидуальные задания для само-</w:t>
      </w:r>
      <w:r>
        <w:rPr>
          <w:spacing w:val="1"/>
        </w:rPr>
        <w:t xml:space="preserve"> </w:t>
      </w:r>
      <w:r>
        <w:rPr>
          <w:spacing w:val="-4"/>
        </w:rPr>
        <w:t>стоятельной</w:t>
      </w:r>
      <w:r>
        <w:rPr>
          <w:spacing w:val="-10"/>
        </w:rPr>
        <w:t xml:space="preserve"> </w:t>
      </w:r>
      <w:r>
        <w:rPr>
          <w:spacing w:val="-3"/>
        </w:rPr>
        <w:t>работы.</w:t>
      </w:r>
      <w:r>
        <w:rPr>
          <w:spacing w:val="-10"/>
        </w:rPr>
        <w:t xml:space="preserve"> </w:t>
      </w:r>
      <w:r>
        <w:rPr>
          <w:spacing w:val="-3"/>
        </w:rPr>
        <w:t>Содержание</w:t>
      </w:r>
      <w:r>
        <w:rPr>
          <w:spacing w:val="-7"/>
        </w:rPr>
        <w:t xml:space="preserve"> </w:t>
      </w:r>
      <w:r>
        <w:rPr>
          <w:spacing w:val="-3"/>
        </w:rPr>
        <w:t>таких</w:t>
      </w:r>
      <w:r>
        <w:rPr>
          <w:spacing w:val="-10"/>
        </w:rPr>
        <w:t xml:space="preserve"> </w:t>
      </w:r>
      <w:r>
        <w:rPr>
          <w:spacing w:val="-3"/>
        </w:rPr>
        <w:t>индивидуальных</w:t>
      </w:r>
      <w:r>
        <w:rPr>
          <w:spacing w:val="-8"/>
        </w:rPr>
        <w:t xml:space="preserve"> </w:t>
      </w:r>
      <w:r>
        <w:rPr>
          <w:spacing w:val="-3"/>
        </w:rPr>
        <w:t>заданий</w:t>
      </w:r>
      <w:r>
        <w:rPr>
          <w:spacing w:val="-8"/>
        </w:rPr>
        <w:t xml:space="preserve"> </w:t>
      </w:r>
      <w:r>
        <w:rPr>
          <w:spacing w:val="-3"/>
        </w:rPr>
        <w:t>пре-</w:t>
      </w:r>
      <w:r>
        <w:rPr>
          <w:spacing w:val="-52"/>
        </w:rPr>
        <w:t xml:space="preserve"> </w:t>
      </w:r>
      <w:r>
        <w:t>дусматривает развитие необходимых способностей для овладения</w:t>
      </w:r>
      <w:r>
        <w:rPr>
          <w:spacing w:val="1"/>
        </w:rPr>
        <w:t xml:space="preserve"> </w:t>
      </w:r>
      <w:r>
        <w:t>более</w:t>
      </w:r>
      <w:r>
        <w:rPr>
          <w:spacing w:val="-3"/>
        </w:rPr>
        <w:t xml:space="preserve"> </w:t>
      </w:r>
      <w:r>
        <w:t>сложными</w:t>
      </w:r>
      <w:r>
        <w:rPr>
          <w:spacing w:val="-2"/>
        </w:rPr>
        <w:t xml:space="preserve"> </w:t>
      </w:r>
      <w:r>
        <w:t>упражнениями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следующем</w:t>
      </w:r>
      <w:r>
        <w:rPr>
          <w:spacing w:val="-2"/>
        </w:rPr>
        <w:t xml:space="preserve"> </w:t>
      </w:r>
      <w:r>
        <w:t>учебном</w:t>
      </w:r>
      <w:r>
        <w:rPr>
          <w:spacing w:val="-2"/>
        </w:rPr>
        <w:t xml:space="preserve"> </w:t>
      </w:r>
      <w:r>
        <w:t>году.</w:t>
      </w:r>
    </w:p>
    <w:p w:rsidR="0055618D" w:rsidRDefault="00BE78D0">
      <w:pPr>
        <w:pStyle w:val="a3"/>
        <w:spacing w:before="6" w:line="213" w:lineRule="auto"/>
        <w:ind w:left="423" w:right="87" w:firstLine="302"/>
      </w:pPr>
      <w:r>
        <w:rPr>
          <w:i/>
        </w:rPr>
        <w:t xml:space="preserve">Основными документами планирования </w:t>
      </w:r>
      <w:r>
        <w:t>(схема 8) являются го-</w:t>
      </w:r>
      <w:r>
        <w:rPr>
          <w:spacing w:val="1"/>
        </w:rPr>
        <w:t xml:space="preserve"> </w:t>
      </w:r>
      <w:r>
        <w:t>сударственная</w:t>
      </w:r>
      <w:r>
        <w:rPr>
          <w:spacing w:val="1"/>
        </w:rPr>
        <w:t xml:space="preserve"> </w:t>
      </w:r>
      <w:r>
        <w:t>программа,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план,</w:t>
      </w:r>
      <w:r>
        <w:rPr>
          <w:spacing w:val="1"/>
        </w:rPr>
        <w:t xml:space="preserve"> </w:t>
      </w:r>
      <w:r>
        <w:t>развернутый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план,</w:t>
      </w:r>
      <w:r>
        <w:rPr>
          <w:spacing w:val="-1"/>
        </w:rPr>
        <w:t xml:space="preserve"> </w:t>
      </w:r>
      <w:r>
        <w:t>тематизированная</w:t>
      </w:r>
      <w:r>
        <w:rPr>
          <w:spacing w:val="-2"/>
        </w:rPr>
        <w:t xml:space="preserve"> </w:t>
      </w:r>
      <w:r>
        <w:t>рабочая</w:t>
      </w:r>
      <w:r>
        <w:rPr>
          <w:spacing w:val="-1"/>
        </w:rPr>
        <w:t xml:space="preserve"> </w:t>
      </w:r>
      <w:r>
        <w:t>программа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конспект</w:t>
      </w:r>
      <w:r>
        <w:rPr>
          <w:spacing w:val="-1"/>
        </w:rPr>
        <w:t xml:space="preserve"> </w:t>
      </w:r>
      <w:r>
        <w:t>урока.</w:t>
      </w:r>
    </w:p>
    <w:p w:rsidR="0055618D" w:rsidRDefault="00BE78D0">
      <w:pPr>
        <w:pStyle w:val="a3"/>
        <w:spacing w:before="10"/>
        <w:jc w:val="left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197" behindDoc="0" locked="0" layoutInCell="1" allowOverlap="1">
            <wp:simplePos x="0" y="0"/>
            <wp:positionH relativeFrom="page">
              <wp:posOffset>1276987</wp:posOffset>
            </wp:positionH>
            <wp:positionV relativeFrom="paragraph">
              <wp:posOffset>104668</wp:posOffset>
            </wp:positionV>
            <wp:extent cx="3760447" cy="2157984"/>
            <wp:effectExtent l="0" t="0" r="0" b="0"/>
            <wp:wrapTopAndBottom/>
            <wp:docPr id="51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96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0447" cy="2157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618D" w:rsidRDefault="00BE78D0">
      <w:pPr>
        <w:pStyle w:val="a3"/>
        <w:spacing w:before="37" w:line="213" w:lineRule="auto"/>
        <w:ind w:left="442" w:right="58" w:firstLine="278"/>
      </w:pPr>
      <w:r>
        <w:t>Учебный план и программа являются государственными доку-</w:t>
      </w:r>
      <w:r>
        <w:rPr>
          <w:spacing w:val="1"/>
        </w:rPr>
        <w:t xml:space="preserve"> </w:t>
      </w:r>
      <w:r>
        <w:t>ментами,</w:t>
      </w:r>
      <w:r>
        <w:rPr>
          <w:spacing w:val="1"/>
        </w:rPr>
        <w:t xml:space="preserve"> </w:t>
      </w:r>
      <w:r>
        <w:t>утвержденными</w:t>
      </w:r>
      <w:r>
        <w:rPr>
          <w:spacing w:val="1"/>
        </w:rPr>
        <w:t xml:space="preserve"> </w:t>
      </w:r>
      <w:r>
        <w:t>вышестоящими</w:t>
      </w:r>
      <w:r>
        <w:rPr>
          <w:spacing w:val="1"/>
        </w:rPr>
        <w:t xml:space="preserve"> </w:t>
      </w:r>
      <w:r>
        <w:t>организациями</w:t>
      </w:r>
      <w:r>
        <w:rPr>
          <w:spacing w:val="1"/>
        </w:rPr>
        <w:t xml:space="preserve"> </w:t>
      </w:r>
      <w:r>
        <w:t>(Феде-</w:t>
      </w:r>
      <w:r>
        <w:rPr>
          <w:spacing w:val="1"/>
        </w:rPr>
        <w:t xml:space="preserve"> </w:t>
      </w:r>
      <w:r>
        <w:t>рация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Комитет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РФ),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обяза-</w:t>
      </w:r>
      <w:r>
        <w:rPr>
          <w:spacing w:val="-52"/>
        </w:rPr>
        <w:t xml:space="preserve"> </w:t>
      </w:r>
      <w:r>
        <w:t>тельны для всех ДЮСШ. Остальные документы планирования раз-</w:t>
      </w:r>
      <w:r>
        <w:rPr>
          <w:spacing w:val="1"/>
        </w:rPr>
        <w:t xml:space="preserve"> </w:t>
      </w:r>
      <w:r>
        <w:t>рабатываются учителями-тренерами исходя из состояния спортив-</w:t>
      </w:r>
      <w:r>
        <w:rPr>
          <w:spacing w:val="1"/>
        </w:rPr>
        <w:t xml:space="preserve"> </w:t>
      </w:r>
      <w:r>
        <w:t>но-материальной</w:t>
      </w:r>
      <w:r>
        <w:rPr>
          <w:spacing w:val="-2"/>
        </w:rPr>
        <w:t xml:space="preserve"> </w:t>
      </w:r>
      <w:r>
        <w:t>базы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подготовленности</w:t>
      </w:r>
      <w:r>
        <w:rPr>
          <w:spacing w:val="-2"/>
        </w:rPr>
        <w:t xml:space="preserve"> </w:t>
      </w:r>
      <w:r>
        <w:t>занимающихся.</w:t>
      </w:r>
    </w:p>
    <w:p w:rsidR="0055618D" w:rsidRDefault="00BE78D0">
      <w:pPr>
        <w:pStyle w:val="a3"/>
        <w:spacing w:before="4" w:line="216" w:lineRule="auto"/>
        <w:ind w:left="452" w:right="55" w:firstLine="292"/>
      </w:pPr>
      <w:r>
        <w:t xml:space="preserve">В </w:t>
      </w:r>
      <w:r>
        <w:rPr>
          <w:i/>
        </w:rPr>
        <w:t xml:space="preserve">программе </w:t>
      </w:r>
      <w:r>
        <w:t>содержится конкретный материал, ставятся обра-</w:t>
      </w:r>
      <w:r>
        <w:rPr>
          <w:spacing w:val="1"/>
        </w:rPr>
        <w:t xml:space="preserve"> </w:t>
      </w:r>
      <w:r>
        <w:t>зовательно-воспитательные задачи для каждой возрастной группы</w:t>
      </w:r>
      <w:r>
        <w:rPr>
          <w:spacing w:val="1"/>
        </w:rPr>
        <w:t xml:space="preserve"> </w:t>
      </w:r>
      <w:r>
        <w:t>занимающихся.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объяснительной</w:t>
      </w:r>
      <w:r>
        <w:rPr>
          <w:spacing w:val="-2"/>
        </w:rPr>
        <w:t xml:space="preserve"> </w:t>
      </w:r>
      <w:r>
        <w:t>записке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программе</w:t>
      </w:r>
      <w:r>
        <w:rPr>
          <w:spacing w:val="-1"/>
        </w:rPr>
        <w:t xml:space="preserve"> </w:t>
      </w:r>
      <w:r>
        <w:t>излага-</w:t>
      </w:r>
    </w:p>
    <w:p w:rsidR="0055618D" w:rsidRDefault="00BE78D0">
      <w:pPr>
        <w:pStyle w:val="a3"/>
        <w:spacing w:before="123" w:line="208" w:lineRule="auto"/>
        <w:ind w:left="414" w:right="215"/>
      </w:pPr>
      <w:r>
        <w:br w:type="column"/>
      </w:r>
      <w:r>
        <w:lastRenderedPageBreak/>
        <w:t>ются общие требования, разрядные нормы и возрастные границы</w:t>
      </w:r>
      <w:r>
        <w:rPr>
          <w:spacing w:val="1"/>
        </w:rPr>
        <w:t xml:space="preserve"> </w:t>
      </w:r>
      <w:r>
        <w:t>занимающихся</w:t>
      </w:r>
      <w:r>
        <w:rPr>
          <w:spacing w:val="-2"/>
        </w:rPr>
        <w:t xml:space="preserve"> </w:t>
      </w:r>
      <w:r>
        <w:t>по разрядам.</w:t>
      </w:r>
    </w:p>
    <w:p w:rsidR="0055618D" w:rsidRDefault="00BE78D0">
      <w:pPr>
        <w:pStyle w:val="a3"/>
        <w:spacing w:before="9" w:line="211" w:lineRule="auto"/>
        <w:ind w:left="409" w:right="203" w:firstLine="288"/>
      </w:pPr>
      <w:r>
        <w:t xml:space="preserve">В </w:t>
      </w:r>
      <w:r>
        <w:rPr>
          <w:i/>
        </w:rPr>
        <w:t xml:space="preserve">учебном плане </w:t>
      </w:r>
      <w:r>
        <w:t>перечисляются изучаемые дисциплины, указы-</w:t>
      </w:r>
      <w:r>
        <w:rPr>
          <w:spacing w:val="1"/>
        </w:rPr>
        <w:t xml:space="preserve"> </w:t>
      </w:r>
      <w:r>
        <w:t>вается количество часов, отводимых для их изучения. В нем пре-</w:t>
      </w:r>
      <w:r>
        <w:rPr>
          <w:spacing w:val="1"/>
        </w:rPr>
        <w:t xml:space="preserve"> </w:t>
      </w:r>
      <w:r>
        <w:t>дусмотрены</w:t>
      </w:r>
      <w:r>
        <w:rPr>
          <w:spacing w:val="1"/>
        </w:rPr>
        <w:t xml:space="preserve"> </w:t>
      </w:r>
      <w:r>
        <w:t>теоретические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практические</w:t>
      </w:r>
      <w:r>
        <w:rPr>
          <w:spacing w:val="1"/>
        </w:rPr>
        <w:t xml:space="preserve"> </w:t>
      </w:r>
      <w:r>
        <w:t>занятия,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судей</w:t>
      </w:r>
      <w:r>
        <w:rPr>
          <w:spacing w:val="-2"/>
        </w:rPr>
        <w:t xml:space="preserve"> </w:t>
      </w:r>
      <w:r>
        <w:t>по гимнастике.</w:t>
      </w:r>
    </w:p>
    <w:p w:rsidR="0055618D" w:rsidRDefault="00BE78D0">
      <w:pPr>
        <w:pStyle w:val="a3"/>
        <w:spacing w:before="17" w:line="213" w:lineRule="auto"/>
        <w:ind w:left="409" w:right="203" w:firstLine="312"/>
      </w:pPr>
      <w:r>
        <w:rPr>
          <w:i/>
        </w:rPr>
        <w:t xml:space="preserve">Тематизированная рабочая программа </w:t>
      </w:r>
      <w:r>
        <w:t>составляется на основе</w:t>
      </w:r>
      <w:r>
        <w:rPr>
          <w:spacing w:val="1"/>
        </w:rPr>
        <w:t xml:space="preserve"> </w:t>
      </w:r>
      <w:r>
        <w:t>государственной и классификационной программ с учетом уровня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1"/>
        </w:rPr>
        <w:t xml:space="preserve"> </w:t>
      </w:r>
      <w:r>
        <w:t>занимающихся.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пе-</w:t>
      </w:r>
      <w:r>
        <w:rPr>
          <w:spacing w:val="1"/>
        </w:rPr>
        <w:t xml:space="preserve"> </w:t>
      </w:r>
      <w:r>
        <w:t>речень гимнастических упражнений, сгруппированных по темам,</w:t>
      </w:r>
      <w:r>
        <w:rPr>
          <w:spacing w:val="1"/>
        </w:rPr>
        <w:t xml:space="preserve"> </w:t>
      </w:r>
      <w:r>
        <w:t>для последовательного изучения с учетом преемственности и си-</w:t>
      </w:r>
      <w:r>
        <w:rPr>
          <w:spacing w:val="1"/>
        </w:rPr>
        <w:t xml:space="preserve"> </w:t>
      </w:r>
      <w:r>
        <w:t>стематичности. Упражнения в темах и темы в рабочей программе</w:t>
      </w:r>
      <w:r>
        <w:rPr>
          <w:spacing w:val="1"/>
        </w:rPr>
        <w:t xml:space="preserve"> </w:t>
      </w:r>
      <w:r>
        <w:t>располагаются таким образом, чтобы в овладении ими с наиболь-</w:t>
      </w:r>
      <w:r>
        <w:rPr>
          <w:spacing w:val="1"/>
        </w:rPr>
        <w:t xml:space="preserve"> </w:t>
      </w:r>
      <w:r>
        <w:t>шей полнотой можно было реализовать принципы постепенности и</w:t>
      </w:r>
      <w:r>
        <w:rPr>
          <w:spacing w:val="1"/>
        </w:rPr>
        <w:t xml:space="preserve"> </w:t>
      </w:r>
      <w:r>
        <w:t>последовательности,</w:t>
      </w:r>
      <w:r>
        <w:rPr>
          <w:spacing w:val="1"/>
        </w:rPr>
        <w:t xml:space="preserve"> </w:t>
      </w:r>
      <w:r>
        <w:t>заблаговременно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развить</w:t>
      </w:r>
      <w:r>
        <w:rPr>
          <w:spacing w:val="1"/>
        </w:rPr>
        <w:t xml:space="preserve"> </w:t>
      </w:r>
      <w:r>
        <w:t>способности, необходимые для овладения наиболее сложными уп-</w:t>
      </w:r>
      <w:r>
        <w:rPr>
          <w:spacing w:val="1"/>
        </w:rPr>
        <w:t xml:space="preserve"> </w:t>
      </w:r>
      <w:r>
        <w:t>ражнениями, сохранить время на техническую подготовку гимна-</w:t>
      </w:r>
      <w:r>
        <w:rPr>
          <w:spacing w:val="1"/>
        </w:rPr>
        <w:t xml:space="preserve"> </w:t>
      </w:r>
      <w:r>
        <w:t>стов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сэкономить их</w:t>
      </w:r>
      <w:r>
        <w:rPr>
          <w:spacing w:val="-3"/>
        </w:rPr>
        <w:t xml:space="preserve"> </w:t>
      </w:r>
      <w:r>
        <w:t>силы.</w:t>
      </w:r>
    </w:p>
    <w:p w:rsidR="0055618D" w:rsidRDefault="00BE78D0">
      <w:pPr>
        <w:pStyle w:val="a3"/>
        <w:spacing w:before="24" w:line="213" w:lineRule="auto"/>
        <w:ind w:left="404" w:right="207" w:firstLine="288"/>
      </w:pPr>
      <w:r>
        <w:t>После того как изучаемый материал сгруппирован (на основа-</w:t>
      </w:r>
      <w:r>
        <w:rPr>
          <w:spacing w:val="1"/>
        </w:rPr>
        <w:t xml:space="preserve"> </w:t>
      </w:r>
      <w:r>
        <w:t>нии личного опыта) по темам, определяется количество повторений</w:t>
      </w:r>
      <w:r>
        <w:rPr>
          <w:spacing w:val="-52"/>
        </w:rPr>
        <w:t xml:space="preserve"> </w:t>
      </w:r>
      <w:r>
        <w:t>для каждой темы. Тема может изучаться на одном, двух, трех и</w:t>
      </w:r>
      <w:r>
        <w:rPr>
          <w:spacing w:val="1"/>
        </w:rPr>
        <w:t xml:space="preserve"> </w:t>
      </w:r>
      <w:r>
        <w:t>более уроках, причем если какой-то элемент для освоения требует</w:t>
      </w:r>
      <w:r>
        <w:rPr>
          <w:spacing w:val="1"/>
        </w:rPr>
        <w:t xml:space="preserve"> </w:t>
      </w:r>
      <w:r>
        <w:t>большего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повторений,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повторяется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следующих тем. Каждой теме</w:t>
      </w:r>
      <w:r>
        <w:rPr>
          <w:spacing w:val="1"/>
        </w:rPr>
        <w:t xml:space="preserve"> </w:t>
      </w:r>
      <w:r>
        <w:t>присваивается порядковый номер.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повторений</w:t>
      </w:r>
      <w:r>
        <w:rPr>
          <w:spacing w:val="1"/>
        </w:rPr>
        <w:t xml:space="preserve"> </w:t>
      </w:r>
      <w:r>
        <w:t>темы</w:t>
      </w:r>
      <w:r>
        <w:rPr>
          <w:spacing w:val="1"/>
        </w:rPr>
        <w:t xml:space="preserve"> </w:t>
      </w:r>
      <w:r>
        <w:t>фиксируется</w:t>
      </w:r>
      <w:r>
        <w:rPr>
          <w:spacing w:val="1"/>
        </w:rPr>
        <w:t xml:space="preserve"> </w:t>
      </w:r>
      <w:r>
        <w:t>следующим</w:t>
      </w:r>
      <w:r>
        <w:rPr>
          <w:spacing w:val="1"/>
        </w:rPr>
        <w:t xml:space="preserve"> </w:t>
      </w:r>
      <w:r>
        <w:t>образом.</w:t>
      </w:r>
      <w:r>
        <w:rPr>
          <w:spacing w:val="1"/>
        </w:rPr>
        <w:t xml:space="preserve"> </w:t>
      </w:r>
      <w:r>
        <w:t>Например, если тема 3 изучается 3 раза, то в конспекте это запи-</w:t>
      </w:r>
      <w:r>
        <w:rPr>
          <w:spacing w:val="1"/>
        </w:rPr>
        <w:t xml:space="preserve"> </w:t>
      </w:r>
      <w:r>
        <w:t xml:space="preserve">сывается так: тема 3 </w:t>
      </w:r>
      <w:r>
        <w:rPr>
          <w:vertAlign w:val="superscript"/>
        </w:rPr>
        <w:t>1</w:t>
      </w:r>
      <w:r>
        <w:t xml:space="preserve">/з&gt; </w:t>
      </w:r>
      <w:r>
        <w:rPr>
          <w:vertAlign w:val="superscript"/>
        </w:rPr>
        <w:t>т</w:t>
      </w:r>
      <w:r>
        <w:t>-</w:t>
      </w:r>
      <w:r>
        <w:rPr>
          <w:vertAlign w:val="superscript"/>
        </w:rPr>
        <w:t>е</w:t>
      </w:r>
      <w:r>
        <w:t>- 3-я тема рассчитана для изучения на</w:t>
      </w:r>
      <w:r>
        <w:rPr>
          <w:spacing w:val="1"/>
        </w:rPr>
        <w:t xml:space="preserve"> </w:t>
      </w:r>
      <w:r>
        <w:t>трех уроках (в знаменателе — 3), а в данном уроке встречается</w:t>
      </w:r>
      <w:r>
        <w:rPr>
          <w:spacing w:val="1"/>
        </w:rPr>
        <w:t xml:space="preserve"> </w:t>
      </w:r>
      <w:r>
        <w:t>впервые</w:t>
      </w:r>
      <w:r>
        <w:rPr>
          <w:spacing w:val="-1"/>
        </w:rPr>
        <w:t xml:space="preserve"> </w:t>
      </w:r>
      <w:r>
        <w:t>(в</w:t>
      </w:r>
      <w:r>
        <w:rPr>
          <w:spacing w:val="-1"/>
        </w:rPr>
        <w:t xml:space="preserve"> </w:t>
      </w:r>
      <w:r>
        <w:t>числителе —</w:t>
      </w:r>
      <w:r>
        <w:rPr>
          <w:spacing w:val="-5"/>
        </w:rPr>
        <w:t xml:space="preserve"> </w:t>
      </w:r>
      <w:r>
        <w:t>1).</w:t>
      </w:r>
    </w:p>
    <w:p w:rsidR="0055618D" w:rsidRDefault="00BE78D0">
      <w:pPr>
        <w:pStyle w:val="a3"/>
        <w:spacing w:before="17" w:line="213" w:lineRule="auto"/>
        <w:ind w:left="399" w:right="224" w:firstLine="283"/>
      </w:pPr>
      <w:r>
        <w:t>Технология составления тематизированной рабочей программы</w:t>
      </w:r>
      <w:r>
        <w:rPr>
          <w:spacing w:val="1"/>
        </w:rPr>
        <w:t xml:space="preserve"> </w:t>
      </w:r>
      <w:r>
        <w:t>такова: сначала определяют элементы, которые предстоит изучить,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группируются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темам;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количество</w:t>
      </w:r>
      <w:r>
        <w:rPr>
          <w:spacing w:val="-52"/>
        </w:rPr>
        <w:t xml:space="preserve"> </w:t>
      </w:r>
      <w:r>
        <w:t>повторений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теме.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акроба-</w:t>
      </w:r>
      <w:r>
        <w:rPr>
          <w:spacing w:val="1"/>
        </w:rPr>
        <w:t xml:space="preserve"> </w:t>
      </w:r>
      <w:r>
        <w:t>тических упражнений, включенных в вольные упражнения, можно</w:t>
      </w:r>
      <w:r>
        <w:rPr>
          <w:spacing w:val="1"/>
        </w:rPr>
        <w:t xml:space="preserve"> </w:t>
      </w:r>
      <w:r>
        <w:t>предложить</w:t>
      </w:r>
      <w:r>
        <w:rPr>
          <w:spacing w:val="-1"/>
        </w:rPr>
        <w:t xml:space="preserve"> </w:t>
      </w:r>
      <w:r>
        <w:t>следующее планирование:</w:t>
      </w:r>
    </w:p>
    <w:p w:rsidR="0055618D" w:rsidRDefault="00BE78D0">
      <w:pPr>
        <w:pStyle w:val="a3"/>
        <w:spacing w:before="8" w:line="216" w:lineRule="auto"/>
        <w:ind w:left="409" w:right="223" w:firstLine="273"/>
      </w:pPr>
      <w:r>
        <w:t>Тема (Т) 1/2 — Перекаты из различных и. п. в различные ко-</w:t>
      </w:r>
      <w:r>
        <w:rPr>
          <w:spacing w:val="1"/>
        </w:rPr>
        <w:t xml:space="preserve"> </w:t>
      </w:r>
      <w:r>
        <w:t>нечные</w:t>
      </w:r>
      <w:r>
        <w:rPr>
          <w:spacing w:val="-1"/>
        </w:rPr>
        <w:t xml:space="preserve"> </w:t>
      </w:r>
      <w:r>
        <w:t>положения,</w:t>
      </w:r>
      <w:r>
        <w:rPr>
          <w:spacing w:val="-3"/>
        </w:rPr>
        <w:t xml:space="preserve"> </w:t>
      </w:r>
      <w:r>
        <w:t>кувырок вперед.</w:t>
      </w:r>
    </w:p>
    <w:p w:rsidR="0055618D" w:rsidRDefault="00BE78D0">
      <w:pPr>
        <w:pStyle w:val="a3"/>
        <w:spacing w:line="213" w:lineRule="auto"/>
        <w:ind w:left="683" w:right="498" w:firstLine="4"/>
      </w:pPr>
      <w:r>
        <w:t>Т 2/2 — Перекат назад в стойку на лопатках. Кувырок назад.</w:t>
      </w:r>
      <w:r>
        <w:rPr>
          <w:spacing w:val="1"/>
        </w:rPr>
        <w:t xml:space="preserve"> </w:t>
      </w:r>
      <w:r>
        <w:t>Т 3/3 — Стойка на голове и руках. Равновесие на одной ноге.</w:t>
      </w:r>
      <w:r>
        <w:rPr>
          <w:spacing w:val="1"/>
        </w:rPr>
        <w:t xml:space="preserve"> </w:t>
      </w:r>
      <w:r>
        <w:t>Т</w:t>
      </w:r>
      <w:r>
        <w:rPr>
          <w:spacing w:val="-1"/>
        </w:rPr>
        <w:t xml:space="preserve"> </w:t>
      </w:r>
      <w:r>
        <w:t>4/2</w:t>
      </w:r>
      <w:r>
        <w:rPr>
          <w:spacing w:val="-2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Сед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прямыми</w:t>
      </w:r>
      <w:r>
        <w:rPr>
          <w:spacing w:val="-3"/>
        </w:rPr>
        <w:t xml:space="preserve"> </w:t>
      </w:r>
      <w:r>
        <w:t>ногами.</w:t>
      </w:r>
      <w:r>
        <w:rPr>
          <w:spacing w:val="-2"/>
        </w:rPr>
        <w:t xml:space="preserve"> </w:t>
      </w:r>
      <w:r>
        <w:t>Прыжок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поворотом</w:t>
      </w:r>
      <w:r>
        <w:rPr>
          <w:spacing w:val="-3"/>
        </w:rPr>
        <w:t xml:space="preserve"> </w:t>
      </w:r>
      <w:r>
        <w:t>кругом.</w:t>
      </w:r>
    </w:p>
    <w:p w:rsidR="0055618D" w:rsidRDefault="00BE78D0">
      <w:pPr>
        <w:pStyle w:val="a3"/>
        <w:spacing w:line="225" w:lineRule="auto"/>
        <w:ind w:left="683" w:right="279"/>
      </w:pPr>
      <w:r>
        <w:t>Т 5/2 — Падение в упор лежа, перемах двумя в упор лежа сзади.</w:t>
      </w:r>
      <w:r>
        <w:rPr>
          <w:spacing w:val="-52"/>
        </w:rPr>
        <w:t xml:space="preserve"> </w:t>
      </w:r>
      <w:r>
        <w:t>Т</w:t>
      </w:r>
      <w:r>
        <w:rPr>
          <w:spacing w:val="1"/>
        </w:rPr>
        <w:t xml:space="preserve"> </w:t>
      </w:r>
      <w:r>
        <w:t>6/3 — Стойка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руках.</w:t>
      </w:r>
      <w:r>
        <w:rPr>
          <w:spacing w:val="-3"/>
        </w:rPr>
        <w:t xml:space="preserve"> </w:t>
      </w:r>
      <w:r>
        <w:t>Перекидной</w:t>
      </w:r>
      <w:r>
        <w:rPr>
          <w:spacing w:val="-1"/>
        </w:rPr>
        <w:t xml:space="preserve"> </w:t>
      </w:r>
      <w:r>
        <w:t>прыжок.</w:t>
      </w:r>
    </w:p>
    <w:p w:rsidR="0055618D" w:rsidRDefault="00BE78D0">
      <w:pPr>
        <w:pStyle w:val="a3"/>
        <w:spacing w:line="217" w:lineRule="exact"/>
        <w:ind w:left="683"/>
      </w:pPr>
      <w:r>
        <w:t>Т</w:t>
      </w:r>
      <w:r>
        <w:rPr>
          <w:spacing w:val="-1"/>
        </w:rPr>
        <w:t xml:space="preserve"> </w:t>
      </w:r>
      <w:r>
        <w:t>7/3</w:t>
      </w:r>
      <w:r>
        <w:rPr>
          <w:spacing w:val="-1"/>
        </w:rPr>
        <w:t xml:space="preserve"> </w:t>
      </w:r>
      <w:r>
        <w:t>—</w:t>
      </w:r>
      <w:r>
        <w:rPr>
          <w:spacing w:val="-2"/>
        </w:rPr>
        <w:t xml:space="preserve"> </w:t>
      </w:r>
      <w:r>
        <w:t>Переворот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сторону.</w:t>
      </w:r>
    </w:p>
    <w:p w:rsidR="0055618D" w:rsidRDefault="00BE78D0">
      <w:pPr>
        <w:pStyle w:val="a3"/>
        <w:spacing w:before="3" w:line="213" w:lineRule="auto"/>
        <w:ind w:left="399" w:right="227" w:firstLine="283"/>
      </w:pPr>
      <w:r>
        <w:t>Таким образом, все элементы, включенные в вольные упраж-</w:t>
      </w:r>
      <w:r>
        <w:rPr>
          <w:spacing w:val="1"/>
        </w:rPr>
        <w:t xml:space="preserve"> </w:t>
      </w:r>
      <w:r>
        <w:t>нения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юношей,</w:t>
      </w:r>
      <w:r>
        <w:rPr>
          <w:spacing w:val="-1"/>
        </w:rPr>
        <w:t xml:space="preserve"> </w:t>
      </w:r>
      <w:r>
        <w:t>сгруппированы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семь тем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будут</w:t>
      </w:r>
      <w:r>
        <w:rPr>
          <w:spacing w:val="-2"/>
        </w:rPr>
        <w:t xml:space="preserve"> </w:t>
      </w:r>
      <w:r>
        <w:t>изучаться</w:t>
      </w:r>
    </w:p>
    <w:p w:rsidR="0055618D" w:rsidRDefault="00BE78D0">
      <w:pPr>
        <w:spacing w:before="153"/>
        <w:ind w:right="194"/>
        <w:jc w:val="right"/>
        <w:rPr>
          <w:sz w:val="20"/>
        </w:rPr>
      </w:pPr>
      <w:r>
        <w:rPr>
          <w:sz w:val="20"/>
        </w:rPr>
        <w:t>401</w:t>
      </w:r>
    </w:p>
    <w:p w:rsidR="0055618D" w:rsidRDefault="0055618D">
      <w:pPr>
        <w:jc w:val="right"/>
        <w:rPr>
          <w:sz w:val="20"/>
        </w:rPr>
        <w:sectPr w:rsidR="0055618D">
          <w:footerReference w:type="default" r:id="rId500"/>
          <w:pgSz w:w="16840" w:h="11900" w:orient="landscape"/>
          <w:pgMar w:top="260" w:right="1280" w:bottom="840" w:left="1040" w:header="0" w:footer="643" w:gutter="0"/>
          <w:cols w:num="2" w:space="720" w:equalWidth="0">
            <w:col w:w="6925" w:space="558"/>
            <w:col w:w="7037"/>
          </w:cols>
        </w:sectPr>
      </w:pPr>
    </w:p>
    <w:p w:rsidR="0055618D" w:rsidRDefault="00BE78D0">
      <w:pPr>
        <w:pStyle w:val="a3"/>
        <w:spacing w:before="119" w:line="213" w:lineRule="auto"/>
        <w:ind w:left="447" w:right="69"/>
      </w:pPr>
      <w:r>
        <w:lastRenderedPageBreak/>
        <w:t>на</w:t>
      </w:r>
      <w:r>
        <w:rPr>
          <w:spacing w:val="1"/>
        </w:rPr>
        <w:t xml:space="preserve"> </w:t>
      </w:r>
      <w:r>
        <w:t>17-ти</w:t>
      </w:r>
      <w:r>
        <w:rPr>
          <w:spacing w:val="1"/>
        </w:rPr>
        <w:t xml:space="preserve"> </w:t>
      </w:r>
      <w:r>
        <w:t>уроках</w:t>
      </w:r>
      <w:r>
        <w:rPr>
          <w:spacing w:val="1"/>
        </w:rPr>
        <w:t xml:space="preserve"> </w:t>
      </w:r>
      <w:r>
        <w:t>(этой</w:t>
      </w:r>
      <w:r>
        <w:rPr>
          <w:spacing w:val="1"/>
        </w:rPr>
        <w:t xml:space="preserve"> </w:t>
      </w:r>
      <w:r>
        <w:t>цифре</w:t>
      </w:r>
      <w:r>
        <w:rPr>
          <w:spacing w:val="1"/>
        </w:rPr>
        <w:t xml:space="preserve"> </w:t>
      </w:r>
      <w:r>
        <w:t>равна</w:t>
      </w:r>
      <w:r>
        <w:rPr>
          <w:spacing w:val="1"/>
        </w:rPr>
        <w:t xml:space="preserve"> </w:t>
      </w:r>
      <w:r>
        <w:t>сумма</w:t>
      </w:r>
      <w:r>
        <w:rPr>
          <w:spacing w:val="1"/>
        </w:rPr>
        <w:t xml:space="preserve"> </w:t>
      </w:r>
      <w:r>
        <w:t>знаменателей).</w:t>
      </w:r>
      <w:r>
        <w:rPr>
          <w:spacing w:val="1"/>
        </w:rPr>
        <w:t xml:space="preserve"> </w:t>
      </w:r>
      <w:r>
        <w:t>Такая</w:t>
      </w:r>
      <w:r>
        <w:rPr>
          <w:spacing w:val="-52"/>
        </w:rPr>
        <w:t xml:space="preserve"> </w:t>
      </w:r>
      <w:r>
        <w:t>тематическая рабочая программа составляется для всех видов гим-</w:t>
      </w:r>
      <w:r>
        <w:rPr>
          <w:spacing w:val="1"/>
        </w:rPr>
        <w:t xml:space="preserve"> </w:t>
      </w:r>
      <w:r>
        <w:t>настического</w:t>
      </w:r>
      <w:r>
        <w:rPr>
          <w:spacing w:val="-1"/>
        </w:rPr>
        <w:t xml:space="preserve"> </w:t>
      </w:r>
      <w:r>
        <w:t>многоборья.</w:t>
      </w:r>
    </w:p>
    <w:p w:rsidR="0055618D" w:rsidRDefault="00BE78D0">
      <w:pPr>
        <w:pStyle w:val="a3"/>
        <w:spacing w:before="1" w:line="213" w:lineRule="auto"/>
        <w:ind w:left="447" w:right="58" w:firstLine="283"/>
      </w:pPr>
      <w:r>
        <w:rPr>
          <w:i/>
        </w:rPr>
        <w:t xml:space="preserve">Развернутый учебный план </w:t>
      </w:r>
      <w:r>
        <w:t>удобнее составлять на определенный</w:t>
      </w:r>
      <w:r>
        <w:rPr>
          <w:spacing w:val="-52"/>
        </w:rPr>
        <w:t xml:space="preserve"> </w:t>
      </w:r>
      <w:r>
        <w:t>период учебной работы: в школе, ПТУ — на учебную четверть, в</w:t>
      </w:r>
      <w:r>
        <w:rPr>
          <w:spacing w:val="1"/>
        </w:rPr>
        <w:t xml:space="preserve"> </w:t>
      </w:r>
      <w:r>
        <w:t>ДЮСШ — на этап тренировочного цикла. Он позволяет тренеру</w:t>
      </w:r>
      <w:r>
        <w:rPr>
          <w:spacing w:val="1"/>
        </w:rPr>
        <w:t xml:space="preserve"> </w:t>
      </w:r>
      <w:r>
        <w:t>наглядно убедиться в методической правильности распределения</w:t>
      </w:r>
      <w:r>
        <w:rPr>
          <w:spacing w:val="1"/>
        </w:rPr>
        <w:t xml:space="preserve"> </w:t>
      </w:r>
      <w:r>
        <w:t>учебного материала в запланированном отрезке времени. При со-</w:t>
      </w:r>
      <w:r>
        <w:rPr>
          <w:spacing w:val="1"/>
        </w:rPr>
        <w:t xml:space="preserve"> </w:t>
      </w:r>
      <w:r>
        <w:t>ставлении развернутого учебного плана учитывается чередование</w:t>
      </w:r>
      <w:r>
        <w:rPr>
          <w:spacing w:val="1"/>
        </w:rPr>
        <w:t xml:space="preserve"> </w:t>
      </w:r>
      <w:r>
        <w:t>видов упражнений, темп формирования умений и навыков. При-</w:t>
      </w:r>
      <w:r>
        <w:rPr>
          <w:spacing w:val="1"/>
        </w:rPr>
        <w:t xml:space="preserve"> </w:t>
      </w:r>
      <w:r>
        <w:t>ведем примерный развернутый учебный план для юношей млад-</w:t>
      </w:r>
      <w:r>
        <w:rPr>
          <w:spacing w:val="1"/>
        </w:rPr>
        <w:t xml:space="preserve"> </w:t>
      </w:r>
      <w:r>
        <w:t>ших</w:t>
      </w:r>
      <w:r>
        <w:rPr>
          <w:spacing w:val="-1"/>
        </w:rPr>
        <w:t xml:space="preserve"> </w:t>
      </w:r>
      <w:r>
        <w:t>классов</w:t>
      </w:r>
      <w:r>
        <w:rPr>
          <w:spacing w:val="-4"/>
        </w:rPr>
        <w:t xml:space="preserve"> </w:t>
      </w:r>
      <w:r>
        <w:t>(табл. 8).</w:t>
      </w:r>
    </w:p>
    <w:p w:rsidR="0055618D" w:rsidRDefault="00BE78D0">
      <w:pPr>
        <w:pStyle w:val="a3"/>
        <w:ind w:left="428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096332" cy="4389120"/>
            <wp:effectExtent l="0" t="0" r="0" b="0"/>
            <wp:docPr id="51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97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332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pStyle w:val="a3"/>
        <w:spacing w:before="205" w:line="208" w:lineRule="auto"/>
        <w:ind w:left="486" w:right="38" w:firstLine="288"/>
      </w:pPr>
      <w:r>
        <w:rPr>
          <w:i/>
        </w:rPr>
        <w:t xml:space="preserve">Конспект урока </w:t>
      </w:r>
      <w:r>
        <w:t>составляется на основании развернутого учеб-</w:t>
      </w:r>
      <w:r>
        <w:rPr>
          <w:spacing w:val="1"/>
        </w:rPr>
        <w:t xml:space="preserve"> </w:t>
      </w:r>
      <w:r>
        <w:t>ного плана и тематизированной рабочей программы. В нем под-</w:t>
      </w:r>
      <w:r>
        <w:rPr>
          <w:spacing w:val="1"/>
        </w:rPr>
        <w:t xml:space="preserve"> </w:t>
      </w:r>
      <w:r>
        <w:t>робно</w:t>
      </w:r>
      <w:r>
        <w:rPr>
          <w:spacing w:val="-1"/>
        </w:rPr>
        <w:t xml:space="preserve"> </w:t>
      </w:r>
      <w:r>
        <w:t>раскрываются</w:t>
      </w:r>
      <w:r>
        <w:rPr>
          <w:spacing w:val="-1"/>
        </w:rPr>
        <w:t xml:space="preserve"> </w:t>
      </w:r>
      <w:r>
        <w:t>задачи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содержание</w:t>
      </w:r>
      <w:r>
        <w:rPr>
          <w:spacing w:val="-1"/>
        </w:rPr>
        <w:t xml:space="preserve"> </w:t>
      </w:r>
      <w:r>
        <w:t>занятия.</w:t>
      </w:r>
    </w:p>
    <w:p w:rsidR="0055618D" w:rsidRDefault="00BE78D0">
      <w:pPr>
        <w:pStyle w:val="a3"/>
        <w:spacing w:before="99" w:line="213" w:lineRule="auto"/>
        <w:ind w:left="428" w:right="211" w:firstLine="273"/>
      </w:pPr>
      <w:r>
        <w:br w:type="column"/>
      </w:r>
      <w:r>
        <w:lastRenderedPageBreak/>
        <w:t>Технология</w:t>
      </w:r>
      <w:r>
        <w:rPr>
          <w:spacing w:val="1"/>
        </w:rPr>
        <w:t xml:space="preserve"> </w:t>
      </w:r>
      <w:r>
        <w:t>составления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планирования</w:t>
      </w:r>
      <w:r>
        <w:rPr>
          <w:spacing w:val="1"/>
        </w:rPr>
        <w:t xml:space="preserve"> </w:t>
      </w:r>
      <w:r>
        <w:t>предпола-</w:t>
      </w:r>
      <w:r>
        <w:rPr>
          <w:spacing w:val="1"/>
        </w:rPr>
        <w:t xml:space="preserve"> </w:t>
      </w:r>
      <w:r>
        <w:t>гает умение педагога-тренера анализировать всю систему знаний и</w:t>
      </w:r>
      <w:r>
        <w:rPr>
          <w:spacing w:val="1"/>
        </w:rPr>
        <w:t xml:space="preserve"> </w:t>
      </w:r>
      <w:r>
        <w:t>умений,</w:t>
      </w:r>
      <w:r>
        <w:rPr>
          <w:spacing w:val="1"/>
        </w:rPr>
        <w:t xml:space="preserve"> </w:t>
      </w:r>
      <w:r>
        <w:t>которую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гимнаст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учебно-</w:t>
      </w:r>
      <w:r>
        <w:rPr>
          <w:spacing w:val="1"/>
        </w:rPr>
        <w:t xml:space="preserve"> </w:t>
      </w:r>
      <w:r>
        <w:t>тренировочных</w:t>
      </w:r>
      <w:r>
        <w:rPr>
          <w:spacing w:val="-1"/>
        </w:rPr>
        <w:t xml:space="preserve"> </w:t>
      </w:r>
      <w:r>
        <w:t>занятий.</w:t>
      </w:r>
    </w:p>
    <w:p w:rsidR="0055618D" w:rsidRDefault="0055618D">
      <w:pPr>
        <w:pStyle w:val="a3"/>
        <w:spacing w:before="7"/>
        <w:jc w:val="left"/>
        <w:rPr>
          <w:sz w:val="21"/>
        </w:rPr>
      </w:pPr>
    </w:p>
    <w:p w:rsidR="0055618D" w:rsidRDefault="00BE78D0">
      <w:pPr>
        <w:pStyle w:val="a3"/>
        <w:ind w:left="879"/>
        <w:jc w:val="left"/>
      </w:pPr>
      <w:r>
        <w:rPr>
          <w:b/>
          <w:w w:val="105"/>
        </w:rPr>
        <w:t>18.2.</w:t>
      </w:r>
      <w:r>
        <w:rPr>
          <w:b/>
          <w:spacing w:val="4"/>
          <w:w w:val="105"/>
        </w:rPr>
        <w:t xml:space="preserve"> </w:t>
      </w:r>
      <w:r>
        <w:rPr>
          <w:w w:val="105"/>
        </w:rPr>
        <w:t>Учет</w:t>
      </w:r>
      <w:r>
        <w:rPr>
          <w:spacing w:val="3"/>
          <w:w w:val="105"/>
        </w:rPr>
        <w:t xml:space="preserve"> </w:t>
      </w:r>
      <w:r>
        <w:rPr>
          <w:w w:val="105"/>
        </w:rPr>
        <w:t>результатов</w:t>
      </w:r>
      <w:r>
        <w:rPr>
          <w:spacing w:val="4"/>
          <w:w w:val="105"/>
        </w:rPr>
        <w:t xml:space="preserve"> </w:t>
      </w:r>
      <w:r>
        <w:rPr>
          <w:w w:val="105"/>
        </w:rPr>
        <w:t>учебно</w:t>
      </w:r>
      <w:r>
        <w:rPr>
          <w:b/>
          <w:w w:val="105"/>
        </w:rPr>
        <w:t>-</w:t>
      </w:r>
      <w:r>
        <w:rPr>
          <w:w w:val="105"/>
        </w:rPr>
        <w:t>тренировочной</w:t>
      </w:r>
      <w:r>
        <w:rPr>
          <w:spacing w:val="4"/>
          <w:w w:val="105"/>
        </w:rPr>
        <w:t xml:space="preserve"> </w:t>
      </w:r>
      <w:r>
        <w:rPr>
          <w:w w:val="105"/>
        </w:rPr>
        <w:t>работы</w:t>
      </w:r>
    </w:p>
    <w:p w:rsidR="0055618D" w:rsidRDefault="00BE78D0">
      <w:pPr>
        <w:pStyle w:val="a3"/>
        <w:spacing w:before="177" w:line="213" w:lineRule="auto"/>
        <w:ind w:left="452" w:right="213" w:firstLine="278"/>
      </w:pPr>
      <w:r>
        <w:t>В практике работы по гимнастике применяются три вида учета:</w:t>
      </w:r>
      <w:r>
        <w:rPr>
          <w:spacing w:val="1"/>
        </w:rPr>
        <w:t xml:space="preserve"> </w:t>
      </w:r>
      <w:r>
        <w:t>предварительный,</w:t>
      </w:r>
      <w:r>
        <w:rPr>
          <w:spacing w:val="-1"/>
        </w:rPr>
        <w:t xml:space="preserve"> </w:t>
      </w:r>
      <w:r>
        <w:t>текущий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итоговый.</w:t>
      </w:r>
    </w:p>
    <w:p w:rsidR="0055618D" w:rsidRDefault="00BE78D0">
      <w:pPr>
        <w:pStyle w:val="a3"/>
        <w:spacing w:before="4" w:line="213" w:lineRule="auto"/>
        <w:ind w:left="447" w:right="170" w:firstLine="283"/>
      </w:pPr>
      <w:r>
        <w:rPr>
          <w:i/>
        </w:rPr>
        <w:t xml:space="preserve">Предварительный учет </w:t>
      </w:r>
      <w:r>
        <w:t>предусматривает получение необходи-</w:t>
      </w:r>
      <w:r>
        <w:rPr>
          <w:spacing w:val="1"/>
        </w:rPr>
        <w:t xml:space="preserve"> </w:t>
      </w:r>
      <w:r>
        <w:t>мых данных, которые помогут сформировать представление о кон-</w:t>
      </w:r>
      <w:r>
        <w:rPr>
          <w:spacing w:val="1"/>
        </w:rPr>
        <w:t xml:space="preserve"> </w:t>
      </w:r>
      <w:r>
        <w:t>тингенте</w:t>
      </w:r>
      <w:r>
        <w:rPr>
          <w:spacing w:val="1"/>
        </w:rPr>
        <w:t xml:space="preserve"> </w:t>
      </w:r>
      <w:r>
        <w:t>занимающихся.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относятся:</w:t>
      </w:r>
      <w:r>
        <w:rPr>
          <w:spacing w:val="1"/>
        </w:rPr>
        <w:t xml:space="preserve"> </w:t>
      </w:r>
      <w:r>
        <w:t>возраст,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медицинского</w:t>
      </w:r>
      <w:r>
        <w:rPr>
          <w:spacing w:val="1"/>
        </w:rPr>
        <w:t xml:space="preserve"> </w:t>
      </w:r>
      <w:r>
        <w:t>осмотра,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проверочных</w:t>
      </w:r>
      <w:r>
        <w:rPr>
          <w:spacing w:val="1"/>
        </w:rPr>
        <w:t xml:space="preserve"> </w:t>
      </w:r>
      <w:r>
        <w:t>испытаний,</w:t>
      </w:r>
      <w:r>
        <w:rPr>
          <w:spacing w:val="1"/>
        </w:rPr>
        <w:t xml:space="preserve"> </w:t>
      </w:r>
      <w:r>
        <w:t>оп-</w:t>
      </w:r>
      <w:r>
        <w:rPr>
          <w:spacing w:val="-52"/>
        </w:rPr>
        <w:t xml:space="preserve"> </w:t>
      </w:r>
      <w:r>
        <w:t>ределяющих уровень развития ведущих для гимнастики двигатель-</w:t>
      </w:r>
      <w:r>
        <w:rPr>
          <w:spacing w:val="1"/>
        </w:rPr>
        <w:t xml:space="preserve"> </w:t>
      </w:r>
      <w:r>
        <w:t>ных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(силы,</w:t>
      </w:r>
      <w:r>
        <w:rPr>
          <w:spacing w:val="1"/>
        </w:rPr>
        <w:t xml:space="preserve"> </w:t>
      </w:r>
      <w:r>
        <w:t>гибкости,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прыгучести), показатели антропометрических измерений. Все дан-</w:t>
      </w:r>
      <w:r>
        <w:rPr>
          <w:spacing w:val="1"/>
        </w:rPr>
        <w:t xml:space="preserve"> </w:t>
      </w:r>
      <w:r>
        <w:t>ные фиксируются в журнале или личной карточке спортсмена. По</w:t>
      </w:r>
      <w:r>
        <w:rPr>
          <w:spacing w:val="1"/>
        </w:rPr>
        <w:t xml:space="preserve"> </w:t>
      </w:r>
      <w:r>
        <w:t>результатам предварительного учета формируются учебные груп-</w:t>
      </w:r>
      <w:r>
        <w:rPr>
          <w:spacing w:val="1"/>
        </w:rPr>
        <w:t xml:space="preserve"> </w:t>
      </w:r>
      <w:r>
        <w:t>пы. С помощью данных предварительного учета и последующих</w:t>
      </w:r>
      <w:r>
        <w:rPr>
          <w:spacing w:val="1"/>
        </w:rPr>
        <w:t xml:space="preserve"> </w:t>
      </w:r>
      <w:r>
        <w:t>испытаний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проследить</w:t>
      </w:r>
      <w:r>
        <w:rPr>
          <w:spacing w:val="1"/>
        </w:rPr>
        <w:t xml:space="preserve"> </w:t>
      </w:r>
      <w:r>
        <w:t>динамику</w:t>
      </w:r>
      <w:r>
        <w:rPr>
          <w:spacing w:val="1"/>
        </w:rPr>
        <w:t xml:space="preserve"> </w:t>
      </w:r>
      <w:r>
        <w:t>спортивно-технического</w:t>
      </w:r>
      <w:r>
        <w:rPr>
          <w:spacing w:val="-52"/>
        </w:rPr>
        <w:t xml:space="preserve"> </w:t>
      </w:r>
      <w:r>
        <w:t>роста</w:t>
      </w:r>
      <w:r>
        <w:rPr>
          <w:spacing w:val="-1"/>
        </w:rPr>
        <w:t xml:space="preserve"> </w:t>
      </w:r>
      <w:r>
        <w:t>занимающихся.</w:t>
      </w:r>
    </w:p>
    <w:p w:rsidR="0055618D" w:rsidRDefault="00BE78D0">
      <w:pPr>
        <w:pStyle w:val="a3"/>
        <w:spacing w:before="10" w:line="213" w:lineRule="auto"/>
        <w:ind w:left="466" w:right="160" w:firstLine="307"/>
      </w:pPr>
      <w:r>
        <w:rPr>
          <w:i/>
        </w:rPr>
        <w:t xml:space="preserve">Текущий учет </w:t>
      </w:r>
      <w:r>
        <w:t>предназначен для контроля за ходом учебно-вос-</w:t>
      </w:r>
      <w:r>
        <w:rPr>
          <w:spacing w:val="1"/>
        </w:rPr>
        <w:t xml:space="preserve"> </w:t>
      </w:r>
      <w:r>
        <w:t>питательного процесса, состоянием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ростом</w:t>
      </w:r>
      <w:r>
        <w:rPr>
          <w:spacing w:val="1"/>
        </w:rPr>
        <w:t xml:space="preserve"> </w:t>
      </w:r>
      <w:r>
        <w:t>спортивно-</w:t>
      </w:r>
      <w:r>
        <w:rPr>
          <w:spacing w:val="1"/>
        </w:rPr>
        <w:t xml:space="preserve"> </w:t>
      </w:r>
      <w:r>
        <w:t>технической и физической подготовленности, развитием способ-</w:t>
      </w:r>
      <w:r>
        <w:rPr>
          <w:spacing w:val="1"/>
        </w:rPr>
        <w:t xml:space="preserve"> </w:t>
      </w:r>
      <w:r>
        <w:t>ностей</w:t>
      </w:r>
      <w:r>
        <w:rPr>
          <w:spacing w:val="1"/>
        </w:rPr>
        <w:t xml:space="preserve"> </w:t>
      </w:r>
      <w:r>
        <w:t>гимнаста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воспитанностью.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текущего</w:t>
      </w:r>
      <w:r>
        <w:rPr>
          <w:spacing w:val="1"/>
        </w:rPr>
        <w:t xml:space="preserve"> </w:t>
      </w:r>
      <w:r>
        <w:t>учета</w:t>
      </w:r>
      <w:r>
        <w:rPr>
          <w:spacing w:val="-52"/>
        </w:rPr>
        <w:t xml:space="preserve"> </w:t>
      </w:r>
      <w:r>
        <w:t>позволяют своевременно вносить нужные коррективы в планиро-</w:t>
      </w:r>
      <w:r>
        <w:rPr>
          <w:spacing w:val="1"/>
        </w:rPr>
        <w:t xml:space="preserve"> </w:t>
      </w:r>
      <w:r>
        <w:t>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методику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применять</w:t>
      </w:r>
      <w:r>
        <w:rPr>
          <w:spacing w:val="1"/>
        </w:rPr>
        <w:t xml:space="preserve"> </w:t>
      </w:r>
      <w:r>
        <w:t>дифференци-</w:t>
      </w:r>
      <w:r>
        <w:rPr>
          <w:spacing w:val="1"/>
        </w:rPr>
        <w:t xml:space="preserve"> </w:t>
      </w:r>
      <w:r>
        <w:t>рованный,</w:t>
      </w:r>
      <w:r>
        <w:rPr>
          <w:spacing w:val="1"/>
        </w:rPr>
        <w:t xml:space="preserve"> </w:t>
      </w:r>
      <w:r>
        <w:t>индивидуальный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личностный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учебно-тре-</w:t>
      </w:r>
      <w:r>
        <w:rPr>
          <w:spacing w:val="-52"/>
        </w:rPr>
        <w:t xml:space="preserve"> </w:t>
      </w:r>
      <w:r>
        <w:t>нировочном</w:t>
      </w:r>
      <w:r>
        <w:rPr>
          <w:spacing w:val="-2"/>
        </w:rPr>
        <w:t xml:space="preserve"> </w:t>
      </w:r>
      <w:r>
        <w:t>процессе.</w:t>
      </w:r>
    </w:p>
    <w:p w:rsidR="0055618D" w:rsidRDefault="00BE78D0">
      <w:pPr>
        <w:pStyle w:val="a3"/>
        <w:spacing w:before="6" w:line="213" w:lineRule="auto"/>
        <w:ind w:left="476" w:right="145" w:firstLine="297"/>
      </w:pPr>
      <w:r>
        <w:rPr>
          <w:i/>
          <w:spacing w:val="-1"/>
        </w:rPr>
        <w:t>Итоговый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учет</w:t>
      </w:r>
      <w:r>
        <w:rPr>
          <w:i/>
          <w:spacing w:val="-10"/>
        </w:rPr>
        <w:t xml:space="preserve"> </w:t>
      </w:r>
      <w:r>
        <w:rPr>
          <w:spacing w:val="-1"/>
        </w:rPr>
        <w:t>проводится</w:t>
      </w:r>
      <w:r>
        <w:rPr>
          <w:spacing w:val="-11"/>
        </w:rPr>
        <w:t xml:space="preserve"> </w:t>
      </w:r>
      <w:r>
        <w:rPr>
          <w:spacing w:val="-1"/>
        </w:rPr>
        <w:t>при</w:t>
      </w:r>
      <w:r>
        <w:rPr>
          <w:spacing w:val="-10"/>
        </w:rPr>
        <w:t xml:space="preserve"> </w:t>
      </w:r>
      <w:r>
        <w:rPr>
          <w:spacing w:val="-1"/>
        </w:rPr>
        <w:t>завершении</w:t>
      </w:r>
      <w:r>
        <w:rPr>
          <w:spacing w:val="-12"/>
        </w:rPr>
        <w:t xml:space="preserve"> </w:t>
      </w:r>
      <w:r>
        <w:rPr>
          <w:spacing w:val="-1"/>
        </w:rPr>
        <w:t>определенного</w:t>
      </w:r>
      <w:r>
        <w:rPr>
          <w:spacing w:val="-10"/>
        </w:rPr>
        <w:t xml:space="preserve"> </w:t>
      </w:r>
      <w:r>
        <w:t>этапа</w:t>
      </w:r>
      <w:r>
        <w:rPr>
          <w:spacing w:val="-53"/>
        </w:rPr>
        <w:t xml:space="preserve"> </w:t>
      </w:r>
      <w:r>
        <w:t>тренировочной работы. Он дает возможность объективно судить о</w:t>
      </w:r>
      <w:r>
        <w:rPr>
          <w:spacing w:val="1"/>
        </w:rPr>
        <w:t xml:space="preserve"> </w:t>
      </w:r>
      <w:r>
        <w:t>результатах, достигнутых в совместной работе тренера и ученика,</w:t>
      </w:r>
      <w:r>
        <w:rPr>
          <w:spacing w:val="1"/>
        </w:rPr>
        <w:t xml:space="preserve"> </w:t>
      </w:r>
      <w:r>
        <w:t>оценить правильность планирования, наметить перспективу даль-</w:t>
      </w:r>
      <w:r>
        <w:rPr>
          <w:spacing w:val="1"/>
        </w:rPr>
        <w:t xml:space="preserve"> </w:t>
      </w:r>
      <w:r>
        <w:t>нейшей</w:t>
      </w:r>
      <w:r>
        <w:rPr>
          <w:spacing w:val="-2"/>
        </w:rPr>
        <w:t xml:space="preserve"> </w:t>
      </w:r>
      <w:r>
        <w:t>работы.</w:t>
      </w:r>
    </w:p>
    <w:p w:rsidR="0055618D" w:rsidRDefault="0055618D">
      <w:pPr>
        <w:pStyle w:val="a3"/>
        <w:spacing w:before="6"/>
        <w:jc w:val="left"/>
        <w:rPr>
          <w:sz w:val="33"/>
        </w:rPr>
      </w:pPr>
    </w:p>
    <w:p w:rsidR="0055618D" w:rsidRDefault="00BE78D0">
      <w:pPr>
        <w:pStyle w:val="a3"/>
        <w:spacing w:line="244" w:lineRule="auto"/>
        <w:ind w:left="1724" w:right="1115" w:hanging="303"/>
        <w:jc w:val="left"/>
      </w:pPr>
      <w:r>
        <w:rPr>
          <w:w w:val="105"/>
        </w:rPr>
        <w:t xml:space="preserve">Глава </w:t>
      </w:r>
      <w:r>
        <w:rPr>
          <w:b/>
          <w:w w:val="105"/>
        </w:rPr>
        <w:t xml:space="preserve">19. </w:t>
      </w:r>
      <w:r>
        <w:rPr>
          <w:w w:val="105"/>
        </w:rPr>
        <w:t>ОРГАНИЗАЦИЯ И ПРОВЕДЕНИЕ</w:t>
      </w:r>
      <w:r>
        <w:rPr>
          <w:spacing w:val="-55"/>
          <w:w w:val="105"/>
        </w:rPr>
        <w:t xml:space="preserve"> </w:t>
      </w:r>
      <w:r>
        <w:rPr>
          <w:w w:val="105"/>
        </w:rPr>
        <w:t>СОРЕВНОВАНИЙ</w:t>
      </w:r>
      <w:r>
        <w:rPr>
          <w:spacing w:val="-8"/>
          <w:w w:val="105"/>
        </w:rPr>
        <w:t xml:space="preserve"> </w:t>
      </w:r>
      <w:r>
        <w:rPr>
          <w:w w:val="105"/>
        </w:rPr>
        <w:t>ПО</w:t>
      </w:r>
      <w:r>
        <w:rPr>
          <w:spacing w:val="-7"/>
          <w:w w:val="105"/>
        </w:rPr>
        <w:t xml:space="preserve"> </w:t>
      </w:r>
      <w:r>
        <w:rPr>
          <w:w w:val="105"/>
        </w:rPr>
        <w:t>ГИМНАСТИКЕ</w:t>
      </w:r>
    </w:p>
    <w:p w:rsidR="0055618D" w:rsidRDefault="0055618D">
      <w:pPr>
        <w:pStyle w:val="a3"/>
        <w:spacing w:before="6"/>
        <w:jc w:val="left"/>
      </w:pPr>
    </w:p>
    <w:p w:rsidR="0055618D" w:rsidRDefault="00BE78D0">
      <w:pPr>
        <w:pStyle w:val="a3"/>
        <w:ind w:left="553"/>
        <w:jc w:val="left"/>
      </w:pPr>
      <w:r>
        <w:rPr>
          <w:b/>
          <w:w w:val="105"/>
        </w:rPr>
        <w:t>19.1.</w:t>
      </w:r>
      <w:r>
        <w:rPr>
          <w:b/>
          <w:spacing w:val="1"/>
          <w:w w:val="105"/>
        </w:rPr>
        <w:t xml:space="preserve"> </w:t>
      </w:r>
      <w:r>
        <w:rPr>
          <w:w w:val="105"/>
        </w:rPr>
        <w:t>Педагогическое</w:t>
      </w:r>
      <w:r>
        <w:rPr>
          <w:spacing w:val="2"/>
          <w:w w:val="105"/>
        </w:rPr>
        <w:t xml:space="preserve"> </w:t>
      </w:r>
      <w:r>
        <w:rPr>
          <w:w w:val="105"/>
        </w:rPr>
        <w:t>и</w:t>
      </w:r>
      <w:r>
        <w:rPr>
          <w:spacing w:val="-2"/>
          <w:w w:val="105"/>
        </w:rPr>
        <w:t xml:space="preserve"> </w:t>
      </w:r>
      <w:r>
        <w:rPr>
          <w:w w:val="105"/>
        </w:rPr>
        <w:t>агитационное</w:t>
      </w:r>
      <w:r>
        <w:rPr>
          <w:spacing w:val="2"/>
          <w:w w:val="105"/>
        </w:rPr>
        <w:t xml:space="preserve"> </w:t>
      </w:r>
      <w:r>
        <w:rPr>
          <w:w w:val="105"/>
        </w:rPr>
        <w:t>значение</w:t>
      </w:r>
      <w:r>
        <w:rPr>
          <w:spacing w:val="1"/>
          <w:w w:val="105"/>
        </w:rPr>
        <w:t xml:space="preserve"> </w:t>
      </w:r>
      <w:r>
        <w:rPr>
          <w:w w:val="105"/>
        </w:rPr>
        <w:t>соревнований</w:t>
      </w:r>
    </w:p>
    <w:p w:rsidR="0055618D" w:rsidRDefault="00BE78D0">
      <w:pPr>
        <w:pStyle w:val="a3"/>
        <w:spacing w:before="177" w:line="208" w:lineRule="auto"/>
        <w:ind w:left="505" w:right="113" w:firstLine="283"/>
      </w:pPr>
      <w:r>
        <w:rPr>
          <w:i/>
        </w:rPr>
        <w:t xml:space="preserve">Педагогическое значение соревнований </w:t>
      </w:r>
      <w:r>
        <w:t>состоит в том, что они</w:t>
      </w:r>
      <w:r>
        <w:rPr>
          <w:spacing w:val="1"/>
        </w:rPr>
        <w:t xml:space="preserve"> </w:t>
      </w:r>
      <w:r>
        <w:t>являются</w:t>
      </w:r>
      <w:r>
        <w:rPr>
          <w:spacing w:val="-10"/>
        </w:rPr>
        <w:t xml:space="preserve"> </w:t>
      </w:r>
      <w:r>
        <w:t>составной</w:t>
      </w:r>
      <w:r>
        <w:rPr>
          <w:spacing w:val="-9"/>
        </w:rPr>
        <w:t xml:space="preserve"> </w:t>
      </w:r>
      <w:r>
        <w:t>частью</w:t>
      </w:r>
      <w:r>
        <w:rPr>
          <w:spacing w:val="-8"/>
        </w:rPr>
        <w:t xml:space="preserve"> </w:t>
      </w:r>
      <w:r>
        <w:t>учебно-тренировочного</w:t>
      </w:r>
      <w:r>
        <w:rPr>
          <w:spacing w:val="-9"/>
        </w:rPr>
        <w:t xml:space="preserve"> </w:t>
      </w:r>
      <w:r>
        <w:t>процесса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всей</w:t>
      </w:r>
      <w:r>
        <w:rPr>
          <w:spacing w:val="-53"/>
        </w:rPr>
        <w:t xml:space="preserve"> </w:t>
      </w:r>
      <w:r>
        <w:t>спортивно-массовой и воспитательной работы в учебных заведе-</w:t>
      </w:r>
      <w:r>
        <w:rPr>
          <w:spacing w:val="1"/>
        </w:rPr>
        <w:t xml:space="preserve"> </w:t>
      </w:r>
      <w:r>
        <w:t>ниях, спортивных коллективах. На них подводится итог всей этой</w:t>
      </w:r>
      <w:r>
        <w:rPr>
          <w:spacing w:val="1"/>
        </w:rPr>
        <w:t xml:space="preserve"> </w:t>
      </w:r>
      <w:r>
        <w:t>сложной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многогранной</w:t>
      </w:r>
      <w:r>
        <w:rPr>
          <w:spacing w:val="-4"/>
        </w:rPr>
        <w:t xml:space="preserve"> </w:t>
      </w:r>
      <w:r>
        <w:t>работы.</w:t>
      </w:r>
      <w:r>
        <w:rPr>
          <w:spacing w:val="-4"/>
        </w:rPr>
        <w:t xml:space="preserve"> </w:t>
      </w:r>
      <w:r>
        <w:t>Соревнования</w:t>
      </w:r>
      <w:r>
        <w:rPr>
          <w:spacing w:val="-2"/>
        </w:rPr>
        <w:t xml:space="preserve"> </w:t>
      </w:r>
      <w:r>
        <w:t>носят</w:t>
      </w:r>
      <w:r>
        <w:rPr>
          <w:spacing w:val="-1"/>
        </w:rPr>
        <w:t xml:space="preserve"> </w:t>
      </w:r>
      <w:r>
        <w:t>системный</w:t>
      </w:r>
    </w:p>
    <w:p w:rsidR="0055618D" w:rsidRDefault="00BE78D0">
      <w:pPr>
        <w:spacing w:before="133"/>
        <w:ind w:right="107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403</w:t>
      </w:r>
    </w:p>
    <w:p w:rsidR="0055618D" w:rsidRDefault="0055618D">
      <w:pPr>
        <w:jc w:val="right"/>
        <w:rPr>
          <w:rFonts w:ascii="Arial MT"/>
          <w:sz w:val="18"/>
        </w:rPr>
        <w:sectPr w:rsidR="0055618D">
          <w:footerReference w:type="default" r:id="rId502"/>
          <w:pgSz w:w="16840" w:h="11900" w:orient="landscape"/>
          <w:pgMar w:top="260" w:right="1280" w:bottom="740" w:left="1040" w:header="0" w:footer="551" w:gutter="0"/>
          <w:cols w:num="2" w:space="720" w:equalWidth="0">
            <w:col w:w="6927" w:space="557"/>
            <w:col w:w="7036"/>
          </w:cols>
        </w:sectPr>
      </w:pPr>
    </w:p>
    <w:p w:rsidR="0055618D" w:rsidRDefault="00BE78D0">
      <w:pPr>
        <w:pStyle w:val="a3"/>
        <w:spacing w:before="104" w:line="213" w:lineRule="auto"/>
        <w:ind w:left="191" w:right="54"/>
      </w:pPr>
      <w:r>
        <w:lastRenderedPageBreak/>
        <w:t>характер, предусматривающий преемственность и регулярность их</w:t>
      </w:r>
      <w:r>
        <w:rPr>
          <w:spacing w:val="1"/>
        </w:rPr>
        <w:t xml:space="preserve"> </w:t>
      </w:r>
      <w:r>
        <w:t>проведения. Они начинаются, как правило, в низовых коллективах,</w:t>
      </w:r>
      <w:r>
        <w:rPr>
          <w:spacing w:val="1"/>
        </w:rPr>
        <w:t xml:space="preserve"> </w:t>
      </w:r>
      <w:r>
        <w:t>продолжаются в районах, городах, областях, краях, республиках и</w:t>
      </w:r>
      <w:r>
        <w:rPr>
          <w:spacing w:val="1"/>
        </w:rPr>
        <w:t xml:space="preserve"> </w:t>
      </w:r>
      <w:r>
        <w:t>завершаются</w:t>
      </w:r>
      <w:r>
        <w:rPr>
          <w:spacing w:val="-2"/>
        </w:rPr>
        <w:t xml:space="preserve"> </w:t>
      </w:r>
      <w:r>
        <w:t>национальными</w:t>
      </w:r>
      <w:r>
        <w:rPr>
          <w:spacing w:val="-3"/>
        </w:rPr>
        <w:t xml:space="preserve"> </w:t>
      </w:r>
      <w:r>
        <w:t>чемпионатами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кубками</w:t>
      </w:r>
      <w:r>
        <w:rPr>
          <w:spacing w:val="-2"/>
        </w:rPr>
        <w:t xml:space="preserve"> </w:t>
      </w:r>
      <w:r>
        <w:t>страны.</w:t>
      </w:r>
    </w:p>
    <w:p w:rsidR="0055618D" w:rsidRDefault="00BE78D0">
      <w:pPr>
        <w:pStyle w:val="a3"/>
        <w:spacing w:before="9" w:line="213" w:lineRule="auto"/>
        <w:ind w:left="200" w:right="48" w:firstLine="288"/>
      </w:pPr>
      <w:r>
        <w:t>На соревнованиях наряду со спортивными достижениями, об-</w:t>
      </w:r>
      <w:r>
        <w:rPr>
          <w:spacing w:val="1"/>
        </w:rPr>
        <w:t xml:space="preserve"> </w:t>
      </w:r>
      <w:r>
        <w:t>меном</w:t>
      </w:r>
      <w:r>
        <w:rPr>
          <w:spacing w:val="1"/>
        </w:rPr>
        <w:t xml:space="preserve"> </w:t>
      </w:r>
      <w:r>
        <w:t>передовым</w:t>
      </w:r>
      <w:r>
        <w:rPr>
          <w:spacing w:val="1"/>
        </w:rPr>
        <w:t xml:space="preserve"> </w:t>
      </w:r>
      <w:r>
        <w:t>опытом</w:t>
      </w:r>
      <w:r>
        <w:rPr>
          <w:spacing w:val="1"/>
        </w:rPr>
        <w:t xml:space="preserve"> </w:t>
      </w:r>
      <w:r>
        <w:t>вскрываются</w:t>
      </w:r>
      <w:r>
        <w:rPr>
          <w:spacing w:val="1"/>
        </w:rPr>
        <w:t xml:space="preserve"> </w:t>
      </w:r>
      <w:r>
        <w:t>недочеты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учебно-тре-</w:t>
      </w:r>
      <w:r>
        <w:rPr>
          <w:spacing w:val="-52"/>
        </w:rPr>
        <w:t xml:space="preserve"> </w:t>
      </w:r>
      <w:r>
        <w:t>нировочной и воспитательной работе. Кроме того, гимнасты лучше</w:t>
      </w:r>
      <w:r>
        <w:rPr>
          <w:spacing w:val="-52"/>
        </w:rPr>
        <w:t xml:space="preserve"> </w:t>
      </w:r>
      <w:r>
        <w:t>познают</w:t>
      </w:r>
      <w:r>
        <w:rPr>
          <w:spacing w:val="1"/>
        </w:rPr>
        <w:t xml:space="preserve"> </w:t>
      </w:r>
      <w:r>
        <w:t>технику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упраж-</w:t>
      </w:r>
      <w:r>
        <w:rPr>
          <w:spacing w:val="1"/>
        </w:rPr>
        <w:t xml:space="preserve"> </w:t>
      </w:r>
      <w:r>
        <w:t>нений; обогащаются опытом спортивной борьбы, общения, эсте-</w:t>
      </w:r>
      <w:r>
        <w:rPr>
          <w:spacing w:val="1"/>
        </w:rPr>
        <w:t xml:space="preserve"> </w:t>
      </w:r>
      <w:r>
        <w:t>тическим, эмоциональным, волевым и нравственным; расширяют</w:t>
      </w:r>
      <w:r>
        <w:rPr>
          <w:spacing w:val="1"/>
        </w:rPr>
        <w:t xml:space="preserve"> </w:t>
      </w:r>
      <w:r>
        <w:t>общий кругозор; воспитывают в себе чувство ответственности за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выступлений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тренером,</w:t>
      </w:r>
      <w:r>
        <w:rPr>
          <w:spacing w:val="1"/>
        </w:rPr>
        <w:t xml:space="preserve"> </w:t>
      </w:r>
      <w:r>
        <w:t>товарищами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команде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организацией,</w:t>
      </w:r>
      <w:r>
        <w:rPr>
          <w:spacing w:val="1"/>
        </w:rPr>
        <w:t xml:space="preserve"> </w:t>
      </w:r>
      <w:r>
        <w:t>спортивную</w:t>
      </w:r>
      <w:r>
        <w:rPr>
          <w:spacing w:val="1"/>
        </w:rPr>
        <w:t xml:space="preserve"> </w:t>
      </w:r>
      <w:r>
        <w:t>честь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защи-</w:t>
      </w:r>
      <w:r>
        <w:rPr>
          <w:spacing w:val="1"/>
        </w:rPr>
        <w:t xml:space="preserve"> </w:t>
      </w:r>
      <w:r>
        <w:t>щают. У них укрепляется уверенность в своих силах, формируется</w:t>
      </w:r>
      <w:r>
        <w:rPr>
          <w:spacing w:val="1"/>
        </w:rPr>
        <w:t xml:space="preserve"> </w:t>
      </w:r>
      <w:r>
        <w:t>более активное и осознанное отношение к занятиям гимнастикой, к</w:t>
      </w:r>
      <w:r>
        <w:rPr>
          <w:spacing w:val="-52"/>
        </w:rPr>
        <w:t xml:space="preserve"> </w:t>
      </w:r>
      <w:r>
        <w:t>самовоспитанию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 спортивном,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 гражданском</w:t>
      </w:r>
      <w:r>
        <w:rPr>
          <w:spacing w:val="55"/>
        </w:rPr>
        <w:t xml:space="preserve"> </w:t>
      </w:r>
      <w:r>
        <w:t>плане.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приучаются</w:t>
      </w:r>
      <w:r>
        <w:rPr>
          <w:spacing w:val="1"/>
        </w:rPr>
        <w:t xml:space="preserve"> </w:t>
      </w:r>
      <w:r>
        <w:t>упорно</w:t>
      </w:r>
      <w:r>
        <w:rPr>
          <w:spacing w:val="1"/>
        </w:rPr>
        <w:t xml:space="preserve"> </w:t>
      </w:r>
      <w:r>
        <w:t>трудиться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тем</w:t>
      </w:r>
      <w:r>
        <w:rPr>
          <w:spacing w:val="55"/>
        </w:rPr>
        <w:t xml:space="preserve"> </w:t>
      </w:r>
      <w:r>
        <w:t>самым</w:t>
      </w:r>
      <w:r>
        <w:rPr>
          <w:spacing w:val="1"/>
        </w:rPr>
        <w:t xml:space="preserve"> </w:t>
      </w:r>
      <w:r>
        <w:t>готовить себя к учебной, трудовой деятельности и службе в Рос-</w:t>
      </w:r>
      <w:r>
        <w:rPr>
          <w:spacing w:val="1"/>
        </w:rPr>
        <w:t xml:space="preserve"> </w:t>
      </w:r>
      <w:r>
        <w:t>сийской</w:t>
      </w:r>
      <w:r>
        <w:rPr>
          <w:spacing w:val="-2"/>
        </w:rPr>
        <w:t xml:space="preserve"> </w:t>
      </w:r>
      <w:r>
        <w:t>Армии.</w:t>
      </w:r>
    </w:p>
    <w:p w:rsidR="0055618D" w:rsidRDefault="00BE78D0">
      <w:pPr>
        <w:pStyle w:val="a3"/>
        <w:spacing w:before="26" w:line="213" w:lineRule="auto"/>
        <w:ind w:left="190" w:right="46" w:firstLine="268"/>
      </w:pPr>
      <w:r>
        <w:rPr>
          <w:i/>
        </w:rPr>
        <w:t>Агитационное</w:t>
      </w:r>
      <w:r>
        <w:rPr>
          <w:i/>
          <w:spacing w:val="1"/>
        </w:rPr>
        <w:t xml:space="preserve"> </w:t>
      </w:r>
      <w:r>
        <w:rPr>
          <w:i/>
        </w:rPr>
        <w:t>значение</w:t>
      </w:r>
      <w:r>
        <w:rPr>
          <w:i/>
          <w:spacing w:val="1"/>
        </w:rPr>
        <w:t xml:space="preserve"> </w:t>
      </w:r>
      <w:r>
        <w:rPr>
          <w:i/>
        </w:rPr>
        <w:t>соревнований</w:t>
      </w:r>
      <w:r>
        <w:rPr>
          <w:i/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организованным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торжественным</w:t>
      </w:r>
      <w:r>
        <w:rPr>
          <w:spacing w:val="1"/>
        </w:rPr>
        <w:t xml:space="preserve"> </w:t>
      </w:r>
      <w:r>
        <w:t>проведением,</w:t>
      </w:r>
      <w:r>
        <w:rPr>
          <w:spacing w:val="1"/>
        </w:rPr>
        <w:t xml:space="preserve"> </w:t>
      </w:r>
      <w:r>
        <w:t>красочным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содержательным оформлением зала и подсобных помещений, яр-</w:t>
      </w:r>
      <w:r>
        <w:rPr>
          <w:spacing w:val="1"/>
        </w:rPr>
        <w:t xml:space="preserve"> </w:t>
      </w:r>
      <w:r>
        <w:t>кими</w:t>
      </w:r>
      <w:r>
        <w:rPr>
          <w:spacing w:val="1"/>
        </w:rPr>
        <w:t xml:space="preserve"> </w:t>
      </w:r>
      <w:r>
        <w:t>афишами,</w:t>
      </w:r>
      <w:r>
        <w:rPr>
          <w:spacing w:val="1"/>
        </w:rPr>
        <w:t xml:space="preserve"> </w:t>
      </w:r>
      <w:r>
        <w:t>плакатами,</w:t>
      </w:r>
      <w:r>
        <w:rPr>
          <w:spacing w:val="1"/>
        </w:rPr>
        <w:t xml:space="preserve"> </w:t>
      </w:r>
      <w:r>
        <w:t>программами,</w:t>
      </w:r>
      <w:r>
        <w:rPr>
          <w:spacing w:val="1"/>
        </w:rPr>
        <w:t xml:space="preserve"> </w:t>
      </w:r>
      <w:r>
        <w:t>фотостендами,</w:t>
      </w:r>
      <w:r>
        <w:rPr>
          <w:spacing w:val="1"/>
        </w:rPr>
        <w:t xml:space="preserve"> </w:t>
      </w:r>
      <w:r>
        <w:t>раз-</w:t>
      </w:r>
      <w:r>
        <w:rPr>
          <w:spacing w:val="1"/>
        </w:rPr>
        <w:t xml:space="preserve"> </w:t>
      </w:r>
      <w:r>
        <w:t>личными</w:t>
      </w:r>
      <w:r>
        <w:rPr>
          <w:spacing w:val="1"/>
        </w:rPr>
        <w:t xml:space="preserve"> </w:t>
      </w:r>
      <w:r>
        <w:t>сувенирами,</w:t>
      </w:r>
      <w:r>
        <w:rPr>
          <w:spacing w:val="1"/>
        </w:rPr>
        <w:t xml:space="preserve"> </w:t>
      </w:r>
      <w:r>
        <w:t>музыкальным</w:t>
      </w:r>
      <w:r>
        <w:rPr>
          <w:spacing w:val="1"/>
        </w:rPr>
        <w:t xml:space="preserve"> </w:t>
      </w:r>
      <w:r>
        <w:t>оформлением,</w:t>
      </w:r>
      <w:r>
        <w:rPr>
          <w:spacing w:val="1"/>
        </w:rPr>
        <w:t xml:space="preserve"> </w:t>
      </w:r>
      <w:r>
        <w:t>интересным</w:t>
      </w:r>
      <w:r>
        <w:rPr>
          <w:spacing w:val="1"/>
        </w:rPr>
        <w:t xml:space="preserve"> </w:t>
      </w:r>
      <w:r>
        <w:t>ритуалом открытия и закрытия соревнований, процедурой награж-</w:t>
      </w:r>
      <w:r>
        <w:rPr>
          <w:spacing w:val="1"/>
        </w:rPr>
        <w:t xml:space="preserve"> </w:t>
      </w:r>
      <w:r>
        <w:t>дения победителей, красочными костюмами, показательными вы-</w:t>
      </w:r>
      <w:r>
        <w:rPr>
          <w:spacing w:val="1"/>
        </w:rPr>
        <w:t xml:space="preserve"> </w:t>
      </w:r>
      <w:r>
        <w:t>ступлениями.</w:t>
      </w:r>
    </w:p>
    <w:p w:rsidR="0055618D" w:rsidRDefault="00BE78D0">
      <w:pPr>
        <w:pStyle w:val="a3"/>
        <w:spacing w:before="18" w:line="213" w:lineRule="auto"/>
        <w:ind w:left="195" w:right="38" w:firstLine="288"/>
      </w:pPr>
      <w:r>
        <w:t>Главным аргументом, привлекающим молодежь к занятиям гим-</w:t>
      </w:r>
      <w:r>
        <w:rPr>
          <w:spacing w:val="-52"/>
        </w:rPr>
        <w:t xml:space="preserve"> </w:t>
      </w:r>
      <w:r>
        <w:t>настикой,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спортивное</w:t>
      </w:r>
      <w:r>
        <w:rPr>
          <w:spacing w:val="1"/>
        </w:rPr>
        <w:t xml:space="preserve"> </w:t>
      </w:r>
      <w:r>
        <w:t>мастерство</w:t>
      </w:r>
      <w:r>
        <w:rPr>
          <w:spacing w:val="1"/>
        </w:rPr>
        <w:t xml:space="preserve"> </w:t>
      </w:r>
      <w:r>
        <w:t>гимнастов:</w:t>
      </w:r>
      <w:r>
        <w:rPr>
          <w:spacing w:val="1"/>
        </w:rPr>
        <w:t xml:space="preserve"> </w:t>
      </w:r>
      <w:r>
        <w:t>элегант-</w:t>
      </w:r>
      <w:r>
        <w:rPr>
          <w:spacing w:val="1"/>
        </w:rPr>
        <w:t xml:space="preserve"> </w:t>
      </w:r>
      <w:r>
        <w:t>ность, грациозность, выразительность движений, оригинальность и</w:t>
      </w:r>
      <w:r>
        <w:rPr>
          <w:spacing w:val="1"/>
        </w:rPr>
        <w:t xml:space="preserve"> </w:t>
      </w:r>
      <w:r>
        <w:t>виртуозность, твердая уверенность и легкость выполнения слож-</w:t>
      </w:r>
      <w:r>
        <w:rPr>
          <w:spacing w:val="1"/>
        </w:rPr>
        <w:t xml:space="preserve"> </w:t>
      </w:r>
      <w:r>
        <w:t>ных гимнастических упражнений. Большой привлекательной силой</w:t>
      </w:r>
      <w:r>
        <w:rPr>
          <w:spacing w:val="-52"/>
        </w:rPr>
        <w:t xml:space="preserve"> </w:t>
      </w:r>
      <w:r>
        <w:t>обладают гармонически развитое тело гимнаста, мышечная сила,</w:t>
      </w:r>
      <w:r>
        <w:rPr>
          <w:spacing w:val="1"/>
        </w:rPr>
        <w:t xml:space="preserve"> </w:t>
      </w:r>
      <w:r>
        <w:t>гибкость,</w:t>
      </w:r>
      <w:r>
        <w:rPr>
          <w:spacing w:val="1"/>
        </w:rPr>
        <w:t xml:space="preserve"> </w:t>
      </w:r>
      <w:r>
        <w:t>ловкость,</w:t>
      </w:r>
      <w:r>
        <w:rPr>
          <w:spacing w:val="1"/>
        </w:rPr>
        <w:t xml:space="preserve"> </w:t>
      </w:r>
      <w:r>
        <w:t>прыгучесть,</w:t>
      </w:r>
      <w:r>
        <w:rPr>
          <w:spacing w:val="1"/>
        </w:rPr>
        <w:t xml:space="preserve"> </w:t>
      </w:r>
      <w:r>
        <w:t>ориентировка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пространстве,</w:t>
      </w:r>
      <w:r>
        <w:rPr>
          <w:spacing w:val="1"/>
        </w:rPr>
        <w:t xml:space="preserve"> </w:t>
      </w:r>
      <w:r>
        <w:t>решительность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смелость</w:t>
      </w:r>
      <w:r>
        <w:rPr>
          <w:spacing w:val="-2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выполнении</w:t>
      </w:r>
      <w:r>
        <w:rPr>
          <w:spacing w:val="-2"/>
        </w:rPr>
        <w:t xml:space="preserve"> </w:t>
      </w:r>
      <w:r>
        <w:t>сложных</w:t>
      </w:r>
      <w:r>
        <w:rPr>
          <w:spacing w:val="-2"/>
        </w:rPr>
        <w:t xml:space="preserve"> </w:t>
      </w:r>
      <w:r>
        <w:t>упражнений.</w:t>
      </w:r>
    </w:p>
    <w:p w:rsidR="0055618D" w:rsidRDefault="00BE78D0">
      <w:pPr>
        <w:pStyle w:val="a3"/>
        <w:spacing w:before="6" w:line="213" w:lineRule="auto"/>
        <w:ind w:left="200" w:right="38" w:firstLine="278"/>
      </w:pPr>
      <w:r>
        <w:t>Соревнования украшает участие в них известных спортсменов,</w:t>
      </w:r>
      <w:r>
        <w:rPr>
          <w:spacing w:val="1"/>
        </w:rPr>
        <w:t xml:space="preserve"> </w:t>
      </w:r>
      <w:r>
        <w:t>приглашение</w:t>
      </w:r>
      <w:r>
        <w:rPr>
          <w:spacing w:val="1"/>
        </w:rPr>
        <w:t xml:space="preserve"> </w:t>
      </w:r>
      <w:r>
        <w:t>бывших</w:t>
      </w:r>
      <w:r>
        <w:rPr>
          <w:spacing w:val="1"/>
        </w:rPr>
        <w:t xml:space="preserve"> </w:t>
      </w:r>
      <w:r>
        <w:t>чемпионов</w:t>
      </w:r>
      <w:r>
        <w:rPr>
          <w:spacing w:val="1"/>
        </w:rPr>
        <w:t xml:space="preserve"> </w:t>
      </w:r>
      <w:r>
        <w:t>страны,</w:t>
      </w:r>
      <w:r>
        <w:rPr>
          <w:spacing w:val="1"/>
        </w:rPr>
        <w:t xml:space="preserve"> </w:t>
      </w:r>
      <w:r>
        <w:t>Европы,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олимпийских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судей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почетных</w:t>
      </w:r>
      <w:r>
        <w:rPr>
          <w:spacing w:val="1"/>
        </w:rPr>
        <w:t xml:space="preserve"> </w:t>
      </w:r>
      <w:r>
        <w:t>гостей,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общая</w:t>
      </w:r>
      <w:r>
        <w:rPr>
          <w:spacing w:val="1"/>
        </w:rPr>
        <w:t xml:space="preserve"> </w:t>
      </w:r>
      <w:r>
        <w:t>приподнятая,</w:t>
      </w:r>
      <w:r>
        <w:rPr>
          <w:spacing w:val="1"/>
        </w:rPr>
        <w:t xml:space="preserve"> </w:t>
      </w:r>
      <w:r>
        <w:t>эмоционально</w:t>
      </w:r>
      <w:r>
        <w:rPr>
          <w:spacing w:val="1"/>
        </w:rPr>
        <w:t xml:space="preserve"> </w:t>
      </w:r>
      <w:r>
        <w:t>окрашенная,</w:t>
      </w:r>
      <w:r>
        <w:rPr>
          <w:spacing w:val="1"/>
        </w:rPr>
        <w:t xml:space="preserve"> </w:t>
      </w:r>
      <w:r>
        <w:t>праздничная</w:t>
      </w:r>
      <w:r>
        <w:rPr>
          <w:spacing w:val="1"/>
        </w:rPr>
        <w:t xml:space="preserve"> </w:t>
      </w:r>
      <w:r>
        <w:t>атмосфера.</w:t>
      </w:r>
    </w:p>
    <w:p w:rsidR="0055618D" w:rsidRDefault="00BE78D0">
      <w:pPr>
        <w:pStyle w:val="a3"/>
        <w:spacing w:before="5" w:line="213" w:lineRule="auto"/>
        <w:ind w:left="195" w:right="39" w:firstLine="288"/>
      </w:pPr>
      <w:r>
        <w:t>Важным агитационным моментом является проведение сорев-</w:t>
      </w:r>
      <w:r>
        <w:rPr>
          <w:spacing w:val="1"/>
        </w:rPr>
        <w:t xml:space="preserve"> </w:t>
      </w:r>
      <w:r>
        <w:t>нований на призы и кубки известных спортсменов, показ сорев-</w:t>
      </w:r>
      <w:r>
        <w:rPr>
          <w:spacing w:val="1"/>
        </w:rPr>
        <w:t xml:space="preserve"> </w:t>
      </w:r>
      <w:r>
        <w:t>нований по телевидению, информация о них по радио и в печати,</w:t>
      </w:r>
      <w:r>
        <w:rPr>
          <w:spacing w:val="1"/>
        </w:rPr>
        <w:t xml:space="preserve"> </w:t>
      </w:r>
      <w:r>
        <w:t>своевременная</w:t>
      </w:r>
      <w:r>
        <w:rPr>
          <w:spacing w:val="-2"/>
        </w:rPr>
        <w:t xml:space="preserve"> </w:t>
      </w:r>
      <w:r>
        <w:t>информация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приглашением</w:t>
      </w:r>
      <w:r>
        <w:rPr>
          <w:spacing w:val="-1"/>
        </w:rPr>
        <w:t xml:space="preserve"> </w:t>
      </w:r>
      <w:r>
        <w:t>зрителей,</w:t>
      </w:r>
      <w:r>
        <w:rPr>
          <w:spacing w:val="-1"/>
        </w:rPr>
        <w:t xml:space="preserve"> </w:t>
      </w:r>
      <w:r>
        <w:t>кол-</w:t>
      </w:r>
    </w:p>
    <w:p w:rsidR="0055618D" w:rsidRDefault="00BE78D0">
      <w:pPr>
        <w:pStyle w:val="a3"/>
        <w:spacing w:before="95" w:line="218" w:lineRule="auto"/>
        <w:ind w:left="195" w:right="44"/>
        <w:jc w:val="left"/>
      </w:pPr>
      <w:r>
        <w:br w:type="column"/>
      </w:r>
      <w:r>
        <w:lastRenderedPageBreak/>
        <w:t>лективное</w:t>
      </w:r>
      <w:r>
        <w:rPr>
          <w:spacing w:val="31"/>
        </w:rPr>
        <w:t xml:space="preserve"> </w:t>
      </w:r>
      <w:r>
        <w:t>бесплатное</w:t>
      </w:r>
      <w:r>
        <w:rPr>
          <w:spacing w:val="33"/>
        </w:rPr>
        <w:t xml:space="preserve"> </w:t>
      </w:r>
      <w:r>
        <w:t>посещение</w:t>
      </w:r>
      <w:r>
        <w:rPr>
          <w:spacing w:val="33"/>
        </w:rPr>
        <w:t xml:space="preserve"> </w:t>
      </w:r>
      <w:r>
        <w:t>соревнований</w:t>
      </w:r>
      <w:r>
        <w:rPr>
          <w:spacing w:val="32"/>
        </w:rPr>
        <w:t xml:space="preserve"> </w:t>
      </w:r>
      <w:r>
        <w:t>детьми</w:t>
      </w:r>
      <w:r>
        <w:rPr>
          <w:spacing w:val="33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выделе-</w:t>
      </w:r>
      <w:r>
        <w:rPr>
          <w:spacing w:val="-52"/>
        </w:rPr>
        <w:t xml:space="preserve"> </w:t>
      </w:r>
      <w:r>
        <w:t>нием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них специальных мест</w:t>
      </w:r>
      <w:r>
        <w:rPr>
          <w:spacing w:val="-1"/>
        </w:rPr>
        <w:t xml:space="preserve"> </w:t>
      </w:r>
      <w:r>
        <w:t>на трибунах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55618D">
      <w:pPr>
        <w:pStyle w:val="a3"/>
        <w:spacing w:before="7"/>
        <w:jc w:val="left"/>
        <w:rPr>
          <w:sz w:val="21"/>
        </w:rPr>
      </w:pPr>
    </w:p>
    <w:p w:rsidR="0055618D" w:rsidRDefault="00BE78D0">
      <w:pPr>
        <w:pStyle w:val="a4"/>
        <w:numPr>
          <w:ilvl w:val="1"/>
          <w:numId w:val="36"/>
        </w:numPr>
        <w:tabs>
          <w:tab w:val="left" w:pos="1670"/>
        </w:tabs>
        <w:ind w:hanging="496"/>
        <w:jc w:val="left"/>
      </w:pPr>
      <w:r>
        <w:rPr>
          <w:w w:val="105"/>
        </w:rPr>
        <w:t>Виды</w:t>
      </w:r>
      <w:r>
        <w:rPr>
          <w:spacing w:val="17"/>
          <w:w w:val="105"/>
        </w:rPr>
        <w:t xml:space="preserve"> </w:t>
      </w:r>
      <w:r>
        <w:rPr>
          <w:w w:val="105"/>
        </w:rPr>
        <w:t>и</w:t>
      </w:r>
      <w:r>
        <w:rPr>
          <w:spacing w:val="18"/>
          <w:w w:val="105"/>
        </w:rPr>
        <w:t xml:space="preserve"> </w:t>
      </w:r>
      <w:r>
        <w:rPr>
          <w:w w:val="105"/>
        </w:rPr>
        <w:t>характеристика</w:t>
      </w:r>
      <w:r>
        <w:rPr>
          <w:spacing w:val="18"/>
          <w:w w:val="105"/>
        </w:rPr>
        <w:t xml:space="preserve"> </w:t>
      </w:r>
      <w:r>
        <w:rPr>
          <w:w w:val="105"/>
        </w:rPr>
        <w:t>соревнований</w:t>
      </w:r>
    </w:p>
    <w:p w:rsidR="0055618D" w:rsidRDefault="00BE78D0">
      <w:pPr>
        <w:pStyle w:val="a3"/>
        <w:spacing w:before="171" w:line="216" w:lineRule="auto"/>
        <w:ind w:left="190" w:right="460" w:firstLine="302"/>
      </w:pPr>
      <w:r>
        <w:t>В организации и проведении соревнований сложились опреде-</w:t>
      </w:r>
      <w:r>
        <w:rPr>
          <w:spacing w:val="1"/>
        </w:rPr>
        <w:t xml:space="preserve"> </w:t>
      </w:r>
      <w:r>
        <w:t>ленные традиции. Соревнования различают по цели, форме зачета,</w:t>
      </w:r>
      <w:r>
        <w:rPr>
          <w:spacing w:val="1"/>
        </w:rPr>
        <w:t xml:space="preserve"> </w:t>
      </w:r>
      <w:r>
        <w:t>масштабу,</w:t>
      </w:r>
      <w:r>
        <w:rPr>
          <w:spacing w:val="-1"/>
        </w:rPr>
        <w:t xml:space="preserve"> </w:t>
      </w:r>
      <w:r>
        <w:t>представительству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характеру.</w:t>
      </w:r>
    </w:p>
    <w:p w:rsidR="0055618D" w:rsidRDefault="00BE78D0">
      <w:pPr>
        <w:pStyle w:val="a3"/>
        <w:spacing w:line="213" w:lineRule="auto"/>
        <w:ind w:left="200" w:right="420" w:firstLine="288"/>
      </w:pPr>
      <w:r>
        <w:t xml:space="preserve">По </w:t>
      </w:r>
      <w:r>
        <w:rPr>
          <w:i/>
        </w:rPr>
        <w:t xml:space="preserve">направленности </w:t>
      </w:r>
      <w:r>
        <w:t xml:space="preserve">(цели) соревнования бывают </w:t>
      </w:r>
      <w:r>
        <w:rPr>
          <w:i/>
        </w:rPr>
        <w:t xml:space="preserve">учебные — </w:t>
      </w:r>
      <w:r>
        <w:t>в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группах,</w:t>
      </w:r>
      <w:r>
        <w:rPr>
          <w:spacing w:val="1"/>
        </w:rPr>
        <w:t xml:space="preserve"> </w:t>
      </w:r>
      <w:r>
        <w:t>классах,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специальным</w:t>
      </w:r>
      <w:r>
        <w:rPr>
          <w:spacing w:val="1"/>
        </w:rPr>
        <w:t xml:space="preserve"> </w:t>
      </w:r>
      <w:r>
        <w:t>учебным</w:t>
      </w:r>
      <w:r>
        <w:rPr>
          <w:spacing w:val="1"/>
        </w:rPr>
        <w:t xml:space="preserve"> </w:t>
      </w:r>
      <w:r>
        <w:t xml:space="preserve">программам того или иного года обучения; </w:t>
      </w:r>
      <w:r>
        <w:rPr>
          <w:i/>
        </w:rPr>
        <w:t xml:space="preserve">отборочные </w:t>
      </w:r>
      <w:r>
        <w:t>— для вы-</w:t>
      </w:r>
      <w:r>
        <w:rPr>
          <w:spacing w:val="1"/>
        </w:rPr>
        <w:t xml:space="preserve"> </w:t>
      </w:r>
      <w:r>
        <w:t>явления сильнейших спортсменов и комплектования сборного кол-</w:t>
      </w:r>
      <w:r>
        <w:rPr>
          <w:spacing w:val="1"/>
        </w:rPr>
        <w:t xml:space="preserve"> </w:t>
      </w:r>
      <w:r>
        <w:t>лектива,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сильнейшей</w:t>
      </w:r>
      <w:r>
        <w:rPr>
          <w:spacing w:val="1"/>
        </w:rPr>
        <w:t xml:space="preserve"> </w:t>
      </w:r>
      <w:r>
        <w:t>команды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дальнейших</w:t>
      </w:r>
      <w:r>
        <w:rPr>
          <w:spacing w:val="1"/>
        </w:rPr>
        <w:t xml:space="preserve"> </w:t>
      </w:r>
      <w:r>
        <w:t>вы-</w:t>
      </w:r>
      <w:r>
        <w:rPr>
          <w:spacing w:val="-52"/>
        </w:rPr>
        <w:t xml:space="preserve"> </w:t>
      </w:r>
      <w:r>
        <w:t>ступлений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соревнованиях;</w:t>
      </w:r>
      <w:r>
        <w:rPr>
          <w:spacing w:val="1"/>
        </w:rPr>
        <w:t xml:space="preserve"> </w:t>
      </w:r>
      <w:r>
        <w:rPr>
          <w:i/>
        </w:rPr>
        <w:t>прикидки</w:t>
      </w:r>
      <w:r>
        <w:rPr>
          <w:i/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учебно-</w:t>
      </w:r>
      <w:r>
        <w:rPr>
          <w:spacing w:val="-52"/>
        </w:rPr>
        <w:t xml:space="preserve"> </w:t>
      </w:r>
      <w:r>
        <w:t xml:space="preserve">тренировочных занятиях и сборах; </w:t>
      </w:r>
      <w:r>
        <w:rPr>
          <w:i/>
        </w:rPr>
        <w:t xml:space="preserve">первенства </w:t>
      </w:r>
      <w:r>
        <w:t xml:space="preserve">и </w:t>
      </w:r>
      <w:r>
        <w:rPr>
          <w:i/>
        </w:rPr>
        <w:t xml:space="preserve">кубки </w:t>
      </w:r>
      <w:r>
        <w:t>— прово-</w:t>
      </w:r>
      <w:r>
        <w:rPr>
          <w:spacing w:val="1"/>
        </w:rPr>
        <w:t xml:space="preserve"> </w:t>
      </w:r>
      <w:r>
        <w:t>дятся с целью подведения итогов работы за определенный период,</w:t>
      </w:r>
      <w:r>
        <w:rPr>
          <w:spacing w:val="1"/>
        </w:rPr>
        <w:t xml:space="preserve"> </w:t>
      </w:r>
      <w:r>
        <w:t xml:space="preserve">выявления сильнейших гимнастов и команд; </w:t>
      </w:r>
      <w:r>
        <w:rPr>
          <w:i/>
        </w:rPr>
        <w:t>матчевые встречи —</w:t>
      </w:r>
      <w:r>
        <w:rPr>
          <w:i/>
          <w:spacing w:val="1"/>
        </w:rPr>
        <w:t xml:space="preserve"> </w:t>
      </w:r>
      <w:r>
        <w:t>носят официальный и товарищеский характер, как правило, бывают</w:t>
      </w:r>
      <w:r>
        <w:rPr>
          <w:spacing w:val="-52"/>
        </w:rPr>
        <w:t xml:space="preserve"> </w:t>
      </w:r>
      <w:r>
        <w:t xml:space="preserve">традиционными; </w:t>
      </w:r>
      <w:r>
        <w:rPr>
          <w:i/>
        </w:rPr>
        <w:t xml:space="preserve">массовые соревнования — </w:t>
      </w:r>
      <w:r>
        <w:t>проводятся в низовых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коллективах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заведений,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воинских</w:t>
      </w:r>
      <w:r>
        <w:rPr>
          <w:spacing w:val="1"/>
        </w:rPr>
        <w:t xml:space="preserve"> </w:t>
      </w:r>
      <w:r>
        <w:t>частях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подразделениях,</w:t>
      </w:r>
      <w:r>
        <w:rPr>
          <w:spacing w:val="1"/>
        </w:rPr>
        <w:t xml:space="preserve"> </w:t>
      </w:r>
      <w:r>
        <w:t>охватывают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количество</w:t>
      </w:r>
      <w:r>
        <w:rPr>
          <w:spacing w:val="19"/>
        </w:rPr>
        <w:t xml:space="preserve"> </w:t>
      </w:r>
      <w:r>
        <w:t>занимающихся,</w:t>
      </w:r>
      <w:r>
        <w:rPr>
          <w:spacing w:val="20"/>
        </w:rPr>
        <w:t xml:space="preserve"> </w:t>
      </w:r>
      <w:r>
        <w:t>проводятся</w:t>
      </w:r>
      <w:r>
        <w:rPr>
          <w:spacing w:val="19"/>
        </w:rPr>
        <w:t xml:space="preserve"> </w:t>
      </w:r>
      <w:r>
        <w:t>по</w:t>
      </w:r>
      <w:r>
        <w:rPr>
          <w:spacing w:val="20"/>
        </w:rPr>
        <w:t xml:space="preserve"> </w:t>
      </w:r>
      <w:r>
        <w:t>специальной</w:t>
      </w:r>
      <w:r>
        <w:rPr>
          <w:spacing w:val="19"/>
        </w:rPr>
        <w:t xml:space="preserve"> </w:t>
      </w:r>
      <w:r>
        <w:t>программе</w:t>
      </w:r>
      <w:r>
        <w:rPr>
          <w:spacing w:val="-53"/>
        </w:rPr>
        <w:t xml:space="preserve"> </w:t>
      </w:r>
      <w:r>
        <w:t>и упрощенным правилам, с целью отбора лиц, более способных для</w:t>
      </w:r>
      <w:r>
        <w:rPr>
          <w:spacing w:val="-52"/>
        </w:rPr>
        <w:t xml:space="preserve"> </w:t>
      </w:r>
      <w:r>
        <w:t>занятий гимнастикой в секциях школ, коллективах ДЮСШ, ДСО и</w:t>
      </w:r>
      <w:r>
        <w:rPr>
          <w:spacing w:val="1"/>
        </w:rPr>
        <w:t xml:space="preserve"> </w:t>
      </w:r>
      <w:r>
        <w:t>ведомств;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проводиться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пола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ограничения</w:t>
      </w:r>
      <w:r>
        <w:rPr>
          <w:spacing w:val="1"/>
        </w:rPr>
        <w:t xml:space="preserve"> </w:t>
      </w:r>
      <w:r>
        <w:t>количественного</w:t>
      </w:r>
      <w:r>
        <w:rPr>
          <w:spacing w:val="-1"/>
        </w:rPr>
        <w:t xml:space="preserve"> </w:t>
      </w:r>
      <w:r>
        <w:t>состава</w:t>
      </w:r>
      <w:r>
        <w:rPr>
          <w:spacing w:val="-2"/>
        </w:rPr>
        <w:t xml:space="preserve"> </w:t>
      </w:r>
      <w:r>
        <w:t>участников.</w:t>
      </w:r>
    </w:p>
    <w:p w:rsidR="0055618D" w:rsidRDefault="00BE78D0">
      <w:pPr>
        <w:pStyle w:val="a3"/>
        <w:spacing w:before="13" w:line="213" w:lineRule="auto"/>
        <w:ind w:left="224" w:right="412" w:firstLine="283"/>
      </w:pPr>
      <w:r>
        <w:t xml:space="preserve">По </w:t>
      </w:r>
      <w:r>
        <w:rPr>
          <w:i/>
        </w:rPr>
        <w:t xml:space="preserve">форме зачета </w:t>
      </w:r>
      <w:r>
        <w:t xml:space="preserve">соревнования могут быть </w:t>
      </w:r>
      <w:r>
        <w:rPr>
          <w:i/>
        </w:rPr>
        <w:t xml:space="preserve">личными — </w:t>
      </w:r>
      <w:r>
        <w:t>разыг-</w:t>
      </w:r>
      <w:r>
        <w:rPr>
          <w:spacing w:val="1"/>
        </w:rPr>
        <w:t xml:space="preserve"> </w:t>
      </w:r>
      <w:r>
        <w:t>рывается личное первенство по сумме баллов, набранных участ-</w:t>
      </w:r>
      <w:r>
        <w:rPr>
          <w:spacing w:val="1"/>
        </w:rPr>
        <w:t xml:space="preserve"> </w:t>
      </w:r>
      <w:r>
        <w:t>никами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разряде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отдельно;</w:t>
      </w:r>
      <w:r>
        <w:rPr>
          <w:spacing w:val="1"/>
        </w:rPr>
        <w:t xml:space="preserve"> </w:t>
      </w:r>
      <w:r>
        <w:rPr>
          <w:i/>
        </w:rPr>
        <w:t>командными</w:t>
      </w:r>
      <w:r>
        <w:rPr>
          <w:i/>
          <w:spacing w:val="1"/>
        </w:rPr>
        <w:t xml:space="preserve"> </w:t>
      </w:r>
      <w:r>
        <w:t>—</w:t>
      </w:r>
      <w:r>
        <w:rPr>
          <w:spacing w:val="-52"/>
        </w:rPr>
        <w:t xml:space="preserve"> </w:t>
      </w:r>
      <w:r>
        <w:t>первенство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мужских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женских</w:t>
      </w:r>
      <w:r>
        <w:rPr>
          <w:spacing w:val="1"/>
        </w:rPr>
        <w:t xml:space="preserve"> </w:t>
      </w:r>
      <w:r>
        <w:t>команд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раз-</w:t>
      </w:r>
      <w:r>
        <w:rPr>
          <w:spacing w:val="-52"/>
        </w:rPr>
        <w:t xml:space="preserve"> </w:t>
      </w:r>
      <w:r>
        <w:t>дельно, по сумме баллов зачетных участников в каждом виде мно-</w:t>
      </w:r>
      <w:r>
        <w:rPr>
          <w:spacing w:val="1"/>
        </w:rPr>
        <w:t xml:space="preserve"> </w:t>
      </w:r>
      <w:r>
        <w:t>гоборья или по сумме баллов, набранных в многоборье зачетными</w:t>
      </w:r>
      <w:r>
        <w:rPr>
          <w:spacing w:val="1"/>
        </w:rPr>
        <w:t xml:space="preserve"> </w:t>
      </w:r>
      <w:r>
        <w:t>участниками,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определяться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очковой</w:t>
      </w:r>
      <w:r>
        <w:rPr>
          <w:spacing w:val="1"/>
        </w:rPr>
        <w:t xml:space="preserve"> </w:t>
      </w:r>
      <w:r>
        <w:t>системе;</w:t>
      </w:r>
      <w:r>
        <w:rPr>
          <w:spacing w:val="1"/>
        </w:rPr>
        <w:t xml:space="preserve"> </w:t>
      </w:r>
      <w:r>
        <w:rPr>
          <w:i/>
        </w:rPr>
        <w:t>лично-</w:t>
      </w:r>
      <w:r>
        <w:rPr>
          <w:i/>
          <w:spacing w:val="1"/>
        </w:rPr>
        <w:t xml:space="preserve"> </w:t>
      </w:r>
      <w:r>
        <w:rPr>
          <w:i/>
        </w:rPr>
        <w:t xml:space="preserve">командными </w:t>
      </w:r>
      <w:r>
        <w:t>— в каждом разряде определяются личные результаты</w:t>
      </w:r>
      <w:r>
        <w:rPr>
          <w:spacing w:val="-52"/>
        </w:rPr>
        <w:t xml:space="preserve"> </w:t>
      </w:r>
      <w:r>
        <w:t xml:space="preserve">и командное первенство; </w:t>
      </w:r>
      <w:r>
        <w:rPr>
          <w:i/>
        </w:rPr>
        <w:t xml:space="preserve">коллективными — </w:t>
      </w:r>
      <w:r>
        <w:t>определяется лучший</w:t>
      </w:r>
      <w:r>
        <w:rPr>
          <w:spacing w:val="1"/>
        </w:rPr>
        <w:t xml:space="preserve"> </w:t>
      </w:r>
      <w:r>
        <w:t>коллектив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выступлений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команд:</w:t>
      </w:r>
      <w:r>
        <w:rPr>
          <w:spacing w:val="1"/>
        </w:rPr>
        <w:t xml:space="preserve"> </w:t>
      </w:r>
      <w:r>
        <w:t>детской,</w:t>
      </w:r>
      <w:r>
        <w:rPr>
          <w:spacing w:val="-1"/>
        </w:rPr>
        <w:t xml:space="preserve"> </w:t>
      </w:r>
      <w:r>
        <w:t>юношеской, мужской,</w:t>
      </w:r>
      <w:r>
        <w:rPr>
          <w:spacing w:val="-3"/>
        </w:rPr>
        <w:t xml:space="preserve"> </w:t>
      </w:r>
      <w:r>
        <w:t>женской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</w:t>
      </w:r>
    </w:p>
    <w:p w:rsidR="0055618D" w:rsidRDefault="00BE78D0">
      <w:pPr>
        <w:pStyle w:val="a3"/>
        <w:spacing w:before="10" w:line="213" w:lineRule="auto"/>
        <w:ind w:left="243" w:right="399" w:firstLine="288"/>
      </w:pPr>
      <w:r>
        <w:t>По</w:t>
      </w:r>
      <w:r>
        <w:rPr>
          <w:spacing w:val="1"/>
        </w:rPr>
        <w:t xml:space="preserve"> </w:t>
      </w:r>
      <w:r>
        <w:rPr>
          <w:i/>
        </w:rPr>
        <w:t>масштабу</w:t>
      </w:r>
      <w:r>
        <w:rPr>
          <w:i/>
          <w:spacing w:val="1"/>
        </w:rPr>
        <w:t xml:space="preserve"> </w:t>
      </w:r>
      <w:r>
        <w:t>соревнования</w:t>
      </w:r>
      <w:r>
        <w:rPr>
          <w:spacing w:val="1"/>
        </w:rPr>
        <w:t xml:space="preserve"> </w:t>
      </w:r>
      <w:r>
        <w:t>бывают</w:t>
      </w:r>
      <w:r>
        <w:rPr>
          <w:spacing w:val="1"/>
        </w:rPr>
        <w:t xml:space="preserve"> </w:t>
      </w:r>
      <w:r>
        <w:t>низовыми,</w:t>
      </w:r>
      <w:r>
        <w:rPr>
          <w:spacing w:val="1"/>
        </w:rPr>
        <w:t xml:space="preserve"> </w:t>
      </w:r>
      <w:r>
        <w:t>районными,</w:t>
      </w:r>
      <w:r>
        <w:rPr>
          <w:spacing w:val="1"/>
        </w:rPr>
        <w:t xml:space="preserve"> </w:t>
      </w:r>
      <w:r>
        <w:t>городскими,</w:t>
      </w:r>
      <w:r>
        <w:rPr>
          <w:spacing w:val="1"/>
        </w:rPr>
        <w:t xml:space="preserve"> </w:t>
      </w:r>
      <w:r>
        <w:t>областными,</w:t>
      </w:r>
      <w:r>
        <w:rPr>
          <w:spacing w:val="1"/>
        </w:rPr>
        <w:t xml:space="preserve"> </w:t>
      </w:r>
      <w:r>
        <w:t>краевыми,</w:t>
      </w:r>
      <w:r>
        <w:rPr>
          <w:spacing w:val="1"/>
        </w:rPr>
        <w:t xml:space="preserve"> </w:t>
      </w:r>
      <w:r>
        <w:t>республиканскими,</w:t>
      </w:r>
      <w:r>
        <w:rPr>
          <w:spacing w:val="1"/>
        </w:rPr>
        <w:t xml:space="preserve"> </w:t>
      </w:r>
      <w:r>
        <w:t>нацио-</w:t>
      </w:r>
      <w:r>
        <w:rPr>
          <w:spacing w:val="1"/>
        </w:rPr>
        <w:t xml:space="preserve"> </w:t>
      </w:r>
      <w:r>
        <w:t>нальными,</w:t>
      </w:r>
      <w:r>
        <w:rPr>
          <w:spacing w:val="27"/>
        </w:rPr>
        <w:t xml:space="preserve"> </w:t>
      </w:r>
      <w:r>
        <w:t>международными</w:t>
      </w:r>
      <w:r>
        <w:rPr>
          <w:spacing w:val="27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предусматривают</w:t>
      </w:r>
      <w:r>
        <w:rPr>
          <w:spacing w:val="22"/>
        </w:rPr>
        <w:t xml:space="preserve"> </w:t>
      </w:r>
      <w:r>
        <w:t>преемственность</w:t>
      </w:r>
      <w:r>
        <w:rPr>
          <w:spacing w:val="-53"/>
        </w:rPr>
        <w:t xml:space="preserve"> </w:t>
      </w:r>
      <w:r>
        <w:t>в решении поставленных перед ними</w:t>
      </w:r>
      <w:r>
        <w:rPr>
          <w:spacing w:val="55"/>
        </w:rPr>
        <w:t xml:space="preserve"> </w:t>
      </w:r>
      <w:r>
        <w:t>задач. Они отличаются друг</w:t>
      </w:r>
      <w:r>
        <w:rPr>
          <w:spacing w:val="1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друга</w:t>
      </w:r>
      <w:r>
        <w:rPr>
          <w:spacing w:val="-1"/>
        </w:rPr>
        <w:t xml:space="preserve"> </w:t>
      </w:r>
      <w:r>
        <w:t>представительством,</w:t>
      </w:r>
      <w:r>
        <w:rPr>
          <w:spacing w:val="-1"/>
        </w:rPr>
        <w:t xml:space="preserve"> </w:t>
      </w:r>
      <w:r>
        <w:t>квалификацией</w:t>
      </w:r>
      <w:r>
        <w:rPr>
          <w:spacing w:val="-4"/>
        </w:rPr>
        <w:t xml:space="preserve"> </w:t>
      </w:r>
      <w:r>
        <w:t>гимнастов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</w:t>
      </w:r>
    </w:p>
    <w:p w:rsidR="0055618D" w:rsidRDefault="00BE78D0">
      <w:pPr>
        <w:pStyle w:val="a3"/>
        <w:spacing w:before="2" w:line="213" w:lineRule="auto"/>
        <w:ind w:left="243" w:right="395" w:firstLine="283"/>
      </w:pPr>
      <w:r>
        <w:t xml:space="preserve">По </w:t>
      </w:r>
      <w:r>
        <w:rPr>
          <w:i/>
        </w:rPr>
        <w:t xml:space="preserve">представительству </w:t>
      </w:r>
      <w:r>
        <w:t xml:space="preserve">соревнования делятся на: </w:t>
      </w:r>
      <w:r>
        <w:rPr>
          <w:i/>
        </w:rPr>
        <w:t>территори-</w:t>
      </w:r>
      <w:r>
        <w:rPr>
          <w:i/>
          <w:spacing w:val="1"/>
        </w:rPr>
        <w:t xml:space="preserve"> </w:t>
      </w:r>
      <w:r>
        <w:rPr>
          <w:i/>
        </w:rPr>
        <w:t xml:space="preserve">альные </w:t>
      </w:r>
      <w:r>
        <w:t>— в команде могут быть представители только одной тер-</w:t>
      </w:r>
      <w:r>
        <w:rPr>
          <w:spacing w:val="1"/>
        </w:rPr>
        <w:t xml:space="preserve"> </w:t>
      </w:r>
      <w:r>
        <w:t>ритории, одного города или района (к таким соревнованиям от-</w:t>
      </w:r>
      <w:r>
        <w:rPr>
          <w:spacing w:val="1"/>
        </w:rPr>
        <w:t xml:space="preserve"> </w:t>
      </w:r>
      <w:r>
        <w:t>носятся</w:t>
      </w:r>
      <w:r>
        <w:rPr>
          <w:spacing w:val="-2"/>
        </w:rPr>
        <w:t xml:space="preserve"> </w:t>
      </w:r>
      <w:r>
        <w:t>первенства</w:t>
      </w:r>
      <w:r>
        <w:rPr>
          <w:spacing w:val="-3"/>
        </w:rPr>
        <w:t xml:space="preserve"> </w:t>
      </w:r>
      <w:r>
        <w:t>ДСО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ведомств,</w:t>
      </w:r>
      <w:r>
        <w:rPr>
          <w:spacing w:val="-1"/>
        </w:rPr>
        <w:t xml:space="preserve"> </w:t>
      </w:r>
      <w:r>
        <w:t>чемпионаты,</w:t>
      </w:r>
      <w:r>
        <w:rPr>
          <w:spacing w:val="-4"/>
        </w:rPr>
        <w:t xml:space="preserve"> </w:t>
      </w:r>
      <w:r>
        <w:t>спартакиады</w:t>
      </w:r>
    </w:p>
    <w:p w:rsidR="0055618D" w:rsidRDefault="0055618D">
      <w:pPr>
        <w:spacing w:line="213" w:lineRule="auto"/>
        <w:sectPr w:rsidR="0055618D">
          <w:footerReference w:type="default" r:id="rId503"/>
          <w:pgSz w:w="16840" w:h="11900" w:orient="landscape"/>
          <w:pgMar w:top="260" w:right="1280" w:bottom="1000" w:left="1040" w:header="0" w:footer="802" w:gutter="0"/>
          <w:cols w:num="2" w:space="720" w:equalWidth="0">
            <w:col w:w="6652" w:space="812"/>
            <w:col w:w="7056"/>
          </w:cols>
        </w:sectPr>
      </w:pPr>
    </w:p>
    <w:p w:rsidR="0055618D" w:rsidRDefault="00BE78D0">
      <w:pPr>
        <w:pStyle w:val="a3"/>
        <w:spacing w:before="104" w:line="213" w:lineRule="auto"/>
        <w:ind w:left="258" w:right="103"/>
      </w:pPr>
      <w:r>
        <w:lastRenderedPageBreak/>
        <w:t>страны,</w:t>
      </w:r>
      <w:r>
        <w:rPr>
          <w:spacing w:val="1"/>
        </w:rPr>
        <w:t xml:space="preserve"> </w:t>
      </w:r>
      <w:r>
        <w:t>спартакиады</w:t>
      </w:r>
      <w:r>
        <w:rPr>
          <w:spacing w:val="1"/>
        </w:rPr>
        <w:t xml:space="preserve"> </w:t>
      </w:r>
      <w:r>
        <w:t>школьников,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соревнуются</w:t>
      </w:r>
      <w:r>
        <w:rPr>
          <w:spacing w:val="1"/>
        </w:rPr>
        <w:t xml:space="preserve"> </w:t>
      </w:r>
      <w:r>
        <w:t>сборные</w:t>
      </w:r>
      <w:r>
        <w:rPr>
          <w:spacing w:val="1"/>
        </w:rPr>
        <w:t xml:space="preserve"> </w:t>
      </w:r>
      <w:r>
        <w:t>ко-</w:t>
      </w:r>
      <w:r>
        <w:rPr>
          <w:spacing w:val="-52"/>
        </w:rPr>
        <w:t xml:space="preserve"> </w:t>
      </w:r>
      <w:r>
        <w:rPr>
          <w:spacing w:val="-1"/>
        </w:rPr>
        <w:t>манды</w:t>
      </w:r>
      <w:r>
        <w:rPr>
          <w:spacing w:val="-12"/>
        </w:rPr>
        <w:t xml:space="preserve"> </w:t>
      </w:r>
      <w:r>
        <w:rPr>
          <w:spacing w:val="-1"/>
        </w:rPr>
        <w:t>территорий,</w:t>
      </w:r>
      <w:r>
        <w:rPr>
          <w:spacing w:val="-12"/>
        </w:rPr>
        <w:t xml:space="preserve"> </w:t>
      </w:r>
      <w:r>
        <w:rPr>
          <w:spacing w:val="-1"/>
        </w:rPr>
        <w:t>Москвы</w:t>
      </w:r>
      <w:r>
        <w:rPr>
          <w:spacing w:val="-10"/>
        </w:rPr>
        <w:t xml:space="preserve"> </w:t>
      </w:r>
      <w:r>
        <w:rPr>
          <w:spacing w:val="-1"/>
        </w:rPr>
        <w:t>и</w:t>
      </w:r>
      <w:r>
        <w:rPr>
          <w:spacing w:val="-13"/>
        </w:rPr>
        <w:t xml:space="preserve"> </w:t>
      </w:r>
      <w:r>
        <w:rPr>
          <w:spacing w:val="-1"/>
        </w:rPr>
        <w:t>Санкт-Петербурга);</w:t>
      </w:r>
      <w:r>
        <w:rPr>
          <w:spacing w:val="-11"/>
        </w:rPr>
        <w:t xml:space="preserve"> </w:t>
      </w:r>
      <w:r>
        <w:rPr>
          <w:i/>
          <w:spacing w:val="-1"/>
        </w:rPr>
        <w:t>ведомственные</w:t>
      </w:r>
      <w:r>
        <w:rPr>
          <w:i/>
          <w:spacing w:val="-11"/>
        </w:rPr>
        <w:t xml:space="preserve"> </w:t>
      </w:r>
      <w:r>
        <w:t>—</w:t>
      </w:r>
      <w:r>
        <w:rPr>
          <w:spacing w:val="-53"/>
        </w:rPr>
        <w:t xml:space="preserve"> </w:t>
      </w:r>
      <w:r>
        <w:t>в командах соревнуются представители разных территорий и го-</w:t>
      </w:r>
      <w:r>
        <w:rPr>
          <w:spacing w:val="1"/>
        </w:rPr>
        <w:t xml:space="preserve"> </w:t>
      </w:r>
      <w:r>
        <w:t>родов,</w:t>
      </w:r>
      <w:r>
        <w:rPr>
          <w:spacing w:val="-1"/>
        </w:rPr>
        <w:t xml:space="preserve"> </w:t>
      </w:r>
      <w:r>
        <w:t>принадлежащих</w:t>
      </w:r>
      <w:r>
        <w:rPr>
          <w:spacing w:val="-3"/>
        </w:rPr>
        <w:t xml:space="preserve"> </w:t>
      </w:r>
      <w:r>
        <w:t>одному</w:t>
      </w:r>
      <w:r>
        <w:rPr>
          <w:spacing w:val="-4"/>
        </w:rPr>
        <w:t xml:space="preserve"> </w:t>
      </w:r>
      <w:r>
        <w:t>ДСО</w:t>
      </w:r>
      <w:r>
        <w:rPr>
          <w:spacing w:val="-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ведомству.</w:t>
      </w:r>
    </w:p>
    <w:p w:rsidR="0055618D" w:rsidRDefault="00BE78D0">
      <w:pPr>
        <w:spacing w:line="221" w:lineRule="exact"/>
        <w:ind w:right="74"/>
        <w:jc w:val="right"/>
      </w:pPr>
      <w:r>
        <w:rPr>
          <w:spacing w:val="-1"/>
        </w:rPr>
        <w:t>По</w:t>
      </w:r>
      <w:r>
        <w:rPr>
          <w:spacing w:val="-9"/>
        </w:rPr>
        <w:t xml:space="preserve"> </w:t>
      </w:r>
      <w:r>
        <w:rPr>
          <w:i/>
          <w:spacing w:val="-1"/>
        </w:rPr>
        <w:t>характеру</w:t>
      </w:r>
      <w:r>
        <w:rPr>
          <w:i/>
          <w:spacing w:val="-10"/>
        </w:rPr>
        <w:t xml:space="preserve"> </w:t>
      </w:r>
      <w:r>
        <w:rPr>
          <w:spacing w:val="-1"/>
        </w:rPr>
        <w:t>соревнования</w:t>
      </w:r>
      <w:r>
        <w:rPr>
          <w:spacing w:val="-9"/>
        </w:rPr>
        <w:t xml:space="preserve"> </w:t>
      </w:r>
      <w:r>
        <w:t>могут</w:t>
      </w:r>
      <w:r>
        <w:rPr>
          <w:spacing w:val="-11"/>
        </w:rPr>
        <w:t xml:space="preserve"> </w:t>
      </w:r>
      <w:r>
        <w:t>быть:</w:t>
      </w:r>
      <w:r>
        <w:rPr>
          <w:spacing w:val="-7"/>
        </w:rPr>
        <w:t xml:space="preserve"> </w:t>
      </w:r>
      <w:r>
        <w:rPr>
          <w:i/>
        </w:rPr>
        <w:t>классификационными</w:t>
      </w:r>
      <w:r>
        <w:rPr>
          <w:i/>
          <w:spacing w:val="-9"/>
        </w:rPr>
        <w:t xml:space="preserve"> </w:t>
      </w:r>
      <w:r>
        <w:t>—</w:t>
      </w:r>
    </w:p>
    <w:p w:rsidR="0055618D" w:rsidRDefault="00BE78D0">
      <w:pPr>
        <w:spacing w:line="226" w:lineRule="exact"/>
        <w:ind w:right="79"/>
        <w:jc w:val="right"/>
        <w:rPr>
          <w:i/>
        </w:rPr>
      </w:pPr>
      <w:r>
        <w:t>на</w:t>
      </w:r>
      <w:r>
        <w:rPr>
          <w:spacing w:val="29"/>
        </w:rPr>
        <w:t xml:space="preserve"> </w:t>
      </w:r>
      <w:r>
        <w:t>них</w:t>
      </w:r>
      <w:r>
        <w:rPr>
          <w:spacing w:val="29"/>
        </w:rPr>
        <w:t xml:space="preserve"> </w:t>
      </w:r>
      <w:r>
        <w:t>присваивается</w:t>
      </w:r>
      <w:r>
        <w:rPr>
          <w:spacing w:val="29"/>
        </w:rPr>
        <w:t xml:space="preserve"> </w:t>
      </w:r>
      <w:r>
        <w:t>спортивный</w:t>
      </w:r>
      <w:r>
        <w:rPr>
          <w:spacing w:val="29"/>
        </w:rPr>
        <w:t xml:space="preserve"> </w:t>
      </w:r>
      <w:r>
        <w:t>разряд;</w:t>
      </w:r>
      <w:r>
        <w:rPr>
          <w:spacing w:val="28"/>
        </w:rPr>
        <w:t xml:space="preserve"> </w:t>
      </w:r>
      <w:r>
        <w:rPr>
          <w:i/>
        </w:rPr>
        <w:t>неклассификационными</w:t>
      </w:r>
    </w:p>
    <w:p w:rsidR="0055618D" w:rsidRDefault="00BE78D0">
      <w:pPr>
        <w:pStyle w:val="a4"/>
        <w:numPr>
          <w:ilvl w:val="0"/>
          <w:numId w:val="81"/>
        </w:numPr>
        <w:tabs>
          <w:tab w:val="left" w:pos="563"/>
        </w:tabs>
        <w:spacing w:before="9" w:line="213" w:lineRule="auto"/>
        <w:ind w:left="253" w:right="75" w:firstLine="0"/>
      </w:pPr>
      <w:r>
        <w:t xml:space="preserve">разряд не присваивается; </w:t>
      </w:r>
      <w:r>
        <w:rPr>
          <w:i/>
        </w:rPr>
        <w:t xml:space="preserve">закрытыми </w:t>
      </w:r>
      <w:r>
        <w:t>— без участия зрителей,</w:t>
      </w:r>
      <w:r>
        <w:rPr>
          <w:spacing w:val="1"/>
        </w:rPr>
        <w:t xml:space="preserve"> </w:t>
      </w:r>
      <w:r>
        <w:t>имеющими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специального</w:t>
      </w:r>
      <w:r>
        <w:rPr>
          <w:spacing w:val="1"/>
        </w:rPr>
        <w:t xml:space="preserve"> </w:t>
      </w:r>
      <w:r>
        <w:t>просмотра,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допуска</w:t>
      </w:r>
      <w:r>
        <w:rPr>
          <w:spacing w:val="1"/>
        </w:rPr>
        <w:t xml:space="preserve"> </w:t>
      </w:r>
      <w:r>
        <w:t>пред-</w:t>
      </w:r>
      <w:r>
        <w:rPr>
          <w:spacing w:val="1"/>
        </w:rPr>
        <w:t xml:space="preserve"> </w:t>
      </w:r>
      <w:r>
        <w:t>ставителей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городов,</w:t>
      </w:r>
      <w:r>
        <w:rPr>
          <w:spacing w:val="1"/>
        </w:rPr>
        <w:t xml:space="preserve"> </w:t>
      </w:r>
      <w:r>
        <w:t>республик,</w:t>
      </w:r>
      <w:r>
        <w:rPr>
          <w:spacing w:val="1"/>
        </w:rPr>
        <w:t xml:space="preserve"> </w:t>
      </w:r>
      <w:r>
        <w:t>стран,</w:t>
      </w:r>
      <w:r>
        <w:rPr>
          <w:spacing w:val="1"/>
        </w:rPr>
        <w:t xml:space="preserve"> </w:t>
      </w:r>
      <w:r>
        <w:t>ведомств;</w:t>
      </w:r>
      <w:r>
        <w:rPr>
          <w:spacing w:val="1"/>
        </w:rPr>
        <w:t xml:space="preserve"> </w:t>
      </w:r>
      <w:r>
        <w:rPr>
          <w:i/>
        </w:rPr>
        <w:t>откры-</w:t>
      </w:r>
      <w:r>
        <w:rPr>
          <w:i/>
          <w:spacing w:val="1"/>
        </w:rPr>
        <w:t xml:space="preserve"> </w:t>
      </w:r>
      <w:r>
        <w:rPr>
          <w:i/>
        </w:rPr>
        <w:t xml:space="preserve">тыми </w:t>
      </w:r>
      <w:r>
        <w:t>— допускаются все желающие выступать гимнасты, незави-</w:t>
      </w:r>
      <w:r>
        <w:rPr>
          <w:spacing w:val="1"/>
        </w:rPr>
        <w:t xml:space="preserve"> </w:t>
      </w:r>
      <w:r>
        <w:t xml:space="preserve">симо от принадлежности к ДСО, ведомству, городу, стране; </w:t>
      </w:r>
      <w:r>
        <w:rPr>
          <w:i/>
        </w:rPr>
        <w:t>кон-</w:t>
      </w:r>
      <w:r>
        <w:rPr>
          <w:i/>
          <w:spacing w:val="1"/>
        </w:rPr>
        <w:t xml:space="preserve"> </w:t>
      </w:r>
      <w:r>
        <w:rPr>
          <w:i/>
        </w:rPr>
        <w:t xml:space="preserve">курсными — </w:t>
      </w:r>
      <w:r>
        <w:t>выполняются отдельные элементы или связки на видах</w:t>
      </w:r>
      <w:r>
        <w:rPr>
          <w:spacing w:val="-52"/>
        </w:rPr>
        <w:t xml:space="preserve"> </w:t>
      </w:r>
      <w:r>
        <w:t>гимнастического</w:t>
      </w:r>
      <w:r>
        <w:rPr>
          <w:spacing w:val="1"/>
        </w:rPr>
        <w:t xml:space="preserve"> </w:t>
      </w:r>
      <w:r>
        <w:t>многоборья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предварительным</w:t>
      </w:r>
      <w:r>
        <w:rPr>
          <w:spacing w:val="1"/>
        </w:rPr>
        <w:t xml:space="preserve"> </w:t>
      </w:r>
      <w:r>
        <w:t>заявкам;</w:t>
      </w:r>
      <w:r>
        <w:rPr>
          <w:spacing w:val="1"/>
        </w:rPr>
        <w:t xml:space="preserve"> </w:t>
      </w:r>
      <w:r>
        <w:rPr>
          <w:i/>
        </w:rPr>
        <w:t>«с</w:t>
      </w:r>
      <w:r>
        <w:rPr>
          <w:i/>
          <w:spacing w:val="1"/>
        </w:rPr>
        <w:t xml:space="preserve"> </w:t>
      </w:r>
      <w:r>
        <w:rPr>
          <w:i/>
        </w:rPr>
        <w:t>листа»</w:t>
      </w:r>
      <w:r>
        <w:rPr>
          <w:i/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неизвестной</w:t>
      </w:r>
      <w:r>
        <w:rPr>
          <w:spacing w:val="1"/>
        </w:rPr>
        <w:t xml:space="preserve"> </w:t>
      </w:r>
      <w:r>
        <w:t>заранее</w:t>
      </w:r>
      <w:r>
        <w:rPr>
          <w:spacing w:val="1"/>
        </w:rPr>
        <w:t xml:space="preserve"> </w:t>
      </w:r>
      <w:r>
        <w:t>программе;</w:t>
      </w:r>
      <w:r>
        <w:rPr>
          <w:spacing w:val="1"/>
        </w:rPr>
        <w:t xml:space="preserve"> </w:t>
      </w:r>
      <w:r>
        <w:rPr>
          <w:i/>
        </w:rPr>
        <w:t>по</w:t>
      </w:r>
      <w:r>
        <w:rPr>
          <w:i/>
          <w:spacing w:val="1"/>
        </w:rPr>
        <w:t xml:space="preserve"> </w:t>
      </w:r>
      <w:r>
        <w:rPr>
          <w:i/>
        </w:rPr>
        <w:t>упрощенным</w:t>
      </w:r>
      <w:r>
        <w:rPr>
          <w:i/>
          <w:spacing w:val="1"/>
        </w:rPr>
        <w:t xml:space="preserve"> </w:t>
      </w:r>
      <w:r>
        <w:rPr>
          <w:i/>
        </w:rPr>
        <w:t xml:space="preserve">программам и правилам </w:t>
      </w:r>
      <w:r>
        <w:t>— соревнуются не по всем видам много-</w:t>
      </w:r>
      <w:r>
        <w:rPr>
          <w:spacing w:val="1"/>
        </w:rPr>
        <w:t xml:space="preserve"> </w:t>
      </w:r>
      <w:r>
        <w:t>борья,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разработанной</w:t>
      </w:r>
      <w:r>
        <w:rPr>
          <w:spacing w:val="1"/>
        </w:rPr>
        <w:t xml:space="preserve"> </w:t>
      </w:r>
      <w:r>
        <w:t>программе,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со-</w:t>
      </w:r>
      <w:r>
        <w:rPr>
          <w:spacing w:val="1"/>
        </w:rPr>
        <w:t xml:space="preserve"> </w:t>
      </w:r>
      <w:r>
        <w:t>ревнующимися</w:t>
      </w:r>
      <w:r>
        <w:rPr>
          <w:spacing w:val="-7"/>
        </w:rPr>
        <w:t xml:space="preserve"> </w:t>
      </w:r>
      <w:r>
        <w:t>комбинации</w:t>
      </w:r>
      <w:r>
        <w:rPr>
          <w:spacing w:val="-6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наличии</w:t>
      </w:r>
      <w:r>
        <w:rPr>
          <w:spacing w:val="-7"/>
        </w:rPr>
        <w:t xml:space="preserve"> </w:t>
      </w:r>
      <w:r>
        <w:t>двух;</w:t>
      </w:r>
      <w:r>
        <w:rPr>
          <w:spacing w:val="-5"/>
        </w:rPr>
        <w:t xml:space="preserve"> </w:t>
      </w:r>
      <w:r>
        <w:rPr>
          <w:i/>
        </w:rPr>
        <w:t>по</w:t>
      </w:r>
      <w:r>
        <w:rPr>
          <w:i/>
          <w:spacing w:val="-6"/>
        </w:rPr>
        <w:t xml:space="preserve"> </w:t>
      </w:r>
      <w:r>
        <w:rPr>
          <w:i/>
        </w:rPr>
        <w:t>облегченным</w:t>
      </w:r>
      <w:r>
        <w:rPr>
          <w:i/>
          <w:spacing w:val="-6"/>
        </w:rPr>
        <w:t xml:space="preserve"> </w:t>
      </w:r>
      <w:r>
        <w:rPr>
          <w:i/>
        </w:rPr>
        <w:t>пра-</w:t>
      </w:r>
      <w:r>
        <w:rPr>
          <w:i/>
          <w:spacing w:val="-53"/>
        </w:rPr>
        <w:t xml:space="preserve"> </w:t>
      </w:r>
      <w:r>
        <w:rPr>
          <w:i/>
        </w:rPr>
        <w:t xml:space="preserve">вилам судейства </w:t>
      </w:r>
      <w:r>
        <w:t>— без спецтребований, без временного нормати-</w:t>
      </w:r>
      <w:r>
        <w:rPr>
          <w:spacing w:val="1"/>
        </w:rPr>
        <w:t xml:space="preserve"> </w:t>
      </w:r>
      <w:r>
        <w:t>ва,</w:t>
      </w:r>
      <w:r>
        <w:rPr>
          <w:spacing w:val="-1"/>
        </w:rPr>
        <w:t xml:space="preserve"> </w:t>
      </w:r>
      <w:r>
        <w:t>с двумя</w:t>
      </w:r>
      <w:r>
        <w:rPr>
          <w:spacing w:val="-1"/>
        </w:rPr>
        <w:t xml:space="preserve"> </w:t>
      </w:r>
      <w:r>
        <w:t>попытками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т.д.</w:t>
      </w:r>
    </w:p>
    <w:p w:rsidR="0055618D" w:rsidRDefault="00BE78D0">
      <w:pPr>
        <w:pStyle w:val="a3"/>
        <w:spacing w:before="9" w:line="216" w:lineRule="auto"/>
        <w:ind w:left="277" w:right="70" w:firstLine="297"/>
      </w:pPr>
      <w:r>
        <w:t>Выполнение норматива «Мастер спорта» засчитывается на внут-</w:t>
      </w:r>
      <w:r>
        <w:rPr>
          <w:spacing w:val="-52"/>
        </w:rPr>
        <w:t xml:space="preserve"> </w:t>
      </w:r>
      <w:r>
        <w:t>ренних соревнованиях, представляющих определенную группу, а</w:t>
      </w:r>
      <w:r>
        <w:rPr>
          <w:spacing w:val="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крупных международных</w:t>
      </w:r>
      <w:r>
        <w:rPr>
          <w:spacing w:val="-3"/>
        </w:rPr>
        <w:t xml:space="preserve"> </w:t>
      </w:r>
      <w:r>
        <w:t>турнирах.</w:t>
      </w:r>
    </w:p>
    <w:p w:rsidR="0055618D" w:rsidRDefault="0055618D">
      <w:pPr>
        <w:pStyle w:val="a3"/>
        <w:spacing w:before="10"/>
        <w:jc w:val="left"/>
        <w:rPr>
          <w:sz w:val="21"/>
        </w:rPr>
      </w:pPr>
    </w:p>
    <w:p w:rsidR="0055618D" w:rsidRDefault="00BE78D0">
      <w:pPr>
        <w:pStyle w:val="a4"/>
        <w:numPr>
          <w:ilvl w:val="1"/>
          <w:numId w:val="36"/>
        </w:numPr>
        <w:tabs>
          <w:tab w:val="left" w:pos="803"/>
        </w:tabs>
        <w:ind w:left="803" w:hanging="497"/>
        <w:jc w:val="left"/>
      </w:pPr>
      <w:r>
        <w:rPr>
          <w:w w:val="105"/>
        </w:rPr>
        <w:t>Документы</w:t>
      </w:r>
      <w:r>
        <w:rPr>
          <w:b/>
          <w:w w:val="105"/>
        </w:rPr>
        <w:t>,</w:t>
      </w:r>
      <w:r>
        <w:rPr>
          <w:b/>
          <w:spacing w:val="4"/>
          <w:w w:val="105"/>
        </w:rPr>
        <w:t xml:space="preserve"> </w:t>
      </w:r>
      <w:r>
        <w:rPr>
          <w:w w:val="105"/>
        </w:rPr>
        <w:t>необходимые</w:t>
      </w:r>
      <w:r>
        <w:rPr>
          <w:spacing w:val="3"/>
          <w:w w:val="105"/>
        </w:rPr>
        <w:t xml:space="preserve"> </w:t>
      </w:r>
      <w:r>
        <w:rPr>
          <w:w w:val="105"/>
        </w:rPr>
        <w:t>для</w:t>
      </w:r>
      <w:r>
        <w:rPr>
          <w:spacing w:val="5"/>
          <w:w w:val="105"/>
        </w:rPr>
        <w:t xml:space="preserve"> </w:t>
      </w:r>
      <w:r>
        <w:rPr>
          <w:w w:val="105"/>
        </w:rPr>
        <w:t>проведения</w:t>
      </w:r>
      <w:r>
        <w:rPr>
          <w:spacing w:val="4"/>
          <w:w w:val="105"/>
        </w:rPr>
        <w:t xml:space="preserve"> </w:t>
      </w:r>
      <w:r>
        <w:rPr>
          <w:w w:val="105"/>
        </w:rPr>
        <w:t>соревнований</w:t>
      </w:r>
    </w:p>
    <w:p w:rsidR="0055618D" w:rsidRDefault="00BE78D0">
      <w:pPr>
        <w:pStyle w:val="a3"/>
        <w:spacing w:before="177" w:line="213" w:lineRule="auto"/>
        <w:ind w:left="287" w:right="76" w:firstLine="288"/>
      </w:pPr>
      <w:r>
        <w:t>При подготовке и проведении соревнований руководствуются</w:t>
      </w:r>
      <w:r>
        <w:rPr>
          <w:spacing w:val="1"/>
        </w:rPr>
        <w:t xml:space="preserve"> </w:t>
      </w:r>
      <w:r>
        <w:t>следующими</w:t>
      </w:r>
      <w:r>
        <w:rPr>
          <w:spacing w:val="-4"/>
        </w:rPr>
        <w:t xml:space="preserve"> </w:t>
      </w:r>
      <w:r>
        <w:t>документами:</w:t>
      </w:r>
    </w:p>
    <w:p w:rsidR="0055618D" w:rsidRDefault="00BE78D0">
      <w:pPr>
        <w:pStyle w:val="a4"/>
        <w:numPr>
          <w:ilvl w:val="2"/>
          <w:numId w:val="36"/>
        </w:numPr>
        <w:tabs>
          <w:tab w:val="left" w:pos="796"/>
        </w:tabs>
        <w:spacing w:line="216" w:lineRule="auto"/>
        <w:ind w:right="72" w:firstLine="288"/>
        <w:jc w:val="both"/>
      </w:pPr>
      <w:r>
        <w:t>Календарь соревнований определяет место и сроки проведе-</w:t>
      </w:r>
      <w:r>
        <w:rPr>
          <w:spacing w:val="1"/>
        </w:rPr>
        <w:t xml:space="preserve"> </w:t>
      </w:r>
      <w:r>
        <w:t>ния</w:t>
      </w:r>
      <w:r>
        <w:rPr>
          <w:spacing w:val="-2"/>
        </w:rPr>
        <w:t xml:space="preserve"> </w:t>
      </w:r>
      <w:r>
        <w:t>соревнований, составляется,</w:t>
      </w:r>
      <w:r>
        <w:rPr>
          <w:spacing w:val="-1"/>
        </w:rPr>
        <w:t xml:space="preserve"> </w:t>
      </w:r>
      <w:r>
        <w:t>как правило,</w:t>
      </w:r>
      <w:r>
        <w:rPr>
          <w:spacing w:val="-1"/>
        </w:rPr>
        <w:t xml:space="preserve"> </w:t>
      </w:r>
      <w:r>
        <w:t>на год.</w:t>
      </w:r>
    </w:p>
    <w:p w:rsidR="0055618D" w:rsidRDefault="00BE78D0">
      <w:pPr>
        <w:pStyle w:val="a4"/>
        <w:numPr>
          <w:ilvl w:val="2"/>
          <w:numId w:val="36"/>
        </w:numPr>
        <w:tabs>
          <w:tab w:val="left" w:pos="796"/>
        </w:tabs>
        <w:spacing w:line="213" w:lineRule="auto"/>
        <w:ind w:right="52" w:firstLine="288"/>
        <w:jc w:val="both"/>
      </w:pPr>
      <w:r>
        <w:t>Положение о соревнованиях — руководящий документ для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принимающих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соревнованиях.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составляется</w:t>
      </w:r>
      <w:r>
        <w:rPr>
          <w:spacing w:val="1"/>
        </w:rPr>
        <w:t xml:space="preserve"> </w:t>
      </w:r>
      <w:r>
        <w:t>организацией,</w:t>
      </w:r>
      <w:r>
        <w:rPr>
          <w:spacing w:val="1"/>
        </w:rPr>
        <w:t xml:space="preserve"> </w:t>
      </w:r>
      <w:r>
        <w:t>проводящей</w:t>
      </w:r>
      <w:r>
        <w:rPr>
          <w:spacing w:val="1"/>
        </w:rPr>
        <w:t xml:space="preserve"> </w:t>
      </w:r>
      <w:r>
        <w:t>соревнования,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соот-</w:t>
      </w:r>
      <w:r>
        <w:rPr>
          <w:spacing w:val="1"/>
        </w:rPr>
        <w:t xml:space="preserve"> </w:t>
      </w:r>
      <w:r>
        <w:t>ветствии с существующими правилами соревнований и рассыла-</w:t>
      </w:r>
      <w:r>
        <w:rPr>
          <w:spacing w:val="1"/>
        </w:rPr>
        <w:t xml:space="preserve"> </w:t>
      </w:r>
      <w:r>
        <w:t>ется не позднее чем за три месяца до их начала. Изменения в по-</w:t>
      </w:r>
      <w:r>
        <w:rPr>
          <w:spacing w:val="1"/>
        </w:rPr>
        <w:t xml:space="preserve"> </w:t>
      </w:r>
      <w:r>
        <w:t>ложение о соревнованиях может вносить только организация, его</w:t>
      </w:r>
      <w:r>
        <w:rPr>
          <w:spacing w:val="1"/>
        </w:rPr>
        <w:t xml:space="preserve"> </w:t>
      </w:r>
      <w:r>
        <w:t>составляющая. Об этом сразу же сообщается во все коллективы,</w:t>
      </w:r>
      <w:r>
        <w:rPr>
          <w:spacing w:val="1"/>
        </w:rPr>
        <w:t xml:space="preserve"> </w:t>
      </w:r>
      <w:r>
        <w:t>занятые</w:t>
      </w:r>
      <w:r>
        <w:rPr>
          <w:spacing w:val="-1"/>
        </w:rPr>
        <w:t xml:space="preserve"> </w:t>
      </w:r>
      <w:r>
        <w:t>подготовкой</w:t>
      </w:r>
      <w:r>
        <w:rPr>
          <w:spacing w:val="-3"/>
        </w:rPr>
        <w:t xml:space="preserve"> </w:t>
      </w:r>
      <w:r>
        <w:t>к соревнованиям.</w:t>
      </w:r>
    </w:p>
    <w:p w:rsidR="0055618D" w:rsidRDefault="00BE78D0">
      <w:pPr>
        <w:pStyle w:val="a3"/>
        <w:spacing w:before="5" w:line="213" w:lineRule="auto"/>
        <w:ind w:left="291" w:right="63" w:firstLine="292"/>
      </w:pPr>
      <w:r>
        <w:t>В положении о соревнованиях указываются цели, задачи, ха-</w:t>
      </w:r>
      <w:r>
        <w:rPr>
          <w:spacing w:val="1"/>
        </w:rPr>
        <w:t xml:space="preserve"> </w:t>
      </w:r>
      <w:r>
        <w:t>рактер</w:t>
      </w:r>
      <w:r>
        <w:rPr>
          <w:spacing w:val="-4"/>
        </w:rPr>
        <w:t xml:space="preserve"> </w:t>
      </w:r>
      <w:r>
        <w:t>соревнований.</w:t>
      </w:r>
    </w:p>
    <w:p w:rsidR="0055618D" w:rsidRDefault="00BE78D0">
      <w:pPr>
        <w:pStyle w:val="a3"/>
        <w:spacing w:before="4" w:line="213" w:lineRule="auto"/>
        <w:ind w:left="296" w:right="38" w:firstLine="292"/>
      </w:pPr>
      <w:r>
        <w:rPr>
          <w:i/>
        </w:rPr>
        <w:t xml:space="preserve">Программа соревнований и правила оценки упражнений. </w:t>
      </w:r>
      <w:r>
        <w:t>В этом</w:t>
      </w:r>
      <w:r>
        <w:rPr>
          <w:spacing w:val="1"/>
        </w:rPr>
        <w:t xml:space="preserve"> </w:t>
      </w:r>
      <w:r>
        <w:t>разделе</w:t>
      </w:r>
      <w:r>
        <w:rPr>
          <w:spacing w:val="1"/>
        </w:rPr>
        <w:t xml:space="preserve"> </w:t>
      </w:r>
      <w:r>
        <w:t>предусматриваются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разряды,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будут соревноваться гимнасты. Положение о соревнованиях может</w:t>
      </w:r>
      <w:r>
        <w:rPr>
          <w:spacing w:val="1"/>
        </w:rPr>
        <w:t xml:space="preserve"> </w:t>
      </w:r>
      <w:r>
        <w:t>предусматривать: а) выступление по обязательной программе (со-</w:t>
      </w:r>
      <w:r>
        <w:rPr>
          <w:spacing w:val="1"/>
        </w:rPr>
        <w:t xml:space="preserve"> </w:t>
      </w:r>
      <w:r>
        <w:t>ревнования 1-а); б) выступление по произвольной программе (со-</w:t>
      </w:r>
      <w:r>
        <w:rPr>
          <w:spacing w:val="1"/>
        </w:rPr>
        <w:t xml:space="preserve"> </w:t>
      </w:r>
      <w:r>
        <w:t>ревнования</w:t>
      </w:r>
      <w:r>
        <w:rPr>
          <w:spacing w:val="1"/>
        </w:rPr>
        <w:t xml:space="preserve"> </w:t>
      </w:r>
      <w:r>
        <w:t>1-6);</w:t>
      </w:r>
      <w:r>
        <w:rPr>
          <w:spacing w:val="1"/>
        </w:rPr>
        <w:t xml:space="preserve"> </w:t>
      </w:r>
      <w:r>
        <w:t>в)</w:t>
      </w:r>
      <w:r>
        <w:rPr>
          <w:spacing w:val="1"/>
        </w:rPr>
        <w:t xml:space="preserve"> </w:t>
      </w:r>
      <w:r>
        <w:t>финальные</w:t>
      </w:r>
      <w:r>
        <w:rPr>
          <w:spacing w:val="1"/>
        </w:rPr>
        <w:t xml:space="preserve"> </w:t>
      </w:r>
      <w:r>
        <w:t>соревнования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многоборью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произвольной</w:t>
      </w:r>
      <w:r>
        <w:rPr>
          <w:spacing w:val="-2"/>
        </w:rPr>
        <w:t xml:space="preserve"> </w:t>
      </w:r>
      <w:r>
        <w:t>программой</w:t>
      </w:r>
      <w:r>
        <w:rPr>
          <w:spacing w:val="-2"/>
        </w:rPr>
        <w:t xml:space="preserve"> </w:t>
      </w:r>
      <w:r>
        <w:t>(соревнования</w:t>
      </w:r>
      <w:r>
        <w:rPr>
          <w:spacing w:val="-2"/>
        </w:rPr>
        <w:t xml:space="preserve"> </w:t>
      </w:r>
      <w:r>
        <w:t>2);</w:t>
      </w:r>
      <w:r>
        <w:rPr>
          <w:spacing w:val="-3"/>
        </w:rPr>
        <w:t xml:space="preserve"> </w:t>
      </w:r>
      <w:r>
        <w:t>г)</w:t>
      </w:r>
      <w:r>
        <w:rPr>
          <w:spacing w:val="-3"/>
        </w:rPr>
        <w:t xml:space="preserve"> </w:t>
      </w:r>
      <w:r>
        <w:t>финальные</w:t>
      </w:r>
      <w:r>
        <w:rPr>
          <w:spacing w:val="-3"/>
        </w:rPr>
        <w:t xml:space="preserve"> </w:t>
      </w:r>
      <w:r>
        <w:t>со-</w:t>
      </w:r>
    </w:p>
    <w:p w:rsidR="0055618D" w:rsidRDefault="00BE78D0">
      <w:pPr>
        <w:pStyle w:val="a3"/>
        <w:spacing w:before="99" w:line="213" w:lineRule="auto"/>
        <w:ind w:left="416" w:right="486" w:hanging="1"/>
      </w:pPr>
      <w:r>
        <w:br w:type="column"/>
      </w:r>
      <w:r>
        <w:lastRenderedPageBreak/>
        <w:t>ревнования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гимнастического</w:t>
      </w:r>
      <w:r>
        <w:rPr>
          <w:spacing w:val="1"/>
        </w:rPr>
        <w:t xml:space="preserve"> </w:t>
      </w:r>
      <w:r>
        <w:t>многоборья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произвольной</w:t>
      </w:r>
      <w:r>
        <w:rPr>
          <w:spacing w:val="-2"/>
        </w:rPr>
        <w:t xml:space="preserve"> </w:t>
      </w:r>
      <w:r>
        <w:t>программе</w:t>
      </w:r>
      <w:r>
        <w:rPr>
          <w:spacing w:val="-2"/>
        </w:rPr>
        <w:t xml:space="preserve"> </w:t>
      </w:r>
      <w:r>
        <w:t>(соревнования</w:t>
      </w:r>
      <w:r>
        <w:rPr>
          <w:spacing w:val="-1"/>
        </w:rPr>
        <w:t xml:space="preserve"> </w:t>
      </w:r>
      <w:r>
        <w:t>3).</w:t>
      </w:r>
    </w:p>
    <w:p w:rsidR="0055618D" w:rsidRDefault="00BE78D0">
      <w:pPr>
        <w:pStyle w:val="a3"/>
        <w:spacing w:line="216" w:lineRule="auto"/>
        <w:ind w:left="406" w:right="484" w:firstLine="292"/>
      </w:pPr>
      <w:r>
        <w:rPr>
          <w:i/>
        </w:rPr>
        <w:t xml:space="preserve">Место и сроки </w:t>
      </w:r>
      <w:r>
        <w:t>проведения соревнований определяются кален-</w:t>
      </w:r>
      <w:r>
        <w:rPr>
          <w:spacing w:val="1"/>
        </w:rPr>
        <w:t xml:space="preserve"> </w:t>
      </w:r>
      <w:r>
        <w:t>дарем соревнований, но с более конкретными данными (спортив-</w:t>
      </w:r>
      <w:r>
        <w:rPr>
          <w:spacing w:val="1"/>
        </w:rPr>
        <w:t xml:space="preserve"> </w:t>
      </w:r>
      <w:r>
        <w:t>ная</w:t>
      </w:r>
      <w:r>
        <w:rPr>
          <w:spacing w:val="-2"/>
        </w:rPr>
        <w:t xml:space="preserve"> </w:t>
      </w:r>
      <w:r>
        <w:t>база, время</w:t>
      </w:r>
      <w:r>
        <w:rPr>
          <w:spacing w:val="-2"/>
        </w:rPr>
        <w:t xml:space="preserve"> </w:t>
      </w:r>
      <w:r>
        <w:t>проведения, дни</w:t>
      </w:r>
      <w:r>
        <w:rPr>
          <w:spacing w:val="-2"/>
        </w:rPr>
        <w:t xml:space="preserve"> </w:t>
      </w:r>
      <w:r>
        <w:t>опробования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др.).</w:t>
      </w:r>
    </w:p>
    <w:p w:rsidR="0055618D" w:rsidRDefault="00BE78D0">
      <w:pPr>
        <w:pStyle w:val="a3"/>
        <w:spacing w:line="213" w:lineRule="auto"/>
        <w:ind w:left="411" w:right="479" w:firstLine="292"/>
      </w:pPr>
      <w:r>
        <w:rPr>
          <w:i/>
        </w:rPr>
        <w:t xml:space="preserve">Руководство соревнованиями </w:t>
      </w:r>
      <w:r>
        <w:t>обеспечивает организация, кото-</w:t>
      </w:r>
      <w:r>
        <w:rPr>
          <w:spacing w:val="1"/>
        </w:rPr>
        <w:t xml:space="preserve"> </w:t>
      </w:r>
      <w:r>
        <w:t>рая их проводит. Она назначает своего представителя, отвечающе-</w:t>
      </w:r>
      <w:r>
        <w:rPr>
          <w:spacing w:val="1"/>
        </w:rPr>
        <w:t xml:space="preserve"> </w:t>
      </w:r>
      <w:r>
        <w:t>го</w:t>
      </w:r>
      <w:r>
        <w:rPr>
          <w:spacing w:val="1"/>
        </w:rPr>
        <w:t xml:space="preserve"> </w:t>
      </w:r>
      <w:r>
        <w:t>за подготовку и проведение соревнований.</w:t>
      </w:r>
      <w:r>
        <w:rPr>
          <w:spacing w:val="1"/>
        </w:rPr>
        <w:t xml:space="preserve"> </w:t>
      </w:r>
      <w:r>
        <w:t>Непосредственное</w:t>
      </w:r>
      <w:r>
        <w:rPr>
          <w:spacing w:val="1"/>
        </w:rPr>
        <w:t xml:space="preserve"> </w:t>
      </w:r>
      <w:r>
        <w:t>руководство</w:t>
      </w:r>
      <w:r>
        <w:rPr>
          <w:spacing w:val="12"/>
        </w:rPr>
        <w:t xml:space="preserve"> </w:t>
      </w:r>
      <w:r>
        <w:t>возлагается</w:t>
      </w:r>
      <w:r>
        <w:rPr>
          <w:spacing w:val="10"/>
        </w:rPr>
        <w:t xml:space="preserve"> </w:t>
      </w:r>
      <w:r>
        <w:t>на</w:t>
      </w:r>
      <w:r>
        <w:rPr>
          <w:spacing w:val="14"/>
        </w:rPr>
        <w:t xml:space="preserve"> </w:t>
      </w:r>
      <w:r>
        <w:t>главную</w:t>
      </w:r>
      <w:r>
        <w:rPr>
          <w:spacing w:val="14"/>
        </w:rPr>
        <w:t xml:space="preserve"> </w:t>
      </w:r>
      <w:r>
        <w:t>судейскую</w:t>
      </w:r>
      <w:r>
        <w:rPr>
          <w:spacing w:val="13"/>
        </w:rPr>
        <w:t xml:space="preserve"> </w:t>
      </w:r>
      <w:r>
        <w:t>коллегию</w:t>
      </w:r>
      <w:r>
        <w:rPr>
          <w:spacing w:val="14"/>
        </w:rPr>
        <w:t xml:space="preserve"> </w:t>
      </w:r>
      <w:r>
        <w:t>во</w:t>
      </w:r>
      <w:r>
        <w:rPr>
          <w:spacing w:val="13"/>
        </w:rPr>
        <w:t xml:space="preserve"> </w:t>
      </w:r>
      <w:r>
        <w:t>главе</w:t>
      </w:r>
      <w:r>
        <w:rPr>
          <w:spacing w:val="-5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главным</w:t>
      </w:r>
      <w:r>
        <w:rPr>
          <w:spacing w:val="-3"/>
        </w:rPr>
        <w:t xml:space="preserve"> </w:t>
      </w:r>
      <w:r>
        <w:t>судьей</w:t>
      </w:r>
      <w:r>
        <w:rPr>
          <w:spacing w:val="-1"/>
        </w:rPr>
        <w:t xml:space="preserve"> </w:t>
      </w:r>
      <w:r>
        <w:t>соревнований.</w:t>
      </w:r>
    </w:p>
    <w:p w:rsidR="0055618D" w:rsidRDefault="00BE78D0">
      <w:pPr>
        <w:pStyle w:val="a3"/>
        <w:spacing w:before="7" w:line="213" w:lineRule="auto"/>
        <w:ind w:left="411" w:right="464" w:firstLine="316"/>
      </w:pPr>
      <w:r>
        <w:rPr>
          <w:i/>
          <w:spacing w:val="-2"/>
        </w:rPr>
        <w:t>Состав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участников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соревнований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и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условия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зачета.</w:t>
      </w:r>
      <w:r>
        <w:rPr>
          <w:i/>
          <w:spacing w:val="-12"/>
        </w:rPr>
        <w:t xml:space="preserve"> </w:t>
      </w:r>
      <w:r>
        <w:rPr>
          <w:spacing w:val="-1"/>
        </w:rPr>
        <w:t>В</w:t>
      </w:r>
      <w:r>
        <w:rPr>
          <w:spacing w:val="-11"/>
        </w:rPr>
        <w:t xml:space="preserve"> </w:t>
      </w:r>
      <w:r>
        <w:rPr>
          <w:spacing w:val="-1"/>
        </w:rPr>
        <w:t>этом</w:t>
      </w:r>
      <w:r>
        <w:rPr>
          <w:spacing w:val="-11"/>
        </w:rPr>
        <w:t xml:space="preserve"> </w:t>
      </w:r>
      <w:r>
        <w:rPr>
          <w:spacing w:val="-1"/>
        </w:rPr>
        <w:t>разде-</w:t>
      </w:r>
      <w:r>
        <w:rPr>
          <w:spacing w:val="-53"/>
        </w:rPr>
        <w:t xml:space="preserve"> </w:t>
      </w:r>
      <w:r>
        <w:t>ле указывается, какие организации и в каком численном составе</w:t>
      </w:r>
      <w:r>
        <w:rPr>
          <w:spacing w:val="1"/>
        </w:rPr>
        <w:t xml:space="preserve"> </w:t>
      </w:r>
      <w:r>
        <w:t>допускаются к данным соревнованиям. В состав команды кроме</w:t>
      </w:r>
      <w:r>
        <w:rPr>
          <w:spacing w:val="1"/>
        </w:rPr>
        <w:t xml:space="preserve"> </w:t>
      </w:r>
      <w:r>
        <w:t>гимнастов входят тренеры, аккомпаниаторы и представитель. Оп-</w:t>
      </w:r>
      <w:r>
        <w:rPr>
          <w:spacing w:val="1"/>
        </w:rPr>
        <w:t xml:space="preserve"> </w:t>
      </w:r>
      <w:r>
        <w:t>тимальный состав участников в каждой команде в классификаци-</w:t>
      </w:r>
      <w:r>
        <w:rPr>
          <w:spacing w:val="1"/>
        </w:rPr>
        <w:t xml:space="preserve"> </w:t>
      </w:r>
      <w:r>
        <w:t>онных соревнованиях 6 — 8 человек, а в соревнованиях по упро-</w:t>
      </w:r>
      <w:r>
        <w:rPr>
          <w:spacing w:val="1"/>
        </w:rPr>
        <w:t xml:space="preserve"> </w:t>
      </w:r>
      <w:r>
        <w:t>щенным правилам 10 — 12 человек. Число зачетных участников</w:t>
      </w:r>
      <w:r>
        <w:rPr>
          <w:spacing w:val="1"/>
        </w:rPr>
        <w:t xml:space="preserve"> </w:t>
      </w:r>
      <w:r>
        <w:t>обычно на единицу меньше установленного состава команды. В от-</w:t>
      </w:r>
      <w:r>
        <w:rPr>
          <w:spacing w:val="-52"/>
        </w:rPr>
        <w:t xml:space="preserve"> </w:t>
      </w:r>
      <w:r>
        <w:t>дельных случаях к соревнованиям допускаются участники в лич-</w:t>
      </w:r>
      <w:r>
        <w:rPr>
          <w:spacing w:val="1"/>
        </w:rPr>
        <w:t xml:space="preserve"> </w:t>
      </w:r>
      <w:r>
        <w:t>ном первенстве или вне конкурса. Командный результат соревно-</w:t>
      </w:r>
      <w:r>
        <w:rPr>
          <w:spacing w:val="1"/>
        </w:rPr>
        <w:t xml:space="preserve"> </w:t>
      </w:r>
      <w:r>
        <w:t>ваний определяется по сумме баллов зачетных участников в каж-</w:t>
      </w:r>
      <w:r>
        <w:rPr>
          <w:spacing w:val="1"/>
        </w:rPr>
        <w:t xml:space="preserve"> </w:t>
      </w:r>
      <w:r>
        <w:rPr>
          <w:spacing w:val="-2"/>
        </w:rPr>
        <w:t>дом</w:t>
      </w:r>
      <w:r>
        <w:rPr>
          <w:spacing w:val="-12"/>
        </w:rPr>
        <w:t xml:space="preserve"> </w:t>
      </w:r>
      <w:r>
        <w:rPr>
          <w:spacing w:val="-2"/>
        </w:rPr>
        <w:t>виде</w:t>
      </w:r>
      <w:r>
        <w:rPr>
          <w:spacing w:val="-10"/>
        </w:rPr>
        <w:t xml:space="preserve"> </w:t>
      </w:r>
      <w:r>
        <w:rPr>
          <w:spacing w:val="-2"/>
        </w:rPr>
        <w:t>гимнастического</w:t>
      </w:r>
      <w:r>
        <w:rPr>
          <w:spacing w:val="-9"/>
        </w:rPr>
        <w:t xml:space="preserve"> </w:t>
      </w:r>
      <w:r>
        <w:rPr>
          <w:spacing w:val="-2"/>
        </w:rPr>
        <w:t>многоборья.</w:t>
      </w:r>
      <w:r>
        <w:rPr>
          <w:spacing w:val="-9"/>
        </w:rPr>
        <w:t xml:space="preserve"> </w:t>
      </w:r>
      <w:r>
        <w:rPr>
          <w:spacing w:val="-2"/>
        </w:rPr>
        <w:t>В</w:t>
      </w:r>
      <w:r>
        <w:rPr>
          <w:spacing w:val="-12"/>
        </w:rPr>
        <w:t xml:space="preserve"> </w:t>
      </w:r>
      <w:r>
        <w:rPr>
          <w:spacing w:val="-2"/>
        </w:rPr>
        <w:t>некоторых</w:t>
      </w:r>
      <w:r>
        <w:rPr>
          <w:spacing w:val="-8"/>
        </w:rPr>
        <w:t xml:space="preserve"> </w:t>
      </w:r>
      <w:r>
        <w:rPr>
          <w:spacing w:val="-2"/>
        </w:rPr>
        <w:t>случаях</w:t>
      </w:r>
      <w:r>
        <w:rPr>
          <w:spacing w:val="-9"/>
        </w:rPr>
        <w:t xml:space="preserve"> </w:t>
      </w:r>
      <w:r>
        <w:rPr>
          <w:spacing w:val="-1"/>
        </w:rPr>
        <w:t>он</w:t>
      </w:r>
      <w:r>
        <w:rPr>
          <w:spacing w:val="-9"/>
        </w:rPr>
        <w:t xml:space="preserve"> </w:t>
      </w:r>
      <w:r>
        <w:rPr>
          <w:spacing w:val="-1"/>
        </w:rPr>
        <w:t>уста-</w:t>
      </w:r>
      <w:r>
        <w:rPr>
          <w:spacing w:val="-53"/>
        </w:rPr>
        <w:t xml:space="preserve"> </w:t>
      </w:r>
      <w:r>
        <w:t>навливается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сумме</w:t>
      </w:r>
      <w:r>
        <w:rPr>
          <w:spacing w:val="-2"/>
        </w:rPr>
        <w:t xml:space="preserve"> </w:t>
      </w:r>
      <w:r>
        <w:t>баллов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многоборье</w:t>
      </w:r>
      <w:r>
        <w:rPr>
          <w:spacing w:val="-2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зачетных</w:t>
      </w:r>
      <w:r>
        <w:rPr>
          <w:spacing w:val="-2"/>
        </w:rPr>
        <w:t xml:space="preserve"> </w:t>
      </w:r>
      <w:r>
        <w:t>участников.</w:t>
      </w:r>
    </w:p>
    <w:p w:rsidR="0055618D" w:rsidRDefault="00BE78D0">
      <w:pPr>
        <w:pStyle w:val="a3"/>
        <w:spacing w:before="10" w:line="213" w:lineRule="auto"/>
        <w:ind w:left="253" w:right="462" w:firstLine="283"/>
      </w:pPr>
      <w:r>
        <w:t>Командное первенство определяется по результатам выступлений</w:t>
      </w:r>
      <w:r>
        <w:rPr>
          <w:spacing w:val="1"/>
        </w:rPr>
        <w:t xml:space="preserve"> </w:t>
      </w:r>
      <w:r>
        <w:t>гимнастов в соревнованиях 1-а и 1-6. Финалисты соревнований 2 и 3</w:t>
      </w:r>
      <w:r>
        <w:rPr>
          <w:spacing w:val="1"/>
        </w:rPr>
        <w:t xml:space="preserve"> </w:t>
      </w:r>
      <w:r>
        <w:t>отбираются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командных</w:t>
      </w:r>
      <w:r>
        <w:rPr>
          <w:spacing w:val="1"/>
        </w:rPr>
        <w:t xml:space="preserve"> </w:t>
      </w:r>
      <w:r>
        <w:t>соревнований.</w:t>
      </w:r>
      <w:r>
        <w:rPr>
          <w:spacing w:val="1"/>
        </w:rPr>
        <w:t xml:space="preserve"> </w:t>
      </w:r>
      <w:r>
        <w:t>Их</w:t>
      </w:r>
      <w:r>
        <w:rPr>
          <w:spacing w:val="-52"/>
        </w:rPr>
        <w:t xml:space="preserve"> </w:t>
      </w:r>
      <w:r>
        <w:t>количественный состав устанавливается правилами или положением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соревнованиях.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масштаба</w:t>
      </w:r>
      <w:r>
        <w:rPr>
          <w:spacing w:val="1"/>
        </w:rPr>
        <w:t xml:space="preserve"> </w:t>
      </w:r>
      <w:r>
        <w:t>соревнований</w:t>
      </w:r>
      <w:r>
        <w:rPr>
          <w:spacing w:val="1"/>
        </w:rPr>
        <w:t xml:space="preserve"> </w:t>
      </w:r>
      <w:r>
        <w:t>победители в многоборье и в отдельных видах могут определяться [</w:t>
      </w:r>
      <w:r>
        <w:rPr>
          <w:spacing w:val="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результатам</w:t>
      </w:r>
      <w:r>
        <w:rPr>
          <w:spacing w:val="-1"/>
        </w:rPr>
        <w:t xml:space="preserve"> </w:t>
      </w:r>
      <w:r>
        <w:t>командных соревнований.</w:t>
      </w:r>
    </w:p>
    <w:p w:rsidR="0055618D" w:rsidRDefault="00BE78D0">
      <w:pPr>
        <w:pStyle w:val="a3"/>
        <w:spacing w:before="6" w:line="213" w:lineRule="auto"/>
        <w:ind w:left="425" w:right="452" w:firstLine="292"/>
      </w:pPr>
      <w:r>
        <w:t>Если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соревнованиях</w:t>
      </w:r>
      <w:r>
        <w:rPr>
          <w:spacing w:val="1"/>
        </w:rPr>
        <w:t xml:space="preserve"> </w:t>
      </w:r>
      <w:r>
        <w:t>принимают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гимнасты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разрядов, то результаты командного первенства выводятся с учетом</w:t>
      </w:r>
      <w:r>
        <w:rPr>
          <w:spacing w:val="-52"/>
        </w:rPr>
        <w:t xml:space="preserve"> </w:t>
      </w:r>
      <w:r>
        <w:rPr>
          <w:i/>
        </w:rPr>
        <w:t xml:space="preserve">коэффициента </w:t>
      </w:r>
      <w:r>
        <w:t>согласно правилам соревнований или положению.</w:t>
      </w:r>
      <w:r>
        <w:rPr>
          <w:spacing w:val="1"/>
        </w:rPr>
        <w:t xml:space="preserve"> </w:t>
      </w:r>
      <w:r>
        <w:t>Правилами соревнований устанавливается коэффициент, равный 1</w:t>
      </w:r>
      <w:r>
        <w:rPr>
          <w:spacing w:val="1"/>
        </w:rPr>
        <w:t xml:space="preserve"> </w:t>
      </w:r>
      <w:r>
        <w:t>(единице) для самого младшего разряда, по которому выступают</w:t>
      </w:r>
      <w:r>
        <w:rPr>
          <w:spacing w:val="1"/>
        </w:rPr>
        <w:t xml:space="preserve"> </w:t>
      </w:r>
      <w:r>
        <w:t>гимнасты на данных соревнованиях. По мере усложнения разряда</w:t>
      </w:r>
      <w:r>
        <w:rPr>
          <w:spacing w:val="1"/>
        </w:rPr>
        <w:t xml:space="preserve"> </w:t>
      </w:r>
      <w:r>
        <w:t>коэффициент</w:t>
      </w:r>
      <w:r>
        <w:rPr>
          <w:spacing w:val="1"/>
        </w:rPr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возрастает,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раз</w:t>
      </w:r>
      <w:r>
        <w:rPr>
          <w:spacing w:val="1"/>
        </w:rPr>
        <w:t xml:space="preserve"> </w:t>
      </w:r>
      <w:r>
        <w:t>на</w:t>
      </w:r>
      <w:r>
        <w:rPr>
          <w:spacing w:val="56"/>
        </w:rPr>
        <w:t xml:space="preserve"> </w:t>
      </w:r>
      <w:r>
        <w:t>0,05.</w:t>
      </w:r>
      <w:r>
        <w:rPr>
          <w:spacing w:val="-52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соревнованиях</w:t>
      </w:r>
      <w:r>
        <w:rPr>
          <w:spacing w:val="1"/>
        </w:rPr>
        <w:t xml:space="preserve"> </w:t>
      </w:r>
      <w:r>
        <w:t>участвуют</w:t>
      </w:r>
      <w:r>
        <w:rPr>
          <w:spacing w:val="1"/>
        </w:rPr>
        <w:t xml:space="preserve"> </w:t>
      </w:r>
      <w:r>
        <w:t>гимнасты</w:t>
      </w:r>
      <w:r>
        <w:rPr>
          <w:spacing w:val="1"/>
        </w:rPr>
        <w:t xml:space="preserve"> </w:t>
      </w:r>
      <w:r>
        <w:rPr>
          <w:b/>
        </w:rPr>
        <w:t>III,</w:t>
      </w:r>
      <w:r>
        <w:rPr>
          <w:b/>
          <w:spacing w:val="1"/>
        </w:rPr>
        <w:t xml:space="preserve"> </w:t>
      </w:r>
      <w:r>
        <w:t>II,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разрядов,</w:t>
      </w:r>
      <w:r>
        <w:rPr>
          <w:spacing w:val="1"/>
        </w:rPr>
        <w:t xml:space="preserve"> </w:t>
      </w:r>
      <w:r>
        <w:t>кандидаты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мастера</w:t>
      </w:r>
      <w:r>
        <w:rPr>
          <w:spacing w:val="1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мастера</w:t>
      </w:r>
      <w:r>
        <w:rPr>
          <w:spacing w:val="1"/>
        </w:rPr>
        <w:t xml:space="preserve"> </w:t>
      </w:r>
      <w:r>
        <w:t>спорта,</w:t>
      </w:r>
      <w:r>
        <w:rPr>
          <w:spacing w:val="1"/>
        </w:rPr>
        <w:t xml:space="preserve"> </w:t>
      </w:r>
      <w:r>
        <w:t>то</w:t>
      </w:r>
      <w:r>
        <w:rPr>
          <w:spacing w:val="-52"/>
        </w:rPr>
        <w:t xml:space="preserve"> </w:t>
      </w:r>
      <w:r>
        <w:t>применяются</w:t>
      </w:r>
      <w:r>
        <w:rPr>
          <w:spacing w:val="-1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коэффициенты:</w:t>
      </w:r>
      <w:r>
        <w:rPr>
          <w:spacing w:val="-1"/>
        </w:rPr>
        <w:t xml:space="preserve"> </w:t>
      </w:r>
      <w:r>
        <w:t>III</w:t>
      </w:r>
      <w:r>
        <w:rPr>
          <w:spacing w:val="-4"/>
        </w:rPr>
        <w:t xml:space="preserve"> </w:t>
      </w:r>
      <w:r>
        <w:t>разряд</w:t>
      </w:r>
      <w:r>
        <w:rPr>
          <w:spacing w:val="3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1,0;</w:t>
      </w:r>
      <w:r>
        <w:rPr>
          <w:spacing w:val="-1"/>
        </w:rPr>
        <w:t xml:space="preserve"> </w:t>
      </w:r>
      <w:r>
        <w:t>II</w:t>
      </w:r>
      <w:r>
        <w:rPr>
          <w:spacing w:val="-3"/>
        </w:rPr>
        <w:t xml:space="preserve"> </w:t>
      </w:r>
      <w:r>
        <w:t>разряд</w:t>
      </w:r>
    </w:p>
    <w:p w:rsidR="0055618D" w:rsidRDefault="00BE78D0">
      <w:pPr>
        <w:pStyle w:val="a3"/>
        <w:spacing w:before="9" w:line="213" w:lineRule="auto"/>
        <w:ind w:left="426" w:right="451"/>
      </w:pPr>
      <w:r>
        <w:t>— 1,05; I разряд — 1,1; кмс — 1,15; мс — 1,2. Если командное</w:t>
      </w:r>
      <w:r>
        <w:rPr>
          <w:spacing w:val="1"/>
        </w:rPr>
        <w:t xml:space="preserve"> </w:t>
      </w:r>
      <w:r>
        <w:t>первенство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лучшим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спортсменов</w:t>
      </w:r>
      <w:r>
        <w:rPr>
          <w:spacing w:val="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многоборье,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окончании</w:t>
      </w:r>
      <w:r>
        <w:rPr>
          <w:spacing w:val="1"/>
        </w:rPr>
        <w:t xml:space="preserve"> </w:t>
      </w:r>
      <w:r>
        <w:t>соревнований</w:t>
      </w:r>
      <w:r>
        <w:rPr>
          <w:spacing w:val="1"/>
        </w:rPr>
        <w:t xml:space="preserve"> </w:t>
      </w:r>
      <w:r>
        <w:t>секретариат</w:t>
      </w:r>
      <w:r>
        <w:rPr>
          <w:spacing w:val="1"/>
        </w:rPr>
        <w:t xml:space="preserve"> </w:t>
      </w:r>
      <w:r>
        <w:t>увели-</w:t>
      </w:r>
      <w:r>
        <w:rPr>
          <w:spacing w:val="1"/>
        </w:rPr>
        <w:t xml:space="preserve"> </w:t>
      </w:r>
      <w:r>
        <w:t>чивает сумму баллов каждого зачетного участника умножением на</w:t>
      </w:r>
      <w:r>
        <w:rPr>
          <w:spacing w:val="1"/>
        </w:rPr>
        <w:t xml:space="preserve"> </w:t>
      </w:r>
      <w:r>
        <w:t>соответствующий разрядный коэффициент. Правила соревнований</w:t>
      </w:r>
      <w:r>
        <w:rPr>
          <w:spacing w:val="1"/>
        </w:rPr>
        <w:t xml:space="preserve"> </w:t>
      </w:r>
      <w:r>
        <w:t>предусматривают</w:t>
      </w:r>
      <w:r>
        <w:rPr>
          <w:spacing w:val="-7"/>
        </w:rPr>
        <w:t xml:space="preserve"> </w:t>
      </w:r>
      <w:r>
        <w:t>применение</w:t>
      </w:r>
      <w:r>
        <w:rPr>
          <w:spacing w:val="-6"/>
        </w:rPr>
        <w:t xml:space="preserve"> </w:t>
      </w:r>
      <w:r>
        <w:t>разрядного</w:t>
      </w:r>
      <w:r>
        <w:rPr>
          <w:spacing w:val="-7"/>
        </w:rPr>
        <w:t xml:space="preserve"> </w:t>
      </w:r>
      <w:r>
        <w:t>коэффициента</w:t>
      </w:r>
      <w:r>
        <w:rPr>
          <w:spacing w:val="-4"/>
        </w:rPr>
        <w:t xml:space="preserve"> </w:t>
      </w:r>
      <w:r>
        <w:t>при</w:t>
      </w:r>
    </w:p>
    <w:p w:rsidR="0055618D" w:rsidRDefault="0055618D">
      <w:pPr>
        <w:spacing w:line="213" w:lineRule="auto"/>
        <w:sectPr w:rsidR="0055618D">
          <w:footerReference w:type="default" r:id="rId504"/>
          <w:pgSz w:w="16840" w:h="11900" w:orient="landscape"/>
          <w:pgMar w:top="260" w:right="1280" w:bottom="1000" w:left="1040" w:header="0" w:footer="807" w:gutter="0"/>
          <w:cols w:num="2" w:space="720" w:equalWidth="0">
            <w:col w:w="6762" w:space="457"/>
            <w:col w:w="7301"/>
          </w:cols>
        </w:sectPr>
      </w:pPr>
    </w:p>
    <w:p w:rsidR="0055618D" w:rsidRDefault="00BE78D0">
      <w:pPr>
        <w:pStyle w:val="a3"/>
        <w:spacing w:before="99" w:line="213" w:lineRule="auto"/>
        <w:ind w:left="270" w:right="70"/>
      </w:pPr>
      <w:r>
        <w:lastRenderedPageBreak/>
        <w:t>условии оценки качества исполнения упражнения не менее чем 8</w:t>
      </w:r>
      <w:r>
        <w:rPr>
          <w:spacing w:val="1"/>
        </w:rPr>
        <w:t xml:space="preserve"> </w:t>
      </w:r>
      <w:r>
        <w:t>баллов, а в многоборье — не менее 80 % от возможной суммы</w:t>
      </w:r>
      <w:r>
        <w:rPr>
          <w:spacing w:val="1"/>
        </w:rPr>
        <w:t xml:space="preserve"> </w:t>
      </w:r>
      <w:r>
        <w:rPr>
          <w:spacing w:val="-1"/>
        </w:rPr>
        <w:t>баллов.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том</w:t>
      </w:r>
      <w:r>
        <w:rPr>
          <w:spacing w:val="-14"/>
        </w:rPr>
        <w:t xml:space="preserve"> </w:t>
      </w:r>
      <w:r>
        <w:t>случае,</w:t>
      </w:r>
      <w:r>
        <w:rPr>
          <w:spacing w:val="-13"/>
        </w:rPr>
        <w:t xml:space="preserve"> </w:t>
      </w:r>
      <w:r>
        <w:t>когда</w:t>
      </w:r>
      <w:r>
        <w:rPr>
          <w:spacing w:val="-14"/>
        </w:rPr>
        <w:t xml:space="preserve"> </w:t>
      </w:r>
      <w:r>
        <w:t>программа</w:t>
      </w:r>
      <w:r>
        <w:rPr>
          <w:spacing w:val="-13"/>
        </w:rPr>
        <w:t xml:space="preserve"> </w:t>
      </w:r>
      <w:r>
        <w:t>соревнований</w:t>
      </w:r>
      <w:r>
        <w:rPr>
          <w:spacing w:val="-12"/>
        </w:rPr>
        <w:t xml:space="preserve"> </w:t>
      </w:r>
      <w:r>
        <w:t>для</w:t>
      </w:r>
      <w:r>
        <w:rPr>
          <w:spacing w:val="-12"/>
        </w:rPr>
        <w:t xml:space="preserve"> </w:t>
      </w:r>
      <w:r>
        <w:t>всех</w:t>
      </w:r>
      <w:r>
        <w:rPr>
          <w:spacing w:val="-14"/>
        </w:rPr>
        <w:t xml:space="preserve"> </w:t>
      </w:r>
      <w:r>
        <w:t>участ-</w:t>
      </w:r>
      <w:r>
        <w:rPr>
          <w:spacing w:val="-52"/>
        </w:rPr>
        <w:t xml:space="preserve"> </w:t>
      </w:r>
      <w:r>
        <w:t>ников одинакова или количество участвующих гимнастов в каждом</w:t>
      </w:r>
      <w:r>
        <w:rPr>
          <w:spacing w:val="-52"/>
        </w:rPr>
        <w:t xml:space="preserve"> </w:t>
      </w:r>
      <w:r>
        <w:t>разряде</w:t>
      </w:r>
      <w:r>
        <w:rPr>
          <w:spacing w:val="1"/>
        </w:rPr>
        <w:t xml:space="preserve"> </w:t>
      </w:r>
      <w:r>
        <w:t>строго</w:t>
      </w:r>
      <w:r>
        <w:rPr>
          <w:spacing w:val="1"/>
        </w:rPr>
        <w:t xml:space="preserve"> </w:t>
      </w:r>
      <w:r>
        <w:t>определено</w:t>
      </w:r>
      <w:r>
        <w:rPr>
          <w:spacing w:val="1"/>
        </w:rPr>
        <w:t xml:space="preserve"> </w:t>
      </w:r>
      <w:r>
        <w:t>положением,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коэффициент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применяется. В ряде случаев при подсчете результатов использует-</w:t>
      </w:r>
      <w:r>
        <w:rPr>
          <w:spacing w:val="1"/>
        </w:rPr>
        <w:t xml:space="preserve"> </w:t>
      </w:r>
      <w:r>
        <w:t>ся</w:t>
      </w:r>
      <w:r>
        <w:rPr>
          <w:spacing w:val="-2"/>
        </w:rPr>
        <w:t xml:space="preserve"> </w:t>
      </w:r>
      <w:r>
        <w:t>очковая</w:t>
      </w:r>
      <w:r>
        <w:rPr>
          <w:spacing w:val="-1"/>
        </w:rPr>
        <w:t xml:space="preserve"> </w:t>
      </w:r>
      <w:r>
        <w:t>система.</w:t>
      </w:r>
    </w:p>
    <w:p w:rsidR="0055618D" w:rsidRDefault="00BE78D0">
      <w:pPr>
        <w:pStyle w:val="a3"/>
        <w:spacing w:before="4" w:line="216" w:lineRule="auto"/>
        <w:ind w:left="284" w:right="70" w:firstLine="288"/>
      </w:pPr>
      <w:r>
        <w:t>Разновидностью</w:t>
      </w:r>
      <w:r>
        <w:rPr>
          <w:spacing w:val="1"/>
        </w:rPr>
        <w:t xml:space="preserve"> </w:t>
      </w:r>
      <w:r>
        <w:t>командных</w:t>
      </w:r>
      <w:r>
        <w:rPr>
          <w:spacing w:val="1"/>
        </w:rPr>
        <w:t xml:space="preserve"> </w:t>
      </w:r>
      <w:r>
        <w:t>соревнований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обще-</w:t>
      </w:r>
      <w:r>
        <w:rPr>
          <w:spacing w:val="1"/>
        </w:rPr>
        <w:t xml:space="preserve"> </w:t>
      </w:r>
      <w:r>
        <w:t>командные,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выступлений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команд</w:t>
      </w:r>
      <w:r>
        <w:rPr>
          <w:spacing w:val="-1"/>
        </w:rPr>
        <w:t xml:space="preserve"> </w:t>
      </w:r>
      <w:r>
        <w:t>определяется</w:t>
      </w:r>
      <w:r>
        <w:rPr>
          <w:spacing w:val="-1"/>
        </w:rPr>
        <w:t xml:space="preserve"> </w:t>
      </w:r>
      <w:r>
        <w:t>место всего</w:t>
      </w:r>
      <w:r>
        <w:rPr>
          <w:spacing w:val="-4"/>
        </w:rPr>
        <w:t xml:space="preserve"> </w:t>
      </w:r>
      <w:r>
        <w:t>коллектива.</w:t>
      </w:r>
    </w:p>
    <w:p w:rsidR="0055618D" w:rsidRDefault="00BE78D0">
      <w:pPr>
        <w:pStyle w:val="a3"/>
        <w:spacing w:line="213" w:lineRule="auto"/>
        <w:ind w:left="279" w:right="72" w:firstLine="287"/>
      </w:pPr>
      <w:r>
        <w:rPr>
          <w:i/>
        </w:rPr>
        <w:t xml:space="preserve">Награждение победителей </w:t>
      </w:r>
      <w:r>
        <w:t>предусматривает, чем и за что на-</w:t>
      </w:r>
      <w:r>
        <w:rPr>
          <w:spacing w:val="1"/>
        </w:rPr>
        <w:t xml:space="preserve"> </w:t>
      </w:r>
      <w:r>
        <w:t>граждаются победители и призеры личного и командного первен-</w:t>
      </w:r>
      <w:r>
        <w:rPr>
          <w:spacing w:val="1"/>
        </w:rPr>
        <w:t xml:space="preserve"> </w:t>
      </w:r>
      <w:r>
        <w:t>ства, а также их тренеры. Обычно награждают за командное пер-</w:t>
      </w:r>
      <w:r>
        <w:rPr>
          <w:spacing w:val="1"/>
        </w:rPr>
        <w:t xml:space="preserve"> </w:t>
      </w:r>
      <w:r>
        <w:t>венство среди мужчин и женщин раздельно, за личное первенство в</w:t>
      </w:r>
      <w:r>
        <w:rPr>
          <w:spacing w:val="-52"/>
        </w:rPr>
        <w:t xml:space="preserve"> </w:t>
      </w:r>
      <w:r>
        <w:t>каждом из разрядов, а также за личное первенство в отдельных</w:t>
      </w:r>
      <w:r>
        <w:rPr>
          <w:spacing w:val="1"/>
        </w:rPr>
        <w:t xml:space="preserve"> </w:t>
      </w:r>
      <w:r>
        <w:t>видах</w:t>
      </w:r>
      <w:r>
        <w:rPr>
          <w:spacing w:val="-1"/>
        </w:rPr>
        <w:t xml:space="preserve"> </w:t>
      </w:r>
      <w:r>
        <w:t>гимнастического многоборья.</w:t>
      </w:r>
    </w:p>
    <w:p w:rsidR="0055618D" w:rsidRDefault="00BE78D0">
      <w:pPr>
        <w:pStyle w:val="a3"/>
        <w:spacing w:before="3" w:line="213" w:lineRule="auto"/>
        <w:ind w:left="289" w:right="58" w:firstLine="302"/>
      </w:pPr>
      <w:r>
        <w:rPr>
          <w:i/>
          <w:spacing w:val="-1"/>
        </w:rPr>
        <w:t>Организационные</w:t>
      </w:r>
      <w:r>
        <w:rPr>
          <w:i/>
          <w:spacing w:val="-8"/>
        </w:rPr>
        <w:t xml:space="preserve"> </w:t>
      </w:r>
      <w:r>
        <w:rPr>
          <w:i/>
        </w:rPr>
        <w:t>вопросы</w:t>
      </w:r>
      <w:r>
        <w:rPr>
          <w:i/>
          <w:spacing w:val="-8"/>
        </w:rPr>
        <w:t xml:space="preserve"> </w:t>
      </w:r>
      <w:r>
        <w:t>положения</w:t>
      </w:r>
      <w:r>
        <w:rPr>
          <w:spacing w:val="-9"/>
        </w:rPr>
        <w:t xml:space="preserve"> </w:t>
      </w:r>
      <w:r>
        <w:t>предусматривают</w:t>
      </w:r>
      <w:r>
        <w:rPr>
          <w:spacing w:val="-7"/>
        </w:rPr>
        <w:t xml:space="preserve"> </w:t>
      </w:r>
      <w:r>
        <w:t>условия</w:t>
      </w:r>
      <w:r>
        <w:rPr>
          <w:spacing w:val="-52"/>
        </w:rPr>
        <w:t xml:space="preserve"> </w:t>
      </w:r>
      <w:r>
        <w:t>приема участников, форму судей, сроки подачи предварительных и</w:t>
      </w:r>
      <w:r>
        <w:rPr>
          <w:spacing w:val="-52"/>
        </w:rPr>
        <w:t xml:space="preserve"> </w:t>
      </w:r>
      <w:r>
        <w:t>окончательных заявок, сроки совещания представителей, проезд к</w:t>
      </w:r>
      <w:r>
        <w:rPr>
          <w:spacing w:val="1"/>
        </w:rPr>
        <w:t xml:space="preserve"> </w:t>
      </w:r>
      <w:r>
        <w:t>месту</w:t>
      </w:r>
      <w:r>
        <w:rPr>
          <w:spacing w:val="-4"/>
        </w:rPr>
        <w:t xml:space="preserve"> </w:t>
      </w:r>
      <w:r>
        <w:t>соревнований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2" w:line="213" w:lineRule="auto"/>
        <w:ind w:left="284" w:right="61" w:firstLine="302"/>
      </w:pPr>
      <w:r>
        <w:rPr>
          <w:i/>
        </w:rPr>
        <w:t xml:space="preserve">Программа соревнований. </w:t>
      </w:r>
      <w:r>
        <w:t>Соревнования по гимнастике прово-</w:t>
      </w:r>
      <w:r>
        <w:rPr>
          <w:spacing w:val="1"/>
        </w:rPr>
        <w:t xml:space="preserve"> </w:t>
      </w:r>
      <w:r>
        <w:t>дятся в соответствии с требованиями Единой спортивной класси-</w:t>
      </w:r>
      <w:r>
        <w:rPr>
          <w:spacing w:val="1"/>
        </w:rPr>
        <w:t xml:space="preserve"> </w:t>
      </w:r>
      <w:r>
        <w:t>фикации. В ней представлены упражнения по всем существующим</w:t>
      </w:r>
      <w:r>
        <w:rPr>
          <w:spacing w:val="1"/>
        </w:rPr>
        <w:t xml:space="preserve"> </w:t>
      </w:r>
      <w:r>
        <w:t>разрядам. Увеличение трудности упражнений, а также сохранение</w:t>
      </w:r>
      <w:r>
        <w:rPr>
          <w:spacing w:val="1"/>
        </w:rPr>
        <w:t xml:space="preserve"> </w:t>
      </w:r>
      <w:r>
        <w:t>преемственности упражнений от разряда к разряду делает ее до-</w:t>
      </w:r>
      <w:r>
        <w:rPr>
          <w:spacing w:val="1"/>
        </w:rPr>
        <w:t xml:space="preserve"> </w:t>
      </w:r>
      <w:r>
        <w:t>кументом, направляющим всю работу по спортивной гимнастике.</w:t>
      </w:r>
      <w:r>
        <w:rPr>
          <w:spacing w:val="1"/>
        </w:rPr>
        <w:t xml:space="preserve"> </w:t>
      </w:r>
      <w:r>
        <w:t>Мастера спорта соревнуются по программе, утвержденной Меж-</w:t>
      </w:r>
      <w:r>
        <w:rPr>
          <w:spacing w:val="1"/>
        </w:rPr>
        <w:t xml:space="preserve"> </w:t>
      </w:r>
      <w:r>
        <w:t>дународной</w:t>
      </w:r>
      <w:r>
        <w:rPr>
          <w:spacing w:val="-2"/>
        </w:rPr>
        <w:t xml:space="preserve"> </w:t>
      </w:r>
      <w:r>
        <w:t>федерацией</w:t>
      </w:r>
      <w:r>
        <w:rPr>
          <w:spacing w:val="-1"/>
        </w:rPr>
        <w:t xml:space="preserve"> </w:t>
      </w:r>
      <w:r>
        <w:t>гимнастики</w:t>
      </w:r>
      <w:r>
        <w:rPr>
          <w:spacing w:val="-1"/>
        </w:rPr>
        <w:t xml:space="preserve"> </w:t>
      </w:r>
      <w:r>
        <w:t>(ФИЖ).</w:t>
      </w:r>
    </w:p>
    <w:p w:rsidR="0055618D" w:rsidRDefault="00BE78D0">
      <w:pPr>
        <w:pStyle w:val="a3"/>
        <w:spacing w:before="8" w:line="213" w:lineRule="auto"/>
        <w:ind w:left="294" w:right="51" w:firstLine="292"/>
      </w:pPr>
      <w:r>
        <w:t>Гимнасты,</w:t>
      </w:r>
      <w:r>
        <w:rPr>
          <w:spacing w:val="1"/>
        </w:rPr>
        <w:t xml:space="preserve"> </w:t>
      </w:r>
      <w:r>
        <w:t>соревнующиеся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программам,</w:t>
      </w:r>
      <w:r>
        <w:rPr>
          <w:spacing w:val="1"/>
        </w:rPr>
        <w:t xml:space="preserve"> </w:t>
      </w:r>
      <w:r>
        <w:t>предусмотренным</w:t>
      </w:r>
      <w:r>
        <w:rPr>
          <w:spacing w:val="-52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классификацией,</w:t>
      </w:r>
      <w:r>
        <w:rPr>
          <w:spacing w:val="1"/>
        </w:rPr>
        <w:t xml:space="preserve"> </w:t>
      </w:r>
      <w:r>
        <w:t>начиная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разряда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ниже,</w:t>
      </w:r>
      <w:r>
        <w:rPr>
          <w:spacing w:val="1"/>
        </w:rPr>
        <w:t xml:space="preserve"> </w:t>
      </w:r>
      <w:r>
        <w:t>вы-</w:t>
      </w:r>
      <w:r>
        <w:rPr>
          <w:spacing w:val="1"/>
        </w:rPr>
        <w:t xml:space="preserve"> </w:t>
      </w:r>
      <w:r>
        <w:t>полняют</w:t>
      </w:r>
      <w:r>
        <w:rPr>
          <w:spacing w:val="7"/>
        </w:rPr>
        <w:t xml:space="preserve"> </w:t>
      </w:r>
      <w:r>
        <w:t>обязательную</w:t>
      </w:r>
      <w:r>
        <w:rPr>
          <w:spacing w:val="9"/>
        </w:rPr>
        <w:t xml:space="preserve"> </w:t>
      </w:r>
      <w:r>
        <w:t>программу,</w:t>
      </w:r>
      <w:r>
        <w:rPr>
          <w:spacing w:val="8"/>
        </w:rPr>
        <w:t xml:space="preserve"> </w:t>
      </w:r>
      <w:r>
        <w:t>а</w:t>
      </w:r>
      <w:r>
        <w:rPr>
          <w:spacing w:val="9"/>
        </w:rPr>
        <w:t xml:space="preserve"> </w:t>
      </w:r>
      <w:r>
        <w:t>начиная</w:t>
      </w:r>
      <w:r>
        <w:rPr>
          <w:spacing w:val="7"/>
        </w:rPr>
        <w:t xml:space="preserve"> </w:t>
      </w:r>
      <w:r>
        <w:t>со</w:t>
      </w:r>
      <w:r>
        <w:rPr>
          <w:spacing w:val="8"/>
        </w:rPr>
        <w:t xml:space="preserve"> </w:t>
      </w:r>
      <w:r>
        <w:t>II</w:t>
      </w:r>
      <w:r>
        <w:rPr>
          <w:spacing w:val="7"/>
        </w:rPr>
        <w:t xml:space="preserve"> </w:t>
      </w:r>
      <w:r>
        <w:t>разряда</w:t>
      </w:r>
      <w:r>
        <w:rPr>
          <w:spacing w:val="9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выше,</w:t>
      </w:r>
    </w:p>
    <w:p w:rsidR="0055618D" w:rsidRDefault="00BE78D0">
      <w:pPr>
        <w:pStyle w:val="a3"/>
        <w:spacing w:before="2" w:line="213" w:lineRule="auto"/>
        <w:ind w:left="294" w:right="53"/>
      </w:pPr>
      <w:r>
        <w:t>—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произвольную.</w:t>
      </w:r>
      <w:r>
        <w:rPr>
          <w:spacing w:val="1"/>
        </w:rPr>
        <w:t xml:space="preserve"> </w:t>
      </w:r>
      <w:r>
        <w:t>Мастера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кандидаты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мастера</w:t>
      </w:r>
      <w:r>
        <w:rPr>
          <w:spacing w:val="1"/>
        </w:rPr>
        <w:t xml:space="preserve"> </w:t>
      </w:r>
      <w:r>
        <w:t>спорта</w:t>
      </w:r>
      <w:r>
        <w:rPr>
          <w:spacing w:val="1"/>
        </w:rPr>
        <w:t xml:space="preserve"> </w:t>
      </w:r>
      <w:r>
        <w:t>соревнуются</w:t>
      </w:r>
      <w:r>
        <w:rPr>
          <w:spacing w:val="-2"/>
        </w:rPr>
        <w:t xml:space="preserve"> </w:t>
      </w:r>
      <w:r>
        <w:t>только по</w:t>
      </w:r>
      <w:r>
        <w:rPr>
          <w:spacing w:val="-1"/>
        </w:rPr>
        <w:t xml:space="preserve"> </w:t>
      </w:r>
      <w:r>
        <w:t>произвольной</w:t>
      </w:r>
      <w:r>
        <w:rPr>
          <w:spacing w:val="-1"/>
        </w:rPr>
        <w:t xml:space="preserve"> </w:t>
      </w:r>
      <w:r>
        <w:t>программе.</w:t>
      </w:r>
    </w:p>
    <w:p w:rsidR="0055618D" w:rsidRDefault="00BE78D0">
      <w:pPr>
        <w:pStyle w:val="a3"/>
        <w:spacing w:before="3" w:line="213" w:lineRule="auto"/>
        <w:ind w:left="303" w:right="42" w:firstLine="283"/>
      </w:pPr>
      <w:r>
        <w:t>Обычно</w:t>
      </w:r>
      <w:r>
        <w:rPr>
          <w:spacing w:val="1"/>
        </w:rPr>
        <w:t xml:space="preserve"> </w:t>
      </w:r>
      <w:r>
        <w:t>содержанием</w:t>
      </w:r>
      <w:r>
        <w:rPr>
          <w:spacing w:val="1"/>
        </w:rPr>
        <w:t xml:space="preserve"> </w:t>
      </w:r>
      <w:r>
        <w:t>соревнований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гимнастике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многоборья.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юношеских соревнований дополнительно могут включаться нор-</w:t>
      </w:r>
      <w:r>
        <w:rPr>
          <w:spacing w:val="1"/>
        </w:rPr>
        <w:t xml:space="preserve"> </w:t>
      </w:r>
      <w:r>
        <w:t>мативы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подготовке. Результаты их выполнения влияют на окончательные</w:t>
      </w:r>
      <w:r>
        <w:rPr>
          <w:spacing w:val="1"/>
        </w:rPr>
        <w:t xml:space="preserve"> </w:t>
      </w:r>
      <w:r>
        <w:t>итоги</w:t>
      </w:r>
      <w:r>
        <w:rPr>
          <w:spacing w:val="-2"/>
        </w:rPr>
        <w:t xml:space="preserve"> </w:t>
      </w:r>
      <w:r>
        <w:t>соревнований.</w:t>
      </w:r>
    </w:p>
    <w:p w:rsidR="0055618D" w:rsidRDefault="00BE78D0">
      <w:pPr>
        <w:pStyle w:val="a3"/>
        <w:spacing w:before="5" w:line="213" w:lineRule="auto"/>
        <w:ind w:left="299" w:right="38" w:firstLine="292"/>
      </w:pPr>
      <w:r>
        <w:t>В связи с целью и характером соревнований программа может</w:t>
      </w:r>
      <w:r>
        <w:rPr>
          <w:spacing w:val="1"/>
        </w:rPr>
        <w:t xml:space="preserve"> </w:t>
      </w:r>
      <w:r>
        <w:t>быть облегченной, специальной — для отдельных видов гимнас-</w:t>
      </w:r>
      <w:r>
        <w:rPr>
          <w:spacing w:val="1"/>
        </w:rPr>
        <w:t xml:space="preserve"> </w:t>
      </w:r>
      <w:r>
        <w:t>тического</w:t>
      </w:r>
      <w:r>
        <w:rPr>
          <w:spacing w:val="1"/>
        </w:rPr>
        <w:t xml:space="preserve"> </w:t>
      </w:r>
      <w:r>
        <w:t>многоборья,</w:t>
      </w:r>
      <w:r>
        <w:rPr>
          <w:spacing w:val="1"/>
        </w:rPr>
        <w:t xml:space="preserve"> </w:t>
      </w:r>
      <w:r>
        <w:t>массовых</w:t>
      </w:r>
      <w:r>
        <w:rPr>
          <w:spacing w:val="1"/>
        </w:rPr>
        <w:t xml:space="preserve"> </w:t>
      </w:r>
      <w:r>
        <w:t>соревнований</w:t>
      </w:r>
      <w:r>
        <w:rPr>
          <w:spacing w:val="1"/>
        </w:rPr>
        <w:t xml:space="preserve"> </w:t>
      </w:r>
      <w:r>
        <w:t>классификацион-</w:t>
      </w:r>
      <w:r>
        <w:rPr>
          <w:spacing w:val="-52"/>
        </w:rPr>
        <w:t xml:space="preserve"> </w:t>
      </w:r>
      <w:r>
        <w:t>ной</w:t>
      </w:r>
      <w:r>
        <w:rPr>
          <w:spacing w:val="-2"/>
        </w:rPr>
        <w:t xml:space="preserve"> </w:t>
      </w:r>
      <w:r>
        <w:t>программы категории</w:t>
      </w:r>
      <w:r>
        <w:rPr>
          <w:spacing w:val="1"/>
        </w:rPr>
        <w:t xml:space="preserve"> </w:t>
      </w:r>
      <w:r>
        <w:t>«Б».</w:t>
      </w:r>
    </w:p>
    <w:p w:rsidR="0055618D" w:rsidRDefault="00BE78D0">
      <w:pPr>
        <w:pStyle w:val="a3"/>
        <w:spacing w:line="216" w:lineRule="auto"/>
        <w:ind w:left="303" w:right="40" w:firstLine="292"/>
      </w:pPr>
      <w:r>
        <w:rPr>
          <w:i/>
          <w:spacing w:val="-2"/>
        </w:rPr>
        <w:t>Правила</w:t>
      </w:r>
      <w:r>
        <w:rPr>
          <w:i/>
          <w:spacing w:val="-12"/>
        </w:rPr>
        <w:t xml:space="preserve"> </w:t>
      </w:r>
      <w:r>
        <w:rPr>
          <w:i/>
          <w:spacing w:val="-2"/>
        </w:rPr>
        <w:t>соревнований</w:t>
      </w:r>
      <w:r>
        <w:rPr>
          <w:i/>
          <w:spacing w:val="-9"/>
        </w:rPr>
        <w:t xml:space="preserve"> </w:t>
      </w:r>
      <w:r>
        <w:rPr>
          <w:spacing w:val="-2"/>
        </w:rPr>
        <w:t>предусматривают</w:t>
      </w:r>
      <w:r>
        <w:rPr>
          <w:spacing w:val="-10"/>
        </w:rPr>
        <w:t xml:space="preserve"> </w:t>
      </w:r>
      <w:r>
        <w:rPr>
          <w:spacing w:val="-1"/>
        </w:rPr>
        <w:t>единые</w:t>
      </w:r>
      <w:r>
        <w:rPr>
          <w:spacing w:val="-9"/>
        </w:rPr>
        <w:t xml:space="preserve"> </w:t>
      </w:r>
      <w:r>
        <w:rPr>
          <w:spacing w:val="-1"/>
        </w:rPr>
        <w:t>критерии</w:t>
      </w:r>
      <w:r>
        <w:rPr>
          <w:spacing w:val="-9"/>
        </w:rPr>
        <w:t xml:space="preserve"> </w:t>
      </w:r>
      <w:r>
        <w:rPr>
          <w:spacing w:val="-1"/>
        </w:rPr>
        <w:t>оценки</w:t>
      </w:r>
      <w:r>
        <w:rPr>
          <w:spacing w:val="-53"/>
        </w:rPr>
        <w:t xml:space="preserve"> </w:t>
      </w:r>
      <w:r>
        <w:t>качества выполнения упражнений и требования к гимнастам лю-</w:t>
      </w:r>
      <w:r>
        <w:rPr>
          <w:spacing w:val="1"/>
        </w:rPr>
        <w:t xml:space="preserve"> </w:t>
      </w:r>
      <w:r>
        <w:t>бого</w:t>
      </w:r>
      <w:r>
        <w:rPr>
          <w:spacing w:val="-2"/>
        </w:rPr>
        <w:t xml:space="preserve"> </w:t>
      </w:r>
      <w:r>
        <w:t>возраста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квалификации.</w:t>
      </w:r>
      <w:r>
        <w:rPr>
          <w:spacing w:val="-2"/>
        </w:rPr>
        <w:t xml:space="preserve"> </w:t>
      </w:r>
      <w:r>
        <w:t>Они</w:t>
      </w:r>
      <w:r>
        <w:rPr>
          <w:spacing w:val="-3"/>
        </w:rPr>
        <w:t xml:space="preserve"> </w:t>
      </w:r>
      <w:r>
        <w:t>помогают</w:t>
      </w:r>
      <w:r>
        <w:rPr>
          <w:spacing w:val="-2"/>
        </w:rPr>
        <w:t xml:space="preserve"> </w:t>
      </w:r>
      <w:r>
        <w:t>решению</w:t>
      </w:r>
      <w:r>
        <w:rPr>
          <w:spacing w:val="-2"/>
        </w:rPr>
        <w:t xml:space="preserve"> </w:t>
      </w:r>
      <w:r>
        <w:t>важней-</w:t>
      </w:r>
    </w:p>
    <w:p w:rsidR="0055618D" w:rsidRDefault="00BE78D0">
      <w:pPr>
        <w:pStyle w:val="a3"/>
        <w:spacing w:before="128" w:line="213" w:lineRule="auto"/>
        <w:ind w:left="270" w:right="529"/>
      </w:pPr>
      <w:r>
        <w:br w:type="column"/>
      </w:r>
      <w:r>
        <w:lastRenderedPageBreak/>
        <w:t>ших воспитательных задач, стоящих перед системой физического</w:t>
      </w:r>
      <w:r>
        <w:rPr>
          <w:spacing w:val="1"/>
        </w:rPr>
        <w:t xml:space="preserve"> </w:t>
      </w:r>
      <w:r>
        <w:t>воспитания. Неизменное требование этих правил — полная объек-</w:t>
      </w:r>
      <w:r>
        <w:rPr>
          <w:spacing w:val="1"/>
        </w:rPr>
        <w:t xml:space="preserve"> </w:t>
      </w:r>
      <w:r>
        <w:t>тивность в определении результатов и предоставление всем участ-</w:t>
      </w:r>
      <w:r>
        <w:rPr>
          <w:spacing w:val="1"/>
        </w:rPr>
        <w:t xml:space="preserve"> </w:t>
      </w:r>
      <w:r>
        <w:t>никам</w:t>
      </w:r>
      <w:r>
        <w:rPr>
          <w:spacing w:val="1"/>
        </w:rPr>
        <w:t xml:space="preserve"> </w:t>
      </w:r>
      <w:r>
        <w:t>равных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борьбе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победу.</w:t>
      </w:r>
      <w:r>
        <w:rPr>
          <w:spacing w:val="1"/>
        </w:rPr>
        <w:t xml:space="preserve"> </w:t>
      </w:r>
      <w:r>
        <w:t>Честность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борьбе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закон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спортсмена.</w:t>
      </w:r>
      <w:r>
        <w:rPr>
          <w:spacing w:val="-52"/>
        </w:rPr>
        <w:t xml:space="preserve"> </w:t>
      </w:r>
      <w:r>
        <w:t>Хорошее</w:t>
      </w:r>
      <w:r>
        <w:rPr>
          <w:spacing w:val="1"/>
        </w:rPr>
        <w:t xml:space="preserve"> </w:t>
      </w:r>
      <w:r>
        <w:t>знание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соревнований</w:t>
      </w:r>
      <w:r>
        <w:rPr>
          <w:spacing w:val="1"/>
        </w:rPr>
        <w:t xml:space="preserve"> </w:t>
      </w:r>
      <w:r>
        <w:t>занимающимися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трене-</w:t>
      </w:r>
      <w:r>
        <w:rPr>
          <w:spacing w:val="-52"/>
        </w:rPr>
        <w:t xml:space="preserve"> </w:t>
      </w:r>
      <w:r>
        <w:t>рами</w:t>
      </w:r>
      <w:r>
        <w:rPr>
          <w:spacing w:val="-2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залог</w:t>
      </w:r>
      <w:r>
        <w:rPr>
          <w:spacing w:val="-1"/>
        </w:rPr>
        <w:t xml:space="preserve"> </w:t>
      </w:r>
      <w:r>
        <w:t>качественной</w:t>
      </w:r>
      <w:r>
        <w:rPr>
          <w:spacing w:val="-2"/>
        </w:rPr>
        <w:t xml:space="preserve"> </w:t>
      </w:r>
      <w:r>
        <w:t>подготовки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соревнованиям.</w:t>
      </w:r>
    </w:p>
    <w:p w:rsidR="0055618D" w:rsidRDefault="00BE78D0">
      <w:pPr>
        <w:pStyle w:val="a3"/>
        <w:spacing w:before="6" w:line="213" w:lineRule="auto"/>
        <w:ind w:left="279" w:right="518" w:firstLine="292"/>
      </w:pPr>
      <w:r>
        <w:t>Правила соревнований периодически обновляются. В них вклю-</w:t>
      </w:r>
      <w:r>
        <w:rPr>
          <w:spacing w:val="-52"/>
        </w:rPr>
        <w:t xml:space="preserve"> </w:t>
      </w:r>
      <w:r>
        <w:t>чаются новые требования, стимулирующие развитие гимнастики. В</w:t>
      </w:r>
      <w:r>
        <w:rPr>
          <w:spacing w:val="-52"/>
        </w:rPr>
        <w:t xml:space="preserve"> </w:t>
      </w:r>
      <w:r>
        <w:t>дополнение к правилам часто утверждаются специальные требо-</w:t>
      </w:r>
      <w:r>
        <w:rPr>
          <w:spacing w:val="1"/>
        </w:rPr>
        <w:t xml:space="preserve"> </w:t>
      </w:r>
      <w:r>
        <w:t>вания к выполнению упражнений. В настоящее время отмечается</w:t>
      </w:r>
      <w:r>
        <w:rPr>
          <w:spacing w:val="1"/>
        </w:rPr>
        <w:t xml:space="preserve"> </w:t>
      </w:r>
      <w:r>
        <w:t>тенденция приближения содержания правил судейства внутренних</w:t>
      </w:r>
      <w:r>
        <w:rPr>
          <w:spacing w:val="1"/>
        </w:rPr>
        <w:t xml:space="preserve"> </w:t>
      </w:r>
      <w:r>
        <w:t>соревнований</w:t>
      </w:r>
      <w:r>
        <w:rPr>
          <w:spacing w:val="-2"/>
        </w:rPr>
        <w:t xml:space="preserve"> </w:t>
      </w:r>
      <w:r>
        <w:t>к международному</w:t>
      </w:r>
      <w:r>
        <w:rPr>
          <w:spacing w:val="-3"/>
        </w:rPr>
        <w:t xml:space="preserve"> </w:t>
      </w:r>
      <w:r>
        <w:t>стандарту.</w:t>
      </w:r>
    </w:p>
    <w:p w:rsidR="0055618D" w:rsidRDefault="00BE78D0">
      <w:pPr>
        <w:pStyle w:val="a3"/>
        <w:spacing w:before="5" w:line="213" w:lineRule="auto"/>
        <w:ind w:left="279" w:right="520" w:firstLine="297"/>
      </w:pPr>
      <w:r>
        <w:t>С 1997 г. Международная федерация гимнастики утвердила сле-</w:t>
      </w:r>
      <w:r>
        <w:rPr>
          <w:spacing w:val="-52"/>
        </w:rPr>
        <w:t xml:space="preserve"> </w:t>
      </w:r>
      <w:r>
        <w:t>дующий</w:t>
      </w:r>
      <w:r>
        <w:rPr>
          <w:spacing w:val="-2"/>
        </w:rPr>
        <w:t xml:space="preserve"> </w:t>
      </w:r>
      <w:r>
        <w:t>регламент</w:t>
      </w:r>
      <w:r>
        <w:rPr>
          <w:spacing w:val="-1"/>
        </w:rPr>
        <w:t xml:space="preserve"> </w:t>
      </w:r>
      <w:r>
        <w:t>проведения</w:t>
      </w:r>
      <w:r>
        <w:rPr>
          <w:spacing w:val="-1"/>
        </w:rPr>
        <w:t xml:space="preserve"> </w:t>
      </w:r>
      <w:r>
        <w:t>соревнований:</w:t>
      </w:r>
    </w:p>
    <w:p w:rsidR="0055618D" w:rsidRDefault="00BE78D0">
      <w:pPr>
        <w:pStyle w:val="a4"/>
        <w:numPr>
          <w:ilvl w:val="0"/>
          <w:numId w:val="35"/>
        </w:numPr>
        <w:tabs>
          <w:tab w:val="left" w:pos="794"/>
        </w:tabs>
        <w:spacing w:before="3" w:line="213" w:lineRule="auto"/>
        <w:ind w:right="493" w:firstLine="297"/>
        <w:jc w:val="both"/>
      </w:pPr>
      <w:r>
        <w:t>Квалификационные соревнования. В них определяются пред-</w:t>
      </w:r>
      <w:r>
        <w:rPr>
          <w:spacing w:val="1"/>
        </w:rPr>
        <w:t xml:space="preserve"> </w:t>
      </w:r>
      <w:r>
        <w:t>варительные результаты команд, из которых по шесть лучших гим-</w:t>
      </w:r>
      <w:r>
        <w:rPr>
          <w:spacing w:val="1"/>
        </w:rPr>
        <w:t xml:space="preserve"> </w:t>
      </w:r>
      <w:r>
        <w:t>настов у мужчин и женщин допускаются к основным командным</w:t>
      </w:r>
      <w:r>
        <w:rPr>
          <w:spacing w:val="1"/>
        </w:rPr>
        <w:t xml:space="preserve"> </w:t>
      </w:r>
      <w:r>
        <w:t>соревнованиям; участники личных соревнований в многоборье (по</w:t>
      </w:r>
      <w:r>
        <w:rPr>
          <w:spacing w:val="1"/>
        </w:rPr>
        <w:t xml:space="preserve"> </w:t>
      </w:r>
      <w:r>
        <w:t>36 у мужчин и женщин); и в отдельных видах многоборья (8 чело-</w:t>
      </w:r>
      <w:r>
        <w:rPr>
          <w:spacing w:val="1"/>
        </w:rPr>
        <w:t xml:space="preserve"> </w:t>
      </w:r>
      <w:r>
        <w:t>век в каждом виде). В квалификационных и основных командных</w:t>
      </w:r>
      <w:r>
        <w:rPr>
          <w:spacing w:val="1"/>
        </w:rPr>
        <w:t xml:space="preserve"> </w:t>
      </w:r>
      <w:r>
        <w:t>соревнованиях на виде многоборья из 6 заявленных разрешается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любых</w:t>
      </w:r>
      <w:r>
        <w:rPr>
          <w:spacing w:val="1"/>
        </w:rPr>
        <w:t xml:space="preserve"> </w:t>
      </w:r>
      <w:r>
        <w:t>гимнастов,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зачете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снаряде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четырем</w:t>
      </w:r>
      <w:r>
        <w:rPr>
          <w:spacing w:val="-52"/>
        </w:rPr>
        <w:t xml:space="preserve"> </w:t>
      </w:r>
      <w:r>
        <w:t>лучшим результатам. В подобном случае гимнаст может выступить</w:t>
      </w:r>
      <w:r>
        <w:rPr>
          <w:spacing w:val="-52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любом</w:t>
      </w:r>
      <w:r>
        <w:rPr>
          <w:spacing w:val="4"/>
        </w:rPr>
        <w:t xml:space="preserve"> </w:t>
      </w:r>
      <w:r>
        <w:t>количестве</w:t>
      </w:r>
      <w:r>
        <w:rPr>
          <w:spacing w:val="7"/>
        </w:rPr>
        <w:t xml:space="preserve"> </w:t>
      </w:r>
      <w:r>
        <w:t>снарядов</w:t>
      </w:r>
      <w:r>
        <w:rPr>
          <w:spacing w:val="5"/>
        </w:rPr>
        <w:t xml:space="preserve"> </w:t>
      </w:r>
      <w:r>
        <w:t>(от</w:t>
      </w:r>
      <w:r>
        <w:rPr>
          <w:spacing w:val="6"/>
        </w:rPr>
        <w:t xml:space="preserve"> </w:t>
      </w:r>
      <w:r>
        <w:t>1</w:t>
      </w:r>
      <w:r>
        <w:rPr>
          <w:spacing w:val="7"/>
        </w:rPr>
        <w:t xml:space="preserve"> </w:t>
      </w:r>
      <w:r>
        <w:t>до</w:t>
      </w:r>
      <w:r>
        <w:rPr>
          <w:spacing w:val="7"/>
        </w:rPr>
        <w:t xml:space="preserve"> </w:t>
      </w:r>
      <w:r>
        <w:t>6</w:t>
      </w:r>
      <w:r>
        <w:rPr>
          <w:spacing w:val="3"/>
        </w:rPr>
        <w:t xml:space="preserve"> </w:t>
      </w:r>
      <w:r>
        <w:t>—</w:t>
      </w:r>
      <w:r>
        <w:rPr>
          <w:spacing w:val="7"/>
        </w:rPr>
        <w:t xml:space="preserve"> </w:t>
      </w:r>
      <w:r>
        <w:t>у</w:t>
      </w:r>
      <w:r>
        <w:rPr>
          <w:spacing w:val="4"/>
        </w:rPr>
        <w:t xml:space="preserve"> </w:t>
      </w:r>
      <w:r>
        <w:t>мужчин,</w:t>
      </w:r>
      <w:r>
        <w:rPr>
          <w:spacing w:val="7"/>
        </w:rPr>
        <w:t xml:space="preserve"> </w:t>
      </w:r>
      <w:r>
        <w:t>от</w:t>
      </w:r>
      <w:r>
        <w:rPr>
          <w:spacing w:val="5"/>
        </w:rPr>
        <w:t xml:space="preserve"> </w:t>
      </w:r>
      <w:r>
        <w:t>1</w:t>
      </w:r>
      <w:r>
        <w:rPr>
          <w:spacing w:val="7"/>
        </w:rPr>
        <w:t xml:space="preserve"> </w:t>
      </w:r>
      <w:r>
        <w:t>до</w:t>
      </w:r>
      <w:r>
        <w:rPr>
          <w:spacing w:val="7"/>
        </w:rPr>
        <w:t xml:space="preserve"> </w:t>
      </w:r>
      <w:r>
        <w:t>4</w:t>
      </w:r>
      <w:r>
        <w:rPr>
          <w:spacing w:val="7"/>
        </w:rPr>
        <w:t xml:space="preserve"> </w:t>
      </w:r>
      <w:r>
        <w:t>—</w:t>
      </w:r>
      <w:r>
        <w:rPr>
          <w:spacing w:val="-53"/>
        </w:rPr>
        <w:t xml:space="preserve"> </w:t>
      </w:r>
      <w:r>
        <w:t>у женщин). При этом, чтобы претендовать на участие в личном</w:t>
      </w:r>
      <w:r>
        <w:rPr>
          <w:spacing w:val="1"/>
        </w:rPr>
        <w:t xml:space="preserve"> </w:t>
      </w:r>
      <w:r>
        <w:t>первенстве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многоборью,</w:t>
      </w:r>
      <w:r>
        <w:rPr>
          <w:spacing w:val="1"/>
        </w:rPr>
        <w:t xml:space="preserve"> </w:t>
      </w:r>
      <w:r>
        <w:t>гимнаст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гимнастка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вы-</w:t>
      </w:r>
      <w:r>
        <w:rPr>
          <w:spacing w:val="-52"/>
        </w:rPr>
        <w:t xml:space="preserve"> </w:t>
      </w:r>
      <w:r>
        <w:t>ступать в квалификационных соревнованиях во всех видах много-</w:t>
      </w:r>
      <w:r>
        <w:rPr>
          <w:spacing w:val="1"/>
        </w:rPr>
        <w:t xml:space="preserve"> </w:t>
      </w:r>
      <w:r>
        <w:t>борья.</w:t>
      </w:r>
    </w:p>
    <w:p w:rsidR="0055618D" w:rsidRDefault="00BE78D0">
      <w:pPr>
        <w:pStyle w:val="a4"/>
        <w:numPr>
          <w:ilvl w:val="0"/>
          <w:numId w:val="35"/>
        </w:numPr>
        <w:tabs>
          <w:tab w:val="left" w:pos="794"/>
        </w:tabs>
        <w:spacing w:line="228" w:lineRule="exact"/>
        <w:ind w:left="793"/>
        <w:jc w:val="both"/>
      </w:pPr>
      <w:r>
        <w:t>Командные</w:t>
      </w:r>
      <w:r>
        <w:rPr>
          <w:spacing w:val="-3"/>
        </w:rPr>
        <w:t xml:space="preserve"> </w:t>
      </w:r>
      <w:r>
        <w:t>соревнования</w:t>
      </w:r>
      <w:r>
        <w:rPr>
          <w:spacing w:val="-4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мужчин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женщин.</w:t>
      </w:r>
    </w:p>
    <w:p w:rsidR="0055618D" w:rsidRDefault="00BE78D0">
      <w:pPr>
        <w:pStyle w:val="a4"/>
        <w:numPr>
          <w:ilvl w:val="0"/>
          <w:numId w:val="35"/>
        </w:numPr>
        <w:tabs>
          <w:tab w:val="left" w:pos="794"/>
        </w:tabs>
        <w:spacing w:line="226" w:lineRule="exact"/>
        <w:ind w:left="793"/>
        <w:jc w:val="both"/>
      </w:pPr>
      <w:r>
        <w:t>Личное</w:t>
      </w:r>
      <w:r>
        <w:rPr>
          <w:spacing w:val="-2"/>
        </w:rPr>
        <w:t xml:space="preserve"> </w:t>
      </w:r>
      <w:r>
        <w:t>многоборье</w:t>
      </w:r>
      <w:r>
        <w:rPr>
          <w:spacing w:val="-1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мужчин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женщин.</w:t>
      </w:r>
    </w:p>
    <w:p w:rsidR="0055618D" w:rsidRDefault="00BE78D0">
      <w:pPr>
        <w:pStyle w:val="a4"/>
        <w:numPr>
          <w:ilvl w:val="0"/>
          <w:numId w:val="35"/>
        </w:numPr>
        <w:tabs>
          <w:tab w:val="left" w:pos="794"/>
        </w:tabs>
        <w:spacing w:before="9" w:line="213" w:lineRule="auto"/>
        <w:ind w:right="485" w:firstLine="297"/>
        <w:jc w:val="both"/>
      </w:pPr>
      <w:r>
        <w:t>Личное первенство в отдельных видах многоборья. Этот вид</w:t>
      </w:r>
      <w:r>
        <w:rPr>
          <w:spacing w:val="1"/>
        </w:rPr>
        <w:t xml:space="preserve"> </w:t>
      </w:r>
      <w:r>
        <w:t>соревнований обычно проводится в два дня: 1-й день — вольные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конь,</w:t>
      </w:r>
      <w:r>
        <w:rPr>
          <w:spacing w:val="1"/>
        </w:rPr>
        <w:t xml:space="preserve"> </w:t>
      </w:r>
      <w:r>
        <w:t>кольца</w:t>
      </w:r>
      <w:r>
        <w:rPr>
          <w:spacing w:val="1"/>
        </w:rPr>
        <w:t xml:space="preserve"> </w:t>
      </w:r>
      <w:r>
        <w:t>(мужчины);</w:t>
      </w:r>
      <w:r>
        <w:rPr>
          <w:spacing w:val="1"/>
        </w:rPr>
        <w:t xml:space="preserve"> </w:t>
      </w:r>
      <w:r>
        <w:t>прыжок,</w:t>
      </w:r>
      <w:r>
        <w:rPr>
          <w:spacing w:val="1"/>
        </w:rPr>
        <w:t xml:space="preserve"> </w:t>
      </w:r>
      <w:r>
        <w:t>брусья</w:t>
      </w:r>
      <w:r>
        <w:rPr>
          <w:spacing w:val="1"/>
        </w:rPr>
        <w:t xml:space="preserve"> </w:t>
      </w:r>
      <w:r>
        <w:t>разной</w:t>
      </w:r>
      <w:r>
        <w:rPr>
          <w:spacing w:val="1"/>
        </w:rPr>
        <w:t xml:space="preserve"> </w:t>
      </w:r>
      <w:r>
        <w:t>высоты</w:t>
      </w:r>
      <w:r>
        <w:rPr>
          <w:spacing w:val="1"/>
        </w:rPr>
        <w:t xml:space="preserve"> </w:t>
      </w:r>
      <w:r>
        <w:t>(женщины);</w:t>
      </w:r>
      <w:r>
        <w:rPr>
          <w:spacing w:val="1"/>
        </w:rPr>
        <w:t xml:space="preserve"> </w:t>
      </w:r>
      <w:r>
        <w:t>2-й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прыжок,</w:t>
      </w:r>
      <w:r>
        <w:rPr>
          <w:spacing w:val="1"/>
        </w:rPr>
        <w:t xml:space="preserve"> </w:t>
      </w:r>
      <w:r>
        <w:t>брусья,</w:t>
      </w:r>
      <w:r>
        <w:rPr>
          <w:spacing w:val="1"/>
        </w:rPr>
        <w:t xml:space="preserve"> </w:t>
      </w:r>
      <w:r>
        <w:t>перекладина</w:t>
      </w:r>
      <w:r>
        <w:rPr>
          <w:spacing w:val="1"/>
        </w:rPr>
        <w:t xml:space="preserve"> </w:t>
      </w:r>
      <w:r>
        <w:t>(мужчины) и</w:t>
      </w:r>
      <w:r>
        <w:rPr>
          <w:spacing w:val="-2"/>
        </w:rPr>
        <w:t xml:space="preserve"> </w:t>
      </w:r>
      <w:r>
        <w:t>бревно, вольные</w:t>
      </w:r>
      <w:r>
        <w:rPr>
          <w:spacing w:val="-1"/>
        </w:rPr>
        <w:t xml:space="preserve"> </w:t>
      </w:r>
      <w:r>
        <w:t>упражнения</w:t>
      </w:r>
      <w:r>
        <w:rPr>
          <w:spacing w:val="-2"/>
        </w:rPr>
        <w:t xml:space="preserve"> </w:t>
      </w:r>
      <w:r>
        <w:t>(женщины).</w:t>
      </w:r>
    </w:p>
    <w:p w:rsidR="0055618D" w:rsidRDefault="00BE78D0">
      <w:pPr>
        <w:pStyle w:val="a3"/>
        <w:spacing w:before="5" w:line="213" w:lineRule="auto"/>
        <w:ind w:left="313" w:right="491" w:firstLine="283"/>
      </w:pPr>
      <w:r>
        <w:t xml:space="preserve">К </w:t>
      </w:r>
      <w:r>
        <w:rPr>
          <w:i/>
        </w:rPr>
        <w:t xml:space="preserve">рабочим документам, </w:t>
      </w:r>
      <w:r>
        <w:t>на основе которых проводятся соревно-</w:t>
      </w:r>
      <w:r>
        <w:rPr>
          <w:spacing w:val="-52"/>
        </w:rPr>
        <w:t xml:space="preserve"> </w:t>
      </w:r>
      <w:r>
        <w:t>вания, относятся: график соревнований, заявки, личные карточки,</w:t>
      </w:r>
      <w:r>
        <w:rPr>
          <w:spacing w:val="1"/>
        </w:rPr>
        <w:t xml:space="preserve"> </w:t>
      </w:r>
      <w:r>
        <w:t>список</w:t>
      </w:r>
      <w:r>
        <w:rPr>
          <w:spacing w:val="-1"/>
        </w:rPr>
        <w:t xml:space="preserve"> </w:t>
      </w:r>
      <w:r>
        <w:t>участников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судей,</w:t>
      </w:r>
      <w:r>
        <w:rPr>
          <w:spacing w:val="-1"/>
        </w:rPr>
        <w:t xml:space="preserve"> </w:t>
      </w:r>
      <w:r>
        <w:t>протоколы,</w:t>
      </w:r>
      <w:r>
        <w:rPr>
          <w:spacing w:val="-1"/>
        </w:rPr>
        <w:t xml:space="preserve"> </w:t>
      </w:r>
      <w:r>
        <w:t>судейские</w:t>
      </w:r>
      <w:r>
        <w:rPr>
          <w:spacing w:val="-1"/>
        </w:rPr>
        <w:t xml:space="preserve"> </w:t>
      </w:r>
      <w:r>
        <w:t>записки.</w:t>
      </w:r>
    </w:p>
    <w:p w:rsidR="0055618D" w:rsidRDefault="00BE78D0">
      <w:pPr>
        <w:pStyle w:val="a3"/>
        <w:spacing w:before="3" w:line="213" w:lineRule="auto"/>
        <w:ind w:left="303" w:right="480" w:firstLine="292"/>
      </w:pPr>
      <w:r>
        <w:rPr>
          <w:i/>
        </w:rPr>
        <w:t xml:space="preserve">График соревнований, </w:t>
      </w:r>
      <w:r>
        <w:t>как правило, разрабатывается организа-</w:t>
      </w:r>
      <w:r>
        <w:rPr>
          <w:spacing w:val="1"/>
        </w:rPr>
        <w:t xml:space="preserve"> </w:t>
      </w:r>
      <w:r>
        <w:t>цией,</w:t>
      </w:r>
      <w:r>
        <w:rPr>
          <w:spacing w:val="1"/>
        </w:rPr>
        <w:t xml:space="preserve"> </w:t>
      </w:r>
      <w:r>
        <w:t>проводящей соревнования,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заранее</w:t>
      </w:r>
      <w:r>
        <w:rPr>
          <w:spacing w:val="1"/>
        </w:rPr>
        <w:t xml:space="preserve"> </w:t>
      </w:r>
      <w:r>
        <w:t>рассылается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организациям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участникам</w:t>
      </w:r>
      <w:r>
        <w:rPr>
          <w:spacing w:val="1"/>
        </w:rPr>
        <w:t xml:space="preserve"> </w:t>
      </w:r>
      <w:r>
        <w:t>соревнований.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нем</w:t>
      </w:r>
      <w:r>
        <w:rPr>
          <w:spacing w:val="1"/>
        </w:rPr>
        <w:t xml:space="preserve"> </w:t>
      </w:r>
      <w:r>
        <w:t>указываются</w:t>
      </w:r>
      <w:r>
        <w:rPr>
          <w:spacing w:val="1"/>
        </w:rPr>
        <w:t xml:space="preserve"> </w:t>
      </w:r>
      <w:r>
        <w:t>дата,</w:t>
      </w:r>
      <w:r>
        <w:rPr>
          <w:spacing w:val="1"/>
        </w:rPr>
        <w:t xml:space="preserve"> </w:t>
      </w:r>
      <w:r>
        <w:t>время, смены,</w:t>
      </w:r>
      <w:r>
        <w:rPr>
          <w:spacing w:val="1"/>
        </w:rPr>
        <w:t xml:space="preserve"> </w:t>
      </w:r>
      <w:r>
        <w:t>наименования</w:t>
      </w:r>
      <w:r>
        <w:rPr>
          <w:spacing w:val="1"/>
        </w:rPr>
        <w:t xml:space="preserve"> </w:t>
      </w:r>
      <w:r>
        <w:t>команд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первый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много-</w:t>
      </w:r>
      <w:r>
        <w:rPr>
          <w:spacing w:val="1"/>
        </w:rPr>
        <w:t xml:space="preserve"> </w:t>
      </w:r>
      <w:r>
        <w:t>борья, с которого команды начинают соревнования. Принята оп-</w:t>
      </w:r>
      <w:r>
        <w:rPr>
          <w:spacing w:val="1"/>
        </w:rPr>
        <w:t xml:space="preserve"> </w:t>
      </w:r>
      <w:r>
        <w:t>ределенная последовательность чередования снарядов у мужчин:</w:t>
      </w:r>
      <w:r>
        <w:rPr>
          <w:spacing w:val="1"/>
        </w:rPr>
        <w:t xml:space="preserve"> </w:t>
      </w:r>
      <w:r>
        <w:t>вольные</w:t>
      </w:r>
      <w:r>
        <w:rPr>
          <w:spacing w:val="-2"/>
        </w:rPr>
        <w:t xml:space="preserve"> </w:t>
      </w:r>
      <w:r>
        <w:t>упражнения,</w:t>
      </w:r>
      <w:r>
        <w:rPr>
          <w:spacing w:val="-1"/>
        </w:rPr>
        <w:t xml:space="preserve"> </w:t>
      </w:r>
      <w:r>
        <w:t>конь,</w:t>
      </w:r>
      <w:r>
        <w:rPr>
          <w:spacing w:val="-1"/>
        </w:rPr>
        <w:t xml:space="preserve"> </w:t>
      </w:r>
      <w:r>
        <w:t>кольца,</w:t>
      </w:r>
      <w:r>
        <w:rPr>
          <w:spacing w:val="-1"/>
        </w:rPr>
        <w:t xml:space="preserve"> </w:t>
      </w:r>
      <w:r>
        <w:t>прыжок,</w:t>
      </w:r>
      <w:r>
        <w:rPr>
          <w:spacing w:val="-1"/>
        </w:rPr>
        <w:t xml:space="preserve"> </w:t>
      </w:r>
      <w:r>
        <w:t>брусья,</w:t>
      </w:r>
      <w:r>
        <w:rPr>
          <w:spacing w:val="-1"/>
        </w:rPr>
        <w:t xml:space="preserve"> </w:t>
      </w:r>
      <w:r>
        <w:t>перекла-</w:t>
      </w:r>
    </w:p>
    <w:p w:rsidR="0055618D" w:rsidRDefault="0055618D">
      <w:pPr>
        <w:spacing w:line="213" w:lineRule="auto"/>
        <w:sectPr w:rsidR="0055618D">
          <w:footerReference w:type="default" r:id="rId505"/>
          <w:pgSz w:w="16840" w:h="11900" w:orient="landscape"/>
          <w:pgMar w:top="260" w:right="1280" w:bottom="960" w:left="1040" w:header="0" w:footer="776" w:gutter="0"/>
          <w:cols w:num="2" w:space="720" w:equalWidth="0">
            <w:col w:w="6755" w:space="567"/>
            <w:col w:w="7198"/>
          </w:cols>
        </w:sectPr>
      </w:pPr>
    </w:p>
    <w:p w:rsidR="0055618D" w:rsidRDefault="00BE78D0">
      <w:pPr>
        <w:pStyle w:val="a3"/>
        <w:spacing w:before="99" w:line="213" w:lineRule="auto"/>
        <w:ind w:left="193" w:right="7923"/>
      </w:pPr>
      <w:r>
        <w:lastRenderedPageBreak/>
        <w:pict>
          <v:group id="_x0000_s1033" style="position:absolute;left:0;text-align:left;margin-left:429.6pt;margin-top:21.85pt;width:330.05pt;height:543.15pt;z-index:-19435008;mso-position-horizontal-relative:page;mso-position-vertical-relative:page" coordorigin="8592,437" coordsize="6601,10863">
            <v:rect id="_x0000_s1035" style="position:absolute;left:11291;top:10987;width:15;height:312" fillcolor="black" stroked="f"/>
            <v:shape id="_x0000_s1034" type="#_x0000_t75" style="position:absolute;left:8591;top:436;width:6601;height:10551">
              <v:imagedata r:id="rId506" o:title=""/>
            </v:shape>
            <w10:wrap anchorx="page" anchory="page"/>
          </v:group>
        </w:pict>
      </w:r>
      <w:r>
        <w:t>дина; у женщин: прыжок, брусья разной высоты, бревно, вольные</w:t>
      </w:r>
      <w:r>
        <w:rPr>
          <w:spacing w:val="1"/>
        </w:rPr>
        <w:t xml:space="preserve"> </w:t>
      </w:r>
      <w:r>
        <w:t>упражнения.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случаях,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смене</w:t>
      </w:r>
      <w:r>
        <w:rPr>
          <w:spacing w:val="55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команд</w:t>
      </w:r>
      <w:r>
        <w:rPr>
          <w:spacing w:val="1"/>
        </w:rPr>
        <w:t xml:space="preserve"> </w:t>
      </w:r>
      <w:r>
        <w:t>больше,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многоборья,</w:t>
      </w:r>
      <w:r>
        <w:rPr>
          <w:spacing w:val="1"/>
        </w:rPr>
        <w:t xml:space="preserve"> </w:t>
      </w:r>
      <w:r>
        <w:t>график</w:t>
      </w:r>
      <w:r>
        <w:rPr>
          <w:spacing w:val="1"/>
        </w:rPr>
        <w:t xml:space="preserve"> </w:t>
      </w:r>
      <w:r>
        <w:t>составляется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 «выходной» команды. Обычно у мужских команд выходной</w:t>
      </w:r>
      <w:r>
        <w:rPr>
          <w:spacing w:val="-52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бывает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перекладины,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женских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вольных</w:t>
      </w:r>
      <w:r>
        <w:rPr>
          <w:spacing w:val="1"/>
        </w:rPr>
        <w:t xml:space="preserve"> </w:t>
      </w:r>
      <w:r>
        <w:t>упражнений.</w:t>
      </w:r>
    </w:p>
    <w:p w:rsidR="0055618D" w:rsidRDefault="00BE78D0">
      <w:pPr>
        <w:pStyle w:val="a3"/>
        <w:spacing w:before="5" w:line="213" w:lineRule="auto"/>
        <w:ind w:left="207" w:right="7908" w:firstLine="288"/>
      </w:pPr>
      <w:r>
        <w:rPr>
          <w:i/>
        </w:rPr>
        <w:t xml:space="preserve">Заявки </w:t>
      </w:r>
      <w:r>
        <w:t>подаются от организаций, участвующих в соревновани-</w:t>
      </w:r>
      <w:r>
        <w:rPr>
          <w:spacing w:val="1"/>
        </w:rPr>
        <w:t xml:space="preserve"> </w:t>
      </w:r>
      <w:r>
        <w:t>ях, а также на всех участников, выступающих только в личном</w:t>
      </w:r>
      <w:r>
        <w:rPr>
          <w:spacing w:val="1"/>
        </w:rPr>
        <w:t xml:space="preserve"> </w:t>
      </w:r>
      <w:r>
        <w:t>первенстве или вне конкурса. Заявки имеют определенную форму.</w:t>
      </w:r>
      <w:r>
        <w:rPr>
          <w:spacing w:val="1"/>
        </w:rPr>
        <w:t xml:space="preserve"> </w:t>
      </w:r>
      <w:r>
        <w:t>В них указываются фамилия и имя участника, год рождения, раз-</w:t>
      </w:r>
      <w:r>
        <w:rPr>
          <w:spacing w:val="1"/>
        </w:rPr>
        <w:t xml:space="preserve"> </w:t>
      </w:r>
      <w:r>
        <w:t>ряд, который он имеет и по которому будет выступать, фамилия,</w:t>
      </w:r>
      <w:r>
        <w:rPr>
          <w:spacing w:val="1"/>
        </w:rPr>
        <w:t xml:space="preserve"> </w:t>
      </w:r>
      <w:r>
        <w:t>имя, отчество тренера и виза врача. Заявки подписываются руко-</w:t>
      </w:r>
      <w:r>
        <w:rPr>
          <w:spacing w:val="1"/>
        </w:rPr>
        <w:t xml:space="preserve"> </w:t>
      </w:r>
      <w:r>
        <w:t>водителем организации, представителем команды и врачом с ука-</w:t>
      </w:r>
      <w:r>
        <w:rPr>
          <w:spacing w:val="1"/>
        </w:rPr>
        <w:t xml:space="preserve"> </w:t>
      </w:r>
      <w:r>
        <w:t>занием</w:t>
      </w:r>
      <w:r>
        <w:rPr>
          <w:spacing w:val="-3"/>
        </w:rPr>
        <w:t xml:space="preserve"> </w:t>
      </w:r>
      <w:r>
        <w:t>количества</w:t>
      </w:r>
      <w:r>
        <w:rPr>
          <w:spacing w:val="-1"/>
        </w:rPr>
        <w:t xml:space="preserve"> </w:t>
      </w:r>
      <w:r>
        <w:t>гимнастов,</w:t>
      </w:r>
      <w:r>
        <w:rPr>
          <w:spacing w:val="-2"/>
        </w:rPr>
        <w:t xml:space="preserve"> </w:t>
      </w:r>
      <w:r>
        <w:t>допущенных</w:t>
      </w:r>
      <w:r>
        <w:rPr>
          <w:spacing w:val="-4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соревнованиям.</w:t>
      </w:r>
    </w:p>
    <w:p w:rsidR="0055618D" w:rsidRDefault="00BE78D0">
      <w:pPr>
        <w:pStyle w:val="a3"/>
        <w:spacing w:before="6" w:line="213" w:lineRule="auto"/>
        <w:ind w:left="217" w:right="7894" w:firstLine="273"/>
      </w:pPr>
      <w:r>
        <w:rPr>
          <w:i/>
        </w:rPr>
        <w:t xml:space="preserve">Личные карточки </w:t>
      </w:r>
      <w:r>
        <w:t>заполняются по мере подачи заявок и уточ-</w:t>
      </w:r>
      <w:r>
        <w:rPr>
          <w:spacing w:val="1"/>
        </w:rPr>
        <w:t xml:space="preserve"> </w:t>
      </w:r>
      <w:r>
        <w:t>нения состава команд. Они могут иметь различную форму. Однако</w:t>
      </w:r>
      <w:r>
        <w:rPr>
          <w:spacing w:val="1"/>
        </w:rPr>
        <w:t xml:space="preserve"> </w:t>
      </w:r>
      <w:r>
        <w:t>обязательно</w:t>
      </w:r>
      <w:r>
        <w:rPr>
          <w:spacing w:val="-13"/>
        </w:rPr>
        <w:t xml:space="preserve"> </w:t>
      </w:r>
      <w:r>
        <w:t>должны</w:t>
      </w:r>
      <w:r>
        <w:rPr>
          <w:spacing w:val="-13"/>
        </w:rPr>
        <w:t xml:space="preserve"> </w:t>
      </w:r>
      <w:r>
        <w:t>содержать</w:t>
      </w:r>
      <w:r>
        <w:rPr>
          <w:spacing w:val="-12"/>
        </w:rPr>
        <w:t xml:space="preserve"> </w:t>
      </w:r>
      <w:r>
        <w:t>все</w:t>
      </w:r>
      <w:r>
        <w:rPr>
          <w:spacing w:val="-13"/>
        </w:rPr>
        <w:t xml:space="preserve"> </w:t>
      </w:r>
      <w:r>
        <w:t>необходимые</w:t>
      </w:r>
      <w:r>
        <w:rPr>
          <w:spacing w:val="-12"/>
        </w:rPr>
        <w:t xml:space="preserve"> </w:t>
      </w:r>
      <w:r>
        <w:t>сведения</w:t>
      </w:r>
      <w:r>
        <w:rPr>
          <w:spacing w:val="-13"/>
        </w:rPr>
        <w:t xml:space="preserve"> </w:t>
      </w:r>
      <w:r>
        <w:t>об</w:t>
      </w:r>
      <w:r>
        <w:rPr>
          <w:spacing w:val="-12"/>
        </w:rPr>
        <w:t xml:space="preserve"> </w:t>
      </w:r>
      <w:r>
        <w:t>участ-</w:t>
      </w:r>
      <w:r>
        <w:rPr>
          <w:spacing w:val="-52"/>
        </w:rPr>
        <w:t xml:space="preserve"> </w:t>
      </w:r>
      <w:r>
        <w:t>нике,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существенно</w:t>
      </w:r>
      <w:r>
        <w:rPr>
          <w:spacing w:val="1"/>
        </w:rPr>
        <w:t xml:space="preserve"> </w:t>
      </w:r>
      <w:r>
        <w:t>облегчают</w:t>
      </w:r>
      <w:r>
        <w:rPr>
          <w:spacing w:val="1"/>
        </w:rPr>
        <w:t xml:space="preserve"> </w:t>
      </w:r>
      <w:r>
        <w:t>подготовку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доку-</w:t>
      </w:r>
      <w:r>
        <w:rPr>
          <w:spacing w:val="-52"/>
        </w:rPr>
        <w:t xml:space="preserve"> </w:t>
      </w:r>
      <w:r>
        <w:t>ментов</w:t>
      </w:r>
      <w:r>
        <w:rPr>
          <w:spacing w:val="-12"/>
        </w:rPr>
        <w:t xml:space="preserve"> </w:t>
      </w:r>
      <w:r>
        <w:t>соревнований,</w:t>
      </w:r>
      <w:r>
        <w:rPr>
          <w:spacing w:val="-10"/>
        </w:rPr>
        <w:t xml:space="preserve"> </w:t>
      </w:r>
      <w:r>
        <w:t>работу</w:t>
      </w:r>
      <w:r>
        <w:rPr>
          <w:spacing w:val="-12"/>
        </w:rPr>
        <w:t xml:space="preserve"> </w:t>
      </w:r>
      <w:r>
        <w:t>секретариата.</w:t>
      </w:r>
      <w:r>
        <w:rPr>
          <w:spacing w:val="-11"/>
        </w:rPr>
        <w:t xml:space="preserve"> </w:t>
      </w:r>
      <w:r>
        <w:t>Личные</w:t>
      </w:r>
      <w:r>
        <w:rPr>
          <w:spacing w:val="-10"/>
        </w:rPr>
        <w:t xml:space="preserve"> </w:t>
      </w:r>
      <w:r>
        <w:t>карточки</w:t>
      </w:r>
      <w:r>
        <w:rPr>
          <w:spacing w:val="-10"/>
        </w:rPr>
        <w:t xml:space="preserve"> </w:t>
      </w:r>
      <w:r>
        <w:t>участ-</w:t>
      </w:r>
      <w:r>
        <w:rPr>
          <w:spacing w:val="-53"/>
        </w:rPr>
        <w:t xml:space="preserve"> </w:t>
      </w:r>
      <w:r>
        <w:t>ников, допущенных на личное первенство или вне конкурса, вы-</w:t>
      </w:r>
      <w:r>
        <w:rPr>
          <w:spacing w:val="1"/>
        </w:rPr>
        <w:t xml:space="preserve"> </w:t>
      </w:r>
      <w:r>
        <w:t>деляются</w:t>
      </w:r>
      <w:r>
        <w:rPr>
          <w:spacing w:val="-2"/>
        </w:rPr>
        <w:t xml:space="preserve"> </w:t>
      </w:r>
      <w:r>
        <w:t>условными</w:t>
      </w:r>
      <w:r>
        <w:rPr>
          <w:spacing w:val="-1"/>
        </w:rPr>
        <w:t xml:space="preserve"> </w:t>
      </w:r>
      <w:r>
        <w:t>обозначениями.</w:t>
      </w:r>
    </w:p>
    <w:p w:rsidR="0055618D" w:rsidRDefault="00BE78D0">
      <w:pPr>
        <w:pStyle w:val="a3"/>
        <w:spacing w:before="8" w:line="213" w:lineRule="auto"/>
        <w:ind w:left="227" w:right="7883" w:firstLine="307"/>
      </w:pPr>
      <w:r>
        <w:rPr>
          <w:i/>
        </w:rPr>
        <w:t xml:space="preserve">Список участников соревнований </w:t>
      </w:r>
      <w:r>
        <w:t>подготавливается после уточ-</w:t>
      </w:r>
      <w:r>
        <w:rPr>
          <w:spacing w:val="1"/>
        </w:rPr>
        <w:t xml:space="preserve"> </w:t>
      </w:r>
      <w:r>
        <w:t>нения состава команд на совещании представителей и печатается в</w:t>
      </w:r>
      <w:r>
        <w:rPr>
          <w:spacing w:val="1"/>
        </w:rPr>
        <w:t xml:space="preserve"> </w:t>
      </w:r>
      <w:r>
        <w:t>большом</w:t>
      </w:r>
      <w:r>
        <w:rPr>
          <w:spacing w:val="10"/>
        </w:rPr>
        <w:t xml:space="preserve"> </w:t>
      </w:r>
      <w:r>
        <w:t>количестве</w:t>
      </w:r>
      <w:r>
        <w:rPr>
          <w:spacing w:val="11"/>
        </w:rPr>
        <w:t xml:space="preserve"> </w:t>
      </w:r>
      <w:r>
        <w:t>экземпляров,</w:t>
      </w:r>
      <w:r>
        <w:rPr>
          <w:spacing w:val="12"/>
        </w:rPr>
        <w:t xml:space="preserve"> </w:t>
      </w:r>
      <w:r>
        <w:t>так</w:t>
      </w:r>
      <w:r>
        <w:rPr>
          <w:spacing w:val="12"/>
        </w:rPr>
        <w:t xml:space="preserve"> </w:t>
      </w:r>
      <w:r>
        <w:t>как</w:t>
      </w:r>
      <w:r>
        <w:rPr>
          <w:spacing w:val="13"/>
        </w:rPr>
        <w:t xml:space="preserve"> </w:t>
      </w:r>
      <w:r>
        <w:t>он</w:t>
      </w:r>
      <w:r>
        <w:rPr>
          <w:spacing w:val="10"/>
        </w:rPr>
        <w:t xml:space="preserve"> </w:t>
      </w:r>
      <w:r>
        <w:t>необходим</w:t>
      </w:r>
      <w:r>
        <w:rPr>
          <w:spacing w:val="11"/>
        </w:rPr>
        <w:t xml:space="preserve"> </w:t>
      </w:r>
      <w:r>
        <w:t>не</w:t>
      </w:r>
      <w:r>
        <w:rPr>
          <w:spacing w:val="11"/>
        </w:rPr>
        <w:t xml:space="preserve"> </w:t>
      </w:r>
      <w:r>
        <w:t>только</w:t>
      </w:r>
      <w:r>
        <w:rPr>
          <w:spacing w:val="-5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соревнованиях,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для</w:t>
      </w:r>
      <w:r>
        <w:rPr>
          <w:spacing w:val="56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итоговых</w:t>
      </w:r>
      <w:r>
        <w:rPr>
          <w:spacing w:val="-1"/>
        </w:rPr>
        <w:t xml:space="preserve"> </w:t>
      </w:r>
      <w:r>
        <w:t>документов.</w:t>
      </w:r>
    </w:p>
    <w:p w:rsidR="0055618D" w:rsidRDefault="00BE78D0">
      <w:pPr>
        <w:pStyle w:val="a3"/>
        <w:spacing w:before="3" w:line="213" w:lineRule="auto"/>
        <w:ind w:left="231" w:right="7864" w:firstLine="288"/>
      </w:pPr>
      <w:r>
        <w:t xml:space="preserve">В </w:t>
      </w:r>
      <w:r>
        <w:rPr>
          <w:i/>
        </w:rPr>
        <w:t xml:space="preserve">протоколах соревнований </w:t>
      </w:r>
      <w:r>
        <w:t>фиксируются результаты выступле-</w:t>
      </w:r>
      <w:r>
        <w:rPr>
          <w:spacing w:val="1"/>
        </w:rPr>
        <w:t xml:space="preserve"> </w:t>
      </w:r>
      <w:r>
        <w:t>ний гимнастов, ведется подсчет личного и командного первенства.</w:t>
      </w:r>
      <w:r>
        <w:rPr>
          <w:spacing w:val="1"/>
        </w:rPr>
        <w:t xml:space="preserve"> </w:t>
      </w:r>
      <w:r>
        <w:t>Чаще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применяются</w:t>
      </w:r>
      <w:r>
        <w:rPr>
          <w:spacing w:val="1"/>
        </w:rPr>
        <w:t xml:space="preserve"> </w:t>
      </w:r>
      <w:r>
        <w:rPr>
          <w:i/>
        </w:rPr>
        <w:t>рабочие</w:t>
      </w:r>
      <w:r>
        <w:rPr>
          <w:i/>
          <w:spacing w:val="1"/>
        </w:rPr>
        <w:t xml:space="preserve"> </w:t>
      </w:r>
      <w:r>
        <w:rPr>
          <w:i/>
        </w:rPr>
        <w:t>протоколы</w:t>
      </w:r>
      <w:r>
        <w:rPr>
          <w:i/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гимнастического многоборья, рассчитанные на одну команду (см.</w:t>
      </w:r>
      <w:r>
        <w:rPr>
          <w:spacing w:val="1"/>
        </w:rPr>
        <w:t xml:space="preserve"> </w:t>
      </w:r>
      <w:r>
        <w:t xml:space="preserve">образец протокола). Иногда применяются </w:t>
      </w:r>
      <w:r>
        <w:rPr>
          <w:i/>
        </w:rPr>
        <w:t xml:space="preserve">сводные протоколы. </w:t>
      </w:r>
      <w:r>
        <w:t>В</w:t>
      </w:r>
      <w:r>
        <w:rPr>
          <w:spacing w:val="1"/>
        </w:rPr>
        <w:t xml:space="preserve"> </w:t>
      </w:r>
      <w:r>
        <w:t>протоколах записываются фамилия, имя, год рождения, коллектив,</w:t>
      </w:r>
      <w:r>
        <w:rPr>
          <w:spacing w:val="1"/>
        </w:rPr>
        <w:t xml:space="preserve"> </w:t>
      </w:r>
      <w:r>
        <w:t>разряд,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которому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гимнаст,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номер.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протоколах и других документах фамилии должны быть записаны в</w:t>
      </w:r>
      <w:r>
        <w:rPr>
          <w:spacing w:val="-52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той же</w:t>
      </w:r>
      <w:r>
        <w:rPr>
          <w:spacing w:val="1"/>
        </w:rPr>
        <w:t xml:space="preserve"> </w:t>
      </w:r>
      <w:r>
        <w:t>последовательности. Это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облегчает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обработке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приводит</w:t>
      </w:r>
      <w:r>
        <w:rPr>
          <w:spacing w:val="1"/>
        </w:rPr>
        <w:t xml:space="preserve"> </w:t>
      </w:r>
      <w:r>
        <w:t>к</w:t>
      </w:r>
      <w:r>
        <w:rPr>
          <w:spacing w:val="56"/>
        </w:rPr>
        <w:t xml:space="preserve"> </w:t>
      </w:r>
      <w:r>
        <w:t>ошибкам.</w:t>
      </w:r>
      <w:r>
        <w:rPr>
          <w:spacing w:val="56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заполнении</w:t>
      </w:r>
      <w:r>
        <w:rPr>
          <w:spacing w:val="1"/>
        </w:rPr>
        <w:t xml:space="preserve"> </w:t>
      </w:r>
      <w:r>
        <w:t>протоколов</w:t>
      </w:r>
      <w:r>
        <w:rPr>
          <w:spacing w:val="1"/>
        </w:rPr>
        <w:t xml:space="preserve"> </w:t>
      </w:r>
      <w:r>
        <w:t>условными</w:t>
      </w:r>
      <w:r>
        <w:rPr>
          <w:spacing w:val="1"/>
        </w:rPr>
        <w:t xml:space="preserve"> </w:t>
      </w:r>
      <w:r>
        <w:t>обозначениями</w:t>
      </w:r>
      <w:r>
        <w:rPr>
          <w:spacing w:val="1"/>
        </w:rPr>
        <w:t xml:space="preserve"> </w:t>
      </w:r>
      <w:r>
        <w:t>выделяются</w:t>
      </w:r>
      <w:r>
        <w:rPr>
          <w:spacing w:val="1"/>
        </w:rPr>
        <w:t xml:space="preserve"> </w:t>
      </w:r>
      <w:r>
        <w:t>участники, выступающие в личном первенстве или вне конкурса</w:t>
      </w:r>
      <w:r>
        <w:rPr>
          <w:spacing w:val="1"/>
        </w:rPr>
        <w:t xml:space="preserve"> </w:t>
      </w:r>
      <w:r>
        <w:t>(например: «лично», «в/к», или их фамилии подчеркнуты другим</w:t>
      </w:r>
      <w:r>
        <w:rPr>
          <w:spacing w:val="1"/>
        </w:rPr>
        <w:t xml:space="preserve"> </w:t>
      </w:r>
      <w:r>
        <w:t>цветом).</w:t>
      </w:r>
    </w:p>
    <w:p w:rsidR="0055618D" w:rsidRDefault="00BE78D0">
      <w:pPr>
        <w:pStyle w:val="a3"/>
        <w:spacing w:before="13" w:line="213" w:lineRule="auto"/>
        <w:ind w:left="251" w:right="7861" w:firstLine="288"/>
      </w:pPr>
      <w:r>
        <w:t>На</w:t>
      </w:r>
      <w:r>
        <w:rPr>
          <w:spacing w:val="1"/>
        </w:rPr>
        <w:t xml:space="preserve"> </w:t>
      </w:r>
      <w:r>
        <w:t>крупных</w:t>
      </w:r>
      <w:r>
        <w:rPr>
          <w:spacing w:val="1"/>
        </w:rPr>
        <w:t xml:space="preserve"> </w:t>
      </w:r>
      <w:r>
        <w:t>соревнованиях</w:t>
      </w:r>
      <w:r>
        <w:rPr>
          <w:spacing w:val="1"/>
        </w:rPr>
        <w:t xml:space="preserve"> </w:t>
      </w:r>
      <w:r>
        <w:t>готовится</w:t>
      </w:r>
      <w:r>
        <w:rPr>
          <w:spacing w:val="1"/>
        </w:rPr>
        <w:t xml:space="preserve"> </w:t>
      </w:r>
      <w:r>
        <w:rPr>
          <w:i/>
        </w:rPr>
        <w:t>стартовый</w:t>
      </w:r>
      <w:r>
        <w:rPr>
          <w:i/>
          <w:spacing w:val="1"/>
        </w:rPr>
        <w:t xml:space="preserve"> </w:t>
      </w:r>
      <w:r>
        <w:rPr>
          <w:i/>
        </w:rPr>
        <w:t>протокол,</w:t>
      </w:r>
      <w:r>
        <w:rPr>
          <w:i/>
          <w:spacing w:val="1"/>
        </w:rPr>
        <w:t xml:space="preserve"> </w:t>
      </w:r>
      <w:r>
        <w:t>определяющий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выступления</w:t>
      </w:r>
      <w:r>
        <w:rPr>
          <w:spacing w:val="1"/>
        </w:rPr>
        <w:t xml:space="preserve"> </w:t>
      </w:r>
      <w:r>
        <w:t>гимнастов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график</w:t>
      </w:r>
      <w:r>
        <w:rPr>
          <w:spacing w:val="1"/>
        </w:rPr>
        <w:t xml:space="preserve"> </w:t>
      </w:r>
      <w:r>
        <w:t>про-</w:t>
      </w:r>
      <w:r>
        <w:rPr>
          <w:spacing w:val="1"/>
        </w:rPr>
        <w:t xml:space="preserve"> </w:t>
      </w:r>
      <w:r>
        <w:t>хождения видов гимнастического многоборья для каждой смены</w:t>
      </w:r>
      <w:r>
        <w:rPr>
          <w:spacing w:val="1"/>
        </w:rPr>
        <w:t xml:space="preserve"> </w:t>
      </w:r>
      <w:r>
        <w:t>отдельно.</w:t>
      </w:r>
    </w:p>
    <w:p w:rsidR="0055618D" w:rsidRDefault="00BE78D0">
      <w:pPr>
        <w:pStyle w:val="a3"/>
        <w:spacing w:line="216" w:lineRule="auto"/>
        <w:ind w:left="246" w:right="7844" w:firstLine="316"/>
      </w:pPr>
      <w:r>
        <w:rPr>
          <w:i/>
          <w:spacing w:val="-1"/>
        </w:rPr>
        <w:t>Судейские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записки</w:t>
      </w:r>
      <w:r>
        <w:rPr>
          <w:i/>
          <w:spacing w:val="-10"/>
        </w:rPr>
        <w:t xml:space="preserve"> </w:t>
      </w:r>
      <w:r>
        <w:rPr>
          <w:spacing w:val="-1"/>
        </w:rPr>
        <w:t>применяются</w:t>
      </w:r>
      <w:r>
        <w:rPr>
          <w:spacing w:val="-10"/>
        </w:rPr>
        <w:t xml:space="preserve"> </w:t>
      </w:r>
      <w:r>
        <w:rPr>
          <w:spacing w:val="-1"/>
        </w:rPr>
        <w:t>при</w:t>
      </w:r>
      <w:r>
        <w:rPr>
          <w:spacing w:val="-10"/>
        </w:rPr>
        <w:t xml:space="preserve"> </w:t>
      </w:r>
      <w:r>
        <w:rPr>
          <w:spacing w:val="-1"/>
        </w:rPr>
        <w:t>закрытом</w:t>
      </w:r>
      <w:r>
        <w:rPr>
          <w:spacing w:val="-12"/>
        </w:rPr>
        <w:t xml:space="preserve"> </w:t>
      </w:r>
      <w:r>
        <w:rPr>
          <w:spacing w:val="-1"/>
        </w:rPr>
        <w:t>судействе,</w:t>
      </w:r>
      <w:r>
        <w:rPr>
          <w:spacing w:val="-12"/>
        </w:rPr>
        <w:t xml:space="preserve"> </w:t>
      </w:r>
      <w:r>
        <w:rPr>
          <w:spacing w:val="-1"/>
        </w:rPr>
        <w:t>а</w:t>
      </w:r>
      <w:r>
        <w:rPr>
          <w:spacing w:val="-9"/>
        </w:rPr>
        <w:t xml:space="preserve"> </w:t>
      </w:r>
      <w:r>
        <w:rPr>
          <w:spacing w:val="-1"/>
        </w:rPr>
        <w:t>также</w:t>
      </w:r>
      <w:r>
        <w:rPr>
          <w:spacing w:val="-5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контроля</w:t>
      </w:r>
      <w:r>
        <w:rPr>
          <w:spacing w:val="-2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работой</w:t>
      </w:r>
      <w:r>
        <w:rPr>
          <w:spacing w:val="-2"/>
        </w:rPr>
        <w:t xml:space="preserve"> </w:t>
      </w:r>
      <w:r>
        <w:t>судей.</w:t>
      </w:r>
      <w:r>
        <w:rPr>
          <w:spacing w:val="-1"/>
        </w:rPr>
        <w:t xml:space="preserve"> </w:t>
      </w:r>
      <w:r>
        <w:t>Они</w:t>
      </w:r>
      <w:r>
        <w:rPr>
          <w:spacing w:val="-2"/>
        </w:rPr>
        <w:t xml:space="preserve"> </w:t>
      </w:r>
      <w:r>
        <w:t>могут</w:t>
      </w:r>
      <w:r>
        <w:rPr>
          <w:spacing w:val="-3"/>
        </w:rPr>
        <w:t xml:space="preserve"> </w:t>
      </w:r>
      <w:r>
        <w:t>составляться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целой</w:t>
      </w:r>
    </w:p>
    <w:p w:rsidR="0055618D" w:rsidRDefault="00BE78D0">
      <w:pPr>
        <w:spacing w:before="152"/>
        <w:ind w:left="255"/>
        <w:rPr>
          <w:sz w:val="20"/>
        </w:rPr>
      </w:pPr>
      <w:r>
        <w:rPr>
          <w:sz w:val="20"/>
        </w:rPr>
        <w:t>410</w:t>
      </w:r>
    </w:p>
    <w:p w:rsidR="0055618D" w:rsidRDefault="0055618D">
      <w:pPr>
        <w:rPr>
          <w:sz w:val="20"/>
        </w:rPr>
        <w:sectPr w:rsidR="0055618D">
          <w:footerReference w:type="default" r:id="rId507"/>
          <w:pgSz w:w="16840" w:h="11900" w:orient="landscape"/>
          <w:pgMar w:top="260" w:right="1280" w:bottom="680" w:left="1040" w:header="0" w:footer="482" w:gutter="0"/>
          <w:cols w:space="720"/>
        </w:sectPr>
      </w:pPr>
    </w:p>
    <w:p w:rsidR="0055618D" w:rsidRDefault="00BE78D0">
      <w:pPr>
        <w:pStyle w:val="a3"/>
        <w:spacing w:before="104" w:line="213" w:lineRule="auto"/>
        <w:ind w:left="207" w:right="87"/>
      </w:pPr>
      <w:r>
        <w:lastRenderedPageBreak/>
        <w:t>команды или для каждого спортсмена. Обычно судейские записки</w:t>
      </w:r>
      <w:r>
        <w:rPr>
          <w:spacing w:val="1"/>
        </w:rPr>
        <w:t xml:space="preserve"> </w:t>
      </w:r>
      <w:r>
        <w:t>соединяют в отдельную книжку и по ходу выступлений спортсме-</w:t>
      </w:r>
      <w:r>
        <w:rPr>
          <w:spacing w:val="1"/>
        </w:rPr>
        <w:t xml:space="preserve"> </w:t>
      </w:r>
      <w:r>
        <w:t>нов отрываются. В судейских записках указывается номер судьи,</w:t>
      </w:r>
      <w:r>
        <w:rPr>
          <w:spacing w:val="1"/>
        </w:rPr>
        <w:t xml:space="preserve"> </w:t>
      </w:r>
      <w:r>
        <w:t>вид гимнастического многоборья, а также имеются необходимые</w:t>
      </w:r>
      <w:r>
        <w:rPr>
          <w:spacing w:val="1"/>
        </w:rPr>
        <w:t xml:space="preserve"> </w:t>
      </w:r>
      <w:r>
        <w:t>графы, которые судьи заполняют при оценке упражнения. Судья</w:t>
      </w:r>
      <w:r>
        <w:rPr>
          <w:spacing w:val="1"/>
        </w:rPr>
        <w:t xml:space="preserve"> </w:t>
      </w:r>
      <w:r>
        <w:t>вписывает номер (фамилию) участника, различные сбавки, которые</w:t>
      </w:r>
      <w:r>
        <w:rPr>
          <w:spacing w:val="-52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производит,</w:t>
      </w:r>
      <w:r>
        <w:rPr>
          <w:spacing w:val="1"/>
        </w:rPr>
        <w:t xml:space="preserve"> </w:t>
      </w:r>
      <w:r>
        <w:t>окончательную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ставит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подпись.</w:t>
      </w:r>
      <w:r>
        <w:rPr>
          <w:spacing w:val="1"/>
        </w:rPr>
        <w:t xml:space="preserve"> </w:t>
      </w:r>
      <w:r>
        <w:t>Старший</w:t>
      </w:r>
      <w:r>
        <w:rPr>
          <w:spacing w:val="1"/>
        </w:rPr>
        <w:t xml:space="preserve"> </w:t>
      </w:r>
      <w:r>
        <w:t>судья</w:t>
      </w:r>
      <w:r>
        <w:rPr>
          <w:spacing w:val="1"/>
        </w:rPr>
        <w:t xml:space="preserve"> </w:t>
      </w:r>
      <w:r>
        <w:t>прикрепляет</w:t>
      </w:r>
      <w:r>
        <w:rPr>
          <w:spacing w:val="1"/>
        </w:rPr>
        <w:t xml:space="preserve"> </w:t>
      </w:r>
      <w:r>
        <w:t>судейские</w:t>
      </w:r>
      <w:r>
        <w:rPr>
          <w:spacing w:val="1"/>
        </w:rPr>
        <w:t xml:space="preserve"> </w:t>
      </w:r>
      <w:r>
        <w:t>записки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рабочему</w:t>
      </w:r>
      <w:r>
        <w:rPr>
          <w:spacing w:val="1"/>
        </w:rPr>
        <w:t xml:space="preserve"> </w:t>
      </w:r>
      <w:r>
        <w:t>протоколу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передает</w:t>
      </w:r>
      <w:r>
        <w:rPr>
          <w:spacing w:val="-1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секретариат.</w:t>
      </w:r>
    </w:p>
    <w:p w:rsidR="0055618D" w:rsidRDefault="00BE78D0">
      <w:pPr>
        <w:spacing w:before="9" w:line="213" w:lineRule="auto"/>
        <w:ind w:left="207" w:right="99" w:firstLine="302"/>
        <w:jc w:val="both"/>
      </w:pPr>
      <w:r>
        <w:t xml:space="preserve">К </w:t>
      </w:r>
      <w:r>
        <w:rPr>
          <w:i/>
        </w:rPr>
        <w:t xml:space="preserve">дополнительным рабочим документам </w:t>
      </w:r>
      <w:r>
        <w:t>относятся материалы</w:t>
      </w:r>
      <w:r>
        <w:rPr>
          <w:spacing w:val="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объявлений, награждения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55618D">
      <w:pPr>
        <w:pStyle w:val="a3"/>
        <w:spacing w:before="6"/>
        <w:jc w:val="left"/>
      </w:pPr>
    </w:p>
    <w:p w:rsidR="0055618D" w:rsidRDefault="00BE78D0">
      <w:pPr>
        <w:pStyle w:val="a4"/>
        <w:numPr>
          <w:ilvl w:val="1"/>
          <w:numId w:val="34"/>
        </w:numPr>
        <w:tabs>
          <w:tab w:val="left" w:pos="796"/>
        </w:tabs>
        <w:jc w:val="left"/>
      </w:pPr>
      <w:r>
        <w:rPr>
          <w:w w:val="105"/>
        </w:rPr>
        <w:t>Состав</w:t>
      </w:r>
      <w:r>
        <w:rPr>
          <w:spacing w:val="7"/>
          <w:w w:val="105"/>
        </w:rPr>
        <w:t xml:space="preserve"> </w:t>
      </w:r>
      <w:r>
        <w:rPr>
          <w:w w:val="105"/>
        </w:rPr>
        <w:t>и</w:t>
      </w:r>
      <w:r>
        <w:rPr>
          <w:spacing w:val="7"/>
          <w:w w:val="105"/>
        </w:rPr>
        <w:t xml:space="preserve"> </w:t>
      </w:r>
      <w:r>
        <w:rPr>
          <w:w w:val="105"/>
        </w:rPr>
        <w:t>работа</w:t>
      </w:r>
      <w:r>
        <w:rPr>
          <w:spacing w:val="7"/>
          <w:w w:val="105"/>
        </w:rPr>
        <w:t xml:space="preserve"> </w:t>
      </w:r>
      <w:r>
        <w:rPr>
          <w:w w:val="105"/>
        </w:rPr>
        <w:t>судейской</w:t>
      </w:r>
      <w:r>
        <w:rPr>
          <w:spacing w:val="7"/>
          <w:w w:val="105"/>
        </w:rPr>
        <w:t xml:space="preserve"> </w:t>
      </w:r>
      <w:r>
        <w:rPr>
          <w:w w:val="105"/>
        </w:rPr>
        <w:t>коллегии</w:t>
      </w:r>
      <w:r>
        <w:rPr>
          <w:spacing w:val="7"/>
          <w:w w:val="105"/>
        </w:rPr>
        <w:t xml:space="preserve"> </w:t>
      </w:r>
      <w:r>
        <w:rPr>
          <w:w w:val="105"/>
        </w:rPr>
        <w:t>на</w:t>
      </w:r>
      <w:r>
        <w:rPr>
          <w:spacing w:val="7"/>
          <w:w w:val="105"/>
        </w:rPr>
        <w:t xml:space="preserve"> </w:t>
      </w:r>
      <w:r>
        <w:rPr>
          <w:w w:val="105"/>
        </w:rPr>
        <w:t>соревнованиях</w:t>
      </w:r>
    </w:p>
    <w:p w:rsidR="0055618D" w:rsidRDefault="00BE78D0">
      <w:pPr>
        <w:pStyle w:val="a3"/>
        <w:spacing w:before="182" w:line="213" w:lineRule="auto"/>
        <w:ind w:left="217" w:right="81" w:firstLine="292"/>
      </w:pPr>
      <w:r>
        <w:t>Соревнования</w:t>
      </w:r>
      <w:r>
        <w:rPr>
          <w:spacing w:val="-12"/>
        </w:rPr>
        <w:t xml:space="preserve"> </w:t>
      </w:r>
      <w:r>
        <w:t>возглавляет</w:t>
      </w:r>
      <w:r>
        <w:rPr>
          <w:spacing w:val="-11"/>
        </w:rPr>
        <w:t xml:space="preserve"> </w:t>
      </w:r>
      <w:r>
        <w:rPr>
          <w:i/>
        </w:rPr>
        <w:t>главная</w:t>
      </w:r>
      <w:r>
        <w:rPr>
          <w:i/>
          <w:spacing w:val="-11"/>
        </w:rPr>
        <w:t xml:space="preserve"> </w:t>
      </w:r>
      <w:r>
        <w:rPr>
          <w:i/>
        </w:rPr>
        <w:t>судейская</w:t>
      </w:r>
      <w:r>
        <w:rPr>
          <w:i/>
          <w:spacing w:val="-11"/>
        </w:rPr>
        <w:t xml:space="preserve"> </w:t>
      </w:r>
      <w:r>
        <w:rPr>
          <w:i/>
        </w:rPr>
        <w:t>коллегия.</w:t>
      </w:r>
      <w:r>
        <w:rPr>
          <w:i/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нее</w:t>
      </w:r>
      <w:r>
        <w:rPr>
          <w:spacing w:val="-11"/>
        </w:rPr>
        <w:t xml:space="preserve"> </w:t>
      </w:r>
      <w:r>
        <w:t>вхо-</w:t>
      </w:r>
      <w:r>
        <w:rPr>
          <w:spacing w:val="-52"/>
        </w:rPr>
        <w:t xml:space="preserve"> </w:t>
      </w:r>
      <w:r>
        <w:t>дят:</w:t>
      </w:r>
      <w:r>
        <w:rPr>
          <w:spacing w:val="55"/>
        </w:rPr>
        <w:t xml:space="preserve"> </w:t>
      </w:r>
      <w:r>
        <w:t>главный судья соревнований, его заместители (в том числе</w:t>
      </w:r>
      <w:r>
        <w:rPr>
          <w:spacing w:val="1"/>
        </w:rPr>
        <w:t xml:space="preserve"> </w:t>
      </w:r>
      <w:r>
        <w:t>врач соревнований) и главный секретарь. Они назначаются орга-</w:t>
      </w:r>
      <w:r>
        <w:rPr>
          <w:spacing w:val="1"/>
        </w:rPr>
        <w:t xml:space="preserve"> </w:t>
      </w:r>
      <w:r>
        <w:t>низацией,</w:t>
      </w:r>
      <w:r>
        <w:rPr>
          <w:spacing w:val="-1"/>
        </w:rPr>
        <w:t xml:space="preserve"> </w:t>
      </w:r>
      <w:r>
        <w:t>проводящей</w:t>
      </w:r>
      <w:r>
        <w:rPr>
          <w:spacing w:val="-3"/>
        </w:rPr>
        <w:t xml:space="preserve"> </w:t>
      </w:r>
      <w:r>
        <w:t>соревнования.</w:t>
      </w:r>
    </w:p>
    <w:p w:rsidR="0055618D" w:rsidRDefault="00BE78D0">
      <w:pPr>
        <w:pStyle w:val="a3"/>
        <w:spacing w:before="5" w:line="213" w:lineRule="auto"/>
        <w:ind w:left="227" w:right="67" w:firstLine="312"/>
      </w:pPr>
      <w:r>
        <w:rPr>
          <w:i/>
        </w:rPr>
        <w:t xml:space="preserve">Судейские бригады </w:t>
      </w:r>
      <w:r>
        <w:t>в отдельных видах многоборья возглавляют</w:t>
      </w:r>
      <w:r>
        <w:rPr>
          <w:spacing w:val="1"/>
        </w:rPr>
        <w:t xml:space="preserve"> </w:t>
      </w:r>
      <w:r>
        <w:t>старшие судьи (арбитры). Количество судей в бригаде и их квали-</w:t>
      </w:r>
      <w:r>
        <w:rPr>
          <w:spacing w:val="1"/>
        </w:rPr>
        <w:t xml:space="preserve"> </w:t>
      </w:r>
      <w:r>
        <w:t>фикация зависят от масштаба и уровня соревнований. В бригаде</w:t>
      </w:r>
      <w:r>
        <w:rPr>
          <w:spacing w:val="1"/>
        </w:rPr>
        <w:t xml:space="preserve"> </w:t>
      </w:r>
      <w:r>
        <w:t>может быть от одного до шести судей. К судейству привлекаются</w:t>
      </w:r>
      <w:r>
        <w:rPr>
          <w:spacing w:val="1"/>
        </w:rPr>
        <w:t xml:space="preserve"> </w:t>
      </w:r>
      <w:r>
        <w:t>судьи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территориальному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ведомственному</w:t>
      </w:r>
      <w:r>
        <w:rPr>
          <w:spacing w:val="1"/>
        </w:rPr>
        <w:t xml:space="preserve"> </w:t>
      </w:r>
      <w:r>
        <w:t>признаку,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обязательно в равном количестве от каждой команды. К судейству</w:t>
      </w:r>
      <w:r>
        <w:rPr>
          <w:spacing w:val="1"/>
        </w:rPr>
        <w:t xml:space="preserve"> </w:t>
      </w:r>
      <w:r>
        <w:t>международных соревнований допускаются судьи международной</w:t>
      </w:r>
      <w:r>
        <w:rPr>
          <w:spacing w:val="1"/>
        </w:rPr>
        <w:t xml:space="preserve"> </w:t>
      </w:r>
      <w:r>
        <w:t>категории,</w:t>
      </w:r>
      <w:r>
        <w:rPr>
          <w:spacing w:val="-1"/>
        </w:rPr>
        <w:t xml:space="preserve"> </w:t>
      </w:r>
      <w:r>
        <w:t>имеющие</w:t>
      </w:r>
      <w:r>
        <w:rPr>
          <w:spacing w:val="-2"/>
        </w:rPr>
        <w:t xml:space="preserve"> </w:t>
      </w:r>
      <w:r>
        <w:t>соответствующий</w:t>
      </w:r>
      <w:r>
        <w:rPr>
          <w:spacing w:val="-2"/>
        </w:rPr>
        <w:t xml:space="preserve"> </w:t>
      </w:r>
      <w:r>
        <w:t>документ.</w:t>
      </w:r>
    </w:p>
    <w:p w:rsidR="0055618D" w:rsidRDefault="00BE78D0">
      <w:pPr>
        <w:pStyle w:val="a3"/>
        <w:spacing w:before="6" w:line="213" w:lineRule="auto"/>
        <w:ind w:left="227" w:right="47" w:firstLine="288"/>
      </w:pPr>
      <w:r>
        <w:t xml:space="preserve">На соревнованиях могут работать </w:t>
      </w:r>
      <w:r>
        <w:rPr>
          <w:i/>
        </w:rPr>
        <w:t xml:space="preserve">апелляционное жюри </w:t>
      </w:r>
      <w:r>
        <w:t xml:space="preserve">и </w:t>
      </w:r>
      <w:r>
        <w:rPr>
          <w:i/>
        </w:rPr>
        <w:t>про-</w:t>
      </w:r>
      <w:r>
        <w:rPr>
          <w:i/>
          <w:spacing w:val="1"/>
        </w:rPr>
        <w:t xml:space="preserve"> </w:t>
      </w:r>
      <w:r>
        <w:rPr>
          <w:i/>
        </w:rPr>
        <w:t xml:space="preserve">смотровая комиссия. </w:t>
      </w:r>
      <w:r>
        <w:t>В состав апелляционного жюри входят: пред-</w:t>
      </w:r>
      <w:r>
        <w:rPr>
          <w:spacing w:val="1"/>
        </w:rPr>
        <w:t xml:space="preserve"> </w:t>
      </w:r>
      <w:r>
        <w:t>ставители организации, проводящей соревнования, главный судья,</w:t>
      </w:r>
      <w:r>
        <w:rPr>
          <w:spacing w:val="1"/>
        </w:rPr>
        <w:t xml:space="preserve"> </w:t>
      </w:r>
      <w:r>
        <w:t>его заместители (по судейству) и арбитры на видах многоборья.</w:t>
      </w:r>
      <w:r>
        <w:rPr>
          <w:spacing w:val="1"/>
        </w:rPr>
        <w:t xml:space="preserve"> </w:t>
      </w:r>
      <w:r>
        <w:t>Апелляционное жюри следит за выступлением гимнастов и решает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спорные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возникающие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соревнований</w:t>
      </w:r>
      <w:r>
        <w:rPr>
          <w:spacing w:val="1"/>
        </w:rPr>
        <w:t xml:space="preserve"> </w:t>
      </w:r>
      <w:r>
        <w:t>(помимо тех, которые решаются главной судейской коллегией). В</w:t>
      </w:r>
      <w:r>
        <w:rPr>
          <w:spacing w:val="1"/>
        </w:rPr>
        <w:t xml:space="preserve"> </w:t>
      </w:r>
      <w:r>
        <w:t>просмотровую</w:t>
      </w:r>
      <w:r>
        <w:rPr>
          <w:spacing w:val="1"/>
        </w:rPr>
        <w:t xml:space="preserve"> </w:t>
      </w:r>
      <w:r>
        <w:t>комиссию</w:t>
      </w:r>
      <w:r>
        <w:rPr>
          <w:spacing w:val="1"/>
        </w:rPr>
        <w:t xml:space="preserve"> </w:t>
      </w:r>
      <w:r>
        <w:t>входят</w:t>
      </w:r>
      <w:r>
        <w:rPr>
          <w:spacing w:val="1"/>
        </w:rPr>
        <w:t xml:space="preserve"> </w:t>
      </w:r>
      <w:r>
        <w:t>судьи,</w:t>
      </w:r>
      <w:r>
        <w:rPr>
          <w:spacing w:val="1"/>
        </w:rPr>
        <w:t xml:space="preserve"> </w:t>
      </w:r>
      <w:r>
        <w:t>контролирующие</w:t>
      </w:r>
      <w:r>
        <w:rPr>
          <w:spacing w:val="1"/>
        </w:rPr>
        <w:t xml:space="preserve"> </w:t>
      </w:r>
      <w:r>
        <w:t>работу</w:t>
      </w:r>
      <w:r>
        <w:rPr>
          <w:spacing w:val="-52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судейских</w:t>
      </w:r>
      <w:r>
        <w:rPr>
          <w:spacing w:val="1"/>
        </w:rPr>
        <w:t xml:space="preserve"> </w:t>
      </w:r>
      <w:r>
        <w:t>бригад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судьи.</w:t>
      </w:r>
      <w:r>
        <w:rPr>
          <w:spacing w:val="1"/>
        </w:rPr>
        <w:t xml:space="preserve"> </w:t>
      </w:r>
      <w:r>
        <w:t>Возглавляют</w:t>
      </w:r>
      <w:r>
        <w:rPr>
          <w:spacing w:val="1"/>
        </w:rPr>
        <w:t xml:space="preserve"> </w:t>
      </w:r>
      <w:r>
        <w:t>эти</w:t>
      </w:r>
      <w:r>
        <w:rPr>
          <w:spacing w:val="-52"/>
        </w:rPr>
        <w:t xml:space="preserve"> </w:t>
      </w:r>
      <w:r>
        <w:t>комиссии</w:t>
      </w:r>
      <w:r>
        <w:rPr>
          <w:spacing w:val="-2"/>
        </w:rPr>
        <w:t xml:space="preserve"> </w:t>
      </w:r>
      <w:r>
        <w:t>их председатели.</w:t>
      </w:r>
    </w:p>
    <w:p w:rsidR="0055618D" w:rsidRDefault="00BE78D0">
      <w:pPr>
        <w:pStyle w:val="a3"/>
        <w:spacing w:before="9" w:line="213" w:lineRule="auto"/>
        <w:ind w:left="246" w:right="54" w:firstLine="283"/>
      </w:pPr>
      <w:r>
        <w:t>Все члены судейской коллегии наряду с представителями ко-</w:t>
      </w:r>
      <w:r>
        <w:rPr>
          <w:spacing w:val="1"/>
        </w:rPr>
        <w:t xml:space="preserve"> </w:t>
      </w:r>
      <w:r>
        <w:t>манд, тренерами и участниками соревнований имеют свои права и</w:t>
      </w:r>
      <w:r>
        <w:rPr>
          <w:spacing w:val="1"/>
        </w:rPr>
        <w:t xml:space="preserve"> </w:t>
      </w:r>
      <w:r>
        <w:t>обязанности</w:t>
      </w:r>
      <w:r>
        <w:rPr>
          <w:spacing w:val="-2"/>
        </w:rPr>
        <w:t xml:space="preserve"> </w:t>
      </w:r>
      <w:r>
        <w:t>(см. правила</w:t>
      </w:r>
      <w:r>
        <w:rPr>
          <w:spacing w:val="-3"/>
        </w:rPr>
        <w:t xml:space="preserve"> </w:t>
      </w:r>
      <w:r>
        <w:t>соревнований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гимнастике).</w:t>
      </w:r>
    </w:p>
    <w:p w:rsidR="0055618D" w:rsidRDefault="00BE78D0">
      <w:pPr>
        <w:pStyle w:val="a3"/>
        <w:spacing w:before="1" w:line="213" w:lineRule="auto"/>
        <w:ind w:left="231" w:right="38" w:firstLine="292"/>
      </w:pPr>
      <w:r>
        <w:t>В успешном проведении соревнований одна из ведущих ролей</w:t>
      </w:r>
      <w:r>
        <w:rPr>
          <w:spacing w:val="1"/>
        </w:rPr>
        <w:t xml:space="preserve"> </w:t>
      </w:r>
      <w:r>
        <w:t xml:space="preserve">принадлежит </w:t>
      </w:r>
      <w:r>
        <w:rPr>
          <w:i/>
        </w:rPr>
        <w:t xml:space="preserve">секретариату. </w:t>
      </w:r>
      <w:r>
        <w:t>От его работы во многом зависит дея-</w:t>
      </w:r>
      <w:r>
        <w:rPr>
          <w:spacing w:val="1"/>
        </w:rPr>
        <w:t xml:space="preserve"> </w:t>
      </w:r>
      <w:r>
        <w:t>тельность всех служб на соревнованиях. Их успешная совместная</w:t>
      </w:r>
      <w:r>
        <w:rPr>
          <w:spacing w:val="1"/>
        </w:rPr>
        <w:t xml:space="preserve"> </w:t>
      </w:r>
      <w:r>
        <w:t>работа приводит в конечном счете к четкой организации и прове-</w:t>
      </w:r>
      <w:r>
        <w:rPr>
          <w:spacing w:val="1"/>
        </w:rPr>
        <w:t xml:space="preserve"> </w:t>
      </w:r>
      <w:r>
        <w:t>дению гимнастического праздника. Секретариат на соревнованиях</w:t>
      </w:r>
      <w:r>
        <w:rPr>
          <w:spacing w:val="1"/>
        </w:rPr>
        <w:t xml:space="preserve"> </w:t>
      </w:r>
      <w:r>
        <w:t>по гимнастике возглавляет главный секретарь. Он работает в тес-</w:t>
      </w:r>
      <w:r>
        <w:rPr>
          <w:spacing w:val="1"/>
        </w:rPr>
        <w:t xml:space="preserve"> </w:t>
      </w:r>
      <w:r>
        <w:t>ном</w:t>
      </w:r>
      <w:r>
        <w:rPr>
          <w:spacing w:val="-3"/>
        </w:rPr>
        <w:t xml:space="preserve"> </w:t>
      </w:r>
      <w:r>
        <w:t>контакте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главным</w:t>
      </w:r>
      <w:r>
        <w:rPr>
          <w:spacing w:val="-4"/>
        </w:rPr>
        <w:t xml:space="preserve"> </w:t>
      </w:r>
      <w:r>
        <w:t>судьей.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зависимости</w:t>
      </w:r>
      <w:r>
        <w:rPr>
          <w:spacing w:val="-2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масштаба</w:t>
      </w:r>
      <w:r>
        <w:rPr>
          <w:spacing w:val="-1"/>
        </w:rPr>
        <w:t xml:space="preserve"> </w:t>
      </w:r>
      <w:r>
        <w:t>сорев-</w:t>
      </w:r>
    </w:p>
    <w:p w:rsidR="0055618D" w:rsidRDefault="00BE78D0">
      <w:pPr>
        <w:pStyle w:val="a3"/>
        <w:spacing w:before="77" w:line="239" w:lineRule="exact"/>
        <w:ind w:left="207"/>
      </w:pPr>
      <w:r>
        <w:br w:type="column"/>
      </w:r>
      <w:r>
        <w:lastRenderedPageBreak/>
        <w:t>новании</w:t>
      </w:r>
      <w:r>
        <w:rPr>
          <w:spacing w:val="14"/>
        </w:rPr>
        <w:t xml:space="preserve"> </w:t>
      </w:r>
      <w:r>
        <w:t>подбирается</w:t>
      </w:r>
      <w:r>
        <w:rPr>
          <w:spacing w:val="14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состав</w:t>
      </w:r>
      <w:r>
        <w:rPr>
          <w:spacing w:val="14"/>
        </w:rPr>
        <w:t xml:space="preserve"> </w:t>
      </w:r>
      <w:r>
        <w:t>секретариата.</w:t>
      </w:r>
      <w:r>
        <w:rPr>
          <w:spacing w:val="14"/>
        </w:rPr>
        <w:t xml:space="preserve"> </w:t>
      </w:r>
      <w:r>
        <w:t>Он</w:t>
      </w:r>
      <w:r>
        <w:rPr>
          <w:spacing w:val="14"/>
        </w:rPr>
        <w:t xml:space="preserve"> </w:t>
      </w:r>
      <w:r>
        <w:t>может</w:t>
      </w:r>
      <w:r>
        <w:rPr>
          <w:spacing w:val="15"/>
        </w:rPr>
        <w:t xml:space="preserve"> </w:t>
      </w:r>
      <w:r>
        <w:t>включать</w:t>
      </w:r>
      <w:r>
        <w:rPr>
          <w:spacing w:val="12"/>
        </w:rPr>
        <w:t xml:space="preserve"> </w:t>
      </w:r>
      <w:r>
        <w:t>1</w:t>
      </w:r>
    </w:p>
    <w:p w:rsidR="0055618D" w:rsidRDefault="00BE78D0">
      <w:pPr>
        <w:pStyle w:val="a4"/>
        <w:numPr>
          <w:ilvl w:val="0"/>
          <w:numId w:val="81"/>
        </w:numPr>
        <w:tabs>
          <w:tab w:val="left" w:pos="501"/>
        </w:tabs>
        <w:spacing w:before="9" w:line="213" w:lineRule="auto"/>
        <w:ind w:left="207" w:right="448" w:firstLine="0"/>
      </w:pPr>
      <w:r>
        <w:t>4 и более человек. Для каждого из них четко определяется круг</w:t>
      </w:r>
      <w:r>
        <w:rPr>
          <w:spacing w:val="1"/>
        </w:rPr>
        <w:t xml:space="preserve"> </w:t>
      </w:r>
      <w:r>
        <w:t>обязанностей. При организации соревнований на первенство об-</w:t>
      </w:r>
      <w:r>
        <w:rPr>
          <w:spacing w:val="1"/>
        </w:rPr>
        <w:t xml:space="preserve"> </w:t>
      </w:r>
      <w:r>
        <w:t>щеобразовательной школы, ДЮСШ и других низовых коллективов</w:t>
      </w:r>
      <w:r>
        <w:rPr>
          <w:spacing w:val="-52"/>
        </w:rPr>
        <w:t xml:space="preserve"> </w:t>
      </w:r>
      <w:r>
        <w:t>главный</w:t>
      </w:r>
      <w:r>
        <w:rPr>
          <w:spacing w:val="-3"/>
        </w:rPr>
        <w:t xml:space="preserve"> </w:t>
      </w:r>
      <w:r>
        <w:t>секретарь</w:t>
      </w:r>
      <w:r>
        <w:rPr>
          <w:spacing w:val="-2"/>
        </w:rPr>
        <w:t xml:space="preserve"> </w:t>
      </w:r>
      <w:r>
        <w:t>полностью</w:t>
      </w:r>
      <w:r>
        <w:rPr>
          <w:spacing w:val="-1"/>
        </w:rPr>
        <w:t xml:space="preserve"> </w:t>
      </w:r>
      <w:r>
        <w:t>выполняет</w:t>
      </w:r>
      <w:r>
        <w:rPr>
          <w:spacing w:val="-3"/>
        </w:rPr>
        <w:t xml:space="preserve"> </w:t>
      </w:r>
      <w:r>
        <w:t>функции</w:t>
      </w:r>
      <w:r>
        <w:rPr>
          <w:spacing w:val="-5"/>
        </w:rPr>
        <w:t xml:space="preserve"> </w:t>
      </w:r>
      <w:r>
        <w:t>секретариата.</w:t>
      </w:r>
    </w:p>
    <w:p w:rsidR="0055618D" w:rsidRDefault="00BE78D0">
      <w:pPr>
        <w:pStyle w:val="a3"/>
        <w:spacing w:before="4" w:line="213" w:lineRule="auto"/>
        <w:ind w:left="212" w:right="451" w:firstLine="288"/>
      </w:pPr>
      <w:r>
        <w:t>Перед</w:t>
      </w:r>
      <w:r>
        <w:rPr>
          <w:spacing w:val="1"/>
        </w:rPr>
        <w:t xml:space="preserve"> </w:t>
      </w:r>
      <w:r>
        <w:t>началом соревнований</w:t>
      </w:r>
      <w:r>
        <w:rPr>
          <w:spacing w:val="1"/>
        </w:rPr>
        <w:t xml:space="preserve"> </w:t>
      </w:r>
      <w:r>
        <w:t>секретариат</w:t>
      </w:r>
      <w:r>
        <w:rPr>
          <w:spacing w:val="1"/>
        </w:rPr>
        <w:t xml:space="preserve"> </w:t>
      </w:r>
      <w:r>
        <w:t>проводит</w:t>
      </w:r>
      <w:r>
        <w:rPr>
          <w:spacing w:val="1"/>
        </w:rPr>
        <w:t xml:space="preserve"> </w:t>
      </w:r>
      <w:r>
        <w:t>большую</w:t>
      </w:r>
      <w:r>
        <w:rPr>
          <w:spacing w:val="1"/>
        </w:rPr>
        <w:t xml:space="preserve"> </w:t>
      </w:r>
      <w:r>
        <w:rPr>
          <w:spacing w:val="-1"/>
        </w:rPr>
        <w:t>подготовительную</w:t>
      </w:r>
      <w:r>
        <w:rPr>
          <w:spacing w:val="-13"/>
        </w:rPr>
        <w:t xml:space="preserve"> </w:t>
      </w:r>
      <w:r>
        <w:rPr>
          <w:spacing w:val="-1"/>
        </w:rPr>
        <w:t>работу.</w:t>
      </w:r>
      <w:r>
        <w:rPr>
          <w:spacing w:val="-10"/>
        </w:rPr>
        <w:t xml:space="preserve"> </w:t>
      </w:r>
      <w:r>
        <w:rPr>
          <w:spacing w:val="-1"/>
        </w:rPr>
        <w:t>В</w:t>
      </w:r>
      <w:r>
        <w:rPr>
          <w:spacing w:val="-11"/>
        </w:rPr>
        <w:t xml:space="preserve"> </w:t>
      </w:r>
      <w:r>
        <w:rPr>
          <w:spacing w:val="-1"/>
        </w:rPr>
        <w:t>процессе</w:t>
      </w:r>
      <w:r>
        <w:rPr>
          <w:spacing w:val="-12"/>
        </w:rPr>
        <w:t xml:space="preserve"> </w:t>
      </w:r>
      <w:r>
        <w:rPr>
          <w:spacing w:val="-1"/>
        </w:rPr>
        <w:t>соревнований</w:t>
      </w:r>
      <w:r>
        <w:rPr>
          <w:spacing w:val="-13"/>
        </w:rPr>
        <w:t xml:space="preserve"> </w:t>
      </w:r>
      <w:r>
        <w:rPr>
          <w:spacing w:val="-1"/>
        </w:rPr>
        <w:t>он</w:t>
      </w:r>
      <w:r>
        <w:rPr>
          <w:spacing w:val="-13"/>
        </w:rPr>
        <w:t xml:space="preserve"> </w:t>
      </w:r>
      <w:r>
        <w:t>подсчитыва-</w:t>
      </w:r>
      <w:r>
        <w:rPr>
          <w:spacing w:val="-52"/>
        </w:rPr>
        <w:t xml:space="preserve"> </w:t>
      </w:r>
      <w:r>
        <w:t>ет результаты и выдает информацию о ходе командного и личного</w:t>
      </w:r>
      <w:r>
        <w:rPr>
          <w:spacing w:val="1"/>
        </w:rPr>
        <w:t xml:space="preserve"> </w:t>
      </w:r>
      <w:r>
        <w:t>первенства. На последнем этапе соревнований в секретариате гото-</w:t>
      </w:r>
      <w:r>
        <w:rPr>
          <w:spacing w:val="-52"/>
        </w:rPr>
        <w:t xml:space="preserve"> </w:t>
      </w:r>
      <w:r>
        <w:t>вятся материалы к заключительному параду и отчетная документа-</w:t>
      </w:r>
      <w:r>
        <w:rPr>
          <w:spacing w:val="1"/>
        </w:rPr>
        <w:t xml:space="preserve"> </w:t>
      </w:r>
      <w:r>
        <w:t>ция,</w:t>
      </w:r>
      <w:r>
        <w:rPr>
          <w:spacing w:val="-2"/>
        </w:rPr>
        <w:t xml:space="preserve"> </w:t>
      </w:r>
      <w:r>
        <w:t>заполняются</w:t>
      </w:r>
      <w:r>
        <w:rPr>
          <w:spacing w:val="-2"/>
        </w:rPr>
        <w:t xml:space="preserve"> </w:t>
      </w:r>
      <w:r>
        <w:t>справки</w:t>
      </w:r>
      <w:r>
        <w:rPr>
          <w:spacing w:val="-4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выполнении</w:t>
      </w:r>
      <w:r>
        <w:rPr>
          <w:spacing w:val="-3"/>
        </w:rPr>
        <w:t xml:space="preserve"> </w:t>
      </w:r>
      <w:r>
        <w:t>разрядных</w:t>
      </w:r>
      <w:r>
        <w:rPr>
          <w:spacing w:val="-4"/>
        </w:rPr>
        <w:t xml:space="preserve"> </w:t>
      </w:r>
      <w:r>
        <w:t>нормативов.</w:t>
      </w:r>
    </w:p>
    <w:p w:rsidR="0055618D" w:rsidRDefault="0055618D">
      <w:pPr>
        <w:pStyle w:val="a3"/>
        <w:spacing w:before="3"/>
        <w:jc w:val="left"/>
        <w:rPr>
          <w:sz w:val="23"/>
        </w:rPr>
      </w:pPr>
    </w:p>
    <w:p w:rsidR="0055618D" w:rsidRDefault="00BE78D0">
      <w:pPr>
        <w:pStyle w:val="a4"/>
        <w:numPr>
          <w:ilvl w:val="1"/>
          <w:numId w:val="34"/>
        </w:numPr>
        <w:tabs>
          <w:tab w:val="left" w:pos="1588"/>
        </w:tabs>
        <w:ind w:left="1587" w:right="383" w:hanging="1588"/>
        <w:jc w:val="left"/>
      </w:pPr>
      <w:r>
        <w:rPr>
          <w:w w:val="105"/>
        </w:rPr>
        <w:t>Подготовка</w:t>
      </w:r>
      <w:r>
        <w:rPr>
          <w:spacing w:val="5"/>
          <w:w w:val="105"/>
        </w:rPr>
        <w:t xml:space="preserve"> </w:t>
      </w:r>
      <w:r>
        <w:rPr>
          <w:w w:val="105"/>
        </w:rPr>
        <w:t>и</w:t>
      </w:r>
      <w:r>
        <w:rPr>
          <w:spacing w:val="6"/>
          <w:w w:val="105"/>
        </w:rPr>
        <w:t xml:space="preserve"> </w:t>
      </w:r>
      <w:r>
        <w:rPr>
          <w:w w:val="105"/>
        </w:rPr>
        <w:t>проведение</w:t>
      </w:r>
      <w:r>
        <w:rPr>
          <w:spacing w:val="5"/>
          <w:w w:val="105"/>
        </w:rPr>
        <w:t xml:space="preserve"> </w:t>
      </w:r>
      <w:r>
        <w:rPr>
          <w:w w:val="105"/>
        </w:rPr>
        <w:t>соревнований</w:t>
      </w:r>
    </w:p>
    <w:p w:rsidR="0055618D" w:rsidRDefault="00BE78D0">
      <w:pPr>
        <w:pStyle w:val="a3"/>
        <w:spacing w:before="178" w:line="213" w:lineRule="auto"/>
        <w:ind w:left="207" w:right="434" w:firstLine="283"/>
      </w:pPr>
      <w:r>
        <w:t>Подготовка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соревнований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боль-</w:t>
      </w:r>
      <w:r>
        <w:rPr>
          <w:spacing w:val="-52"/>
        </w:rPr>
        <w:t xml:space="preserve"> </w:t>
      </w:r>
      <w:r>
        <w:t>шим количеством служб. Успешная работа каждой из них приводит</w:t>
      </w:r>
      <w:r>
        <w:rPr>
          <w:spacing w:val="-52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четкому,</w:t>
      </w:r>
      <w:r>
        <w:rPr>
          <w:spacing w:val="1"/>
        </w:rPr>
        <w:t xml:space="preserve"> </w:t>
      </w:r>
      <w:r>
        <w:t>слаженному</w:t>
      </w:r>
      <w:r>
        <w:rPr>
          <w:spacing w:val="1"/>
        </w:rPr>
        <w:t xml:space="preserve"> </w:t>
      </w:r>
      <w:r>
        <w:t>проведению</w:t>
      </w:r>
      <w:r>
        <w:rPr>
          <w:spacing w:val="1"/>
        </w:rPr>
        <w:t xml:space="preserve"> </w:t>
      </w:r>
      <w:r>
        <w:t>соревнований,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представляют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собственно</w:t>
      </w:r>
      <w:r>
        <w:rPr>
          <w:spacing w:val="1"/>
        </w:rPr>
        <w:t xml:space="preserve"> </w:t>
      </w:r>
      <w:r>
        <w:t>со-</w:t>
      </w:r>
      <w:r>
        <w:rPr>
          <w:spacing w:val="1"/>
        </w:rPr>
        <w:t xml:space="preserve"> </w:t>
      </w:r>
      <w:r>
        <w:t>ревнования</w:t>
      </w:r>
      <w:r>
        <w:rPr>
          <w:spacing w:val="1"/>
        </w:rPr>
        <w:t xml:space="preserve"> </w:t>
      </w:r>
      <w:r>
        <w:t>спортсменов,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высокоэмоциональное</w:t>
      </w:r>
      <w:r>
        <w:rPr>
          <w:spacing w:val="1"/>
        </w:rPr>
        <w:t xml:space="preserve"> </w:t>
      </w:r>
      <w:r>
        <w:t>зрелищное</w:t>
      </w:r>
      <w:r>
        <w:rPr>
          <w:spacing w:val="1"/>
        </w:rPr>
        <w:t xml:space="preserve"> </w:t>
      </w:r>
      <w:r>
        <w:t>мероприятие</w:t>
      </w:r>
      <w:r>
        <w:rPr>
          <w:spacing w:val="-1"/>
        </w:rPr>
        <w:t xml:space="preserve"> </w:t>
      </w:r>
      <w:r>
        <w:t>(праздник зрителей).</w:t>
      </w:r>
    </w:p>
    <w:p w:rsidR="0055618D" w:rsidRDefault="00BE78D0">
      <w:pPr>
        <w:pStyle w:val="a3"/>
        <w:spacing w:before="5" w:line="213" w:lineRule="auto"/>
        <w:ind w:left="222" w:right="435" w:firstLine="302"/>
      </w:pPr>
      <w:r>
        <w:rPr>
          <w:i/>
        </w:rPr>
        <w:t xml:space="preserve">Оргкомитет </w:t>
      </w:r>
      <w:r>
        <w:t>проводит большую предварительную работу. Его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разнообразны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реализованы,</w:t>
      </w:r>
      <w:r>
        <w:rPr>
          <w:spacing w:val="1"/>
        </w:rPr>
        <w:t xml:space="preserve"> </w:t>
      </w:r>
      <w:r>
        <w:t>зависит успех в проведении соревнований. Для их выполнения на-</w:t>
      </w:r>
      <w:r>
        <w:rPr>
          <w:spacing w:val="1"/>
        </w:rPr>
        <w:t xml:space="preserve"> </w:t>
      </w:r>
      <w:r>
        <w:t>значаются члены оргкомитета, которые на совещаниях регулярно</w:t>
      </w:r>
      <w:r>
        <w:rPr>
          <w:spacing w:val="1"/>
        </w:rPr>
        <w:t xml:space="preserve"> </w:t>
      </w:r>
      <w:r>
        <w:t>информируют</w:t>
      </w:r>
      <w:r>
        <w:rPr>
          <w:spacing w:val="-2"/>
        </w:rPr>
        <w:t xml:space="preserve"> </w:t>
      </w:r>
      <w:r>
        <w:t>о ходе порученной</w:t>
      </w:r>
      <w:r>
        <w:rPr>
          <w:spacing w:val="-1"/>
        </w:rPr>
        <w:t xml:space="preserve"> </w:t>
      </w:r>
      <w:r>
        <w:t>им</w:t>
      </w:r>
      <w:r>
        <w:rPr>
          <w:spacing w:val="-2"/>
        </w:rPr>
        <w:t xml:space="preserve"> </w:t>
      </w:r>
      <w:r>
        <w:t>работы.</w:t>
      </w:r>
    </w:p>
    <w:p w:rsidR="0055618D" w:rsidRDefault="00BE78D0">
      <w:pPr>
        <w:pStyle w:val="a3"/>
        <w:spacing w:before="3" w:line="216" w:lineRule="auto"/>
        <w:ind w:left="222" w:right="429" w:firstLine="288"/>
      </w:pPr>
      <w:r>
        <w:rPr>
          <w:i/>
        </w:rPr>
        <w:t xml:space="preserve">Мандатная комиссия </w:t>
      </w:r>
      <w:r>
        <w:t>проверяет наличие документов у каждой</w:t>
      </w:r>
      <w:r>
        <w:rPr>
          <w:spacing w:val="1"/>
        </w:rPr>
        <w:t xml:space="preserve"> </w:t>
      </w:r>
      <w:r>
        <w:t>команды и участников соревнований в соответствии с требовани-</w:t>
      </w:r>
      <w:r>
        <w:rPr>
          <w:spacing w:val="1"/>
        </w:rPr>
        <w:t xml:space="preserve"> </w:t>
      </w:r>
      <w:r>
        <w:t>ями,</w:t>
      </w:r>
      <w:r>
        <w:rPr>
          <w:spacing w:val="-2"/>
        </w:rPr>
        <w:t xml:space="preserve"> </w:t>
      </w:r>
      <w:r>
        <w:t>предусмотренными</w:t>
      </w:r>
      <w:r>
        <w:rPr>
          <w:spacing w:val="-4"/>
        </w:rPr>
        <w:t xml:space="preserve"> </w:t>
      </w:r>
      <w:r>
        <w:t>положением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правилами</w:t>
      </w:r>
      <w:r>
        <w:rPr>
          <w:spacing w:val="-4"/>
        </w:rPr>
        <w:t xml:space="preserve"> </w:t>
      </w:r>
      <w:r>
        <w:t>соревнований.</w:t>
      </w:r>
    </w:p>
    <w:p w:rsidR="0055618D" w:rsidRDefault="00BE78D0">
      <w:pPr>
        <w:pStyle w:val="a3"/>
        <w:spacing w:line="213" w:lineRule="auto"/>
        <w:ind w:left="227" w:right="420" w:firstLine="292"/>
      </w:pPr>
      <w:r>
        <w:t xml:space="preserve">На </w:t>
      </w:r>
      <w:r>
        <w:rPr>
          <w:i/>
        </w:rPr>
        <w:t xml:space="preserve">первом совещании </w:t>
      </w:r>
      <w:r>
        <w:t>представляются руководящие органы со-</w:t>
      </w:r>
      <w:r>
        <w:rPr>
          <w:spacing w:val="1"/>
        </w:rPr>
        <w:t xml:space="preserve"> </w:t>
      </w:r>
      <w:r>
        <w:t>ревнований, сообщаются результаты работы мандатной комиссии и</w:t>
      </w:r>
      <w:r>
        <w:rPr>
          <w:spacing w:val="-52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служб,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соревнований,</w:t>
      </w:r>
      <w:r>
        <w:rPr>
          <w:spacing w:val="1"/>
        </w:rPr>
        <w:t xml:space="preserve"> </w:t>
      </w:r>
      <w:r>
        <w:t>уточняются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пункты</w:t>
      </w:r>
      <w:r>
        <w:rPr>
          <w:spacing w:val="1"/>
        </w:rPr>
        <w:t xml:space="preserve"> </w:t>
      </w:r>
      <w:r>
        <w:t>положения,</w:t>
      </w:r>
      <w:r>
        <w:rPr>
          <w:spacing w:val="1"/>
        </w:rPr>
        <w:t xml:space="preserve"> </w:t>
      </w:r>
      <w:r>
        <w:t>даются</w:t>
      </w:r>
      <w:r>
        <w:rPr>
          <w:spacing w:val="1"/>
        </w:rPr>
        <w:t xml:space="preserve"> </w:t>
      </w:r>
      <w:r>
        <w:t>необходимые</w:t>
      </w:r>
      <w:r>
        <w:rPr>
          <w:spacing w:val="-52"/>
        </w:rPr>
        <w:t xml:space="preserve"> </w:t>
      </w:r>
      <w:r>
        <w:t>разъяснения по судейству. На этом же совещании сообщаются гра-</w:t>
      </w:r>
      <w:r>
        <w:rPr>
          <w:spacing w:val="1"/>
        </w:rPr>
        <w:t xml:space="preserve"> </w:t>
      </w:r>
      <w:r>
        <w:t>фик и порядок проведения.соревнований и опробования снарядов,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порядком</w:t>
      </w:r>
      <w:r>
        <w:rPr>
          <w:spacing w:val="1"/>
        </w:rPr>
        <w:t xml:space="preserve"> </w:t>
      </w:r>
      <w:r>
        <w:t>открытия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закрытия</w:t>
      </w:r>
      <w:r>
        <w:rPr>
          <w:spacing w:val="-2"/>
        </w:rPr>
        <w:t xml:space="preserve"> </w:t>
      </w:r>
      <w:r>
        <w:t>соревнований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ритуалом</w:t>
      </w:r>
      <w:r>
        <w:rPr>
          <w:spacing w:val="-1"/>
        </w:rPr>
        <w:t xml:space="preserve"> </w:t>
      </w:r>
      <w:r>
        <w:t>награждения.</w:t>
      </w:r>
    </w:p>
    <w:p w:rsidR="0055618D" w:rsidRDefault="00BE78D0">
      <w:pPr>
        <w:pStyle w:val="a3"/>
        <w:spacing w:before="4" w:line="213" w:lineRule="auto"/>
        <w:ind w:left="231" w:right="419" w:firstLine="312"/>
      </w:pPr>
      <w:r>
        <w:rPr>
          <w:i/>
        </w:rPr>
        <w:t xml:space="preserve">Совещание судей </w:t>
      </w:r>
      <w:r>
        <w:t>проводится до открытия соревнований, а так-</w:t>
      </w:r>
      <w:r>
        <w:rPr>
          <w:spacing w:val="1"/>
        </w:rPr>
        <w:t xml:space="preserve"> </w:t>
      </w:r>
      <w:r>
        <w:t>же ежедневно перед началом и после их окончания. На этих сове-</w:t>
      </w:r>
      <w:r>
        <w:rPr>
          <w:spacing w:val="1"/>
        </w:rPr>
        <w:t xml:space="preserve"> </w:t>
      </w:r>
      <w:r>
        <w:t>щаниях уточняется список судей, даются необходимые разъясне-</w:t>
      </w:r>
      <w:r>
        <w:rPr>
          <w:spacing w:val="1"/>
        </w:rPr>
        <w:t xml:space="preserve"> </w:t>
      </w:r>
      <w:r>
        <w:t>ния по судейству соревнований, рассматриваются другие органи-</w:t>
      </w:r>
      <w:r>
        <w:rPr>
          <w:spacing w:val="1"/>
        </w:rPr>
        <w:t xml:space="preserve"> </w:t>
      </w:r>
      <w:r>
        <w:t>зационные</w:t>
      </w:r>
      <w:r>
        <w:rPr>
          <w:spacing w:val="-1"/>
        </w:rPr>
        <w:t xml:space="preserve"> </w:t>
      </w:r>
      <w:r>
        <w:t>вопросы.</w:t>
      </w:r>
    </w:p>
    <w:p w:rsidR="0055618D" w:rsidRDefault="00BE78D0">
      <w:pPr>
        <w:pStyle w:val="a3"/>
        <w:spacing w:before="5" w:line="213" w:lineRule="auto"/>
        <w:ind w:left="241" w:right="404" w:firstLine="307"/>
      </w:pPr>
      <w:r>
        <w:rPr>
          <w:i/>
        </w:rPr>
        <w:t>Судейский</w:t>
      </w:r>
      <w:r>
        <w:rPr>
          <w:i/>
          <w:spacing w:val="-7"/>
        </w:rPr>
        <w:t xml:space="preserve"> </w:t>
      </w:r>
      <w:r>
        <w:rPr>
          <w:i/>
        </w:rPr>
        <w:t>семинар</w:t>
      </w:r>
      <w:r>
        <w:rPr>
          <w:i/>
          <w:spacing w:val="-5"/>
        </w:rPr>
        <w:t xml:space="preserve"> </w:t>
      </w:r>
      <w:r>
        <w:t>проводится</w:t>
      </w:r>
      <w:r>
        <w:rPr>
          <w:spacing w:val="-6"/>
        </w:rPr>
        <w:t xml:space="preserve"> </w:t>
      </w:r>
      <w:r>
        <w:t>перед</w:t>
      </w:r>
      <w:r>
        <w:rPr>
          <w:spacing w:val="-5"/>
        </w:rPr>
        <w:t xml:space="preserve"> </w:t>
      </w:r>
      <w:r>
        <w:t>началом</w:t>
      </w:r>
      <w:r>
        <w:rPr>
          <w:spacing w:val="-6"/>
        </w:rPr>
        <w:t xml:space="preserve"> </w:t>
      </w:r>
      <w:r>
        <w:t>соревнований.</w:t>
      </w:r>
      <w:r>
        <w:rPr>
          <w:spacing w:val="-6"/>
        </w:rPr>
        <w:t xml:space="preserve"> </w:t>
      </w:r>
      <w:r>
        <w:t>Он</w:t>
      </w:r>
      <w:r>
        <w:rPr>
          <w:spacing w:val="-53"/>
        </w:rPr>
        <w:t xml:space="preserve"> </w:t>
      </w:r>
      <w:r>
        <w:t>способствует формированию единого взгляда на трактовку правил.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</w:t>
      </w:r>
      <w:r>
        <w:rPr>
          <w:spacing w:val="1"/>
        </w:rPr>
        <w:t xml:space="preserve"> </w:t>
      </w:r>
      <w:r>
        <w:t>семинара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знаниями</w:t>
      </w:r>
      <w:r>
        <w:rPr>
          <w:spacing w:val="1"/>
        </w:rPr>
        <w:t xml:space="preserve"> </w:t>
      </w:r>
      <w:r>
        <w:t>судей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соревнований.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судейские</w:t>
      </w:r>
      <w:r>
        <w:rPr>
          <w:spacing w:val="1"/>
        </w:rPr>
        <w:t xml:space="preserve"> </w:t>
      </w:r>
      <w:r>
        <w:t>бригады</w:t>
      </w:r>
      <w:r>
        <w:rPr>
          <w:spacing w:val="1"/>
        </w:rPr>
        <w:t xml:space="preserve"> </w:t>
      </w:r>
      <w:r>
        <w:t>проводят</w:t>
      </w:r>
      <w:r>
        <w:rPr>
          <w:spacing w:val="1"/>
        </w:rPr>
        <w:t xml:space="preserve"> </w:t>
      </w:r>
      <w:r>
        <w:t>работу</w:t>
      </w:r>
      <w:r>
        <w:rPr>
          <w:spacing w:val="-4"/>
        </w:rPr>
        <w:t xml:space="preserve"> </w:t>
      </w:r>
      <w:r>
        <w:t>по судейству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официальном</w:t>
      </w:r>
      <w:r>
        <w:rPr>
          <w:spacing w:val="-3"/>
        </w:rPr>
        <w:t xml:space="preserve"> </w:t>
      </w:r>
      <w:r>
        <w:t>опробовании.</w:t>
      </w:r>
    </w:p>
    <w:p w:rsidR="0055618D" w:rsidRDefault="0055618D">
      <w:pPr>
        <w:spacing w:line="213" w:lineRule="auto"/>
        <w:sectPr w:rsidR="0055618D">
          <w:footerReference w:type="default" r:id="rId508"/>
          <w:pgSz w:w="16840" w:h="11900" w:orient="landscape"/>
          <w:pgMar w:top="260" w:right="1280" w:bottom="980" w:left="1040" w:header="0" w:footer="790" w:gutter="0"/>
          <w:cols w:num="2" w:space="720" w:equalWidth="0">
            <w:col w:w="6713" w:space="746"/>
            <w:col w:w="7061"/>
          </w:cols>
        </w:sectPr>
      </w:pPr>
    </w:p>
    <w:p w:rsidR="0055618D" w:rsidRDefault="00BE78D0">
      <w:pPr>
        <w:pStyle w:val="a3"/>
        <w:spacing w:before="109" w:line="213" w:lineRule="auto"/>
        <w:ind w:left="399" w:right="46" w:firstLine="288"/>
      </w:pPr>
      <w:r>
        <w:rPr>
          <w:i/>
        </w:rPr>
        <w:lastRenderedPageBreak/>
        <w:t xml:space="preserve">Материально-техническую подготовку </w:t>
      </w:r>
      <w:r>
        <w:t>соревнований обеспечи-</w:t>
      </w:r>
      <w:r>
        <w:rPr>
          <w:spacing w:val="-52"/>
        </w:rPr>
        <w:t xml:space="preserve"> </w:t>
      </w:r>
      <w:r>
        <w:t>вает подсобный персонал во главе с комендантом. На одного из</w:t>
      </w:r>
      <w:r>
        <w:rPr>
          <w:spacing w:val="1"/>
        </w:rPr>
        <w:t xml:space="preserve"> </w:t>
      </w:r>
      <w:r>
        <w:t>заместителей главного судьи возлагаются обязанности по органи-</w:t>
      </w:r>
      <w:r>
        <w:rPr>
          <w:spacing w:val="1"/>
        </w:rPr>
        <w:t xml:space="preserve"> </w:t>
      </w:r>
      <w:r>
        <w:t>зации и контролю за этой работой. На крупных внутренних и меж-</w:t>
      </w:r>
      <w:r>
        <w:rPr>
          <w:spacing w:val="1"/>
        </w:rPr>
        <w:t xml:space="preserve"> </w:t>
      </w:r>
      <w:r>
        <w:t>дународных соревнованиях применяется электронно-вычислитель-</w:t>
      </w:r>
      <w:r>
        <w:rPr>
          <w:spacing w:val="1"/>
        </w:rPr>
        <w:t xml:space="preserve"> </w:t>
      </w:r>
      <w:r>
        <w:t>ная техника, которая существенно облегчает работу всех служб,</w:t>
      </w:r>
      <w:r>
        <w:rPr>
          <w:spacing w:val="1"/>
        </w:rPr>
        <w:t xml:space="preserve"> </w:t>
      </w:r>
      <w:r>
        <w:t>обеспечивающих проведение соревнований. В нашей стране с ус-</w:t>
      </w:r>
      <w:r>
        <w:rPr>
          <w:spacing w:val="1"/>
        </w:rPr>
        <w:t xml:space="preserve"> </w:t>
      </w:r>
      <w:r>
        <w:t>пехом используется система «Гимнаст — 3». Применение элект-</w:t>
      </w:r>
      <w:r>
        <w:rPr>
          <w:spacing w:val="1"/>
        </w:rPr>
        <w:t xml:space="preserve"> </w:t>
      </w:r>
      <w:r>
        <w:t>ронно-вычислительных систем позволяет качественнее проводить</w:t>
      </w:r>
      <w:r>
        <w:rPr>
          <w:spacing w:val="1"/>
        </w:rPr>
        <w:t xml:space="preserve"> </w:t>
      </w:r>
      <w:r>
        <w:t>соревнования, главным образом за счет хорошей информационной</w:t>
      </w:r>
      <w:r>
        <w:rPr>
          <w:spacing w:val="1"/>
        </w:rPr>
        <w:t xml:space="preserve"> </w:t>
      </w:r>
      <w:r>
        <w:t>службы, что значительно повышает интерес зрителей, делает их</w:t>
      </w:r>
      <w:r>
        <w:rPr>
          <w:spacing w:val="1"/>
        </w:rPr>
        <w:t xml:space="preserve"> </w:t>
      </w:r>
      <w:r>
        <w:t>активными</w:t>
      </w:r>
      <w:r>
        <w:rPr>
          <w:spacing w:val="-2"/>
        </w:rPr>
        <w:t xml:space="preserve"> </w:t>
      </w:r>
      <w:r>
        <w:t>участниками</w:t>
      </w:r>
      <w:r>
        <w:rPr>
          <w:spacing w:val="-3"/>
        </w:rPr>
        <w:t xml:space="preserve"> </w:t>
      </w:r>
      <w:r>
        <w:t>происходящего.</w:t>
      </w:r>
    </w:p>
    <w:p w:rsidR="0055618D" w:rsidRDefault="00BE78D0">
      <w:pPr>
        <w:pStyle w:val="a3"/>
        <w:spacing w:before="10" w:line="213" w:lineRule="auto"/>
        <w:ind w:left="414" w:right="54" w:firstLine="288"/>
      </w:pPr>
      <w:r>
        <w:t>Соревнования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гимнастике</w:t>
      </w:r>
      <w:r>
        <w:rPr>
          <w:spacing w:val="1"/>
        </w:rPr>
        <w:t xml:space="preserve"> </w:t>
      </w:r>
      <w:r>
        <w:t>начинаются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торжественного</w:t>
      </w:r>
      <w:r>
        <w:rPr>
          <w:spacing w:val="1"/>
        </w:rPr>
        <w:t xml:space="preserve"> </w:t>
      </w:r>
      <w:r>
        <w:t>открытия.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должно быть</w:t>
      </w:r>
      <w:r>
        <w:rPr>
          <w:spacing w:val="1"/>
        </w:rPr>
        <w:t xml:space="preserve"> </w:t>
      </w:r>
      <w:r>
        <w:t>непродолжительным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обязательным ритуалом подъема флага, который сопровождается</w:t>
      </w:r>
      <w:r>
        <w:rPr>
          <w:spacing w:val="1"/>
        </w:rPr>
        <w:t xml:space="preserve"> </w:t>
      </w:r>
      <w:r>
        <w:t>исполнением</w:t>
      </w:r>
      <w:r>
        <w:rPr>
          <w:spacing w:val="-4"/>
        </w:rPr>
        <w:t xml:space="preserve"> </w:t>
      </w:r>
      <w:r>
        <w:t>государственного</w:t>
      </w:r>
      <w:r>
        <w:rPr>
          <w:spacing w:val="-1"/>
        </w:rPr>
        <w:t xml:space="preserve"> </w:t>
      </w:r>
      <w:r>
        <w:t>гимна</w:t>
      </w:r>
      <w:r>
        <w:rPr>
          <w:spacing w:val="-1"/>
        </w:rPr>
        <w:t xml:space="preserve"> </w:t>
      </w:r>
      <w:r>
        <w:t>Российской</w:t>
      </w:r>
      <w:r>
        <w:rPr>
          <w:spacing w:val="-4"/>
        </w:rPr>
        <w:t xml:space="preserve"> </w:t>
      </w:r>
      <w:r>
        <w:t>Федерации.</w:t>
      </w:r>
    </w:p>
    <w:p w:rsidR="0055618D" w:rsidRDefault="00BE78D0">
      <w:pPr>
        <w:pStyle w:val="a3"/>
        <w:spacing w:before="4" w:line="213" w:lineRule="auto"/>
        <w:ind w:left="414" w:right="53" w:firstLine="288"/>
      </w:pPr>
      <w:r>
        <w:t>Ежедневно,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началом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окончания</w:t>
      </w:r>
      <w:r>
        <w:rPr>
          <w:spacing w:val="1"/>
        </w:rPr>
        <w:t xml:space="preserve"> </w:t>
      </w:r>
      <w:r>
        <w:t>соревнований,</w:t>
      </w:r>
      <w:r>
        <w:rPr>
          <w:spacing w:val="-52"/>
        </w:rPr>
        <w:t xml:space="preserve"> </w:t>
      </w:r>
      <w:r>
        <w:t>проводятся совещания судей совместно с представителями команд.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совещаниях</w:t>
      </w:r>
      <w:r>
        <w:rPr>
          <w:spacing w:val="1"/>
        </w:rPr>
        <w:t xml:space="preserve"> </w:t>
      </w:r>
      <w:r>
        <w:t>объявляется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предстоящих</w:t>
      </w:r>
      <w:r>
        <w:rPr>
          <w:spacing w:val="1"/>
        </w:rPr>
        <w:t xml:space="preserve"> </w:t>
      </w:r>
      <w:r>
        <w:t>со-</w:t>
      </w:r>
      <w:r>
        <w:rPr>
          <w:spacing w:val="1"/>
        </w:rPr>
        <w:t xml:space="preserve"> </w:t>
      </w:r>
      <w:r>
        <w:t>ревнований текущего дня либо подводятся итоги прошедшего дня</w:t>
      </w:r>
      <w:r>
        <w:rPr>
          <w:spacing w:val="1"/>
        </w:rPr>
        <w:t xml:space="preserve"> </w:t>
      </w:r>
      <w:r>
        <w:t>соревнований.</w:t>
      </w:r>
    </w:p>
    <w:p w:rsidR="0055618D" w:rsidRDefault="00BE78D0">
      <w:pPr>
        <w:pStyle w:val="a3"/>
        <w:spacing w:before="5" w:line="213" w:lineRule="auto"/>
        <w:ind w:left="419" w:right="56" w:firstLine="283"/>
      </w:pPr>
      <w:r>
        <w:t>Информацию о ходе соревнований зрители, представители Ко-</w:t>
      </w:r>
      <w:r>
        <w:rPr>
          <w:spacing w:val="1"/>
        </w:rPr>
        <w:t xml:space="preserve"> </w:t>
      </w:r>
      <w:r>
        <w:t>манд, тренеры, судьи и участники могут получить от судьи-инфор-</w:t>
      </w:r>
      <w:r>
        <w:rPr>
          <w:spacing w:val="1"/>
        </w:rPr>
        <w:t xml:space="preserve"> </w:t>
      </w:r>
      <w:r>
        <w:t>матора,</w:t>
      </w:r>
      <w:r>
        <w:rPr>
          <w:spacing w:val="-2"/>
        </w:rPr>
        <w:t xml:space="preserve"> </w:t>
      </w:r>
      <w:r>
        <w:t>прочесть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специальном</w:t>
      </w:r>
      <w:r>
        <w:rPr>
          <w:spacing w:val="-2"/>
        </w:rPr>
        <w:t xml:space="preserve"> </w:t>
      </w:r>
      <w:r>
        <w:t>стенде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электронном</w:t>
      </w:r>
      <w:r>
        <w:rPr>
          <w:spacing w:val="-2"/>
        </w:rPr>
        <w:t xml:space="preserve"> </w:t>
      </w:r>
      <w:r>
        <w:t>табло.</w:t>
      </w:r>
    </w:p>
    <w:p w:rsidR="0055618D" w:rsidRDefault="00BE78D0">
      <w:pPr>
        <w:pStyle w:val="a3"/>
        <w:spacing w:before="1" w:line="213" w:lineRule="auto"/>
        <w:ind w:left="404" w:right="49" w:firstLine="302"/>
      </w:pPr>
      <w:r>
        <w:rPr>
          <w:i/>
        </w:rPr>
        <w:t xml:space="preserve">Награждение победителей </w:t>
      </w:r>
      <w:r>
        <w:t>проводится сразу после окончания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соревнований.</w:t>
      </w:r>
      <w:r>
        <w:rPr>
          <w:spacing w:val="1"/>
        </w:rPr>
        <w:t xml:space="preserve"> </w:t>
      </w:r>
      <w:r>
        <w:t>Вначале</w:t>
      </w:r>
      <w:r>
        <w:rPr>
          <w:spacing w:val="1"/>
        </w:rPr>
        <w:t xml:space="preserve"> </w:t>
      </w:r>
      <w:r>
        <w:t>награждаются команды-по-</w:t>
      </w:r>
      <w:r>
        <w:rPr>
          <w:spacing w:val="1"/>
        </w:rPr>
        <w:t xml:space="preserve"> </w:t>
      </w:r>
      <w:r>
        <w:t>бедительницы, затем победители в многоборье и в конце сорев-</w:t>
      </w:r>
      <w:r>
        <w:rPr>
          <w:spacing w:val="1"/>
        </w:rPr>
        <w:t xml:space="preserve"> </w:t>
      </w:r>
      <w:r>
        <w:t>нований — победители в отдельных видах многоборья. Одновре-</w:t>
      </w:r>
      <w:r>
        <w:rPr>
          <w:spacing w:val="1"/>
        </w:rPr>
        <w:t xml:space="preserve"> </w:t>
      </w:r>
      <w:r>
        <w:t>менно с участниками награждаются и тренеры. В процессе награж-</w:t>
      </w:r>
      <w:r>
        <w:rPr>
          <w:spacing w:val="1"/>
        </w:rPr>
        <w:t xml:space="preserve"> </w:t>
      </w:r>
      <w:r>
        <w:t>дения</w:t>
      </w:r>
      <w:r>
        <w:rPr>
          <w:spacing w:val="-2"/>
        </w:rPr>
        <w:t xml:space="preserve"> </w:t>
      </w:r>
      <w:r>
        <w:t>соблюдается</w:t>
      </w:r>
      <w:r>
        <w:rPr>
          <w:spacing w:val="-1"/>
        </w:rPr>
        <w:t xml:space="preserve"> </w:t>
      </w:r>
      <w:r>
        <w:t>торжественный</w:t>
      </w:r>
      <w:r>
        <w:rPr>
          <w:spacing w:val="-1"/>
        </w:rPr>
        <w:t xml:space="preserve"> </w:t>
      </w:r>
      <w:r>
        <w:t>ритуал.</w:t>
      </w:r>
    </w:p>
    <w:p w:rsidR="0055618D" w:rsidRDefault="00BE78D0">
      <w:pPr>
        <w:pStyle w:val="a3"/>
        <w:spacing w:before="5" w:line="213" w:lineRule="auto"/>
        <w:ind w:left="409" w:right="38" w:firstLine="288"/>
      </w:pPr>
      <w:r>
        <w:rPr>
          <w:spacing w:val="-2"/>
        </w:rPr>
        <w:t>В</w:t>
      </w:r>
      <w:r>
        <w:rPr>
          <w:spacing w:val="-11"/>
        </w:rPr>
        <w:t xml:space="preserve"> </w:t>
      </w:r>
      <w:r>
        <w:rPr>
          <w:spacing w:val="-2"/>
        </w:rPr>
        <w:t>конце</w:t>
      </w:r>
      <w:r>
        <w:rPr>
          <w:spacing w:val="-11"/>
        </w:rPr>
        <w:t xml:space="preserve"> </w:t>
      </w:r>
      <w:r>
        <w:rPr>
          <w:spacing w:val="-2"/>
        </w:rPr>
        <w:t>соревнований</w:t>
      </w:r>
      <w:r>
        <w:rPr>
          <w:spacing w:val="-11"/>
        </w:rPr>
        <w:t xml:space="preserve"> </w:t>
      </w:r>
      <w:r>
        <w:rPr>
          <w:spacing w:val="-1"/>
        </w:rPr>
        <w:t>проводится</w:t>
      </w:r>
      <w:r>
        <w:rPr>
          <w:spacing w:val="-12"/>
        </w:rPr>
        <w:t xml:space="preserve"> </w:t>
      </w:r>
      <w:r>
        <w:rPr>
          <w:i/>
          <w:spacing w:val="-1"/>
        </w:rPr>
        <w:t>заключительный</w:t>
      </w:r>
      <w:r>
        <w:rPr>
          <w:i/>
          <w:spacing w:val="-11"/>
        </w:rPr>
        <w:t xml:space="preserve"> </w:t>
      </w:r>
      <w:r>
        <w:rPr>
          <w:i/>
          <w:spacing w:val="-1"/>
        </w:rPr>
        <w:t>парад.</w:t>
      </w:r>
      <w:r>
        <w:rPr>
          <w:i/>
          <w:spacing w:val="-9"/>
        </w:rPr>
        <w:t xml:space="preserve"> </w:t>
      </w:r>
      <w:r>
        <w:rPr>
          <w:spacing w:val="-1"/>
        </w:rPr>
        <w:t>На</w:t>
      </w:r>
      <w:r>
        <w:rPr>
          <w:spacing w:val="-10"/>
        </w:rPr>
        <w:t xml:space="preserve"> </w:t>
      </w:r>
      <w:r>
        <w:rPr>
          <w:spacing w:val="-1"/>
        </w:rPr>
        <w:t>нем</w:t>
      </w:r>
      <w:r>
        <w:rPr>
          <w:spacing w:val="-52"/>
        </w:rPr>
        <w:t xml:space="preserve"> </w:t>
      </w:r>
      <w:r>
        <w:t>могут быть объявлены итоги общекомандного первенства, прове-</w:t>
      </w:r>
      <w:r>
        <w:rPr>
          <w:spacing w:val="1"/>
        </w:rPr>
        <w:t xml:space="preserve"> </w:t>
      </w:r>
      <w:r>
        <w:t>дены</w:t>
      </w:r>
      <w:r>
        <w:rPr>
          <w:spacing w:val="1"/>
        </w:rPr>
        <w:t xml:space="preserve"> </w:t>
      </w:r>
      <w:r>
        <w:t>награждения</w:t>
      </w:r>
      <w:r>
        <w:rPr>
          <w:spacing w:val="1"/>
        </w:rPr>
        <w:t xml:space="preserve"> </w:t>
      </w:r>
      <w:r>
        <w:t>специальными</w:t>
      </w:r>
      <w:r>
        <w:rPr>
          <w:spacing w:val="1"/>
        </w:rPr>
        <w:t xml:space="preserve"> </w:t>
      </w:r>
      <w:r>
        <w:t>призами,</w:t>
      </w:r>
      <w:r>
        <w:rPr>
          <w:spacing w:val="1"/>
        </w:rPr>
        <w:t xml:space="preserve"> </w:t>
      </w:r>
      <w:r>
        <w:t>выступления</w:t>
      </w:r>
      <w:r>
        <w:rPr>
          <w:spacing w:val="1"/>
        </w:rPr>
        <w:t xml:space="preserve"> </w:t>
      </w:r>
      <w:r>
        <w:t>офици-</w:t>
      </w:r>
      <w:r>
        <w:rPr>
          <w:spacing w:val="1"/>
        </w:rPr>
        <w:t xml:space="preserve"> </w:t>
      </w:r>
      <w:r>
        <w:t>альных</w:t>
      </w:r>
      <w:r>
        <w:rPr>
          <w:spacing w:val="1"/>
        </w:rPr>
        <w:t xml:space="preserve"> </w:t>
      </w:r>
      <w:r>
        <w:t>руководителей</w:t>
      </w:r>
      <w:r>
        <w:rPr>
          <w:spacing w:val="1"/>
        </w:rPr>
        <w:t xml:space="preserve"> </w:t>
      </w:r>
      <w:r>
        <w:t>соревнований,</w:t>
      </w:r>
      <w:r>
        <w:rPr>
          <w:spacing w:val="1"/>
        </w:rPr>
        <w:t xml:space="preserve"> </w:t>
      </w:r>
      <w:r>
        <w:t>спуск</w:t>
      </w:r>
      <w:r>
        <w:rPr>
          <w:spacing w:val="1"/>
        </w:rPr>
        <w:t xml:space="preserve"> </w:t>
      </w:r>
      <w:r>
        <w:t>флага</w:t>
      </w:r>
      <w:r>
        <w:rPr>
          <w:spacing w:val="1"/>
        </w:rPr>
        <w:t xml:space="preserve"> </w:t>
      </w:r>
      <w:r>
        <w:t>абсолютными</w:t>
      </w:r>
      <w:r>
        <w:rPr>
          <w:spacing w:val="1"/>
        </w:rPr>
        <w:t xml:space="preserve"> </w:t>
      </w:r>
      <w:r>
        <w:t>победителями</w:t>
      </w:r>
      <w:r>
        <w:rPr>
          <w:spacing w:val="1"/>
        </w:rPr>
        <w:t xml:space="preserve"> </w:t>
      </w:r>
      <w:r>
        <w:t>соревнований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соответствующее</w:t>
      </w:r>
      <w:r>
        <w:rPr>
          <w:spacing w:val="1"/>
        </w:rPr>
        <w:t xml:space="preserve"> </w:t>
      </w:r>
      <w:r>
        <w:t>музыкальное</w:t>
      </w:r>
      <w:r>
        <w:rPr>
          <w:spacing w:val="1"/>
        </w:rPr>
        <w:t xml:space="preserve"> </w:t>
      </w:r>
      <w:r>
        <w:t>сопровождение.</w:t>
      </w:r>
    </w:p>
    <w:p w:rsidR="0055618D" w:rsidRDefault="00BE78D0">
      <w:pPr>
        <w:pStyle w:val="a3"/>
        <w:spacing w:before="5" w:line="213" w:lineRule="auto"/>
        <w:ind w:left="419" w:right="40" w:firstLine="288"/>
      </w:pPr>
      <w:r>
        <w:t>В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открытия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закрытия</w:t>
      </w:r>
      <w:r>
        <w:rPr>
          <w:spacing w:val="1"/>
        </w:rPr>
        <w:t xml:space="preserve"> </w:t>
      </w:r>
      <w:r>
        <w:t>соревнований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-52"/>
        </w:rPr>
        <w:t xml:space="preserve"> </w:t>
      </w:r>
      <w:r>
        <w:t>включены</w:t>
      </w:r>
      <w:r>
        <w:rPr>
          <w:spacing w:val="-3"/>
        </w:rPr>
        <w:t xml:space="preserve"> </w:t>
      </w:r>
      <w:r>
        <w:t>показательные</w:t>
      </w:r>
      <w:r>
        <w:rPr>
          <w:spacing w:val="-2"/>
        </w:rPr>
        <w:t xml:space="preserve"> </w:t>
      </w:r>
      <w:r>
        <w:t>выступления.</w:t>
      </w:r>
    </w:p>
    <w:p w:rsidR="0055618D" w:rsidRDefault="00BE78D0">
      <w:pPr>
        <w:pStyle w:val="a3"/>
        <w:spacing w:before="4" w:line="213" w:lineRule="auto"/>
        <w:ind w:left="419" w:right="50" w:firstLine="288"/>
      </w:pPr>
      <w:r>
        <w:t>После окончания соревнований представители команд получают</w:t>
      </w:r>
      <w:r>
        <w:rPr>
          <w:spacing w:val="-52"/>
        </w:rPr>
        <w:t xml:space="preserve"> </w:t>
      </w:r>
      <w:r>
        <w:t>итоговые</w:t>
      </w:r>
      <w:r>
        <w:rPr>
          <w:spacing w:val="-1"/>
        </w:rPr>
        <w:t xml:space="preserve"> </w:t>
      </w:r>
      <w:r>
        <w:t>материалы.</w:t>
      </w:r>
    </w:p>
    <w:p w:rsidR="0055618D" w:rsidRDefault="0055618D">
      <w:pPr>
        <w:pStyle w:val="a3"/>
        <w:spacing w:before="1"/>
        <w:jc w:val="left"/>
      </w:pPr>
    </w:p>
    <w:p w:rsidR="0055618D" w:rsidRDefault="00BE78D0">
      <w:pPr>
        <w:pStyle w:val="a4"/>
        <w:numPr>
          <w:ilvl w:val="1"/>
          <w:numId w:val="34"/>
        </w:numPr>
        <w:tabs>
          <w:tab w:val="left" w:pos="2642"/>
        </w:tabs>
        <w:ind w:left="2641" w:hanging="498"/>
        <w:jc w:val="left"/>
      </w:pPr>
      <w:r>
        <w:rPr>
          <w:w w:val="105"/>
        </w:rPr>
        <w:t>Судейство</w:t>
      </w:r>
      <w:r>
        <w:rPr>
          <w:spacing w:val="3"/>
          <w:w w:val="105"/>
        </w:rPr>
        <w:t xml:space="preserve"> </w:t>
      </w:r>
      <w:r>
        <w:rPr>
          <w:w w:val="105"/>
        </w:rPr>
        <w:t>соревнований</w:t>
      </w:r>
    </w:p>
    <w:p w:rsidR="0055618D" w:rsidRDefault="00BE78D0">
      <w:pPr>
        <w:pStyle w:val="a3"/>
        <w:spacing w:before="172" w:line="208" w:lineRule="auto"/>
        <w:ind w:left="419" w:right="45" w:firstLine="288"/>
      </w:pPr>
      <w:r>
        <w:t>Судейство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соревнований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большую</w:t>
      </w:r>
      <w:r>
        <w:rPr>
          <w:spacing w:val="-52"/>
        </w:rPr>
        <w:t xml:space="preserve"> </w:t>
      </w:r>
      <w:r>
        <w:t>сложность. Поэтому судьям создаются благоприятные условия для</w:t>
      </w:r>
      <w:r>
        <w:rPr>
          <w:spacing w:val="1"/>
        </w:rPr>
        <w:t xml:space="preserve"> </w:t>
      </w:r>
      <w:r>
        <w:t>успешной</w:t>
      </w:r>
      <w:r>
        <w:rPr>
          <w:spacing w:val="-3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проводится</w:t>
      </w:r>
      <w:r>
        <w:rPr>
          <w:spacing w:val="-3"/>
        </w:rPr>
        <w:t xml:space="preserve"> </w:t>
      </w:r>
      <w:r>
        <w:t>предварительная</w:t>
      </w:r>
      <w:r>
        <w:rPr>
          <w:spacing w:val="-2"/>
        </w:rPr>
        <w:t xml:space="preserve"> </w:t>
      </w:r>
      <w:r>
        <w:t>подготовка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су-</w:t>
      </w:r>
    </w:p>
    <w:p w:rsidR="0055618D" w:rsidRDefault="00BE78D0">
      <w:pPr>
        <w:pStyle w:val="a3"/>
        <w:spacing w:before="99" w:line="213" w:lineRule="auto"/>
        <w:ind w:left="399" w:right="383"/>
      </w:pPr>
      <w:r>
        <w:br w:type="column"/>
      </w:r>
      <w:r>
        <w:lastRenderedPageBreak/>
        <w:t>дейским</w:t>
      </w:r>
      <w:r>
        <w:rPr>
          <w:spacing w:val="1"/>
        </w:rPr>
        <w:t xml:space="preserve"> </w:t>
      </w:r>
      <w:r>
        <w:t>обязанностям.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детальном</w:t>
      </w:r>
      <w:r>
        <w:rPr>
          <w:spacing w:val="1"/>
        </w:rPr>
        <w:t xml:space="preserve"> </w:t>
      </w:r>
      <w:r>
        <w:t>изучении</w:t>
      </w:r>
      <w:r>
        <w:rPr>
          <w:spacing w:val="1"/>
        </w:rPr>
        <w:t xml:space="preserve"> </w:t>
      </w:r>
      <w:r>
        <w:t>(уточнении)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соревнований,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спецтребований и техники наиболее сложных гимнастических уп-</w:t>
      </w:r>
      <w:r>
        <w:rPr>
          <w:spacing w:val="1"/>
        </w:rPr>
        <w:t xml:space="preserve"> </w:t>
      </w:r>
      <w:r>
        <w:t>ражнений.</w:t>
      </w:r>
    </w:p>
    <w:p w:rsidR="0055618D" w:rsidRDefault="00BE78D0">
      <w:pPr>
        <w:pStyle w:val="a3"/>
        <w:spacing w:before="4" w:line="213" w:lineRule="auto"/>
        <w:ind w:left="404" w:right="367" w:firstLine="283"/>
      </w:pPr>
      <w:r>
        <w:t>Оценку</w:t>
      </w:r>
      <w:r>
        <w:rPr>
          <w:spacing w:val="1"/>
        </w:rPr>
        <w:t xml:space="preserve"> </w:t>
      </w:r>
      <w:r>
        <w:t>участнику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судья</w:t>
      </w:r>
      <w:r>
        <w:rPr>
          <w:spacing w:val="1"/>
        </w:rPr>
        <w:t xml:space="preserve"> </w:t>
      </w:r>
      <w:r>
        <w:t>выводит самостоятельно. Он показывает ее поднятием судейской</w:t>
      </w:r>
      <w:r>
        <w:rPr>
          <w:spacing w:val="1"/>
        </w:rPr>
        <w:t xml:space="preserve"> </w:t>
      </w:r>
      <w:r>
        <w:t>указки или в виде судейской записки передает арбитру, который</w:t>
      </w:r>
      <w:r>
        <w:rPr>
          <w:spacing w:val="1"/>
        </w:rPr>
        <w:t xml:space="preserve"> </w:t>
      </w:r>
      <w:r>
        <w:t>выводит окончательную оценку. Если на соревнованиях использу-</w:t>
      </w:r>
      <w:r>
        <w:rPr>
          <w:spacing w:val="1"/>
        </w:rPr>
        <w:t xml:space="preserve"> </w:t>
      </w:r>
      <w:r>
        <w:t>ется</w:t>
      </w:r>
      <w:r>
        <w:rPr>
          <w:spacing w:val="1"/>
        </w:rPr>
        <w:t xml:space="preserve"> </w:t>
      </w:r>
      <w:r>
        <w:t>электронно-вычислительная</w:t>
      </w:r>
      <w:r>
        <w:rPr>
          <w:spacing w:val="1"/>
        </w:rPr>
        <w:t xml:space="preserve"> </w:t>
      </w:r>
      <w:r>
        <w:t>система,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судьи</w:t>
      </w:r>
      <w:r>
        <w:rPr>
          <w:spacing w:val="-52"/>
        </w:rPr>
        <w:t xml:space="preserve"> </w:t>
      </w:r>
      <w:r>
        <w:t>передают путем набора их на аппаратах. Информация передается</w:t>
      </w:r>
      <w:r>
        <w:rPr>
          <w:spacing w:val="1"/>
        </w:rPr>
        <w:t xml:space="preserve"> </w:t>
      </w:r>
      <w:r>
        <w:t>руководителю судейской бригады, а затем заносится в протокол</w:t>
      </w:r>
      <w:r>
        <w:rPr>
          <w:spacing w:val="1"/>
        </w:rPr>
        <w:t xml:space="preserve"> </w:t>
      </w:r>
      <w:r>
        <w:t>(см. с.</w:t>
      </w:r>
      <w:r>
        <w:rPr>
          <w:spacing w:val="-3"/>
        </w:rPr>
        <w:t xml:space="preserve"> </w:t>
      </w:r>
      <w:r>
        <w:t>411).</w:t>
      </w:r>
    </w:p>
    <w:p w:rsidR="0055618D" w:rsidRDefault="00BE78D0">
      <w:pPr>
        <w:pStyle w:val="a3"/>
        <w:spacing w:before="6" w:line="213" w:lineRule="auto"/>
        <w:ind w:left="419" w:right="348" w:firstLine="283"/>
      </w:pPr>
      <w:r>
        <w:t>Правила выведения окончательной оценки: при двух судьях —</w:t>
      </w:r>
      <w:r>
        <w:rPr>
          <w:spacing w:val="1"/>
        </w:rPr>
        <w:t xml:space="preserve"> </w:t>
      </w:r>
      <w:r>
        <w:t>среднее арифметическое; при трех судьях — средняя оценка; при</w:t>
      </w:r>
      <w:r>
        <w:rPr>
          <w:spacing w:val="1"/>
        </w:rPr>
        <w:t xml:space="preserve"> </w:t>
      </w:r>
      <w:r>
        <w:t>четырех и шести судьях — отбрасываются самая большая и самая</w:t>
      </w:r>
      <w:r>
        <w:rPr>
          <w:spacing w:val="1"/>
        </w:rPr>
        <w:t xml:space="preserve"> </w:t>
      </w:r>
      <w:r>
        <w:t>маленькая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оставшихся</w:t>
      </w:r>
      <w:r>
        <w:rPr>
          <w:spacing w:val="1"/>
        </w:rPr>
        <w:t xml:space="preserve"> </w:t>
      </w:r>
      <w:r>
        <w:t>оценок</w:t>
      </w:r>
      <w:r>
        <w:rPr>
          <w:spacing w:val="1"/>
        </w:rPr>
        <w:t xml:space="preserve"> </w:t>
      </w:r>
      <w:r>
        <w:t>выводится</w:t>
      </w:r>
      <w:r>
        <w:rPr>
          <w:spacing w:val="1"/>
        </w:rPr>
        <w:t xml:space="preserve"> </w:t>
      </w:r>
      <w:r>
        <w:t>среднее</w:t>
      </w:r>
      <w:r>
        <w:rPr>
          <w:spacing w:val="1"/>
        </w:rPr>
        <w:t xml:space="preserve"> </w:t>
      </w:r>
      <w:r>
        <w:t>арифметическое. Между оценками судей предусматриваются до-</w:t>
      </w:r>
      <w:r>
        <w:rPr>
          <w:spacing w:val="1"/>
        </w:rPr>
        <w:t xml:space="preserve"> </w:t>
      </w:r>
      <w:r>
        <w:t>пустимые расхождения. В случае, когда они оказываются больше</w:t>
      </w:r>
      <w:r>
        <w:rPr>
          <w:spacing w:val="1"/>
        </w:rPr>
        <w:t xml:space="preserve"> </w:t>
      </w:r>
      <w:r>
        <w:t>допустимых,</w:t>
      </w:r>
      <w:r>
        <w:rPr>
          <w:spacing w:val="1"/>
        </w:rPr>
        <w:t xml:space="preserve"> </w:t>
      </w:r>
      <w:r>
        <w:t>арбитр</w:t>
      </w:r>
      <w:r>
        <w:rPr>
          <w:spacing w:val="1"/>
        </w:rPr>
        <w:t xml:space="preserve"> </w:t>
      </w:r>
      <w:r>
        <w:t>собирает</w:t>
      </w:r>
      <w:r>
        <w:rPr>
          <w:spacing w:val="1"/>
        </w:rPr>
        <w:t xml:space="preserve"> </w:t>
      </w:r>
      <w:r>
        <w:t>бригаду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обсуждения</w:t>
      </w:r>
      <w:r>
        <w:rPr>
          <w:spacing w:val="1"/>
        </w:rPr>
        <w:t xml:space="preserve"> </w:t>
      </w:r>
      <w:r>
        <w:t>рас-</w:t>
      </w:r>
      <w:r>
        <w:rPr>
          <w:spacing w:val="-52"/>
        </w:rPr>
        <w:t xml:space="preserve"> </w:t>
      </w:r>
      <w:r>
        <w:t>хождения</w:t>
      </w:r>
      <w:r>
        <w:rPr>
          <w:spacing w:val="-2"/>
        </w:rPr>
        <w:t xml:space="preserve"> </w:t>
      </w:r>
      <w:r>
        <w:t>оценки</w:t>
      </w:r>
      <w:r>
        <w:rPr>
          <w:spacing w:val="-1"/>
        </w:rPr>
        <w:t xml:space="preserve"> </w:t>
      </w:r>
      <w:r>
        <w:t>уточняются.</w:t>
      </w:r>
    </w:p>
    <w:p w:rsidR="0055618D" w:rsidRDefault="00BE78D0">
      <w:pPr>
        <w:pStyle w:val="a3"/>
        <w:spacing w:before="4" w:line="216" w:lineRule="auto"/>
        <w:ind w:left="423" w:right="354" w:firstLine="283"/>
      </w:pPr>
      <w:r>
        <w:t>Упражнение оценивается из 10 баллов с точностью до 0,1 балла,</w:t>
      </w:r>
      <w:r>
        <w:rPr>
          <w:spacing w:val="-5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финальных соревнованиях</w:t>
      </w:r>
      <w:r>
        <w:rPr>
          <w:spacing w:val="-1"/>
        </w:rPr>
        <w:t xml:space="preserve"> </w:t>
      </w:r>
      <w:r>
        <w:t>— до 0,05 балла.</w:t>
      </w:r>
    </w:p>
    <w:p w:rsidR="0055618D" w:rsidRDefault="00BE78D0">
      <w:pPr>
        <w:pStyle w:val="a3"/>
        <w:spacing w:line="217" w:lineRule="exact"/>
        <w:ind w:right="334"/>
        <w:jc w:val="right"/>
      </w:pPr>
      <w:r>
        <w:t>При</w:t>
      </w:r>
      <w:r>
        <w:rPr>
          <w:spacing w:val="3"/>
        </w:rPr>
        <w:t xml:space="preserve"> </w:t>
      </w:r>
      <w:r>
        <w:t>выполнении</w:t>
      </w:r>
      <w:r>
        <w:rPr>
          <w:spacing w:val="3"/>
        </w:rPr>
        <w:t xml:space="preserve"> </w:t>
      </w:r>
      <w:r>
        <w:t>упражнения</w:t>
      </w:r>
      <w:r>
        <w:rPr>
          <w:spacing w:val="3"/>
        </w:rPr>
        <w:t xml:space="preserve"> </w:t>
      </w:r>
      <w:r>
        <w:t>могут</w:t>
      </w:r>
      <w:r>
        <w:rPr>
          <w:spacing w:val="4"/>
        </w:rPr>
        <w:t xml:space="preserve"> </w:t>
      </w:r>
      <w:r>
        <w:t>быть</w:t>
      </w:r>
      <w:r>
        <w:rPr>
          <w:spacing w:val="4"/>
        </w:rPr>
        <w:t xml:space="preserve"> </w:t>
      </w:r>
      <w:r>
        <w:t>допущены</w:t>
      </w:r>
      <w:r>
        <w:rPr>
          <w:spacing w:val="4"/>
        </w:rPr>
        <w:t xml:space="preserve"> </w:t>
      </w:r>
      <w:r>
        <w:t>мелкие</w:t>
      </w:r>
      <w:r>
        <w:rPr>
          <w:spacing w:val="4"/>
        </w:rPr>
        <w:t xml:space="preserve"> </w:t>
      </w:r>
      <w:r>
        <w:t>(0,1</w:t>
      </w:r>
    </w:p>
    <w:p w:rsidR="0055618D" w:rsidRDefault="00BE78D0">
      <w:pPr>
        <w:pStyle w:val="a3"/>
        <w:spacing w:line="226" w:lineRule="exact"/>
        <w:ind w:right="335"/>
        <w:jc w:val="right"/>
      </w:pPr>
      <w:r>
        <w:t>балла),</w:t>
      </w:r>
      <w:r>
        <w:rPr>
          <w:spacing w:val="26"/>
        </w:rPr>
        <w:t xml:space="preserve"> </w:t>
      </w:r>
      <w:r>
        <w:t>средние</w:t>
      </w:r>
      <w:r>
        <w:rPr>
          <w:spacing w:val="28"/>
        </w:rPr>
        <w:t xml:space="preserve"> </w:t>
      </w:r>
      <w:r>
        <w:t>(0,2</w:t>
      </w:r>
      <w:r>
        <w:rPr>
          <w:spacing w:val="27"/>
        </w:rPr>
        <w:t xml:space="preserve"> </w:t>
      </w:r>
      <w:r>
        <w:t>балла)</w:t>
      </w:r>
      <w:r>
        <w:rPr>
          <w:spacing w:val="27"/>
        </w:rPr>
        <w:t xml:space="preserve"> </w:t>
      </w:r>
      <w:r>
        <w:t>и</w:t>
      </w:r>
      <w:r>
        <w:rPr>
          <w:spacing w:val="27"/>
        </w:rPr>
        <w:t xml:space="preserve"> </w:t>
      </w:r>
      <w:r>
        <w:t>грубые</w:t>
      </w:r>
      <w:r>
        <w:rPr>
          <w:spacing w:val="28"/>
        </w:rPr>
        <w:t xml:space="preserve"> </w:t>
      </w:r>
      <w:r>
        <w:t>(0,3</w:t>
      </w:r>
      <w:r>
        <w:rPr>
          <w:spacing w:val="27"/>
        </w:rPr>
        <w:t xml:space="preserve"> </w:t>
      </w:r>
      <w:r>
        <w:t>балла)</w:t>
      </w:r>
      <w:r>
        <w:rPr>
          <w:spacing w:val="27"/>
        </w:rPr>
        <w:t xml:space="preserve"> </w:t>
      </w:r>
      <w:r>
        <w:t>ошибки,</w:t>
      </w:r>
      <w:r>
        <w:rPr>
          <w:spacing w:val="27"/>
        </w:rPr>
        <w:t xml:space="preserve"> </w:t>
      </w:r>
      <w:r>
        <w:t>падение</w:t>
      </w:r>
    </w:p>
    <w:p w:rsidR="0055618D" w:rsidRDefault="00BE78D0">
      <w:pPr>
        <w:pStyle w:val="a3"/>
        <w:spacing w:before="9" w:line="213" w:lineRule="auto"/>
        <w:ind w:left="428" w:right="334"/>
      </w:pPr>
      <w:r>
        <w:t>— 0,5 балла. Каждый судья по-своему фиксирует все допускаемые</w:t>
      </w:r>
      <w:r>
        <w:rPr>
          <w:spacing w:val="1"/>
        </w:rPr>
        <w:t xml:space="preserve"> </w:t>
      </w:r>
      <w:r>
        <w:t>гимнастами</w:t>
      </w:r>
      <w:r>
        <w:rPr>
          <w:spacing w:val="1"/>
        </w:rPr>
        <w:t xml:space="preserve"> </w:t>
      </w:r>
      <w:r>
        <w:t>ошибки,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общие,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технике</w:t>
      </w:r>
      <w:r>
        <w:rPr>
          <w:spacing w:val="1"/>
        </w:rPr>
        <w:t xml:space="preserve"> </w:t>
      </w:r>
      <w:r>
        <w:t>исполнения,</w:t>
      </w:r>
      <w:r>
        <w:rPr>
          <w:spacing w:val="1"/>
        </w:rPr>
        <w:t xml:space="preserve"> </w:t>
      </w:r>
      <w:r>
        <w:t>определяет группы трудности и их замены, производит надбавки за</w:t>
      </w:r>
      <w:r>
        <w:rPr>
          <w:spacing w:val="-52"/>
        </w:rPr>
        <w:t xml:space="preserve"> </w:t>
      </w:r>
      <w:r>
        <w:t>виртуозность,</w:t>
      </w:r>
      <w:r>
        <w:rPr>
          <w:spacing w:val="1"/>
        </w:rPr>
        <w:t xml:space="preserve"> </w:t>
      </w:r>
      <w:r>
        <w:t>риск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оригинальность,</w:t>
      </w:r>
      <w:r>
        <w:rPr>
          <w:spacing w:val="1"/>
        </w:rPr>
        <w:t xml:space="preserve"> </w:t>
      </w:r>
      <w:r>
        <w:t>учитывает</w:t>
      </w:r>
      <w:r>
        <w:rPr>
          <w:spacing w:val="1"/>
        </w:rPr>
        <w:t xml:space="preserve"> </w:t>
      </w:r>
      <w:r>
        <w:t>ошибки</w:t>
      </w:r>
      <w:r>
        <w:rPr>
          <w:spacing w:val="1"/>
        </w:rPr>
        <w:t xml:space="preserve"> </w:t>
      </w:r>
      <w:r>
        <w:t>композиции,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спецтребований,</w:t>
      </w:r>
      <w:r>
        <w:rPr>
          <w:spacing w:val="1"/>
        </w:rPr>
        <w:t xml:space="preserve"> </w:t>
      </w:r>
      <w:r>
        <w:t>пропуск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искажение</w:t>
      </w:r>
      <w:r>
        <w:rPr>
          <w:spacing w:val="1"/>
        </w:rPr>
        <w:t xml:space="preserve"> </w:t>
      </w:r>
      <w:r>
        <w:t>элемента,</w:t>
      </w:r>
      <w:r>
        <w:rPr>
          <w:spacing w:val="-1"/>
        </w:rPr>
        <w:t xml:space="preserve"> </w:t>
      </w:r>
      <w:r>
        <w:t>соединения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5" w:line="213" w:lineRule="auto"/>
        <w:ind w:left="438" w:right="322" w:firstLine="283"/>
      </w:pPr>
      <w:r>
        <w:t>С 1997 г. в правила судейства международных соревнований по</w:t>
      </w:r>
      <w:r>
        <w:rPr>
          <w:spacing w:val="1"/>
        </w:rPr>
        <w:t xml:space="preserve"> </w:t>
      </w:r>
      <w:r>
        <w:t>гимнастике внесены изменения. Они заключаются в том, что на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снаряде,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опорного</w:t>
      </w:r>
      <w:r>
        <w:rPr>
          <w:spacing w:val="1"/>
        </w:rPr>
        <w:t xml:space="preserve"> </w:t>
      </w:r>
      <w:r>
        <w:t>прыжка,</w:t>
      </w:r>
      <w:r>
        <w:rPr>
          <w:spacing w:val="1"/>
        </w:rPr>
        <w:t xml:space="preserve"> </w:t>
      </w:r>
      <w:r>
        <w:t>судьи</w:t>
      </w:r>
      <w:r>
        <w:rPr>
          <w:spacing w:val="1"/>
        </w:rPr>
        <w:t xml:space="preserve"> </w:t>
      </w:r>
      <w:r>
        <w:t>рас-</w:t>
      </w:r>
      <w:r>
        <w:rPr>
          <w:spacing w:val="1"/>
        </w:rPr>
        <w:t xml:space="preserve"> </w:t>
      </w:r>
      <w:r>
        <w:t>пределяются</w:t>
      </w:r>
      <w:r>
        <w:rPr>
          <w:spacing w:val="-9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две</w:t>
      </w:r>
      <w:r>
        <w:rPr>
          <w:spacing w:val="-10"/>
        </w:rPr>
        <w:t xml:space="preserve"> </w:t>
      </w:r>
      <w:r>
        <w:t>судейские</w:t>
      </w:r>
      <w:r>
        <w:rPr>
          <w:spacing w:val="-9"/>
        </w:rPr>
        <w:t xml:space="preserve"> </w:t>
      </w:r>
      <w:r>
        <w:t>бригады</w:t>
      </w:r>
      <w:r>
        <w:rPr>
          <w:spacing w:val="-10"/>
        </w:rPr>
        <w:t xml:space="preserve"> </w:t>
      </w:r>
      <w:r>
        <w:t>—</w:t>
      </w:r>
      <w:r>
        <w:rPr>
          <w:spacing w:val="-9"/>
        </w:rPr>
        <w:t xml:space="preserve"> </w:t>
      </w:r>
      <w:r>
        <w:t>«А»</w:t>
      </w:r>
      <w:r>
        <w:rPr>
          <w:spacing w:val="-11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«В».</w:t>
      </w:r>
      <w:r>
        <w:rPr>
          <w:spacing w:val="-9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бригаде</w:t>
      </w:r>
      <w:r>
        <w:rPr>
          <w:spacing w:val="-10"/>
        </w:rPr>
        <w:t xml:space="preserve"> </w:t>
      </w:r>
      <w:r>
        <w:t>«А»</w:t>
      </w:r>
      <w:r>
        <w:rPr>
          <w:spacing w:val="-53"/>
        </w:rPr>
        <w:t xml:space="preserve"> </w:t>
      </w:r>
      <w:r>
        <w:t>два судьи, а в бригаде «В» — их шесть. Обе бригады работают под</w:t>
      </w:r>
      <w:r>
        <w:rPr>
          <w:spacing w:val="1"/>
        </w:rPr>
        <w:t xml:space="preserve"> </w:t>
      </w:r>
      <w:r>
        <w:t>руководством</w:t>
      </w:r>
      <w:r>
        <w:rPr>
          <w:spacing w:val="-2"/>
        </w:rPr>
        <w:t xml:space="preserve"> </w:t>
      </w:r>
      <w:r>
        <w:t>председателя</w:t>
      </w:r>
      <w:r>
        <w:rPr>
          <w:spacing w:val="-1"/>
        </w:rPr>
        <w:t xml:space="preserve"> </w:t>
      </w:r>
      <w:r>
        <w:t>жюри</w:t>
      </w:r>
      <w:r>
        <w:rPr>
          <w:spacing w:val="-2"/>
        </w:rPr>
        <w:t xml:space="preserve"> </w:t>
      </w:r>
      <w:r>
        <w:t>на данном</w:t>
      </w:r>
      <w:r>
        <w:rPr>
          <w:spacing w:val="-2"/>
        </w:rPr>
        <w:t xml:space="preserve"> </w:t>
      </w:r>
      <w:r>
        <w:t>снаряде.</w:t>
      </w:r>
    </w:p>
    <w:p w:rsidR="0055618D" w:rsidRDefault="00BE78D0">
      <w:pPr>
        <w:pStyle w:val="a3"/>
        <w:spacing w:before="6" w:line="213" w:lineRule="auto"/>
        <w:ind w:left="452" w:right="315" w:firstLine="283"/>
      </w:pPr>
      <w:r>
        <w:t>Судьи бригады «А» оценивают трудность упражнения, специ-</w:t>
      </w:r>
      <w:r>
        <w:rPr>
          <w:spacing w:val="1"/>
        </w:rPr>
        <w:t xml:space="preserve"> </w:t>
      </w:r>
      <w:r>
        <w:t>альные требования, определяют поощрительные баллы и выводят</w:t>
      </w:r>
      <w:r>
        <w:rPr>
          <w:spacing w:val="1"/>
        </w:rPr>
        <w:t xml:space="preserve"> </w:t>
      </w:r>
      <w:r>
        <w:t>исходную оценку. Как в мужских, так и в женских соревнованиях</w:t>
      </w:r>
      <w:r>
        <w:rPr>
          <w:spacing w:val="1"/>
        </w:rPr>
        <w:t xml:space="preserve"> </w:t>
      </w:r>
      <w:r>
        <w:t>судьи</w:t>
      </w:r>
      <w:r>
        <w:rPr>
          <w:spacing w:val="1"/>
        </w:rPr>
        <w:t xml:space="preserve"> </w:t>
      </w:r>
      <w:r>
        <w:t>фиксируют</w:t>
      </w:r>
      <w:r>
        <w:rPr>
          <w:spacing w:val="1"/>
        </w:rPr>
        <w:t xml:space="preserve"> </w:t>
      </w:r>
      <w:r>
        <w:t>ход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специальными</w:t>
      </w:r>
      <w:r>
        <w:rPr>
          <w:spacing w:val="1"/>
        </w:rPr>
        <w:t xml:space="preserve"> </w:t>
      </w:r>
      <w:r>
        <w:t>символами.</w:t>
      </w:r>
    </w:p>
    <w:p w:rsidR="0055618D" w:rsidRDefault="00BE78D0">
      <w:pPr>
        <w:pStyle w:val="a3"/>
        <w:spacing w:before="4" w:line="213" w:lineRule="auto"/>
        <w:ind w:left="457" w:right="304" w:firstLine="288"/>
      </w:pPr>
      <w:r>
        <w:t>Судьи бригады «В» оценивают технику исполнения упражне-</w:t>
      </w:r>
      <w:r>
        <w:rPr>
          <w:spacing w:val="1"/>
        </w:rPr>
        <w:t xml:space="preserve"> </w:t>
      </w:r>
      <w:r>
        <w:t>ния, эстетику и осанку, делая соответствующие сбавки за допу-</w:t>
      </w:r>
      <w:r>
        <w:rPr>
          <w:spacing w:val="1"/>
        </w:rPr>
        <w:t xml:space="preserve"> </w:t>
      </w:r>
      <w:r>
        <w:t>щенные ошибки. При этом наибольшая и наименьшая сбавки ис-</w:t>
      </w:r>
      <w:r>
        <w:rPr>
          <w:spacing w:val="1"/>
        </w:rPr>
        <w:t xml:space="preserve"> </w:t>
      </w:r>
      <w:r>
        <w:t>ключаются, а из четырех оставшихся сбавок, с учетом допущенных</w:t>
      </w:r>
      <w:r>
        <w:rPr>
          <w:spacing w:val="-52"/>
        </w:rPr>
        <w:t xml:space="preserve"> </w:t>
      </w:r>
      <w:r>
        <w:t>расхождений,</w:t>
      </w:r>
      <w:r>
        <w:rPr>
          <w:spacing w:val="-4"/>
        </w:rPr>
        <w:t xml:space="preserve"> </w:t>
      </w:r>
      <w:r>
        <w:t>определяется</w:t>
      </w:r>
      <w:r>
        <w:rPr>
          <w:spacing w:val="-2"/>
        </w:rPr>
        <w:t xml:space="preserve"> </w:t>
      </w:r>
      <w:r>
        <w:t>средняя.</w:t>
      </w:r>
      <w:r>
        <w:rPr>
          <w:spacing w:val="-1"/>
        </w:rPr>
        <w:t xml:space="preserve"> </w:t>
      </w:r>
      <w:r>
        <w:t>Окончательная</w:t>
      </w:r>
      <w:r>
        <w:rPr>
          <w:spacing w:val="-1"/>
        </w:rPr>
        <w:t xml:space="preserve"> </w:t>
      </w:r>
      <w:r>
        <w:t>оценка</w:t>
      </w:r>
    </w:p>
    <w:p w:rsidR="0055618D" w:rsidRDefault="0055618D">
      <w:pPr>
        <w:spacing w:line="213" w:lineRule="auto"/>
        <w:sectPr w:rsidR="0055618D">
          <w:footerReference w:type="default" r:id="rId509"/>
          <w:pgSz w:w="16840" w:h="11900" w:orient="landscape"/>
          <w:pgMar w:top="260" w:right="1280" w:bottom="1000" w:left="1040" w:header="0" w:footer="806" w:gutter="0"/>
          <w:cols w:num="2" w:space="720" w:equalWidth="0">
            <w:col w:w="6878" w:space="476"/>
            <w:col w:w="7166"/>
          </w:cols>
        </w:sectPr>
      </w:pPr>
    </w:p>
    <w:p w:rsidR="0055618D" w:rsidRDefault="00BE78D0">
      <w:pPr>
        <w:pStyle w:val="a3"/>
        <w:spacing w:before="99" w:line="213" w:lineRule="auto"/>
        <w:ind w:left="373" w:right="124"/>
      </w:pPr>
      <w:r>
        <w:lastRenderedPageBreak/>
        <w:t>за исполнение упражнения выводится путем вычитания этой сред-</w:t>
      </w:r>
      <w:r>
        <w:rPr>
          <w:spacing w:val="1"/>
        </w:rPr>
        <w:t xml:space="preserve"> </w:t>
      </w:r>
      <w:r>
        <w:t>ней сбавки из исходной оценки. Например, оценка бригады «А»</w:t>
      </w:r>
      <w:r>
        <w:rPr>
          <w:spacing w:val="1"/>
        </w:rPr>
        <w:t xml:space="preserve"> </w:t>
      </w:r>
      <w:r>
        <w:t>равна 9,2 балла, а бригады «В» — 0,55 (0,5; 0,6; 0,7; 0,4; 0,6; 0,5)</w:t>
      </w:r>
      <w:r>
        <w:rPr>
          <w:spacing w:val="1"/>
        </w:rPr>
        <w:t xml:space="preserve"> </w:t>
      </w:r>
      <w:r>
        <w:t>балла. В этом случае окончательная оценка будет равна 8,65 (9,2 —</w:t>
      </w:r>
      <w:r>
        <w:rPr>
          <w:spacing w:val="-52"/>
        </w:rPr>
        <w:t xml:space="preserve"> </w:t>
      </w:r>
      <w:r>
        <w:t>0,55) балла.</w:t>
      </w:r>
    </w:p>
    <w:p w:rsidR="0055618D" w:rsidRDefault="00BE78D0">
      <w:pPr>
        <w:pStyle w:val="a3"/>
        <w:spacing w:before="5" w:line="213" w:lineRule="auto"/>
        <w:ind w:left="378" w:right="107" w:firstLine="264"/>
      </w:pPr>
      <w:r>
        <w:t>Деятельность судьи на соревнованиях, помимо оценки упраж-</w:t>
      </w:r>
      <w:r>
        <w:rPr>
          <w:spacing w:val="1"/>
        </w:rPr>
        <w:t xml:space="preserve"> </w:t>
      </w:r>
      <w:r>
        <w:t>нений, имеет большое воспитательное воздействие на участников и</w:t>
      </w:r>
      <w:r>
        <w:rPr>
          <w:spacing w:val="-52"/>
        </w:rPr>
        <w:t xml:space="preserve"> </w:t>
      </w:r>
      <w:r>
        <w:t>зрителей, поэтому от него требуется максимум внимания и объек-</w:t>
      </w:r>
      <w:r>
        <w:rPr>
          <w:spacing w:val="1"/>
        </w:rPr>
        <w:t xml:space="preserve"> </w:t>
      </w:r>
      <w:r>
        <w:t>тивности.</w:t>
      </w:r>
    </w:p>
    <w:p w:rsidR="0055618D" w:rsidRDefault="0055618D">
      <w:pPr>
        <w:pStyle w:val="a3"/>
        <w:jc w:val="left"/>
      </w:pPr>
    </w:p>
    <w:p w:rsidR="0055618D" w:rsidRDefault="00BE78D0">
      <w:pPr>
        <w:pStyle w:val="a4"/>
        <w:numPr>
          <w:ilvl w:val="1"/>
          <w:numId w:val="34"/>
        </w:numPr>
        <w:tabs>
          <w:tab w:val="left" w:pos="1250"/>
        </w:tabs>
        <w:ind w:left="1249" w:hanging="498"/>
        <w:jc w:val="left"/>
      </w:pPr>
      <w:r>
        <w:rPr>
          <w:w w:val="105"/>
        </w:rPr>
        <w:t>Особенности проведения</w:t>
      </w:r>
      <w:r>
        <w:rPr>
          <w:spacing w:val="4"/>
          <w:w w:val="105"/>
        </w:rPr>
        <w:t xml:space="preserve"> </w:t>
      </w:r>
      <w:r>
        <w:rPr>
          <w:w w:val="105"/>
        </w:rPr>
        <w:t>массовых соревнований</w:t>
      </w:r>
    </w:p>
    <w:p w:rsidR="0055618D" w:rsidRDefault="00BE78D0">
      <w:pPr>
        <w:pStyle w:val="a3"/>
        <w:spacing w:before="177" w:line="213" w:lineRule="auto"/>
        <w:ind w:left="392" w:right="90" w:firstLine="283"/>
      </w:pPr>
      <w:r>
        <w:t>Массовые соревнования посвящаются какой-либо знаменатель-</w:t>
      </w:r>
      <w:r>
        <w:rPr>
          <w:spacing w:val="1"/>
        </w:rPr>
        <w:t xml:space="preserve"> </w:t>
      </w:r>
      <w:r>
        <w:t>ной дате и проводятся ежегодно по календарю Главного управле-</w:t>
      </w:r>
      <w:r>
        <w:rPr>
          <w:spacing w:val="1"/>
        </w:rPr>
        <w:t xml:space="preserve"> </w:t>
      </w:r>
      <w:r>
        <w:t>ния</w:t>
      </w:r>
      <w:r>
        <w:rPr>
          <w:spacing w:val="1"/>
        </w:rPr>
        <w:t xml:space="preserve"> </w:t>
      </w:r>
      <w:r>
        <w:t>народного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планам</w:t>
      </w:r>
      <w:r>
        <w:rPr>
          <w:spacing w:val="1"/>
        </w:rPr>
        <w:t xml:space="preserve"> </w:t>
      </w:r>
      <w:r>
        <w:t>районных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городских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комитетов,</w:t>
      </w:r>
      <w:r>
        <w:rPr>
          <w:spacing w:val="1"/>
        </w:rPr>
        <w:t xml:space="preserve"> </w:t>
      </w:r>
      <w:r>
        <w:t>военкоматов,</w:t>
      </w:r>
      <w:r>
        <w:rPr>
          <w:spacing w:val="1"/>
        </w:rPr>
        <w:t xml:space="preserve"> </w:t>
      </w:r>
      <w:r>
        <w:t>низовых</w:t>
      </w:r>
      <w:r>
        <w:rPr>
          <w:spacing w:val="1"/>
        </w:rPr>
        <w:t xml:space="preserve"> </w:t>
      </w:r>
      <w:r>
        <w:t>физкультурных</w:t>
      </w:r>
      <w:r>
        <w:rPr>
          <w:spacing w:val="1"/>
        </w:rPr>
        <w:t xml:space="preserve"> </w:t>
      </w:r>
      <w:r>
        <w:t>организаций. При этом они носят лично-командно-коллективный</w:t>
      </w:r>
      <w:r>
        <w:rPr>
          <w:spacing w:val="1"/>
        </w:rPr>
        <w:t xml:space="preserve"> </w:t>
      </w:r>
      <w:r>
        <w:t>характер. Массовые соревнования могут проводиться по класси-</w:t>
      </w:r>
      <w:r>
        <w:rPr>
          <w:spacing w:val="1"/>
        </w:rPr>
        <w:t xml:space="preserve"> </w:t>
      </w:r>
      <w:r>
        <w:t>фикационной программе категории «Б», по облегченной или со-</w:t>
      </w:r>
      <w:r>
        <w:rPr>
          <w:spacing w:val="1"/>
        </w:rPr>
        <w:t xml:space="preserve"> </w:t>
      </w:r>
      <w:r>
        <w:t>кращенной</w:t>
      </w:r>
      <w:r>
        <w:rPr>
          <w:spacing w:val="1"/>
        </w:rPr>
        <w:t xml:space="preserve"> </w:t>
      </w:r>
      <w:r>
        <w:t>программе,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составленной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включенных в учебно-тренировочные занятия. С большим интере-</w:t>
      </w:r>
      <w:r>
        <w:rPr>
          <w:spacing w:val="1"/>
        </w:rPr>
        <w:t xml:space="preserve"> </w:t>
      </w:r>
      <w:r>
        <w:t>сом проходят соревнования «с листа», когда программа объявля-</w:t>
      </w:r>
      <w:r>
        <w:rPr>
          <w:spacing w:val="1"/>
        </w:rPr>
        <w:t xml:space="preserve"> </w:t>
      </w:r>
      <w:r>
        <w:t>ется</w:t>
      </w:r>
      <w:r>
        <w:rPr>
          <w:spacing w:val="-2"/>
        </w:rPr>
        <w:t xml:space="preserve"> </w:t>
      </w:r>
      <w:r>
        <w:t>непосредственно перед их началом.</w:t>
      </w:r>
    </w:p>
    <w:p w:rsidR="0055618D" w:rsidRDefault="00BE78D0">
      <w:pPr>
        <w:pStyle w:val="a3"/>
        <w:spacing w:before="10" w:line="213" w:lineRule="auto"/>
        <w:ind w:left="411" w:right="81" w:firstLine="283"/>
      </w:pPr>
      <w:r>
        <w:t>Соревнования проводятся в соответствии с руководящими до-</w:t>
      </w:r>
      <w:r>
        <w:rPr>
          <w:spacing w:val="1"/>
        </w:rPr>
        <w:t xml:space="preserve"> </w:t>
      </w:r>
      <w:r>
        <w:t>кументами</w:t>
      </w:r>
      <w:r>
        <w:rPr>
          <w:spacing w:val="1"/>
        </w:rPr>
        <w:t xml:space="preserve"> </w:t>
      </w:r>
      <w:r>
        <w:t>(календарь,</w:t>
      </w:r>
      <w:r>
        <w:rPr>
          <w:spacing w:val="1"/>
        </w:rPr>
        <w:t xml:space="preserve"> </w:t>
      </w:r>
      <w:r>
        <w:t>программа,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сорев-</w:t>
      </w:r>
      <w:r>
        <w:rPr>
          <w:spacing w:val="1"/>
        </w:rPr>
        <w:t xml:space="preserve"> </w:t>
      </w:r>
      <w:r>
        <w:t>нований) и рабочими документами (заявки, график соревнований и</w:t>
      </w:r>
      <w:r>
        <w:rPr>
          <w:spacing w:val="1"/>
        </w:rPr>
        <w:t xml:space="preserve"> </w:t>
      </w:r>
      <w:r>
        <w:t>рабочие</w:t>
      </w:r>
      <w:r>
        <w:rPr>
          <w:spacing w:val="-1"/>
        </w:rPr>
        <w:t xml:space="preserve"> </w:t>
      </w:r>
      <w:r>
        <w:t>протоколы).</w:t>
      </w:r>
    </w:p>
    <w:p w:rsidR="0055618D" w:rsidRDefault="00BE78D0">
      <w:pPr>
        <w:pStyle w:val="a3"/>
        <w:spacing w:before="4" w:line="213" w:lineRule="auto"/>
        <w:ind w:left="411" w:right="67" w:firstLine="288"/>
      </w:pPr>
      <w:r>
        <w:t>Массовые соревнования можно проводить по официальным и</w:t>
      </w:r>
      <w:r>
        <w:rPr>
          <w:spacing w:val="1"/>
        </w:rPr>
        <w:t xml:space="preserve"> </w:t>
      </w:r>
      <w:r>
        <w:t>упрощенным</w:t>
      </w:r>
      <w:r>
        <w:rPr>
          <w:spacing w:val="22"/>
        </w:rPr>
        <w:t xml:space="preserve"> </w:t>
      </w:r>
      <w:r>
        <w:t>правилам,</w:t>
      </w:r>
      <w:r>
        <w:rPr>
          <w:spacing w:val="21"/>
        </w:rPr>
        <w:t xml:space="preserve"> </w:t>
      </w:r>
      <w:r>
        <w:t>например:</w:t>
      </w:r>
      <w:r>
        <w:rPr>
          <w:spacing w:val="22"/>
        </w:rPr>
        <w:t xml:space="preserve"> </w:t>
      </w:r>
      <w:r>
        <w:t>предоставлять</w:t>
      </w:r>
      <w:r>
        <w:rPr>
          <w:spacing w:val="21"/>
        </w:rPr>
        <w:t xml:space="preserve"> </w:t>
      </w:r>
      <w:r>
        <w:t>вторую</w:t>
      </w:r>
      <w:r>
        <w:rPr>
          <w:spacing w:val="24"/>
        </w:rPr>
        <w:t xml:space="preserve"> </w:t>
      </w:r>
      <w:r>
        <w:t>попытку</w:t>
      </w:r>
      <w:r>
        <w:rPr>
          <w:spacing w:val="-53"/>
        </w:rPr>
        <w:t xml:space="preserve"> </w:t>
      </w:r>
      <w:r>
        <w:t>и засчитывать лучшую из них, судить по пятибалльной системе и</w:t>
      </w:r>
      <w:r>
        <w:rPr>
          <w:spacing w:val="1"/>
        </w:rPr>
        <w:t xml:space="preserve"> </w:t>
      </w:r>
      <w:r>
        <w:t>т.д.</w:t>
      </w:r>
    </w:p>
    <w:p w:rsidR="0055618D" w:rsidRDefault="00BE78D0">
      <w:pPr>
        <w:pStyle w:val="a3"/>
        <w:spacing w:before="2" w:line="213" w:lineRule="auto"/>
        <w:ind w:left="421" w:right="47" w:firstLine="288"/>
      </w:pPr>
      <w:r>
        <w:t>Возможно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соревнований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ограничения</w:t>
      </w:r>
      <w:r>
        <w:rPr>
          <w:spacing w:val="1"/>
        </w:rPr>
        <w:t xml:space="preserve"> </w:t>
      </w:r>
      <w:r>
        <w:t>количе-</w:t>
      </w:r>
      <w:r>
        <w:rPr>
          <w:spacing w:val="-52"/>
        </w:rPr>
        <w:t xml:space="preserve"> </w:t>
      </w:r>
      <w:r>
        <w:t>ства участников от каждой организации. Это позволяет привлекать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желающих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ограничивать</w:t>
      </w:r>
      <w:r>
        <w:rPr>
          <w:spacing w:val="1"/>
        </w:rPr>
        <w:t xml:space="preserve"> </w:t>
      </w:r>
      <w:r>
        <w:t>одинаковыми</w:t>
      </w:r>
      <w:r>
        <w:rPr>
          <w:spacing w:val="1"/>
        </w:rPr>
        <w:t xml:space="preserve"> </w:t>
      </w:r>
      <w:r>
        <w:t>коли-</w:t>
      </w:r>
      <w:r>
        <w:rPr>
          <w:spacing w:val="1"/>
        </w:rPr>
        <w:t xml:space="preserve"> </w:t>
      </w:r>
      <w:r>
        <w:t>чественными</w:t>
      </w:r>
      <w:r>
        <w:rPr>
          <w:spacing w:val="1"/>
        </w:rPr>
        <w:t xml:space="preserve"> </w:t>
      </w:r>
      <w:r>
        <w:t>нормами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масштабам</w:t>
      </w:r>
      <w:r>
        <w:rPr>
          <w:spacing w:val="1"/>
        </w:rPr>
        <w:t xml:space="preserve"> </w:t>
      </w:r>
      <w:r>
        <w:t>низовые</w:t>
      </w:r>
      <w:r>
        <w:rPr>
          <w:spacing w:val="1"/>
        </w:rPr>
        <w:t xml:space="preserve"> </w:t>
      </w:r>
      <w:r>
        <w:t>физкуль-</w:t>
      </w:r>
      <w:r>
        <w:rPr>
          <w:spacing w:val="1"/>
        </w:rPr>
        <w:t xml:space="preserve"> </w:t>
      </w:r>
      <w:r>
        <w:t>турные коллективы. В этих случаях в системе подсчета результатов</w:t>
      </w:r>
      <w:r>
        <w:rPr>
          <w:spacing w:val="-52"/>
        </w:rPr>
        <w:t xml:space="preserve"> </w:t>
      </w:r>
      <w:r>
        <w:t>большие цифры можно заменить очками или применить средне-</w:t>
      </w:r>
      <w:r>
        <w:rPr>
          <w:spacing w:val="1"/>
        </w:rPr>
        <w:t xml:space="preserve"> </w:t>
      </w:r>
      <w:r>
        <w:t>арифметический показатель. Так можно проводить заочные мас-</w:t>
      </w:r>
      <w:r>
        <w:rPr>
          <w:spacing w:val="1"/>
        </w:rPr>
        <w:t xml:space="preserve"> </w:t>
      </w:r>
      <w:r>
        <w:t>совые соревнования, а также без четкой регламентации участников</w:t>
      </w:r>
      <w:r>
        <w:rPr>
          <w:spacing w:val="1"/>
        </w:rPr>
        <w:t xml:space="preserve"> </w:t>
      </w:r>
      <w:r>
        <w:t>по полу. В последнем случае (если у юношей сохраняется на два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больше)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девушек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многоборье</w:t>
      </w:r>
      <w:r>
        <w:rPr>
          <w:spacing w:val="1"/>
        </w:rPr>
        <w:t xml:space="preserve"> </w:t>
      </w:r>
      <w:r>
        <w:t>(независимо</w:t>
      </w:r>
      <w:r>
        <w:rPr>
          <w:spacing w:val="1"/>
        </w:rPr>
        <w:t xml:space="preserve"> </w:t>
      </w:r>
      <w:r>
        <w:t>от</w:t>
      </w:r>
      <w:r>
        <w:rPr>
          <w:spacing w:val="-52"/>
        </w:rPr>
        <w:t xml:space="preserve"> </w:t>
      </w:r>
      <w:r>
        <w:t>набранного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баллов)</w:t>
      </w:r>
      <w:r>
        <w:rPr>
          <w:spacing w:val="1"/>
        </w:rPr>
        <w:t xml:space="preserve"> </w:t>
      </w:r>
      <w:r>
        <w:t>умножаются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уравнительный</w:t>
      </w:r>
      <w:r>
        <w:rPr>
          <w:spacing w:val="1"/>
        </w:rPr>
        <w:t xml:space="preserve"> </w:t>
      </w:r>
      <w:r>
        <w:t>коэффициент</w:t>
      </w:r>
      <w:r>
        <w:rPr>
          <w:spacing w:val="-2"/>
        </w:rPr>
        <w:t xml:space="preserve"> </w:t>
      </w:r>
      <w:r>
        <w:t>— 1,5.</w:t>
      </w:r>
    </w:p>
    <w:p w:rsidR="0055618D" w:rsidRDefault="00BE78D0">
      <w:pPr>
        <w:pStyle w:val="a3"/>
        <w:spacing w:before="8" w:line="216" w:lineRule="auto"/>
        <w:ind w:left="435" w:right="38" w:firstLine="292"/>
      </w:pPr>
      <w:r>
        <w:t>Награждение победителей массовых соревнований проходит в</w:t>
      </w:r>
      <w:r>
        <w:rPr>
          <w:spacing w:val="1"/>
        </w:rPr>
        <w:t xml:space="preserve"> </w:t>
      </w:r>
      <w:r>
        <w:t>торжественной обстановке. В отдельных случаях допускается про-</w:t>
      </w:r>
      <w:r>
        <w:rPr>
          <w:spacing w:val="1"/>
        </w:rPr>
        <w:t xml:space="preserve"> </w:t>
      </w:r>
      <w:r>
        <w:t>ведение</w:t>
      </w:r>
      <w:r>
        <w:rPr>
          <w:spacing w:val="-2"/>
        </w:rPr>
        <w:t xml:space="preserve"> </w:t>
      </w:r>
      <w:r>
        <w:t>награждения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общем</w:t>
      </w:r>
      <w:r>
        <w:rPr>
          <w:spacing w:val="-2"/>
        </w:rPr>
        <w:t xml:space="preserve"> </w:t>
      </w:r>
      <w:r>
        <w:t>построении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торжественном</w:t>
      </w:r>
    </w:p>
    <w:p w:rsidR="0055618D" w:rsidRDefault="00BE78D0">
      <w:pPr>
        <w:pStyle w:val="a3"/>
        <w:spacing w:before="123" w:line="213" w:lineRule="auto"/>
        <w:ind w:left="397" w:right="540"/>
      </w:pPr>
      <w:r>
        <w:br w:type="column"/>
      </w:r>
      <w:r>
        <w:lastRenderedPageBreak/>
        <w:t>собрании организации</w:t>
      </w:r>
      <w:r>
        <w:rPr>
          <w:spacing w:val="1"/>
        </w:rPr>
        <w:t xml:space="preserve"> </w:t>
      </w:r>
      <w:r>
        <w:t>и т.д.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соревнований</w:t>
      </w:r>
      <w:r>
        <w:rPr>
          <w:spacing w:val="55"/>
        </w:rPr>
        <w:t xml:space="preserve"> </w:t>
      </w:r>
      <w:r>
        <w:t>доводятся</w:t>
      </w:r>
      <w:r>
        <w:rPr>
          <w:spacing w:val="-52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всего</w:t>
      </w:r>
      <w:r>
        <w:rPr>
          <w:spacing w:val="-1"/>
        </w:rPr>
        <w:t xml:space="preserve"> </w:t>
      </w:r>
      <w:r>
        <w:t>коллектива,</w:t>
      </w:r>
      <w:r>
        <w:rPr>
          <w:spacing w:val="-3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которого</w:t>
      </w:r>
      <w:r>
        <w:rPr>
          <w:spacing w:val="-1"/>
        </w:rPr>
        <w:t xml:space="preserve"> </w:t>
      </w:r>
      <w:r>
        <w:t>выступали</w:t>
      </w:r>
      <w:r>
        <w:rPr>
          <w:spacing w:val="-2"/>
        </w:rPr>
        <w:t xml:space="preserve"> </w:t>
      </w:r>
      <w:r>
        <w:t>гимнасты.</w:t>
      </w:r>
    </w:p>
    <w:p w:rsidR="0055618D" w:rsidRDefault="00BE78D0">
      <w:pPr>
        <w:pStyle w:val="a3"/>
        <w:spacing w:before="1" w:line="213" w:lineRule="auto"/>
        <w:ind w:left="402" w:right="533" w:firstLine="292"/>
      </w:pPr>
      <w:r>
        <w:t>Непосредственное руководство соревнованиями осуществляют</w:t>
      </w:r>
      <w:r>
        <w:rPr>
          <w:spacing w:val="1"/>
        </w:rPr>
        <w:t xml:space="preserve"> </w:t>
      </w:r>
      <w:r>
        <w:t>главный</w:t>
      </w:r>
      <w:r>
        <w:rPr>
          <w:spacing w:val="1"/>
        </w:rPr>
        <w:t xml:space="preserve"> </w:t>
      </w:r>
      <w:r>
        <w:t>судья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главный</w:t>
      </w:r>
      <w:r>
        <w:rPr>
          <w:spacing w:val="1"/>
        </w:rPr>
        <w:t xml:space="preserve"> </w:t>
      </w:r>
      <w:r>
        <w:t>секретарь.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судейству</w:t>
      </w:r>
      <w:r>
        <w:rPr>
          <w:spacing w:val="1"/>
        </w:rPr>
        <w:t xml:space="preserve"> </w:t>
      </w:r>
      <w:r>
        <w:t>привлекаются</w:t>
      </w:r>
      <w:r>
        <w:rPr>
          <w:spacing w:val="1"/>
        </w:rPr>
        <w:t xml:space="preserve"> </w:t>
      </w:r>
      <w:r>
        <w:t>инструкторы физической культуры, инструкторы-общественники, а</w:t>
      </w:r>
      <w:r>
        <w:rPr>
          <w:spacing w:val="-52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лучшие бывшие гимнасты,</w:t>
      </w:r>
      <w:r>
        <w:rPr>
          <w:spacing w:val="-1"/>
        </w:rPr>
        <w:t xml:space="preserve"> </w:t>
      </w:r>
      <w:r>
        <w:t>спортсмены.</w:t>
      </w:r>
    </w:p>
    <w:p w:rsidR="0055618D" w:rsidRDefault="00BE78D0">
      <w:pPr>
        <w:pStyle w:val="a3"/>
        <w:spacing w:before="9" w:line="213" w:lineRule="auto"/>
        <w:ind w:left="402" w:right="549" w:firstLine="292"/>
      </w:pPr>
      <w:r>
        <w:t>В</w:t>
      </w:r>
      <w:r>
        <w:rPr>
          <w:spacing w:val="1"/>
        </w:rPr>
        <w:t xml:space="preserve"> </w:t>
      </w:r>
      <w:r>
        <w:t>общеобразовательных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заведениях,</w:t>
      </w:r>
      <w:r>
        <w:rPr>
          <w:spacing w:val="1"/>
        </w:rPr>
        <w:t xml:space="preserve"> </w:t>
      </w:r>
      <w:r>
        <w:t>кроме учителей физкультуры, в судействе могут быть заняты пре-</w:t>
      </w:r>
      <w:r>
        <w:rPr>
          <w:spacing w:val="1"/>
        </w:rPr>
        <w:t xml:space="preserve"> </w:t>
      </w:r>
      <w:r>
        <w:t>подаватели-организаторы курса «Основы безопасности жизнедея-</w:t>
      </w:r>
      <w:r>
        <w:rPr>
          <w:spacing w:val="1"/>
        </w:rPr>
        <w:t xml:space="preserve"> </w:t>
      </w:r>
      <w:r>
        <w:t>тельности»,</w:t>
      </w:r>
      <w:r>
        <w:rPr>
          <w:spacing w:val="1"/>
        </w:rPr>
        <w:t xml:space="preserve"> </w:t>
      </w:r>
      <w:r>
        <w:t>классные</w:t>
      </w:r>
      <w:r>
        <w:rPr>
          <w:spacing w:val="1"/>
        </w:rPr>
        <w:t xml:space="preserve"> </w:t>
      </w:r>
      <w:r>
        <w:t>руководители,</w:t>
      </w:r>
      <w:r>
        <w:rPr>
          <w:spacing w:val="1"/>
        </w:rPr>
        <w:t xml:space="preserve"> </w:t>
      </w:r>
      <w:r>
        <w:t>кураторы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мастера</w:t>
      </w:r>
      <w:r>
        <w:rPr>
          <w:spacing w:val="1"/>
        </w:rPr>
        <w:t xml:space="preserve"> </w:t>
      </w:r>
      <w:r>
        <w:t>произ-</w:t>
      </w:r>
      <w:r>
        <w:rPr>
          <w:spacing w:val="-52"/>
        </w:rPr>
        <w:t xml:space="preserve"> </w:t>
      </w:r>
      <w:r>
        <w:t>водственного обучения, бывшие выпускники учебных заведений,</w:t>
      </w:r>
      <w:r>
        <w:rPr>
          <w:spacing w:val="1"/>
        </w:rPr>
        <w:t xml:space="preserve"> </w:t>
      </w:r>
      <w:r>
        <w:t>педагоги-тренеры ДЮСШ, студенты физкультурных учебных за-</w:t>
      </w:r>
      <w:r>
        <w:rPr>
          <w:spacing w:val="1"/>
        </w:rPr>
        <w:t xml:space="preserve"> </w:t>
      </w:r>
      <w:r>
        <w:t>ведений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55618D" w:rsidRDefault="00BE78D0">
      <w:pPr>
        <w:pStyle w:val="a3"/>
        <w:spacing w:before="28" w:line="216" w:lineRule="auto"/>
        <w:ind w:left="402" w:right="537" w:firstLine="292"/>
      </w:pPr>
      <w:r>
        <w:t>Перед началом соревнований они проходят инструктаж (семи-</w:t>
      </w:r>
      <w:r>
        <w:rPr>
          <w:spacing w:val="1"/>
        </w:rPr>
        <w:t xml:space="preserve"> </w:t>
      </w:r>
      <w:r>
        <w:t>нар), так как проведение и судейство массовых соревнований имеет</w:t>
      </w:r>
      <w:r>
        <w:rPr>
          <w:spacing w:val="-52"/>
        </w:rPr>
        <w:t xml:space="preserve"> </w:t>
      </w:r>
      <w:r>
        <w:t>свои</w:t>
      </w:r>
      <w:r>
        <w:rPr>
          <w:spacing w:val="-2"/>
        </w:rPr>
        <w:t xml:space="preserve"> </w:t>
      </w:r>
      <w:r>
        <w:t>специфические</w:t>
      </w:r>
      <w:r>
        <w:rPr>
          <w:spacing w:val="-2"/>
        </w:rPr>
        <w:t xml:space="preserve"> </w:t>
      </w:r>
      <w:r>
        <w:t>особенности, а именно:</w:t>
      </w:r>
    </w:p>
    <w:p w:rsidR="0055618D" w:rsidRDefault="00BE78D0">
      <w:pPr>
        <w:pStyle w:val="a4"/>
        <w:numPr>
          <w:ilvl w:val="0"/>
          <w:numId w:val="33"/>
        </w:numPr>
        <w:tabs>
          <w:tab w:val="left" w:pos="897"/>
        </w:tabs>
        <w:spacing w:before="3" w:line="213" w:lineRule="auto"/>
        <w:ind w:right="553" w:firstLine="297"/>
        <w:jc w:val="both"/>
      </w:pPr>
      <w:r>
        <w:t>Они могут проводиться в зале, на гимнастической площадке,</w:t>
      </w:r>
      <w:r>
        <w:rPr>
          <w:spacing w:val="1"/>
        </w:rPr>
        <w:t xml:space="preserve"> </w:t>
      </w:r>
      <w:r>
        <w:t>секторах</w:t>
      </w:r>
      <w:r>
        <w:rPr>
          <w:spacing w:val="-1"/>
        </w:rPr>
        <w:t xml:space="preserve"> </w:t>
      </w:r>
      <w:r>
        <w:t>стадиона.</w:t>
      </w:r>
    </w:p>
    <w:p w:rsidR="0055618D" w:rsidRDefault="00BE78D0">
      <w:pPr>
        <w:pStyle w:val="a4"/>
        <w:numPr>
          <w:ilvl w:val="0"/>
          <w:numId w:val="33"/>
        </w:numPr>
        <w:tabs>
          <w:tab w:val="left" w:pos="897"/>
        </w:tabs>
        <w:spacing w:before="15" w:line="213" w:lineRule="auto"/>
        <w:ind w:right="554" w:firstLine="297"/>
        <w:jc w:val="both"/>
      </w:pPr>
      <w:r>
        <w:t>При</w:t>
      </w:r>
      <w:r>
        <w:rPr>
          <w:spacing w:val="1"/>
        </w:rPr>
        <w:t xml:space="preserve"> </w:t>
      </w:r>
      <w:r>
        <w:t>большом</w:t>
      </w:r>
      <w:r>
        <w:rPr>
          <w:spacing w:val="1"/>
        </w:rPr>
        <w:t xml:space="preserve"> </w:t>
      </w:r>
      <w:r>
        <w:t>количестве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соревнования</w:t>
      </w:r>
      <w:r>
        <w:rPr>
          <w:spacing w:val="1"/>
        </w:rPr>
        <w:t xml:space="preserve"> </w:t>
      </w:r>
      <w:r>
        <w:t>прово-</w:t>
      </w:r>
      <w:r>
        <w:rPr>
          <w:spacing w:val="1"/>
        </w:rPr>
        <w:t xml:space="preserve"> </w:t>
      </w:r>
      <w:r>
        <w:t>дятся по потокам, одновременно на нескольких комплектах сна-</w:t>
      </w:r>
      <w:r>
        <w:rPr>
          <w:spacing w:val="1"/>
        </w:rPr>
        <w:t xml:space="preserve"> </w:t>
      </w:r>
      <w:r>
        <w:t>рядов,</w:t>
      </w:r>
      <w:r>
        <w:rPr>
          <w:spacing w:val="-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этом</w:t>
      </w:r>
      <w:r>
        <w:rPr>
          <w:spacing w:val="-1"/>
        </w:rPr>
        <w:t xml:space="preserve"> </w:t>
      </w:r>
      <w:r>
        <w:t>снаряды</w:t>
      </w:r>
      <w:r>
        <w:rPr>
          <w:spacing w:val="-2"/>
        </w:rPr>
        <w:t xml:space="preserve"> </w:t>
      </w:r>
      <w:r>
        <w:t>нумеруются.</w:t>
      </w:r>
    </w:p>
    <w:p w:rsidR="0055618D" w:rsidRDefault="00BE78D0">
      <w:pPr>
        <w:pStyle w:val="a4"/>
        <w:numPr>
          <w:ilvl w:val="0"/>
          <w:numId w:val="33"/>
        </w:numPr>
        <w:tabs>
          <w:tab w:val="left" w:pos="897"/>
        </w:tabs>
        <w:spacing w:before="13" w:line="213" w:lineRule="auto"/>
        <w:ind w:right="551" w:firstLine="297"/>
        <w:jc w:val="both"/>
      </w:pPr>
      <w:r>
        <w:t>Соревнования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проводиться</w:t>
      </w:r>
      <w:r>
        <w:rPr>
          <w:spacing w:val="1"/>
        </w:rPr>
        <w:t xml:space="preserve"> </w:t>
      </w:r>
      <w:r>
        <w:t>одновременным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 xml:space="preserve">очередным выходом команд. При </w:t>
      </w:r>
      <w:r>
        <w:rPr>
          <w:i/>
        </w:rPr>
        <w:t xml:space="preserve">одновременном выходе </w:t>
      </w:r>
      <w:r>
        <w:t>каждая</w:t>
      </w:r>
      <w:r>
        <w:rPr>
          <w:spacing w:val="1"/>
        </w:rPr>
        <w:t xml:space="preserve"> </w:t>
      </w:r>
      <w:r>
        <w:t>команда согласно графику выходит к своему виду соревнования.</w:t>
      </w:r>
      <w:r>
        <w:rPr>
          <w:spacing w:val="1"/>
        </w:rPr>
        <w:t xml:space="preserve"> </w:t>
      </w:r>
      <w:r>
        <w:t>Переходы к следующему виду все команды осуществляют одно-</w:t>
      </w:r>
      <w:r>
        <w:rPr>
          <w:spacing w:val="1"/>
        </w:rPr>
        <w:t xml:space="preserve"> </w:t>
      </w:r>
      <w:r>
        <w:t xml:space="preserve">временно. При </w:t>
      </w:r>
      <w:r>
        <w:rPr>
          <w:i/>
        </w:rPr>
        <w:t xml:space="preserve">поочередном выходе </w:t>
      </w:r>
      <w:r>
        <w:t>соревнования начинает одна</w:t>
      </w:r>
      <w:r>
        <w:rPr>
          <w:spacing w:val="1"/>
        </w:rPr>
        <w:t xml:space="preserve"> </w:t>
      </w:r>
      <w:r>
        <w:t>команда, затем она переходит к следующему виду, а на ее место</w:t>
      </w:r>
      <w:r>
        <w:rPr>
          <w:spacing w:val="1"/>
        </w:rPr>
        <w:t xml:space="preserve"> </w:t>
      </w:r>
      <w:r>
        <w:t>выходит другая и т.д. Порядок прохождения видов при этом у всех</w:t>
      </w:r>
      <w:r>
        <w:rPr>
          <w:spacing w:val="1"/>
        </w:rPr>
        <w:t xml:space="preserve"> </w:t>
      </w:r>
      <w:r>
        <w:t>команд одинаковый. Заканчивают соревнования также по очереди.</w:t>
      </w:r>
      <w:r>
        <w:rPr>
          <w:spacing w:val="1"/>
        </w:rPr>
        <w:t xml:space="preserve"> </w:t>
      </w:r>
      <w:r>
        <w:t>Поочередный выход исключает скопление участников и облегчает</w:t>
      </w:r>
      <w:r>
        <w:rPr>
          <w:spacing w:val="1"/>
        </w:rPr>
        <w:t xml:space="preserve"> </w:t>
      </w:r>
      <w:r>
        <w:t>работу</w:t>
      </w:r>
      <w:r>
        <w:rPr>
          <w:spacing w:val="-4"/>
        </w:rPr>
        <w:t xml:space="preserve"> </w:t>
      </w:r>
      <w:r>
        <w:t>секретариата</w:t>
      </w:r>
      <w:r>
        <w:rPr>
          <w:spacing w:val="-1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подсчете</w:t>
      </w:r>
      <w:r>
        <w:rPr>
          <w:spacing w:val="-1"/>
        </w:rPr>
        <w:t xml:space="preserve"> </w:t>
      </w:r>
      <w:r>
        <w:t>результатов</w:t>
      </w:r>
      <w:r>
        <w:rPr>
          <w:spacing w:val="-2"/>
        </w:rPr>
        <w:t xml:space="preserve"> </w:t>
      </w:r>
      <w:r>
        <w:t>соревнований.</w:t>
      </w:r>
    </w:p>
    <w:p w:rsidR="0055618D" w:rsidRDefault="00BE78D0">
      <w:pPr>
        <w:pStyle w:val="a4"/>
        <w:numPr>
          <w:ilvl w:val="0"/>
          <w:numId w:val="33"/>
        </w:numPr>
        <w:tabs>
          <w:tab w:val="left" w:pos="897"/>
        </w:tabs>
        <w:spacing w:before="7" w:line="213" w:lineRule="auto"/>
        <w:ind w:right="562" w:firstLine="297"/>
        <w:jc w:val="both"/>
      </w:pPr>
      <w:r>
        <w:t>Вольные упражнения (комплексы зарядки, производственной</w:t>
      </w:r>
      <w:r>
        <w:rPr>
          <w:spacing w:val="1"/>
        </w:rPr>
        <w:t xml:space="preserve"> </w:t>
      </w:r>
      <w:r>
        <w:t>и ритмической гимнастики и т.п.) выполняются по 4—6 человек</w:t>
      </w:r>
      <w:r>
        <w:rPr>
          <w:spacing w:val="1"/>
        </w:rPr>
        <w:t xml:space="preserve"> </w:t>
      </w:r>
      <w:r>
        <w:t>одновременно в зависимости от количества судей. В этом случае на</w:t>
      </w:r>
      <w:r>
        <w:rPr>
          <w:spacing w:val="-52"/>
        </w:rPr>
        <w:t xml:space="preserve"> </w:t>
      </w:r>
      <w:r>
        <w:t>полу нумеруется место каждого участника. Участники выходят на</w:t>
      </w:r>
      <w:r>
        <w:rPr>
          <w:spacing w:val="1"/>
        </w:rPr>
        <w:t xml:space="preserve"> </w:t>
      </w:r>
      <w:r>
        <w:t>старт в строгом соответствии с номерами, объявленными старшим</w:t>
      </w:r>
      <w:r>
        <w:rPr>
          <w:spacing w:val="1"/>
        </w:rPr>
        <w:t xml:space="preserve"> </w:t>
      </w:r>
      <w:r>
        <w:t>судьей.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номерами</w:t>
      </w:r>
      <w:r>
        <w:rPr>
          <w:spacing w:val="-2"/>
        </w:rPr>
        <w:t xml:space="preserve"> </w:t>
      </w:r>
      <w:r>
        <w:t>распределены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судьи.</w:t>
      </w:r>
    </w:p>
    <w:p w:rsidR="0055618D" w:rsidRDefault="00BE78D0">
      <w:pPr>
        <w:pStyle w:val="a4"/>
        <w:numPr>
          <w:ilvl w:val="0"/>
          <w:numId w:val="33"/>
        </w:numPr>
        <w:tabs>
          <w:tab w:val="left" w:pos="897"/>
        </w:tabs>
        <w:spacing w:before="33" w:line="208" w:lineRule="auto"/>
        <w:ind w:right="568" w:firstLine="297"/>
        <w:jc w:val="both"/>
      </w:pPr>
      <w:r>
        <w:t>На массовых соревнованиях лучше всего использовать свод-</w:t>
      </w:r>
      <w:r>
        <w:rPr>
          <w:spacing w:val="1"/>
        </w:rPr>
        <w:t xml:space="preserve"> </w:t>
      </w:r>
      <w:r>
        <w:t>ный</w:t>
      </w:r>
      <w:r>
        <w:rPr>
          <w:spacing w:val="1"/>
        </w:rPr>
        <w:t xml:space="preserve"> </w:t>
      </w:r>
      <w:r>
        <w:t>протокол-заявку.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нем</w:t>
      </w:r>
      <w:r>
        <w:rPr>
          <w:spacing w:val="1"/>
        </w:rPr>
        <w:t xml:space="preserve"> </w:t>
      </w:r>
      <w:r>
        <w:t>обязательны:</w:t>
      </w:r>
      <w:r>
        <w:rPr>
          <w:spacing w:val="1"/>
        </w:rPr>
        <w:t xml:space="preserve"> </w:t>
      </w:r>
      <w:r>
        <w:t>виза</w:t>
      </w:r>
      <w:r>
        <w:rPr>
          <w:spacing w:val="1"/>
        </w:rPr>
        <w:t xml:space="preserve"> </w:t>
      </w:r>
      <w:r>
        <w:t>врача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допуске</w:t>
      </w:r>
      <w:r>
        <w:rPr>
          <w:spacing w:val="-52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соревнованиям,</w:t>
      </w:r>
      <w:r>
        <w:rPr>
          <w:spacing w:val="1"/>
        </w:rPr>
        <w:t xml:space="preserve"> </w:t>
      </w:r>
      <w:r>
        <w:t>подписи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предста-</w:t>
      </w:r>
      <w:r>
        <w:rPr>
          <w:spacing w:val="1"/>
        </w:rPr>
        <w:t xml:space="preserve"> </w:t>
      </w:r>
      <w:r>
        <w:t>вителя организации, от которой выступают гимнасты. В протоколе</w:t>
      </w:r>
      <w:r>
        <w:rPr>
          <w:spacing w:val="1"/>
        </w:rPr>
        <w:t xml:space="preserve"> </w:t>
      </w:r>
      <w:r>
        <w:t>по ходу соревнований выставляются оценки участникам, подсчи-</w:t>
      </w:r>
      <w:r>
        <w:rPr>
          <w:spacing w:val="1"/>
        </w:rPr>
        <w:t xml:space="preserve"> </w:t>
      </w:r>
      <w:r>
        <w:t>тывается окончательный результат каждого из них и команды в</w:t>
      </w:r>
      <w:r>
        <w:rPr>
          <w:spacing w:val="1"/>
        </w:rPr>
        <w:t xml:space="preserve"> </w:t>
      </w:r>
      <w:r>
        <w:t>целом. После завершения соревнований на одном виде многоборья</w:t>
      </w:r>
      <w:r>
        <w:rPr>
          <w:spacing w:val="1"/>
        </w:rPr>
        <w:t xml:space="preserve"> </w:t>
      </w:r>
      <w:r>
        <w:t>старший</w:t>
      </w:r>
      <w:r>
        <w:rPr>
          <w:spacing w:val="-2"/>
        </w:rPr>
        <w:t xml:space="preserve"> </w:t>
      </w:r>
      <w:r>
        <w:t>судья</w:t>
      </w:r>
      <w:r>
        <w:rPr>
          <w:spacing w:val="-2"/>
        </w:rPr>
        <w:t xml:space="preserve"> </w:t>
      </w:r>
      <w:r>
        <w:t>передает</w:t>
      </w:r>
      <w:r>
        <w:rPr>
          <w:spacing w:val="-1"/>
        </w:rPr>
        <w:t xml:space="preserve"> </w:t>
      </w:r>
      <w:r>
        <w:t>протокол</w:t>
      </w:r>
      <w:r>
        <w:rPr>
          <w:spacing w:val="-1"/>
        </w:rPr>
        <w:t xml:space="preserve"> </w:t>
      </w:r>
      <w:r>
        <w:t>на следующий</w:t>
      </w:r>
      <w:r>
        <w:rPr>
          <w:spacing w:val="-2"/>
        </w:rPr>
        <w:t xml:space="preserve"> </w:t>
      </w:r>
      <w:r>
        <w:t>вид.</w:t>
      </w:r>
    </w:p>
    <w:p w:rsidR="0055618D" w:rsidRDefault="0055618D">
      <w:pPr>
        <w:spacing w:line="208" w:lineRule="auto"/>
        <w:jc w:val="both"/>
        <w:sectPr w:rsidR="0055618D">
          <w:footerReference w:type="default" r:id="rId510"/>
          <w:pgSz w:w="16840" w:h="11900" w:orient="landscape"/>
          <w:pgMar w:top="260" w:right="1280" w:bottom="280" w:left="1040" w:header="0" w:footer="0" w:gutter="0"/>
          <w:cols w:num="2" w:space="720" w:equalWidth="0">
            <w:col w:w="6893" w:space="278"/>
            <w:col w:w="7349"/>
          </w:cols>
        </w:sectPr>
      </w:pPr>
    </w:p>
    <w:p w:rsidR="0055618D" w:rsidRDefault="00BE78D0">
      <w:pPr>
        <w:tabs>
          <w:tab w:val="left" w:pos="7520"/>
          <w:tab w:val="right" w:pos="13965"/>
        </w:tabs>
        <w:spacing w:before="145"/>
        <w:ind w:left="440"/>
        <w:rPr>
          <w:sz w:val="20"/>
        </w:rPr>
      </w:pPr>
      <w:r>
        <w:rPr>
          <w:position w:val="-4"/>
          <w:sz w:val="20"/>
        </w:rPr>
        <w:lastRenderedPageBreak/>
        <w:t>416</w:t>
      </w:r>
      <w:r>
        <w:rPr>
          <w:position w:val="-4"/>
          <w:sz w:val="20"/>
        </w:rPr>
        <w:tab/>
      </w:r>
      <w:r>
        <w:rPr>
          <w:sz w:val="12"/>
        </w:rPr>
        <w:t>14   Гимнастика</w:t>
      </w:r>
      <w:r>
        <w:rPr>
          <w:sz w:val="12"/>
        </w:rPr>
        <w:tab/>
      </w:r>
      <w:r>
        <w:rPr>
          <w:position w:val="-6"/>
          <w:sz w:val="20"/>
        </w:rPr>
        <w:t>417</w:t>
      </w:r>
    </w:p>
    <w:p w:rsidR="0055618D" w:rsidRDefault="0055618D">
      <w:pPr>
        <w:rPr>
          <w:sz w:val="20"/>
        </w:rPr>
        <w:sectPr w:rsidR="0055618D">
          <w:type w:val="continuous"/>
          <w:pgSz w:w="16840" w:h="11900" w:orient="landscape"/>
          <w:pgMar w:top="1440" w:right="1280" w:bottom="280" w:left="1040" w:header="720" w:footer="720" w:gutter="0"/>
          <w:cols w:space="720"/>
        </w:sectPr>
      </w:pPr>
    </w:p>
    <w:p w:rsidR="0055618D" w:rsidRDefault="00BE78D0">
      <w:pPr>
        <w:pStyle w:val="a4"/>
        <w:numPr>
          <w:ilvl w:val="1"/>
          <w:numId w:val="34"/>
        </w:numPr>
        <w:tabs>
          <w:tab w:val="left" w:pos="2121"/>
        </w:tabs>
        <w:spacing w:before="78"/>
        <w:ind w:left="2120" w:hanging="498"/>
        <w:jc w:val="left"/>
      </w:pPr>
      <w:r>
        <w:rPr>
          <w:w w:val="105"/>
        </w:rPr>
        <w:lastRenderedPageBreak/>
        <w:t>Подготовка</w:t>
      </w:r>
      <w:r>
        <w:rPr>
          <w:spacing w:val="4"/>
          <w:w w:val="105"/>
        </w:rPr>
        <w:t xml:space="preserve"> </w:t>
      </w:r>
      <w:r>
        <w:rPr>
          <w:w w:val="105"/>
        </w:rPr>
        <w:t>судей по</w:t>
      </w:r>
      <w:r>
        <w:rPr>
          <w:spacing w:val="5"/>
          <w:w w:val="105"/>
        </w:rPr>
        <w:t xml:space="preserve"> </w:t>
      </w:r>
      <w:r>
        <w:rPr>
          <w:w w:val="105"/>
        </w:rPr>
        <w:t>гимнастике</w:t>
      </w:r>
    </w:p>
    <w:p w:rsidR="0055618D" w:rsidRDefault="00BE78D0">
      <w:pPr>
        <w:pStyle w:val="a3"/>
        <w:spacing w:before="164" w:line="218" w:lineRule="auto"/>
        <w:ind w:left="399" w:right="147" w:firstLine="292"/>
      </w:pPr>
      <w:r>
        <w:t>Подготовка судейских кадров проводится в городском, респуб-</w:t>
      </w:r>
      <w:r>
        <w:rPr>
          <w:spacing w:val="1"/>
        </w:rPr>
        <w:t xml:space="preserve"> </w:t>
      </w:r>
      <w:r>
        <w:t>ликанском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международном</w:t>
      </w:r>
      <w:r>
        <w:rPr>
          <w:spacing w:val="1"/>
        </w:rPr>
        <w:t xml:space="preserve"> </w:t>
      </w:r>
      <w:r>
        <w:t>масштабах.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окончании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судейских семинаров их слушатели сдают экзамен и при выполне-</w:t>
      </w:r>
      <w:r>
        <w:rPr>
          <w:spacing w:val="1"/>
        </w:rPr>
        <w:t xml:space="preserve"> </w:t>
      </w:r>
      <w:r>
        <w:t>нии требований практического судейства получают право на при-</w:t>
      </w:r>
      <w:r>
        <w:rPr>
          <w:spacing w:val="1"/>
        </w:rPr>
        <w:t xml:space="preserve"> </w:t>
      </w:r>
      <w:r>
        <w:t>своение соответствующей категории. Звание судьи международной</w:t>
      </w:r>
      <w:r>
        <w:rPr>
          <w:spacing w:val="-52"/>
        </w:rPr>
        <w:t xml:space="preserve"> </w:t>
      </w:r>
      <w:r>
        <w:t>категории присваивается Международной федерацией гимнастики</w:t>
      </w:r>
      <w:r>
        <w:rPr>
          <w:spacing w:val="1"/>
        </w:rPr>
        <w:t xml:space="preserve"> </w:t>
      </w:r>
      <w:r>
        <w:t>(ФИЖ) и</w:t>
      </w:r>
      <w:r>
        <w:rPr>
          <w:spacing w:val="-3"/>
        </w:rPr>
        <w:t xml:space="preserve"> </w:t>
      </w:r>
      <w:r>
        <w:t>должно подтверждаться</w:t>
      </w:r>
      <w:r>
        <w:rPr>
          <w:spacing w:val="-2"/>
        </w:rPr>
        <w:t xml:space="preserve"> </w:t>
      </w:r>
      <w:r>
        <w:t>каждые 4</w:t>
      </w:r>
      <w:r>
        <w:rPr>
          <w:spacing w:val="-3"/>
        </w:rPr>
        <w:t xml:space="preserve"> </w:t>
      </w:r>
      <w:r>
        <w:t>года.</w:t>
      </w:r>
    </w:p>
    <w:p w:rsidR="0055618D" w:rsidRDefault="00BE78D0">
      <w:pPr>
        <w:pStyle w:val="a3"/>
        <w:spacing w:line="218" w:lineRule="auto"/>
        <w:ind w:left="433" w:right="130" w:firstLine="283"/>
      </w:pPr>
      <w:r>
        <w:t>Кроме того, большая работа по подготовке судей по гимнастике</w:t>
      </w:r>
      <w:r>
        <w:rPr>
          <w:spacing w:val="1"/>
        </w:rPr>
        <w:t xml:space="preserve"> </w:t>
      </w:r>
      <w:r>
        <w:t>проводится в средних и высших специальных учебных заведениях.</w:t>
      </w:r>
      <w:r>
        <w:rPr>
          <w:spacing w:val="1"/>
        </w:rPr>
        <w:t xml:space="preserve"> </w:t>
      </w:r>
      <w:r>
        <w:t>Навыками</w:t>
      </w:r>
      <w:r>
        <w:rPr>
          <w:spacing w:val="1"/>
        </w:rPr>
        <w:t xml:space="preserve"> </w:t>
      </w:r>
      <w:r>
        <w:t>судейства</w:t>
      </w:r>
      <w:r>
        <w:rPr>
          <w:spacing w:val="1"/>
        </w:rPr>
        <w:t xml:space="preserve"> </w:t>
      </w:r>
      <w:r>
        <w:t>гимнасты</w:t>
      </w:r>
      <w:r>
        <w:rPr>
          <w:spacing w:val="1"/>
        </w:rPr>
        <w:t xml:space="preserve"> </w:t>
      </w:r>
      <w:r>
        <w:t>овладевают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-52"/>
        </w:rPr>
        <w:t xml:space="preserve"> </w:t>
      </w:r>
      <w:r>
        <w:t>учебно-тренировочных</w:t>
      </w:r>
      <w:r>
        <w:rPr>
          <w:spacing w:val="-1"/>
        </w:rPr>
        <w:t xml:space="preserve"> </w:t>
      </w:r>
      <w:r>
        <w:t>занятий.</w:t>
      </w:r>
    </w:p>
    <w:p w:rsidR="0055618D" w:rsidRDefault="0055618D">
      <w:pPr>
        <w:pStyle w:val="a3"/>
        <w:jc w:val="left"/>
        <w:rPr>
          <w:sz w:val="24"/>
        </w:rPr>
      </w:pPr>
    </w:p>
    <w:p w:rsidR="0055618D" w:rsidRDefault="00BE78D0">
      <w:pPr>
        <w:pStyle w:val="a3"/>
        <w:spacing w:before="173" w:line="244" w:lineRule="auto"/>
        <w:ind w:left="841" w:right="503"/>
        <w:jc w:val="center"/>
      </w:pPr>
      <w:r>
        <w:rPr>
          <w:w w:val="105"/>
        </w:rPr>
        <w:t>Глава</w:t>
      </w:r>
      <w:r>
        <w:rPr>
          <w:spacing w:val="-6"/>
          <w:w w:val="105"/>
        </w:rPr>
        <w:t xml:space="preserve"> </w:t>
      </w:r>
      <w:r>
        <w:rPr>
          <w:b/>
          <w:w w:val="105"/>
        </w:rPr>
        <w:t>20.</w:t>
      </w:r>
      <w:r>
        <w:rPr>
          <w:b/>
          <w:spacing w:val="-6"/>
          <w:w w:val="105"/>
        </w:rPr>
        <w:t xml:space="preserve"> </w:t>
      </w:r>
      <w:r>
        <w:rPr>
          <w:w w:val="105"/>
        </w:rPr>
        <w:t>МЕТОДИЧЕСКАЯ</w:t>
      </w:r>
      <w:r>
        <w:rPr>
          <w:spacing w:val="-8"/>
          <w:w w:val="105"/>
        </w:rPr>
        <w:t xml:space="preserve"> </w:t>
      </w:r>
      <w:r>
        <w:rPr>
          <w:w w:val="105"/>
        </w:rPr>
        <w:t>ПОДГОТОВКА</w:t>
      </w:r>
      <w:r>
        <w:rPr>
          <w:spacing w:val="-8"/>
          <w:w w:val="105"/>
        </w:rPr>
        <w:t xml:space="preserve"> </w:t>
      </w:r>
      <w:r>
        <w:rPr>
          <w:w w:val="105"/>
        </w:rPr>
        <w:t>УЧИТЕЛЯ</w:t>
      </w:r>
      <w:r>
        <w:rPr>
          <w:spacing w:val="-54"/>
          <w:w w:val="105"/>
        </w:rPr>
        <w:t xml:space="preserve"> </w:t>
      </w:r>
      <w:r>
        <w:rPr>
          <w:w w:val="105"/>
        </w:rPr>
        <w:t>ФИЗИЧЕСКОЙ</w:t>
      </w:r>
      <w:r>
        <w:rPr>
          <w:spacing w:val="-8"/>
          <w:w w:val="105"/>
        </w:rPr>
        <w:t xml:space="preserve"> </w:t>
      </w:r>
      <w:r>
        <w:rPr>
          <w:w w:val="105"/>
        </w:rPr>
        <w:t>КУЛЬТУРЫ</w:t>
      </w:r>
      <w:r>
        <w:rPr>
          <w:b/>
          <w:w w:val="105"/>
        </w:rPr>
        <w:t>,</w:t>
      </w:r>
      <w:r>
        <w:rPr>
          <w:b/>
          <w:spacing w:val="-9"/>
          <w:w w:val="105"/>
        </w:rPr>
        <w:t xml:space="preserve"> </w:t>
      </w:r>
      <w:r>
        <w:rPr>
          <w:w w:val="105"/>
        </w:rPr>
        <w:t>ПЕДАГОГА</w:t>
      </w:r>
      <w:r>
        <w:rPr>
          <w:b/>
          <w:w w:val="105"/>
        </w:rPr>
        <w:t>-</w:t>
      </w:r>
      <w:r>
        <w:rPr>
          <w:w w:val="105"/>
        </w:rPr>
        <w:t>ТРЕНЕРА</w:t>
      </w:r>
    </w:p>
    <w:p w:rsidR="0055618D" w:rsidRDefault="00BE78D0">
      <w:pPr>
        <w:pStyle w:val="a3"/>
        <w:ind w:left="841" w:right="498"/>
        <w:jc w:val="center"/>
      </w:pPr>
      <w:r>
        <w:rPr>
          <w:w w:val="105"/>
        </w:rPr>
        <w:t>В</w:t>
      </w:r>
      <w:r>
        <w:rPr>
          <w:spacing w:val="-7"/>
          <w:w w:val="105"/>
        </w:rPr>
        <w:t xml:space="preserve"> </w:t>
      </w:r>
      <w:r>
        <w:rPr>
          <w:w w:val="105"/>
        </w:rPr>
        <w:t>ОБЛАСТИ</w:t>
      </w:r>
      <w:r>
        <w:rPr>
          <w:spacing w:val="-7"/>
          <w:w w:val="105"/>
        </w:rPr>
        <w:t xml:space="preserve"> </w:t>
      </w:r>
      <w:r>
        <w:rPr>
          <w:w w:val="105"/>
        </w:rPr>
        <w:t>ГИМНАСТИКИ</w:t>
      </w:r>
    </w:p>
    <w:p w:rsidR="0055618D" w:rsidRDefault="0055618D">
      <w:pPr>
        <w:pStyle w:val="a3"/>
        <w:spacing w:before="2"/>
        <w:jc w:val="left"/>
        <w:rPr>
          <w:sz w:val="25"/>
        </w:rPr>
      </w:pPr>
    </w:p>
    <w:p w:rsidR="0055618D" w:rsidRDefault="00BE78D0">
      <w:pPr>
        <w:pStyle w:val="a3"/>
        <w:spacing w:line="256" w:lineRule="auto"/>
        <w:ind w:left="2267" w:right="211" w:hanging="788"/>
        <w:jc w:val="left"/>
      </w:pPr>
      <w:r>
        <w:rPr>
          <w:b/>
          <w:w w:val="105"/>
        </w:rPr>
        <w:t>20.1.</w:t>
      </w:r>
      <w:r>
        <w:rPr>
          <w:b/>
          <w:spacing w:val="2"/>
          <w:w w:val="105"/>
        </w:rPr>
        <w:t xml:space="preserve"> </w:t>
      </w:r>
      <w:r>
        <w:rPr>
          <w:w w:val="105"/>
        </w:rPr>
        <w:t>Методическая</w:t>
      </w:r>
      <w:r>
        <w:rPr>
          <w:spacing w:val="3"/>
          <w:w w:val="105"/>
        </w:rPr>
        <w:t xml:space="preserve"> </w:t>
      </w:r>
      <w:r>
        <w:rPr>
          <w:w w:val="105"/>
        </w:rPr>
        <w:t>подготовка</w:t>
      </w:r>
      <w:r>
        <w:rPr>
          <w:spacing w:val="-1"/>
          <w:w w:val="105"/>
        </w:rPr>
        <w:t xml:space="preserve"> </w:t>
      </w:r>
      <w:r>
        <w:rPr>
          <w:w w:val="105"/>
        </w:rPr>
        <w:t>студентов на</w:t>
      </w:r>
      <w:r>
        <w:rPr>
          <w:spacing w:val="-54"/>
          <w:w w:val="105"/>
        </w:rPr>
        <w:t xml:space="preserve"> </w:t>
      </w:r>
      <w:r>
        <w:rPr>
          <w:w w:val="105"/>
        </w:rPr>
        <w:t>занятиях</w:t>
      </w:r>
      <w:r>
        <w:rPr>
          <w:spacing w:val="-4"/>
          <w:w w:val="105"/>
        </w:rPr>
        <w:t xml:space="preserve"> </w:t>
      </w:r>
      <w:r>
        <w:rPr>
          <w:w w:val="105"/>
        </w:rPr>
        <w:t>по гимнастике</w:t>
      </w:r>
    </w:p>
    <w:p w:rsidR="0055618D" w:rsidRDefault="00BE78D0">
      <w:pPr>
        <w:pStyle w:val="a3"/>
        <w:spacing w:before="209" w:line="213" w:lineRule="auto"/>
        <w:ind w:left="471" w:right="79" w:firstLine="288"/>
      </w:pPr>
      <w:r>
        <w:t>Методическая подготовка студентов представляет собой единую</w:t>
      </w:r>
      <w:r>
        <w:rPr>
          <w:spacing w:val="-52"/>
        </w:rPr>
        <w:t xml:space="preserve"> </w:t>
      </w:r>
      <w:r>
        <w:t>систему, которая складывается из проведения лекционного курса,</w:t>
      </w:r>
      <w:r>
        <w:rPr>
          <w:spacing w:val="1"/>
        </w:rPr>
        <w:t xml:space="preserve"> </w:t>
      </w:r>
      <w:r>
        <w:t>семинарских,</w:t>
      </w:r>
      <w:r>
        <w:rPr>
          <w:spacing w:val="1"/>
        </w:rPr>
        <w:t xml:space="preserve"> </w:t>
      </w:r>
      <w:r>
        <w:t>обзорно-методических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практических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практики.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предполагает</w:t>
      </w:r>
      <w:r>
        <w:rPr>
          <w:spacing w:val="-4"/>
        </w:rPr>
        <w:t xml:space="preserve"> </w:t>
      </w:r>
      <w:r>
        <w:t>следующую последовательность.</w:t>
      </w:r>
    </w:p>
    <w:p w:rsidR="0055618D" w:rsidRDefault="00BE78D0">
      <w:pPr>
        <w:pStyle w:val="a3"/>
        <w:spacing w:before="4" w:line="213" w:lineRule="auto"/>
        <w:ind w:left="481" w:right="52" w:firstLine="288"/>
      </w:pPr>
      <w:r>
        <w:t>На</w:t>
      </w:r>
      <w:r>
        <w:rPr>
          <w:spacing w:val="1"/>
        </w:rPr>
        <w:t xml:space="preserve"> </w:t>
      </w:r>
      <w:r>
        <w:t>I курсе:</w:t>
      </w:r>
      <w:r>
        <w:rPr>
          <w:spacing w:val="55"/>
        </w:rPr>
        <w:t xml:space="preserve"> </w:t>
      </w:r>
      <w:r>
        <w:t>составление комплекса упражнений гимнастики 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группе;</w:t>
      </w:r>
      <w:r>
        <w:rPr>
          <w:spacing w:val="1"/>
        </w:rPr>
        <w:t xml:space="preserve"> </w:t>
      </w:r>
      <w:r>
        <w:t>подбор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общеразвивающих упражнений без предметов, на гимнастической</w:t>
      </w:r>
      <w:r>
        <w:rPr>
          <w:spacing w:val="1"/>
        </w:rPr>
        <w:t xml:space="preserve"> </w:t>
      </w:r>
      <w:r>
        <w:t>стенке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скамейке;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пре-</w:t>
      </w:r>
      <w:r>
        <w:rPr>
          <w:spacing w:val="1"/>
        </w:rPr>
        <w:t xml:space="preserve"> </w:t>
      </w:r>
      <w:r>
        <w:t>подавателя по проведению строевых упражнений, отдельных уп-</w:t>
      </w:r>
      <w:r>
        <w:rPr>
          <w:spacing w:val="1"/>
        </w:rPr>
        <w:t xml:space="preserve"> </w:t>
      </w:r>
      <w:r>
        <w:t>ражнений художественной гимнастики без предмета и с предметом,</w:t>
      </w:r>
      <w:r>
        <w:rPr>
          <w:spacing w:val="-52"/>
        </w:rPr>
        <w:t xml:space="preserve"> </w:t>
      </w:r>
      <w:r>
        <w:t>танцевальных комбинаций; подбор музыкального произведения в</w:t>
      </w:r>
      <w:r>
        <w:rPr>
          <w:spacing w:val="1"/>
        </w:rPr>
        <w:t xml:space="preserve"> </w:t>
      </w:r>
      <w:r>
        <w:t>соответствии с характером исполняемых упражнений; составление</w:t>
      </w:r>
      <w:r>
        <w:rPr>
          <w:spacing w:val="1"/>
        </w:rPr>
        <w:t xml:space="preserve"> </w:t>
      </w:r>
      <w:r>
        <w:t>комбинаций из упражнений без предмета и с предметами на 16, 32</w:t>
      </w:r>
      <w:r>
        <w:rPr>
          <w:spacing w:val="1"/>
        </w:rPr>
        <w:t xml:space="preserve"> </w:t>
      </w:r>
      <w:r>
        <w:t>счета; выполнение заданий по оказанию помощи и страховки при</w:t>
      </w:r>
      <w:r>
        <w:rPr>
          <w:spacing w:val="1"/>
        </w:rPr>
        <w:t xml:space="preserve"> </w:t>
      </w:r>
      <w:r>
        <w:t>выполнении отдельных гимнастических упражнений; установка и</w:t>
      </w:r>
      <w:r>
        <w:rPr>
          <w:spacing w:val="1"/>
        </w:rPr>
        <w:t xml:space="preserve"> </w:t>
      </w:r>
      <w:r>
        <w:t>сборка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снарядов;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обучения.</w:t>
      </w:r>
    </w:p>
    <w:p w:rsidR="0055618D" w:rsidRDefault="00BE78D0">
      <w:pPr>
        <w:pStyle w:val="a3"/>
        <w:spacing w:before="13" w:line="213" w:lineRule="auto"/>
        <w:ind w:left="519" w:right="38" w:firstLine="288"/>
      </w:pPr>
      <w:r>
        <w:t>На II курсе: выполнение заданий преподавателя по написанию и</w:t>
      </w:r>
      <w:r>
        <w:rPr>
          <w:spacing w:val="-52"/>
        </w:rPr>
        <w:t xml:space="preserve"> </w:t>
      </w:r>
      <w:r>
        <w:t>проведению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общеразвивающих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предметов, с предметами, вдвоем и в сопротивлении; выполнение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обучению</w:t>
      </w:r>
      <w:r>
        <w:rPr>
          <w:spacing w:val="1"/>
        </w:rPr>
        <w:t xml:space="preserve"> </w:t>
      </w:r>
      <w:r>
        <w:t>отдельным</w:t>
      </w:r>
      <w:r>
        <w:rPr>
          <w:spacing w:val="1"/>
        </w:rPr>
        <w:t xml:space="preserve"> </w:t>
      </w:r>
      <w:r>
        <w:t>акробатическим</w:t>
      </w:r>
      <w:r>
        <w:rPr>
          <w:spacing w:val="1"/>
        </w:rPr>
        <w:t xml:space="preserve"> </w:t>
      </w:r>
      <w:r>
        <w:t>упражнениям,</w:t>
      </w:r>
      <w:r>
        <w:rPr>
          <w:spacing w:val="1"/>
        </w:rPr>
        <w:t xml:space="preserve"> </w:t>
      </w:r>
      <w:r>
        <w:t>опорным</w:t>
      </w:r>
      <w:r>
        <w:rPr>
          <w:spacing w:val="-2"/>
        </w:rPr>
        <w:t xml:space="preserve"> </w:t>
      </w:r>
      <w:r>
        <w:t>прыжкам,</w:t>
      </w:r>
      <w:r>
        <w:rPr>
          <w:spacing w:val="-1"/>
        </w:rPr>
        <w:t xml:space="preserve"> </w:t>
      </w:r>
      <w:r>
        <w:t>упражнениям</w:t>
      </w:r>
      <w:r>
        <w:rPr>
          <w:spacing w:val="-2"/>
        </w:rPr>
        <w:t xml:space="preserve"> </w:t>
      </w:r>
      <w:r>
        <w:t>на гимнастических</w:t>
      </w:r>
      <w:r>
        <w:rPr>
          <w:spacing w:val="-1"/>
        </w:rPr>
        <w:t xml:space="preserve"> </w:t>
      </w:r>
      <w:r>
        <w:t>сна-</w:t>
      </w:r>
    </w:p>
    <w:p w:rsidR="0055618D" w:rsidRDefault="00BE78D0">
      <w:pPr>
        <w:spacing w:before="193"/>
        <w:ind w:left="529"/>
        <w:rPr>
          <w:sz w:val="20"/>
        </w:rPr>
      </w:pPr>
      <w:r>
        <w:rPr>
          <w:sz w:val="20"/>
        </w:rPr>
        <w:t>418</w:t>
      </w:r>
    </w:p>
    <w:p w:rsidR="0055618D" w:rsidRDefault="00BE78D0">
      <w:pPr>
        <w:pStyle w:val="a3"/>
        <w:spacing w:before="113" w:line="199" w:lineRule="auto"/>
        <w:ind w:left="467" w:right="413" w:hanging="1"/>
      </w:pPr>
      <w:r>
        <w:br w:type="column"/>
      </w:r>
      <w:r>
        <w:lastRenderedPageBreak/>
        <w:t>рядах и их страховке; составление плана отдельных частей урока и</w:t>
      </w:r>
      <w:r>
        <w:rPr>
          <w:spacing w:val="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проведение в</w:t>
      </w:r>
      <w:r>
        <w:rPr>
          <w:spacing w:val="-1"/>
        </w:rPr>
        <w:t xml:space="preserve"> </w:t>
      </w:r>
      <w:r>
        <w:t>процессе</w:t>
      </w:r>
      <w:r>
        <w:rPr>
          <w:spacing w:val="-2"/>
        </w:rPr>
        <w:t xml:space="preserve"> </w:t>
      </w:r>
      <w:r>
        <w:t>занятий.</w:t>
      </w:r>
    </w:p>
    <w:p w:rsidR="0055618D" w:rsidRDefault="00BE78D0">
      <w:pPr>
        <w:pStyle w:val="a3"/>
        <w:spacing w:before="12" w:line="213" w:lineRule="auto"/>
        <w:ind w:left="447" w:right="410" w:firstLine="288"/>
      </w:pPr>
      <w:r>
        <w:t>На</w:t>
      </w:r>
      <w:r>
        <w:rPr>
          <w:spacing w:val="1"/>
        </w:rPr>
        <w:t xml:space="preserve"> </w:t>
      </w:r>
      <w:r>
        <w:t>III</w:t>
      </w:r>
      <w:r>
        <w:rPr>
          <w:spacing w:val="1"/>
        </w:rPr>
        <w:t xml:space="preserve"> </w:t>
      </w:r>
      <w:r>
        <w:t>курсе: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практике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об-</w:t>
      </w:r>
      <w:r>
        <w:rPr>
          <w:spacing w:val="1"/>
        </w:rPr>
        <w:t xml:space="preserve"> </w:t>
      </w:r>
      <w:r>
        <w:t>щеобразовательной школе, написание конспекта урока по гимна-</w:t>
      </w:r>
      <w:r>
        <w:rPr>
          <w:spacing w:val="1"/>
        </w:rPr>
        <w:t xml:space="preserve"> </w:t>
      </w:r>
      <w:r>
        <w:t>стике для детей различных возрастных групп, проведение учебного</w:t>
      </w:r>
      <w:r>
        <w:rPr>
          <w:spacing w:val="-52"/>
        </w:rPr>
        <w:t xml:space="preserve"> </w:t>
      </w:r>
      <w:r>
        <w:t>урока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дальнейшим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обсуждением.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студентов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внеклассной работе по гимнастике с детьми различных возрастных</w:t>
      </w:r>
      <w:r>
        <w:rPr>
          <w:spacing w:val="1"/>
        </w:rPr>
        <w:t xml:space="preserve"> </w:t>
      </w:r>
      <w:r>
        <w:t>групп;</w:t>
      </w:r>
      <w:r>
        <w:rPr>
          <w:spacing w:val="1"/>
        </w:rPr>
        <w:t xml:space="preserve"> </w:t>
      </w:r>
      <w:r>
        <w:t>практическое</w:t>
      </w:r>
      <w:r>
        <w:rPr>
          <w:spacing w:val="1"/>
        </w:rPr>
        <w:t xml:space="preserve"> </w:t>
      </w:r>
      <w:r>
        <w:t>судейство</w:t>
      </w:r>
      <w:r>
        <w:rPr>
          <w:spacing w:val="1"/>
        </w:rPr>
        <w:t xml:space="preserve"> </w:t>
      </w:r>
      <w:r>
        <w:t>соревнований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гимнастике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материале</w:t>
      </w:r>
      <w:r>
        <w:rPr>
          <w:spacing w:val="1"/>
        </w:rPr>
        <w:t xml:space="preserve"> </w:t>
      </w:r>
      <w:r>
        <w:t>классификационной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категории</w:t>
      </w:r>
      <w:r>
        <w:rPr>
          <w:spacing w:val="1"/>
        </w:rPr>
        <w:t xml:space="preserve"> </w:t>
      </w:r>
      <w:r>
        <w:t>«Б»,</w:t>
      </w:r>
      <w:r>
        <w:rPr>
          <w:spacing w:val="1"/>
        </w:rPr>
        <w:t xml:space="preserve"> </w:t>
      </w:r>
      <w:r>
        <w:t>ху-</w:t>
      </w:r>
      <w:r>
        <w:rPr>
          <w:spacing w:val="-52"/>
        </w:rPr>
        <w:t xml:space="preserve"> </w:t>
      </w:r>
      <w:r>
        <w:t>дожественной гимнастики и акробатики; использование средств и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ритмической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внеклассных</w:t>
      </w:r>
      <w:r>
        <w:rPr>
          <w:spacing w:val="1"/>
        </w:rPr>
        <w:t xml:space="preserve"> </w:t>
      </w:r>
      <w:r>
        <w:t>занятиях с детьми начальных, средних и старших классов. Подго-</w:t>
      </w:r>
      <w:r>
        <w:rPr>
          <w:spacing w:val="1"/>
        </w:rPr>
        <w:t xml:space="preserve"> </w:t>
      </w:r>
      <w:r>
        <w:t>товка к работе в спортивно-оздоровительном лагере: изучение и</w:t>
      </w:r>
      <w:r>
        <w:rPr>
          <w:spacing w:val="1"/>
        </w:rPr>
        <w:t xml:space="preserve"> </w:t>
      </w:r>
      <w:r>
        <w:t>практическое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примерных</w:t>
      </w:r>
      <w:r>
        <w:rPr>
          <w:spacing w:val="1"/>
        </w:rPr>
        <w:t xml:space="preserve"> </w:t>
      </w:r>
      <w:r>
        <w:t>массовых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выступлений без предметов и с предметами; овладение методикой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физкультурных</w:t>
      </w:r>
      <w:r>
        <w:rPr>
          <w:spacing w:val="1"/>
        </w:rPr>
        <w:t xml:space="preserve"> </w:t>
      </w:r>
      <w:r>
        <w:t>праздников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различного</w:t>
      </w:r>
      <w:r>
        <w:rPr>
          <w:spacing w:val="-52"/>
        </w:rPr>
        <w:t xml:space="preserve"> </w:t>
      </w:r>
      <w:r>
        <w:t>возраста.</w:t>
      </w:r>
    </w:p>
    <w:p w:rsidR="0055618D" w:rsidRDefault="00BE78D0">
      <w:pPr>
        <w:pStyle w:val="a3"/>
        <w:spacing w:before="37" w:line="208" w:lineRule="auto"/>
        <w:ind w:left="443" w:right="439" w:firstLine="288"/>
      </w:pPr>
      <w:r>
        <w:t>На IV курсе: выполнение заданий преподавателя по проведению</w:t>
      </w:r>
      <w:r>
        <w:rPr>
          <w:spacing w:val="-52"/>
        </w:rPr>
        <w:t xml:space="preserve"> </w:t>
      </w:r>
      <w:r>
        <w:t>учебно-тренировочного</w:t>
      </w:r>
      <w:r>
        <w:rPr>
          <w:spacing w:val="1"/>
        </w:rPr>
        <w:t xml:space="preserve"> </w:t>
      </w:r>
      <w:r>
        <w:t>урока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секции</w:t>
      </w:r>
      <w:r>
        <w:rPr>
          <w:spacing w:val="-52"/>
        </w:rPr>
        <w:t xml:space="preserve"> </w:t>
      </w:r>
      <w:r>
        <w:t>общеобразовательной</w:t>
      </w:r>
      <w:r>
        <w:rPr>
          <w:spacing w:val="-2"/>
        </w:rPr>
        <w:t xml:space="preserve"> </w:t>
      </w:r>
      <w:r>
        <w:t>школы или</w:t>
      </w:r>
      <w:r>
        <w:rPr>
          <w:spacing w:val="-3"/>
        </w:rPr>
        <w:t xml:space="preserve"> </w:t>
      </w:r>
      <w:r>
        <w:t>ДЮСШ.</w:t>
      </w:r>
    </w:p>
    <w:p w:rsidR="0055618D" w:rsidRDefault="00BE78D0">
      <w:pPr>
        <w:pStyle w:val="a3"/>
        <w:spacing w:before="11" w:line="187" w:lineRule="auto"/>
        <w:ind w:left="443" w:right="438" w:firstLine="288"/>
      </w:pPr>
      <w:r>
        <w:t>Вся система методической подготовки студента должна быть</w:t>
      </w:r>
      <w:r>
        <w:rPr>
          <w:spacing w:val="1"/>
        </w:rPr>
        <w:t xml:space="preserve"> </w:t>
      </w:r>
      <w:r>
        <w:t>направлена</w:t>
      </w:r>
      <w:r>
        <w:rPr>
          <w:spacing w:val="-1"/>
        </w:rPr>
        <w:t xml:space="preserve"> </w:t>
      </w:r>
      <w:r>
        <w:t>на:</w:t>
      </w:r>
    </w:p>
    <w:p w:rsidR="0055618D" w:rsidRDefault="00BE78D0">
      <w:pPr>
        <w:pStyle w:val="a3"/>
        <w:spacing w:before="4" w:line="238" w:lineRule="exact"/>
        <w:ind w:left="721"/>
      </w:pPr>
      <w:r>
        <w:t>владение</w:t>
      </w:r>
      <w:r>
        <w:rPr>
          <w:spacing w:val="-4"/>
        </w:rPr>
        <w:t xml:space="preserve"> </w:t>
      </w:r>
      <w:r>
        <w:t>голосом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подачи</w:t>
      </w:r>
      <w:r>
        <w:rPr>
          <w:spacing w:val="-2"/>
        </w:rPr>
        <w:t xml:space="preserve"> </w:t>
      </w:r>
      <w:r>
        <w:t>распоряжений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команд;</w:t>
      </w:r>
    </w:p>
    <w:p w:rsidR="0055618D" w:rsidRDefault="00BE78D0">
      <w:pPr>
        <w:pStyle w:val="a3"/>
        <w:spacing w:before="20" w:line="199" w:lineRule="auto"/>
        <w:ind w:left="433" w:right="451" w:firstLine="283"/>
      </w:pPr>
      <w:r>
        <w:t>умение сочетать показ и объяснение техники исполнения гим-</w:t>
      </w:r>
      <w:r>
        <w:rPr>
          <w:spacing w:val="1"/>
        </w:rPr>
        <w:t xml:space="preserve"> </w:t>
      </w:r>
      <w:r>
        <w:t>настических</w:t>
      </w:r>
      <w:r>
        <w:rPr>
          <w:spacing w:val="-1"/>
        </w:rPr>
        <w:t xml:space="preserve"> </w:t>
      </w:r>
      <w:r>
        <w:t>упражнений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их назначения;</w:t>
      </w:r>
    </w:p>
    <w:p w:rsidR="0055618D" w:rsidRDefault="00BE78D0">
      <w:pPr>
        <w:pStyle w:val="a3"/>
        <w:spacing w:line="230" w:lineRule="exact"/>
        <w:ind w:left="721"/>
      </w:pPr>
      <w:r>
        <w:t>правильный</w:t>
      </w:r>
      <w:r>
        <w:rPr>
          <w:spacing w:val="-3"/>
        </w:rPr>
        <w:t xml:space="preserve"> </w:t>
      </w:r>
      <w:r>
        <w:t>выбор</w:t>
      </w:r>
      <w:r>
        <w:rPr>
          <w:spacing w:val="-1"/>
        </w:rPr>
        <w:t xml:space="preserve"> </w:t>
      </w:r>
      <w:r>
        <w:t>места</w:t>
      </w:r>
      <w:r>
        <w:rPr>
          <w:spacing w:val="-3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показа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проведения</w:t>
      </w:r>
      <w:r>
        <w:rPr>
          <w:spacing w:val="-2"/>
        </w:rPr>
        <w:t xml:space="preserve"> </w:t>
      </w:r>
      <w:r>
        <w:t>упражнений;</w:t>
      </w:r>
    </w:p>
    <w:p w:rsidR="0055618D" w:rsidRDefault="00BE78D0">
      <w:pPr>
        <w:pStyle w:val="a3"/>
        <w:spacing w:before="47" w:line="187" w:lineRule="auto"/>
        <w:ind w:left="428" w:right="458" w:firstLine="283"/>
      </w:pPr>
      <w:r>
        <w:t>владение</w:t>
      </w:r>
      <w:r>
        <w:rPr>
          <w:spacing w:val="1"/>
        </w:rPr>
        <w:t xml:space="preserve"> </w:t>
      </w:r>
      <w:r>
        <w:t>гимнастической</w:t>
      </w:r>
      <w:r>
        <w:rPr>
          <w:spacing w:val="1"/>
        </w:rPr>
        <w:t xml:space="preserve"> </w:t>
      </w:r>
      <w:r>
        <w:t>терминологией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объяснения</w:t>
      </w:r>
      <w:r>
        <w:rPr>
          <w:spacing w:val="1"/>
        </w:rPr>
        <w:t xml:space="preserve"> </w:t>
      </w:r>
      <w:r>
        <w:t>уп-</w:t>
      </w:r>
      <w:r>
        <w:rPr>
          <w:spacing w:val="-52"/>
        </w:rPr>
        <w:t xml:space="preserve"> </w:t>
      </w:r>
      <w:r>
        <w:t>ражнений;</w:t>
      </w:r>
    </w:p>
    <w:p w:rsidR="0055618D" w:rsidRDefault="00BE78D0">
      <w:pPr>
        <w:pStyle w:val="a3"/>
        <w:spacing w:before="11"/>
        <w:ind w:left="711" w:right="459"/>
      </w:pPr>
      <w:r>
        <w:t>оказание помощи и страховки при выполнении упражнений;</w:t>
      </w:r>
      <w:r>
        <w:rPr>
          <w:spacing w:val="1"/>
        </w:rPr>
        <w:t xml:space="preserve"> </w:t>
      </w:r>
      <w:r>
        <w:t>определение</w:t>
      </w:r>
      <w:r>
        <w:rPr>
          <w:spacing w:val="16"/>
        </w:rPr>
        <w:t xml:space="preserve"> </w:t>
      </w:r>
      <w:r>
        <w:t>причин</w:t>
      </w:r>
      <w:r>
        <w:rPr>
          <w:spacing w:val="13"/>
        </w:rPr>
        <w:t xml:space="preserve"> </w:t>
      </w:r>
      <w:r>
        <w:t>ошибок</w:t>
      </w:r>
      <w:r>
        <w:rPr>
          <w:spacing w:val="16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способов</w:t>
      </w:r>
      <w:r>
        <w:rPr>
          <w:spacing w:val="15"/>
        </w:rPr>
        <w:t xml:space="preserve"> </w:t>
      </w:r>
      <w:r>
        <w:t>их</w:t>
      </w:r>
      <w:r>
        <w:rPr>
          <w:spacing w:val="13"/>
        </w:rPr>
        <w:t xml:space="preserve"> </w:t>
      </w:r>
      <w:r>
        <w:t>устранения</w:t>
      </w:r>
      <w:r>
        <w:rPr>
          <w:spacing w:val="15"/>
        </w:rPr>
        <w:t xml:space="preserve"> </w:t>
      </w:r>
      <w:r>
        <w:t>при</w:t>
      </w:r>
    </w:p>
    <w:p w:rsidR="0055618D" w:rsidRDefault="00BE78D0">
      <w:pPr>
        <w:pStyle w:val="a3"/>
        <w:spacing w:line="211" w:lineRule="exact"/>
        <w:ind w:left="423"/>
      </w:pPr>
      <w:r>
        <w:t>изучении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выполнении</w:t>
      </w:r>
      <w:r>
        <w:rPr>
          <w:spacing w:val="-3"/>
        </w:rPr>
        <w:t xml:space="preserve"> </w:t>
      </w:r>
      <w:r>
        <w:t>упражнений;</w:t>
      </w:r>
    </w:p>
    <w:p w:rsidR="0055618D" w:rsidRDefault="00BE78D0">
      <w:pPr>
        <w:pStyle w:val="a3"/>
        <w:spacing w:before="14" w:line="211" w:lineRule="auto"/>
        <w:ind w:left="409" w:right="466" w:firstLine="283"/>
      </w:pPr>
      <w:r>
        <w:t>умение</w:t>
      </w:r>
      <w:r>
        <w:rPr>
          <w:spacing w:val="1"/>
        </w:rPr>
        <w:t xml:space="preserve"> </w:t>
      </w:r>
      <w:r>
        <w:t>терминологически правильно</w:t>
      </w:r>
      <w:r>
        <w:rPr>
          <w:spacing w:val="1"/>
        </w:rPr>
        <w:t xml:space="preserve"> </w:t>
      </w:r>
      <w:r>
        <w:t>записывать вольные</w:t>
      </w:r>
      <w:r>
        <w:rPr>
          <w:spacing w:val="1"/>
        </w:rPr>
        <w:t xml:space="preserve"> </w:t>
      </w:r>
      <w:r>
        <w:t>уп-</w:t>
      </w:r>
      <w:r>
        <w:rPr>
          <w:spacing w:val="1"/>
        </w:rPr>
        <w:t xml:space="preserve"> </w:t>
      </w:r>
      <w:r>
        <w:t>ражнения без предметов, с предметами, упражнения на снарядах и</w:t>
      </w:r>
      <w:r>
        <w:rPr>
          <w:spacing w:val="1"/>
        </w:rPr>
        <w:t xml:space="preserve"> </w:t>
      </w:r>
      <w:r>
        <w:t>акробатические</w:t>
      </w:r>
      <w:r>
        <w:rPr>
          <w:spacing w:val="-1"/>
        </w:rPr>
        <w:t xml:space="preserve"> </w:t>
      </w:r>
      <w:r>
        <w:t>упражнения;</w:t>
      </w:r>
    </w:p>
    <w:p w:rsidR="0055618D" w:rsidRDefault="00BE78D0">
      <w:pPr>
        <w:pStyle w:val="a3"/>
        <w:spacing w:before="13" w:line="206" w:lineRule="auto"/>
        <w:ind w:left="409" w:right="464" w:firstLine="288"/>
      </w:pPr>
      <w:r>
        <w:t>составление</w:t>
      </w:r>
      <w:r>
        <w:rPr>
          <w:spacing w:val="1"/>
        </w:rPr>
        <w:t xml:space="preserve"> </w:t>
      </w:r>
      <w:r>
        <w:t>комплексов</w:t>
      </w:r>
      <w:r>
        <w:rPr>
          <w:spacing w:val="1"/>
        </w:rPr>
        <w:t xml:space="preserve"> </w:t>
      </w:r>
      <w:r>
        <w:t>упражнений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подготовительной</w:t>
      </w:r>
      <w:r>
        <w:rPr>
          <w:spacing w:val="-52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урока,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разминки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тренировочных</w:t>
      </w:r>
      <w:r>
        <w:rPr>
          <w:spacing w:val="1"/>
        </w:rPr>
        <w:t xml:space="preserve"> </w:t>
      </w:r>
      <w:r>
        <w:t>занятиях,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физ-</w:t>
      </w:r>
      <w:r>
        <w:rPr>
          <w:spacing w:val="-52"/>
        </w:rPr>
        <w:t xml:space="preserve"> </w:t>
      </w:r>
      <w:r>
        <w:t>культурных пауз, физкультминуток, гимнастики до занятий, под-</w:t>
      </w:r>
      <w:r>
        <w:rPr>
          <w:spacing w:val="1"/>
        </w:rPr>
        <w:t xml:space="preserve"> </w:t>
      </w:r>
      <w:r>
        <w:t>вижных</w:t>
      </w:r>
      <w:r>
        <w:rPr>
          <w:spacing w:val="1"/>
        </w:rPr>
        <w:t xml:space="preserve"> </w:t>
      </w:r>
      <w:r>
        <w:t>перемен,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лицами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групп;</w:t>
      </w:r>
    </w:p>
    <w:p w:rsidR="0055618D" w:rsidRDefault="00BE78D0">
      <w:pPr>
        <w:pStyle w:val="a3"/>
        <w:spacing w:before="31" w:line="211" w:lineRule="auto"/>
        <w:ind w:left="399" w:right="468" w:firstLine="288"/>
      </w:pPr>
      <w:r>
        <w:t>подбор упражнений, методов и приемов для укрепления здо-</w:t>
      </w:r>
      <w:r>
        <w:rPr>
          <w:spacing w:val="1"/>
        </w:rPr>
        <w:t xml:space="preserve"> </w:t>
      </w:r>
      <w:r>
        <w:t>ровья,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подготовленности,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профессиональных</w:t>
      </w:r>
      <w:r>
        <w:rPr>
          <w:spacing w:val="1"/>
        </w:rPr>
        <w:t xml:space="preserve"> </w:t>
      </w:r>
      <w:r>
        <w:t>психомоторных</w:t>
      </w:r>
      <w:r>
        <w:rPr>
          <w:spacing w:val="1"/>
        </w:rPr>
        <w:t xml:space="preserve"> </w:t>
      </w:r>
      <w:r>
        <w:t>спо-</w:t>
      </w:r>
      <w:r>
        <w:rPr>
          <w:spacing w:val="1"/>
        </w:rPr>
        <w:t xml:space="preserve"> </w:t>
      </w:r>
      <w:r>
        <w:t>собностей у школьников юных спортсменов, учащихся средних и</w:t>
      </w:r>
      <w:r>
        <w:rPr>
          <w:spacing w:val="1"/>
        </w:rPr>
        <w:t xml:space="preserve"> </w:t>
      </w:r>
      <w:r>
        <w:t>высших</w:t>
      </w:r>
      <w:r>
        <w:rPr>
          <w:spacing w:val="-2"/>
        </w:rPr>
        <w:t xml:space="preserve"> </w:t>
      </w:r>
      <w:r>
        <w:t>учебных</w:t>
      </w:r>
      <w:r>
        <w:rPr>
          <w:spacing w:val="-1"/>
        </w:rPr>
        <w:t xml:space="preserve"> </w:t>
      </w:r>
      <w:r>
        <w:t>заведений,</w:t>
      </w:r>
      <w:r>
        <w:rPr>
          <w:spacing w:val="-1"/>
        </w:rPr>
        <w:t xml:space="preserve"> </w:t>
      </w:r>
      <w:r>
        <w:t>воспитание</w:t>
      </w:r>
      <w:r>
        <w:rPr>
          <w:spacing w:val="-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спортивном,</w:t>
      </w:r>
      <w:r>
        <w:rPr>
          <w:spacing w:val="-2"/>
        </w:rPr>
        <w:t xml:space="preserve"> </w:t>
      </w:r>
      <w:r>
        <w:t>про-</w:t>
      </w:r>
    </w:p>
    <w:p w:rsidR="0055618D" w:rsidRDefault="00BE78D0">
      <w:pPr>
        <w:pStyle w:val="a3"/>
        <w:spacing w:before="134"/>
        <w:ind w:right="394"/>
        <w:jc w:val="right"/>
      </w:pPr>
      <w:r>
        <w:t>419</w:t>
      </w:r>
    </w:p>
    <w:p w:rsidR="0055618D" w:rsidRDefault="0055618D">
      <w:pPr>
        <w:jc w:val="right"/>
        <w:sectPr w:rsidR="0055618D">
          <w:footerReference w:type="default" r:id="rId511"/>
          <w:pgSz w:w="16840" w:h="11900" w:orient="landscape"/>
          <w:pgMar w:top="280" w:right="1280" w:bottom="280" w:left="1040" w:header="0" w:footer="0" w:gutter="0"/>
          <w:cols w:num="2" w:space="720" w:equalWidth="0">
            <w:col w:w="6967" w:space="276"/>
            <w:col w:w="7277"/>
          </w:cols>
        </w:sectPr>
      </w:pPr>
    </w:p>
    <w:p w:rsidR="0055618D" w:rsidRDefault="00BE78D0">
      <w:pPr>
        <w:pStyle w:val="a3"/>
        <w:spacing w:before="99" w:line="213" w:lineRule="auto"/>
        <w:ind w:left="335" w:right="7792"/>
      </w:pPr>
      <w:r>
        <w:lastRenderedPageBreak/>
        <w:pict>
          <v:group id="_x0000_s1030" style="position:absolute;left:0;text-align:left;margin-left:431.4pt;margin-top:18pt;width:330.25pt;height:550.2pt;z-index:-19434496;mso-position-horizontal-relative:page;mso-position-vertical-relative:page" coordorigin="8628,360" coordsize="6605,11004">
            <v:rect id="_x0000_s1032" style="position:absolute;left:11263;top:11016;width:15;height:348" fillcolor="black" stroked="f"/>
            <v:shape id="_x0000_s1031" type="#_x0000_t75" style="position:absolute;left:8627;top:360;width:6605;height:10656">
              <v:imagedata r:id="rId512" o:title=""/>
            </v:shape>
            <w10:wrap anchorx="page" anchory="page"/>
          </v:group>
        </w:pict>
      </w:r>
      <w:r>
        <w:t>фессиональном и гражданском плане; проведение уроков по гим-</w:t>
      </w:r>
      <w:r>
        <w:rPr>
          <w:spacing w:val="1"/>
        </w:rPr>
        <w:t xml:space="preserve"> </w:t>
      </w:r>
      <w:r>
        <w:t>настике</w:t>
      </w:r>
      <w:r>
        <w:rPr>
          <w:spacing w:val="-3"/>
        </w:rPr>
        <w:t xml:space="preserve"> </w:t>
      </w:r>
      <w:r>
        <w:t>с различными</w:t>
      </w:r>
      <w:r>
        <w:rPr>
          <w:spacing w:val="-3"/>
        </w:rPr>
        <w:t xml:space="preserve"> </w:t>
      </w:r>
      <w:r>
        <w:t>категориями</w:t>
      </w:r>
      <w:r>
        <w:rPr>
          <w:spacing w:val="-2"/>
        </w:rPr>
        <w:t xml:space="preserve"> </w:t>
      </w:r>
      <w:r>
        <w:t>занимающихся;</w:t>
      </w:r>
    </w:p>
    <w:p w:rsidR="0055618D" w:rsidRDefault="00BE78D0">
      <w:pPr>
        <w:pStyle w:val="a3"/>
        <w:spacing w:line="216" w:lineRule="auto"/>
        <w:ind w:left="335" w:right="7785" w:firstLine="278"/>
      </w:pPr>
      <w:r>
        <w:t>умение</w:t>
      </w:r>
      <w:r>
        <w:rPr>
          <w:spacing w:val="1"/>
        </w:rPr>
        <w:t xml:space="preserve"> </w:t>
      </w:r>
      <w:r>
        <w:t>оценить</w:t>
      </w:r>
      <w:r>
        <w:rPr>
          <w:spacing w:val="1"/>
        </w:rPr>
        <w:t xml:space="preserve"> </w:t>
      </w:r>
      <w:r>
        <w:t>качество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гимнастических</w:t>
      </w:r>
      <w:r>
        <w:rPr>
          <w:spacing w:val="1"/>
        </w:rPr>
        <w:t xml:space="preserve"> </w:t>
      </w:r>
      <w:r>
        <w:t>упраж-</w:t>
      </w:r>
      <w:r>
        <w:rPr>
          <w:spacing w:val="-52"/>
        </w:rPr>
        <w:t xml:space="preserve"> </w:t>
      </w:r>
      <w:r>
        <w:t>нений в соответствии с правилами соревнований по спортивной,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-5"/>
        </w:rPr>
        <w:t xml:space="preserve"> </w:t>
      </w:r>
      <w:r>
        <w:t>гимнастике,</w:t>
      </w:r>
      <w:r>
        <w:rPr>
          <w:spacing w:val="-2"/>
        </w:rPr>
        <w:t xml:space="preserve"> </w:t>
      </w:r>
      <w:r>
        <w:t>акробатике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спортивной</w:t>
      </w:r>
      <w:r>
        <w:rPr>
          <w:spacing w:val="-3"/>
        </w:rPr>
        <w:t xml:space="preserve"> </w:t>
      </w:r>
      <w:r>
        <w:t>аэробике;</w:t>
      </w:r>
    </w:p>
    <w:p w:rsidR="0055618D" w:rsidRDefault="00BE78D0">
      <w:pPr>
        <w:pStyle w:val="a3"/>
        <w:spacing w:line="213" w:lineRule="auto"/>
        <w:ind w:left="339" w:right="7775" w:firstLine="273"/>
      </w:pPr>
      <w:r>
        <w:t>умение использовать в учебном процессе технические средства</w:t>
      </w:r>
      <w:r>
        <w:rPr>
          <w:spacing w:val="1"/>
        </w:rPr>
        <w:t xml:space="preserve"> </w:t>
      </w:r>
      <w:r>
        <w:t>обучения.</w:t>
      </w:r>
    </w:p>
    <w:p w:rsidR="0055618D" w:rsidRDefault="00BE78D0">
      <w:pPr>
        <w:pStyle w:val="a3"/>
        <w:spacing w:before="3" w:line="213" w:lineRule="auto"/>
        <w:ind w:left="330" w:right="7777" w:firstLine="297"/>
      </w:pPr>
      <w:r>
        <w:t>Методическая подготовленность студентов закрепляется и про-</w:t>
      </w:r>
      <w:r>
        <w:rPr>
          <w:spacing w:val="1"/>
        </w:rPr>
        <w:t xml:space="preserve"> </w:t>
      </w:r>
      <w:r>
        <w:t>должает совершенствоваться после окончания высшего физкуль-</w:t>
      </w:r>
      <w:r>
        <w:rPr>
          <w:spacing w:val="1"/>
        </w:rPr>
        <w:t xml:space="preserve"> </w:t>
      </w:r>
      <w:r>
        <w:t>турного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заведения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практической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учителя физической культуры, педагога-тренера. Здесь формиру-</w:t>
      </w:r>
      <w:r>
        <w:rPr>
          <w:spacing w:val="1"/>
        </w:rPr>
        <w:t xml:space="preserve"> </w:t>
      </w:r>
      <w:r>
        <w:t>ется</w:t>
      </w:r>
      <w:r>
        <w:rPr>
          <w:spacing w:val="-2"/>
        </w:rPr>
        <w:t xml:space="preserve"> </w:t>
      </w:r>
      <w:r>
        <w:t>их методическое мастерство.</w:t>
      </w:r>
    </w:p>
    <w:p w:rsidR="0055618D" w:rsidRDefault="0055618D">
      <w:pPr>
        <w:pStyle w:val="a3"/>
        <w:spacing w:before="10"/>
        <w:jc w:val="left"/>
      </w:pPr>
    </w:p>
    <w:p w:rsidR="0055618D" w:rsidRDefault="00BE78D0">
      <w:pPr>
        <w:pStyle w:val="a3"/>
        <w:spacing w:line="249" w:lineRule="auto"/>
        <w:ind w:left="1033" w:right="8247" w:firstLine="520"/>
        <w:jc w:val="left"/>
        <w:rPr>
          <w:b/>
        </w:rPr>
      </w:pPr>
      <w:r>
        <w:rPr>
          <w:b/>
          <w:w w:val="105"/>
        </w:rPr>
        <w:t xml:space="preserve">20.2. </w:t>
      </w:r>
      <w:r>
        <w:rPr>
          <w:w w:val="105"/>
        </w:rPr>
        <w:t>Основы методического мастерства</w:t>
      </w:r>
      <w:r>
        <w:rPr>
          <w:spacing w:val="1"/>
          <w:w w:val="105"/>
        </w:rPr>
        <w:t xml:space="preserve"> </w:t>
      </w:r>
      <w:r>
        <w:rPr>
          <w:w w:val="105"/>
        </w:rPr>
        <w:t>учителя</w:t>
      </w:r>
      <w:r>
        <w:rPr>
          <w:spacing w:val="26"/>
          <w:w w:val="105"/>
        </w:rPr>
        <w:t xml:space="preserve"> </w:t>
      </w:r>
      <w:r>
        <w:rPr>
          <w:w w:val="105"/>
        </w:rPr>
        <w:t>физической</w:t>
      </w:r>
      <w:r>
        <w:rPr>
          <w:spacing w:val="26"/>
          <w:w w:val="105"/>
        </w:rPr>
        <w:t xml:space="preserve"> </w:t>
      </w:r>
      <w:r>
        <w:rPr>
          <w:w w:val="105"/>
        </w:rPr>
        <w:t>культуры</w:t>
      </w:r>
      <w:r>
        <w:rPr>
          <w:spacing w:val="23"/>
          <w:w w:val="105"/>
        </w:rPr>
        <w:t xml:space="preserve"> </w:t>
      </w:r>
      <w:r>
        <w:rPr>
          <w:b/>
          <w:w w:val="105"/>
        </w:rPr>
        <w:t>(</w:t>
      </w:r>
      <w:r>
        <w:rPr>
          <w:w w:val="105"/>
        </w:rPr>
        <w:t>педагога</w:t>
      </w:r>
      <w:r>
        <w:rPr>
          <w:b/>
          <w:w w:val="105"/>
        </w:rPr>
        <w:t>-</w:t>
      </w:r>
      <w:r>
        <w:rPr>
          <w:w w:val="105"/>
        </w:rPr>
        <w:t>тренера</w:t>
      </w:r>
      <w:r>
        <w:rPr>
          <w:b/>
          <w:w w:val="105"/>
        </w:rPr>
        <w:t>)</w:t>
      </w:r>
    </w:p>
    <w:p w:rsidR="0055618D" w:rsidRDefault="00BE78D0">
      <w:pPr>
        <w:pStyle w:val="a3"/>
        <w:spacing w:before="9"/>
        <w:ind w:left="2442"/>
        <w:jc w:val="left"/>
      </w:pPr>
      <w:r>
        <w:rPr>
          <w:w w:val="105"/>
        </w:rPr>
        <w:t>в</w:t>
      </w:r>
      <w:r>
        <w:rPr>
          <w:spacing w:val="14"/>
          <w:w w:val="105"/>
        </w:rPr>
        <w:t xml:space="preserve"> </w:t>
      </w:r>
      <w:r>
        <w:rPr>
          <w:w w:val="105"/>
        </w:rPr>
        <w:t>области</w:t>
      </w:r>
      <w:r>
        <w:rPr>
          <w:spacing w:val="11"/>
          <w:w w:val="105"/>
        </w:rPr>
        <w:t xml:space="preserve"> </w:t>
      </w:r>
      <w:r>
        <w:rPr>
          <w:w w:val="105"/>
        </w:rPr>
        <w:t>гимнастики</w:t>
      </w:r>
    </w:p>
    <w:p w:rsidR="0055618D" w:rsidRDefault="00BE78D0">
      <w:pPr>
        <w:pStyle w:val="a3"/>
        <w:spacing w:before="182" w:line="213" w:lineRule="auto"/>
        <w:ind w:left="335" w:right="7761" w:firstLine="283"/>
      </w:pPr>
      <w:r>
        <w:t>Методическое мастерство учителя физической культуры (педа-</w:t>
      </w:r>
      <w:r>
        <w:rPr>
          <w:spacing w:val="1"/>
        </w:rPr>
        <w:t xml:space="preserve"> </w:t>
      </w:r>
      <w:r>
        <w:t>гога-тренера)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составной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педагогического мастерства спортивного педагога, которое пред-</w:t>
      </w:r>
      <w:r>
        <w:rPr>
          <w:spacing w:val="1"/>
        </w:rPr>
        <w:t xml:space="preserve"> </w:t>
      </w:r>
      <w:r>
        <w:t>ставляет собой «синтез развитого психолого-педагогического мыш-</w:t>
      </w:r>
      <w:r>
        <w:rPr>
          <w:spacing w:val="-52"/>
        </w:rPr>
        <w:t xml:space="preserve"> </w:t>
      </w:r>
      <w:r>
        <w:t>ления,</w:t>
      </w:r>
      <w:r>
        <w:rPr>
          <w:spacing w:val="31"/>
        </w:rPr>
        <w:t xml:space="preserve"> </w:t>
      </w:r>
      <w:r>
        <w:t>профессионально-педагогических</w:t>
      </w:r>
      <w:r>
        <w:rPr>
          <w:spacing w:val="31"/>
        </w:rPr>
        <w:t xml:space="preserve"> </w:t>
      </w:r>
      <w:r>
        <w:t>знаний,</w:t>
      </w:r>
      <w:r>
        <w:rPr>
          <w:spacing w:val="28"/>
        </w:rPr>
        <w:t xml:space="preserve"> </w:t>
      </w:r>
      <w:r>
        <w:t>навыков,</w:t>
      </w:r>
      <w:r>
        <w:rPr>
          <w:spacing w:val="31"/>
        </w:rPr>
        <w:t xml:space="preserve"> </w:t>
      </w:r>
      <w:r>
        <w:t>умений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эмоционально-волевых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выразительности,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взаимосвязи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качествами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успешно</w:t>
      </w:r>
      <w:r>
        <w:rPr>
          <w:spacing w:val="-1"/>
        </w:rPr>
        <w:t xml:space="preserve"> </w:t>
      </w:r>
      <w:r>
        <w:t>решать</w:t>
      </w:r>
      <w:r>
        <w:rPr>
          <w:spacing w:val="-1"/>
        </w:rPr>
        <w:t xml:space="preserve"> </w:t>
      </w:r>
      <w:r>
        <w:t>многообразные учебные</w:t>
      </w:r>
      <w:r>
        <w:rPr>
          <w:spacing w:val="-1"/>
        </w:rPr>
        <w:t xml:space="preserve"> </w:t>
      </w:r>
      <w:r>
        <w:t>задачи»</w:t>
      </w:r>
      <w:r>
        <w:rPr>
          <w:vertAlign w:val="superscript"/>
        </w:rPr>
        <w:t>1</w:t>
      </w:r>
      <w:r>
        <w:t>.</w:t>
      </w:r>
    </w:p>
    <w:p w:rsidR="0055618D" w:rsidRDefault="00BE78D0">
      <w:pPr>
        <w:pStyle w:val="a3"/>
        <w:spacing w:before="9" w:line="213" w:lineRule="auto"/>
        <w:ind w:left="349" w:right="7761" w:firstLine="288"/>
      </w:pPr>
      <w:r>
        <w:t>Специфика педагогического процесса, его структура и содер-</w:t>
      </w:r>
      <w:r>
        <w:rPr>
          <w:spacing w:val="1"/>
        </w:rPr>
        <w:t xml:space="preserve"> </w:t>
      </w:r>
      <w:r>
        <w:t>жание</w:t>
      </w:r>
      <w:r>
        <w:rPr>
          <w:spacing w:val="1"/>
        </w:rPr>
        <w:t xml:space="preserve"> </w:t>
      </w:r>
      <w:r>
        <w:t>выступают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побудительных</w:t>
      </w:r>
      <w:r>
        <w:rPr>
          <w:spacing w:val="1"/>
        </w:rPr>
        <w:t xml:space="preserve"> </w:t>
      </w:r>
      <w:r>
        <w:t>причин</w:t>
      </w:r>
      <w:r>
        <w:rPr>
          <w:spacing w:val="1"/>
        </w:rPr>
        <w:t xml:space="preserve"> </w:t>
      </w:r>
      <w:r>
        <w:t>появления</w:t>
      </w:r>
      <w:r>
        <w:rPr>
          <w:spacing w:val="1"/>
        </w:rPr>
        <w:t xml:space="preserve"> </w:t>
      </w:r>
      <w:r>
        <w:t>мастера, реализующего на практике функции развития, обучения и</w:t>
      </w:r>
      <w:r>
        <w:rPr>
          <w:spacing w:val="1"/>
        </w:rPr>
        <w:t xml:space="preserve"> </w:t>
      </w:r>
      <w:r>
        <w:t>воспитания людей. Педагогическое мастерство представляет собой</w:t>
      </w:r>
      <w:r>
        <w:rPr>
          <w:spacing w:val="1"/>
        </w:rPr>
        <w:t xml:space="preserve"> </w:t>
      </w:r>
      <w:r>
        <w:t>сложную</w:t>
      </w:r>
      <w:r>
        <w:rPr>
          <w:spacing w:val="1"/>
        </w:rPr>
        <w:t xml:space="preserve"> </w:t>
      </w:r>
      <w:r>
        <w:t>структуру</w:t>
      </w:r>
      <w:r>
        <w:rPr>
          <w:spacing w:val="1"/>
        </w:rPr>
        <w:t xml:space="preserve"> </w:t>
      </w:r>
      <w:r>
        <w:t>слагаемых</w:t>
      </w:r>
      <w:r>
        <w:rPr>
          <w:spacing w:val="1"/>
        </w:rPr>
        <w:t xml:space="preserve"> </w:t>
      </w:r>
      <w:r>
        <w:t>(схема</w:t>
      </w:r>
      <w:r>
        <w:rPr>
          <w:spacing w:val="1"/>
        </w:rPr>
        <w:t xml:space="preserve"> </w:t>
      </w:r>
      <w:r>
        <w:t>9),</w:t>
      </w:r>
      <w:r>
        <w:rPr>
          <w:spacing w:val="1"/>
        </w:rPr>
        <w:t xml:space="preserve"> </w:t>
      </w:r>
      <w:r>
        <w:t>содержащую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ми-</w:t>
      </w:r>
      <w:r>
        <w:rPr>
          <w:spacing w:val="1"/>
        </w:rPr>
        <w:t xml:space="preserve"> </w:t>
      </w:r>
      <w:r>
        <w:t>нимум</w:t>
      </w:r>
      <w:r>
        <w:rPr>
          <w:spacing w:val="-2"/>
        </w:rPr>
        <w:t xml:space="preserve"> </w:t>
      </w:r>
      <w:r>
        <w:t>следующие четыре подсистемы:</w:t>
      </w:r>
    </w:p>
    <w:p w:rsidR="0055618D" w:rsidRDefault="00BE78D0">
      <w:pPr>
        <w:pStyle w:val="a4"/>
        <w:numPr>
          <w:ilvl w:val="0"/>
          <w:numId w:val="1"/>
        </w:numPr>
        <w:tabs>
          <w:tab w:val="left" w:pos="921"/>
        </w:tabs>
        <w:spacing w:line="222" w:lineRule="exact"/>
      </w:pPr>
      <w:r>
        <w:t>педагогическую</w:t>
      </w:r>
      <w:r>
        <w:rPr>
          <w:spacing w:val="-5"/>
        </w:rPr>
        <w:t xml:space="preserve"> </w:t>
      </w:r>
      <w:r>
        <w:t>технологию,</w:t>
      </w:r>
    </w:p>
    <w:p w:rsidR="0055618D" w:rsidRDefault="00BE78D0">
      <w:pPr>
        <w:pStyle w:val="a4"/>
        <w:numPr>
          <w:ilvl w:val="0"/>
          <w:numId w:val="1"/>
        </w:numPr>
        <w:tabs>
          <w:tab w:val="left" w:pos="921"/>
        </w:tabs>
        <w:spacing w:line="226" w:lineRule="exact"/>
      </w:pPr>
      <w:r>
        <w:t>педагогическое</w:t>
      </w:r>
      <w:r>
        <w:rPr>
          <w:spacing w:val="-6"/>
        </w:rPr>
        <w:t xml:space="preserve"> </w:t>
      </w:r>
      <w:r>
        <w:t>творчество,</w:t>
      </w:r>
    </w:p>
    <w:p w:rsidR="0055618D" w:rsidRDefault="00BE78D0">
      <w:pPr>
        <w:pStyle w:val="a4"/>
        <w:numPr>
          <w:ilvl w:val="0"/>
          <w:numId w:val="1"/>
        </w:numPr>
        <w:tabs>
          <w:tab w:val="left" w:pos="921"/>
        </w:tabs>
        <w:spacing w:line="226" w:lineRule="exact"/>
      </w:pPr>
      <w:r>
        <w:t>знание</w:t>
      </w:r>
      <w:r>
        <w:rPr>
          <w:spacing w:val="-2"/>
        </w:rPr>
        <w:t xml:space="preserve"> </w:t>
      </w:r>
      <w:r>
        <w:t>предмета,</w:t>
      </w:r>
    </w:p>
    <w:p w:rsidR="0055618D" w:rsidRDefault="00BE78D0">
      <w:pPr>
        <w:pStyle w:val="a4"/>
        <w:numPr>
          <w:ilvl w:val="0"/>
          <w:numId w:val="1"/>
        </w:numPr>
        <w:tabs>
          <w:tab w:val="left" w:pos="921"/>
        </w:tabs>
        <w:spacing w:line="226" w:lineRule="exact"/>
      </w:pPr>
      <w:r>
        <w:t>педагогический</w:t>
      </w:r>
      <w:r>
        <w:rPr>
          <w:spacing w:val="-3"/>
        </w:rPr>
        <w:t xml:space="preserve"> </w:t>
      </w:r>
      <w:r>
        <w:t>стиль.</w:t>
      </w:r>
    </w:p>
    <w:p w:rsidR="0055618D" w:rsidRDefault="00BE78D0">
      <w:pPr>
        <w:pStyle w:val="a3"/>
        <w:spacing w:before="9" w:line="213" w:lineRule="auto"/>
        <w:ind w:left="354" w:right="7757" w:firstLine="292"/>
      </w:pPr>
      <w:r>
        <w:t>Методическая подготовленность учителя в области гимнастики</w:t>
      </w:r>
      <w:r>
        <w:rPr>
          <w:spacing w:val="1"/>
        </w:rPr>
        <w:t xml:space="preserve"> </w:t>
      </w:r>
      <w:r>
        <w:t>характеризуется его умением рационально использовать систему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(слово,</w:t>
      </w:r>
      <w:r>
        <w:rPr>
          <w:spacing w:val="1"/>
        </w:rPr>
        <w:t xml:space="preserve"> </w:t>
      </w:r>
      <w:r>
        <w:t>гимнастические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музыка,</w:t>
      </w:r>
      <w:r>
        <w:rPr>
          <w:spacing w:val="1"/>
        </w:rPr>
        <w:t xml:space="preserve"> </w:t>
      </w:r>
      <w:r>
        <w:t>условия,</w:t>
      </w:r>
      <w:r>
        <w:rPr>
          <w:spacing w:val="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которых проводятся занятия), методов и методических приемов для</w:t>
      </w:r>
      <w:r>
        <w:rPr>
          <w:spacing w:val="-52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оздоровительных,</w:t>
      </w:r>
      <w:r>
        <w:rPr>
          <w:spacing w:val="1"/>
        </w:rPr>
        <w:t xml:space="preserve"> </w:t>
      </w:r>
      <w:r>
        <w:t>образовательных,</w:t>
      </w:r>
      <w:r>
        <w:rPr>
          <w:spacing w:val="1"/>
        </w:rPr>
        <w:t xml:space="preserve"> </w:t>
      </w:r>
      <w:r>
        <w:t>воспитательных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спортивных</w:t>
      </w:r>
      <w:r>
        <w:rPr>
          <w:spacing w:val="-1"/>
        </w:rPr>
        <w:t xml:space="preserve"> </w:t>
      </w:r>
      <w:r>
        <w:t>задач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учебно-тренировочном</w:t>
      </w:r>
      <w:r>
        <w:rPr>
          <w:spacing w:val="-1"/>
        </w:rPr>
        <w:t xml:space="preserve"> </w:t>
      </w:r>
      <w:r>
        <w:t>процессе.</w:t>
      </w:r>
    </w:p>
    <w:p w:rsidR="0055618D" w:rsidRDefault="0055618D">
      <w:pPr>
        <w:pStyle w:val="a3"/>
        <w:spacing w:before="7"/>
        <w:jc w:val="left"/>
        <w:rPr>
          <w:sz w:val="35"/>
        </w:rPr>
      </w:pPr>
    </w:p>
    <w:p w:rsidR="0055618D" w:rsidRDefault="00BE78D0">
      <w:pPr>
        <w:spacing w:line="211" w:lineRule="auto"/>
        <w:ind w:left="363" w:right="6930" w:firstLine="292"/>
        <w:rPr>
          <w:sz w:val="18"/>
        </w:rPr>
      </w:pPr>
      <w:r>
        <w:rPr>
          <w:sz w:val="18"/>
          <w:vertAlign w:val="superscript"/>
        </w:rPr>
        <w:t>1</w:t>
      </w:r>
      <w:r>
        <w:rPr>
          <w:spacing w:val="24"/>
          <w:sz w:val="18"/>
        </w:rPr>
        <w:t xml:space="preserve"> </w:t>
      </w:r>
      <w:r>
        <w:rPr>
          <w:sz w:val="18"/>
        </w:rPr>
        <w:t>Пути</w:t>
      </w:r>
      <w:r>
        <w:rPr>
          <w:spacing w:val="24"/>
          <w:sz w:val="18"/>
        </w:rPr>
        <w:t xml:space="preserve"> </w:t>
      </w:r>
      <w:r>
        <w:rPr>
          <w:sz w:val="18"/>
        </w:rPr>
        <w:t>совершенствования</w:t>
      </w:r>
      <w:r>
        <w:rPr>
          <w:spacing w:val="26"/>
          <w:sz w:val="18"/>
        </w:rPr>
        <w:t xml:space="preserve"> </w:t>
      </w:r>
      <w:r>
        <w:rPr>
          <w:sz w:val="18"/>
        </w:rPr>
        <w:t>профессионального</w:t>
      </w:r>
      <w:r>
        <w:rPr>
          <w:spacing w:val="26"/>
          <w:sz w:val="18"/>
        </w:rPr>
        <w:t xml:space="preserve"> </w:t>
      </w:r>
      <w:r>
        <w:rPr>
          <w:sz w:val="18"/>
        </w:rPr>
        <w:t>мастерства</w:t>
      </w:r>
      <w:r>
        <w:rPr>
          <w:spacing w:val="24"/>
          <w:sz w:val="18"/>
        </w:rPr>
        <w:t xml:space="preserve"> </w:t>
      </w:r>
      <w:r>
        <w:rPr>
          <w:sz w:val="18"/>
        </w:rPr>
        <w:t>преподавателя:</w:t>
      </w:r>
      <w:r>
        <w:rPr>
          <w:spacing w:val="-42"/>
          <w:sz w:val="18"/>
        </w:rPr>
        <w:t xml:space="preserve"> </w:t>
      </w:r>
      <w:r>
        <w:rPr>
          <w:sz w:val="18"/>
        </w:rPr>
        <w:t>Методическое</w:t>
      </w:r>
      <w:r>
        <w:rPr>
          <w:spacing w:val="-2"/>
          <w:sz w:val="18"/>
        </w:rPr>
        <w:t xml:space="preserve"> </w:t>
      </w:r>
      <w:r>
        <w:rPr>
          <w:sz w:val="18"/>
        </w:rPr>
        <w:t>пособие</w:t>
      </w:r>
      <w:r>
        <w:rPr>
          <w:spacing w:val="-1"/>
          <w:sz w:val="18"/>
        </w:rPr>
        <w:t xml:space="preserve"> </w:t>
      </w:r>
      <w:r>
        <w:rPr>
          <w:sz w:val="18"/>
        </w:rPr>
        <w:t>//</w:t>
      </w:r>
      <w:r>
        <w:rPr>
          <w:spacing w:val="1"/>
          <w:sz w:val="18"/>
        </w:rPr>
        <w:t xml:space="preserve"> </w:t>
      </w:r>
      <w:r>
        <w:rPr>
          <w:sz w:val="18"/>
        </w:rPr>
        <w:t>ВПА.</w:t>
      </w:r>
      <w:r>
        <w:rPr>
          <w:spacing w:val="1"/>
          <w:sz w:val="18"/>
        </w:rPr>
        <w:t xml:space="preserve"> </w:t>
      </w:r>
      <w:r>
        <w:rPr>
          <w:sz w:val="18"/>
        </w:rPr>
        <w:t>— М.,</w:t>
      </w:r>
      <w:r>
        <w:rPr>
          <w:spacing w:val="-2"/>
          <w:sz w:val="18"/>
        </w:rPr>
        <w:t xml:space="preserve"> </w:t>
      </w:r>
      <w:r>
        <w:rPr>
          <w:sz w:val="18"/>
        </w:rPr>
        <w:t>1975.</w:t>
      </w:r>
    </w:p>
    <w:p w:rsidR="0055618D" w:rsidRDefault="0055618D">
      <w:pPr>
        <w:pStyle w:val="a3"/>
        <w:spacing w:before="7"/>
        <w:jc w:val="left"/>
        <w:rPr>
          <w:sz w:val="18"/>
        </w:rPr>
      </w:pPr>
    </w:p>
    <w:p w:rsidR="0055618D" w:rsidRDefault="00BE78D0">
      <w:pPr>
        <w:spacing w:before="1"/>
        <w:ind w:left="359"/>
        <w:rPr>
          <w:rFonts w:ascii="Arial MT"/>
          <w:sz w:val="18"/>
        </w:rPr>
      </w:pPr>
      <w:r>
        <w:rPr>
          <w:rFonts w:ascii="Arial MT"/>
          <w:sz w:val="18"/>
        </w:rPr>
        <w:t>420</w:t>
      </w:r>
    </w:p>
    <w:p w:rsidR="0055618D" w:rsidRDefault="0055618D">
      <w:pPr>
        <w:rPr>
          <w:rFonts w:ascii="Arial MT"/>
          <w:sz w:val="18"/>
        </w:rPr>
        <w:sectPr w:rsidR="0055618D">
          <w:footerReference w:type="default" r:id="rId513"/>
          <w:pgSz w:w="16840" w:h="11900" w:orient="landscape"/>
          <w:pgMar w:top="260" w:right="1280" w:bottom="740" w:left="1040" w:header="0" w:footer="542" w:gutter="0"/>
          <w:pgNumType w:start="421"/>
          <w:cols w:space="720"/>
        </w:sectPr>
      </w:pPr>
    </w:p>
    <w:p w:rsidR="0055618D" w:rsidRDefault="00BE78D0">
      <w:pPr>
        <w:pStyle w:val="a3"/>
        <w:spacing w:before="78" w:line="237" w:lineRule="auto"/>
        <w:ind w:left="243" w:right="174"/>
      </w:pPr>
      <w:r>
        <w:lastRenderedPageBreak/>
        <w:t>Его мастерство характеризуется следующими основными показа-</w:t>
      </w:r>
      <w:r>
        <w:rPr>
          <w:spacing w:val="1"/>
        </w:rPr>
        <w:t xml:space="preserve"> </w:t>
      </w:r>
      <w:r>
        <w:t>телями:</w:t>
      </w:r>
    </w:p>
    <w:p w:rsidR="0055618D" w:rsidRDefault="00BE78D0">
      <w:pPr>
        <w:pStyle w:val="a4"/>
        <w:numPr>
          <w:ilvl w:val="0"/>
          <w:numId w:val="32"/>
        </w:numPr>
        <w:tabs>
          <w:tab w:val="left" w:pos="782"/>
        </w:tabs>
        <w:spacing w:line="213" w:lineRule="auto"/>
        <w:ind w:right="136" w:firstLine="312"/>
        <w:jc w:val="both"/>
      </w:pPr>
      <w:r>
        <w:t>Собственным</w:t>
      </w:r>
      <w:r>
        <w:rPr>
          <w:spacing w:val="1"/>
        </w:rPr>
        <w:t xml:space="preserve"> </w:t>
      </w:r>
      <w:r>
        <w:t>отношением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своему</w:t>
      </w:r>
      <w:r>
        <w:rPr>
          <w:spacing w:val="1"/>
        </w:rPr>
        <w:t xml:space="preserve"> </w:t>
      </w:r>
      <w:r>
        <w:t>труду,</w:t>
      </w:r>
      <w:r>
        <w:rPr>
          <w:spacing w:val="1"/>
        </w:rPr>
        <w:t xml:space="preserve"> </w:t>
      </w:r>
      <w:r>
        <w:t>основанным</w:t>
      </w:r>
      <w:r>
        <w:rPr>
          <w:spacing w:val="1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чувстве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долга,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хорошей</w:t>
      </w:r>
      <w:r>
        <w:rPr>
          <w:spacing w:val="1"/>
        </w:rPr>
        <w:t xml:space="preserve"> </w:t>
      </w:r>
      <w:r>
        <w:t>теоретической,</w:t>
      </w:r>
      <w:r>
        <w:rPr>
          <w:spacing w:val="1"/>
        </w:rPr>
        <w:t xml:space="preserve"> </w:t>
      </w:r>
      <w:r>
        <w:t>методической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практической</w:t>
      </w:r>
      <w:r>
        <w:rPr>
          <w:spacing w:val="1"/>
        </w:rPr>
        <w:t xml:space="preserve"> </w:t>
      </w:r>
      <w:r>
        <w:t>подготовленности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гим-</w:t>
      </w:r>
      <w:r>
        <w:rPr>
          <w:spacing w:val="1"/>
        </w:rPr>
        <w:t xml:space="preserve"> </w:t>
      </w:r>
      <w:r>
        <w:t>настики, на умении формировать у своих учеников глубоко осоз-</w:t>
      </w:r>
      <w:r>
        <w:rPr>
          <w:spacing w:val="1"/>
        </w:rPr>
        <w:t xml:space="preserve"> </w:t>
      </w:r>
      <w:r>
        <w:t>нанное и активное отношение к занятиям. О степени сформиро-</w:t>
      </w:r>
      <w:r>
        <w:rPr>
          <w:spacing w:val="1"/>
        </w:rPr>
        <w:t xml:space="preserve"> </w:t>
      </w:r>
      <w:r>
        <w:t>ванности</w:t>
      </w:r>
      <w:r>
        <w:rPr>
          <w:spacing w:val="1"/>
        </w:rPr>
        <w:t xml:space="preserve"> </w:t>
      </w:r>
      <w:r>
        <w:t>такого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судят: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интересу,</w:t>
      </w:r>
      <w:r>
        <w:rPr>
          <w:spacing w:val="1"/>
        </w:rPr>
        <w:t xml:space="preserve"> </w:t>
      </w:r>
      <w:r>
        <w:t>проявляемому</w:t>
      </w:r>
      <w:r>
        <w:rPr>
          <w:spacing w:val="1"/>
        </w:rPr>
        <w:t xml:space="preserve"> </w:t>
      </w:r>
      <w:r>
        <w:t>учениками к занятиям, по их взаимоотношениям с учителем, по</w:t>
      </w:r>
      <w:r>
        <w:rPr>
          <w:spacing w:val="1"/>
        </w:rPr>
        <w:t xml:space="preserve"> </w:t>
      </w:r>
      <w:r>
        <w:t>точности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быстроте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команд,</w:t>
      </w:r>
      <w:r>
        <w:rPr>
          <w:spacing w:val="1"/>
        </w:rPr>
        <w:t xml:space="preserve"> </w:t>
      </w:r>
      <w:r>
        <w:t>распоряжений,</w:t>
      </w:r>
      <w:r>
        <w:rPr>
          <w:spacing w:val="-52"/>
        </w:rPr>
        <w:t xml:space="preserve"> </w:t>
      </w:r>
      <w:r>
        <w:t>просьб,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посещаемости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текущей</w:t>
      </w:r>
      <w:r>
        <w:rPr>
          <w:spacing w:val="1"/>
        </w:rPr>
        <w:t xml:space="preserve"> </w:t>
      </w:r>
      <w:r>
        <w:t>успеваемости,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желанию</w:t>
      </w:r>
      <w:r>
        <w:rPr>
          <w:spacing w:val="1"/>
        </w:rPr>
        <w:t xml:space="preserve"> </w:t>
      </w:r>
      <w:r>
        <w:t>заниматься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школьной</w:t>
      </w:r>
      <w:r>
        <w:rPr>
          <w:spacing w:val="1"/>
        </w:rPr>
        <w:t xml:space="preserve"> </w:t>
      </w:r>
      <w:r>
        <w:t>секции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актив-</w:t>
      </w:r>
      <w:r>
        <w:rPr>
          <w:spacing w:val="1"/>
        </w:rPr>
        <w:t xml:space="preserve"> </w:t>
      </w:r>
      <w:r>
        <w:t>ности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школьных</w:t>
      </w:r>
      <w:r>
        <w:rPr>
          <w:spacing w:val="1"/>
        </w:rPr>
        <w:t xml:space="preserve"> </w:t>
      </w:r>
      <w:r>
        <w:t>соревнованиях,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су-</w:t>
      </w:r>
      <w:r>
        <w:rPr>
          <w:spacing w:val="-52"/>
        </w:rPr>
        <w:t xml:space="preserve"> </w:t>
      </w:r>
      <w:r>
        <w:t>действе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других</w:t>
      </w:r>
      <w:r>
        <w:rPr>
          <w:spacing w:val="-1"/>
        </w:rPr>
        <w:t xml:space="preserve"> </w:t>
      </w:r>
      <w:r>
        <w:t>мероприятиях,</w:t>
      </w:r>
      <w:r>
        <w:rPr>
          <w:spacing w:val="-1"/>
        </w:rPr>
        <w:t xml:space="preserve"> </w:t>
      </w:r>
      <w:r>
        <w:t>проводимым</w:t>
      </w:r>
      <w:r>
        <w:rPr>
          <w:spacing w:val="-1"/>
        </w:rPr>
        <w:t xml:space="preserve"> </w:t>
      </w:r>
      <w:r>
        <w:t>учителем.</w:t>
      </w:r>
    </w:p>
    <w:p w:rsidR="0055618D" w:rsidRDefault="00BE78D0">
      <w:pPr>
        <w:pStyle w:val="a4"/>
        <w:numPr>
          <w:ilvl w:val="0"/>
          <w:numId w:val="32"/>
        </w:numPr>
        <w:tabs>
          <w:tab w:val="left" w:pos="782"/>
        </w:tabs>
        <w:spacing w:before="10" w:line="213" w:lineRule="auto"/>
        <w:ind w:right="102" w:firstLine="312"/>
        <w:jc w:val="both"/>
      </w:pPr>
      <w:r>
        <w:t>Умением учителя убеждать учеников в безграничных возмож-</w:t>
      </w:r>
      <w:r>
        <w:rPr>
          <w:spacing w:val="-52"/>
        </w:rPr>
        <w:t xml:space="preserve"> </w:t>
      </w:r>
      <w:r>
        <w:t>ностях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укреплении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повышении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умственной</w:t>
      </w:r>
      <w:r>
        <w:rPr>
          <w:spacing w:val="1"/>
        </w:rPr>
        <w:t xml:space="preserve"> </w:t>
      </w:r>
      <w:r>
        <w:t>работоспособности,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вос-</w:t>
      </w:r>
      <w:r>
        <w:rPr>
          <w:spacing w:val="-52"/>
        </w:rPr>
        <w:t xml:space="preserve"> </w:t>
      </w:r>
      <w:r>
        <w:t>питании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свойств,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необхо-</w:t>
      </w:r>
      <w:r>
        <w:rPr>
          <w:spacing w:val="1"/>
        </w:rPr>
        <w:t xml:space="preserve"> </w:t>
      </w:r>
      <w:r>
        <w:t>димых в учебе, труде и спорте. Способностью учителя формировать</w:t>
      </w:r>
      <w:r>
        <w:rPr>
          <w:spacing w:val="-52"/>
        </w:rPr>
        <w:t xml:space="preserve"> </w:t>
      </w:r>
      <w:r>
        <w:t>у занимающихся твердое убеждение в необходимости ценить свое</w:t>
      </w:r>
      <w:r>
        <w:rPr>
          <w:spacing w:val="1"/>
        </w:rPr>
        <w:t xml:space="preserve"> </w:t>
      </w:r>
      <w:r>
        <w:t>здоровье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бесценное</w:t>
      </w:r>
      <w:r>
        <w:rPr>
          <w:spacing w:val="1"/>
        </w:rPr>
        <w:t xml:space="preserve"> </w:t>
      </w:r>
      <w:r>
        <w:t>личное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общественное</w:t>
      </w:r>
      <w:r>
        <w:rPr>
          <w:spacing w:val="1"/>
        </w:rPr>
        <w:t xml:space="preserve"> </w:t>
      </w:r>
      <w:r>
        <w:t>достояние,</w:t>
      </w:r>
      <w:r>
        <w:rPr>
          <w:spacing w:val="1"/>
        </w:rPr>
        <w:t xml:space="preserve"> </w:t>
      </w:r>
      <w:r>
        <w:t>уберегать</w:t>
      </w:r>
      <w:r>
        <w:rPr>
          <w:spacing w:val="33"/>
        </w:rPr>
        <w:t xml:space="preserve"> </w:t>
      </w:r>
      <w:r>
        <w:t>учеников</w:t>
      </w:r>
      <w:r>
        <w:rPr>
          <w:spacing w:val="32"/>
        </w:rPr>
        <w:t xml:space="preserve"> </w:t>
      </w:r>
      <w:r>
        <w:t>от</w:t>
      </w:r>
      <w:r>
        <w:rPr>
          <w:spacing w:val="32"/>
        </w:rPr>
        <w:t xml:space="preserve"> </w:t>
      </w:r>
      <w:r>
        <w:t>вредных</w:t>
      </w:r>
      <w:r>
        <w:rPr>
          <w:spacing w:val="33"/>
        </w:rPr>
        <w:t xml:space="preserve"> </w:t>
      </w:r>
      <w:r>
        <w:t>привычек</w:t>
      </w:r>
      <w:r>
        <w:rPr>
          <w:spacing w:val="33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увлечений,</w:t>
      </w:r>
      <w:r>
        <w:rPr>
          <w:spacing w:val="33"/>
        </w:rPr>
        <w:t xml:space="preserve"> </w:t>
      </w:r>
      <w:r>
        <w:t>прививать</w:t>
      </w:r>
      <w:r>
        <w:rPr>
          <w:spacing w:val="-53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любовь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систематическим</w:t>
      </w:r>
      <w:r>
        <w:rPr>
          <w:spacing w:val="1"/>
        </w:rPr>
        <w:t xml:space="preserve"> </w:t>
      </w:r>
      <w:r>
        <w:t>занятиям</w:t>
      </w:r>
      <w:r>
        <w:rPr>
          <w:spacing w:val="1"/>
        </w:rPr>
        <w:t xml:space="preserve"> </w:t>
      </w:r>
      <w:r>
        <w:t>физическими</w:t>
      </w:r>
      <w:r>
        <w:rPr>
          <w:spacing w:val="1"/>
        </w:rPr>
        <w:t xml:space="preserve"> </w:t>
      </w:r>
      <w:r>
        <w:t>упражне-</w:t>
      </w:r>
      <w:r>
        <w:rPr>
          <w:spacing w:val="1"/>
        </w:rPr>
        <w:t xml:space="preserve"> </w:t>
      </w:r>
      <w:r>
        <w:t>ниями,</w:t>
      </w:r>
      <w:r>
        <w:rPr>
          <w:spacing w:val="-1"/>
        </w:rPr>
        <w:t xml:space="preserve"> </w:t>
      </w:r>
      <w:r>
        <w:t>формировать у</w:t>
      </w:r>
      <w:r>
        <w:rPr>
          <w:spacing w:val="-3"/>
        </w:rPr>
        <w:t xml:space="preserve"> </w:t>
      </w:r>
      <w:r>
        <w:t>них здоровый</w:t>
      </w:r>
      <w:r>
        <w:rPr>
          <w:spacing w:val="-1"/>
        </w:rPr>
        <w:t xml:space="preserve"> </w:t>
      </w:r>
      <w:r>
        <w:t>образ</w:t>
      </w:r>
      <w:r>
        <w:rPr>
          <w:spacing w:val="-5"/>
        </w:rPr>
        <w:t xml:space="preserve"> </w:t>
      </w:r>
      <w:r>
        <w:t>жизни.</w:t>
      </w:r>
    </w:p>
    <w:p w:rsidR="0055618D" w:rsidRDefault="00BE78D0">
      <w:pPr>
        <w:pStyle w:val="a4"/>
        <w:numPr>
          <w:ilvl w:val="0"/>
          <w:numId w:val="32"/>
        </w:numPr>
        <w:tabs>
          <w:tab w:val="left" w:pos="835"/>
        </w:tabs>
        <w:spacing w:before="33" w:line="213" w:lineRule="auto"/>
        <w:ind w:left="306" w:right="78" w:firstLine="297"/>
        <w:jc w:val="both"/>
      </w:pPr>
      <w:r>
        <w:t>Умением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общаться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учеников:</w:t>
      </w:r>
      <w:r>
        <w:rPr>
          <w:spacing w:val="1"/>
        </w:rPr>
        <w:t xml:space="preserve"> </w:t>
      </w:r>
      <w:r>
        <w:t>делиться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ними</w:t>
      </w:r>
      <w:r>
        <w:rPr>
          <w:spacing w:val="1"/>
        </w:rPr>
        <w:t xml:space="preserve"> </w:t>
      </w:r>
      <w:r>
        <w:t>своими</w:t>
      </w:r>
      <w:r>
        <w:rPr>
          <w:spacing w:val="1"/>
        </w:rPr>
        <w:t xml:space="preserve"> </w:t>
      </w:r>
      <w:r>
        <w:t>наблюдениями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склонностями,</w:t>
      </w:r>
      <w:r>
        <w:rPr>
          <w:spacing w:val="1"/>
        </w:rPr>
        <w:t xml:space="preserve"> </w:t>
      </w:r>
      <w:r>
        <w:t>спо-</w:t>
      </w:r>
      <w:r>
        <w:rPr>
          <w:spacing w:val="1"/>
        </w:rPr>
        <w:t xml:space="preserve"> </w:t>
      </w:r>
      <w:r>
        <w:t>собностями, обучаемостью и воспитуемостью, интересами и жиз-</w:t>
      </w:r>
      <w:r>
        <w:rPr>
          <w:spacing w:val="1"/>
        </w:rPr>
        <w:t xml:space="preserve"> </w:t>
      </w:r>
      <w:r>
        <w:t>ненными устремлениями их детей; получать от родителей сведе-</w:t>
      </w:r>
      <w:r>
        <w:rPr>
          <w:spacing w:val="1"/>
        </w:rPr>
        <w:t xml:space="preserve"> </w:t>
      </w:r>
      <w:r>
        <w:t>ния, необходимые для индивидуализации учебно-воспитательных</w:t>
      </w:r>
      <w:r>
        <w:rPr>
          <w:spacing w:val="1"/>
        </w:rPr>
        <w:t xml:space="preserve"> </w:t>
      </w:r>
      <w:r>
        <w:t>воздействий</w:t>
      </w:r>
      <w:r>
        <w:rPr>
          <w:spacing w:val="-2"/>
        </w:rPr>
        <w:t xml:space="preserve"> </w:t>
      </w:r>
      <w:r>
        <w:t>на учащихся.</w:t>
      </w:r>
    </w:p>
    <w:p w:rsidR="0055618D" w:rsidRDefault="00BE78D0">
      <w:pPr>
        <w:pStyle w:val="a4"/>
        <w:numPr>
          <w:ilvl w:val="0"/>
          <w:numId w:val="32"/>
        </w:numPr>
        <w:tabs>
          <w:tab w:val="left" w:pos="835"/>
        </w:tabs>
        <w:spacing w:before="5" w:line="213" w:lineRule="auto"/>
        <w:ind w:left="306" w:right="80" w:firstLine="297"/>
        <w:jc w:val="both"/>
      </w:pPr>
      <w:r>
        <w:t>Систематическим изучением у своих учеников способностей,</w:t>
      </w:r>
      <w:r>
        <w:rPr>
          <w:spacing w:val="1"/>
        </w:rPr>
        <w:t xml:space="preserve"> </w:t>
      </w:r>
      <w:r>
        <w:t>необходимых им в учебе, в занятиях избранным видом спорта, в</w:t>
      </w:r>
      <w:r>
        <w:rPr>
          <w:spacing w:val="1"/>
        </w:rPr>
        <w:t xml:space="preserve"> </w:t>
      </w:r>
      <w:r>
        <w:t>овладении</w:t>
      </w:r>
      <w:r>
        <w:rPr>
          <w:spacing w:val="-2"/>
        </w:rPr>
        <w:t xml:space="preserve"> </w:t>
      </w:r>
      <w:r>
        <w:t>предполагаемой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уже</w:t>
      </w:r>
      <w:r>
        <w:rPr>
          <w:spacing w:val="-1"/>
        </w:rPr>
        <w:t xml:space="preserve"> </w:t>
      </w:r>
      <w:r>
        <w:t>избранной</w:t>
      </w:r>
      <w:r>
        <w:rPr>
          <w:spacing w:val="-1"/>
        </w:rPr>
        <w:t xml:space="preserve"> </w:t>
      </w:r>
      <w:r>
        <w:t>профессией.</w:t>
      </w:r>
    </w:p>
    <w:p w:rsidR="0055618D" w:rsidRDefault="00BE78D0">
      <w:pPr>
        <w:pStyle w:val="a3"/>
        <w:spacing w:before="2" w:line="213" w:lineRule="auto"/>
        <w:ind w:left="330" w:right="78" w:firstLine="292"/>
      </w:pPr>
      <w:r>
        <w:t>Методическое мастерство учителя наиболее отчетливо прояв-</w:t>
      </w:r>
      <w:r>
        <w:rPr>
          <w:spacing w:val="1"/>
        </w:rPr>
        <w:t xml:space="preserve"> </w:t>
      </w:r>
      <w:r>
        <w:t>ляется</w:t>
      </w:r>
      <w:r>
        <w:rPr>
          <w:spacing w:val="-2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организации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проведении</w:t>
      </w:r>
      <w:r>
        <w:rPr>
          <w:spacing w:val="-1"/>
        </w:rPr>
        <w:t xml:space="preserve"> </w:t>
      </w:r>
      <w:r>
        <w:t>уроков</w:t>
      </w:r>
      <w:r>
        <w:rPr>
          <w:spacing w:val="-2"/>
        </w:rPr>
        <w:t xml:space="preserve"> </w:t>
      </w:r>
      <w:r>
        <w:t>гимнастики.</w:t>
      </w:r>
    </w:p>
    <w:p w:rsidR="0055618D" w:rsidRDefault="00BE78D0">
      <w:pPr>
        <w:pStyle w:val="a3"/>
        <w:spacing w:line="213" w:lineRule="auto"/>
        <w:ind w:left="334" w:right="59" w:firstLine="292"/>
      </w:pPr>
      <w:r>
        <w:rPr>
          <w:i/>
        </w:rPr>
        <w:t xml:space="preserve">Перед уроком </w:t>
      </w:r>
      <w:r>
        <w:t>важное значение имеет бодрый, уверенный на-</w:t>
      </w:r>
      <w:r>
        <w:rPr>
          <w:spacing w:val="1"/>
        </w:rPr>
        <w:t xml:space="preserve"> </w:t>
      </w:r>
      <w:r>
        <w:t>строй учителя, основанный на тщательной предварительной орга-</w:t>
      </w:r>
      <w:r>
        <w:rPr>
          <w:spacing w:val="1"/>
        </w:rPr>
        <w:t xml:space="preserve"> </w:t>
      </w:r>
      <w:r>
        <w:t>низации, продуманности методики его проведения. Сюда же вхо-</w:t>
      </w:r>
      <w:r>
        <w:rPr>
          <w:spacing w:val="1"/>
        </w:rPr>
        <w:t xml:space="preserve"> </w:t>
      </w:r>
      <w:r>
        <w:t>дят: своевременная подготовка спортивного зала (проветривание,</w:t>
      </w:r>
      <w:r>
        <w:rPr>
          <w:spacing w:val="1"/>
        </w:rPr>
        <w:t xml:space="preserve"> </w:t>
      </w:r>
      <w:r>
        <w:t>влажная уборка и др.); проверка исправности гимнастических сна-</w:t>
      </w:r>
      <w:r>
        <w:rPr>
          <w:spacing w:val="1"/>
        </w:rPr>
        <w:t xml:space="preserve"> </w:t>
      </w:r>
      <w:r>
        <w:t>рядов; инструктаж помощников, обучение их правилам страховки и</w:t>
      </w:r>
      <w:r>
        <w:rPr>
          <w:spacing w:val="-52"/>
        </w:rPr>
        <w:t xml:space="preserve"> </w:t>
      </w:r>
      <w:r>
        <w:t>помощи</w:t>
      </w:r>
      <w:r>
        <w:rPr>
          <w:spacing w:val="-2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выполнении</w:t>
      </w:r>
      <w:r>
        <w:rPr>
          <w:spacing w:val="-1"/>
        </w:rPr>
        <w:t xml:space="preserve"> </w:t>
      </w:r>
      <w:r>
        <w:t>вновь</w:t>
      </w:r>
      <w:r>
        <w:rPr>
          <w:spacing w:val="-1"/>
        </w:rPr>
        <w:t xml:space="preserve"> </w:t>
      </w:r>
      <w:r>
        <w:t>изучаемых упражнений.</w:t>
      </w:r>
    </w:p>
    <w:p w:rsidR="0055618D" w:rsidRDefault="00BE78D0">
      <w:pPr>
        <w:pStyle w:val="a3"/>
        <w:spacing w:before="8" w:line="213" w:lineRule="auto"/>
        <w:ind w:left="349" w:right="38" w:firstLine="302"/>
      </w:pPr>
      <w:r>
        <w:rPr>
          <w:i/>
          <w:spacing w:val="-4"/>
        </w:rPr>
        <w:t>В</w:t>
      </w:r>
      <w:r>
        <w:rPr>
          <w:i/>
          <w:spacing w:val="-9"/>
        </w:rPr>
        <w:t xml:space="preserve"> </w:t>
      </w:r>
      <w:r>
        <w:rPr>
          <w:i/>
          <w:spacing w:val="-4"/>
        </w:rPr>
        <w:t>ходе</w:t>
      </w:r>
      <w:r>
        <w:rPr>
          <w:i/>
          <w:spacing w:val="-7"/>
        </w:rPr>
        <w:t xml:space="preserve"> </w:t>
      </w:r>
      <w:r>
        <w:rPr>
          <w:i/>
          <w:spacing w:val="-4"/>
        </w:rPr>
        <w:t>урока</w:t>
      </w:r>
      <w:r>
        <w:rPr>
          <w:i/>
          <w:spacing w:val="-8"/>
        </w:rPr>
        <w:t xml:space="preserve"> </w:t>
      </w:r>
      <w:r>
        <w:rPr>
          <w:spacing w:val="-4"/>
        </w:rPr>
        <w:t>методическое</w:t>
      </w:r>
      <w:r>
        <w:rPr>
          <w:spacing w:val="-9"/>
        </w:rPr>
        <w:t xml:space="preserve"> </w:t>
      </w:r>
      <w:r>
        <w:rPr>
          <w:spacing w:val="-4"/>
        </w:rPr>
        <w:t>мастерство</w:t>
      </w:r>
      <w:r>
        <w:rPr>
          <w:spacing w:val="-8"/>
        </w:rPr>
        <w:t xml:space="preserve"> </w:t>
      </w:r>
      <w:r>
        <w:rPr>
          <w:spacing w:val="-4"/>
        </w:rPr>
        <w:t>учителя</w:t>
      </w:r>
      <w:r>
        <w:rPr>
          <w:spacing w:val="-8"/>
        </w:rPr>
        <w:t xml:space="preserve"> </w:t>
      </w:r>
      <w:r>
        <w:rPr>
          <w:spacing w:val="-4"/>
        </w:rPr>
        <w:t>проявляется:</w:t>
      </w:r>
      <w:r>
        <w:rPr>
          <w:spacing w:val="-7"/>
        </w:rPr>
        <w:t xml:space="preserve"> </w:t>
      </w:r>
      <w:r>
        <w:rPr>
          <w:spacing w:val="-4"/>
        </w:rPr>
        <w:t>в</w:t>
      </w:r>
      <w:r>
        <w:rPr>
          <w:spacing w:val="-8"/>
        </w:rPr>
        <w:t xml:space="preserve"> </w:t>
      </w:r>
      <w:r>
        <w:rPr>
          <w:spacing w:val="-4"/>
        </w:rPr>
        <w:t>твер-</w:t>
      </w:r>
      <w:r>
        <w:rPr>
          <w:spacing w:val="-53"/>
        </w:rPr>
        <w:t xml:space="preserve"> </w:t>
      </w:r>
      <w:r>
        <w:t>дом управлении занимающимися от начала и до его окончания (см.</w:t>
      </w:r>
      <w:r>
        <w:rPr>
          <w:spacing w:val="1"/>
        </w:rPr>
        <w:t xml:space="preserve"> </w:t>
      </w:r>
      <w:r>
        <w:t>гл. 13); в удачном выборе способов размещения учащихся в зале и</w:t>
      </w:r>
      <w:r>
        <w:rPr>
          <w:spacing w:val="1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перемещении</w:t>
      </w:r>
      <w:r>
        <w:rPr>
          <w:spacing w:val="-2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время</w:t>
      </w:r>
      <w:r>
        <w:rPr>
          <w:spacing w:val="-2"/>
        </w:rPr>
        <w:t xml:space="preserve"> </w:t>
      </w:r>
      <w:r>
        <w:t>выполнения</w:t>
      </w:r>
      <w:r>
        <w:rPr>
          <w:spacing w:val="-2"/>
        </w:rPr>
        <w:t xml:space="preserve"> </w:t>
      </w:r>
      <w:r>
        <w:t>упражнений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ходьбе</w:t>
      </w:r>
      <w:r>
        <w:rPr>
          <w:spacing w:val="-1"/>
        </w:rPr>
        <w:t xml:space="preserve"> </w:t>
      </w:r>
      <w:r>
        <w:t>и</w:t>
      </w:r>
    </w:p>
    <w:p w:rsidR="0055618D" w:rsidRDefault="00BE78D0">
      <w:pPr>
        <w:pStyle w:val="a3"/>
        <w:spacing w:before="99" w:line="213" w:lineRule="auto"/>
        <w:ind w:left="272" w:right="405"/>
      </w:pPr>
      <w:r>
        <w:br w:type="column"/>
      </w:r>
      <w:r>
        <w:lastRenderedPageBreak/>
        <w:t>беге; в выборе собственного места в зале, чтобы можно было хоро-</w:t>
      </w:r>
      <w:r>
        <w:rPr>
          <w:spacing w:val="1"/>
        </w:rPr>
        <w:t xml:space="preserve"> </w:t>
      </w:r>
      <w:r>
        <w:t>шо видеть всех занимающихся, а они, в свою очередь, видели бы</w:t>
      </w:r>
      <w:r>
        <w:rPr>
          <w:spacing w:val="1"/>
        </w:rPr>
        <w:t xml:space="preserve"> </w:t>
      </w:r>
      <w:r>
        <w:t>своего учителя; в способности своевременно подмечать ошибки в</w:t>
      </w:r>
      <w:r>
        <w:rPr>
          <w:spacing w:val="1"/>
        </w:rPr>
        <w:t xml:space="preserve"> </w:t>
      </w:r>
      <w:r>
        <w:t>исполнении упражнений и находить способы их устранения; в пре-</w:t>
      </w:r>
      <w:r>
        <w:rPr>
          <w:spacing w:val="1"/>
        </w:rPr>
        <w:t xml:space="preserve"> </w:t>
      </w:r>
      <w:r>
        <w:t>дупреждении нарушений дисциплины и порядка; в использовании</w:t>
      </w:r>
      <w:r>
        <w:rPr>
          <w:spacing w:val="1"/>
        </w:rPr>
        <w:t xml:space="preserve"> </w:t>
      </w:r>
      <w:r>
        <w:t>создающихся</w:t>
      </w:r>
      <w:r>
        <w:rPr>
          <w:spacing w:val="-9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ходе</w:t>
      </w:r>
      <w:r>
        <w:rPr>
          <w:spacing w:val="-5"/>
        </w:rPr>
        <w:t xml:space="preserve"> </w:t>
      </w:r>
      <w:r>
        <w:t>урока</w:t>
      </w:r>
      <w:r>
        <w:rPr>
          <w:spacing w:val="-8"/>
        </w:rPr>
        <w:t xml:space="preserve"> </w:t>
      </w:r>
      <w:r>
        <w:t>благоприятных</w:t>
      </w:r>
      <w:r>
        <w:rPr>
          <w:spacing w:val="-8"/>
        </w:rPr>
        <w:t xml:space="preserve"> </w:t>
      </w:r>
      <w:r>
        <w:t>возможностей</w:t>
      </w:r>
      <w:r>
        <w:rPr>
          <w:spacing w:val="-8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воспи-</w:t>
      </w:r>
      <w:r>
        <w:rPr>
          <w:spacing w:val="-53"/>
        </w:rPr>
        <w:t xml:space="preserve"> </w:t>
      </w:r>
      <w:r>
        <w:rPr>
          <w:spacing w:val="-1"/>
        </w:rPr>
        <w:t>тательных</w:t>
      </w:r>
      <w:r>
        <w:rPr>
          <w:spacing w:val="-13"/>
        </w:rPr>
        <w:t xml:space="preserve"> </w:t>
      </w:r>
      <w:r>
        <w:rPr>
          <w:spacing w:val="-1"/>
        </w:rPr>
        <w:t>воздействий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своих</w:t>
      </w:r>
      <w:r>
        <w:rPr>
          <w:spacing w:val="-9"/>
        </w:rPr>
        <w:t xml:space="preserve"> </w:t>
      </w:r>
      <w:r>
        <w:t>учеников;</w:t>
      </w:r>
      <w:r>
        <w:rPr>
          <w:spacing w:val="-9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мобилизации</w:t>
      </w:r>
      <w:r>
        <w:rPr>
          <w:spacing w:val="-9"/>
        </w:rPr>
        <w:t xml:space="preserve"> </w:t>
      </w:r>
      <w:r>
        <w:t>учащихся</w:t>
      </w:r>
      <w:r>
        <w:rPr>
          <w:spacing w:val="-53"/>
        </w:rPr>
        <w:t xml:space="preserve"> </w:t>
      </w:r>
      <w:r>
        <w:rPr>
          <w:spacing w:val="-1"/>
        </w:rPr>
        <w:t>на</w:t>
      </w:r>
      <w:r>
        <w:rPr>
          <w:spacing w:val="-13"/>
        </w:rPr>
        <w:t xml:space="preserve"> </w:t>
      </w:r>
      <w:r>
        <w:t>преодоление</w:t>
      </w:r>
      <w:r>
        <w:rPr>
          <w:spacing w:val="-12"/>
        </w:rPr>
        <w:t xml:space="preserve"> </w:t>
      </w:r>
      <w:r>
        <w:t>трудностей</w:t>
      </w:r>
      <w:r>
        <w:rPr>
          <w:spacing w:val="-13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процессе</w:t>
      </w:r>
      <w:r>
        <w:rPr>
          <w:spacing w:val="-13"/>
        </w:rPr>
        <w:t xml:space="preserve"> </w:t>
      </w:r>
      <w:r>
        <w:t>овладения</w:t>
      </w:r>
      <w:r>
        <w:rPr>
          <w:spacing w:val="-13"/>
        </w:rPr>
        <w:t xml:space="preserve"> </w:t>
      </w:r>
      <w:r>
        <w:t>вновь</w:t>
      </w:r>
      <w:r>
        <w:rPr>
          <w:spacing w:val="-13"/>
        </w:rPr>
        <w:t xml:space="preserve"> </w:t>
      </w:r>
      <w:r>
        <w:t>изучаемыми</w:t>
      </w:r>
      <w:r>
        <w:rPr>
          <w:spacing w:val="-52"/>
        </w:rPr>
        <w:t xml:space="preserve"> </w:t>
      </w:r>
      <w:r>
        <w:t>упражнениями; в создании условий для расслабления, кратковре-</w:t>
      </w:r>
      <w:r>
        <w:rPr>
          <w:spacing w:val="1"/>
        </w:rPr>
        <w:t xml:space="preserve"> </w:t>
      </w:r>
      <w:r>
        <w:rPr>
          <w:spacing w:val="-1"/>
        </w:rPr>
        <w:t>менного</w:t>
      </w:r>
      <w:r>
        <w:rPr>
          <w:spacing w:val="-13"/>
        </w:rPr>
        <w:t xml:space="preserve"> </w:t>
      </w:r>
      <w:r>
        <w:rPr>
          <w:spacing w:val="-1"/>
        </w:rPr>
        <w:t>отдыха,</w:t>
      </w:r>
      <w:r>
        <w:rPr>
          <w:spacing w:val="-12"/>
        </w:rPr>
        <w:t xml:space="preserve"> </w:t>
      </w:r>
      <w:r>
        <w:rPr>
          <w:spacing w:val="-1"/>
        </w:rPr>
        <w:t>успокоения</w:t>
      </w:r>
      <w:r>
        <w:rPr>
          <w:spacing w:val="-12"/>
        </w:rPr>
        <w:t xml:space="preserve"> </w:t>
      </w:r>
      <w:r>
        <w:rPr>
          <w:spacing w:val="-1"/>
        </w:rPr>
        <w:t>от</w:t>
      </w:r>
      <w:r>
        <w:rPr>
          <w:spacing w:val="-12"/>
        </w:rPr>
        <w:t xml:space="preserve"> </w:t>
      </w:r>
      <w:r>
        <w:rPr>
          <w:spacing w:val="-1"/>
        </w:rPr>
        <w:t>чрезмерных</w:t>
      </w:r>
      <w:r>
        <w:rPr>
          <w:spacing w:val="-12"/>
        </w:rPr>
        <w:t xml:space="preserve"> </w:t>
      </w:r>
      <w:r>
        <w:t>эмоциональных</w:t>
      </w:r>
      <w:r>
        <w:rPr>
          <w:spacing w:val="-12"/>
        </w:rPr>
        <w:t xml:space="preserve"> </w:t>
      </w:r>
      <w:r>
        <w:t>возбуж-</w:t>
      </w:r>
      <w:r>
        <w:rPr>
          <w:spacing w:val="-53"/>
        </w:rPr>
        <w:t xml:space="preserve"> </w:t>
      </w:r>
      <w:r>
        <w:t>дений; в убедительной аргументации требований, предъявляемых к</w:t>
      </w:r>
      <w:r>
        <w:rPr>
          <w:spacing w:val="-52"/>
        </w:rPr>
        <w:t xml:space="preserve"> </w:t>
      </w:r>
      <w:r>
        <w:t>занимающимся,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доведение их</w:t>
      </w:r>
      <w:r>
        <w:rPr>
          <w:spacing w:val="-1"/>
        </w:rPr>
        <w:t xml:space="preserve"> </w:t>
      </w:r>
      <w:r>
        <w:t>до точного</w:t>
      </w:r>
      <w:r>
        <w:rPr>
          <w:spacing w:val="-1"/>
        </w:rPr>
        <w:t xml:space="preserve"> </w:t>
      </w:r>
      <w:r>
        <w:t>исполнения.</w:t>
      </w:r>
    </w:p>
    <w:p w:rsidR="0055618D" w:rsidRDefault="00BE78D0">
      <w:pPr>
        <w:pStyle w:val="a3"/>
        <w:spacing w:before="19" w:line="213" w:lineRule="auto"/>
        <w:ind w:left="267" w:right="422" w:firstLine="292"/>
      </w:pPr>
      <w:r>
        <w:rPr>
          <w:i/>
        </w:rPr>
        <w:t xml:space="preserve">При обучении гимнастическим упражнениям </w:t>
      </w:r>
      <w:r>
        <w:t>методическое мас-</w:t>
      </w:r>
      <w:r>
        <w:rPr>
          <w:spacing w:val="-52"/>
        </w:rPr>
        <w:t xml:space="preserve"> </w:t>
      </w:r>
      <w:r>
        <w:t>терство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проявляется: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умении</w:t>
      </w:r>
      <w:r>
        <w:rPr>
          <w:spacing w:val="1"/>
        </w:rPr>
        <w:t xml:space="preserve"> </w:t>
      </w:r>
      <w:r>
        <w:t>пользоваться</w:t>
      </w:r>
      <w:r>
        <w:rPr>
          <w:spacing w:val="1"/>
        </w:rPr>
        <w:t xml:space="preserve"> </w:t>
      </w:r>
      <w:r>
        <w:t>гимнасти-</w:t>
      </w:r>
      <w:r>
        <w:rPr>
          <w:spacing w:val="1"/>
        </w:rPr>
        <w:t xml:space="preserve"> </w:t>
      </w:r>
      <w:r>
        <w:t>ческой</w:t>
      </w:r>
      <w:r>
        <w:rPr>
          <w:spacing w:val="1"/>
        </w:rPr>
        <w:t xml:space="preserve"> </w:t>
      </w:r>
      <w:r>
        <w:t>терминологией;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дифференцированный,</w:t>
      </w:r>
      <w:r>
        <w:rPr>
          <w:spacing w:val="1"/>
        </w:rPr>
        <w:t xml:space="preserve"> </w:t>
      </w:r>
      <w:r>
        <w:t>ин-</w:t>
      </w:r>
      <w:r>
        <w:rPr>
          <w:spacing w:val="1"/>
        </w:rPr>
        <w:t xml:space="preserve"> </w:t>
      </w:r>
      <w:r>
        <w:t>дивидуальный и личностный подход к занимающимся с учетом их</w:t>
      </w:r>
      <w:r>
        <w:rPr>
          <w:spacing w:val="1"/>
        </w:rPr>
        <w:t xml:space="preserve"> </w:t>
      </w:r>
      <w:r>
        <w:t>способностей и отношения к уроку, к изучаемому упражнению; в</w:t>
      </w:r>
      <w:r>
        <w:rPr>
          <w:spacing w:val="1"/>
        </w:rPr>
        <w:t xml:space="preserve"> </w:t>
      </w:r>
      <w:r>
        <w:t>умении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четкое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вновь</w:t>
      </w:r>
      <w:r>
        <w:rPr>
          <w:spacing w:val="1"/>
        </w:rPr>
        <w:t xml:space="preserve"> </w:t>
      </w:r>
      <w:r>
        <w:t>изучаемом</w:t>
      </w:r>
      <w:r>
        <w:rPr>
          <w:spacing w:val="1"/>
        </w:rPr>
        <w:t xml:space="preserve"> </w:t>
      </w:r>
      <w:r>
        <w:t>упражнении, опираясь на теорию отражения; в удачном подборе</w:t>
      </w:r>
      <w:r>
        <w:rPr>
          <w:spacing w:val="1"/>
        </w:rPr>
        <w:t xml:space="preserve"> </w:t>
      </w:r>
      <w:r>
        <w:t>подводящих</w:t>
      </w:r>
      <w:r>
        <w:rPr>
          <w:spacing w:val="1"/>
        </w:rPr>
        <w:t xml:space="preserve"> </w:t>
      </w:r>
      <w:r>
        <w:t>и подготовительных упражнений, музыкального со-</w:t>
      </w:r>
      <w:r>
        <w:rPr>
          <w:spacing w:val="1"/>
        </w:rPr>
        <w:t xml:space="preserve"> </w:t>
      </w:r>
      <w:r>
        <w:t>провождения, словесных воздействий на занимающихся; в учете</w:t>
      </w:r>
      <w:r>
        <w:rPr>
          <w:spacing w:val="1"/>
        </w:rPr>
        <w:t xml:space="preserve"> </w:t>
      </w:r>
      <w:r>
        <w:t>условий, в которых проводятся занятия; в соблюдении принципов</w:t>
      </w:r>
      <w:r>
        <w:rPr>
          <w:spacing w:val="1"/>
        </w:rPr>
        <w:t xml:space="preserve"> </w:t>
      </w:r>
      <w:r>
        <w:t>обучения,</w:t>
      </w:r>
      <w:r>
        <w:rPr>
          <w:spacing w:val="-1"/>
        </w:rPr>
        <w:t xml:space="preserve"> </w:t>
      </w:r>
      <w:r>
        <w:t>воспитания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спортивной</w:t>
      </w:r>
      <w:r>
        <w:rPr>
          <w:spacing w:val="-2"/>
        </w:rPr>
        <w:t xml:space="preserve"> </w:t>
      </w:r>
      <w:r>
        <w:t>тренировки</w:t>
      </w:r>
      <w:r>
        <w:rPr>
          <w:spacing w:val="-1"/>
        </w:rPr>
        <w:t xml:space="preserve"> </w:t>
      </w:r>
      <w:r>
        <w:t>(см.</w:t>
      </w:r>
      <w:r>
        <w:rPr>
          <w:spacing w:val="-1"/>
        </w:rPr>
        <w:t xml:space="preserve"> </w:t>
      </w:r>
      <w:r>
        <w:t>гл.</w:t>
      </w:r>
      <w:r>
        <w:rPr>
          <w:spacing w:val="-1"/>
        </w:rPr>
        <w:t xml:space="preserve"> </w:t>
      </w:r>
      <w:r>
        <w:t>6).</w:t>
      </w:r>
    </w:p>
    <w:p w:rsidR="0055618D" w:rsidRDefault="00BE78D0">
      <w:pPr>
        <w:pStyle w:val="a3"/>
        <w:spacing w:before="10" w:line="213" w:lineRule="auto"/>
        <w:ind w:left="248" w:right="427" w:firstLine="297"/>
      </w:pPr>
      <w:r>
        <w:rPr>
          <w:i/>
        </w:rPr>
        <w:t xml:space="preserve">При решении оздоровительных задач </w:t>
      </w:r>
      <w:r>
        <w:t>методическое мастерство</w:t>
      </w:r>
      <w:r>
        <w:rPr>
          <w:spacing w:val="1"/>
        </w:rPr>
        <w:t xml:space="preserve"> </w:t>
      </w:r>
      <w:r>
        <w:t>учителя проявляется в умении подбирать доступные для выполне-</w:t>
      </w:r>
      <w:r>
        <w:rPr>
          <w:spacing w:val="1"/>
        </w:rPr>
        <w:t xml:space="preserve"> </w:t>
      </w:r>
      <w:r>
        <w:t>ния и в то же время достаточно трудные и эффективные по воз-</w:t>
      </w:r>
      <w:r>
        <w:rPr>
          <w:spacing w:val="1"/>
        </w:rPr>
        <w:t xml:space="preserve"> </w:t>
      </w:r>
      <w:r>
        <w:t>действию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методические</w:t>
      </w:r>
      <w:r>
        <w:rPr>
          <w:spacing w:val="1"/>
        </w:rPr>
        <w:t xml:space="preserve"> </w:t>
      </w:r>
      <w:r>
        <w:t>приемы,</w:t>
      </w:r>
      <w:r>
        <w:rPr>
          <w:spacing w:val="-52"/>
        </w:rPr>
        <w:t xml:space="preserve"> </w:t>
      </w:r>
      <w:r>
        <w:t>музыкальное сопровождение, собственные словесные 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в</w:t>
      </w:r>
      <w:r>
        <w:rPr>
          <w:spacing w:val="-52"/>
        </w:rPr>
        <w:t xml:space="preserve"> </w:t>
      </w:r>
      <w:r>
        <w:t>состоянии здоровья и в</w:t>
      </w:r>
      <w:r>
        <w:rPr>
          <w:spacing w:val="55"/>
        </w:rPr>
        <w:t xml:space="preserve"> </w:t>
      </w:r>
      <w:r>
        <w:t>соответствии с ними дозировать нагрузку</w:t>
      </w:r>
      <w:r>
        <w:rPr>
          <w:spacing w:val="1"/>
        </w:rPr>
        <w:t xml:space="preserve"> </w:t>
      </w:r>
      <w:r>
        <w:t>на сердечно-сосудистую, дыхательную и другие системы организ-</w:t>
      </w:r>
      <w:r>
        <w:rPr>
          <w:spacing w:val="1"/>
        </w:rPr>
        <w:t xml:space="preserve"> </w:t>
      </w:r>
      <w:r>
        <w:t>ма (см. разд. 17.3), опорно-двигательный аппарат (формирование</w:t>
      </w:r>
      <w:r>
        <w:rPr>
          <w:spacing w:val="1"/>
        </w:rPr>
        <w:t xml:space="preserve"> </w:t>
      </w:r>
      <w:r>
        <w:t>осанки);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постоянный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состоянием</w:t>
      </w:r>
      <w:r>
        <w:rPr>
          <w:spacing w:val="1"/>
        </w:rPr>
        <w:t xml:space="preserve"> </w:t>
      </w:r>
      <w:r>
        <w:t>здо-</w:t>
      </w:r>
      <w:r>
        <w:rPr>
          <w:spacing w:val="-52"/>
        </w:rPr>
        <w:t xml:space="preserve"> </w:t>
      </w:r>
      <w:r>
        <w:t>ровья, фиксировать его изменения по числу пропущенных уроков</w:t>
      </w:r>
      <w:r>
        <w:rPr>
          <w:spacing w:val="1"/>
        </w:rPr>
        <w:t xml:space="preserve"> </w:t>
      </w:r>
      <w:r>
        <w:t>по болезни, по жалобам самих учащихся, по заявлениям родителей,</w:t>
      </w:r>
      <w:r>
        <w:rPr>
          <w:spacing w:val="-52"/>
        </w:rPr>
        <w:t xml:space="preserve"> </w:t>
      </w:r>
      <w:r>
        <w:t>по сведениям других учителей, школьного врача и учитывать эти</w:t>
      </w:r>
      <w:r>
        <w:rPr>
          <w:spacing w:val="1"/>
        </w:rPr>
        <w:t xml:space="preserve"> </w:t>
      </w:r>
      <w:r>
        <w:t>изменения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ходе занятий.</w:t>
      </w:r>
    </w:p>
    <w:p w:rsidR="0055618D" w:rsidRDefault="00BE78D0">
      <w:pPr>
        <w:pStyle w:val="a3"/>
        <w:spacing w:before="30" w:line="208" w:lineRule="auto"/>
        <w:ind w:left="243" w:right="441" w:firstLine="297"/>
      </w:pPr>
      <w:r>
        <w:rPr>
          <w:i/>
          <w:spacing w:val="-1"/>
        </w:rPr>
        <w:t>В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решении</w:t>
      </w:r>
      <w:r>
        <w:rPr>
          <w:i/>
          <w:spacing w:val="-12"/>
        </w:rPr>
        <w:t xml:space="preserve"> </w:t>
      </w:r>
      <w:r>
        <w:rPr>
          <w:i/>
          <w:spacing w:val="-1"/>
        </w:rPr>
        <w:t>образовательных</w:t>
      </w:r>
      <w:r>
        <w:rPr>
          <w:i/>
          <w:spacing w:val="-9"/>
        </w:rPr>
        <w:t xml:space="preserve"> </w:t>
      </w:r>
      <w:r>
        <w:rPr>
          <w:i/>
          <w:spacing w:val="-1"/>
        </w:rPr>
        <w:t>задач</w:t>
      </w:r>
      <w:r>
        <w:rPr>
          <w:i/>
          <w:spacing w:val="-11"/>
        </w:rPr>
        <w:t xml:space="preserve"> </w:t>
      </w:r>
      <w:r>
        <w:rPr>
          <w:spacing w:val="-1"/>
        </w:rPr>
        <w:t>методическое</w:t>
      </w:r>
      <w:r>
        <w:rPr>
          <w:spacing w:val="-11"/>
        </w:rPr>
        <w:t xml:space="preserve"> </w:t>
      </w:r>
      <w:r>
        <w:t>мастерство</w:t>
      </w:r>
      <w:r>
        <w:rPr>
          <w:spacing w:val="-10"/>
        </w:rPr>
        <w:t xml:space="preserve"> </w:t>
      </w:r>
      <w:r>
        <w:t>учи-</w:t>
      </w:r>
      <w:r>
        <w:rPr>
          <w:spacing w:val="-53"/>
        </w:rPr>
        <w:t xml:space="preserve"> </w:t>
      </w:r>
      <w:r>
        <w:t>теля определяется его способностью обогащать учащихся системой</w:t>
      </w:r>
      <w:r>
        <w:rPr>
          <w:spacing w:val="-52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гимнастики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смежных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ней</w:t>
      </w:r>
      <w:r>
        <w:rPr>
          <w:spacing w:val="1"/>
        </w:rPr>
        <w:t xml:space="preserve"> </w:t>
      </w:r>
      <w:r>
        <w:t>дисциплин,</w:t>
      </w:r>
      <w:r>
        <w:rPr>
          <w:spacing w:val="1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двигательные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навыки,</w:t>
      </w:r>
      <w:r>
        <w:rPr>
          <w:spacing w:val="-52"/>
        </w:rPr>
        <w:t xml:space="preserve"> </w:t>
      </w:r>
      <w:r>
        <w:t>используя передовую методику, добиваться глубокого осмысления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убеждения.</w:t>
      </w:r>
      <w:r>
        <w:rPr>
          <w:spacing w:val="1"/>
        </w:rPr>
        <w:t xml:space="preserve"> </w:t>
      </w:r>
      <w:r>
        <w:t>Примерами</w:t>
      </w:r>
      <w:r>
        <w:rPr>
          <w:spacing w:val="-2"/>
        </w:rPr>
        <w:t xml:space="preserve"> </w:t>
      </w:r>
      <w:r>
        <w:t>такого подхода</w:t>
      </w:r>
      <w:r>
        <w:rPr>
          <w:spacing w:val="-1"/>
        </w:rPr>
        <w:t xml:space="preserve"> </w:t>
      </w:r>
      <w:r>
        <w:t>могут</w:t>
      </w:r>
      <w:r>
        <w:rPr>
          <w:spacing w:val="-1"/>
        </w:rPr>
        <w:t xml:space="preserve"> </w:t>
      </w:r>
      <w:r>
        <w:t>быть</w:t>
      </w:r>
      <w:r>
        <w:rPr>
          <w:spacing w:val="-4"/>
        </w:rPr>
        <w:t xml:space="preserve"> </w:t>
      </w:r>
      <w:r>
        <w:t>следующие:</w:t>
      </w:r>
    </w:p>
    <w:p w:rsidR="0055618D" w:rsidRDefault="00BE78D0">
      <w:pPr>
        <w:pStyle w:val="a4"/>
        <w:numPr>
          <w:ilvl w:val="0"/>
          <w:numId w:val="31"/>
        </w:numPr>
        <w:tabs>
          <w:tab w:val="left" w:pos="787"/>
        </w:tabs>
        <w:spacing w:before="7" w:line="208" w:lineRule="auto"/>
        <w:ind w:right="451" w:firstLine="312"/>
        <w:jc w:val="both"/>
      </w:pPr>
      <w:r>
        <w:t>Объяснение</w:t>
      </w:r>
      <w:r>
        <w:rPr>
          <w:spacing w:val="-9"/>
        </w:rPr>
        <w:t xml:space="preserve"> </w:t>
      </w:r>
      <w:r>
        <w:t>техники</w:t>
      </w:r>
      <w:r>
        <w:rPr>
          <w:spacing w:val="-6"/>
        </w:rPr>
        <w:t xml:space="preserve"> </w:t>
      </w:r>
      <w:r>
        <w:t>исполнения</w:t>
      </w:r>
      <w:r>
        <w:rPr>
          <w:spacing w:val="-7"/>
        </w:rPr>
        <w:t xml:space="preserve"> </w:t>
      </w:r>
      <w:r>
        <w:t>упражнений,</w:t>
      </w:r>
      <w:r>
        <w:rPr>
          <w:spacing w:val="-8"/>
        </w:rPr>
        <w:t xml:space="preserve"> </w:t>
      </w:r>
      <w:r>
        <w:t>опираясь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за-</w:t>
      </w:r>
      <w:r>
        <w:rPr>
          <w:spacing w:val="-52"/>
        </w:rPr>
        <w:t xml:space="preserve"> </w:t>
      </w:r>
      <w:r>
        <w:t>коны</w:t>
      </w:r>
      <w:r>
        <w:rPr>
          <w:spacing w:val="-2"/>
        </w:rPr>
        <w:t xml:space="preserve"> </w:t>
      </w:r>
      <w:r>
        <w:t>механики,</w:t>
      </w:r>
      <w:r>
        <w:rPr>
          <w:spacing w:val="-4"/>
        </w:rPr>
        <w:t xml:space="preserve"> </w:t>
      </w:r>
      <w:r>
        <w:t>сведения</w:t>
      </w:r>
      <w:r>
        <w:rPr>
          <w:spacing w:val="-4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анатомии,</w:t>
      </w:r>
      <w:r>
        <w:rPr>
          <w:spacing w:val="-1"/>
        </w:rPr>
        <w:t xml:space="preserve"> </w:t>
      </w:r>
      <w:r>
        <w:t>физиологии,</w:t>
      </w:r>
      <w:r>
        <w:rPr>
          <w:spacing w:val="-4"/>
        </w:rPr>
        <w:t xml:space="preserve"> </w:t>
      </w:r>
      <w:r>
        <w:t>психологии.</w:t>
      </w:r>
    </w:p>
    <w:p w:rsidR="0055618D" w:rsidRDefault="0055618D">
      <w:pPr>
        <w:spacing w:line="208" w:lineRule="auto"/>
        <w:jc w:val="both"/>
        <w:sectPr w:rsidR="0055618D">
          <w:pgSz w:w="16840" w:h="11900" w:orient="landscape"/>
          <w:pgMar w:top="280" w:right="1280" w:bottom="940" w:left="1040" w:header="0" w:footer="542" w:gutter="0"/>
          <w:cols w:num="2" w:space="720" w:equalWidth="0">
            <w:col w:w="6819" w:space="612"/>
            <w:col w:w="7089"/>
          </w:cols>
        </w:sectPr>
      </w:pPr>
    </w:p>
    <w:p w:rsidR="0055618D" w:rsidRDefault="00BE78D0">
      <w:pPr>
        <w:pStyle w:val="a4"/>
        <w:numPr>
          <w:ilvl w:val="0"/>
          <w:numId w:val="31"/>
        </w:numPr>
        <w:tabs>
          <w:tab w:val="left" w:pos="909"/>
        </w:tabs>
        <w:spacing w:before="101"/>
        <w:ind w:left="399" w:right="186" w:firstLine="288"/>
        <w:jc w:val="both"/>
      </w:pPr>
      <w:r>
        <w:lastRenderedPageBreak/>
        <w:t>Ознакомление с вновь изучаемым упражнением, опираясь на</w:t>
      </w:r>
      <w:r>
        <w:rPr>
          <w:spacing w:val="1"/>
        </w:rPr>
        <w:t xml:space="preserve"> </w:t>
      </w:r>
      <w:r>
        <w:t>теорию</w:t>
      </w:r>
      <w:r>
        <w:rPr>
          <w:spacing w:val="-1"/>
        </w:rPr>
        <w:t xml:space="preserve"> </w:t>
      </w:r>
      <w:r>
        <w:t>познания.</w:t>
      </w:r>
    </w:p>
    <w:p w:rsidR="0055618D" w:rsidRDefault="00BE78D0">
      <w:pPr>
        <w:pStyle w:val="a4"/>
        <w:numPr>
          <w:ilvl w:val="0"/>
          <w:numId w:val="31"/>
        </w:numPr>
        <w:tabs>
          <w:tab w:val="left" w:pos="909"/>
        </w:tabs>
        <w:spacing w:before="6" w:line="213" w:lineRule="auto"/>
        <w:ind w:left="399" w:right="179" w:firstLine="288"/>
        <w:jc w:val="both"/>
      </w:pPr>
      <w:r>
        <w:t>Системно-структурный подход к изучению каждого ученика</w:t>
      </w:r>
      <w:r>
        <w:rPr>
          <w:spacing w:val="1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личности, его способностей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деятельности.</w:t>
      </w:r>
    </w:p>
    <w:p w:rsidR="0055618D" w:rsidRDefault="00BE78D0">
      <w:pPr>
        <w:pStyle w:val="a3"/>
        <w:spacing w:before="1" w:line="213" w:lineRule="auto"/>
        <w:ind w:left="414" w:right="147" w:firstLine="292"/>
      </w:pPr>
      <w:r>
        <w:rPr>
          <w:i/>
        </w:rPr>
        <w:t xml:space="preserve">При решении воспитательных задач </w:t>
      </w:r>
      <w:r>
        <w:t>методическое мастерство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проявляется: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научности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гимнастическим</w:t>
      </w:r>
      <w:r>
        <w:rPr>
          <w:spacing w:val="1"/>
        </w:rPr>
        <w:t xml:space="preserve"> </w:t>
      </w:r>
      <w:r>
        <w:t>уп-</w:t>
      </w:r>
      <w:r>
        <w:rPr>
          <w:spacing w:val="-52"/>
        </w:rPr>
        <w:t xml:space="preserve"> </w:t>
      </w:r>
      <w:r>
        <w:t>ражнениям,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умении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сочетании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музыкой,</w:t>
      </w:r>
      <w:r>
        <w:rPr>
          <w:spacing w:val="1"/>
        </w:rPr>
        <w:t xml:space="preserve"> </w:t>
      </w:r>
      <w:r>
        <w:t>словесными воздействиями на занимающихся и условиями, в ко-</w:t>
      </w:r>
      <w:r>
        <w:rPr>
          <w:spacing w:val="1"/>
        </w:rPr>
        <w:t xml:space="preserve"> </w:t>
      </w:r>
      <w:r>
        <w:t>торых проводятся занятия, с целью воспитания прежде всего со-</w:t>
      </w:r>
      <w:r>
        <w:rPr>
          <w:spacing w:val="1"/>
        </w:rPr>
        <w:t xml:space="preserve"> </w:t>
      </w:r>
      <w:r>
        <w:t>знательного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занятиям</w:t>
      </w:r>
      <w:r>
        <w:rPr>
          <w:spacing w:val="1"/>
        </w:rPr>
        <w:t xml:space="preserve"> </w:t>
      </w:r>
      <w:r>
        <w:t>гимнастикой,</w:t>
      </w:r>
      <w:r>
        <w:rPr>
          <w:spacing w:val="1"/>
        </w:rPr>
        <w:t xml:space="preserve"> </w:t>
      </w:r>
      <w:r>
        <w:t>развития у них воли, чувства собственного достоинства, товари-</w:t>
      </w:r>
      <w:r>
        <w:rPr>
          <w:spacing w:val="1"/>
        </w:rPr>
        <w:t xml:space="preserve"> </w:t>
      </w:r>
      <w:r>
        <w:t>щества, коллективизма, любви к красоте собственного тела, дви-</w:t>
      </w:r>
      <w:r>
        <w:rPr>
          <w:spacing w:val="1"/>
        </w:rPr>
        <w:t xml:space="preserve"> </w:t>
      </w:r>
      <w:r>
        <w:t>жений и др., в умении изобретать собственные методы и методи-</w:t>
      </w:r>
      <w:r>
        <w:rPr>
          <w:spacing w:val="1"/>
        </w:rPr>
        <w:t xml:space="preserve"> </w:t>
      </w:r>
      <w:r>
        <w:t>ческие</w:t>
      </w:r>
      <w:r>
        <w:rPr>
          <w:spacing w:val="1"/>
        </w:rPr>
        <w:t xml:space="preserve"> </w:t>
      </w:r>
      <w:r>
        <w:t>приемы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технику</w:t>
      </w:r>
      <w:r>
        <w:rPr>
          <w:spacing w:val="1"/>
        </w:rPr>
        <w:t xml:space="preserve"> </w:t>
      </w:r>
      <w:r>
        <w:t>воспита-</w:t>
      </w:r>
      <w:r>
        <w:rPr>
          <w:spacing w:val="1"/>
        </w:rPr>
        <w:t xml:space="preserve"> </w:t>
      </w:r>
      <w:r>
        <w:t>тельных</w:t>
      </w:r>
      <w:r>
        <w:rPr>
          <w:spacing w:val="-1"/>
        </w:rPr>
        <w:t xml:space="preserve"> </w:t>
      </w:r>
      <w:r>
        <w:t>воздействий</w:t>
      </w:r>
      <w:r>
        <w:rPr>
          <w:spacing w:val="-1"/>
        </w:rPr>
        <w:t xml:space="preserve"> </w:t>
      </w:r>
      <w:r>
        <w:t>на учеников.</w:t>
      </w:r>
    </w:p>
    <w:p w:rsidR="0055618D" w:rsidRDefault="00BE78D0">
      <w:pPr>
        <w:pStyle w:val="a3"/>
        <w:spacing w:before="10" w:line="213" w:lineRule="auto"/>
        <w:ind w:left="452" w:right="100" w:firstLine="292"/>
      </w:pPr>
      <w:r>
        <w:rPr>
          <w:i/>
        </w:rPr>
        <w:t xml:space="preserve">В развитии способностей </w:t>
      </w:r>
      <w:r>
        <w:t>у занимающихся гимнастикой мето-</w:t>
      </w:r>
      <w:r>
        <w:rPr>
          <w:spacing w:val="1"/>
        </w:rPr>
        <w:t xml:space="preserve"> </w:t>
      </w:r>
      <w:r>
        <w:t>дическое</w:t>
      </w:r>
      <w:r>
        <w:rPr>
          <w:spacing w:val="1"/>
        </w:rPr>
        <w:t xml:space="preserve"> </w:t>
      </w:r>
      <w:r>
        <w:t>мастерство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умением</w:t>
      </w:r>
      <w:r>
        <w:rPr>
          <w:spacing w:val="1"/>
        </w:rPr>
        <w:t xml:space="preserve"> </w:t>
      </w:r>
      <w:r>
        <w:t>анализи-</w:t>
      </w:r>
      <w:r>
        <w:rPr>
          <w:spacing w:val="1"/>
        </w:rPr>
        <w:t xml:space="preserve"> </w:t>
      </w:r>
      <w:r>
        <w:t>ровать</w:t>
      </w:r>
      <w:r>
        <w:rPr>
          <w:spacing w:val="1"/>
        </w:rPr>
        <w:t xml:space="preserve"> </w:t>
      </w:r>
      <w:r>
        <w:t>технику</w:t>
      </w:r>
      <w:r>
        <w:rPr>
          <w:spacing w:val="1"/>
        </w:rPr>
        <w:t xml:space="preserve"> </w:t>
      </w:r>
      <w:r>
        <w:t>изучаемых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определять</w:t>
      </w:r>
      <w:r>
        <w:rPr>
          <w:spacing w:val="1"/>
        </w:rPr>
        <w:t xml:space="preserve"> </w:t>
      </w:r>
      <w:r>
        <w:t>требования,</w:t>
      </w:r>
      <w:r>
        <w:rPr>
          <w:spacing w:val="1"/>
        </w:rPr>
        <w:t xml:space="preserve"> </w:t>
      </w:r>
      <w:r>
        <w:t>которые они предъявляют к гимнастам, использовать средства и</w:t>
      </w:r>
      <w:r>
        <w:rPr>
          <w:spacing w:val="1"/>
        </w:rPr>
        <w:t xml:space="preserve"> </w:t>
      </w:r>
      <w:r>
        <w:t>методы гимнастики при изучении и развитии способностей к этому</w:t>
      </w:r>
      <w:r>
        <w:rPr>
          <w:spacing w:val="1"/>
        </w:rPr>
        <w:t xml:space="preserve"> </w:t>
      </w:r>
      <w:r>
        <w:t>виду</w:t>
      </w:r>
      <w:r>
        <w:rPr>
          <w:spacing w:val="1"/>
        </w:rPr>
        <w:t xml:space="preserve"> </w:t>
      </w:r>
      <w:r>
        <w:t>спорта,</w:t>
      </w:r>
      <w:r>
        <w:rPr>
          <w:spacing w:val="1"/>
        </w:rPr>
        <w:t xml:space="preserve"> </w:t>
      </w:r>
      <w:r>
        <w:t>изучать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взаимосвязей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ними,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компенсации</w:t>
      </w:r>
      <w:r>
        <w:rPr>
          <w:spacing w:val="1"/>
        </w:rPr>
        <w:t xml:space="preserve"> </w:t>
      </w:r>
      <w:r>
        <w:t>слабо</w:t>
      </w:r>
      <w:r>
        <w:rPr>
          <w:spacing w:val="1"/>
        </w:rPr>
        <w:t xml:space="preserve"> </w:t>
      </w:r>
      <w:r>
        <w:t>развитых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-52"/>
        </w:rPr>
        <w:t xml:space="preserve"> </w:t>
      </w:r>
      <w:r>
        <w:t>хорошо развитых, за счет дополнительных усилий самого занима-</w:t>
      </w:r>
      <w:r>
        <w:rPr>
          <w:spacing w:val="1"/>
        </w:rPr>
        <w:t xml:space="preserve"> </w:t>
      </w:r>
      <w:r>
        <w:t>ющегося и методического мастерства учителя; умением оценивать</w:t>
      </w:r>
      <w:r>
        <w:rPr>
          <w:spacing w:val="1"/>
        </w:rPr>
        <w:t xml:space="preserve"> </w:t>
      </w:r>
      <w:r>
        <w:t>тренируемость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обучаемость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воспитуемость</w:t>
      </w:r>
      <w:r>
        <w:rPr>
          <w:spacing w:val="1"/>
        </w:rPr>
        <w:t xml:space="preserve"> </w:t>
      </w:r>
      <w:r>
        <w:t>каж-</w:t>
      </w:r>
      <w:r>
        <w:rPr>
          <w:spacing w:val="-52"/>
        </w:rPr>
        <w:t xml:space="preserve"> </w:t>
      </w:r>
      <w:r>
        <w:t>дого ученика, прогнозировать способности, осуществлять спортив-</w:t>
      </w:r>
      <w:r>
        <w:rPr>
          <w:spacing w:val="1"/>
        </w:rPr>
        <w:t xml:space="preserve"> </w:t>
      </w:r>
      <w:r>
        <w:t>ную</w:t>
      </w:r>
      <w:r>
        <w:rPr>
          <w:spacing w:val="1"/>
        </w:rPr>
        <w:t xml:space="preserve"> </w:t>
      </w:r>
      <w:r>
        <w:t>ориентацию,</w:t>
      </w:r>
      <w:r>
        <w:rPr>
          <w:spacing w:val="1"/>
        </w:rPr>
        <w:t xml:space="preserve"> </w:t>
      </w:r>
      <w:r>
        <w:t>консультацию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отбор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желающих</w:t>
      </w:r>
      <w:r>
        <w:rPr>
          <w:spacing w:val="1"/>
        </w:rPr>
        <w:t xml:space="preserve"> </w:t>
      </w:r>
      <w:r>
        <w:t>зани-</w:t>
      </w:r>
      <w:r>
        <w:rPr>
          <w:spacing w:val="1"/>
        </w:rPr>
        <w:t xml:space="preserve"> </w:t>
      </w:r>
      <w:r>
        <w:t>маться</w:t>
      </w:r>
      <w:r>
        <w:rPr>
          <w:spacing w:val="-2"/>
        </w:rPr>
        <w:t xml:space="preserve"> </w:t>
      </w:r>
      <w:r>
        <w:t>гимнастикой</w:t>
      </w:r>
      <w:r>
        <w:rPr>
          <w:spacing w:val="-2"/>
        </w:rPr>
        <w:t xml:space="preserve"> </w:t>
      </w:r>
      <w:r>
        <w:t>со спортивной</w:t>
      </w:r>
      <w:r>
        <w:rPr>
          <w:spacing w:val="-2"/>
        </w:rPr>
        <w:t xml:space="preserve"> </w:t>
      </w:r>
      <w:r>
        <w:t>направленностью.</w:t>
      </w:r>
    </w:p>
    <w:p w:rsidR="0055618D" w:rsidRDefault="00BE78D0">
      <w:pPr>
        <w:pStyle w:val="a3"/>
        <w:spacing w:before="10" w:line="213" w:lineRule="auto"/>
        <w:ind w:left="495" w:right="65" w:firstLine="287"/>
      </w:pPr>
      <w:r>
        <w:rPr>
          <w:i/>
        </w:rPr>
        <w:t>После</w:t>
      </w:r>
      <w:r>
        <w:rPr>
          <w:i/>
          <w:spacing w:val="1"/>
        </w:rPr>
        <w:t xml:space="preserve"> </w:t>
      </w:r>
      <w:r>
        <w:rPr>
          <w:i/>
        </w:rPr>
        <w:t>урока</w:t>
      </w:r>
      <w:r>
        <w:rPr>
          <w:i/>
          <w:spacing w:val="1"/>
        </w:rPr>
        <w:t xml:space="preserve"> </w:t>
      </w:r>
      <w:r>
        <w:t>методическое</w:t>
      </w:r>
      <w:r>
        <w:rPr>
          <w:spacing w:val="1"/>
        </w:rPr>
        <w:t xml:space="preserve"> </w:t>
      </w:r>
      <w:r>
        <w:t>мастерство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выражается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умении:</w:t>
      </w:r>
      <w:r>
        <w:rPr>
          <w:spacing w:val="1"/>
        </w:rPr>
        <w:t xml:space="preserve"> </w:t>
      </w:r>
      <w:r>
        <w:t>анализировать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критически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качество</w:t>
      </w:r>
      <w:r>
        <w:rPr>
          <w:spacing w:val="1"/>
        </w:rPr>
        <w:t xml:space="preserve"> </w:t>
      </w:r>
      <w:r>
        <w:t>прове-</w:t>
      </w:r>
      <w:r>
        <w:rPr>
          <w:spacing w:val="-52"/>
        </w:rPr>
        <w:t xml:space="preserve"> </w:t>
      </w:r>
      <w:r>
        <w:t>денного им урока, объективно соотносить то, что удалось сделать, с</w:t>
      </w:r>
      <w:r>
        <w:rPr>
          <w:spacing w:val="-52"/>
        </w:rPr>
        <w:t xml:space="preserve"> </w:t>
      </w:r>
      <w:r>
        <w:t>тем, что было запланировано в конспекте урока; оценивать свое</w:t>
      </w:r>
      <w:r>
        <w:rPr>
          <w:spacing w:val="1"/>
        </w:rPr>
        <w:t xml:space="preserve"> </w:t>
      </w:r>
      <w:r>
        <w:t>поведение, взаимоотношения с учениками, допущенные при этом</w:t>
      </w:r>
      <w:r>
        <w:rPr>
          <w:spacing w:val="1"/>
        </w:rPr>
        <w:t xml:space="preserve"> </w:t>
      </w:r>
      <w:r>
        <w:t>ошибки и находить способы их устранения; давать общую оценку</w:t>
      </w:r>
      <w:r>
        <w:rPr>
          <w:spacing w:val="1"/>
        </w:rPr>
        <w:t xml:space="preserve"> </w:t>
      </w:r>
      <w:r>
        <w:t>проведенному</w:t>
      </w:r>
      <w:r>
        <w:rPr>
          <w:spacing w:val="-4"/>
        </w:rPr>
        <w:t xml:space="preserve"> </w:t>
      </w:r>
      <w:r>
        <w:t>уроку.</w:t>
      </w:r>
    </w:p>
    <w:p w:rsidR="0055618D" w:rsidRDefault="00BE78D0">
      <w:pPr>
        <w:pStyle w:val="a3"/>
        <w:spacing w:before="6" w:line="213" w:lineRule="auto"/>
        <w:ind w:left="524" w:right="75" w:firstLine="283"/>
      </w:pPr>
      <w:r>
        <w:t>Исходя из изложенных выше критериев методического мастер-</w:t>
      </w:r>
      <w:r>
        <w:rPr>
          <w:spacing w:val="1"/>
        </w:rPr>
        <w:t xml:space="preserve"> </w:t>
      </w:r>
      <w:r>
        <w:t>ства</w:t>
      </w:r>
      <w:r>
        <w:rPr>
          <w:spacing w:val="-1"/>
        </w:rPr>
        <w:t xml:space="preserve"> </w:t>
      </w:r>
      <w:r>
        <w:t>учителя</w:t>
      </w:r>
      <w:r>
        <w:rPr>
          <w:spacing w:val="-1"/>
        </w:rPr>
        <w:t xml:space="preserve"> </w:t>
      </w:r>
      <w:r>
        <w:t>можно определить</w:t>
      </w:r>
      <w:r>
        <w:rPr>
          <w:spacing w:val="-4"/>
        </w:rPr>
        <w:t xml:space="preserve"> </w:t>
      </w:r>
      <w:r>
        <w:t>качество урока.</w:t>
      </w:r>
    </w:p>
    <w:p w:rsidR="0055618D" w:rsidRDefault="00BE78D0">
      <w:pPr>
        <w:pStyle w:val="a3"/>
        <w:spacing w:before="3" w:line="213" w:lineRule="auto"/>
        <w:ind w:left="519" w:right="38" w:firstLine="297"/>
      </w:pPr>
      <w:r>
        <w:rPr>
          <w:i/>
        </w:rPr>
        <w:t xml:space="preserve">Высокое качество урока </w:t>
      </w:r>
      <w:r>
        <w:t>характеризуется способностью учите-</w:t>
      </w:r>
      <w:r>
        <w:rPr>
          <w:spacing w:val="1"/>
        </w:rPr>
        <w:t xml:space="preserve"> </w:t>
      </w:r>
      <w:r>
        <w:t>ля:</w:t>
      </w:r>
      <w:r>
        <w:rPr>
          <w:spacing w:val="1"/>
        </w:rPr>
        <w:t xml:space="preserve"> </w:t>
      </w:r>
      <w:r>
        <w:t>подбирать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музыкальное</w:t>
      </w:r>
      <w:r>
        <w:rPr>
          <w:spacing w:val="1"/>
        </w:rPr>
        <w:t xml:space="preserve"> </w:t>
      </w:r>
      <w:r>
        <w:t>сопровождение,</w:t>
      </w:r>
      <w:r>
        <w:rPr>
          <w:spacing w:val="1"/>
        </w:rPr>
        <w:t xml:space="preserve"> </w:t>
      </w:r>
      <w:r>
        <w:t>словес-</w:t>
      </w:r>
      <w:r>
        <w:rPr>
          <w:spacing w:val="-52"/>
        </w:rPr>
        <w:t xml:space="preserve"> </w:t>
      </w:r>
      <w:r>
        <w:t>ные воздействия на учеников, четко организовывать условия, не-</w:t>
      </w:r>
      <w:r>
        <w:rPr>
          <w:spacing w:val="1"/>
        </w:rPr>
        <w:t xml:space="preserve"> </w:t>
      </w:r>
      <w:r>
        <w:t>обходимые для успешного решения поставленных задач; твердым,</w:t>
      </w:r>
      <w:r>
        <w:rPr>
          <w:spacing w:val="1"/>
        </w:rPr>
        <w:t xml:space="preserve"> </w:t>
      </w:r>
      <w:r>
        <w:t>уверенным управлением занимающимися от начала и до окончания</w:t>
      </w:r>
      <w:r>
        <w:rPr>
          <w:spacing w:val="-52"/>
        </w:rPr>
        <w:t xml:space="preserve"> </w:t>
      </w:r>
      <w:r>
        <w:t>урока,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моторной</w:t>
      </w:r>
      <w:r>
        <w:rPr>
          <w:spacing w:val="1"/>
        </w:rPr>
        <w:t xml:space="preserve"> </w:t>
      </w:r>
      <w:r>
        <w:t>плотностью,</w:t>
      </w:r>
      <w:r>
        <w:rPr>
          <w:spacing w:val="1"/>
        </w:rPr>
        <w:t xml:space="preserve"> </w:t>
      </w:r>
      <w:r>
        <w:t>эмоциональностью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активным,</w:t>
      </w:r>
      <w:r>
        <w:rPr>
          <w:spacing w:val="1"/>
        </w:rPr>
        <w:t xml:space="preserve"> </w:t>
      </w:r>
      <w:r>
        <w:t>сознательным</w:t>
      </w:r>
      <w:r>
        <w:rPr>
          <w:spacing w:val="1"/>
        </w:rPr>
        <w:t xml:space="preserve"> </w:t>
      </w:r>
      <w:r>
        <w:t>отношением</w:t>
      </w:r>
      <w:r>
        <w:rPr>
          <w:spacing w:val="1"/>
        </w:rPr>
        <w:t xml:space="preserve"> </w:t>
      </w:r>
      <w:r>
        <w:t>уче-</w:t>
      </w:r>
      <w:r>
        <w:rPr>
          <w:spacing w:val="1"/>
        </w:rPr>
        <w:t xml:space="preserve"> </w:t>
      </w:r>
      <w:r>
        <w:t>ников к выполнению заданий учителя; творческим использованием</w:t>
      </w:r>
      <w:r>
        <w:rPr>
          <w:spacing w:val="1"/>
        </w:rPr>
        <w:t xml:space="preserve"> </w:t>
      </w:r>
      <w:r>
        <w:t>принципов</w:t>
      </w:r>
      <w:r>
        <w:rPr>
          <w:spacing w:val="-2"/>
        </w:rPr>
        <w:t xml:space="preserve"> </w:t>
      </w:r>
      <w:r>
        <w:t>дидактики,</w:t>
      </w:r>
      <w:r>
        <w:rPr>
          <w:spacing w:val="-1"/>
        </w:rPr>
        <w:t xml:space="preserve"> </w:t>
      </w:r>
      <w:r>
        <w:t>воспитания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спортивной</w:t>
      </w:r>
      <w:r>
        <w:rPr>
          <w:spacing w:val="-2"/>
        </w:rPr>
        <w:t xml:space="preserve"> </w:t>
      </w:r>
      <w:r>
        <w:t>трениров-</w:t>
      </w:r>
    </w:p>
    <w:p w:rsidR="0055618D" w:rsidRDefault="00BE78D0">
      <w:pPr>
        <w:pStyle w:val="a3"/>
        <w:spacing w:before="99" w:line="213" w:lineRule="auto"/>
        <w:ind w:left="404" w:right="286"/>
      </w:pPr>
      <w:r>
        <w:br w:type="column"/>
      </w:r>
      <w:r>
        <w:lastRenderedPageBreak/>
        <w:t>ки; анализом техники исполнения вновь изучаемых упражнений с</w:t>
      </w:r>
      <w:r>
        <w:rPr>
          <w:spacing w:val="1"/>
        </w:rPr>
        <w:t xml:space="preserve"> </w:t>
      </w:r>
      <w:r>
        <w:t>опорой на законы механики, сведения из анатомии, физиологии,</w:t>
      </w:r>
      <w:r>
        <w:rPr>
          <w:spacing w:val="1"/>
        </w:rPr>
        <w:t xml:space="preserve"> </w:t>
      </w:r>
      <w:r>
        <w:t>психологии;</w:t>
      </w:r>
      <w:r>
        <w:rPr>
          <w:spacing w:val="1"/>
        </w:rPr>
        <w:t xml:space="preserve"> </w:t>
      </w:r>
      <w:r>
        <w:t>индивидуальным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личностным</w:t>
      </w:r>
      <w:r>
        <w:rPr>
          <w:spacing w:val="1"/>
        </w:rPr>
        <w:t xml:space="preserve"> </w:t>
      </w:r>
      <w:r>
        <w:t>подходом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взаимодействии с учениками; тщательным критическим анализом</w:t>
      </w:r>
      <w:r>
        <w:rPr>
          <w:spacing w:val="1"/>
        </w:rPr>
        <w:t xml:space="preserve"> </w:t>
      </w:r>
      <w:r>
        <w:t>качества</w:t>
      </w:r>
      <w:r>
        <w:rPr>
          <w:spacing w:val="-1"/>
        </w:rPr>
        <w:t xml:space="preserve"> </w:t>
      </w:r>
      <w:r>
        <w:t>проведенного урока.</w:t>
      </w:r>
    </w:p>
    <w:p w:rsidR="0055618D" w:rsidRDefault="00BE78D0">
      <w:pPr>
        <w:pStyle w:val="a3"/>
        <w:spacing w:before="10" w:line="213" w:lineRule="auto"/>
        <w:ind w:left="399" w:right="273" w:firstLine="307"/>
      </w:pPr>
      <w:r>
        <w:rPr>
          <w:i/>
        </w:rPr>
        <w:t xml:space="preserve">Среднее качество урока </w:t>
      </w:r>
      <w:r>
        <w:t>проявляется в том, что учебный мате-</w:t>
      </w:r>
      <w:r>
        <w:rPr>
          <w:spacing w:val="1"/>
        </w:rPr>
        <w:t xml:space="preserve"> </w:t>
      </w:r>
      <w:r>
        <w:t>риал преподносится на уровне готовых, изложенных в учебниках</w:t>
      </w:r>
      <w:r>
        <w:rPr>
          <w:spacing w:val="1"/>
        </w:rPr>
        <w:t xml:space="preserve"> </w:t>
      </w:r>
      <w:r>
        <w:t>или эмпирических по преимуществу правил и выводов из мето-</w:t>
      </w:r>
      <w:r>
        <w:rPr>
          <w:spacing w:val="1"/>
        </w:rPr>
        <w:t xml:space="preserve"> </w:t>
      </w:r>
      <w:r>
        <w:t>дических</w:t>
      </w:r>
      <w:r>
        <w:rPr>
          <w:spacing w:val="1"/>
        </w:rPr>
        <w:t xml:space="preserve"> </w:t>
      </w:r>
      <w:r>
        <w:t>пособий.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упражнениям</w:t>
      </w:r>
      <w:r>
        <w:rPr>
          <w:spacing w:val="1"/>
        </w:rPr>
        <w:t xml:space="preserve"> </w:t>
      </w:r>
      <w:r>
        <w:t>осуществляется: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достаточной</w:t>
      </w:r>
      <w:r>
        <w:rPr>
          <w:spacing w:val="1"/>
        </w:rPr>
        <w:t xml:space="preserve"> </w:t>
      </w:r>
      <w:r>
        <w:t>опоры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законы</w:t>
      </w:r>
      <w:r>
        <w:rPr>
          <w:spacing w:val="1"/>
        </w:rPr>
        <w:t xml:space="preserve"> </w:t>
      </w:r>
      <w:r>
        <w:t>механики,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анатомии,</w:t>
      </w:r>
      <w:r>
        <w:rPr>
          <w:spacing w:val="-52"/>
        </w:rPr>
        <w:t xml:space="preserve"> </w:t>
      </w:r>
      <w:r>
        <w:t>физиологии,</w:t>
      </w:r>
      <w:r>
        <w:rPr>
          <w:spacing w:val="1"/>
        </w:rPr>
        <w:t xml:space="preserve"> </w:t>
      </w:r>
      <w:r>
        <w:t>психологии;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указаний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назначение</w:t>
      </w:r>
      <w:r>
        <w:rPr>
          <w:spacing w:val="1"/>
        </w:rPr>
        <w:t xml:space="preserve"> </w:t>
      </w:r>
      <w:r>
        <w:t>изучаемого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многофункциональность.</w:t>
      </w:r>
      <w:r>
        <w:rPr>
          <w:spacing w:val="1"/>
        </w:rPr>
        <w:t xml:space="preserve"> </w:t>
      </w:r>
      <w:r>
        <w:t>Урок</w:t>
      </w:r>
      <w:r>
        <w:rPr>
          <w:spacing w:val="1"/>
        </w:rPr>
        <w:t xml:space="preserve"> </w:t>
      </w:r>
      <w:r>
        <w:t>проводится по шаблону, выработанному практикой, другими более</w:t>
      </w:r>
      <w:r>
        <w:rPr>
          <w:spacing w:val="1"/>
        </w:rPr>
        <w:t xml:space="preserve"> </w:t>
      </w:r>
      <w:r>
        <w:t>опытными педагогами (копирование). Этот уровень качества урока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недостаточной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моторной</w:t>
      </w:r>
      <w:r>
        <w:rPr>
          <w:spacing w:val="1"/>
        </w:rPr>
        <w:t xml:space="preserve"> </w:t>
      </w:r>
      <w:r>
        <w:t>плотностью, пониженной эмоциональностью и активностью уча-</w:t>
      </w:r>
      <w:r>
        <w:rPr>
          <w:spacing w:val="1"/>
        </w:rPr>
        <w:t xml:space="preserve"> </w:t>
      </w:r>
      <w:r>
        <w:t>щихся, слабой опорой учителя на принципы дидактики, воспитания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спортивной</w:t>
      </w:r>
      <w:r>
        <w:rPr>
          <w:spacing w:val="1"/>
        </w:rPr>
        <w:t xml:space="preserve"> </w:t>
      </w:r>
      <w:r>
        <w:t>тренировки.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преобладают</w:t>
      </w:r>
      <w:r>
        <w:rPr>
          <w:spacing w:val="1"/>
        </w:rPr>
        <w:t xml:space="preserve"> </w:t>
      </w:r>
      <w:r>
        <w:t>фронтальный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групповой методы проведения урока, а при взаимодействии учи-</w:t>
      </w:r>
      <w:r>
        <w:rPr>
          <w:spacing w:val="1"/>
        </w:rPr>
        <w:t xml:space="preserve"> </w:t>
      </w:r>
      <w:r>
        <w:t>теля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занимающимися</w:t>
      </w:r>
      <w:r>
        <w:rPr>
          <w:spacing w:val="1"/>
        </w:rPr>
        <w:t xml:space="preserve"> </w:t>
      </w:r>
      <w:r>
        <w:t>слабо</w:t>
      </w:r>
      <w:r>
        <w:rPr>
          <w:spacing w:val="1"/>
        </w:rPr>
        <w:t xml:space="preserve"> </w:t>
      </w:r>
      <w:r>
        <w:t>учитываются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особенности.</w:t>
      </w:r>
    </w:p>
    <w:p w:rsidR="0055618D" w:rsidRDefault="00BE78D0">
      <w:pPr>
        <w:pStyle w:val="a3"/>
        <w:spacing w:before="24" w:line="213" w:lineRule="auto"/>
        <w:ind w:left="404" w:right="280" w:firstLine="287"/>
      </w:pPr>
      <w:r>
        <w:rPr>
          <w:i/>
        </w:rPr>
        <w:t xml:space="preserve">Низкое качество урока </w:t>
      </w:r>
      <w:r>
        <w:t>характеризуется тем, что учитель сооб-</w:t>
      </w:r>
      <w:r>
        <w:rPr>
          <w:spacing w:val="1"/>
        </w:rPr>
        <w:t xml:space="preserve"> </w:t>
      </w:r>
      <w:r>
        <w:t>щает ученикам лишь самые элементарные сведения из устаревших</w:t>
      </w:r>
      <w:r>
        <w:rPr>
          <w:spacing w:val="1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пособий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гимнастике,</w:t>
      </w:r>
      <w:r>
        <w:rPr>
          <w:spacing w:val="1"/>
        </w:rPr>
        <w:t xml:space="preserve"> </w:t>
      </w:r>
      <w:r>
        <w:t>устанавливает</w:t>
      </w:r>
      <w:r>
        <w:rPr>
          <w:spacing w:val="1"/>
        </w:rPr>
        <w:t xml:space="preserve"> </w:t>
      </w:r>
      <w:r>
        <w:t>свои,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аргументированные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порядки.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обучении упражнениям даются лишь операционные сведения о них</w:t>
      </w:r>
      <w:r>
        <w:rPr>
          <w:spacing w:val="-52"/>
        </w:rPr>
        <w:t xml:space="preserve"> </w:t>
      </w:r>
      <w:r>
        <w:t>(см. гл. 6). Уроки проводятся по шаблону, с низкой педагогической</w:t>
      </w:r>
      <w:r>
        <w:rPr>
          <w:spacing w:val="-5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моторной</w:t>
      </w:r>
      <w:r>
        <w:rPr>
          <w:spacing w:val="1"/>
        </w:rPr>
        <w:t xml:space="preserve"> </w:t>
      </w:r>
      <w:r>
        <w:t>плотностью,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эмоциональны,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вызывают</w:t>
      </w:r>
      <w:r>
        <w:rPr>
          <w:spacing w:val="1"/>
        </w:rPr>
        <w:t xml:space="preserve"> </w:t>
      </w:r>
      <w:r>
        <w:t>у</w:t>
      </w:r>
      <w:r>
        <w:rPr>
          <w:spacing w:val="-52"/>
        </w:rPr>
        <w:t xml:space="preserve"> </w:t>
      </w:r>
      <w:r>
        <w:t>занимающихся</w:t>
      </w:r>
      <w:r>
        <w:rPr>
          <w:spacing w:val="1"/>
        </w:rPr>
        <w:t xml:space="preserve"> </w:t>
      </w:r>
      <w:r>
        <w:t>интереса.</w:t>
      </w:r>
      <w:r>
        <w:rPr>
          <w:spacing w:val="1"/>
        </w:rPr>
        <w:t xml:space="preserve"> </w:t>
      </w:r>
      <w:r>
        <w:t>Работая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группой,</w:t>
      </w:r>
      <w:r>
        <w:rPr>
          <w:spacing w:val="1"/>
        </w:rPr>
        <w:t xml:space="preserve"> </w:t>
      </w:r>
      <w:r>
        <w:t>учитель</w:t>
      </w:r>
      <w:r>
        <w:rPr>
          <w:spacing w:val="1"/>
        </w:rPr>
        <w:t xml:space="preserve"> </w:t>
      </w:r>
      <w:r>
        <w:t>упускает из поля зрения другие, что не позволяет упреждать слу-</w:t>
      </w:r>
      <w:r>
        <w:rPr>
          <w:spacing w:val="1"/>
        </w:rPr>
        <w:t xml:space="preserve"> </w:t>
      </w:r>
      <w:r>
        <w:t>чаи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дисциплины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порядка,</w:t>
      </w:r>
      <w:r>
        <w:rPr>
          <w:spacing w:val="1"/>
        </w:rPr>
        <w:t xml:space="preserve"> </w:t>
      </w:r>
      <w:r>
        <w:t>халатного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заданий. При взаимодействии с учениками не учитываются их ин-</w:t>
      </w:r>
      <w:r>
        <w:rPr>
          <w:spacing w:val="1"/>
        </w:rPr>
        <w:t xml:space="preserve"> </w:t>
      </w:r>
      <w:r>
        <w:t>дивидуальные особенности. Отсутствует критический анализ про-</w:t>
      </w:r>
      <w:r>
        <w:rPr>
          <w:spacing w:val="1"/>
        </w:rPr>
        <w:t xml:space="preserve"> </w:t>
      </w:r>
      <w:r>
        <w:t>веденного</w:t>
      </w:r>
      <w:r>
        <w:rPr>
          <w:spacing w:val="-1"/>
        </w:rPr>
        <w:t xml:space="preserve"> </w:t>
      </w:r>
      <w:r>
        <w:t>урока.</w:t>
      </w:r>
    </w:p>
    <w:p w:rsidR="0055618D" w:rsidRDefault="0055618D">
      <w:pPr>
        <w:spacing w:line="213" w:lineRule="auto"/>
        <w:sectPr w:rsidR="0055618D">
          <w:footerReference w:type="default" r:id="rId514"/>
          <w:pgSz w:w="16840" w:h="11900" w:orient="landscape"/>
          <w:pgMar w:top="260" w:right="1280" w:bottom="900" w:left="1040" w:header="0" w:footer="716" w:gutter="0"/>
          <w:cols w:num="2" w:space="720" w:equalWidth="0">
            <w:col w:w="6987" w:space="448"/>
            <w:col w:w="7085"/>
          </w:cols>
        </w:sectPr>
      </w:pPr>
    </w:p>
    <w:p w:rsidR="0055618D" w:rsidRDefault="00BE78D0">
      <w:pPr>
        <w:spacing w:before="78"/>
        <w:jc w:val="right"/>
        <w:rPr>
          <w:i/>
          <w:sz w:val="20"/>
        </w:rPr>
      </w:pPr>
      <w:r>
        <w:rPr>
          <w:i/>
          <w:w w:val="105"/>
          <w:sz w:val="20"/>
        </w:rPr>
        <w:lastRenderedPageBreak/>
        <w:t>ПРИЛОЖЕНИЕ</w:t>
      </w:r>
    </w:p>
    <w:p w:rsidR="0055618D" w:rsidRDefault="00BE78D0">
      <w:pPr>
        <w:spacing w:before="114" w:line="206" w:lineRule="auto"/>
        <w:ind w:left="868" w:right="405" w:firstLine="288"/>
        <w:jc w:val="both"/>
        <w:rPr>
          <w:sz w:val="20"/>
        </w:rPr>
      </w:pPr>
      <w:r>
        <w:br w:type="column"/>
      </w:r>
      <w:r>
        <w:rPr>
          <w:sz w:val="20"/>
        </w:rPr>
        <w:lastRenderedPageBreak/>
        <w:t>ОДНОВРЕМЕННЫЕ — движения, выполняющиеся конечностями в</w:t>
      </w:r>
      <w:r>
        <w:rPr>
          <w:spacing w:val="1"/>
          <w:sz w:val="20"/>
        </w:rPr>
        <w:t xml:space="preserve"> </w:t>
      </w:r>
      <w:r>
        <w:rPr>
          <w:sz w:val="20"/>
        </w:rPr>
        <w:t>одно и то же время, могут быть как симметричными, так и асимметрич-</w:t>
      </w:r>
      <w:r>
        <w:rPr>
          <w:spacing w:val="1"/>
          <w:sz w:val="20"/>
        </w:rPr>
        <w:t xml:space="preserve"> </w:t>
      </w:r>
      <w:r>
        <w:rPr>
          <w:spacing w:val="-1"/>
          <w:sz w:val="20"/>
        </w:rPr>
        <w:t>ными.</w:t>
      </w:r>
      <w:r>
        <w:rPr>
          <w:spacing w:val="-10"/>
          <w:sz w:val="20"/>
        </w:rPr>
        <w:t xml:space="preserve"> </w:t>
      </w:r>
      <w:r>
        <w:rPr>
          <w:spacing w:val="-1"/>
          <w:sz w:val="20"/>
        </w:rPr>
        <w:t>Остальные</w:t>
      </w:r>
      <w:r>
        <w:rPr>
          <w:spacing w:val="-11"/>
          <w:sz w:val="20"/>
        </w:rPr>
        <w:t xml:space="preserve"> </w:t>
      </w:r>
      <w:r>
        <w:rPr>
          <w:spacing w:val="-1"/>
          <w:sz w:val="20"/>
        </w:rPr>
        <w:t>вышеописанные</w:t>
      </w:r>
      <w:r>
        <w:rPr>
          <w:spacing w:val="-10"/>
          <w:sz w:val="20"/>
        </w:rPr>
        <w:t xml:space="preserve"> </w:t>
      </w:r>
      <w:r>
        <w:rPr>
          <w:spacing w:val="-1"/>
          <w:sz w:val="20"/>
        </w:rPr>
        <w:t>виды</w:t>
      </w:r>
      <w:r>
        <w:rPr>
          <w:spacing w:val="-10"/>
          <w:sz w:val="20"/>
        </w:rPr>
        <w:t xml:space="preserve"> </w:t>
      </w:r>
      <w:r>
        <w:rPr>
          <w:spacing w:val="-1"/>
          <w:sz w:val="20"/>
        </w:rPr>
        <w:t>движений</w:t>
      </w:r>
      <w:r>
        <w:rPr>
          <w:spacing w:val="-10"/>
          <w:sz w:val="20"/>
        </w:rPr>
        <w:t xml:space="preserve"> </w:t>
      </w:r>
      <w:r>
        <w:rPr>
          <w:spacing w:val="-1"/>
          <w:sz w:val="20"/>
        </w:rPr>
        <w:t>могут</w:t>
      </w:r>
      <w:r>
        <w:rPr>
          <w:spacing w:val="-9"/>
          <w:sz w:val="20"/>
        </w:rPr>
        <w:t xml:space="preserve"> </w:t>
      </w:r>
      <w:r>
        <w:rPr>
          <w:sz w:val="20"/>
        </w:rPr>
        <w:t>быть</w:t>
      </w:r>
      <w:r>
        <w:rPr>
          <w:spacing w:val="-10"/>
          <w:sz w:val="20"/>
        </w:rPr>
        <w:t xml:space="preserve"> </w:t>
      </w:r>
      <w:r>
        <w:rPr>
          <w:sz w:val="20"/>
        </w:rPr>
        <w:t>только</w:t>
      </w:r>
      <w:r>
        <w:rPr>
          <w:spacing w:val="-9"/>
          <w:sz w:val="20"/>
        </w:rPr>
        <w:t xml:space="preserve"> </w:t>
      </w:r>
      <w:r>
        <w:rPr>
          <w:sz w:val="20"/>
        </w:rPr>
        <w:t>асим-</w:t>
      </w:r>
      <w:r>
        <w:rPr>
          <w:spacing w:val="-48"/>
          <w:sz w:val="20"/>
        </w:rPr>
        <w:t xml:space="preserve"> </w:t>
      </w:r>
      <w:r>
        <w:rPr>
          <w:sz w:val="20"/>
        </w:rPr>
        <w:t>метричными.</w:t>
      </w:r>
    </w:p>
    <w:p w:rsidR="0055618D" w:rsidRDefault="0055618D">
      <w:pPr>
        <w:spacing w:line="206" w:lineRule="auto"/>
        <w:jc w:val="both"/>
        <w:rPr>
          <w:sz w:val="20"/>
        </w:rPr>
        <w:sectPr w:rsidR="0055618D">
          <w:footerReference w:type="default" r:id="rId515"/>
          <w:pgSz w:w="16840" w:h="11900" w:orient="landscape"/>
          <w:pgMar w:top="280" w:right="1280" w:bottom="1120" w:left="1040" w:header="0" w:footer="921" w:gutter="0"/>
          <w:cols w:num="2" w:space="720" w:equalWidth="0">
            <w:col w:w="6797" w:space="40"/>
            <w:col w:w="7683"/>
          </w:cols>
        </w:sectPr>
      </w:pPr>
    </w:p>
    <w:p w:rsidR="0055618D" w:rsidRDefault="0055618D">
      <w:pPr>
        <w:pStyle w:val="a3"/>
        <w:jc w:val="left"/>
      </w:pPr>
    </w:p>
    <w:p w:rsidR="0055618D" w:rsidRDefault="0055618D">
      <w:pPr>
        <w:pStyle w:val="a3"/>
        <w:spacing w:before="1"/>
        <w:jc w:val="left"/>
        <w:rPr>
          <w:sz w:val="27"/>
        </w:rPr>
      </w:pPr>
    </w:p>
    <w:p w:rsidR="0055618D" w:rsidRDefault="00BE78D0">
      <w:pPr>
        <w:spacing w:line="268" w:lineRule="auto"/>
        <w:ind w:left="2953" w:right="270" w:hanging="1575"/>
        <w:rPr>
          <w:sz w:val="20"/>
        </w:rPr>
      </w:pPr>
      <w:r>
        <w:rPr>
          <w:w w:val="105"/>
          <w:sz w:val="20"/>
        </w:rPr>
        <w:t>КРАТКИЙ</w:t>
      </w:r>
      <w:r>
        <w:rPr>
          <w:spacing w:val="25"/>
          <w:w w:val="105"/>
          <w:sz w:val="20"/>
        </w:rPr>
        <w:t xml:space="preserve"> </w:t>
      </w:r>
      <w:r>
        <w:rPr>
          <w:w w:val="105"/>
          <w:sz w:val="20"/>
        </w:rPr>
        <w:t>СЛОВАРЬ</w:t>
      </w:r>
      <w:r>
        <w:rPr>
          <w:spacing w:val="24"/>
          <w:w w:val="105"/>
          <w:sz w:val="20"/>
        </w:rPr>
        <w:t xml:space="preserve"> </w:t>
      </w:r>
      <w:r>
        <w:rPr>
          <w:w w:val="105"/>
          <w:sz w:val="20"/>
        </w:rPr>
        <w:t>ГИМНАСТИЧЕСКИХ</w:t>
      </w:r>
      <w:r>
        <w:rPr>
          <w:spacing w:val="-50"/>
          <w:w w:val="105"/>
          <w:sz w:val="20"/>
        </w:rPr>
        <w:t xml:space="preserve"> </w:t>
      </w:r>
      <w:r>
        <w:rPr>
          <w:w w:val="105"/>
          <w:sz w:val="20"/>
        </w:rPr>
        <w:t>ТЕРМИНОВ</w:t>
      </w:r>
    </w:p>
    <w:p w:rsidR="0055618D" w:rsidRDefault="0055618D">
      <w:pPr>
        <w:pStyle w:val="a3"/>
        <w:spacing w:before="3"/>
        <w:jc w:val="left"/>
        <w:rPr>
          <w:sz w:val="28"/>
        </w:rPr>
      </w:pPr>
    </w:p>
    <w:p w:rsidR="0055618D" w:rsidRDefault="00BE78D0">
      <w:pPr>
        <w:ind w:left="399" w:right="107" w:firstLine="288"/>
        <w:jc w:val="both"/>
        <w:rPr>
          <w:sz w:val="20"/>
        </w:rPr>
      </w:pPr>
      <w:r>
        <w:rPr>
          <w:sz w:val="20"/>
        </w:rPr>
        <w:t>Предлагаемый словарь содержит термины, необходимые специалисту</w:t>
      </w:r>
      <w:r>
        <w:rPr>
          <w:spacing w:val="1"/>
          <w:sz w:val="20"/>
        </w:rPr>
        <w:t xml:space="preserve"> </w:t>
      </w:r>
      <w:r>
        <w:rPr>
          <w:sz w:val="20"/>
        </w:rPr>
        <w:t>по</w:t>
      </w:r>
      <w:r>
        <w:rPr>
          <w:spacing w:val="1"/>
          <w:sz w:val="20"/>
        </w:rPr>
        <w:t xml:space="preserve"> </w:t>
      </w:r>
      <w:r>
        <w:rPr>
          <w:sz w:val="20"/>
        </w:rPr>
        <w:t>физической</w:t>
      </w:r>
      <w:r>
        <w:rPr>
          <w:spacing w:val="1"/>
          <w:sz w:val="20"/>
        </w:rPr>
        <w:t xml:space="preserve"> </w:t>
      </w:r>
      <w:r>
        <w:rPr>
          <w:sz w:val="20"/>
        </w:rPr>
        <w:t>культуре,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не</w:t>
      </w:r>
      <w:r>
        <w:rPr>
          <w:spacing w:val="1"/>
          <w:sz w:val="20"/>
        </w:rPr>
        <w:t xml:space="preserve"> </w:t>
      </w:r>
      <w:r>
        <w:rPr>
          <w:sz w:val="20"/>
        </w:rPr>
        <w:t>включает</w:t>
      </w:r>
      <w:r>
        <w:rPr>
          <w:spacing w:val="1"/>
          <w:sz w:val="20"/>
        </w:rPr>
        <w:t xml:space="preserve"> </w:t>
      </w:r>
      <w:r>
        <w:rPr>
          <w:sz w:val="20"/>
        </w:rPr>
        <w:t>термины,</w:t>
      </w:r>
      <w:r>
        <w:rPr>
          <w:spacing w:val="1"/>
          <w:sz w:val="20"/>
        </w:rPr>
        <w:t xml:space="preserve"> </w:t>
      </w:r>
      <w:r>
        <w:rPr>
          <w:sz w:val="20"/>
        </w:rPr>
        <w:t>используемые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1"/>
          <w:sz w:val="20"/>
        </w:rPr>
        <w:t xml:space="preserve"> </w:t>
      </w:r>
      <w:r>
        <w:rPr>
          <w:sz w:val="20"/>
        </w:rPr>
        <w:t>спортивной</w:t>
      </w:r>
      <w:r>
        <w:rPr>
          <w:spacing w:val="1"/>
          <w:sz w:val="20"/>
        </w:rPr>
        <w:t xml:space="preserve"> </w:t>
      </w:r>
      <w:r>
        <w:rPr>
          <w:sz w:val="20"/>
        </w:rPr>
        <w:t>гимнастике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1"/>
          <w:sz w:val="20"/>
        </w:rPr>
        <w:t xml:space="preserve"> </w:t>
      </w:r>
      <w:r>
        <w:rPr>
          <w:sz w:val="20"/>
        </w:rPr>
        <w:t>уровне</w:t>
      </w:r>
      <w:r>
        <w:rPr>
          <w:spacing w:val="1"/>
          <w:sz w:val="20"/>
        </w:rPr>
        <w:t xml:space="preserve"> </w:t>
      </w:r>
      <w:r>
        <w:rPr>
          <w:sz w:val="20"/>
        </w:rPr>
        <w:t>высокого</w:t>
      </w:r>
      <w:r>
        <w:rPr>
          <w:spacing w:val="1"/>
          <w:sz w:val="20"/>
        </w:rPr>
        <w:t xml:space="preserve"> </w:t>
      </w:r>
      <w:r>
        <w:rPr>
          <w:sz w:val="20"/>
        </w:rPr>
        <w:t>мастерства.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1"/>
          <w:sz w:val="20"/>
        </w:rPr>
        <w:t xml:space="preserve"> </w:t>
      </w:r>
      <w:r>
        <w:rPr>
          <w:sz w:val="20"/>
        </w:rPr>
        <w:t>словарь</w:t>
      </w:r>
      <w:r>
        <w:rPr>
          <w:spacing w:val="1"/>
          <w:sz w:val="20"/>
        </w:rPr>
        <w:t xml:space="preserve"> </w:t>
      </w:r>
      <w:r>
        <w:rPr>
          <w:sz w:val="20"/>
        </w:rPr>
        <w:t>не</w:t>
      </w:r>
      <w:r>
        <w:rPr>
          <w:spacing w:val="1"/>
          <w:sz w:val="20"/>
        </w:rPr>
        <w:t xml:space="preserve"> </w:t>
      </w:r>
      <w:r>
        <w:rPr>
          <w:sz w:val="20"/>
        </w:rPr>
        <w:t>включены</w:t>
      </w:r>
      <w:r>
        <w:rPr>
          <w:spacing w:val="6"/>
          <w:sz w:val="20"/>
        </w:rPr>
        <w:t xml:space="preserve"> </w:t>
      </w:r>
      <w:r>
        <w:rPr>
          <w:sz w:val="20"/>
        </w:rPr>
        <w:t>также</w:t>
      </w:r>
      <w:r>
        <w:rPr>
          <w:spacing w:val="3"/>
          <w:sz w:val="20"/>
        </w:rPr>
        <w:t xml:space="preserve"> </w:t>
      </w:r>
      <w:r>
        <w:rPr>
          <w:sz w:val="20"/>
        </w:rPr>
        <w:t>термины,</w:t>
      </w:r>
      <w:r>
        <w:rPr>
          <w:spacing w:val="4"/>
          <w:sz w:val="20"/>
        </w:rPr>
        <w:t xml:space="preserve"> </w:t>
      </w:r>
      <w:r>
        <w:rPr>
          <w:sz w:val="20"/>
        </w:rPr>
        <w:t>которые</w:t>
      </w:r>
      <w:r>
        <w:rPr>
          <w:spacing w:val="3"/>
          <w:sz w:val="20"/>
        </w:rPr>
        <w:t xml:space="preserve"> </w:t>
      </w:r>
      <w:r>
        <w:rPr>
          <w:sz w:val="20"/>
        </w:rPr>
        <w:t>достаточно</w:t>
      </w:r>
      <w:r>
        <w:rPr>
          <w:spacing w:val="5"/>
          <w:sz w:val="20"/>
        </w:rPr>
        <w:t xml:space="preserve"> </w:t>
      </w:r>
      <w:r>
        <w:rPr>
          <w:sz w:val="20"/>
        </w:rPr>
        <w:t>подробно</w:t>
      </w:r>
      <w:r>
        <w:rPr>
          <w:spacing w:val="4"/>
          <w:sz w:val="20"/>
        </w:rPr>
        <w:t xml:space="preserve"> </w:t>
      </w:r>
      <w:r>
        <w:rPr>
          <w:sz w:val="20"/>
        </w:rPr>
        <w:t>описаны</w:t>
      </w:r>
      <w:r>
        <w:rPr>
          <w:spacing w:val="6"/>
          <w:sz w:val="20"/>
        </w:rPr>
        <w:t xml:space="preserve"> </w:t>
      </w:r>
      <w:r>
        <w:rPr>
          <w:sz w:val="20"/>
        </w:rPr>
        <w:t>в</w:t>
      </w:r>
      <w:r>
        <w:rPr>
          <w:spacing w:val="3"/>
          <w:sz w:val="20"/>
        </w:rPr>
        <w:t xml:space="preserve"> </w:t>
      </w:r>
      <w:r>
        <w:rPr>
          <w:sz w:val="20"/>
        </w:rPr>
        <w:t>главе</w:t>
      </w:r>
    </w:p>
    <w:p w:rsidR="0055618D" w:rsidRDefault="00BE78D0">
      <w:pPr>
        <w:ind w:left="399" w:right="107"/>
        <w:jc w:val="both"/>
        <w:rPr>
          <w:sz w:val="20"/>
        </w:rPr>
      </w:pPr>
      <w:r>
        <w:rPr>
          <w:sz w:val="20"/>
        </w:rPr>
        <w:t>«Терминология гимнастики», а также очевидные, сходные с бытовыми</w:t>
      </w:r>
      <w:r>
        <w:rPr>
          <w:spacing w:val="1"/>
          <w:sz w:val="20"/>
        </w:rPr>
        <w:t xml:space="preserve"> </w:t>
      </w:r>
      <w:r>
        <w:rPr>
          <w:sz w:val="20"/>
        </w:rPr>
        <w:t>выражениями (напр.: медленный, ноги врозь, на носках). В алфавитном</w:t>
      </w:r>
      <w:r>
        <w:rPr>
          <w:spacing w:val="1"/>
          <w:sz w:val="20"/>
        </w:rPr>
        <w:t xml:space="preserve"> </w:t>
      </w:r>
      <w:r>
        <w:rPr>
          <w:sz w:val="20"/>
        </w:rPr>
        <w:t>порядке</w:t>
      </w:r>
      <w:r>
        <w:rPr>
          <w:spacing w:val="1"/>
          <w:sz w:val="20"/>
        </w:rPr>
        <w:t xml:space="preserve"> </w:t>
      </w:r>
      <w:r>
        <w:rPr>
          <w:sz w:val="20"/>
        </w:rPr>
        <w:t>приводятся</w:t>
      </w:r>
      <w:r>
        <w:rPr>
          <w:spacing w:val="1"/>
          <w:sz w:val="20"/>
        </w:rPr>
        <w:t xml:space="preserve"> </w:t>
      </w:r>
      <w:r>
        <w:rPr>
          <w:sz w:val="20"/>
        </w:rPr>
        <w:t>только</w:t>
      </w:r>
      <w:r>
        <w:rPr>
          <w:spacing w:val="1"/>
          <w:sz w:val="20"/>
        </w:rPr>
        <w:t xml:space="preserve"> </w:t>
      </w:r>
      <w:r>
        <w:rPr>
          <w:sz w:val="20"/>
        </w:rPr>
        <w:t>основные</w:t>
      </w:r>
      <w:r>
        <w:rPr>
          <w:spacing w:val="1"/>
          <w:sz w:val="20"/>
        </w:rPr>
        <w:t xml:space="preserve"> </w:t>
      </w:r>
      <w:r>
        <w:rPr>
          <w:sz w:val="20"/>
        </w:rPr>
        <w:t>термины,</w:t>
      </w:r>
      <w:r>
        <w:rPr>
          <w:spacing w:val="1"/>
          <w:sz w:val="20"/>
        </w:rPr>
        <w:t xml:space="preserve"> </w:t>
      </w:r>
      <w:r>
        <w:rPr>
          <w:sz w:val="20"/>
        </w:rPr>
        <w:t>все</w:t>
      </w:r>
      <w:r>
        <w:rPr>
          <w:spacing w:val="1"/>
          <w:sz w:val="20"/>
        </w:rPr>
        <w:t xml:space="preserve"> </w:t>
      </w:r>
      <w:r>
        <w:rPr>
          <w:sz w:val="20"/>
        </w:rPr>
        <w:t>остальные</w:t>
      </w:r>
      <w:r>
        <w:rPr>
          <w:spacing w:val="1"/>
          <w:sz w:val="20"/>
        </w:rPr>
        <w:t xml:space="preserve"> </w:t>
      </w:r>
      <w:r>
        <w:rPr>
          <w:sz w:val="20"/>
        </w:rPr>
        <w:t>сгруппированы в</w:t>
      </w:r>
      <w:r>
        <w:rPr>
          <w:spacing w:val="-1"/>
          <w:sz w:val="20"/>
        </w:rPr>
        <w:t xml:space="preserve"> </w:t>
      </w:r>
      <w:r>
        <w:rPr>
          <w:sz w:val="20"/>
        </w:rPr>
        <w:t>тематические группы.</w:t>
      </w:r>
    </w:p>
    <w:p w:rsidR="0055618D" w:rsidRDefault="0055618D">
      <w:pPr>
        <w:pStyle w:val="a3"/>
        <w:spacing w:before="6"/>
        <w:jc w:val="left"/>
        <w:rPr>
          <w:sz w:val="20"/>
        </w:rPr>
      </w:pPr>
    </w:p>
    <w:p w:rsidR="0055618D" w:rsidRDefault="00BE78D0">
      <w:pPr>
        <w:ind w:left="2360" w:right="2028"/>
        <w:jc w:val="center"/>
        <w:rPr>
          <w:sz w:val="20"/>
        </w:rPr>
      </w:pPr>
      <w:r>
        <w:rPr>
          <w:sz w:val="20"/>
        </w:rPr>
        <w:t>ОБЩИЕ</w:t>
      </w:r>
      <w:r>
        <w:rPr>
          <w:spacing w:val="-1"/>
          <w:sz w:val="20"/>
        </w:rPr>
        <w:t xml:space="preserve"> </w:t>
      </w:r>
      <w:r>
        <w:rPr>
          <w:sz w:val="20"/>
        </w:rPr>
        <w:t>ТЕРМИНЫ</w:t>
      </w:r>
    </w:p>
    <w:p w:rsidR="0055618D" w:rsidRDefault="0055618D">
      <w:pPr>
        <w:pStyle w:val="a3"/>
        <w:spacing w:before="2"/>
        <w:jc w:val="left"/>
        <w:rPr>
          <w:sz w:val="18"/>
        </w:rPr>
      </w:pPr>
    </w:p>
    <w:p w:rsidR="0055618D" w:rsidRDefault="00BE78D0">
      <w:pPr>
        <w:ind w:left="2376" w:right="2028"/>
        <w:jc w:val="center"/>
        <w:rPr>
          <w:sz w:val="20"/>
        </w:rPr>
      </w:pPr>
      <w:r>
        <w:rPr>
          <w:w w:val="105"/>
          <w:sz w:val="20"/>
        </w:rPr>
        <w:t>Общие</w:t>
      </w:r>
      <w:r>
        <w:rPr>
          <w:spacing w:val="11"/>
          <w:w w:val="105"/>
          <w:sz w:val="20"/>
        </w:rPr>
        <w:t xml:space="preserve"> </w:t>
      </w:r>
      <w:r>
        <w:rPr>
          <w:w w:val="105"/>
          <w:sz w:val="20"/>
        </w:rPr>
        <w:t>понятия</w:t>
      </w:r>
    </w:p>
    <w:p w:rsidR="0055618D" w:rsidRDefault="00BE78D0">
      <w:pPr>
        <w:spacing w:before="149" w:line="225" w:lineRule="auto"/>
        <w:ind w:left="433" w:right="88" w:firstLine="283"/>
        <w:jc w:val="both"/>
        <w:rPr>
          <w:sz w:val="20"/>
        </w:rPr>
      </w:pPr>
      <w:r>
        <w:rPr>
          <w:sz w:val="20"/>
        </w:rPr>
        <w:t>ЭЛЕМЕНТ — кратчайшее гимнастическое упражнение, характеризу-</w:t>
      </w:r>
      <w:r>
        <w:rPr>
          <w:spacing w:val="1"/>
          <w:sz w:val="20"/>
        </w:rPr>
        <w:t xml:space="preserve"> </w:t>
      </w:r>
      <w:r>
        <w:rPr>
          <w:sz w:val="20"/>
        </w:rPr>
        <w:t>ющееся законченностью и невозможностью расчленения на составляю-</w:t>
      </w:r>
      <w:r>
        <w:rPr>
          <w:spacing w:val="1"/>
          <w:sz w:val="20"/>
        </w:rPr>
        <w:t xml:space="preserve"> </w:t>
      </w:r>
      <w:r>
        <w:rPr>
          <w:sz w:val="20"/>
        </w:rPr>
        <w:t>щие</w:t>
      </w:r>
      <w:r>
        <w:rPr>
          <w:spacing w:val="-1"/>
          <w:sz w:val="20"/>
        </w:rPr>
        <w:t xml:space="preserve"> </w:t>
      </w:r>
      <w:r>
        <w:rPr>
          <w:sz w:val="20"/>
        </w:rPr>
        <w:t>элементы.</w:t>
      </w:r>
    </w:p>
    <w:p w:rsidR="0055618D" w:rsidRDefault="00BE78D0">
      <w:pPr>
        <w:spacing w:line="216" w:lineRule="auto"/>
        <w:ind w:left="433" w:right="88" w:firstLine="283"/>
        <w:jc w:val="both"/>
        <w:rPr>
          <w:sz w:val="20"/>
        </w:rPr>
      </w:pPr>
      <w:r>
        <w:rPr>
          <w:sz w:val="20"/>
        </w:rPr>
        <w:t>СОЕДИНЕНИЕ — совокупность последовательно и слитно исполня-</w:t>
      </w:r>
      <w:r>
        <w:rPr>
          <w:spacing w:val="1"/>
          <w:sz w:val="20"/>
        </w:rPr>
        <w:t xml:space="preserve"> </w:t>
      </w:r>
      <w:r>
        <w:rPr>
          <w:sz w:val="20"/>
        </w:rPr>
        <w:t>емых</w:t>
      </w:r>
      <w:r>
        <w:rPr>
          <w:spacing w:val="1"/>
          <w:sz w:val="20"/>
        </w:rPr>
        <w:t xml:space="preserve"> </w:t>
      </w:r>
      <w:r>
        <w:rPr>
          <w:sz w:val="20"/>
        </w:rPr>
        <w:t>элементов,</w:t>
      </w:r>
      <w:r>
        <w:rPr>
          <w:spacing w:val="1"/>
          <w:sz w:val="20"/>
        </w:rPr>
        <w:t xml:space="preserve"> </w:t>
      </w:r>
      <w:r>
        <w:rPr>
          <w:sz w:val="20"/>
        </w:rPr>
        <w:t>при</w:t>
      </w:r>
      <w:r>
        <w:rPr>
          <w:spacing w:val="1"/>
          <w:sz w:val="20"/>
        </w:rPr>
        <w:t xml:space="preserve"> </w:t>
      </w:r>
      <w:r>
        <w:rPr>
          <w:sz w:val="20"/>
        </w:rPr>
        <w:t>этом</w:t>
      </w:r>
      <w:r>
        <w:rPr>
          <w:spacing w:val="1"/>
          <w:sz w:val="20"/>
        </w:rPr>
        <w:t xml:space="preserve"> </w:t>
      </w:r>
      <w:r>
        <w:rPr>
          <w:sz w:val="20"/>
        </w:rPr>
        <w:t>выполнение</w:t>
      </w:r>
      <w:r>
        <w:rPr>
          <w:spacing w:val="1"/>
          <w:sz w:val="20"/>
        </w:rPr>
        <w:t xml:space="preserve"> </w:t>
      </w:r>
      <w:r>
        <w:rPr>
          <w:sz w:val="20"/>
        </w:rPr>
        <w:t>элемента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1"/>
          <w:sz w:val="20"/>
        </w:rPr>
        <w:t xml:space="preserve"> </w:t>
      </w:r>
      <w:r>
        <w:rPr>
          <w:sz w:val="20"/>
        </w:rPr>
        <w:t>соединении</w:t>
      </w:r>
      <w:r>
        <w:rPr>
          <w:spacing w:val="1"/>
          <w:sz w:val="20"/>
        </w:rPr>
        <w:t xml:space="preserve"> </w:t>
      </w:r>
      <w:r>
        <w:rPr>
          <w:sz w:val="20"/>
        </w:rPr>
        <w:t>каче-</w:t>
      </w:r>
      <w:r>
        <w:rPr>
          <w:spacing w:val="1"/>
          <w:sz w:val="20"/>
        </w:rPr>
        <w:t xml:space="preserve"> </w:t>
      </w:r>
      <w:r>
        <w:rPr>
          <w:sz w:val="20"/>
        </w:rPr>
        <w:t>ственно отличается</w:t>
      </w:r>
      <w:r>
        <w:rPr>
          <w:spacing w:val="-2"/>
          <w:sz w:val="20"/>
        </w:rPr>
        <w:t xml:space="preserve"> </w:t>
      </w:r>
      <w:r>
        <w:rPr>
          <w:sz w:val="20"/>
        </w:rPr>
        <w:t>от</w:t>
      </w:r>
      <w:r>
        <w:rPr>
          <w:spacing w:val="-2"/>
          <w:sz w:val="20"/>
        </w:rPr>
        <w:t xml:space="preserve"> </w:t>
      </w:r>
      <w:r>
        <w:rPr>
          <w:sz w:val="20"/>
        </w:rPr>
        <w:t>его</w:t>
      </w:r>
      <w:r>
        <w:rPr>
          <w:spacing w:val="1"/>
          <w:sz w:val="20"/>
        </w:rPr>
        <w:t xml:space="preserve"> </w:t>
      </w:r>
      <w:r>
        <w:rPr>
          <w:sz w:val="20"/>
        </w:rPr>
        <w:t>изолированного выполнения.</w:t>
      </w:r>
    </w:p>
    <w:p w:rsidR="0055618D" w:rsidRDefault="00BE78D0">
      <w:pPr>
        <w:spacing w:line="213" w:lineRule="auto"/>
        <w:ind w:left="443" w:right="73" w:firstLine="283"/>
        <w:jc w:val="both"/>
        <w:rPr>
          <w:sz w:val="20"/>
        </w:rPr>
      </w:pPr>
      <w:r>
        <w:rPr>
          <w:sz w:val="20"/>
        </w:rPr>
        <w:t>КОМБИНАЦИЯ</w:t>
      </w:r>
      <w:r>
        <w:rPr>
          <w:spacing w:val="1"/>
          <w:sz w:val="20"/>
        </w:rPr>
        <w:t xml:space="preserve"> </w:t>
      </w:r>
      <w:r>
        <w:rPr>
          <w:sz w:val="20"/>
        </w:rPr>
        <w:t>—</w:t>
      </w:r>
      <w:r>
        <w:rPr>
          <w:spacing w:val="1"/>
          <w:sz w:val="20"/>
        </w:rPr>
        <w:t xml:space="preserve"> </w:t>
      </w:r>
      <w:r>
        <w:rPr>
          <w:sz w:val="20"/>
        </w:rPr>
        <w:t>совокупность</w:t>
      </w:r>
      <w:r>
        <w:rPr>
          <w:spacing w:val="1"/>
          <w:sz w:val="20"/>
        </w:rPr>
        <w:t xml:space="preserve"> </w:t>
      </w:r>
      <w:r>
        <w:rPr>
          <w:sz w:val="20"/>
        </w:rPr>
        <w:t>элементов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z w:val="20"/>
        </w:rPr>
        <w:t>соединений</w:t>
      </w:r>
      <w:r>
        <w:rPr>
          <w:spacing w:val="1"/>
          <w:sz w:val="20"/>
        </w:rPr>
        <w:t xml:space="preserve"> </w:t>
      </w:r>
      <w:r>
        <w:rPr>
          <w:sz w:val="20"/>
        </w:rPr>
        <w:t>с</w:t>
      </w:r>
      <w:r>
        <w:rPr>
          <w:spacing w:val="1"/>
          <w:sz w:val="20"/>
        </w:rPr>
        <w:t xml:space="preserve"> </w:t>
      </w:r>
      <w:r>
        <w:rPr>
          <w:sz w:val="20"/>
        </w:rPr>
        <w:t>четко</w:t>
      </w:r>
      <w:r>
        <w:rPr>
          <w:spacing w:val="1"/>
          <w:sz w:val="20"/>
        </w:rPr>
        <w:t xml:space="preserve"> </w:t>
      </w:r>
      <w:r>
        <w:rPr>
          <w:sz w:val="20"/>
        </w:rPr>
        <w:t>выраженным начальным (вскок, запрыгивание) и конечным (как правило,</w:t>
      </w:r>
      <w:r>
        <w:rPr>
          <w:spacing w:val="1"/>
          <w:sz w:val="20"/>
        </w:rPr>
        <w:t xml:space="preserve"> </w:t>
      </w:r>
      <w:r>
        <w:rPr>
          <w:sz w:val="20"/>
        </w:rPr>
        <w:t>соскок) элементами.</w:t>
      </w:r>
    </w:p>
    <w:p w:rsidR="0055618D" w:rsidRDefault="00BE78D0">
      <w:pPr>
        <w:spacing w:before="188"/>
        <w:ind w:left="2414" w:right="2028"/>
        <w:jc w:val="center"/>
        <w:rPr>
          <w:sz w:val="20"/>
        </w:rPr>
      </w:pPr>
      <w:r>
        <w:rPr>
          <w:w w:val="105"/>
          <w:sz w:val="20"/>
        </w:rPr>
        <w:t>Характеристики</w:t>
      </w:r>
      <w:r>
        <w:rPr>
          <w:spacing w:val="24"/>
          <w:w w:val="105"/>
          <w:sz w:val="20"/>
        </w:rPr>
        <w:t xml:space="preserve"> </w:t>
      </w:r>
      <w:r>
        <w:rPr>
          <w:w w:val="105"/>
          <w:sz w:val="20"/>
        </w:rPr>
        <w:t>движений</w:t>
      </w:r>
    </w:p>
    <w:p w:rsidR="0055618D" w:rsidRDefault="00BE78D0">
      <w:pPr>
        <w:spacing w:before="152" w:line="218" w:lineRule="auto"/>
        <w:ind w:left="452" w:right="59" w:firstLine="283"/>
        <w:jc w:val="both"/>
        <w:rPr>
          <w:sz w:val="20"/>
        </w:rPr>
      </w:pPr>
      <w:r>
        <w:rPr>
          <w:sz w:val="20"/>
        </w:rPr>
        <w:t>ОДНОИМЕННЫЕ</w:t>
      </w:r>
      <w:r>
        <w:rPr>
          <w:spacing w:val="1"/>
          <w:sz w:val="20"/>
        </w:rPr>
        <w:t xml:space="preserve"> </w:t>
      </w:r>
      <w:r>
        <w:rPr>
          <w:sz w:val="20"/>
        </w:rPr>
        <w:t>—</w:t>
      </w:r>
      <w:r>
        <w:rPr>
          <w:spacing w:val="1"/>
          <w:sz w:val="20"/>
        </w:rPr>
        <w:t xml:space="preserve"> </w:t>
      </w:r>
      <w:r>
        <w:rPr>
          <w:sz w:val="20"/>
        </w:rPr>
        <w:t>движения,</w:t>
      </w:r>
      <w:r>
        <w:rPr>
          <w:spacing w:val="1"/>
          <w:sz w:val="20"/>
        </w:rPr>
        <w:t xml:space="preserve"> </w:t>
      </w:r>
      <w:r>
        <w:rPr>
          <w:sz w:val="20"/>
        </w:rPr>
        <w:t>совпадающие:</w:t>
      </w:r>
      <w:r>
        <w:rPr>
          <w:spacing w:val="1"/>
          <w:sz w:val="20"/>
        </w:rPr>
        <w:t xml:space="preserve"> </w:t>
      </w:r>
      <w:r>
        <w:rPr>
          <w:sz w:val="20"/>
        </w:rPr>
        <w:t>по</w:t>
      </w:r>
      <w:r>
        <w:rPr>
          <w:spacing w:val="1"/>
          <w:sz w:val="20"/>
        </w:rPr>
        <w:t xml:space="preserve"> </w:t>
      </w:r>
      <w:r>
        <w:rPr>
          <w:sz w:val="20"/>
        </w:rPr>
        <w:t>направлению</w:t>
      </w:r>
      <w:r>
        <w:rPr>
          <w:spacing w:val="1"/>
          <w:sz w:val="20"/>
        </w:rPr>
        <w:t xml:space="preserve"> </w:t>
      </w:r>
      <w:r>
        <w:rPr>
          <w:sz w:val="20"/>
        </w:rPr>
        <w:t>со</w:t>
      </w:r>
      <w:r>
        <w:rPr>
          <w:spacing w:val="1"/>
          <w:sz w:val="20"/>
        </w:rPr>
        <w:t xml:space="preserve"> </w:t>
      </w:r>
      <w:r>
        <w:rPr>
          <w:sz w:val="20"/>
        </w:rPr>
        <w:t>стороной конечности — правой вправо или левой влево; с одноименным</w:t>
      </w:r>
      <w:r>
        <w:rPr>
          <w:spacing w:val="1"/>
          <w:sz w:val="20"/>
        </w:rPr>
        <w:t xml:space="preserve"> </w:t>
      </w:r>
      <w:r>
        <w:rPr>
          <w:sz w:val="20"/>
        </w:rPr>
        <w:t>поворотом</w:t>
      </w:r>
      <w:r>
        <w:rPr>
          <w:spacing w:val="1"/>
          <w:sz w:val="20"/>
        </w:rPr>
        <w:t xml:space="preserve"> </w:t>
      </w:r>
      <w:r>
        <w:rPr>
          <w:sz w:val="20"/>
        </w:rPr>
        <w:t>—</w:t>
      </w:r>
      <w:r>
        <w:rPr>
          <w:spacing w:val="1"/>
          <w:sz w:val="20"/>
        </w:rPr>
        <w:t xml:space="preserve"> </w:t>
      </w:r>
      <w:r>
        <w:rPr>
          <w:sz w:val="20"/>
        </w:rPr>
        <w:t>это</w:t>
      </w:r>
      <w:r>
        <w:rPr>
          <w:spacing w:val="1"/>
          <w:sz w:val="20"/>
        </w:rPr>
        <w:t xml:space="preserve"> </w:t>
      </w:r>
      <w:r>
        <w:rPr>
          <w:sz w:val="20"/>
        </w:rPr>
        <w:t>движение</w:t>
      </w:r>
      <w:r>
        <w:rPr>
          <w:spacing w:val="1"/>
          <w:sz w:val="20"/>
        </w:rPr>
        <w:t xml:space="preserve"> </w:t>
      </w:r>
      <w:r>
        <w:rPr>
          <w:sz w:val="20"/>
        </w:rPr>
        <w:t>вправо</w:t>
      </w:r>
      <w:r>
        <w:rPr>
          <w:spacing w:val="1"/>
          <w:sz w:val="20"/>
        </w:rPr>
        <w:t xml:space="preserve"> </w:t>
      </w:r>
      <w:r>
        <w:rPr>
          <w:sz w:val="20"/>
        </w:rPr>
        <w:t>с</w:t>
      </w:r>
      <w:r>
        <w:rPr>
          <w:spacing w:val="1"/>
          <w:sz w:val="20"/>
        </w:rPr>
        <w:t xml:space="preserve"> </w:t>
      </w:r>
      <w:r>
        <w:rPr>
          <w:sz w:val="20"/>
        </w:rPr>
        <w:t>поворотом</w:t>
      </w:r>
      <w:r>
        <w:rPr>
          <w:spacing w:val="1"/>
          <w:sz w:val="20"/>
        </w:rPr>
        <w:t xml:space="preserve"> </w:t>
      </w:r>
      <w:r>
        <w:rPr>
          <w:sz w:val="20"/>
        </w:rPr>
        <w:t>направо</w:t>
      </w:r>
      <w:r>
        <w:rPr>
          <w:spacing w:val="1"/>
          <w:sz w:val="20"/>
        </w:rPr>
        <w:t xml:space="preserve"> </w:t>
      </w:r>
      <w:r>
        <w:rPr>
          <w:sz w:val="20"/>
        </w:rPr>
        <w:t>или</w:t>
      </w:r>
      <w:r>
        <w:rPr>
          <w:spacing w:val="1"/>
          <w:sz w:val="20"/>
        </w:rPr>
        <w:t xml:space="preserve"> </w:t>
      </w:r>
      <w:r>
        <w:rPr>
          <w:sz w:val="20"/>
        </w:rPr>
        <w:t>влево</w:t>
      </w:r>
      <w:r>
        <w:rPr>
          <w:spacing w:val="1"/>
          <w:sz w:val="20"/>
        </w:rPr>
        <w:t xml:space="preserve"> </w:t>
      </w:r>
      <w:r>
        <w:rPr>
          <w:sz w:val="20"/>
        </w:rPr>
        <w:t>с</w:t>
      </w:r>
      <w:r>
        <w:rPr>
          <w:spacing w:val="-47"/>
          <w:sz w:val="20"/>
        </w:rPr>
        <w:t xml:space="preserve"> </w:t>
      </w:r>
      <w:r>
        <w:rPr>
          <w:sz w:val="20"/>
        </w:rPr>
        <w:t>поворотом налево.</w:t>
      </w:r>
    </w:p>
    <w:p w:rsidR="0055618D" w:rsidRDefault="00BE78D0">
      <w:pPr>
        <w:spacing w:before="4" w:line="213" w:lineRule="auto"/>
        <w:ind w:left="462" w:right="50" w:firstLine="283"/>
        <w:jc w:val="both"/>
        <w:rPr>
          <w:sz w:val="20"/>
        </w:rPr>
      </w:pPr>
      <w:r>
        <w:rPr>
          <w:sz w:val="20"/>
        </w:rPr>
        <w:t>РАЗНОИМЕННЫЕ — движения, противоположные: по направлению</w:t>
      </w:r>
      <w:r>
        <w:rPr>
          <w:spacing w:val="1"/>
          <w:sz w:val="20"/>
        </w:rPr>
        <w:t xml:space="preserve"> </w:t>
      </w:r>
      <w:r>
        <w:rPr>
          <w:sz w:val="20"/>
        </w:rPr>
        <w:t>стороне конечности — правой влево или левой вправо; с разноименным</w:t>
      </w:r>
      <w:r>
        <w:rPr>
          <w:spacing w:val="1"/>
          <w:sz w:val="20"/>
        </w:rPr>
        <w:t xml:space="preserve"> </w:t>
      </w:r>
      <w:r>
        <w:rPr>
          <w:sz w:val="20"/>
        </w:rPr>
        <w:t>поворотом</w:t>
      </w:r>
      <w:r>
        <w:rPr>
          <w:spacing w:val="1"/>
          <w:sz w:val="20"/>
        </w:rPr>
        <w:t xml:space="preserve"> </w:t>
      </w:r>
      <w:r>
        <w:rPr>
          <w:sz w:val="20"/>
        </w:rPr>
        <w:t>—</w:t>
      </w:r>
      <w:r>
        <w:rPr>
          <w:spacing w:val="1"/>
          <w:sz w:val="20"/>
        </w:rPr>
        <w:t xml:space="preserve"> </w:t>
      </w:r>
      <w:r>
        <w:rPr>
          <w:sz w:val="20"/>
        </w:rPr>
        <w:t>это</w:t>
      </w:r>
      <w:r>
        <w:rPr>
          <w:spacing w:val="1"/>
          <w:sz w:val="20"/>
        </w:rPr>
        <w:t xml:space="preserve"> </w:t>
      </w:r>
      <w:r>
        <w:rPr>
          <w:sz w:val="20"/>
        </w:rPr>
        <w:t>движение</w:t>
      </w:r>
      <w:r>
        <w:rPr>
          <w:spacing w:val="1"/>
          <w:sz w:val="20"/>
        </w:rPr>
        <w:t xml:space="preserve"> </w:t>
      </w:r>
      <w:r>
        <w:rPr>
          <w:sz w:val="20"/>
        </w:rPr>
        <w:t>влево</w:t>
      </w:r>
      <w:r>
        <w:rPr>
          <w:spacing w:val="1"/>
          <w:sz w:val="20"/>
        </w:rPr>
        <w:t xml:space="preserve"> </w:t>
      </w:r>
      <w:r>
        <w:rPr>
          <w:sz w:val="20"/>
        </w:rPr>
        <w:t>с</w:t>
      </w:r>
      <w:r>
        <w:rPr>
          <w:spacing w:val="1"/>
          <w:sz w:val="20"/>
        </w:rPr>
        <w:t xml:space="preserve"> </w:t>
      </w:r>
      <w:r>
        <w:rPr>
          <w:sz w:val="20"/>
        </w:rPr>
        <w:t>поворотом</w:t>
      </w:r>
      <w:r>
        <w:rPr>
          <w:spacing w:val="1"/>
          <w:sz w:val="20"/>
        </w:rPr>
        <w:t xml:space="preserve"> </w:t>
      </w:r>
      <w:r>
        <w:rPr>
          <w:sz w:val="20"/>
        </w:rPr>
        <w:t>направо</w:t>
      </w:r>
      <w:r>
        <w:rPr>
          <w:spacing w:val="1"/>
          <w:sz w:val="20"/>
        </w:rPr>
        <w:t xml:space="preserve"> </w:t>
      </w:r>
      <w:r>
        <w:rPr>
          <w:sz w:val="20"/>
        </w:rPr>
        <w:t>или</w:t>
      </w:r>
      <w:r>
        <w:rPr>
          <w:spacing w:val="1"/>
          <w:sz w:val="20"/>
        </w:rPr>
        <w:t xml:space="preserve"> </w:t>
      </w:r>
      <w:r>
        <w:rPr>
          <w:sz w:val="20"/>
        </w:rPr>
        <w:t>вправо</w:t>
      </w:r>
      <w:r>
        <w:rPr>
          <w:spacing w:val="1"/>
          <w:sz w:val="20"/>
        </w:rPr>
        <w:t xml:space="preserve"> </w:t>
      </w:r>
      <w:r>
        <w:rPr>
          <w:sz w:val="20"/>
        </w:rPr>
        <w:t>с</w:t>
      </w:r>
      <w:r>
        <w:rPr>
          <w:spacing w:val="-47"/>
          <w:sz w:val="20"/>
        </w:rPr>
        <w:t xml:space="preserve"> </w:t>
      </w:r>
      <w:r>
        <w:rPr>
          <w:sz w:val="20"/>
        </w:rPr>
        <w:t>поворотом налево.</w:t>
      </w:r>
    </w:p>
    <w:p w:rsidR="0055618D" w:rsidRDefault="00BE78D0">
      <w:pPr>
        <w:spacing w:before="5" w:line="225" w:lineRule="auto"/>
        <w:ind w:left="467" w:right="42" w:firstLine="288"/>
        <w:jc w:val="both"/>
        <w:rPr>
          <w:sz w:val="20"/>
        </w:rPr>
      </w:pPr>
      <w:r>
        <w:rPr>
          <w:sz w:val="20"/>
        </w:rPr>
        <w:t>ПООЧЕРЕДНЫЕ</w:t>
      </w:r>
      <w:r>
        <w:rPr>
          <w:spacing w:val="1"/>
          <w:sz w:val="20"/>
        </w:rPr>
        <w:t xml:space="preserve"> </w:t>
      </w:r>
      <w:r>
        <w:rPr>
          <w:sz w:val="20"/>
        </w:rPr>
        <w:t>—</w:t>
      </w:r>
      <w:r>
        <w:rPr>
          <w:spacing w:val="1"/>
          <w:sz w:val="20"/>
        </w:rPr>
        <w:t xml:space="preserve"> </w:t>
      </w:r>
      <w:r>
        <w:rPr>
          <w:sz w:val="20"/>
        </w:rPr>
        <w:t>движения,</w:t>
      </w:r>
      <w:r>
        <w:rPr>
          <w:spacing w:val="1"/>
          <w:sz w:val="20"/>
        </w:rPr>
        <w:t xml:space="preserve"> </w:t>
      </w:r>
      <w:r>
        <w:rPr>
          <w:sz w:val="20"/>
        </w:rPr>
        <w:t>выполняющиеся</w:t>
      </w:r>
      <w:r>
        <w:rPr>
          <w:spacing w:val="1"/>
          <w:sz w:val="20"/>
        </w:rPr>
        <w:t xml:space="preserve"> </w:t>
      </w:r>
      <w:r>
        <w:rPr>
          <w:sz w:val="20"/>
        </w:rPr>
        <w:t>сначала</w:t>
      </w:r>
      <w:r>
        <w:rPr>
          <w:spacing w:val="1"/>
          <w:sz w:val="20"/>
        </w:rPr>
        <w:t xml:space="preserve"> </w:t>
      </w:r>
      <w:r>
        <w:rPr>
          <w:sz w:val="20"/>
        </w:rPr>
        <w:t>одной</w:t>
      </w:r>
      <w:r>
        <w:rPr>
          <w:spacing w:val="1"/>
          <w:sz w:val="20"/>
        </w:rPr>
        <w:t xml:space="preserve"> </w:t>
      </w:r>
      <w:r>
        <w:rPr>
          <w:sz w:val="20"/>
        </w:rPr>
        <w:t>ко-</w:t>
      </w:r>
      <w:r>
        <w:rPr>
          <w:spacing w:val="1"/>
          <w:sz w:val="20"/>
        </w:rPr>
        <w:t xml:space="preserve"> </w:t>
      </w:r>
      <w:r>
        <w:rPr>
          <w:sz w:val="20"/>
        </w:rPr>
        <w:t>нечностью</w:t>
      </w:r>
      <w:r>
        <w:rPr>
          <w:spacing w:val="-1"/>
          <w:sz w:val="20"/>
        </w:rPr>
        <w:t xml:space="preserve"> </w:t>
      </w:r>
      <w:r>
        <w:rPr>
          <w:sz w:val="20"/>
        </w:rPr>
        <w:t>(рукой</w:t>
      </w:r>
      <w:r>
        <w:rPr>
          <w:spacing w:val="1"/>
          <w:sz w:val="20"/>
        </w:rPr>
        <w:t xml:space="preserve"> </w:t>
      </w:r>
      <w:r>
        <w:rPr>
          <w:sz w:val="20"/>
        </w:rPr>
        <w:t>или</w:t>
      </w:r>
      <w:r>
        <w:rPr>
          <w:spacing w:val="-2"/>
          <w:sz w:val="20"/>
        </w:rPr>
        <w:t xml:space="preserve"> </w:t>
      </w:r>
      <w:r>
        <w:rPr>
          <w:sz w:val="20"/>
        </w:rPr>
        <w:t>ногой), затем</w:t>
      </w:r>
      <w:r>
        <w:rPr>
          <w:spacing w:val="1"/>
          <w:sz w:val="20"/>
        </w:rPr>
        <w:t xml:space="preserve"> </w:t>
      </w:r>
      <w:r>
        <w:rPr>
          <w:sz w:val="20"/>
        </w:rPr>
        <w:t>другой.</w:t>
      </w:r>
    </w:p>
    <w:p w:rsidR="0055618D" w:rsidRDefault="00BE78D0">
      <w:pPr>
        <w:spacing w:line="225" w:lineRule="auto"/>
        <w:ind w:left="462" w:right="38" w:firstLine="278"/>
        <w:jc w:val="both"/>
        <w:rPr>
          <w:sz w:val="20"/>
        </w:rPr>
      </w:pPr>
      <w:r>
        <w:rPr>
          <w:sz w:val="20"/>
        </w:rPr>
        <w:t>ПОСЛЕДОВАТЕЛЬНЫЕ — движения, выполняющиеся одно за дру-</w:t>
      </w:r>
      <w:r>
        <w:rPr>
          <w:spacing w:val="1"/>
          <w:sz w:val="20"/>
        </w:rPr>
        <w:t xml:space="preserve"> </w:t>
      </w:r>
      <w:r>
        <w:rPr>
          <w:sz w:val="20"/>
        </w:rPr>
        <w:t>гим с отставанием второй конечности на часть (обычно половину) амп-</w:t>
      </w:r>
      <w:r>
        <w:rPr>
          <w:spacing w:val="1"/>
          <w:sz w:val="20"/>
        </w:rPr>
        <w:t xml:space="preserve"> </w:t>
      </w:r>
      <w:r>
        <w:rPr>
          <w:sz w:val="20"/>
        </w:rPr>
        <w:t>литуды.</w:t>
      </w:r>
    </w:p>
    <w:p w:rsidR="0055618D" w:rsidRDefault="00BE78D0">
      <w:pPr>
        <w:spacing w:before="128"/>
        <w:ind w:left="2342" w:right="2363"/>
        <w:jc w:val="center"/>
        <w:rPr>
          <w:sz w:val="20"/>
        </w:rPr>
      </w:pPr>
      <w:r>
        <w:br w:type="column"/>
      </w:r>
      <w:r>
        <w:rPr>
          <w:w w:val="105"/>
          <w:sz w:val="20"/>
        </w:rPr>
        <w:lastRenderedPageBreak/>
        <w:t>Предлоги</w:t>
      </w:r>
    </w:p>
    <w:p w:rsidR="0055618D" w:rsidRDefault="00BE78D0">
      <w:pPr>
        <w:spacing w:before="156" w:line="216" w:lineRule="auto"/>
        <w:ind w:left="404" w:firstLine="278"/>
        <w:rPr>
          <w:i/>
          <w:sz w:val="20"/>
        </w:rPr>
      </w:pPr>
      <w:r>
        <w:rPr>
          <w:sz w:val="20"/>
        </w:rPr>
        <w:t>на</w:t>
      </w:r>
      <w:r>
        <w:rPr>
          <w:spacing w:val="18"/>
          <w:sz w:val="20"/>
        </w:rPr>
        <w:t xml:space="preserve"> </w:t>
      </w:r>
      <w:r>
        <w:rPr>
          <w:sz w:val="20"/>
        </w:rPr>
        <w:t>—</w:t>
      </w:r>
      <w:r>
        <w:rPr>
          <w:spacing w:val="18"/>
          <w:sz w:val="20"/>
        </w:rPr>
        <w:t xml:space="preserve"> </w:t>
      </w:r>
      <w:r>
        <w:rPr>
          <w:sz w:val="20"/>
        </w:rPr>
        <w:t>указывает,</w:t>
      </w:r>
      <w:r>
        <w:rPr>
          <w:spacing w:val="21"/>
          <w:sz w:val="20"/>
        </w:rPr>
        <w:t xml:space="preserve"> </w:t>
      </w:r>
      <w:r>
        <w:rPr>
          <w:sz w:val="20"/>
        </w:rPr>
        <w:t>какой</w:t>
      </w:r>
      <w:r>
        <w:rPr>
          <w:spacing w:val="17"/>
          <w:sz w:val="20"/>
        </w:rPr>
        <w:t xml:space="preserve"> </w:t>
      </w:r>
      <w:r>
        <w:rPr>
          <w:sz w:val="20"/>
        </w:rPr>
        <w:t>частью</w:t>
      </w:r>
      <w:r>
        <w:rPr>
          <w:spacing w:val="17"/>
          <w:sz w:val="20"/>
        </w:rPr>
        <w:t xml:space="preserve"> </w:t>
      </w:r>
      <w:r>
        <w:rPr>
          <w:sz w:val="20"/>
        </w:rPr>
        <w:t>тела</w:t>
      </w:r>
      <w:r>
        <w:rPr>
          <w:spacing w:val="18"/>
          <w:sz w:val="20"/>
        </w:rPr>
        <w:t xml:space="preserve"> </w:t>
      </w:r>
      <w:r>
        <w:rPr>
          <w:sz w:val="20"/>
        </w:rPr>
        <w:t>выполняется</w:t>
      </w:r>
      <w:r>
        <w:rPr>
          <w:spacing w:val="18"/>
          <w:sz w:val="20"/>
        </w:rPr>
        <w:t xml:space="preserve"> </w:t>
      </w:r>
      <w:r>
        <w:rPr>
          <w:sz w:val="20"/>
        </w:rPr>
        <w:t>опора,</w:t>
      </w:r>
      <w:r>
        <w:rPr>
          <w:spacing w:val="19"/>
          <w:sz w:val="20"/>
        </w:rPr>
        <w:t xml:space="preserve"> </w:t>
      </w:r>
      <w:r>
        <w:rPr>
          <w:sz w:val="20"/>
        </w:rPr>
        <w:t>например:</w:t>
      </w:r>
      <w:r>
        <w:rPr>
          <w:spacing w:val="18"/>
          <w:sz w:val="20"/>
        </w:rPr>
        <w:t xml:space="preserve"> </w:t>
      </w:r>
      <w:r>
        <w:rPr>
          <w:i/>
          <w:sz w:val="20"/>
        </w:rPr>
        <w:t>на</w:t>
      </w:r>
      <w:r>
        <w:rPr>
          <w:i/>
          <w:spacing w:val="-47"/>
          <w:sz w:val="20"/>
        </w:rPr>
        <w:t xml:space="preserve"> </w:t>
      </w:r>
      <w:r>
        <w:rPr>
          <w:i/>
          <w:sz w:val="20"/>
        </w:rPr>
        <w:t>голове,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на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предплечьях,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на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правой (ноге), на животе;</w:t>
      </w:r>
    </w:p>
    <w:p w:rsidR="0055618D" w:rsidRDefault="00BE78D0">
      <w:pPr>
        <w:spacing w:line="213" w:lineRule="auto"/>
        <w:ind w:left="404" w:right="75" w:firstLine="283"/>
        <w:rPr>
          <w:i/>
          <w:sz w:val="20"/>
        </w:rPr>
      </w:pPr>
      <w:r>
        <w:rPr>
          <w:sz w:val="20"/>
        </w:rPr>
        <w:t>в —</w:t>
      </w:r>
      <w:r>
        <w:rPr>
          <w:spacing w:val="1"/>
          <w:sz w:val="20"/>
        </w:rPr>
        <w:t xml:space="preserve"> </w:t>
      </w:r>
      <w:r>
        <w:rPr>
          <w:sz w:val="20"/>
        </w:rPr>
        <w:t>указывает (если</w:t>
      </w:r>
      <w:r>
        <w:rPr>
          <w:spacing w:val="1"/>
          <w:sz w:val="20"/>
        </w:rPr>
        <w:t xml:space="preserve"> </w:t>
      </w:r>
      <w:r>
        <w:rPr>
          <w:sz w:val="20"/>
        </w:rPr>
        <w:t>необходимо)</w:t>
      </w:r>
      <w:r>
        <w:rPr>
          <w:spacing w:val="1"/>
          <w:sz w:val="20"/>
        </w:rPr>
        <w:t xml:space="preserve"> </w:t>
      </w:r>
      <w:r>
        <w:rPr>
          <w:sz w:val="20"/>
        </w:rPr>
        <w:t>конечное</w:t>
      </w:r>
      <w:r>
        <w:rPr>
          <w:spacing w:val="1"/>
          <w:sz w:val="20"/>
        </w:rPr>
        <w:t xml:space="preserve"> </w:t>
      </w:r>
      <w:r>
        <w:rPr>
          <w:sz w:val="20"/>
        </w:rPr>
        <w:t>положение,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например: </w:t>
      </w:r>
      <w:r>
        <w:rPr>
          <w:i/>
          <w:sz w:val="20"/>
        </w:rPr>
        <w:t>в</w:t>
      </w:r>
      <w:r>
        <w:rPr>
          <w:i/>
          <w:spacing w:val="-47"/>
          <w:sz w:val="20"/>
        </w:rPr>
        <w:t xml:space="preserve"> </w:t>
      </w:r>
      <w:r>
        <w:rPr>
          <w:i/>
          <w:sz w:val="20"/>
        </w:rPr>
        <w:t>стойку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на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руках, в упор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сзади;</w:t>
      </w:r>
    </w:p>
    <w:p w:rsidR="0055618D" w:rsidRDefault="00BE78D0">
      <w:pPr>
        <w:spacing w:line="215" w:lineRule="exact"/>
        <w:ind w:left="683"/>
        <w:rPr>
          <w:sz w:val="20"/>
        </w:rPr>
      </w:pPr>
      <w:r>
        <w:rPr>
          <w:sz w:val="20"/>
        </w:rPr>
        <w:t>с</w:t>
      </w:r>
      <w:r>
        <w:rPr>
          <w:spacing w:val="-3"/>
          <w:sz w:val="20"/>
        </w:rPr>
        <w:t xml:space="preserve"> </w:t>
      </w:r>
      <w:r>
        <w:rPr>
          <w:sz w:val="20"/>
        </w:rPr>
        <w:t>—</w:t>
      </w:r>
      <w:r>
        <w:rPr>
          <w:spacing w:val="-2"/>
          <w:sz w:val="20"/>
        </w:rPr>
        <w:t xml:space="preserve"> </w:t>
      </w:r>
      <w:r>
        <w:rPr>
          <w:sz w:val="20"/>
        </w:rPr>
        <w:t>ставится</w:t>
      </w:r>
      <w:r>
        <w:rPr>
          <w:spacing w:val="-3"/>
          <w:sz w:val="20"/>
        </w:rPr>
        <w:t xml:space="preserve"> </w:t>
      </w:r>
      <w:r>
        <w:rPr>
          <w:sz w:val="20"/>
        </w:rPr>
        <w:t>между</w:t>
      </w:r>
      <w:r>
        <w:rPr>
          <w:spacing w:val="-6"/>
          <w:sz w:val="20"/>
        </w:rPr>
        <w:t xml:space="preserve"> </w:t>
      </w:r>
      <w:r>
        <w:rPr>
          <w:sz w:val="20"/>
        </w:rPr>
        <w:t>элементами,</w:t>
      </w:r>
      <w:r>
        <w:rPr>
          <w:spacing w:val="-2"/>
          <w:sz w:val="20"/>
        </w:rPr>
        <w:t xml:space="preserve"> </w:t>
      </w:r>
      <w:r>
        <w:rPr>
          <w:sz w:val="20"/>
        </w:rPr>
        <w:t>выполняемыми</w:t>
      </w:r>
      <w:r>
        <w:rPr>
          <w:spacing w:val="-3"/>
          <w:sz w:val="20"/>
        </w:rPr>
        <w:t xml:space="preserve"> </w:t>
      </w:r>
      <w:r>
        <w:rPr>
          <w:sz w:val="20"/>
        </w:rPr>
        <w:t>одновременно.</w:t>
      </w:r>
    </w:p>
    <w:p w:rsidR="0055618D" w:rsidRDefault="0055618D">
      <w:pPr>
        <w:pStyle w:val="a3"/>
        <w:jc w:val="left"/>
        <w:rPr>
          <w:sz w:val="25"/>
        </w:rPr>
      </w:pPr>
    </w:p>
    <w:p w:rsidR="0055618D" w:rsidRDefault="00BE78D0">
      <w:pPr>
        <w:spacing w:line="211" w:lineRule="auto"/>
        <w:ind w:left="409" w:firstLine="283"/>
        <w:rPr>
          <w:sz w:val="20"/>
        </w:rPr>
      </w:pPr>
      <w:r>
        <w:rPr>
          <w:sz w:val="20"/>
        </w:rPr>
        <w:t>СОЮЗ</w:t>
      </w:r>
      <w:r>
        <w:rPr>
          <w:spacing w:val="31"/>
          <w:sz w:val="20"/>
        </w:rPr>
        <w:t xml:space="preserve"> </w:t>
      </w:r>
      <w:r>
        <w:rPr>
          <w:b/>
          <w:sz w:val="20"/>
        </w:rPr>
        <w:t>«</w:t>
      </w:r>
      <w:r>
        <w:rPr>
          <w:sz w:val="20"/>
        </w:rPr>
        <w:t>и</w:t>
      </w:r>
      <w:r>
        <w:rPr>
          <w:b/>
          <w:sz w:val="20"/>
        </w:rPr>
        <w:t>»</w:t>
      </w:r>
      <w:r>
        <w:rPr>
          <w:b/>
          <w:spacing w:val="31"/>
          <w:sz w:val="20"/>
        </w:rPr>
        <w:t xml:space="preserve"> </w:t>
      </w:r>
      <w:r>
        <w:rPr>
          <w:sz w:val="20"/>
        </w:rPr>
        <w:t>—</w:t>
      </w:r>
      <w:r>
        <w:rPr>
          <w:spacing w:val="30"/>
          <w:sz w:val="20"/>
        </w:rPr>
        <w:t xml:space="preserve"> </w:t>
      </w:r>
      <w:r>
        <w:rPr>
          <w:sz w:val="20"/>
        </w:rPr>
        <w:t>ставится</w:t>
      </w:r>
      <w:r>
        <w:rPr>
          <w:spacing w:val="31"/>
          <w:sz w:val="20"/>
        </w:rPr>
        <w:t xml:space="preserve"> </w:t>
      </w:r>
      <w:r>
        <w:rPr>
          <w:sz w:val="20"/>
        </w:rPr>
        <w:t>между</w:t>
      </w:r>
      <w:r>
        <w:rPr>
          <w:spacing w:val="29"/>
          <w:sz w:val="20"/>
        </w:rPr>
        <w:t xml:space="preserve"> </w:t>
      </w:r>
      <w:r>
        <w:rPr>
          <w:sz w:val="20"/>
        </w:rPr>
        <w:t>элементами,</w:t>
      </w:r>
      <w:r>
        <w:rPr>
          <w:spacing w:val="31"/>
          <w:sz w:val="20"/>
        </w:rPr>
        <w:t xml:space="preserve"> </w:t>
      </w:r>
      <w:r>
        <w:rPr>
          <w:sz w:val="20"/>
        </w:rPr>
        <w:t>выполняемыми</w:t>
      </w:r>
      <w:r>
        <w:rPr>
          <w:spacing w:val="29"/>
          <w:sz w:val="20"/>
        </w:rPr>
        <w:t xml:space="preserve"> </w:t>
      </w:r>
      <w:r>
        <w:rPr>
          <w:sz w:val="20"/>
        </w:rPr>
        <w:t>слитно</w:t>
      </w:r>
      <w:r>
        <w:rPr>
          <w:spacing w:val="32"/>
          <w:sz w:val="20"/>
        </w:rPr>
        <w:t xml:space="preserve"> </w:t>
      </w:r>
      <w:r>
        <w:rPr>
          <w:sz w:val="20"/>
        </w:rPr>
        <w:t>в</w:t>
      </w:r>
      <w:r>
        <w:rPr>
          <w:spacing w:val="-47"/>
          <w:sz w:val="20"/>
        </w:rPr>
        <w:t xml:space="preserve"> </w:t>
      </w:r>
      <w:r>
        <w:rPr>
          <w:sz w:val="20"/>
        </w:rPr>
        <w:t>указанной</w:t>
      </w:r>
      <w:r>
        <w:rPr>
          <w:spacing w:val="-2"/>
          <w:sz w:val="20"/>
        </w:rPr>
        <w:t xml:space="preserve"> </w:t>
      </w:r>
      <w:r>
        <w:rPr>
          <w:sz w:val="20"/>
        </w:rPr>
        <w:t>последовательности.</w:t>
      </w:r>
    </w:p>
    <w:p w:rsidR="0055618D" w:rsidRDefault="0055618D">
      <w:pPr>
        <w:pStyle w:val="a3"/>
        <w:spacing w:before="4"/>
        <w:jc w:val="left"/>
        <w:rPr>
          <w:sz w:val="18"/>
        </w:rPr>
      </w:pPr>
    </w:p>
    <w:p w:rsidR="0055618D" w:rsidRDefault="00BE78D0">
      <w:pPr>
        <w:ind w:left="2367" w:right="2363"/>
        <w:jc w:val="center"/>
        <w:rPr>
          <w:sz w:val="20"/>
        </w:rPr>
      </w:pPr>
      <w:r>
        <w:rPr>
          <w:w w:val="105"/>
          <w:sz w:val="20"/>
        </w:rPr>
        <w:t>Группы</w:t>
      </w:r>
      <w:r>
        <w:rPr>
          <w:spacing w:val="3"/>
          <w:w w:val="105"/>
          <w:sz w:val="20"/>
        </w:rPr>
        <w:t xml:space="preserve"> </w:t>
      </w:r>
      <w:r>
        <w:rPr>
          <w:w w:val="105"/>
          <w:sz w:val="20"/>
        </w:rPr>
        <w:t>элементов</w:t>
      </w:r>
    </w:p>
    <w:p w:rsidR="0055618D" w:rsidRDefault="00BE78D0">
      <w:pPr>
        <w:spacing w:before="149" w:line="217" w:lineRule="exact"/>
        <w:ind w:left="687"/>
        <w:jc w:val="both"/>
        <w:rPr>
          <w:sz w:val="20"/>
        </w:rPr>
      </w:pPr>
      <w:r>
        <w:rPr>
          <w:sz w:val="20"/>
        </w:rPr>
        <w:t>УПОРЫ</w:t>
      </w:r>
      <w:r>
        <w:rPr>
          <w:spacing w:val="19"/>
          <w:sz w:val="20"/>
        </w:rPr>
        <w:t xml:space="preserve"> </w:t>
      </w:r>
      <w:r>
        <w:rPr>
          <w:sz w:val="20"/>
        </w:rPr>
        <w:t>ПРОСТЫЕ</w:t>
      </w:r>
      <w:r>
        <w:rPr>
          <w:spacing w:val="16"/>
          <w:sz w:val="20"/>
        </w:rPr>
        <w:t xml:space="preserve"> </w:t>
      </w:r>
      <w:r>
        <w:rPr>
          <w:sz w:val="20"/>
        </w:rPr>
        <w:t>—</w:t>
      </w:r>
      <w:r>
        <w:rPr>
          <w:spacing w:val="18"/>
          <w:sz w:val="20"/>
        </w:rPr>
        <w:t xml:space="preserve"> </w:t>
      </w:r>
      <w:r>
        <w:rPr>
          <w:sz w:val="20"/>
        </w:rPr>
        <w:t>выполняются</w:t>
      </w:r>
      <w:r>
        <w:rPr>
          <w:spacing w:val="17"/>
          <w:sz w:val="20"/>
        </w:rPr>
        <w:t xml:space="preserve"> </w:t>
      </w:r>
      <w:r>
        <w:rPr>
          <w:sz w:val="20"/>
        </w:rPr>
        <w:t>опорой</w:t>
      </w:r>
      <w:r>
        <w:rPr>
          <w:spacing w:val="17"/>
          <w:sz w:val="20"/>
        </w:rPr>
        <w:t xml:space="preserve"> </w:t>
      </w:r>
      <w:r>
        <w:rPr>
          <w:sz w:val="20"/>
        </w:rPr>
        <w:t>только</w:t>
      </w:r>
      <w:r>
        <w:rPr>
          <w:spacing w:val="19"/>
          <w:sz w:val="20"/>
        </w:rPr>
        <w:t xml:space="preserve"> </w:t>
      </w:r>
      <w:r>
        <w:rPr>
          <w:sz w:val="20"/>
        </w:rPr>
        <w:t>руками.</w:t>
      </w:r>
    </w:p>
    <w:p w:rsidR="0055618D" w:rsidRDefault="00BE78D0">
      <w:pPr>
        <w:spacing w:before="10" w:line="211" w:lineRule="auto"/>
        <w:ind w:left="404" w:right="407" w:firstLine="278"/>
        <w:jc w:val="both"/>
        <w:rPr>
          <w:sz w:val="20"/>
        </w:rPr>
      </w:pPr>
      <w:r>
        <w:rPr>
          <w:sz w:val="20"/>
        </w:rPr>
        <w:t>УПОРЫ СМЕШАННЫЕ — выполняются: с дополнительной опорой,</w:t>
      </w:r>
      <w:r>
        <w:rPr>
          <w:spacing w:val="1"/>
          <w:sz w:val="20"/>
        </w:rPr>
        <w:t xml:space="preserve"> </w:t>
      </w:r>
      <w:r>
        <w:rPr>
          <w:sz w:val="20"/>
        </w:rPr>
        <w:t>кроме рук (чаще ногами); с захватом только одной частью тела — руками</w:t>
      </w:r>
      <w:r>
        <w:rPr>
          <w:spacing w:val="1"/>
          <w:sz w:val="20"/>
        </w:rPr>
        <w:t xml:space="preserve"> </w:t>
      </w:r>
      <w:r>
        <w:rPr>
          <w:sz w:val="20"/>
        </w:rPr>
        <w:t>(рукой),</w:t>
      </w:r>
      <w:r>
        <w:rPr>
          <w:spacing w:val="-1"/>
          <w:sz w:val="20"/>
        </w:rPr>
        <w:t xml:space="preserve"> </w:t>
      </w:r>
      <w:r>
        <w:rPr>
          <w:sz w:val="20"/>
        </w:rPr>
        <w:t>согнутыми</w:t>
      </w:r>
      <w:r>
        <w:rPr>
          <w:spacing w:val="1"/>
          <w:sz w:val="20"/>
        </w:rPr>
        <w:t xml:space="preserve"> </w:t>
      </w:r>
      <w:r>
        <w:rPr>
          <w:sz w:val="20"/>
        </w:rPr>
        <w:t>ногами, носками.</w:t>
      </w:r>
    </w:p>
    <w:p w:rsidR="0055618D" w:rsidRDefault="00BE78D0">
      <w:pPr>
        <w:spacing w:before="2" w:line="211" w:lineRule="auto"/>
        <w:ind w:left="404" w:right="404" w:firstLine="288"/>
        <w:jc w:val="both"/>
        <w:rPr>
          <w:sz w:val="20"/>
        </w:rPr>
      </w:pPr>
      <w:r>
        <w:rPr>
          <w:sz w:val="20"/>
        </w:rPr>
        <w:t>ВИСЫ</w:t>
      </w:r>
      <w:r>
        <w:rPr>
          <w:spacing w:val="1"/>
          <w:sz w:val="20"/>
        </w:rPr>
        <w:t xml:space="preserve"> </w:t>
      </w:r>
      <w:r>
        <w:rPr>
          <w:sz w:val="20"/>
        </w:rPr>
        <w:t>СМЕШАННЫЕ</w:t>
      </w:r>
      <w:r>
        <w:rPr>
          <w:spacing w:val="1"/>
          <w:sz w:val="20"/>
        </w:rPr>
        <w:t xml:space="preserve"> </w:t>
      </w:r>
      <w:r>
        <w:rPr>
          <w:sz w:val="20"/>
        </w:rPr>
        <w:t>—</w:t>
      </w:r>
      <w:r>
        <w:rPr>
          <w:spacing w:val="1"/>
          <w:sz w:val="20"/>
        </w:rPr>
        <w:t xml:space="preserve"> </w:t>
      </w:r>
      <w:r>
        <w:rPr>
          <w:sz w:val="20"/>
        </w:rPr>
        <w:t>выполняются</w:t>
      </w:r>
      <w:r>
        <w:rPr>
          <w:spacing w:val="1"/>
          <w:sz w:val="20"/>
        </w:rPr>
        <w:t xml:space="preserve"> </w:t>
      </w:r>
      <w:r>
        <w:rPr>
          <w:sz w:val="20"/>
        </w:rPr>
        <w:t>с</w:t>
      </w:r>
      <w:r>
        <w:rPr>
          <w:spacing w:val="1"/>
          <w:sz w:val="20"/>
        </w:rPr>
        <w:t xml:space="preserve"> </w:t>
      </w:r>
      <w:r>
        <w:rPr>
          <w:sz w:val="20"/>
        </w:rPr>
        <w:t>дополнительной,</w:t>
      </w:r>
      <w:r>
        <w:rPr>
          <w:spacing w:val="1"/>
          <w:sz w:val="20"/>
        </w:rPr>
        <w:t xml:space="preserve"> </w:t>
      </w:r>
      <w:r>
        <w:rPr>
          <w:sz w:val="20"/>
        </w:rPr>
        <w:t>кроме</w:t>
      </w:r>
      <w:r>
        <w:rPr>
          <w:spacing w:val="1"/>
          <w:sz w:val="20"/>
        </w:rPr>
        <w:t xml:space="preserve"> </w:t>
      </w:r>
      <w:r>
        <w:rPr>
          <w:sz w:val="20"/>
        </w:rPr>
        <w:t>захвата</w:t>
      </w:r>
      <w:r>
        <w:rPr>
          <w:spacing w:val="-1"/>
          <w:sz w:val="20"/>
        </w:rPr>
        <w:t xml:space="preserve"> </w:t>
      </w:r>
      <w:r>
        <w:rPr>
          <w:sz w:val="20"/>
        </w:rPr>
        <w:t>руками, опорой.</w:t>
      </w:r>
    </w:p>
    <w:p w:rsidR="0055618D" w:rsidRDefault="00BE78D0">
      <w:pPr>
        <w:spacing w:before="6" w:line="213" w:lineRule="auto"/>
        <w:ind w:left="414" w:right="406" w:firstLine="278"/>
        <w:jc w:val="both"/>
        <w:rPr>
          <w:sz w:val="20"/>
        </w:rPr>
      </w:pPr>
      <w:r>
        <w:rPr>
          <w:sz w:val="20"/>
        </w:rPr>
        <w:t>ПРЫЖКИ ПРОСТЫЕ — выполняются полетом после отталкивания</w:t>
      </w:r>
      <w:r>
        <w:rPr>
          <w:spacing w:val="1"/>
          <w:sz w:val="20"/>
        </w:rPr>
        <w:t xml:space="preserve"> </w:t>
      </w:r>
      <w:r>
        <w:rPr>
          <w:sz w:val="20"/>
        </w:rPr>
        <w:t>ногами</w:t>
      </w:r>
      <w:r>
        <w:rPr>
          <w:spacing w:val="-2"/>
          <w:sz w:val="20"/>
        </w:rPr>
        <w:t xml:space="preserve"> </w:t>
      </w:r>
      <w:r>
        <w:rPr>
          <w:sz w:val="20"/>
        </w:rPr>
        <w:t>(ногой)</w:t>
      </w:r>
      <w:r>
        <w:rPr>
          <w:spacing w:val="1"/>
          <w:sz w:val="20"/>
        </w:rPr>
        <w:t xml:space="preserve"> </w:t>
      </w:r>
      <w:r>
        <w:rPr>
          <w:sz w:val="20"/>
        </w:rPr>
        <w:t>без</w:t>
      </w:r>
      <w:r>
        <w:rPr>
          <w:spacing w:val="-1"/>
          <w:sz w:val="20"/>
        </w:rPr>
        <w:t xml:space="preserve"> </w:t>
      </w:r>
      <w:r>
        <w:rPr>
          <w:sz w:val="20"/>
        </w:rPr>
        <w:t>дополнительной</w:t>
      </w:r>
      <w:r>
        <w:rPr>
          <w:spacing w:val="-1"/>
          <w:sz w:val="20"/>
        </w:rPr>
        <w:t xml:space="preserve"> </w:t>
      </w:r>
      <w:r>
        <w:rPr>
          <w:sz w:val="20"/>
        </w:rPr>
        <w:t>опоры</w:t>
      </w:r>
      <w:r>
        <w:rPr>
          <w:spacing w:val="-1"/>
          <w:sz w:val="20"/>
        </w:rPr>
        <w:t xml:space="preserve"> </w:t>
      </w:r>
      <w:r>
        <w:rPr>
          <w:sz w:val="20"/>
        </w:rPr>
        <w:t>руками.</w:t>
      </w:r>
    </w:p>
    <w:p w:rsidR="0055618D" w:rsidRDefault="00BE78D0">
      <w:pPr>
        <w:spacing w:line="196" w:lineRule="exact"/>
        <w:ind w:left="697"/>
        <w:jc w:val="both"/>
        <w:rPr>
          <w:sz w:val="20"/>
        </w:rPr>
      </w:pPr>
      <w:r>
        <w:rPr>
          <w:sz w:val="20"/>
        </w:rPr>
        <w:t>ПРЫЖКИ</w:t>
      </w:r>
      <w:r>
        <w:rPr>
          <w:spacing w:val="25"/>
          <w:sz w:val="20"/>
        </w:rPr>
        <w:t xml:space="preserve"> </w:t>
      </w:r>
      <w:r>
        <w:rPr>
          <w:sz w:val="20"/>
        </w:rPr>
        <w:t>ОПОРНЫЕ</w:t>
      </w:r>
      <w:r>
        <w:rPr>
          <w:spacing w:val="71"/>
          <w:sz w:val="20"/>
        </w:rPr>
        <w:t xml:space="preserve"> </w:t>
      </w:r>
      <w:r>
        <w:rPr>
          <w:sz w:val="20"/>
        </w:rPr>
        <w:t>—</w:t>
      </w:r>
      <w:r>
        <w:rPr>
          <w:spacing w:val="77"/>
          <w:sz w:val="20"/>
        </w:rPr>
        <w:t xml:space="preserve"> </w:t>
      </w:r>
      <w:r>
        <w:rPr>
          <w:sz w:val="20"/>
        </w:rPr>
        <w:t>выполняются</w:t>
      </w:r>
      <w:r>
        <w:rPr>
          <w:spacing w:val="73"/>
          <w:sz w:val="20"/>
        </w:rPr>
        <w:t xml:space="preserve"> </w:t>
      </w:r>
      <w:r>
        <w:rPr>
          <w:sz w:val="20"/>
        </w:rPr>
        <w:t>с</w:t>
      </w:r>
      <w:r>
        <w:rPr>
          <w:spacing w:val="74"/>
          <w:sz w:val="20"/>
        </w:rPr>
        <w:t xml:space="preserve"> </w:t>
      </w:r>
      <w:r>
        <w:rPr>
          <w:sz w:val="20"/>
        </w:rPr>
        <w:t>дополнительной</w:t>
      </w:r>
      <w:r>
        <w:rPr>
          <w:spacing w:val="72"/>
          <w:sz w:val="20"/>
        </w:rPr>
        <w:t xml:space="preserve"> </w:t>
      </w:r>
      <w:r>
        <w:rPr>
          <w:sz w:val="20"/>
        </w:rPr>
        <w:t>опорой</w:t>
      </w:r>
    </w:p>
    <w:p w:rsidR="0055618D" w:rsidRDefault="00BE78D0">
      <w:pPr>
        <w:spacing w:line="216" w:lineRule="exact"/>
        <w:ind w:left="414"/>
        <w:jc w:val="both"/>
        <w:rPr>
          <w:sz w:val="20"/>
        </w:rPr>
      </w:pPr>
      <w:r>
        <w:rPr>
          <w:sz w:val="20"/>
        </w:rPr>
        <w:t>(толчком)</w:t>
      </w:r>
      <w:r>
        <w:rPr>
          <w:spacing w:val="-2"/>
          <w:sz w:val="20"/>
        </w:rPr>
        <w:t xml:space="preserve"> </w:t>
      </w:r>
      <w:r>
        <w:rPr>
          <w:sz w:val="20"/>
        </w:rPr>
        <w:t>руками</w:t>
      </w:r>
      <w:r>
        <w:rPr>
          <w:spacing w:val="-3"/>
          <w:sz w:val="20"/>
        </w:rPr>
        <w:t xml:space="preserve"> </w:t>
      </w:r>
      <w:r>
        <w:rPr>
          <w:sz w:val="20"/>
        </w:rPr>
        <w:t>или</w:t>
      </w:r>
      <w:r>
        <w:rPr>
          <w:spacing w:val="-3"/>
          <w:sz w:val="20"/>
        </w:rPr>
        <w:t xml:space="preserve"> </w:t>
      </w:r>
      <w:r>
        <w:rPr>
          <w:sz w:val="20"/>
        </w:rPr>
        <w:t>рукой</w:t>
      </w:r>
      <w:r>
        <w:rPr>
          <w:spacing w:val="-1"/>
          <w:sz w:val="20"/>
        </w:rPr>
        <w:t xml:space="preserve"> </w:t>
      </w:r>
      <w:r>
        <w:rPr>
          <w:sz w:val="20"/>
        </w:rPr>
        <w:t>при</w:t>
      </w:r>
      <w:r>
        <w:rPr>
          <w:spacing w:val="-3"/>
          <w:sz w:val="20"/>
        </w:rPr>
        <w:t xml:space="preserve"> </w:t>
      </w:r>
      <w:r>
        <w:rPr>
          <w:sz w:val="20"/>
        </w:rPr>
        <w:t>полете</w:t>
      </w:r>
      <w:r>
        <w:rPr>
          <w:spacing w:val="-2"/>
          <w:sz w:val="20"/>
        </w:rPr>
        <w:t xml:space="preserve"> </w:t>
      </w:r>
      <w:r>
        <w:rPr>
          <w:sz w:val="20"/>
        </w:rPr>
        <w:t>над</w:t>
      </w:r>
      <w:r>
        <w:rPr>
          <w:spacing w:val="-3"/>
          <w:sz w:val="20"/>
        </w:rPr>
        <w:t xml:space="preserve"> </w:t>
      </w:r>
      <w:r>
        <w:rPr>
          <w:sz w:val="20"/>
        </w:rPr>
        <w:t>снарядом.</w:t>
      </w:r>
    </w:p>
    <w:p w:rsidR="0055618D" w:rsidRDefault="00BE78D0">
      <w:pPr>
        <w:spacing w:before="67" w:line="172" w:lineRule="auto"/>
        <w:ind w:left="399" w:right="386" w:firstLine="297"/>
        <w:jc w:val="both"/>
        <w:rPr>
          <w:sz w:val="20"/>
        </w:rPr>
      </w:pPr>
      <w:r>
        <w:rPr>
          <w:i/>
          <w:spacing w:val="-5"/>
          <w:sz w:val="20"/>
        </w:rPr>
        <w:t xml:space="preserve">Примечание: </w:t>
      </w:r>
      <w:r>
        <w:rPr>
          <w:spacing w:val="-5"/>
          <w:sz w:val="20"/>
        </w:rPr>
        <w:t xml:space="preserve">определения упоров, висов, </w:t>
      </w:r>
      <w:r>
        <w:rPr>
          <w:spacing w:val="-4"/>
          <w:sz w:val="20"/>
        </w:rPr>
        <w:t>прыжков см. в разделе основных</w:t>
      </w:r>
      <w:r>
        <w:rPr>
          <w:spacing w:val="-3"/>
          <w:sz w:val="20"/>
        </w:rPr>
        <w:t xml:space="preserve"> </w:t>
      </w:r>
      <w:r>
        <w:rPr>
          <w:sz w:val="20"/>
        </w:rPr>
        <w:t>терминов.</w:t>
      </w:r>
    </w:p>
    <w:p w:rsidR="0055618D" w:rsidRDefault="0055618D">
      <w:pPr>
        <w:pStyle w:val="a3"/>
        <w:spacing w:before="10"/>
        <w:jc w:val="left"/>
        <w:rPr>
          <w:sz w:val="24"/>
        </w:rPr>
      </w:pPr>
    </w:p>
    <w:p w:rsidR="0055618D" w:rsidRDefault="00BE78D0">
      <w:pPr>
        <w:spacing w:before="1"/>
        <w:ind w:left="2372" w:right="2363"/>
        <w:jc w:val="center"/>
        <w:rPr>
          <w:sz w:val="20"/>
        </w:rPr>
      </w:pPr>
      <w:r>
        <w:rPr>
          <w:sz w:val="20"/>
        </w:rPr>
        <w:t>КОНКРЕТНЫЕ</w:t>
      </w:r>
      <w:r>
        <w:rPr>
          <w:spacing w:val="36"/>
          <w:sz w:val="20"/>
        </w:rPr>
        <w:t xml:space="preserve"> </w:t>
      </w:r>
      <w:r>
        <w:rPr>
          <w:sz w:val="20"/>
        </w:rPr>
        <w:t>ТЕРМИНЫ</w:t>
      </w:r>
    </w:p>
    <w:p w:rsidR="0055618D" w:rsidRDefault="0055618D">
      <w:pPr>
        <w:pStyle w:val="a3"/>
        <w:spacing w:before="4"/>
        <w:jc w:val="left"/>
        <w:rPr>
          <w:sz w:val="18"/>
        </w:rPr>
      </w:pPr>
    </w:p>
    <w:p w:rsidR="0055618D" w:rsidRDefault="00BE78D0">
      <w:pPr>
        <w:ind w:left="2372" w:right="2360"/>
        <w:jc w:val="center"/>
        <w:rPr>
          <w:sz w:val="20"/>
        </w:rPr>
      </w:pPr>
      <w:r>
        <w:rPr>
          <w:w w:val="105"/>
          <w:sz w:val="20"/>
        </w:rPr>
        <w:t>Основные</w:t>
      </w:r>
    </w:p>
    <w:p w:rsidR="0055618D" w:rsidRDefault="00BE78D0">
      <w:pPr>
        <w:spacing w:before="165" w:line="211" w:lineRule="auto"/>
        <w:ind w:left="409" w:right="388" w:firstLine="283"/>
        <w:jc w:val="both"/>
        <w:rPr>
          <w:i/>
          <w:sz w:val="20"/>
        </w:rPr>
      </w:pPr>
      <w:r>
        <w:rPr>
          <w:sz w:val="20"/>
        </w:rPr>
        <w:t>БЕГ</w:t>
      </w:r>
      <w:r>
        <w:rPr>
          <w:spacing w:val="1"/>
          <w:sz w:val="20"/>
        </w:rPr>
        <w:t xml:space="preserve"> </w:t>
      </w:r>
      <w:r>
        <w:rPr>
          <w:sz w:val="20"/>
        </w:rPr>
        <w:t>—</w:t>
      </w:r>
      <w:r>
        <w:rPr>
          <w:spacing w:val="1"/>
          <w:sz w:val="20"/>
        </w:rPr>
        <w:t xml:space="preserve"> </w:t>
      </w:r>
      <w:r>
        <w:rPr>
          <w:sz w:val="20"/>
        </w:rPr>
        <w:t>передвижение</w:t>
      </w:r>
      <w:r>
        <w:rPr>
          <w:spacing w:val="1"/>
          <w:sz w:val="20"/>
        </w:rPr>
        <w:t xml:space="preserve"> </w:t>
      </w:r>
      <w:r>
        <w:rPr>
          <w:sz w:val="20"/>
        </w:rPr>
        <w:t>шагами,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1"/>
          <w:sz w:val="20"/>
        </w:rPr>
        <w:t xml:space="preserve"> </w:t>
      </w:r>
      <w:r>
        <w:rPr>
          <w:sz w:val="20"/>
        </w:rPr>
        <w:t>каждом</w:t>
      </w:r>
      <w:r>
        <w:rPr>
          <w:spacing w:val="1"/>
          <w:sz w:val="20"/>
        </w:rPr>
        <w:t xml:space="preserve"> </w:t>
      </w:r>
      <w:r>
        <w:rPr>
          <w:sz w:val="20"/>
        </w:rPr>
        <w:t>из</w:t>
      </w:r>
      <w:r>
        <w:rPr>
          <w:spacing w:val="1"/>
          <w:sz w:val="20"/>
        </w:rPr>
        <w:t xml:space="preserve"> </w:t>
      </w:r>
      <w:r>
        <w:rPr>
          <w:sz w:val="20"/>
        </w:rPr>
        <w:t>которых</w:t>
      </w:r>
      <w:r>
        <w:rPr>
          <w:spacing w:val="1"/>
          <w:sz w:val="20"/>
        </w:rPr>
        <w:t xml:space="preserve"> </w:t>
      </w:r>
      <w:r>
        <w:rPr>
          <w:sz w:val="20"/>
        </w:rPr>
        <w:t>имеется</w:t>
      </w:r>
      <w:r>
        <w:rPr>
          <w:spacing w:val="1"/>
          <w:sz w:val="20"/>
        </w:rPr>
        <w:t xml:space="preserve"> </w:t>
      </w:r>
      <w:r>
        <w:rPr>
          <w:sz w:val="20"/>
        </w:rPr>
        <w:t>фаза</w:t>
      </w:r>
      <w:r>
        <w:rPr>
          <w:spacing w:val="-47"/>
          <w:sz w:val="20"/>
        </w:rPr>
        <w:t xml:space="preserve"> </w:t>
      </w:r>
      <w:r>
        <w:rPr>
          <w:sz w:val="20"/>
        </w:rPr>
        <w:t>полета. В художественной гимнастике различают следующие виды бега</w:t>
      </w:r>
      <w:r>
        <w:rPr>
          <w:spacing w:val="1"/>
          <w:sz w:val="20"/>
        </w:rPr>
        <w:t xml:space="preserve"> </w:t>
      </w:r>
      <w:r>
        <w:rPr>
          <w:sz w:val="20"/>
        </w:rPr>
        <w:t>(указаны</w:t>
      </w:r>
      <w:r>
        <w:rPr>
          <w:spacing w:val="-4"/>
          <w:sz w:val="20"/>
        </w:rPr>
        <w:t xml:space="preserve"> </w:t>
      </w:r>
      <w:r>
        <w:rPr>
          <w:sz w:val="20"/>
        </w:rPr>
        <w:t>отличия</w:t>
      </w:r>
      <w:r>
        <w:rPr>
          <w:spacing w:val="-4"/>
          <w:sz w:val="20"/>
        </w:rPr>
        <w:t xml:space="preserve"> </w:t>
      </w:r>
      <w:r>
        <w:rPr>
          <w:sz w:val="20"/>
        </w:rPr>
        <w:t>от</w:t>
      </w:r>
      <w:r>
        <w:rPr>
          <w:spacing w:val="-5"/>
          <w:sz w:val="20"/>
        </w:rPr>
        <w:t xml:space="preserve"> </w:t>
      </w:r>
      <w:r>
        <w:rPr>
          <w:sz w:val="20"/>
        </w:rPr>
        <w:t>одноименных</w:t>
      </w:r>
      <w:r>
        <w:rPr>
          <w:spacing w:val="-5"/>
          <w:sz w:val="20"/>
        </w:rPr>
        <w:t xml:space="preserve"> </w:t>
      </w:r>
      <w:r>
        <w:rPr>
          <w:sz w:val="20"/>
        </w:rPr>
        <w:t>видов</w:t>
      </w:r>
      <w:r>
        <w:rPr>
          <w:spacing w:val="-4"/>
          <w:sz w:val="20"/>
        </w:rPr>
        <w:t xml:space="preserve"> </w:t>
      </w:r>
      <w:r>
        <w:rPr>
          <w:sz w:val="20"/>
        </w:rPr>
        <w:t>шага</w:t>
      </w:r>
      <w:r>
        <w:rPr>
          <w:spacing w:val="-4"/>
          <w:sz w:val="20"/>
        </w:rPr>
        <w:t xml:space="preserve"> </w:t>
      </w:r>
      <w:r>
        <w:rPr>
          <w:sz w:val="20"/>
        </w:rPr>
        <w:t>—</w:t>
      </w:r>
      <w:r>
        <w:rPr>
          <w:spacing w:val="-4"/>
          <w:sz w:val="20"/>
        </w:rPr>
        <w:t xml:space="preserve"> </w:t>
      </w:r>
      <w:r>
        <w:rPr>
          <w:sz w:val="20"/>
        </w:rPr>
        <w:t>см.</w:t>
      </w:r>
      <w:r>
        <w:rPr>
          <w:spacing w:val="-4"/>
          <w:sz w:val="20"/>
        </w:rPr>
        <w:t xml:space="preserve"> </w:t>
      </w:r>
      <w:r>
        <w:rPr>
          <w:sz w:val="20"/>
        </w:rPr>
        <w:t>Шаг</w:t>
      </w:r>
      <w:r>
        <w:rPr>
          <w:b/>
          <w:sz w:val="20"/>
        </w:rPr>
        <w:t>:</w:t>
      </w:r>
      <w:r>
        <w:rPr>
          <w:b/>
          <w:spacing w:val="-3"/>
          <w:sz w:val="20"/>
        </w:rPr>
        <w:t xml:space="preserve"> </w:t>
      </w:r>
      <w:r>
        <w:rPr>
          <w:i/>
          <w:sz w:val="20"/>
        </w:rPr>
        <w:t>мягкий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—</w:t>
      </w:r>
      <w:r>
        <w:rPr>
          <w:i/>
          <w:spacing w:val="-3"/>
          <w:sz w:val="20"/>
        </w:rPr>
        <w:t xml:space="preserve"> </w:t>
      </w:r>
      <w:r>
        <w:rPr>
          <w:sz w:val="20"/>
        </w:rPr>
        <w:t>с</w:t>
      </w:r>
      <w:r>
        <w:rPr>
          <w:spacing w:val="-4"/>
          <w:sz w:val="20"/>
        </w:rPr>
        <w:t xml:space="preserve"> </w:t>
      </w:r>
      <w:r>
        <w:rPr>
          <w:sz w:val="20"/>
        </w:rPr>
        <w:t>без-</w:t>
      </w:r>
      <w:r>
        <w:rPr>
          <w:spacing w:val="-48"/>
          <w:sz w:val="20"/>
        </w:rPr>
        <w:t xml:space="preserve"> </w:t>
      </w:r>
      <w:r>
        <w:rPr>
          <w:sz w:val="20"/>
        </w:rPr>
        <w:t xml:space="preserve">опорной фазой и более эластично; </w:t>
      </w:r>
      <w:r>
        <w:rPr>
          <w:i/>
          <w:sz w:val="20"/>
        </w:rPr>
        <w:t xml:space="preserve">перекатный — </w:t>
      </w:r>
      <w:r>
        <w:rPr>
          <w:sz w:val="20"/>
        </w:rPr>
        <w:t>с безопорной фазой и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более эластично; </w:t>
      </w:r>
      <w:r>
        <w:rPr>
          <w:i/>
          <w:sz w:val="20"/>
        </w:rPr>
        <w:t xml:space="preserve">пружинный — </w:t>
      </w:r>
      <w:r>
        <w:rPr>
          <w:sz w:val="20"/>
        </w:rPr>
        <w:t>состоит из ряда подскоков с поочеред-</w:t>
      </w:r>
      <w:r>
        <w:rPr>
          <w:spacing w:val="1"/>
          <w:sz w:val="20"/>
        </w:rPr>
        <w:t xml:space="preserve"> </w:t>
      </w:r>
      <w:r>
        <w:rPr>
          <w:sz w:val="20"/>
        </w:rPr>
        <w:t>ными толчками ног; в фазе полета тело выпрямлено, ноги прямые, носки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оттянуты; </w:t>
      </w:r>
      <w:r>
        <w:rPr>
          <w:i/>
          <w:sz w:val="20"/>
        </w:rPr>
        <w:t xml:space="preserve">острый </w:t>
      </w:r>
      <w:r>
        <w:rPr>
          <w:sz w:val="20"/>
        </w:rPr>
        <w:t>— выполняется менее резко, свободная нога выносится</w:t>
      </w:r>
      <w:r>
        <w:rPr>
          <w:spacing w:val="-47"/>
          <w:sz w:val="20"/>
        </w:rPr>
        <w:t xml:space="preserve"> </w:t>
      </w:r>
      <w:r>
        <w:rPr>
          <w:sz w:val="20"/>
        </w:rPr>
        <w:t>вперед</w:t>
      </w:r>
      <w:r>
        <w:rPr>
          <w:spacing w:val="1"/>
          <w:sz w:val="20"/>
        </w:rPr>
        <w:t xml:space="preserve"> </w:t>
      </w:r>
      <w:r>
        <w:rPr>
          <w:sz w:val="20"/>
        </w:rPr>
        <w:t>быстрым коротким</w:t>
      </w:r>
      <w:r>
        <w:rPr>
          <w:spacing w:val="1"/>
          <w:sz w:val="20"/>
        </w:rPr>
        <w:t xml:space="preserve"> </w:t>
      </w:r>
      <w:r>
        <w:rPr>
          <w:sz w:val="20"/>
        </w:rPr>
        <w:t>движением и</w:t>
      </w:r>
      <w:r>
        <w:rPr>
          <w:spacing w:val="2"/>
          <w:sz w:val="20"/>
        </w:rPr>
        <w:t xml:space="preserve"> </w:t>
      </w:r>
      <w:r>
        <w:rPr>
          <w:sz w:val="20"/>
        </w:rPr>
        <w:t>не</w:t>
      </w:r>
      <w:r>
        <w:rPr>
          <w:spacing w:val="2"/>
          <w:sz w:val="20"/>
        </w:rPr>
        <w:t xml:space="preserve"> </w:t>
      </w:r>
      <w:r>
        <w:rPr>
          <w:sz w:val="20"/>
        </w:rPr>
        <w:t xml:space="preserve">касается пола носком; </w:t>
      </w:r>
      <w:r>
        <w:rPr>
          <w:i/>
          <w:sz w:val="20"/>
        </w:rPr>
        <w:t>высокий</w:t>
      </w:r>
    </w:p>
    <w:p w:rsidR="0055618D" w:rsidRDefault="00BE78D0">
      <w:pPr>
        <w:spacing w:line="194" w:lineRule="exact"/>
        <w:ind w:left="409"/>
        <w:jc w:val="both"/>
        <w:rPr>
          <w:sz w:val="20"/>
        </w:rPr>
      </w:pPr>
      <w:r>
        <w:rPr>
          <w:i/>
          <w:sz w:val="20"/>
        </w:rPr>
        <w:t>—</w:t>
      </w:r>
      <w:r>
        <w:rPr>
          <w:i/>
          <w:spacing w:val="-3"/>
          <w:sz w:val="20"/>
        </w:rPr>
        <w:t xml:space="preserve"> </w:t>
      </w:r>
      <w:r>
        <w:rPr>
          <w:sz w:val="20"/>
        </w:rPr>
        <w:t>маховое</w:t>
      </w:r>
      <w:r>
        <w:rPr>
          <w:spacing w:val="-2"/>
          <w:sz w:val="20"/>
        </w:rPr>
        <w:t xml:space="preserve"> </w:t>
      </w:r>
      <w:r>
        <w:rPr>
          <w:sz w:val="20"/>
        </w:rPr>
        <w:t>движение</w:t>
      </w:r>
      <w:r>
        <w:rPr>
          <w:spacing w:val="-2"/>
          <w:sz w:val="20"/>
        </w:rPr>
        <w:t xml:space="preserve"> </w:t>
      </w:r>
      <w:r>
        <w:rPr>
          <w:sz w:val="20"/>
        </w:rPr>
        <w:t>бедра</w:t>
      </w:r>
      <w:r>
        <w:rPr>
          <w:spacing w:val="-2"/>
          <w:sz w:val="20"/>
        </w:rPr>
        <w:t xml:space="preserve"> </w:t>
      </w:r>
      <w:r>
        <w:rPr>
          <w:sz w:val="20"/>
        </w:rPr>
        <w:t>при</w:t>
      </w:r>
      <w:r>
        <w:rPr>
          <w:spacing w:val="-4"/>
          <w:sz w:val="20"/>
        </w:rPr>
        <w:t xml:space="preserve"> </w:t>
      </w:r>
      <w:r>
        <w:rPr>
          <w:sz w:val="20"/>
        </w:rPr>
        <w:t>сгибании</w:t>
      </w:r>
      <w:r>
        <w:rPr>
          <w:spacing w:val="-3"/>
          <w:sz w:val="20"/>
        </w:rPr>
        <w:t xml:space="preserve"> </w:t>
      </w:r>
      <w:r>
        <w:rPr>
          <w:sz w:val="20"/>
        </w:rPr>
        <w:t>ноги</w:t>
      </w:r>
      <w:r>
        <w:rPr>
          <w:spacing w:val="-3"/>
          <w:sz w:val="20"/>
        </w:rPr>
        <w:t xml:space="preserve"> </w:t>
      </w:r>
      <w:r>
        <w:rPr>
          <w:sz w:val="20"/>
        </w:rPr>
        <w:t>вперед и</w:t>
      </w:r>
      <w:r>
        <w:rPr>
          <w:spacing w:val="-2"/>
          <w:sz w:val="20"/>
        </w:rPr>
        <w:t xml:space="preserve"> </w:t>
      </w:r>
      <w:r>
        <w:rPr>
          <w:sz w:val="20"/>
        </w:rPr>
        <w:t>фаза</w:t>
      </w:r>
      <w:r>
        <w:rPr>
          <w:spacing w:val="-2"/>
          <w:sz w:val="20"/>
        </w:rPr>
        <w:t xml:space="preserve"> </w:t>
      </w:r>
      <w:r>
        <w:rPr>
          <w:sz w:val="20"/>
        </w:rPr>
        <w:t>полета.</w:t>
      </w:r>
    </w:p>
    <w:p w:rsidR="0055618D" w:rsidRDefault="00BE78D0">
      <w:pPr>
        <w:spacing w:before="11" w:line="213" w:lineRule="auto"/>
        <w:ind w:left="409" w:right="397" w:firstLine="288"/>
        <w:jc w:val="both"/>
        <w:rPr>
          <w:sz w:val="20"/>
        </w:rPr>
      </w:pPr>
      <w:r>
        <w:rPr>
          <w:sz w:val="20"/>
        </w:rPr>
        <w:t>ВИС — положение на снаряде, при котором плечи находятся ниже</w:t>
      </w:r>
      <w:r>
        <w:rPr>
          <w:spacing w:val="1"/>
          <w:sz w:val="20"/>
        </w:rPr>
        <w:t xml:space="preserve"> </w:t>
      </w:r>
      <w:r>
        <w:rPr>
          <w:sz w:val="20"/>
        </w:rPr>
        <w:t>точек</w:t>
      </w:r>
      <w:r>
        <w:rPr>
          <w:spacing w:val="-2"/>
          <w:sz w:val="20"/>
        </w:rPr>
        <w:t xml:space="preserve"> </w:t>
      </w:r>
      <w:r>
        <w:rPr>
          <w:sz w:val="20"/>
        </w:rPr>
        <w:t>хвата.</w:t>
      </w:r>
    </w:p>
    <w:p w:rsidR="0055618D" w:rsidRDefault="0055618D">
      <w:pPr>
        <w:pStyle w:val="a3"/>
        <w:spacing w:before="8"/>
        <w:jc w:val="left"/>
        <w:rPr>
          <w:sz w:val="20"/>
        </w:rPr>
      </w:pPr>
    </w:p>
    <w:p w:rsidR="0055618D" w:rsidRDefault="00BE78D0">
      <w:pPr>
        <w:spacing w:line="180" w:lineRule="auto"/>
        <w:ind w:left="399" w:right="393" w:firstLine="456"/>
        <w:jc w:val="both"/>
        <w:rPr>
          <w:sz w:val="20"/>
        </w:rPr>
      </w:pPr>
      <w:r>
        <w:rPr>
          <w:spacing w:val="-2"/>
          <w:sz w:val="20"/>
        </w:rPr>
        <w:t xml:space="preserve">«Звездочка» </w:t>
      </w:r>
      <w:r>
        <w:rPr>
          <w:spacing w:val="-1"/>
          <w:sz w:val="20"/>
        </w:rPr>
        <w:t>рядом с основным термином указывает на то, что данный</w:t>
      </w:r>
      <w:r>
        <w:rPr>
          <w:spacing w:val="-48"/>
          <w:sz w:val="20"/>
        </w:rPr>
        <w:t xml:space="preserve"> </w:t>
      </w:r>
      <w:r>
        <w:rPr>
          <w:spacing w:val="-4"/>
          <w:w w:val="95"/>
          <w:sz w:val="20"/>
        </w:rPr>
        <w:t xml:space="preserve">термин обозначает конкретный </w:t>
      </w:r>
      <w:r>
        <w:rPr>
          <w:spacing w:val="-3"/>
          <w:w w:val="95"/>
          <w:sz w:val="20"/>
        </w:rPr>
        <w:t>элемент не только в сочетании с дополнительным</w:t>
      </w:r>
      <w:r>
        <w:rPr>
          <w:spacing w:val="-45"/>
          <w:w w:val="95"/>
          <w:sz w:val="20"/>
        </w:rPr>
        <w:t xml:space="preserve"> </w:t>
      </w:r>
      <w:r>
        <w:rPr>
          <w:sz w:val="20"/>
        </w:rPr>
        <w:t>термином,</w:t>
      </w:r>
      <w:r>
        <w:rPr>
          <w:spacing w:val="-1"/>
          <w:sz w:val="20"/>
        </w:rPr>
        <w:t xml:space="preserve"> </w:t>
      </w:r>
      <w:r>
        <w:rPr>
          <w:sz w:val="20"/>
        </w:rPr>
        <w:t>но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-1"/>
          <w:sz w:val="20"/>
        </w:rPr>
        <w:t xml:space="preserve"> </w:t>
      </w:r>
      <w:r>
        <w:rPr>
          <w:sz w:val="20"/>
        </w:rPr>
        <w:t>сам</w:t>
      </w:r>
      <w:r>
        <w:rPr>
          <w:spacing w:val="1"/>
          <w:sz w:val="20"/>
        </w:rPr>
        <w:t xml:space="preserve"> </w:t>
      </w:r>
      <w:r>
        <w:rPr>
          <w:sz w:val="20"/>
        </w:rPr>
        <w:t>по</w:t>
      </w:r>
      <w:r>
        <w:rPr>
          <w:spacing w:val="1"/>
          <w:sz w:val="20"/>
        </w:rPr>
        <w:t xml:space="preserve"> </w:t>
      </w:r>
      <w:r>
        <w:rPr>
          <w:sz w:val="20"/>
        </w:rPr>
        <w:t>себе.</w:t>
      </w:r>
    </w:p>
    <w:p w:rsidR="0055618D" w:rsidRDefault="0055618D">
      <w:pPr>
        <w:spacing w:line="180" w:lineRule="auto"/>
        <w:jc w:val="both"/>
        <w:rPr>
          <w:sz w:val="20"/>
        </w:rPr>
        <w:sectPr w:rsidR="0055618D">
          <w:type w:val="continuous"/>
          <w:pgSz w:w="16840" w:h="11900" w:orient="landscape"/>
          <w:pgMar w:top="1440" w:right="1280" w:bottom="280" w:left="1040" w:header="720" w:footer="720" w:gutter="0"/>
          <w:cols w:num="2" w:space="720" w:equalWidth="0">
            <w:col w:w="6912" w:space="398"/>
            <w:col w:w="7210"/>
          </w:cols>
        </w:sectPr>
      </w:pPr>
    </w:p>
    <w:p w:rsidR="0055618D" w:rsidRDefault="00BE78D0">
      <w:pPr>
        <w:spacing w:before="95" w:line="216" w:lineRule="auto"/>
        <w:ind w:left="217" w:firstLine="283"/>
        <w:rPr>
          <w:sz w:val="20"/>
        </w:rPr>
      </w:pPr>
      <w:r>
        <w:rPr>
          <w:sz w:val="20"/>
        </w:rPr>
        <w:lastRenderedPageBreak/>
        <w:t>ВОЛНА</w:t>
      </w:r>
      <w:r>
        <w:rPr>
          <w:spacing w:val="7"/>
          <w:sz w:val="20"/>
        </w:rPr>
        <w:t xml:space="preserve"> </w:t>
      </w:r>
      <w:r>
        <w:rPr>
          <w:sz w:val="20"/>
        </w:rPr>
        <w:t>—</w:t>
      </w:r>
      <w:r>
        <w:rPr>
          <w:spacing w:val="8"/>
          <w:sz w:val="20"/>
        </w:rPr>
        <w:t xml:space="preserve"> </w:t>
      </w:r>
      <w:r>
        <w:rPr>
          <w:sz w:val="20"/>
        </w:rPr>
        <w:t>целостное</w:t>
      </w:r>
      <w:r>
        <w:rPr>
          <w:spacing w:val="7"/>
          <w:sz w:val="20"/>
        </w:rPr>
        <w:t xml:space="preserve"> </w:t>
      </w:r>
      <w:r>
        <w:rPr>
          <w:sz w:val="20"/>
        </w:rPr>
        <w:t>движение</w:t>
      </w:r>
      <w:r>
        <w:rPr>
          <w:spacing w:val="8"/>
          <w:sz w:val="20"/>
        </w:rPr>
        <w:t xml:space="preserve"> </w:t>
      </w:r>
      <w:r>
        <w:rPr>
          <w:sz w:val="20"/>
        </w:rPr>
        <w:t>с</w:t>
      </w:r>
      <w:r>
        <w:rPr>
          <w:spacing w:val="8"/>
          <w:sz w:val="20"/>
        </w:rPr>
        <w:t xml:space="preserve"> </w:t>
      </w:r>
      <w:r>
        <w:rPr>
          <w:sz w:val="20"/>
        </w:rPr>
        <w:t>последовательным</w:t>
      </w:r>
      <w:r>
        <w:rPr>
          <w:spacing w:val="8"/>
          <w:sz w:val="20"/>
        </w:rPr>
        <w:t xml:space="preserve"> </w:t>
      </w:r>
      <w:r>
        <w:rPr>
          <w:sz w:val="20"/>
        </w:rPr>
        <w:t>выведением</w:t>
      </w:r>
      <w:r>
        <w:rPr>
          <w:spacing w:val="9"/>
          <w:sz w:val="20"/>
        </w:rPr>
        <w:t xml:space="preserve"> </w:t>
      </w:r>
      <w:r>
        <w:rPr>
          <w:sz w:val="20"/>
        </w:rPr>
        <w:t>впе-</w:t>
      </w:r>
      <w:r>
        <w:rPr>
          <w:spacing w:val="-47"/>
          <w:sz w:val="20"/>
        </w:rPr>
        <w:t xml:space="preserve"> </w:t>
      </w:r>
      <w:r>
        <w:rPr>
          <w:sz w:val="20"/>
        </w:rPr>
        <w:t>ред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назад</w:t>
      </w:r>
      <w:r>
        <w:rPr>
          <w:spacing w:val="-3"/>
          <w:sz w:val="20"/>
        </w:rPr>
        <w:t xml:space="preserve"> </w:t>
      </w:r>
      <w:r>
        <w:rPr>
          <w:sz w:val="20"/>
        </w:rPr>
        <w:t>звеньев тела</w:t>
      </w:r>
      <w:r>
        <w:rPr>
          <w:spacing w:val="-2"/>
          <w:sz w:val="20"/>
        </w:rPr>
        <w:t xml:space="preserve"> </w:t>
      </w:r>
      <w:r>
        <w:rPr>
          <w:sz w:val="20"/>
        </w:rPr>
        <w:t>снизу</w:t>
      </w:r>
      <w:r>
        <w:rPr>
          <w:spacing w:val="-5"/>
          <w:sz w:val="20"/>
        </w:rPr>
        <w:t xml:space="preserve"> </w:t>
      </w:r>
      <w:r>
        <w:rPr>
          <w:sz w:val="20"/>
        </w:rPr>
        <w:t>вверх;</w:t>
      </w:r>
      <w:r>
        <w:rPr>
          <w:spacing w:val="-2"/>
          <w:sz w:val="20"/>
        </w:rPr>
        <w:t xml:space="preserve"> </w:t>
      </w:r>
      <w:r>
        <w:rPr>
          <w:sz w:val="20"/>
        </w:rPr>
        <w:t>может</w:t>
      </w:r>
      <w:r>
        <w:rPr>
          <w:spacing w:val="-3"/>
          <w:sz w:val="20"/>
        </w:rPr>
        <w:t xml:space="preserve"> </w:t>
      </w:r>
      <w:r>
        <w:rPr>
          <w:sz w:val="20"/>
        </w:rPr>
        <w:t>выполняться</w:t>
      </w:r>
      <w:r>
        <w:rPr>
          <w:spacing w:val="-3"/>
          <w:sz w:val="20"/>
        </w:rPr>
        <w:t xml:space="preserve"> </w:t>
      </w:r>
      <w:r>
        <w:rPr>
          <w:sz w:val="20"/>
        </w:rPr>
        <w:t>рукой</w:t>
      </w:r>
      <w:r>
        <w:rPr>
          <w:spacing w:val="-3"/>
          <w:sz w:val="20"/>
        </w:rPr>
        <w:t xml:space="preserve"> </w:t>
      </w:r>
      <w:r>
        <w:rPr>
          <w:sz w:val="20"/>
        </w:rPr>
        <w:t>(руками).</w:t>
      </w:r>
    </w:p>
    <w:p w:rsidR="0055618D" w:rsidRDefault="00BE78D0">
      <w:pPr>
        <w:spacing w:line="216" w:lineRule="auto"/>
        <w:ind w:left="222" w:firstLine="288"/>
        <w:rPr>
          <w:sz w:val="20"/>
        </w:rPr>
      </w:pPr>
      <w:r>
        <w:rPr>
          <w:sz w:val="20"/>
        </w:rPr>
        <w:t>ВСКОК</w:t>
      </w:r>
      <w:r>
        <w:rPr>
          <w:spacing w:val="30"/>
          <w:sz w:val="20"/>
        </w:rPr>
        <w:t xml:space="preserve"> </w:t>
      </w:r>
      <w:r>
        <w:rPr>
          <w:sz w:val="20"/>
        </w:rPr>
        <w:t>—</w:t>
      </w:r>
      <w:r>
        <w:rPr>
          <w:spacing w:val="33"/>
          <w:sz w:val="20"/>
        </w:rPr>
        <w:t xml:space="preserve"> </w:t>
      </w:r>
      <w:r>
        <w:rPr>
          <w:sz w:val="20"/>
        </w:rPr>
        <w:t>прыжок</w:t>
      </w:r>
      <w:r>
        <w:rPr>
          <w:spacing w:val="32"/>
          <w:sz w:val="20"/>
        </w:rPr>
        <w:t xml:space="preserve"> </w:t>
      </w:r>
      <w:r>
        <w:rPr>
          <w:sz w:val="20"/>
        </w:rPr>
        <w:t>на</w:t>
      </w:r>
      <w:r>
        <w:rPr>
          <w:spacing w:val="34"/>
          <w:sz w:val="20"/>
        </w:rPr>
        <w:t xml:space="preserve"> </w:t>
      </w:r>
      <w:r>
        <w:rPr>
          <w:sz w:val="20"/>
        </w:rPr>
        <w:t>снаряд</w:t>
      </w:r>
      <w:r>
        <w:rPr>
          <w:spacing w:val="30"/>
          <w:sz w:val="20"/>
        </w:rPr>
        <w:t xml:space="preserve"> </w:t>
      </w:r>
      <w:r>
        <w:rPr>
          <w:sz w:val="20"/>
        </w:rPr>
        <w:t>с</w:t>
      </w:r>
      <w:r>
        <w:rPr>
          <w:spacing w:val="33"/>
          <w:sz w:val="20"/>
        </w:rPr>
        <w:t xml:space="preserve"> </w:t>
      </w:r>
      <w:r>
        <w:rPr>
          <w:sz w:val="20"/>
        </w:rPr>
        <w:t>указанием</w:t>
      </w:r>
      <w:r>
        <w:rPr>
          <w:spacing w:val="34"/>
          <w:sz w:val="20"/>
        </w:rPr>
        <w:t xml:space="preserve"> </w:t>
      </w:r>
      <w:r>
        <w:rPr>
          <w:sz w:val="20"/>
        </w:rPr>
        <w:t>положения,</w:t>
      </w:r>
      <w:r>
        <w:rPr>
          <w:spacing w:val="32"/>
          <w:sz w:val="20"/>
        </w:rPr>
        <w:t xml:space="preserve"> </w:t>
      </w:r>
      <w:r>
        <w:rPr>
          <w:sz w:val="20"/>
        </w:rPr>
        <w:t>в</w:t>
      </w:r>
      <w:r>
        <w:rPr>
          <w:spacing w:val="30"/>
          <w:sz w:val="20"/>
        </w:rPr>
        <w:t xml:space="preserve"> </w:t>
      </w:r>
      <w:r>
        <w:rPr>
          <w:sz w:val="20"/>
        </w:rPr>
        <w:t>которое</w:t>
      </w:r>
      <w:r>
        <w:rPr>
          <w:spacing w:val="31"/>
          <w:sz w:val="20"/>
        </w:rPr>
        <w:t xml:space="preserve"> </w:t>
      </w:r>
      <w:r>
        <w:rPr>
          <w:sz w:val="20"/>
        </w:rPr>
        <w:t>он</w:t>
      </w:r>
      <w:r>
        <w:rPr>
          <w:spacing w:val="-47"/>
          <w:sz w:val="20"/>
        </w:rPr>
        <w:t xml:space="preserve"> </w:t>
      </w:r>
      <w:r>
        <w:rPr>
          <w:sz w:val="20"/>
        </w:rPr>
        <w:t>выполняется.</w:t>
      </w:r>
    </w:p>
    <w:p w:rsidR="0055618D" w:rsidRDefault="00BE78D0">
      <w:pPr>
        <w:spacing w:line="216" w:lineRule="auto"/>
        <w:ind w:left="222" w:firstLine="288"/>
        <w:rPr>
          <w:sz w:val="20"/>
        </w:rPr>
      </w:pPr>
      <w:r>
        <w:rPr>
          <w:sz w:val="20"/>
        </w:rPr>
        <w:t>ВХОД</w:t>
      </w:r>
      <w:r>
        <w:rPr>
          <w:spacing w:val="19"/>
          <w:sz w:val="20"/>
        </w:rPr>
        <w:t xml:space="preserve"> </w:t>
      </w:r>
      <w:r>
        <w:rPr>
          <w:sz w:val="20"/>
        </w:rPr>
        <w:t>—</w:t>
      </w:r>
      <w:r>
        <w:rPr>
          <w:spacing w:val="23"/>
          <w:sz w:val="20"/>
        </w:rPr>
        <w:t xml:space="preserve"> </w:t>
      </w:r>
      <w:r>
        <w:rPr>
          <w:sz w:val="20"/>
        </w:rPr>
        <w:t>из</w:t>
      </w:r>
      <w:r>
        <w:rPr>
          <w:spacing w:val="23"/>
          <w:sz w:val="20"/>
        </w:rPr>
        <w:t xml:space="preserve"> </w:t>
      </w:r>
      <w:r>
        <w:rPr>
          <w:sz w:val="20"/>
        </w:rPr>
        <w:t>упора</w:t>
      </w:r>
      <w:r>
        <w:rPr>
          <w:spacing w:val="20"/>
          <w:sz w:val="20"/>
        </w:rPr>
        <w:t xml:space="preserve"> </w:t>
      </w:r>
      <w:r>
        <w:rPr>
          <w:sz w:val="20"/>
        </w:rPr>
        <w:t>(в</w:t>
      </w:r>
      <w:r>
        <w:rPr>
          <w:spacing w:val="22"/>
          <w:sz w:val="20"/>
        </w:rPr>
        <w:t xml:space="preserve"> </w:t>
      </w:r>
      <w:r>
        <w:rPr>
          <w:sz w:val="20"/>
        </w:rPr>
        <w:t>том</w:t>
      </w:r>
      <w:r>
        <w:rPr>
          <w:spacing w:val="24"/>
          <w:sz w:val="20"/>
        </w:rPr>
        <w:t xml:space="preserve"> </w:t>
      </w:r>
      <w:r>
        <w:rPr>
          <w:sz w:val="20"/>
        </w:rPr>
        <w:t>числе</w:t>
      </w:r>
      <w:r>
        <w:rPr>
          <w:spacing w:val="23"/>
          <w:sz w:val="20"/>
        </w:rPr>
        <w:t xml:space="preserve"> </w:t>
      </w:r>
      <w:r>
        <w:rPr>
          <w:sz w:val="20"/>
        </w:rPr>
        <w:t>стоя)</w:t>
      </w:r>
      <w:r>
        <w:rPr>
          <w:spacing w:val="23"/>
          <w:sz w:val="20"/>
        </w:rPr>
        <w:t xml:space="preserve"> </w:t>
      </w:r>
      <w:r>
        <w:rPr>
          <w:sz w:val="20"/>
        </w:rPr>
        <w:t>переход</w:t>
      </w:r>
      <w:r>
        <w:rPr>
          <w:spacing w:val="22"/>
          <w:sz w:val="20"/>
        </w:rPr>
        <w:t xml:space="preserve"> </w:t>
      </w:r>
      <w:r>
        <w:rPr>
          <w:sz w:val="20"/>
        </w:rPr>
        <w:t>с</w:t>
      </w:r>
      <w:r>
        <w:rPr>
          <w:spacing w:val="23"/>
          <w:sz w:val="20"/>
        </w:rPr>
        <w:t xml:space="preserve"> </w:t>
      </w:r>
      <w:r>
        <w:rPr>
          <w:sz w:val="20"/>
        </w:rPr>
        <w:t>поворотом</w:t>
      </w:r>
      <w:r>
        <w:rPr>
          <w:spacing w:val="22"/>
          <w:sz w:val="20"/>
        </w:rPr>
        <w:t xml:space="preserve"> </w:t>
      </w:r>
      <w:r>
        <w:rPr>
          <w:sz w:val="20"/>
        </w:rPr>
        <w:t>кругом</w:t>
      </w:r>
      <w:r>
        <w:rPr>
          <w:spacing w:val="21"/>
          <w:sz w:val="20"/>
        </w:rPr>
        <w:t xml:space="preserve"> </w:t>
      </w:r>
      <w:r>
        <w:rPr>
          <w:sz w:val="20"/>
        </w:rPr>
        <w:t>в</w:t>
      </w:r>
      <w:r>
        <w:rPr>
          <w:spacing w:val="-47"/>
          <w:sz w:val="20"/>
        </w:rPr>
        <w:t xml:space="preserve"> </w:t>
      </w:r>
      <w:r>
        <w:rPr>
          <w:sz w:val="20"/>
        </w:rPr>
        <w:t>упор на ручках</w:t>
      </w:r>
      <w:r>
        <w:rPr>
          <w:spacing w:val="1"/>
          <w:sz w:val="20"/>
        </w:rPr>
        <w:t xml:space="preserve"> </w:t>
      </w:r>
      <w:r>
        <w:rPr>
          <w:sz w:val="20"/>
        </w:rPr>
        <w:t>коня.</w:t>
      </w:r>
    </w:p>
    <w:p w:rsidR="0055618D" w:rsidRDefault="00BE78D0">
      <w:pPr>
        <w:spacing w:line="216" w:lineRule="auto"/>
        <w:ind w:left="231" w:firstLine="283"/>
        <w:rPr>
          <w:sz w:val="20"/>
        </w:rPr>
      </w:pPr>
      <w:r>
        <w:rPr>
          <w:sz w:val="20"/>
        </w:rPr>
        <w:t>ВЫКРУТ</w:t>
      </w:r>
      <w:r>
        <w:rPr>
          <w:spacing w:val="24"/>
          <w:sz w:val="20"/>
        </w:rPr>
        <w:t xml:space="preserve"> </w:t>
      </w:r>
      <w:r>
        <w:rPr>
          <w:sz w:val="20"/>
        </w:rPr>
        <w:t>—</w:t>
      </w:r>
      <w:r>
        <w:rPr>
          <w:spacing w:val="27"/>
          <w:sz w:val="20"/>
        </w:rPr>
        <w:t xml:space="preserve"> </w:t>
      </w:r>
      <w:r>
        <w:rPr>
          <w:sz w:val="20"/>
        </w:rPr>
        <w:t>переход</w:t>
      </w:r>
      <w:r>
        <w:rPr>
          <w:spacing w:val="27"/>
          <w:sz w:val="20"/>
        </w:rPr>
        <w:t xml:space="preserve"> </w:t>
      </w:r>
      <w:r>
        <w:rPr>
          <w:sz w:val="20"/>
        </w:rPr>
        <w:t>из</w:t>
      </w:r>
      <w:r>
        <w:rPr>
          <w:spacing w:val="25"/>
          <w:sz w:val="20"/>
        </w:rPr>
        <w:t xml:space="preserve"> </w:t>
      </w:r>
      <w:r>
        <w:rPr>
          <w:sz w:val="20"/>
        </w:rPr>
        <w:t>виса</w:t>
      </w:r>
      <w:r>
        <w:rPr>
          <w:spacing w:val="25"/>
          <w:sz w:val="20"/>
        </w:rPr>
        <w:t xml:space="preserve"> </w:t>
      </w:r>
      <w:r>
        <w:rPr>
          <w:sz w:val="20"/>
        </w:rPr>
        <w:t>спереди</w:t>
      </w:r>
      <w:r>
        <w:rPr>
          <w:spacing w:val="26"/>
          <w:sz w:val="20"/>
        </w:rPr>
        <w:t xml:space="preserve"> </w:t>
      </w:r>
      <w:r>
        <w:rPr>
          <w:sz w:val="20"/>
        </w:rPr>
        <w:t>в</w:t>
      </w:r>
      <w:r>
        <w:rPr>
          <w:spacing w:val="25"/>
          <w:sz w:val="20"/>
        </w:rPr>
        <w:t xml:space="preserve"> </w:t>
      </w:r>
      <w:r>
        <w:rPr>
          <w:sz w:val="20"/>
        </w:rPr>
        <w:t>вис</w:t>
      </w:r>
      <w:r>
        <w:rPr>
          <w:spacing w:val="25"/>
          <w:sz w:val="20"/>
        </w:rPr>
        <w:t xml:space="preserve"> </w:t>
      </w:r>
      <w:r>
        <w:rPr>
          <w:sz w:val="20"/>
        </w:rPr>
        <w:t>сзади</w:t>
      </w:r>
      <w:r>
        <w:rPr>
          <w:spacing w:val="26"/>
          <w:sz w:val="20"/>
        </w:rPr>
        <w:t xml:space="preserve"> </w:t>
      </w:r>
      <w:r>
        <w:rPr>
          <w:sz w:val="20"/>
        </w:rPr>
        <w:t>или</w:t>
      </w:r>
      <w:r>
        <w:rPr>
          <w:spacing w:val="27"/>
          <w:sz w:val="20"/>
        </w:rPr>
        <w:t xml:space="preserve"> </w:t>
      </w:r>
      <w:r>
        <w:rPr>
          <w:sz w:val="20"/>
        </w:rPr>
        <w:t>наоборот,</w:t>
      </w:r>
      <w:r>
        <w:rPr>
          <w:spacing w:val="25"/>
          <w:sz w:val="20"/>
        </w:rPr>
        <w:t xml:space="preserve"> </w:t>
      </w:r>
      <w:r>
        <w:rPr>
          <w:sz w:val="20"/>
        </w:rPr>
        <w:t>вы-</w:t>
      </w:r>
      <w:r>
        <w:rPr>
          <w:spacing w:val="-47"/>
          <w:sz w:val="20"/>
        </w:rPr>
        <w:t xml:space="preserve"> </w:t>
      </w:r>
      <w:r>
        <w:rPr>
          <w:sz w:val="20"/>
        </w:rPr>
        <w:t>полняемый</w:t>
      </w:r>
      <w:r>
        <w:rPr>
          <w:spacing w:val="-2"/>
          <w:sz w:val="20"/>
        </w:rPr>
        <w:t xml:space="preserve"> </w:t>
      </w:r>
      <w:r>
        <w:rPr>
          <w:sz w:val="20"/>
        </w:rPr>
        <w:t>вращением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1"/>
          <w:sz w:val="20"/>
        </w:rPr>
        <w:t xml:space="preserve"> </w:t>
      </w:r>
      <w:r>
        <w:rPr>
          <w:sz w:val="20"/>
        </w:rPr>
        <w:t>плечевых</w:t>
      </w:r>
      <w:r>
        <w:rPr>
          <w:spacing w:val="-1"/>
          <w:sz w:val="20"/>
        </w:rPr>
        <w:t xml:space="preserve"> </w:t>
      </w:r>
      <w:r>
        <w:rPr>
          <w:sz w:val="20"/>
        </w:rPr>
        <w:t>суставах.</w:t>
      </w:r>
    </w:p>
    <w:p w:rsidR="0055618D" w:rsidRDefault="00BE78D0">
      <w:pPr>
        <w:spacing w:line="216" w:lineRule="auto"/>
        <w:ind w:left="231" w:firstLine="292"/>
        <w:rPr>
          <w:sz w:val="20"/>
        </w:rPr>
      </w:pPr>
      <w:r>
        <w:rPr>
          <w:sz w:val="20"/>
        </w:rPr>
        <w:t>ВЫХОД</w:t>
      </w:r>
      <w:r>
        <w:rPr>
          <w:spacing w:val="28"/>
          <w:sz w:val="20"/>
        </w:rPr>
        <w:t xml:space="preserve"> </w:t>
      </w:r>
      <w:r>
        <w:rPr>
          <w:sz w:val="20"/>
        </w:rPr>
        <w:t>—</w:t>
      </w:r>
      <w:r>
        <w:rPr>
          <w:spacing w:val="29"/>
          <w:sz w:val="20"/>
        </w:rPr>
        <w:t xml:space="preserve"> </w:t>
      </w:r>
      <w:r>
        <w:rPr>
          <w:sz w:val="20"/>
        </w:rPr>
        <w:t>из</w:t>
      </w:r>
      <w:r>
        <w:rPr>
          <w:spacing w:val="33"/>
          <w:sz w:val="20"/>
        </w:rPr>
        <w:t xml:space="preserve"> </w:t>
      </w:r>
      <w:r>
        <w:rPr>
          <w:sz w:val="20"/>
        </w:rPr>
        <w:t>упора</w:t>
      </w:r>
      <w:r>
        <w:rPr>
          <w:spacing w:val="29"/>
          <w:sz w:val="20"/>
        </w:rPr>
        <w:t xml:space="preserve"> </w:t>
      </w:r>
      <w:r>
        <w:rPr>
          <w:sz w:val="20"/>
        </w:rPr>
        <w:t>на</w:t>
      </w:r>
      <w:r>
        <w:rPr>
          <w:spacing w:val="32"/>
          <w:sz w:val="20"/>
        </w:rPr>
        <w:t xml:space="preserve"> </w:t>
      </w:r>
      <w:r>
        <w:rPr>
          <w:sz w:val="20"/>
        </w:rPr>
        <w:t>ручках</w:t>
      </w:r>
      <w:r>
        <w:rPr>
          <w:spacing w:val="27"/>
          <w:sz w:val="20"/>
        </w:rPr>
        <w:t xml:space="preserve"> </w:t>
      </w:r>
      <w:r>
        <w:rPr>
          <w:sz w:val="20"/>
        </w:rPr>
        <w:t>(в</w:t>
      </w:r>
      <w:r>
        <w:rPr>
          <w:spacing w:val="32"/>
          <w:sz w:val="20"/>
        </w:rPr>
        <w:t xml:space="preserve"> </w:t>
      </w:r>
      <w:r>
        <w:rPr>
          <w:sz w:val="20"/>
        </w:rPr>
        <w:t>том</w:t>
      </w:r>
      <w:r>
        <w:rPr>
          <w:spacing w:val="30"/>
          <w:sz w:val="20"/>
        </w:rPr>
        <w:t xml:space="preserve"> </w:t>
      </w:r>
      <w:r>
        <w:rPr>
          <w:sz w:val="20"/>
        </w:rPr>
        <w:t>числе</w:t>
      </w:r>
      <w:r>
        <w:rPr>
          <w:spacing w:val="30"/>
          <w:sz w:val="20"/>
        </w:rPr>
        <w:t xml:space="preserve"> </w:t>
      </w:r>
      <w:r>
        <w:rPr>
          <w:sz w:val="20"/>
        </w:rPr>
        <w:t>стоя,</w:t>
      </w:r>
      <w:r>
        <w:rPr>
          <w:spacing w:val="32"/>
          <w:sz w:val="20"/>
        </w:rPr>
        <w:t xml:space="preserve"> </w:t>
      </w:r>
      <w:r>
        <w:rPr>
          <w:sz w:val="20"/>
        </w:rPr>
        <w:t>хватом</w:t>
      </w:r>
      <w:r>
        <w:rPr>
          <w:spacing w:val="31"/>
          <w:sz w:val="20"/>
        </w:rPr>
        <w:t xml:space="preserve"> </w:t>
      </w:r>
      <w:r>
        <w:rPr>
          <w:sz w:val="20"/>
        </w:rPr>
        <w:t>за</w:t>
      </w:r>
      <w:r>
        <w:rPr>
          <w:spacing w:val="29"/>
          <w:sz w:val="20"/>
        </w:rPr>
        <w:t xml:space="preserve"> </w:t>
      </w:r>
      <w:r>
        <w:rPr>
          <w:sz w:val="20"/>
        </w:rPr>
        <w:t>ручки)</w:t>
      </w:r>
      <w:r>
        <w:rPr>
          <w:spacing w:val="-47"/>
          <w:sz w:val="20"/>
        </w:rPr>
        <w:t xml:space="preserve"> </w:t>
      </w:r>
      <w:r>
        <w:rPr>
          <w:sz w:val="20"/>
        </w:rPr>
        <w:t>переход</w:t>
      </w:r>
      <w:r>
        <w:rPr>
          <w:spacing w:val="-2"/>
          <w:sz w:val="20"/>
        </w:rPr>
        <w:t xml:space="preserve"> </w:t>
      </w:r>
      <w:r>
        <w:rPr>
          <w:sz w:val="20"/>
        </w:rPr>
        <w:t>с</w:t>
      </w:r>
      <w:r>
        <w:rPr>
          <w:spacing w:val="-1"/>
          <w:sz w:val="20"/>
        </w:rPr>
        <w:t xml:space="preserve"> </w:t>
      </w:r>
      <w:r>
        <w:rPr>
          <w:sz w:val="20"/>
        </w:rPr>
        <w:t>поворотом</w:t>
      </w:r>
      <w:r>
        <w:rPr>
          <w:spacing w:val="1"/>
          <w:sz w:val="20"/>
        </w:rPr>
        <w:t xml:space="preserve"> </w:t>
      </w:r>
      <w:r>
        <w:rPr>
          <w:sz w:val="20"/>
        </w:rPr>
        <w:t>кругом в</w:t>
      </w:r>
      <w:r>
        <w:rPr>
          <w:spacing w:val="2"/>
          <w:sz w:val="20"/>
        </w:rPr>
        <w:t xml:space="preserve"> </w:t>
      </w:r>
      <w:r>
        <w:rPr>
          <w:sz w:val="20"/>
        </w:rPr>
        <w:t>упор на теле</w:t>
      </w:r>
      <w:r>
        <w:rPr>
          <w:spacing w:val="-1"/>
          <w:sz w:val="20"/>
        </w:rPr>
        <w:t xml:space="preserve"> </w:t>
      </w:r>
      <w:r>
        <w:rPr>
          <w:sz w:val="20"/>
        </w:rPr>
        <w:t>и</w:t>
      </w:r>
      <w:r>
        <w:rPr>
          <w:spacing w:val="-1"/>
          <w:sz w:val="20"/>
        </w:rPr>
        <w:t xml:space="preserve"> </w:t>
      </w:r>
      <w:r>
        <w:rPr>
          <w:sz w:val="20"/>
        </w:rPr>
        <w:t>ручке.</w:t>
      </w:r>
    </w:p>
    <w:p w:rsidR="0055618D" w:rsidRDefault="00BE78D0">
      <w:pPr>
        <w:spacing w:line="216" w:lineRule="auto"/>
        <w:ind w:left="231" w:firstLine="292"/>
        <w:rPr>
          <w:i/>
          <w:sz w:val="20"/>
        </w:rPr>
      </w:pPr>
      <w:r>
        <w:rPr>
          <w:sz w:val="20"/>
        </w:rPr>
        <w:t>ГРУППИРОВКА</w:t>
      </w:r>
      <w:r>
        <w:rPr>
          <w:spacing w:val="15"/>
          <w:sz w:val="20"/>
        </w:rPr>
        <w:t xml:space="preserve"> </w:t>
      </w:r>
      <w:r>
        <w:rPr>
          <w:sz w:val="20"/>
        </w:rPr>
        <w:t>—</w:t>
      </w:r>
      <w:r>
        <w:rPr>
          <w:spacing w:val="16"/>
          <w:sz w:val="20"/>
        </w:rPr>
        <w:t xml:space="preserve"> </w:t>
      </w:r>
      <w:r>
        <w:rPr>
          <w:sz w:val="20"/>
        </w:rPr>
        <w:t>положение</w:t>
      </w:r>
      <w:r>
        <w:rPr>
          <w:spacing w:val="15"/>
          <w:sz w:val="20"/>
        </w:rPr>
        <w:t xml:space="preserve"> </w:t>
      </w:r>
      <w:r>
        <w:rPr>
          <w:sz w:val="20"/>
        </w:rPr>
        <w:t>согнувшись</w:t>
      </w:r>
      <w:r>
        <w:rPr>
          <w:spacing w:val="16"/>
          <w:sz w:val="20"/>
        </w:rPr>
        <w:t xml:space="preserve"> </w:t>
      </w:r>
      <w:r>
        <w:rPr>
          <w:sz w:val="20"/>
        </w:rPr>
        <w:t>с</w:t>
      </w:r>
      <w:r>
        <w:rPr>
          <w:spacing w:val="15"/>
          <w:sz w:val="20"/>
        </w:rPr>
        <w:t xml:space="preserve"> </w:t>
      </w:r>
      <w:r>
        <w:rPr>
          <w:sz w:val="20"/>
        </w:rPr>
        <w:t>захватом</w:t>
      </w:r>
      <w:r>
        <w:rPr>
          <w:spacing w:val="15"/>
          <w:sz w:val="20"/>
        </w:rPr>
        <w:t xml:space="preserve"> </w:t>
      </w:r>
      <w:r>
        <w:rPr>
          <w:sz w:val="20"/>
        </w:rPr>
        <w:t>согнутых</w:t>
      </w:r>
      <w:r>
        <w:rPr>
          <w:spacing w:val="14"/>
          <w:sz w:val="20"/>
        </w:rPr>
        <w:t xml:space="preserve"> </w:t>
      </w:r>
      <w:r>
        <w:rPr>
          <w:sz w:val="20"/>
        </w:rPr>
        <w:t>ног;</w:t>
      </w:r>
      <w:r>
        <w:rPr>
          <w:spacing w:val="-47"/>
          <w:sz w:val="20"/>
        </w:rPr>
        <w:t xml:space="preserve"> </w:t>
      </w:r>
      <w:r>
        <w:rPr>
          <w:sz w:val="20"/>
        </w:rPr>
        <w:t>разновидности:</w:t>
      </w:r>
      <w:r>
        <w:rPr>
          <w:spacing w:val="-1"/>
          <w:sz w:val="20"/>
        </w:rPr>
        <w:t xml:space="preserve"> </w:t>
      </w:r>
      <w:r>
        <w:rPr>
          <w:i/>
          <w:sz w:val="20"/>
        </w:rPr>
        <w:t>Г.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сидя, Г.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лежа, Г.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в приседе,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широкая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Г.</w:t>
      </w:r>
    </w:p>
    <w:p w:rsidR="0055618D" w:rsidRDefault="00BE78D0">
      <w:pPr>
        <w:spacing w:line="216" w:lineRule="auto"/>
        <w:ind w:left="236" w:right="98" w:firstLine="278"/>
        <w:jc w:val="both"/>
        <w:rPr>
          <w:sz w:val="20"/>
        </w:rPr>
      </w:pPr>
      <w:r>
        <w:rPr>
          <w:sz w:val="20"/>
        </w:rPr>
        <w:t>ДВИЖЕНИЕ ПРУЖИННОЕ — выполняется из и. п. руки в стороны:</w:t>
      </w:r>
      <w:r>
        <w:rPr>
          <w:spacing w:val="1"/>
          <w:sz w:val="20"/>
        </w:rPr>
        <w:t xml:space="preserve"> </w:t>
      </w:r>
      <w:r>
        <w:rPr>
          <w:sz w:val="20"/>
        </w:rPr>
        <w:t>руки сгибаются во всех звеньях с напряжением, как бы сжимая пружину;</w:t>
      </w:r>
      <w:r>
        <w:rPr>
          <w:spacing w:val="1"/>
          <w:sz w:val="20"/>
        </w:rPr>
        <w:t xml:space="preserve"> </w:t>
      </w:r>
      <w:r>
        <w:rPr>
          <w:sz w:val="20"/>
        </w:rPr>
        <w:t>аналогично</w:t>
      </w:r>
      <w:r>
        <w:rPr>
          <w:spacing w:val="1"/>
          <w:sz w:val="20"/>
        </w:rPr>
        <w:t xml:space="preserve"> </w:t>
      </w:r>
      <w:r>
        <w:rPr>
          <w:sz w:val="20"/>
        </w:rPr>
        <w:t>руки</w:t>
      </w:r>
      <w:r>
        <w:rPr>
          <w:spacing w:val="1"/>
          <w:sz w:val="20"/>
        </w:rPr>
        <w:t xml:space="preserve"> </w:t>
      </w:r>
      <w:r>
        <w:rPr>
          <w:sz w:val="20"/>
        </w:rPr>
        <w:t>разгибаются;</w:t>
      </w:r>
      <w:r>
        <w:rPr>
          <w:spacing w:val="1"/>
          <w:sz w:val="20"/>
        </w:rPr>
        <w:t xml:space="preserve"> </w:t>
      </w:r>
      <w:r>
        <w:rPr>
          <w:sz w:val="20"/>
        </w:rPr>
        <w:t>целостное</w:t>
      </w:r>
      <w:r>
        <w:rPr>
          <w:spacing w:val="1"/>
          <w:sz w:val="20"/>
        </w:rPr>
        <w:t xml:space="preserve"> </w:t>
      </w:r>
      <w:r>
        <w:rPr>
          <w:sz w:val="20"/>
        </w:rPr>
        <w:t>пружинное</w:t>
      </w:r>
      <w:r>
        <w:rPr>
          <w:spacing w:val="1"/>
          <w:sz w:val="20"/>
        </w:rPr>
        <w:t xml:space="preserve"> </w:t>
      </w:r>
      <w:r>
        <w:rPr>
          <w:sz w:val="20"/>
        </w:rPr>
        <w:t>движение</w:t>
      </w:r>
      <w:r>
        <w:rPr>
          <w:spacing w:val="1"/>
          <w:sz w:val="20"/>
        </w:rPr>
        <w:t xml:space="preserve"> </w:t>
      </w:r>
      <w:r>
        <w:rPr>
          <w:sz w:val="20"/>
        </w:rPr>
        <w:t>вы-</w:t>
      </w:r>
      <w:r>
        <w:rPr>
          <w:spacing w:val="-47"/>
          <w:sz w:val="20"/>
        </w:rPr>
        <w:t xml:space="preserve"> </w:t>
      </w:r>
      <w:r>
        <w:rPr>
          <w:sz w:val="20"/>
        </w:rPr>
        <w:t>полняется</w:t>
      </w:r>
      <w:r>
        <w:rPr>
          <w:spacing w:val="-2"/>
          <w:sz w:val="20"/>
        </w:rPr>
        <w:t xml:space="preserve"> </w:t>
      </w:r>
      <w:r>
        <w:rPr>
          <w:sz w:val="20"/>
        </w:rPr>
        <w:t>с</w:t>
      </w:r>
      <w:r>
        <w:rPr>
          <w:spacing w:val="-2"/>
          <w:sz w:val="20"/>
        </w:rPr>
        <w:t xml:space="preserve"> </w:t>
      </w:r>
      <w:r>
        <w:rPr>
          <w:sz w:val="20"/>
        </w:rPr>
        <w:t>дополнительным</w:t>
      </w:r>
      <w:r>
        <w:rPr>
          <w:spacing w:val="-1"/>
          <w:sz w:val="20"/>
        </w:rPr>
        <w:t xml:space="preserve"> </w:t>
      </w:r>
      <w:r>
        <w:rPr>
          <w:sz w:val="20"/>
        </w:rPr>
        <w:t>сгибанием</w:t>
      </w:r>
      <w:r>
        <w:rPr>
          <w:spacing w:val="-1"/>
          <w:sz w:val="20"/>
        </w:rPr>
        <w:t xml:space="preserve"> </w:t>
      </w:r>
      <w:r>
        <w:rPr>
          <w:sz w:val="20"/>
        </w:rPr>
        <w:t>ног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1"/>
          <w:sz w:val="20"/>
        </w:rPr>
        <w:t xml:space="preserve"> </w:t>
      </w:r>
      <w:r>
        <w:rPr>
          <w:sz w:val="20"/>
        </w:rPr>
        <w:t>туловища</w:t>
      </w:r>
      <w:r>
        <w:rPr>
          <w:spacing w:val="1"/>
          <w:sz w:val="20"/>
        </w:rPr>
        <w:t xml:space="preserve"> </w:t>
      </w:r>
      <w:r>
        <w:rPr>
          <w:sz w:val="20"/>
        </w:rPr>
        <w:t>до</w:t>
      </w:r>
      <w:r>
        <w:rPr>
          <w:spacing w:val="-1"/>
          <w:sz w:val="20"/>
        </w:rPr>
        <w:t xml:space="preserve"> </w:t>
      </w:r>
      <w:r>
        <w:rPr>
          <w:sz w:val="20"/>
        </w:rPr>
        <w:t>приседа.</w:t>
      </w:r>
    </w:p>
    <w:p w:rsidR="0055618D" w:rsidRDefault="00BE78D0">
      <w:pPr>
        <w:spacing w:line="195" w:lineRule="exact"/>
        <w:ind w:left="529"/>
        <w:jc w:val="both"/>
        <w:rPr>
          <w:sz w:val="20"/>
        </w:rPr>
      </w:pPr>
      <w:r>
        <w:rPr>
          <w:sz w:val="20"/>
        </w:rPr>
        <w:t>КАЧ — колебательное</w:t>
      </w:r>
      <w:r>
        <w:rPr>
          <w:spacing w:val="1"/>
          <w:sz w:val="20"/>
        </w:rPr>
        <w:t xml:space="preserve"> </w:t>
      </w:r>
      <w:r>
        <w:rPr>
          <w:sz w:val="20"/>
        </w:rPr>
        <w:t>движение гимнаста вместе</w:t>
      </w:r>
      <w:r>
        <w:rPr>
          <w:spacing w:val="1"/>
          <w:sz w:val="20"/>
        </w:rPr>
        <w:t xml:space="preserve"> </w:t>
      </w:r>
      <w:r>
        <w:rPr>
          <w:sz w:val="20"/>
        </w:rPr>
        <w:t>со</w:t>
      </w:r>
      <w:r>
        <w:rPr>
          <w:spacing w:val="1"/>
          <w:sz w:val="20"/>
        </w:rPr>
        <w:t xml:space="preserve"> </w:t>
      </w:r>
      <w:r>
        <w:rPr>
          <w:sz w:val="20"/>
        </w:rPr>
        <w:t>снарядом.</w:t>
      </w:r>
    </w:p>
    <w:p w:rsidR="0055618D" w:rsidRDefault="00BE78D0">
      <w:pPr>
        <w:spacing w:line="216" w:lineRule="auto"/>
        <w:ind w:left="241" w:right="97" w:firstLine="292"/>
        <w:jc w:val="both"/>
        <w:rPr>
          <w:sz w:val="20"/>
        </w:rPr>
      </w:pPr>
      <w:r>
        <w:rPr>
          <w:sz w:val="20"/>
        </w:rPr>
        <w:t>КРУГ — а) движение руками (рукой) по окружности на 360°; б) дви-</w:t>
      </w:r>
      <w:r>
        <w:rPr>
          <w:spacing w:val="1"/>
          <w:sz w:val="20"/>
        </w:rPr>
        <w:t xml:space="preserve"> </w:t>
      </w:r>
      <w:r>
        <w:rPr>
          <w:sz w:val="20"/>
        </w:rPr>
        <w:t>жение ногами (ногой) по окружности на 360° путем перемахов над сна-</w:t>
      </w:r>
      <w:r>
        <w:rPr>
          <w:spacing w:val="1"/>
          <w:sz w:val="20"/>
        </w:rPr>
        <w:t xml:space="preserve"> </w:t>
      </w:r>
      <w:r>
        <w:rPr>
          <w:sz w:val="20"/>
        </w:rPr>
        <w:t>рядом или</w:t>
      </w:r>
      <w:r>
        <w:rPr>
          <w:spacing w:val="1"/>
          <w:sz w:val="20"/>
        </w:rPr>
        <w:t xml:space="preserve"> </w:t>
      </w:r>
      <w:r>
        <w:rPr>
          <w:sz w:val="20"/>
        </w:rPr>
        <w:t>полом.</w:t>
      </w:r>
    </w:p>
    <w:p w:rsidR="0055618D" w:rsidRDefault="00BE78D0">
      <w:pPr>
        <w:spacing w:line="216" w:lineRule="auto"/>
        <w:ind w:left="246" w:right="92" w:firstLine="288"/>
        <w:jc w:val="both"/>
        <w:rPr>
          <w:sz w:val="20"/>
        </w:rPr>
      </w:pPr>
      <w:r>
        <w:rPr>
          <w:sz w:val="20"/>
        </w:rPr>
        <w:t>КУВЫРОК — вращательное движение тела с последовательным ка-</w:t>
      </w:r>
      <w:r>
        <w:rPr>
          <w:spacing w:val="1"/>
          <w:sz w:val="20"/>
        </w:rPr>
        <w:t xml:space="preserve"> </w:t>
      </w:r>
      <w:r>
        <w:rPr>
          <w:sz w:val="20"/>
        </w:rPr>
        <w:t>санием опоры и</w:t>
      </w:r>
      <w:r>
        <w:rPr>
          <w:spacing w:val="-2"/>
          <w:sz w:val="20"/>
        </w:rPr>
        <w:t xml:space="preserve"> </w:t>
      </w:r>
      <w:r>
        <w:rPr>
          <w:sz w:val="20"/>
        </w:rPr>
        <w:t>переворачиванием</w:t>
      </w:r>
      <w:r>
        <w:rPr>
          <w:spacing w:val="1"/>
          <w:sz w:val="20"/>
        </w:rPr>
        <w:t xml:space="preserve"> </w:t>
      </w:r>
      <w:r>
        <w:rPr>
          <w:sz w:val="20"/>
        </w:rPr>
        <w:t>через</w:t>
      </w:r>
      <w:r>
        <w:rPr>
          <w:spacing w:val="-1"/>
          <w:sz w:val="20"/>
        </w:rPr>
        <w:t xml:space="preserve"> </w:t>
      </w:r>
      <w:r>
        <w:rPr>
          <w:sz w:val="20"/>
        </w:rPr>
        <w:t>голову.</w:t>
      </w:r>
    </w:p>
    <w:p w:rsidR="0055618D" w:rsidRDefault="00BE78D0">
      <w:pPr>
        <w:spacing w:line="196" w:lineRule="exact"/>
        <w:ind w:left="539"/>
        <w:jc w:val="both"/>
        <w:rPr>
          <w:sz w:val="20"/>
        </w:rPr>
      </w:pPr>
      <w:r>
        <w:rPr>
          <w:sz w:val="20"/>
        </w:rPr>
        <w:t>КУРБЕТ</w:t>
      </w:r>
      <w:r>
        <w:rPr>
          <w:b/>
          <w:sz w:val="20"/>
        </w:rPr>
        <w:t>*</w:t>
      </w:r>
      <w:r>
        <w:rPr>
          <w:b/>
          <w:spacing w:val="8"/>
          <w:sz w:val="20"/>
        </w:rPr>
        <w:t xml:space="preserve"> </w:t>
      </w:r>
      <w:r>
        <w:rPr>
          <w:sz w:val="20"/>
        </w:rPr>
        <w:t>—</w:t>
      </w:r>
      <w:r>
        <w:rPr>
          <w:spacing w:val="7"/>
          <w:sz w:val="20"/>
        </w:rPr>
        <w:t xml:space="preserve"> </w:t>
      </w:r>
      <w:r>
        <w:rPr>
          <w:sz w:val="20"/>
        </w:rPr>
        <w:t>прыжок</w:t>
      </w:r>
      <w:r>
        <w:rPr>
          <w:spacing w:val="6"/>
          <w:sz w:val="20"/>
        </w:rPr>
        <w:t xml:space="preserve"> </w:t>
      </w:r>
      <w:r>
        <w:rPr>
          <w:sz w:val="20"/>
        </w:rPr>
        <w:t>с</w:t>
      </w:r>
      <w:r>
        <w:rPr>
          <w:spacing w:val="7"/>
          <w:sz w:val="20"/>
        </w:rPr>
        <w:t xml:space="preserve"> </w:t>
      </w:r>
      <w:r>
        <w:rPr>
          <w:sz w:val="20"/>
        </w:rPr>
        <w:t>рук</w:t>
      </w:r>
      <w:r>
        <w:rPr>
          <w:spacing w:val="8"/>
          <w:sz w:val="20"/>
        </w:rPr>
        <w:t xml:space="preserve"> </w:t>
      </w:r>
      <w:r>
        <w:rPr>
          <w:sz w:val="20"/>
        </w:rPr>
        <w:t>на</w:t>
      </w:r>
      <w:r>
        <w:rPr>
          <w:spacing w:val="7"/>
          <w:sz w:val="20"/>
        </w:rPr>
        <w:t xml:space="preserve"> </w:t>
      </w:r>
      <w:r>
        <w:rPr>
          <w:sz w:val="20"/>
        </w:rPr>
        <w:t>ноги.</w:t>
      </w:r>
    </w:p>
    <w:p w:rsidR="0055618D" w:rsidRDefault="00BE78D0">
      <w:pPr>
        <w:spacing w:line="216" w:lineRule="auto"/>
        <w:ind w:left="246" w:right="75" w:firstLine="288"/>
        <w:jc w:val="both"/>
        <w:rPr>
          <w:sz w:val="20"/>
        </w:rPr>
      </w:pPr>
      <w:r>
        <w:rPr>
          <w:sz w:val="20"/>
        </w:rPr>
        <w:t>МАХ — движение колебательного характера телом или конечностями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-7"/>
          <w:sz w:val="20"/>
        </w:rPr>
        <w:t xml:space="preserve"> </w:t>
      </w:r>
      <w:r>
        <w:rPr>
          <w:sz w:val="20"/>
        </w:rPr>
        <w:t>одном</w:t>
      </w:r>
      <w:r>
        <w:rPr>
          <w:spacing w:val="-4"/>
          <w:sz w:val="20"/>
        </w:rPr>
        <w:t xml:space="preserve"> </w:t>
      </w:r>
      <w:r>
        <w:rPr>
          <w:sz w:val="20"/>
        </w:rPr>
        <w:t>направлении;</w:t>
      </w:r>
      <w:r>
        <w:rPr>
          <w:spacing w:val="-6"/>
          <w:sz w:val="20"/>
        </w:rPr>
        <w:t xml:space="preserve"> </w:t>
      </w:r>
      <w:r>
        <w:rPr>
          <w:sz w:val="20"/>
        </w:rPr>
        <w:t>разновидности</w:t>
      </w:r>
      <w:r>
        <w:rPr>
          <w:spacing w:val="-6"/>
          <w:sz w:val="20"/>
        </w:rPr>
        <w:t xml:space="preserve"> </w:t>
      </w:r>
      <w:r>
        <w:rPr>
          <w:sz w:val="20"/>
        </w:rPr>
        <w:t>махового</w:t>
      </w:r>
      <w:r>
        <w:rPr>
          <w:spacing w:val="-5"/>
          <w:sz w:val="20"/>
        </w:rPr>
        <w:t xml:space="preserve"> </w:t>
      </w:r>
      <w:r>
        <w:rPr>
          <w:sz w:val="20"/>
        </w:rPr>
        <w:t>движения:</w:t>
      </w:r>
      <w:r>
        <w:rPr>
          <w:spacing w:val="-6"/>
          <w:sz w:val="20"/>
        </w:rPr>
        <w:t xml:space="preserve"> </w:t>
      </w:r>
      <w:r>
        <w:rPr>
          <w:i/>
          <w:sz w:val="20"/>
        </w:rPr>
        <w:t>размахивание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—</w:t>
      </w:r>
      <w:r>
        <w:rPr>
          <w:i/>
          <w:spacing w:val="-48"/>
          <w:sz w:val="20"/>
        </w:rPr>
        <w:t xml:space="preserve"> </w:t>
      </w:r>
      <w:r>
        <w:rPr>
          <w:sz w:val="20"/>
        </w:rPr>
        <w:t>несколько</w:t>
      </w:r>
      <w:r>
        <w:rPr>
          <w:spacing w:val="1"/>
          <w:sz w:val="20"/>
        </w:rPr>
        <w:t xml:space="preserve"> </w:t>
      </w:r>
      <w:r>
        <w:rPr>
          <w:sz w:val="20"/>
        </w:rPr>
        <w:t>махов,</w:t>
      </w:r>
      <w:r>
        <w:rPr>
          <w:spacing w:val="1"/>
          <w:sz w:val="20"/>
        </w:rPr>
        <w:t xml:space="preserve"> </w:t>
      </w:r>
      <w:r>
        <w:rPr>
          <w:sz w:val="20"/>
        </w:rPr>
        <w:t>выполняемых</w:t>
      </w:r>
      <w:r>
        <w:rPr>
          <w:spacing w:val="1"/>
          <w:sz w:val="20"/>
        </w:rPr>
        <w:t xml:space="preserve"> </w:t>
      </w:r>
      <w:r>
        <w:rPr>
          <w:sz w:val="20"/>
        </w:rPr>
        <w:t>попеременно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1"/>
          <w:sz w:val="20"/>
        </w:rPr>
        <w:t xml:space="preserve"> </w:t>
      </w:r>
      <w:r>
        <w:rPr>
          <w:sz w:val="20"/>
        </w:rPr>
        <w:t>противоположных</w:t>
      </w:r>
      <w:r>
        <w:rPr>
          <w:spacing w:val="1"/>
          <w:sz w:val="20"/>
        </w:rPr>
        <w:t xml:space="preserve"> </w:t>
      </w:r>
      <w:r>
        <w:rPr>
          <w:sz w:val="20"/>
        </w:rPr>
        <w:t>на-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правлениях; </w:t>
      </w:r>
      <w:r>
        <w:rPr>
          <w:i/>
          <w:sz w:val="20"/>
        </w:rPr>
        <w:t xml:space="preserve">взмах — </w:t>
      </w:r>
      <w:r>
        <w:rPr>
          <w:sz w:val="20"/>
        </w:rPr>
        <w:t>быстрое движение ногой (ногами) в одном направ-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лении с возвращением в и. п.; </w:t>
      </w:r>
      <w:r>
        <w:rPr>
          <w:i/>
          <w:sz w:val="20"/>
        </w:rPr>
        <w:t xml:space="preserve">отмах — </w:t>
      </w:r>
      <w:r>
        <w:rPr>
          <w:sz w:val="20"/>
        </w:rPr>
        <w:t>махом переход из упора в вис или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более низкий упор; </w:t>
      </w:r>
      <w:r>
        <w:rPr>
          <w:i/>
          <w:sz w:val="20"/>
        </w:rPr>
        <w:t xml:space="preserve">перемах </w:t>
      </w:r>
      <w:r>
        <w:rPr>
          <w:sz w:val="20"/>
        </w:rPr>
        <w:t>— движение ногой или ногами над полом или</w:t>
      </w:r>
      <w:r>
        <w:rPr>
          <w:spacing w:val="-47"/>
          <w:sz w:val="20"/>
        </w:rPr>
        <w:t xml:space="preserve"> </w:t>
      </w:r>
      <w:r>
        <w:rPr>
          <w:sz w:val="20"/>
        </w:rPr>
        <w:t>снарядом.</w:t>
      </w:r>
    </w:p>
    <w:p w:rsidR="0055618D" w:rsidRDefault="00BE78D0">
      <w:pPr>
        <w:spacing w:line="193" w:lineRule="exact"/>
        <w:ind w:left="543"/>
        <w:jc w:val="both"/>
        <w:rPr>
          <w:sz w:val="20"/>
        </w:rPr>
      </w:pPr>
      <w:r>
        <w:rPr>
          <w:sz w:val="20"/>
        </w:rPr>
        <w:t>МОСТ</w:t>
      </w:r>
      <w:r>
        <w:rPr>
          <w:spacing w:val="37"/>
          <w:sz w:val="20"/>
        </w:rPr>
        <w:t xml:space="preserve"> </w:t>
      </w:r>
      <w:r>
        <w:rPr>
          <w:sz w:val="20"/>
        </w:rPr>
        <w:t>—</w:t>
      </w:r>
      <w:r>
        <w:rPr>
          <w:spacing w:val="38"/>
          <w:sz w:val="20"/>
        </w:rPr>
        <w:t xml:space="preserve"> </w:t>
      </w:r>
      <w:r>
        <w:rPr>
          <w:sz w:val="20"/>
        </w:rPr>
        <w:t>максимально</w:t>
      </w:r>
      <w:r>
        <w:rPr>
          <w:spacing w:val="39"/>
          <w:sz w:val="20"/>
        </w:rPr>
        <w:t xml:space="preserve"> </w:t>
      </w:r>
      <w:r>
        <w:rPr>
          <w:sz w:val="20"/>
        </w:rPr>
        <w:t>прогнутое</w:t>
      </w:r>
      <w:r>
        <w:rPr>
          <w:spacing w:val="38"/>
          <w:sz w:val="20"/>
        </w:rPr>
        <w:t xml:space="preserve"> </w:t>
      </w:r>
      <w:r>
        <w:rPr>
          <w:sz w:val="20"/>
        </w:rPr>
        <w:t>положение</w:t>
      </w:r>
      <w:r>
        <w:rPr>
          <w:spacing w:val="38"/>
          <w:sz w:val="20"/>
        </w:rPr>
        <w:t xml:space="preserve"> </w:t>
      </w:r>
      <w:r>
        <w:rPr>
          <w:sz w:val="20"/>
        </w:rPr>
        <w:t>тела</w:t>
      </w:r>
      <w:r>
        <w:rPr>
          <w:spacing w:val="38"/>
          <w:sz w:val="20"/>
        </w:rPr>
        <w:t xml:space="preserve"> </w:t>
      </w:r>
      <w:r>
        <w:rPr>
          <w:sz w:val="20"/>
        </w:rPr>
        <w:t>с</w:t>
      </w:r>
      <w:r>
        <w:rPr>
          <w:spacing w:val="38"/>
          <w:sz w:val="20"/>
        </w:rPr>
        <w:t xml:space="preserve"> </w:t>
      </w:r>
      <w:r>
        <w:rPr>
          <w:sz w:val="20"/>
        </w:rPr>
        <w:t>опорой</w:t>
      </w:r>
      <w:r>
        <w:rPr>
          <w:spacing w:val="37"/>
          <w:sz w:val="20"/>
        </w:rPr>
        <w:t xml:space="preserve"> </w:t>
      </w:r>
      <w:r>
        <w:rPr>
          <w:sz w:val="20"/>
        </w:rPr>
        <w:t>ногами</w:t>
      </w:r>
    </w:p>
    <w:p w:rsidR="0055618D" w:rsidRDefault="00BE78D0">
      <w:pPr>
        <w:spacing w:line="206" w:lineRule="exact"/>
        <w:ind w:left="265"/>
        <w:jc w:val="both"/>
        <w:rPr>
          <w:sz w:val="20"/>
        </w:rPr>
      </w:pPr>
      <w:r>
        <w:rPr>
          <w:sz w:val="20"/>
        </w:rPr>
        <w:t>(ногой)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поднятыми</w:t>
      </w:r>
      <w:r>
        <w:rPr>
          <w:spacing w:val="-4"/>
          <w:sz w:val="20"/>
        </w:rPr>
        <w:t xml:space="preserve"> </w:t>
      </w:r>
      <w:r>
        <w:rPr>
          <w:sz w:val="20"/>
        </w:rPr>
        <w:t>вверх</w:t>
      </w:r>
      <w:r>
        <w:rPr>
          <w:spacing w:val="-1"/>
          <w:sz w:val="20"/>
        </w:rPr>
        <w:t xml:space="preserve"> </w:t>
      </w:r>
      <w:r>
        <w:rPr>
          <w:sz w:val="20"/>
        </w:rPr>
        <w:t>руками</w:t>
      </w:r>
      <w:r>
        <w:rPr>
          <w:spacing w:val="-3"/>
          <w:sz w:val="20"/>
        </w:rPr>
        <w:t xml:space="preserve"> </w:t>
      </w:r>
      <w:r>
        <w:rPr>
          <w:sz w:val="20"/>
        </w:rPr>
        <w:t>(рукой).</w:t>
      </w:r>
    </w:p>
    <w:p w:rsidR="0055618D" w:rsidRDefault="00BE78D0">
      <w:pPr>
        <w:spacing w:line="206" w:lineRule="exact"/>
        <w:ind w:left="543"/>
        <w:jc w:val="both"/>
        <w:rPr>
          <w:sz w:val="20"/>
        </w:rPr>
      </w:pPr>
      <w:r>
        <w:rPr>
          <w:sz w:val="20"/>
        </w:rPr>
        <w:t>МОСТ</w:t>
      </w:r>
      <w:r>
        <w:rPr>
          <w:b/>
          <w:sz w:val="20"/>
        </w:rPr>
        <w:t>*</w:t>
      </w:r>
      <w:r>
        <w:rPr>
          <w:b/>
          <w:spacing w:val="3"/>
          <w:sz w:val="20"/>
        </w:rPr>
        <w:t xml:space="preserve"> </w:t>
      </w:r>
      <w:r>
        <w:rPr>
          <w:sz w:val="20"/>
        </w:rPr>
        <w:t>—</w:t>
      </w:r>
      <w:r>
        <w:rPr>
          <w:spacing w:val="3"/>
          <w:sz w:val="20"/>
        </w:rPr>
        <w:t xml:space="preserve"> </w:t>
      </w:r>
      <w:r>
        <w:rPr>
          <w:sz w:val="20"/>
        </w:rPr>
        <w:t>выполняется</w:t>
      </w:r>
      <w:r>
        <w:rPr>
          <w:spacing w:val="2"/>
          <w:sz w:val="20"/>
        </w:rPr>
        <w:t xml:space="preserve"> </w:t>
      </w:r>
      <w:r>
        <w:rPr>
          <w:sz w:val="20"/>
        </w:rPr>
        <w:t>опорой</w:t>
      </w:r>
      <w:r>
        <w:rPr>
          <w:spacing w:val="2"/>
          <w:sz w:val="20"/>
        </w:rPr>
        <w:t xml:space="preserve"> </w:t>
      </w:r>
      <w:r>
        <w:rPr>
          <w:sz w:val="20"/>
        </w:rPr>
        <w:t>двумя</w:t>
      </w:r>
      <w:r>
        <w:rPr>
          <w:spacing w:val="1"/>
          <w:sz w:val="20"/>
        </w:rPr>
        <w:t xml:space="preserve"> </w:t>
      </w:r>
      <w:r>
        <w:rPr>
          <w:sz w:val="20"/>
        </w:rPr>
        <w:t>руками</w:t>
      </w:r>
      <w:r>
        <w:rPr>
          <w:spacing w:val="2"/>
          <w:sz w:val="20"/>
        </w:rPr>
        <w:t xml:space="preserve"> </w:t>
      </w:r>
      <w:r>
        <w:rPr>
          <w:sz w:val="20"/>
        </w:rPr>
        <w:t>и</w:t>
      </w:r>
      <w:r>
        <w:rPr>
          <w:spacing w:val="3"/>
          <w:sz w:val="20"/>
        </w:rPr>
        <w:t xml:space="preserve"> </w:t>
      </w:r>
      <w:r>
        <w:rPr>
          <w:sz w:val="20"/>
        </w:rPr>
        <w:t>двумя</w:t>
      </w:r>
      <w:r>
        <w:rPr>
          <w:spacing w:val="5"/>
          <w:sz w:val="20"/>
        </w:rPr>
        <w:t xml:space="preserve"> </w:t>
      </w:r>
      <w:r>
        <w:rPr>
          <w:sz w:val="20"/>
        </w:rPr>
        <w:t>ногами.</w:t>
      </w:r>
    </w:p>
    <w:p w:rsidR="0055618D" w:rsidRDefault="00BE78D0">
      <w:pPr>
        <w:spacing w:before="9" w:line="213" w:lineRule="auto"/>
        <w:ind w:left="260" w:right="63" w:firstLine="288"/>
        <w:jc w:val="both"/>
        <w:rPr>
          <w:sz w:val="20"/>
        </w:rPr>
      </w:pPr>
      <w:r>
        <w:rPr>
          <w:sz w:val="20"/>
        </w:rPr>
        <w:t>НАКЛОН</w:t>
      </w:r>
      <w:r>
        <w:rPr>
          <w:spacing w:val="1"/>
          <w:sz w:val="20"/>
        </w:rPr>
        <w:t xml:space="preserve"> </w:t>
      </w:r>
      <w:r>
        <w:rPr>
          <w:sz w:val="20"/>
        </w:rPr>
        <w:t>—</w:t>
      </w:r>
      <w:r>
        <w:rPr>
          <w:spacing w:val="1"/>
          <w:sz w:val="20"/>
        </w:rPr>
        <w:t xml:space="preserve"> </w:t>
      </w:r>
      <w:r>
        <w:rPr>
          <w:sz w:val="20"/>
        </w:rPr>
        <w:t>отведение</w:t>
      </w:r>
      <w:r>
        <w:rPr>
          <w:spacing w:val="1"/>
          <w:sz w:val="20"/>
        </w:rPr>
        <w:t xml:space="preserve"> </w:t>
      </w:r>
      <w:r>
        <w:rPr>
          <w:sz w:val="20"/>
        </w:rPr>
        <w:t>туловища</w:t>
      </w:r>
      <w:r>
        <w:rPr>
          <w:spacing w:val="1"/>
          <w:sz w:val="20"/>
        </w:rPr>
        <w:t xml:space="preserve"> </w:t>
      </w:r>
      <w:r>
        <w:rPr>
          <w:sz w:val="20"/>
        </w:rPr>
        <w:t>или</w:t>
      </w:r>
      <w:r>
        <w:rPr>
          <w:spacing w:val="1"/>
          <w:sz w:val="20"/>
        </w:rPr>
        <w:t xml:space="preserve"> </w:t>
      </w:r>
      <w:r>
        <w:rPr>
          <w:sz w:val="20"/>
        </w:rPr>
        <w:t>головы</w:t>
      </w:r>
      <w:r>
        <w:rPr>
          <w:spacing w:val="1"/>
          <w:sz w:val="20"/>
        </w:rPr>
        <w:t xml:space="preserve"> </w:t>
      </w:r>
      <w:r>
        <w:rPr>
          <w:sz w:val="20"/>
        </w:rPr>
        <w:t>относительно</w:t>
      </w:r>
      <w:r>
        <w:rPr>
          <w:spacing w:val="1"/>
          <w:sz w:val="20"/>
        </w:rPr>
        <w:t xml:space="preserve"> </w:t>
      </w:r>
      <w:r>
        <w:rPr>
          <w:sz w:val="20"/>
        </w:rPr>
        <w:t>верти-</w:t>
      </w:r>
      <w:r>
        <w:rPr>
          <w:spacing w:val="1"/>
          <w:sz w:val="20"/>
        </w:rPr>
        <w:t xml:space="preserve"> </w:t>
      </w:r>
      <w:r>
        <w:rPr>
          <w:sz w:val="20"/>
        </w:rPr>
        <w:t>кального</w:t>
      </w:r>
      <w:r>
        <w:rPr>
          <w:spacing w:val="1"/>
          <w:sz w:val="20"/>
        </w:rPr>
        <w:t xml:space="preserve"> </w:t>
      </w:r>
      <w:r>
        <w:rPr>
          <w:sz w:val="20"/>
        </w:rPr>
        <w:t>положения;</w:t>
      </w:r>
      <w:r>
        <w:rPr>
          <w:spacing w:val="1"/>
          <w:sz w:val="20"/>
        </w:rPr>
        <w:t xml:space="preserve"> </w:t>
      </w:r>
      <w:r>
        <w:rPr>
          <w:sz w:val="20"/>
        </w:rPr>
        <w:t>разновидности:</w:t>
      </w:r>
      <w:r>
        <w:rPr>
          <w:spacing w:val="1"/>
          <w:sz w:val="20"/>
        </w:rPr>
        <w:t xml:space="preserve"> </w:t>
      </w:r>
      <w:r>
        <w:rPr>
          <w:i/>
          <w:sz w:val="20"/>
        </w:rPr>
        <w:t>пружинящий</w:t>
      </w:r>
      <w:r>
        <w:rPr>
          <w:i/>
          <w:spacing w:val="1"/>
          <w:sz w:val="20"/>
        </w:rPr>
        <w:t xml:space="preserve"> </w:t>
      </w:r>
      <w:r>
        <w:rPr>
          <w:sz w:val="20"/>
        </w:rPr>
        <w:t>—</w:t>
      </w:r>
      <w:r>
        <w:rPr>
          <w:spacing w:val="1"/>
          <w:sz w:val="20"/>
        </w:rPr>
        <w:t xml:space="preserve"> </w:t>
      </w:r>
      <w:r>
        <w:rPr>
          <w:sz w:val="20"/>
        </w:rPr>
        <w:t>выполняется</w:t>
      </w:r>
      <w:r>
        <w:rPr>
          <w:spacing w:val="1"/>
          <w:sz w:val="20"/>
        </w:rPr>
        <w:t xml:space="preserve"> </w:t>
      </w:r>
      <w:r>
        <w:rPr>
          <w:sz w:val="20"/>
        </w:rPr>
        <w:t>не-</w:t>
      </w:r>
      <w:r>
        <w:rPr>
          <w:spacing w:val="1"/>
          <w:sz w:val="20"/>
        </w:rPr>
        <w:t xml:space="preserve"> </w:t>
      </w:r>
      <w:r>
        <w:rPr>
          <w:sz w:val="20"/>
        </w:rPr>
        <w:t>сколькими движениями с неполным возвращением в и. п. в промежутках</w:t>
      </w:r>
      <w:r>
        <w:rPr>
          <w:spacing w:val="1"/>
          <w:sz w:val="20"/>
        </w:rPr>
        <w:t xml:space="preserve"> </w:t>
      </w:r>
      <w:r>
        <w:rPr>
          <w:sz w:val="20"/>
        </w:rPr>
        <w:t>между</w:t>
      </w:r>
      <w:r>
        <w:rPr>
          <w:spacing w:val="-3"/>
          <w:sz w:val="20"/>
        </w:rPr>
        <w:t xml:space="preserve"> </w:t>
      </w:r>
      <w:r>
        <w:rPr>
          <w:sz w:val="20"/>
        </w:rPr>
        <w:t>ними;</w:t>
      </w:r>
      <w:r>
        <w:rPr>
          <w:spacing w:val="-1"/>
          <w:sz w:val="20"/>
        </w:rPr>
        <w:t xml:space="preserve"> </w:t>
      </w:r>
      <w:r>
        <w:rPr>
          <w:i/>
          <w:sz w:val="20"/>
        </w:rPr>
        <w:t>касаясь</w:t>
      </w:r>
      <w:r>
        <w:rPr>
          <w:i/>
          <w:spacing w:val="-2"/>
          <w:sz w:val="20"/>
        </w:rPr>
        <w:t xml:space="preserve"> </w:t>
      </w:r>
      <w:r>
        <w:rPr>
          <w:sz w:val="20"/>
        </w:rPr>
        <w:t>—</w:t>
      </w:r>
      <w:r>
        <w:rPr>
          <w:spacing w:val="-1"/>
          <w:sz w:val="20"/>
        </w:rPr>
        <w:t xml:space="preserve"> </w:t>
      </w:r>
      <w:r>
        <w:rPr>
          <w:sz w:val="20"/>
        </w:rPr>
        <w:t>выполняется</w:t>
      </w:r>
      <w:r>
        <w:rPr>
          <w:spacing w:val="-2"/>
          <w:sz w:val="20"/>
        </w:rPr>
        <w:t xml:space="preserve"> </w:t>
      </w:r>
      <w:r>
        <w:rPr>
          <w:sz w:val="20"/>
        </w:rPr>
        <w:t>с</w:t>
      </w:r>
      <w:r>
        <w:rPr>
          <w:spacing w:val="-1"/>
          <w:sz w:val="20"/>
        </w:rPr>
        <w:t xml:space="preserve"> </w:t>
      </w:r>
      <w:r>
        <w:rPr>
          <w:sz w:val="20"/>
        </w:rPr>
        <w:t>касанием</w:t>
      </w:r>
      <w:r>
        <w:rPr>
          <w:spacing w:val="-1"/>
          <w:sz w:val="20"/>
        </w:rPr>
        <w:t xml:space="preserve"> </w:t>
      </w:r>
      <w:r>
        <w:rPr>
          <w:sz w:val="20"/>
        </w:rPr>
        <w:t>пола</w:t>
      </w:r>
      <w:r>
        <w:rPr>
          <w:spacing w:val="-1"/>
          <w:sz w:val="20"/>
        </w:rPr>
        <w:t xml:space="preserve"> </w:t>
      </w:r>
      <w:r>
        <w:rPr>
          <w:sz w:val="20"/>
        </w:rPr>
        <w:t>руками</w:t>
      </w:r>
      <w:r>
        <w:rPr>
          <w:spacing w:val="-3"/>
          <w:sz w:val="20"/>
        </w:rPr>
        <w:t xml:space="preserve"> </w:t>
      </w:r>
      <w:r>
        <w:rPr>
          <w:sz w:val="20"/>
        </w:rPr>
        <w:t>(рукой).</w:t>
      </w:r>
    </w:p>
    <w:p w:rsidR="0055618D" w:rsidRDefault="00BE78D0">
      <w:pPr>
        <w:spacing w:before="4" w:line="213" w:lineRule="auto"/>
        <w:ind w:left="255" w:right="51" w:firstLine="283"/>
        <w:jc w:val="both"/>
        <w:rPr>
          <w:sz w:val="20"/>
        </w:rPr>
      </w:pPr>
      <w:r>
        <w:rPr>
          <w:sz w:val="20"/>
        </w:rPr>
        <w:t>ОБОРОТ — круговое движение телом вокруг оси снаряда или оси,</w:t>
      </w:r>
      <w:r>
        <w:rPr>
          <w:spacing w:val="1"/>
          <w:sz w:val="20"/>
        </w:rPr>
        <w:t xml:space="preserve"> </w:t>
      </w:r>
      <w:r>
        <w:rPr>
          <w:sz w:val="20"/>
        </w:rPr>
        <w:t>проходящей</w:t>
      </w:r>
      <w:r>
        <w:rPr>
          <w:spacing w:val="1"/>
          <w:sz w:val="20"/>
        </w:rPr>
        <w:t xml:space="preserve"> </w:t>
      </w:r>
      <w:r>
        <w:rPr>
          <w:sz w:val="20"/>
        </w:rPr>
        <w:t>через</w:t>
      </w:r>
      <w:r>
        <w:rPr>
          <w:spacing w:val="1"/>
          <w:sz w:val="20"/>
        </w:rPr>
        <w:t xml:space="preserve"> </w:t>
      </w:r>
      <w:r>
        <w:rPr>
          <w:sz w:val="20"/>
        </w:rPr>
        <w:t>точки</w:t>
      </w:r>
      <w:r>
        <w:rPr>
          <w:spacing w:val="1"/>
          <w:sz w:val="20"/>
        </w:rPr>
        <w:t xml:space="preserve"> </w:t>
      </w:r>
      <w:r>
        <w:rPr>
          <w:sz w:val="20"/>
        </w:rPr>
        <w:t>хвата,</w:t>
      </w:r>
      <w:r>
        <w:rPr>
          <w:spacing w:val="1"/>
          <w:sz w:val="20"/>
        </w:rPr>
        <w:t xml:space="preserve"> </w:t>
      </w:r>
      <w:r>
        <w:rPr>
          <w:sz w:val="20"/>
        </w:rPr>
        <w:t>с</w:t>
      </w:r>
      <w:r>
        <w:rPr>
          <w:spacing w:val="1"/>
          <w:sz w:val="20"/>
        </w:rPr>
        <w:t xml:space="preserve"> </w:t>
      </w:r>
      <w:r>
        <w:rPr>
          <w:sz w:val="20"/>
        </w:rPr>
        <w:t>полным</w:t>
      </w:r>
      <w:r>
        <w:rPr>
          <w:spacing w:val="1"/>
          <w:sz w:val="20"/>
        </w:rPr>
        <w:t xml:space="preserve"> </w:t>
      </w:r>
      <w:r>
        <w:rPr>
          <w:sz w:val="20"/>
        </w:rPr>
        <w:t>переворачиванием</w:t>
      </w:r>
      <w:r>
        <w:rPr>
          <w:spacing w:val="1"/>
          <w:sz w:val="20"/>
        </w:rPr>
        <w:t xml:space="preserve"> </w:t>
      </w:r>
      <w:r>
        <w:rPr>
          <w:sz w:val="20"/>
        </w:rPr>
        <w:t>с</w:t>
      </w:r>
      <w:r>
        <w:rPr>
          <w:spacing w:val="1"/>
          <w:sz w:val="20"/>
        </w:rPr>
        <w:t xml:space="preserve"> </w:t>
      </w:r>
      <w:r>
        <w:rPr>
          <w:sz w:val="20"/>
        </w:rPr>
        <w:t>приве-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денными к туловищу руками; </w:t>
      </w:r>
      <w:r>
        <w:rPr>
          <w:i/>
          <w:sz w:val="20"/>
        </w:rPr>
        <w:t xml:space="preserve">большой О. </w:t>
      </w:r>
      <w:r>
        <w:rPr>
          <w:sz w:val="20"/>
        </w:rPr>
        <w:t>выполняется с отведенными от</w:t>
      </w:r>
      <w:r>
        <w:rPr>
          <w:spacing w:val="1"/>
          <w:sz w:val="20"/>
        </w:rPr>
        <w:t xml:space="preserve"> </w:t>
      </w:r>
      <w:r>
        <w:rPr>
          <w:sz w:val="20"/>
        </w:rPr>
        <w:t>туловища руками вверх или назад и максимальным удалением центра масс</w:t>
      </w:r>
      <w:r>
        <w:rPr>
          <w:spacing w:val="-47"/>
          <w:sz w:val="20"/>
        </w:rPr>
        <w:t xml:space="preserve"> </w:t>
      </w:r>
      <w:r>
        <w:rPr>
          <w:sz w:val="20"/>
        </w:rPr>
        <w:t>от</w:t>
      </w:r>
      <w:r>
        <w:rPr>
          <w:spacing w:val="-2"/>
          <w:sz w:val="20"/>
        </w:rPr>
        <w:t xml:space="preserve"> </w:t>
      </w:r>
      <w:r>
        <w:rPr>
          <w:sz w:val="20"/>
        </w:rPr>
        <w:t>точек</w:t>
      </w:r>
      <w:r>
        <w:rPr>
          <w:spacing w:val="-1"/>
          <w:sz w:val="20"/>
        </w:rPr>
        <w:t xml:space="preserve"> </w:t>
      </w:r>
      <w:r>
        <w:rPr>
          <w:sz w:val="20"/>
        </w:rPr>
        <w:t>хвата.</w:t>
      </w:r>
    </w:p>
    <w:p w:rsidR="0055618D" w:rsidRDefault="00BE78D0">
      <w:pPr>
        <w:spacing w:before="5" w:line="216" w:lineRule="auto"/>
        <w:ind w:left="553" w:right="53" w:firstLine="4"/>
        <w:jc w:val="both"/>
        <w:rPr>
          <w:sz w:val="20"/>
        </w:rPr>
      </w:pPr>
      <w:r>
        <w:rPr>
          <w:sz w:val="20"/>
        </w:rPr>
        <w:t>ОПУСКАНИЕ — спад, выполняемый медленно, силой (см. Спад</w:t>
      </w:r>
      <w:r>
        <w:rPr>
          <w:b/>
          <w:sz w:val="20"/>
        </w:rPr>
        <w:t>).</w:t>
      </w:r>
      <w:r>
        <w:rPr>
          <w:b/>
          <w:spacing w:val="1"/>
          <w:sz w:val="20"/>
        </w:rPr>
        <w:t xml:space="preserve"> </w:t>
      </w:r>
      <w:r>
        <w:rPr>
          <w:sz w:val="20"/>
        </w:rPr>
        <w:t>ПЕРЕКАТ</w:t>
      </w:r>
      <w:r>
        <w:rPr>
          <w:spacing w:val="18"/>
          <w:sz w:val="20"/>
        </w:rPr>
        <w:t xml:space="preserve"> </w:t>
      </w:r>
      <w:r>
        <w:rPr>
          <w:sz w:val="20"/>
        </w:rPr>
        <w:t>—</w:t>
      </w:r>
      <w:r>
        <w:rPr>
          <w:spacing w:val="22"/>
          <w:sz w:val="20"/>
        </w:rPr>
        <w:t xml:space="preserve"> </w:t>
      </w:r>
      <w:r>
        <w:rPr>
          <w:sz w:val="20"/>
        </w:rPr>
        <w:t>вращательное</w:t>
      </w:r>
      <w:r>
        <w:rPr>
          <w:spacing w:val="21"/>
          <w:sz w:val="20"/>
        </w:rPr>
        <w:t xml:space="preserve"> </w:t>
      </w:r>
      <w:r>
        <w:rPr>
          <w:sz w:val="20"/>
        </w:rPr>
        <w:t>движение</w:t>
      </w:r>
      <w:r>
        <w:rPr>
          <w:spacing w:val="20"/>
          <w:sz w:val="20"/>
        </w:rPr>
        <w:t xml:space="preserve"> </w:t>
      </w:r>
      <w:r>
        <w:rPr>
          <w:sz w:val="20"/>
        </w:rPr>
        <w:t>тела</w:t>
      </w:r>
      <w:r>
        <w:rPr>
          <w:spacing w:val="20"/>
          <w:sz w:val="20"/>
        </w:rPr>
        <w:t xml:space="preserve"> </w:t>
      </w:r>
      <w:r>
        <w:rPr>
          <w:sz w:val="20"/>
        </w:rPr>
        <w:t>с</w:t>
      </w:r>
      <w:r>
        <w:rPr>
          <w:spacing w:val="21"/>
          <w:sz w:val="20"/>
        </w:rPr>
        <w:t xml:space="preserve"> </w:t>
      </w:r>
      <w:r>
        <w:rPr>
          <w:sz w:val="20"/>
        </w:rPr>
        <w:t>последовательным</w:t>
      </w:r>
      <w:r>
        <w:rPr>
          <w:spacing w:val="20"/>
          <w:sz w:val="20"/>
        </w:rPr>
        <w:t xml:space="preserve"> </w:t>
      </w:r>
      <w:r>
        <w:rPr>
          <w:sz w:val="20"/>
        </w:rPr>
        <w:t>каса-</w:t>
      </w:r>
    </w:p>
    <w:p w:rsidR="0055618D" w:rsidRDefault="00BE78D0">
      <w:pPr>
        <w:spacing w:line="213" w:lineRule="auto"/>
        <w:ind w:left="275" w:right="56"/>
        <w:jc w:val="both"/>
        <w:rPr>
          <w:b/>
          <w:sz w:val="20"/>
        </w:rPr>
      </w:pPr>
      <w:r>
        <w:rPr>
          <w:sz w:val="20"/>
        </w:rPr>
        <w:t>нием</w:t>
      </w:r>
      <w:r>
        <w:rPr>
          <w:spacing w:val="11"/>
          <w:sz w:val="20"/>
        </w:rPr>
        <w:t xml:space="preserve"> </w:t>
      </w:r>
      <w:r>
        <w:rPr>
          <w:sz w:val="20"/>
        </w:rPr>
        <w:t>опоры</w:t>
      </w:r>
      <w:r>
        <w:rPr>
          <w:spacing w:val="11"/>
          <w:sz w:val="20"/>
        </w:rPr>
        <w:t xml:space="preserve"> </w:t>
      </w:r>
      <w:r>
        <w:rPr>
          <w:sz w:val="20"/>
        </w:rPr>
        <w:t>без</w:t>
      </w:r>
      <w:r>
        <w:rPr>
          <w:spacing w:val="13"/>
          <w:sz w:val="20"/>
        </w:rPr>
        <w:t xml:space="preserve"> </w:t>
      </w:r>
      <w:r>
        <w:rPr>
          <w:sz w:val="20"/>
        </w:rPr>
        <w:t>переворачивания</w:t>
      </w:r>
      <w:r>
        <w:rPr>
          <w:spacing w:val="11"/>
          <w:sz w:val="20"/>
        </w:rPr>
        <w:t xml:space="preserve"> </w:t>
      </w:r>
      <w:r>
        <w:rPr>
          <w:sz w:val="20"/>
        </w:rPr>
        <w:t>через</w:t>
      </w:r>
      <w:r>
        <w:rPr>
          <w:spacing w:val="11"/>
          <w:sz w:val="20"/>
        </w:rPr>
        <w:t xml:space="preserve"> </w:t>
      </w:r>
      <w:r>
        <w:rPr>
          <w:sz w:val="20"/>
        </w:rPr>
        <w:t>голову;</w:t>
      </w:r>
      <w:r>
        <w:rPr>
          <w:spacing w:val="14"/>
          <w:sz w:val="20"/>
        </w:rPr>
        <w:t xml:space="preserve"> </w:t>
      </w:r>
      <w:r>
        <w:rPr>
          <w:sz w:val="20"/>
        </w:rPr>
        <w:t>согласно</w:t>
      </w:r>
      <w:r>
        <w:rPr>
          <w:spacing w:val="11"/>
          <w:sz w:val="20"/>
        </w:rPr>
        <w:t xml:space="preserve"> </w:t>
      </w:r>
      <w:r>
        <w:rPr>
          <w:sz w:val="20"/>
        </w:rPr>
        <w:t>определению</w:t>
      </w:r>
      <w:r>
        <w:rPr>
          <w:spacing w:val="13"/>
          <w:sz w:val="20"/>
        </w:rPr>
        <w:t xml:space="preserve"> </w:t>
      </w:r>
      <w:r>
        <w:rPr>
          <w:i/>
          <w:sz w:val="20"/>
        </w:rPr>
        <w:t>П.</w:t>
      </w:r>
      <w:r>
        <w:rPr>
          <w:i/>
          <w:spacing w:val="-47"/>
          <w:sz w:val="20"/>
        </w:rPr>
        <w:t xml:space="preserve"> </w:t>
      </w:r>
      <w:r>
        <w:rPr>
          <w:sz w:val="20"/>
        </w:rPr>
        <w:t>в сторону с полным</w:t>
      </w:r>
      <w:r>
        <w:rPr>
          <w:spacing w:val="1"/>
          <w:sz w:val="20"/>
        </w:rPr>
        <w:t xml:space="preserve"> </w:t>
      </w:r>
      <w:r>
        <w:rPr>
          <w:sz w:val="20"/>
        </w:rPr>
        <w:t>переворачиванием</w:t>
      </w:r>
      <w:r>
        <w:rPr>
          <w:spacing w:val="50"/>
          <w:sz w:val="20"/>
        </w:rPr>
        <w:t xml:space="preserve"> </w:t>
      </w:r>
      <w:r>
        <w:rPr>
          <w:sz w:val="20"/>
        </w:rPr>
        <w:t>не может называться кувырком</w:t>
      </w:r>
      <w:r>
        <w:rPr>
          <w:spacing w:val="1"/>
          <w:sz w:val="20"/>
        </w:rPr>
        <w:t xml:space="preserve"> </w:t>
      </w:r>
      <w:r>
        <w:rPr>
          <w:sz w:val="20"/>
        </w:rPr>
        <w:t>(ср. Кувырок</w:t>
      </w:r>
      <w:r>
        <w:rPr>
          <w:b/>
          <w:sz w:val="20"/>
        </w:rPr>
        <w:t>).</w:t>
      </w:r>
    </w:p>
    <w:p w:rsidR="0055618D" w:rsidRDefault="00BE78D0">
      <w:pPr>
        <w:spacing w:before="5" w:line="211" w:lineRule="auto"/>
        <w:ind w:left="279" w:right="38" w:firstLine="283"/>
        <w:jc w:val="both"/>
        <w:rPr>
          <w:i/>
          <w:sz w:val="20"/>
        </w:rPr>
      </w:pPr>
      <w:r>
        <w:rPr>
          <w:sz w:val="20"/>
        </w:rPr>
        <w:t>ПЕРЕВОРОТ — вращательное движение тела с полным переворачи-</w:t>
      </w:r>
      <w:r>
        <w:rPr>
          <w:spacing w:val="1"/>
          <w:sz w:val="20"/>
        </w:rPr>
        <w:t xml:space="preserve"> </w:t>
      </w:r>
      <w:r>
        <w:rPr>
          <w:sz w:val="20"/>
        </w:rPr>
        <w:t>ванием через голову и опорой руками (рукой): а) в акробатике различают</w:t>
      </w:r>
      <w:r>
        <w:rPr>
          <w:spacing w:val="1"/>
          <w:sz w:val="20"/>
        </w:rPr>
        <w:t xml:space="preserve"> </w:t>
      </w:r>
      <w:r>
        <w:rPr>
          <w:i/>
          <w:sz w:val="20"/>
        </w:rPr>
        <w:t>П.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прыжком</w:t>
      </w:r>
      <w:r>
        <w:rPr>
          <w:i/>
          <w:spacing w:val="-1"/>
          <w:sz w:val="20"/>
        </w:rPr>
        <w:t xml:space="preserve"> </w:t>
      </w:r>
      <w:r>
        <w:rPr>
          <w:sz w:val="20"/>
        </w:rPr>
        <w:t>(толчком двумя</w:t>
      </w:r>
      <w:r>
        <w:rPr>
          <w:spacing w:val="-3"/>
          <w:sz w:val="20"/>
        </w:rPr>
        <w:t xml:space="preserve"> </w:t>
      </w:r>
      <w:r>
        <w:rPr>
          <w:sz w:val="20"/>
        </w:rPr>
        <w:t>ногами,</w:t>
      </w:r>
      <w:r>
        <w:rPr>
          <w:spacing w:val="-1"/>
          <w:sz w:val="20"/>
        </w:rPr>
        <w:t xml:space="preserve"> </w:t>
      </w:r>
      <w:r>
        <w:rPr>
          <w:sz w:val="20"/>
        </w:rPr>
        <w:t>с</w:t>
      </w:r>
      <w:r>
        <w:rPr>
          <w:spacing w:val="-1"/>
          <w:sz w:val="20"/>
        </w:rPr>
        <w:t xml:space="preserve"> </w:t>
      </w:r>
      <w:r>
        <w:rPr>
          <w:sz w:val="20"/>
        </w:rPr>
        <w:t>двумя</w:t>
      </w:r>
      <w:r>
        <w:rPr>
          <w:spacing w:val="-3"/>
          <w:sz w:val="20"/>
        </w:rPr>
        <w:t xml:space="preserve"> </w:t>
      </w:r>
      <w:r>
        <w:rPr>
          <w:sz w:val="20"/>
        </w:rPr>
        <w:t>фазами</w:t>
      </w:r>
      <w:r>
        <w:rPr>
          <w:spacing w:val="-2"/>
          <w:sz w:val="20"/>
        </w:rPr>
        <w:t xml:space="preserve"> </w:t>
      </w:r>
      <w:r>
        <w:rPr>
          <w:sz w:val="20"/>
        </w:rPr>
        <w:t>полета),</w:t>
      </w:r>
      <w:r>
        <w:rPr>
          <w:spacing w:val="-1"/>
          <w:sz w:val="20"/>
        </w:rPr>
        <w:t xml:space="preserve"> </w:t>
      </w:r>
      <w:r>
        <w:rPr>
          <w:i/>
          <w:sz w:val="20"/>
        </w:rPr>
        <w:t>темпо-</w:t>
      </w:r>
    </w:p>
    <w:p w:rsidR="0055618D" w:rsidRDefault="00BE78D0">
      <w:pPr>
        <w:spacing w:before="137" w:line="211" w:lineRule="auto"/>
        <w:ind w:left="226" w:right="432"/>
        <w:jc w:val="both"/>
        <w:rPr>
          <w:sz w:val="20"/>
        </w:rPr>
      </w:pPr>
      <w:r>
        <w:br w:type="column"/>
      </w:r>
      <w:r>
        <w:rPr>
          <w:i/>
          <w:sz w:val="20"/>
        </w:rPr>
        <w:lastRenderedPageBreak/>
        <w:t xml:space="preserve">вой П. </w:t>
      </w:r>
      <w:r>
        <w:rPr>
          <w:sz w:val="20"/>
        </w:rPr>
        <w:t xml:space="preserve">или просто </w:t>
      </w:r>
      <w:r>
        <w:rPr>
          <w:i/>
          <w:sz w:val="20"/>
        </w:rPr>
        <w:t xml:space="preserve">П. </w:t>
      </w:r>
      <w:r>
        <w:rPr>
          <w:sz w:val="20"/>
        </w:rPr>
        <w:t>(махом одной, толчком другой ноги, с одной фазой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полета), </w:t>
      </w:r>
      <w:r>
        <w:rPr>
          <w:i/>
          <w:sz w:val="20"/>
        </w:rPr>
        <w:t>медленный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 xml:space="preserve">П. </w:t>
      </w:r>
      <w:r>
        <w:rPr>
          <w:sz w:val="20"/>
        </w:rPr>
        <w:t>или</w:t>
      </w:r>
      <w:r>
        <w:rPr>
          <w:spacing w:val="1"/>
          <w:sz w:val="20"/>
        </w:rPr>
        <w:t xml:space="preserve"> </w:t>
      </w:r>
      <w:r>
        <w:rPr>
          <w:sz w:val="20"/>
        </w:rPr>
        <w:t>«перекидка» (без фаз полета); б)</w:t>
      </w:r>
      <w:r>
        <w:rPr>
          <w:spacing w:val="50"/>
          <w:sz w:val="20"/>
        </w:rPr>
        <w:t xml:space="preserve"> </w:t>
      </w:r>
      <w:r>
        <w:rPr>
          <w:sz w:val="20"/>
        </w:rPr>
        <w:t>на снарядах</w:t>
      </w:r>
      <w:r>
        <w:rPr>
          <w:spacing w:val="1"/>
          <w:sz w:val="20"/>
        </w:rPr>
        <w:t xml:space="preserve"> </w:t>
      </w:r>
      <w:r>
        <w:rPr>
          <w:i/>
          <w:sz w:val="20"/>
        </w:rPr>
        <w:t>П.</w:t>
      </w:r>
      <w:r>
        <w:rPr>
          <w:i/>
          <w:spacing w:val="-1"/>
          <w:sz w:val="20"/>
        </w:rPr>
        <w:t xml:space="preserve"> </w:t>
      </w:r>
      <w:r>
        <w:rPr>
          <w:sz w:val="20"/>
        </w:rPr>
        <w:t>выполняется</w:t>
      </w:r>
      <w:r>
        <w:rPr>
          <w:spacing w:val="-1"/>
          <w:sz w:val="20"/>
        </w:rPr>
        <w:t xml:space="preserve"> </w:t>
      </w:r>
      <w:r>
        <w:rPr>
          <w:sz w:val="20"/>
        </w:rPr>
        <w:t>через</w:t>
      </w:r>
      <w:r>
        <w:rPr>
          <w:spacing w:val="-1"/>
          <w:sz w:val="20"/>
        </w:rPr>
        <w:t xml:space="preserve"> </w:t>
      </w:r>
      <w:r>
        <w:rPr>
          <w:sz w:val="20"/>
        </w:rPr>
        <w:t>стойку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руках,</w:t>
      </w:r>
      <w:r>
        <w:rPr>
          <w:spacing w:val="2"/>
          <w:sz w:val="20"/>
        </w:rPr>
        <w:t xml:space="preserve"> </w:t>
      </w:r>
      <w:r>
        <w:rPr>
          <w:sz w:val="20"/>
        </w:rPr>
        <w:t>на плечах,</w:t>
      </w:r>
      <w:r>
        <w:rPr>
          <w:spacing w:val="2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голове.</w:t>
      </w:r>
    </w:p>
    <w:p w:rsidR="0055618D" w:rsidRDefault="00BE78D0">
      <w:pPr>
        <w:spacing w:line="213" w:lineRule="auto"/>
        <w:ind w:left="217" w:right="444" w:firstLine="297"/>
        <w:jc w:val="both"/>
        <w:rPr>
          <w:sz w:val="20"/>
        </w:rPr>
      </w:pPr>
      <w:r>
        <w:rPr>
          <w:sz w:val="20"/>
        </w:rPr>
        <w:t>ПЕРЕЛЕТ —</w:t>
      </w:r>
      <w:r>
        <w:rPr>
          <w:spacing w:val="1"/>
          <w:sz w:val="20"/>
        </w:rPr>
        <w:t xml:space="preserve"> </w:t>
      </w:r>
      <w:r>
        <w:rPr>
          <w:sz w:val="20"/>
        </w:rPr>
        <w:t>перемещение</w:t>
      </w:r>
      <w:r>
        <w:rPr>
          <w:spacing w:val="1"/>
          <w:sz w:val="20"/>
        </w:rPr>
        <w:t xml:space="preserve"> </w:t>
      </w:r>
      <w:r>
        <w:rPr>
          <w:sz w:val="20"/>
        </w:rPr>
        <w:t>с</w:t>
      </w:r>
      <w:r>
        <w:rPr>
          <w:spacing w:val="1"/>
          <w:sz w:val="20"/>
        </w:rPr>
        <w:t xml:space="preserve"> </w:t>
      </w:r>
      <w:r>
        <w:rPr>
          <w:sz w:val="20"/>
        </w:rPr>
        <w:t>одной стороны</w:t>
      </w:r>
      <w:r>
        <w:rPr>
          <w:spacing w:val="1"/>
          <w:sz w:val="20"/>
        </w:rPr>
        <w:t xml:space="preserve"> </w:t>
      </w:r>
      <w:r>
        <w:rPr>
          <w:sz w:val="20"/>
        </w:rPr>
        <w:t>снаряда</w:t>
      </w:r>
      <w:r>
        <w:rPr>
          <w:spacing w:val="1"/>
          <w:sz w:val="20"/>
        </w:rPr>
        <w:t xml:space="preserve"> </w:t>
      </w:r>
      <w:r>
        <w:rPr>
          <w:sz w:val="20"/>
        </w:rPr>
        <w:t>(или с</w:t>
      </w:r>
      <w:r>
        <w:rPr>
          <w:spacing w:val="1"/>
          <w:sz w:val="20"/>
        </w:rPr>
        <w:t xml:space="preserve"> </w:t>
      </w:r>
      <w:r>
        <w:rPr>
          <w:sz w:val="20"/>
        </w:rPr>
        <w:t>одной</w:t>
      </w:r>
      <w:r>
        <w:rPr>
          <w:spacing w:val="1"/>
          <w:sz w:val="20"/>
        </w:rPr>
        <w:t xml:space="preserve"> </w:t>
      </w:r>
      <w:r>
        <w:rPr>
          <w:sz w:val="20"/>
        </w:rPr>
        <w:t>жерди) на</w:t>
      </w:r>
      <w:r>
        <w:rPr>
          <w:spacing w:val="3"/>
          <w:sz w:val="20"/>
        </w:rPr>
        <w:t xml:space="preserve"> </w:t>
      </w:r>
      <w:r>
        <w:rPr>
          <w:sz w:val="20"/>
        </w:rPr>
        <w:t>другую с</w:t>
      </w:r>
      <w:r>
        <w:rPr>
          <w:spacing w:val="-1"/>
          <w:sz w:val="20"/>
        </w:rPr>
        <w:t xml:space="preserve"> </w:t>
      </w:r>
      <w:r>
        <w:rPr>
          <w:sz w:val="20"/>
        </w:rPr>
        <w:t>отпусканием</w:t>
      </w:r>
      <w:r>
        <w:rPr>
          <w:spacing w:val="1"/>
          <w:sz w:val="20"/>
        </w:rPr>
        <w:t xml:space="preserve"> </w:t>
      </w:r>
      <w:r>
        <w:rPr>
          <w:sz w:val="20"/>
        </w:rPr>
        <w:t>рук.</w:t>
      </w:r>
    </w:p>
    <w:p w:rsidR="0055618D" w:rsidRDefault="00BE78D0">
      <w:pPr>
        <w:spacing w:before="3" w:line="211" w:lineRule="auto"/>
        <w:ind w:left="226" w:right="438" w:firstLine="283"/>
        <w:jc w:val="both"/>
        <w:rPr>
          <w:sz w:val="20"/>
        </w:rPr>
      </w:pPr>
      <w:r>
        <w:rPr>
          <w:sz w:val="20"/>
        </w:rPr>
        <w:t>ПЕРЕСКОК — а) прыжок</w:t>
      </w:r>
      <w:r>
        <w:rPr>
          <w:spacing w:val="1"/>
          <w:sz w:val="20"/>
        </w:rPr>
        <w:t xml:space="preserve"> </w:t>
      </w:r>
      <w:r>
        <w:rPr>
          <w:sz w:val="20"/>
        </w:rPr>
        <w:t>через скакалку; б) небольшой прыжок с</w:t>
      </w:r>
      <w:r>
        <w:rPr>
          <w:spacing w:val="1"/>
          <w:sz w:val="20"/>
        </w:rPr>
        <w:t xml:space="preserve"> </w:t>
      </w:r>
      <w:r>
        <w:rPr>
          <w:sz w:val="20"/>
        </w:rPr>
        <w:t>одной</w:t>
      </w:r>
      <w:r>
        <w:rPr>
          <w:spacing w:val="-2"/>
          <w:sz w:val="20"/>
        </w:rPr>
        <w:t xml:space="preserve"> </w:t>
      </w:r>
      <w:r>
        <w:rPr>
          <w:sz w:val="20"/>
        </w:rPr>
        <w:t>ноги</w:t>
      </w:r>
      <w:r>
        <w:rPr>
          <w:spacing w:val="-1"/>
          <w:sz w:val="20"/>
        </w:rPr>
        <w:t xml:space="preserve"> </w:t>
      </w:r>
      <w:r>
        <w:rPr>
          <w:sz w:val="20"/>
        </w:rPr>
        <w:t>на другую.</w:t>
      </w:r>
    </w:p>
    <w:p w:rsidR="0055618D" w:rsidRDefault="00BE78D0">
      <w:pPr>
        <w:spacing w:before="9" w:line="213" w:lineRule="auto"/>
        <w:ind w:left="231" w:right="436" w:firstLine="278"/>
        <w:jc w:val="both"/>
        <w:rPr>
          <w:sz w:val="20"/>
        </w:rPr>
      </w:pPr>
      <w:r>
        <w:rPr>
          <w:sz w:val="20"/>
        </w:rPr>
        <w:t>ПЕРЕХОД — перемещение вправо или влево с переставлением рук на</w:t>
      </w:r>
      <w:r>
        <w:rPr>
          <w:spacing w:val="1"/>
          <w:sz w:val="20"/>
        </w:rPr>
        <w:t xml:space="preserve"> </w:t>
      </w:r>
      <w:r>
        <w:rPr>
          <w:sz w:val="20"/>
        </w:rPr>
        <w:t>опоре</w:t>
      </w:r>
      <w:r>
        <w:rPr>
          <w:spacing w:val="-1"/>
          <w:sz w:val="20"/>
        </w:rPr>
        <w:t xml:space="preserve"> </w:t>
      </w:r>
      <w:r>
        <w:rPr>
          <w:sz w:val="20"/>
        </w:rPr>
        <w:t>и</w:t>
      </w:r>
      <w:r>
        <w:rPr>
          <w:spacing w:val="-2"/>
          <w:sz w:val="20"/>
        </w:rPr>
        <w:t xml:space="preserve"> </w:t>
      </w:r>
      <w:r>
        <w:rPr>
          <w:sz w:val="20"/>
        </w:rPr>
        <w:t>выполнением перемаха (или</w:t>
      </w:r>
      <w:r>
        <w:rPr>
          <w:spacing w:val="-2"/>
          <w:sz w:val="20"/>
        </w:rPr>
        <w:t xml:space="preserve"> </w:t>
      </w:r>
      <w:r>
        <w:rPr>
          <w:sz w:val="20"/>
        </w:rPr>
        <w:t>другого элемента).</w:t>
      </w:r>
    </w:p>
    <w:p w:rsidR="0055618D" w:rsidRDefault="00BE78D0">
      <w:pPr>
        <w:spacing w:line="216" w:lineRule="auto"/>
        <w:ind w:left="231" w:right="424" w:firstLine="283"/>
        <w:jc w:val="both"/>
        <w:rPr>
          <w:sz w:val="20"/>
        </w:rPr>
      </w:pPr>
      <w:r>
        <w:rPr>
          <w:sz w:val="20"/>
        </w:rPr>
        <w:t xml:space="preserve">ПОВОРОТ — движение тела вокруг своей продольной оси; </w:t>
      </w:r>
      <w:r>
        <w:rPr>
          <w:i/>
          <w:sz w:val="20"/>
        </w:rPr>
        <w:t>П. туло-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 xml:space="preserve">вища </w:t>
      </w:r>
      <w:r>
        <w:rPr>
          <w:sz w:val="20"/>
        </w:rPr>
        <w:t xml:space="preserve">или </w:t>
      </w:r>
      <w:r>
        <w:rPr>
          <w:i/>
          <w:sz w:val="20"/>
        </w:rPr>
        <w:t xml:space="preserve">головы </w:t>
      </w:r>
      <w:r>
        <w:rPr>
          <w:sz w:val="20"/>
        </w:rPr>
        <w:t>выполняется без изменения положения нижележащих</w:t>
      </w:r>
      <w:r>
        <w:rPr>
          <w:spacing w:val="1"/>
          <w:sz w:val="20"/>
        </w:rPr>
        <w:t xml:space="preserve"> </w:t>
      </w:r>
      <w:r>
        <w:rPr>
          <w:spacing w:val="-1"/>
          <w:sz w:val="20"/>
        </w:rPr>
        <w:t>звеньев;</w:t>
      </w:r>
      <w:r>
        <w:rPr>
          <w:spacing w:val="-11"/>
          <w:sz w:val="20"/>
        </w:rPr>
        <w:t xml:space="preserve"> </w:t>
      </w:r>
      <w:r>
        <w:rPr>
          <w:i/>
          <w:spacing w:val="-1"/>
          <w:sz w:val="20"/>
        </w:rPr>
        <w:t>полповорота</w:t>
      </w:r>
      <w:r>
        <w:rPr>
          <w:i/>
          <w:spacing w:val="-9"/>
          <w:sz w:val="20"/>
        </w:rPr>
        <w:t xml:space="preserve"> </w:t>
      </w:r>
      <w:r>
        <w:rPr>
          <w:i/>
          <w:spacing w:val="-1"/>
          <w:sz w:val="20"/>
        </w:rPr>
        <w:t>—</w:t>
      </w:r>
      <w:r>
        <w:rPr>
          <w:i/>
          <w:spacing w:val="-11"/>
          <w:sz w:val="20"/>
        </w:rPr>
        <w:t xml:space="preserve"> </w:t>
      </w:r>
      <w:r>
        <w:rPr>
          <w:i/>
          <w:spacing w:val="-1"/>
          <w:sz w:val="20"/>
        </w:rPr>
        <w:t>поворот</w:t>
      </w:r>
      <w:r>
        <w:rPr>
          <w:i/>
          <w:spacing w:val="-11"/>
          <w:sz w:val="20"/>
        </w:rPr>
        <w:t xml:space="preserve"> </w:t>
      </w:r>
      <w:r>
        <w:rPr>
          <w:i/>
          <w:spacing w:val="-1"/>
          <w:sz w:val="20"/>
        </w:rPr>
        <w:t>на</w:t>
      </w:r>
      <w:r>
        <w:rPr>
          <w:i/>
          <w:spacing w:val="-9"/>
          <w:sz w:val="20"/>
        </w:rPr>
        <w:t xml:space="preserve"> </w:t>
      </w:r>
      <w:r>
        <w:rPr>
          <w:i/>
          <w:spacing w:val="-1"/>
          <w:sz w:val="20"/>
        </w:rPr>
        <w:t>45°</w:t>
      </w:r>
      <w:r>
        <w:rPr>
          <w:i/>
          <w:spacing w:val="-10"/>
          <w:sz w:val="20"/>
        </w:rPr>
        <w:t xml:space="preserve"> </w:t>
      </w:r>
      <w:r>
        <w:rPr>
          <w:i/>
          <w:spacing w:val="-1"/>
          <w:sz w:val="20"/>
        </w:rPr>
        <w:t>в</w:t>
      </w:r>
      <w:r>
        <w:rPr>
          <w:i/>
          <w:spacing w:val="-11"/>
          <w:sz w:val="20"/>
        </w:rPr>
        <w:t xml:space="preserve"> </w:t>
      </w:r>
      <w:r>
        <w:rPr>
          <w:i/>
          <w:spacing w:val="-1"/>
          <w:sz w:val="20"/>
        </w:rPr>
        <w:t>строевых</w:t>
      </w:r>
      <w:r>
        <w:rPr>
          <w:i/>
          <w:spacing w:val="-11"/>
          <w:sz w:val="20"/>
        </w:rPr>
        <w:t xml:space="preserve"> </w:t>
      </w:r>
      <w:r>
        <w:rPr>
          <w:i/>
          <w:spacing w:val="-1"/>
          <w:sz w:val="20"/>
        </w:rPr>
        <w:t>упражнениях;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в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стойке</w:t>
      </w:r>
      <w:r>
        <w:rPr>
          <w:i/>
          <w:spacing w:val="-48"/>
          <w:sz w:val="20"/>
        </w:rPr>
        <w:t xml:space="preserve"> </w:t>
      </w:r>
      <w:r>
        <w:rPr>
          <w:i/>
          <w:sz w:val="20"/>
        </w:rPr>
        <w:t xml:space="preserve">на руках </w:t>
      </w:r>
      <w:r>
        <w:rPr>
          <w:sz w:val="20"/>
        </w:rPr>
        <w:t>выполняется</w:t>
      </w:r>
      <w:r>
        <w:rPr>
          <w:spacing w:val="-1"/>
          <w:sz w:val="20"/>
        </w:rPr>
        <w:t xml:space="preserve"> </w:t>
      </w:r>
      <w:r>
        <w:rPr>
          <w:sz w:val="20"/>
        </w:rPr>
        <w:t>77. плечом вперед</w:t>
      </w:r>
      <w:r>
        <w:rPr>
          <w:spacing w:val="-1"/>
          <w:sz w:val="20"/>
        </w:rPr>
        <w:t xml:space="preserve"> </w:t>
      </w:r>
      <w:r>
        <w:rPr>
          <w:sz w:val="20"/>
        </w:rPr>
        <w:t>или</w:t>
      </w:r>
      <w:r>
        <w:rPr>
          <w:spacing w:val="-2"/>
          <w:sz w:val="20"/>
        </w:rPr>
        <w:t xml:space="preserve"> </w:t>
      </w:r>
      <w:r>
        <w:rPr>
          <w:sz w:val="20"/>
        </w:rPr>
        <w:t>назад.</w:t>
      </w:r>
    </w:p>
    <w:p w:rsidR="0055618D" w:rsidRDefault="00BE78D0">
      <w:pPr>
        <w:spacing w:line="216" w:lineRule="auto"/>
        <w:ind w:left="236" w:right="441" w:firstLine="278"/>
        <w:jc w:val="both"/>
        <w:rPr>
          <w:sz w:val="20"/>
        </w:rPr>
      </w:pPr>
      <w:r>
        <w:rPr>
          <w:sz w:val="20"/>
        </w:rPr>
        <w:t>ПОДСКОК — небольшое подпрыгивание на месте или с продвиже-</w:t>
      </w:r>
      <w:r>
        <w:rPr>
          <w:spacing w:val="1"/>
          <w:sz w:val="20"/>
        </w:rPr>
        <w:t xml:space="preserve"> </w:t>
      </w:r>
      <w:r>
        <w:rPr>
          <w:sz w:val="20"/>
        </w:rPr>
        <w:t>нием в</w:t>
      </w:r>
      <w:r>
        <w:rPr>
          <w:spacing w:val="2"/>
          <w:sz w:val="20"/>
        </w:rPr>
        <w:t xml:space="preserve"> </w:t>
      </w:r>
      <w:r>
        <w:rPr>
          <w:sz w:val="20"/>
        </w:rPr>
        <w:t>указанном</w:t>
      </w:r>
      <w:r>
        <w:rPr>
          <w:spacing w:val="1"/>
          <w:sz w:val="20"/>
        </w:rPr>
        <w:t xml:space="preserve"> </w:t>
      </w:r>
      <w:r>
        <w:rPr>
          <w:sz w:val="20"/>
        </w:rPr>
        <w:t>направлении.</w:t>
      </w:r>
    </w:p>
    <w:p w:rsidR="0055618D" w:rsidRDefault="00BE78D0">
      <w:pPr>
        <w:spacing w:line="203" w:lineRule="exact"/>
        <w:ind w:left="519"/>
        <w:jc w:val="both"/>
        <w:rPr>
          <w:sz w:val="20"/>
        </w:rPr>
      </w:pPr>
      <w:r>
        <w:rPr>
          <w:sz w:val="20"/>
        </w:rPr>
        <w:t>ПОДЪЕМ</w:t>
      </w:r>
      <w:r>
        <w:rPr>
          <w:spacing w:val="6"/>
          <w:sz w:val="20"/>
        </w:rPr>
        <w:t xml:space="preserve"> </w:t>
      </w:r>
      <w:r>
        <w:rPr>
          <w:sz w:val="20"/>
        </w:rPr>
        <w:t>—</w:t>
      </w:r>
      <w:r>
        <w:rPr>
          <w:spacing w:val="2"/>
          <w:sz w:val="20"/>
        </w:rPr>
        <w:t xml:space="preserve"> </w:t>
      </w:r>
      <w:r>
        <w:rPr>
          <w:sz w:val="20"/>
        </w:rPr>
        <w:t>переход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4"/>
          <w:sz w:val="20"/>
        </w:rPr>
        <w:t xml:space="preserve"> </w:t>
      </w:r>
      <w:r>
        <w:rPr>
          <w:sz w:val="20"/>
        </w:rPr>
        <w:t>упор</w:t>
      </w:r>
      <w:r>
        <w:rPr>
          <w:spacing w:val="3"/>
          <w:sz w:val="20"/>
        </w:rPr>
        <w:t xml:space="preserve"> </w:t>
      </w:r>
      <w:r>
        <w:rPr>
          <w:sz w:val="20"/>
        </w:rPr>
        <w:t>из</w:t>
      </w:r>
      <w:r>
        <w:rPr>
          <w:spacing w:val="3"/>
          <w:sz w:val="20"/>
        </w:rPr>
        <w:t xml:space="preserve"> </w:t>
      </w:r>
      <w:r>
        <w:rPr>
          <w:sz w:val="20"/>
        </w:rPr>
        <w:t>виса</w:t>
      </w:r>
      <w:r>
        <w:rPr>
          <w:spacing w:val="2"/>
          <w:sz w:val="20"/>
        </w:rPr>
        <w:t xml:space="preserve"> </w:t>
      </w:r>
      <w:r>
        <w:rPr>
          <w:sz w:val="20"/>
        </w:rPr>
        <w:t>или</w:t>
      </w:r>
      <w:r>
        <w:rPr>
          <w:spacing w:val="3"/>
          <w:sz w:val="20"/>
        </w:rPr>
        <w:t xml:space="preserve"> </w:t>
      </w:r>
      <w:r>
        <w:rPr>
          <w:sz w:val="20"/>
        </w:rPr>
        <w:t>более</w:t>
      </w:r>
      <w:r>
        <w:rPr>
          <w:spacing w:val="2"/>
          <w:sz w:val="20"/>
        </w:rPr>
        <w:t xml:space="preserve"> </w:t>
      </w:r>
      <w:r>
        <w:rPr>
          <w:sz w:val="20"/>
        </w:rPr>
        <w:t>низкого</w:t>
      </w:r>
      <w:r>
        <w:rPr>
          <w:spacing w:val="6"/>
          <w:sz w:val="20"/>
        </w:rPr>
        <w:t xml:space="preserve"> </w:t>
      </w:r>
      <w:r>
        <w:rPr>
          <w:sz w:val="20"/>
        </w:rPr>
        <w:t>упора.</w:t>
      </w:r>
    </w:p>
    <w:p w:rsidR="0055618D" w:rsidRDefault="00BE78D0">
      <w:pPr>
        <w:spacing w:before="1" w:line="216" w:lineRule="auto"/>
        <w:ind w:left="231" w:right="426" w:firstLine="288"/>
        <w:jc w:val="both"/>
        <w:rPr>
          <w:sz w:val="20"/>
        </w:rPr>
      </w:pPr>
      <w:r>
        <w:rPr>
          <w:sz w:val="20"/>
        </w:rPr>
        <w:t xml:space="preserve">ПРИСЕД — положение на согнутых ногах опорой на носках; </w:t>
      </w:r>
      <w:r>
        <w:rPr>
          <w:i/>
          <w:sz w:val="20"/>
        </w:rPr>
        <w:t>полу-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 xml:space="preserve">присед — </w:t>
      </w:r>
      <w:r>
        <w:rPr>
          <w:sz w:val="20"/>
        </w:rPr>
        <w:t>положение на неполностью согнутых ногах опорой на всю сто-</w:t>
      </w:r>
      <w:r>
        <w:rPr>
          <w:spacing w:val="1"/>
          <w:sz w:val="20"/>
        </w:rPr>
        <w:t xml:space="preserve"> </w:t>
      </w:r>
      <w:r>
        <w:rPr>
          <w:sz w:val="20"/>
        </w:rPr>
        <w:t>пу;</w:t>
      </w:r>
      <w:r>
        <w:rPr>
          <w:spacing w:val="-2"/>
          <w:sz w:val="20"/>
        </w:rPr>
        <w:t xml:space="preserve"> </w:t>
      </w:r>
      <w:r>
        <w:rPr>
          <w:i/>
          <w:sz w:val="20"/>
        </w:rPr>
        <w:t>упор присев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—</w:t>
      </w:r>
      <w:r>
        <w:rPr>
          <w:i/>
          <w:spacing w:val="-2"/>
          <w:sz w:val="20"/>
        </w:rPr>
        <w:t xml:space="preserve"> </w:t>
      </w:r>
      <w:r>
        <w:rPr>
          <w:sz w:val="20"/>
        </w:rPr>
        <w:t>сочетание</w:t>
      </w:r>
      <w:r>
        <w:rPr>
          <w:spacing w:val="-1"/>
          <w:sz w:val="20"/>
        </w:rPr>
        <w:t xml:space="preserve"> </w:t>
      </w:r>
      <w:r>
        <w:rPr>
          <w:sz w:val="20"/>
        </w:rPr>
        <w:t>Я.</w:t>
      </w:r>
      <w:r>
        <w:rPr>
          <w:spacing w:val="-1"/>
          <w:sz w:val="20"/>
        </w:rPr>
        <w:t xml:space="preserve"> </w:t>
      </w:r>
      <w:r>
        <w:rPr>
          <w:sz w:val="20"/>
        </w:rPr>
        <w:t>с</w:t>
      </w:r>
      <w:r>
        <w:rPr>
          <w:spacing w:val="-1"/>
          <w:sz w:val="20"/>
        </w:rPr>
        <w:t xml:space="preserve"> </w:t>
      </w:r>
      <w:r>
        <w:rPr>
          <w:sz w:val="20"/>
        </w:rPr>
        <w:t>опорой</w:t>
      </w:r>
      <w:r>
        <w:rPr>
          <w:spacing w:val="-3"/>
          <w:sz w:val="20"/>
        </w:rPr>
        <w:t xml:space="preserve"> </w:t>
      </w:r>
      <w:r>
        <w:rPr>
          <w:sz w:val="20"/>
        </w:rPr>
        <w:t>или касанием пола</w:t>
      </w:r>
      <w:r>
        <w:rPr>
          <w:spacing w:val="-1"/>
          <w:sz w:val="20"/>
        </w:rPr>
        <w:t xml:space="preserve"> </w:t>
      </w:r>
      <w:r>
        <w:rPr>
          <w:sz w:val="20"/>
        </w:rPr>
        <w:t>руками.</w:t>
      </w:r>
    </w:p>
    <w:p w:rsidR="0055618D" w:rsidRDefault="00BE78D0">
      <w:pPr>
        <w:spacing w:line="198" w:lineRule="exact"/>
        <w:ind w:left="519"/>
        <w:jc w:val="both"/>
        <w:rPr>
          <w:sz w:val="20"/>
        </w:rPr>
      </w:pPr>
      <w:r>
        <w:rPr>
          <w:sz w:val="20"/>
        </w:rPr>
        <w:t>ПРЫЖОК</w:t>
      </w:r>
      <w:r>
        <w:rPr>
          <w:spacing w:val="4"/>
          <w:sz w:val="20"/>
        </w:rPr>
        <w:t xml:space="preserve"> </w:t>
      </w:r>
      <w:r>
        <w:rPr>
          <w:sz w:val="20"/>
        </w:rPr>
        <w:t>—</w:t>
      </w:r>
      <w:r>
        <w:rPr>
          <w:spacing w:val="6"/>
          <w:sz w:val="20"/>
        </w:rPr>
        <w:t xml:space="preserve"> </w:t>
      </w:r>
      <w:r>
        <w:rPr>
          <w:sz w:val="20"/>
        </w:rPr>
        <w:t>свободный</w:t>
      </w:r>
      <w:r>
        <w:rPr>
          <w:spacing w:val="4"/>
          <w:sz w:val="20"/>
        </w:rPr>
        <w:t xml:space="preserve"> </w:t>
      </w:r>
      <w:r>
        <w:rPr>
          <w:sz w:val="20"/>
        </w:rPr>
        <w:t>полет</w:t>
      </w:r>
      <w:r>
        <w:rPr>
          <w:spacing w:val="5"/>
          <w:sz w:val="20"/>
        </w:rPr>
        <w:t xml:space="preserve"> </w:t>
      </w:r>
      <w:r>
        <w:rPr>
          <w:sz w:val="20"/>
        </w:rPr>
        <w:t>после</w:t>
      </w:r>
      <w:r>
        <w:rPr>
          <w:spacing w:val="9"/>
          <w:sz w:val="20"/>
        </w:rPr>
        <w:t xml:space="preserve"> </w:t>
      </w:r>
      <w:r>
        <w:rPr>
          <w:sz w:val="20"/>
        </w:rPr>
        <w:t>толчка</w:t>
      </w:r>
      <w:r>
        <w:rPr>
          <w:spacing w:val="9"/>
          <w:sz w:val="20"/>
        </w:rPr>
        <w:t xml:space="preserve"> </w:t>
      </w:r>
      <w:r>
        <w:rPr>
          <w:sz w:val="20"/>
        </w:rPr>
        <w:t>ногами</w:t>
      </w:r>
      <w:r>
        <w:rPr>
          <w:spacing w:val="5"/>
          <w:sz w:val="20"/>
        </w:rPr>
        <w:t xml:space="preserve"> </w:t>
      </w:r>
      <w:r>
        <w:rPr>
          <w:sz w:val="20"/>
        </w:rPr>
        <w:t>или</w:t>
      </w:r>
      <w:r>
        <w:rPr>
          <w:spacing w:val="4"/>
          <w:sz w:val="20"/>
        </w:rPr>
        <w:t xml:space="preserve"> </w:t>
      </w:r>
      <w:r>
        <w:rPr>
          <w:sz w:val="20"/>
        </w:rPr>
        <w:t>одной</w:t>
      </w:r>
      <w:r>
        <w:rPr>
          <w:spacing w:val="7"/>
          <w:sz w:val="20"/>
        </w:rPr>
        <w:t xml:space="preserve"> </w:t>
      </w:r>
      <w:r>
        <w:rPr>
          <w:sz w:val="20"/>
        </w:rPr>
        <w:t>ногой.</w:t>
      </w:r>
    </w:p>
    <w:p w:rsidR="0055618D" w:rsidRDefault="00BE78D0">
      <w:pPr>
        <w:spacing w:before="10" w:line="216" w:lineRule="auto"/>
        <w:ind w:left="231" w:right="434" w:firstLine="288"/>
        <w:jc w:val="both"/>
        <w:rPr>
          <w:sz w:val="20"/>
        </w:rPr>
      </w:pPr>
      <w:r>
        <w:rPr>
          <w:sz w:val="20"/>
        </w:rPr>
        <w:t>РАВНОВЕСИЕ — стойка на одной ноге с отведением другой ноги и</w:t>
      </w:r>
      <w:r>
        <w:rPr>
          <w:spacing w:val="1"/>
          <w:sz w:val="20"/>
        </w:rPr>
        <w:t xml:space="preserve"> </w:t>
      </w:r>
      <w:r>
        <w:rPr>
          <w:sz w:val="20"/>
        </w:rPr>
        <w:t>наклоном.</w:t>
      </w:r>
    </w:p>
    <w:p w:rsidR="0055618D" w:rsidRDefault="00BE78D0">
      <w:pPr>
        <w:spacing w:before="17" w:line="211" w:lineRule="auto"/>
        <w:ind w:left="236" w:right="437" w:firstLine="278"/>
        <w:jc w:val="both"/>
        <w:rPr>
          <w:sz w:val="20"/>
        </w:rPr>
      </w:pPr>
      <w:r>
        <w:rPr>
          <w:sz w:val="20"/>
        </w:rPr>
        <w:t>РОНДАТ — переворот вперед с последовательной опорой руками и</w:t>
      </w:r>
      <w:r>
        <w:rPr>
          <w:spacing w:val="1"/>
          <w:sz w:val="20"/>
        </w:rPr>
        <w:t xml:space="preserve"> </w:t>
      </w:r>
      <w:r>
        <w:rPr>
          <w:sz w:val="20"/>
        </w:rPr>
        <w:t>поворотом кругом</w:t>
      </w:r>
      <w:r>
        <w:rPr>
          <w:spacing w:val="1"/>
          <w:sz w:val="20"/>
        </w:rPr>
        <w:t xml:space="preserve"> </w:t>
      </w:r>
      <w:r>
        <w:rPr>
          <w:sz w:val="20"/>
        </w:rPr>
        <w:t>с</w:t>
      </w:r>
      <w:r>
        <w:rPr>
          <w:spacing w:val="-1"/>
          <w:sz w:val="20"/>
        </w:rPr>
        <w:t xml:space="preserve"> </w:t>
      </w:r>
      <w:r>
        <w:rPr>
          <w:sz w:val="20"/>
        </w:rPr>
        <w:t>приземлением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две ноги.</w:t>
      </w:r>
    </w:p>
    <w:p w:rsidR="0055618D" w:rsidRDefault="00BE78D0">
      <w:pPr>
        <w:spacing w:before="3" w:line="211" w:lineRule="auto"/>
        <w:ind w:left="231" w:right="438" w:firstLine="283"/>
        <w:jc w:val="both"/>
        <w:rPr>
          <w:sz w:val="20"/>
        </w:rPr>
      </w:pPr>
      <w:r>
        <w:rPr>
          <w:sz w:val="20"/>
        </w:rPr>
        <w:t>САЛЬТО — безопорное вращательное движение тела после отталки-</w:t>
      </w:r>
      <w:r>
        <w:rPr>
          <w:spacing w:val="1"/>
          <w:sz w:val="20"/>
        </w:rPr>
        <w:t xml:space="preserve"> </w:t>
      </w:r>
      <w:r>
        <w:rPr>
          <w:sz w:val="20"/>
        </w:rPr>
        <w:t>вания</w:t>
      </w:r>
      <w:r>
        <w:rPr>
          <w:spacing w:val="-1"/>
          <w:sz w:val="20"/>
        </w:rPr>
        <w:t xml:space="preserve"> </w:t>
      </w:r>
      <w:r>
        <w:rPr>
          <w:sz w:val="20"/>
        </w:rPr>
        <w:t>или</w:t>
      </w:r>
      <w:r>
        <w:rPr>
          <w:spacing w:val="-1"/>
          <w:sz w:val="20"/>
        </w:rPr>
        <w:t xml:space="preserve"> </w:t>
      </w:r>
      <w:r>
        <w:rPr>
          <w:sz w:val="20"/>
        </w:rPr>
        <w:t>отпускания</w:t>
      </w:r>
      <w:r>
        <w:rPr>
          <w:spacing w:val="-1"/>
          <w:sz w:val="20"/>
        </w:rPr>
        <w:t xml:space="preserve"> </w:t>
      </w:r>
      <w:r>
        <w:rPr>
          <w:sz w:val="20"/>
        </w:rPr>
        <w:t>рук.</w:t>
      </w:r>
    </w:p>
    <w:p w:rsidR="0055618D" w:rsidRDefault="00BE78D0">
      <w:pPr>
        <w:spacing w:before="10" w:line="211" w:lineRule="auto"/>
        <w:ind w:left="226" w:right="439" w:firstLine="292"/>
        <w:jc w:val="both"/>
        <w:rPr>
          <w:sz w:val="20"/>
        </w:rPr>
      </w:pPr>
      <w:r>
        <w:rPr>
          <w:sz w:val="20"/>
        </w:rPr>
        <w:t>СЕД — положение сидя без выраженной дополнительной опоры; упор</w:t>
      </w:r>
      <w:r>
        <w:rPr>
          <w:spacing w:val="-47"/>
          <w:sz w:val="20"/>
        </w:rPr>
        <w:t xml:space="preserve"> </w:t>
      </w:r>
      <w:r>
        <w:rPr>
          <w:sz w:val="20"/>
        </w:rPr>
        <w:t>сидя — смешанный упор, сочетающий положение сидя и существенную</w:t>
      </w:r>
      <w:r>
        <w:rPr>
          <w:spacing w:val="1"/>
          <w:sz w:val="20"/>
        </w:rPr>
        <w:t xml:space="preserve"> </w:t>
      </w:r>
      <w:r>
        <w:rPr>
          <w:sz w:val="20"/>
        </w:rPr>
        <w:t>опору</w:t>
      </w:r>
      <w:r>
        <w:rPr>
          <w:spacing w:val="-5"/>
          <w:sz w:val="20"/>
        </w:rPr>
        <w:t xml:space="preserve"> </w:t>
      </w:r>
      <w:r>
        <w:rPr>
          <w:sz w:val="20"/>
        </w:rPr>
        <w:t>руками.</w:t>
      </w:r>
    </w:p>
    <w:p w:rsidR="0055618D" w:rsidRDefault="00BE78D0">
      <w:pPr>
        <w:spacing w:before="8" w:line="211" w:lineRule="auto"/>
        <w:ind w:left="231" w:right="436" w:firstLine="283"/>
        <w:jc w:val="both"/>
        <w:rPr>
          <w:sz w:val="20"/>
        </w:rPr>
      </w:pPr>
      <w:r>
        <w:rPr>
          <w:sz w:val="20"/>
        </w:rPr>
        <w:t>СКРЕЩЕНИЕ — два одновременных встречных перемаха; разновид-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ности: </w:t>
      </w:r>
      <w:r>
        <w:rPr>
          <w:i/>
          <w:sz w:val="20"/>
        </w:rPr>
        <w:t xml:space="preserve">прямое С. </w:t>
      </w:r>
      <w:r>
        <w:rPr>
          <w:sz w:val="20"/>
        </w:rPr>
        <w:t>— выполняется в продолжение одноименного перемаха;</w:t>
      </w:r>
      <w:r>
        <w:rPr>
          <w:spacing w:val="1"/>
          <w:sz w:val="20"/>
        </w:rPr>
        <w:t xml:space="preserve"> </w:t>
      </w:r>
      <w:r>
        <w:rPr>
          <w:i/>
          <w:sz w:val="20"/>
        </w:rPr>
        <w:t xml:space="preserve">обратное С. — </w:t>
      </w:r>
      <w:r>
        <w:rPr>
          <w:sz w:val="20"/>
        </w:rPr>
        <w:t>выполняется в продолжение разноименного перемаха; в</w:t>
      </w:r>
      <w:r>
        <w:rPr>
          <w:spacing w:val="1"/>
          <w:sz w:val="20"/>
        </w:rPr>
        <w:t xml:space="preserve"> </w:t>
      </w:r>
      <w:r>
        <w:rPr>
          <w:sz w:val="20"/>
        </w:rPr>
        <w:t>обоих случаях описывается предварительный перемах, выполняемый из</w:t>
      </w:r>
      <w:r>
        <w:rPr>
          <w:spacing w:val="1"/>
          <w:sz w:val="20"/>
        </w:rPr>
        <w:t xml:space="preserve"> </w:t>
      </w:r>
      <w:r>
        <w:rPr>
          <w:sz w:val="20"/>
        </w:rPr>
        <w:t>упора</w:t>
      </w:r>
      <w:r>
        <w:rPr>
          <w:spacing w:val="-1"/>
          <w:sz w:val="20"/>
        </w:rPr>
        <w:t xml:space="preserve"> </w:t>
      </w:r>
      <w:r>
        <w:rPr>
          <w:sz w:val="20"/>
        </w:rPr>
        <w:t>(спереди).</w:t>
      </w:r>
    </w:p>
    <w:p w:rsidR="0055618D" w:rsidRDefault="00BE78D0">
      <w:pPr>
        <w:spacing w:line="200" w:lineRule="exact"/>
        <w:ind w:left="514"/>
        <w:jc w:val="both"/>
        <w:rPr>
          <w:sz w:val="20"/>
        </w:rPr>
      </w:pPr>
      <w:r>
        <w:rPr>
          <w:sz w:val="20"/>
        </w:rPr>
        <w:t>СОСКОК</w:t>
      </w:r>
      <w:r>
        <w:rPr>
          <w:spacing w:val="71"/>
          <w:sz w:val="20"/>
        </w:rPr>
        <w:t xml:space="preserve"> </w:t>
      </w:r>
      <w:r>
        <w:rPr>
          <w:sz w:val="20"/>
        </w:rPr>
        <w:t>—</w:t>
      </w:r>
      <w:r>
        <w:rPr>
          <w:spacing w:val="6"/>
          <w:sz w:val="20"/>
        </w:rPr>
        <w:t xml:space="preserve"> </w:t>
      </w:r>
      <w:r>
        <w:rPr>
          <w:sz w:val="20"/>
        </w:rPr>
        <w:t>спрыгивание</w:t>
      </w:r>
      <w:r>
        <w:rPr>
          <w:spacing w:val="11"/>
          <w:sz w:val="20"/>
        </w:rPr>
        <w:t xml:space="preserve"> </w:t>
      </w:r>
      <w:r>
        <w:rPr>
          <w:sz w:val="20"/>
        </w:rPr>
        <w:t>со</w:t>
      </w:r>
      <w:r>
        <w:rPr>
          <w:spacing w:val="8"/>
          <w:sz w:val="20"/>
        </w:rPr>
        <w:t xml:space="preserve"> </w:t>
      </w:r>
      <w:r>
        <w:rPr>
          <w:sz w:val="20"/>
        </w:rPr>
        <w:t>снаряда.</w:t>
      </w:r>
    </w:p>
    <w:p w:rsidR="0055618D" w:rsidRDefault="00BE78D0">
      <w:pPr>
        <w:spacing w:line="205" w:lineRule="exact"/>
        <w:ind w:left="519"/>
        <w:jc w:val="both"/>
        <w:rPr>
          <w:sz w:val="20"/>
        </w:rPr>
      </w:pPr>
      <w:r>
        <w:rPr>
          <w:sz w:val="20"/>
        </w:rPr>
        <w:t>СПАД</w:t>
      </w:r>
      <w:r>
        <w:rPr>
          <w:spacing w:val="-1"/>
          <w:sz w:val="20"/>
        </w:rPr>
        <w:t xml:space="preserve"> </w:t>
      </w:r>
      <w:r>
        <w:rPr>
          <w:sz w:val="20"/>
        </w:rPr>
        <w:t>— переход</w:t>
      </w:r>
      <w:r>
        <w:rPr>
          <w:spacing w:val="-2"/>
          <w:sz w:val="20"/>
        </w:rPr>
        <w:t xml:space="preserve"> </w:t>
      </w:r>
      <w:r>
        <w:rPr>
          <w:sz w:val="20"/>
        </w:rPr>
        <w:t>из</w:t>
      </w:r>
      <w:r>
        <w:rPr>
          <w:spacing w:val="3"/>
          <w:sz w:val="20"/>
        </w:rPr>
        <w:t xml:space="preserve"> </w:t>
      </w:r>
      <w:r>
        <w:rPr>
          <w:sz w:val="20"/>
        </w:rPr>
        <w:t>упора</w:t>
      </w:r>
      <w:r>
        <w:rPr>
          <w:spacing w:val="-1"/>
          <w:sz w:val="20"/>
        </w:rPr>
        <w:t xml:space="preserve"> </w:t>
      </w:r>
      <w:r>
        <w:rPr>
          <w:sz w:val="20"/>
        </w:rPr>
        <w:t>в</w:t>
      </w:r>
      <w:r>
        <w:rPr>
          <w:spacing w:val="-1"/>
          <w:sz w:val="20"/>
        </w:rPr>
        <w:t xml:space="preserve"> </w:t>
      </w:r>
      <w:r>
        <w:rPr>
          <w:sz w:val="20"/>
        </w:rPr>
        <w:t>вис</w:t>
      </w:r>
      <w:r>
        <w:rPr>
          <w:spacing w:val="3"/>
          <w:sz w:val="20"/>
        </w:rPr>
        <w:t xml:space="preserve"> </w:t>
      </w:r>
      <w:r>
        <w:rPr>
          <w:sz w:val="20"/>
        </w:rPr>
        <w:t>или</w:t>
      </w:r>
      <w:r>
        <w:rPr>
          <w:spacing w:val="-2"/>
          <w:sz w:val="20"/>
        </w:rPr>
        <w:t xml:space="preserve"> </w:t>
      </w:r>
      <w:r>
        <w:rPr>
          <w:sz w:val="20"/>
        </w:rPr>
        <w:t>более</w:t>
      </w:r>
      <w:r>
        <w:rPr>
          <w:spacing w:val="3"/>
          <w:sz w:val="20"/>
        </w:rPr>
        <w:t xml:space="preserve"> </w:t>
      </w:r>
      <w:r>
        <w:rPr>
          <w:sz w:val="20"/>
        </w:rPr>
        <w:t>низкий упор.</w:t>
      </w:r>
    </w:p>
    <w:p w:rsidR="0055618D" w:rsidRDefault="00BE78D0">
      <w:pPr>
        <w:spacing w:before="8" w:line="211" w:lineRule="auto"/>
        <w:ind w:left="231" w:firstLine="288"/>
        <w:rPr>
          <w:sz w:val="20"/>
        </w:rPr>
      </w:pPr>
      <w:r>
        <w:rPr>
          <w:sz w:val="20"/>
        </w:rPr>
        <w:t>СТОЙКА</w:t>
      </w:r>
      <w:r>
        <w:rPr>
          <w:spacing w:val="34"/>
          <w:sz w:val="20"/>
        </w:rPr>
        <w:t xml:space="preserve"> </w:t>
      </w:r>
      <w:r>
        <w:rPr>
          <w:sz w:val="20"/>
        </w:rPr>
        <w:t>—</w:t>
      </w:r>
      <w:r>
        <w:rPr>
          <w:spacing w:val="34"/>
          <w:sz w:val="20"/>
        </w:rPr>
        <w:t xml:space="preserve"> </w:t>
      </w:r>
      <w:r>
        <w:rPr>
          <w:sz w:val="20"/>
        </w:rPr>
        <w:t>а)</w:t>
      </w:r>
      <w:r>
        <w:rPr>
          <w:spacing w:val="35"/>
          <w:sz w:val="20"/>
        </w:rPr>
        <w:t xml:space="preserve"> </w:t>
      </w:r>
      <w:r>
        <w:rPr>
          <w:sz w:val="20"/>
        </w:rPr>
        <w:t>положение</w:t>
      </w:r>
      <w:r>
        <w:rPr>
          <w:spacing w:val="37"/>
          <w:sz w:val="20"/>
        </w:rPr>
        <w:t xml:space="preserve"> </w:t>
      </w:r>
      <w:r>
        <w:rPr>
          <w:sz w:val="20"/>
        </w:rPr>
        <w:t>стоя;</w:t>
      </w:r>
      <w:r>
        <w:rPr>
          <w:spacing w:val="34"/>
          <w:sz w:val="20"/>
        </w:rPr>
        <w:t xml:space="preserve"> </w:t>
      </w:r>
      <w:r>
        <w:rPr>
          <w:sz w:val="20"/>
        </w:rPr>
        <w:t>б)</w:t>
      </w:r>
      <w:r>
        <w:rPr>
          <w:spacing w:val="36"/>
          <w:sz w:val="20"/>
        </w:rPr>
        <w:t xml:space="preserve"> </w:t>
      </w:r>
      <w:r>
        <w:rPr>
          <w:sz w:val="20"/>
        </w:rPr>
        <w:t>вертикальное</w:t>
      </w:r>
      <w:r>
        <w:rPr>
          <w:spacing w:val="34"/>
          <w:sz w:val="20"/>
        </w:rPr>
        <w:t xml:space="preserve"> </w:t>
      </w:r>
      <w:r>
        <w:rPr>
          <w:sz w:val="20"/>
        </w:rPr>
        <w:t>положение</w:t>
      </w:r>
      <w:r>
        <w:rPr>
          <w:spacing w:val="37"/>
          <w:sz w:val="20"/>
        </w:rPr>
        <w:t xml:space="preserve"> </w:t>
      </w:r>
      <w:r>
        <w:rPr>
          <w:sz w:val="20"/>
        </w:rPr>
        <w:t>ногами</w:t>
      </w:r>
      <w:r>
        <w:rPr>
          <w:spacing w:val="-47"/>
          <w:sz w:val="20"/>
        </w:rPr>
        <w:t xml:space="preserve"> </w:t>
      </w:r>
      <w:r>
        <w:rPr>
          <w:sz w:val="20"/>
        </w:rPr>
        <w:t>кверху</w:t>
      </w:r>
      <w:r>
        <w:rPr>
          <w:spacing w:val="-2"/>
          <w:sz w:val="20"/>
        </w:rPr>
        <w:t xml:space="preserve"> </w:t>
      </w:r>
      <w:r>
        <w:rPr>
          <w:sz w:val="20"/>
        </w:rPr>
        <w:t>— с</w:t>
      </w:r>
      <w:r>
        <w:rPr>
          <w:spacing w:val="3"/>
          <w:sz w:val="20"/>
        </w:rPr>
        <w:t xml:space="preserve"> </w:t>
      </w:r>
      <w:r>
        <w:rPr>
          <w:sz w:val="20"/>
        </w:rPr>
        <w:t>указанием</w:t>
      </w:r>
      <w:r>
        <w:rPr>
          <w:spacing w:val="1"/>
          <w:sz w:val="20"/>
        </w:rPr>
        <w:t xml:space="preserve"> </w:t>
      </w:r>
      <w:r>
        <w:rPr>
          <w:sz w:val="20"/>
        </w:rPr>
        <w:t>опоры.</w:t>
      </w:r>
    </w:p>
    <w:p w:rsidR="0055618D" w:rsidRDefault="00BE78D0">
      <w:pPr>
        <w:spacing w:before="3" w:line="211" w:lineRule="auto"/>
        <w:ind w:left="236" w:right="8" w:firstLine="273"/>
        <w:rPr>
          <w:sz w:val="20"/>
        </w:rPr>
      </w:pPr>
      <w:r>
        <w:rPr>
          <w:sz w:val="20"/>
        </w:rPr>
        <w:t>УПОР</w:t>
      </w:r>
      <w:r>
        <w:rPr>
          <w:spacing w:val="23"/>
          <w:sz w:val="20"/>
        </w:rPr>
        <w:t xml:space="preserve"> </w:t>
      </w:r>
      <w:r>
        <w:rPr>
          <w:sz w:val="20"/>
        </w:rPr>
        <w:t>—</w:t>
      </w:r>
      <w:r>
        <w:rPr>
          <w:spacing w:val="22"/>
          <w:sz w:val="20"/>
        </w:rPr>
        <w:t xml:space="preserve"> </w:t>
      </w:r>
      <w:r>
        <w:rPr>
          <w:sz w:val="20"/>
        </w:rPr>
        <w:t>положение</w:t>
      </w:r>
      <w:r>
        <w:rPr>
          <w:spacing w:val="24"/>
          <w:sz w:val="20"/>
        </w:rPr>
        <w:t xml:space="preserve"> </w:t>
      </w:r>
      <w:r>
        <w:rPr>
          <w:sz w:val="20"/>
        </w:rPr>
        <w:t>с</w:t>
      </w:r>
      <w:r>
        <w:rPr>
          <w:spacing w:val="23"/>
          <w:sz w:val="20"/>
        </w:rPr>
        <w:t xml:space="preserve"> </w:t>
      </w:r>
      <w:r>
        <w:rPr>
          <w:sz w:val="20"/>
        </w:rPr>
        <w:t>опорой</w:t>
      </w:r>
      <w:r>
        <w:rPr>
          <w:spacing w:val="21"/>
          <w:sz w:val="20"/>
        </w:rPr>
        <w:t xml:space="preserve"> </w:t>
      </w:r>
      <w:r>
        <w:rPr>
          <w:sz w:val="20"/>
        </w:rPr>
        <w:t>руками,</w:t>
      </w:r>
      <w:r>
        <w:rPr>
          <w:spacing w:val="24"/>
          <w:sz w:val="20"/>
        </w:rPr>
        <w:t xml:space="preserve"> </w:t>
      </w:r>
      <w:r>
        <w:rPr>
          <w:sz w:val="20"/>
        </w:rPr>
        <w:t>при</w:t>
      </w:r>
      <w:r>
        <w:rPr>
          <w:spacing w:val="21"/>
          <w:sz w:val="20"/>
        </w:rPr>
        <w:t xml:space="preserve"> </w:t>
      </w:r>
      <w:r>
        <w:rPr>
          <w:sz w:val="20"/>
        </w:rPr>
        <w:t>котором</w:t>
      </w:r>
      <w:r>
        <w:rPr>
          <w:spacing w:val="24"/>
          <w:sz w:val="20"/>
        </w:rPr>
        <w:t xml:space="preserve"> </w:t>
      </w:r>
      <w:r>
        <w:rPr>
          <w:sz w:val="20"/>
        </w:rPr>
        <w:t>плечи</w:t>
      </w:r>
      <w:r>
        <w:rPr>
          <w:spacing w:val="22"/>
          <w:sz w:val="20"/>
        </w:rPr>
        <w:t xml:space="preserve"> </w:t>
      </w:r>
      <w:r>
        <w:rPr>
          <w:sz w:val="20"/>
        </w:rPr>
        <w:t>находятся</w:t>
      </w:r>
      <w:r>
        <w:rPr>
          <w:spacing w:val="-47"/>
          <w:sz w:val="20"/>
        </w:rPr>
        <w:t xml:space="preserve"> </w:t>
      </w:r>
      <w:r>
        <w:rPr>
          <w:sz w:val="20"/>
        </w:rPr>
        <w:t>выше</w:t>
      </w:r>
      <w:r>
        <w:rPr>
          <w:spacing w:val="-1"/>
          <w:sz w:val="20"/>
        </w:rPr>
        <w:t xml:space="preserve"> </w:t>
      </w:r>
      <w:r>
        <w:rPr>
          <w:sz w:val="20"/>
        </w:rPr>
        <w:t>или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одном</w:t>
      </w:r>
      <w:r>
        <w:rPr>
          <w:spacing w:val="3"/>
          <w:sz w:val="20"/>
        </w:rPr>
        <w:t xml:space="preserve"> </w:t>
      </w:r>
      <w:r>
        <w:rPr>
          <w:sz w:val="20"/>
        </w:rPr>
        <w:t>уровне с</w:t>
      </w:r>
      <w:r>
        <w:rPr>
          <w:spacing w:val="2"/>
          <w:sz w:val="20"/>
        </w:rPr>
        <w:t xml:space="preserve"> </w:t>
      </w:r>
      <w:r>
        <w:rPr>
          <w:sz w:val="20"/>
        </w:rPr>
        <w:t>точками</w:t>
      </w:r>
      <w:r>
        <w:rPr>
          <w:spacing w:val="-1"/>
          <w:sz w:val="20"/>
        </w:rPr>
        <w:t xml:space="preserve"> </w:t>
      </w:r>
      <w:r>
        <w:rPr>
          <w:sz w:val="20"/>
        </w:rPr>
        <w:t>опоры.</w:t>
      </w:r>
    </w:p>
    <w:p w:rsidR="0055618D" w:rsidRDefault="00BE78D0">
      <w:pPr>
        <w:spacing w:before="6" w:line="211" w:lineRule="auto"/>
        <w:ind w:left="222" w:right="8" w:firstLine="288"/>
        <w:rPr>
          <w:sz w:val="20"/>
        </w:rPr>
      </w:pPr>
      <w:r>
        <w:rPr>
          <w:sz w:val="20"/>
        </w:rPr>
        <w:t>УПОР</w:t>
      </w:r>
      <w:r>
        <w:rPr>
          <w:spacing w:val="36"/>
          <w:sz w:val="20"/>
        </w:rPr>
        <w:t xml:space="preserve"> </w:t>
      </w:r>
      <w:r>
        <w:rPr>
          <w:sz w:val="20"/>
        </w:rPr>
        <w:t>—</w:t>
      </w:r>
      <w:r>
        <w:rPr>
          <w:spacing w:val="37"/>
          <w:sz w:val="20"/>
        </w:rPr>
        <w:t xml:space="preserve"> </w:t>
      </w:r>
      <w:r>
        <w:rPr>
          <w:sz w:val="20"/>
        </w:rPr>
        <w:t>вертикальное</w:t>
      </w:r>
      <w:r>
        <w:rPr>
          <w:spacing w:val="37"/>
          <w:sz w:val="20"/>
        </w:rPr>
        <w:t xml:space="preserve"> </w:t>
      </w:r>
      <w:r>
        <w:rPr>
          <w:sz w:val="20"/>
        </w:rPr>
        <w:t>положение</w:t>
      </w:r>
      <w:r>
        <w:rPr>
          <w:spacing w:val="37"/>
          <w:sz w:val="20"/>
        </w:rPr>
        <w:t xml:space="preserve"> </w:t>
      </w:r>
      <w:r>
        <w:rPr>
          <w:sz w:val="20"/>
        </w:rPr>
        <w:t>тела</w:t>
      </w:r>
      <w:r>
        <w:rPr>
          <w:spacing w:val="37"/>
          <w:sz w:val="20"/>
        </w:rPr>
        <w:t xml:space="preserve"> </w:t>
      </w:r>
      <w:r>
        <w:rPr>
          <w:sz w:val="20"/>
        </w:rPr>
        <w:t>с</w:t>
      </w:r>
      <w:r>
        <w:rPr>
          <w:spacing w:val="37"/>
          <w:sz w:val="20"/>
        </w:rPr>
        <w:t xml:space="preserve"> </w:t>
      </w:r>
      <w:r>
        <w:rPr>
          <w:sz w:val="20"/>
        </w:rPr>
        <w:t>опорой</w:t>
      </w:r>
      <w:r>
        <w:rPr>
          <w:spacing w:val="36"/>
          <w:sz w:val="20"/>
        </w:rPr>
        <w:t xml:space="preserve"> </w:t>
      </w:r>
      <w:r>
        <w:rPr>
          <w:sz w:val="20"/>
        </w:rPr>
        <w:t>прямыми,</w:t>
      </w:r>
      <w:r>
        <w:rPr>
          <w:spacing w:val="37"/>
          <w:sz w:val="20"/>
        </w:rPr>
        <w:t xml:space="preserve"> </w:t>
      </w:r>
      <w:r>
        <w:rPr>
          <w:sz w:val="20"/>
        </w:rPr>
        <w:t>направ-</w:t>
      </w:r>
      <w:r>
        <w:rPr>
          <w:spacing w:val="-47"/>
          <w:sz w:val="20"/>
        </w:rPr>
        <w:t xml:space="preserve"> </w:t>
      </w:r>
      <w:r>
        <w:rPr>
          <w:sz w:val="20"/>
        </w:rPr>
        <w:t>ленными</w:t>
      </w:r>
      <w:r>
        <w:rPr>
          <w:spacing w:val="-2"/>
          <w:sz w:val="20"/>
        </w:rPr>
        <w:t xml:space="preserve"> </w:t>
      </w:r>
      <w:r>
        <w:rPr>
          <w:sz w:val="20"/>
        </w:rPr>
        <w:t>вниз руками</w:t>
      </w:r>
    </w:p>
    <w:p w:rsidR="0055618D" w:rsidRDefault="00BE78D0">
      <w:pPr>
        <w:spacing w:line="201" w:lineRule="exact"/>
        <w:ind w:left="510"/>
        <w:jc w:val="both"/>
        <w:rPr>
          <w:i/>
          <w:sz w:val="20"/>
        </w:rPr>
      </w:pPr>
      <w:r>
        <w:rPr>
          <w:sz w:val="20"/>
        </w:rPr>
        <w:t>ХВАТ</w:t>
      </w:r>
      <w:r>
        <w:rPr>
          <w:spacing w:val="-2"/>
          <w:sz w:val="20"/>
        </w:rPr>
        <w:t xml:space="preserve"> </w:t>
      </w:r>
      <w:r>
        <w:rPr>
          <w:sz w:val="20"/>
        </w:rPr>
        <w:t>—</w:t>
      </w:r>
      <w:r>
        <w:rPr>
          <w:spacing w:val="-1"/>
          <w:sz w:val="20"/>
        </w:rPr>
        <w:t xml:space="preserve"> </w:t>
      </w:r>
      <w:r>
        <w:rPr>
          <w:sz w:val="20"/>
        </w:rPr>
        <w:t>способ</w:t>
      </w:r>
      <w:r>
        <w:rPr>
          <w:spacing w:val="-2"/>
          <w:sz w:val="20"/>
        </w:rPr>
        <w:t xml:space="preserve"> </w:t>
      </w:r>
      <w:r>
        <w:rPr>
          <w:sz w:val="20"/>
        </w:rPr>
        <w:t>держания</w:t>
      </w:r>
      <w:r>
        <w:rPr>
          <w:spacing w:val="-2"/>
          <w:sz w:val="20"/>
        </w:rPr>
        <w:t xml:space="preserve"> </w:t>
      </w:r>
      <w:r>
        <w:rPr>
          <w:sz w:val="20"/>
        </w:rPr>
        <w:t>за снаряд;</w:t>
      </w:r>
      <w:r>
        <w:rPr>
          <w:spacing w:val="-1"/>
          <w:sz w:val="20"/>
        </w:rPr>
        <w:t xml:space="preserve"> </w:t>
      </w:r>
      <w:r>
        <w:rPr>
          <w:i/>
          <w:sz w:val="20"/>
        </w:rPr>
        <w:t>перехват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—</w:t>
      </w:r>
      <w:r>
        <w:rPr>
          <w:i/>
          <w:spacing w:val="-1"/>
          <w:sz w:val="20"/>
        </w:rPr>
        <w:t xml:space="preserve"> </w:t>
      </w:r>
      <w:r>
        <w:rPr>
          <w:sz w:val="20"/>
        </w:rPr>
        <w:t xml:space="preserve">изменение </w:t>
      </w:r>
      <w:r>
        <w:rPr>
          <w:i/>
          <w:sz w:val="20"/>
        </w:rPr>
        <w:t>X.</w:t>
      </w:r>
    </w:p>
    <w:p w:rsidR="0055618D" w:rsidRDefault="00BE78D0">
      <w:pPr>
        <w:spacing w:before="8" w:line="211" w:lineRule="auto"/>
        <w:ind w:left="226" w:right="423" w:firstLine="278"/>
        <w:jc w:val="both"/>
        <w:rPr>
          <w:sz w:val="20"/>
        </w:rPr>
      </w:pPr>
      <w:r>
        <w:rPr>
          <w:sz w:val="20"/>
        </w:rPr>
        <w:t>ШАГ — перемещение путем выставления ноги и перенесения веса на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нее; </w:t>
      </w:r>
      <w:r>
        <w:rPr>
          <w:i/>
          <w:sz w:val="20"/>
        </w:rPr>
        <w:t xml:space="preserve">на Ш. </w:t>
      </w:r>
      <w:r>
        <w:rPr>
          <w:sz w:val="20"/>
        </w:rPr>
        <w:t>— означает выставление одной ноги с распределением веса на</w:t>
      </w:r>
      <w:r>
        <w:rPr>
          <w:spacing w:val="1"/>
          <w:sz w:val="20"/>
        </w:rPr>
        <w:t xml:space="preserve"> </w:t>
      </w:r>
      <w:r>
        <w:rPr>
          <w:sz w:val="20"/>
        </w:rPr>
        <w:t>обе; в художественной гимнастике различают следующие разновидности</w:t>
      </w:r>
      <w:r>
        <w:rPr>
          <w:spacing w:val="1"/>
          <w:sz w:val="20"/>
        </w:rPr>
        <w:t xml:space="preserve"> </w:t>
      </w:r>
      <w:r>
        <w:rPr>
          <w:i/>
          <w:sz w:val="20"/>
        </w:rPr>
        <w:t xml:space="preserve">Ш. </w:t>
      </w:r>
      <w:r>
        <w:rPr>
          <w:sz w:val="20"/>
        </w:rPr>
        <w:t xml:space="preserve">(движения рук здесь не указываются): </w:t>
      </w:r>
      <w:r>
        <w:rPr>
          <w:i/>
          <w:sz w:val="20"/>
        </w:rPr>
        <w:t xml:space="preserve">мягкий </w:t>
      </w:r>
      <w:r>
        <w:rPr>
          <w:sz w:val="20"/>
        </w:rPr>
        <w:t>— с носка с коротким</w:t>
      </w:r>
      <w:r>
        <w:rPr>
          <w:spacing w:val="1"/>
          <w:sz w:val="20"/>
        </w:rPr>
        <w:t xml:space="preserve"> </w:t>
      </w:r>
      <w:r>
        <w:rPr>
          <w:sz w:val="20"/>
        </w:rPr>
        <w:t>перекатом на пятку с легким сгибанием ног без колебаний в вертикальной</w:t>
      </w:r>
      <w:r>
        <w:rPr>
          <w:spacing w:val="-47"/>
          <w:sz w:val="20"/>
        </w:rPr>
        <w:t xml:space="preserve"> </w:t>
      </w:r>
      <w:r>
        <w:rPr>
          <w:sz w:val="20"/>
        </w:rPr>
        <w:t>плоскости;</w:t>
      </w:r>
      <w:r>
        <w:rPr>
          <w:spacing w:val="1"/>
          <w:sz w:val="20"/>
        </w:rPr>
        <w:t xml:space="preserve"> </w:t>
      </w:r>
      <w:r>
        <w:rPr>
          <w:i/>
          <w:sz w:val="20"/>
        </w:rPr>
        <w:t>перекатный</w:t>
      </w:r>
      <w:r>
        <w:rPr>
          <w:i/>
          <w:spacing w:val="1"/>
          <w:sz w:val="20"/>
        </w:rPr>
        <w:t xml:space="preserve"> </w:t>
      </w:r>
      <w:r>
        <w:rPr>
          <w:sz w:val="20"/>
        </w:rPr>
        <w:t>—</w:t>
      </w:r>
      <w:r>
        <w:rPr>
          <w:spacing w:val="1"/>
          <w:sz w:val="20"/>
        </w:rPr>
        <w:t xml:space="preserve"> </w:t>
      </w:r>
      <w:r>
        <w:rPr>
          <w:sz w:val="20"/>
        </w:rPr>
        <w:t>с</w:t>
      </w:r>
      <w:r>
        <w:rPr>
          <w:spacing w:val="1"/>
          <w:sz w:val="20"/>
        </w:rPr>
        <w:t xml:space="preserve"> </w:t>
      </w:r>
      <w:r>
        <w:rPr>
          <w:sz w:val="20"/>
        </w:rPr>
        <w:t>носка,</w:t>
      </w:r>
      <w:r>
        <w:rPr>
          <w:spacing w:val="1"/>
          <w:sz w:val="20"/>
        </w:rPr>
        <w:t xml:space="preserve"> </w:t>
      </w:r>
      <w:r>
        <w:rPr>
          <w:sz w:val="20"/>
        </w:rPr>
        <w:t>при</w:t>
      </w:r>
      <w:r>
        <w:rPr>
          <w:spacing w:val="1"/>
          <w:sz w:val="20"/>
        </w:rPr>
        <w:t xml:space="preserve"> </w:t>
      </w:r>
      <w:r>
        <w:rPr>
          <w:sz w:val="20"/>
        </w:rPr>
        <w:t>выносе</w:t>
      </w:r>
      <w:r>
        <w:rPr>
          <w:spacing w:val="1"/>
          <w:sz w:val="20"/>
        </w:rPr>
        <w:t xml:space="preserve"> </w:t>
      </w:r>
      <w:r>
        <w:rPr>
          <w:sz w:val="20"/>
        </w:rPr>
        <w:t>другой</w:t>
      </w:r>
      <w:r>
        <w:rPr>
          <w:spacing w:val="1"/>
          <w:sz w:val="20"/>
        </w:rPr>
        <w:t xml:space="preserve"> </w:t>
      </w:r>
      <w:r>
        <w:rPr>
          <w:sz w:val="20"/>
        </w:rPr>
        <w:t>ноги</w:t>
      </w:r>
      <w:r>
        <w:rPr>
          <w:spacing w:val="1"/>
          <w:sz w:val="20"/>
        </w:rPr>
        <w:t xml:space="preserve"> </w:t>
      </w:r>
      <w:r>
        <w:rPr>
          <w:sz w:val="20"/>
        </w:rPr>
        <w:t>вперед</w:t>
      </w:r>
      <w:r>
        <w:rPr>
          <w:spacing w:val="1"/>
          <w:sz w:val="20"/>
        </w:rPr>
        <w:t xml:space="preserve"> </w:t>
      </w:r>
      <w:r>
        <w:rPr>
          <w:sz w:val="20"/>
        </w:rPr>
        <w:t>опорная</w:t>
      </w:r>
      <w:r>
        <w:rPr>
          <w:spacing w:val="-2"/>
          <w:sz w:val="20"/>
        </w:rPr>
        <w:t xml:space="preserve"> </w:t>
      </w:r>
      <w:r>
        <w:rPr>
          <w:sz w:val="20"/>
        </w:rPr>
        <w:t>слегка</w:t>
      </w:r>
      <w:r>
        <w:rPr>
          <w:spacing w:val="-1"/>
          <w:sz w:val="20"/>
        </w:rPr>
        <w:t xml:space="preserve"> </w:t>
      </w:r>
      <w:r>
        <w:rPr>
          <w:sz w:val="20"/>
        </w:rPr>
        <w:t>сгибается</w:t>
      </w:r>
      <w:r>
        <w:rPr>
          <w:spacing w:val="1"/>
          <w:sz w:val="20"/>
        </w:rPr>
        <w:t xml:space="preserve"> </w:t>
      </w:r>
      <w:r>
        <w:rPr>
          <w:sz w:val="20"/>
        </w:rPr>
        <w:t>и</w:t>
      </w:r>
      <w:r>
        <w:rPr>
          <w:spacing w:val="-1"/>
          <w:sz w:val="20"/>
        </w:rPr>
        <w:t xml:space="preserve"> </w:t>
      </w:r>
      <w:r>
        <w:rPr>
          <w:sz w:val="20"/>
        </w:rPr>
        <w:t>разгибается,</w:t>
      </w:r>
      <w:r>
        <w:rPr>
          <w:spacing w:val="-1"/>
          <w:sz w:val="20"/>
        </w:rPr>
        <w:t xml:space="preserve"> </w:t>
      </w:r>
      <w:r>
        <w:rPr>
          <w:i/>
          <w:sz w:val="20"/>
        </w:rPr>
        <w:t>пружинный —</w:t>
      </w:r>
      <w:r>
        <w:rPr>
          <w:i/>
          <w:spacing w:val="-2"/>
          <w:sz w:val="20"/>
        </w:rPr>
        <w:t xml:space="preserve"> </w:t>
      </w:r>
      <w:r>
        <w:rPr>
          <w:sz w:val="20"/>
        </w:rPr>
        <w:t>как</w:t>
      </w:r>
      <w:r>
        <w:rPr>
          <w:spacing w:val="-2"/>
          <w:sz w:val="20"/>
        </w:rPr>
        <w:t xml:space="preserve"> </w:t>
      </w:r>
      <w:r>
        <w:rPr>
          <w:sz w:val="20"/>
        </w:rPr>
        <w:t>перекат-</w:t>
      </w:r>
    </w:p>
    <w:p w:rsidR="0055618D" w:rsidRDefault="0055618D">
      <w:pPr>
        <w:spacing w:line="211" w:lineRule="auto"/>
        <w:jc w:val="both"/>
        <w:rPr>
          <w:sz w:val="20"/>
        </w:rPr>
        <w:sectPr w:rsidR="0055618D">
          <w:footerReference w:type="default" r:id="rId516"/>
          <w:pgSz w:w="16840" w:h="11900" w:orient="landscape"/>
          <w:pgMar w:top="260" w:right="1280" w:bottom="1100" w:left="1040" w:header="0" w:footer="907" w:gutter="0"/>
          <w:cols w:num="2" w:space="720" w:equalWidth="0">
            <w:col w:w="6739" w:space="721"/>
            <w:col w:w="7060"/>
          </w:cols>
        </w:sectPr>
      </w:pPr>
    </w:p>
    <w:p w:rsidR="0055618D" w:rsidRDefault="00BE78D0">
      <w:pPr>
        <w:spacing w:before="99" w:line="211" w:lineRule="auto"/>
        <w:ind w:left="387" w:right="89"/>
        <w:jc w:val="both"/>
        <w:rPr>
          <w:sz w:val="20"/>
        </w:rPr>
      </w:pPr>
      <w:r>
        <w:rPr>
          <w:sz w:val="20"/>
        </w:rPr>
        <w:lastRenderedPageBreak/>
        <w:t xml:space="preserve">ный, но с более выраженным сгибанием и разгибанием ног; </w:t>
      </w:r>
      <w:r>
        <w:rPr>
          <w:i/>
          <w:sz w:val="20"/>
        </w:rPr>
        <w:t xml:space="preserve">острый </w:t>
      </w:r>
      <w:r>
        <w:rPr>
          <w:sz w:val="20"/>
        </w:rPr>
        <w:t>— с</w:t>
      </w:r>
      <w:r>
        <w:rPr>
          <w:spacing w:val="1"/>
          <w:sz w:val="20"/>
        </w:rPr>
        <w:t xml:space="preserve"> </w:t>
      </w:r>
      <w:r>
        <w:rPr>
          <w:sz w:val="20"/>
        </w:rPr>
        <w:t>выставлением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1"/>
          <w:sz w:val="20"/>
        </w:rPr>
        <w:t xml:space="preserve"> </w:t>
      </w:r>
      <w:r>
        <w:rPr>
          <w:sz w:val="20"/>
        </w:rPr>
        <w:t>носок</w:t>
      </w:r>
      <w:r>
        <w:rPr>
          <w:spacing w:val="1"/>
          <w:sz w:val="20"/>
        </w:rPr>
        <w:t xml:space="preserve"> </w:t>
      </w:r>
      <w:r>
        <w:rPr>
          <w:sz w:val="20"/>
        </w:rPr>
        <w:t>согнутой</w:t>
      </w:r>
      <w:r>
        <w:rPr>
          <w:spacing w:val="1"/>
          <w:sz w:val="20"/>
        </w:rPr>
        <w:t xml:space="preserve"> </w:t>
      </w:r>
      <w:r>
        <w:rPr>
          <w:sz w:val="20"/>
        </w:rPr>
        <w:t>ноги,</w:t>
      </w:r>
      <w:r>
        <w:rPr>
          <w:spacing w:val="1"/>
          <w:sz w:val="20"/>
        </w:rPr>
        <w:t xml:space="preserve"> </w:t>
      </w:r>
      <w:r>
        <w:rPr>
          <w:sz w:val="20"/>
        </w:rPr>
        <w:t>голень</w:t>
      </w:r>
      <w:r>
        <w:rPr>
          <w:spacing w:val="1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1"/>
          <w:sz w:val="20"/>
        </w:rPr>
        <w:t xml:space="preserve"> </w:t>
      </w:r>
      <w:r>
        <w:rPr>
          <w:sz w:val="20"/>
        </w:rPr>
        <w:t>параллельна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опорной голени; выполняется резко, отрывисто; </w:t>
      </w:r>
      <w:r>
        <w:rPr>
          <w:i/>
          <w:sz w:val="20"/>
        </w:rPr>
        <w:t xml:space="preserve">высокий — </w:t>
      </w:r>
      <w:r>
        <w:rPr>
          <w:sz w:val="20"/>
        </w:rPr>
        <w:t>с высоким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подниманием бедра и разгибанием маховой ноги; </w:t>
      </w:r>
      <w:r>
        <w:rPr>
          <w:i/>
          <w:sz w:val="20"/>
        </w:rPr>
        <w:t xml:space="preserve">приставной </w:t>
      </w:r>
      <w:r>
        <w:rPr>
          <w:sz w:val="20"/>
        </w:rPr>
        <w:t>— с носка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одной ногой и приставлением другой; </w:t>
      </w:r>
      <w:r>
        <w:rPr>
          <w:i/>
          <w:sz w:val="20"/>
        </w:rPr>
        <w:t xml:space="preserve">переменный — </w:t>
      </w:r>
      <w:r>
        <w:rPr>
          <w:sz w:val="20"/>
        </w:rPr>
        <w:t>сочетание пристав-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ного </w:t>
      </w:r>
      <w:r>
        <w:rPr>
          <w:i/>
          <w:sz w:val="20"/>
        </w:rPr>
        <w:t xml:space="preserve">Ш. </w:t>
      </w:r>
      <w:r>
        <w:rPr>
          <w:sz w:val="20"/>
        </w:rPr>
        <w:t xml:space="preserve">и обычного; </w:t>
      </w:r>
      <w:r>
        <w:rPr>
          <w:i/>
          <w:sz w:val="20"/>
        </w:rPr>
        <w:t xml:space="preserve">скользящий — </w:t>
      </w:r>
      <w:r>
        <w:rPr>
          <w:sz w:val="20"/>
        </w:rPr>
        <w:t>скользящим движением выставляемой</w:t>
      </w:r>
      <w:r>
        <w:rPr>
          <w:spacing w:val="-47"/>
          <w:sz w:val="20"/>
        </w:rPr>
        <w:t xml:space="preserve"> </w:t>
      </w:r>
      <w:r>
        <w:rPr>
          <w:sz w:val="20"/>
        </w:rPr>
        <w:t>ноги.</w:t>
      </w:r>
    </w:p>
    <w:p w:rsidR="0055618D" w:rsidRDefault="00BE78D0">
      <w:pPr>
        <w:spacing w:line="222" w:lineRule="exact"/>
        <w:ind w:left="680"/>
        <w:jc w:val="both"/>
        <w:rPr>
          <w:sz w:val="20"/>
        </w:rPr>
      </w:pPr>
      <w:r>
        <w:rPr>
          <w:sz w:val="20"/>
        </w:rPr>
        <w:t>ШПАГАТ</w:t>
      </w:r>
      <w:r>
        <w:rPr>
          <w:b/>
          <w:sz w:val="20"/>
        </w:rPr>
        <w:t>*</w:t>
      </w:r>
      <w:r>
        <w:rPr>
          <w:b/>
          <w:spacing w:val="16"/>
          <w:sz w:val="20"/>
        </w:rPr>
        <w:t xml:space="preserve"> </w:t>
      </w:r>
      <w:r>
        <w:rPr>
          <w:sz w:val="20"/>
        </w:rPr>
        <w:t>—</w:t>
      </w:r>
      <w:r>
        <w:rPr>
          <w:spacing w:val="65"/>
          <w:sz w:val="20"/>
        </w:rPr>
        <w:t xml:space="preserve"> </w:t>
      </w:r>
      <w:r>
        <w:rPr>
          <w:sz w:val="20"/>
        </w:rPr>
        <w:t>сед</w:t>
      </w:r>
      <w:r>
        <w:rPr>
          <w:spacing w:val="62"/>
          <w:sz w:val="20"/>
        </w:rPr>
        <w:t xml:space="preserve"> </w:t>
      </w:r>
      <w:r>
        <w:rPr>
          <w:sz w:val="20"/>
        </w:rPr>
        <w:t>с</w:t>
      </w:r>
      <w:r>
        <w:rPr>
          <w:spacing w:val="66"/>
          <w:sz w:val="20"/>
        </w:rPr>
        <w:t xml:space="preserve"> </w:t>
      </w:r>
      <w:r>
        <w:rPr>
          <w:sz w:val="20"/>
        </w:rPr>
        <w:t>предельно</w:t>
      </w:r>
      <w:r>
        <w:rPr>
          <w:spacing w:val="64"/>
          <w:sz w:val="20"/>
        </w:rPr>
        <w:t xml:space="preserve"> </w:t>
      </w:r>
      <w:r>
        <w:rPr>
          <w:sz w:val="20"/>
        </w:rPr>
        <w:t>разведенными</w:t>
      </w:r>
      <w:r>
        <w:rPr>
          <w:spacing w:val="64"/>
          <w:sz w:val="20"/>
        </w:rPr>
        <w:t xml:space="preserve"> </w:t>
      </w:r>
      <w:r>
        <w:rPr>
          <w:sz w:val="20"/>
        </w:rPr>
        <w:t>ногами;</w:t>
      </w:r>
      <w:r>
        <w:rPr>
          <w:spacing w:val="63"/>
          <w:sz w:val="20"/>
        </w:rPr>
        <w:t xml:space="preserve"> </w:t>
      </w:r>
      <w:r>
        <w:rPr>
          <w:i/>
          <w:sz w:val="20"/>
        </w:rPr>
        <w:t>Ш.</w:t>
      </w:r>
      <w:r>
        <w:rPr>
          <w:i/>
          <w:spacing w:val="63"/>
          <w:sz w:val="20"/>
        </w:rPr>
        <w:t xml:space="preserve"> </w:t>
      </w:r>
      <w:r>
        <w:rPr>
          <w:sz w:val="20"/>
        </w:rPr>
        <w:t>правой</w:t>
      </w:r>
    </w:p>
    <w:p w:rsidR="0055618D" w:rsidRDefault="00BE78D0">
      <w:pPr>
        <w:spacing w:line="228" w:lineRule="exact"/>
        <w:ind w:left="397"/>
        <w:jc w:val="both"/>
        <w:rPr>
          <w:sz w:val="20"/>
        </w:rPr>
      </w:pPr>
      <w:r>
        <w:rPr>
          <w:sz w:val="20"/>
        </w:rPr>
        <w:t>(левой)</w:t>
      </w:r>
      <w:r>
        <w:rPr>
          <w:spacing w:val="-5"/>
          <w:sz w:val="20"/>
        </w:rPr>
        <w:t xml:space="preserve"> </w:t>
      </w:r>
      <w:r>
        <w:rPr>
          <w:sz w:val="20"/>
        </w:rPr>
        <w:t>—</w:t>
      </w:r>
      <w:r>
        <w:rPr>
          <w:spacing w:val="-3"/>
          <w:sz w:val="20"/>
        </w:rPr>
        <w:t xml:space="preserve"> </w:t>
      </w:r>
      <w:r>
        <w:rPr>
          <w:sz w:val="20"/>
        </w:rPr>
        <w:t>указана</w:t>
      </w:r>
      <w:r>
        <w:rPr>
          <w:spacing w:val="-2"/>
          <w:sz w:val="20"/>
        </w:rPr>
        <w:t xml:space="preserve"> </w:t>
      </w:r>
      <w:r>
        <w:rPr>
          <w:sz w:val="20"/>
        </w:rPr>
        <w:t>нога,</w:t>
      </w:r>
      <w:r>
        <w:rPr>
          <w:spacing w:val="-5"/>
          <w:sz w:val="20"/>
        </w:rPr>
        <w:t xml:space="preserve"> </w:t>
      </w:r>
      <w:r>
        <w:rPr>
          <w:sz w:val="20"/>
        </w:rPr>
        <w:t>находящаяся</w:t>
      </w:r>
      <w:r>
        <w:rPr>
          <w:spacing w:val="-6"/>
          <w:sz w:val="20"/>
        </w:rPr>
        <w:t xml:space="preserve"> </w:t>
      </w:r>
      <w:r>
        <w:rPr>
          <w:sz w:val="20"/>
        </w:rPr>
        <w:t>впереди.</w:t>
      </w:r>
    </w:p>
    <w:p w:rsidR="0055618D" w:rsidRDefault="0055618D">
      <w:pPr>
        <w:pStyle w:val="a3"/>
        <w:jc w:val="left"/>
        <w:rPr>
          <w:sz w:val="25"/>
        </w:rPr>
      </w:pPr>
    </w:p>
    <w:p w:rsidR="0055618D" w:rsidRDefault="00BE78D0">
      <w:pPr>
        <w:spacing w:before="1"/>
        <w:ind w:left="2816" w:right="2506"/>
        <w:jc w:val="center"/>
        <w:rPr>
          <w:sz w:val="20"/>
        </w:rPr>
      </w:pPr>
      <w:r>
        <w:rPr>
          <w:w w:val="105"/>
          <w:sz w:val="20"/>
        </w:rPr>
        <w:t>Дополнительные</w:t>
      </w:r>
    </w:p>
    <w:p w:rsidR="0055618D" w:rsidRDefault="00BE78D0">
      <w:pPr>
        <w:spacing w:before="151"/>
        <w:ind w:left="2605"/>
        <w:rPr>
          <w:i/>
          <w:sz w:val="20"/>
        </w:rPr>
      </w:pPr>
      <w:r>
        <w:rPr>
          <w:i/>
          <w:sz w:val="20"/>
        </w:rPr>
        <w:t>Основные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положения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рук</w:t>
      </w:r>
    </w:p>
    <w:p w:rsidR="0055618D" w:rsidRDefault="00BE78D0">
      <w:pPr>
        <w:spacing w:before="118" w:line="216" w:lineRule="auto"/>
        <w:ind w:left="695" w:right="5389" w:hanging="5"/>
        <w:rPr>
          <w:sz w:val="20"/>
        </w:rPr>
      </w:pPr>
      <w:r>
        <w:rPr>
          <w:spacing w:val="-3"/>
          <w:w w:val="105"/>
          <w:sz w:val="20"/>
        </w:rPr>
        <w:t>ВПЕРЕД</w:t>
      </w:r>
      <w:r>
        <w:rPr>
          <w:spacing w:val="-50"/>
          <w:w w:val="105"/>
          <w:sz w:val="20"/>
        </w:rPr>
        <w:t xml:space="preserve"> </w:t>
      </w:r>
      <w:r>
        <w:rPr>
          <w:w w:val="105"/>
          <w:sz w:val="20"/>
        </w:rPr>
        <w:t>ВВЕРХ</w:t>
      </w:r>
    </w:p>
    <w:p w:rsidR="0055618D" w:rsidRDefault="00BE78D0">
      <w:pPr>
        <w:spacing w:line="197" w:lineRule="exact"/>
        <w:ind w:left="690"/>
        <w:jc w:val="both"/>
        <w:rPr>
          <w:sz w:val="20"/>
        </w:rPr>
      </w:pPr>
      <w:r>
        <w:rPr>
          <w:sz w:val="20"/>
        </w:rPr>
        <w:t>ВНИЗ</w:t>
      </w:r>
      <w:r>
        <w:rPr>
          <w:spacing w:val="1"/>
          <w:sz w:val="20"/>
        </w:rPr>
        <w:t xml:space="preserve"> </w:t>
      </w:r>
      <w:r>
        <w:rPr>
          <w:sz w:val="20"/>
        </w:rPr>
        <w:t>(в</w:t>
      </w:r>
      <w:r>
        <w:rPr>
          <w:spacing w:val="1"/>
          <w:sz w:val="20"/>
        </w:rPr>
        <w:t xml:space="preserve"> </w:t>
      </w:r>
      <w:r>
        <w:rPr>
          <w:sz w:val="20"/>
        </w:rPr>
        <w:t>и.</w:t>
      </w:r>
      <w:r>
        <w:rPr>
          <w:spacing w:val="2"/>
          <w:sz w:val="20"/>
        </w:rPr>
        <w:t xml:space="preserve"> </w:t>
      </w:r>
      <w:r>
        <w:rPr>
          <w:sz w:val="20"/>
        </w:rPr>
        <w:t>п.</w:t>
      </w:r>
      <w:r>
        <w:rPr>
          <w:spacing w:val="2"/>
          <w:sz w:val="20"/>
        </w:rPr>
        <w:t xml:space="preserve"> </w:t>
      </w:r>
      <w:r>
        <w:rPr>
          <w:sz w:val="20"/>
        </w:rPr>
        <w:t>не</w:t>
      </w:r>
      <w:r>
        <w:rPr>
          <w:spacing w:val="6"/>
          <w:sz w:val="20"/>
        </w:rPr>
        <w:t xml:space="preserve"> </w:t>
      </w:r>
      <w:r>
        <w:rPr>
          <w:sz w:val="20"/>
        </w:rPr>
        <w:t>указывается)</w:t>
      </w:r>
    </w:p>
    <w:p w:rsidR="0055618D" w:rsidRDefault="00BE78D0">
      <w:pPr>
        <w:spacing w:before="5" w:line="216" w:lineRule="auto"/>
        <w:ind w:left="695" w:right="4186"/>
        <w:rPr>
          <w:sz w:val="20"/>
        </w:rPr>
      </w:pPr>
      <w:r>
        <w:rPr>
          <w:sz w:val="20"/>
        </w:rPr>
        <w:t>НАЗАД (до отказа)</w:t>
      </w:r>
      <w:r>
        <w:rPr>
          <w:spacing w:val="1"/>
          <w:sz w:val="20"/>
        </w:rPr>
        <w:t xml:space="preserve"> </w:t>
      </w:r>
      <w:r>
        <w:rPr>
          <w:sz w:val="20"/>
        </w:rPr>
        <w:t>ВПРАВО</w:t>
      </w:r>
      <w:r>
        <w:rPr>
          <w:spacing w:val="1"/>
          <w:sz w:val="20"/>
        </w:rPr>
        <w:t xml:space="preserve"> </w:t>
      </w:r>
      <w:r>
        <w:rPr>
          <w:sz w:val="20"/>
        </w:rPr>
        <w:t>или ВЛЕВО</w:t>
      </w:r>
      <w:r>
        <w:rPr>
          <w:spacing w:val="-47"/>
          <w:sz w:val="20"/>
        </w:rPr>
        <w:t xml:space="preserve"> </w:t>
      </w:r>
      <w:r>
        <w:rPr>
          <w:sz w:val="20"/>
        </w:rPr>
        <w:t>В СТОРОНЫ</w:t>
      </w:r>
    </w:p>
    <w:p w:rsidR="0055618D" w:rsidRDefault="0055618D">
      <w:pPr>
        <w:pStyle w:val="a3"/>
        <w:spacing w:before="10"/>
        <w:jc w:val="left"/>
        <w:rPr>
          <w:sz w:val="18"/>
        </w:rPr>
      </w:pPr>
    </w:p>
    <w:p w:rsidR="0055618D" w:rsidRDefault="00BE78D0">
      <w:pPr>
        <w:spacing w:line="225" w:lineRule="auto"/>
        <w:ind w:left="2245" w:right="923" w:hanging="1292"/>
        <w:rPr>
          <w:i/>
          <w:sz w:val="20"/>
        </w:rPr>
      </w:pPr>
      <w:r>
        <w:rPr>
          <w:i/>
          <w:sz w:val="20"/>
        </w:rPr>
        <w:t>Дугообразные движения рук и направления их выведения в</w:t>
      </w:r>
      <w:r>
        <w:rPr>
          <w:i/>
          <w:spacing w:val="-47"/>
          <w:sz w:val="20"/>
        </w:rPr>
        <w:t xml:space="preserve"> </w:t>
      </w:r>
      <w:r>
        <w:rPr>
          <w:i/>
          <w:sz w:val="20"/>
        </w:rPr>
        <w:t>промежуточные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положения</w:t>
      </w:r>
    </w:p>
    <w:p w:rsidR="0055618D" w:rsidRDefault="00BE78D0">
      <w:pPr>
        <w:spacing w:before="99" w:line="218" w:lineRule="exact"/>
        <w:ind w:left="704"/>
        <w:jc w:val="both"/>
        <w:rPr>
          <w:sz w:val="20"/>
        </w:rPr>
      </w:pPr>
      <w:r>
        <w:rPr>
          <w:b/>
          <w:sz w:val="20"/>
        </w:rPr>
        <w:t>(</w:t>
      </w:r>
      <w:r>
        <w:rPr>
          <w:sz w:val="20"/>
        </w:rPr>
        <w:t>ДУГАМИ</w:t>
      </w:r>
      <w:r>
        <w:rPr>
          <w:b/>
          <w:sz w:val="20"/>
        </w:rPr>
        <w:t>)</w:t>
      </w:r>
      <w:r>
        <w:rPr>
          <w:b/>
          <w:spacing w:val="6"/>
          <w:sz w:val="20"/>
        </w:rPr>
        <w:t xml:space="preserve"> </w:t>
      </w:r>
      <w:r>
        <w:rPr>
          <w:sz w:val="20"/>
        </w:rPr>
        <w:t>ВПЕРЕД</w:t>
      </w:r>
      <w:r>
        <w:rPr>
          <w:spacing w:val="10"/>
          <w:sz w:val="20"/>
        </w:rPr>
        <w:t xml:space="preserve"> </w:t>
      </w:r>
      <w:r>
        <w:rPr>
          <w:sz w:val="20"/>
        </w:rPr>
        <w:t>—</w:t>
      </w:r>
      <w:r>
        <w:rPr>
          <w:spacing w:val="9"/>
          <w:sz w:val="20"/>
        </w:rPr>
        <w:t xml:space="preserve"> </w:t>
      </w:r>
      <w:r>
        <w:rPr>
          <w:sz w:val="20"/>
        </w:rPr>
        <w:t>см.</w:t>
      </w:r>
      <w:r>
        <w:rPr>
          <w:spacing w:val="9"/>
          <w:sz w:val="20"/>
        </w:rPr>
        <w:t xml:space="preserve"> </w:t>
      </w:r>
      <w:r>
        <w:rPr>
          <w:sz w:val="20"/>
        </w:rPr>
        <w:t>также</w:t>
      </w:r>
      <w:r>
        <w:rPr>
          <w:spacing w:val="13"/>
          <w:sz w:val="20"/>
        </w:rPr>
        <w:t xml:space="preserve"> </w:t>
      </w:r>
      <w:r>
        <w:rPr>
          <w:sz w:val="20"/>
        </w:rPr>
        <w:t>правила</w:t>
      </w:r>
      <w:r>
        <w:rPr>
          <w:spacing w:val="9"/>
          <w:sz w:val="20"/>
        </w:rPr>
        <w:t xml:space="preserve"> </w:t>
      </w:r>
      <w:r>
        <w:rPr>
          <w:sz w:val="20"/>
        </w:rPr>
        <w:t>сокращений</w:t>
      </w:r>
    </w:p>
    <w:p w:rsidR="0055618D" w:rsidRDefault="00BE78D0">
      <w:pPr>
        <w:spacing w:before="10" w:line="211" w:lineRule="auto"/>
        <w:ind w:left="704" w:right="4186"/>
        <w:rPr>
          <w:sz w:val="20"/>
        </w:rPr>
      </w:pPr>
      <w:r>
        <w:rPr>
          <w:b/>
          <w:sz w:val="20"/>
        </w:rPr>
        <w:t>(</w:t>
      </w:r>
      <w:r>
        <w:rPr>
          <w:sz w:val="20"/>
        </w:rPr>
        <w:t>ДУГАМИ</w:t>
      </w:r>
      <w:r>
        <w:rPr>
          <w:b/>
          <w:sz w:val="20"/>
        </w:rPr>
        <w:t xml:space="preserve">) </w:t>
      </w:r>
      <w:r>
        <w:rPr>
          <w:sz w:val="20"/>
        </w:rPr>
        <w:t>КВЕРХУ</w:t>
      </w:r>
      <w:r>
        <w:rPr>
          <w:spacing w:val="-47"/>
          <w:sz w:val="20"/>
        </w:rPr>
        <w:t xml:space="preserve"> </w:t>
      </w:r>
      <w:r>
        <w:rPr>
          <w:b/>
          <w:w w:val="105"/>
          <w:sz w:val="20"/>
        </w:rPr>
        <w:t>(</w:t>
      </w:r>
      <w:r>
        <w:rPr>
          <w:w w:val="105"/>
          <w:sz w:val="20"/>
        </w:rPr>
        <w:t>ДУГАМИ</w:t>
      </w:r>
      <w:r>
        <w:rPr>
          <w:b/>
          <w:w w:val="105"/>
          <w:sz w:val="20"/>
        </w:rPr>
        <w:t xml:space="preserve">) </w:t>
      </w:r>
      <w:r>
        <w:rPr>
          <w:w w:val="105"/>
          <w:sz w:val="20"/>
        </w:rPr>
        <w:t>КНИЗУ</w:t>
      </w:r>
      <w:r>
        <w:rPr>
          <w:spacing w:val="1"/>
          <w:w w:val="105"/>
          <w:sz w:val="20"/>
        </w:rPr>
        <w:t xml:space="preserve"> </w:t>
      </w:r>
      <w:r>
        <w:rPr>
          <w:b/>
          <w:sz w:val="20"/>
        </w:rPr>
        <w:t>(</w:t>
      </w:r>
      <w:r>
        <w:rPr>
          <w:sz w:val="20"/>
        </w:rPr>
        <w:t>ДУГАМИ</w:t>
      </w:r>
      <w:r>
        <w:rPr>
          <w:b/>
          <w:sz w:val="20"/>
        </w:rPr>
        <w:t>)</w:t>
      </w:r>
      <w:r>
        <w:rPr>
          <w:b/>
          <w:spacing w:val="-8"/>
          <w:sz w:val="20"/>
        </w:rPr>
        <w:t xml:space="preserve"> </w:t>
      </w:r>
      <w:r>
        <w:rPr>
          <w:sz w:val="20"/>
        </w:rPr>
        <w:t>НАЗАД</w:t>
      </w:r>
    </w:p>
    <w:p w:rsidR="0055618D" w:rsidRDefault="00BE78D0">
      <w:pPr>
        <w:spacing w:line="193" w:lineRule="exact"/>
        <w:ind w:left="704"/>
        <w:rPr>
          <w:sz w:val="20"/>
        </w:rPr>
      </w:pPr>
      <w:r>
        <w:rPr>
          <w:b/>
          <w:sz w:val="20"/>
        </w:rPr>
        <w:t>(</w:t>
      </w:r>
      <w:r>
        <w:rPr>
          <w:sz w:val="20"/>
        </w:rPr>
        <w:t>ДУГАМИ</w:t>
      </w:r>
      <w:r>
        <w:rPr>
          <w:b/>
          <w:sz w:val="20"/>
        </w:rPr>
        <w:t>)</w:t>
      </w:r>
      <w:r>
        <w:rPr>
          <w:b/>
          <w:spacing w:val="16"/>
          <w:sz w:val="20"/>
        </w:rPr>
        <w:t xml:space="preserve"> </w:t>
      </w:r>
      <w:r>
        <w:rPr>
          <w:sz w:val="20"/>
        </w:rPr>
        <w:t>ВПРАВО</w:t>
      </w:r>
      <w:r>
        <w:rPr>
          <w:spacing w:val="20"/>
          <w:sz w:val="20"/>
        </w:rPr>
        <w:t xml:space="preserve"> </w:t>
      </w:r>
      <w:r>
        <w:rPr>
          <w:sz w:val="20"/>
        </w:rPr>
        <w:t>или</w:t>
      </w:r>
      <w:r>
        <w:rPr>
          <w:spacing w:val="13"/>
          <w:sz w:val="20"/>
        </w:rPr>
        <w:t xml:space="preserve"> </w:t>
      </w:r>
      <w:r>
        <w:rPr>
          <w:sz w:val="20"/>
        </w:rPr>
        <w:t>ВЛЕВО</w:t>
      </w:r>
    </w:p>
    <w:p w:rsidR="0055618D" w:rsidRDefault="00BE78D0">
      <w:pPr>
        <w:spacing w:line="202" w:lineRule="exact"/>
        <w:ind w:left="709"/>
        <w:rPr>
          <w:sz w:val="20"/>
        </w:rPr>
      </w:pPr>
      <w:r>
        <w:rPr>
          <w:b/>
          <w:spacing w:val="-2"/>
          <w:w w:val="105"/>
          <w:sz w:val="20"/>
        </w:rPr>
        <w:t>(</w:t>
      </w:r>
      <w:r>
        <w:rPr>
          <w:spacing w:val="-2"/>
          <w:w w:val="105"/>
          <w:sz w:val="20"/>
        </w:rPr>
        <w:t>ДУГАМИ</w:t>
      </w:r>
      <w:r>
        <w:rPr>
          <w:b/>
          <w:spacing w:val="-2"/>
          <w:w w:val="105"/>
          <w:sz w:val="20"/>
        </w:rPr>
        <w:t>)</w:t>
      </w:r>
      <w:r>
        <w:rPr>
          <w:b/>
          <w:spacing w:val="-10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НАРУЖУ</w:t>
      </w:r>
      <w:r>
        <w:rPr>
          <w:spacing w:val="-11"/>
          <w:w w:val="105"/>
          <w:sz w:val="20"/>
        </w:rPr>
        <w:t xml:space="preserve"> </w:t>
      </w:r>
      <w:r>
        <w:rPr>
          <w:spacing w:val="-1"/>
          <w:w w:val="105"/>
          <w:sz w:val="20"/>
        </w:rPr>
        <w:t>или</w:t>
      </w:r>
      <w:r>
        <w:rPr>
          <w:spacing w:val="-10"/>
          <w:w w:val="105"/>
          <w:sz w:val="20"/>
        </w:rPr>
        <w:t xml:space="preserve"> </w:t>
      </w:r>
      <w:r>
        <w:rPr>
          <w:spacing w:val="-1"/>
          <w:w w:val="105"/>
          <w:sz w:val="20"/>
        </w:rPr>
        <w:t>ВНУТРЬ</w:t>
      </w:r>
    </w:p>
    <w:p w:rsidR="0055618D" w:rsidRDefault="00BE78D0">
      <w:pPr>
        <w:spacing w:before="8" w:line="211" w:lineRule="auto"/>
        <w:ind w:left="411" w:right="59" w:firstLine="268"/>
        <w:jc w:val="both"/>
        <w:rPr>
          <w:sz w:val="20"/>
        </w:rPr>
      </w:pPr>
      <w:r>
        <w:rPr>
          <w:sz w:val="20"/>
        </w:rPr>
        <w:t>ДУГОЙ — а) движение рукой по окружности более чем на 90°, но</w:t>
      </w:r>
      <w:r>
        <w:rPr>
          <w:spacing w:val="1"/>
          <w:sz w:val="20"/>
        </w:rPr>
        <w:t xml:space="preserve"> </w:t>
      </w:r>
      <w:r>
        <w:rPr>
          <w:sz w:val="20"/>
        </w:rPr>
        <w:t>менее чем на 360°, начинающееся в указанном направлении и продол-</w:t>
      </w:r>
      <w:r>
        <w:rPr>
          <w:spacing w:val="1"/>
          <w:sz w:val="20"/>
        </w:rPr>
        <w:t xml:space="preserve"> </w:t>
      </w:r>
      <w:r>
        <w:rPr>
          <w:sz w:val="20"/>
        </w:rPr>
        <w:t>жающееся до указанного далее конечного положения; б) на снаряде —</w:t>
      </w:r>
      <w:r>
        <w:rPr>
          <w:spacing w:val="1"/>
          <w:sz w:val="20"/>
        </w:rPr>
        <w:t xml:space="preserve"> </w:t>
      </w:r>
      <w:r>
        <w:rPr>
          <w:sz w:val="20"/>
        </w:rPr>
        <w:t>движение, начинающееся спадом, с последующим подъемом из нижней</w:t>
      </w:r>
      <w:r>
        <w:rPr>
          <w:spacing w:val="1"/>
          <w:sz w:val="20"/>
        </w:rPr>
        <w:t xml:space="preserve"> </w:t>
      </w:r>
      <w:r>
        <w:rPr>
          <w:sz w:val="20"/>
        </w:rPr>
        <w:t>точки.</w:t>
      </w:r>
    </w:p>
    <w:p w:rsidR="0055618D" w:rsidRDefault="00BE78D0">
      <w:pPr>
        <w:spacing w:line="211" w:lineRule="auto"/>
        <w:ind w:left="426" w:right="63" w:firstLine="283"/>
        <w:jc w:val="both"/>
        <w:rPr>
          <w:sz w:val="20"/>
        </w:rPr>
      </w:pPr>
      <w:r>
        <w:rPr>
          <w:sz w:val="20"/>
        </w:rPr>
        <w:t>ВНЕ — а) положение ноги (ног) с внешней стороны руки (рук); б)</w:t>
      </w:r>
      <w:r>
        <w:rPr>
          <w:spacing w:val="1"/>
          <w:sz w:val="20"/>
        </w:rPr>
        <w:t xml:space="preserve"> </w:t>
      </w:r>
      <w:r>
        <w:rPr>
          <w:sz w:val="20"/>
        </w:rPr>
        <w:t>положение</w:t>
      </w:r>
      <w:r>
        <w:rPr>
          <w:spacing w:val="-1"/>
          <w:sz w:val="20"/>
        </w:rPr>
        <w:t xml:space="preserve"> </w:t>
      </w:r>
      <w:r>
        <w:rPr>
          <w:sz w:val="20"/>
        </w:rPr>
        <w:t>снаружи</w:t>
      </w:r>
      <w:r>
        <w:rPr>
          <w:spacing w:val="-1"/>
          <w:sz w:val="20"/>
        </w:rPr>
        <w:t xml:space="preserve"> </w:t>
      </w:r>
      <w:r>
        <w:rPr>
          <w:sz w:val="20"/>
        </w:rPr>
        <w:t>двуосевого</w:t>
      </w:r>
      <w:r>
        <w:rPr>
          <w:spacing w:val="1"/>
          <w:sz w:val="20"/>
        </w:rPr>
        <w:t xml:space="preserve"> </w:t>
      </w:r>
      <w:r>
        <w:rPr>
          <w:sz w:val="20"/>
        </w:rPr>
        <w:t>снаряда.</w:t>
      </w:r>
    </w:p>
    <w:p w:rsidR="0055618D" w:rsidRDefault="00BE78D0">
      <w:pPr>
        <w:spacing w:line="211" w:lineRule="auto"/>
        <w:ind w:left="421" w:right="58" w:firstLine="292"/>
        <w:jc w:val="both"/>
        <w:rPr>
          <w:sz w:val="20"/>
        </w:rPr>
      </w:pPr>
      <w:r>
        <w:rPr>
          <w:sz w:val="20"/>
        </w:rPr>
        <w:t>ВНУТРИ — а) положение ноги (ног) между опорными руками; б) по-</w:t>
      </w:r>
      <w:r>
        <w:rPr>
          <w:spacing w:val="1"/>
          <w:sz w:val="20"/>
        </w:rPr>
        <w:t xml:space="preserve"> </w:t>
      </w:r>
      <w:r>
        <w:rPr>
          <w:sz w:val="20"/>
        </w:rPr>
        <w:t>ложение</w:t>
      </w:r>
      <w:r>
        <w:rPr>
          <w:spacing w:val="-1"/>
          <w:sz w:val="20"/>
        </w:rPr>
        <w:t xml:space="preserve"> </w:t>
      </w:r>
      <w:r>
        <w:rPr>
          <w:sz w:val="20"/>
        </w:rPr>
        <w:t>гимнаста</w:t>
      </w:r>
      <w:r>
        <w:rPr>
          <w:spacing w:val="3"/>
          <w:sz w:val="20"/>
        </w:rPr>
        <w:t xml:space="preserve"> </w:t>
      </w:r>
      <w:r>
        <w:rPr>
          <w:sz w:val="20"/>
        </w:rPr>
        <w:t>внутри</w:t>
      </w:r>
      <w:r>
        <w:rPr>
          <w:spacing w:val="-2"/>
          <w:sz w:val="20"/>
        </w:rPr>
        <w:t xml:space="preserve"> </w:t>
      </w:r>
      <w:r>
        <w:rPr>
          <w:sz w:val="20"/>
        </w:rPr>
        <w:t>брусьев</w:t>
      </w:r>
      <w:r>
        <w:rPr>
          <w:spacing w:val="-1"/>
          <w:sz w:val="20"/>
        </w:rPr>
        <w:t xml:space="preserve"> </w:t>
      </w:r>
      <w:r>
        <w:rPr>
          <w:sz w:val="20"/>
        </w:rPr>
        <w:t>или</w:t>
      </w:r>
      <w:r>
        <w:rPr>
          <w:spacing w:val="-2"/>
          <w:sz w:val="20"/>
        </w:rPr>
        <w:t xml:space="preserve"> </w:t>
      </w:r>
      <w:r>
        <w:rPr>
          <w:sz w:val="20"/>
        </w:rPr>
        <w:t>лестницы.</w:t>
      </w:r>
    </w:p>
    <w:p w:rsidR="0055618D" w:rsidRDefault="00BE78D0">
      <w:pPr>
        <w:spacing w:line="194" w:lineRule="exact"/>
        <w:ind w:left="709"/>
        <w:jc w:val="both"/>
        <w:rPr>
          <w:sz w:val="20"/>
        </w:rPr>
      </w:pPr>
      <w:r>
        <w:rPr>
          <w:sz w:val="20"/>
        </w:rPr>
        <w:t>ПРОДОЛЬНО</w:t>
      </w:r>
      <w:r>
        <w:rPr>
          <w:spacing w:val="11"/>
          <w:sz w:val="20"/>
        </w:rPr>
        <w:t xml:space="preserve"> </w:t>
      </w:r>
      <w:r>
        <w:rPr>
          <w:sz w:val="20"/>
        </w:rPr>
        <w:t>—</w:t>
      </w:r>
      <w:r>
        <w:rPr>
          <w:spacing w:val="11"/>
          <w:sz w:val="20"/>
        </w:rPr>
        <w:t xml:space="preserve"> </w:t>
      </w:r>
      <w:r>
        <w:rPr>
          <w:sz w:val="20"/>
        </w:rPr>
        <w:t>плечевая</w:t>
      </w:r>
      <w:r>
        <w:rPr>
          <w:spacing w:val="12"/>
          <w:sz w:val="20"/>
        </w:rPr>
        <w:t xml:space="preserve"> </w:t>
      </w:r>
      <w:r>
        <w:rPr>
          <w:sz w:val="20"/>
        </w:rPr>
        <w:t>ось</w:t>
      </w:r>
      <w:r>
        <w:rPr>
          <w:spacing w:val="11"/>
          <w:sz w:val="20"/>
        </w:rPr>
        <w:t xml:space="preserve"> </w:t>
      </w:r>
      <w:r>
        <w:rPr>
          <w:sz w:val="20"/>
        </w:rPr>
        <w:t>параллельна</w:t>
      </w:r>
      <w:r>
        <w:rPr>
          <w:spacing w:val="10"/>
          <w:sz w:val="20"/>
        </w:rPr>
        <w:t xml:space="preserve"> </w:t>
      </w:r>
      <w:r>
        <w:rPr>
          <w:sz w:val="20"/>
        </w:rPr>
        <w:t>оси</w:t>
      </w:r>
      <w:r>
        <w:rPr>
          <w:spacing w:val="9"/>
          <w:sz w:val="20"/>
        </w:rPr>
        <w:t xml:space="preserve"> </w:t>
      </w:r>
      <w:r>
        <w:rPr>
          <w:sz w:val="20"/>
        </w:rPr>
        <w:t>снаряда.</w:t>
      </w:r>
    </w:p>
    <w:p w:rsidR="0055618D" w:rsidRDefault="00BE78D0">
      <w:pPr>
        <w:spacing w:line="202" w:lineRule="exact"/>
        <w:ind w:left="714"/>
        <w:jc w:val="both"/>
        <w:rPr>
          <w:sz w:val="20"/>
        </w:rPr>
      </w:pPr>
      <w:r>
        <w:rPr>
          <w:sz w:val="20"/>
        </w:rPr>
        <w:t>ПОПЕРЕК</w:t>
      </w:r>
      <w:r>
        <w:rPr>
          <w:spacing w:val="6"/>
          <w:sz w:val="20"/>
        </w:rPr>
        <w:t xml:space="preserve"> </w:t>
      </w:r>
      <w:r>
        <w:rPr>
          <w:sz w:val="20"/>
        </w:rPr>
        <w:t>—</w:t>
      </w:r>
      <w:r>
        <w:rPr>
          <w:spacing w:val="11"/>
          <w:sz w:val="20"/>
        </w:rPr>
        <w:t xml:space="preserve"> </w:t>
      </w:r>
      <w:r>
        <w:rPr>
          <w:sz w:val="20"/>
        </w:rPr>
        <w:t>плечевая</w:t>
      </w:r>
      <w:r>
        <w:rPr>
          <w:spacing w:val="6"/>
          <w:sz w:val="20"/>
        </w:rPr>
        <w:t xml:space="preserve"> </w:t>
      </w:r>
      <w:r>
        <w:rPr>
          <w:sz w:val="20"/>
        </w:rPr>
        <w:t>ось</w:t>
      </w:r>
      <w:r>
        <w:rPr>
          <w:spacing w:val="8"/>
          <w:sz w:val="20"/>
        </w:rPr>
        <w:t xml:space="preserve"> </w:t>
      </w:r>
      <w:r>
        <w:rPr>
          <w:sz w:val="20"/>
        </w:rPr>
        <w:t>перпендикулярна</w:t>
      </w:r>
      <w:r>
        <w:rPr>
          <w:spacing w:val="8"/>
          <w:sz w:val="20"/>
        </w:rPr>
        <w:t xml:space="preserve"> </w:t>
      </w:r>
      <w:r>
        <w:rPr>
          <w:sz w:val="20"/>
        </w:rPr>
        <w:t>оси</w:t>
      </w:r>
      <w:r>
        <w:rPr>
          <w:spacing w:val="7"/>
          <w:sz w:val="20"/>
        </w:rPr>
        <w:t xml:space="preserve"> </w:t>
      </w:r>
      <w:r>
        <w:rPr>
          <w:sz w:val="20"/>
        </w:rPr>
        <w:t>снаряда.</w:t>
      </w:r>
    </w:p>
    <w:p w:rsidR="0055618D" w:rsidRDefault="00BE78D0">
      <w:pPr>
        <w:spacing w:before="6" w:line="211" w:lineRule="auto"/>
        <w:ind w:left="431" w:right="38" w:firstLine="278"/>
        <w:jc w:val="both"/>
        <w:rPr>
          <w:sz w:val="20"/>
        </w:rPr>
      </w:pPr>
      <w:r>
        <w:rPr>
          <w:sz w:val="20"/>
        </w:rPr>
        <w:t>СТОЯ — а) положение, при котором гимнаст опирается ногами о пол</w:t>
      </w:r>
      <w:r>
        <w:rPr>
          <w:spacing w:val="1"/>
          <w:sz w:val="20"/>
        </w:rPr>
        <w:t xml:space="preserve"> </w:t>
      </w:r>
      <w:r>
        <w:rPr>
          <w:sz w:val="20"/>
        </w:rPr>
        <w:t>или снаряд, образуя с ним угол более 45°, т.е. вертикальное или ближе к</w:t>
      </w:r>
      <w:r>
        <w:rPr>
          <w:spacing w:val="1"/>
          <w:sz w:val="20"/>
        </w:rPr>
        <w:t xml:space="preserve"> </w:t>
      </w:r>
      <w:r>
        <w:rPr>
          <w:sz w:val="20"/>
        </w:rPr>
        <w:t>вертикальному;</w:t>
      </w:r>
      <w:r>
        <w:rPr>
          <w:spacing w:val="1"/>
          <w:sz w:val="20"/>
        </w:rPr>
        <w:t xml:space="preserve"> </w:t>
      </w:r>
      <w:r>
        <w:rPr>
          <w:sz w:val="20"/>
        </w:rPr>
        <w:t>б)</w:t>
      </w:r>
      <w:r>
        <w:rPr>
          <w:spacing w:val="1"/>
          <w:sz w:val="20"/>
        </w:rPr>
        <w:t xml:space="preserve"> </w:t>
      </w:r>
      <w:r>
        <w:rPr>
          <w:sz w:val="20"/>
        </w:rPr>
        <w:t>положение</w:t>
      </w:r>
      <w:r>
        <w:rPr>
          <w:spacing w:val="1"/>
          <w:sz w:val="20"/>
        </w:rPr>
        <w:t xml:space="preserve"> </w:t>
      </w:r>
      <w:r>
        <w:rPr>
          <w:sz w:val="20"/>
        </w:rPr>
        <w:t>ног,</w:t>
      </w:r>
      <w:r>
        <w:rPr>
          <w:spacing w:val="1"/>
          <w:sz w:val="20"/>
        </w:rPr>
        <w:t xml:space="preserve"> </w:t>
      </w:r>
      <w:r>
        <w:rPr>
          <w:sz w:val="20"/>
        </w:rPr>
        <w:t>близкое</w:t>
      </w:r>
      <w:r>
        <w:rPr>
          <w:spacing w:val="1"/>
          <w:sz w:val="20"/>
        </w:rPr>
        <w:t xml:space="preserve"> </w:t>
      </w:r>
      <w:r>
        <w:rPr>
          <w:sz w:val="20"/>
        </w:rPr>
        <w:t>к</w:t>
      </w:r>
      <w:r>
        <w:rPr>
          <w:spacing w:val="1"/>
          <w:sz w:val="20"/>
        </w:rPr>
        <w:t xml:space="preserve"> </w:t>
      </w:r>
      <w:r>
        <w:rPr>
          <w:sz w:val="20"/>
        </w:rPr>
        <w:t>вертикальному</w:t>
      </w:r>
      <w:r>
        <w:rPr>
          <w:spacing w:val="1"/>
          <w:sz w:val="20"/>
        </w:rPr>
        <w:t xml:space="preserve"> </w:t>
      </w:r>
      <w:r>
        <w:rPr>
          <w:sz w:val="20"/>
        </w:rPr>
        <w:t>(в</w:t>
      </w:r>
      <w:r>
        <w:rPr>
          <w:spacing w:val="1"/>
          <w:sz w:val="20"/>
        </w:rPr>
        <w:t xml:space="preserve"> </w:t>
      </w:r>
      <w:r>
        <w:rPr>
          <w:sz w:val="20"/>
        </w:rPr>
        <w:t>положениях:</w:t>
      </w:r>
      <w:r>
        <w:rPr>
          <w:spacing w:val="1"/>
          <w:sz w:val="20"/>
        </w:rPr>
        <w:t xml:space="preserve"> </w:t>
      </w:r>
      <w:r>
        <w:rPr>
          <w:sz w:val="20"/>
        </w:rPr>
        <w:t>упор стоя</w:t>
      </w:r>
      <w:r>
        <w:rPr>
          <w:spacing w:val="-1"/>
          <w:sz w:val="20"/>
        </w:rPr>
        <w:t xml:space="preserve"> </w:t>
      </w:r>
      <w:r>
        <w:rPr>
          <w:sz w:val="20"/>
        </w:rPr>
        <w:t>согнувшись,</w:t>
      </w:r>
      <w:r>
        <w:rPr>
          <w:spacing w:val="2"/>
          <w:sz w:val="20"/>
        </w:rPr>
        <w:t xml:space="preserve"> </w:t>
      </w:r>
      <w:r>
        <w:rPr>
          <w:sz w:val="20"/>
        </w:rPr>
        <w:t>упор стоя ноги</w:t>
      </w:r>
      <w:r>
        <w:rPr>
          <w:spacing w:val="-2"/>
          <w:sz w:val="20"/>
        </w:rPr>
        <w:t xml:space="preserve"> </w:t>
      </w:r>
      <w:r>
        <w:rPr>
          <w:sz w:val="20"/>
        </w:rPr>
        <w:t>врозь).</w:t>
      </w:r>
    </w:p>
    <w:p w:rsidR="0055618D" w:rsidRDefault="00BE78D0">
      <w:pPr>
        <w:spacing w:line="211" w:lineRule="auto"/>
        <w:ind w:left="435" w:right="49" w:firstLine="268"/>
        <w:jc w:val="both"/>
        <w:rPr>
          <w:sz w:val="20"/>
        </w:rPr>
      </w:pPr>
      <w:r>
        <w:rPr>
          <w:sz w:val="20"/>
        </w:rPr>
        <w:t>ЛЕЖА — положение, при котором гимнаст находится в горизонталь-</w:t>
      </w:r>
      <w:r>
        <w:rPr>
          <w:spacing w:val="1"/>
          <w:sz w:val="20"/>
        </w:rPr>
        <w:t xml:space="preserve"> </w:t>
      </w:r>
      <w:r>
        <w:rPr>
          <w:sz w:val="20"/>
        </w:rPr>
        <w:t>ном состоянии</w:t>
      </w:r>
      <w:r>
        <w:rPr>
          <w:spacing w:val="-1"/>
          <w:sz w:val="20"/>
        </w:rPr>
        <w:t xml:space="preserve"> </w:t>
      </w:r>
      <w:r>
        <w:rPr>
          <w:sz w:val="20"/>
        </w:rPr>
        <w:t>или ближе</w:t>
      </w:r>
      <w:r>
        <w:rPr>
          <w:spacing w:val="3"/>
          <w:sz w:val="20"/>
        </w:rPr>
        <w:t xml:space="preserve"> </w:t>
      </w:r>
      <w:r>
        <w:rPr>
          <w:sz w:val="20"/>
        </w:rPr>
        <w:t>к</w:t>
      </w:r>
      <w:r>
        <w:rPr>
          <w:spacing w:val="-2"/>
          <w:sz w:val="20"/>
        </w:rPr>
        <w:t xml:space="preserve"> </w:t>
      </w:r>
      <w:r>
        <w:rPr>
          <w:sz w:val="20"/>
        </w:rPr>
        <w:t>горизонтальному.</w:t>
      </w:r>
    </w:p>
    <w:p w:rsidR="0055618D" w:rsidRDefault="00BE78D0">
      <w:pPr>
        <w:spacing w:line="211" w:lineRule="auto"/>
        <w:ind w:left="435" w:right="39" w:firstLine="283"/>
        <w:jc w:val="both"/>
        <w:rPr>
          <w:sz w:val="20"/>
        </w:rPr>
      </w:pPr>
      <w:r>
        <w:rPr>
          <w:sz w:val="20"/>
        </w:rPr>
        <w:t>СИДЯ — положение,</w:t>
      </w:r>
      <w:r>
        <w:rPr>
          <w:spacing w:val="1"/>
          <w:sz w:val="20"/>
        </w:rPr>
        <w:t xml:space="preserve"> </w:t>
      </w:r>
      <w:r>
        <w:rPr>
          <w:sz w:val="20"/>
        </w:rPr>
        <w:t>при</w:t>
      </w:r>
      <w:r>
        <w:rPr>
          <w:spacing w:val="1"/>
          <w:sz w:val="20"/>
        </w:rPr>
        <w:t xml:space="preserve"> </w:t>
      </w:r>
      <w:r>
        <w:rPr>
          <w:sz w:val="20"/>
        </w:rPr>
        <w:t>котором</w:t>
      </w:r>
      <w:r>
        <w:rPr>
          <w:spacing w:val="50"/>
          <w:sz w:val="20"/>
        </w:rPr>
        <w:t xml:space="preserve"> </w:t>
      </w:r>
      <w:r>
        <w:rPr>
          <w:sz w:val="20"/>
        </w:rPr>
        <w:t>гимнаст использует опору тазом</w:t>
      </w:r>
      <w:r>
        <w:rPr>
          <w:spacing w:val="1"/>
          <w:sz w:val="20"/>
        </w:rPr>
        <w:t xml:space="preserve"> </w:t>
      </w:r>
      <w:r>
        <w:rPr>
          <w:sz w:val="20"/>
        </w:rPr>
        <w:t>или</w:t>
      </w:r>
      <w:r>
        <w:rPr>
          <w:spacing w:val="-2"/>
          <w:sz w:val="20"/>
        </w:rPr>
        <w:t xml:space="preserve"> </w:t>
      </w:r>
      <w:r>
        <w:rPr>
          <w:sz w:val="20"/>
        </w:rPr>
        <w:t>задней</w:t>
      </w:r>
      <w:r>
        <w:rPr>
          <w:spacing w:val="1"/>
          <w:sz w:val="20"/>
        </w:rPr>
        <w:t xml:space="preserve"> </w:t>
      </w:r>
      <w:r>
        <w:rPr>
          <w:sz w:val="20"/>
        </w:rPr>
        <w:t>поверхностью бедра (бедер).</w:t>
      </w:r>
    </w:p>
    <w:p w:rsidR="0055618D" w:rsidRDefault="00BE78D0">
      <w:pPr>
        <w:spacing w:line="211" w:lineRule="auto"/>
        <w:ind w:left="440" w:right="44" w:firstLine="283"/>
        <w:jc w:val="both"/>
        <w:rPr>
          <w:sz w:val="20"/>
        </w:rPr>
      </w:pPr>
      <w:r>
        <w:rPr>
          <w:sz w:val="20"/>
        </w:rPr>
        <w:t>СПЕРЕДИ — лицом или передней поверхностью туловища к удержи-</w:t>
      </w:r>
      <w:r>
        <w:rPr>
          <w:spacing w:val="1"/>
          <w:sz w:val="20"/>
        </w:rPr>
        <w:t xml:space="preserve"> </w:t>
      </w:r>
      <w:r>
        <w:rPr>
          <w:sz w:val="20"/>
        </w:rPr>
        <w:t>ваемому</w:t>
      </w:r>
      <w:r>
        <w:rPr>
          <w:spacing w:val="-5"/>
          <w:sz w:val="20"/>
        </w:rPr>
        <w:t xml:space="preserve"> </w:t>
      </w:r>
      <w:r>
        <w:rPr>
          <w:sz w:val="20"/>
        </w:rPr>
        <w:t>снаряду</w:t>
      </w:r>
      <w:r>
        <w:rPr>
          <w:spacing w:val="-1"/>
          <w:sz w:val="20"/>
        </w:rPr>
        <w:t xml:space="preserve"> </w:t>
      </w:r>
      <w:r>
        <w:rPr>
          <w:sz w:val="20"/>
        </w:rPr>
        <w:t>или</w:t>
      </w:r>
      <w:r>
        <w:rPr>
          <w:spacing w:val="-1"/>
          <w:sz w:val="20"/>
        </w:rPr>
        <w:t xml:space="preserve"> </w:t>
      </w:r>
      <w:r>
        <w:rPr>
          <w:sz w:val="20"/>
        </w:rPr>
        <w:t>опоре.</w:t>
      </w:r>
    </w:p>
    <w:p w:rsidR="0055618D" w:rsidRDefault="00BE78D0">
      <w:pPr>
        <w:spacing w:before="71" w:line="216" w:lineRule="exact"/>
        <w:ind w:left="675"/>
        <w:jc w:val="both"/>
        <w:rPr>
          <w:sz w:val="20"/>
        </w:rPr>
      </w:pPr>
      <w:r>
        <w:br w:type="column"/>
      </w:r>
      <w:r>
        <w:rPr>
          <w:sz w:val="20"/>
        </w:rPr>
        <w:lastRenderedPageBreak/>
        <w:t>СЗАДИ</w:t>
      </w:r>
      <w:r>
        <w:rPr>
          <w:spacing w:val="3"/>
          <w:sz w:val="20"/>
        </w:rPr>
        <w:t xml:space="preserve"> </w:t>
      </w:r>
      <w:r>
        <w:rPr>
          <w:sz w:val="20"/>
        </w:rPr>
        <w:t>—</w:t>
      </w:r>
      <w:r>
        <w:rPr>
          <w:spacing w:val="2"/>
          <w:sz w:val="20"/>
        </w:rPr>
        <w:t xml:space="preserve"> </w:t>
      </w:r>
      <w:r>
        <w:rPr>
          <w:sz w:val="20"/>
        </w:rPr>
        <w:t>спиной</w:t>
      </w:r>
      <w:r>
        <w:rPr>
          <w:spacing w:val="1"/>
          <w:sz w:val="20"/>
        </w:rPr>
        <w:t xml:space="preserve"> </w:t>
      </w:r>
      <w:r>
        <w:rPr>
          <w:sz w:val="20"/>
        </w:rPr>
        <w:t>к</w:t>
      </w:r>
      <w:r>
        <w:rPr>
          <w:spacing w:val="3"/>
          <w:sz w:val="20"/>
        </w:rPr>
        <w:t xml:space="preserve"> </w:t>
      </w:r>
      <w:r>
        <w:rPr>
          <w:sz w:val="20"/>
        </w:rPr>
        <w:t>удерживаемому</w:t>
      </w:r>
      <w:r>
        <w:rPr>
          <w:spacing w:val="-2"/>
          <w:sz w:val="20"/>
        </w:rPr>
        <w:t xml:space="preserve"> </w:t>
      </w:r>
      <w:r>
        <w:rPr>
          <w:sz w:val="20"/>
        </w:rPr>
        <w:t>снаряду</w:t>
      </w:r>
      <w:r>
        <w:rPr>
          <w:spacing w:val="2"/>
          <w:sz w:val="20"/>
        </w:rPr>
        <w:t xml:space="preserve"> </w:t>
      </w:r>
      <w:r>
        <w:rPr>
          <w:sz w:val="20"/>
        </w:rPr>
        <w:t>или</w:t>
      </w:r>
      <w:r>
        <w:rPr>
          <w:spacing w:val="1"/>
          <w:sz w:val="20"/>
        </w:rPr>
        <w:t xml:space="preserve"> </w:t>
      </w:r>
      <w:r>
        <w:rPr>
          <w:sz w:val="20"/>
        </w:rPr>
        <w:t>опоре.</w:t>
      </w:r>
    </w:p>
    <w:p w:rsidR="0055618D" w:rsidRDefault="00BE78D0">
      <w:pPr>
        <w:spacing w:before="12" w:line="206" w:lineRule="auto"/>
        <w:ind w:left="392" w:right="173" w:firstLine="288"/>
        <w:jc w:val="both"/>
        <w:rPr>
          <w:sz w:val="20"/>
        </w:rPr>
      </w:pPr>
      <w:r>
        <w:rPr>
          <w:sz w:val="20"/>
        </w:rPr>
        <w:t>БОКОМ — указываемым (левым или правым) боком к снаряду или</w:t>
      </w:r>
      <w:r>
        <w:rPr>
          <w:spacing w:val="1"/>
          <w:sz w:val="20"/>
        </w:rPr>
        <w:t xml:space="preserve"> </w:t>
      </w:r>
      <w:r>
        <w:rPr>
          <w:sz w:val="20"/>
        </w:rPr>
        <w:t>опоре.</w:t>
      </w:r>
    </w:p>
    <w:p w:rsidR="0055618D" w:rsidRDefault="00BE78D0">
      <w:pPr>
        <w:spacing w:before="14" w:line="211" w:lineRule="auto"/>
        <w:ind w:left="387" w:right="164" w:firstLine="292"/>
        <w:jc w:val="both"/>
        <w:rPr>
          <w:sz w:val="20"/>
        </w:rPr>
      </w:pPr>
      <w:r>
        <w:rPr>
          <w:sz w:val="20"/>
        </w:rPr>
        <w:t>ПРОГНУВШИСЬ — прямое туловище, слегка отведенные назад пле-</w:t>
      </w:r>
      <w:r>
        <w:rPr>
          <w:spacing w:val="1"/>
          <w:sz w:val="20"/>
        </w:rPr>
        <w:t xml:space="preserve"> </w:t>
      </w:r>
      <w:r>
        <w:rPr>
          <w:sz w:val="20"/>
        </w:rPr>
        <w:t>чи, прямые ноги, приподнятая голова (не указывается, если это предус-</w:t>
      </w:r>
      <w:r>
        <w:rPr>
          <w:spacing w:val="1"/>
          <w:sz w:val="20"/>
        </w:rPr>
        <w:t xml:space="preserve"> </w:t>
      </w:r>
      <w:r>
        <w:rPr>
          <w:sz w:val="20"/>
        </w:rPr>
        <w:t>мотрено техникой</w:t>
      </w:r>
      <w:r>
        <w:rPr>
          <w:spacing w:val="-1"/>
          <w:sz w:val="20"/>
        </w:rPr>
        <w:t xml:space="preserve"> </w:t>
      </w:r>
      <w:r>
        <w:rPr>
          <w:sz w:val="20"/>
        </w:rPr>
        <w:t>исполнения).</w:t>
      </w:r>
    </w:p>
    <w:p w:rsidR="0055618D" w:rsidRDefault="00BE78D0">
      <w:pPr>
        <w:spacing w:before="9" w:line="211" w:lineRule="auto"/>
        <w:ind w:left="397" w:right="170" w:firstLine="283"/>
        <w:jc w:val="both"/>
        <w:rPr>
          <w:sz w:val="20"/>
        </w:rPr>
      </w:pPr>
      <w:r>
        <w:rPr>
          <w:sz w:val="20"/>
        </w:rPr>
        <w:t>СОГНУВШИСЬ — тело согнуто в тазобедренных суставах почти мак-</w:t>
      </w:r>
      <w:r>
        <w:rPr>
          <w:spacing w:val="1"/>
          <w:sz w:val="20"/>
        </w:rPr>
        <w:t xml:space="preserve"> </w:t>
      </w:r>
      <w:r>
        <w:rPr>
          <w:sz w:val="20"/>
        </w:rPr>
        <w:t>симально.</w:t>
      </w:r>
    </w:p>
    <w:p w:rsidR="0055618D" w:rsidRDefault="00BE78D0">
      <w:pPr>
        <w:spacing w:line="203" w:lineRule="exact"/>
        <w:ind w:left="675"/>
        <w:jc w:val="both"/>
        <w:rPr>
          <w:sz w:val="20"/>
        </w:rPr>
      </w:pPr>
      <w:r>
        <w:rPr>
          <w:sz w:val="20"/>
        </w:rPr>
        <w:t>УГЛОМ</w:t>
      </w:r>
      <w:r>
        <w:rPr>
          <w:spacing w:val="6"/>
          <w:sz w:val="20"/>
        </w:rPr>
        <w:t xml:space="preserve"> </w:t>
      </w:r>
      <w:r>
        <w:rPr>
          <w:sz w:val="20"/>
        </w:rPr>
        <w:t>—</w:t>
      </w:r>
      <w:r>
        <w:rPr>
          <w:spacing w:val="2"/>
          <w:sz w:val="20"/>
        </w:rPr>
        <w:t xml:space="preserve"> </w:t>
      </w:r>
      <w:r>
        <w:rPr>
          <w:sz w:val="20"/>
        </w:rPr>
        <w:t>прямые</w:t>
      </w:r>
      <w:r>
        <w:rPr>
          <w:spacing w:val="3"/>
          <w:sz w:val="20"/>
        </w:rPr>
        <w:t xml:space="preserve"> </w:t>
      </w:r>
      <w:r>
        <w:rPr>
          <w:sz w:val="20"/>
        </w:rPr>
        <w:t>ноги</w:t>
      </w:r>
      <w:r>
        <w:rPr>
          <w:spacing w:val="1"/>
          <w:sz w:val="20"/>
        </w:rPr>
        <w:t xml:space="preserve"> </w:t>
      </w:r>
      <w:r>
        <w:rPr>
          <w:sz w:val="20"/>
        </w:rPr>
        <w:t>образуют</w:t>
      </w:r>
      <w:r>
        <w:rPr>
          <w:spacing w:val="1"/>
          <w:sz w:val="20"/>
        </w:rPr>
        <w:t xml:space="preserve"> </w:t>
      </w:r>
      <w:r>
        <w:rPr>
          <w:sz w:val="20"/>
        </w:rPr>
        <w:t>с</w:t>
      </w:r>
      <w:r>
        <w:rPr>
          <w:spacing w:val="3"/>
          <w:sz w:val="20"/>
        </w:rPr>
        <w:t xml:space="preserve"> </w:t>
      </w:r>
      <w:r>
        <w:rPr>
          <w:sz w:val="20"/>
        </w:rPr>
        <w:t>туловищем</w:t>
      </w:r>
      <w:r>
        <w:rPr>
          <w:spacing w:val="3"/>
          <w:sz w:val="20"/>
        </w:rPr>
        <w:t xml:space="preserve"> </w:t>
      </w:r>
      <w:r>
        <w:rPr>
          <w:sz w:val="20"/>
        </w:rPr>
        <w:t>прямой</w:t>
      </w:r>
      <w:r>
        <w:rPr>
          <w:spacing w:val="7"/>
          <w:sz w:val="20"/>
        </w:rPr>
        <w:t xml:space="preserve"> </w:t>
      </w:r>
      <w:r>
        <w:rPr>
          <w:sz w:val="20"/>
        </w:rPr>
        <w:t>угол.</w:t>
      </w:r>
    </w:p>
    <w:p w:rsidR="0055618D" w:rsidRDefault="00BE78D0">
      <w:pPr>
        <w:spacing w:before="10" w:line="211" w:lineRule="auto"/>
        <w:ind w:left="397" w:right="165" w:firstLine="288"/>
        <w:jc w:val="both"/>
        <w:rPr>
          <w:sz w:val="20"/>
        </w:rPr>
      </w:pPr>
      <w:r>
        <w:rPr>
          <w:sz w:val="20"/>
        </w:rPr>
        <w:t xml:space="preserve">ВЫСОКИМ </w:t>
      </w:r>
      <w:r>
        <w:rPr>
          <w:sz w:val="16"/>
        </w:rPr>
        <w:t xml:space="preserve">УГЛОМ </w:t>
      </w:r>
      <w:r>
        <w:rPr>
          <w:sz w:val="20"/>
        </w:rPr>
        <w:t>— прямые ноги максимально приведены к туло-</w:t>
      </w:r>
      <w:r>
        <w:rPr>
          <w:spacing w:val="1"/>
          <w:sz w:val="20"/>
        </w:rPr>
        <w:t xml:space="preserve"> </w:t>
      </w:r>
      <w:r>
        <w:rPr>
          <w:sz w:val="20"/>
        </w:rPr>
        <w:t>вищу</w:t>
      </w:r>
      <w:r>
        <w:rPr>
          <w:spacing w:val="-2"/>
          <w:sz w:val="20"/>
        </w:rPr>
        <w:t xml:space="preserve"> </w:t>
      </w:r>
      <w:r>
        <w:rPr>
          <w:sz w:val="20"/>
        </w:rPr>
        <w:t>и находятся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-2"/>
          <w:sz w:val="20"/>
        </w:rPr>
        <w:t xml:space="preserve"> </w:t>
      </w:r>
      <w:r>
        <w:rPr>
          <w:sz w:val="20"/>
        </w:rPr>
        <w:t>положении, близком к</w:t>
      </w:r>
      <w:r>
        <w:rPr>
          <w:spacing w:val="-2"/>
          <w:sz w:val="20"/>
        </w:rPr>
        <w:t xml:space="preserve"> </w:t>
      </w:r>
      <w:r>
        <w:rPr>
          <w:sz w:val="20"/>
        </w:rPr>
        <w:t>вертикальному.</w:t>
      </w:r>
    </w:p>
    <w:p w:rsidR="0055618D" w:rsidRDefault="00BE78D0">
      <w:pPr>
        <w:spacing w:before="8" w:line="211" w:lineRule="auto"/>
        <w:ind w:left="397" w:right="162" w:firstLine="288"/>
        <w:jc w:val="both"/>
        <w:rPr>
          <w:sz w:val="20"/>
        </w:rPr>
      </w:pPr>
      <w:r>
        <w:rPr>
          <w:sz w:val="20"/>
        </w:rPr>
        <w:t>С ЗАХВАТОМ —• прямые ноги максимально приведены к туловищу с</w:t>
      </w:r>
      <w:r>
        <w:rPr>
          <w:spacing w:val="-47"/>
          <w:sz w:val="20"/>
        </w:rPr>
        <w:t xml:space="preserve"> </w:t>
      </w:r>
      <w:r>
        <w:rPr>
          <w:sz w:val="20"/>
        </w:rPr>
        <w:t>удержанием рук</w:t>
      </w:r>
      <w:r>
        <w:rPr>
          <w:spacing w:val="-1"/>
          <w:sz w:val="20"/>
        </w:rPr>
        <w:t xml:space="preserve"> </w:t>
      </w:r>
      <w:r>
        <w:rPr>
          <w:sz w:val="20"/>
        </w:rPr>
        <w:t>ногами.</w:t>
      </w:r>
    </w:p>
    <w:p w:rsidR="0055618D" w:rsidRDefault="00BE78D0">
      <w:pPr>
        <w:spacing w:line="198" w:lineRule="exact"/>
        <w:ind w:left="685"/>
        <w:jc w:val="both"/>
        <w:rPr>
          <w:sz w:val="20"/>
        </w:rPr>
      </w:pPr>
      <w:r>
        <w:rPr>
          <w:sz w:val="20"/>
        </w:rPr>
        <w:t>МАХОМ</w:t>
      </w:r>
      <w:r>
        <w:rPr>
          <w:spacing w:val="-3"/>
          <w:sz w:val="20"/>
        </w:rPr>
        <w:t xml:space="preserve"> </w:t>
      </w:r>
      <w:r>
        <w:rPr>
          <w:sz w:val="20"/>
        </w:rPr>
        <w:t>—</w:t>
      </w:r>
      <w:r>
        <w:rPr>
          <w:spacing w:val="-3"/>
          <w:sz w:val="20"/>
        </w:rPr>
        <w:t xml:space="preserve"> </w:t>
      </w:r>
      <w:r>
        <w:rPr>
          <w:sz w:val="20"/>
        </w:rPr>
        <w:t>выполняется</w:t>
      </w:r>
      <w:r>
        <w:rPr>
          <w:spacing w:val="-3"/>
          <w:sz w:val="20"/>
        </w:rPr>
        <w:t xml:space="preserve"> </w:t>
      </w:r>
      <w:r>
        <w:rPr>
          <w:sz w:val="20"/>
        </w:rPr>
        <w:t>за</w:t>
      </w:r>
      <w:r>
        <w:rPr>
          <w:spacing w:val="-3"/>
          <w:sz w:val="20"/>
        </w:rPr>
        <w:t xml:space="preserve"> </w:t>
      </w:r>
      <w:r>
        <w:rPr>
          <w:sz w:val="20"/>
        </w:rPr>
        <w:t>счет</w:t>
      </w:r>
      <w:r>
        <w:rPr>
          <w:spacing w:val="-4"/>
          <w:sz w:val="20"/>
        </w:rPr>
        <w:t xml:space="preserve"> </w:t>
      </w:r>
      <w:r>
        <w:rPr>
          <w:sz w:val="20"/>
        </w:rPr>
        <w:t>инерции</w:t>
      </w:r>
      <w:r>
        <w:rPr>
          <w:spacing w:val="-4"/>
          <w:sz w:val="20"/>
        </w:rPr>
        <w:t xml:space="preserve"> </w:t>
      </w:r>
      <w:r>
        <w:rPr>
          <w:sz w:val="20"/>
        </w:rPr>
        <w:t>движения</w:t>
      </w:r>
      <w:r>
        <w:rPr>
          <w:spacing w:val="-3"/>
          <w:sz w:val="20"/>
        </w:rPr>
        <w:t xml:space="preserve"> </w:t>
      </w:r>
      <w:r>
        <w:rPr>
          <w:sz w:val="20"/>
        </w:rPr>
        <w:t>гимнаста.</w:t>
      </w:r>
    </w:p>
    <w:p w:rsidR="0055618D" w:rsidRDefault="00BE78D0">
      <w:pPr>
        <w:spacing w:before="9" w:line="211" w:lineRule="auto"/>
        <w:ind w:left="402" w:right="167" w:firstLine="288"/>
        <w:jc w:val="both"/>
        <w:rPr>
          <w:sz w:val="20"/>
        </w:rPr>
      </w:pPr>
      <w:r>
        <w:rPr>
          <w:sz w:val="20"/>
        </w:rPr>
        <w:t>СИЛОЙ — выполняется медленно, за счет мышечных усилий гимна-</w:t>
      </w:r>
      <w:r>
        <w:rPr>
          <w:spacing w:val="1"/>
          <w:sz w:val="20"/>
        </w:rPr>
        <w:t xml:space="preserve"> </w:t>
      </w:r>
      <w:r>
        <w:rPr>
          <w:sz w:val="20"/>
        </w:rPr>
        <w:t>ста.</w:t>
      </w:r>
    </w:p>
    <w:p w:rsidR="0055618D" w:rsidRDefault="00BE78D0">
      <w:pPr>
        <w:spacing w:before="13" w:line="211" w:lineRule="auto"/>
        <w:ind w:left="402" w:right="165" w:firstLine="283"/>
        <w:jc w:val="both"/>
        <w:rPr>
          <w:sz w:val="20"/>
        </w:rPr>
      </w:pPr>
      <w:r>
        <w:rPr>
          <w:sz w:val="20"/>
        </w:rPr>
        <w:t>РАЗГИБОМ — выполняется за счет ускоренного разгибания в тазо-</w:t>
      </w:r>
      <w:r>
        <w:rPr>
          <w:spacing w:val="1"/>
          <w:sz w:val="20"/>
        </w:rPr>
        <w:t xml:space="preserve"> </w:t>
      </w:r>
      <w:r>
        <w:rPr>
          <w:sz w:val="20"/>
        </w:rPr>
        <w:t>бедренных</w:t>
      </w:r>
      <w:r>
        <w:rPr>
          <w:spacing w:val="-2"/>
          <w:sz w:val="20"/>
        </w:rPr>
        <w:t xml:space="preserve"> </w:t>
      </w:r>
      <w:r>
        <w:rPr>
          <w:sz w:val="20"/>
        </w:rPr>
        <w:t>суставах.</w:t>
      </w:r>
    </w:p>
    <w:p w:rsidR="0055618D" w:rsidRDefault="00BE78D0">
      <w:pPr>
        <w:spacing w:line="201" w:lineRule="exact"/>
        <w:ind w:left="690"/>
        <w:jc w:val="both"/>
        <w:rPr>
          <w:sz w:val="20"/>
        </w:rPr>
      </w:pPr>
      <w:r>
        <w:rPr>
          <w:sz w:val="20"/>
        </w:rPr>
        <w:t>ПЕРЕВОРОТОМ</w:t>
      </w:r>
      <w:r>
        <w:rPr>
          <w:spacing w:val="4"/>
          <w:sz w:val="20"/>
        </w:rPr>
        <w:t xml:space="preserve"> </w:t>
      </w:r>
      <w:r>
        <w:rPr>
          <w:sz w:val="20"/>
        </w:rPr>
        <w:t>—</w:t>
      </w:r>
      <w:r>
        <w:rPr>
          <w:spacing w:val="49"/>
          <w:sz w:val="20"/>
        </w:rPr>
        <w:t xml:space="preserve"> </w:t>
      </w:r>
      <w:r>
        <w:rPr>
          <w:sz w:val="20"/>
        </w:rPr>
        <w:t>выполняется</w:t>
      </w:r>
      <w:r>
        <w:rPr>
          <w:spacing w:val="49"/>
          <w:sz w:val="20"/>
        </w:rPr>
        <w:t xml:space="preserve"> </w:t>
      </w:r>
      <w:r>
        <w:rPr>
          <w:sz w:val="20"/>
        </w:rPr>
        <w:t>с</w:t>
      </w:r>
      <w:r>
        <w:rPr>
          <w:spacing w:val="49"/>
          <w:sz w:val="20"/>
        </w:rPr>
        <w:t xml:space="preserve"> </w:t>
      </w:r>
      <w:r>
        <w:rPr>
          <w:sz w:val="20"/>
        </w:rPr>
        <w:t>переворачиванием</w:t>
      </w:r>
      <w:r>
        <w:rPr>
          <w:spacing w:val="50"/>
          <w:sz w:val="20"/>
        </w:rPr>
        <w:t xml:space="preserve"> </w:t>
      </w:r>
      <w:r>
        <w:rPr>
          <w:sz w:val="20"/>
        </w:rPr>
        <w:t>через</w:t>
      </w:r>
      <w:r>
        <w:rPr>
          <w:spacing w:val="49"/>
          <w:sz w:val="20"/>
        </w:rPr>
        <w:t xml:space="preserve"> </w:t>
      </w:r>
      <w:r>
        <w:rPr>
          <w:sz w:val="20"/>
        </w:rPr>
        <w:t>голову</w:t>
      </w:r>
    </w:p>
    <w:p w:rsidR="0055618D" w:rsidRDefault="00BE78D0">
      <w:pPr>
        <w:spacing w:line="203" w:lineRule="exact"/>
        <w:ind w:left="411"/>
        <w:jc w:val="both"/>
        <w:rPr>
          <w:sz w:val="20"/>
        </w:rPr>
      </w:pPr>
      <w:r>
        <w:rPr>
          <w:sz w:val="20"/>
        </w:rPr>
        <w:t>(назад;</w:t>
      </w:r>
      <w:r>
        <w:rPr>
          <w:spacing w:val="-3"/>
          <w:sz w:val="20"/>
        </w:rPr>
        <w:t xml:space="preserve"> </w:t>
      </w:r>
      <w:r>
        <w:rPr>
          <w:sz w:val="20"/>
        </w:rPr>
        <w:t>если</w:t>
      </w:r>
      <w:r>
        <w:rPr>
          <w:spacing w:val="-4"/>
          <w:sz w:val="20"/>
        </w:rPr>
        <w:t xml:space="preserve"> </w:t>
      </w:r>
      <w:r>
        <w:rPr>
          <w:sz w:val="20"/>
        </w:rPr>
        <w:t>вперед,</w:t>
      </w:r>
      <w:r>
        <w:rPr>
          <w:spacing w:val="-3"/>
          <w:sz w:val="20"/>
        </w:rPr>
        <w:t xml:space="preserve"> </w:t>
      </w:r>
      <w:r>
        <w:rPr>
          <w:sz w:val="20"/>
        </w:rPr>
        <w:t>то</w:t>
      </w:r>
      <w:r>
        <w:rPr>
          <w:spacing w:val="-2"/>
          <w:sz w:val="20"/>
        </w:rPr>
        <w:t xml:space="preserve"> </w:t>
      </w:r>
      <w:r>
        <w:rPr>
          <w:sz w:val="20"/>
        </w:rPr>
        <w:t>это</w:t>
      </w:r>
      <w:r>
        <w:rPr>
          <w:spacing w:val="-2"/>
          <w:sz w:val="20"/>
        </w:rPr>
        <w:t xml:space="preserve"> </w:t>
      </w:r>
      <w:r>
        <w:rPr>
          <w:sz w:val="20"/>
        </w:rPr>
        <w:t>оговаривается).</w:t>
      </w:r>
    </w:p>
    <w:p w:rsidR="0055618D" w:rsidRDefault="00BE78D0">
      <w:pPr>
        <w:spacing w:before="10" w:line="211" w:lineRule="auto"/>
        <w:ind w:left="407" w:right="161" w:firstLine="278"/>
        <w:jc w:val="both"/>
        <w:rPr>
          <w:sz w:val="20"/>
        </w:rPr>
      </w:pPr>
      <w:r>
        <w:rPr>
          <w:sz w:val="20"/>
        </w:rPr>
        <w:t>ОДНОЙ</w:t>
      </w:r>
      <w:r>
        <w:rPr>
          <w:b/>
          <w:sz w:val="20"/>
        </w:rPr>
        <w:t xml:space="preserve">, </w:t>
      </w:r>
      <w:r>
        <w:rPr>
          <w:sz w:val="20"/>
        </w:rPr>
        <w:t>ПРАВОЙ</w:t>
      </w:r>
      <w:r>
        <w:rPr>
          <w:b/>
          <w:sz w:val="20"/>
        </w:rPr>
        <w:t xml:space="preserve">, </w:t>
      </w:r>
      <w:r>
        <w:rPr>
          <w:sz w:val="20"/>
        </w:rPr>
        <w:t>ЛЕВОЙ (устар. «верхом») — а) положение ноги</w:t>
      </w:r>
      <w:r>
        <w:rPr>
          <w:spacing w:val="1"/>
          <w:sz w:val="20"/>
        </w:rPr>
        <w:t xml:space="preserve"> </w:t>
      </w:r>
      <w:r>
        <w:rPr>
          <w:sz w:val="20"/>
        </w:rPr>
        <w:t>врозь,</w:t>
      </w:r>
      <w:r>
        <w:rPr>
          <w:spacing w:val="1"/>
          <w:sz w:val="20"/>
        </w:rPr>
        <w:t xml:space="preserve"> </w:t>
      </w:r>
      <w:r>
        <w:rPr>
          <w:sz w:val="20"/>
        </w:rPr>
        <w:t>одна</w:t>
      </w:r>
      <w:r>
        <w:rPr>
          <w:spacing w:val="1"/>
          <w:sz w:val="20"/>
        </w:rPr>
        <w:t xml:space="preserve"> </w:t>
      </w:r>
      <w:r>
        <w:rPr>
          <w:sz w:val="20"/>
        </w:rPr>
        <w:t>(указываемая)</w:t>
      </w:r>
      <w:r>
        <w:rPr>
          <w:spacing w:val="1"/>
          <w:sz w:val="20"/>
        </w:rPr>
        <w:t xml:space="preserve"> </w:t>
      </w:r>
      <w:r>
        <w:rPr>
          <w:sz w:val="20"/>
        </w:rPr>
        <w:t>нога</w:t>
      </w:r>
      <w:r>
        <w:rPr>
          <w:spacing w:val="1"/>
          <w:sz w:val="20"/>
        </w:rPr>
        <w:t xml:space="preserve"> </w:t>
      </w:r>
      <w:r>
        <w:rPr>
          <w:sz w:val="20"/>
        </w:rPr>
        <w:t>впереди;</w:t>
      </w:r>
      <w:r>
        <w:rPr>
          <w:spacing w:val="1"/>
          <w:sz w:val="20"/>
        </w:rPr>
        <w:t xml:space="preserve"> </w:t>
      </w:r>
      <w:r>
        <w:rPr>
          <w:sz w:val="20"/>
        </w:rPr>
        <w:t>б)</w:t>
      </w:r>
      <w:r>
        <w:rPr>
          <w:spacing w:val="1"/>
          <w:sz w:val="20"/>
        </w:rPr>
        <w:t xml:space="preserve"> </w:t>
      </w:r>
      <w:r>
        <w:rPr>
          <w:sz w:val="20"/>
        </w:rPr>
        <w:t>подъем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1"/>
          <w:sz w:val="20"/>
        </w:rPr>
        <w:t xml:space="preserve"> </w:t>
      </w:r>
      <w:r>
        <w:rPr>
          <w:sz w:val="20"/>
        </w:rPr>
        <w:t>положение</w:t>
      </w:r>
      <w:r>
        <w:rPr>
          <w:spacing w:val="1"/>
          <w:sz w:val="20"/>
        </w:rPr>
        <w:t xml:space="preserve"> </w:t>
      </w:r>
      <w:r>
        <w:rPr>
          <w:sz w:val="20"/>
        </w:rPr>
        <w:t>ноги</w:t>
      </w:r>
      <w:r>
        <w:rPr>
          <w:spacing w:val="-47"/>
          <w:sz w:val="20"/>
        </w:rPr>
        <w:t xml:space="preserve"> </w:t>
      </w:r>
      <w:r>
        <w:rPr>
          <w:sz w:val="20"/>
        </w:rPr>
        <w:t>врозь</w:t>
      </w:r>
      <w:r>
        <w:rPr>
          <w:spacing w:val="-1"/>
          <w:sz w:val="20"/>
        </w:rPr>
        <w:t xml:space="preserve"> </w:t>
      </w:r>
      <w:r>
        <w:rPr>
          <w:sz w:val="20"/>
        </w:rPr>
        <w:t>одной.</w:t>
      </w:r>
    </w:p>
    <w:p w:rsidR="0055618D" w:rsidRDefault="00BE78D0">
      <w:pPr>
        <w:spacing w:line="211" w:lineRule="auto"/>
        <w:ind w:left="402" w:right="153" w:firstLine="288"/>
        <w:jc w:val="both"/>
        <w:rPr>
          <w:sz w:val="20"/>
        </w:rPr>
      </w:pPr>
      <w:r>
        <w:rPr>
          <w:sz w:val="20"/>
        </w:rPr>
        <w:t>НА ОДНОЙ</w:t>
      </w:r>
      <w:r>
        <w:rPr>
          <w:b/>
          <w:sz w:val="20"/>
        </w:rPr>
        <w:t xml:space="preserve">, </w:t>
      </w:r>
      <w:r>
        <w:rPr>
          <w:sz w:val="20"/>
        </w:rPr>
        <w:t>НА ПРАВОЙ</w:t>
      </w:r>
      <w:r>
        <w:rPr>
          <w:b/>
          <w:sz w:val="20"/>
        </w:rPr>
        <w:t xml:space="preserve">, </w:t>
      </w:r>
      <w:r>
        <w:rPr>
          <w:sz w:val="20"/>
        </w:rPr>
        <w:t>НА ЛЕВОЙ (устар. «завесой»): а) с опо-</w:t>
      </w:r>
      <w:r>
        <w:rPr>
          <w:spacing w:val="1"/>
          <w:sz w:val="20"/>
        </w:rPr>
        <w:t xml:space="preserve"> </w:t>
      </w:r>
      <w:r>
        <w:rPr>
          <w:sz w:val="20"/>
        </w:rPr>
        <w:t>рой согнутой (указываемой) ногой; б) подъем, выполняемый опорой на</w:t>
      </w:r>
      <w:r>
        <w:rPr>
          <w:spacing w:val="1"/>
          <w:sz w:val="20"/>
        </w:rPr>
        <w:t xml:space="preserve"> </w:t>
      </w:r>
      <w:r>
        <w:rPr>
          <w:sz w:val="20"/>
        </w:rPr>
        <w:t>указываемую</w:t>
      </w:r>
      <w:r>
        <w:rPr>
          <w:spacing w:val="-1"/>
          <w:sz w:val="20"/>
        </w:rPr>
        <w:t xml:space="preserve"> </w:t>
      </w:r>
      <w:r>
        <w:rPr>
          <w:sz w:val="20"/>
        </w:rPr>
        <w:t>согнутую</w:t>
      </w:r>
      <w:r>
        <w:rPr>
          <w:spacing w:val="1"/>
          <w:sz w:val="20"/>
        </w:rPr>
        <w:t xml:space="preserve"> </w:t>
      </w:r>
      <w:r>
        <w:rPr>
          <w:sz w:val="20"/>
        </w:rPr>
        <w:t>ногу</w:t>
      </w:r>
      <w:r>
        <w:rPr>
          <w:spacing w:val="-2"/>
          <w:sz w:val="20"/>
        </w:rPr>
        <w:t xml:space="preserve"> </w:t>
      </w:r>
      <w:r>
        <w:rPr>
          <w:sz w:val="20"/>
        </w:rPr>
        <w:t>(в</w:t>
      </w:r>
      <w:r>
        <w:rPr>
          <w:spacing w:val="-2"/>
          <w:sz w:val="20"/>
        </w:rPr>
        <w:t xml:space="preserve"> </w:t>
      </w:r>
      <w:r>
        <w:rPr>
          <w:sz w:val="20"/>
        </w:rPr>
        <w:t>положение</w:t>
      </w:r>
      <w:r>
        <w:rPr>
          <w:spacing w:val="-1"/>
          <w:sz w:val="20"/>
        </w:rPr>
        <w:t xml:space="preserve"> </w:t>
      </w:r>
      <w:r>
        <w:rPr>
          <w:sz w:val="20"/>
        </w:rPr>
        <w:t>ноги</w:t>
      </w:r>
      <w:r>
        <w:rPr>
          <w:spacing w:val="-2"/>
          <w:sz w:val="20"/>
        </w:rPr>
        <w:t xml:space="preserve"> </w:t>
      </w:r>
      <w:r>
        <w:rPr>
          <w:sz w:val="20"/>
        </w:rPr>
        <w:t>врозь</w:t>
      </w:r>
      <w:r>
        <w:rPr>
          <w:spacing w:val="-1"/>
          <w:sz w:val="20"/>
        </w:rPr>
        <w:t xml:space="preserve"> </w:t>
      </w:r>
      <w:r>
        <w:rPr>
          <w:sz w:val="20"/>
        </w:rPr>
        <w:t>одной).</w:t>
      </w:r>
    </w:p>
    <w:p w:rsidR="0055618D" w:rsidRDefault="00BE78D0">
      <w:pPr>
        <w:spacing w:line="211" w:lineRule="auto"/>
        <w:ind w:left="407" w:right="151" w:firstLine="273"/>
        <w:jc w:val="both"/>
        <w:rPr>
          <w:sz w:val="20"/>
        </w:rPr>
      </w:pPr>
      <w:r>
        <w:rPr>
          <w:sz w:val="20"/>
        </w:rPr>
        <w:t>ДВУМЯ (устар. «вперед») — характеристика подъема, выполняемого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-2"/>
          <w:sz w:val="20"/>
        </w:rPr>
        <w:t xml:space="preserve"> </w:t>
      </w:r>
      <w:r>
        <w:rPr>
          <w:sz w:val="20"/>
        </w:rPr>
        <w:t>перекладине</w:t>
      </w:r>
      <w:r>
        <w:rPr>
          <w:spacing w:val="1"/>
          <w:sz w:val="20"/>
        </w:rPr>
        <w:t xml:space="preserve"> </w:t>
      </w:r>
      <w:r>
        <w:rPr>
          <w:sz w:val="20"/>
        </w:rPr>
        <w:t>перемахом обеими</w:t>
      </w:r>
      <w:r>
        <w:rPr>
          <w:spacing w:val="-1"/>
          <w:sz w:val="20"/>
        </w:rPr>
        <w:t xml:space="preserve"> </w:t>
      </w:r>
      <w:r>
        <w:rPr>
          <w:sz w:val="20"/>
        </w:rPr>
        <w:t>ногами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разгибом в</w:t>
      </w:r>
      <w:r>
        <w:rPr>
          <w:spacing w:val="-3"/>
          <w:sz w:val="20"/>
        </w:rPr>
        <w:t xml:space="preserve"> </w:t>
      </w:r>
      <w:r>
        <w:rPr>
          <w:sz w:val="20"/>
        </w:rPr>
        <w:t>упор</w:t>
      </w:r>
      <w:r>
        <w:rPr>
          <w:spacing w:val="-1"/>
          <w:sz w:val="20"/>
        </w:rPr>
        <w:t xml:space="preserve"> </w:t>
      </w:r>
      <w:r>
        <w:rPr>
          <w:sz w:val="20"/>
        </w:rPr>
        <w:t>сзади.</w:t>
      </w:r>
    </w:p>
    <w:p w:rsidR="0055618D" w:rsidRDefault="00BE78D0">
      <w:pPr>
        <w:spacing w:line="192" w:lineRule="exact"/>
        <w:ind w:left="690"/>
        <w:jc w:val="both"/>
        <w:rPr>
          <w:sz w:val="20"/>
        </w:rPr>
      </w:pPr>
      <w:r>
        <w:rPr>
          <w:sz w:val="20"/>
        </w:rPr>
        <w:t>ВРОЗЬ</w:t>
      </w:r>
      <w:r>
        <w:rPr>
          <w:spacing w:val="3"/>
          <w:sz w:val="20"/>
        </w:rPr>
        <w:t xml:space="preserve"> </w:t>
      </w:r>
      <w:r>
        <w:rPr>
          <w:sz w:val="20"/>
        </w:rPr>
        <w:t>(стойка</w:t>
      </w:r>
      <w:r>
        <w:rPr>
          <w:spacing w:val="3"/>
          <w:sz w:val="20"/>
        </w:rPr>
        <w:t xml:space="preserve"> </w:t>
      </w:r>
      <w:r>
        <w:rPr>
          <w:sz w:val="20"/>
        </w:rPr>
        <w:t>ноги</w:t>
      </w:r>
      <w:r>
        <w:rPr>
          <w:spacing w:val="3"/>
          <w:sz w:val="20"/>
        </w:rPr>
        <w:t xml:space="preserve"> </w:t>
      </w:r>
      <w:r>
        <w:rPr>
          <w:sz w:val="20"/>
        </w:rPr>
        <w:t>врозь)</w:t>
      </w:r>
      <w:r>
        <w:rPr>
          <w:spacing w:val="4"/>
          <w:sz w:val="20"/>
        </w:rPr>
        <w:t xml:space="preserve"> </w:t>
      </w:r>
      <w:r>
        <w:rPr>
          <w:sz w:val="20"/>
        </w:rPr>
        <w:t>—</w:t>
      </w:r>
      <w:r>
        <w:rPr>
          <w:spacing w:val="6"/>
          <w:sz w:val="20"/>
        </w:rPr>
        <w:t xml:space="preserve"> </w:t>
      </w:r>
      <w:r>
        <w:rPr>
          <w:sz w:val="20"/>
        </w:rPr>
        <w:t>ноги</w:t>
      </w:r>
      <w:r>
        <w:rPr>
          <w:spacing w:val="2"/>
          <w:sz w:val="20"/>
        </w:rPr>
        <w:t xml:space="preserve"> </w:t>
      </w:r>
      <w:r>
        <w:rPr>
          <w:sz w:val="20"/>
        </w:rPr>
        <w:t>в</w:t>
      </w:r>
      <w:r>
        <w:rPr>
          <w:spacing w:val="6"/>
          <w:sz w:val="20"/>
        </w:rPr>
        <w:t xml:space="preserve"> </w:t>
      </w:r>
      <w:r>
        <w:rPr>
          <w:sz w:val="20"/>
        </w:rPr>
        <w:t>стойке</w:t>
      </w:r>
      <w:r>
        <w:rPr>
          <w:spacing w:val="1"/>
          <w:sz w:val="20"/>
        </w:rPr>
        <w:t xml:space="preserve"> </w:t>
      </w:r>
      <w:r>
        <w:rPr>
          <w:sz w:val="20"/>
        </w:rPr>
        <w:t>расставлены</w:t>
      </w:r>
      <w:r>
        <w:rPr>
          <w:spacing w:val="6"/>
          <w:sz w:val="20"/>
        </w:rPr>
        <w:t xml:space="preserve"> </w:t>
      </w:r>
      <w:r>
        <w:rPr>
          <w:sz w:val="20"/>
        </w:rPr>
        <w:t>на</w:t>
      </w:r>
      <w:r>
        <w:rPr>
          <w:spacing w:val="4"/>
          <w:sz w:val="20"/>
        </w:rPr>
        <w:t xml:space="preserve"> </w:t>
      </w:r>
      <w:r>
        <w:rPr>
          <w:sz w:val="20"/>
        </w:rPr>
        <w:t>шаг</w:t>
      </w:r>
      <w:r>
        <w:rPr>
          <w:spacing w:val="3"/>
          <w:sz w:val="20"/>
        </w:rPr>
        <w:t xml:space="preserve"> </w:t>
      </w:r>
      <w:r>
        <w:rPr>
          <w:sz w:val="20"/>
        </w:rPr>
        <w:t>(разг.</w:t>
      </w:r>
    </w:p>
    <w:p w:rsidR="0055618D" w:rsidRDefault="00BE78D0">
      <w:pPr>
        <w:spacing w:line="206" w:lineRule="exact"/>
        <w:ind w:left="407"/>
        <w:jc w:val="both"/>
        <w:rPr>
          <w:sz w:val="20"/>
        </w:rPr>
      </w:pPr>
      <w:r>
        <w:rPr>
          <w:sz w:val="20"/>
        </w:rPr>
        <w:t>«ноги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3"/>
          <w:sz w:val="20"/>
        </w:rPr>
        <w:t xml:space="preserve"> </w:t>
      </w:r>
      <w:r>
        <w:rPr>
          <w:sz w:val="20"/>
        </w:rPr>
        <w:t>ширине</w:t>
      </w:r>
      <w:r>
        <w:rPr>
          <w:spacing w:val="-3"/>
          <w:sz w:val="20"/>
        </w:rPr>
        <w:t xml:space="preserve"> </w:t>
      </w:r>
      <w:r>
        <w:rPr>
          <w:sz w:val="20"/>
        </w:rPr>
        <w:t>плеч»).</w:t>
      </w:r>
    </w:p>
    <w:p w:rsidR="0055618D" w:rsidRDefault="00BE78D0">
      <w:pPr>
        <w:spacing w:before="8" w:line="213" w:lineRule="auto"/>
        <w:ind w:left="407" w:right="155" w:firstLine="278"/>
        <w:jc w:val="both"/>
        <w:rPr>
          <w:sz w:val="20"/>
        </w:rPr>
      </w:pPr>
      <w:r>
        <w:rPr>
          <w:sz w:val="20"/>
        </w:rPr>
        <w:t>УЗКАЯ (стойка ноги врозь) — ноги расставлены в стойке вдвое мень-</w:t>
      </w:r>
      <w:r>
        <w:rPr>
          <w:spacing w:val="1"/>
          <w:sz w:val="20"/>
        </w:rPr>
        <w:t xml:space="preserve"> </w:t>
      </w:r>
      <w:r>
        <w:rPr>
          <w:sz w:val="20"/>
        </w:rPr>
        <w:t>ше,</w:t>
      </w:r>
      <w:r>
        <w:rPr>
          <w:spacing w:val="-1"/>
          <w:sz w:val="20"/>
        </w:rPr>
        <w:t xml:space="preserve"> </w:t>
      </w:r>
      <w:r>
        <w:rPr>
          <w:sz w:val="20"/>
        </w:rPr>
        <w:t>чем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-1"/>
          <w:sz w:val="20"/>
        </w:rPr>
        <w:t xml:space="preserve"> </w:t>
      </w:r>
      <w:r>
        <w:rPr>
          <w:sz w:val="20"/>
        </w:rPr>
        <w:t>стойке ноги</w:t>
      </w:r>
      <w:r>
        <w:rPr>
          <w:spacing w:val="-1"/>
          <w:sz w:val="20"/>
        </w:rPr>
        <w:t xml:space="preserve"> </w:t>
      </w:r>
      <w:r>
        <w:rPr>
          <w:sz w:val="20"/>
        </w:rPr>
        <w:t>врозь.</w:t>
      </w:r>
    </w:p>
    <w:p w:rsidR="0055618D" w:rsidRDefault="00BE78D0">
      <w:pPr>
        <w:spacing w:before="3" w:line="211" w:lineRule="auto"/>
        <w:ind w:left="407" w:right="159" w:firstLine="288"/>
        <w:jc w:val="both"/>
        <w:rPr>
          <w:sz w:val="20"/>
        </w:rPr>
      </w:pPr>
      <w:r>
        <w:rPr>
          <w:sz w:val="20"/>
        </w:rPr>
        <w:t>ШИРОКАЯ (стойка ноги врозь) — ноги в стойке широко разведены в</w:t>
      </w:r>
      <w:r>
        <w:rPr>
          <w:spacing w:val="1"/>
          <w:sz w:val="20"/>
        </w:rPr>
        <w:t xml:space="preserve"> </w:t>
      </w:r>
      <w:r>
        <w:rPr>
          <w:sz w:val="20"/>
        </w:rPr>
        <w:t>стороны.</w:t>
      </w:r>
    </w:p>
    <w:p w:rsidR="0055618D" w:rsidRDefault="0055618D">
      <w:pPr>
        <w:spacing w:line="211" w:lineRule="auto"/>
        <w:jc w:val="both"/>
        <w:rPr>
          <w:sz w:val="20"/>
        </w:rPr>
        <w:sectPr w:rsidR="0055618D">
          <w:footerReference w:type="default" r:id="rId517"/>
          <w:pgSz w:w="16840" w:h="11900" w:orient="landscape"/>
          <w:pgMar w:top="260" w:right="1280" w:bottom="1000" w:left="1040" w:header="0" w:footer="812" w:gutter="0"/>
          <w:cols w:num="2" w:space="720" w:equalWidth="0">
            <w:col w:w="6890" w:space="680"/>
            <w:col w:w="6950"/>
          </w:cols>
        </w:sectPr>
      </w:pPr>
    </w:p>
    <w:p w:rsidR="0055618D" w:rsidRDefault="00BE78D0">
      <w:pPr>
        <w:spacing w:before="111"/>
        <w:ind w:left="2165" w:right="9894"/>
        <w:jc w:val="center"/>
        <w:rPr>
          <w:b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831552" behindDoc="0" locked="0" layoutInCell="1" allowOverlap="1">
            <wp:simplePos x="0" y="0"/>
            <wp:positionH relativeFrom="page">
              <wp:posOffset>5522853</wp:posOffset>
            </wp:positionH>
            <wp:positionV relativeFrom="page">
              <wp:posOffset>230123</wp:posOffset>
            </wp:positionV>
            <wp:extent cx="4209288" cy="6775703"/>
            <wp:effectExtent l="0" t="0" r="0" b="0"/>
            <wp:wrapNone/>
            <wp:docPr id="515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300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9288" cy="677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20"/>
        </w:rPr>
        <w:t>КОНСПЕКТ</w:t>
      </w:r>
      <w:r>
        <w:rPr>
          <w:spacing w:val="2"/>
          <w:w w:val="105"/>
          <w:sz w:val="20"/>
        </w:rPr>
        <w:t xml:space="preserve"> </w:t>
      </w:r>
      <w:r>
        <w:rPr>
          <w:w w:val="105"/>
          <w:sz w:val="20"/>
        </w:rPr>
        <w:t>УРОКА</w:t>
      </w:r>
      <w:r>
        <w:rPr>
          <w:spacing w:val="6"/>
          <w:w w:val="105"/>
          <w:sz w:val="20"/>
        </w:rPr>
        <w:t xml:space="preserve"> </w:t>
      </w:r>
      <w:r>
        <w:rPr>
          <w:w w:val="105"/>
          <w:sz w:val="20"/>
        </w:rPr>
        <w:t>№</w:t>
      </w:r>
      <w:r>
        <w:rPr>
          <w:spacing w:val="3"/>
          <w:w w:val="105"/>
          <w:sz w:val="20"/>
        </w:rPr>
        <w:t xml:space="preserve"> </w:t>
      </w:r>
      <w:r>
        <w:rPr>
          <w:b/>
          <w:w w:val="105"/>
          <w:sz w:val="20"/>
        </w:rPr>
        <w:t>28</w:t>
      </w:r>
    </w:p>
    <w:p w:rsidR="0055618D" w:rsidRDefault="00BE78D0">
      <w:pPr>
        <w:ind w:left="2165" w:right="9891"/>
        <w:jc w:val="center"/>
        <w:rPr>
          <w:sz w:val="20"/>
        </w:rPr>
      </w:pPr>
      <w:r>
        <w:rPr>
          <w:w w:val="105"/>
          <w:sz w:val="20"/>
        </w:rPr>
        <w:t>для</w:t>
      </w:r>
      <w:r>
        <w:rPr>
          <w:spacing w:val="4"/>
          <w:w w:val="105"/>
          <w:sz w:val="20"/>
        </w:rPr>
        <w:t xml:space="preserve"> </w:t>
      </w:r>
      <w:r>
        <w:rPr>
          <w:b/>
          <w:w w:val="105"/>
          <w:sz w:val="20"/>
        </w:rPr>
        <w:t>VI</w:t>
      </w:r>
      <w:r>
        <w:rPr>
          <w:b/>
          <w:spacing w:val="4"/>
          <w:w w:val="105"/>
          <w:sz w:val="20"/>
        </w:rPr>
        <w:t xml:space="preserve"> </w:t>
      </w:r>
      <w:r>
        <w:rPr>
          <w:w w:val="105"/>
          <w:sz w:val="20"/>
        </w:rPr>
        <w:t>класса</w:t>
      </w:r>
    </w:p>
    <w:p w:rsidR="0055618D" w:rsidRDefault="0055618D">
      <w:pPr>
        <w:pStyle w:val="a3"/>
        <w:spacing w:before="5"/>
        <w:jc w:val="left"/>
        <w:rPr>
          <w:sz w:val="19"/>
        </w:rPr>
      </w:pPr>
    </w:p>
    <w:p w:rsidR="0055618D" w:rsidRDefault="00BE78D0">
      <w:pPr>
        <w:ind w:left="2165" w:right="9855"/>
        <w:jc w:val="center"/>
        <w:rPr>
          <w:i/>
          <w:sz w:val="20"/>
        </w:rPr>
      </w:pPr>
      <w:r>
        <w:rPr>
          <w:i/>
          <w:spacing w:val="-1"/>
          <w:w w:val="105"/>
          <w:sz w:val="20"/>
        </w:rPr>
        <w:t>Общие</w:t>
      </w:r>
      <w:r>
        <w:rPr>
          <w:i/>
          <w:spacing w:val="-12"/>
          <w:w w:val="105"/>
          <w:sz w:val="20"/>
        </w:rPr>
        <w:t xml:space="preserve"> </w:t>
      </w:r>
      <w:r>
        <w:rPr>
          <w:i/>
          <w:w w:val="105"/>
          <w:sz w:val="20"/>
        </w:rPr>
        <w:t>задачи</w:t>
      </w:r>
      <w:r>
        <w:rPr>
          <w:i/>
          <w:spacing w:val="-13"/>
          <w:w w:val="105"/>
          <w:sz w:val="20"/>
        </w:rPr>
        <w:t xml:space="preserve"> </w:t>
      </w:r>
      <w:r>
        <w:rPr>
          <w:i/>
          <w:w w:val="105"/>
          <w:sz w:val="20"/>
        </w:rPr>
        <w:t>урока</w:t>
      </w:r>
    </w:p>
    <w:p w:rsidR="0055618D" w:rsidRDefault="00BE78D0">
      <w:pPr>
        <w:spacing w:before="159"/>
        <w:ind w:left="2643"/>
        <w:rPr>
          <w:i/>
          <w:sz w:val="20"/>
        </w:rPr>
      </w:pPr>
      <w:r>
        <w:rPr>
          <w:i/>
          <w:sz w:val="20"/>
        </w:rPr>
        <w:t>Образовательные</w:t>
      </w:r>
    </w:p>
    <w:p w:rsidR="0055618D" w:rsidRDefault="00BE78D0">
      <w:pPr>
        <w:pStyle w:val="a4"/>
        <w:numPr>
          <w:ilvl w:val="0"/>
          <w:numId w:val="30"/>
        </w:numPr>
        <w:tabs>
          <w:tab w:val="left" w:pos="693"/>
        </w:tabs>
        <w:spacing w:before="55" w:line="216" w:lineRule="auto"/>
        <w:ind w:right="8311" w:firstLine="292"/>
        <w:rPr>
          <w:sz w:val="20"/>
        </w:rPr>
      </w:pPr>
      <w:r>
        <w:rPr>
          <w:sz w:val="20"/>
        </w:rPr>
        <w:t>Научить активному толчку руками в момент разведения ног при</w:t>
      </w:r>
      <w:r>
        <w:rPr>
          <w:spacing w:val="-47"/>
          <w:sz w:val="20"/>
        </w:rPr>
        <w:t xml:space="preserve"> </w:t>
      </w:r>
      <w:r>
        <w:rPr>
          <w:sz w:val="20"/>
        </w:rPr>
        <w:t>выполнении</w:t>
      </w:r>
      <w:r>
        <w:rPr>
          <w:spacing w:val="-2"/>
          <w:sz w:val="20"/>
        </w:rPr>
        <w:t xml:space="preserve"> </w:t>
      </w:r>
      <w:r>
        <w:rPr>
          <w:sz w:val="20"/>
        </w:rPr>
        <w:t>прыжка</w:t>
      </w:r>
      <w:r>
        <w:rPr>
          <w:spacing w:val="-1"/>
          <w:sz w:val="20"/>
        </w:rPr>
        <w:t xml:space="preserve"> </w:t>
      </w:r>
      <w:r>
        <w:rPr>
          <w:sz w:val="20"/>
        </w:rPr>
        <w:t>ноги</w:t>
      </w:r>
      <w:r>
        <w:rPr>
          <w:spacing w:val="-1"/>
          <w:sz w:val="20"/>
        </w:rPr>
        <w:t xml:space="preserve"> </w:t>
      </w:r>
      <w:r>
        <w:rPr>
          <w:sz w:val="20"/>
        </w:rPr>
        <w:t>врозь</w:t>
      </w:r>
      <w:r>
        <w:rPr>
          <w:spacing w:val="-1"/>
          <w:sz w:val="20"/>
        </w:rPr>
        <w:t xml:space="preserve"> </w:t>
      </w:r>
      <w:r>
        <w:rPr>
          <w:sz w:val="20"/>
        </w:rPr>
        <w:t>через</w:t>
      </w:r>
      <w:r>
        <w:rPr>
          <w:spacing w:val="-2"/>
          <w:sz w:val="20"/>
        </w:rPr>
        <w:t xml:space="preserve"> </w:t>
      </w:r>
      <w:r>
        <w:rPr>
          <w:sz w:val="20"/>
        </w:rPr>
        <w:t>козла</w:t>
      </w:r>
      <w:r>
        <w:rPr>
          <w:spacing w:val="-1"/>
          <w:sz w:val="20"/>
        </w:rPr>
        <w:t xml:space="preserve"> </w:t>
      </w:r>
      <w:r>
        <w:rPr>
          <w:sz w:val="20"/>
        </w:rPr>
        <w:t>(девочки).</w:t>
      </w:r>
    </w:p>
    <w:p w:rsidR="0055618D" w:rsidRDefault="00BE78D0">
      <w:pPr>
        <w:pStyle w:val="a4"/>
        <w:numPr>
          <w:ilvl w:val="0"/>
          <w:numId w:val="30"/>
        </w:numPr>
        <w:tabs>
          <w:tab w:val="left" w:pos="693"/>
        </w:tabs>
        <w:spacing w:line="216" w:lineRule="auto"/>
        <w:ind w:right="8171" w:firstLine="292"/>
        <w:rPr>
          <w:sz w:val="20"/>
        </w:rPr>
      </w:pPr>
      <w:r>
        <w:rPr>
          <w:sz w:val="20"/>
        </w:rPr>
        <w:t>Добиться</w:t>
      </w:r>
      <w:r>
        <w:rPr>
          <w:spacing w:val="-5"/>
          <w:sz w:val="20"/>
        </w:rPr>
        <w:t xml:space="preserve"> </w:t>
      </w:r>
      <w:r>
        <w:rPr>
          <w:sz w:val="20"/>
        </w:rPr>
        <w:t>самостоятельного</w:t>
      </w:r>
      <w:r>
        <w:rPr>
          <w:spacing w:val="-4"/>
          <w:sz w:val="20"/>
        </w:rPr>
        <w:t xml:space="preserve"> </w:t>
      </w:r>
      <w:r>
        <w:rPr>
          <w:sz w:val="20"/>
        </w:rPr>
        <w:t>выполнения</w:t>
      </w:r>
      <w:r>
        <w:rPr>
          <w:spacing w:val="-5"/>
          <w:sz w:val="20"/>
        </w:rPr>
        <w:t xml:space="preserve"> </w:t>
      </w:r>
      <w:r>
        <w:rPr>
          <w:sz w:val="20"/>
        </w:rPr>
        <w:t>основы</w:t>
      </w:r>
      <w:r>
        <w:rPr>
          <w:spacing w:val="-3"/>
          <w:sz w:val="20"/>
        </w:rPr>
        <w:t xml:space="preserve"> </w:t>
      </w:r>
      <w:r>
        <w:rPr>
          <w:sz w:val="20"/>
        </w:rPr>
        <w:t>техники</w:t>
      </w:r>
      <w:r>
        <w:rPr>
          <w:spacing w:val="-6"/>
          <w:sz w:val="20"/>
        </w:rPr>
        <w:t xml:space="preserve"> </w:t>
      </w:r>
      <w:r>
        <w:rPr>
          <w:sz w:val="20"/>
        </w:rPr>
        <w:t>подъема</w:t>
      </w:r>
      <w:r>
        <w:rPr>
          <w:spacing w:val="-47"/>
          <w:sz w:val="20"/>
        </w:rPr>
        <w:t xml:space="preserve"> </w:t>
      </w:r>
      <w:r>
        <w:rPr>
          <w:sz w:val="20"/>
        </w:rPr>
        <w:t>переворотом махом одной,</w:t>
      </w:r>
      <w:r>
        <w:rPr>
          <w:spacing w:val="-1"/>
          <w:sz w:val="20"/>
        </w:rPr>
        <w:t xml:space="preserve"> </w:t>
      </w:r>
      <w:r>
        <w:rPr>
          <w:sz w:val="20"/>
        </w:rPr>
        <w:t>толчком</w:t>
      </w:r>
      <w:r>
        <w:rPr>
          <w:spacing w:val="1"/>
          <w:sz w:val="20"/>
        </w:rPr>
        <w:t xml:space="preserve"> </w:t>
      </w:r>
      <w:r>
        <w:rPr>
          <w:sz w:val="20"/>
        </w:rPr>
        <w:t>другой</w:t>
      </w:r>
      <w:r>
        <w:rPr>
          <w:spacing w:val="-2"/>
          <w:sz w:val="20"/>
        </w:rPr>
        <w:t xml:space="preserve"> </w:t>
      </w:r>
      <w:r>
        <w:rPr>
          <w:sz w:val="20"/>
        </w:rPr>
        <w:t>(мальчики).</w:t>
      </w:r>
    </w:p>
    <w:p w:rsidR="0055618D" w:rsidRDefault="00BE78D0">
      <w:pPr>
        <w:pStyle w:val="a4"/>
        <w:numPr>
          <w:ilvl w:val="0"/>
          <w:numId w:val="30"/>
        </w:numPr>
        <w:tabs>
          <w:tab w:val="left" w:pos="693"/>
        </w:tabs>
        <w:spacing w:line="216" w:lineRule="auto"/>
        <w:ind w:right="7836" w:firstLine="292"/>
        <w:rPr>
          <w:sz w:val="20"/>
        </w:rPr>
      </w:pPr>
      <w:r>
        <w:rPr>
          <w:sz w:val="20"/>
        </w:rPr>
        <w:t>Совершенствовать выполнение изученных акробатических элементов</w:t>
      </w:r>
      <w:r>
        <w:rPr>
          <w:spacing w:val="-47"/>
          <w:sz w:val="20"/>
        </w:rPr>
        <w:t xml:space="preserve"> </w:t>
      </w:r>
      <w:r>
        <w:rPr>
          <w:sz w:val="20"/>
        </w:rPr>
        <w:t>в</w:t>
      </w:r>
      <w:r>
        <w:rPr>
          <w:spacing w:val="-2"/>
          <w:sz w:val="20"/>
        </w:rPr>
        <w:t xml:space="preserve"> </w:t>
      </w:r>
      <w:r>
        <w:rPr>
          <w:sz w:val="20"/>
        </w:rPr>
        <w:t>комбинации</w:t>
      </w:r>
      <w:r>
        <w:rPr>
          <w:spacing w:val="-1"/>
          <w:sz w:val="20"/>
        </w:rPr>
        <w:t xml:space="preserve"> </w:t>
      </w:r>
      <w:r>
        <w:rPr>
          <w:sz w:val="20"/>
        </w:rPr>
        <w:t>(мальчики, девочки).</w:t>
      </w:r>
    </w:p>
    <w:p w:rsidR="0055618D" w:rsidRDefault="00BE78D0">
      <w:pPr>
        <w:spacing w:before="136"/>
        <w:ind w:left="2653"/>
        <w:rPr>
          <w:i/>
          <w:sz w:val="20"/>
        </w:rPr>
      </w:pPr>
      <w:r>
        <w:rPr>
          <w:i/>
          <w:sz w:val="20"/>
        </w:rPr>
        <w:t>Оздоровительные</w:t>
      </w:r>
    </w:p>
    <w:p w:rsidR="0055618D" w:rsidRDefault="00BE78D0">
      <w:pPr>
        <w:pStyle w:val="a4"/>
        <w:numPr>
          <w:ilvl w:val="0"/>
          <w:numId w:val="29"/>
        </w:numPr>
        <w:tabs>
          <w:tab w:val="left" w:pos="698"/>
        </w:tabs>
        <w:spacing w:before="60" w:line="216" w:lineRule="auto"/>
        <w:ind w:right="8074" w:firstLine="288"/>
        <w:rPr>
          <w:sz w:val="20"/>
        </w:rPr>
      </w:pPr>
      <w:r>
        <w:rPr>
          <w:sz w:val="20"/>
        </w:rPr>
        <w:t>Содействовать</w:t>
      </w:r>
      <w:r>
        <w:rPr>
          <w:spacing w:val="-5"/>
          <w:sz w:val="20"/>
        </w:rPr>
        <w:t xml:space="preserve"> </w:t>
      </w:r>
      <w:r>
        <w:rPr>
          <w:sz w:val="20"/>
        </w:rPr>
        <w:t>развитию</w:t>
      </w:r>
      <w:r>
        <w:rPr>
          <w:spacing w:val="-4"/>
          <w:sz w:val="20"/>
        </w:rPr>
        <w:t xml:space="preserve"> </w:t>
      </w:r>
      <w:r>
        <w:rPr>
          <w:sz w:val="20"/>
        </w:rPr>
        <w:t>координации</w:t>
      </w:r>
      <w:r>
        <w:rPr>
          <w:spacing w:val="-5"/>
          <w:sz w:val="20"/>
        </w:rPr>
        <w:t xml:space="preserve"> </w:t>
      </w:r>
      <w:r>
        <w:rPr>
          <w:sz w:val="20"/>
        </w:rPr>
        <w:t>движений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5"/>
          <w:sz w:val="20"/>
        </w:rPr>
        <w:t xml:space="preserve"> </w:t>
      </w:r>
      <w:r>
        <w:rPr>
          <w:sz w:val="20"/>
        </w:rPr>
        <w:t>ориентировки</w:t>
      </w:r>
      <w:r>
        <w:rPr>
          <w:spacing w:val="-4"/>
          <w:sz w:val="20"/>
        </w:rPr>
        <w:t xml:space="preserve"> </w:t>
      </w:r>
      <w:r>
        <w:rPr>
          <w:sz w:val="20"/>
        </w:rPr>
        <w:t>в</w:t>
      </w:r>
      <w:r>
        <w:rPr>
          <w:spacing w:val="-47"/>
          <w:sz w:val="20"/>
        </w:rPr>
        <w:t xml:space="preserve"> </w:t>
      </w:r>
      <w:r>
        <w:rPr>
          <w:sz w:val="20"/>
        </w:rPr>
        <w:t>пространстве.</w:t>
      </w:r>
    </w:p>
    <w:p w:rsidR="0055618D" w:rsidRDefault="00BE78D0">
      <w:pPr>
        <w:pStyle w:val="a4"/>
        <w:numPr>
          <w:ilvl w:val="0"/>
          <w:numId w:val="29"/>
        </w:numPr>
        <w:tabs>
          <w:tab w:val="left" w:pos="698"/>
        </w:tabs>
        <w:spacing w:line="208" w:lineRule="exact"/>
        <w:ind w:left="697" w:hanging="198"/>
        <w:rPr>
          <w:sz w:val="20"/>
        </w:rPr>
      </w:pPr>
      <w:r>
        <w:rPr>
          <w:sz w:val="20"/>
        </w:rPr>
        <w:t>Развивать</w:t>
      </w:r>
      <w:r>
        <w:rPr>
          <w:spacing w:val="-3"/>
          <w:sz w:val="20"/>
        </w:rPr>
        <w:t xml:space="preserve"> </w:t>
      </w:r>
      <w:r>
        <w:rPr>
          <w:sz w:val="20"/>
        </w:rPr>
        <w:t>силу</w:t>
      </w:r>
      <w:r>
        <w:rPr>
          <w:spacing w:val="-6"/>
          <w:sz w:val="20"/>
        </w:rPr>
        <w:t xml:space="preserve"> </w:t>
      </w:r>
      <w:r>
        <w:rPr>
          <w:sz w:val="20"/>
        </w:rPr>
        <w:t>мышц</w:t>
      </w:r>
      <w:r>
        <w:rPr>
          <w:spacing w:val="-3"/>
          <w:sz w:val="20"/>
        </w:rPr>
        <w:t xml:space="preserve"> </w:t>
      </w:r>
      <w:r>
        <w:rPr>
          <w:sz w:val="20"/>
        </w:rPr>
        <w:t>рук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1"/>
          <w:sz w:val="20"/>
        </w:rPr>
        <w:t xml:space="preserve"> </w:t>
      </w:r>
      <w:r>
        <w:rPr>
          <w:sz w:val="20"/>
        </w:rPr>
        <w:t>плечевого</w:t>
      </w:r>
      <w:r>
        <w:rPr>
          <w:spacing w:val="-2"/>
          <w:sz w:val="20"/>
        </w:rPr>
        <w:t xml:space="preserve"> </w:t>
      </w:r>
      <w:r>
        <w:rPr>
          <w:sz w:val="20"/>
        </w:rPr>
        <w:t>пояса.</w:t>
      </w:r>
    </w:p>
    <w:p w:rsidR="0055618D" w:rsidRDefault="00BE78D0">
      <w:pPr>
        <w:spacing w:before="133"/>
        <w:ind w:left="2672"/>
        <w:rPr>
          <w:i/>
          <w:sz w:val="20"/>
        </w:rPr>
      </w:pPr>
      <w:r>
        <w:rPr>
          <w:i/>
          <w:sz w:val="20"/>
        </w:rPr>
        <w:t>Воспитательные</w:t>
      </w:r>
    </w:p>
    <w:p w:rsidR="0055618D" w:rsidRDefault="00BE78D0">
      <w:pPr>
        <w:pStyle w:val="a4"/>
        <w:numPr>
          <w:ilvl w:val="0"/>
          <w:numId w:val="28"/>
        </w:numPr>
        <w:tabs>
          <w:tab w:val="left" w:pos="703"/>
        </w:tabs>
        <w:spacing w:before="55" w:line="216" w:lineRule="auto"/>
        <w:ind w:right="8042" w:firstLine="283"/>
        <w:rPr>
          <w:sz w:val="20"/>
        </w:rPr>
      </w:pPr>
      <w:r>
        <w:rPr>
          <w:sz w:val="20"/>
        </w:rPr>
        <w:t>Формировать</w:t>
      </w:r>
      <w:r>
        <w:rPr>
          <w:spacing w:val="-4"/>
          <w:sz w:val="20"/>
        </w:rPr>
        <w:t xml:space="preserve"> </w:t>
      </w:r>
      <w:r>
        <w:rPr>
          <w:sz w:val="20"/>
        </w:rPr>
        <w:t>навыки</w:t>
      </w:r>
      <w:r>
        <w:rPr>
          <w:spacing w:val="-2"/>
          <w:sz w:val="20"/>
        </w:rPr>
        <w:t xml:space="preserve"> </w:t>
      </w:r>
      <w:r>
        <w:rPr>
          <w:sz w:val="20"/>
        </w:rPr>
        <w:t>дружной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согласованной</w:t>
      </w:r>
      <w:r>
        <w:rPr>
          <w:spacing w:val="-4"/>
          <w:sz w:val="20"/>
        </w:rPr>
        <w:t xml:space="preserve"> </w:t>
      </w:r>
      <w:r>
        <w:rPr>
          <w:sz w:val="20"/>
        </w:rPr>
        <w:t>работы при</w:t>
      </w:r>
      <w:r>
        <w:rPr>
          <w:spacing w:val="-5"/>
          <w:sz w:val="20"/>
        </w:rPr>
        <w:t xml:space="preserve"> </w:t>
      </w:r>
      <w:r>
        <w:rPr>
          <w:sz w:val="20"/>
        </w:rPr>
        <w:t>выпол-</w:t>
      </w:r>
      <w:r>
        <w:rPr>
          <w:spacing w:val="-47"/>
          <w:sz w:val="20"/>
        </w:rPr>
        <w:t xml:space="preserve"> </w:t>
      </w:r>
      <w:r>
        <w:rPr>
          <w:sz w:val="20"/>
        </w:rPr>
        <w:t>нении учебных</w:t>
      </w:r>
      <w:r>
        <w:rPr>
          <w:spacing w:val="-1"/>
          <w:sz w:val="20"/>
        </w:rPr>
        <w:t xml:space="preserve"> </w:t>
      </w:r>
      <w:r>
        <w:rPr>
          <w:sz w:val="20"/>
        </w:rPr>
        <w:t>заданий</w:t>
      </w:r>
      <w:r>
        <w:rPr>
          <w:spacing w:val="1"/>
          <w:sz w:val="20"/>
        </w:rPr>
        <w:t xml:space="preserve"> </w:t>
      </w:r>
      <w:r>
        <w:rPr>
          <w:sz w:val="20"/>
        </w:rPr>
        <w:t>в</w:t>
      </w:r>
      <w:r>
        <w:rPr>
          <w:spacing w:val="-2"/>
          <w:sz w:val="20"/>
        </w:rPr>
        <w:t xml:space="preserve"> </w:t>
      </w:r>
      <w:r>
        <w:rPr>
          <w:sz w:val="20"/>
        </w:rPr>
        <w:t>группах.</w:t>
      </w:r>
    </w:p>
    <w:p w:rsidR="0055618D" w:rsidRDefault="00BE78D0">
      <w:pPr>
        <w:pStyle w:val="a4"/>
        <w:numPr>
          <w:ilvl w:val="0"/>
          <w:numId w:val="28"/>
        </w:numPr>
        <w:tabs>
          <w:tab w:val="left" w:pos="703"/>
        </w:tabs>
        <w:spacing w:line="216" w:lineRule="auto"/>
        <w:ind w:right="7962" w:firstLine="283"/>
        <w:rPr>
          <w:sz w:val="20"/>
        </w:rPr>
      </w:pPr>
      <w:r>
        <w:rPr>
          <w:sz w:val="20"/>
        </w:rPr>
        <w:t>Воспитывать трудолюбие и стремление выполнять в полном объеме</w:t>
      </w:r>
      <w:r>
        <w:rPr>
          <w:spacing w:val="-48"/>
          <w:sz w:val="20"/>
        </w:rPr>
        <w:t xml:space="preserve"> </w:t>
      </w:r>
      <w:r>
        <w:rPr>
          <w:sz w:val="20"/>
        </w:rPr>
        <w:t>нагрузку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3"/>
          <w:sz w:val="20"/>
        </w:rPr>
        <w:t xml:space="preserve"> </w:t>
      </w:r>
      <w:r>
        <w:rPr>
          <w:sz w:val="20"/>
        </w:rPr>
        <w:t>уроке.</w:t>
      </w:r>
    </w:p>
    <w:p w:rsidR="0055618D" w:rsidRDefault="00BE78D0">
      <w:pPr>
        <w:spacing w:before="127"/>
        <w:ind w:left="2058" w:right="9596" w:hanging="133"/>
        <w:rPr>
          <w:i/>
          <w:sz w:val="20"/>
        </w:rPr>
      </w:pPr>
      <w:r>
        <w:rPr>
          <w:i/>
          <w:sz w:val="20"/>
        </w:rPr>
        <w:t>Необходимый инвентарь, пособия,</w:t>
      </w:r>
      <w:r>
        <w:rPr>
          <w:i/>
          <w:spacing w:val="-47"/>
          <w:sz w:val="20"/>
        </w:rPr>
        <w:t xml:space="preserve"> </w:t>
      </w:r>
      <w:r>
        <w:rPr>
          <w:i/>
          <w:sz w:val="20"/>
        </w:rPr>
        <w:t>технические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средства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обучения:</w:t>
      </w:r>
    </w:p>
    <w:p w:rsidR="0055618D" w:rsidRDefault="00BE78D0">
      <w:pPr>
        <w:spacing w:before="51" w:line="216" w:lineRule="auto"/>
        <w:ind w:left="222" w:right="693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00" behindDoc="0" locked="0" layoutInCell="1" allowOverlap="1">
            <wp:simplePos x="0" y="0"/>
            <wp:positionH relativeFrom="page">
              <wp:posOffset>746635</wp:posOffset>
            </wp:positionH>
            <wp:positionV relativeFrom="paragraph">
              <wp:posOffset>340264</wp:posOffset>
            </wp:positionV>
            <wp:extent cx="4163567" cy="2694432"/>
            <wp:effectExtent l="0" t="0" r="0" b="0"/>
            <wp:wrapTopAndBottom/>
            <wp:docPr id="517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301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3567" cy="2694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гимнастические</w:t>
      </w:r>
      <w:r>
        <w:rPr>
          <w:spacing w:val="-5"/>
          <w:sz w:val="20"/>
        </w:rPr>
        <w:t xml:space="preserve"> </w:t>
      </w:r>
      <w:r>
        <w:rPr>
          <w:sz w:val="20"/>
        </w:rPr>
        <w:t>маты,</w:t>
      </w:r>
      <w:r>
        <w:rPr>
          <w:spacing w:val="-4"/>
          <w:sz w:val="20"/>
        </w:rPr>
        <w:t xml:space="preserve"> </w:t>
      </w:r>
      <w:r>
        <w:rPr>
          <w:sz w:val="20"/>
        </w:rPr>
        <w:t>перекладина,</w:t>
      </w:r>
      <w:r>
        <w:rPr>
          <w:spacing w:val="-5"/>
          <w:sz w:val="20"/>
        </w:rPr>
        <w:t xml:space="preserve"> </w:t>
      </w:r>
      <w:r>
        <w:rPr>
          <w:sz w:val="20"/>
        </w:rPr>
        <w:t>козел,</w:t>
      </w:r>
      <w:r>
        <w:rPr>
          <w:spacing w:val="-4"/>
          <w:sz w:val="20"/>
        </w:rPr>
        <w:t xml:space="preserve"> </w:t>
      </w:r>
      <w:r>
        <w:rPr>
          <w:sz w:val="20"/>
        </w:rPr>
        <w:t>гантели,</w:t>
      </w:r>
      <w:r>
        <w:rPr>
          <w:spacing w:val="-4"/>
          <w:sz w:val="20"/>
        </w:rPr>
        <w:t xml:space="preserve"> </w:t>
      </w:r>
      <w:r>
        <w:rPr>
          <w:sz w:val="20"/>
        </w:rPr>
        <w:t>карточки</w:t>
      </w:r>
      <w:r>
        <w:rPr>
          <w:spacing w:val="-6"/>
          <w:sz w:val="20"/>
        </w:rPr>
        <w:t xml:space="preserve"> </w:t>
      </w:r>
      <w:r>
        <w:rPr>
          <w:sz w:val="20"/>
        </w:rPr>
        <w:t>для</w:t>
      </w:r>
      <w:r>
        <w:rPr>
          <w:spacing w:val="-5"/>
          <w:sz w:val="20"/>
        </w:rPr>
        <w:t xml:space="preserve"> </w:t>
      </w:r>
      <w:r>
        <w:rPr>
          <w:sz w:val="20"/>
        </w:rPr>
        <w:t>круговой</w:t>
      </w:r>
      <w:r>
        <w:rPr>
          <w:spacing w:val="-47"/>
          <w:sz w:val="20"/>
        </w:rPr>
        <w:t xml:space="preserve"> </w:t>
      </w:r>
      <w:r>
        <w:rPr>
          <w:sz w:val="20"/>
        </w:rPr>
        <w:t>тренировки.</w:t>
      </w:r>
      <w:r>
        <w:rPr>
          <w:spacing w:val="-1"/>
          <w:sz w:val="20"/>
        </w:rPr>
        <w:t xml:space="preserve"> </w:t>
      </w:r>
      <w:r>
        <w:rPr>
          <w:sz w:val="20"/>
        </w:rPr>
        <w:t>Основная часть</w:t>
      </w:r>
      <w:r>
        <w:rPr>
          <w:spacing w:val="3"/>
          <w:sz w:val="20"/>
        </w:rPr>
        <w:t xml:space="preserve"> </w:t>
      </w:r>
      <w:r>
        <w:rPr>
          <w:sz w:val="20"/>
        </w:rPr>
        <w:t>24</w:t>
      </w:r>
      <w:r>
        <w:rPr>
          <w:spacing w:val="1"/>
          <w:sz w:val="20"/>
        </w:rPr>
        <w:t xml:space="preserve"> </w:t>
      </w:r>
      <w:r>
        <w:rPr>
          <w:sz w:val="20"/>
        </w:rPr>
        <w:t>мин.</w:t>
      </w:r>
    </w:p>
    <w:p w:rsidR="0055618D" w:rsidRDefault="00BE78D0">
      <w:pPr>
        <w:spacing w:before="73" w:line="213" w:lineRule="exact"/>
        <w:ind w:left="231"/>
        <w:rPr>
          <w:rFonts w:ascii="Arial MT"/>
          <w:sz w:val="20"/>
        </w:rPr>
      </w:pPr>
      <w:r>
        <w:rPr>
          <w:rFonts w:ascii="Arial MT"/>
          <w:sz w:val="20"/>
        </w:rPr>
        <w:t>432</w:t>
      </w:r>
    </w:p>
    <w:p w:rsidR="0055618D" w:rsidRDefault="00BE78D0">
      <w:pPr>
        <w:spacing w:line="213" w:lineRule="exact"/>
        <w:ind w:left="13897"/>
        <w:rPr>
          <w:rFonts w:ascii="Arial MT"/>
          <w:sz w:val="20"/>
        </w:rPr>
      </w:pPr>
      <w:r>
        <w:rPr>
          <w:rFonts w:ascii="Arial MT"/>
          <w:sz w:val="20"/>
        </w:rPr>
        <w:t>433</w:t>
      </w:r>
    </w:p>
    <w:p w:rsidR="0055618D" w:rsidRDefault="0055618D">
      <w:pPr>
        <w:spacing w:line="213" w:lineRule="exact"/>
        <w:rPr>
          <w:rFonts w:ascii="Arial MT"/>
          <w:sz w:val="20"/>
        </w:rPr>
        <w:sectPr w:rsidR="0055618D">
          <w:footerReference w:type="default" r:id="rId520"/>
          <w:pgSz w:w="16840" w:h="11900" w:orient="landscape"/>
          <w:pgMar w:top="360" w:right="1280" w:bottom="280" w:left="1040" w:header="0" w:footer="0" w:gutter="0"/>
          <w:cols w:space="720"/>
        </w:sectPr>
      </w:pPr>
    </w:p>
    <w:p w:rsidR="0055618D" w:rsidRDefault="00BE78D0">
      <w:pPr>
        <w:tabs>
          <w:tab w:val="left" w:pos="7707"/>
        </w:tabs>
        <w:ind w:left="152"/>
        <w:rPr>
          <w:rFonts w:ascii="Arial MT"/>
          <w:sz w:val="20"/>
        </w:rPr>
      </w:pPr>
      <w:r>
        <w:rPr>
          <w:rFonts w:ascii="Arial MT"/>
          <w:noProof/>
          <w:sz w:val="20"/>
          <w:lang w:eastAsia="ru-RU"/>
        </w:rPr>
        <w:lastRenderedPageBreak/>
        <w:drawing>
          <wp:inline distT="0" distB="0" distL="0" distR="0">
            <wp:extent cx="4189848" cy="6736080"/>
            <wp:effectExtent l="0" t="0" r="0" b="0"/>
            <wp:docPr id="519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302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9848" cy="673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  <w:tab/>
      </w:r>
      <w:r>
        <w:rPr>
          <w:rFonts w:ascii="Arial MT"/>
          <w:noProof/>
          <w:position w:val="8"/>
          <w:sz w:val="20"/>
          <w:lang w:eastAsia="ru-RU"/>
        </w:rPr>
        <w:drawing>
          <wp:inline distT="0" distB="0" distL="0" distR="0">
            <wp:extent cx="4130978" cy="6711696"/>
            <wp:effectExtent l="0" t="0" r="0" b="0"/>
            <wp:docPr id="521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303.png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0978" cy="671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tabs>
          <w:tab w:val="left" w:pos="13880"/>
        </w:tabs>
        <w:spacing w:before="35"/>
        <w:ind w:left="263"/>
        <w:rPr>
          <w:sz w:val="20"/>
        </w:rPr>
      </w:pPr>
      <w:r>
        <w:pict>
          <v:rect id="_x0000_s1029" style="position:absolute;left:0;text-align:left;margin-left:423.25pt;margin-top:1.9pt;width:.85pt;height:11.75pt;z-index:-19432960;mso-position-horizontal-relative:page" fillcolor="black" stroked="f">
            <w10:wrap anchorx="page"/>
          </v:rect>
        </w:pict>
      </w:r>
      <w:r>
        <w:rPr>
          <w:rFonts w:ascii="Arial MT"/>
          <w:sz w:val="20"/>
        </w:rPr>
        <w:t>434</w:t>
      </w:r>
      <w:r>
        <w:rPr>
          <w:rFonts w:ascii="Arial MT"/>
          <w:sz w:val="20"/>
        </w:rPr>
        <w:tab/>
      </w:r>
      <w:r>
        <w:rPr>
          <w:sz w:val="20"/>
        </w:rPr>
        <w:t>435</w:t>
      </w:r>
    </w:p>
    <w:p w:rsidR="0055618D" w:rsidRDefault="0055618D">
      <w:pPr>
        <w:rPr>
          <w:sz w:val="20"/>
        </w:rPr>
        <w:sectPr w:rsidR="0055618D">
          <w:footerReference w:type="default" r:id="rId523"/>
          <w:pgSz w:w="16840" w:h="11900" w:orient="landscape"/>
          <w:pgMar w:top="360" w:right="1280" w:bottom="280" w:left="1040" w:header="0" w:footer="0" w:gutter="0"/>
          <w:cols w:space="720"/>
        </w:sectPr>
      </w:pPr>
    </w:p>
    <w:p w:rsidR="0055618D" w:rsidRDefault="00BE78D0">
      <w:pPr>
        <w:tabs>
          <w:tab w:val="left" w:pos="7727"/>
        </w:tabs>
        <w:ind w:left="10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194047" cy="6742176"/>
            <wp:effectExtent l="0" t="0" r="0" b="0"/>
            <wp:docPr id="523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304.pn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4047" cy="6742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7"/>
          <w:sz w:val="20"/>
          <w:lang w:eastAsia="ru-RU"/>
        </w:rPr>
        <w:drawing>
          <wp:inline distT="0" distB="0" distL="0" distR="0">
            <wp:extent cx="4160520" cy="6705600"/>
            <wp:effectExtent l="0" t="0" r="0" b="0"/>
            <wp:docPr id="525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305.pn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052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D" w:rsidRDefault="00BE78D0">
      <w:pPr>
        <w:tabs>
          <w:tab w:val="left" w:pos="13923"/>
        </w:tabs>
        <w:spacing w:before="71"/>
        <w:ind w:left="229"/>
        <w:rPr>
          <w:rFonts w:ascii="Arial MT"/>
          <w:sz w:val="18"/>
        </w:rPr>
      </w:pPr>
      <w:r>
        <w:rPr>
          <w:position w:val="-3"/>
          <w:sz w:val="20"/>
        </w:rPr>
        <w:t>436</w:t>
      </w:r>
      <w:r>
        <w:rPr>
          <w:position w:val="-3"/>
          <w:sz w:val="20"/>
        </w:rPr>
        <w:tab/>
      </w:r>
      <w:r>
        <w:rPr>
          <w:rFonts w:ascii="Arial MT"/>
          <w:sz w:val="18"/>
        </w:rPr>
        <w:t>437</w:t>
      </w:r>
    </w:p>
    <w:p w:rsidR="0055618D" w:rsidRDefault="0055618D">
      <w:pPr>
        <w:rPr>
          <w:rFonts w:ascii="Arial MT"/>
          <w:sz w:val="18"/>
        </w:rPr>
        <w:sectPr w:rsidR="0055618D">
          <w:footerReference w:type="default" r:id="rId526"/>
          <w:pgSz w:w="16840" w:h="11900" w:orient="landscape"/>
          <w:pgMar w:top="360" w:right="1280" w:bottom="280" w:left="1040" w:header="0" w:footer="0" w:gutter="0"/>
          <w:cols w:space="720"/>
        </w:sectPr>
      </w:pPr>
    </w:p>
    <w:p w:rsidR="0055618D" w:rsidRDefault="00BE78D0">
      <w:pPr>
        <w:pStyle w:val="a3"/>
        <w:jc w:val="left"/>
        <w:rPr>
          <w:rFonts w:ascii="Arial MT"/>
          <w:sz w:val="20"/>
        </w:rPr>
      </w:pPr>
      <w:r>
        <w:lastRenderedPageBreak/>
        <w:pict>
          <v:group id="_x0000_s1026" style="position:absolute;margin-left:64.3pt;margin-top:18pt;width:665.8pt;height:539.4pt;z-index:-19432448;mso-position-horizontal-relative:page;mso-position-vertical-relative:page" coordorigin="1286,360" coordsize="13316,10788">
            <v:shape id="_x0000_s1028" type="#_x0000_t75" style="position:absolute;left:7963;top:360;width:6639;height:7076">
              <v:imagedata r:id="rId527" o:title=""/>
            </v:shape>
            <v:shape id="_x0000_s1027" type="#_x0000_t75" style="position:absolute;left:1286;top:381;width:6639;height:10767">
              <v:imagedata r:id="rId528" o:title=""/>
            </v:shape>
            <w10:wrap anchorx="page" anchory="page"/>
          </v:group>
        </w:pict>
      </w: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jc w:val="left"/>
        <w:rPr>
          <w:rFonts w:ascii="Arial MT"/>
          <w:sz w:val="20"/>
        </w:rPr>
      </w:pPr>
    </w:p>
    <w:p w:rsidR="0055618D" w:rsidRDefault="0055618D">
      <w:pPr>
        <w:pStyle w:val="a3"/>
        <w:spacing w:before="11"/>
        <w:jc w:val="left"/>
        <w:rPr>
          <w:rFonts w:ascii="Arial MT"/>
          <w:sz w:val="26"/>
        </w:rPr>
      </w:pPr>
    </w:p>
    <w:p w:rsidR="0055618D" w:rsidRDefault="00BE78D0">
      <w:pPr>
        <w:spacing w:before="93"/>
        <w:ind w:left="2165" w:right="2505"/>
        <w:jc w:val="center"/>
        <w:rPr>
          <w:rFonts w:ascii="Arial MT"/>
          <w:sz w:val="20"/>
        </w:rPr>
      </w:pPr>
      <w:r>
        <w:rPr>
          <w:rFonts w:ascii="Arial MT"/>
          <w:sz w:val="20"/>
        </w:rPr>
        <w:t>438</w:t>
      </w:r>
    </w:p>
    <w:p w:rsidR="0055618D" w:rsidRDefault="0055618D">
      <w:pPr>
        <w:jc w:val="center"/>
        <w:rPr>
          <w:rFonts w:ascii="Arial MT"/>
          <w:sz w:val="20"/>
        </w:rPr>
        <w:sectPr w:rsidR="0055618D">
          <w:footerReference w:type="default" r:id="rId529"/>
          <w:pgSz w:w="16840" w:h="11900" w:orient="landscape"/>
          <w:pgMar w:top="360" w:right="1280" w:bottom="280" w:left="1040" w:header="0" w:footer="0" w:gutter="0"/>
          <w:cols w:space="720"/>
        </w:sectPr>
      </w:pPr>
    </w:p>
    <w:p w:rsidR="0055618D" w:rsidRDefault="0055618D">
      <w:pPr>
        <w:pStyle w:val="a3"/>
        <w:jc w:val="left"/>
        <w:rPr>
          <w:rFonts w:ascii="Arial MT"/>
        </w:rPr>
      </w:pPr>
    </w:p>
    <w:p w:rsidR="0055618D" w:rsidRDefault="0055618D">
      <w:pPr>
        <w:pStyle w:val="a3"/>
        <w:jc w:val="left"/>
        <w:rPr>
          <w:rFonts w:ascii="Arial MT"/>
        </w:rPr>
      </w:pPr>
    </w:p>
    <w:p w:rsidR="0055618D" w:rsidRDefault="0055618D">
      <w:pPr>
        <w:pStyle w:val="a3"/>
        <w:jc w:val="left"/>
        <w:rPr>
          <w:rFonts w:ascii="Arial MT"/>
        </w:rPr>
      </w:pPr>
    </w:p>
    <w:p w:rsidR="0055618D" w:rsidRDefault="0055618D">
      <w:pPr>
        <w:pStyle w:val="a3"/>
        <w:jc w:val="left"/>
        <w:rPr>
          <w:rFonts w:ascii="Arial MT"/>
        </w:rPr>
      </w:pPr>
    </w:p>
    <w:p w:rsidR="0055618D" w:rsidRDefault="0055618D">
      <w:pPr>
        <w:pStyle w:val="a3"/>
        <w:jc w:val="left"/>
        <w:rPr>
          <w:rFonts w:ascii="Arial MT"/>
        </w:rPr>
      </w:pPr>
    </w:p>
    <w:p w:rsidR="0055618D" w:rsidRDefault="00BE78D0">
      <w:pPr>
        <w:spacing w:before="132"/>
        <w:ind w:left="2709" w:right="2477"/>
        <w:jc w:val="center"/>
        <w:rPr>
          <w:sz w:val="20"/>
        </w:rPr>
      </w:pPr>
      <w:r>
        <w:rPr>
          <w:w w:val="105"/>
          <w:sz w:val="20"/>
        </w:rPr>
        <w:t>ОГЛАВЛЕНИЕ</w:t>
      </w:r>
    </w:p>
    <w:p w:rsidR="0055618D" w:rsidRDefault="00BE78D0">
      <w:pPr>
        <w:tabs>
          <w:tab w:val="left" w:leader="dot" w:pos="6450"/>
        </w:tabs>
        <w:spacing w:before="197"/>
        <w:ind w:left="243"/>
        <w:rPr>
          <w:sz w:val="20"/>
        </w:rPr>
      </w:pPr>
      <w:r>
        <w:rPr>
          <w:sz w:val="20"/>
        </w:rPr>
        <w:t>Введение</w:t>
      </w:r>
      <w:r>
        <w:rPr>
          <w:sz w:val="20"/>
        </w:rPr>
        <w:tab/>
        <w:t>3</w:t>
      </w:r>
    </w:p>
    <w:p w:rsidR="0055618D" w:rsidRDefault="00BE78D0">
      <w:pPr>
        <w:spacing w:before="231"/>
        <w:ind w:left="229"/>
        <w:rPr>
          <w:sz w:val="20"/>
        </w:rPr>
      </w:pPr>
      <w:r>
        <w:rPr>
          <w:w w:val="105"/>
          <w:sz w:val="20"/>
        </w:rPr>
        <w:t>Часть</w:t>
      </w:r>
      <w:r>
        <w:rPr>
          <w:spacing w:val="-4"/>
          <w:w w:val="105"/>
          <w:sz w:val="20"/>
        </w:rPr>
        <w:t xml:space="preserve"> </w:t>
      </w:r>
      <w:r>
        <w:rPr>
          <w:w w:val="105"/>
          <w:sz w:val="20"/>
        </w:rPr>
        <w:t>первая</w:t>
      </w:r>
      <w:r>
        <w:rPr>
          <w:b/>
          <w:w w:val="105"/>
          <w:sz w:val="20"/>
        </w:rPr>
        <w:t>.</w:t>
      </w:r>
      <w:r>
        <w:rPr>
          <w:b/>
          <w:spacing w:val="1"/>
          <w:w w:val="105"/>
          <w:sz w:val="20"/>
        </w:rPr>
        <w:t xml:space="preserve"> </w:t>
      </w:r>
      <w:r>
        <w:rPr>
          <w:w w:val="105"/>
          <w:sz w:val="20"/>
        </w:rPr>
        <w:t>ОСНОВЫ</w:t>
      </w:r>
      <w:r>
        <w:rPr>
          <w:spacing w:val="-2"/>
          <w:w w:val="105"/>
          <w:sz w:val="20"/>
        </w:rPr>
        <w:t xml:space="preserve"> </w:t>
      </w:r>
      <w:r>
        <w:rPr>
          <w:w w:val="105"/>
          <w:sz w:val="20"/>
        </w:rPr>
        <w:t>ТЕОРИИ</w:t>
      </w:r>
      <w:r>
        <w:rPr>
          <w:spacing w:val="-2"/>
          <w:w w:val="105"/>
          <w:sz w:val="20"/>
        </w:rPr>
        <w:t xml:space="preserve"> </w:t>
      </w:r>
      <w:r>
        <w:rPr>
          <w:w w:val="105"/>
          <w:sz w:val="20"/>
        </w:rPr>
        <w:t>И</w:t>
      </w:r>
      <w:r>
        <w:rPr>
          <w:spacing w:val="-5"/>
          <w:w w:val="105"/>
          <w:sz w:val="20"/>
        </w:rPr>
        <w:t xml:space="preserve"> </w:t>
      </w:r>
      <w:r>
        <w:rPr>
          <w:w w:val="105"/>
          <w:sz w:val="20"/>
        </w:rPr>
        <w:t>МЕТОДИКИ</w:t>
      </w:r>
    </w:p>
    <w:p w:rsidR="0055618D" w:rsidRDefault="00BE78D0">
      <w:pPr>
        <w:tabs>
          <w:tab w:val="left" w:leader="dot" w:pos="6445"/>
        </w:tabs>
        <w:spacing w:before="1"/>
        <w:ind w:left="1477"/>
        <w:rPr>
          <w:b/>
          <w:sz w:val="20"/>
        </w:rPr>
      </w:pPr>
      <w:r>
        <w:rPr>
          <w:spacing w:val="-6"/>
          <w:w w:val="105"/>
          <w:sz w:val="20"/>
        </w:rPr>
        <w:t>ПРЕПОДАВАНИЯ</w:t>
      </w:r>
      <w:r>
        <w:rPr>
          <w:spacing w:val="-16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ГИМНАСТИКИ</w:t>
      </w:r>
      <w:r>
        <w:rPr>
          <w:spacing w:val="-5"/>
          <w:w w:val="105"/>
          <w:sz w:val="20"/>
        </w:rPr>
        <w:tab/>
      </w:r>
      <w:r>
        <w:rPr>
          <w:b/>
          <w:w w:val="105"/>
          <w:sz w:val="20"/>
        </w:rPr>
        <w:t>5</w:t>
      </w:r>
    </w:p>
    <w:p w:rsidR="0055618D" w:rsidRDefault="00BE78D0">
      <w:pPr>
        <w:tabs>
          <w:tab w:val="left" w:leader="dot" w:pos="6495"/>
        </w:tabs>
        <w:spacing w:before="120"/>
        <w:ind w:left="234"/>
        <w:rPr>
          <w:sz w:val="20"/>
        </w:rPr>
      </w:pPr>
      <w:r>
        <w:rPr>
          <w:spacing w:val="-6"/>
          <w:w w:val="105"/>
          <w:sz w:val="20"/>
        </w:rPr>
        <w:t>Глава</w:t>
      </w:r>
      <w:r>
        <w:rPr>
          <w:spacing w:val="-21"/>
          <w:w w:val="105"/>
          <w:sz w:val="20"/>
        </w:rPr>
        <w:t xml:space="preserve"> </w:t>
      </w:r>
      <w:r>
        <w:rPr>
          <w:b/>
          <w:spacing w:val="-6"/>
          <w:w w:val="105"/>
          <w:sz w:val="20"/>
        </w:rPr>
        <w:t>1.</w:t>
      </w:r>
      <w:r>
        <w:rPr>
          <w:b/>
          <w:spacing w:val="-21"/>
          <w:w w:val="105"/>
          <w:sz w:val="20"/>
        </w:rPr>
        <w:t xml:space="preserve"> </w:t>
      </w:r>
      <w:r>
        <w:rPr>
          <w:spacing w:val="-6"/>
          <w:w w:val="105"/>
          <w:sz w:val="20"/>
        </w:rPr>
        <w:t>Гимнастика</w:t>
      </w:r>
      <w:r>
        <w:rPr>
          <w:spacing w:val="-20"/>
          <w:w w:val="105"/>
          <w:sz w:val="20"/>
        </w:rPr>
        <w:t xml:space="preserve"> </w:t>
      </w:r>
      <w:r>
        <w:rPr>
          <w:spacing w:val="-6"/>
          <w:w w:val="105"/>
          <w:sz w:val="20"/>
        </w:rPr>
        <w:t>как</w:t>
      </w:r>
      <w:r>
        <w:rPr>
          <w:spacing w:val="-21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спортивно</w:t>
      </w:r>
      <w:r>
        <w:rPr>
          <w:b/>
          <w:spacing w:val="-5"/>
          <w:w w:val="105"/>
          <w:sz w:val="20"/>
        </w:rPr>
        <w:t>-</w:t>
      </w:r>
      <w:r>
        <w:rPr>
          <w:spacing w:val="-5"/>
          <w:w w:val="105"/>
          <w:sz w:val="20"/>
        </w:rPr>
        <w:t>педагогическая</w:t>
      </w:r>
      <w:r>
        <w:rPr>
          <w:spacing w:val="-21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дисциплина</w:t>
      </w:r>
      <w:r>
        <w:rPr>
          <w:spacing w:val="-5"/>
          <w:w w:val="105"/>
          <w:sz w:val="20"/>
        </w:rPr>
        <w:tab/>
      </w:r>
      <w:r>
        <w:rPr>
          <w:w w:val="105"/>
          <w:sz w:val="20"/>
        </w:rPr>
        <w:t>5</w:t>
      </w:r>
    </w:p>
    <w:p w:rsidR="0055618D" w:rsidRDefault="00BE78D0">
      <w:pPr>
        <w:pStyle w:val="a4"/>
        <w:numPr>
          <w:ilvl w:val="1"/>
          <w:numId w:val="27"/>
        </w:numPr>
        <w:tabs>
          <w:tab w:val="left" w:pos="1353"/>
          <w:tab w:val="left" w:leader="dot" w:pos="6445"/>
        </w:tabs>
        <w:spacing w:before="34" w:line="221" w:lineRule="exact"/>
        <w:ind w:hanging="342"/>
        <w:rPr>
          <w:sz w:val="20"/>
        </w:rPr>
      </w:pPr>
      <w:r>
        <w:rPr>
          <w:sz w:val="20"/>
        </w:rPr>
        <w:t>Задачи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методические</w:t>
      </w:r>
      <w:r>
        <w:rPr>
          <w:spacing w:val="-3"/>
          <w:sz w:val="20"/>
        </w:rPr>
        <w:t xml:space="preserve"> </w:t>
      </w:r>
      <w:r>
        <w:rPr>
          <w:sz w:val="20"/>
        </w:rPr>
        <w:t>особенности</w:t>
      </w:r>
      <w:r>
        <w:rPr>
          <w:spacing w:val="-4"/>
          <w:sz w:val="20"/>
        </w:rPr>
        <w:t xml:space="preserve"> </w:t>
      </w:r>
      <w:r>
        <w:rPr>
          <w:sz w:val="20"/>
        </w:rPr>
        <w:t>гимнастики</w:t>
      </w:r>
      <w:r>
        <w:rPr>
          <w:sz w:val="20"/>
        </w:rPr>
        <w:tab/>
        <w:t>5</w:t>
      </w:r>
    </w:p>
    <w:p w:rsidR="0055618D" w:rsidRDefault="00BE78D0">
      <w:pPr>
        <w:pStyle w:val="a4"/>
        <w:numPr>
          <w:ilvl w:val="1"/>
          <w:numId w:val="27"/>
        </w:numPr>
        <w:tabs>
          <w:tab w:val="left" w:pos="1353"/>
          <w:tab w:val="left" w:leader="dot" w:pos="6495"/>
        </w:tabs>
        <w:spacing w:line="221" w:lineRule="exact"/>
        <w:ind w:hanging="342"/>
        <w:rPr>
          <w:sz w:val="20"/>
        </w:rPr>
      </w:pPr>
      <w:r>
        <w:rPr>
          <w:sz w:val="20"/>
        </w:rPr>
        <w:t>Классификация</w:t>
      </w:r>
      <w:r>
        <w:rPr>
          <w:spacing w:val="-2"/>
          <w:sz w:val="20"/>
        </w:rPr>
        <w:t xml:space="preserve"> </w:t>
      </w:r>
      <w:r>
        <w:rPr>
          <w:sz w:val="20"/>
        </w:rPr>
        <w:t>видов</w:t>
      </w:r>
      <w:r>
        <w:rPr>
          <w:spacing w:val="-4"/>
          <w:sz w:val="20"/>
        </w:rPr>
        <w:t xml:space="preserve"> </w:t>
      </w:r>
      <w:r>
        <w:rPr>
          <w:sz w:val="20"/>
        </w:rPr>
        <w:t>гимнастики</w:t>
      </w:r>
      <w:r>
        <w:rPr>
          <w:sz w:val="20"/>
        </w:rPr>
        <w:tab/>
        <w:t>8</w:t>
      </w:r>
    </w:p>
    <w:p w:rsidR="0055618D" w:rsidRDefault="00BE78D0">
      <w:pPr>
        <w:pStyle w:val="a4"/>
        <w:numPr>
          <w:ilvl w:val="2"/>
          <w:numId w:val="27"/>
        </w:numPr>
        <w:tabs>
          <w:tab w:val="left" w:pos="1862"/>
          <w:tab w:val="left" w:leader="dot" w:pos="6440"/>
        </w:tabs>
        <w:spacing w:before="5" w:line="221" w:lineRule="exact"/>
        <w:ind w:hanging="481"/>
        <w:rPr>
          <w:sz w:val="20"/>
        </w:rPr>
      </w:pPr>
      <w:r>
        <w:rPr>
          <w:sz w:val="20"/>
        </w:rPr>
        <w:t>Оздоровительные</w:t>
      </w:r>
      <w:r>
        <w:rPr>
          <w:spacing w:val="-4"/>
          <w:sz w:val="20"/>
        </w:rPr>
        <w:t xml:space="preserve"> </w:t>
      </w:r>
      <w:r>
        <w:rPr>
          <w:sz w:val="20"/>
        </w:rPr>
        <w:t>виды</w:t>
      </w:r>
      <w:r>
        <w:rPr>
          <w:spacing w:val="-4"/>
          <w:sz w:val="20"/>
        </w:rPr>
        <w:t xml:space="preserve"> </w:t>
      </w:r>
      <w:r>
        <w:rPr>
          <w:sz w:val="20"/>
        </w:rPr>
        <w:t>гимнастики</w:t>
      </w:r>
      <w:r>
        <w:rPr>
          <w:sz w:val="20"/>
        </w:rPr>
        <w:tab/>
        <w:t>9</w:t>
      </w:r>
    </w:p>
    <w:p w:rsidR="0055618D" w:rsidRDefault="00BE78D0">
      <w:pPr>
        <w:pStyle w:val="a4"/>
        <w:numPr>
          <w:ilvl w:val="2"/>
          <w:numId w:val="27"/>
        </w:numPr>
        <w:tabs>
          <w:tab w:val="left" w:pos="1862"/>
          <w:tab w:val="left" w:leader="dot" w:pos="6392"/>
        </w:tabs>
        <w:spacing w:line="211" w:lineRule="exact"/>
        <w:ind w:hanging="481"/>
        <w:rPr>
          <w:sz w:val="20"/>
        </w:rPr>
      </w:pPr>
      <w:r>
        <w:rPr>
          <w:sz w:val="20"/>
        </w:rPr>
        <w:t>Образовательно-развивающие</w:t>
      </w:r>
      <w:r>
        <w:rPr>
          <w:spacing w:val="-5"/>
          <w:sz w:val="20"/>
        </w:rPr>
        <w:t xml:space="preserve"> </w:t>
      </w:r>
      <w:r>
        <w:rPr>
          <w:sz w:val="20"/>
        </w:rPr>
        <w:t>виды</w:t>
      </w:r>
      <w:r>
        <w:rPr>
          <w:spacing w:val="-5"/>
          <w:sz w:val="20"/>
        </w:rPr>
        <w:t xml:space="preserve"> </w:t>
      </w:r>
      <w:r>
        <w:rPr>
          <w:sz w:val="20"/>
        </w:rPr>
        <w:t>гимнастики</w:t>
      </w:r>
      <w:r>
        <w:rPr>
          <w:sz w:val="20"/>
        </w:rPr>
        <w:tab/>
        <w:t>11</w:t>
      </w:r>
    </w:p>
    <w:p w:rsidR="0055618D" w:rsidRDefault="00BE78D0">
      <w:pPr>
        <w:pStyle w:val="a4"/>
        <w:numPr>
          <w:ilvl w:val="2"/>
          <w:numId w:val="27"/>
        </w:numPr>
        <w:tabs>
          <w:tab w:val="left" w:pos="1862"/>
          <w:tab w:val="left" w:leader="dot" w:pos="6392"/>
        </w:tabs>
        <w:spacing w:line="211" w:lineRule="exact"/>
        <w:ind w:hanging="481"/>
        <w:rPr>
          <w:sz w:val="20"/>
        </w:rPr>
      </w:pPr>
      <w:r>
        <w:rPr>
          <w:sz w:val="20"/>
        </w:rPr>
        <w:t>Спортивные</w:t>
      </w:r>
      <w:r>
        <w:rPr>
          <w:spacing w:val="-1"/>
          <w:sz w:val="20"/>
        </w:rPr>
        <w:t xml:space="preserve"> </w:t>
      </w:r>
      <w:r>
        <w:rPr>
          <w:sz w:val="20"/>
        </w:rPr>
        <w:t>виды</w:t>
      </w:r>
      <w:r>
        <w:rPr>
          <w:spacing w:val="-4"/>
          <w:sz w:val="20"/>
        </w:rPr>
        <w:t xml:space="preserve"> </w:t>
      </w:r>
      <w:r>
        <w:rPr>
          <w:sz w:val="20"/>
        </w:rPr>
        <w:t>гимнастики</w:t>
      </w:r>
      <w:r>
        <w:rPr>
          <w:sz w:val="20"/>
        </w:rPr>
        <w:tab/>
        <w:t>13</w:t>
      </w:r>
    </w:p>
    <w:p w:rsidR="0055618D" w:rsidRDefault="00BE78D0">
      <w:pPr>
        <w:pStyle w:val="a4"/>
        <w:numPr>
          <w:ilvl w:val="1"/>
          <w:numId w:val="27"/>
        </w:numPr>
        <w:tabs>
          <w:tab w:val="left" w:pos="1353"/>
          <w:tab w:val="left" w:leader="dot" w:pos="6392"/>
        </w:tabs>
        <w:spacing w:before="6" w:line="220" w:lineRule="auto"/>
        <w:ind w:right="62"/>
        <w:rPr>
          <w:b/>
          <w:sz w:val="20"/>
        </w:rPr>
      </w:pPr>
      <w:r>
        <w:rPr>
          <w:sz w:val="20"/>
        </w:rPr>
        <w:t>Гимнастика как учебно-педагогическая и научная</w:t>
      </w:r>
      <w:r>
        <w:rPr>
          <w:spacing w:val="1"/>
          <w:sz w:val="20"/>
        </w:rPr>
        <w:t xml:space="preserve"> </w:t>
      </w:r>
      <w:r>
        <w:rPr>
          <w:sz w:val="20"/>
        </w:rPr>
        <w:t>дисциплина</w:t>
      </w:r>
      <w:r>
        <w:rPr>
          <w:sz w:val="20"/>
        </w:rPr>
        <w:tab/>
      </w:r>
      <w:r>
        <w:rPr>
          <w:b/>
          <w:spacing w:val="-13"/>
          <w:sz w:val="20"/>
        </w:rPr>
        <w:t>14</w:t>
      </w:r>
    </w:p>
    <w:p w:rsidR="0055618D" w:rsidRDefault="00BE78D0">
      <w:pPr>
        <w:tabs>
          <w:tab w:val="left" w:leader="dot" w:pos="6392"/>
        </w:tabs>
        <w:spacing w:before="166"/>
        <w:ind w:left="229"/>
        <w:rPr>
          <w:sz w:val="20"/>
        </w:rPr>
      </w:pPr>
      <w:r>
        <w:rPr>
          <w:spacing w:val="-5"/>
          <w:w w:val="105"/>
          <w:sz w:val="20"/>
        </w:rPr>
        <w:t>Глава</w:t>
      </w:r>
      <w:r>
        <w:rPr>
          <w:spacing w:val="-18"/>
          <w:w w:val="105"/>
          <w:sz w:val="20"/>
        </w:rPr>
        <w:t xml:space="preserve"> </w:t>
      </w:r>
      <w:r>
        <w:rPr>
          <w:b/>
          <w:spacing w:val="-5"/>
          <w:w w:val="105"/>
          <w:sz w:val="20"/>
        </w:rPr>
        <w:t>2.</w:t>
      </w:r>
      <w:r>
        <w:rPr>
          <w:b/>
          <w:spacing w:val="-18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Исторический</w:t>
      </w:r>
      <w:r>
        <w:rPr>
          <w:spacing w:val="-17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обзор</w:t>
      </w:r>
      <w:r>
        <w:rPr>
          <w:spacing w:val="-19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развития</w:t>
      </w:r>
      <w:r>
        <w:rPr>
          <w:spacing w:val="-18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гимнастики</w:t>
      </w:r>
      <w:r>
        <w:rPr>
          <w:spacing w:val="-4"/>
          <w:w w:val="105"/>
          <w:sz w:val="20"/>
        </w:rPr>
        <w:tab/>
      </w:r>
      <w:r>
        <w:rPr>
          <w:w w:val="105"/>
          <w:sz w:val="20"/>
        </w:rPr>
        <w:t>16</w:t>
      </w:r>
    </w:p>
    <w:p w:rsidR="0055618D" w:rsidRDefault="00BE78D0">
      <w:pPr>
        <w:pStyle w:val="a4"/>
        <w:numPr>
          <w:ilvl w:val="1"/>
          <w:numId w:val="26"/>
        </w:numPr>
        <w:tabs>
          <w:tab w:val="left" w:pos="1339"/>
          <w:tab w:val="left" w:leader="dot" w:pos="6392"/>
        </w:tabs>
        <w:spacing w:before="42" w:line="221" w:lineRule="exact"/>
        <w:rPr>
          <w:sz w:val="20"/>
        </w:rPr>
      </w:pPr>
      <w:r>
        <w:rPr>
          <w:sz w:val="20"/>
        </w:rPr>
        <w:t>Закономерности</w:t>
      </w:r>
      <w:r>
        <w:rPr>
          <w:spacing w:val="-4"/>
          <w:sz w:val="20"/>
        </w:rPr>
        <w:t xml:space="preserve"> </w:t>
      </w:r>
      <w:r>
        <w:rPr>
          <w:sz w:val="20"/>
        </w:rPr>
        <w:t>развития</w:t>
      </w:r>
      <w:r>
        <w:rPr>
          <w:spacing w:val="-3"/>
          <w:sz w:val="20"/>
        </w:rPr>
        <w:t xml:space="preserve"> </w:t>
      </w:r>
      <w:r>
        <w:rPr>
          <w:sz w:val="20"/>
        </w:rPr>
        <w:t>гимнастики</w:t>
      </w:r>
      <w:r>
        <w:rPr>
          <w:sz w:val="20"/>
        </w:rPr>
        <w:tab/>
        <w:t>16</w:t>
      </w:r>
    </w:p>
    <w:p w:rsidR="0055618D" w:rsidRDefault="00BE78D0">
      <w:pPr>
        <w:pStyle w:val="a4"/>
        <w:numPr>
          <w:ilvl w:val="1"/>
          <w:numId w:val="26"/>
        </w:numPr>
        <w:tabs>
          <w:tab w:val="left" w:pos="1339"/>
          <w:tab w:val="left" w:leader="dot" w:pos="6387"/>
        </w:tabs>
        <w:spacing w:line="211" w:lineRule="exact"/>
        <w:rPr>
          <w:sz w:val="20"/>
        </w:rPr>
      </w:pPr>
      <w:r>
        <w:rPr>
          <w:sz w:val="20"/>
        </w:rPr>
        <w:t>Гимнастика у</w:t>
      </w:r>
      <w:r>
        <w:rPr>
          <w:spacing w:val="-6"/>
          <w:sz w:val="20"/>
        </w:rPr>
        <w:t xml:space="preserve"> </w:t>
      </w:r>
      <w:r>
        <w:rPr>
          <w:sz w:val="20"/>
        </w:rPr>
        <w:t>древних</w:t>
      </w:r>
      <w:r>
        <w:rPr>
          <w:spacing w:val="-1"/>
          <w:sz w:val="20"/>
        </w:rPr>
        <w:t xml:space="preserve"> </w:t>
      </w:r>
      <w:r>
        <w:rPr>
          <w:sz w:val="20"/>
        </w:rPr>
        <w:t>народов</w:t>
      </w:r>
      <w:r>
        <w:rPr>
          <w:sz w:val="20"/>
        </w:rPr>
        <w:tab/>
        <w:t>17</w:t>
      </w:r>
    </w:p>
    <w:p w:rsidR="0055618D" w:rsidRDefault="00BE78D0">
      <w:pPr>
        <w:pStyle w:val="a4"/>
        <w:numPr>
          <w:ilvl w:val="1"/>
          <w:numId w:val="26"/>
        </w:numPr>
        <w:tabs>
          <w:tab w:val="left" w:pos="1339"/>
          <w:tab w:val="left" w:leader="dot" w:pos="6387"/>
        </w:tabs>
        <w:spacing w:line="211" w:lineRule="exact"/>
        <w:rPr>
          <w:sz w:val="20"/>
        </w:rPr>
      </w:pPr>
      <w:r>
        <w:rPr>
          <w:sz w:val="20"/>
        </w:rPr>
        <w:t>Гимнастика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4"/>
          <w:sz w:val="20"/>
        </w:rPr>
        <w:t xml:space="preserve"> </w:t>
      </w:r>
      <w:r>
        <w:rPr>
          <w:sz w:val="20"/>
        </w:rPr>
        <w:t>Средневековье</w:t>
      </w:r>
      <w:r>
        <w:rPr>
          <w:sz w:val="20"/>
        </w:rPr>
        <w:tab/>
        <w:t>24</w:t>
      </w:r>
    </w:p>
    <w:p w:rsidR="0055618D" w:rsidRDefault="00BE78D0">
      <w:pPr>
        <w:pStyle w:val="a4"/>
        <w:numPr>
          <w:ilvl w:val="1"/>
          <w:numId w:val="26"/>
        </w:numPr>
        <w:tabs>
          <w:tab w:val="left" w:pos="1339"/>
          <w:tab w:val="left" w:leader="dot" w:pos="6387"/>
        </w:tabs>
        <w:spacing w:line="211" w:lineRule="exact"/>
        <w:rPr>
          <w:sz w:val="20"/>
        </w:rPr>
      </w:pPr>
      <w:r>
        <w:rPr>
          <w:sz w:val="20"/>
        </w:rPr>
        <w:t>Гимнастика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эпоху</w:t>
      </w:r>
      <w:r>
        <w:rPr>
          <w:spacing w:val="-3"/>
          <w:sz w:val="20"/>
        </w:rPr>
        <w:t xml:space="preserve"> </w:t>
      </w:r>
      <w:r>
        <w:rPr>
          <w:sz w:val="20"/>
        </w:rPr>
        <w:t>Возрождения</w:t>
      </w:r>
      <w:r>
        <w:rPr>
          <w:sz w:val="20"/>
        </w:rPr>
        <w:tab/>
        <w:t>25</w:t>
      </w:r>
    </w:p>
    <w:p w:rsidR="0055618D" w:rsidRDefault="00BE78D0">
      <w:pPr>
        <w:pStyle w:val="a4"/>
        <w:numPr>
          <w:ilvl w:val="1"/>
          <w:numId w:val="26"/>
        </w:numPr>
        <w:tabs>
          <w:tab w:val="left" w:pos="1339"/>
          <w:tab w:val="left" w:leader="dot" w:pos="6387"/>
        </w:tabs>
        <w:spacing w:line="215" w:lineRule="exact"/>
        <w:rPr>
          <w:sz w:val="20"/>
        </w:rPr>
      </w:pPr>
      <w:r>
        <w:rPr>
          <w:sz w:val="20"/>
        </w:rPr>
        <w:t>Гимнастика</w:t>
      </w:r>
      <w:r>
        <w:rPr>
          <w:spacing w:val="-2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Новое</w:t>
      </w:r>
      <w:r>
        <w:rPr>
          <w:spacing w:val="-1"/>
          <w:sz w:val="20"/>
        </w:rPr>
        <w:t xml:space="preserve"> </w:t>
      </w:r>
      <w:r>
        <w:rPr>
          <w:sz w:val="20"/>
        </w:rPr>
        <w:t>время</w:t>
      </w:r>
      <w:r>
        <w:rPr>
          <w:sz w:val="20"/>
        </w:rPr>
        <w:tab/>
        <w:t>27</w:t>
      </w:r>
    </w:p>
    <w:p w:rsidR="0055618D" w:rsidRDefault="00BE78D0">
      <w:pPr>
        <w:pStyle w:val="a4"/>
        <w:numPr>
          <w:ilvl w:val="1"/>
          <w:numId w:val="26"/>
        </w:numPr>
        <w:tabs>
          <w:tab w:val="left" w:pos="1339"/>
          <w:tab w:val="left" w:leader="dot" w:pos="6392"/>
        </w:tabs>
        <w:spacing w:line="214" w:lineRule="exact"/>
        <w:rPr>
          <w:sz w:val="20"/>
        </w:rPr>
      </w:pPr>
      <w:r>
        <w:rPr>
          <w:sz w:val="20"/>
        </w:rPr>
        <w:t>Возникновение</w:t>
      </w:r>
      <w:r>
        <w:rPr>
          <w:spacing w:val="-5"/>
          <w:sz w:val="20"/>
        </w:rPr>
        <w:t xml:space="preserve"> </w:t>
      </w:r>
      <w:r>
        <w:rPr>
          <w:sz w:val="20"/>
        </w:rPr>
        <w:t>национальных</w:t>
      </w:r>
      <w:r>
        <w:rPr>
          <w:spacing w:val="-5"/>
          <w:sz w:val="20"/>
        </w:rPr>
        <w:t xml:space="preserve"> </w:t>
      </w:r>
      <w:r>
        <w:rPr>
          <w:sz w:val="20"/>
        </w:rPr>
        <w:t>систем</w:t>
      </w:r>
      <w:r>
        <w:rPr>
          <w:spacing w:val="-4"/>
          <w:sz w:val="20"/>
        </w:rPr>
        <w:t xml:space="preserve"> </w:t>
      </w:r>
      <w:r>
        <w:rPr>
          <w:sz w:val="20"/>
        </w:rPr>
        <w:t>гимнастики</w:t>
      </w:r>
      <w:r>
        <w:rPr>
          <w:sz w:val="20"/>
        </w:rPr>
        <w:tab/>
        <w:t>29</w:t>
      </w:r>
    </w:p>
    <w:p w:rsidR="0055618D" w:rsidRDefault="00BE78D0">
      <w:pPr>
        <w:pStyle w:val="a4"/>
        <w:numPr>
          <w:ilvl w:val="1"/>
          <w:numId w:val="26"/>
        </w:numPr>
        <w:tabs>
          <w:tab w:val="left" w:pos="1339"/>
        </w:tabs>
        <w:spacing w:line="210" w:lineRule="exact"/>
        <w:rPr>
          <w:sz w:val="20"/>
        </w:rPr>
      </w:pPr>
      <w:r>
        <w:rPr>
          <w:sz w:val="20"/>
        </w:rPr>
        <w:t>Развитие</w:t>
      </w:r>
      <w:r>
        <w:rPr>
          <w:spacing w:val="-4"/>
          <w:sz w:val="20"/>
        </w:rPr>
        <w:t xml:space="preserve"> </w:t>
      </w:r>
      <w:r>
        <w:rPr>
          <w:sz w:val="20"/>
        </w:rPr>
        <w:t>гимнастики</w:t>
      </w:r>
      <w:r>
        <w:rPr>
          <w:spacing w:val="-4"/>
          <w:sz w:val="20"/>
        </w:rPr>
        <w:t xml:space="preserve"> </w:t>
      </w:r>
      <w:r>
        <w:rPr>
          <w:sz w:val="20"/>
        </w:rPr>
        <w:t>во</w:t>
      </w:r>
      <w:r>
        <w:rPr>
          <w:spacing w:val="-2"/>
          <w:sz w:val="20"/>
        </w:rPr>
        <w:t xml:space="preserve"> </w:t>
      </w:r>
      <w:r>
        <w:rPr>
          <w:sz w:val="20"/>
        </w:rPr>
        <w:t>второй</w:t>
      </w:r>
      <w:r>
        <w:rPr>
          <w:spacing w:val="-5"/>
          <w:sz w:val="20"/>
        </w:rPr>
        <w:t xml:space="preserve"> </w:t>
      </w:r>
      <w:r>
        <w:rPr>
          <w:sz w:val="20"/>
        </w:rPr>
        <w:t>половине</w:t>
      </w:r>
      <w:r>
        <w:rPr>
          <w:spacing w:val="-3"/>
          <w:sz w:val="20"/>
        </w:rPr>
        <w:t xml:space="preserve"> </w:t>
      </w:r>
      <w:r>
        <w:rPr>
          <w:sz w:val="20"/>
        </w:rPr>
        <w:t>XIX</w:t>
      </w:r>
      <w:r>
        <w:rPr>
          <w:spacing w:val="-3"/>
          <w:sz w:val="20"/>
        </w:rPr>
        <w:t xml:space="preserve"> </w:t>
      </w:r>
      <w:r>
        <w:rPr>
          <w:sz w:val="20"/>
        </w:rPr>
        <w:t>—</w:t>
      </w:r>
      <w:r>
        <w:rPr>
          <w:spacing w:val="-3"/>
          <w:sz w:val="20"/>
        </w:rPr>
        <w:t xml:space="preserve"> </w:t>
      </w:r>
      <w:r>
        <w:rPr>
          <w:sz w:val="20"/>
        </w:rPr>
        <w:t>начале</w:t>
      </w:r>
      <w:r>
        <w:rPr>
          <w:spacing w:val="-5"/>
          <w:sz w:val="20"/>
        </w:rPr>
        <w:t xml:space="preserve"> </w:t>
      </w:r>
      <w:r>
        <w:rPr>
          <w:sz w:val="20"/>
        </w:rPr>
        <w:t>XX</w:t>
      </w:r>
    </w:p>
    <w:p w:rsidR="0055618D" w:rsidRDefault="00BE78D0">
      <w:pPr>
        <w:tabs>
          <w:tab w:val="left" w:leader="dot" w:pos="6387"/>
        </w:tabs>
        <w:spacing w:line="218" w:lineRule="exact"/>
        <w:ind w:left="1338"/>
        <w:rPr>
          <w:sz w:val="20"/>
        </w:rPr>
      </w:pPr>
      <w:r>
        <w:rPr>
          <w:sz w:val="20"/>
        </w:rPr>
        <w:t>века</w:t>
      </w:r>
      <w:r>
        <w:rPr>
          <w:sz w:val="20"/>
        </w:rPr>
        <w:tab/>
        <w:t>34</w:t>
      </w:r>
    </w:p>
    <w:p w:rsidR="0055618D" w:rsidRDefault="00BE78D0">
      <w:pPr>
        <w:pStyle w:val="a4"/>
        <w:numPr>
          <w:ilvl w:val="1"/>
          <w:numId w:val="26"/>
        </w:numPr>
        <w:tabs>
          <w:tab w:val="left" w:pos="1339"/>
          <w:tab w:val="left" w:leader="dot" w:pos="6387"/>
        </w:tabs>
        <w:spacing w:line="221" w:lineRule="exact"/>
        <w:rPr>
          <w:sz w:val="20"/>
        </w:rPr>
      </w:pPr>
      <w:r>
        <w:rPr>
          <w:sz w:val="20"/>
        </w:rPr>
        <w:t>Гимнастика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4"/>
          <w:sz w:val="20"/>
        </w:rPr>
        <w:t xml:space="preserve"> </w:t>
      </w:r>
      <w:r>
        <w:rPr>
          <w:sz w:val="20"/>
        </w:rPr>
        <w:t>дореволюционной</w:t>
      </w:r>
      <w:r>
        <w:rPr>
          <w:spacing w:val="-4"/>
          <w:sz w:val="20"/>
        </w:rPr>
        <w:t xml:space="preserve"> </w:t>
      </w:r>
      <w:r>
        <w:rPr>
          <w:sz w:val="20"/>
        </w:rPr>
        <w:t>России</w:t>
      </w:r>
      <w:r>
        <w:rPr>
          <w:sz w:val="20"/>
        </w:rPr>
        <w:tab/>
        <w:t>36</w:t>
      </w:r>
    </w:p>
    <w:p w:rsidR="0055618D" w:rsidRDefault="00BE78D0">
      <w:pPr>
        <w:pStyle w:val="a4"/>
        <w:numPr>
          <w:ilvl w:val="1"/>
          <w:numId w:val="26"/>
        </w:numPr>
        <w:tabs>
          <w:tab w:val="left" w:pos="1339"/>
          <w:tab w:val="left" w:leader="dot" w:pos="6387"/>
        </w:tabs>
        <w:spacing w:line="216" w:lineRule="exact"/>
        <w:rPr>
          <w:sz w:val="20"/>
        </w:rPr>
      </w:pPr>
      <w:r>
        <w:rPr>
          <w:sz w:val="20"/>
        </w:rPr>
        <w:t>Развитие</w:t>
      </w:r>
      <w:r>
        <w:rPr>
          <w:spacing w:val="-3"/>
          <w:sz w:val="20"/>
        </w:rPr>
        <w:t xml:space="preserve"> </w:t>
      </w:r>
      <w:r>
        <w:rPr>
          <w:sz w:val="20"/>
        </w:rPr>
        <w:t>гимнастики</w:t>
      </w:r>
      <w:r>
        <w:rPr>
          <w:spacing w:val="-2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России</w:t>
      </w:r>
      <w:r>
        <w:rPr>
          <w:spacing w:val="-2"/>
          <w:sz w:val="20"/>
        </w:rPr>
        <w:t xml:space="preserve"> </w:t>
      </w:r>
      <w:r>
        <w:rPr>
          <w:sz w:val="20"/>
        </w:rPr>
        <w:t>после</w:t>
      </w:r>
      <w:r>
        <w:rPr>
          <w:spacing w:val="-2"/>
          <w:sz w:val="20"/>
        </w:rPr>
        <w:t xml:space="preserve"> </w:t>
      </w:r>
      <w:r>
        <w:rPr>
          <w:sz w:val="20"/>
        </w:rPr>
        <w:t>1917</w:t>
      </w:r>
      <w:r>
        <w:rPr>
          <w:spacing w:val="-1"/>
          <w:sz w:val="20"/>
        </w:rPr>
        <w:t xml:space="preserve"> </w:t>
      </w:r>
      <w:r>
        <w:rPr>
          <w:sz w:val="20"/>
        </w:rPr>
        <w:t>г</w:t>
      </w:r>
      <w:r>
        <w:rPr>
          <w:sz w:val="20"/>
        </w:rPr>
        <w:tab/>
        <w:t>43</w:t>
      </w:r>
    </w:p>
    <w:p w:rsidR="0055618D" w:rsidRDefault="00BE78D0">
      <w:pPr>
        <w:pStyle w:val="a4"/>
        <w:numPr>
          <w:ilvl w:val="1"/>
          <w:numId w:val="26"/>
        </w:numPr>
        <w:tabs>
          <w:tab w:val="left" w:pos="1440"/>
          <w:tab w:val="left" w:leader="dot" w:pos="6382"/>
        </w:tabs>
        <w:spacing w:line="223" w:lineRule="exact"/>
        <w:ind w:left="1439" w:hanging="457"/>
        <w:rPr>
          <w:sz w:val="20"/>
        </w:rPr>
      </w:pPr>
      <w:r>
        <w:rPr>
          <w:sz w:val="20"/>
        </w:rPr>
        <w:t>Возможные</w:t>
      </w:r>
      <w:r>
        <w:rPr>
          <w:spacing w:val="-4"/>
          <w:sz w:val="20"/>
        </w:rPr>
        <w:t xml:space="preserve"> </w:t>
      </w:r>
      <w:r>
        <w:rPr>
          <w:sz w:val="20"/>
        </w:rPr>
        <w:t>пути</w:t>
      </w:r>
      <w:r>
        <w:rPr>
          <w:spacing w:val="-4"/>
          <w:sz w:val="20"/>
        </w:rPr>
        <w:t xml:space="preserve"> </w:t>
      </w:r>
      <w:r>
        <w:rPr>
          <w:sz w:val="20"/>
        </w:rPr>
        <w:t>дальнейшего</w:t>
      </w:r>
      <w:r>
        <w:rPr>
          <w:spacing w:val="-3"/>
          <w:sz w:val="20"/>
        </w:rPr>
        <w:t xml:space="preserve"> </w:t>
      </w:r>
      <w:r>
        <w:rPr>
          <w:sz w:val="20"/>
        </w:rPr>
        <w:t>развития</w:t>
      </w:r>
      <w:r>
        <w:rPr>
          <w:spacing w:val="-3"/>
          <w:sz w:val="20"/>
        </w:rPr>
        <w:t xml:space="preserve"> </w:t>
      </w:r>
      <w:r>
        <w:rPr>
          <w:sz w:val="20"/>
        </w:rPr>
        <w:t>гимнастики</w:t>
      </w:r>
      <w:r>
        <w:rPr>
          <w:sz w:val="20"/>
        </w:rPr>
        <w:tab/>
        <w:t>54</w:t>
      </w:r>
    </w:p>
    <w:p w:rsidR="0055618D" w:rsidRDefault="00BE78D0">
      <w:pPr>
        <w:tabs>
          <w:tab w:val="left" w:leader="dot" w:pos="6387"/>
        </w:tabs>
        <w:spacing w:before="151"/>
        <w:ind w:left="219"/>
        <w:rPr>
          <w:sz w:val="20"/>
        </w:rPr>
      </w:pPr>
      <w:r>
        <w:rPr>
          <w:spacing w:val="-4"/>
          <w:w w:val="105"/>
          <w:sz w:val="20"/>
        </w:rPr>
        <w:t>Глава</w:t>
      </w:r>
      <w:r>
        <w:rPr>
          <w:spacing w:val="-18"/>
          <w:w w:val="105"/>
          <w:sz w:val="20"/>
        </w:rPr>
        <w:t xml:space="preserve"> </w:t>
      </w:r>
      <w:r>
        <w:rPr>
          <w:b/>
          <w:spacing w:val="-4"/>
          <w:w w:val="105"/>
          <w:sz w:val="20"/>
        </w:rPr>
        <w:t>3.</w:t>
      </w:r>
      <w:r>
        <w:rPr>
          <w:b/>
          <w:spacing w:val="-18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Терминология</w:t>
      </w:r>
      <w:r>
        <w:rPr>
          <w:spacing w:val="-18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гимнастики</w:t>
      </w:r>
      <w:r>
        <w:rPr>
          <w:spacing w:val="-4"/>
          <w:w w:val="105"/>
          <w:sz w:val="20"/>
        </w:rPr>
        <w:tab/>
      </w:r>
      <w:r>
        <w:rPr>
          <w:w w:val="105"/>
          <w:sz w:val="20"/>
        </w:rPr>
        <w:t>56</w:t>
      </w:r>
    </w:p>
    <w:p w:rsidR="0055618D" w:rsidRDefault="00BE78D0">
      <w:pPr>
        <w:pStyle w:val="a4"/>
        <w:numPr>
          <w:ilvl w:val="1"/>
          <w:numId w:val="25"/>
        </w:numPr>
        <w:tabs>
          <w:tab w:val="left" w:pos="1324"/>
          <w:tab w:val="left" w:leader="dot" w:pos="6382"/>
        </w:tabs>
        <w:spacing w:before="42" w:line="221" w:lineRule="exact"/>
        <w:rPr>
          <w:sz w:val="20"/>
        </w:rPr>
      </w:pPr>
      <w:r>
        <w:rPr>
          <w:sz w:val="20"/>
        </w:rPr>
        <w:t>Характеристика</w:t>
      </w:r>
      <w:r>
        <w:rPr>
          <w:spacing w:val="-5"/>
          <w:sz w:val="20"/>
        </w:rPr>
        <w:t xml:space="preserve"> </w:t>
      </w:r>
      <w:r>
        <w:rPr>
          <w:sz w:val="20"/>
        </w:rPr>
        <w:t>гимнастической</w:t>
      </w:r>
      <w:r>
        <w:rPr>
          <w:spacing w:val="-5"/>
          <w:sz w:val="20"/>
        </w:rPr>
        <w:t xml:space="preserve"> </w:t>
      </w:r>
      <w:r>
        <w:rPr>
          <w:sz w:val="20"/>
        </w:rPr>
        <w:t>терминологии</w:t>
      </w:r>
      <w:r>
        <w:rPr>
          <w:sz w:val="20"/>
        </w:rPr>
        <w:tab/>
        <w:t>56</w:t>
      </w:r>
    </w:p>
    <w:p w:rsidR="0055618D" w:rsidRDefault="00BE78D0">
      <w:pPr>
        <w:pStyle w:val="a4"/>
        <w:numPr>
          <w:ilvl w:val="1"/>
          <w:numId w:val="25"/>
        </w:numPr>
        <w:tabs>
          <w:tab w:val="left" w:pos="1324"/>
          <w:tab w:val="left" w:leader="dot" w:pos="6378"/>
        </w:tabs>
        <w:spacing w:line="221" w:lineRule="exact"/>
        <w:rPr>
          <w:sz w:val="20"/>
        </w:rPr>
      </w:pPr>
      <w:r>
        <w:rPr>
          <w:sz w:val="20"/>
        </w:rPr>
        <w:t>Правила</w:t>
      </w:r>
      <w:r>
        <w:rPr>
          <w:spacing w:val="-5"/>
          <w:sz w:val="20"/>
        </w:rPr>
        <w:t xml:space="preserve"> </w:t>
      </w:r>
      <w:r>
        <w:rPr>
          <w:sz w:val="20"/>
        </w:rPr>
        <w:t>гимнастической</w:t>
      </w:r>
      <w:r>
        <w:rPr>
          <w:spacing w:val="-5"/>
          <w:sz w:val="20"/>
        </w:rPr>
        <w:t xml:space="preserve"> </w:t>
      </w:r>
      <w:r>
        <w:rPr>
          <w:sz w:val="20"/>
        </w:rPr>
        <w:t>терминологии</w:t>
      </w:r>
      <w:r>
        <w:rPr>
          <w:sz w:val="20"/>
        </w:rPr>
        <w:tab/>
        <w:t>57</w:t>
      </w:r>
    </w:p>
    <w:p w:rsidR="0055618D" w:rsidRDefault="00BE78D0">
      <w:pPr>
        <w:pStyle w:val="a4"/>
        <w:numPr>
          <w:ilvl w:val="2"/>
          <w:numId w:val="25"/>
        </w:numPr>
        <w:tabs>
          <w:tab w:val="left" w:pos="1833"/>
          <w:tab w:val="left" w:leader="dot" w:pos="6382"/>
        </w:tabs>
        <w:spacing w:before="2" w:line="221" w:lineRule="exact"/>
        <w:ind w:hanging="486"/>
        <w:rPr>
          <w:sz w:val="20"/>
        </w:rPr>
      </w:pPr>
      <w:r>
        <w:rPr>
          <w:sz w:val="20"/>
        </w:rPr>
        <w:t>Способы</w:t>
      </w:r>
      <w:r>
        <w:rPr>
          <w:spacing w:val="-3"/>
          <w:sz w:val="20"/>
        </w:rPr>
        <w:t xml:space="preserve"> </w:t>
      </w:r>
      <w:r>
        <w:rPr>
          <w:sz w:val="20"/>
        </w:rPr>
        <w:t>образования</w:t>
      </w:r>
      <w:r>
        <w:rPr>
          <w:spacing w:val="-2"/>
          <w:sz w:val="20"/>
        </w:rPr>
        <w:t xml:space="preserve"> </w:t>
      </w:r>
      <w:r>
        <w:rPr>
          <w:sz w:val="20"/>
        </w:rPr>
        <w:t>терминов</w:t>
      </w:r>
      <w:r>
        <w:rPr>
          <w:sz w:val="20"/>
        </w:rPr>
        <w:tab/>
        <w:t>57</w:t>
      </w:r>
    </w:p>
    <w:p w:rsidR="0055618D" w:rsidRDefault="00BE78D0">
      <w:pPr>
        <w:pStyle w:val="a4"/>
        <w:numPr>
          <w:ilvl w:val="2"/>
          <w:numId w:val="25"/>
        </w:numPr>
        <w:tabs>
          <w:tab w:val="left" w:pos="1833"/>
          <w:tab w:val="left" w:leader="dot" w:pos="6382"/>
        </w:tabs>
        <w:spacing w:line="211" w:lineRule="exact"/>
        <w:ind w:hanging="486"/>
        <w:rPr>
          <w:sz w:val="20"/>
        </w:rPr>
      </w:pPr>
      <w:r>
        <w:rPr>
          <w:sz w:val="20"/>
        </w:rPr>
        <w:t>Правила</w:t>
      </w:r>
      <w:r>
        <w:rPr>
          <w:spacing w:val="-1"/>
          <w:sz w:val="20"/>
        </w:rPr>
        <w:t xml:space="preserve"> </w:t>
      </w:r>
      <w:r>
        <w:rPr>
          <w:sz w:val="20"/>
        </w:rPr>
        <w:t>применения</w:t>
      </w:r>
      <w:r>
        <w:rPr>
          <w:spacing w:val="-4"/>
          <w:sz w:val="20"/>
        </w:rPr>
        <w:t xml:space="preserve"> </w:t>
      </w:r>
      <w:r>
        <w:rPr>
          <w:sz w:val="20"/>
        </w:rPr>
        <w:t>терминов</w:t>
      </w:r>
      <w:r>
        <w:rPr>
          <w:sz w:val="20"/>
        </w:rPr>
        <w:tab/>
        <w:t>58</w:t>
      </w:r>
    </w:p>
    <w:p w:rsidR="0055618D" w:rsidRDefault="00BE78D0">
      <w:pPr>
        <w:pStyle w:val="a4"/>
        <w:numPr>
          <w:ilvl w:val="2"/>
          <w:numId w:val="25"/>
        </w:numPr>
        <w:tabs>
          <w:tab w:val="left" w:pos="1833"/>
        </w:tabs>
        <w:spacing w:line="211" w:lineRule="exact"/>
        <w:ind w:hanging="486"/>
        <w:rPr>
          <w:sz w:val="20"/>
        </w:rPr>
      </w:pPr>
      <w:r>
        <w:rPr>
          <w:sz w:val="20"/>
        </w:rPr>
        <w:t>Правила</w:t>
      </w:r>
      <w:r>
        <w:rPr>
          <w:spacing w:val="-5"/>
          <w:sz w:val="20"/>
        </w:rPr>
        <w:t xml:space="preserve"> </w:t>
      </w:r>
      <w:r>
        <w:rPr>
          <w:sz w:val="20"/>
        </w:rPr>
        <w:t>сокращения</w:t>
      </w:r>
      <w:r>
        <w:rPr>
          <w:spacing w:val="-6"/>
          <w:sz w:val="20"/>
        </w:rPr>
        <w:t xml:space="preserve"> </w:t>
      </w:r>
      <w:r>
        <w:rPr>
          <w:sz w:val="20"/>
        </w:rPr>
        <w:t>(опускание</w:t>
      </w:r>
      <w:r>
        <w:rPr>
          <w:spacing w:val="-5"/>
          <w:sz w:val="20"/>
        </w:rPr>
        <w:t xml:space="preserve"> </w:t>
      </w:r>
      <w:r>
        <w:rPr>
          <w:sz w:val="20"/>
        </w:rPr>
        <w:t>отдельных</w:t>
      </w:r>
      <w:r>
        <w:rPr>
          <w:spacing w:val="-4"/>
          <w:sz w:val="20"/>
        </w:rPr>
        <w:t xml:space="preserve"> </w:t>
      </w:r>
      <w:r>
        <w:rPr>
          <w:sz w:val="20"/>
        </w:rPr>
        <w:t>терминов)</w:t>
      </w:r>
    </w:p>
    <w:p w:rsidR="0055618D" w:rsidRDefault="00BE78D0">
      <w:pPr>
        <w:spacing w:line="215" w:lineRule="exact"/>
        <w:ind w:left="1835"/>
        <w:rPr>
          <w:sz w:val="20"/>
        </w:rPr>
      </w:pPr>
      <w:r>
        <w:rPr>
          <w:sz w:val="20"/>
        </w:rPr>
        <w:t>..........................................................................................59</w:t>
      </w:r>
    </w:p>
    <w:p w:rsidR="0055618D" w:rsidRDefault="00BE78D0">
      <w:pPr>
        <w:pStyle w:val="a4"/>
        <w:numPr>
          <w:ilvl w:val="1"/>
          <w:numId w:val="25"/>
        </w:numPr>
        <w:tabs>
          <w:tab w:val="left" w:pos="1324"/>
          <w:tab w:val="left" w:leader="dot" w:pos="6382"/>
        </w:tabs>
        <w:spacing w:line="214" w:lineRule="exact"/>
        <w:rPr>
          <w:sz w:val="20"/>
        </w:rPr>
      </w:pPr>
      <w:r>
        <w:rPr>
          <w:sz w:val="20"/>
        </w:rPr>
        <w:t>Запись</w:t>
      </w:r>
      <w:r>
        <w:rPr>
          <w:spacing w:val="-5"/>
          <w:sz w:val="20"/>
        </w:rPr>
        <w:t xml:space="preserve"> </w:t>
      </w:r>
      <w:r>
        <w:rPr>
          <w:sz w:val="20"/>
        </w:rPr>
        <w:t>гимнастических</w:t>
      </w:r>
      <w:r>
        <w:rPr>
          <w:spacing w:val="-4"/>
          <w:sz w:val="20"/>
        </w:rPr>
        <w:t xml:space="preserve"> </w:t>
      </w:r>
      <w:r>
        <w:rPr>
          <w:sz w:val="20"/>
        </w:rPr>
        <w:t>упражнений</w:t>
      </w:r>
      <w:r>
        <w:rPr>
          <w:sz w:val="20"/>
        </w:rPr>
        <w:tab/>
        <w:t>60</w:t>
      </w:r>
    </w:p>
    <w:p w:rsidR="0055618D" w:rsidRDefault="00BE78D0">
      <w:pPr>
        <w:pStyle w:val="a4"/>
        <w:numPr>
          <w:ilvl w:val="2"/>
          <w:numId w:val="25"/>
        </w:numPr>
        <w:tabs>
          <w:tab w:val="left" w:pos="1833"/>
          <w:tab w:val="left" w:leader="dot" w:pos="6382"/>
        </w:tabs>
        <w:spacing w:line="210" w:lineRule="exact"/>
        <w:ind w:hanging="490"/>
        <w:rPr>
          <w:sz w:val="20"/>
        </w:rPr>
      </w:pPr>
      <w:r>
        <w:rPr>
          <w:sz w:val="20"/>
        </w:rPr>
        <w:t>Формы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типы</w:t>
      </w:r>
      <w:r>
        <w:rPr>
          <w:spacing w:val="-3"/>
          <w:sz w:val="20"/>
        </w:rPr>
        <w:t xml:space="preserve"> </w:t>
      </w:r>
      <w:r>
        <w:rPr>
          <w:sz w:val="20"/>
        </w:rPr>
        <w:t>записи</w:t>
      </w:r>
      <w:r>
        <w:rPr>
          <w:spacing w:val="-1"/>
          <w:sz w:val="20"/>
        </w:rPr>
        <w:t xml:space="preserve"> </w:t>
      </w:r>
      <w:r>
        <w:rPr>
          <w:sz w:val="20"/>
        </w:rPr>
        <w:t>упражнений</w:t>
      </w:r>
      <w:r>
        <w:rPr>
          <w:sz w:val="20"/>
        </w:rPr>
        <w:tab/>
        <w:t>60</w:t>
      </w:r>
    </w:p>
    <w:p w:rsidR="0055618D" w:rsidRDefault="00BE78D0">
      <w:pPr>
        <w:pStyle w:val="a4"/>
        <w:numPr>
          <w:ilvl w:val="2"/>
          <w:numId w:val="25"/>
        </w:numPr>
        <w:tabs>
          <w:tab w:val="left" w:pos="1833"/>
          <w:tab w:val="left" w:leader="dot" w:pos="6382"/>
        </w:tabs>
        <w:spacing w:line="211" w:lineRule="exact"/>
        <w:ind w:hanging="490"/>
        <w:rPr>
          <w:sz w:val="20"/>
        </w:rPr>
      </w:pPr>
      <w:r>
        <w:rPr>
          <w:sz w:val="20"/>
        </w:rPr>
        <w:t>Текстовая</w:t>
      </w:r>
      <w:r>
        <w:rPr>
          <w:spacing w:val="-5"/>
          <w:sz w:val="20"/>
        </w:rPr>
        <w:t xml:space="preserve"> </w:t>
      </w:r>
      <w:r>
        <w:rPr>
          <w:sz w:val="20"/>
        </w:rPr>
        <w:t>запись</w:t>
      </w:r>
      <w:r>
        <w:rPr>
          <w:spacing w:val="-4"/>
          <w:sz w:val="20"/>
        </w:rPr>
        <w:t xml:space="preserve"> </w:t>
      </w:r>
      <w:r>
        <w:rPr>
          <w:sz w:val="20"/>
        </w:rPr>
        <w:t>конкретных</w:t>
      </w:r>
      <w:r>
        <w:rPr>
          <w:spacing w:val="-2"/>
          <w:sz w:val="20"/>
        </w:rPr>
        <w:t xml:space="preserve"> </w:t>
      </w:r>
      <w:r>
        <w:rPr>
          <w:sz w:val="20"/>
        </w:rPr>
        <w:t>упражнений</w:t>
      </w:r>
      <w:r>
        <w:rPr>
          <w:sz w:val="20"/>
        </w:rPr>
        <w:tab/>
        <w:t>62</w:t>
      </w:r>
    </w:p>
    <w:p w:rsidR="0055618D" w:rsidRDefault="00BE78D0">
      <w:pPr>
        <w:pStyle w:val="a4"/>
        <w:numPr>
          <w:ilvl w:val="1"/>
          <w:numId w:val="25"/>
        </w:numPr>
        <w:tabs>
          <w:tab w:val="left" w:pos="1324"/>
          <w:tab w:val="left" w:leader="dot" w:pos="6382"/>
        </w:tabs>
        <w:spacing w:line="211" w:lineRule="exact"/>
        <w:rPr>
          <w:sz w:val="20"/>
        </w:rPr>
      </w:pPr>
      <w:r>
        <w:rPr>
          <w:sz w:val="20"/>
        </w:rPr>
        <w:t>Правила</w:t>
      </w:r>
      <w:r>
        <w:rPr>
          <w:spacing w:val="-5"/>
          <w:sz w:val="20"/>
        </w:rPr>
        <w:t xml:space="preserve"> </w:t>
      </w:r>
      <w:r>
        <w:rPr>
          <w:sz w:val="20"/>
        </w:rPr>
        <w:t>записи</w:t>
      </w:r>
      <w:r>
        <w:rPr>
          <w:spacing w:val="-5"/>
          <w:sz w:val="20"/>
        </w:rPr>
        <w:t xml:space="preserve"> </w:t>
      </w:r>
      <w:r>
        <w:rPr>
          <w:sz w:val="20"/>
        </w:rPr>
        <w:t>общеразвивающих</w:t>
      </w:r>
      <w:r>
        <w:rPr>
          <w:spacing w:val="-3"/>
          <w:sz w:val="20"/>
        </w:rPr>
        <w:t xml:space="preserve"> </w:t>
      </w:r>
      <w:r>
        <w:rPr>
          <w:sz w:val="20"/>
        </w:rPr>
        <w:t>упражнений</w:t>
      </w:r>
      <w:r>
        <w:rPr>
          <w:sz w:val="20"/>
        </w:rPr>
        <w:tab/>
        <w:t>64</w:t>
      </w:r>
    </w:p>
    <w:p w:rsidR="0055618D" w:rsidRDefault="00BE78D0">
      <w:pPr>
        <w:pStyle w:val="a4"/>
        <w:numPr>
          <w:ilvl w:val="2"/>
          <w:numId w:val="25"/>
        </w:numPr>
        <w:tabs>
          <w:tab w:val="left" w:pos="1845"/>
        </w:tabs>
        <w:spacing w:line="211" w:lineRule="exact"/>
        <w:ind w:left="1844" w:hanging="502"/>
        <w:rPr>
          <w:sz w:val="20"/>
        </w:rPr>
      </w:pPr>
      <w:r>
        <w:rPr>
          <w:sz w:val="20"/>
        </w:rPr>
        <w:t>Запись</w:t>
      </w:r>
      <w:r>
        <w:rPr>
          <w:spacing w:val="-7"/>
          <w:sz w:val="20"/>
        </w:rPr>
        <w:t xml:space="preserve"> </w:t>
      </w:r>
      <w:r>
        <w:rPr>
          <w:sz w:val="20"/>
        </w:rPr>
        <w:t>общеразвивающих</w:t>
      </w:r>
      <w:r>
        <w:rPr>
          <w:spacing w:val="-5"/>
          <w:sz w:val="20"/>
        </w:rPr>
        <w:t xml:space="preserve"> </w:t>
      </w:r>
      <w:r>
        <w:rPr>
          <w:sz w:val="20"/>
        </w:rPr>
        <w:t>упражнений</w:t>
      </w:r>
    </w:p>
    <w:p w:rsidR="0055618D" w:rsidRDefault="00BE78D0">
      <w:pPr>
        <w:tabs>
          <w:tab w:val="left" w:leader="dot" w:pos="6382"/>
        </w:tabs>
        <w:spacing w:line="221" w:lineRule="exact"/>
        <w:ind w:left="1837"/>
        <w:rPr>
          <w:sz w:val="20"/>
        </w:rPr>
      </w:pPr>
      <w:r>
        <w:rPr>
          <w:sz w:val="20"/>
        </w:rPr>
        <w:t>без</w:t>
      </w:r>
      <w:r>
        <w:rPr>
          <w:spacing w:val="-2"/>
          <w:sz w:val="20"/>
        </w:rPr>
        <w:t xml:space="preserve"> </w:t>
      </w:r>
      <w:r>
        <w:rPr>
          <w:sz w:val="20"/>
        </w:rPr>
        <w:t>предмета</w:t>
      </w:r>
      <w:r>
        <w:rPr>
          <w:sz w:val="20"/>
        </w:rPr>
        <w:tab/>
        <w:t>64</w:t>
      </w:r>
    </w:p>
    <w:p w:rsidR="0055618D" w:rsidRDefault="00BE78D0">
      <w:pPr>
        <w:pStyle w:val="a4"/>
        <w:numPr>
          <w:ilvl w:val="2"/>
          <w:numId w:val="25"/>
        </w:numPr>
        <w:tabs>
          <w:tab w:val="left" w:pos="1828"/>
          <w:tab w:val="left" w:leader="dot" w:pos="6344"/>
        </w:tabs>
        <w:spacing w:before="65" w:line="219" w:lineRule="exact"/>
        <w:ind w:left="1827" w:hanging="500"/>
        <w:rPr>
          <w:sz w:val="20"/>
        </w:rPr>
      </w:pPr>
      <w:r>
        <w:rPr>
          <w:w w:val="99"/>
          <w:sz w:val="20"/>
        </w:rPr>
        <w:br w:type="column"/>
      </w:r>
      <w:r>
        <w:rPr>
          <w:sz w:val="20"/>
        </w:rPr>
        <w:lastRenderedPageBreak/>
        <w:t>Положения</w:t>
      </w:r>
      <w:r>
        <w:rPr>
          <w:spacing w:val="-1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движения</w:t>
      </w:r>
      <w:r>
        <w:rPr>
          <w:spacing w:val="-3"/>
          <w:sz w:val="20"/>
        </w:rPr>
        <w:t xml:space="preserve"> </w:t>
      </w:r>
      <w:r>
        <w:rPr>
          <w:sz w:val="20"/>
        </w:rPr>
        <w:t>звеньев</w:t>
      </w:r>
      <w:r>
        <w:rPr>
          <w:spacing w:val="-3"/>
          <w:sz w:val="20"/>
        </w:rPr>
        <w:t xml:space="preserve"> </w:t>
      </w:r>
      <w:r>
        <w:rPr>
          <w:sz w:val="20"/>
        </w:rPr>
        <w:t>тела</w:t>
      </w:r>
      <w:r>
        <w:rPr>
          <w:sz w:val="20"/>
        </w:rPr>
        <w:tab/>
        <w:t>67</w:t>
      </w:r>
    </w:p>
    <w:p w:rsidR="0055618D" w:rsidRDefault="00BE78D0">
      <w:pPr>
        <w:pStyle w:val="a4"/>
        <w:numPr>
          <w:ilvl w:val="2"/>
          <w:numId w:val="25"/>
        </w:numPr>
        <w:tabs>
          <w:tab w:val="left" w:pos="1828"/>
        </w:tabs>
        <w:spacing w:line="210" w:lineRule="exact"/>
        <w:ind w:left="1827" w:hanging="500"/>
        <w:rPr>
          <w:sz w:val="20"/>
        </w:rPr>
      </w:pPr>
      <w:r>
        <w:rPr>
          <w:sz w:val="20"/>
        </w:rPr>
        <w:t>Запись</w:t>
      </w:r>
      <w:r>
        <w:rPr>
          <w:spacing w:val="-6"/>
          <w:sz w:val="20"/>
        </w:rPr>
        <w:t xml:space="preserve"> </w:t>
      </w:r>
      <w:r>
        <w:rPr>
          <w:sz w:val="20"/>
        </w:rPr>
        <w:t>общеразвивающих</w:t>
      </w:r>
      <w:r>
        <w:rPr>
          <w:spacing w:val="-5"/>
          <w:sz w:val="20"/>
        </w:rPr>
        <w:t xml:space="preserve"> </w:t>
      </w:r>
      <w:r>
        <w:rPr>
          <w:sz w:val="20"/>
        </w:rPr>
        <w:t>упражнений</w:t>
      </w:r>
    </w:p>
    <w:p w:rsidR="0055618D" w:rsidRDefault="00BE78D0">
      <w:pPr>
        <w:tabs>
          <w:tab w:val="left" w:leader="dot" w:pos="6349"/>
        </w:tabs>
        <w:spacing w:line="211" w:lineRule="exact"/>
        <w:ind w:left="1823"/>
        <w:rPr>
          <w:sz w:val="20"/>
        </w:rPr>
      </w:pPr>
      <w:r>
        <w:rPr>
          <w:sz w:val="20"/>
        </w:rPr>
        <w:t>с</w:t>
      </w:r>
      <w:r>
        <w:rPr>
          <w:spacing w:val="-2"/>
          <w:sz w:val="20"/>
        </w:rPr>
        <w:t xml:space="preserve"> </w:t>
      </w:r>
      <w:r>
        <w:rPr>
          <w:sz w:val="20"/>
        </w:rPr>
        <w:t>предметами</w:t>
      </w:r>
      <w:r>
        <w:rPr>
          <w:sz w:val="20"/>
        </w:rPr>
        <w:tab/>
        <w:t>71</w:t>
      </w:r>
    </w:p>
    <w:p w:rsidR="0055618D" w:rsidRDefault="00BE78D0">
      <w:pPr>
        <w:pStyle w:val="a4"/>
        <w:numPr>
          <w:ilvl w:val="1"/>
          <w:numId w:val="25"/>
        </w:numPr>
        <w:tabs>
          <w:tab w:val="left" w:pos="1317"/>
          <w:tab w:val="left" w:leader="dot" w:pos="6349"/>
        </w:tabs>
        <w:spacing w:before="6" w:line="220" w:lineRule="auto"/>
        <w:ind w:left="1328" w:right="520" w:hanging="365"/>
        <w:rPr>
          <w:sz w:val="20"/>
        </w:rPr>
      </w:pPr>
      <w:r>
        <w:rPr>
          <w:sz w:val="20"/>
        </w:rPr>
        <w:t>Правила записи упражнений на снарядах, вольных,</w:t>
      </w:r>
      <w:r>
        <w:rPr>
          <w:spacing w:val="1"/>
          <w:sz w:val="20"/>
        </w:rPr>
        <w:t xml:space="preserve"> </w:t>
      </w:r>
      <w:r>
        <w:rPr>
          <w:sz w:val="20"/>
        </w:rPr>
        <w:t>акробатических</w:t>
      </w:r>
      <w:r>
        <w:rPr>
          <w:spacing w:val="-5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художественной</w:t>
      </w:r>
      <w:r>
        <w:rPr>
          <w:spacing w:val="-4"/>
          <w:sz w:val="20"/>
        </w:rPr>
        <w:t xml:space="preserve"> </w:t>
      </w:r>
      <w:r>
        <w:rPr>
          <w:sz w:val="20"/>
        </w:rPr>
        <w:t>гимнастики</w:t>
      </w:r>
      <w:r>
        <w:rPr>
          <w:sz w:val="20"/>
        </w:rPr>
        <w:tab/>
      </w:r>
      <w:r>
        <w:rPr>
          <w:spacing w:val="-8"/>
          <w:sz w:val="20"/>
        </w:rPr>
        <w:t>73</w:t>
      </w:r>
    </w:p>
    <w:p w:rsidR="0055618D" w:rsidRDefault="00BE78D0">
      <w:pPr>
        <w:pStyle w:val="a4"/>
        <w:numPr>
          <w:ilvl w:val="2"/>
          <w:numId w:val="25"/>
        </w:numPr>
        <w:tabs>
          <w:tab w:val="left" w:pos="1838"/>
          <w:tab w:val="left" w:leader="dot" w:pos="6260"/>
        </w:tabs>
        <w:spacing w:line="205" w:lineRule="exact"/>
        <w:ind w:left="1837" w:hanging="500"/>
        <w:rPr>
          <w:sz w:val="20"/>
        </w:rPr>
      </w:pPr>
      <w:r>
        <w:rPr>
          <w:sz w:val="20"/>
        </w:rPr>
        <w:t>Запись</w:t>
      </w:r>
      <w:r>
        <w:rPr>
          <w:spacing w:val="-1"/>
          <w:sz w:val="20"/>
        </w:rPr>
        <w:t xml:space="preserve"> </w:t>
      </w:r>
      <w:r>
        <w:rPr>
          <w:sz w:val="20"/>
        </w:rPr>
        <w:t>упражнений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4"/>
          <w:sz w:val="20"/>
        </w:rPr>
        <w:t xml:space="preserve"> </w:t>
      </w:r>
      <w:r>
        <w:rPr>
          <w:sz w:val="20"/>
        </w:rPr>
        <w:t>гимнастических</w:t>
      </w:r>
      <w:r>
        <w:rPr>
          <w:spacing w:val="-4"/>
          <w:sz w:val="20"/>
        </w:rPr>
        <w:t xml:space="preserve"> </w:t>
      </w:r>
      <w:r>
        <w:rPr>
          <w:sz w:val="20"/>
        </w:rPr>
        <w:t>снарядах</w:t>
      </w:r>
      <w:r>
        <w:rPr>
          <w:sz w:val="20"/>
        </w:rPr>
        <w:tab/>
        <w:t>73</w:t>
      </w:r>
    </w:p>
    <w:p w:rsidR="0055618D" w:rsidRDefault="00BE78D0">
      <w:pPr>
        <w:pStyle w:val="a4"/>
        <w:numPr>
          <w:ilvl w:val="2"/>
          <w:numId w:val="25"/>
        </w:numPr>
        <w:tabs>
          <w:tab w:val="left" w:pos="1838"/>
        </w:tabs>
        <w:spacing w:line="211" w:lineRule="exact"/>
        <w:ind w:left="1837" w:hanging="500"/>
        <w:rPr>
          <w:sz w:val="20"/>
        </w:rPr>
      </w:pPr>
      <w:r>
        <w:rPr>
          <w:sz w:val="20"/>
        </w:rPr>
        <w:t>Упражнения</w:t>
      </w:r>
      <w:r>
        <w:rPr>
          <w:spacing w:val="-5"/>
          <w:sz w:val="20"/>
        </w:rPr>
        <w:t xml:space="preserve"> </w:t>
      </w:r>
      <w:r>
        <w:rPr>
          <w:sz w:val="20"/>
        </w:rPr>
        <w:t>на</w:t>
      </w:r>
      <w:r>
        <w:rPr>
          <w:spacing w:val="-4"/>
          <w:sz w:val="20"/>
        </w:rPr>
        <w:t xml:space="preserve"> </w:t>
      </w:r>
      <w:r>
        <w:rPr>
          <w:sz w:val="20"/>
        </w:rPr>
        <w:t>гимнастической</w:t>
      </w:r>
      <w:r>
        <w:rPr>
          <w:spacing w:val="-5"/>
          <w:sz w:val="20"/>
        </w:rPr>
        <w:t xml:space="preserve"> </w:t>
      </w:r>
      <w:r>
        <w:rPr>
          <w:sz w:val="20"/>
        </w:rPr>
        <w:t>стенке,</w:t>
      </w:r>
    </w:p>
    <w:p w:rsidR="0055618D" w:rsidRDefault="00BE78D0">
      <w:pPr>
        <w:tabs>
          <w:tab w:val="left" w:leader="dot" w:pos="6358"/>
        </w:tabs>
        <w:spacing w:line="211" w:lineRule="exact"/>
        <w:ind w:left="1832"/>
        <w:rPr>
          <w:sz w:val="20"/>
        </w:rPr>
      </w:pPr>
      <w:r>
        <w:rPr>
          <w:sz w:val="20"/>
        </w:rPr>
        <w:t>скамейке и</w:t>
      </w:r>
      <w:r>
        <w:rPr>
          <w:spacing w:val="-2"/>
          <w:sz w:val="20"/>
        </w:rPr>
        <w:t xml:space="preserve"> </w:t>
      </w:r>
      <w:r>
        <w:rPr>
          <w:sz w:val="20"/>
        </w:rPr>
        <w:t>в</w:t>
      </w:r>
      <w:r>
        <w:rPr>
          <w:spacing w:val="-2"/>
          <w:sz w:val="20"/>
        </w:rPr>
        <w:t xml:space="preserve"> </w:t>
      </w:r>
      <w:r>
        <w:rPr>
          <w:sz w:val="20"/>
        </w:rPr>
        <w:t>парах</w:t>
      </w:r>
      <w:r>
        <w:rPr>
          <w:sz w:val="20"/>
        </w:rPr>
        <w:tab/>
        <w:t>75</w:t>
      </w:r>
    </w:p>
    <w:p w:rsidR="0055618D" w:rsidRDefault="00BE78D0">
      <w:pPr>
        <w:pStyle w:val="a4"/>
        <w:numPr>
          <w:ilvl w:val="2"/>
          <w:numId w:val="25"/>
        </w:numPr>
        <w:tabs>
          <w:tab w:val="left" w:pos="1838"/>
          <w:tab w:val="left" w:leader="dot" w:pos="6358"/>
        </w:tabs>
        <w:spacing w:line="211" w:lineRule="exact"/>
        <w:ind w:left="1837" w:hanging="500"/>
        <w:rPr>
          <w:sz w:val="20"/>
        </w:rPr>
      </w:pPr>
      <w:r>
        <w:rPr>
          <w:sz w:val="20"/>
        </w:rPr>
        <w:t>Запись</w:t>
      </w:r>
      <w:r>
        <w:rPr>
          <w:spacing w:val="-5"/>
          <w:sz w:val="20"/>
        </w:rPr>
        <w:t xml:space="preserve"> </w:t>
      </w:r>
      <w:r>
        <w:rPr>
          <w:sz w:val="20"/>
        </w:rPr>
        <w:t>акробатических</w:t>
      </w:r>
      <w:r>
        <w:rPr>
          <w:spacing w:val="-3"/>
          <w:sz w:val="20"/>
        </w:rPr>
        <w:t xml:space="preserve"> </w:t>
      </w:r>
      <w:r>
        <w:rPr>
          <w:sz w:val="20"/>
        </w:rPr>
        <w:t>упражнений</w:t>
      </w:r>
      <w:r>
        <w:rPr>
          <w:sz w:val="20"/>
        </w:rPr>
        <w:tab/>
        <w:t>78</w:t>
      </w:r>
    </w:p>
    <w:p w:rsidR="0055618D" w:rsidRDefault="00BE78D0">
      <w:pPr>
        <w:pStyle w:val="a4"/>
        <w:numPr>
          <w:ilvl w:val="2"/>
          <w:numId w:val="25"/>
        </w:numPr>
        <w:tabs>
          <w:tab w:val="left" w:pos="1838"/>
          <w:tab w:val="left" w:leader="dot" w:pos="6363"/>
        </w:tabs>
        <w:spacing w:line="211" w:lineRule="exact"/>
        <w:ind w:left="1837" w:hanging="500"/>
        <w:rPr>
          <w:sz w:val="20"/>
        </w:rPr>
      </w:pPr>
      <w:r>
        <w:rPr>
          <w:sz w:val="20"/>
        </w:rPr>
        <w:t>Запись</w:t>
      </w:r>
      <w:r>
        <w:rPr>
          <w:spacing w:val="-4"/>
          <w:sz w:val="20"/>
        </w:rPr>
        <w:t xml:space="preserve"> </w:t>
      </w:r>
      <w:r>
        <w:rPr>
          <w:sz w:val="20"/>
        </w:rPr>
        <w:t>вольных</w:t>
      </w:r>
      <w:r>
        <w:rPr>
          <w:spacing w:val="-2"/>
          <w:sz w:val="20"/>
        </w:rPr>
        <w:t xml:space="preserve"> </w:t>
      </w:r>
      <w:r>
        <w:rPr>
          <w:sz w:val="20"/>
        </w:rPr>
        <w:t>упражнений</w:t>
      </w:r>
      <w:r>
        <w:rPr>
          <w:sz w:val="20"/>
        </w:rPr>
        <w:tab/>
        <w:t>80</w:t>
      </w:r>
    </w:p>
    <w:p w:rsidR="0055618D" w:rsidRDefault="00BE78D0">
      <w:pPr>
        <w:pStyle w:val="a4"/>
        <w:numPr>
          <w:ilvl w:val="2"/>
          <w:numId w:val="25"/>
        </w:numPr>
        <w:tabs>
          <w:tab w:val="left" w:pos="1838"/>
          <w:tab w:val="left" w:leader="dot" w:pos="6277"/>
        </w:tabs>
        <w:spacing w:line="221" w:lineRule="exact"/>
        <w:ind w:left="1837" w:hanging="500"/>
        <w:rPr>
          <w:sz w:val="20"/>
        </w:rPr>
      </w:pPr>
      <w:r>
        <w:rPr>
          <w:sz w:val="20"/>
        </w:rPr>
        <w:t>Запись</w:t>
      </w:r>
      <w:r>
        <w:rPr>
          <w:spacing w:val="-2"/>
          <w:sz w:val="20"/>
        </w:rPr>
        <w:t xml:space="preserve"> </w:t>
      </w:r>
      <w:r>
        <w:rPr>
          <w:sz w:val="20"/>
        </w:rPr>
        <w:t>упражнений</w:t>
      </w:r>
      <w:r>
        <w:rPr>
          <w:spacing w:val="-5"/>
          <w:sz w:val="20"/>
        </w:rPr>
        <w:t xml:space="preserve"> </w:t>
      </w:r>
      <w:r>
        <w:rPr>
          <w:sz w:val="20"/>
        </w:rPr>
        <w:t>художественной</w:t>
      </w:r>
      <w:r>
        <w:rPr>
          <w:spacing w:val="-5"/>
          <w:sz w:val="20"/>
        </w:rPr>
        <w:t xml:space="preserve"> </w:t>
      </w:r>
      <w:r>
        <w:rPr>
          <w:sz w:val="20"/>
        </w:rPr>
        <w:t>гимнастики</w:t>
      </w:r>
      <w:r>
        <w:rPr>
          <w:sz w:val="20"/>
        </w:rPr>
        <w:tab/>
        <w:t>81</w:t>
      </w:r>
    </w:p>
    <w:p w:rsidR="0055618D" w:rsidRDefault="00BE78D0">
      <w:pPr>
        <w:tabs>
          <w:tab w:val="left" w:leader="dot" w:pos="6363"/>
        </w:tabs>
        <w:spacing w:before="132"/>
        <w:ind w:left="219"/>
        <w:rPr>
          <w:sz w:val="20"/>
        </w:rPr>
      </w:pPr>
      <w:r>
        <w:rPr>
          <w:spacing w:val="-4"/>
          <w:w w:val="105"/>
          <w:sz w:val="20"/>
        </w:rPr>
        <w:t>Глава</w:t>
      </w:r>
      <w:r>
        <w:rPr>
          <w:spacing w:val="-16"/>
          <w:w w:val="105"/>
          <w:sz w:val="20"/>
        </w:rPr>
        <w:t xml:space="preserve"> </w:t>
      </w:r>
      <w:r>
        <w:rPr>
          <w:b/>
          <w:spacing w:val="-4"/>
          <w:w w:val="105"/>
          <w:sz w:val="20"/>
        </w:rPr>
        <w:t>4.</w:t>
      </w:r>
      <w:r>
        <w:rPr>
          <w:b/>
          <w:spacing w:val="-16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Предупреждение</w:t>
      </w:r>
      <w:r>
        <w:rPr>
          <w:spacing w:val="-16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травматизма</w:t>
      </w:r>
      <w:r>
        <w:rPr>
          <w:spacing w:val="-15"/>
          <w:w w:val="105"/>
          <w:sz w:val="20"/>
        </w:rPr>
        <w:t xml:space="preserve"> </w:t>
      </w:r>
      <w:r>
        <w:rPr>
          <w:spacing w:val="-3"/>
          <w:w w:val="105"/>
          <w:sz w:val="20"/>
        </w:rPr>
        <w:t>на</w:t>
      </w:r>
      <w:r>
        <w:rPr>
          <w:spacing w:val="-19"/>
          <w:w w:val="105"/>
          <w:sz w:val="20"/>
        </w:rPr>
        <w:t xml:space="preserve"> </w:t>
      </w:r>
      <w:r>
        <w:rPr>
          <w:spacing w:val="-3"/>
          <w:w w:val="105"/>
          <w:sz w:val="20"/>
        </w:rPr>
        <w:t>занятиях</w:t>
      </w:r>
      <w:r>
        <w:rPr>
          <w:spacing w:val="-18"/>
          <w:w w:val="105"/>
          <w:sz w:val="20"/>
        </w:rPr>
        <w:t xml:space="preserve"> </w:t>
      </w:r>
      <w:r>
        <w:rPr>
          <w:spacing w:val="-3"/>
          <w:w w:val="105"/>
          <w:sz w:val="20"/>
        </w:rPr>
        <w:t>по</w:t>
      </w:r>
      <w:r>
        <w:rPr>
          <w:spacing w:val="-15"/>
          <w:w w:val="105"/>
          <w:sz w:val="20"/>
        </w:rPr>
        <w:t xml:space="preserve"> </w:t>
      </w:r>
      <w:r>
        <w:rPr>
          <w:spacing w:val="-3"/>
          <w:w w:val="105"/>
          <w:sz w:val="20"/>
        </w:rPr>
        <w:t>гимнастике</w:t>
      </w:r>
      <w:r>
        <w:rPr>
          <w:spacing w:val="-3"/>
          <w:w w:val="105"/>
          <w:sz w:val="20"/>
        </w:rPr>
        <w:tab/>
      </w:r>
      <w:r>
        <w:rPr>
          <w:w w:val="105"/>
          <w:sz w:val="20"/>
        </w:rPr>
        <w:t>83</w:t>
      </w:r>
    </w:p>
    <w:p w:rsidR="0055618D" w:rsidRDefault="00BE78D0">
      <w:pPr>
        <w:pStyle w:val="a4"/>
        <w:numPr>
          <w:ilvl w:val="1"/>
          <w:numId w:val="24"/>
        </w:numPr>
        <w:tabs>
          <w:tab w:val="left" w:pos="1334"/>
          <w:tab w:val="left" w:leader="dot" w:pos="6368"/>
        </w:tabs>
        <w:spacing w:before="44" w:line="223" w:lineRule="exact"/>
        <w:rPr>
          <w:sz w:val="20"/>
        </w:rPr>
      </w:pPr>
      <w:r>
        <w:rPr>
          <w:sz w:val="20"/>
        </w:rPr>
        <w:t>Причины</w:t>
      </w:r>
      <w:r>
        <w:rPr>
          <w:spacing w:val="-3"/>
          <w:sz w:val="20"/>
        </w:rPr>
        <w:t xml:space="preserve"> </w:t>
      </w:r>
      <w:r>
        <w:rPr>
          <w:sz w:val="20"/>
        </w:rPr>
        <w:t>травматизма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способы</w:t>
      </w:r>
      <w:r>
        <w:rPr>
          <w:spacing w:val="-3"/>
          <w:sz w:val="20"/>
        </w:rPr>
        <w:t xml:space="preserve"> </w:t>
      </w:r>
      <w:r>
        <w:rPr>
          <w:sz w:val="20"/>
        </w:rPr>
        <w:t>его</w:t>
      </w:r>
      <w:r>
        <w:rPr>
          <w:spacing w:val="-2"/>
          <w:sz w:val="20"/>
        </w:rPr>
        <w:t xml:space="preserve"> </w:t>
      </w:r>
      <w:r>
        <w:rPr>
          <w:sz w:val="20"/>
        </w:rPr>
        <w:t>предупреждения</w:t>
      </w:r>
      <w:r>
        <w:rPr>
          <w:sz w:val="20"/>
        </w:rPr>
        <w:tab/>
        <w:t>83</w:t>
      </w:r>
    </w:p>
    <w:p w:rsidR="0055618D" w:rsidRDefault="00BE78D0">
      <w:pPr>
        <w:pStyle w:val="a4"/>
        <w:numPr>
          <w:ilvl w:val="1"/>
          <w:numId w:val="24"/>
        </w:numPr>
        <w:tabs>
          <w:tab w:val="left" w:pos="1334"/>
        </w:tabs>
        <w:spacing w:line="221" w:lineRule="exact"/>
        <w:rPr>
          <w:sz w:val="20"/>
        </w:rPr>
      </w:pPr>
      <w:r>
        <w:rPr>
          <w:sz w:val="20"/>
        </w:rPr>
        <w:t>Характеристика</w:t>
      </w:r>
      <w:r>
        <w:rPr>
          <w:spacing w:val="-4"/>
          <w:sz w:val="20"/>
        </w:rPr>
        <w:t xml:space="preserve"> </w:t>
      </w:r>
      <w:r>
        <w:rPr>
          <w:sz w:val="20"/>
        </w:rPr>
        <w:t>травм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3"/>
          <w:sz w:val="20"/>
        </w:rPr>
        <w:t xml:space="preserve"> </w:t>
      </w:r>
      <w:r>
        <w:rPr>
          <w:sz w:val="20"/>
        </w:rPr>
        <w:t>занятиях</w:t>
      </w:r>
      <w:r>
        <w:rPr>
          <w:spacing w:val="-4"/>
          <w:sz w:val="20"/>
        </w:rPr>
        <w:t xml:space="preserve"> </w:t>
      </w:r>
      <w:r>
        <w:rPr>
          <w:sz w:val="20"/>
        </w:rPr>
        <w:t>по</w:t>
      </w:r>
      <w:r>
        <w:rPr>
          <w:spacing w:val="-2"/>
          <w:sz w:val="20"/>
        </w:rPr>
        <w:t xml:space="preserve"> </w:t>
      </w:r>
      <w:r>
        <w:rPr>
          <w:sz w:val="20"/>
        </w:rPr>
        <w:t>гимнастике</w:t>
      </w:r>
    </w:p>
    <w:p w:rsidR="0055618D" w:rsidRDefault="00BE78D0">
      <w:pPr>
        <w:tabs>
          <w:tab w:val="left" w:leader="dot" w:pos="6378"/>
        </w:tabs>
        <w:spacing w:line="222" w:lineRule="exact"/>
        <w:ind w:left="1347"/>
        <w:rPr>
          <w:sz w:val="20"/>
        </w:rPr>
      </w:pP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их</w:t>
      </w:r>
      <w:r>
        <w:rPr>
          <w:spacing w:val="-2"/>
          <w:sz w:val="20"/>
        </w:rPr>
        <w:t xml:space="preserve"> </w:t>
      </w:r>
      <w:r>
        <w:rPr>
          <w:sz w:val="20"/>
        </w:rPr>
        <w:t>профилактика</w:t>
      </w:r>
      <w:r>
        <w:rPr>
          <w:sz w:val="20"/>
        </w:rPr>
        <w:tab/>
        <w:t>86</w:t>
      </w:r>
    </w:p>
    <w:p w:rsidR="0055618D" w:rsidRDefault="00BE78D0">
      <w:pPr>
        <w:pStyle w:val="a4"/>
        <w:numPr>
          <w:ilvl w:val="1"/>
          <w:numId w:val="24"/>
        </w:numPr>
        <w:tabs>
          <w:tab w:val="left" w:pos="1334"/>
          <w:tab w:val="left" w:leader="dot" w:pos="6378"/>
        </w:tabs>
        <w:spacing w:line="217" w:lineRule="exact"/>
        <w:rPr>
          <w:sz w:val="20"/>
        </w:rPr>
      </w:pPr>
      <w:r>
        <w:rPr>
          <w:sz w:val="20"/>
        </w:rPr>
        <w:t>Требования</w:t>
      </w:r>
      <w:r>
        <w:rPr>
          <w:spacing w:val="-4"/>
          <w:sz w:val="20"/>
        </w:rPr>
        <w:t xml:space="preserve"> </w:t>
      </w:r>
      <w:r>
        <w:rPr>
          <w:sz w:val="20"/>
        </w:rPr>
        <w:t>к</w:t>
      </w:r>
      <w:r>
        <w:rPr>
          <w:spacing w:val="-3"/>
          <w:sz w:val="20"/>
        </w:rPr>
        <w:t xml:space="preserve"> </w:t>
      </w:r>
      <w:r>
        <w:rPr>
          <w:sz w:val="20"/>
        </w:rPr>
        <w:t>местам</w:t>
      </w:r>
      <w:r>
        <w:rPr>
          <w:spacing w:val="-1"/>
          <w:sz w:val="20"/>
        </w:rPr>
        <w:t xml:space="preserve"> </w:t>
      </w:r>
      <w:r>
        <w:rPr>
          <w:sz w:val="20"/>
        </w:rPr>
        <w:t>проведения</w:t>
      </w:r>
      <w:r>
        <w:rPr>
          <w:spacing w:val="-3"/>
          <w:sz w:val="20"/>
        </w:rPr>
        <w:t xml:space="preserve"> </w:t>
      </w:r>
      <w:r>
        <w:rPr>
          <w:sz w:val="20"/>
        </w:rPr>
        <w:t>занятий</w:t>
      </w:r>
      <w:r>
        <w:rPr>
          <w:sz w:val="20"/>
        </w:rPr>
        <w:tab/>
        <w:t>87</w:t>
      </w:r>
    </w:p>
    <w:p w:rsidR="0055618D" w:rsidRDefault="00BE78D0">
      <w:pPr>
        <w:pStyle w:val="a4"/>
        <w:numPr>
          <w:ilvl w:val="1"/>
          <w:numId w:val="24"/>
        </w:numPr>
        <w:tabs>
          <w:tab w:val="left" w:pos="1334"/>
          <w:tab w:val="left" w:leader="dot" w:pos="6378"/>
        </w:tabs>
        <w:spacing w:before="4" w:line="225" w:lineRule="auto"/>
        <w:ind w:right="489"/>
        <w:rPr>
          <w:sz w:val="20"/>
        </w:rPr>
      </w:pPr>
      <w:r>
        <w:rPr>
          <w:sz w:val="20"/>
        </w:rPr>
        <w:t>Страховка, помощь и самостраховка как меры</w:t>
      </w:r>
      <w:r>
        <w:rPr>
          <w:spacing w:val="1"/>
          <w:sz w:val="20"/>
        </w:rPr>
        <w:t xml:space="preserve"> </w:t>
      </w:r>
      <w:r>
        <w:rPr>
          <w:sz w:val="20"/>
        </w:rPr>
        <w:t>предупреждения</w:t>
      </w:r>
      <w:r>
        <w:rPr>
          <w:spacing w:val="-5"/>
          <w:sz w:val="20"/>
        </w:rPr>
        <w:t xml:space="preserve"> </w:t>
      </w:r>
      <w:r>
        <w:rPr>
          <w:sz w:val="20"/>
        </w:rPr>
        <w:t>травматизма</w:t>
      </w:r>
      <w:r>
        <w:rPr>
          <w:sz w:val="20"/>
        </w:rPr>
        <w:tab/>
      </w:r>
      <w:r>
        <w:rPr>
          <w:spacing w:val="-7"/>
          <w:sz w:val="20"/>
        </w:rPr>
        <w:t>90</w:t>
      </w:r>
    </w:p>
    <w:p w:rsidR="0055618D" w:rsidRDefault="00BE78D0">
      <w:pPr>
        <w:pStyle w:val="a4"/>
        <w:numPr>
          <w:ilvl w:val="1"/>
          <w:numId w:val="24"/>
        </w:numPr>
        <w:tabs>
          <w:tab w:val="left" w:pos="1334"/>
          <w:tab w:val="left" w:leader="dot" w:pos="6382"/>
        </w:tabs>
        <w:spacing w:line="211" w:lineRule="exact"/>
        <w:rPr>
          <w:sz w:val="20"/>
        </w:rPr>
      </w:pPr>
      <w:r>
        <w:rPr>
          <w:sz w:val="20"/>
        </w:rPr>
        <w:t>Обучение приемам</w:t>
      </w:r>
      <w:r>
        <w:rPr>
          <w:spacing w:val="-2"/>
          <w:sz w:val="20"/>
        </w:rPr>
        <w:t xml:space="preserve"> </w:t>
      </w:r>
      <w:r>
        <w:rPr>
          <w:sz w:val="20"/>
        </w:rPr>
        <w:t>страховки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помощи</w:t>
      </w:r>
      <w:r>
        <w:rPr>
          <w:sz w:val="20"/>
        </w:rPr>
        <w:tab/>
        <w:t>92</w:t>
      </w:r>
    </w:p>
    <w:p w:rsidR="0055618D" w:rsidRDefault="00BE78D0">
      <w:pPr>
        <w:pStyle w:val="a4"/>
        <w:numPr>
          <w:ilvl w:val="1"/>
          <w:numId w:val="24"/>
        </w:numPr>
        <w:tabs>
          <w:tab w:val="left" w:pos="1334"/>
          <w:tab w:val="left" w:leader="dot" w:pos="6382"/>
        </w:tabs>
        <w:spacing w:line="223" w:lineRule="exact"/>
        <w:rPr>
          <w:sz w:val="20"/>
        </w:rPr>
      </w:pPr>
      <w:r>
        <w:rPr>
          <w:sz w:val="20"/>
        </w:rPr>
        <w:t>Врачебный</w:t>
      </w:r>
      <w:r>
        <w:rPr>
          <w:spacing w:val="-4"/>
          <w:sz w:val="20"/>
        </w:rPr>
        <w:t xml:space="preserve"> </w:t>
      </w:r>
      <w:r>
        <w:rPr>
          <w:sz w:val="20"/>
        </w:rPr>
        <w:t>контроль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самоконтроль</w:t>
      </w:r>
      <w:r>
        <w:rPr>
          <w:sz w:val="20"/>
        </w:rPr>
        <w:tab/>
        <w:t>93</w:t>
      </w:r>
    </w:p>
    <w:p w:rsidR="0055618D" w:rsidRDefault="00BE78D0">
      <w:pPr>
        <w:tabs>
          <w:tab w:val="left" w:leader="dot" w:pos="6382"/>
        </w:tabs>
        <w:spacing w:before="127"/>
        <w:ind w:left="234"/>
        <w:rPr>
          <w:sz w:val="20"/>
        </w:rPr>
      </w:pPr>
      <w:r>
        <w:rPr>
          <w:spacing w:val="-6"/>
          <w:w w:val="105"/>
          <w:sz w:val="20"/>
        </w:rPr>
        <w:t>Глава</w:t>
      </w:r>
      <w:r>
        <w:rPr>
          <w:spacing w:val="-20"/>
          <w:w w:val="105"/>
          <w:sz w:val="20"/>
        </w:rPr>
        <w:t xml:space="preserve"> </w:t>
      </w:r>
      <w:r>
        <w:rPr>
          <w:b/>
          <w:spacing w:val="-6"/>
          <w:w w:val="105"/>
          <w:sz w:val="20"/>
        </w:rPr>
        <w:t>5.</w:t>
      </w:r>
      <w:r>
        <w:rPr>
          <w:b/>
          <w:spacing w:val="-20"/>
          <w:w w:val="105"/>
          <w:sz w:val="20"/>
        </w:rPr>
        <w:t xml:space="preserve"> </w:t>
      </w:r>
      <w:r>
        <w:rPr>
          <w:spacing w:val="-6"/>
          <w:w w:val="105"/>
          <w:sz w:val="20"/>
        </w:rPr>
        <w:t>Основы</w:t>
      </w:r>
      <w:r>
        <w:rPr>
          <w:spacing w:val="-20"/>
          <w:w w:val="105"/>
          <w:sz w:val="20"/>
        </w:rPr>
        <w:t xml:space="preserve"> </w:t>
      </w:r>
      <w:r>
        <w:rPr>
          <w:spacing w:val="-6"/>
          <w:w w:val="105"/>
          <w:sz w:val="20"/>
        </w:rPr>
        <w:t>техники</w:t>
      </w:r>
      <w:r>
        <w:rPr>
          <w:spacing w:val="-20"/>
          <w:w w:val="105"/>
          <w:sz w:val="20"/>
        </w:rPr>
        <w:t xml:space="preserve"> </w:t>
      </w:r>
      <w:r>
        <w:rPr>
          <w:spacing w:val="-6"/>
          <w:w w:val="105"/>
          <w:sz w:val="20"/>
        </w:rPr>
        <w:t>гимнастических</w:t>
      </w:r>
      <w:r>
        <w:rPr>
          <w:spacing w:val="-21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упражнений</w:t>
      </w:r>
      <w:r>
        <w:rPr>
          <w:spacing w:val="-5"/>
          <w:w w:val="105"/>
          <w:sz w:val="20"/>
        </w:rPr>
        <w:tab/>
      </w:r>
      <w:r>
        <w:rPr>
          <w:w w:val="105"/>
          <w:sz w:val="20"/>
        </w:rPr>
        <w:t>96</w:t>
      </w:r>
    </w:p>
    <w:p w:rsidR="0055618D" w:rsidRDefault="00BE78D0">
      <w:pPr>
        <w:pStyle w:val="a4"/>
        <w:numPr>
          <w:ilvl w:val="1"/>
          <w:numId w:val="23"/>
        </w:numPr>
        <w:tabs>
          <w:tab w:val="left" w:pos="1334"/>
          <w:tab w:val="left" w:leader="dot" w:pos="6387"/>
        </w:tabs>
        <w:spacing w:before="49" w:line="220" w:lineRule="auto"/>
        <w:ind w:right="482"/>
        <w:rPr>
          <w:sz w:val="20"/>
        </w:rPr>
      </w:pPr>
      <w:r>
        <w:rPr>
          <w:sz w:val="20"/>
        </w:rPr>
        <w:t>Техника гимнастических упражнений и закономерности,</w:t>
      </w:r>
      <w:r>
        <w:rPr>
          <w:spacing w:val="1"/>
          <w:sz w:val="20"/>
        </w:rPr>
        <w:t xml:space="preserve"> </w:t>
      </w:r>
      <w:r>
        <w:rPr>
          <w:sz w:val="20"/>
        </w:rPr>
        <w:t>лежащие</w:t>
      </w:r>
      <w:r>
        <w:rPr>
          <w:spacing w:val="-2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ее</w:t>
      </w:r>
      <w:r>
        <w:rPr>
          <w:spacing w:val="-2"/>
          <w:sz w:val="20"/>
        </w:rPr>
        <w:t xml:space="preserve"> </w:t>
      </w:r>
      <w:r>
        <w:rPr>
          <w:sz w:val="20"/>
        </w:rPr>
        <w:t>основе</w:t>
      </w:r>
      <w:r>
        <w:rPr>
          <w:sz w:val="20"/>
        </w:rPr>
        <w:tab/>
      </w:r>
      <w:r>
        <w:rPr>
          <w:spacing w:val="-8"/>
          <w:sz w:val="20"/>
        </w:rPr>
        <w:t>96</w:t>
      </w:r>
    </w:p>
    <w:p w:rsidR="0055618D" w:rsidRDefault="00BE78D0">
      <w:pPr>
        <w:pStyle w:val="a4"/>
        <w:numPr>
          <w:ilvl w:val="1"/>
          <w:numId w:val="23"/>
        </w:numPr>
        <w:tabs>
          <w:tab w:val="left" w:pos="1334"/>
          <w:tab w:val="left" w:leader="dot" w:pos="6291"/>
        </w:tabs>
        <w:spacing w:line="205" w:lineRule="exact"/>
        <w:ind w:hanging="337"/>
        <w:rPr>
          <w:sz w:val="20"/>
        </w:rPr>
      </w:pPr>
      <w:r>
        <w:rPr>
          <w:sz w:val="20"/>
        </w:rPr>
        <w:t>Статические</w:t>
      </w:r>
      <w:r>
        <w:rPr>
          <w:spacing w:val="-3"/>
          <w:sz w:val="20"/>
        </w:rPr>
        <w:t xml:space="preserve"> </w:t>
      </w:r>
      <w:r>
        <w:rPr>
          <w:sz w:val="20"/>
        </w:rPr>
        <w:t>упражнения</w:t>
      </w:r>
      <w:r>
        <w:rPr>
          <w:sz w:val="20"/>
        </w:rPr>
        <w:tab/>
        <w:t>101</w:t>
      </w:r>
    </w:p>
    <w:p w:rsidR="0055618D" w:rsidRDefault="00BE78D0">
      <w:pPr>
        <w:pStyle w:val="a4"/>
        <w:numPr>
          <w:ilvl w:val="1"/>
          <w:numId w:val="23"/>
        </w:numPr>
        <w:tabs>
          <w:tab w:val="left" w:pos="1334"/>
          <w:tab w:val="left" w:leader="dot" w:pos="6286"/>
        </w:tabs>
        <w:spacing w:line="221" w:lineRule="exact"/>
        <w:ind w:hanging="337"/>
        <w:rPr>
          <w:sz w:val="20"/>
        </w:rPr>
      </w:pPr>
      <w:r>
        <w:rPr>
          <w:sz w:val="20"/>
        </w:rPr>
        <w:t>Динамические</w:t>
      </w:r>
      <w:r>
        <w:rPr>
          <w:spacing w:val="-3"/>
          <w:sz w:val="20"/>
        </w:rPr>
        <w:t xml:space="preserve"> </w:t>
      </w:r>
      <w:r>
        <w:rPr>
          <w:sz w:val="20"/>
        </w:rPr>
        <w:t>упражнения</w:t>
      </w:r>
      <w:r>
        <w:rPr>
          <w:sz w:val="20"/>
        </w:rPr>
        <w:tab/>
        <w:t>104</w:t>
      </w:r>
    </w:p>
    <w:p w:rsidR="0055618D" w:rsidRDefault="00BE78D0">
      <w:pPr>
        <w:pStyle w:val="a4"/>
        <w:numPr>
          <w:ilvl w:val="2"/>
          <w:numId w:val="23"/>
        </w:numPr>
        <w:tabs>
          <w:tab w:val="left" w:pos="1876"/>
          <w:tab w:val="left" w:leader="dot" w:pos="6291"/>
        </w:tabs>
        <w:spacing w:before="6" w:line="219" w:lineRule="exact"/>
        <w:ind w:hanging="505"/>
        <w:rPr>
          <w:sz w:val="20"/>
        </w:rPr>
      </w:pPr>
      <w:r>
        <w:rPr>
          <w:sz w:val="20"/>
        </w:rPr>
        <w:t>Основные</w:t>
      </w:r>
      <w:r>
        <w:rPr>
          <w:spacing w:val="-1"/>
          <w:sz w:val="20"/>
        </w:rPr>
        <w:t xml:space="preserve"> </w:t>
      </w:r>
      <w:r>
        <w:rPr>
          <w:sz w:val="20"/>
        </w:rPr>
        <w:t>понятия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законы динамики</w:t>
      </w:r>
      <w:r>
        <w:rPr>
          <w:sz w:val="20"/>
        </w:rPr>
        <w:tab/>
        <w:t>106</w:t>
      </w:r>
    </w:p>
    <w:p w:rsidR="0055618D" w:rsidRDefault="00BE78D0">
      <w:pPr>
        <w:pStyle w:val="a4"/>
        <w:numPr>
          <w:ilvl w:val="2"/>
          <w:numId w:val="23"/>
        </w:numPr>
        <w:tabs>
          <w:tab w:val="left" w:pos="1876"/>
          <w:tab w:val="left" w:leader="dot" w:pos="6291"/>
        </w:tabs>
        <w:spacing w:line="210" w:lineRule="exact"/>
        <w:ind w:hanging="505"/>
        <w:rPr>
          <w:sz w:val="20"/>
        </w:rPr>
      </w:pPr>
      <w:r>
        <w:rPr>
          <w:sz w:val="20"/>
        </w:rPr>
        <w:t>Отталкивание</w:t>
      </w:r>
      <w:r>
        <w:rPr>
          <w:spacing w:val="-1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приземление</w:t>
      </w:r>
      <w:r>
        <w:rPr>
          <w:sz w:val="20"/>
        </w:rPr>
        <w:tab/>
        <w:t>107</w:t>
      </w:r>
    </w:p>
    <w:p w:rsidR="0055618D" w:rsidRDefault="00BE78D0">
      <w:pPr>
        <w:pStyle w:val="a4"/>
        <w:numPr>
          <w:ilvl w:val="2"/>
          <w:numId w:val="23"/>
        </w:numPr>
        <w:tabs>
          <w:tab w:val="left" w:pos="1876"/>
        </w:tabs>
        <w:spacing w:line="211" w:lineRule="exact"/>
        <w:ind w:hanging="505"/>
        <w:rPr>
          <w:sz w:val="20"/>
        </w:rPr>
      </w:pPr>
      <w:r>
        <w:rPr>
          <w:sz w:val="20"/>
        </w:rPr>
        <w:t>Реактивное</w:t>
      </w:r>
      <w:r>
        <w:rPr>
          <w:spacing w:val="-5"/>
          <w:sz w:val="20"/>
        </w:rPr>
        <w:t xml:space="preserve"> </w:t>
      </w:r>
      <w:r>
        <w:rPr>
          <w:sz w:val="20"/>
        </w:rPr>
        <w:t>движение</w:t>
      </w:r>
      <w:r>
        <w:rPr>
          <w:spacing w:val="-1"/>
          <w:sz w:val="20"/>
        </w:rPr>
        <w:t xml:space="preserve"> </w:t>
      </w:r>
      <w:r>
        <w:rPr>
          <w:sz w:val="20"/>
        </w:rPr>
        <w:t>и</w:t>
      </w:r>
      <w:r>
        <w:rPr>
          <w:spacing w:val="-6"/>
          <w:sz w:val="20"/>
        </w:rPr>
        <w:t xml:space="preserve"> </w:t>
      </w:r>
      <w:r>
        <w:rPr>
          <w:sz w:val="20"/>
        </w:rPr>
        <w:t>реактивная</w:t>
      </w:r>
      <w:r>
        <w:rPr>
          <w:spacing w:val="-4"/>
          <w:sz w:val="20"/>
        </w:rPr>
        <w:t xml:space="preserve"> </w:t>
      </w:r>
      <w:r>
        <w:rPr>
          <w:sz w:val="20"/>
        </w:rPr>
        <w:t>сила</w:t>
      </w:r>
    </w:p>
    <w:p w:rsidR="0055618D" w:rsidRDefault="00BE78D0">
      <w:pPr>
        <w:tabs>
          <w:tab w:val="left" w:leader="dot" w:pos="6301"/>
        </w:tabs>
        <w:spacing w:line="215" w:lineRule="exact"/>
        <w:ind w:left="1875"/>
        <w:rPr>
          <w:sz w:val="20"/>
        </w:rPr>
      </w:pPr>
      <w:r>
        <w:rPr>
          <w:sz w:val="20"/>
        </w:rPr>
        <w:t>(реакция</w:t>
      </w:r>
      <w:r>
        <w:rPr>
          <w:spacing w:val="-4"/>
          <w:sz w:val="20"/>
        </w:rPr>
        <w:t xml:space="preserve"> </w:t>
      </w:r>
      <w:r>
        <w:rPr>
          <w:sz w:val="20"/>
        </w:rPr>
        <w:t>опоры),</w:t>
      </w:r>
      <w:r>
        <w:rPr>
          <w:spacing w:val="-4"/>
          <w:sz w:val="20"/>
        </w:rPr>
        <w:t xml:space="preserve"> </w:t>
      </w:r>
      <w:r>
        <w:rPr>
          <w:sz w:val="20"/>
        </w:rPr>
        <w:t>хлестовое</w:t>
      </w:r>
      <w:r>
        <w:rPr>
          <w:spacing w:val="-4"/>
          <w:sz w:val="20"/>
        </w:rPr>
        <w:t xml:space="preserve"> </w:t>
      </w:r>
      <w:r>
        <w:rPr>
          <w:sz w:val="20"/>
        </w:rPr>
        <w:t>движение</w:t>
      </w:r>
      <w:r>
        <w:rPr>
          <w:sz w:val="20"/>
        </w:rPr>
        <w:tab/>
        <w:t>ПО</w:t>
      </w:r>
    </w:p>
    <w:p w:rsidR="0055618D" w:rsidRDefault="00BE78D0">
      <w:pPr>
        <w:pStyle w:val="a4"/>
        <w:numPr>
          <w:ilvl w:val="2"/>
          <w:numId w:val="23"/>
        </w:numPr>
        <w:tabs>
          <w:tab w:val="left" w:pos="1876"/>
          <w:tab w:val="left" w:leader="dot" w:pos="6296"/>
        </w:tabs>
        <w:spacing w:line="214" w:lineRule="exact"/>
        <w:ind w:hanging="505"/>
        <w:rPr>
          <w:sz w:val="20"/>
        </w:rPr>
      </w:pPr>
      <w:r>
        <w:rPr>
          <w:sz w:val="20"/>
        </w:rPr>
        <w:t>Вращательные</w:t>
      </w:r>
      <w:r>
        <w:rPr>
          <w:spacing w:val="-4"/>
          <w:sz w:val="20"/>
        </w:rPr>
        <w:t xml:space="preserve"> </w:t>
      </w:r>
      <w:r>
        <w:rPr>
          <w:sz w:val="20"/>
        </w:rPr>
        <w:t>движения</w:t>
      </w:r>
      <w:r>
        <w:rPr>
          <w:sz w:val="20"/>
        </w:rPr>
        <w:tab/>
        <w:t>112</w:t>
      </w:r>
    </w:p>
    <w:p w:rsidR="0055618D" w:rsidRDefault="00BE78D0">
      <w:pPr>
        <w:pStyle w:val="a4"/>
        <w:numPr>
          <w:ilvl w:val="2"/>
          <w:numId w:val="23"/>
        </w:numPr>
        <w:tabs>
          <w:tab w:val="left" w:pos="1876"/>
          <w:tab w:val="left" w:leader="dot" w:pos="6296"/>
        </w:tabs>
        <w:spacing w:line="210" w:lineRule="exact"/>
        <w:ind w:hanging="505"/>
        <w:rPr>
          <w:sz w:val="20"/>
        </w:rPr>
      </w:pPr>
      <w:r>
        <w:rPr>
          <w:sz w:val="20"/>
        </w:rPr>
        <w:t>Маховые</w:t>
      </w:r>
      <w:r>
        <w:rPr>
          <w:spacing w:val="-2"/>
          <w:sz w:val="20"/>
        </w:rPr>
        <w:t xml:space="preserve"> </w:t>
      </w:r>
      <w:r>
        <w:rPr>
          <w:sz w:val="20"/>
        </w:rPr>
        <w:t>упражнения</w:t>
      </w:r>
      <w:r>
        <w:rPr>
          <w:sz w:val="20"/>
        </w:rPr>
        <w:tab/>
        <w:t>116</w:t>
      </w:r>
    </w:p>
    <w:p w:rsidR="0055618D" w:rsidRDefault="00BE78D0">
      <w:pPr>
        <w:pStyle w:val="a4"/>
        <w:numPr>
          <w:ilvl w:val="2"/>
          <w:numId w:val="23"/>
        </w:numPr>
        <w:tabs>
          <w:tab w:val="left" w:pos="1876"/>
          <w:tab w:val="left" w:leader="dot" w:pos="6296"/>
        </w:tabs>
        <w:spacing w:line="211" w:lineRule="exact"/>
        <w:ind w:hanging="505"/>
        <w:rPr>
          <w:sz w:val="20"/>
        </w:rPr>
      </w:pPr>
      <w:r>
        <w:rPr>
          <w:sz w:val="20"/>
        </w:rPr>
        <w:t>Силовые</w:t>
      </w:r>
      <w:r>
        <w:rPr>
          <w:spacing w:val="-2"/>
          <w:sz w:val="20"/>
        </w:rPr>
        <w:t xml:space="preserve"> </w:t>
      </w:r>
      <w:r>
        <w:rPr>
          <w:sz w:val="20"/>
        </w:rPr>
        <w:t>упражнения</w:t>
      </w:r>
      <w:r>
        <w:rPr>
          <w:sz w:val="20"/>
        </w:rPr>
        <w:tab/>
        <w:t>119</w:t>
      </w:r>
    </w:p>
    <w:p w:rsidR="0055618D" w:rsidRDefault="00BE78D0">
      <w:pPr>
        <w:pStyle w:val="a4"/>
        <w:numPr>
          <w:ilvl w:val="1"/>
          <w:numId w:val="23"/>
        </w:numPr>
        <w:tabs>
          <w:tab w:val="left" w:pos="1334"/>
          <w:tab w:val="left" w:leader="dot" w:pos="6301"/>
        </w:tabs>
        <w:spacing w:before="5" w:line="220" w:lineRule="auto"/>
        <w:ind w:right="484"/>
        <w:rPr>
          <w:sz w:val="20"/>
        </w:rPr>
      </w:pPr>
      <w:r>
        <w:rPr>
          <w:sz w:val="20"/>
        </w:rPr>
        <w:t>Общие</w:t>
      </w:r>
      <w:r>
        <w:rPr>
          <w:spacing w:val="8"/>
          <w:sz w:val="20"/>
        </w:rPr>
        <w:t xml:space="preserve"> </w:t>
      </w:r>
      <w:r>
        <w:rPr>
          <w:sz w:val="20"/>
        </w:rPr>
        <w:t>правила</w:t>
      </w:r>
      <w:r>
        <w:rPr>
          <w:spacing w:val="6"/>
          <w:sz w:val="20"/>
        </w:rPr>
        <w:t xml:space="preserve"> </w:t>
      </w:r>
      <w:r>
        <w:rPr>
          <w:sz w:val="20"/>
        </w:rPr>
        <w:t>анализа</w:t>
      </w:r>
      <w:r>
        <w:rPr>
          <w:spacing w:val="6"/>
          <w:sz w:val="20"/>
        </w:rPr>
        <w:t xml:space="preserve"> </w:t>
      </w:r>
      <w:r>
        <w:rPr>
          <w:sz w:val="20"/>
        </w:rPr>
        <w:t>техники</w:t>
      </w:r>
      <w:r>
        <w:rPr>
          <w:spacing w:val="7"/>
          <w:sz w:val="20"/>
        </w:rPr>
        <w:t xml:space="preserve"> </w:t>
      </w:r>
      <w:r>
        <w:rPr>
          <w:sz w:val="20"/>
        </w:rPr>
        <w:t>исполнения</w:t>
      </w:r>
      <w:r>
        <w:rPr>
          <w:spacing w:val="1"/>
          <w:sz w:val="20"/>
        </w:rPr>
        <w:t xml:space="preserve"> </w:t>
      </w:r>
      <w:r>
        <w:rPr>
          <w:sz w:val="20"/>
        </w:rPr>
        <w:t>гимнастических</w:t>
      </w:r>
      <w:r>
        <w:rPr>
          <w:spacing w:val="-4"/>
          <w:sz w:val="20"/>
        </w:rPr>
        <w:t xml:space="preserve"> </w:t>
      </w:r>
      <w:r>
        <w:rPr>
          <w:sz w:val="20"/>
        </w:rPr>
        <w:t>упражнений</w:t>
      </w:r>
      <w:r>
        <w:rPr>
          <w:sz w:val="20"/>
        </w:rPr>
        <w:tab/>
      </w:r>
      <w:r>
        <w:rPr>
          <w:spacing w:val="-11"/>
          <w:sz w:val="20"/>
        </w:rPr>
        <w:t>120</w:t>
      </w:r>
    </w:p>
    <w:p w:rsidR="0055618D" w:rsidRDefault="00BE78D0">
      <w:pPr>
        <w:tabs>
          <w:tab w:val="left" w:leader="dot" w:pos="6310"/>
        </w:tabs>
        <w:spacing w:before="131"/>
        <w:ind w:left="253"/>
        <w:rPr>
          <w:sz w:val="20"/>
        </w:rPr>
      </w:pPr>
      <w:r>
        <w:rPr>
          <w:spacing w:val="-6"/>
          <w:w w:val="105"/>
          <w:sz w:val="20"/>
        </w:rPr>
        <w:t>Глава</w:t>
      </w:r>
      <w:r>
        <w:rPr>
          <w:spacing w:val="-21"/>
          <w:w w:val="105"/>
          <w:sz w:val="20"/>
        </w:rPr>
        <w:t xml:space="preserve"> </w:t>
      </w:r>
      <w:r>
        <w:rPr>
          <w:b/>
          <w:spacing w:val="-6"/>
          <w:w w:val="105"/>
          <w:sz w:val="20"/>
        </w:rPr>
        <w:t>6.</w:t>
      </w:r>
      <w:r>
        <w:rPr>
          <w:b/>
          <w:spacing w:val="-21"/>
          <w:w w:val="105"/>
          <w:sz w:val="20"/>
        </w:rPr>
        <w:t xml:space="preserve"> </w:t>
      </w:r>
      <w:r>
        <w:rPr>
          <w:spacing w:val="-6"/>
          <w:w w:val="105"/>
          <w:sz w:val="20"/>
        </w:rPr>
        <w:t>Основы</w:t>
      </w:r>
      <w:r>
        <w:rPr>
          <w:spacing w:val="-21"/>
          <w:w w:val="105"/>
          <w:sz w:val="20"/>
        </w:rPr>
        <w:t xml:space="preserve"> </w:t>
      </w:r>
      <w:r>
        <w:rPr>
          <w:spacing w:val="-6"/>
          <w:w w:val="105"/>
          <w:sz w:val="20"/>
        </w:rPr>
        <w:t>обучения</w:t>
      </w:r>
      <w:r>
        <w:rPr>
          <w:spacing w:val="-21"/>
          <w:w w:val="105"/>
          <w:sz w:val="20"/>
        </w:rPr>
        <w:t xml:space="preserve"> </w:t>
      </w:r>
      <w:r>
        <w:rPr>
          <w:spacing w:val="-6"/>
          <w:w w:val="105"/>
          <w:sz w:val="20"/>
        </w:rPr>
        <w:t>гимнастическим</w:t>
      </w:r>
      <w:r>
        <w:rPr>
          <w:spacing w:val="-20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упражнениям</w:t>
      </w:r>
      <w:r>
        <w:rPr>
          <w:spacing w:val="-5"/>
          <w:w w:val="105"/>
          <w:sz w:val="20"/>
        </w:rPr>
        <w:tab/>
      </w:r>
      <w:r>
        <w:rPr>
          <w:w w:val="105"/>
          <w:sz w:val="20"/>
        </w:rPr>
        <w:t>121</w:t>
      </w:r>
    </w:p>
    <w:p w:rsidR="0055618D" w:rsidRDefault="00BE78D0">
      <w:pPr>
        <w:pStyle w:val="a4"/>
        <w:numPr>
          <w:ilvl w:val="1"/>
          <w:numId w:val="22"/>
        </w:numPr>
        <w:tabs>
          <w:tab w:val="left" w:pos="1363"/>
          <w:tab w:val="left" w:leader="dot" w:pos="6310"/>
        </w:tabs>
        <w:spacing w:before="53" w:line="218" w:lineRule="auto"/>
        <w:ind w:right="484"/>
        <w:rPr>
          <w:sz w:val="20"/>
        </w:rPr>
      </w:pPr>
      <w:r>
        <w:rPr>
          <w:sz w:val="20"/>
        </w:rPr>
        <w:t>Теоретические и методологические основы обучения</w:t>
      </w:r>
      <w:r>
        <w:rPr>
          <w:spacing w:val="1"/>
          <w:sz w:val="20"/>
        </w:rPr>
        <w:t xml:space="preserve"> </w:t>
      </w:r>
      <w:r>
        <w:rPr>
          <w:sz w:val="20"/>
        </w:rPr>
        <w:t>гимнастическим</w:t>
      </w:r>
      <w:r>
        <w:rPr>
          <w:spacing w:val="-3"/>
          <w:sz w:val="20"/>
        </w:rPr>
        <w:t xml:space="preserve"> </w:t>
      </w:r>
      <w:r>
        <w:rPr>
          <w:sz w:val="20"/>
        </w:rPr>
        <w:t>упражнениям</w:t>
      </w:r>
      <w:r>
        <w:rPr>
          <w:sz w:val="20"/>
        </w:rPr>
        <w:tab/>
      </w:r>
      <w:r>
        <w:rPr>
          <w:spacing w:val="-14"/>
          <w:sz w:val="20"/>
        </w:rPr>
        <w:t>121</w:t>
      </w:r>
    </w:p>
    <w:p w:rsidR="0055618D" w:rsidRDefault="00BE78D0">
      <w:pPr>
        <w:pStyle w:val="a4"/>
        <w:numPr>
          <w:ilvl w:val="1"/>
          <w:numId w:val="22"/>
        </w:numPr>
        <w:tabs>
          <w:tab w:val="left" w:pos="1363"/>
          <w:tab w:val="left" w:leader="dot" w:pos="6310"/>
        </w:tabs>
        <w:spacing w:line="220" w:lineRule="auto"/>
        <w:ind w:right="475"/>
        <w:rPr>
          <w:sz w:val="20"/>
        </w:rPr>
      </w:pPr>
      <w:r>
        <w:rPr>
          <w:sz w:val="20"/>
        </w:rPr>
        <w:t>Знания, двигательные умения, навыки и способности</w:t>
      </w:r>
      <w:r>
        <w:rPr>
          <w:spacing w:val="1"/>
          <w:sz w:val="20"/>
        </w:rPr>
        <w:t xml:space="preserve"> </w:t>
      </w:r>
      <w:r>
        <w:rPr>
          <w:sz w:val="20"/>
        </w:rPr>
        <w:t>гимнастов</w:t>
      </w:r>
      <w:r>
        <w:rPr>
          <w:sz w:val="20"/>
        </w:rPr>
        <w:tab/>
      </w:r>
      <w:r>
        <w:rPr>
          <w:spacing w:val="-11"/>
          <w:sz w:val="20"/>
        </w:rPr>
        <w:t>124</w:t>
      </w:r>
    </w:p>
    <w:p w:rsidR="0055618D" w:rsidRDefault="00BE78D0">
      <w:pPr>
        <w:pStyle w:val="a4"/>
        <w:numPr>
          <w:ilvl w:val="1"/>
          <w:numId w:val="22"/>
        </w:numPr>
        <w:tabs>
          <w:tab w:val="left" w:pos="1363"/>
          <w:tab w:val="left" w:leader="dot" w:pos="6320"/>
        </w:tabs>
        <w:spacing w:line="214" w:lineRule="exact"/>
        <w:ind w:hanging="347"/>
        <w:rPr>
          <w:sz w:val="20"/>
        </w:rPr>
      </w:pPr>
      <w:r>
        <w:rPr>
          <w:sz w:val="20"/>
        </w:rPr>
        <w:t>Обучение</w:t>
      </w:r>
      <w:r>
        <w:rPr>
          <w:spacing w:val="-6"/>
          <w:sz w:val="20"/>
        </w:rPr>
        <w:t xml:space="preserve"> </w:t>
      </w:r>
      <w:r>
        <w:rPr>
          <w:sz w:val="20"/>
        </w:rPr>
        <w:t>гимнастическим</w:t>
      </w:r>
      <w:r>
        <w:rPr>
          <w:spacing w:val="-2"/>
          <w:sz w:val="20"/>
        </w:rPr>
        <w:t xml:space="preserve"> </w:t>
      </w:r>
      <w:r>
        <w:rPr>
          <w:sz w:val="20"/>
        </w:rPr>
        <w:t>упражнениям</w:t>
      </w:r>
      <w:r>
        <w:rPr>
          <w:sz w:val="20"/>
        </w:rPr>
        <w:tab/>
        <w:t>135</w:t>
      </w:r>
    </w:p>
    <w:p w:rsidR="0055618D" w:rsidRDefault="00BE78D0">
      <w:pPr>
        <w:pStyle w:val="a4"/>
        <w:numPr>
          <w:ilvl w:val="2"/>
          <w:numId w:val="22"/>
        </w:numPr>
        <w:tabs>
          <w:tab w:val="left" w:pos="1896"/>
          <w:tab w:val="left" w:leader="dot" w:pos="6320"/>
        </w:tabs>
        <w:spacing w:before="20" w:line="220" w:lineRule="auto"/>
        <w:ind w:right="468"/>
        <w:rPr>
          <w:sz w:val="20"/>
        </w:rPr>
      </w:pPr>
      <w:r>
        <w:rPr>
          <w:sz w:val="20"/>
        </w:rPr>
        <w:t>Ознакомление с изучаемым упражнением, создание о</w:t>
      </w:r>
      <w:r>
        <w:rPr>
          <w:spacing w:val="1"/>
          <w:sz w:val="20"/>
        </w:rPr>
        <w:t xml:space="preserve"> </w:t>
      </w:r>
      <w:r>
        <w:rPr>
          <w:sz w:val="20"/>
        </w:rPr>
        <w:t>нем</w:t>
      </w:r>
      <w:r>
        <w:rPr>
          <w:spacing w:val="-4"/>
          <w:sz w:val="20"/>
        </w:rPr>
        <w:t xml:space="preserve"> </w:t>
      </w:r>
      <w:r>
        <w:rPr>
          <w:sz w:val="20"/>
        </w:rPr>
        <w:t>предварительного</w:t>
      </w:r>
      <w:r>
        <w:rPr>
          <w:spacing w:val="-4"/>
          <w:sz w:val="20"/>
        </w:rPr>
        <w:t xml:space="preserve"> </w:t>
      </w:r>
      <w:r>
        <w:rPr>
          <w:sz w:val="20"/>
        </w:rPr>
        <w:t>представления</w:t>
      </w:r>
      <w:r>
        <w:rPr>
          <w:sz w:val="20"/>
        </w:rPr>
        <w:tab/>
      </w:r>
      <w:r>
        <w:rPr>
          <w:spacing w:val="-12"/>
          <w:sz w:val="20"/>
        </w:rPr>
        <w:t>136</w:t>
      </w:r>
    </w:p>
    <w:p w:rsidR="0055618D" w:rsidRDefault="00BE78D0">
      <w:pPr>
        <w:pStyle w:val="a4"/>
        <w:numPr>
          <w:ilvl w:val="2"/>
          <w:numId w:val="22"/>
        </w:numPr>
        <w:tabs>
          <w:tab w:val="left" w:pos="1896"/>
          <w:tab w:val="left" w:leader="dot" w:pos="6320"/>
        </w:tabs>
        <w:spacing w:line="211" w:lineRule="exact"/>
        <w:ind w:hanging="505"/>
        <w:rPr>
          <w:sz w:val="20"/>
        </w:rPr>
      </w:pPr>
      <w:r>
        <w:rPr>
          <w:sz w:val="20"/>
        </w:rPr>
        <w:t>Разучивание</w:t>
      </w:r>
      <w:r>
        <w:rPr>
          <w:spacing w:val="-3"/>
          <w:sz w:val="20"/>
        </w:rPr>
        <w:t xml:space="preserve"> </w:t>
      </w:r>
      <w:r>
        <w:rPr>
          <w:sz w:val="20"/>
        </w:rPr>
        <w:t>упражнения</w:t>
      </w:r>
      <w:r>
        <w:rPr>
          <w:sz w:val="20"/>
        </w:rPr>
        <w:tab/>
        <w:t>143</w:t>
      </w:r>
    </w:p>
    <w:p w:rsidR="0055618D" w:rsidRDefault="00BE78D0">
      <w:pPr>
        <w:pStyle w:val="a4"/>
        <w:numPr>
          <w:ilvl w:val="2"/>
          <w:numId w:val="22"/>
        </w:numPr>
        <w:tabs>
          <w:tab w:val="left" w:pos="1896"/>
          <w:tab w:val="left" w:leader="dot" w:pos="6325"/>
        </w:tabs>
        <w:spacing w:before="6" w:line="218" w:lineRule="auto"/>
        <w:ind w:right="465"/>
        <w:rPr>
          <w:sz w:val="20"/>
        </w:rPr>
      </w:pPr>
      <w:r>
        <w:rPr>
          <w:sz w:val="20"/>
        </w:rPr>
        <w:t>Закрепление и совершенствование техники</w:t>
      </w:r>
      <w:r>
        <w:rPr>
          <w:spacing w:val="1"/>
          <w:sz w:val="20"/>
        </w:rPr>
        <w:t xml:space="preserve"> </w:t>
      </w:r>
      <w:r>
        <w:rPr>
          <w:sz w:val="20"/>
        </w:rPr>
        <w:t>исполнения</w:t>
      </w:r>
      <w:r>
        <w:rPr>
          <w:spacing w:val="-3"/>
          <w:sz w:val="20"/>
        </w:rPr>
        <w:t xml:space="preserve"> </w:t>
      </w:r>
      <w:r>
        <w:rPr>
          <w:sz w:val="20"/>
        </w:rPr>
        <w:t>упражнения</w:t>
      </w:r>
      <w:r>
        <w:rPr>
          <w:sz w:val="20"/>
        </w:rPr>
        <w:tab/>
      </w:r>
      <w:r>
        <w:rPr>
          <w:spacing w:val="-12"/>
          <w:sz w:val="20"/>
        </w:rPr>
        <w:t>145</w:t>
      </w:r>
    </w:p>
    <w:p w:rsidR="0055618D" w:rsidRDefault="0055618D">
      <w:pPr>
        <w:spacing w:line="218" w:lineRule="auto"/>
        <w:rPr>
          <w:sz w:val="20"/>
        </w:rPr>
        <w:sectPr w:rsidR="0055618D">
          <w:footerReference w:type="default" r:id="rId530"/>
          <w:pgSz w:w="16840" w:h="11900" w:orient="landscape"/>
          <w:pgMar w:top="300" w:right="1280" w:bottom="1020" w:left="1040" w:header="0" w:footer="830" w:gutter="0"/>
          <w:cols w:num="2" w:space="720" w:equalWidth="0">
            <w:col w:w="6636" w:space="823"/>
            <w:col w:w="7061"/>
          </w:cols>
        </w:sectPr>
      </w:pPr>
    </w:p>
    <w:p w:rsidR="0055618D" w:rsidRDefault="00BE78D0">
      <w:pPr>
        <w:pStyle w:val="a4"/>
        <w:numPr>
          <w:ilvl w:val="1"/>
          <w:numId w:val="22"/>
        </w:numPr>
        <w:tabs>
          <w:tab w:val="left" w:pos="1358"/>
        </w:tabs>
        <w:spacing w:before="137" w:line="218" w:lineRule="exact"/>
        <w:ind w:left="1357" w:hanging="366"/>
        <w:rPr>
          <w:sz w:val="20"/>
        </w:rPr>
      </w:pPr>
      <w:r>
        <w:rPr>
          <w:sz w:val="20"/>
        </w:rPr>
        <w:lastRenderedPageBreak/>
        <w:t>Практическая</w:t>
      </w:r>
      <w:r>
        <w:rPr>
          <w:spacing w:val="-7"/>
          <w:sz w:val="20"/>
        </w:rPr>
        <w:t xml:space="preserve"> </w:t>
      </w:r>
      <w:r>
        <w:rPr>
          <w:sz w:val="20"/>
        </w:rPr>
        <w:t>реализация</w:t>
      </w:r>
      <w:r>
        <w:rPr>
          <w:spacing w:val="-3"/>
          <w:sz w:val="20"/>
        </w:rPr>
        <w:t xml:space="preserve"> </w:t>
      </w:r>
      <w:r>
        <w:rPr>
          <w:sz w:val="20"/>
        </w:rPr>
        <w:t>принципов</w:t>
      </w:r>
      <w:r>
        <w:rPr>
          <w:spacing w:val="-6"/>
          <w:sz w:val="20"/>
        </w:rPr>
        <w:t xml:space="preserve"> </w:t>
      </w:r>
      <w:r>
        <w:rPr>
          <w:sz w:val="20"/>
        </w:rPr>
        <w:t>дидактики</w:t>
      </w:r>
    </w:p>
    <w:p w:rsidR="0055618D" w:rsidRDefault="00BE78D0">
      <w:pPr>
        <w:spacing w:before="123"/>
        <w:ind w:left="992"/>
        <w:rPr>
          <w:sz w:val="20"/>
        </w:rPr>
      </w:pPr>
      <w:r>
        <w:br w:type="column"/>
      </w:r>
      <w:r>
        <w:rPr>
          <w:sz w:val="20"/>
        </w:rPr>
        <w:lastRenderedPageBreak/>
        <w:t>10.8.</w:t>
      </w:r>
      <w:r>
        <w:rPr>
          <w:spacing w:val="-6"/>
          <w:sz w:val="20"/>
        </w:rPr>
        <w:t xml:space="preserve"> </w:t>
      </w:r>
      <w:r>
        <w:rPr>
          <w:sz w:val="20"/>
        </w:rPr>
        <w:t>Упражнения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5"/>
          <w:sz w:val="20"/>
        </w:rPr>
        <w:t xml:space="preserve"> </w:t>
      </w:r>
      <w:r>
        <w:rPr>
          <w:sz w:val="20"/>
        </w:rPr>
        <w:t>гимнастическом</w:t>
      </w:r>
      <w:r>
        <w:rPr>
          <w:spacing w:val="-5"/>
          <w:sz w:val="20"/>
        </w:rPr>
        <w:t xml:space="preserve"> </w:t>
      </w:r>
      <w:r>
        <w:rPr>
          <w:sz w:val="20"/>
        </w:rPr>
        <w:t>бревне</w:t>
      </w:r>
    </w:p>
    <w:p w:rsidR="0055618D" w:rsidRDefault="00BE78D0">
      <w:pPr>
        <w:spacing w:before="74"/>
        <w:ind w:left="992"/>
        <w:rPr>
          <w:rFonts w:ascii="Arial MT"/>
          <w:sz w:val="20"/>
        </w:rPr>
      </w:pPr>
      <w:r>
        <w:br w:type="column"/>
      </w:r>
      <w:r>
        <w:rPr>
          <w:rFonts w:ascii="Arial MT"/>
          <w:sz w:val="20"/>
        </w:rPr>
        <w:lastRenderedPageBreak/>
        <w:t>287</w:t>
      </w:r>
    </w:p>
    <w:p w:rsidR="0055618D" w:rsidRDefault="0055618D">
      <w:pPr>
        <w:rPr>
          <w:rFonts w:ascii="Arial MT"/>
          <w:sz w:val="20"/>
        </w:rPr>
        <w:sectPr w:rsidR="0055618D">
          <w:footerReference w:type="default" r:id="rId531"/>
          <w:pgSz w:w="16840" w:h="11900" w:orient="landscape"/>
          <w:pgMar w:top="240" w:right="1280" w:bottom="860" w:left="1040" w:header="0" w:footer="674" w:gutter="0"/>
          <w:cols w:num="3" w:space="720" w:equalWidth="0">
            <w:col w:w="5518" w:space="1889"/>
            <w:col w:w="4882" w:space="445"/>
            <w:col w:w="1786"/>
          </w:cols>
        </w:sectPr>
      </w:pPr>
    </w:p>
    <w:p w:rsidR="0055618D" w:rsidRDefault="00BE78D0">
      <w:pPr>
        <w:tabs>
          <w:tab w:val="left" w:leader="dot" w:pos="6296"/>
        </w:tabs>
        <w:spacing w:line="212" w:lineRule="exact"/>
        <w:ind w:left="1367"/>
        <w:rPr>
          <w:sz w:val="20"/>
        </w:rPr>
      </w:pPr>
      <w:r>
        <w:rPr>
          <w:sz w:val="20"/>
        </w:rPr>
        <w:lastRenderedPageBreak/>
        <w:t>при</w:t>
      </w:r>
      <w:r>
        <w:rPr>
          <w:spacing w:val="-5"/>
          <w:sz w:val="20"/>
        </w:rPr>
        <w:t xml:space="preserve"> </w:t>
      </w:r>
      <w:r>
        <w:rPr>
          <w:sz w:val="20"/>
        </w:rPr>
        <w:t>обучении</w:t>
      </w:r>
      <w:r>
        <w:rPr>
          <w:spacing w:val="-2"/>
          <w:sz w:val="20"/>
        </w:rPr>
        <w:t xml:space="preserve"> </w:t>
      </w:r>
      <w:r>
        <w:rPr>
          <w:sz w:val="20"/>
        </w:rPr>
        <w:t>упражнениям</w:t>
      </w:r>
      <w:r>
        <w:rPr>
          <w:sz w:val="20"/>
        </w:rPr>
        <w:tab/>
        <w:t>146</w:t>
      </w:r>
    </w:p>
    <w:p w:rsidR="0055618D" w:rsidRDefault="00BE78D0">
      <w:pPr>
        <w:tabs>
          <w:tab w:val="left" w:leader="dot" w:pos="6301"/>
        </w:tabs>
        <w:spacing w:before="5" w:line="220" w:lineRule="auto"/>
        <w:ind w:left="1357" w:right="88" w:hanging="365"/>
        <w:rPr>
          <w:sz w:val="20"/>
        </w:rPr>
      </w:pPr>
      <w:r>
        <w:rPr>
          <w:sz w:val="20"/>
        </w:rPr>
        <w:t>6.5.</w:t>
      </w:r>
      <w:r>
        <w:rPr>
          <w:spacing w:val="1"/>
          <w:sz w:val="20"/>
        </w:rPr>
        <w:t xml:space="preserve"> </w:t>
      </w:r>
      <w:r>
        <w:rPr>
          <w:sz w:val="20"/>
        </w:rPr>
        <w:t>Методы, приемы и условия успешного обучения</w:t>
      </w:r>
      <w:r>
        <w:rPr>
          <w:spacing w:val="1"/>
          <w:sz w:val="20"/>
        </w:rPr>
        <w:t xml:space="preserve"> </w:t>
      </w:r>
      <w:r>
        <w:rPr>
          <w:sz w:val="20"/>
        </w:rPr>
        <w:t>гимнастическим</w:t>
      </w:r>
      <w:r>
        <w:rPr>
          <w:spacing w:val="-3"/>
          <w:sz w:val="20"/>
        </w:rPr>
        <w:t xml:space="preserve"> </w:t>
      </w:r>
      <w:r>
        <w:rPr>
          <w:sz w:val="20"/>
        </w:rPr>
        <w:t>упражнениям</w:t>
      </w:r>
      <w:r>
        <w:rPr>
          <w:sz w:val="20"/>
        </w:rPr>
        <w:tab/>
      </w:r>
      <w:r>
        <w:rPr>
          <w:spacing w:val="-12"/>
          <w:sz w:val="20"/>
        </w:rPr>
        <w:t>148</w:t>
      </w:r>
    </w:p>
    <w:p w:rsidR="0055618D" w:rsidRDefault="00BE78D0">
      <w:pPr>
        <w:spacing w:before="131" w:line="228" w:lineRule="exact"/>
        <w:ind w:left="239"/>
        <w:rPr>
          <w:sz w:val="20"/>
        </w:rPr>
      </w:pPr>
      <w:r>
        <w:rPr>
          <w:spacing w:val="-4"/>
          <w:w w:val="105"/>
          <w:sz w:val="20"/>
        </w:rPr>
        <w:t>Глава</w:t>
      </w:r>
      <w:r>
        <w:rPr>
          <w:spacing w:val="-19"/>
          <w:w w:val="105"/>
          <w:sz w:val="20"/>
        </w:rPr>
        <w:t xml:space="preserve"> </w:t>
      </w:r>
      <w:r>
        <w:rPr>
          <w:b/>
          <w:spacing w:val="-4"/>
          <w:w w:val="105"/>
          <w:sz w:val="20"/>
        </w:rPr>
        <w:t>7.</w:t>
      </w:r>
      <w:r>
        <w:rPr>
          <w:b/>
          <w:spacing w:val="-18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Физкультурные</w:t>
      </w:r>
      <w:r>
        <w:rPr>
          <w:spacing w:val="-19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залы</w:t>
      </w:r>
      <w:r>
        <w:rPr>
          <w:b/>
          <w:spacing w:val="-4"/>
          <w:w w:val="105"/>
          <w:sz w:val="20"/>
        </w:rPr>
        <w:t>,</w:t>
      </w:r>
      <w:r>
        <w:rPr>
          <w:b/>
          <w:spacing w:val="-18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гимнастические</w:t>
      </w:r>
      <w:r>
        <w:rPr>
          <w:spacing w:val="-17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площадки</w:t>
      </w:r>
    </w:p>
    <w:p w:rsidR="0055618D" w:rsidRDefault="00BE78D0">
      <w:pPr>
        <w:tabs>
          <w:tab w:val="left" w:leader="dot" w:pos="6301"/>
        </w:tabs>
        <w:spacing w:line="228" w:lineRule="exact"/>
        <w:ind w:left="997"/>
        <w:rPr>
          <w:sz w:val="20"/>
        </w:rPr>
      </w:pPr>
      <w:r>
        <w:rPr>
          <w:spacing w:val="-1"/>
          <w:sz w:val="20"/>
        </w:rPr>
        <w:t>и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их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оборудование</w:t>
      </w:r>
      <w:r>
        <w:rPr>
          <w:spacing w:val="-1"/>
          <w:sz w:val="20"/>
        </w:rPr>
        <w:tab/>
      </w:r>
      <w:r>
        <w:rPr>
          <w:w w:val="105"/>
          <w:sz w:val="20"/>
        </w:rPr>
        <w:t>153</w:t>
      </w:r>
    </w:p>
    <w:p w:rsidR="0055618D" w:rsidRDefault="00BE78D0">
      <w:pPr>
        <w:pStyle w:val="a4"/>
        <w:numPr>
          <w:ilvl w:val="1"/>
          <w:numId w:val="21"/>
        </w:numPr>
        <w:tabs>
          <w:tab w:val="left" w:pos="1353"/>
          <w:tab w:val="left" w:leader="dot" w:pos="6301"/>
        </w:tabs>
        <w:spacing w:before="34" w:line="224" w:lineRule="exact"/>
        <w:rPr>
          <w:sz w:val="20"/>
        </w:rPr>
      </w:pPr>
      <w:r>
        <w:rPr>
          <w:sz w:val="20"/>
        </w:rPr>
        <w:t>Физкультурные</w:t>
      </w:r>
      <w:r>
        <w:rPr>
          <w:spacing w:val="-4"/>
          <w:sz w:val="20"/>
        </w:rPr>
        <w:t xml:space="preserve"> </w:t>
      </w:r>
      <w:r>
        <w:rPr>
          <w:sz w:val="20"/>
        </w:rPr>
        <w:t>залы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2"/>
          <w:sz w:val="20"/>
        </w:rPr>
        <w:t xml:space="preserve"> </w:t>
      </w:r>
      <w:r>
        <w:rPr>
          <w:sz w:val="20"/>
        </w:rPr>
        <w:t>их</w:t>
      </w:r>
      <w:r>
        <w:rPr>
          <w:spacing w:val="-4"/>
          <w:sz w:val="20"/>
        </w:rPr>
        <w:t xml:space="preserve"> </w:t>
      </w:r>
      <w:r>
        <w:rPr>
          <w:sz w:val="20"/>
        </w:rPr>
        <w:t>оборудование</w:t>
      </w:r>
      <w:r>
        <w:rPr>
          <w:sz w:val="20"/>
        </w:rPr>
        <w:tab/>
        <w:t>153</w:t>
      </w:r>
    </w:p>
    <w:p w:rsidR="0055618D" w:rsidRDefault="00BE78D0">
      <w:pPr>
        <w:pStyle w:val="a4"/>
        <w:numPr>
          <w:ilvl w:val="1"/>
          <w:numId w:val="21"/>
        </w:numPr>
        <w:tabs>
          <w:tab w:val="left" w:pos="1353"/>
          <w:tab w:val="left" w:leader="dot" w:pos="6306"/>
        </w:tabs>
        <w:spacing w:line="220" w:lineRule="exact"/>
        <w:rPr>
          <w:sz w:val="20"/>
        </w:rPr>
      </w:pPr>
      <w:r>
        <w:rPr>
          <w:sz w:val="20"/>
        </w:rPr>
        <w:t>Многокомплексные</w:t>
      </w:r>
      <w:r>
        <w:rPr>
          <w:spacing w:val="-6"/>
          <w:sz w:val="20"/>
        </w:rPr>
        <w:t xml:space="preserve"> </w:t>
      </w:r>
      <w:r>
        <w:rPr>
          <w:sz w:val="20"/>
        </w:rPr>
        <w:t>гимнастические</w:t>
      </w:r>
      <w:r>
        <w:rPr>
          <w:spacing w:val="-5"/>
          <w:sz w:val="20"/>
        </w:rPr>
        <w:t xml:space="preserve"> </w:t>
      </w:r>
      <w:r>
        <w:rPr>
          <w:sz w:val="20"/>
        </w:rPr>
        <w:t>снаряды</w:t>
      </w:r>
      <w:r>
        <w:rPr>
          <w:sz w:val="20"/>
        </w:rPr>
        <w:tab/>
        <w:t>157</w:t>
      </w:r>
    </w:p>
    <w:p w:rsidR="0055618D" w:rsidRDefault="00BE78D0">
      <w:pPr>
        <w:pStyle w:val="a4"/>
        <w:numPr>
          <w:ilvl w:val="1"/>
          <w:numId w:val="21"/>
        </w:numPr>
        <w:tabs>
          <w:tab w:val="left" w:pos="1353"/>
          <w:tab w:val="left" w:leader="dot" w:pos="6301"/>
        </w:tabs>
        <w:spacing w:line="218" w:lineRule="exact"/>
        <w:rPr>
          <w:sz w:val="20"/>
        </w:rPr>
      </w:pPr>
      <w:r>
        <w:rPr>
          <w:sz w:val="20"/>
        </w:rPr>
        <w:t>Гимнастические</w:t>
      </w:r>
      <w:r>
        <w:rPr>
          <w:spacing w:val="-1"/>
          <w:sz w:val="20"/>
        </w:rPr>
        <w:t xml:space="preserve"> </w:t>
      </w:r>
      <w:r>
        <w:rPr>
          <w:sz w:val="20"/>
        </w:rPr>
        <w:t>площадки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5"/>
          <w:sz w:val="20"/>
        </w:rPr>
        <w:t xml:space="preserve"> </w:t>
      </w:r>
      <w:r>
        <w:rPr>
          <w:sz w:val="20"/>
        </w:rPr>
        <w:t>их</w:t>
      </w:r>
      <w:r>
        <w:rPr>
          <w:spacing w:val="-5"/>
          <w:sz w:val="20"/>
        </w:rPr>
        <w:t xml:space="preserve"> </w:t>
      </w:r>
      <w:r>
        <w:rPr>
          <w:sz w:val="20"/>
        </w:rPr>
        <w:t>оборудование</w:t>
      </w:r>
      <w:r>
        <w:rPr>
          <w:sz w:val="20"/>
        </w:rPr>
        <w:tab/>
        <w:t>159</w:t>
      </w:r>
    </w:p>
    <w:p w:rsidR="0055618D" w:rsidRDefault="00BE78D0">
      <w:pPr>
        <w:pStyle w:val="a4"/>
        <w:numPr>
          <w:ilvl w:val="1"/>
          <w:numId w:val="21"/>
        </w:numPr>
        <w:tabs>
          <w:tab w:val="left" w:pos="1353"/>
        </w:tabs>
        <w:spacing w:line="218" w:lineRule="exact"/>
        <w:rPr>
          <w:sz w:val="20"/>
        </w:rPr>
      </w:pPr>
      <w:r>
        <w:rPr>
          <w:sz w:val="20"/>
        </w:rPr>
        <w:t>Технические</w:t>
      </w:r>
      <w:r>
        <w:rPr>
          <w:spacing w:val="-5"/>
          <w:sz w:val="20"/>
        </w:rPr>
        <w:t xml:space="preserve"> </w:t>
      </w:r>
      <w:r>
        <w:rPr>
          <w:sz w:val="20"/>
        </w:rPr>
        <w:t>средства,</w:t>
      </w:r>
      <w:r>
        <w:rPr>
          <w:spacing w:val="-2"/>
          <w:sz w:val="20"/>
        </w:rPr>
        <w:t xml:space="preserve"> </w:t>
      </w:r>
      <w:r>
        <w:rPr>
          <w:sz w:val="20"/>
        </w:rPr>
        <w:t>используемые</w:t>
      </w:r>
      <w:r>
        <w:rPr>
          <w:spacing w:val="-5"/>
          <w:sz w:val="20"/>
        </w:rPr>
        <w:t xml:space="preserve"> </w:t>
      </w:r>
      <w:r>
        <w:rPr>
          <w:sz w:val="20"/>
        </w:rPr>
        <w:t>на</w:t>
      </w:r>
      <w:r>
        <w:rPr>
          <w:spacing w:val="-5"/>
          <w:sz w:val="20"/>
        </w:rPr>
        <w:t xml:space="preserve"> </w:t>
      </w:r>
      <w:r>
        <w:rPr>
          <w:sz w:val="20"/>
        </w:rPr>
        <w:t>занятиях</w:t>
      </w:r>
    </w:p>
    <w:p w:rsidR="0055618D" w:rsidRDefault="00BE78D0">
      <w:pPr>
        <w:tabs>
          <w:tab w:val="left" w:leader="dot" w:pos="6306"/>
        </w:tabs>
        <w:spacing w:line="225" w:lineRule="exact"/>
        <w:ind w:left="1376"/>
        <w:rPr>
          <w:sz w:val="20"/>
        </w:rPr>
      </w:pPr>
      <w:r>
        <w:rPr>
          <w:sz w:val="20"/>
        </w:rPr>
        <w:t>по</w:t>
      </w:r>
      <w:r>
        <w:rPr>
          <w:spacing w:val="-3"/>
          <w:sz w:val="20"/>
        </w:rPr>
        <w:t xml:space="preserve"> </w:t>
      </w:r>
      <w:r>
        <w:rPr>
          <w:sz w:val="20"/>
        </w:rPr>
        <w:t>гимнастике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общеобразовательной</w:t>
      </w:r>
      <w:r>
        <w:rPr>
          <w:spacing w:val="-4"/>
          <w:sz w:val="20"/>
        </w:rPr>
        <w:t xml:space="preserve"> </w:t>
      </w:r>
      <w:r>
        <w:rPr>
          <w:sz w:val="20"/>
        </w:rPr>
        <w:t>школе</w:t>
      </w:r>
      <w:r>
        <w:rPr>
          <w:sz w:val="20"/>
        </w:rPr>
        <w:tab/>
        <w:t>161</w:t>
      </w:r>
    </w:p>
    <w:p w:rsidR="0055618D" w:rsidRDefault="00BE78D0">
      <w:pPr>
        <w:tabs>
          <w:tab w:val="left" w:leader="dot" w:pos="6306"/>
        </w:tabs>
        <w:spacing w:before="132"/>
        <w:ind w:left="243"/>
        <w:rPr>
          <w:sz w:val="20"/>
        </w:rPr>
      </w:pPr>
      <w:r>
        <w:rPr>
          <w:spacing w:val="-2"/>
          <w:w w:val="105"/>
          <w:sz w:val="20"/>
        </w:rPr>
        <w:t>Глава</w:t>
      </w:r>
      <w:r>
        <w:rPr>
          <w:spacing w:val="-16"/>
          <w:w w:val="105"/>
          <w:sz w:val="20"/>
        </w:rPr>
        <w:t xml:space="preserve"> </w:t>
      </w:r>
      <w:r>
        <w:rPr>
          <w:b/>
          <w:spacing w:val="-2"/>
          <w:w w:val="105"/>
          <w:sz w:val="20"/>
        </w:rPr>
        <w:t>8.</w:t>
      </w:r>
      <w:r>
        <w:rPr>
          <w:b/>
          <w:spacing w:val="-14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Научная</w:t>
      </w:r>
      <w:r>
        <w:rPr>
          <w:spacing w:val="-15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работа</w:t>
      </w:r>
      <w:r>
        <w:rPr>
          <w:spacing w:val="-15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по</w:t>
      </w:r>
      <w:r>
        <w:rPr>
          <w:spacing w:val="-14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гимнастике</w:t>
      </w:r>
      <w:r>
        <w:rPr>
          <w:spacing w:val="-2"/>
          <w:w w:val="105"/>
          <w:sz w:val="20"/>
        </w:rPr>
        <w:tab/>
      </w:r>
      <w:r>
        <w:rPr>
          <w:w w:val="105"/>
          <w:sz w:val="20"/>
        </w:rPr>
        <w:t>163</w:t>
      </w:r>
    </w:p>
    <w:p w:rsidR="0055618D" w:rsidRDefault="00BE78D0">
      <w:pPr>
        <w:pStyle w:val="a4"/>
        <w:numPr>
          <w:ilvl w:val="1"/>
          <w:numId w:val="20"/>
        </w:numPr>
        <w:tabs>
          <w:tab w:val="left" w:pos="1358"/>
          <w:tab w:val="left" w:leader="dot" w:pos="6306"/>
        </w:tabs>
        <w:spacing w:before="37" w:line="224" w:lineRule="exact"/>
        <w:rPr>
          <w:sz w:val="20"/>
        </w:rPr>
      </w:pPr>
      <w:r>
        <w:rPr>
          <w:sz w:val="20"/>
        </w:rPr>
        <w:t>Научная</w:t>
      </w:r>
      <w:r>
        <w:rPr>
          <w:spacing w:val="-5"/>
          <w:sz w:val="20"/>
        </w:rPr>
        <w:t xml:space="preserve"> </w:t>
      </w:r>
      <w:r>
        <w:rPr>
          <w:sz w:val="20"/>
        </w:rPr>
        <w:t>работа</w:t>
      </w:r>
      <w:r>
        <w:rPr>
          <w:spacing w:val="-1"/>
          <w:sz w:val="20"/>
        </w:rPr>
        <w:t xml:space="preserve"> </w:t>
      </w:r>
      <w:r>
        <w:rPr>
          <w:sz w:val="20"/>
        </w:rPr>
        <w:t>учителя</w:t>
      </w:r>
      <w:r>
        <w:rPr>
          <w:spacing w:val="-4"/>
          <w:sz w:val="20"/>
        </w:rPr>
        <w:t xml:space="preserve"> </w:t>
      </w:r>
      <w:r>
        <w:rPr>
          <w:sz w:val="20"/>
        </w:rPr>
        <w:t>физической</w:t>
      </w:r>
      <w:r>
        <w:rPr>
          <w:spacing w:val="-3"/>
          <w:sz w:val="20"/>
        </w:rPr>
        <w:t xml:space="preserve"> </w:t>
      </w:r>
      <w:r>
        <w:rPr>
          <w:sz w:val="20"/>
        </w:rPr>
        <w:t>культуры</w:t>
      </w:r>
      <w:r>
        <w:rPr>
          <w:sz w:val="20"/>
        </w:rPr>
        <w:tab/>
        <w:t>163</w:t>
      </w:r>
    </w:p>
    <w:p w:rsidR="0055618D" w:rsidRDefault="00BE78D0">
      <w:pPr>
        <w:pStyle w:val="a4"/>
        <w:numPr>
          <w:ilvl w:val="1"/>
          <w:numId w:val="20"/>
        </w:numPr>
        <w:tabs>
          <w:tab w:val="left" w:pos="1358"/>
          <w:tab w:val="left" w:leader="dot" w:pos="6306"/>
        </w:tabs>
        <w:spacing w:line="220" w:lineRule="exact"/>
        <w:rPr>
          <w:sz w:val="20"/>
        </w:rPr>
      </w:pPr>
      <w:r>
        <w:rPr>
          <w:sz w:val="20"/>
        </w:rPr>
        <w:t>Гимнастика</w:t>
      </w:r>
      <w:r>
        <w:rPr>
          <w:spacing w:val="-5"/>
          <w:sz w:val="20"/>
        </w:rPr>
        <w:t xml:space="preserve"> </w:t>
      </w:r>
      <w:r>
        <w:rPr>
          <w:sz w:val="20"/>
        </w:rPr>
        <w:t>как</w:t>
      </w:r>
      <w:r>
        <w:rPr>
          <w:spacing w:val="-3"/>
          <w:sz w:val="20"/>
        </w:rPr>
        <w:t xml:space="preserve"> </w:t>
      </w:r>
      <w:r>
        <w:rPr>
          <w:sz w:val="20"/>
        </w:rPr>
        <w:t>научная</w:t>
      </w:r>
      <w:r>
        <w:rPr>
          <w:spacing w:val="-2"/>
          <w:sz w:val="20"/>
        </w:rPr>
        <w:t xml:space="preserve"> </w:t>
      </w:r>
      <w:r>
        <w:rPr>
          <w:sz w:val="20"/>
        </w:rPr>
        <w:t>дисциплина</w:t>
      </w:r>
      <w:r>
        <w:rPr>
          <w:sz w:val="20"/>
        </w:rPr>
        <w:tab/>
        <w:t>164</w:t>
      </w:r>
    </w:p>
    <w:p w:rsidR="0055618D" w:rsidRDefault="00BE78D0">
      <w:pPr>
        <w:pStyle w:val="a4"/>
        <w:numPr>
          <w:ilvl w:val="1"/>
          <w:numId w:val="20"/>
        </w:numPr>
        <w:tabs>
          <w:tab w:val="left" w:pos="1358"/>
          <w:tab w:val="left" w:leader="dot" w:pos="6310"/>
        </w:tabs>
        <w:spacing w:line="220" w:lineRule="exact"/>
        <w:rPr>
          <w:sz w:val="20"/>
        </w:rPr>
      </w:pPr>
      <w:r>
        <w:rPr>
          <w:sz w:val="20"/>
        </w:rPr>
        <w:t>Вопросы</w:t>
      </w:r>
      <w:r>
        <w:rPr>
          <w:spacing w:val="-5"/>
          <w:sz w:val="20"/>
        </w:rPr>
        <w:t xml:space="preserve"> </w:t>
      </w:r>
      <w:r>
        <w:rPr>
          <w:sz w:val="20"/>
        </w:rPr>
        <w:t>гимнастики,</w:t>
      </w:r>
      <w:r>
        <w:rPr>
          <w:spacing w:val="-4"/>
          <w:sz w:val="20"/>
        </w:rPr>
        <w:t xml:space="preserve"> </w:t>
      </w:r>
      <w:r>
        <w:rPr>
          <w:sz w:val="20"/>
        </w:rPr>
        <w:t>требующие</w:t>
      </w:r>
      <w:r>
        <w:rPr>
          <w:spacing w:val="-4"/>
          <w:sz w:val="20"/>
        </w:rPr>
        <w:t xml:space="preserve"> </w:t>
      </w:r>
      <w:r>
        <w:rPr>
          <w:sz w:val="20"/>
        </w:rPr>
        <w:t>исследований</w:t>
      </w:r>
      <w:r>
        <w:rPr>
          <w:sz w:val="20"/>
        </w:rPr>
        <w:tab/>
        <w:t>165</w:t>
      </w:r>
    </w:p>
    <w:p w:rsidR="0055618D" w:rsidRDefault="00BE78D0">
      <w:pPr>
        <w:pStyle w:val="a4"/>
        <w:numPr>
          <w:ilvl w:val="1"/>
          <w:numId w:val="20"/>
        </w:numPr>
        <w:tabs>
          <w:tab w:val="left" w:pos="1358"/>
          <w:tab w:val="left" w:leader="dot" w:pos="6310"/>
        </w:tabs>
        <w:spacing w:line="220" w:lineRule="exact"/>
        <w:rPr>
          <w:sz w:val="20"/>
        </w:rPr>
      </w:pPr>
      <w:r>
        <w:rPr>
          <w:sz w:val="20"/>
        </w:rPr>
        <w:t>Выбор</w:t>
      </w:r>
      <w:r>
        <w:rPr>
          <w:spacing w:val="-2"/>
          <w:sz w:val="20"/>
        </w:rPr>
        <w:t xml:space="preserve"> </w:t>
      </w:r>
      <w:r>
        <w:rPr>
          <w:sz w:val="20"/>
        </w:rPr>
        <w:t>темы</w:t>
      </w:r>
      <w:r>
        <w:rPr>
          <w:spacing w:val="-3"/>
          <w:sz w:val="20"/>
        </w:rPr>
        <w:t xml:space="preserve"> </w:t>
      </w:r>
      <w:r>
        <w:rPr>
          <w:sz w:val="20"/>
        </w:rPr>
        <w:t>для</w:t>
      </w:r>
      <w:r>
        <w:rPr>
          <w:spacing w:val="-4"/>
          <w:sz w:val="20"/>
        </w:rPr>
        <w:t xml:space="preserve"> </w:t>
      </w:r>
      <w:r>
        <w:rPr>
          <w:sz w:val="20"/>
        </w:rPr>
        <w:t>исследования</w:t>
      </w:r>
      <w:r>
        <w:rPr>
          <w:sz w:val="20"/>
        </w:rPr>
        <w:tab/>
        <w:t>169</w:t>
      </w:r>
    </w:p>
    <w:p w:rsidR="0055618D" w:rsidRDefault="00BE78D0">
      <w:pPr>
        <w:spacing w:line="218" w:lineRule="exact"/>
        <w:ind w:left="1007"/>
        <w:rPr>
          <w:sz w:val="20"/>
        </w:rPr>
      </w:pPr>
      <w:r>
        <w:rPr>
          <w:spacing w:val="-1"/>
          <w:sz w:val="20"/>
        </w:rPr>
        <w:t>8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5.</w:t>
      </w:r>
      <w:r>
        <w:rPr>
          <w:spacing w:val="20"/>
          <w:sz w:val="20"/>
        </w:rPr>
        <w:t xml:space="preserve"> </w:t>
      </w:r>
      <w:r>
        <w:rPr>
          <w:spacing w:val="-1"/>
          <w:sz w:val="20"/>
        </w:rPr>
        <w:t>Научная</w:t>
      </w:r>
      <w:r>
        <w:rPr>
          <w:sz w:val="20"/>
        </w:rPr>
        <w:t xml:space="preserve"> </w:t>
      </w:r>
      <w:r>
        <w:rPr>
          <w:spacing w:val="-1"/>
          <w:sz w:val="20"/>
        </w:rPr>
        <w:t>проблема,</w:t>
      </w:r>
      <w:r>
        <w:rPr>
          <w:sz w:val="20"/>
        </w:rPr>
        <w:t xml:space="preserve"> </w:t>
      </w:r>
      <w:r>
        <w:rPr>
          <w:spacing w:val="-1"/>
          <w:sz w:val="20"/>
        </w:rPr>
        <w:t>проблемность</w:t>
      </w:r>
      <w:r>
        <w:rPr>
          <w:sz w:val="20"/>
        </w:rPr>
        <w:t xml:space="preserve"> исследуемого</w:t>
      </w:r>
      <w:r>
        <w:rPr>
          <w:spacing w:val="1"/>
          <w:sz w:val="20"/>
        </w:rPr>
        <w:t xml:space="preserve"> </w:t>
      </w:r>
      <w:r>
        <w:rPr>
          <w:sz w:val="20"/>
        </w:rPr>
        <w:t>вопроса</w:t>
      </w:r>
      <w:r>
        <w:rPr>
          <w:spacing w:val="1"/>
          <w:sz w:val="20"/>
        </w:rPr>
        <w:t xml:space="preserve"> </w:t>
      </w:r>
      <w:r>
        <w:rPr>
          <w:sz w:val="20"/>
        </w:rPr>
        <w:t>170</w:t>
      </w:r>
    </w:p>
    <w:p w:rsidR="0055618D" w:rsidRDefault="00BE78D0">
      <w:pPr>
        <w:pStyle w:val="a4"/>
        <w:numPr>
          <w:ilvl w:val="1"/>
          <w:numId w:val="19"/>
        </w:numPr>
        <w:tabs>
          <w:tab w:val="left" w:pos="1358"/>
          <w:tab w:val="left" w:leader="dot" w:pos="6310"/>
        </w:tabs>
        <w:spacing w:line="218" w:lineRule="exact"/>
        <w:rPr>
          <w:sz w:val="20"/>
        </w:rPr>
      </w:pPr>
      <w:r>
        <w:rPr>
          <w:sz w:val="20"/>
        </w:rPr>
        <w:t>Гипотеза</w:t>
      </w:r>
      <w:r>
        <w:rPr>
          <w:sz w:val="20"/>
        </w:rPr>
        <w:tab/>
        <w:t>174</w:t>
      </w:r>
    </w:p>
    <w:p w:rsidR="0055618D" w:rsidRDefault="00BE78D0">
      <w:pPr>
        <w:pStyle w:val="a4"/>
        <w:numPr>
          <w:ilvl w:val="1"/>
          <w:numId w:val="19"/>
        </w:numPr>
        <w:tabs>
          <w:tab w:val="left" w:pos="1358"/>
          <w:tab w:val="left" w:leader="dot" w:pos="6310"/>
        </w:tabs>
        <w:spacing w:line="218" w:lineRule="exact"/>
        <w:rPr>
          <w:sz w:val="20"/>
        </w:rPr>
      </w:pPr>
      <w:r>
        <w:rPr>
          <w:sz w:val="20"/>
        </w:rPr>
        <w:t>Цель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задачи</w:t>
      </w:r>
      <w:r>
        <w:rPr>
          <w:spacing w:val="-3"/>
          <w:sz w:val="20"/>
        </w:rPr>
        <w:t xml:space="preserve"> </w:t>
      </w:r>
      <w:r>
        <w:rPr>
          <w:sz w:val="20"/>
        </w:rPr>
        <w:t>исследования</w:t>
      </w:r>
      <w:r>
        <w:rPr>
          <w:sz w:val="20"/>
        </w:rPr>
        <w:tab/>
        <w:t>180</w:t>
      </w:r>
    </w:p>
    <w:p w:rsidR="0055618D" w:rsidRDefault="00BE78D0">
      <w:pPr>
        <w:pStyle w:val="a4"/>
        <w:numPr>
          <w:ilvl w:val="1"/>
          <w:numId w:val="19"/>
        </w:numPr>
        <w:tabs>
          <w:tab w:val="left" w:pos="1358"/>
          <w:tab w:val="left" w:leader="dot" w:pos="6315"/>
        </w:tabs>
        <w:spacing w:line="216" w:lineRule="exact"/>
        <w:rPr>
          <w:sz w:val="20"/>
        </w:rPr>
      </w:pPr>
      <w:r>
        <w:rPr>
          <w:sz w:val="20"/>
        </w:rPr>
        <w:t>Методы</w:t>
      </w:r>
      <w:r>
        <w:rPr>
          <w:spacing w:val="-3"/>
          <w:sz w:val="20"/>
        </w:rPr>
        <w:t xml:space="preserve"> </w:t>
      </w:r>
      <w:r>
        <w:rPr>
          <w:sz w:val="20"/>
        </w:rPr>
        <w:t>исследования</w:t>
      </w:r>
      <w:r>
        <w:rPr>
          <w:sz w:val="20"/>
        </w:rPr>
        <w:tab/>
        <w:t>180</w:t>
      </w:r>
    </w:p>
    <w:p w:rsidR="0055618D" w:rsidRDefault="00BE78D0">
      <w:pPr>
        <w:pStyle w:val="a4"/>
        <w:numPr>
          <w:ilvl w:val="1"/>
          <w:numId w:val="19"/>
        </w:numPr>
        <w:tabs>
          <w:tab w:val="left" w:pos="1358"/>
        </w:tabs>
        <w:spacing w:line="216" w:lineRule="exact"/>
        <w:rPr>
          <w:sz w:val="20"/>
        </w:rPr>
      </w:pPr>
      <w:r>
        <w:rPr>
          <w:sz w:val="20"/>
        </w:rPr>
        <w:t>Анализ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обобщение</w:t>
      </w:r>
      <w:r>
        <w:rPr>
          <w:spacing w:val="-3"/>
          <w:sz w:val="20"/>
        </w:rPr>
        <w:t xml:space="preserve"> </w:t>
      </w:r>
      <w:r>
        <w:rPr>
          <w:sz w:val="20"/>
        </w:rPr>
        <w:t>опыта передовой</w:t>
      </w:r>
      <w:r>
        <w:rPr>
          <w:spacing w:val="-4"/>
          <w:sz w:val="20"/>
        </w:rPr>
        <w:t xml:space="preserve"> </w:t>
      </w:r>
      <w:r>
        <w:rPr>
          <w:sz w:val="20"/>
        </w:rPr>
        <w:t>практики</w:t>
      </w:r>
    </w:p>
    <w:p w:rsidR="0055618D" w:rsidRDefault="00BE78D0">
      <w:pPr>
        <w:tabs>
          <w:tab w:val="left" w:leader="dot" w:pos="6310"/>
        </w:tabs>
        <w:spacing w:line="216" w:lineRule="exact"/>
        <w:ind w:left="1381"/>
        <w:rPr>
          <w:sz w:val="20"/>
        </w:rPr>
      </w:pP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литературных</w:t>
      </w:r>
      <w:r>
        <w:rPr>
          <w:spacing w:val="-3"/>
          <w:sz w:val="20"/>
        </w:rPr>
        <w:t xml:space="preserve"> </w:t>
      </w:r>
      <w:r>
        <w:rPr>
          <w:sz w:val="20"/>
        </w:rPr>
        <w:t>данных</w:t>
      </w:r>
      <w:r>
        <w:rPr>
          <w:sz w:val="20"/>
        </w:rPr>
        <w:tab/>
        <w:t>181</w:t>
      </w:r>
    </w:p>
    <w:p w:rsidR="0055618D" w:rsidRDefault="00BE78D0">
      <w:pPr>
        <w:pStyle w:val="a4"/>
        <w:numPr>
          <w:ilvl w:val="1"/>
          <w:numId w:val="19"/>
        </w:numPr>
        <w:tabs>
          <w:tab w:val="left" w:pos="1454"/>
          <w:tab w:val="left" w:leader="dot" w:pos="6315"/>
        </w:tabs>
        <w:spacing w:line="216" w:lineRule="exact"/>
        <w:ind w:left="1453" w:hanging="443"/>
        <w:rPr>
          <w:sz w:val="20"/>
        </w:rPr>
      </w:pPr>
      <w:r>
        <w:rPr>
          <w:sz w:val="20"/>
        </w:rPr>
        <w:t>Педагогическое</w:t>
      </w:r>
      <w:r>
        <w:rPr>
          <w:spacing w:val="-5"/>
          <w:sz w:val="20"/>
        </w:rPr>
        <w:t xml:space="preserve"> </w:t>
      </w:r>
      <w:r>
        <w:rPr>
          <w:sz w:val="20"/>
        </w:rPr>
        <w:t>наблюдение</w:t>
      </w:r>
      <w:r>
        <w:rPr>
          <w:sz w:val="20"/>
        </w:rPr>
        <w:tab/>
        <w:t>183</w:t>
      </w:r>
    </w:p>
    <w:p w:rsidR="0055618D" w:rsidRDefault="00BE78D0">
      <w:pPr>
        <w:pStyle w:val="a4"/>
        <w:numPr>
          <w:ilvl w:val="1"/>
          <w:numId w:val="19"/>
        </w:numPr>
        <w:tabs>
          <w:tab w:val="left" w:pos="1454"/>
          <w:tab w:val="left" w:leader="dot" w:pos="6315"/>
        </w:tabs>
        <w:spacing w:line="216" w:lineRule="exact"/>
        <w:ind w:left="1453" w:hanging="443"/>
        <w:rPr>
          <w:sz w:val="20"/>
        </w:rPr>
      </w:pPr>
      <w:r>
        <w:rPr>
          <w:sz w:val="20"/>
        </w:rPr>
        <w:t>Анкетирование,</w:t>
      </w:r>
      <w:r>
        <w:rPr>
          <w:spacing w:val="-4"/>
          <w:sz w:val="20"/>
        </w:rPr>
        <w:t xml:space="preserve"> </w:t>
      </w:r>
      <w:r>
        <w:rPr>
          <w:sz w:val="20"/>
        </w:rPr>
        <w:t>интервью,</w:t>
      </w:r>
      <w:r>
        <w:rPr>
          <w:spacing w:val="-4"/>
          <w:sz w:val="20"/>
        </w:rPr>
        <w:t xml:space="preserve"> </w:t>
      </w:r>
      <w:r>
        <w:rPr>
          <w:sz w:val="20"/>
        </w:rPr>
        <w:t>беседа</w:t>
      </w:r>
      <w:r>
        <w:rPr>
          <w:sz w:val="20"/>
        </w:rPr>
        <w:tab/>
        <w:t>185</w:t>
      </w:r>
    </w:p>
    <w:p w:rsidR="0055618D" w:rsidRDefault="00BE78D0">
      <w:pPr>
        <w:pStyle w:val="a4"/>
        <w:numPr>
          <w:ilvl w:val="1"/>
          <w:numId w:val="19"/>
        </w:numPr>
        <w:tabs>
          <w:tab w:val="left" w:pos="1454"/>
          <w:tab w:val="left" w:leader="dot" w:pos="6310"/>
        </w:tabs>
        <w:spacing w:line="216" w:lineRule="exact"/>
        <w:ind w:left="1453" w:hanging="443"/>
        <w:rPr>
          <w:sz w:val="20"/>
        </w:rPr>
      </w:pPr>
      <w:r>
        <w:rPr>
          <w:sz w:val="20"/>
        </w:rPr>
        <w:t>Индуктивный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2"/>
          <w:sz w:val="20"/>
        </w:rPr>
        <w:t xml:space="preserve"> </w:t>
      </w:r>
      <w:r>
        <w:rPr>
          <w:sz w:val="20"/>
        </w:rPr>
        <w:t>дедуктивный</w:t>
      </w:r>
      <w:r>
        <w:rPr>
          <w:spacing w:val="-4"/>
          <w:sz w:val="20"/>
        </w:rPr>
        <w:t xml:space="preserve"> </w:t>
      </w:r>
      <w:r>
        <w:rPr>
          <w:sz w:val="20"/>
        </w:rPr>
        <w:t>методы</w:t>
      </w:r>
      <w:r>
        <w:rPr>
          <w:sz w:val="20"/>
        </w:rPr>
        <w:tab/>
        <w:t>186</w:t>
      </w:r>
    </w:p>
    <w:p w:rsidR="0055618D" w:rsidRDefault="00BE78D0">
      <w:pPr>
        <w:pStyle w:val="a4"/>
        <w:numPr>
          <w:ilvl w:val="1"/>
          <w:numId w:val="19"/>
        </w:numPr>
        <w:tabs>
          <w:tab w:val="left" w:pos="1454"/>
          <w:tab w:val="left" w:leader="dot" w:pos="6315"/>
        </w:tabs>
        <w:spacing w:line="218" w:lineRule="exact"/>
        <w:ind w:left="1453" w:hanging="443"/>
        <w:rPr>
          <w:sz w:val="20"/>
        </w:rPr>
      </w:pPr>
      <w:r>
        <w:rPr>
          <w:sz w:val="20"/>
        </w:rPr>
        <w:t>Педагогический</w:t>
      </w:r>
      <w:r>
        <w:rPr>
          <w:spacing w:val="-5"/>
          <w:sz w:val="20"/>
        </w:rPr>
        <w:t xml:space="preserve"> </w:t>
      </w:r>
      <w:r>
        <w:rPr>
          <w:sz w:val="20"/>
        </w:rPr>
        <w:t>эксперимент</w:t>
      </w:r>
      <w:r>
        <w:rPr>
          <w:sz w:val="20"/>
        </w:rPr>
        <w:tab/>
        <w:t>186</w:t>
      </w:r>
    </w:p>
    <w:p w:rsidR="0055618D" w:rsidRDefault="00BE78D0">
      <w:pPr>
        <w:pStyle w:val="a4"/>
        <w:numPr>
          <w:ilvl w:val="1"/>
          <w:numId w:val="19"/>
        </w:numPr>
        <w:tabs>
          <w:tab w:val="left" w:pos="1454"/>
          <w:tab w:val="left" w:leader="dot" w:pos="6315"/>
        </w:tabs>
        <w:spacing w:before="6" w:line="225" w:lineRule="auto"/>
        <w:ind w:left="1453" w:right="71" w:hanging="442"/>
        <w:rPr>
          <w:sz w:val="20"/>
        </w:rPr>
      </w:pPr>
      <w:r>
        <w:rPr>
          <w:sz w:val="20"/>
        </w:rPr>
        <w:t>Формулирование выводов и предложений. Подведение</w:t>
      </w:r>
      <w:r>
        <w:rPr>
          <w:spacing w:val="1"/>
          <w:sz w:val="20"/>
        </w:rPr>
        <w:t xml:space="preserve"> </w:t>
      </w:r>
      <w:r>
        <w:rPr>
          <w:sz w:val="20"/>
        </w:rPr>
        <w:t>итогов</w:t>
      </w:r>
      <w:r>
        <w:rPr>
          <w:spacing w:val="-4"/>
          <w:sz w:val="20"/>
        </w:rPr>
        <w:t xml:space="preserve"> </w:t>
      </w:r>
      <w:r>
        <w:rPr>
          <w:sz w:val="20"/>
        </w:rPr>
        <w:t>исследования</w:t>
      </w:r>
      <w:r>
        <w:rPr>
          <w:sz w:val="20"/>
        </w:rPr>
        <w:tab/>
      </w:r>
      <w:r>
        <w:rPr>
          <w:spacing w:val="-11"/>
          <w:sz w:val="20"/>
        </w:rPr>
        <w:t>188</w:t>
      </w:r>
    </w:p>
    <w:p w:rsidR="0055618D" w:rsidRDefault="00BE78D0">
      <w:pPr>
        <w:pStyle w:val="a4"/>
        <w:numPr>
          <w:ilvl w:val="1"/>
          <w:numId w:val="19"/>
        </w:numPr>
        <w:tabs>
          <w:tab w:val="left" w:pos="1454"/>
          <w:tab w:val="left" w:leader="dot" w:pos="6320"/>
        </w:tabs>
        <w:spacing w:line="211" w:lineRule="exact"/>
        <w:ind w:left="1453" w:hanging="443"/>
        <w:rPr>
          <w:sz w:val="20"/>
        </w:rPr>
      </w:pPr>
      <w:r>
        <w:rPr>
          <w:sz w:val="20"/>
        </w:rPr>
        <w:t>Оформление</w:t>
      </w:r>
      <w:r>
        <w:rPr>
          <w:spacing w:val="-4"/>
          <w:sz w:val="20"/>
        </w:rPr>
        <w:t xml:space="preserve"> </w:t>
      </w:r>
      <w:r>
        <w:rPr>
          <w:sz w:val="20"/>
        </w:rPr>
        <w:t>научного</w:t>
      </w:r>
      <w:r>
        <w:rPr>
          <w:spacing w:val="-3"/>
          <w:sz w:val="20"/>
        </w:rPr>
        <w:t xml:space="preserve"> </w:t>
      </w:r>
      <w:r>
        <w:rPr>
          <w:sz w:val="20"/>
        </w:rPr>
        <w:t>труда</w:t>
      </w:r>
      <w:r>
        <w:rPr>
          <w:sz w:val="20"/>
        </w:rPr>
        <w:tab/>
        <w:t>190</w:t>
      </w:r>
    </w:p>
    <w:p w:rsidR="0055618D" w:rsidRDefault="00BE78D0">
      <w:pPr>
        <w:pStyle w:val="a4"/>
        <w:numPr>
          <w:ilvl w:val="1"/>
          <w:numId w:val="19"/>
        </w:numPr>
        <w:tabs>
          <w:tab w:val="left" w:pos="1454"/>
          <w:tab w:val="left" w:leader="dot" w:pos="6320"/>
        </w:tabs>
        <w:spacing w:line="223" w:lineRule="exact"/>
        <w:ind w:left="1453" w:hanging="443"/>
        <w:rPr>
          <w:sz w:val="20"/>
        </w:rPr>
      </w:pPr>
      <w:r>
        <w:rPr>
          <w:sz w:val="20"/>
        </w:rPr>
        <w:t>Требования,</w:t>
      </w:r>
      <w:r>
        <w:rPr>
          <w:spacing w:val="-3"/>
          <w:sz w:val="20"/>
        </w:rPr>
        <w:t xml:space="preserve"> </w:t>
      </w:r>
      <w:r>
        <w:rPr>
          <w:sz w:val="20"/>
        </w:rPr>
        <w:t>предъявляемые</w:t>
      </w:r>
      <w:r>
        <w:rPr>
          <w:spacing w:val="-2"/>
          <w:sz w:val="20"/>
        </w:rPr>
        <w:t xml:space="preserve"> </w:t>
      </w:r>
      <w:r>
        <w:rPr>
          <w:sz w:val="20"/>
        </w:rPr>
        <w:t>к</w:t>
      </w:r>
      <w:r>
        <w:rPr>
          <w:spacing w:val="-3"/>
          <w:sz w:val="20"/>
        </w:rPr>
        <w:t xml:space="preserve"> </w:t>
      </w:r>
      <w:r>
        <w:rPr>
          <w:sz w:val="20"/>
        </w:rPr>
        <w:t>языку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стилю</w:t>
      </w:r>
      <w:r>
        <w:rPr>
          <w:sz w:val="20"/>
        </w:rPr>
        <w:tab/>
        <w:t>192</w:t>
      </w:r>
    </w:p>
    <w:p w:rsidR="0055618D" w:rsidRDefault="00BE78D0">
      <w:pPr>
        <w:tabs>
          <w:tab w:val="left" w:leader="dot" w:pos="6320"/>
        </w:tabs>
        <w:spacing w:before="248"/>
        <w:ind w:left="243"/>
        <w:rPr>
          <w:sz w:val="20"/>
        </w:rPr>
      </w:pPr>
      <w:r>
        <w:rPr>
          <w:spacing w:val="-3"/>
          <w:w w:val="105"/>
          <w:sz w:val="20"/>
        </w:rPr>
        <w:t>Часть</w:t>
      </w:r>
      <w:r>
        <w:rPr>
          <w:spacing w:val="-17"/>
          <w:w w:val="105"/>
          <w:sz w:val="20"/>
        </w:rPr>
        <w:t xml:space="preserve"> </w:t>
      </w:r>
      <w:r>
        <w:rPr>
          <w:spacing w:val="-3"/>
          <w:w w:val="105"/>
          <w:sz w:val="20"/>
        </w:rPr>
        <w:t>вторая</w:t>
      </w:r>
      <w:r>
        <w:rPr>
          <w:b/>
          <w:spacing w:val="-3"/>
          <w:w w:val="105"/>
          <w:sz w:val="20"/>
        </w:rPr>
        <w:t>.</w:t>
      </w:r>
      <w:r>
        <w:rPr>
          <w:b/>
          <w:spacing w:val="-16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ОСНОВНЫЕ</w:t>
      </w:r>
      <w:r>
        <w:rPr>
          <w:spacing w:val="-13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СРЕДСТВА</w:t>
      </w:r>
      <w:r>
        <w:rPr>
          <w:spacing w:val="-14"/>
          <w:w w:val="105"/>
          <w:sz w:val="20"/>
        </w:rPr>
        <w:t xml:space="preserve"> </w:t>
      </w:r>
      <w:r>
        <w:rPr>
          <w:spacing w:val="-2"/>
          <w:w w:val="105"/>
          <w:sz w:val="20"/>
        </w:rPr>
        <w:t>ГИМНАСТИКИ</w:t>
      </w:r>
      <w:r>
        <w:rPr>
          <w:spacing w:val="-2"/>
          <w:w w:val="105"/>
          <w:sz w:val="20"/>
        </w:rPr>
        <w:tab/>
      </w:r>
      <w:r>
        <w:rPr>
          <w:w w:val="105"/>
          <w:sz w:val="20"/>
        </w:rPr>
        <w:t>195</w:t>
      </w:r>
    </w:p>
    <w:p w:rsidR="0055618D" w:rsidRDefault="00BE78D0">
      <w:pPr>
        <w:tabs>
          <w:tab w:val="left" w:leader="dot" w:pos="6320"/>
        </w:tabs>
        <w:spacing w:before="136" w:line="235" w:lineRule="auto"/>
        <w:ind w:left="1011" w:right="69" w:hanging="754"/>
        <w:rPr>
          <w:sz w:val="20"/>
        </w:rPr>
      </w:pPr>
      <w:r>
        <w:rPr>
          <w:spacing w:val="-4"/>
          <w:w w:val="105"/>
          <w:sz w:val="20"/>
        </w:rPr>
        <w:t>Глава</w:t>
      </w:r>
      <w:r>
        <w:rPr>
          <w:spacing w:val="44"/>
          <w:w w:val="105"/>
          <w:sz w:val="20"/>
        </w:rPr>
        <w:t xml:space="preserve">  </w:t>
      </w:r>
      <w:r>
        <w:rPr>
          <w:b/>
          <w:spacing w:val="-4"/>
          <w:w w:val="105"/>
          <w:sz w:val="20"/>
        </w:rPr>
        <w:t>9.</w:t>
      </w:r>
      <w:r>
        <w:rPr>
          <w:b/>
          <w:spacing w:val="44"/>
          <w:w w:val="105"/>
          <w:sz w:val="20"/>
        </w:rPr>
        <w:t xml:space="preserve"> </w:t>
      </w:r>
      <w:r>
        <w:rPr>
          <w:b/>
          <w:spacing w:val="45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Строевые</w:t>
      </w:r>
      <w:r>
        <w:rPr>
          <w:b/>
          <w:spacing w:val="-4"/>
          <w:w w:val="105"/>
          <w:sz w:val="20"/>
        </w:rPr>
        <w:t>,</w:t>
      </w:r>
      <w:r>
        <w:rPr>
          <w:b/>
          <w:spacing w:val="141"/>
          <w:w w:val="105"/>
          <w:sz w:val="20"/>
        </w:rPr>
        <w:t xml:space="preserve"> </w:t>
      </w:r>
      <w:r>
        <w:rPr>
          <w:spacing w:val="-3"/>
          <w:w w:val="105"/>
          <w:sz w:val="20"/>
        </w:rPr>
        <w:t>общеразвивающие</w:t>
      </w:r>
      <w:r>
        <w:rPr>
          <w:spacing w:val="46"/>
          <w:w w:val="105"/>
          <w:sz w:val="20"/>
        </w:rPr>
        <w:t xml:space="preserve"> </w:t>
      </w:r>
      <w:r>
        <w:rPr>
          <w:spacing w:val="47"/>
          <w:w w:val="105"/>
          <w:sz w:val="20"/>
        </w:rPr>
        <w:t xml:space="preserve"> </w:t>
      </w:r>
      <w:r>
        <w:rPr>
          <w:spacing w:val="-3"/>
          <w:w w:val="105"/>
          <w:sz w:val="20"/>
        </w:rPr>
        <w:t>и</w:t>
      </w:r>
      <w:r>
        <w:rPr>
          <w:spacing w:val="145"/>
          <w:w w:val="105"/>
          <w:sz w:val="20"/>
        </w:rPr>
        <w:t xml:space="preserve"> </w:t>
      </w:r>
      <w:r>
        <w:rPr>
          <w:spacing w:val="-3"/>
          <w:w w:val="105"/>
          <w:sz w:val="20"/>
        </w:rPr>
        <w:t>прикладные</w:t>
      </w:r>
      <w:r>
        <w:rPr>
          <w:spacing w:val="-2"/>
          <w:w w:val="105"/>
          <w:sz w:val="20"/>
        </w:rPr>
        <w:t xml:space="preserve"> </w:t>
      </w:r>
      <w:r>
        <w:rPr>
          <w:spacing w:val="-1"/>
          <w:w w:val="105"/>
          <w:sz w:val="20"/>
        </w:rPr>
        <w:t>упражнения</w:t>
      </w:r>
      <w:r>
        <w:rPr>
          <w:spacing w:val="-1"/>
          <w:w w:val="105"/>
          <w:sz w:val="20"/>
        </w:rPr>
        <w:tab/>
      </w:r>
      <w:r>
        <w:rPr>
          <w:spacing w:val="-12"/>
          <w:sz w:val="20"/>
        </w:rPr>
        <w:t>195</w:t>
      </w:r>
    </w:p>
    <w:p w:rsidR="0055618D" w:rsidRDefault="00BE78D0">
      <w:pPr>
        <w:pStyle w:val="a4"/>
        <w:numPr>
          <w:ilvl w:val="1"/>
          <w:numId w:val="18"/>
        </w:numPr>
        <w:tabs>
          <w:tab w:val="left" w:pos="1372"/>
          <w:tab w:val="left" w:leader="dot" w:pos="6325"/>
        </w:tabs>
        <w:spacing w:before="47" w:line="223" w:lineRule="exact"/>
        <w:rPr>
          <w:sz w:val="20"/>
        </w:rPr>
      </w:pPr>
      <w:r>
        <w:rPr>
          <w:sz w:val="20"/>
        </w:rPr>
        <w:t>Строевые</w:t>
      </w:r>
      <w:r>
        <w:rPr>
          <w:spacing w:val="-1"/>
          <w:sz w:val="20"/>
        </w:rPr>
        <w:t xml:space="preserve"> </w:t>
      </w:r>
      <w:r>
        <w:rPr>
          <w:sz w:val="20"/>
        </w:rPr>
        <w:t>упражнения</w:t>
      </w:r>
      <w:r>
        <w:rPr>
          <w:sz w:val="20"/>
        </w:rPr>
        <w:tab/>
        <w:t>195</w:t>
      </w:r>
    </w:p>
    <w:p w:rsidR="0055618D" w:rsidRDefault="00BE78D0">
      <w:pPr>
        <w:pStyle w:val="a4"/>
        <w:numPr>
          <w:ilvl w:val="1"/>
          <w:numId w:val="18"/>
        </w:numPr>
        <w:tabs>
          <w:tab w:val="left" w:pos="1372"/>
          <w:tab w:val="left" w:leader="dot" w:pos="6325"/>
        </w:tabs>
        <w:spacing w:line="216" w:lineRule="exact"/>
        <w:rPr>
          <w:sz w:val="20"/>
        </w:rPr>
      </w:pPr>
      <w:r>
        <w:rPr>
          <w:sz w:val="20"/>
        </w:rPr>
        <w:t>Общеразвивающие</w:t>
      </w:r>
      <w:r>
        <w:rPr>
          <w:spacing w:val="-2"/>
          <w:sz w:val="20"/>
        </w:rPr>
        <w:t xml:space="preserve"> </w:t>
      </w:r>
      <w:r>
        <w:rPr>
          <w:sz w:val="20"/>
        </w:rPr>
        <w:t>упражнения</w:t>
      </w:r>
      <w:r>
        <w:rPr>
          <w:sz w:val="20"/>
        </w:rPr>
        <w:tab/>
        <w:t>204</w:t>
      </w:r>
    </w:p>
    <w:p w:rsidR="0055618D" w:rsidRDefault="00BE78D0">
      <w:pPr>
        <w:pStyle w:val="a4"/>
        <w:numPr>
          <w:ilvl w:val="1"/>
          <w:numId w:val="18"/>
        </w:numPr>
        <w:tabs>
          <w:tab w:val="left" w:pos="1372"/>
          <w:tab w:val="left" w:leader="dot" w:pos="6325"/>
        </w:tabs>
        <w:spacing w:line="223" w:lineRule="exact"/>
        <w:rPr>
          <w:b/>
          <w:sz w:val="20"/>
        </w:rPr>
      </w:pPr>
      <w:r>
        <w:rPr>
          <w:sz w:val="20"/>
        </w:rPr>
        <w:t>Прикладные</w:t>
      </w:r>
      <w:r>
        <w:rPr>
          <w:spacing w:val="-3"/>
          <w:sz w:val="20"/>
        </w:rPr>
        <w:t xml:space="preserve"> </w:t>
      </w:r>
      <w:r>
        <w:rPr>
          <w:sz w:val="20"/>
        </w:rPr>
        <w:t>упражнения</w:t>
      </w:r>
      <w:r>
        <w:rPr>
          <w:sz w:val="20"/>
        </w:rPr>
        <w:tab/>
      </w:r>
      <w:r>
        <w:rPr>
          <w:b/>
          <w:sz w:val="20"/>
        </w:rPr>
        <w:t>210</w:t>
      </w:r>
    </w:p>
    <w:p w:rsidR="0055618D" w:rsidRDefault="00BE78D0">
      <w:pPr>
        <w:tabs>
          <w:tab w:val="left" w:leader="dot" w:pos="6330"/>
        </w:tabs>
        <w:spacing w:before="123"/>
        <w:ind w:left="258"/>
        <w:rPr>
          <w:sz w:val="20"/>
        </w:rPr>
      </w:pPr>
      <w:r>
        <w:rPr>
          <w:spacing w:val="-7"/>
          <w:w w:val="105"/>
          <w:sz w:val="20"/>
        </w:rPr>
        <w:t>Глава</w:t>
      </w:r>
      <w:r>
        <w:rPr>
          <w:spacing w:val="-21"/>
          <w:w w:val="105"/>
          <w:sz w:val="20"/>
        </w:rPr>
        <w:t xml:space="preserve"> </w:t>
      </w:r>
      <w:r>
        <w:rPr>
          <w:b/>
          <w:spacing w:val="-7"/>
          <w:w w:val="105"/>
          <w:sz w:val="20"/>
        </w:rPr>
        <w:t>10.</w:t>
      </w:r>
      <w:r>
        <w:rPr>
          <w:b/>
          <w:spacing w:val="-21"/>
          <w:w w:val="105"/>
          <w:sz w:val="20"/>
        </w:rPr>
        <w:t xml:space="preserve"> </w:t>
      </w:r>
      <w:r>
        <w:rPr>
          <w:spacing w:val="-6"/>
          <w:w w:val="105"/>
          <w:sz w:val="20"/>
        </w:rPr>
        <w:t>Упражнения</w:t>
      </w:r>
      <w:r>
        <w:rPr>
          <w:spacing w:val="-22"/>
          <w:w w:val="105"/>
          <w:sz w:val="20"/>
        </w:rPr>
        <w:t xml:space="preserve"> </w:t>
      </w:r>
      <w:r>
        <w:rPr>
          <w:spacing w:val="-6"/>
          <w:w w:val="105"/>
          <w:sz w:val="20"/>
        </w:rPr>
        <w:t>гимнастического</w:t>
      </w:r>
      <w:r>
        <w:rPr>
          <w:spacing w:val="-20"/>
          <w:w w:val="105"/>
          <w:sz w:val="20"/>
        </w:rPr>
        <w:t xml:space="preserve"> </w:t>
      </w:r>
      <w:r>
        <w:rPr>
          <w:spacing w:val="-6"/>
          <w:w w:val="105"/>
          <w:sz w:val="20"/>
        </w:rPr>
        <w:t>многоборья</w:t>
      </w:r>
      <w:r>
        <w:rPr>
          <w:spacing w:val="-6"/>
          <w:w w:val="105"/>
          <w:sz w:val="20"/>
        </w:rPr>
        <w:tab/>
      </w:r>
      <w:r>
        <w:rPr>
          <w:spacing w:val="-1"/>
          <w:w w:val="105"/>
          <w:sz w:val="20"/>
        </w:rPr>
        <w:t>223</w:t>
      </w:r>
    </w:p>
    <w:p w:rsidR="0055618D" w:rsidRDefault="00BE78D0">
      <w:pPr>
        <w:pStyle w:val="a4"/>
        <w:numPr>
          <w:ilvl w:val="1"/>
          <w:numId w:val="17"/>
        </w:numPr>
        <w:tabs>
          <w:tab w:val="left" w:pos="1468"/>
          <w:tab w:val="left" w:leader="dot" w:pos="6325"/>
        </w:tabs>
        <w:spacing w:before="37" w:line="221" w:lineRule="exact"/>
        <w:rPr>
          <w:sz w:val="20"/>
        </w:rPr>
      </w:pPr>
      <w:r>
        <w:rPr>
          <w:sz w:val="20"/>
        </w:rPr>
        <w:t>Вольные</w:t>
      </w:r>
      <w:r>
        <w:rPr>
          <w:spacing w:val="-2"/>
          <w:sz w:val="20"/>
        </w:rPr>
        <w:t xml:space="preserve"> </w:t>
      </w:r>
      <w:r>
        <w:rPr>
          <w:sz w:val="20"/>
        </w:rPr>
        <w:t>упражнения</w:t>
      </w:r>
      <w:r>
        <w:rPr>
          <w:sz w:val="20"/>
        </w:rPr>
        <w:tab/>
        <w:t>223</w:t>
      </w:r>
    </w:p>
    <w:p w:rsidR="0055618D" w:rsidRDefault="00BE78D0">
      <w:pPr>
        <w:pStyle w:val="a4"/>
        <w:numPr>
          <w:ilvl w:val="1"/>
          <w:numId w:val="17"/>
        </w:numPr>
        <w:tabs>
          <w:tab w:val="left" w:pos="1468"/>
          <w:tab w:val="left" w:leader="dot" w:pos="6330"/>
        </w:tabs>
        <w:spacing w:line="211" w:lineRule="exact"/>
        <w:rPr>
          <w:sz w:val="20"/>
        </w:rPr>
      </w:pPr>
      <w:r>
        <w:rPr>
          <w:sz w:val="20"/>
        </w:rPr>
        <w:t>Упражнения</w:t>
      </w:r>
      <w:r>
        <w:rPr>
          <w:spacing w:val="-3"/>
          <w:sz w:val="20"/>
        </w:rPr>
        <w:t xml:space="preserve"> </w:t>
      </w:r>
      <w:r>
        <w:rPr>
          <w:sz w:val="20"/>
        </w:rPr>
        <w:t>на коне</w:t>
      </w:r>
      <w:r>
        <w:rPr>
          <w:sz w:val="20"/>
        </w:rPr>
        <w:tab/>
        <w:t>229</w:t>
      </w:r>
    </w:p>
    <w:p w:rsidR="0055618D" w:rsidRDefault="00BE78D0">
      <w:pPr>
        <w:pStyle w:val="a4"/>
        <w:numPr>
          <w:ilvl w:val="1"/>
          <w:numId w:val="17"/>
        </w:numPr>
        <w:tabs>
          <w:tab w:val="left" w:pos="1468"/>
          <w:tab w:val="left" w:leader="dot" w:pos="6330"/>
        </w:tabs>
        <w:spacing w:line="211" w:lineRule="exact"/>
        <w:rPr>
          <w:sz w:val="20"/>
        </w:rPr>
      </w:pPr>
      <w:r>
        <w:rPr>
          <w:sz w:val="20"/>
        </w:rPr>
        <w:t>Упражнения</w:t>
      </w:r>
      <w:r>
        <w:rPr>
          <w:spacing w:val="-4"/>
          <w:sz w:val="20"/>
        </w:rPr>
        <w:t xml:space="preserve"> </w:t>
      </w:r>
      <w:r>
        <w:rPr>
          <w:sz w:val="20"/>
        </w:rPr>
        <w:t>на кольцах</w:t>
      </w:r>
      <w:r>
        <w:rPr>
          <w:sz w:val="20"/>
        </w:rPr>
        <w:tab/>
        <w:t>235</w:t>
      </w:r>
    </w:p>
    <w:p w:rsidR="0055618D" w:rsidRDefault="00BE78D0">
      <w:pPr>
        <w:pStyle w:val="a4"/>
        <w:numPr>
          <w:ilvl w:val="1"/>
          <w:numId w:val="17"/>
        </w:numPr>
        <w:tabs>
          <w:tab w:val="left" w:pos="1468"/>
          <w:tab w:val="left" w:leader="dot" w:pos="6330"/>
        </w:tabs>
        <w:spacing w:line="211" w:lineRule="exact"/>
        <w:rPr>
          <w:sz w:val="20"/>
        </w:rPr>
      </w:pPr>
      <w:r>
        <w:rPr>
          <w:sz w:val="20"/>
        </w:rPr>
        <w:t>Опорные</w:t>
      </w:r>
      <w:r>
        <w:rPr>
          <w:spacing w:val="-3"/>
          <w:sz w:val="20"/>
        </w:rPr>
        <w:t xml:space="preserve"> </w:t>
      </w:r>
      <w:r>
        <w:rPr>
          <w:sz w:val="20"/>
        </w:rPr>
        <w:t>прыжки</w:t>
      </w:r>
      <w:r>
        <w:rPr>
          <w:sz w:val="20"/>
        </w:rPr>
        <w:tab/>
        <w:t>245</w:t>
      </w:r>
    </w:p>
    <w:p w:rsidR="0055618D" w:rsidRDefault="00BE78D0">
      <w:pPr>
        <w:pStyle w:val="a4"/>
        <w:numPr>
          <w:ilvl w:val="1"/>
          <w:numId w:val="17"/>
        </w:numPr>
        <w:tabs>
          <w:tab w:val="left" w:pos="1468"/>
          <w:tab w:val="left" w:leader="dot" w:pos="6325"/>
        </w:tabs>
        <w:spacing w:line="211" w:lineRule="exact"/>
        <w:rPr>
          <w:sz w:val="20"/>
        </w:rPr>
      </w:pPr>
      <w:r>
        <w:rPr>
          <w:sz w:val="20"/>
        </w:rPr>
        <w:t>Упражнения</w:t>
      </w:r>
      <w:r>
        <w:rPr>
          <w:spacing w:val="-3"/>
          <w:sz w:val="20"/>
        </w:rPr>
        <w:t xml:space="preserve"> </w:t>
      </w:r>
      <w:r>
        <w:rPr>
          <w:sz w:val="20"/>
        </w:rPr>
        <w:t>на брусьях</w:t>
      </w:r>
      <w:r>
        <w:rPr>
          <w:sz w:val="20"/>
        </w:rPr>
        <w:tab/>
        <w:t>257</w:t>
      </w:r>
    </w:p>
    <w:p w:rsidR="0055618D" w:rsidRDefault="00BE78D0">
      <w:pPr>
        <w:pStyle w:val="a4"/>
        <w:numPr>
          <w:ilvl w:val="1"/>
          <w:numId w:val="17"/>
        </w:numPr>
        <w:tabs>
          <w:tab w:val="left" w:pos="1468"/>
          <w:tab w:val="left" w:leader="dot" w:pos="6330"/>
        </w:tabs>
        <w:spacing w:line="211" w:lineRule="exact"/>
        <w:rPr>
          <w:sz w:val="20"/>
        </w:rPr>
      </w:pPr>
      <w:r>
        <w:rPr>
          <w:sz w:val="20"/>
        </w:rPr>
        <w:t>Упражнения</w:t>
      </w:r>
      <w:r>
        <w:rPr>
          <w:spacing w:val="-5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перекладине</w:t>
      </w:r>
      <w:r>
        <w:rPr>
          <w:sz w:val="20"/>
        </w:rPr>
        <w:tab/>
        <w:t>270</w:t>
      </w:r>
    </w:p>
    <w:p w:rsidR="0055618D" w:rsidRDefault="00BE78D0">
      <w:pPr>
        <w:pStyle w:val="a4"/>
        <w:numPr>
          <w:ilvl w:val="1"/>
          <w:numId w:val="17"/>
        </w:numPr>
        <w:tabs>
          <w:tab w:val="left" w:pos="1468"/>
          <w:tab w:val="left" w:leader="dot" w:pos="6334"/>
        </w:tabs>
        <w:spacing w:line="221" w:lineRule="exact"/>
        <w:rPr>
          <w:sz w:val="20"/>
        </w:rPr>
      </w:pPr>
      <w:r>
        <w:rPr>
          <w:sz w:val="20"/>
        </w:rPr>
        <w:t>Упражнения</w:t>
      </w:r>
      <w:r>
        <w:rPr>
          <w:spacing w:val="-3"/>
          <w:sz w:val="20"/>
        </w:rPr>
        <w:t xml:space="preserve"> </w:t>
      </w:r>
      <w:r>
        <w:rPr>
          <w:sz w:val="20"/>
        </w:rPr>
        <w:t>на брусьях</w:t>
      </w:r>
      <w:r>
        <w:rPr>
          <w:spacing w:val="-5"/>
          <w:sz w:val="20"/>
        </w:rPr>
        <w:t xml:space="preserve"> </w:t>
      </w:r>
      <w:r>
        <w:rPr>
          <w:sz w:val="20"/>
        </w:rPr>
        <w:t>разной</w:t>
      </w:r>
      <w:r>
        <w:rPr>
          <w:spacing w:val="-3"/>
          <w:sz w:val="20"/>
        </w:rPr>
        <w:t xml:space="preserve"> </w:t>
      </w:r>
      <w:r>
        <w:rPr>
          <w:sz w:val="20"/>
        </w:rPr>
        <w:t>высоты</w:t>
      </w:r>
      <w:r>
        <w:rPr>
          <w:sz w:val="20"/>
        </w:rPr>
        <w:tab/>
        <w:t>282</w:t>
      </w:r>
    </w:p>
    <w:p w:rsidR="0055618D" w:rsidRDefault="00BE78D0">
      <w:pPr>
        <w:tabs>
          <w:tab w:val="left" w:leader="dot" w:pos="6291"/>
        </w:tabs>
        <w:spacing w:before="89"/>
        <w:ind w:left="239"/>
        <w:rPr>
          <w:sz w:val="20"/>
        </w:rPr>
      </w:pPr>
      <w:r>
        <w:br w:type="column"/>
      </w:r>
      <w:r>
        <w:rPr>
          <w:spacing w:val="-7"/>
          <w:w w:val="105"/>
          <w:sz w:val="20"/>
        </w:rPr>
        <w:lastRenderedPageBreak/>
        <w:t>Глава</w:t>
      </w:r>
      <w:r>
        <w:rPr>
          <w:spacing w:val="-20"/>
          <w:w w:val="105"/>
          <w:sz w:val="20"/>
        </w:rPr>
        <w:t xml:space="preserve"> </w:t>
      </w:r>
      <w:r>
        <w:rPr>
          <w:b/>
          <w:spacing w:val="-6"/>
          <w:w w:val="105"/>
          <w:sz w:val="20"/>
        </w:rPr>
        <w:t>11.</w:t>
      </w:r>
      <w:r>
        <w:rPr>
          <w:b/>
          <w:spacing w:val="-21"/>
          <w:w w:val="105"/>
          <w:sz w:val="20"/>
        </w:rPr>
        <w:t xml:space="preserve"> </w:t>
      </w:r>
      <w:r>
        <w:rPr>
          <w:spacing w:val="-6"/>
          <w:w w:val="105"/>
          <w:sz w:val="20"/>
        </w:rPr>
        <w:t>Акробатические</w:t>
      </w:r>
      <w:r>
        <w:rPr>
          <w:spacing w:val="-21"/>
          <w:w w:val="105"/>
          <w:sz w:val="20"/>
        </w:rPr>
        <w:t xml:space="preserve"> </w:t>
      </w:r>
      <w:r>
        <w:rPr>
          <w:spacing w:val="-6"/>
          <w:w w:val="105"/>
          <w:sz w:val="20"/>
        </w:rPr>
        <w:t>упражнения</w:t>
      </w:r>
      <w:r>
        <w:rPr>
          <w:spacing w:val="-6"/>
          <w:w w:val="105"/>
          <w:sz w:val="20"/>
        </w:rPr>
        <w:tab/>
      </w:r>
      <w:r>
        <w:rPr>
          <w:w w:val="105"/>
          <w:sz w:val="20"/>
        </w:rPr>
        <w:t>293</w:t>
      </w:r>
    </w:p>
    <w:p w:rsidR="0055618D" w:rsidRDefault="00BE78D0">
      <w:pPr>
        <w:spacing w:before="41" w:line="221" w:lineRule="exact"/>
        <w:ind w:left="1021"/>
        <w:rPr>
          <w:sz w:val="20"/>
        </w:rPr>
      </w:pPr>
      <w:r>
        <w:rPr>
          <w:b/>
          <w:sz w:val="20"/>
        </w:rPr>
        <w:t xml:space="preserve">11.1. </w:t>
      </w:r>
      <w:r>
        <w:rPr>
          <w:sz w:val="20"/>
        </w:rPr>
        <w:t>Характеристика</w:t>
      </w:r>
      <w:r>
        <w:rPr>
          <w:spacing w:val="-10"/>
          <w:sz w:val="20"/>
        </w:rPr>
        <w:t xml:space="preserve"> </w:t>
      </w:r>
      <w:r>
        <w:rPr>
          <w:sz w:val="20"/>
        </w:rPr>
        <w:t>и</w:t>
      </w:r>
      <w:r>
        <w:rPr>
          <w:spacing w:val="-10"/>
          <w:sz w:val="20"/>
        </w:rPr>
        <w:t xml:space="preserve"> </w:t>
      </w:r>
      <w:r>
        <w:rPr>
          <w:sz w:val="20"/>
        </w:rPr>
        <w:t>назначение</w:t>
      </w:r>
      <w:r>
        <w:rPr>
          <w:spacing w:val="-9"/>
          <w:sz w:val="20"/>
        </w:rPr>
        <w:t xml:space="preserve"> </w:t>
      </w:r>
      <w:r>
        <w:rPr>
          <w:sz w:val="20"/>
        </w:rPr>
        <w:t>акробатических</w:t>
      </w:r>
      <w:r>
        <w:rPr>
          <w:spacing w:val="-9"/>
          <w:sz w:val="20"/>
        </w:rPr>
        <w:t xml:space="preserve"> </w:t>
      </w:r>
      <w:r>
        <w:rPr>
          <w:sz w:val="20"/>
        </w:rPr>
        <w:t>упражнений</w:t>
      </w:r>
    </w:p>
    <w:p w:rsidR="0055618D" w:rsidRDefault="00BE78D0">
      <w:pPr>
        <w:spacing w:line="211" w:lineRule="exact"/>
        <w:ind w:left="1448"/>
        <w:rPr>
          <w:sz w:val="20"/>
        </w:rPr>
      </w:pPr>
      <w:r>
        <w:rPr>
          <w:sz w:val="20"/>
        </w:rPr>
        <w:t>293</w:t>
      </w:r>
    </w:p>
    <w:p w:rsidR="0055618D" w:rsidRDefault="00BE78D0">
      <w:pPr>
        <w:tabs>
          <w:tab w:val="left" w:leader="dot" w:pos="6296"/>
        </w:tabs>
        <w:spacing w:line="221" w:lineRule="exact"/>
        <w:ind w:left="1021"/>
        <w:rPr>
          <w:sz w:val="20"/>
        </w:rPr>
      </w:pPr>
      <w:r>
        <w:rPr>
          <w:sz w:val="20"/>
        </w:rPr>
        <w:t>11.2.</w:t>
      </w:r>
      <w:r>
        <w:rPr>
          <w:spacing w:val="1"/>
          <w:sz w:val="20"/>
        </w:rPr>
        <w:t xml:space="preserve"> </w:t>
      </w:r>
      <w:r>
        <w:rPr>
          <w:sz w:val="20"/>
        </w:rPr>
        <w:t>Обучение</w:t>
      </w:r>
      <w:r>
        <w:rPr>
          <w:spacing w:val="-10"/>
          <w:sz w:val="20"/>
        </w:rPr>
        <w:t xml:space="preserve"> </w:t>
      </w:r>
      <w:r>
        <w:rPr>
          <w:sz w:val="20"/>
        </w:rPr>
        <w:t>основным</w:t>
      </w:r>
      <w:r>
        <w:rPr>
          <w:spacing w:val="-10"/>
          <w:sz w:val="20"/>
        </w:rPr>
        <w:t xml:space="preserve"> </w:t>
      </w:r>
      <w:r>
        <w:rPr>
          <w:sz w:val="20"/>
        </w:rPr>
        <w:t>акробатическим</w:t>
      </w:r>
      <w:r>
        <w:rPr>
          <w:spacing w:val="-8"/>
          <w:sz w:val="20"/>
        </w:rPr>
        <w:t xml:space="preserve"> </w:t>
      </w:r>
      <w:r>
        <w:rPr>
          <w:sz w:val="20"/>
        </w:rPr>
        <w:t>упражнениям</w:t>
      </w:r>
      <w:r>
        <w:rPr>
          <w:sz w:val="20"/>
        </w:rPr>
        <w:tab/>
        <w:t>296</w:t>
      </w:r>
    </w:p>
    <w:p w:rsidR="0055618D" w:rsidRDefault="00BE78D0">
      <w:pPr>
        <w:tabs>
          <w:tab w:val="left" w:leader="dot" w:pos="6301"/>
        </w:tabs>
        <w:spacing w:before="94"/>
        <w:ind w:left="248"/>
        <w:rPr>
          <w:sz w:val="20"/>
        </w:rPr>
      </w:pPr>
      <w:r>
        <w:rPr>
          <w:spacing w:val="-6"/>
          <w:w w:val="105"/>
          <w:sz w:val="20"/>
        </w:rPr>
        <w:t>Глава</w:t>
      </w:r>
      <w:r>
        <w:rPr>
          <w:spacing w:val="-18"/>
          <w:w w:val="105"/>
          <w:sz w:val="20"/>
        </w:rPr>
        <w:t xml:space="preserve"> </w:t>
      </w:r>
      <w:r>
        <w:rPr>
          <w:b/>
          <w:spacing w:val="-6"/>
          <w:w w:val="105"/>
          <w:sz w:val="20"/>
        </w:rPr>
        <w:t>12.</w:t>
      </w:r>
      <w:r>
        <w:rPr>
          <w:b/>
          <w:spacing w:val="-17"/>
          <w:w w:val="105"/>
          <w:sz w:val="20"/>
        </w:rPr>
        <w:t xml:space="preserve"> </w:t>
      </w:r>
      <w:r>
        <w:rPr>
          <w:spacing w:val="-6"/>
          <w:w w:val="105"/>
          <w:sz w:val="20"/>
        </w:rPr>
        <w:t>Упражнения</w:t>
      </w:r>
      <w:r>
        <w:rPr>
          <w:spacing w:val="-15"/>
          <w:w w:val="105"/>
          <w:sz w:val="20"/>
        </w:rPr>
        <w:t xml:space="preserve"> </w:t>
      </w:r>
      <w:r>
        <w:rPr>
          <w:spacing w:val="-6"/>
          <w:w w:val="105"/>
          <w:sz w:val="20"/>
        </w:rPr>
        <w:t>художественной</w:t>
      </w:r>
      <w:r>
        <w:rPr>
          <w:spacing w:val="-18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и</w:t>
      </w:r>
      <w:r>
        <w:rPr>
          <w:spacing w:val="-18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ритмической</w:t>
      </w:r>
      <w:r>
        <w:rPr>
          <w:spacing w:val="-17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гимнастики</w:t>
      </w:r>
      <w:r>
        <w:rPr>
          <w:spacing w:val="-5"/>
          <w:w w:val="105"/>
          <w:sz w:val="20"/>
        </w:rPr>
        <w:tab/>
      </w:r>
      <w:r>
        <w:rPr>
          <w:w w:val="105"/>
          <w:sz w:val="20"/>
        </w:rPr>
        <w:t>310</w:t>
      </w:r>
    </w:p>
    <w:p w:rsidR="0055618D" w:rsidRDefault="00BE78D0">
      <w:pPr>
        <w:pStyle w:val="a4"/>
        <w:numPr>
          <w:ilvl w:val="1"/>
          <w:numId w:val="16"/>
        </w:numPr>
        <w:tabs>
          <w:tab w:val="left" w:pos="1435"/>
          <w:tab w:val="left" w:leader="dot" w:pos="6301"/>
        </w:tabs>
        <w:spacing w:before="58" w:line="225" w:lineRule="auto"/>
        <w:ind w:right="547"/>
        <w:rPr>
          <w:sz w:val="20"/>
        </w:rPr>
      </w:pPr>
      <w:r>
        <w:rPr>
          <w:sz w:val="20"/>
        </w:rPr>
        <w:t>Характеристика и назначение упражнений художественной</w:t>
      </w:r>
      <w:r>
        <w:rPr>
          <w:spacing w:val="1"/>
          <w:sz w:val="20"/>
        </w:rPr>
        <w:t xml:space="preserve"> </w:t>
      </w:r>
      <w:r>
        <w:rPr>
          <w:sz w:val="20"/>
        </w:rPr>
        <w:t>гимнастики</w:t>
      </w:r>
      <w:r>
        <w:rPr>
          <w:sz w:val="20"/>
        </w:rPr>
        <w:tab/>
      </w:r>
      <w:r>
        <w:rPr>
          <w:spacing w:val="-8"/>
          <w:sz w:val="20"/>
        </w:rPr>
        <w:t>310</w:t>
      </w:r>
    </w:p>
    <w:p w:rsidR="0055618D" w:rsidRDefault="00BE78D0">
      <w:pPr>
        <w:pStyle w:val="a4"/>
        <w:numPr>
          <w:ilvl w:val="1"/>
          <w:numId w:val="16"/>
        </w:numPr>
        <w:tabs>
          <w:tab w:val="left" w:pos="1435"/>
          <w:tab w:val="left" w:leader="dot" w:pos="6301"/>
        </w:tabs>
        <w:spacing w:before="4" w:line="225" w:lineRule="auto"/>
        <w:ind w:right="547"/>
        <w:rPr>
          <w:sz w:val="20"/>
        </w:rPr>
      </w:pPr>
      <w:r>
        <w:rPr>
          <w:sz w:val="20"/>
        </w:rPr>
        <w:t>Характеристика и назначение упражнений ритмической</w:t>
      </w:r>
      <w:r>
        <w:rPr>
          <w:spacing w:val="1"/>
          <w:sz w:val="20"/>
        </w:rPr>
        <w:t xml:space="preserve"> </w:t>
      </w:r>
      <w:r>
        <w:rPr>
          <w:sz w:val="20"/>
        </w:rPr>
        <w:t>гимнастики</w:t>
      </w:r>
      <w:r>
        <w:rPr>
          <w:sz w:val="20"/>
        </w:rPr>
        <w:tab/>
      </w:r>
      <w:r>
        <w:rPr>
          <w:spacing w:val="-8"/>
          <w:sz w:val="20"/>
        </w:rPr>
        <w:t>319</w:t>
      </w:r>
    </w:p>
    <w:p w:rsidR="0055618D" w:rsidRDefault="00BE78D0">
      <w:pPr>
        <w:pStyle w:val="a4"/>
        <w:numPr>
          <w:ilvl w:val="2"/>
          <w:numId w:val="16"/>
        </w:numPr>
        <w:tabs>
          <w:tab w:val="left" w:pos="2040"/>
          <w:tab w:val="left" w:leader="dot" w:pos="6306"/>
        </w:tabs>
        <w:spacing w:before="13" w:line="223" w:lineRule="exact"/>
        <w:ind w:hanging="577"/>
        <w:rPr>
          <w:sz w:val="20"/>
        </w:rPr>
      </w:pPr>
      <w:r>
        <w:rPr>
          <w:sz w:val="20"/>
        </w:rPr>
        <w:t>Содержание</w:t>
      </w:r>
      <w:r>
        <w:rPr>
          <w:spacing w:val="-1"/>
          <w:sz w:val="20"/>
        </w:rPr>
        <w:t xml:space="preserve"> </w:t>
      </w:r>
      <w:r>
        <w:rPr>
          <w:sz w:val="20"/>
        </w:rPr>
        <w:t>упражнений</w:t>
      </w:r>
      <w:r>
        <w:rPr>
          <w:sz w:val="20"/>
        </w:rPr>
        <w:tab/>
        <w:t>321</w:t>
      </w:r>
    </w:p>
    <w:p w:rsidR="0055618D" w:rsidRDefault="00BE78D0">
      <w:pPr>
        <w:pStyle w:val="a4"/>
        <w:numPr>
          <w:ilvl w:val="2"/>
          <w:numId w:val="16"/>
        </w:numPr>
        <w:tabs>
          <w:tab w:val="left" w:pos="2040"/>
          <w:tab w:val="left" w:leader="dot" w:pos="6310"/>
        </w:tabs>
        <w:spacing w:line="218" w:lineRule="exact"/>
        <w:ind w:hanging="577"/>
        <w:rPr>
          <w:sz w:val="20"/>
        </w:rPr>
      </w:pPr>
      <w:r>
        <w:rPr>
          <w:sz w:val="20"/>
        </w:rPr>
        <w:t>Составление</w:t>
      </w:r>
      <w:r>
        <w:rPr>
          <w:spacing w:val="-4"/>
          <w:sz w:val="20"/>
        </w:rPr>
        <w:t xml:space="preserve"> </w:t>
      </w:r>
      <w:r>
        <w:rPr>
          <w:sz w:val="20"/>
        </w:rPr>
        <w:t>комплексов</w:t>
      </w:r>
      <w:r>
        <w:rPr>
          <w:spacing w:val="-1"/>
          <w:sz w:val="20"/>
        </w:rPr>
        <w:t xml:space="preserve"> </w:t>
      </w:r>
      <w:r>
        <w:rPr>
          <w:sz w:val="20"/>
        </w:rPr>
        <w:t>упражнений</w:t>
      </w:r>
      <w:r>
        <w:rPr>
          <w:sz w:val="20"/>
        </w:rPr>
        <w:tab/>
        <w:t>324</w:t>
      </w:r>
    </w:p>
    <w:p w:rsidR="0055618D" w:rsidRDefault="00BE78D0">
      <w:pPr>
        <w:pStyle w:val="a4"/>
        <w:numPr>
          <w:ilvl w:val="2"/>
          <w:numId w:val="16"/>
        </w:numPr>
        <w:tabs>
          <w:tab w:val="left" w:pos="2040"/>
          <w:tab w:val="left" w:leader="dot" w:pos="6310"/>
        </w:tabs>
        <w:spacing w:line="225" w:lineRule="exact"/>
        <w:ind w:hanging="577"/>
        <w:rPr>
          <w:sz w:val="20"/>
        </w:rPr>
      </w:pPr>
      <w:r>
        <w:rPr>
          <w:sz w:val="20"/>
        </w:rPr>
        <w:t>Формы</w:t>
      </w:r>
      <w:r>
        <w:rPr>
          <w:spacing w:val="-3"/>
          <w:sz w:val="20"/>
        </w:rPr>
        <w:t xml:space="preserve"> </w:t>
      </w:r>
      <w:r>
        <w:rPr>
          <w:sz w:val="20"/>
        </w:rPr>
        <w:t>проведения</w:t>
      </w:r>
      <w:r>
        <w:rPr>
          <w:spacing w:val="-3"/>
          <w:sz w:val="20"/>
        </w:rPr>
        <w:t xml:space="preserve"> </w:t>
      </w:r>
      <w:r>
        <w:rPr>
          <w:sz w:val="20"/>
        </w:rPr>
        <w:t>занятий</w:t>
      </w:r>
      <w:r>
        <w:rPr>
          <w:sz w:val="20"/>
        </w:rPr>
        <w:tab/>
        <w:t>328</w:t>
      </w:r>
    </w:p>
    <w:p w:rsidR="0055618D" w:rsidRDefault="00BE78D0">
      <w:pPr>
        <w:tabs>
          <w:tab w:val="left" w:leader="dot" w:pos="6310"/>
        </w:tabs>
        <w:spacing w:before="98"/>
        <w:ind w:left="258"/>
        <w:rPr>
          <w:sz w:val="20"/>
        </w:rPr>
      </w:pPr>
      <w:r>
        <w:rPr>
          <w:spacing w:val="-4"/>
          <w:w w:val="105"/>
          <w:sz w:val="20"/>
        </w:rPr>
        <w:t>Глава</w:t>
      </w:r>
      <w:r>
        <w:rPr>
          <w:spacing w:val="-16"/>
          <w:w w:val="105"/>
          <w:sz w:val="20"/>
        </w:rPr>
        <w:t xml:space="preserve"> </w:t>
      </w:r>
      <w:r>
        <w:rPr>
          <w:b/>
          <w:spacing w:val="-4"/>
          <w:w w:val="105"/>
          <w:sz w:val="20"/>
        </w:rPr>
        <w:t>13.</w:t>
      </w:r>
      <w:r>
        <w:rPr>
          <w:b/>
          <w:spacing w:val="-18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Музыкальное</w:t>
      </w:r>
      <w:r>
        <w:rPr>
          <w:spacing w:val="-17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сопровождение</w:t>
      </w:r>
      <w:r>
        <w:rPr>
          <w:spacing w:val="-16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на</w:t>
      </w:r>
      <w:r>
        <w:rPr>
          <w:spacing w:val="-15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занятиях</w:t>
      </w:r>
      <w:r>
        <w:rPr>
          <w:spacing w:val="-19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по</w:t>
      </w:r>
      <w:r>
        <w:rPr>
          <w:spacing w:val="-15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гимнастике</w:t>
      </w:r>
      <w:r>
        <w:rPr>
          <w:spacing w:val="-4"/>
          <w:w w:val="105"/>
          <w:sz w:val="20"/>
        </w:rPr>
        <w:tab/>
      </w:r>
      <w:r>
        <w:rPr>
          <w:w w:val="105"/>
          <w:sz w:val="20"/>
        </w:rPr>
        <w:t>330</w:t>
      </w:r>
    </w:p>
    <w:p w:rsidR="0055618D" w:rsidRDefault="00BE78D0">
      <w:pPr>
        <w:tabs>
          <w:tab w:val="left" w:leader="dot" w:pos="6315"/>
        </w:tabs>
        <w:spacing w:before="164"/>
        <w:ind w:left="263"/>
        <w:rPr>
          <w:sz w:val="20"/>
        </w:rPr>
      </w:pPr>
      <w:r>
        <w:rPr>
          <w:spacing w:val="-5"/>
          <w:w w:val="105"/>
          <w:sz w:val="20"/>
        </w:rPr>
        <w:t>Глава</w:t>
      </w:r>
      <w:r>
        <w:rPr>
          <w:spacing w:val="-19"/>
          <w:w w:val="105"/>
          <w:sz w:val="20"/>
        </w:rPr>
        <w:t xml:space="preserve"> </w:t>
      </w:r>
      <w:r>
        <w:rPr>
          <w:b/>
          <w:spacing w:val="-5"/>
          <w:w w:val="105"/>
          <w:sz w:val="20"/>
        </w:rPr>
        <w:t>14.</w:t>
      </w:r>
      <w:r>
        <w:rPr>
          <w:b/>
          <w:spacing w:val="-18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Слово</w:t>
      </w:r>
      <w:r>
        <w:rPr>
          <w:spacing w:val="-18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педагога</w:t>
      </w:r>
      <w:r>
        <w:rPr>
          <w:spacing w:val="-18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в</w:t>
      </w:r>
      <w:r>
        <w:rPr>
          <w:spacing w:val="-20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комплексе</w:t>
      </w:r>
      <w:r>
        <w:rPr>
          <w:spacing w:val="-18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средств</w:t>
      </w:r>
      <w:r>
        <w:rPr>
          <w:spacing w:val="-19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гимнастики</w:t>
      </w:r>
      <w:r>
        <w:rPr>
          <w:spacing w:val="-4"/>
          <w:w w:val="105"/>
          <w:sz w:val="20"/>
        </w:rPr>
        <w:tab/>
      </w:r>
      <w:r>
        <w:rPr>
          <w:w w:val="105"/>
          <w:sz w:val="20"/>
        </w:rPr>
        <w:t>334</w:t>
      </w:r>
    </w:p>
    <w:p w:rsidR="0055618D" w:rsidRDefault="00BE78D0">
      <w:pPr>
        <w:spacing w:before="276" w:line="228" w:lineRule="exact"/>
        <w:ind w:left="253"/>
        <w:rPr>
          <w:sz w:val="20"/>
        </w:rPr>
      </w:pPr>
      <w:r>
        <w:rPr>
          <w:spacing w:val="-1"/>
          <w:w w:val="105"/>
          <w:sz w:val="20"/>
        </w:rPr>
        <w:t>Часть</w:t>
      </w:r>
      <w:r>
        <w:rPr>
          <w:spacing w:val="-15"/>
          <w:w w:val="105"/>
          <w:sz w:val="20"/>
        </w:rPr>
        <w:t xml:space="preserve"> </w:t>
      </w:r>
      <w:r>
        <w:rPr>
          <w:w w:val="105"/>
          <w:sz w:val="20"/>
        </w:rPr>
        <w:t>третья</w:t>
      </w:r>
      <w:r>
        <w:rPr>
          <w:b/>
          <w:w w:val="105"/>
          <w:sz w:val="20"/>
        </w:rPr>
        <w:t>.</w:t>
      </w:r>
      <w:r>
        <w:rPr>
          <w:b/>
          <w:spacing w:val="-11"/>
          <w:w w:val="105"/>
          <w:sz w:val="20"/>
        </w:rPr>
        <w:t xml:space="preserve"> </w:t>
      </w:r>
      <w:r>
        <w:rPr>
          <w:w w:val="105"/>
          <w:sz w:val="20"/>
        </w:rPr>
        <w:t>ФОРМЫ</w:t>
      </w:r>
      <w:r>
        <w:rPr>
          <w:spacing w:val="-11"/>
          <w:w w:val="105"/>
          <w:sz w:val="20"/>
        </w:rPr>
        <w:t xml:space="preserve"> </w:t>
      </w:r>
      <w:r>
        <w:rPr>
          <w:w w:val="105"/>
          <w:sz w:val="20"/>
        </w:rPr>
        <w:t>ОРГАНИЗАЦИИ</w:t>
      </w:r>
      <w:r>
        <w:rPr>
          <w:spacing w:val="-11"/>
          <w:w w:val="105"/>
          <w:sz w:val="20"/>
        </w:rPr>
        <w:t xml:space="preserve"> </w:t>
      </w:r>
      <w:r>
        <w:rPr>
          <w:w w:val="105"/>
          <w:sz w:val="20"/>
        </w:rPr>
        <w:t>ЗАНЯТИЙ</w:t>
      </w:r>
    </w:p>
    <w:p w:rsidR="0055618D" w:rsidRDefault="00BE78D0">
      <w:pPr>
        <w:tabs>
          <w:tab w:val="left" w:leader="dot" w:pos="6320"/>
        </w:tabs>
        <w:spacing w:line="228" w:lineRule="exact"/>
        <w:ind w:left="1511"/>
        <w:rPr>
          <w:sz w:val="20"/>
        </w:rPr>
      </w:pPr>
      <w:r>
        <w:rPr>
          <w:w w:val="105"/>
          <w:sz w:val="20"/>
        </w:rPr>
        <w:t>ГИМНАСТИКОЙ</w:t>
      </w:r>
      <w:r>
        <w:rPr>
          <w:w w:val="105"/>
          <w:sz w:val="20"/>
        </w:rPr>
        <w:tab/>
        <w:t>339</w:t>
      </w:r>
    </w:p>
    <w:p w:rsidR="0055618D" w:rsidRDefault="00BE78D0">
      <w:pPr>
        <w:tabs>
          <w:tab w:val="left" w:leader="dot" w:pos="6325"/>
        </w:tabs>
        <w:spacing w:before="92"/>
        <w:ind w:left="272"/>
        <w:rPr>
          <w:sz w:val="20"/>
        </w:rPr>
      </w:pPr>
      <w:r>
        <w:rPr>
          <w:spacing w:val="-5"/>
          <w:w w:val="105"/>
          <w:sz w:val="20"/>
        </w:rPr>
        <w:t>Глава</w:t>
      </w:r>
      <w:r>
        <w:rPr>
          <w:spacing w:val="-19"/>
          <w:w w:val="105"/>
          <w:sz w:val="20"/>
        </w:rPr>
        <w:t xml:space="preserve"> </w:t>
      </w:r>
      <w:r>
        <w:rPr>
          <w:b/>
          <w:spacing w:val="-5"/>
          <w:w w:val="105"/>
          <w:sz w:val="20"/>
        </w:rPr>
        <w:t>15.</w:t>
      </w:r>
      <w:r>
        <w:rPr>
          <w:b/>
          <w:spacing w:val="-18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Занятия</w:t>
      </w:r>
      <w:r>
        <w:rPr>
          <w:spacing w:val="-20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гимнастикой</w:t>
      </w:r>
      <w:r>
        <w:rPr>
          <w:spacing w:val="-18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в</w:t>
      </w:r>
      <w:r>
        <w:rPr>
          <w:spacing w:val="-20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общеобразовательной</w:t>
      </w:r>
      <w:r>
        <w:rPr>
          <w:spacing w:val="-18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школе</w:t>
      </w:r>
      <w:r>
        <w:rPr>
          <w:spacing w:val="-4"/>
          <w:w w:val="105"/>
          <w:sz w:val="20"/>
        </w:rPr>
        <w:tab/>
      </w:r>
      <w:r>
        <w:rPr>
          <w:w w:val="105"/>
          <w:sz w:val="20"/>
        </w:rPr>
        <w:t>339</w:t>
      </w:r>
    </w:p>
    <w:p w:rsidR="0055618D" w:rsidRDefault="00BE78D0">
      <w:pPr>
        <w:pStyle w:val="a4"/>
        <w:numPr>
          <w:ilvl w:val="1"/>
          <w:numId w:val="15"/>
        </w:numPr>
        <w:tabs>
          <w:tab w:val="left" w:pos="1454"/>
          <w:tab w:val="left" w:leader="dot" w:pos="6320"/>
        </w:tabs>
        <w:spacing w:before="46" w:line="223" w:lineRule="exact"/>
        <w:rPr>
          <w:sz w:val="20"/>
        </w:rPr>
      </w:pPr>
      <w:r>
        <w:rPr>
          <w:sz w:val="20"/>
        </w:rPr>
        <w:t>Урок</w:t>
      </w:r>
      <w:r>
        <w:rPr>
          <w:spacing w:val="-3"/>
          <w:sz w:val="20"/>
        </w:rPr>
        <w:t xml:space="preserve"> </w:t>
      </w:r>
      <w:r>
        <w:rPr>
          <w:sz w:val="20"/>
        </w:rPr>
        <w:t>гимнастики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школе</w:t>
      </w:r>
      <w:r>
        <w:rPr>
          <w:sz w:val="20"/>
        </w:rPr>
        <w:tab/>
        <w:t>339</w:t>
      </w:r>
    </w:p>
    <w:p w:rsidR="0055618D" w:rsidRDefault="00BE78D0">
      <w:pPr>
        <w:pStyle w:val="a4"/>
        <w:numPr>
          <w:ilvl w:val="2"/>
          <w:numId w:val="15"/>
        </w:numPr>
        <w:tabs>
          <w:tab w:val="left" w:pos="2059"/>
          <w:tab w:val="left" w:leader="dot" w:pos="6325"/>
        </w:tabs>
        <w:spacing w:line="216" w:lineRule="exact"/>
        <w:ind w:hanging="582"/>
        <w:rPr>
          <w:sz w:val="20"/>
        </w:rPr>
      </w:pPr>
      <w:r>
        <w:rPr>
          <w:sz w:val="20"/>
        </w:rPr>
        <w:t>Основные</w:t>
      </w:r>
      <w:r>
        <w:rPr>
          <w:spacing w:val="-3"/>
          <w:sz w:val="20"/>
        </w:rPr>
        <w:t xml:space="preserve"> </w:t>
      </w:r>
      <w:r>
        <w:rPr>
          <w:sz w:val="20"/>
        </w:rPr>
        <w:t>задачи</w:t>
      </w:r>
      <w:r>
        <w:rPr>
          <w:spacing w:val="-2"/>
          <w:sz w:val="20"/>
        </w:rPr>
        <w:t xml:space="preserve"> </w:t>
      </w:r>
      <w:r>
        <w:rPr>
          <w:sz w:val="20"/>
        </w:rPr>
        <w:t>урока</w:t>
      </w:r>
      <w:r>
        <w:rPr>
          <w:sz w:val="20"/>
        </w:rPr>
        <w:tab/>
        <w:t>339</w:t>
      </w:r>
    </w:p>
    <w:p w:rsidR="0055618D" w:rsidRDefault="00BE78D0">
      <w:pPr>
        <w:pStyle w:val="a4"/>
        <w:numPr>
          <w:ilvl w:val="2"/>
          <w:numId w:val="15"/>
        </w:numPr>
        <w:tabs>
          <w:tab w:val="left" w:pos="2059"/>
          <w:tab w:val="left" w:leader="dot" w:pos="6330"/>
        </w:tabs>
        <w:spacing w:line="216" w:lineRule="exact"/>
        <w:ind w:hanging="582"/>
        <w:rPr>
          <w:sz w:val="20"/>
        </w:rPr>
      </w:pPr>
      <w:r>
        <w:rPr>
          <w:sz w:val="20"/>
        </w:rPr>
        <w:t>Общие требования</w:t>
      </w:r>
      <w:r>
        <w:rPr>
          <w:spacing w:val="-1"/>
          <w:sz w:val="20"/>
        </w:rPr>
        <w:t xml:space="preserve"> </w:t>
      </w:r>
      <w:r>
        <w:rPr>
          <w:sz w:val="20"/>
        </w:rPr>
        <w:t>к</w:t>
      </w:r>
      <w:r>
        <w:rPr>
          <w:spacing w:val="-1"/>
          <w:sz w:val="20"/>
        </w:rPr>
        <w:t xml:space="preserve"> </w:t>
      </w:r>
      <w:r>
        <w:rPr>
          <w:sz w:val="20"/>
        </w:rPr>
        <w:t>уроку</w:t>
      </w:r>
      <w:r>
        <w:rPr>
          <w:sz w:val="20"/>
        </w:rPr>
        <w:tab/>
        <w:t>340</w:t>
      </w:r>
    </w:p>
    <w:p w:rsidR="0055618D" w:rsidRDefault="00BE78D0">
      <w:pPr>
        <w:pStyle w:val="a4"/>
        <w:numPr>
          <w:ilvl w:val="2"/>
          <w:numId w:val="15"/>
        </w:numPr>
        <w:tabs>
          <w:tab w:val="left" w:pos="2059"/>
          <w:tab w:val="left" w:leader="dot" w:pos="6325"/>
        </w:tabs>
        <w:spacing w:line="218" w:lineRule="exact"/>
        <w:ind w:hanging="582"/>
        <w:rPr>
          <w:sz w:val="20"/>
        </w:rPr>
      </w:pPr>
      <w:r>
        <w:rPr>
          <w:sz w:val="20"/>
        </w:rPr>
        <w:t>Подготовительная</w:t>
      </w:r>
      <w:r>
        <w:rPr>
          <w:spacing w:val="-4"/>
          <w:sz w:val="20"/>
        </w:rPr>
        <w:t xml:space="preserve"> </w:t>
      </w:r>
      <w:r>
        <w:rPr>
          <w:sz w:val="20"/>
        </w:rPr>
        <w:t>часть урока</w:t>
      </w:r>
      <w:r>
        <w:rPr>
          <w:sz w:val="20"/>
        </w:rPr>
        <w:tab/>
        <w:t>342</w:t>
      </w:r>
    </w:p>
    <w:p w:rsidR="0055618D" w:rsidRDefault="00BE78D0">
      <w:pPr>
        <w:pStyle w:val="a4"/>
        <w:numPr>
          <w:ilvl w:val="2"/>
          <w:numId w:val="15"/>
        </w:numPr>
        <w:tabs>
          <w:tab w:val="left" w:pos="2059"/>
          <w:tab w:val="left" w:leader="dot" w:pos="6330"/>
        </w:tabs>
        <w:spacing w:line="218" w:lineRule="exact"/>
        <w:ind w:hanging="582"/>
        <w:rPr>
          <w:sz w:val="20"/>
        </w:rPr>
      </w:pPr>
      <w:r>
        <w:rPr>
          <w:sz w:val="20"/>
        </w:rPr>
        <w:t>Основная</w:t>
      </w:r>
      <w:r>
        <w:rPr>
          <w:spacing w:val="-3"/>
          <w:sz w:val="20"/>
        </w:rPr>
        <w:t xml:space="preserve"> </w:t>
      </w:r>
      <w:r>
        <w:rPr>
          <w:sz w:val="20"/>
        </w:rPr>
        <w:t>часть урока</w:t>
      </w:r>
      <w:r>
        <w:rPr>
          <w:sz w:val="20"/>
        </w:rPr>
        <w:tab/>
        <w:t>346</w:t>
      </w:r>
    </w:p>
    <w:p w:rsidR="0055618D" w:rsidRDefault="00BE78D0">
      <w:pPr>
        <w:pStyle w:val="a4"/>
        <w:numPr>
          <w:ilvl w:val="2"/>
          <w:numId w:val="15"/>
        </w:numPr>
        <w:tabs>
          <w:tab w:val="left" w:pos="2059"/>
          <w:tab w:val="left" w:leader="dot" w:pos="6334"/>
        </w:tabs>
        <w:spacing w:line="216" w:lineRule="exact"/>
        <w:ind w:hanging="582"/>
        <w:rPr>
          <w:sz w:val="20"/>
        </w:rPr>
      </w:pPr>
      <w:r>
        <w:rPr>
          <w:sz w:val="20"/>
        </w:rPr>
        <w:t>Заключительная</w:t>
      </w:r>
      <w:r>
        <w:rPr>
          <w:spacing w:val="-5"/>
          <w:sz w:val="20"/>
        </w:rPr>
        <w:t xml:space="preserve"> </w:t>
      </w:r>
      <w:r>
        <w:rPr>
          <w:sz w:val="20"/>
        </w:rPr>
        <w:t>часть</w:t>
      </w:r>
      <w:r>
        <w:rPr>
          <w:spacing w:val="-1"/>
          <w:sz w:val="20"/>
        </w:rPr>
        <w:t xml:space="preserve"> </w:t>
      </w:r>
      <w:r>
        <w:rPr>
          <w:sz w:val="20"/>
        </w:rPr>
        <w:t>урока</w:t>
      </w:r>
      <w:r>
        <w:rPr>
          <w:sz w:val="20"/>
        </w:rPr>
        <w:tab/>
        <w:t>349</w:t>
      </w:r>
    </w:p>
    <w:p w:rsidR="0055618D" w:rsidRDefault="00BE78D0">
      <w:pPr>
        <w:pStyle w:val="a4"/>
        <w:numPr>
          <w:ilvl w:val="2"/>
          <w:numId w:val="15"/>
        </w:numPr>
        <w:tabs>
          <w:tab w:val="left" w:pos="2059"/>
          <w:tab w:val="left" w:leader="dot" w:pos="6330"/>
        </w:tabs>
        <w:spacing w:line="216" w:lineRule="exact"/>
        <w:ind w:hanging="582"/>
        <w:rPr>
          <w:sz w:val="20"/>
        </w:rPr>
      </w:pPr>
      <w:r>
        <w:rPr>
          <w:sz w:val="20"/>
        </w:rPr>
        <w:t>Организация</w:t>
      </w:r>
      <w:r>
        <w:rPr>
          <w:spacing w:val="-2"/>
          <w:sz w:val="20"/>
        </w:rPr>
        <w:t xml:space="preserve"> </w:t>
      </w:r>
      <w:r>
        <w:rPr>
          <w:sz w:val="20"/>
        </w:rPr>
        <w:t>учебного</w:t>
      </w:r>
      <w:r>
        <w:rPr>
          <w:spacing w:val="-3"/>
          <w:sz w:val="20"/>
        </w:rPr>
        <w:t xml:space="preserve"> </w:t>
      </w:r>
      <w:r>
        <w:rPr>
          <w:sz w:val="20"/>
        </w:rPr>
        <w:t>труда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уроке</w:t>
      </w:r>
      <w:r>
        <w:rPr>
          <w:sz w:val="20"/>
        </w:rPr>
        <w:tab/>
        <w:t>350</w:t>
      </w:r>
    </w:p>
    <w:p w:rsidR="0055618D" w:rsidRDefault="00BE78D0">
      <w:pPr>
        <w:pStyle w:val="a4"/>
        <w:numPr>
          <w:ilvl w:val="2"/>
          <w:numId w:val="15"/>
        </w:numPr>
        <w:tabs>
          <w:tab w:val="left" w:pos="2059"/>
          <w:tab w:val="left" w:leader="dot" w:pos="6334"/>
        </w:tabs>
        <w:spacing w:before="4" w:line="225" w:lineRule="auto"/>
        <w:ind w:right="528"/>
        <w:rPr>
          <w:sz w:val="20"/>
        </w:rPr>
      </w:pPr>
      <w:r>
        <w:rPr>
          <w:sz w:val="20"/>
        </w:rPr>
        <w:t>Организация урока и способы управления</w:t>
      </w:r>
      <w:r>
        <w:rPr>
          <w:spacing w:val="1"/>
          <w:sz w:val="20"/>
        </w:rPr>
        <w:t xml:space="preserve"> </w:t>
      </w:r>
      <w:r>
        <w:rPr>
          <w:sz w:val="20"/>
        </w:rPr>
        <w:t>занимающимися</w:t>
      </w:r>
      <w:r>
        <w:rPr>
          <w:sz w:val="20"/>
        </w:rPr>
        <w:tab/>
      </w:r>
      <w:r>
        <w:rPr>
          <w:spacing w:val="-13"/>
          <w:sz w:val="20"/>
        </w:rPr>
        <w:t>351</w:t>
      </w:r>
    </w:p>
    <w:p w:rsidR="0055618D" w:rsidRDefault="00BE78D0">
      <w:pPr>
        <w:pStyle w:val="a4"/>
        <w:numPr>
          <w:ilvl w:val="1"/>
          <w:numId w:val="15"/>
        </w:numPr>
        <w:tabs>
          <w:tab w:val="left" w:pos="1454"/>
          <w:tab w:val="left" w:leader="dot" w:pos="6248"/>
        </w:tabs>
        <w:spacing w:before="24" w:line="225" w:lineRule="auto"/>
        <w:ind w:right="580"/>
        <w:rPr>
          <w:sz w:val="20"/>
        </w:rPr>
      </w:pPr>
      <w:r>
        <w:rPr>
          <w:sz w:val="20"/>
        </w:rPr>
        <w:t>Особенности занятий гимнастикой с учащимися</w:t>
      </w:r>
      <w:r>
        <w:rPr>
          <w:spacing w:val="1"/>
          <w:sz w:val="20"/>
        </w:rPr>
        <w:t xml:space="preserve"> </w:t>
      </w:r>
      <w:r>
        <w:rPr>
          <w:sz w:val="20"/>
        </w:rPr>
        <w:t>подготовительной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специальной</w:t>
      </w:r>
      <w:r>
        <w:rPr>
          <w:spacing w:val="-5"/>
          <w:sz w:val="20"/>
        </w:rPr>
        <w:t xml:space="preserve"> </w:t>
      </w:r>
      <w:r>
        <w:rPr>
          <w:sz w:val="20"/>
        </w:rPr>
        <w:t>медицинских</w:t>
      </w:r>
      <w:r>
        <w:rPr>
          <w:spacing w:val="-4"/>
          <w:sz w:val="20"/>
        </w:rPr>
        <w:t xml:space="preserve"> </w:t>
      </w:r>
      <w:r>
        <w:rPr>
          <w:sz w:val="20"/>
        </w:rPr>
        <w:t>групп</w:t>
      </w:r>
      <w:r>
        <w:rPr>
          <w:sz w:val="20"/>
        </w:rPr>
        <w:tab/>
      </w:r>
      <w:r>
        <w:rPr>
          <w:spacing w:val="-1"/>
          <w:sz w:val="20"/>
        </w:rPr>
        <w:t>354</w:t>
      </w:r>
    </w:p>
    <w:p w:rsidR="0055618D" w:rsidRDefault="00BE78D0">
      <w:pPr>
        <w:pStyle w:val="a4"/>
        <w:numPr>
          <w:ilvl w:val="1"/>
          <w:numId w:val="15"/>
        </w:numPr>
        <w:tabs>
          <w:tab w:val="left" w:pos="1454"/>
          <w:tab w:val="left" w:leader="dot" w:pos="6344"/>
        </w:tabs>
        <w:spacing w:line="223" w:lineRule="exact"/>
        <w:rPr>
          <w:sz w:val="20"/>
        </w:rPr>
      </w:pPr>
      <w:r>
        <w:rPr>
          <w:sz w:val="20"/>
        </w:rPr>
        <w:t>Массовые</w:t>
      </w:r>
      <w:r>
        <w:rPr>
          <w:spacing w:val="-5"/>
          <w:sz w:val="20"/>
        </w:rPr>
        <w:t xml:space="preserve"> </w:t>
      </w:r>
      <w:r>
        <w:rPr>
          <w:sz w:val="20"/>
        </w:rPr>
        <w:t>гимнастические</w:t>
      </w:r>
      <w:r>
        <w:rPr>
          <w:spacing w:val="-5"/>
          <w:sz w:val="20"/>
        </w:rPr>
        <w:t xml:space="preserve"> </w:t>
      </w:r>
      <w:r>
        <w:rPr>
          <w:sz w:val="20"/>
        </w:rPr>
        <w:t>выступления</w:t>
      </w:r>
      <w:r>
        <w:rPr>
          <w:sz w:val="20"/>
        </w:rPr>
        <w:tab/>
        <w:t>357</w:t>
      </w:r>
    </w:p>
    <w:p w:rsidR="0055618D" w:rsidRDefault="00BE78D0">
      <w:pPr>
        <w:tabs>
          <w:tab w:val="left" w:leader="dot" w:pos="6349"/>
        </w:tabs>
        <w:spacing w:before="110" w:line="225" w:lineRule="auto"/>
        <w:ind w:left="1040" w:right="499" w:hanging="754"/>
        <w:rPr>
          <w:sz w:val="20"/>
        </w:rPr>
      </w:pPr>
      <w:r>
        <w:rPr>
          <w:spacing w:val="-5"/>
          <w:w w:val="105"/>
          <w:sz w:val="20"/>
        </w:rPr>
        <w:t xml:space="preserve">Глава </w:t>
      </w:r>
      <w:r>
        <w:rPr>
          <w:b/>
          <w:spacing w:val="-5"/>
          <w:w w:val="105"/>
          <w:sz w:val="20"/>
        </w:rPr>
        <w:t xml:space="preserve">16. </w:t>
      </w:r>
      <w:r>
        <w:rPr>
          <w:spacing w:val="-5"/>
          <w:w w:val="105"/>
          <w:sz w:val="20"/>
        </w:rPr>
        <w:t xml:space="preserve">Прогнозирование </w:t>
      </w:r>
      <w:r>
        <w:rPr>
          <w:spacing w:val="-4"/>
          <w:w w:val="105"/>
          <w:sz w:val="20"/>
        </w:rPr>
        <w:t>способностей гимнастов и методика отбора</w:t>
      </w:r>
      <w:r>
        <w:rPr>
          <w:spacing w:val="-3"/>
          <w:w w:val="105"/>
          <w:sz w:val="20"/>
        </w:rPr>
        <w:t xml:space="preserve"> </w:t>
      </w:r>
      <w:r>
        <w:rPr>
          <w:w w:val="105"/>
          <w:sz w:val="20"/>
        </w:rPr>
        <w:t>детей для занятий гимнастикой со спортивной</w:t>
      </w:r>
      <w:r>
        <w:rPr>
          <w:spacing w:val="1"/>
          <w:w w:val="105"/>
          <w:sz w:val="20"/>
        </w:rPr>
        <w:t xml:space="preserve"> </w:t>
      </w:r>
      <w:r>
        <w:rPr>
          <w:spacing w:val="-4"/>
          <w:w w:val="105"/>
          <w:sz w:val="20"/>
        </w:rPr>
        <w:t>направленностью</w:t>
      </w:r>
      <w:r>
        <w:rPr>
          <w:spacing w:val="-4"/>
          <w:w w:val="105"/>
          <w:sz w:val="20"/>
        </w:rPr>
        <w:tab/>
      </w:r>
      <w:r>
        <w:rPr>
          <w:spacing w:val="-8"/>
          <w:sz w:val="20"/>
        </w:rPr>
        <w:t>360</w:t>
      </w:r>
    </w:p>
    <w:p w:rsidR="0055618D" w:rsidRDefault="00BE78D0">
      <w:pPr>
        <w:pStyle w:val="a4"/>
        <w:numPr>
          <w:ilvl w:val="1"/>
          <w:numId w:val="14"/>
        </w:numPr>
        <w:tabs>
          <w:tab w:val="left" w:pos="1473"/>
        </w:tabs>
        <w:spacing w:before="39" w:line="221" w:lineRule="exact"/>
        <w:rPr>
          <w:sz w:val="20"/>
        </w:rPr>
      </w:pPr>
      <w:r>
        <w:rPr>
          <w:sz w:val="20"/>
        </w:rPr>
        <w:t>Требования</w:t>
      </w:r>
      <w:r>
        <w:rPr>
          <w:spacing w:val="-5"/>
          <w:sz w:val="20"/>
        </w:rPr>
        <w:t xml:space="preserve"> </w:t>
      </w:r>
      <w:r>
        <w:rPr>
          <w:sz w:val="20"/>
        </w:rPr>
        <w:t>гимнастики</w:t>
      </w:r>
      <w:r>
        <w:rPr>
          <w:spacing w:val="-4"/>
          <w:sz w:val="20"/>
        </w:rPr>
        <w:t xml:space="preserve"> </w:t>
      </w:r>
      <w:r>
        <w:rPr>
          <w:sz w:val="20"/>
        </w:rPr>
        <w:t>как</w:t>
      </w:r>
      <w:r>
        <w:rPr>
          <w:spacing w:val="-3"/>
          <w:sz w:val="20"/>
        </w:rPr>
        <w:t xml:space="preserve"> </w:t>
      </w:r>
      <w:r>
        <w:rPr>
          <w:sz w:val="20"/>
        </w:rPr>
        <w:t>вида</w:t>
      </w:r>
      <w:r>
        <w:rPr>
          <w:spacing w:val="-3"/>
          <w:sz w:val="20"/>
        </w:rPr>
        <w:t xml:space="preserve"> </w:t>
      </w:r>
      <w:r>
        <w:rPr>
          <w:sz w:val="20"/>
        </w:rPr>
        <w:t>спорта</w:t>
      </w:r>
    </w:p>
    <w:p w:rsidR="0055618D" w:rsidRDefault="00BE78D0">
      <w:pPr>
        <w:tabs>
          <w:tab w:val="left" w:leader="dot" w:pos="6349"/>
        </w:tabs>
        <w:spacing w:line="211" w:lineRule="exact"/>
        <w:ind w:left="1482"/>
        <w:rPr>
          <w:sz w:val="20"/>
        </w:rPr>
      </w:pPr>
      <w:r>
        <w:rPr>
          <w:sz w:val="20"/>
        </w:rPr>
        <w:t>к</w:t>
      </w:r>
      <w:r>
        <w:rPr>
          <w:spacing w:val="-4"/>
          <w:sz w:val="20"/>
        </w:rPr>
        <w:t xml:space="preserve"> </w:t>
      </w:r>
      <w:r>
        <w:rPr>
          <w:sz w:val="20"/>
        </w:rPr>
        <w:t>способностям</w:t>
      </w:r>
      <w:r>
        <w:rPr>
          <w:spacing w:val="-2"/>
          <w:sz w:val="20"/>
        </w:rPr>
        <w:t xml:space="preserve"> </w:t>
      </w:r>
      <w:r>
        <w:rPr>
          <w:sz w:val="20"/>
        </w:rPr>
        <w:t>занимающихся</w:t>
      </w:r>
      <w:r>
        <w:rPr>
          <w:sz w:val="20"/>
        </w:rPr>
        <w:tab/>
        <w:t>360</w:t>
      </w:r>
    </w:p>
    <w:p w:rsidR="0055618D" w:rsidRDefault="00BE78D0">
      <w:pPr>
        <w:pStyle w:val="a4"/>
        <w:numPr>
          <w:ilvl w:val="1"/>
          <w:numId w:val="14"/>
        </w:numPr>
        <w:tabs>
          <w:tab w:val="left" w:pos="1473"/>
          <w:tab w:val="left" w:leader="dot" w:pos="6349"/>
        </w:tabs>
        <w:spacing w:line="211" w:lineRule="exact"/>
        <w:rPr>
          <w:sz w:val="20"/>
        </w:rPr>
      </w:pPr>
      <w:r>
        <w:rPr>
          <w:sz w:val="20"/>
        </w:rPr>
        <w:t>Изучение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развитие</w:t>
      </w:r>
      <w:r>
        <w:rPr>
          <w:spacing w:val="-3"/>
          <w:sz w:val="20"/>
        </w:rPr>
        <w:t xml:space="preserve"> </w:t>
      </w:r>
      <w:r>
        <w:rPr>
          <w:sz w:val="20"/>
        </w:rPr>
        <w:t>способностей</w:t>
      </w:r>
      <w:r>
        <w:rPr>
          <w:spacing w:val="-2"/>
          <w:sz w:val="20"/>
        </w:rPr>
        <w:t xml:space="preserve"> </w:t>
      </w:r>
      <w:r>
        <w:rPr>
          <w:sz w:val="20"/>
        </w:rPr>
        <w:t>у</w:t>
      </w:r>
      <w:r>
        <w:rPr>
          <w:spacing w:val="-3"/>
          <w:sz w:val="20"/>
        </w:rPr>
        <w:t xml:space="preserve"> </w:t>
      </w:r>
      <w:r>
        <w:rPr>
          <w:sz w:val="20"/>
        </w:rPr>
        <w:t>гимнастов</w:t>
      </w:r>
      <w:r>
        <w:rPr>
          <w:sz w:val="20"/>
        </w:rPr>
        <w:tab/>
        <w:t>361</w:t>
      </w:r>
    </w:p>
    <w:p w:rsidR="0055618D" w:rsidRDefault="00BE78D0">
      <w:pPr>
        <w:pStyle w:val="a4"/>
        <w:numPr>
          <w:ilvl w:val="1"/>
          <w:numId w:val="14"/>
        </w:numPr>
        <w:tabs>
          <w:tab w:val="left" w:pos="1473"/>
        </w:tabs>
        <w:spacing w:line="211" w:lineRule="exact"/>
        <w:rPr>
          <w:sz w:val="20"/>
        </w:rPr>
      </w:pPr>
      <w:r>
        <w:rPr>
          <w:sz w:val="20"/>
        </w:rPr>
        <w:t>Ориентация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отбор</w:t>
      </w:r>
      <w:r>
        <w:rPr>
          <w:spacing w:val="-1"/>
          <w:sz w:val="20"/>
        </w:rPr>
        <w:t xml:space="preserve"> </w:t>
      </w:r>
      <w:r>
        <w:rPr>
          <w:sz w:val="20"/>
        </w:rPr>
        <w:t>детей</w:t>
      </w:r>
      <w:r>
        <w:rPr>
          <w:spacing w:val="-2"/>
          <w:sz w:val="20"/>
        </w:rPr>
        <w:t xml:space="preserve"> </w:t>
      </w:r>
      <w:r>
        <w:rPr>
          <w:sz w:val="20"/>
        </w:rPr>
        <w:t>для</w:t>
      </w:r>
      <w:r>
        <w:rPr>
          <w:spacing w:val="-4"/>
          <w:sz w:val="20"/>
        </w:rPr>
        <w:t xml:space="preserve"> </w:t>
      </w:r>
      <w:r>
        <w:rPr>
          <w:sz w:val="20"/>
        </w:rPr>
        <w:t>занятий</w:t>
      </w:r>
      <w:r>
        <w:rPr>
          <w:spacing w:val="-3"/>
          <w:sz w:val="20"/>
        </w:rPr>
        <w:t xml:space="preserve"> </w:t>
      </w:r>
      <w:r>
        <w:rPr>
          <w:sz w:val="20"/>
        </w:rPr>
        <w:t>гимнастикой</w:t>
      </w:r>
    </w:p>
    <w:p w:rsidR="0055618D" w:rsidRDefault="00BE78D0">
      <w:pPr>
        <w:tabs>
          <w:tab w:val="left" w:leader="dot" w:pos="6354"/>
        </w:tabs>
        <w:spacing w:line="221" w:lineRule="exact"/>
        <w:ind w:left="1482"/>
        <w:rPr>
          <w:sz w:val="20"/>
        </w:rPr>
      </w:pPr>
      <w:r>
        <w:rPr>
          <w:sz w:val="20"/>
        </w:rPr>
        <w:t>со</w:t>
      </w:r>
      <w:r>
        <w:rPr>
          <w:spacing w:val="-3"/>
          <w:sz w:val="20"/>
        </w:rPr>
        <w:t xml:space="preserve"> </w:t>
      </w:r>
      <w:r>
        <w:rPr>
          <w:sz w:val="20"/>
        </w:rPr>
        <w:t>спортивной</w:t>
      </w:r>
      <w:r>
        <w:rPr>
          <w:spacing w:val="-5"/>
          <w:sz w:val="20"/>
        </w:rPr>
        <w:t xml:space="preserve"> </w:t>
      </w:r>
      <w:r>
        <w:rPr>
          <w:sz w:val="20"/>
        </w:rPr>
        <w:t>направленностью</w:t>
      </w:r>
      <w:r>
        <w:rPr>
          <w:sz w:val="20"/>
        </w:rPr>
        <w:tab/>
        <w:t>382</w:t>
      </w:r>
    </w:p>
    <w:p w:rsidR="0055618D" w:rsidRDefault="00BE78D0">
      <w:pPr>
        <w:tabs>
          <w:tab w:val="left" w:leader="dot" w:pos="6358"/>
        </w:tabs>
        <w:spacing w:before="91"/>
        <w:ind w:left="301"/>
        <w:rPr>
          <w:sz w:val="20"/>
        </w:rPr>
      </w:pPr>
      <w:r>
        <w:rPr>
          <w:spacing w:val="-6"/>
          <w:w w:val="105"/>
          <w:sz w:val="20"/>
        </w:rPr>
        <w:t>Глава</w:t>
      </w:r>
      <w:r>
        <w:rPr>
          <w:spacing w:val="-21"/>
          <w:w w:val="105"/>
          <w:sz w:val="20"/>
        </w:rPr>
        <w:t xml:space="preserve"> </w:t>
      </w:r>
      <w:r>
        <w:rPr>
          <w:b/>
          <w:spacing w:val="-6"/>
          <w:w w:val="105"/>
          <w:sz w:val="20"/>
        </w:rPr>
        <w:t>17.</w:t>
      </w:r>
      <w:r>
        <w:rPr>
          <w:b/>
          <w:spacing w:val="-21"/>
          <w:w w:val="105"/>
          <w:sz w:val="20"/>
        </w:rPr>
        <w:t xml:space="preserve"> </w:t>
      </w:r>
      <w:r>
        <w:rPr>
          <w:spacing w:val="-6"/>
          <w:w w:val="105"/>
          <w:sz w:val="20"/>
        </w:rPr>
        <w:t>Основы</w:t>
      </w:r>
      <w:r>
        <w:rPr>
          <w:spacing w:val="-21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спортивной</w:t>
      </w:r>
      <w:r>
        <w:rPr>
          <w:spacing w:val="-21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тренировки</w:t>
      </w:r>
      <w:r>
        <w:rPr>
          <w:spacing w:val="-18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юных</w:t>
      </w:r>
      <w:r>
        <w:rPr>
          <w:spacing w:val="-23"/>
          <w:w w:val="105"/>
          <w:sz w:val="20"/>
        </w:rPr>
        <w:t xml:space="preserve"> </w:t>
      </w:r>
      <w:r>
        <w:rPr>
          <w:spacing w:val="-5"/>
          <w:w w:val="105"/>
          <w:sz w:val="20"/>
        </w:rPr>
        <w:t>гимнастов</w:t>
      </w:r>
      <w:r>
        <w:rPr>
          <w:spacing w:val="-5"/>
          <w:w w:val="105"/>
          <w:sz w:val="20"/>
        </w:rPr>
        <w:tab/>
      </w:r>
      <w:r>
        <w:rPr>
          <w:w w:val="105"/>
          <w:sz w:val="20"/>
        </w:rPr>
        <w:t>385</w:t>
      </w:r>
    </w:p>
    <w:p w:rsidR="0055618D" w:rsidRDefault="00BE78D0">
      <w:pPr>
        <w:pStyle w:val="a4"/>
        <w:numPr>
          <w:ilvl w:val="1"/>
          <w:numId w:val="13"/>
        </w:numPr>
        <w:tabs>
          <w:tab w:val="left" w:pos="1492"/>
          <w:tab w:val="left" w:leader="dot" w:pos="6358"/>
        </w:tabs>
        <w:spacing w:before="37" w:line="221" w:lineRule="exact"/>
        <w:ind w:hanging="409"/>
        <w:jc w:val="left"/>
        <w:rPr>
          <w:sz w:val="20"/>
        </w:rPr>
      </w:pPr>
      <w:r>
        <w:rPr>
          <w:sz w:val="20"/>
        </w:rPr>
        <w:t>Спортивная</w:t>
      </w:r>
      <w:r>
        <w:rPr>
          <w:spacing w:val="-4"/>
          <w:sz w:val="20"/>
        </w:rPr>
        <w:t xml:space="preserve"> </w:t>
      </w:r>
      <w:r>
        <w:rPr>
          <w:sz w:val="20"/>
        </w:rPr>
        <w:t>тренировка</w:t>
      </w:r>
      <w:r>
        <w:rPr>
          <w:sz w:val="20"/>
        </w:rPr>
        <w:tab/>
        <w:t>385</w:t>
      </w:r>
    </w:p>
    <w:p w:rsidR="0055618D" w:rsidRDefault="00BE78D0">
      <w:pPr>
        <w:pStyle w:val="a4"/>
        <w:numPr>
          <w:ilvl w:val="1"/>
          <w:numId w:val="13"/>
        </w:numPr>
        <w:tabs>
          <w:tab w:val="left" w:pos="1492"/>
          <w:tab w:val="left" w:leader="dot" w:pos="6358"/>
        </w:tabs>
        <w:spacing w:line="211" w:lineRule="exact"/>
        <w:ind w:hanging="409"/>
        <w:jc w:val="left"/>
        <w:rPr>
          <w:sz w:val="20"/>
        </w:rPr>
      </w:pPr>
      <w:r>
        <w:rPr>
          <w:sz w:val="20"/>
        </w:rPr>
        <w:t>Этапы</w:t>
      </w:r>
      <w:r>
        <w:rPr>
          <w:spacing w:val="-3"/>
          <w:sz w:val="20"/>
        </w:rPr>
        <w:t xml:space="preserve"> </w:t>
      </w:r>
      <w:r>
        <w:rPr>
          <w:sz w:val="20"/>
        </w:rPr>
        <w:t>спортивной</w:t>
      </w:r>
      <w:r>
        <w:rPr>
          <w:spacing w:val="-4"/>
          <w:sz w:val="20"/>
        </w:rPr>
        <w:t xml:space="preserve"> </w:t>
      </w:r>
      <w:r>
        <w:rPr>
          <w:sz w:val="20"/>
        </w:rPr>
        <w:t>тренировки</w:t>
      </w:r>
      <w:r>
        <w:rPr>
          <w:sz w:val="20"/>
        </w:rPr>
        <w:tab/>
        <w:t>387</w:t>
      </w:r>
    </w:p>
    <w:p w:rsidR="0055618D" w:rsidRDefault="00BE78D0">
      <w:pPr>
        <w:pStyle w:val="a4"/>
        <w:numPr>
          <w:ilvl w:val="2"/>
          <w:numId w:val="13"/>
        </w:numPr>
        <w:tabs>
          <w:tab w:val="left" w:pos="2119"/>
          <w:tab w:val="left" w:leader="dot" w:pos="6358"/>
        </w:tabs>
        <w:spacing w:line="221" w:lineRule="exact"/>
        <w:ind w:hanging="604"/>
        <w:jc w:val="left"/>
        <w:rPr>
          <w:sz w:val="20"/>
        </w:rPr>
      </w:pPr>
      <w:r>
        <w:rPr>
          <w:sz w:val="20"/>
        </w:rPr>
        <w:t>Начальная</w:t>
      </w:r>
      <w:r>
        <w:rPr>
          <w:spacing w:val="-4"/>
          <w:sz w:val="20"/>
        </w:rPr>
        <w:t xml:space="preserve"> </w:t>
      </w:r>
      <w:r>
        <w:rPr>
          <w:sz w:val="20"/>
        </w:rPr>
        <w:t>спортивная</w:t>
      </w:r>
      <w:r>
        <w:rPr>
          <w:spacing w:val="-4"/>
          <w:sz w:val="20"/>
        </w:rPr>
        <w:t xml:space="preserve"> </w:t>
      </w:r>
      <w:r>
        <w:rPr>
          <w:sz w:val="20"/>
        </w:rPr>
        <w:t>тренировка</w:t>
      </w:r>
      <w:r>
        <w:rPr>
          <w:sz w:val="20"/>
        </w:rPr>
        <w:tab/>
        <w:t>388</w:t>
      </w:r>
    </w:p>
    <w:p w:rsidR="0055618D" w:rsidRDefault="0055618D">
      <w:pPr>
        <w:spacing w:line="221" w:lineRule="exact"/>
        <w:rPr>
          <w:sz w:val="20"/>
        </w:rPr>
        <w:sectPr w:rsidR="0055618D">
          <w:type w:val="continuous"/>
          <w:pgSz w:w="16840" w:h="11900" w:orient="landscape"/>
          <w:pgMar w:top="1440" w:right="1280" w:bottom="280" w:left="1040" w:header="720" w:footer="720" w:gutter="0"/>
          <w:cols w:num="2" w:space="720" w:equalWidth="0">
            <w:col w:w="6662" w:space="725"/>
            <w:col w:w="7133"/>
          </w:cols>
        </w:sectPr>
      </w:pPr>
    </w:p>
    <w:p w:rsidR="0055618D" w:rsidRDefault="00BE78D0">
      <w:pPr>
        <w:pStyle w:val="a4"/>
        <w:numPr>
          <w:ilvl w:val="2"/>
          <w:numId w:val="13"/>
        </w:numPr>
        <w:tabs>
          <w:tab w:val="left" w:pos="2196"/>
          <w:tab w:val="left" w:leader="dot" w:pos="6471"/>
        </w:tabs>
        <w:spacing w:before="80" w:line="221" w:lineRule="exact"/>
        <w:ind w:left="2195" w:hanging="582"/>
        <w:jc w:val="left"/>
        <w:rPr>
          <w:sz w:val="20"/>
        </w:rPr>
      </w:pPr>
      <w:r>
        <w:rPr>
          <w:sz w:val="20"/>
        </w:rPr>
        <w:lastRenderedPageBreak/>
        <w:t>Начальная</w:t>
      </w:r>
      <w:r>
        <w:rPr>
          <w:spacing w:val="-5"/>
          <w:sz w:val="20"/>
        </w:rPr>
        <w:t xml:space="preserve"> </w:t>
      </w:r>
      <w:r>
        <w:rPr>
          <w:sz w:val="20"/>
        </w:rPr>
        <w:t>специализированная</w:t>
      </w:r>
      <w:r>
        <w:rPr>
          <w:spacing w:val="-5"/>
          <w:sz w:val="20"/>
        </w:rPr>
        <w:t xml:space="preserve"> </w:t>
      </w:r>
      <w:r>
        <w:rPr>
          <w:sz w:val="20"/>
        </w:rPr>
        <w:t>тренировка</w:t>
      </w:r>
      <w:r>
        <w:rPr>
          <w:sz w:val="20"/>
        </w:rPr>
        <w:tab/>
        <w:t>389</w:t>
      </w:r>
    </w:p>
    <w:p w:rsidR="0055618D" w:rsidRDefault="00BE78D0">
      <w:pPr>
        <w:pStyle w:val="a4"/>
        <w:numPr>
          <w:ilvl w:val="2"/>
          <w:numId w:val="13"/>
        </w:numPr>
        <w:tabs>
          <w:tab w:val="left" w:pos="2196"/>
          <w:tab w:val="left" w:leader="dot" w:pos="6471"/>
        </w:tabs>
        <w:spacing w:before="6" w:line="220" w:lineRule="auto"/>
        <w:ind w:left="2195" w:right="57" w:hanging="581"/>
        <w:jc w:val="left"/>
        <w:rPr>
          <w:sz w:val="20"/>
        </w:rPr>
      </w:pPr>
      <w:r>
        <w:rPr>
          <w:sz w:val="20"/>
        </w:rPr>
        <w:t>Углубленная специализированная тренировка</w:t>
      </w:r>
      <w:r>
        <w:rPr>
          <w:spacing w:val="1"/>
          <w:sz w:val="20"/>
        </w:rPr>
        <w:t xml:space="preserve"> </w:t>
      </w:r>
      <w:r>
        <w:rPr>
          <w:sz w:val="20"/>
        </w:rPr>
        <w:t>гимнастов</w:t>
      </w:r>
      <w:r>
        <w:rPr>
          <w:spacing w:val="-3"/>
          <w:sz w:val="20"/>
        </w:rPr>
        <w:t xml:space="preserve"> </w:t>
      </w:r>
      <w:r>
        <w:rPr>
          <w:sz w:val="20"/>
        </w:rPr>
        <w:t>13—16</w:t>
      </w:r>
      <w:r>
        <w:rPr>
          <w:spacing w:val="-1"/>
          <w:sz w:val="20"/>
        </w:rPr>
        <w:t xml:space="preserve"> </w:t>
      </w:r>
      <w:r>
        <w:rPr>
          <w:sz w:val="20"/>
        </w:rPr>
        <w:t>лет</w:t>
      </w:r>
      <w:r>
        <w:rPr>
          <w:sz w:val="20"/>
        </w:rPr>
        <w:tab/>
      </w:r>
      <w:r>
        <w:rPr>
          <w:spacing w:val="-8"/>
          <w:sz w:val="20"/>
        </w:rPr>
        <w:t>390</w:t>
      </w:r>
    </w:p>
    <w:p w:rsidR="0055618D" w:rsidRDefault="00BE78D0">
      <w:pPr>
        <w:pStyle w:val="a4"/>
        <w:numPr>
          <w:ilvl w:val="1"/>
          <w:numId w:val="13"/>
        </w:numPr>
        <w:tabs>
          <w:tab w:val="left" w:pos="413"/>
        </w:tabs>
        <w:spacing w:before="6" w:line="221" w:lineRule="exact"/>
        <w:ind w:left="1599" w:right="113" w:hanging="1600"/>
        <w:rPr>
          <w:sz w:val="20"/>
        </w:rPr>
      </w:pPr>
      <w:r>
        <w:rPr>
          <w:sz w:val="20"/>
        </w:rPr>
        <w:t>Контроль</w:t>
      </w:r>
      <w:r>
        <w:rPr>
          <w:spacing w:val="-5"/>
          <w:sz w:val="20"/>
        </w:rPr>
        <w:t xml:space="preserve"> </w:t>
      </w:r>
      <w:r>
        <w:rPr>
          <w:sz w:val="20"/>
        </w:rPr>
        <w:t>за</w:t>
      </w:r>
      <w:r>
        <w:rPr>
          <w:spacing w:val="-5"/>
          <w:sz w:val="20"/>
        </w:rPr>
        <w:t xml:space="preserve"> </w:t>
      </w:r>
      <w:r>
        <w:rPr>
          <w:sz w:val="20"/>
        </w:rPr>
        <w:t>функциональным</w:t>
      </w:r>
      <w:r>
        <w:rPr>
          <w:spacing w:val="-4"/>
          <w:sz w:val="20"/>
        </w:rPr>
        <w:t xml:space="preserve"> </w:t>
      </w:r>
      <w:r>
        <w:rPr>
          <w:sz w:val="20"/>
        </w:rPr>
        <w:t>состоянием</w:t>
      </w:r>
      <w:r>
        <w:rPr>
          <w:spacing w:val="-4"/>
          <w:sz w:val="20"/>
        </w:rPr>
        <w:t xml:space="preserve"> </w:t>
      </w:r>
      <w:r>
        <w:rPr>
          <w:sz w:val="20"/>
        </w:rPr>
        <w:t>юных</w:t>
      </w:r>
      <w:r>
        <w:rPr>
          <w:spacing w:val="-6"/>
          <w:sz w:val="20"/>
        </w:rPr>
        <w:t xml:space="preserve"> </w:t>
      </w:r>
      <w:r>
        <w:rPr>
          <w:sz w:val="20"/>
        </w:rPr>
        <w:t>гимнастов</w:t>
      </w:r>
    </w:p>
    <w:p w:rsidR="0055618D" w:rsidRDefault="00BE78D0">
      <w:pPr>
        <w:spacing w:line="211" w:lineRule="exact"/>
        <w:ind w:right="52"/>
        <w:jc w:val="right"/>
        <w:rPr>
          <w:sz w:val="20"/>
        </w:rPr>
      </w:pPr>
      <w:r>
        <w:rPr>
          <w:sz w:val="20"/>
        </w:rPr>
        <w:t>................................................................................................392</w:t>
      </w:r>
    </w:p>
    <w:p w:rsidR="0055618D" w:rsidRDefault="00BE78D0">
      <w:pPr>
        <w:pStyle w:val="a4"/>
        <w:numPr>
          <w:ilvl w:val="1"/>
          <w:numId w:val="13"/>
        </w:numPr>
        <w:tabs>
          <w:tab w:val="left" w:pos="1600"/>
          <w:tab w:val="left" w:leader="dot" w:pos="6471"/>
        </w:tabs>
        <w:spacing w:line="211" w:lineRule="exact"/>
        <w:ind w:left="1599" w:hanging="413"/>
        <w:jc w:val="left"/>
        <w:rPr>
          <w:sz w:val="20"/>
        </w:rPr>
      </w:pPr>
      <w:r>
        <w:rPr>
          <w:sz w:val="20"/>
        </w:rPr>
        <w:t>Принципы</w:t>
      </w:r>
      <w:r>
        <w:rPr>
          <w:spacing w:val="-3"/>
          <w:sz w:val="20"/>
        </w:rPr>
        <w:t xml:space="preserve"> </w:t>
      </w:r>
      <w:r>
        <w:rPr>
          <w:sz w:val="20"/>
        </w:rPr>
        <w:t>спортивной</w:t>
      </w:r>
      <w:r>
        <w:rPr>
          <w:spacing w:val="-4"/>
          <w:sz w:val="20"/>
        </w:rPr>
        <w:t xml:space="preserve"> </w:t>
      </w:r>
      <w:r>
        <w:rPr>
          <w:sz w:val="20"/>
        </w:rPr>
        <w:t>тренировки</w:t>
      </w:r>
      <w:r>
        <w:rPr>
          <w:spacing w:val="-5"/>
          <w:sz w:val="20"/>
        </w:rPr>
        <w:t xml:space="preserve"> </w:t>
      </w:r>
      <w:r>
        <w:rPr>
          <w:sz w:val="20"/>
        </w:rPr>
        <w:t>гимнастов</w:t>
      </w:r>
      <w:r>
        <w:rPr>
          <w:sz w:val="20"/>
        </w:rPr>
        <w:tab/>
        <w:t>396</w:t>
      </w:r>
    </w:p>
    <w:p w:rsidR="0055618D" w:rsidRDefault="00BE78D0">
      <w:pPr>
        <w:pStyle w:val="a4"/>
        <w:numPr>
          <w:ilvl w:val="1"/>
          <w:numId w:val="13"/>
        </w:numPr>
        <w:tabs>
          <w:tab w:val="left" w:pos="1600"/>
          <w:tab w:val="left" w:leader="dot" w:pos="6476"/>
        </w:tabs>
        <w:spacing w:line="221" w:lineRule="exact"/>
        <w:ind w:left="1599" w:hanging="413"/>
        <w:jc w:val="left"/>
        <w:rPr>
          <w:sz w:val="20"/>
        </w:rPr>
      </w:pPr>
      <w:r>
        <w:rPr>
          <w:sz w:val="20"/>
        </w:rPr>
        <w:t>Путь</w:t>
      </w:r>
      <w:r>
        <w:rPr>
          <w:spacing w:val="1"/>
          <w:sz w:val="20"/>
        </w:rPr>
        <w:t xml:space="preserve"> </w:t>
      </w:r>
      <w:r>
        <w:rPr>
          <w:sz w:val="20"/>
        </w:rPr>
        <w:t>к</w:t>
      </w:r>
      <w:r>
        <w:rPr>
          <w:spacing w:val="-2"/>
          <w:sz w:val="20"/>
        </w:rPr>
        <w:t xml:space="preserve"> </w:t>
      </w:r>
      <w:r>
        <w:rPr>
          <w:sz w:val="20"/>
        </w:rPr>
        <w:t>высокому</w:t>
      </w:r>
      <w:r>
        <w:rPr>
          <w:spacing w:val="-6"/>
          <w:sz w:val="20"/>
        </w:rPr>
        <w:t xml:space="preserve"> </w:t>
      </w:r>
      <w:r>
        <w:rPr>
          <w:sz w:val="20"/>
        </w:rPr>
        <w:t>спортивному</w:t>
      </w:r>
      <w:r>
        <w:rPr>
          <w:spacing w:val="-5"/>
          <w:sz w:val="20"/>
        </w:rPr>
        <w:t xml:space="preserve"> </w:t>
      </w:r>
      <w:r>
        <w:rPr>
          <w:sz w:val="20"/>
        </w:rPr>
        <w:t>мастерству</w:t>
      </w:r>
      <w:r>
        <w:rPr>
          <w:sz w:val="20"/>
        </w:rPr>
        <w:tab/>
        <w:t>397</w:t>
      </w:r>
    </w:p>
    <w:p w:rsidR="0055618D" w:rsidRDefault="00BE78D0">
      <w:pPr>
        <w:tabs>
          <w:tab w:val="left" w:leader="dot" w:pos="6476"/>
        </w:tabs>
        <w:spacing w:before="115"/>
        <w:ind w:left="399"/>
        <w:rPr>
          <w:sz w:val="18"/>
        </w:rPr>
      </w:pPr>
      <w:r>
        <w:rPr>
          <w:w w:val="105"/>
          <w:sz w:val="18"/>
        </w:rPr>
        <w:t>Глава</w:t>
      </w:r>
      <w:r>
        <w:rPr>
          <w:spacing w:val="6"/>
          <w:w w:val="105"/>
          <w:sz w:val="18"/>
        </w:rPr>
        <w:t xml:space="preserve"> </w:t>
      </w:r>
      <w:r>
        <w:rPr>
          <w:b/>
          <w:w w:val="105"/>
          <w:sz w:val="18"/>
        </w:rPr>
        <w:t>18.</w:t>
      </w:r>
      <w:r>
        <w:rPr>
          <w:b/>
          <w:spacing w:val="10"/>
          <w:w w:val="105"/>
          <w:sz w:val="18"/>
        </w:rPr>
        <w:t xml:space="preserve"> </w:t>
      </w:r>
      <w:r>
        <w:rPr>
          <w:w w:val="105"/>
          <w:sz w:val="18"/>
        </w:rPr>
        <w:t>Планирование</w:t>
      </w:r>
      <w:r>
        <w:rPr>
          <w:spacing w:val="8"/>
          <w:w w:val="105"/>
          <w:sz w:val="18"/>
        </w:rPr>
        <w:t xml:space="preserve"> </w:t>
      </w:r>
      <w:r>
        <w:rPr>
          <w:w w:val="105"/>
          <w:sz w:val="18"/>
        </w:rPr>
        <w:t>и</w:t>
      </w:r>
      <w:r>
        <w:rPr>
          <w:spacing w:val="8"/>
          <w:w w:val="105"/>
          <w:sz w:val="18"/>
        </w:rPr>
        <w:t xml:space="preserve"> </w:t>
      </w:r>
      <w:r>
        <w:rPr>
          <w:w w:val="105"/>
          <w:sz w:val="18"/>
        </w:rPr>
        <w:t>учет</w:t>
      </w:r>
      <w:r>
        <w:rPr>
          <w:spacing w:val="8"/>
          <w:w w:val="105"/>
          <w:sz w:val="18"/>
        </w:rPr>
        <w:t xml:space="preserve"> </w:t>
      </w:r>
      <w:r>
        <w:rPr>
          <w:w w:val="105"/>
          <w:sz w:val="18"/>
        </w:rPr>
        <w:t>работы</w:t>
      </w:r>
      <w:r>
        <w:rPr>
          <w:spacing w:val="6"/>
          <w:w w:val="105"/>
          <w:sz w:val="18"/>
        </w:rPr>
        <w:t xml:space="preserve"> </w:t>
      </w:r>
      <w:r>
        <w:rPr>
          <w:w w:val="105"/>
          <w:sz w:val="18"/>
        </w:rPr>
        <w:t>по</w:t>
      </w:r>
      <w:r>
        <w:rPr>
          <w:spacing w:val="7"/>
          <w:w w:val="105"/>
          <w:sz w:val="18"/>
        </w:rPr>
        <w:t xml:space="preserve"> </w:t>
      </w:r>
      <w:r>
        <w:rPr>
          <w:w w:val="105"/>
          <w:sz w:val="18"/>
        </w:rPr>
        <w:t>гимнастике</w:t>
      </w:r>
      <w:r>
        <w:rPr>
          <w:w w:val="105"/>
          <w:sz w:val="18"/>
        </w:rPr>
        <w:tab/>
        <w:t>398</w:t>
      </w:r>
    </w:p>
    <w:p w:rsidR="0055618D" w:rsidRDefault="00BE78D0">
      <w:pPr>
        <w:pStyle w:val="a4"/>
        <w:numPr>
          <w:ilvl w:val="1"/>
          <w:numId w:val="12"/>
        </w:numPr>
        <w:tabs>
          <w:tab w:val="left" w:pos="1596"/>
          <w:tab w:val="left" w:leader="dot" w:pos="6481"/>
        </w:tabs>
        <w:spacing w:before="50"/>
        <w:ind w:hanging="405"/>
        <w:rPr>
          <w:sz w:val="20"/>
        </w:rPr>
      </w:pPr>
      <w:r>
        <w:rPr>
          <w:sz w:val="20"/>
        </w:rPr>
        <w:t>Структура</w:t>
      </w:r>
      <w:r>
        <w:rPr>
          <w:spacing w:val="-4"/>
          <w:sz w:val="20"/>
        </w:rPr>
        <w:t xml:space="preserve"> </w:t>
      </w:r>
      <w:r>
        <w:rPr>
          <w:sz w:val="20"/>
        </w:rPr>
        <w:t>тренировочного</w:t>
      </w:r>
      <w:r>
        <w:rPr>
          <w:spacing w:val="-3"/>
          <w:sz w:val="20"/>
        </w:rPr>
        <w:t xml:space="preserve"> </w:t>
      </w:r>
      <w:r>
        <w:rPr>
          <w:sz w:val="20"/>
        </w:rPr>
        <w:t>процесса</w:t>
      </w:r>
      <w:r>
        <w:rPr>
          <w:sz w:val="20"/>
        </w:rPr>
        <w:tab/>
        <w:t>399</w:t>
      </w:r>
    </w:p>
    <w:p w:rsidR="0055618D" w:rsidRDefault="00BE78D0">
      <w:pPr>
        <w:pStyle w:val="a4"/>
        <w:numPr>
          <w:ilvl w:val="1"/>
          <w:numId w:val="12"/>
        </w:numPr>
        <w:tabs>
          <w:tab w:val="left" w:pos="1596"/>
          <w:tab w:val="left" w:leader="dot" w:pos="6471"/>
        </w:tabs>
        <w:ind w:hanging="405"/>
        <w:rPr>
          <w:sz w:val="20"/>
        </w:rPr>
      </w:pPr>
      <w:r>
        <w:rPr>
          <w:sz w:val="20"/>
        </w:rPr>
        <w:t>Учет</w:t>
      </w:r>
      <w:r>
        <w:rPr>
          <w:spacing w:val="-5"/>
          <w:sz w:val="20"/>
        </w:rPr>
        <w:t xml:space="preserve"> </w:t>
      </w:r>
      <w:r>
        <w:rPr>
          <w:sz w:val="20"/>
        </w:rPr>
        <w:t>результатов</w:t>
      </w:r>
      <w:r>
        <w:rPr>
          <w:spacing w:val="-2"/>
          <w:sz w:val="20"/>
        </w:rPr>
        <w:t xml:space="preserve"> </w:t>
      </w:r>
      <w:r>
        <w:rPr>
          <w:sz w:val="20"/>
        </w:rPr>
        <w:t>учебно-тренировочной</w:t>
      </w:r>
      <w:r>
        <w:rPr>
          <w:spacing w:val="-5"/>
          <w:sz w:val="20"/>
        </w:rPr>
        <w:t xml:space="preserve"> </w:t>
      </w:r>
      <w:r>
        <w:rPr>
          <w:sz w:val="20"/>
        </w:rPr>
        <w:t>работы</w:t>
      </w:r>
      <w:r>
        <w:rPr>
          <w:sz w:val="20"/>
        </w:rPr>
        <w:tab/>
        <w:t>403</w:t>
      </w:r>
    </w:p>
    <w:p w:rsidR="0055618D" w:rsidRDefault="00BE78D0">
      <w:pPr>
        <w:tabs>
          <w:tab w:val="left" w:leader="dot" w:pos="6476"/>
        </w:tabs>
        <w:spacing w:before="118"/>
        <w:ind w:left="399"/>
        <w:rPr>
          <w:sz w:val="18"/>
        </w:rPr>
      </w:pPr>
      <w:r>
        <w:rPr>
          <w:w w:val="105"/>
          <w:sz w:val="18"/>
        </w:rPr>
        <w:t>Глава</w:t>
      </w:r>
      <w:r>
        <w:rPr>
          <w:spacing w:val="6"/>
          <w:w w:val="105"/>
          <w:sz w:val="18"/>
        </w:rPr>
        <w:t xml:space="preserve"> </w:t>
      </w:r>
      <w:r>
        <w:rPr>
          <w:b/>
          <w:w w:val="105"/>
          <w:sz w:val="18"/>
        </w:rPr>
        <w:t>19.</w:t>
      </w:r>
      <w:r>
        <w:rPr>
          <w:b/>
          <w:spacing w:val="9"/>
          <w:w w:val="105"/>
          <w:sz w:val="18"/>
        </w:rPr>
        <w:t xml:space="preserve"> </w:t>
      </w:r>
      <w:r>
        <w:rPr>
          <w:w w:val="105"/>
          <w:sz w:val="18"/>
        </w:rPr>
        <w:t>Организация</w:t>
      </w:r>
      <w:r>
        <w:rPr>
          <w:spacing w:val="9"/>
          <w:w w:val="105"/>
          <w:sz w:val="18"/>
        </w:rPr>
        <w:t xml:space="preserve"> </w:t>
      </w:r>
      <w:r>
        <w:rPr>
          <w:w w:val="105"/>
          <w:sz w:val="18"/>
        </w:rPr>
        <w:t>и</w:t>
      </w:r>
      <w:r>
        <w:rPr>
          <w:spacing w:val="8"/>
          <w:w w:val="105"/>
          <w:sz w:val="18"/>
        </w:rPr>
        <w:t xml:space="preserve"> </w:t>
      </w:r>
      <w:r>
        <w:rPr>
          <w:w w:val="105"/>
          <w:sz w:val="18"/>
        </w:rPr>
        <w:t>проведение</w:t>
      </w:r>
      <w:r>
        <w:rPr>
          <w:spacing w:val="7"/>
          <w:w w:val="105"/>
          <w:sz w:val="18"/>
        </w:rPr>
        <w:t xml:space="preserve"> </w:t>
      </w:r>
      <w:r>
        <w:rPr>
          <w:w w:val="105"/>
          <w:sz w:val="18"/>
        </w:rPr>
        <w:t>соревнований</w:t>
      </w:r>
      <w:r>
        <w:rPr>
          <w:spacing w:val="7"/>
          <w:w w:val="105"/>
          <w:sz w:val="18"/>
        </w:rPr>
        <w:t xml:space="preserve"> </w:t>
      </w:r>
      <w:r>
        <w:rPr>
          <w:w w:val="105"/>
          <w:sz w:val="18"/>
        </w:rPr>
        <w:t>по</w:t>
      </w:r>
      <w:r>
        <w:rPr>
          <w:spacing w:val="7"/>
          <w:w w:val="105"/>
          <w:sz w:val="18"/>
        </w:rPr>
        <w:t xml:space="preserve"> </w:t>
      </w:r>
      <w:r>
        <w:rPr>
          <w:w w:val="105"/>
          <w:sz w:val="18"/>
        </w:rPr>
        <w:t>гимнастике</w:t>
      </w:r>
      <w:r>
        <w:rPr>
          <w:w w:val="105"/>
          <w:sz w:val="18"/>
        </w:rPr>
        <w:tab/>
        <w:t>403</w:t>
      </w:r>
    </w:p>
    <w:p w:rsidR="0055618D" w:rsidRDefault="00BE78D0">
      <w:pPr>
        <w:tabs>
          <w:tab w:val="left" w:leader="dot" w:pos="6481"/>
        </w:tabs>
        <w:spacing w:before="55" w:line="230" w:lineRule="auto"/>
        <w:ind w:left="1191" w:right="47"/>
        <w:rPr>
          <w:sz w:val="20"/>
        </w:rPr>
      </w:pPr>
      <w:r>
        <w:rPr>
          <w:spacing w:val="-2"/>
          <w:sz w:val="20"/>
        </w:rPr>
        <w:t xml:space="preserve">19.1. Педагогическое </w:t>
      </w:r>
      <w:r>
        <w:rPr>
          <w:spacing w:val="-1"/>
          <w:sz w:val="20"/>
        </w:rPr>
        <w:t>и агитационное значение соревнований .403</w:t>
      </w:r>
      <w:r>
        <w:rPr>
          <w:spacing w:val="-47"/>
          <w:sz w:val="20"/>
        </w:rPr>
        <w:t xml:space="preserve"> </w:t>
      </w:r>
      <w:r>
        <w:rPr>
          <w:spacing w:val="-2"/>
          <w:sz w:val="20"/>
        </w:rPr>
        <w:t>19.2.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 xml:space="preserve">Виды </w:t>
      </w:r>
      <w:r>
        <w:rPr>
          <w:spacing w:val="-1"/>
          <w:sz w:val="20"/>
        </w:rPr>
        <w:t>и характеристика соревнований</w:t>
      </w:r>
      <w:r>
        <w:rPr>
          <w:spacing w:val="-1"/>
          <w:sz w:val="20"/>
        </w:rPr>
        <w:tab/>
      </w:r>
      <w:r>
        <w:rPr>
          <w:spacing w:val="-8"/>
          <w:sz w:val="20"/>
        </w:rPr>
        <w:t>405</w:t>
      </w:r>
    </w:p>
    <w:p w:rsidR="0055618D" w:rsidRDefault="00BE78D0">
      <w:pPr>
        <w:spacing w:line="216" w:lineRule="exact"/>
        <w:ind w:left="1191"/>
        <w:rPr>
          <w:sz w:val="20"/>
        </w:rPr>
      </w:pPr>
      <w:r>
        <w:rPr>
          <w:spacing w:val="-2"/>
          <w:sz w:val="20"/>
        </w:rPr>
        <w:t>19</w:t>
      </w:r>
      <w:r>
        <w:rPr>
          <w:spacing w:val="-20"/>
          <w:sz w:val="20"/>
        </w:rPr>
        <w:t xml:space="preserve"> </w:t>
      </w:r>
      <w:r>
        <w:rPr>
          <w:spacing w:val="-2"/>
          <w:sz w:val="20"/>
        </w:rPr>
        <w:t>3.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Документы,</w:t>
      </w:r>
      <w:r>
        <w:rPr>
          <w:spacing w:val="4"/>
          <w:sz w:val="20"/>
        </w:rPr>
        <w:t xml:space="preserve"> </w:t>
      </w:r>
      <w:r>
        <w:rPr>
          <w:spacing w:val="-1"/>
          <w:sz w:val="20"/>
        </w:rPr>
        <w:t>необходимые</w:t>
      </w:r>
      <w:r>
        <w:rPr>
          <w:spacing w:val="2"/>
          <w:sz w:val="20"/>
        </w:rPr>
        <w:t xml:space="preserve"> </w:t>
      </w:r>
      <w:r>
        <w:rPr>
          <w:spacing w:val="-1"/>
          <w:sz w:val="20"/>
        </w:rPr>
        <w:t>для</w:t>
      </w:r>
      <w:r>
        <w:rPr>
          <w:sz w:val="20"/>
        </w:rPr>
        <w:t xml:space="preserve"> </w:t>
      </w:r>
      <w:r>
        <w:rPr>
          <w:spacing w:val="-1"/>
          <w:sz w:val="20"/>
        </w:rPr>
        <w:t>проведения</w:t>
      </w:r>
      <w:r>
        <w:rPr>
          <w:spacing w:val="1"/>
          <w:sz w:val="20"/>
        </w:rPr>
        <w:t xml:space="preserve"> </w:t>
      </w:r>
      <w:r>
        <w:rPr>
          <w:spacing w:val="-1"/>
          <w:sz w:val="20"/>
        </w:rPr>
        <w:t>соревнований</w:t>
      </w:r>
      <w:r>
        <w:rPr>
          <w:spacing w:val="-10"/>
          <w:sz w:val="20"/>
        </w:rPr>
        <w:t xml:space="preserve"> </w:t>
      </w:r>
      <w:r>
        <w:rPr>
          <w:spacing w:val="-1"/>
          <w:sz w:val="20"/>
        </w:rPr>
        <w:t>406</w:t>
      </w:r>
    </w:p>
    <w:p w:rsidR="0055618D" w:rsidRDefault="00BE78D0">
      <w:pPr>
        <w:pStyle w:val="a4"/>
        <w:numPr>
          <w:ilvl w:val="1"/>
          <w:numId w:val="11"/>
        </w:numPr>
        <w:tabs>
          <w:tab w:val="left" w:pos="1596"/>
        </w:tabs>
        <w:spacing w:line="216" w:lineRule="exact"/>
        <w:ind w:hanging="405"/>
        <w:rPr>
          <w:sz w:val="20"/>
        </w:rPr>
      </w:pPr>
      <w:r>
        <w:rPr>
          <w:sz w:val="20"/>
        </w:rPr>
        <w:t>Состав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3"/>
          <w:sz w:val="20"/>
        </w:rPr>
        <w:t xml:space="preserve"> </w:t>
      </w:r>
      <w:r>
        <w:rPr>
          <w:sz w:val="20"/>
        </w:rPr>
        <w:t>работа</w:t>
      </w:r>
      <w:r>
        <w:rPr>
          <w:spacing w:val="-2"/>
          <w:sz w:val="20"/>
        </w:rPr>
        <w:t xml:space="preserve"> </w:t>
      </w:r>
      <w:r>
        <w:rPr>
          <w:sz w:val="20"/>
        </w:rPr>
        <w:t>судейской</w:t>
      </w:r>
      <w:r>
        <w:rPr>
          <w:spacing w:val="-3"/>
          <w:sz w:val="20"/>
        </w:rPr>
        <w:t xml:space="preserve"> </w:t>
      </w:r>
      <w:r>
        <w:rPr>
          <w:sz w:val="20"/>
        </w:rPr>
        <w:t>коллегии</w:t>
      </w:r>
    </w:p>
    <w:p w:rsidR="0055618D" w:rsidRDefault="00BE78D0">
      <w:pPr>
        <w:tabs>
          <w:tab w:val="left" w:leader="dot" w:pos="6481"/>
        </w:tabs>
        <w:spacing w:line="216" w:lineRule="exact"/>
        <w:ind w:left="1599"/>
        <w:rPr>
          <w:sz w:val="20"/>
        </w:rPr>
      </w:pPr>
      <w:r>
        <w:rPr>
          <w:sz w:val="20"/>
        </w:rPr>
        <w:t>на</w:t>
      </w:r>
      <w:r>
        <w:rPr>
          <w:spacing w:val="-3"/>
          <w:sz w:val="20"/>
        </w:rPr>
        <w:t xml:space="preserve"> </w:t>
      </w:r>
      <w:r>
        <w:rPr>
          <w:sz w:val="20"/>
        </w:rPr>
        <w:t>соревнованиях</w:t>
      </w:r>
      <w:r>
        <w:rPr>
          <w:sz w:val="20"/>
        </w:rPr>
        <w:tab/>
        <w:t>412</w:t>
      </w:r>
    </w:p>
    <w:p w:rsidR="0055618D" w:rsidRDefault="00BE78D0">
      <w:pPr>
        <w:pStyle w:val="a4"/>
        <w:numPr>
          <w:ilvl w:val="1"/>
          <w:numId w:val="11"/>
        </w:numPr>
        <w:tabs>
          <w:tab w:val="left" w:pos="1596"/>
          <w:tab w:val="left" w:leader="dot" w:pos="6481"/>
        </w:tabs>
        <w:spacing w:line="218" w:lineRule="exact"/>
        <w:ind w:hanging="405"/>
        <w:rPr>
          <w:sz w:val="20"/>
        </w:rPr>
      </w:pPr>
      <w:r>
        <w:rPr>
          <w:sz w:val="20"/>
        </w:rPr>
        <w:t>Подготовка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2"/>
          <w:sz w:val="20"/>
        </w:rPr>
        <w:t xml:space="preserve"> </w:t>
      </w:r>
      <w:r>
        <w:rPr>
          <w:sz w:val="20"/>
        </w:rPr>
        <w:t>проведение</w:t>
      </w:r>
      <w:r>
        <w:rPr>
          <w:spacing w:val="-3"/>
          <w:sz w:val="20"/>
        </w:rPr>
        <w:t xml:space="preserve"> </w:t>
      </w:r>
      <w:r>
        <w:rPr>
          <w:sz w:val="20"/>
        </w:rPr>
        <w:t>соревнований</w:t>
      </w:r>
      <w:r>
        <w:rPr>
          <w:sz w:val="20"/>
        </w:rPr>
        <w:tab/>
        <w:t>413</w:t>
      </w:r>
    </w:p>
    <w:p w:rsidR="0055618D" w:rsidRDefault="00BE78D0">
      <w:pPr>
        <w:pStyle w:val="a4"/>
        <w:numPr>
          <w:ilvl w:val="1"/>
          <w:numId w:val="11"/>
        </w:numPr>
        <w:tabs>
          <w:tab w:val="left" w:pos="1596"/>
          <w:tab w:val="left" w:leader="dot" w:pos="6481"/>
        </w:tabs>
        <w:spacing w:line="218" w:lineRule="exact"/>
        <w:ind w:hanging="405"/>
        <w:rPr>
          <w:sz w:val="20"/>
        </w:rPr>
      </w:pPr>
      <w:r>
        <w:rPr>
          <w:sz w:val="20"/>
        </w:rPr>
        <w:t>Судейство</w:t>
      </w:r>
      <w:r>
        <w:rPr>
          <w:spacing w:val="-3"/>
          <w:sz w:val="20"/>
        </w:rPr>
        <w:t xml:space="preserve"> </w:t>
      </w:r>
      <w:r>
        <w:rPr>
          <w:sz w:val="20"/>
        </w:rPr>
        <w:t>соревнований</w:t>
      </w:r>
      <w:r>
        <w:rPr>
          <w:sz w:val="20"/>
        </w:rPr>
        <w:tab/>
        <w:t>414</w:t>
      </w:r>
    </w:p>
    <w:p w:rsidR="0055618D" w:rsidRDefault="00BE78D0">
      <w:pPr>
        <w:pStyle w:val="a4"/>
        <w:numPr>
          <w:ilvl w:val="1"/>
          <w:numId w:val="11"/>
        </w:numPr>
        <w:tabs>
          <w:tab w:val="left" w:pos="1596"/>
          <w:tab w:val="left" w:leader="dot" w:pos="6481"/>
        </w:tabs>
        <w:spacing w:line="216" w:lineRule="exact"/>
        <w:ind w:hanging="405"/>
        <w:rPr>
          <w:sz w:val="20"/>
        </w:rPr>
      </w:pPr>
      <w:r>
        <w:rPr>
          <w:sz w:val="20"/>
        </w:rPr>
        <w:t>Особенности</w:t>
      </w:r>
      <w:r>
        <w:rPr>
          <w:spacing w:val="-2"/>
          <w:sz w:val="20"/>
        </w:rPr>
        <w:t xml:space="preserve"> </w:t>
      </w:r>
      <w:r>
        <w:rPr>
          <w:sz w:val="20"/>
        </w:rPr>
        <w:t>проведения</w:t>
      </w:r>
      <w:r>
        <w:rPr>
          <w:spacing w:val="-3"/>
          <w:sz w:val="20"/>
        </w:rPr>
        <w:t xml:space="preserve"> </w:t>
      </w:r>
      <w:r>
        <w:rPr>
          <w:sz w:val="20"/>
        </w:rPr>
        <w:t>массовых</w:t>
      </w:r>
      <w:r>
        <w:rPr>
          <w:spacing w:val="-4"/>
          <w:sz w:val="20"/>
        </w:rPr>
        <w:t xml:space="preserve"> </w:t>
      </w:r>
      <w:r>
        <w:rPr>
          <w:sz w:val="20"/>
        </w:rPr>
        <w:t>соревнований</w:t>
      </w:r>
      <w:r>
        <w:rPr>
          <w:sz w:val="20"/>
        </w:rPr>
        <w:tab/>
        <w:t>416</w:t>
      </w:r>
    </w:p>
    <w:p w:rsidR="0055618D" w:rsidRDefault="00BE78D0">
      <w:pPr>
        <w:pStyle w:val="a4"/>
        <w:numPr>
          <w:ilvl w:val="1"/>
          <w:numId w:val="11"/>
        </w:numPr>
        <w:tabs>
          <w:tab w:val="left" w:pos="1596"/>
          <w:tab w:val="left" w:leader="dot" w:pos="6481"/>
        </w:tabs>
        <w:spacing w:line="223" w:lineRule="exact"/>
        <w:ind w:hanging="405"/>
        <w:rPr>
          <w:sz w:val="20"/>
        </w:rPr>
      </w:pPr>
      <w:r>
        <w:rPr>
          <w:sz w:val="20"/>
        </w:rPr>
        <w:t>Подготовка</w:t>
      </w:r>
      <w:r>
        <w:rPr>
          <w:spacing w:val="-3"/>
          <w:sz w:val="20"/>
        </w:rPr>
        <w:t xml:space="preserve"> </w:t>
      </w:r>
      <w:r>
        <w:rPr>
          <w:sz w:val="20"/>
        </w:rPr>
        <w:t>судей</w:t>
      </w:r>
      <w:r>
        <w:rPr>
          <w:spacing w:val="-3"/>
          <w:sz w:val="20"/>
        </w:rPr>
        <w:t xml:space="preserve"> </w:t>
      </w:r>
      <w:r>
        <w:rPr>
          <w:sz w:val="20"/>
        </w:rPr>
        <w:t>по</w:t>
      </w:r>
      <w:r>
        <w:rPr>
          <w:spacing w:val="-2"/>
          <w:sz w:val="20"/>
        </w:rPr>
        <w:t xml:space="preserve"> </w:t>
      </w:r>
      <w:r>
        <w:rPr>
          <w:sz w:val="20"/>
        </w:rPr>
        <w:t>гимнастике</w:t>
      </w:r>
      <w:r>
        <w:rPr>
          <w:sz w:val="20"/>
        </w:rPr>
        <w:tab/>
        <w:t>418</w:t>
      </w:r>
    </w:p>
    <w:p w:rsidR="0055618D" w:rsidRDefault="00BE78D0">
      <w:pPr>
        <w:spacing w:before="120"/>
        <w:ind w:left="409"/>
        <w:rPr>
          <w:b/>
          <w:sz w:val="18"/>
        </w:rPr>
      </w:pPr>
      <w:r>
        <w:rPr>
          <w:w w:val="105"/>
          <w:sz w:val="18"/>
        </w:rPr>
        <w:t>Глава</w:t>
      </w:r>
      <w:r>
        <w:rPr>
          <w:spacing w:val="12"/>
          <w:w w:val="105"/>
          <w:sz w:val="18"/>
        </w:rPr>
        <w:t xml:space="preserve"> </w:t>
      </w:r>
      <w:r>
        <w:rPr>
          <w:b/>
          <w:w w:val="105"/>
          <w:sz w:val="18"/>
        </w:rPr>
        <w:t>20.</w:t>
      </w:r>
      <w:r>
        <w:rPr>
          <w:b/>
          <w:spacing w:val="11"/>
          <w:w w:val="105"/>
          <w:sz w:val="18"/>
        </w:rPr>
        <w:t xml:space="preserve"> </w:t>
      </w:r>
      <w:r>
        <w:rPr>
          <w:w w:val="105"/>
          <w:sz w:val="18"/>
        </w:rPr>
        <w:t>Методическая</w:t>
      </w:r>
      <w:r>
        <w:rPr>
          <w:spacing w:val="16"/>
          <w:w w:val="105"/>
          <w:sz w:val="18"/>
        </w:rPr>
        <w:t xml:space="preserve"> </w:t>
      </w:r>
      <w:r>
        <w:rPr>
          <w:w w:val="105"/>
          <w:sz w:val="18"/>
        </w:rPr>
        <w:t>подготовка</w:t>
      </w:r>
      <w:r>
        <w:rPr>
          <w:spacing w:val="12"/>
          <w:w w:val="105"/>
          <w:sz w:val="18"/>
        </w:rPr>
        <w:t xml:space="preserve"> </w:t>
      </w:r>
      <w:r>
        <w:rPr>
          <w:w w:val="105"/>
          <w:sz w:val="18"/>
        </w:rPr>
        <w:t>учителя</w:t>
      </w:r>
      <w:r>
        <w:rPr>
          <w:spacing w:val="16"/>
          <w:w w:val="105"/>
          <w:sz w:val="18"/>
        </w:rPr>
        <w:t xml:space="preserve"> </w:t>
      </w:r>
      <w:r>
        <w:rPr>
          <w:w w:val="105"/>
          <w:sz w:val="18"/>
        </w:rPr>
        <w:t>физической</w:t>
      </w:r>
      <w:r>
        <w:rPr>
          <w:spacing w:val="14"/>
          <w:w w:val="105"/>
          <w:sz w:val="18"/>
        </w:rPr>
        <w:t xml:space="preserve"> </w:t>
      </w:r>
      <w:r>
        <w:rPr>
          <w:w w:val="105"/>
          <w:sz w:val="18"/>
        </w:rPr>
        <w:t>культуры</w:t>
      </w:r>
      <w:r>
        <w:rPr>
          <w:b/>
          <w:w w:val="105"/>
          <w:sz w:val="18"/>
        </w:rPr>
        <w:t>,</w:t>
      </w:r>
    </w:p>
    <w:p w:rsidR="0055618D" w:rsidRDefault="00BE78D0">
      <w:pPr>
        <w:tabs>
          <w:tab w:val="left" w:leader="dot" w:pos="6486"/>
        </w:tabs>
        <w:spacing w:before="2"/>
        <w:ind w:left="1177"/>
        <w:rPr>
          <w:sz w:val="18"/>
        </w:rPr>
      </w:pPr>
      <w:r>
        <w:rPr>
          <w:w w:val="105"/>
          <w:sz w:val="18"/>
        </w:rPr>
        <w:t>педагога</w:t>
      </w:r>
      <w:r>
        <w:rPr>
          <w:b/>
          <w:w w:val="105"/>
          <w:sz w:val="18"/>
        </w:rPr>
        <w:t>-</w:t>
      </w:r>
      <w:r>
        <w:rPr>
          <w:w w:val="105"/>
          <w:sz w:val="18"/>
        </w:rPr>
        <w:t>тренера</w:t>
      </w:r>
      <w:r>
        <w:rPr>
          <w:spacing w:val="7"/>
          <w:w w:val="105"/>
          <w:sz w:val="18"/>
        </w:rPr>
        <w:t xml:space="preserve"> </w:t>
      </w:r>
      <w:r>
        <w:rPr>
          <w:w w:val="105"/>
          <w:sz w:val="18"/>
        </w:rPr>
        <w:t>в</w:t>
      </w:r>
      <w:r>
        <w:rPr>
          <w:spacing w:val="9"/>
          <w:w w:val="105"/>
          <w:sz w:val="18"/>
        </w:rPr>
        <w:t xml:space="preserve"> </w:t>
      </w:r>
      <w:r>
        <w:rPr>
          <w:w w:val="105"/>
          <w:sz w:val="18"/>
        </w:rPr>
        <w:t>области</w:t>
      </w:r>
      <w:r>
        <w:rPr>
          <w:spacing w:val="9"/>
          <w:w w:val="105"/>
          <w:sz w:val="18"/>
        </w:rPr>
        <w:t xml:space="preserve"> </w:t>
      </w:r>
      <w:r>
        <w:rPr>
          <w:w w:val="105"/>
          <w:sz w:val="18"/>
        </w:rPr>
        <w:t>гимнастики</w:t>
      </w:r>
      <w:r>
        <w:rPr>
          <w:w w:val="105"/>
          <w:sz w:val="18"/>
        </w:rPr>
        <w:tab/>
        <w:t>418</w:t>
      </w:r>
    </w:p>
    <w:p w:rsidR="0055618D" w:rsidRDefault="00BE78D0">
      <w:pPr>
        <w:pStyle w:val="a4"/>
        <w:numPr>
          <w:ilvl w:val="1"/>
          <w:numId w:val="10"/>
        </w:numPr>
        <w:tabs>
          <w:tab w:val="left" w:pos="1605"/>
        </w:tabs>
        <w:spacing w:before="48" w:line="223" w:lineRule="exact"/>
        <w:rPr>
          <w:sz w:val="20"/>
        </w:rPr>
      </w:pPr>
      <w:r>
        <w:rPr>
          <w:sz w:val="20"/>
        </w:rPr>
        <w:t>Методическая</w:t>
      </w:r>
      <w:r>
        <w:rPr>
          <w:spacing w:val="-6"/>
          <w:sz w:val="20"/>
        </w:rPr>
        <w:t xml:space="preserve"> </w:t>
      </w:r>
      <w:r>
        <w:rPr>
          <w:sz w:val="20"/>
        </w:rPr>
        <w:t>подготовка</w:t>
      </w:r>
      <w:r>
        <w:rPr>
          <w:spacing w:val="-4"/>
          <w:sz w:val="20"/>
        </w:rPr>
        <w:t xml:space="preserve"> </w:t>
      </w:r>
      <w:r>
        <w:rPr>
          <w:sz w:val="20"/>
        </w:rPr>
        <w:t>студентов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5"/>
          <w:sz w:val="20"/>
        </w:rPr>
        <w:t xml:space="preserve"> </w:t>
      </w:r>
      <w:r>
        <w:rPr>
          <w:sz w:val="20"/>
        </w:rPr>
        <w:t>занятиях</w:t>
      </w:r>
    </w:p>
    <w:p w:rsidR="0055618D" w:rsidRDefault="00BE78D0">
      <w:pPr>
        <w:tabs>
          <w:tab w:val="left" w:leader="dot" w:pos="6481"/>
        </w:tabs>
        <w:spacing w:line="216" w:lineRule="exact"/>
        <w:ind w:left="1604"/>
        <w:rPr>
          <w:sz w:val="20"/>
        </w:rPr>
      </w:pPr>
      <w:r>
        <w:rPr>
          <w:sz w:val="20"/>
        </w:rPr>
        <w:t>по</w:t>
      </w:r>
      <w:r>
        <w:rPr>
          <w:spacing w:val="-2"/>
          <w:sz w:val="20"/>
        </w:rPr>
        <w:t xml:space="preserve"> </w:t>
      </w:r>
      <w:r>
        <w:rPr>
          <w:sz w:val="20"/>
        </w:rPr>
        <w:t>гимнастике</w:t>
      </w:r>
      <w:r>
        <w:rPr>
          <w:sz w:val="20"/>
        </w:rPr>
        <w:tab/>
        <w:t>418</w:t>
      </w:r>
    </w:p>
    <w:p w:rsidR="0055618D" w:rsidRDefault="00BE78D0">
      <w:pPr>
        <w:pStyle w:val="a4"/>
        <w:numPr>
          <w:ilvl w:val="1"/>
          <w:numId w:val="10"/>
        </w:numPr>
        <w:tabs>
          <w:tab w:val="left" w:pos="1605"/>
        </w:tabs>
        <w:spacing w:before="4" w:line="225" w:lineRule="auto"/>
        <w:ind w:right="825"/>
        <w:rPr>
          <w:sz w:val="20"/>
        </w:rPr>
      </w:pPr>
      <w:r>
        <w:rPr>
          <w:sz w:val="20"/>
        </w:rPr>
        <w:t>Основы</w:t>
      </w:r>
      <w:r>
        <w:rPr>
          <w:spacing w:val="-2"/>
          <w:sz w:val="20"/>
        </w:rPr>
        <w:t xml:space="preserve"> </w:t>
      </w:r>
      <w:r>
        <w:rPr>
          <w:sz w:val="20"/>
        </w:rPr>
        <w:t>методического мастерства</w:t>
      </w:r>
      <w:r>
        <w:rPr>
          <w:spacing w:val="2"/>
          <w:sz w:val="20"/>
        </w:rPr>
        <w:t xml:space="preserve"> </w:t>
      </w:r>
      <w:r>
        <w:rPr>
          <w:sz w:val="20"/>
        </w:rPr>
        <w:t>учителя</w:t>
      </w:r>
      <w:r>
        <w:rPr>
          <w:spacing w:val="1"/>
          <w:sz w:val="20"/>
        </w:rPr>
        <w:t xml:space="preserve"> </w:t>
      </w:r>
      <w:r>
        <w:rPr>
          <w:sz w:val="20"/>
        </w:rPr>
        <w:t>физической</w:t>
      </w:r>
      <w:r>
        <w:rPr>
          <w:spacing w:val="-6"/>
          <w:sz w:val="20"/>
        </w:rPr>
        <w:t xml:space="preserve"> </w:t>
      </w:r>
      <w:r>
        <w:rPr>
          <w:sz w:val="20"/>
        </w:rPr>
        <w:t>культуры</w:t>
      </w:r>
      <w:r>
        <w:rPr>
          <w:spacing w:val="-5"/>
          <w:sz w:val="20"/>
        </w:rPr>
        <w:t xml:space="preserve"> </w:t>
      </w:r>
      <w:r>
        <w:rPr>
          <w:sz w:val="20"/>
        </w:rPr>
        <w:t>(педагога-тренера)</w:t>
      </w:r>
      <w:r>
        <w:rPr>
          <w:spacing w:val="-4"/>
          <w:sz w:val="20"/>
        </w:rPr>
        <w:t xml:space="preserve"> </w:t>
      </w:r>
      <w:r>
        <w:rPr>
          <w:sz w:val="20"/>
        </w:rPr>
        <w:t>в</w:t>
      </w:r>
      <w:r>
        <w:rPr>
          <w:spacing w:val="-6"/>
          <w:sz w:val="20"/>
        </w:rPr>
        <w:t xml:space="preserve"> </w:t>
      </w:r>
      <w:r>
        <w:rPr>
          <w:sz w:val="20"/>
        </w:rPr>
        <w:t>области</w:t>
      </w:r>
    </w:p>
    <w:p w:rsidR="0055618D" w:rsidRDefault="00BE78D0">
      <w:pPr>
        <w:tabs>
          <w:tab w:val="left" w:leader="dot" w:pos="6486"/>
        </w:tabs>
        <w:spacing w:line="218" w:lineRule="exact"/>
        <w:ind w:left="1604"/>
        <w:rPr>
          <w:sz w:val="20"/>
        </w:rPr>
      </w:pPr>
      <w:r>
        <w:rPr>
          <w:sz w:val="20"/>
        </w:rPr>
        <w:t>гимнастики</w:t>
      </w:r>
      <w:r>
        <w:rPr>
          <w:sz w:val="20"/>
        </w:rPr>
        <w:tab/>
        <w:t>420</w:t>
      </w:r>
    </w:p>
    <w:p w:rsidR="0055618D" w:rsidRDefault="00BE78D0">
      <w:pPr>
        <w:tabs>
          <w:tab w:val="left" w:leader="dot" w:pos="6486"/>
        </w:tabs>
        <w:spacing w:before="101"/>
        <w:ind w:left="414"/>
        <w:rPr>
          <w:sz w:val="20"/>
        </w:rPr>
      </w:pPr>
      <w:r>
        <w:rPr>
          <w:w w:val="105"/>
          <w:sz w:val="20"/>
        </w:rPr>
        <w:t>Приложение</w:t>
      </w:r>
      <w:r>
        <w:rPr>
          <w:w w:val="105"/>
          <w:sz w:val="20"/>
        </w:rPr>
        <w:tab/>
      </w:r>
      <w:r>
        <w:rPr>
          <w:spacing w:val="-1"/>
          <w:w w:val="105"/>
          <w:sz w:val="20"/>
        </w:rPr>
        <w:t>426</w:t>
      </w:r>
    </w:p>
    <w:p w:rsidR="0055618D" w:rsidRDefault="00BE78D0">
      <w:pPr>
        <w:tabs>
          <w:tab w:val="left" w:leader="dot" w:pos="6490"/>
        </w:tabs>
        <w:spacing w:before="97"/>
        <w:ind w:left="419"/>
        <w:rPr>
          <w:sz w:val="20"/>
        </w:rPr>
      </w:pPr>
      <w:r>
        <w:rPr>
          <w:sz w:val="20"/>
        </w:rPr>
        <w:t>Краткий</w:t>
      </w:r>
      <w:r>
        <w:rPr>
          <w:spacing w:val="-5"/>
          <w:sz w:val="20"/>
        </w:rPr>
        <w:t xml:space="preserve"> </w:t>
      </w:r>
      <w:r>
        <w:rPr>
          <w:sz w:val="20"/>
        </w:rPr>
        <w:t>словарь</w:t>
      </w:r>
      <w:r>
        <w:rPr>
          <w:spacing w:val="-3"/>
          <w:sz w:val="20"/>
        </w:rPr>
        <w:t xml:space="preserve"> </w:t>
      </w:r>
      <w:r>
        <w:rPr>
          <w:sz w:val="20"/>
        </w:rPr>
        <w:t>гимнастических</w:t>
      </w:r>
      <w:r>
        <w:rPr>
          <w:spacing w:val="-4"/>
          <w:sz w:val="20"/>
        </w:rPr>
        <w:t xml:space="preserve"> </w:t>
      </w:r>
      <w:r>
        <w:rPr>
          <w:sz w:val="20"/>
        </w:rPr>
        <w:t>терминов</w:t>
      </w:r>
      <w:r>
        <w:rPr>
          <w:sz w:val="20"/>
        </w:rPr>
        <w:tab/>
        <w:t>426</w:t>
      </w:r>
    </w:p>
    <w:p w:rsidR="0055618D" w:rsidRDefault="00BE78D0">
      <w:pPr>
        <w:tabs>
          <w:tab w:val="left" w:leader="dot" w:pos="6490"/>
        </w:tabs>
        <w:spacing w:before="96"/>
        <w:ind w:left="419"/>
        <w:rPr>
          <w:sz w:val="20"/>
        </w:rPr>
      </w:pPr>
      <w:r>
        <w:rPr>
          <w:sz w:val="20"/>
        </w:rPr>
        <w:t>Конспект</w:t>
      </w:r>
      <w:r>
        <w:rPr>
          <w:spacing w:val="-1"/>
          <w:sz w:val="20"/>
        </w:rPr>
        <w:t xml:space="preserve"> </w:t>
      </w:r>
      <w:r>
        <w:rPr>
          <w:sz w:val="20"/>
        </w:rPr>
        <w:t>урока</w:t>
      </w:r>
      <w:r>
        <w:rPr>
          <w:spacing w:val="-2"/>
          <w:sz w:val="20"/>
        </w:rPr>
        <w:t xml:space="preserve"> </w:t>
      </w:r>
      <w:r>
        <w:rPr>
          <w:sz w:val="20"/>
        </w:rPr>
        <w:t>№</w:t>
      </w:r>
      <w:r>
        <w:rPr>
          <w:spacing w:val="-3"/>
          <w:sz w:val="20"/>
        </w:rPr>
        <w:t xml:space="preserve"> </w:t>
      </w:r>
      <w:r>
        <w:rPr>
          <w:sz w:val="20"/>
        </w:rPr>
        <w:t>28</w:t>
      </w:r>
      <w:r>
        <w:rPr>
          <w:spacing w:val="-1"/>
          <w:sz w:val="20"/>
        </w:rPr>
        <w:t xml:space="preserve"> </w:t>
      </w:r>
      <w:r>
        <w:rPr>
          <w:sz w:val="20"/>
        </w:rPr>
        <w:t>для</w:t>
      </w:r>
      <w:r>
        <w:rPr>
          <w:spacing w:val="-4"/>
          <w:sz w:val="20"/>
        </w:rPr>
        <w:t xml:space="preserve"> </w:t>
      </w:r>
      <w:r>
        <w:rPr>
          <w:sz w:val="20"/>
        </w:rPr>
        <w:t>VI</w:t>
      </w:r>
      <w:r>
        <w:rPr>
          <w:spacing w:val="1"/>
          <w:sz w:val="20"/>
        </w:rPr>
        <w:t xml:space="preserve"> </w:t>
      </w:r>
      <w:r>
        <w:rPr>
          <w:sz w:val="20"/>
        </w:rPr>
        <w:t>класса</w:t>
      </w:r>
      <w:r>
        <w:rPr>
          <w:sz w:val="20"/>
        </w:rPr>
        <w:tab/>
        <w:t>432</w:t>
      </w:r>
    </w:p>
    <w:p w:rsidR="0055618D" w:rsidRDefault="00BE78D0">
      <w:pPr>
        <w:pStyle w:val="a3"/>
        <w:jc w:val="left"/>
        <w:rPr>
          <w:sz w:val="20"/>
        </w:rPr>
      </w:pPr>
      <w:r>
        <w:br w:type="column"/>
      </w: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20"/>
        </w:rPr>
      </w:pPr>
    </w:p>
    <w:p w:rsidR="0055618D" w:rsidRDefault="0055618D">
      <w:pPr>
        <w:pStyle w:val="a3"/>
        <w:jc w:val="left"/>
        <w:rPr>
          <w:sz w:val="19"/>
        </w:rPr>
      </w:pPr>
    </w:p>
    <w:p w:rsidR="0055618D" w:rsidRDefault="00BE78D0">
      <w:pPr>
        <w:ind w:left="2878" w:right="2709"/>
        <w:jc w:val="center"/>
        <w:rPr>
          <w:i/>
          <w:sz w:val="18"/>
        </w:rPr>
      </w:pPr>
      <w:r>
        <w:rPr>
          <w:i/>
          <w:sz w:val="18"/>
        </w:rPr>
        <w:t>Учебное</w:t>
      </w:r>
      <w:r>
        <w:rPr>
          <w:i/>
          <w:spacing w:val="-9"/>
          <w:sz w:val="18"/>
        </w:rPr>
        <w:t xml:space="preserve"> </w:t>
      </w:r>
      <w:r>
        <w:rPr>
          <w:i/>
          <w:sz w:val="18"/>
        </w:rPr>
        <w:t>издание</w:t>
      </w:r>
    </w:p>
    <w:p w:rsidR="0055618D" w:rsidRDefault="0055618D">
      <w:pPr>
        <w:pStyle w:val="a3"/>
        <w:spacing w:before="9"/>
        <w:jc w:val="left"/>
        <w:rPr>
          <w:i/>
          <w:sz w:val="24"/>
        </w:rPr>
      </w:pPr>
    </w:p>
    <w:p w:rsidR="0055618D" w:rsidRDefault="00BE78D0">
      <w:pPr>
        <w:spacing w:line="252" w:lineRule="auto"/>
        <w:ind w:left="1998" w:right="1813" w:hanging="15"/>
        <w:jc w:val="center"/>
        <w:rPr>
          <w:b/>
          <w:sz w:val="18"/>
        </w:rPr>
      </w:pPr>
      <w:r>
        <w:rPr>
          <w:w w:val="105"/>
          <w:sz w:val="18"/>
        </w:rPr>
        <w:t>Журавин Михаил Леонидович</w:t>
      </w:r>
      <w:r>
        <w:rPr>
          <w:b/>
          <w:w w:val="105"/>
          <w:sz w:val="18"/>
        </w:rPr>
        <w:t>,</w:t>
      </w:r>
      <w:r>
        <w:rPr>
          <w:b/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Загрядская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Ольга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Владимировна</w:t>
      </w:r>
      <w:r>
        <w:rPr>
          <w:b/>
          <w:w w:val="105"/>
          <w:sz w:val="18"/>
        </w:rPr>
        <w:t>,</w:t>
      </w:r>
      <w:r>
        <w:rPr>
          <w:b/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Казакевич</w:t>
      </w:r>
      <w:r>
        <w:rPr>
          <w:spacing w:val="10"/>
          <w:w w:val="105"/>
          <w:sz w:val="18"/>
        </w:rPr>
        <w:t xml:space="preserve"> </w:t>
      </w:r>
      <w:r>
        <w:rPr>
          <w:w w:val="105"/>
          <w:sz w:val="18"/>
        </w:rPr>
        <w:t>Надежда</w:t>
      </w:r>
      <w:r>
        <w:rPr>
          <w:spacing w:val="11"/>
          <w:w w:val="105"/>
          <w:sz w:val="18"/>
        </w:rPr>
        <w:t xml:space="preserve"> </w:t>
      </w:r>
      <w:r>
        <w:rPr>
          <w:w w:val="105"/>
          <w:sz w:val="18"/>
        </w:rPr>
        <w:t>Викторовна</w:t>
      </w:r>
      <w:r>
        <w:rPr>
          <w:spacing w:val="11"/>
          <w:w w:val="105"/>
          <w:sz w:val="18"/>
        </w:rPr>
        <w:t xml:space="preserve"> </w:t>
      </w:r>
      <w:r>
        <w:rPr>
          <w:w w:val="105"/>
          <w:sz w:val="18"/>
        </w:rPr>
        <w:t>и</w:t>
      </w:r>
      <w:r>
        <w:rPr>
          <w:spacing w:val="13"/>
          <w:w w:val="105"/>
          <w:sz w:val="18"/>
        </w:rPr>
        <w:t xml:space="preserve"> </w:t>
      </w:r>
      <w:r>
        <w:rPr>
          <w:w w:val="105"/>
          <w:sz w:val="18"/>
        </w:rPr>
        <w:t>др</w:t>
      </w:r>
      <w:r>
        <w:rPr>
          <w:b/>
          <w:w w:val="105"/>
          <w:sz w:val="18"/>
        </w:rPr>
        <w:t>.</w:t>
      </w:r>
    </w:p>
    <w:p w:rsidR="0055618D" w:rsidRDefault="00BE78D0">
      <w:pPr>
        <w:spacing w:before="128" w:line="384" w:lineRule="auto"/>
        <w:ind w:left="2839" w:right="2709"/>
        <w:jc w:val="center"/>
        <w:rPr>
          <w:sz w:val="18"/>
        </w:rPr>
      </w:pPr>
      <w:r>
        <w:rPr>
          <w:spacing w:val="-1"/>
          <w:w w:val="110"/>
          <w:sz w:val="18"/>
        </w:rPr>
        <w:t>Гимнастика</w:t>
      </w:r>
      <w:r>
        <w:rPr>
          <w:spacing w:val="-47"/>
          <w:w w:val="110"/>
          <w:sz w:val="18"/>
        </w:rPr>
        <w:t xml:space="preserve"> </w:t>
      </w:r>
      <w:r>
        <w:rPr>
          <w:w w:val="110"/>
          <w:sz w:val="18"/>
        </w:rPr>
        <w:t>Учебник</w:t>
      </w:r>
    </w:p>
    <w:p w:rsidR="0055618D" w:rsidRDefault="00BE78D0">
      <w:pPr>
        <w:spacing w:before="154" w:line="244" w:lineRule="auto"/>
        <w:ind w:left="1981" w:right="1720" w:firstLine="588"/>
        <w:rPr>
          <w:i/>
          <w:sz w:val="18"/>
        </w:rPr>
      </w:pPr>
      <w:r>
        <w:rPr>
          <w:sz w:val="18"/>
        </w:rPr>
        <w:t xml:space="preserve">Редактор </w:t>
      </w:r>
      <w:r>
        <w:rPr>
          <w:i/>
          <w:sz w:val="18"/>
        </w:rPr>
        <w:t>М. В. Михельсон</w:t>
      </w:r>
      <w:r>
        <w:rPr>
          <w:i/>
          <w:spacing w:val="1"/>
          <w:sz w:val="18"/>
        </w:rPr>
        <w:t xml:space="preserve"> </w:t>
      </w:r>
      <w:r>
        <w:rPr>
          <w:sz w:val="18"/>
        </w:rPr>
        <w:t xml:space="preserve">Технический редактор </w:t>
      </w:r>
      <w:r>
        <w:rPr>
          <w:i/>
          <w:sz w:val="18"/>
        </w:rPr>
        <w:t>Е. Ф. Коржуева</w:t>
      </w:r>
      <w:r>
        <w:rPr>
          <w:i/>
          <w:spacing w:val="1"/>
          <w:sz w:val="18"/>
        </w:rPr>
        <w:t xml:space="preserve"> </w:t>
      </w:r>
      <w:r>
        <w:rPr>
          <w:sz w:val="18"/>
        </w:rPr>
        <w:t xml:space="preserve">Компьютерная верстка: </w:t>
      </w:r>
      <w:r>
        <w:rPr>
          <w:i/>
          <w:sz w:val="18"/>
        </w:rPr>
        <w:t>Н. В. Протасова</w:t>
      </w:r>
      <w:r>
        <w:rPr>
          <w:i/>
          <w:spacing w:val="-42"/>
          <w:sz w:val="18"/>
        </w:rPr>
        <w:t xml:space="preserve"> </w:t>
      </w:r>
      <w:r>
        <w:rPr>
          <w:sz w:val="18"/>
        </w:rPr>
        <w:t>Корректоры</w:t>
      </w:r>
      <w:r>
        <w:rPr>
          <w:spacing w:val="-3"/>
          <w:sz w:val="18"/>
        </w:rPr>
        <w:t xml:space="preserve"> </w:t>
      </w:r>
      <w:r>
        <w:rPr>
          <w:i/>
          <w:sz w:val="18"/>
        </w:rPr>
        <w:t>Н.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В.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Козлова,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Е.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Н. Зоткина</w:t>
      </w:r>
    </w:p>
    <w:p w:rsidR="0055618D" w:rsidRDefault="0055618D">
      <w:pPr>
        <w:pStyle w:val="a3"/>
        <w:spacing w:before="8"/>
        <w:jc w:val="left"/>
        <w:rPr>
          <w:i/>
          <w:sz w:val="23"/>
        </w:rPr>
      </w:pPr>
    </w:p>
    <w:p w:rsidR="0055618D" w:rsidRDefault="00BE78D0">
      <w:pPr>
        <w:spacing w:line="228" w:lineRule="auto"/>
        <w:ind w:left="399" w:right="951"/>
        <w:rPr>
          <w:sz w:val="18"/>
        </w:rPr>
      </w:pPr>
      <w:r>
        <w:rPr>
          <w:spacing w:val="-4"/>
          <w:sz w:val="18"/>
        </w:rPr>
        <w:t>Изд.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№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А-349.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Подписано</w:t>
      </w:r>
      <w:r>
        <w:rPr>
          <w:spacing w:val="-6"/>
          <w:sz w:val="18"/>
        </w:rPr>
        <w:t xml:space="preserve"> </w:t>
      </w:r>
      <w:r>
        <w:rPr>
          <w:spacing w:val="-4"/>
          <w:sz w:val="18"/>
        </w:rPr>
        <w:t>в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печать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12.09.2002.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Формат</w:t>
      </w:r>
      <w:r>
        <w:rPr>
          <w:spacing w:val="-9"/>
          <w:sz w:val="18"/>
        </w:rPr>
        <w:t xml:space="preserve"> </w:t>
      </w:r>
      <w:r>
        <w:rPr>
          <w:spacing w:val="-4"/>
          <w:sz w:val="18"/>
        </w:rPr>
        <w:t>60x90/16.</w:t>
      </w:r>
      <w:r>
        <w:rPr>
          <w:spacing w:val="-5"/>
          <w:sz w:val="18"/>
        </w:rPr>
        <w:t xml:space="preserve"> </w:t>
      </w:r>
      <w:r>
        <w:rPr>
          <w:spacing w:val="-3"/>
          <w:sz w:val="18"/>
        </w:rPr>
        <w:t>Бумага</w:t>
      </w:r>
      <w:r>
        <w:rPr>
          <w:spacing w:val="-42"/>
          <w:sz w:val="18"/>
        </w:rPr>
        <w:t xml:space="preserve"> </w:t>
      </w:r>
      <w:r>
        <w:rPr>
          <w:spacing w:val="-5"/>
          <w:sz w:val="18"/>
        </w:rPr>
        <w:t xml:space="preserve">тип. № 2. Гарнитура «Тайме». </w:t>
      </w:r>
      <w:r>
        <w:rPr>
          <w:spacing w:val="-4"/>
          <w:sz w:val="18"/>
        </w:rPr>
        <w:t>Печать офсетная. Усл. печ. л. 28,0. Тираж</w:t>
      </w:r>
      <w:r>
        <w:rPr>
          <w:spacing w:val="-3"/>
          <w:sz w:val="18"/>
        </w:rPr>
        <w:t xml:space="preserve"> </w:t>
      </w:r>
      <w:r>
        <w:rPr>
          <w:sz w:val="18"/>
        </w:rPr>
        <w:t>30000</w:t>
      </w:r>
      <w:r>
        <w:rPr>
          <w:spacing w:val="-7"/>
          <w:sz w:val="18"/>
        </w:rPr>
        <w:t xml:space="preserve"> </w:t>
      </w:r>
      <w:r>
        <w:rPr>
          <w:sz w:val="18"/>
        </w:rPr>
        <w:t>экз.</w:t>
      </w:r>
      <w:r>
        <w:rPr>
          <w:spacing w:val="-9"/>
          <w:sz w:val="18"/>
        </w:rPr>
        <w:t xml:space="preserve"> </w:t>
      </w:r>
      <w:r>
        <w:rPr>
          <w:sz w:val="18"/>
        </w:rPr>
        <w:t>(1-й</w:t>
      </w:r>
      <w:r>
        <w:rPr>
          <w:spacing w:val="-9"/>
          <w:sz w:val="18"/>
        </w:rPr>
        <w:t xml:space="preserve"> </w:t>
      </w:r>
      <w:r>
        <w:rPr>
          <w:sz w:val="18"/>
        </w:rPr>
        <w:t>завод</w:t>
      </w:r>
      <w:r>
        <w:rPr>
          <w:spacing w:val="-10"/>
          <w:sz w:val="18"/>
        </w:rPr>
        <w:t xml:space="preserve"> </w:t>
      </w:r>
      <w:r>
        <w:rPr>
          <w:sz w:val="18"/>
        </w:rPr>
        <w:t>1</w:t>
      </w:r>
      <w:r>
        <w:rPr>
          <w:spacing w:val="-9"/>
          <w:sz w:val="18"/>
        </w:rPr>
        <w:t xml:space="preserve"> </w:t>
      </w:r>
      <w:r>
        <w:rPr>
          <w:sz w:val="18"/>
        </w:rPr>
        <w:t>-10000</w:t>
      </w:r>
      <w:r>
        <w:rPr>
          <w:spacing w:val="-6"/>
          <w:sz w:val="18"/>
        </w:rPr>
        <w:t xml:space="preserve"> </w:t>
      </w:r>
      <w:r>
        <w:rPr>
          <w:sz w:val="18"/>
        </w:rPr>
        <w:t>экз.).</w:t>
      </w:r>
      <w:r>
        <w:rPr>
          <w:spacing w:val="-9"/>
          <w:sz w:val="18"/>
        </w:rPr>
        <w:t xml:space="preserve"> </w:t>
      </w:r>
      <w:r>
        <w:rPr>
          <w:sz w:val="18"/>
        </w:rPr>
        <w:t>Заказ</w:t>
      </w:r>
      <w:r>
        <w:rPr>
          <w:spacing w:val="-11"/>
          <w:sz w:val="18"/>
        </w:rPr>
        <w:t xml:space="preserve"> </w:t>
      </w:r>
      <w:r>
        <w:rPr>
          <w:sz w:val="18"/>
        </w:rPr>
        <w:t>№2093.</w:t>
      </w:r>
    </w:p>
    <w:p w:rsidR="0055618D" w:rsidRDefault="00BE78D0">
      <w:pPr>
        <w:spacing w:before="79" w:line="216" w:lineRule="auto"/>
        <w:ind w:left="404" w:right="801"/>
        <w:rPr>
          <w:sz w:val="18"/>
        </w:rPr>
      </w:pPr>
      <w:r>
        <w:rPr>
          <w:spacing w:val="-5"/>
          <w:sz w:val="18"/>
        </w:rPr>
        <w:t xml:space="preserve">Лицензия ИД № 02025 от 13.06.2000. Издательский центр </w:t>
      </w:r>
      <w:r>
        <w:rPr>
          <w:spacing w:val="-4"/>
          <w:sz w:val="18"/>
        </w:rPr>
        <w:t>«Академия».</w:t>
      </w:r>
      <w:r>
        <w:rPr>
          <w:spacing w:val="-3"/>
          <w:sz w:val="18"/>
        </w:rPr>
        <w:t xml:space="preserve"> </w:t>
      </w:r>
      <w:r>
        <w:rPr>
          <w:spacing w:val="-8"/>
          <w:sz w:val="18"/>
        </w:rPr>
        <w:t xml:space="preserve">Санитарно-эпидемиологическое заключение № 77.99.02.953.Д.002682.05.01 </w:t>
      </w:r>
      <w:r>
        <w:rPr>
          <w:spacing w:val="-7"/>
          <w:sz w:val="18"/>
        </w:rPr>
        <w:t>от 18</w:t>
      </w:r>
      <w:r>
        <w:rPr>
          <w:spacing w:val="-42"/>
          <w:sz w:val="18"/>
        </w:rPr>
        <w:t xml:space="preserve"> </w:t>
      </w:r>
      <w:r>
        <w:rPr>
          <w:spacing w:val="-6"/>
          <w:sz w:val="18"/>
        </w:rPr>
        <w:t>117342,</w:t>
      </w:r>
      <w:r>
        <w:rPr>
          <w:spacing w:val="-14"/>
          <w:sz w:val="18"/>
        </w:rPr>
        <w:t xml:space="preserve"> </w:t>
      </w:r>
      <w:r>
        <w:rPr>
          <w:spacing w:val="-6"/>
          <w:sz w:val="18"/>
        </w:rPr>
        <w:t>Москва,</w:t>
      </w:r>
      <w:r>
        <w:rPr>
          <w:spacing w:val="-8"/>
          <w:sz w:val="18"/>
        </w:rPr>
        <w:t xml:space="preserve"> </w:t>
      </w:r>
      <w:r>
        <w:rPr>
          <w:spacing w:val="-6"/>
          <w:sz w:val="18"/>
        </w:rPr>
        <w:t>ул.</w:t>
      </w:r>
      <w:r>
        <w:rPr>
          <w:spacing w:val="-10"/>
          <w:sz w:val="18"/>
        </w:rPr>
        <w:t xml:space="preserve"> </w:t>
      </w:r>
      <w:r>
        <w:rPr>
          <w:spacing w:val="-6"/>
          <w:sz w:val="18"/>
        </w:rPr>
        <w:t>Бутлерова,</w:t>
      </w:r>
      <w:r>
        <w:rPr>
          <w:spacing w:val="-13"/>
          <w:sz w:val="18"/>
        </w:rPr>
        <w:t xml:space="preserve"> </w:t>
      </w:r>
      <w:r>
        <w:rPr>
          <w:spacing w:val="-6"/>
          <w:sz w:val="18"/>
        </w:rPr>
        <w:t>17-Б,</w:t>
      </w:r>
      <w:r>
        <w:rPr>
          <w:spacing w:val="-10"/>
          <w:sz w:val="18"/>
        </w:rPr>
        <w:t xml:space="preserve"> </w:t>
      </w:r>
      <w:r>
        <w:rPr>
          <w:spacing w:val="-6"/>
          <w:sz w:val="18"/>
        </w:rPr>
        <w:t>к.</w:t>
      </w:r>
      <w:r>
        <w:rPr>
          <w:spacing w:val="-13"/>
          <w:sz w:val="18"/>
        </w:rPr>
        <w:t xml:space="preserve"> </w:t>
      </w:r>
      <w:r>
        <w:rPr>
          <w:spacing w:val="-6"/>
          <w:sz w:val="18"/>
        </w:rPr>
        <w:t>223.</w:t>
      </w:r>
      <w:r>
        <w:rPr>
          <w:spacing w:val="-11"/>
          <w:sz w:val="18"/>
        </w:rPr>
        <w:t xml:space="preserve"> </w:t>
      </w:r>
      <w:r>
        <w:rPr>
          <w:spacing w:val="-6"/>
          <w:sz w:val="18"/>
        </w:rPr>
        <w:t>Тел./факс:</w:t>
      </w:r>
      <w:r>
        <w:rPr>
          <w:spacing w:val="-11"/>
          <w:sz w:val="18"/>
        </w:rPr>
        <w:t xml:space="preserve"> </w:t>
      </w:r>
      <w:r>
        <w:rPr>
          <w:spacing w:val="-6"/>
          <w:sz w:val="18"/>
        </w:rPr>
        <w:t>(095)330-1092,</w:t>
      </w:r>
      <w:r>
        <w:rPr>
          <w:spacing w:val="-13"/>
          <w:sz w:val="18"/>
        </w:rPr>
        <w:t xml:space="preserve"> </w:t>
      </w:r>
      <w:r>
        <w:rPr>
          <w:spacing w:val="-5"/>
          <w:sz w:val="18"/>
        </w:rPr>
        <w:t>334-8337.</w:t>
      </w:r>
    </w:p>
    <w:p w:rsidR="0055618D" w:rsidRDefault="00BE78D0">
      <w:pPr>
        <w:spacing w:before="89" w:line="232" w:lineRule="auto"/>
        <w:ind w:left="419" w:right="2241"/>
        <w:rPr>
          <w:sz w:val="18"/>
        </w:rPr>
      </w:pPr>
      <w:r>
        <w:rPr>
          <w:spacing w:val="-5"/>
          <w:sz w:val="18"/>
        </w:rPr>
        <w:t>Отпечатано на Саратовском полиграфическом комбинате.</w:t>
      </w:r>
      <w:r>
        <w:rPr>
          <w:spacing w:val="-42"/>
          <w:sz w:val="18"/>
        </w:rPr>
        <w:t xml:space="preserve"> </w:t>
      </w:r>
      <w:r>
        <w:rPr>
          <w:spacing w:val="-5"/>
          <w:sz w:val="18"/>
        </w:rPr>
        <w:t>410004,</w:t>
      </w:r>
      <w:r>
        <w:rPr>
          <w:spacing w:val="-9"/>
          <w:sz w:val="18"/>
        </w:rPr>
        <w:t xml:space="preserve"> </w:t>
      </w:r>
      <w:r>
        <w:rPr>
          <w:spacing w:val="-5"/>
          <w:sz w:val="18"/>
        </w:rPr>
        <w:t>г.</w:t>
      </w:r>
      <w:r>
        <w:rPr>
          <w:spacing w:val="-9"/>
          <w:sz w:val="18"/>
        </w:rPr>
        <w:t xml:space="preserve"> </w:t>
      </w:r>
      <w:r>
        <w:rPr>
          <w:spacing w:val="-5"/>
          <w:sz w:val="18"/>
        </w:rPr>
        <w:t>Саратов,</w:t>
      </w:r>
      <w:r>
        <w:rPr>
          <w:spacing w:val="-11"/>
          <w:sz w:val="18"/>
        </w:rPr>
        <w:t xml:space="preserve"> </w:t>
      </w:r>
      <w:r>
        <w:rPr>
          <w:spacing w:val="-5"/>
          <w:sz w:val="18"/>
        </w:rPr>
        <w:t>ул.</w:t>
      </w:r>
      <w:r>
        <w:rPr>
          <w:spacing w:val="-8"/>
          <w:sz w:val="18"/>
        </w:rPr>
        <w:t xml:space="preserve"> </w:t>
      </w:r>
      <w:r>
        <w:rPr>
          <w:spacing w:val="-5"/>
          <w:sz w:val="18"/>
        </w:rPr>
        <w:t>Чернышевского,</w:t>
      </w:r>
      <w:r>
        <w:rPr>
          <w:spacing w:val="-11"/>
          <w:sz w:val="18"/>
        </w:rPr>
        <w:t xml:space="preserve"> </w:t>
      </w:r>
      <w:r>
        <w:rPr>
          <w:spacing w:val="-4"/>
          <w:sz w:val="18"/>
        </w:rPr>
        <w:t>59.</w:t>
      </w:r>
    </w:p>
    <w:p w:rsidR="0055618D" w:rsidRDefault="0055618D">
      <w:pPr>
        <w:spacing w:line="232" w:lineRule="auto"/>
        <w:rPr>
          <w:sz w:val="18"/>
        </w:rPr>
        <w:sectPr w:rsidR="0055618D">
          <w:footerReference w:type="default" r:id="rId532"/>
          <w:pgSz w:w="16840" w:h="11900" w:orient="landscape"/>
          <w:pgMar w:top="640" w:right="1280" w:bottom="280" w:left="1040" w:header="0" w:footer="0" w:gutter="0"/>
          <w:cols w:num="2" w:space="720" w:equalWidth="0">
            <w:col w:w="6814" w:space="804"/>
            <w:col w:w="6902"/>
          </w:cols>
        </w:sectPr>
      </w:pPr>
    </w:p>
    <w:p w:rsidR="0055618D" w:rsidRDefault="00BE78D0">
      <w:pPr>
        <w:pStyle w:val="a3"/>
        <w:ind w:left="499"/>
        <w:jc w:val="left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103147" cy="7644955"/>
            <wp:effectExtent l="0" t="0" r="0" b="0"/>
            <wp:docPr id="527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308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3147" cy="764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5618D">
      <w:footerReference w:type="default" r:id="rId534"/>
      <w:pgSz w:w="11900" w:h="16840"/>
      <w:pgMar w:top="1440" w:right="1460" w:bottom="280" w:left="16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E78D0" w:rsidRDefault="00BE78D0">
      <w:r>
        <w:separator/>
      </w:r>
    </w:p>
  </w:endnote>
  <w:endnote w:type="continuationSeparator" w:id="0">
    <w:p w:rsidR="00BE78D0" w:rsidRDefault="00BE78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09" type="#_x0000_t202" style="position:absolute;margin-left:748.9pt;margin-top:550.3pt;width:11.05pt;height:12.1pt;z-index:-1953638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60"/>
                  <w:rPr>
                    <w:rFonts w:ascii="Arial"/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Arial"/>
                    <w:b/>
                    <w:noProof/>
                    <w:sz w:val="18"/>
                  </w:rP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98" type="#_x0000_t202" style="position:absolute;margin-left:68.1pt;margin-top:547.05pt;width:12.05pt;height:12.1pt;z-index:-1953075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z w:val="18"/>
                  </w:rPr>
                  <w:t>22</w:t>
                </w:r>
              </w:p>
            </w:txbxContent>
          </v:textbox>
          <w10:wrap anchorx="page" anchory="page"/>
        </v:shape>
      </w:pict>
    </w:r>
    <w:r>
      <w:pict>
        <v:shape id="_x0000_s2297" type="#_x0000_t202" style="position:absolute;margin-left:763.4pt;margin-top:547.9pt;width:11.35pt;height:12.1pt;z-index:-1953024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pacing w:val="-1"/>
                    <w:sz w:val="18"/>
                  </w:rPr>
                  <w:t>23</w:t>
                </w:r>
              </w:p>
            </w:txbxContent>
          </v:textbox>
          <w10:wrap anchorx="page" anchory="page"/>
        </v:shape>
      </w:pict>
    </w:r>
  </w:p>
</w:ftr>
</file>

<file path=word/footer10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0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0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7" type="#_x0000_t202" style="position:absolute;margin-left:738.05pt;margin-top:545pt;width:17.1pt;height:12.1pt;z-index:-1947904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203</w:t>
                </w:r>
              </w:p>
            </w:txbxContent>
          </v:textbox>
          <w10:wrap anchorx="page" anchory="page"/>
        </v:shape>
      </w:pict>
    </w:r>
    <w:r>
      <w:pict>
        <v:shape id="_x0000_s2196" type="#_x0000_t202" style="position:absolute;margin-left:68.7pt;margin-top:548.15pt;width:17.1pt;height:12.1pt;z-index:-1947852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202</w:t>
                </w:r>
              </w:p>
            </w:txbxContent>
          </v:textbox>
          <w10:wrap anchorx="page" anchory="page"/>
        </v:shape>
      </w:pict>
    </w:r>
  </w:p>
</w:ftr>
</file>

<file path=word/footer10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5" type="#_x0000_t202" style="position:absolute;margin-left:67.65pt;margin-top:545.5pt;width:17.1pt;height:12.1pt;z-index:-1947801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204</w:t>
                </w:r>
              </w:p>
            </w:txbxContent>
          </v:textbox>
          <w10:wrap anchorx="page" anchory="page"/>
        </v:shape>
      </w:pict>
    </w:r>
    <w:r>
      <w:pict>
        <v:shape id="_x0000_s2194" type="#_x0000_t202" style="position:absolute;margin-left:738.9pt;margin-top:546.95pt;width:17.1pt;height:12.1pt;z-index:-1947750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205</w:t>
                </w:r>
              </w:p>
            </w:txbxContent>
          </v:textbox>
          <w10:wrap anchorx="page" anchory="page"/>
        </v:shape>
      </w:pict>
    </w:r>
  </w:p>
</w:ftr>
</file>

<file path=word/footer10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3" type="#_x0000_t202" style="position:absolute;margin-left:60.8pt;margin-top:545.6pt;width:17.1pt;height:13.05pt;z-index:-1947699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206</w:t>
                </w:r>
              </w:p>
            </w:txbxContent>
          </v:textbox>
          <w10:wrap anchorx="page" anchory="page"/>
        </v:shape>
      </w:pict>
    </w:r>
    <w:r>
      <w:pict>
        <v:shape id="_x0000_s2192" type="#_x0000_t202" style="position:absolute;margin-left:745.05pt;margin-top:549.05pt;width:18.6pt;height:13.15pt;z-index:-1947648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207</w:t>
                </w:r>
              </w:p>
            </w:txbxContent>
          </v:textbox>
          <w10:wrap anchorx="page" anchory="page"/>
        </v:shape>
      </w:pict>
    </w:r>
  </w:p>
</w:ftr>
</file>

<file path=word/footer10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0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1" type="#_x0000_t202" style="position:absolute;margin-left:739.15pt;margin-top:543.55pt;width:17.1pt;height:13.05pt;z-index:-1947596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211</w:t>
                </w:r>
              </w:p>
            </w:txbxContent>
          </v:textbox>
          <w10:wrap anchorx="page" anchory="page"/>
        </v:shape>
      </w:pict>
    </w:r>
    <w:r>
      <w:pict>
        <v:shape id="_x0000_s2190" type="#_x0000_t202" style="position:absolute;margin-left:65.7pt;margin-top:547.15pt;width:17.1pt;height:13.05pt;z-index:-1947545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210</w:t>
                </w:r>
              </w:p>
            </w:txbxContent>
          </v:textbox>
          <w10:wrap anchorx="page" anchory="page"/>
        </v:shape>
      </w:pict>
    </w:r>
  </w:p>
</w:ftr>
</file>

<file path=word/footer10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9" type="#_x0000_t202" style="position:absolute;margin-left:70.05pt;margin-top:546.8pt;width:17.1pt;height:12.1pt;z-index:-1947494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212</w:t>
                </w:r>
              </w:p>
            </w:txbxContent>
          </v:textbox>
          <w10:wrap anchorx="page" anchory="page"/>
        </v:shape>
      </w:pict>
    </w:r>
  </w:p>
</w:ftr>
</file>

<file path=word/footer10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8" type="#_x0000_t202" style="position:absolute;margin-left:71.7pt;margin-top:548pt;width:16.9pt;height:14.25pt;z-index:-19474432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7"/>
                  </w:rPr>
                  <w:t>214</w:t>
                </w:r>
              </w:p>
            </w:txbxContent>
          </v:textbox>
          <w10:wrap anchorx="page" anchory="page"/>
        </v:shape>
      </w:pict>
    </w:r>
    <w:r>
      <w:pict>
        <v:shape id="_x0000_s2187" type="#_x0000_t202" style="position:absolute;margin-left:757.4pt;margin-top:550.3pt;width:17.1pt;height:12.1pt;z-index:-1947392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215</w:t>
                </w:r>
              </w:p>
            </w:txbxContent>
          </v:textbox>
          <w10:wrap anchorx="page" anchory="page"/>
        </v:shape>
      </w:pict>
    </w:r>
  </w:p>
</w:ftr>
</file>

<file path=word/footer10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96" type="#_x0000_t202" style="position:absolute;margin-left:736.15pt;margin-top:544.75pt;width:12.05pt;height:12.1pt;z-index:-1952972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z w:val="18"/>
                  </w:rPr>
                  <w:t>27</w:t>
                </w:r>
              </w:p>
            </w:txbxContent>
          </v:textbox>
          <w10:wrap anchorx="page" anchory="page"/>
        </v:shape>
      </w:pict>
    </w:r>
    <w:r>
      <w:pict>
        <v:shape id="_x0000_s2295" type="#_x0000_t202" style="position:absolute;margin-left:68.7pt;margin-top:547.75pt;width:13.05pt;height:14.25pt;z-index:-19529216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26</w:t>
                </w:r>
              </w:p>
            </w:txbxContent>
          </v:textbox>
          <w10:wrap anchorx="page" anchory="page"/>
        </v:shape>
      </w:pict>
    </w:r>
  </w:p>
</w:ftr>
</file>

<file path=word/footer1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rect id="_x0000_s2186" style="position:absolute;margin-left:421.05pt;margin-top:545.3pt;width:.7pt;height:12.7pt;z-index:-19473408;mso-position-horizontal-relative:page;mso-position-vertical-relative:page" fillcolor="black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5" type="#_x0000_t202" style="position:absolute;margin-left:740.85pt;margin-top:544.4pt;width:17.1pt;height:13.05pt;z-index:-1947289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217</w:t>
                </w:r>
              </w:p>
            </w:txbxContent>
          </v:textbox>
          <w10:wrap anchorx="page" anchory="page"/>
        </v:shape>
      </w:pict>
    </w:r>
    <w:r>
      <w:pict>
        <v:shape id="_x0000_s2184" type="#_x0000_t202" style="position:absolute;margin-left:64.05pt;margin-top:545.6pt;width:17.1pt;height:13.05pt;z-index:-1947238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216</w:t>
                </w:r>
              </w:p>
            </w:txbxContent>
          </v:textbox>
          <w10:wrap anchorx="page" anchory="page"/>
        </v:shape>
      </w:pict>
    </w:r>
  </w:p>
</w:ftr>
</file>

<file path=word/footer1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rect id="_x0000_s2183" style="position:absolute;margin-left:421.55pt;margin-top:545.4pt;width:.7pt;height:16.55pt;z-index:-19471872;mso-position-horizontal-relative:page;mso-position-vertical-relative:page" fillcolor="black" stroked="f">
          <w10:wrap anchorx="page" anchory="page"/>
        </v:rect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2" type="#_x0000_t202" style="position:absolute;margin-left:739.15pt;margin-top:544.5pt;width:18.6pt;height:14.25pt;z-index:-19471360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219</w:t>
                </w:r>
              </w:p>
            </w:txbxContent>
          </v:textbox>
          <w10:wrap anchorx="page" anchory="page"/>
        </v:shape>
      </w:pict>
    </w:r>
    <w:r>
      <w:pict>
        <v:shape id="_x0000_s2181" type="#_x0000_t202" style="position:absolute;margin-left:66.65pt;margin-top:548.35pt;width:18.6pt;height:14.25pt;z-index:-19470848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218</w:t>
                </w:r>
              </w:p>
            </w:txbxContent>
          </v:textbox>
          <w10:wrap anchorx="page" anchory="page"/>
        </v:shape>
      </w:pict>
    </w:r>
  </w:p>
</w:ftr>
</file>

<file path=word/footer1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0" type="#_x0000_t202" style="position:absolute;margin-left:740pt;margin-top:543.7pt;width:18.6pt;height:14.25pt;z-index:-19470336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229</w:t>
                </w:r>
              </w:p>
            </w:txbxContent>
          </v:textbox>
          <w10:wrap anchorx="page" anchory="page"/>
        </v:shape>
      </w:pict>
    </w:r>
    <w:r>
      <w:pict>
        <v:shape id="_x0000_s2179" type="#_x0000_t202" style="position:absolute;margin-left:67.5pt;margin-top:545.7pt;width:18.6pt;height:13.15pt;z-index:-1946982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228</w:t>
                </w:r>
              </w:p>
            </w:txbxContent>
          </v:textbox>
          <w10:wrap anchorx="page" anchory="page"/>
        </v:shape>
      </w:pict>
    </w:r>
  </w:p>
</w:ftr>
</file>

<file path=word/footer1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8" type="#_x0000_t202" style="position:absolute;margin-left:69.9pt;margin-top:551.8pt;width:18.6pt;height:13.15pt;z-index:-1946931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230</w:t>
                </w:r>
              </w:p>
            </w:txbxContent>
          </v:textbox>
          <w10:wrap anchorx="page" anchory="page"/>
        </v:shape>
      </w:pict>
    </w:r>
    <w:r>
      <w:pict>
        <v:shape id="_x0000_s2177" type="#_x0000_t202" style="position:absolute;margin-left:746.7pt;margin-top:552.9pt;width:17.1pt;height:13.05pt;z-index:-1946880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231</w:t>
                </w:r>
              </w:p>
            </w:txbxContent>
          </v:textbox>
          <w10:wrap anchorx="page" anchory="page"/>
        </v:shape>
      </w:pict>
    </w:r>
  </w:p>
</w:ftr>
</file>

<file path=word/footer1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6" type="#_x0000_t202" style="position:absolute;margin-left:753.55pt;margin-top:555.45pt;width:16.15pt;height:12.1pt;z-index:-1946828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2"/>
                    <w:sz w:val="18"/>
                  </w:rPr>
                  <w:t>233</w:t>
                </w:r>
              </w:p>
            </w:txbxContent>
          </v:textbox>
          <w10:wrap anchorx="page" anchory="page"/>
        </v:shape>
      </w:pict>
    </w:r>
    <w:r>
      <w:pict>
        <v:shape id="_x0000_s2175" type="#_x0000_t202" style="position:absolute;margin-left:77.45pt;margin-top:557.15pt;width:16.15pt;height:12.1pt;z-index:-1946777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2"/>
                    <w:sz w:val="18"/>
                  </w:rPr>
                  <w:t>232</w:t>
                </w:r>
              </w:p>
            </w:txbxContent>
          </v:textbox>
          <w10:wrap anchorx="page" anchory="page"/>
        </v:shape>
      </w:pict>
    </w:r>
  </w:p>
</w:ftr>
</file>

<file path=word/footer1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4" type="#_x0000_t202" style="position:absolute;margin-left:756.55pt;margin-top:548.5pt;width:16.15pt;height:12.1pt;z-index:-1946726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2"/>
                    <w:sz w:val="18"/>
                  </w:rPr>
                  <w:t>235</w:t>
                </w:r>
              </w:p>
            </w:txbxContent>
          </v:textbox>
          <w10:wrap anchorx="page" anchory="page"/>
        </v:shape>
      </w:pict>
    </w:r>
    <w:r>
      <w:pict>
        <v:shape id="_x0000_s2173" type="#_x0000_t202" style="position:absolute;margin-left:81.8pt;margin-top:554.35pt;width:16.4pt;height:12.1pt;z-index:-1946675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234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94" type="#_x0000_t202" style="position:absolute;margin-left:60.65pt;margin-top:544.4pt;width:11.1pt;height:12pt;z-index:-1952870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sz w:val="18"/>
                  </w:rPr>
                </w:pPr>
                <w:r>
                  <w:rPr>
                    <w:sz w:val="18"/>
                  </w:rPr>
                  <w:t>28</w:t>
                </w:r>
              </w:p>
            </w:txbxContent>
          </v:textbox>
          <w10:wrap anchorx="page" anchory="page"/>
        </v:shape>
      </w:pict>
    </w:r>
    <w:r>
      <w:pict>
        <v:shape id="_x0000_s2293" type="#_x0000_t202" style="position:absolute;margin-left:743.25pt;margin-top:544.65pt;width:11.1pt;height:12pt;z-index:-1952819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sz w:val="18"/>
                  </w:rPr>
                </w:pPr>
                <w:r>
                  <w:rPr>
                    <w:sz w:val="18"/>
                  </w:rPr>
                  <w:t>29</w:t>
                </w:r>
              </w:p>
            </w:txbxContent>
          </v:textbox>
          <w10:wrap anchorx="page" anchory="page"/>
        </v:shape>
      </w:pict>
    </w:r>
  </w:p>
</w:ftr>
</file>

<file path=word/footer1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2" type="#_x0000_t202" style="position:absolute;margin-left:62.85pt;margin-top:545.35pt;width:18.6pt;height:14.25pt;z-index:-19466240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236</w:t>
                </w:r>
              </w:p>
            </w:txbxContent>
          </v:textbox>
          <w10:wrap anchorx="page" anchory="page"/>
        </v:shape>
      </w:pict>
    </w:r>
    <w:r>
      <w:pict>
        <v:shape id="_x0000_s2171" type="#_x0000_t202" style="position:absolute;margin-left:743.45pt;margin-top:546.4pt;width:18.6pt;height:13.15pt;z-index:-1946572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237</w:t>
                </w:r>
              </w:p>
            </w:txbxContent>
          </v:textbox>
          <w10:wrap anchorx="page" anchory="page"/>
        </v:shape>
      </w:pict>
    </w:r>
  </w:p>
</w:ftr>
</file>

<file path=word/footer1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0" type="#_x0000_t202" style="position:absolute;margin-left:72.9pt;margin-top:543.9pt;width:16.65pt;height:14.25pt;z-index:-19465216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9"/>
                  </w:rPr>
                  <w:t>238</w:t>
                </w:r>
              </w:p>
            </w:txbxContent>
          </v:textbox>
          <w10:wrap anchorx="page" anchory="page"/>
        </v:shape>
      </w:pict>
    </w:r>
    <w:r>
      <w:pict>
        <v:shape id="_x0000_s2169" type="#_x0000_t202" style="position:absolute;margin-left:753.1pt;margin-top:550.3pt;width:20.65pt;height:14.25pt;z-index:-19464704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60"/>
                  <w:jc w:val="left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rPr>
                    <w:noProof/>
                  </w:rPr>
                  <w:t>240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8" type="#_x0000_t202" style="position:absolute;margin-left:750.7pt;margin-top:552.55pt;width:19.9pt;height:12.1pt;z-index:-1946419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60"/>
                  <w:rPr>
                    <w:rFonts w:ascii="Arial MT"/>
                    <w:sz w:val="18"/>
                  </w:rPr>
                </w:pPr>
                <w:r>
                  <w:fldChar w:fldCharType="begin"/>
                </w:r>
                <w:r>
                  <w:rPr>
                    <w:rFonts w:ascii="Arial MT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Arial MT"/>
                    <w:noProof/>
                    <w:sz w:val="18"/>
                  </w:rPr>
                  <w:t>244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7" type="#_x0000_t202" style="position:absolute;margin-left:65.95pt;margin-top:544.65pt;width:17.1pt;height:13.05pt;z-index:-1946368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246</w:t>
                </w:r>
              </w:p>
            </w:txbxContent>
          </v:textbox>
          <w10:wrap anchorx="page" anchory="page"/>
        </v:shape>
      </w:pict>
    </w:r>
    <w:r>
      <w:pict>
        <v:shape id="_x0000_s2166" type="#_x0000_t202" style="position:absolute;margin-left:739.15pt;margin-top:547.85pt;width:18.6pt;height:13.15pt;z-index:-1946316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247</w:t>
                </w:r>
              </w:p>
            </w:txbxContent>
          </v:textbox>
          <w10:wrap anchorx="page" anchory="page"/>
        </v:shape>
      </w:pict>
    </w:r>
  </w:p>
</w:ftr>
</file>

<file path=word/footer1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5" type="#_x0000_t202" style="position:absolute;margin-left:737.95pt;margin-top:543.9pt;width:18.6pt;height:14.25pt;z-index:-19462656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249</w:t>
                </w:r>
              </w:p>
            </w:txbxContent>
          </v:textbox>
          <w10:wrap anchorx="page" anchory="page"/>
        </v:shape>
      </w:pict>
    </w:r>
    <w:r>
      <w:pict>
        <v:shape id="_x0000_s2164" type="#_x0000_t202" style="position:absolute;margin-left:67.65pt;margin-top:546.7pt;width:17.1pt;height:12.1pt;z-index:-1946214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248</w:t>
                </w:r>
              </w:p>
            </w:txbxContent>
          </v:textbox>
          <w10:wrap anchorx="page" anchory="page"/>
        </v:shape>
      </w:pict>
    </w:r>
  </w:p>
</w:ftr>
</file>

<file path=word/footer1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3" type="#_x0000_t202" style="position:absolute;margin-left:749.1pt;margin-top:551.5pt;width:15.55pt;height:13.05pt;z-index:-1946163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pacing w:val="-6"/>
                    <w:sz w:val="20"/>
                  </w:rPr>
                  <w:t>251</w:t>
                </w:r>
              </w:p>
            </w:txbxContent>
          </v:textbox>
          <w10:wrap anchorx="page" anchory="page"/>
        </v:shape>
      </w:pict>
    </w:r>
    <w:r>
      <w:pict>
        <v:shape id="_x0000_s2162" type="#_x0000_t202" style="position:absolute;margin-left:78.9pt;margin-top:553.85pt;width:18.6pt;height:13.15pt;z-index:-1946112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250</w:t>
                </w:r>
              </w:p>
            </w:txbxContent>
          </v:textbox>
          <w10:wrap anchorx="page" anchory="page"/>
        </v:shape>
      </w:pict>
    </w:r>
  </w:p>
</w:ftr>
</file>

<file path=word/footer1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1" type="#_x0000_t202" style="position:absolute;margin-left:74.35pt;margin-top:547.3pt;width:18.6pt;height:14.25pt;z-index:-19460608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252</w:t>
                </w:r>
              </w:p>
            </w:txbxContent>
          </v:textbox>
          <w10:wrap anchorx="page" anchory="page"/>
        </v:shape>
      </w:pict>
    </w:r>
    <w:r>
      <w:pict>
        <v:shape id="_x0000_s2160" type="#_x0000_t202" style="position:absolute;margin-left:743.95pt;margin-top:548.85pt;width:15.9pt;height:12.1pt;z-index:-1946009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4"/>
                    <w:sz w:val="18"/>
                  </w:rPr>
                  <w:t>253</w:t>
                </w:r>
              </w:p>
            </w:txbxContent>
          </v:textbox>
          <w10:wrap anchorx="page" anchory="page"/>
        </v:shape>
      </w:pict>
    </w:r>
  </w:p>
</w:ftr>
</file>

<file path=word/footer1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9" type="#_x0000_t202" style="position:absolute;margin-left:73.4pt;margin-top:548pt;width:16.15pt;height:12.1pt;z-index:-1945958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2"/>
                    <w:sz w:val="18"/>
                  </w:rPr>
                  <w:t>254</w:t>
                </w:r>
              </w:p>
            </w:txbxContent>
          </v:textbox>
          <w10:wrap anchorx="page" anchory="page"/>
        </v:shape>
      </w:pict>
    </w:r>
  </w:p>
</w:ftr>
</file>

<file path=word/footer1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92" type="#_x0000_t202" style="position:absolute;margin-left:56pt;margin-top:542.45pt;width:13.1pt;height:13.15pt;z-index:-1952768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"/>
                    <w:b/>
                    <w:sz w:val="20"/>
                  </w:rPr>
                </w:pPr>
                <w:r>
                  <w:rPr>
                    <w:rFonts w:ascii="Arial"/>
                    <w:b/>
                    <w:sz w:val="20"/>
                  </w:rPr>
                  <w:t>30</w:t>
                </w:r>
              </w:p>
            </w:txbxContent>
          </v:textbox>
          <w10:wrap anchorx="page" anchory="page"/>
        </v:shape>
      </w:pict>
    </w:r>
    <w:r>
      <w:pict>
        <v:shape id="_x0000_s2291" type="#_x0000_t202" style="position:absolute;margin-left:748.65pt;margin-top:545.35pt;width:13.1pt;height:13.15pt;z-index:-1952716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"/>
                    <w:b/>
                    <w:sz w:val="20"/>
                  </w:rPr>
                </w:pPr>
                <w:r>
                  <w:rPr>
                    <w:rFonts w:ascii="Arial"/>
                    <w:b/>
                    <w:sz w:val="20"/>
                  </w:rPr>
                  <w:t>31</w:t>
                </w:r>
              </w:p>
            </w:txbxContent>
          </v:textbox>
          <w10:wrap anchorx="page" anchory="page"/>
        </v:shape>
      </w:pict>
    </w:r>
  </w:p>
</w:ftr>
</file>

<file path=word/footer1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8" type="#_x0000_t202" style="position:absolute;margin-left:744pt;margin-top:551.6pt;width:22.6pt;height:14.25pt;z-index:-19459072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60"/>
                  <w:jc w:val="left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rPr>
                    <w:noProof/>
                  </w:rPr>
                  <w:t>262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7" type="#_x0000_t202" style="position:absolute;margin-left:743.45pt;margin-top:546.2pt;width:18.6pt;height:14.25pt;z-index:-19458560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265</w:t>
                </w:r>
              </w:p>
            </w:txbxContent>
          </v:textbox>
          <w10:wrap anchorx="page" anchory="page"/>
        </v:shape>
      </w:pict>
    </w:r>
    <w:r>
      <w:pict>
        <v:shape id="_x0000_s2156" type="#_x0000_t202" style="position:absolute;margin-left:66.9pt;margin-top:546.9pt;width:18.6pt;height:14.25pt;z-index:-19458048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264</w:t>
                </w:r>
              </w:p>
            </w:txbxContent>
          </v:textbox>
          <w10:wrap anchorx="page" anchory="page"/>
        </v:shape>
      </w:pict>
    </w:r>
  </w:p>
</w:ftr>
</file>

<file path=word/footer1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5" type="#_x0000_t202" style="position:absolute;margin-left:75.8pt;margin-top:551.35pt;width:18.6pt;height:14.25pt;z-index:-19457536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266</w:t>
                </w:r>
              </w:p>
            </w:txbxContent>
          </v:textbox>
          <w10:wrap anchorx="page" anchory="page"/>
        </v:shape>
      </w:pict>
    </w:r>
  </w:p>
</w:ftr>
</file>

<file path=word/footer1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4" type="#_x0000_t202" style="position:absolute;margin-left:77.6pt;margin-top:549.3pt;width:16.15pt;height:13.05pt;z-index:-1945702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pacing w:val="-2"/>
                    <w:sz w:val="20"/>
                  </w:rPr>
                  <w:t>268</w:t>
                </w:r>
              </w:p>
            </w:txbxContent>
          </v:textbox>
          <w10:wrap anchorx="page" anchory="page"/>
        </v:shape>
      </w:pict>
    </w:r>
    <w:r>
      <w:pict>
        <v:shape id="_x0000_s2153" type="#_x0000_t202" style="position:absolute;margin-left:753.65pt;margin-top:551.1pt;width:18.6pt;height:14.25pt;z-index:-19456512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269</w:t>
                </w:r>
              </w:p>
            </w:txbxContent>
          </v:textbox>
          <w10:wrap anchorx="page" anchory="page"/>
        </v:shape>
      </w:pict>
    </w:r>
  </w:p>
</w:ftr>
</file>

<file path=word/footer1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2" type="#_x0000_t202" style="position:absolute;margin-left:78.3pt;margin-top:550.65pt;width:16.15pt;height:12.1pt;z-index:-1945600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2"/>
                    <w:sz w:val="18"/>
                  </w:rPr>
                  <w:t>270</w:t>
                </w:r>
              </w:p>
            </w:txbxContent>
          </v:textbox>
          <w10:wrap anchorx="page" anchory="page"/>
        </v:shape>
      </w:pict>
    </w:r>
    <w:r>
      <w:pict>
        <v:shape id="_x0000_s2151" type="#_x0000_t202" style="position:absolute;margin-left:758.85pt;margin-top:553.4pt;width:15.45pt;height:12.1pt;z-index:-1945548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7"/>
                    <w:sz w:val="18"/>
                  </w:rPr>
                  <w:t>271</w:t>
                </w:r>
              </w:p>
            </w:txbxContent>
          </v:textbox>
          <w10:wrap anchorx="page" anchory="page"/>
        </v:shape>
      </w:pict>
    </w:r>
  </w:p>
</w:ftr>
</file>

<file path=word/footer1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0" type="#_x0000_t202" style="position:absolute;margin-left:73.85pt;margin-top:547.65pt;width:17.1pt;height:12.1pt;z-index:-1945497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272</w:t>
                </w:r>
              </w:p>
            </w:txbxContent>
          </v:textbox>
          <w10:wrap anchorx="page" anchory="page"/>
        </v:shape>
      </w:pict>
    </w:r>
    <w:r>
      <w:pict>
        <v:shape id="_x0000_s2149" type="#_x0000_t202" style="position:absolute;margin-left:755.45pt;margin-top:548.75pt;width:15.8pt;height:12.1pt;z-index:-1945446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4"/>
                    <w:sz w:val="18"/>
                  </w:rPr>
                  <w:t>273</w:t>
                </w:r>
              </w:p>
            </w:txbxContent>
          </v:textbox>
          <w10:wrap anchorx="page" anchory="page"/>
        </v:shape>
      </w:pict>
    </w:r>
  </w:p>
</w:ftr>
</file>

<file path=word/footer1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8" type="#_x0000_t202" style="position:absolute;margin-left:752.1pt;margin-top:548.95pt;width:16.15pt;height:12.1pt;z-index:-1945395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2"/>
                    <w:sz w:val="18"/>
                  </w:rPr>
                  <w:t>275</w:t>
                </w:r>
              </w:p>
            </w:txbxContent>
          </v:textbox>
          <w10:wrap anchorx="page" anchory="page"/>
        </v:shape>
      </w:pict>
    </w:r>
    <w:r>
      <w:pict>
        <v:shape id="_x0000_s2147" type="#_x0000_t202" style="position:absolute;margin-left:72.65pt;margin-top:553.75pt;width:17.1pt;height:12.1pt;z-index:-1945344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274</w:t>
                </w:r>
              </w:p>
            </w:txbxContent>
          </v:textbox>
          <w10:wrap anchorx="page" anchory="page"/>
        </v:shape>
      </w:pict>
    </w:r>
  </w:p>
</w:ftr>
</file>

<file path=word/footer1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6" type="#_x0000_t202" style="position:absolute;margin-left:74.6pt;margin-top:550.15pt;width:16.65pt;height:14.25pt;z-index:-19452928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9"/>
                  </w:rPr>
                  <w:t>276</w:t>
                </w:r>
              </w:p>
            </w:txbxContent>
          </v:textbox>
          <w10:wrap anchorx="page" anchory="page"/>
        </v:shape>
      </w:pict>
    </w:r>
    <w:r>
      <w:pict>
        <v:shape id="_x0000_s2145" type="#_x0000_t202" style="position:absolute;margin-left:755.7pt;margin-top:551.75pt;width:15.9pt;height:12.1pt;z-index:-1945241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4"/>
                    <w:sz w:val="18"/>
                  </w:rPr>
                  <w:t>277</w:t>
                </w:r>
              </w:p>
            </w:txbxContent>
          </v:textbox>
          <w10:wrap anchorx="page" anchory="page"/>
        </v:shape>
      </w:pict>
    </w:r>
  </w:p>
</w:ftr>
</file>

<file path=word/footer1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4" type="#_x0000_t202" style="position:absolute;margin-left:748.65pt;margin-top:546.9pt;width:22.6pt;height:14.25pt;z-index:-19451904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60"/>
                  <w:jc w:val="left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rPr>
                    <w:noProof/>
                  </w:rPr>
                  <w:t>280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3" type="#_x0000_t202" style="position:absolute;margin-left:75.9pt;margin-top:545.7pt;width:18.6pt;height:14.25pt;z-index:-19451392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294</w:t>
                </w:r>
              </w:p>
            </w:txbxContent>
          </v:textbox>
          <w10:wrap anchorx="page" anchory="page"/>
        </v:shape>
      </w:pict>
    </w:r>
    <w:r>
      <w:pict>
        <v:shape id="_x0000_s2142" type="#_x0000_t202" style="position:absolute;margin-left:749.45pt;margin-top:549.8pt;width:16.65pt;height:14.25pt;z-index:-19450880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9"/>
                  </w:rPr>
                  <w:t>295</w:t>
                </w:r>
              </w:p>
            </w:txbxContent>
          </v:textbox>
          <w10:wrap anchorx="page" anchory="page"/>
        </v:shape>
      </w:pict>
    </w:r>
  </w:p>
</w:ftr>
</file>

<file path=word/footer1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1" type="#_x0000_t202" style="position:absolute;margin-left:68.85pt;margin-top:550.9pt;width:18.6pt;height:14.25pt;z-index:-19450368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296</w:t>
                </w:r>
              </w:p>
            </w:txbxContent>
          </v:textbox>
          <w10:wrap anchorx="page" anchory="page"/>
        </v:shape>
      </w:pict>
    </w:r>
    <w:r>
      <w:pict>
        <v:shape id="_x0000_s2140" type="#_x0000_t202" style="position:absolute;margin-left:741.45pt;margin-top:551.6pt;width:18.6pt;height:14.25pt;z-index:-19449856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297</w:t>
                </w:r>
              </w:p>
            </w:txbxContent>
          </v:textbox>
          <w10:wrap anchorx="page" anchory="page"/>
        </v:shape>
      </w:pict>
    </w:r>
  </w:p>
</w:ftr>
</file>

<file path=word/footer1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9" type="#_x0000_t202" style="position:absolute;margin-left:740.25pt;margin-top:546.1pt;width:18.6pt;height:14.25pt;z-index:-19449344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299</w:t>
                </w:r>
              </w:p>
            </w:txbxContent>
          </v:textbox>
          <w10:wrap anchorx="page" anchory="page"/>
        </v:shape>
      </w:pict>
    </w:r>
    <w:r>
      <w:pict>
        <v:shape id="_x0000_s2138" type="#_x0000_t202" style="position:absolute;margin-left:68.85pt;margin-top:547.05pt;width:18.6pt;height:14.25pt;z-index:-19448832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298</w:t>
                </w:r>
              </w:p>
            </w:txbxContent>
          </v:textbox>
          <w10:wrap anchorx="page" anchory="page"/>
        </v:shape>
      </w:pict>
    </w:r>
  </w:p>
</w:ftr>
</file>

<file path=word/footer1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7" type="#_x0000_t202" style="position:absolute;margin-left:80.85pt;margin-top:550.85pt;width:18.6pt;height:13.15pt;z-index:-1944832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300</w:t>
                </w:r>
              </w:p>
            </w:txbxContent>
          </v:textbox>
          <w10:wrap anchorx="page" anchory="page"/>
        </v:shape>
      </w:pict>
    </w:r>
  </w:p>
</w:ftr>
</file>

<file path=word/footer1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6" type="#_x0000_t202" style="position:absolute;margin-left:73.75pt;margin-top:549.65pt;width:18.6pt;height:13.15pt;z-index:-1944780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302</w:t>
                </w:r>
              </w:p>
            </w:txbxContent>
          </v:textbox>
          <w10:wrap anchorx="page" anchory="page"/>
        </v:shape>
      </w:pict>
    </w:r>
    <w:r>
      <w:pict>
        <v:shape id="_x0000_s2135" type="#_x0000_t202" style="position:absolute;margin-left:744.05pt;margin-top:550.4pt;width:18.6pt;height:13.15pt;z-index:-1944729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303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90" type="#_x0000_t202" style="position:absolute;margin-left:740.6pt;margin-top:544.65pt;width:12.05pt;height:12.1pt;z-index:-1952665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z w:val="18"/>
                  </w:rPr>
                  <w:t>35</w:t>
                </w:r>
              </w:p>
            </w:txbxContent>
          </v:textbox>
          <w10:wrap anchorx="page" anchory="page"/>
        </v:shape>
      </w:pict>
    </w:r>
    <w:r>
      <w:pict>
        <v:shape id="_x0000_s2289" type="#_x0000_t202" style="position:absolute;margin-left:68.85pt;margin-top:546.8pt;width:12.05pt;height:12.1pt;z-index:-1952614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z w:val="18"/>
                  </w:rPr>
                  <w:t>34</w:t>
                </w:r>
              </w:p>
            </w:txbxContent>
          </v:textbox>
          <w10:wrap anchorx="page" anchory="page"/>
        </v:shape>
      </w:pict>
    </w:r>
  </w:p>
</w:ftr>
</file>

<file path=word/footer1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4" type="#_x0000_t202" style="position:absolute;margin-left:747.55pt;margin-top:553.6pt;width:18.6pt;height:13.15pt;z-index:-1944678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305</w:t>
                </w:r>
              </w:p>
            </w:txbxContent>
          </v:textbox>
          <w10:wrap anchorx="page" anchory="page"/>
        </v:shape>
      </w:pict>
    </w:r>
    <w:r>
      <w:pict>
        <v:shape id="_x0000_s2133" type="#_x0000_t202" style="position:absolute;margin-left:79.4pt;margin-top:559.3pt;width:16.15pt;height:12.1pt;z-index:-1944627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2"/>
                    <w:sz w:val="18"/>
                  </w:rPr>
                  <w:t>304</w:t>
                </w:r>
              </w:p>
            </w:txbxContent>
          </v:textbox>
          <w10:wrap anchorx="page" anchory="page"/>
        </v:shape>
      </w:pict>
    </w:r>
  </w:p>
</w:ftr>
</file>

<file path=word/footer1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2" type="#_x0000_t202" style="position:absolute;margin-left:76.75pt;margin-top:549.3pt;width:18.6pt;height:14.25pt;z-index:-19445760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306</w:t>
                </w:r>
              </w:p>
            </w:txbxContent>
          </v:textbox>
          <w10:wrap anchorx="page" anchory="page"/>
        </v:shape>
      </w:pict>
    </w:r>
  </w:p>
</w:ftr>
</file>

<file path=word/footer1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1" type="#_x0000_t202" style="position:absolute;margin-left:744.9pt;margin-top:545.5pt;width:16.45pt;height:14.25pt;z-index:-19445248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10"/>
                  </w:rPr>
                  <w:t>309</w:t>
                </w:r>
              </w:p>
            </w:txbxContent>
          </v:textbox>
          <w10:wrap anchorx="page" anchory="page"/>
        </v:shape>
      </w:pict>
    </w:r>
    <w:r>
      <w:pict>
        <v:shape id="_x0000_s2130" type="#_x0000_t202" style="position:absolute;margin-left:74.85pt;margin-top:545.75pt;width:15.9pt;height:12.1pt;z-index:-1944473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4"/>
                    <w:sz w:val="18"/>
                  </w:rPr>
                  <w:t>308</w:t>
                </w:r>
              </w:p>
            </w:txbxContent>
          </v:textbox>
          <w10:wrap anchorx="page" anchory="page"/>
        </v:shape>
      </w:pict>
    </w:r>
  </w:p>
</w:ftr>
</file>

<file path=word/footer1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9" type="#_x0000_t202" style="position:absolute;margin-left:73.4pt;margin-top:544.75pt;width:16.65pt;height:14.25pt;z-index:-19444224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9"/>
                  </w:rPr>
                  <w:t>310</w:t>
                </w:r>
              </w:p>
            </w:txbxContent>
          </v:textbox>
          <w10:wrap anchorx="page" anchory="page"/>
        </v:shape>
      </w:pict>
    </w:r>
    <w:r>
      <w:pict>
        <v:shape id="_x0000_s2128" type="#_x0000_t202" style="position:absolute;margin-left:741.05pt;margin-top:546.3pt;width:17.1pt;height:13.05pt;z-index:-1944371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311</w:t>
                </w:r>
              </w:p>
            </w:txbxContent>
          </v:textbox>
          <w10:wrap anchorx="page" anchory="page"/>
        </v:shape>
      </w:pict>
    </w:r>
  </w:p>
</w:ftr>
</file>

<file path=word/footer1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7" type="#_x0000_t202" style="position:absolute;margin-left:73.85pt;margin-top:544.15pt;width:16.15pt;height:13.05pt;z-index:-1944320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pacing w:val="-2"/>
                    <w:sz w:val="20"/>
                  </w:rPr>
                  <w:t>314</w:t>
                </w:r>
              </w:p>
            </w:txbxContent>
          </v:textbox>
          <w10:wrap anchorx="page" anchory="page"/>
        </v:shape>
      </w:pict>
    </w:r>
    <w:r>
      <w:pict>
        <v:shape id="_x0000_s2126" type="#_x0000_t202" style="position:absolute;margin-left:743.1pt;margin-top:545.35pt;width:15.9pt;height:13.05pt;z-index:-1944268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pacing w:val="-4"/>
                    <w:sz w:val="20"/>
                  </w:rPr>
                  <w:t>315</w:t>
                </w:r>
              </w:p>
            </w:txbxContent>
          </v:textbox>
          <w10:wrap anchorx="page" anchory="page"/>
        </v:shape>
      </w:pict>
    </w:r>
  </w:p>
</w:ftr>
</file>

<file path=word/footer1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5" type="#_x0000_t202" style="position:absolute;margin-left:70.05pt;margin-top:545.85pt;width:18.6pt;height:14.25pt;z-index:-19442176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316</w:t>
                </w:r>
              </w:p>
            </w:txbxContent>
          </v:textbox>
          <w10:wrap anchorx="page" anchory="page"/>
        </v:shape>
      </w:pict>
    </w:r>
    <w:r>
      <w:pict>
        <v:shape id="_x0000_s2124" type="#_x0000_t202" style="position:absolute;margin-left:738.45pt;margin-top:545.6pt;width:18.6pt;height:14.25pt;z-index:-19441664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317</w:t>
                </w:r>
              </w:p>
            </w:txbxContent>
          </v:textbox>
          <w10:wrap anchorx="page" anchory="page"/>
        </v:shape>
      </w:pict>
    </w:r>
  </w:p>
</w:ftr>
</file>

<file path=word/footer1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3" type="#_x0000_t202" style="position:absolute;margin-left:68.85pt;margin-top:544.15pt;width:17.1pt;height:13.05pt;z-index:-1944115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318</w:t>
                </w:r>
              </w:p>
            </w:txbxContent>
          </v:textbox>
          <w10:wrap anchorx="page" anchory="page"/>
        </v:shape>
      </w:pict>
    </w:r>
    <w:r>
      <w:pict>
        <v:shape id="_x0000_s2122" type="#_x0000_t202" style="position:absolute;margin-left:736.05pt;margin-top:546.3pt;width:17.1pt;height:13.05pt;z-index:-1944064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319</w:t>
                </w:r>
              </w:p>
            </w:txbxContent>
          </v:textbox>
          <w10:wrap anchorx="page" anchory="page"/>
        </v:shape>
      </w:pict>
    </w:r>
  </w:p>
</w:ftr>
</file>

<file path=word/footer1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5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88" type="#_x0000_t202" style="position:absolute;margin-left:74.1pt;margin-top:544.05pt;width:11.75pt;height:14.25pt;z-index:-19525632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7"/>
                  </w:rPr>
                  <w:t>36</w:t>
                </w:r>
              </w:p>
            </w:txbxContent>
          </v:textbox>
          <w10:wrap anchorx="page" anchory="page"/>
        </v:shape>
      </w:pict>
    </w:r>
  </w:p>
</w:ftr>
</file>

<file path=word/footer16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6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6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6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1" type="#_x0000_t202" style="position:absolute;margin-left:68.35pt;margin-top:542.5pt;width:17.1pt;height:12.1pt;z-index:-1944012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328</w:t>
                </w:r>
              </w:p>
            </w:txbxContent>
          </v:textbox>
          <w10:wrap anchorx="page" anchory="page"/>
        </v:shape>
      </w:pict>
    </w:r>
    <w:r>
      <w:pict>
        <v:shape id="_x0000_s2120" type="#_x0000_t202" style="position:absolute;margin-left:738.2pt;margin-top:545pt;width:18.6pt;height:14.25pt;z-index:-19439616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329</w:t>
                </w:r>
              </w:p>
            </w:txbxContent>
          </v:textbox>
          <w10:wrap anchorx="page" anchory="page"/>
        </v:shape>
      </w:pict>
    </w:r>
  </w:p>
</w:ftr>
</file>

<file path=word/footer16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9" type="#_x0000_t202" style="position:absolute;margin-left:741.55pt;margin-top:548.85pt;width:15.55pt;height:12.1pt;z-index:-1943910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6"/>
                    <w:sz w:val="18"/>
                  </w:rPr>
                  <w:t>331</w:t>
                </w:r>
              </w:p>
            </w:txbxContent>
          </v:textbox>
          <w10:wrap anchorx="page" anchory="page"/>
        </v:shape>
      </w:pict>
    </w:r>
    <w:r>
      <w:pict>
        <v:shape id="_x0000_s2118" type="#_x0000_t202" style="position:absolute;margin-left:74.1pt;margin-top:551.15pt;width:16.15pt;height:12.1pt;z-index:-1943859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2"/>
                    <w:sz w:val="18"/>
                  </w:rPr>
                  <w:t>330</w:t>
                </w:r>
              </w:p>
            </w:txbxContent>
          </v:textbox>
          <w10:wrap anchorx="page" anchory="page"/>
        </v:shape>
      </w:pict>
    </w:r>
  </w:p>
</w:ftr>
</file>

<file path=word/footer16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6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7" type="#_x0000_t202" style="position:absolute;margin-left:66.55pt;margin-top:547.4pt;width:18.6pt;height:13.15pt;z-index:-1943808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334</w:t>
                </w:r>
              </w:p>
            </w:txbxContent>
          </v:textbox>
          <w10:wrap anchorx="page" anchory="page"/>
        </v:shape>
      </w:pict>
    </w:r>
    <w:r>
      <w:pict>
        <v:shape id="_x0000_s2116" type="#_x0000_t202" style="position:absolute;margin-left:741.65pt;margin-top:550.75pt;width:18.6pt;height:13.15pt;z-index:-1943756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335</w:t>
                </w:r>
              </w:p>
            </w:txbxContent>
          </v:textbox>
          <w10:wrap anchorx="page" anchory="page"/>
        </v:shape>
      </w:pict>
    </w:r>
  </w:p>
</w:ftr>
</file>

<file path=word/footer16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5" type="#_x0000_t202" style="position:absolute;margin-left:751.05pt;margin-top:545.75pt;width:15.9pt;height:12.1pt;z-index:-1943705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4"/>
                    <w:sz w:val="18"/>
                  </w:rPr>
                  <w:t>337</w:t>
                </w:r>
              </w:p>
            </w:txbxContent>
          </v:textbox>
          <w10:wrap anchorx="page" anchory="page"/>
        </v:shape>
      </w:pict>
    </w:r>
    <w:r>
      <w:pict>
        <v:shape id="_x0000_s2114" type="#_x0000_t202" style="position:absolute;margin-left:73.85pt;margin-top:546.8pt;width:16.65pt;height:14.25pt;z-index:-19436544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9"/>
                  </w:rPr>
                  <w:t>336</w:t>
                </w:r>
              </w:p>
            </w:txbxContent>
          </v:textbox>
          <w10:wrap anchorx="page" anchory="page"/>
        </v:shape>
      </w:pict>
    </w:r>
  </w:p>
</w:ftr>
</file>

<file path=word/footer16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5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3" type="#_x0000_t202" style="position:absolute;margin-left:738.6pt;margin-top:535.9pt;width:22.6pt;height:24.1pt;z-index:-19436032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208"/>
                  <w:ind w:left="91"/>
                  <w:jc w:val="left"/>
                </w:pPr>
                <w:r>
                  <w:t>341</w:t>
                </w:r>
              </w:p>
            </w:txbxContent>
          </v:textbox>
          <w10:wrap anchorx="page" anchory="page"/>
        </v:shape>
      </w:pict>
    </w:r>
    <w:r>
      <w:pict>
        <v:shape id="_x0000_s2112" type="#_x0000_t202" style="position:absolute;margin-left:62.7pt;margin-top:547.5pt;width:18.6pt;height:13.15pt;z-index:-1943552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fldChar w:fldCharType="begin"/>
                </w:r>
                <w:r>
                  <w:rPr>
                    <w:rFonts w:ascii="Arial MT"/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Arial MT"/>
                    <w:noProof/>
                    <w:sz w:val="20"/>
                  </w:rPr>
                  <w:t>340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1" type="#_x0000_t202" style="position:absolute;margin-left:66.3pt;margin-top:547.65pt;width:17.1pt;height:12.1pt;z-index:-1943500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342</w:t>
                </w:r>
              </w:p>
            </w:txbxContent>
          </v:textbox>
          <w10:wrap anchorx="page" anchory="page"/>
        </v:shape>
      </w:pict>
    </w:r>
    <w:r>
      <w:pict>
        <v:shape id="_x0000_s2110" type="#_x0000_t202" style="position:absolute;margin-left:740pt;margin-top:550.75pt;width:17.1pt;height:12.1pt;z-index:-1943449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343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7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9" type="#_x0000_t202" style="position:absolute;margin-left:65.7pt;margin-top:545.75pt;width:17.1pt;height:12.1pt;z-index:-1943398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344</w:t>
                </w:r>
              </w:p>
            </w:txbxContent>
          </v:textbox>
          <w10:wrap anchorx="page" anchory="page"/>
        </v:shape>
      </w:pict>
    </w:r>
    <w:r>
      <w:pict>
        <v:shape id="_x0000_s2108" type="#_x0000_t202" style="position:absolute;margin-left:738.65pt;margin-top:545.75pt;width:17.1pt;height:12.1pt;z-index:-1943347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345</w:t>
                </w:r>
              </w:p>
            </w:txbxContent>
          </v:textbox>
          <w10:wrap anchorx="page" anchory="page"/>
        </v:shape>
      </w:pict>
    </w:r>
  </w:p>
</w:ftr>
</file>

<file path=word/footer17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7" type="#_x0000_t202" style="position:absolute;margin-left:740.45pt;margin-top:545.15pt;width:15.9pt;height:12.1pt;z-index:-1943296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4"/>
                    <w:sz w:val="18"/>
                  </w:rPr>
                  <w:t>347</w:t>
                </w:r>
              </w:p>
            </w:txbxContent>
          </v:textbox>
          <w10:wrap anchorx="page" anchory="page"/>
        </v:shape>
      </w:pict>
    </w:r>
    <w:r>
      <w:pict>
        <v:shape id="_x0000_s2106" type="#_x0000_t202" style="position:absolute;margin-left:71.7pt;margin-top:547.15pt;width:16.65pt;height:14.25pt;z-index:-19432448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9"/>
                  </w:rPr>
                  <w:t>346</w:t>
                </w:r>
              </w:p>
            </w:txbxContent>
          </v:textbox>
          <w10:wrap anchorx="page" anchory="page"/>
        </v:shape>
      </w:pict>
    </w:r>
  </w:p>
</w:ftr>
</file>

<file path=word/footer17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5" type="#_x0000_t202" style="position:absolute;margin-left:738.2pt;margin-top:543.3pt;width:18.6pt;height:14.25pt;z-index:-19431936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349</w:t>
                </w:r>
              </w:p>
            </w:txbxContent>
          </v:textbox>
          <w10:wrap anchorx="page" anchory="page"/>
        </v:shape>
      </w:pict>
    </w:r>
    <w:r>
      <w:pict>
        <v:shape id="_x0000_s2104" type="#_x0000_t202" style="position:absolute;margin-left:66.9pt;margin-top:545.6pt;width:18.6pt;height:13.15pt;z-index:-1943142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348</w:t>
                </w:r>
              </w:p>
            </w:txbxContent>
          </v:textbox>
          <w10:wrap anchorx="page" anchory="page"/>
        </v:shape>
      </w:pict>
    </w:r>
  </w:p>
</w:ftr>
</file>

<file path=word/footer17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3" type="#_x0000_t202" style="position:absolute;margin-left:743.1pt;margin-top:547.4pt;width:15.4pt;height:13.05pt;z-index:-1943091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pacing w:val="-7"/>
                    <w:sz w:val="20"/>
                  </w:rPr>
                  <w:t>351</w:t>
                </w:r>
              </w:p>
            </w:txbxContent>
          </v:textbox>
          <w10:wrap anchorx="page" anchory="page"/>
        </v:shape>
      </w:pict>
    </w:r>
  </w:p>
</w:ftr>
</file>

<file path=word/footer17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7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7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7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2" type="#_x0000_t202" style="position:absolute;margin-left:66.65pt;margin-top:546.3pt;width:18.6pt;height:14.25pt;z-index:-19430400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358</w:t>
                </w:r>
              </w:p>
            </w:txbxContent>
          </v:textbox>
          <w10:wrap anchorx="page" anchory="page"/>
        </v:shape>
      </w:pict>
    </w:r>
    <w:r>
      <w:pict>
        <v:shape id="_x0000_s2101" type="#_x0000_t202" style="position:absolute;margin-left:741.3pt;margin-top:549.2pt;width:18.6pt;height:14.25pt;z-index:-19429888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359</w:t>
                </w:r>
              </w:p>
            </w:txbxContent>
          </v:textbox>
          <w10:wrap anchorx="page" anchory="page"/>
        </v:shape>
      </w:pict>
    </w:r>
  </w:p>
</w:ftr>
</file>

<file path=word/footer17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0" type="#_x0000_t202" style="position:absolute;margin-left:68.6pt;margin-top:540.1pt;width:18.6pt;height:14.25pt;z-index:-19429376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360</w:t>
                </w:r>
              </w:p>
            </w:txbxContent>
          </v:textbox>
          <w10:wrap anchorx="page" anchory="page"/>
        </v:shape>
      </w:pict>
    </w:r>
    <w:r>
      <w:pict>
        <v:shape id="_x0000_s2099" type="#_x0000_t202" style="position:absolute;margin-left:739.4pt;margin-top:542.25pt;width:18.6pt;height:14.25pt;z-index:-19428864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361</w:t>
                </w:r>
              </w:p>
            </w:txbxContent>
          </v:textbox>
          <w10:wrap anchorx="page" anchory="page"/>
        </v:shape>
      </w:pict>
    </w:r>
  </w:p>
</w:ftr>
</file>

<file path=word/footer17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8" type="#_x0000_t202" style="position:absolute;margin-left:745.85pt;margin-top:540.1pt;width:16.65pt;height:14.25pt;z-index:-19428352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9"/>
                  </w:rPr>
                  <w:t>363</w:t>
                </w:r>
              </w:p>
            </w:txbxContent>
          </v:textbox>
          <w10:wrap anchorx="page" anchory="page"/>
        </v:shape>
      </w:pict>
    </w:r>
    <w:r>
      <w:pict>
        <v:shape id="_x0000_s2097" type="#_x0000_t202" style="position:absolute;margin-left:74.6pt;margin-top:545.95pt;width:16.65pt;height:14.25pt;z-index:-19427840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9"/>
                  </w:rPr>
                  <w:t>362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87" type="#_x0000_t202" style="position:absolute;margin-left:66.65pt;margin-top:548.95pt;width:12.05pt;height:12.1pt;z-index:-1952512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z w:val="18"/>
                  </w:rPr>
                  <w:t>40</w:t>
                </w:r>
              </w:p>
            </w:txbxContent>
          </v:textbox>
          <w10:wrap anchorx="page" anchory="page"/>
        </v:shape>
      </w:pict>
    </w:r>
    <w:r>
      <w:pict>
        <v:shape id="_x0000_s2286" type="#_x0000_t202" style="position:absolute;margin-left:744.45pt;margin-top:548.75pt;width:12.05pt;height:12.1pt;z-index:-1952460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z w:val="18"/>
                  </w:rPr>
                  <w:t>41</w:t>
                </w:r>
              </w:p>
            </w:txbxContent>
          </v:textbox>
          <w10:wrap anchorx="page" anchory="page"/>
        </v:shape>
      </w:pict>
    </w:r>
  </w:p>
</w:ftr>
</file>

<file path=word/footer18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8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6" type="#_x0000_t202" style="position:absolute;margin-left:755.25pt;margin-top:546.55pt;width:15.75pt;height:13.05pt;z-index:-1942732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pacing w:val="-5"/>
                    <w:sz w:val="20"/>
                  </w:rPr>
                  <w:t>367</w:t>
                </w:r>
              </w:p>
            </w:txbxContent>
          </v:textbox>
          <w10:wrap anchorx="page" anchory="page"/>
        </v:shape>
      </w:pict>
    </w:r>
    <w:r>
      <w:pict>
        <v:shape id="_x0000_s2095" type="#_x0000_t202" style="position:absolute;margin-left:72.45pt;margin-top:547.9pt;width:16.65pt;height:14.25pt;z-index:-19426816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9"/>
                  </w:rPr>
                  <w:t>366</w:t>
                </w:r>
              </w:p>
            </w:txbxContent>
          </v:textbox>
          <w10:wrap anchorx="page" anchory="page"/>
        </v:shape>
      </w:pict>
    </w:r>
  </w:p>
</w:ftr>
</file>

<file path=word/footer18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4" type="#_x0000_t202" style="position:absolute;margin-left:80.35pt;margin-top:554.1pt;width:18.6pt;height:14.25pt;z-index:-19426304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368</w:t>
                </w:r>
              </w:p>
            </w:txbxContent>
          </v:textbox>
          <w10:wrap anchorx="page" anchory="page"/>
        </v:shape>
      </w:pict>
    </w:r>
  </w:p>
</w:ftr>
</file>

<file path=word/footer18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3" type="#_x0000_t202" style="position:absolute;margin-left:744.45pt;margin-top:545.85pt;width:15.65pt;height:13.05pt;z-index:-1942579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pacing w:val="-5"/>
                    <w:sz w:val="20"/>
                  </w:rPr>
                  <w:t>371</w:t>
                </w:r>
              </w:p>
            </w:txbxContent>
          </v:textbox>
          <w10:wrap anchorx="page" anchory="page"/>
        </v:shape>
      </w:pict>
    </w:r>
    <w:r>
      <w:pict>
        <v:shape id="_x0000_s2092" type="#_x0000_t202" style="position:absolute;margin-left:74.6pt;margin-top:548.25pt;width:16.15pt;height:12.1pt;z-index:-1942528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2"/>
                    <w:sz w:val="18"/>
                  </w:rPr>
                  <w:t>370</w:t>
                </w:r>
              </w:p>
            </w:txbxContent>
          </v:textbox>
          <w10:wrap anchorx="page" anchory="page"/>
        </v:shape>
      </w:pict>
    </w:r>
  </w:p>
</w:ftr>
</file>

<file path=word/footer18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1" type="#_x0000_t202" style="position:absolute;margin-left:740.6pt;margin-top:547.3pt;width:17.1pt;height:12.1pt;z-index:-1942476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373</w:t>
                </w:r>
              </w:p>
            </w:txbxContent>
          </v:textbox>
          <w10:wrap anchorx="page" anchory="page"/>
        </v:shape>
      </w:pict>
    </w:r>
    <w:r>
      <w:pict>
        <v:shape id="_x0000_s2090" type="#_x0000_t202" style="position:absolute;margin-left:66.45pt;margin-top:548.25pt;width:17.1pt;height:12.1pt;z-index:-1942425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372</w:t>
                </w:r>
              </w:p>
            </w:txbxContent>
          </v:textbox>
          <w10:wrap anchorx="page" anchory="page"/>
        </v:shape>
      </w:pict>
    </w:r>
  </w:p>
</w:ftr>
</file>

<file path=word/footer18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8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8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9" type="#_x0000_t202" style="position:absolute;margin-left:739.45pt;margin-top:545.85pt;width:20.15pt;height:13.05pt;z-index:-1942374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noProof/>
                    <w:sz w:val="20"/>
                  </w:rPr>
                  <w:t>380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8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8" type="#_x0000_t202" style="position:absolute;margin-left:67.15pt;margin-top:546.7pt;width:17.1pt;height:13.05pt;z-index:-1942323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382</w:t>
                </w:r>
              </w:p>
            </w:txbxContent>
          </v:textbox>
          <w10:wrap anchorx="page" anchory="page"/>
        </v:shape>
      </w:pict>
    </w:r>
    <w:r>
      <w:pict>
        <v:shape id="_x0000_s2087" type="#_x0000_t202" style="position:absolute;margin-left:739.15pt;margin-top:549.1pt;width:17.1pt;height:13.05pt;z-index:-1942272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383</w:t>
                </w:r>
              </w:p>
            </w:txbxContent>
          </v:textbox>
          <w10:wrap anchorx="page" anchory="page"/>
        </v:shape>
      </w:pict>
    </w:r>
  </w:p>
</w:ftr>
</file>

<file path=word/footer18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85" type="#_x0000_t202" style="position:absolute;margin-left:739.5pt;margin-top:545pt;width:12.05pt;height:12.1pt;z-index:-1952409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z w:val="18"/>
                  </w:rPr>
                  <w:t>43</w:t>
                </w:r>
              </w:p>
            </w:txbxContent>
          </v:textbox>
          <w10:wrap anchorx="page" anchory="page"/>
        </v:shape>
      </w:pict>
    </w:r>
    <w:r>
      <w:pict>
        <v:shape id="_x0000_s2284" type="#_x0000_t202" style="position:absolute;margin-left:68.7pt;margin-top:548.6pt;width:12.05pt;height:12.1pt;z-index:-1952358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z w:val="18"/>
                  </w:rPr>
                  <w:t>42</w:t>
                </w:r>
              </w:p>
            </w:txbxContent>
          </v:textbox>
          <w10:wrap anchorx="page" anchory="page"/>
        </v:shape>
      </w:pict>
    </w:r>
  </w:p>
</w:ftr>
</file>

<file path=word/footer19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6" type="#_x0000_t202" style="position:absolute;margin-left:71.45pt;margin-top:552.9pt;width:17.1pt;height:13.05pt;z-index:-1942220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386</w:t>
                </w:r>
              </w:p>
            </w:txbxContent>
          </v:textbox>
          <w10:wrap anchorx="page" anchory="page"/>
        </v:shape>
      </w:pict>
    </w:r>
    <w:r>
      <w:pict>
        <v:shape id="_x0000_s2085" type="#_x0000_t202" style="position:absolute;margin-left:739.15pt;margin-top:552.9pt;width:17.1pt;height:13.05pt;z-index:-1942169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387</w:t>
                </w:r>
              </w:p>
            </w:txbxContent>
          </v:textbox>
          <w10:wrap anchorx="page" anchory="page"/>
        </v:shape>
      </w:pict>
    </w:r>
  </w:p>
</w:ftr>
</file>

<file path=word/footer19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4" type="#_x0000_t202" style="position:absolute;margin-left:72.05pt;margin-top:543.95pt;width:17.1pt;height:12.1pt;z-index:-1942118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388</w:t>
                </w:r>
              </w:p>
            </w:txbxContent>
          </v:textbox>
          <w10:wrap anchorx="page" anchory="page"/>
        </v:shape>
      </w:pict>
    </w:r>
    <w:r>
      <w:pict>
        <v:shape id="_x0000_s2083" type="#_x0000_t202" style="position:absolute;margin-left:737.6pt;margin-top:543.55pt;width:18.6pt;height:14.25pt;z-index:-19420672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389</w:t>
                </w:r>
              </w:p>
            </w:txbxContent>
          </v:textbox>
          <w10:wrap anchorx="page" anchory="page"/>
        </v:shape>
      </w:pict>
    </w:r>
  </w:p>
</w:ftr>
</file>

<file path=word/footer19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2" type="#_x0000_t202" style="position:absolute;margin-left:71.25pt;margin-top:552.1pt;width:18.6pt;height:14.25pt;z-index:-19420160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390</w:t>
                </w:r>
              </w:p>
            </w:txbxContent>
          </v:textbox>
          <w10:wrap anchorx="page" anchory="page"/>
        </v:shape>
      </w:pict>
    </w:r>
    <w:r>
      <w:pict>
        <v:shape id="_x0000_s2081" type="#_x0000_t202" style="position:absolute;margin-left:738.65pt;margin-top:552.3pt;width:18.6pt;height:14.25pt;z-index:-19419648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391</w:t>
                </w:r>
              </w:p>
            </w:txbxContent>
          </v:textbox>
          <w10:wrap anchorx="page" anchory="page"/>
        </v:shape>
      </w:pict>
    </w:r>
  </w:p>
</w:ftr>
</file>

<file path=word/footer19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0" type="#_x0000_t202" style="position:absolute;margin-left:77.95pt;margin-top:545.25pt;width:16.65pt;height:14.25pt;z-index:-19419136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9"/>
                  </w:rPr>
                  <w:t>392</w:t>
                </w:r>
              </w:p>
            </w:txbxContent>
          </v:textbox>
          <w10:wrap anchorx="page" anchory="page"/>
        </v:shape>
      </w:pict>
    </w:r>
    <w:r>
      <w:pict>
        <v:shape id="_x0000_s2079" type="#_x0000_t202" style="position:absolute;margin-left:750.3pt;margin-top:547.15pt;width:16.45pt;height:14.25pt;z-index:-19418624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10"/>
                  </w:rPr>
                  <w:t>393</w:t>
                </w:r>
              </w:p>
            </w:txbxContent>
          </v:textbox>
          <w10:wrap anchorx="page" anchory="page"/>
        </v:shape>
      </w:pict>
    </w:r>
  </w:p>
</w:ftr>
</file>

<file path=word/footer19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752.1pt;margin-top:546.8pt;width:16.45pt;height:14.25pt;z-index:-19418112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10"/>
                  </w:rPr>
                  <w:t>395</w:t>
                </w:r>
              </w:p>
            </w:txbxContent>
          </v:textbox>
          <w10:wrap anchorx="page" anchory="page"/>
        </v:shape>
      </w:pict>
    </w:r>
    <w:r>
      <w:pict>
        <v:shape id="_x0000_s2077" type="#_x0000_t202" style="position:absolute;margin-left:76.5pt;margin-top:554pt;width:16.65pt;height:14.25pt;z-index:-19417600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9"/>
                  </w:rPr>
                  <w:t>394</w:t>
                </w:r>
              </w:p>
            </w:txbxContent>
          </v:textbox>
          <w10:wrap anchorx="page" anchory="page"/>
        </v:shape>
      </w:pict>
    </w:r>
  </w:p>
</w:ftr>
</file>

<file path=word/footer19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6" type="#_x0000_t202" style="position:absolute;margin-left:68.45pt;margin-top:544.15pt;width:18.6pt;height:14.25pt;z-index:-19417088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396</w:t>
                </w:r>
              </w:p>
            </w:txbxContent>
          </v:textbox>
          <w10:wrap anchorx="page" anchory="page"/>
        </v:shape>
      </w:pict>
    </w:r>
    <w:r>
      <w:pict>
        <v:shape id="_x0000_s2075" type="#_x0000_t202" style="position:absolute;margin-left:740.95pt;margin-top:545.1pt;width:18.6pt;height:14.25pt;z-index:-19416576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397</w:t>
                </w:r>
              </w:p>
            </w:txbxContent>
          </v:textbox>
          <w10:wrap anchorx="page" anchory="page"/>
        </v:shape>
      </w:pict>
    </w:r>
  </w:p>
</w:ftr>
</file>

<file path=word/footer19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4" type="#_x0000_t202" style="position:absolute;margin-left:68.45pt;margin-top:541.5pt;width:18.6pt;height:14.25pt;z-index:-19416064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398</w:t>
                </w:r>
              </w:p>
            </w:txbxContent>
          </v:textbox>
          <w10:wrap anchorx="page" anchory="page"/>
        </v:shape>
      </w:pict>
    </w:r>
    <w:r>
      <w:pict>
        <v:shape id="_x0000_s2073" type="#_x0000_t202" style="position:absolute;margin-left:741.9pt;margin-top:541.75pt;width:18.6pt;height:14.25pt;z-index:-19415552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399</w:t>
                </w:r>
              </w:p>
            </w:txbxContent>
          </v:textbox>
          <w10:wrap anchorx="page" anchory="page"/>
        </v:shape>
      </w:pict>
    </w:r>
  </w:p>
</w:ftr>
</file>

<file path=word/footer19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2" type="#_x0000_t202" style="position:absolute;margin-left:73.65pt;margin-top:547.55pt;width:16.4pt;height:12.1pt;z-index:-1941504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400</w:t>
                </w:r>
              </w:p>
            </w:txbxContent>
          </v:textbox>
          <w10:wrap anchorx="page" anchory="page"/>
        </v:shape>
      </w:pict>
    </w:r>
  </w:p>
</w:ftr>
</file>

<file path=word/footer19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1" type="#_x0000_t202" style="position:absolute;margin-left:75.05pt;margin-top:549.35pt;width:16.4pt;height:12.1pt;z-index:-1941452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402</w:t>
                </w:r>
              </w:p>
            </w:txbxContent>
          </v:textbox>
          <w10:wrap anchorx="page" anchory="page"/>
        </v:shape>
      </w:pict>
    </w:r>
  </w:p>
</w:ftr>
</file>

<file path=word/footer19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60.8pt;margin-top:544.25pt;width:18.6pt;height:13.15pt;z-index:-1941401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404</w:t>
                </w:r>
              </w:p>
            </w:txbxContent>
          </v:textbox>
          <w10:wrap anchorx="page" anchory="page"/>
        </v:shape>
      </w:pict>
    </w:r>
    <w:r>
      <w:pict>
        <v:shape id="_x0000_s2069" type="#_x0000_t202" style="position:absolute;margin-left:743.1pt;margin-top:543.9pt;width:17.1pt;height:13.05pt;z-index:-1941350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405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83" type="#_x0000_t202" style="position:absolute;margin-left:63.8pt;margin-top:547.4pt;width:12.05pt;height:12.1pt;z-index:-1952307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z w:val="18"/>
                  </w:rPr>
                  <w:t>44</w:t>
                </w:r>
              </w:p>
            </w:txbxContent>
          </v:textbox>
          <w10:wrap anchorx="page" anchory="page"/>
        </v:shape>
      </w:pict>
    </w:r>
    <w:r>
      <w:pict>
        <v:shape id="_x0000_s2282" type="#_x0000_t202" style="position:absolute;margin-left:743.95pt;margin-top:547.65pt;width:12.05pt;height:12.1pt;z-index:-1952256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z w:val="18"/>
                  </w:rPr>
                  <w:t>45</w:t>
                </w:r>
              </w:p>
            </w:txbxContent>
          </v:textbox>
          <w10:wrap anchorx="page" anchory="page"/>
        </v:shape>
      </w:pict>
    </w:r>
  </w:p>
</w:ftr>
</file>

<file path=word/footer20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8" type="#_x0000_t202" style="position:absolute;margin-left:66.05pt;margin-top:544.05pt;width:18.6pt;height:14.25pt;z-index:-19412992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406</w:t>
                </w:r>
              </w:p>
            </w:txbxContent>
          </v:textbox>
          <w10:wrap anchorx="page" anchory="page"/>
        </v:shape>
      </w:pict>
    </w:r>
    <w:r>
      <w:pict>
        <v:shape id="_x0000_s2067" type="#_x0000_t202" style="position:absolute;margin-left:740pt;margin-top:543.65pt;width:18.6pt;height:13.15pt;z-index:-1941248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407</w:t>
                </w:r>
              </w:p>
            </w:txbxContent>
          </v:textbox>
          <w10:wrap anchorx="page" anchory="page"/>
        </v:shape>
      </w:pict>
    </w:r>
  </w:p>
</w:ftr>
</file>

<file path=word/footer20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style="position:absolute;margin-left:66.2pt;margin-top:545.2pt;width:18.6pt;height:13.15pt;z-index:-1941196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408</w:t>
                </w:r>
              </w:p>
            </w:txbxContent>
          </v:textbox>
          <w10:wrap anchorx="page" anchory="page"/>
        </v:shape>
      </w:pict>
    </w:r>
    <w:r>
      <w:pict>
        <v:shape id="_x0000_s2065" type="#_x0000_t202" style="position:absolute;margin-left:739.05pt;margin-top:545.85pt;width:17.1pt;height:13.05pt;z-index:-1941145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409</w:t>
                </w:r>
              </w:p>
            </w:txbxContent>
          </v:textbox>
          <w10:wrap anchorx="page" anchory="page"/>
        </v:shape>
      </w:pict>
    </w:r>
  </w:p>
</w:ftr>
</file>

<file path=word/footer20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743.45pt;margin-top:552.55pt;width:17.1pt;height:13.05pt;z-index:-1941094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411</w:t>
                </w:r>
              </w:p>
            </w:txbxContent>
          </v:textbox>
          <w10:wrap anchorx="page" anchory="page"/>
        </v:shape>
      </w:pict>
    </w:r>
  </w:p>
</w:ftr>
</file>

<file path=word/footer20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63.3pt;margin-top:545.5pt;width:17.1pt;height:13.05pt;z-index:-1941043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412</w:t>
                </w:r>
              </w:p>
            </w:txbxContent>
          </v:textbox>
          <w10:wrap anchorx="page" anchory="page"/>
        </v:shape>
      </w:pict>
    </w:r>
    <w:r>
      <w:pict>
        <v:shape id="_x0000_s2062" type="#_x0000_t202" style="position:absolute;margin-left:742.25pt;margin-top:544.5pt;width:17.1pt;height:13.05pt;z-index:-1940992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413</w:t>
                </w:r>
              </w:p>
            </w:txbxContent>
          </v:textbox>
          <w10:wrap anchorx="page" anchory="page"/>
        </v:shape>
      </w:pict>
    </w:r>
  </w:p>
</w:ftr>
</file>

<file path=word/footer20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71.95pt;margin-top:543.7pt;width:17.1pt;height:13.05pt;z-index:-1940940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414</w:t>
                </w:r>
              </w:p>
            </w:txbxContent>
          </v:textbox>
          <w10:wrap anchorx="page" anchory="page"/>
        </v:shape>
      </w:pict>
    </w:r>
    <w:r>
      <w:pict>
        <v:shape id="_x0000_s2060" type="#_x0000_t202" style="position:absolute;margin-left:747.8pt;margin-top:543.7pt;width:16.15pt;height:13.05pt;z-index:-1940889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pacing w:val="-2"/>
                    <w:sz w:val="20"/>
                  </w:rPr>
                  <w:t>415</w:t>
                </w:r>
              </w:p>
            </w:txbxContent>
          </v:textbox>
          <w10:wrap anchorx="page" anchory="page"/>
        </v:shape>
      </w:pict>
    </w:r>
  </w:p>
</w:ftr>
</file>

<file path=word/footer20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20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20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734.15pt;margin-top:556.9pt;width:19.65pt;height:12pt;z-index:-1940838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60"/>
                  <w:rPr>
                    <w:sz w:val="18"/>
                  </w:rPr>
                </w:pPr>
                <w:r>
                  <w:fldChar w:fldCharType="begin"/>
                </w:r>
                <w:r>
                  <w:rPr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noProof/>
                    <w:sz w:val="18"/>
                  </w:rPr>
                  <w:t>422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78.65pt;margin-top:548.2pt;width:18.6pt;height:13.15pt;z-index:-1940787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424</w:t>
                </w:r>
              </w:p>
            </w:txbxContent>
          </v:textbox>
          <w10:wrap anchorx="page" anchory="page"/>
        </v:shape>
      </w:pict>
    </w:r>
  </w:p>
</w:ftr>
</file>

<file path=word/footer20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743.25pt;margin-top:537.95pt;width:16.3pt;height:12.1pt;z-index:-1940736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1"/>
                    <w:sz w:val="18"/>
                  </w:rPr>
                  <w:t>427</w:t>
                </w:r>
              </w:p>
            </w:txbxContent>
          </v:textbox>
          <w10:wrap anchorx="page" anchory="page"/>
        </v:shape>
      </w:pict>
    </w:r>
    <w:r>
      <w:pict>
        <v:shape id="_x0000_s2056" type="#_x0000_t202" style="position:absolute;margin-left:74.6pt;margin-top:541.05pt;width:17.1pt;height:13.05pt;z-index:-1940684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426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2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64.75pt;margin-top:538.65pt;width:17.1pt;height:12.1pt;z-index:-1940633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428</w:t>
                </w:r>
              </w:p>
            </w:txbxContent>
          </v:textbox>
          <w10:wrap anchorx="page" anchory="page"/>
        </v:shape>
      </w:pict>
    </w:r>
    <w:r>
      <w:pict>
        <v:shape id="_x0000_s2054" type="#_x0000_t202" style="position:absolute;margin-left:741.8pt;margin-top:539pt;width:17.1pt;height:13.05pt;z-index:-1940582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429</w:t>
                </w:r>
              </w:p>
            </w:txbxContent>
          </v:textbox>
          <w10:wrap anchorx="page" anchory="page"/>
        </v:shape>
      </w:pict>
    </w:r>
  </w:p>
</w:ftr>
</file>

<file path=word/footer2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72.8pt;margin-top:543.4pt;width:18.6pt;height:13.15pt;z-index:-1940531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430</w:t>
                </w:r>
              </w:p>
            </w:txbxContent>
          </v:textbox>
          <w10:wrap anchorx="page" anchory="page"/>
        </v:shape>
      </w:pict>
    </w:r>
  </w:p>
</w:ftr>
</file>

<file path=word/footer2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2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2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2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2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61.05pt;margin-top:542.5pt;width:17.1pt;height:12.1pt;z-index:-1940480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440</w:t>
                </w:r>
              </w:p>
            </w:txbxContent>
          </v:textbox>
          <w10:wrap anchorx="page" anchory="page"/>
        </v:shape>
      </w:pict>
    </w:r>
    <w:r>
      <w:pict>
        <v:shape id="_x0000_s2051" type="#_x0000_t202" style="position:absolute;margin-left:742.65pt;margin-top:542.85pt;width:17.1pt;height:13.05pt;z-index:-1940428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441</w:t>
                </w:r>
              </w:p>
            </w:txbxContent>
          </v:textbox>
          <w10:wrap anchorx="page" anchory="page"/>
        </v:shape>
      </w:pict>
    </w:r>
  </w:p>
</w:ftr>
</file>

<file path=word/footer2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740.7pt;margin-top:549.65pt;width:18.6pt;height:13.15pt;z-index:-1940377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443</w:t>
                </w:r>
              </w:p>
            </w:txbxContent>
          </v:textbox>
          <w10:wrap anchorx="page" anchory="page"/>
        </v:shape>
      </w:pict>
    </w:r>
    <w:r>
      <w:pict>
        <v:shape id="_x0000_s2049" type="#_x0000_t202" style="position:absolute;margin-left:63.9pt;margin-top:551.35pt;width:18.6pt;height:13.15pt;z-index:-1940326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sz w:val="20"/>
                  </w:rPr>
                  <w:t>442</w:t>
                </w:r>
              </w:p>
            </w:txbxContent>
          </v:textbox>
          <w10:wrap anchorx="page" anchory="page"/>
        </v:shape>
      </w:pict>
    </w:r>
  </w:p>
</w:ftr>
</file>

<file path=word/footer2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2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81" type="#_x0000_t202" style="position:absolute;margin-left:61.4pt;margin-top:545.35pt;width:12.05pt;height:13.05pt;z-index:-1952204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48</w:t>
                </w:r>
              </w:p>
            </w:txbxContent>
          </v:textbox>
          <w10:wrap anchorx="page" anchory="page"/>
        </v:shape>
      </w:pict>
    </w:r>
    <w:r>
      <w:pict>
        <v:shape id="_x0000_s2280" type="#_x0000_t202" style="position:absolute;margin-left:744.9pt;margin-top:545.85pt;width:12.05pt;height:13.05pt;z-index:-1952153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49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79" type="#_x0000_t202" style="position:absolute;margin-left:739.75pt;margin-top:543.3pt;width:12.05pt;height:13.05pt;z-index:-1952102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51</w:t>
                </w:r>
              </w:p>
            </w:txbxContent>
          </v:textbox>
          <w10:wrap anchorx="page" anchory="page"/>
        </v:shape>
      </w:pict>
    </w:r>
    <w:r>
      <w:pict>
        <v:shape id="_x0000_s2278" type="#_x0000_t202" style="position:absolute;margin-left:67.25pt;margin-top:546.1pt;width:12.05pt;height:12.1pt;z-index:-1952051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z w:val="18"/>
                  </w:rPr>
                  <w:t>50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77" type="#_x0000_t202" style="position:absolute;margin-left:62.45pt;margin-top:545.25pt;width:12.05pt;height:12.1pt;z-index:-1952000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z w:val="18"/>
                  </w:rPr>
                  <w:t>52</w:t>
                </w:r>
              </w:p>
            </w:txbxContent>
          </v:textbox>
          <w10:wrap anchorx="page" anchory="page"/>
        </v:shape>
      </w:pict>
    </w:r>
    <w:r>
      <w:pict>
        <v:shape id="_x0000_s2276" type="#_x0000_t202" style="position:absolute;margin-left:742.85pt;margin-top:544.75pt;width:12.05pt;height:12.1pt;z-index:-1951948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z w:val="18"/>
                  </w:rPr>
                  <w:t>53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75" type="#_x0000_t202" style="position:absolute;margin-left:73.4pt;margin-top:545.85pt;width:12.05pt;height:12.1pt;z-index:-1951897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z w:val="18"/>
                  </w:rPr>
                  <w:t>54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74" type="#_x0000_t202" style="position:absolute;margin-left:71.95pt;margin-top:545pt;width:12.05pt;height:12.1pt;z-index:-1951846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z w:val="18"/>
                  </w:rPr>
                  <w:t>56</w:t>
                </w:r>
              </w:p>
            </w:txbxContent>
          </v:textbox>
          <w10:wrap anchorx="page" anchory="page"/>
        </v:shape>
      </w:pict>
    </w:r>
    <w:r>
      <w:pict>
        <v:shape id="_x0000_s2273" type="#_x0000_t202" style="position:absolute;margin-left:747.55pt;margin-top:546.2pt;width:11.35pt;height:13.05pt;z-index:-1951795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pacing w:val="-1"/>
                    <w:sz w:val="20"/>
                  </w:rPr>
                  <w:t>57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72" type="#_x0000_t202" style="position:absolute;margin-left:739.15pt;margin-top:545.1pt;width:12.05pt;height:13.05pt;z-index:-1951744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61</w:t>
                </w:r>
              </w:p>
            </w:txbxContent>
          </v:textbox>
          <w10:wrap anchorx="page" anchory="page"/>
        </v:shape>
      </w:pict>
    </w:r>
    <w:r>
      <w:pict>
        <v:shape id="_x0000_s2271" type="#_x0000_t202" style="position:absolute;margin-left:69.05pt;margin-top:546.1pt;width:12.05pt;height:13.05pt;z-index:-1951692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60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70" type="#_x0000_t202" style="position:absolute;margin-left:749.7pt;margin-top:541.5pt;width:11.85pt;height:14.25pt;z-index:-19516416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6"/>
                  </w:rPr>
                  <w:t>63</w:t>
                </w:r>
              </w:p>
            </w:txbxContent>
          </v:textbox>
          <w10:wrap anchorx="page" anchory="page"/>
        </v:shape>
      </w:pict>
    </w:r>
    <w:r>
      <w:pict>
        <v:shape id="_x0000_s2269" type="#_x0000_t202" style="position:absolute;margin-left:72.45pt;margin-top:548.6pt;width:12pt;height:14.25pt;z-index:-19515904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4"/>
                  </w:rPr>
                  <w:t>62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08" type="#_x0000_t202" style="position:absolute;margin-left:743.95pt;margin-top:545.25pt;width:12.05pt;height:12.1pt;z-index:-1953587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z w:val="18"/>
                  </w:rPr>
                  <w:t>11</w:t>
                </w:r>
              </w:p>
            </w:txbxContent>
          </v:textbox>
          <w10:wrap anchorx="page" anchory="page"/>
        </v:shape>
      </w:pict>
    </w:r>
    <w:r>
      <w:pict>
        <v:shape id="_x0000_s2307" type="#_x0000_t202" style="position:absolute;margin-left:63.8pt;margin-top:548.6pt;width:12.05pt;height:12.1pt;z-index:-1953536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z w:val="18"/>
                  </w:rPr>
                  <w:t>10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06" type="#_x0000_t202" style="position:absolute;margin-left:58.05pt;margin-top:546.3pt;width:12.05pt;height:13.05pt;z-index:-1953484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12</w:t>
                </w:r>
              </w:p>
            </w:txbxContent>
          </v:textbox>
          <w10:wrap anchorx="page" anchory="page"/>
        </v:shape>
      </w:pict>
    </w:r>
    <w:r>
      <w:pict>
        <v:shape id="_x0000_s2305" type="#_x0000_t202" style="position:absolute;margin-left:750.45pt;margin-top:548.5pt;width:12.05pt;height:13.05pt;z-index:-1953433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13</w:t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68" type="#_x0000_t202" style="position:absolute;margin-left:75.3pt;margin-top:546.3pt;width:12.05pt;height:13.05pt;z-index:-1951539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78</w:t>
                </w:r>
              </w:p>
            </w:txbxContent>
          </v:textbox>
          <w10:wrap anchorx="page" anchory="page"/>
        </v:shape>
      </w:pict>
    </w:r>
    <w:r>
      <w:pict>
        <v:shape id="_x0000_s2267" type="#_x0000_t202" style="position:absolute;margin-left:760.5pt;margin-top:545.95pt;width:11.85pt;height:14.25pt;z-index:-19514880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6"/>
                  </w:rPr>
                  <w:t>79</w:t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66" type="#_x0000_t202" style="position:absolute;margin-left:73.85pt;margin-top:545.7pt;width:13.1pt;height:13.15pt;z-index:-1951436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"/>
                    <w:b/>
                    <w:sz w:val="20"/>
                  </w:rPr>
                </w:pPr>
                <w:r>
                  <w:rPr>
                    <w:rFonts w:ascii="Arial"/>
                    <w:b/>
                    <w:sz w:val="20"/>
                  </w:rPr>
                  <w:t>80</w:t>
                </w:r>
              </w:p>
            </w:txbxContent>
          </v:textbox>
          <w10:wrap anchorx="page" anchory="page"/>
        </v:shape>
      </w:pict>
    </w:r>
    <w:r>
      <w:pict>
        <v:shape id="_x0000_s2265" type="#_x0000_t202" style="position:absolute;margin-left:754.4pt;margin-top:547.9pt;width:10.35pt;height:12pt;z-index:-1951385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b/>
                    <w:sz w:val="18"/>
                  </w:rPr>
                </w:pPr>
                <w:r>
                  <w:rPr>
                    <w:b/>
                    <w:sz w:val="18"/>
                  </w:rPr>
                  <w:t>81</w:t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64" type="#_x0000_t202" style="position:absolute;margin-left:738.8pt;margin-top:545.7pt;width:12.05pt;height:13.05pt;z-index:-1951334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83</w:t>
                </w:r>
              </w:p>
            </w:txbxContent>
          </v:textbox>
          <w10:wrap anchorx="page" anchory="page"/>
        </v:shape>
      </w:pict>
    </w:r>
    <w:r>
      <w:pict>
        <v:shape id="_x0000_s2263" type="#_x0000_t202" style="position:absolute;margin-left:67.25pt;margin-top:547.4pt;width:13.1pt;height:13.15pt;z-index:-1951283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rFonts w:ascii="Arial"/>
                    <w:b/>
                    <w:sz w:val="20"/>
                  </w:rPr>
                </w:pPr>
                <w:r>
                  <w:rPr>
                    <w:rFonts w:ascii="Arial"/>
                    <w:b/>
                    <w:sz w:val="20"/>
                  </w:rPr>
                  <w:t>82</w:t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62" type="#_x0000_t202" style="position:absolute;margin-left:743.35pt;margin-top:544.65pt;width:12.05pt;height:13.05pt;z-index:-1951232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85</w:t>
                </w:r>
              </w:p>
            </w:txbxContent>
          </v:textbox>
          <w10:wrap anchorx="page" anchory="page"/>
        </v:shape>
      </w:pict>
    </w:r>
    <w:r>
      <w:pict>
        <v:shape id="_x0000_s2261" type="#_x0000_t202" style="position:absolute;margin-left:65.1pt;margin-top:547.05pt;width:12.05pt;height:13.05pt;z-index:-1951180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84</w:t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60" type="#_x0000_t202" style="position:absolute;margin-left:62.25pt;margin-top:546.45pt;width:12.05pt;height:13.05pt;z-index:-1951129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86</w:t>
                </w:r>
              </w:p>
            </w:txbxContent>
          </v:textbox>
          <w10:wrap anchorx="page" anchory="page"/>
        </v:shape>
      </w:pict>
    </w:r>
    <w:r>
      <w:pict>
        <v:shape id="_x0000_s2259" type="#_x0000_t202" style="position:absolute;margin-left:744.55pt;margin-top:548.6pt;width:12.05pt;height:13.05pt;z-index:-1951078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87</w:t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58" type="#_x0000_t202" style="position:absolute;margin-left:735.95pt;margin-top:554.5pt;width:17.05pt;height:14.25pt;z-index:-19510272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60"/>
                  <w:jc w:val="left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rPr>
                    <w:noProof/>
                  </w:rPr>
                  <w:t>90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04" type="#_x0000_t202" style="position:absolute;margin-left:48.05pt;margin-top:545.75pt;width:12.05pt;height:12.1pt;z-index:-1953382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z w:val="18"/>
                  </w:rPr>
                  <w:t>14</w:t>
                </w:r>
              </w:p>
            </w:txbxContent>
          </v:textbox>
          <w10:wrap anchorx="page" anchory="page"/>
        </v:shape>
      </w:pict>
    </w:r>
    <w:r>
      <w:pict>
        <v:shape id="_x0000_s2303" type="#_x0000_t202" style="position:absolute;margin-left:758.95pt;margin-top:548.7pt;width:12.05pt;height:13.05pt;z-index:-1953331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15</w:t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57" type="#_x0000_t202" style="position:absolute;margin-left:66.55pt;margin-top:547.3pt;width:12.05pt;height:13.05pt;z-index:-1950976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92</w:t>
                </w:r>
              </w:p>
            </w:txbxContent>
          </v:textbox>
          <w10:wrap anchorx="page" anchory="page"/>
        </v:shape>
      </w:pict>
    </w:r>
    <w:r>
      <w:pict>
        <v:shape id="_x0000_s2256" type="#_x0000_t202" style="position:absolute;margin-left:740.95pt;margin-top:547.3pt;width:12.05pt;height:13.05pt;z-index:-1950924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93</w:t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55" type="#_x0000_t202" style="position:absolute;margin-left:743.45pt;margin-top:545.35pt;width:11.85pt;height:14.25pt;z-index:-19508736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6"/>
                  </w:rPr>
                  <w:t>99</w:t>
                </w:r>
              </w:p>
            </w:txbxContent>
          </v:textbox>
          <w10:wrap anchorx="page" anchory="page"/>
        </v:shape>
      </w:pict>
    </w:r>
    <w:r>
      <w:pict>
        <v:shape id="_x0000_s2254" type="#_x0000_t202" style="position:absolute;margin-left:77.45pt;margin-top:551.95pt;width:13.05pt;height:14.25pt;z-index:-19508224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98</w:t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53" type="#_x0000_t202" style="position:absolute;margin-left:82.05pt;margin-top:530.85pt;width:15.95pt;height:14.25pt;z-index:-19507712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13"/>
                  </w:rPr>
                  <w:t>100</w:t>
                </w:r>
              </w:p>
            </w:txbxContent>
          </v:textbox>
          <w10:wrap anchorx="page" anchory="page"/>
        </v:shape>
      </w:pict>
    </w:r>
    <w:r>
      <w:pict>
        <v:shape id="_x0000_s2252" type="#_x0000_t202" style="position:absolute;margin-left:740.6pt;margin-top:535.4pt;width:17.1pt;height:13.05pt;z-index:-1950720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101</w:t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51" type="#_x0000_t202" style="position:absolute;margin-left:746.6pt;margin-top:553.4pt;width:18.6pt;height:14.25pt;z-index:-19506688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103</w:t>
                </w:r>
              </w:p>
            </w:txbxContent>
          </v:textbox>
          <w10:wrap anchorx="page" anchory="page"/>
        </v:shape>
      </w:pict>
    </w:r>
    <w:r>
      <w:pict>
        <v:shape id="_x0000_s2250" type="#_x0000_t202" style="position:absolute;margin-left:80.85pt;margin-top:560.15pt;width:15.2pt;height:12.1pt;z-index:-1950617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8"/>
                    <w:sz w:val="18"/>
                  </w:rPr>
                  <w:t>102</w:t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49" type="#_x0000_t202" style="position:absolute;margin-left:75.8pt;margin-top:545.35pt;width:15.2pt;height:12.1pt;z-index:-1950566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8"/>
                    <w:sz w:val="18"/>
                  </w:rPr>
                  <w:t>104</w:t>
                </w:r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48" type="#_x0000_t202" style="position:absolute;margin-left:81.8pt;margin-top:554.5pt;width:15.45pt;height:12.1pt;z-index:-1950515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7"/>
                    <w:sz w:val="18"/>
                  </w:rPr>
                  <w:t>106</w:t>
                </w:r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47" type="#_x0000_t202" style="position:absolute;margin-left:77.95pt;margin-top:545.1pt;width:16.05pt;height:14.25pt;z-index:-19504640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13"/>
                  </w:rPr>
                  <w:t>108</w:t>
                </w:r>
              </w:p>
            </w:txbxContent>
          </v:textbox>
          <w10:wrap anchorx="page" anchory="page"/>
        </v:shape>
      </w:pict>
    </w:r>
    <w:r>
      <w:pict>
        <v:shape id="_x0000_s2246" type="#_x0000_t202" style="position:absolute;margin-left:748.85pt;margin-top:547.5pt;width:16.05pt;height:14.25pt;z-index:-19504128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13"/>
                  </w:rPr>
                  <w:t>109</w:t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45" type="#_x0000_t202" style="position:absolute;margin-left:79.4pt;margin-top:549.3pt;width:15.15pt;height:13.05pt;z-index:-1950361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pacing w:val="-9"/>
                    <w:sz w:val="20"/>
                  </w:rPr>
                  <w:t>110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6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6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44" type="#_x0000_t202" style="position:absolute;margin-left:740.6pt;margin-top:547.75pt;width:17.1pt;height:13.05pt;z-index:-1950310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115</w:t>
                </w:r>
              </w:p>
            </w:txbxContent>
          </v:textbox>
          <w10:wrap anchorx="page" anchory="page"/>
        </v:shape>
      </w:pict>
    </w:r>
    <w:r>
      <w:pict>
        <v:shape id="_x0000_s2243" type="#_x0000_t202" style="position:absolute;margin-left:80.35pt;margin-top:550.3pt;width:15.05pt;height:12pt;z-index:-1950259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sz w:val="18"/>
                  </w:rPr>
                </w:pPr>
                <w:r>
                  <w:rPr>
                    <w:sz w:val="18"/>
                  </w:rPr>
                  <w:t>114</w:t>
                </w:r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42" type="#_x0000_t202" style="position:absolute;margin-left:79.65pt;margin-top:544.3pt;width:16.05pt;height:14.25pt;z-index:-19502080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13"/>
                  </w:rPr>
                  <w:t>116</w:t>
                </w:r>
              </w:p>
            </w:txbxContent>
          </v:textbox>
          <w10:wrap anchorx="page" anchory="page"/>
        </v:shape>
      </w:pict>
    </w:r>
    <w:r>
      <w:pict>
        <v:shape id="_x0000_s2241" type="#_x0000_t202" style="position:absolute;margin-left:748.75pt;margin-top:545.5pt;width:15.4pt;height:13.05pt;z-index:-1950156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pacing w:val="-7"/>
                    <w:sz w:val="20"/>
                  </w:rPr>
                  <w:t>117</w:t>
                </w:r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40" type="#_x0000_t202" style="position:absolute;margin-left:79.85pt;margin-top:547.15pt;width:15.4pt;height:13.05pt;z-index:-1950105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pacing w:val="-7"/>
                    <w:sz w:val="20"/>
                  </w:rPr>
                  <w:t>118</w:t>
                </w:r>
              </w:p>
            </w:txbxContent>
          </v:textbox>
          <w10:wrap anchorx="page" anchory="page"/>
        </v:shape>
      </w:pict>
    </w:r>
    <w:r>
      <w:pict>
        <v:shape id="_x0000_s2239" type="#_x0000_t202" style="position:absolute;margin-left:747.95pt;margin-top:549.45pt;width:19.15pt;height:13.05pt;z-index:-1950054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noProof/>
                    <w:sz w:val="20"/>
                  </w:rPr>
                  <w:t>120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6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6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6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6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38" type="#_x0000_t202" style="position:absolute;margin-left:82.5pt;margin-top:554.5pt;width:16.05pt;height:14.25pt;z-index:-19500032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13"/>
                  </w:rPr>
                  <w:t>130</w:t>
                </w:r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37" type="#_x0000_t202" style="position:absolute;margin-left:740.25pt;margin-top:548.85pt;width:17.1pt;height:12.1pt;z-index:-1949952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133</w:t>
                </w:r>
              </w:p>
            </w:txbxContent>
          </v:textbox>
          <w10:wrap anchorx="page" anchory="page"/>
        </v:shape>
      </w:pict>
    </w:r>
    <w:r>
      <w:pict>
        <v:shape id="_x0000_s2236" type="#_x0000_t202" style="position:absolute;margin-left:74pt;margin-top:550.9pt;width:17.1pt;height:13.05pt;z-index:-1949900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132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7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35" type="#_x0000_t202" style="position:absolute;margin-left:73.05pt;margin-top:550.9pt;width:17.1pt;height:13.05pt;z-index:-1949849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134</w:t>
                </w:r>
              </w:p>
            </w:txbxContent>
          </v:textbox>
          <w10:wrap anchorx="page" anchory="page"/>
        </v:shape>
      </w:pict>
    </w:r>
    <w:r>
      <w:pict>
        <v:shape id="_x0000_s2234" type="#_x0000_t202" style="position:absolute;margin-left:740pt;margin-top:556.15pt;width:17.1pt;height:13.05pt;z-index:-1949798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135</w:t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33" type="#_x0000_t202" style="position:absolute;margin-left:740.45pt;margin-top:548.7pt;width:17.1pt;height:13.05pt;z-index:-1949747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137</w:t>
                </w:r>
              </w:p>
            </w:txbxContent>
          </v:textbox>
          <w10:wrap anchorx="page" anchory="page"/>
        </v:shape>
      </w:pict>
    </w:r>
    <w:r>
      <w:pict>
        <v:shape id="_x0000_s2232" type="#_x0000_t202" style="position:absolute;margin-left:74pt;margin-top:549.9pt;width:17.1pt;height:13.05pt;z-index:-1949696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136</w:t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31" type="#_x0000_t202" style="position:absolute;margin-left:80.35pt;margin-top:559.3pt;width:18.6pt;height:14.25pt;z-index:-19496448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138</w:t>
                </w:r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30" type="#_x0000_t202" style="position:absolute;margin-left:79.4pt;margin-top:535.75pt;width:15.45pt;height:12.1pt;z-index:-1949593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pacing w:val="-7"/>
                    <w:sz w:val="18"/>
                  </w:rPr>
                  <w:t>140</w:t>
                </w:r>
              </w:p>
            </w:txbxContent>
          </v:textbox>
          <w10:wrap anchorx="page" anchory="page"/>
        </v:shape>
      </w:pict>
    </w:r>
    <w:r>
      <w:pict>
        <v:shape id="_x0000_s2229" type="#_x0000_t202" style="position:absolute;margin-left:743.95pt;margin-top:541.4pt;width:17.1pt;height:13.05pt;z-index:-1949542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141</w:t>
                </w:r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28" type="#_x0000_t202" style="position:absolute;margin-left:79.4pt;margin-top:547.3pt;width:17.1pt;height:13.05pt;z-index:-1949491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142</w:t>
                </w:r>
              </w:p>
            </w:txbxContent>
          </v:textbox>
          <w10:wrap anchorx="page" anchory="page"/>
        </v:shape>
      </w:pict>
    </w:r>
    <w:r>
      <w:pict>
        <v:shape id="_x0000_s2227" type="#_x0000_t202" style="position:absolute;margin-left:756.3pt;margin-top:551.85pt;width:15.4pt;height:13.05pt;z-index:-1949440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pacing w:val="-7"/>
                    <w:sz w:val="20"/>
                  </w:rPr>
                  <w:t>143</w:t>
                </w:r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26" type="#_x0000_t202" style="position:absolute;margin-left:67.65pt;margin-top:547.05pt;width:17.1pt;height:13.05pt;z-index:-1949388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144</w:t>
                </w:r>
              </w:p>
            </w:txbxContent>
          </v:textbox>
          <w10:wrap anchorx="page" anchory="page"/>
        </v:shape>
      </w:pict>
    </w:r>
    <w:r>
      <w:pict>
        <v:shape id="_x0000_s2225" type="#_x0000_t202" style="position:absolute;margin-left:742.05pt;margin-top:546.55pt;width:17.1pt;height:13.05pt;z-index:-1949337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145</w:t>
                </w:r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24" type="#_x0000_t202" style="position:absolute;margin-left:739.4pt;margin-top:547.75pt;width:17.1pt;height:13.05pt;z-index:-1949286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147</w:t>
                </w:r>
              </w:p>
            </w:txbxContent>
          </v:textbox>
          <w10:wrap anchorx="page" anchory="page"/>
        </v:shape>
      </w:pict>
    </w:r>
    <w:r>
      <w:pict>
        <v:shape id="_x0000_s2223" type="#_x0000_t202" style="position:absolute;margin-left:69.8pt;margin-top:551.95pt;width:17.1pt;height:12.1pt;z-index:-1949235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sz w:val="18"/>
                  </w:rPr>
                  <w:t>146</w:t>
                </w:r>
              </w:p>
            </w:txbxContent>
          </v:textbox>
          <w10:wrap anchorx="page" anchory="page"/>
        </v:shape>
      </w:pict>
    </w:r>
  </w:p>
</w:ftr>
</file>

<file path=word/footer7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22" type="#_x0000_t202" style="position:absolute;margin-left:63.3pt;margin-top:544.9pt;width:17.1pt;height:13.05pt;z-index:-1949184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noProof/>
                    <w:sz w:val="20"/>
                  </w:rPr>
                  <w:t>150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>
        <v:shape id="_x0000_s2221" type="#_x0000_t202" style="position:absolute;margin-left:739.45pt;margin-top:544.5pt;width:21.1pt;height:18.45pt;z-index:-1949132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18"/>
                  <w:ind w:left="76"/>
                  <w:rPr>
                    <w:sz w:val="20"/>
                  </w:rPr>
                </w:pPr>
                <w:r>
                  <w:rPr>
                    <w:sz w:val="20"/>
                  </w:rPr>
                  <w:t>151</w:t>
                </w:r>
              </w:p>
            </w:txbxContent>
          </v:textbox>
          <w10:wrap anchorx="page" anchory="page"/>
        </v:shape>
      </w:pict>
    </w:r>
  </w:p>
</w:ftr>
</file>

<file path=word/footer7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20" type="#_x0000_t202" style="position:absolute;margin-left:68.35pt;margin-top:543.9pt;width:17.1pt;height:13.05pt;z-index:-1949081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152</w:t>
                </w:r>
              </w:p>
            </w:txbxContent>
          </v:textbox>
          <w10:wrap anchorx="page" anchory="page"/>
        </v:shape>
      </w:pict>
    </w:r>
    <w:r>
      <w:pict>
        <v:shape id="_x0000_s2219" type="#_x0000_t202" style="position:absolute;margin-left:739.85pt;margin-top:545.35pt;width:17.1pt;height:13.05pt;z-index:-1949030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153</w:t>
                </w:r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18" type="#_x0000_t202" style="position:absolute;margin-left:746.35pt;margin-top:548.25pt;width:15.95pt;height:14.25pt;z-index:-19489792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13"/>
                  </w:rPr>
                  <w:t>155</w:t>
                </w:r>
              </w:p>
            </w:txbxContent>
          </v:textbox>
          <w10:wrap anchorx="page" anchory="page"/>
        </v:shape>
      </w:pict>
    </w:r>
    <w:r>
      <w:pict>
        <v:shape id="_x0000_s2217" type="#_x0000_t202" style="position:absolute;margin-left:77.7pt;margin-top:552.1pt;width:18.6pt;height:14.25pt;z-index:-19489280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154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02" type="#_x0000_t202" style="position:absolute;margin-left:744.9pt;margin-top:544.05pt;width:11.1pt;height:12pt;z-index:-1953280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sz w:val="18"/>
                  </w:rPr>
                </w:pPr>
                <w:r>
                  <w:rPr>
                    <w:sz w:val="18"/>
                  </w:rPr>
                  <w:t>19</w:t>
                </w:r>
              </w:p>
            </w:txbxContent>
          </v:textbox>
          <w10:wrap anchorx="page" anchory="page"/>
        </v:shape>
      </w:pict>
    </w:r>
    <w:r>
      <w:pict>
        <v:shape id="_x0000_s2301" type="#_x0000_t202" style="position:absolute;margin-left:72.65pt;margin-top:547.2pt;width:11.1pt;height:12pt;z-index:-1953228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sz w:val="18"/>
                  </w:rPr>
                </w:pPr>
                <w:r>
                  <w:rPr>
                    <w:sz w:val="18"/>
                  </w:rPr>
                  <w:t>18</w:t>
                </w:r>
              </w:p>
            </w:txbxContent>
          </v:textbox>
          <w10:wrap anchorx="page" anchory="page"/>
        </v:shape>
      </w:pict>
    </w:r>
  </w:p>
</w:ftr>
</file>

<file path=word/footer8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8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8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16" type="#_x0000_t202" style="position:absolute;margin-left:72.9pt;margin-top:547.75pt;width:15.7pt;height:14.25pt;z-index:-19488768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15"/>
                  </w:rPr>
                  <w:t>158</w:t>
                </w:r>
              </w:p>
            </w:txbxContent>
          </v:textbox>
          <w10:wrap anchorx="page" anchory="page"/>
        </v:shape>
      </w:pict>
    </w:r>
    <w:r>
      <w:pict>
        <v:shape id="_x0000_s2215" type="#_x0000_t202" style="position:absolute;margin-left:749pt;margin-top:554pt;width:16.2pt;height:14.25pt;z-index:-19488256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rPr>
                    <w:spacing w:val="-12"/>
                  </w:rPr>
                  <w:t>159</w:t>
                </w:r>
              </w:p>
            </w:txbxContent>
          </v:textbox>
          <w10:wrap anchorx="page" anchory="page"/>
        </v:shape>
      </w:pict>
    </w:r>
  </w:p>
</w:ftr>
</file>

<file path=word/footer8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14" type="#_x0000_t202" style="position:absolute;margin-left:79.65pt;margin-top:551.25pt;width:18.6pt;height:14.25pt;z-index:-19487744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160</w:t>
                </w:r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13" type="#_x0000_t202" style="position:absolute;margin-left:80.35pt;margin-top:549.1pt;width:18.6pt;height:14.25pt;z-index:-19487232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162</w:t>
                </w:r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8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8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12" type="#_x0000_t202" style="position:absolute;margin-left:62.7pt;margin-top:545.1pt;width:18.6pt;height:14.25pt;z-index:-19486720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166</w:t>
                </w:r>
              </w:p>
            </w:txbxContent>
          </v:textbox>
          <w10:wrap anchorx="page" anchory="page"/>
        </v:shape>
      </w:pict>
    </w:r>
    <w:r>
      <w:pict>
        <v:shape id="_x0000_s2211" type="#_x0000_t202" style="position:absolute;margin-left:744.8pt;margin-top:549.45pt;width:18.6pt;height:14.25pt;z-index:-19486208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167</w:t>
                </w:r>
              </w:p>
            </w:txbxContent>
          </v:textbox>
          <w10:wrap anchorx="page" anchory="page"/>
        </v:shape>
      </w:pict>
    </w:r>
  </w:p>
</w:ftr>
</file>

<file path=word/footer8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10" type="#_x0000_t202" style="position:absolute;margin-left:62.95pt;margin-top:545.5pt;width:18.6pt;height:14.25pt;z-index:-19485696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168</w:t>
                </w:r>
              </w:p>
            </w:txbxContent>
          </v:textbox>
          <w10:wrap anchorx="page" anchory="page"/>
        </v:shape>
      </w:pict>
    </w:r>
    <w:r>
      <w:pict>
        <v:shape id="_x0000_s2209" type="#_x0000_t202" style="position:absolute;margin-left:742.05pt;margin-top:546.7pt;width:22.6pt;height:14.25pt;z-index:-19485184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60"/>
                  <w:jc w:val="left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rPr>
                    <w:noProof/>
                  </w:rPr>
                  <w:t>170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300" type="#_x0000_t202" style="position:absolute;margin-left:58.85pt;margin-top:543.35pt;width:12.05pt;height:12.1pt;z-index:-1953177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4"/>
                  <w:ind w:left="20"/>
                  <w:rPr>
                    <w:rFonts w:ascii="Arial"/>
                    <w:b/>
                    <w:sz w:val="18"/>
                  </w:rPr>
                </w:pPr>
                <w:r>
                  <w:rPr>
                    <w:rFonts w:ascii="Arial"/>
                    <w:b/>
                    <w:sz w:val="18"/>
                  </w:rPr>
                  <w:t>20</w:t>
                </w:r>
              </w:p>
            </w:txbxContent>
          </v:textbox>
          <w10:wrap anchorx="page" anchory="page"/>
        </v:shape>
      </w:pict>
    </w:r>
    <w:r>
      <w:pict>
        <v:shape id="_x0000_s2299" type="#_x0000_t202" style="position:absolute;margin-left:744.8pt;margin-top:545.1pt;width:12.05pt;height:13.05pt;z-index:-1953126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21</w:t>
                </w:r>
              </w:p>
            </w:txbxContent>
          </v:textbox>
          <w10:wrap anchorx="page" anchory="page"/>
        </v:shape>
      </w:pict>
    </w:r>
  </w:p>
</w:ftr>
</file>

<file path=word/footer9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8" type="#_x0000_t202" style="position:absolute;margin-left:69.65pt;margin-top:545.6pt;width:15.65pt;height:12pt;z-index:-1948467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"/>
                  <w:ind w:left="20"/>
                  <w:rPr>
                    <w:sz w:val="18"/>
                  </w:rPr>
                </w:pPr>
                <w:r>
                  <w:rPr>
                    <w:sz w:val="18"/>
                  </w:rPr>
                  <w:t>174</w:t>
                </w:r>
              </w:p>
            </w:txbxContent>
          </v:textbox>
          <w10:wrap anchorx="page" anchory="page"/>
        </v:shape>
      </w:pict>
    </w:r>
  </w:p>
</w:ftr>
</file>

<file path=word/footer9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7" type="#_x0000_t202" style="position:absolute;margin-left:70.65pt;margin-top:544.65pt;width:15.4pt;height:13.05pt;z-index:-19484160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pacing w:val="-7"/>
                    <w:sz w:val="20"/>
                  </w:rPr>
                  <w:t>176</w:t>
                </w:r>
              </w:p>
            </w:txbxContent>
          </v:textbox>
          <w10:wrap anchorx="page" anchory="page"/>
        </v:shape>
      </w:pict>
    </w:r>
    <w:r>
      <w:pict>
        <v:shape id="_x0000_s2206" type="#_x0000_t202" style="position:absolute;margin-left:751.25pt;margin-top:548.1pt;width:17.1pt;height:13.05pt;z-index:-1948364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177</w:t>
                </w:r>
              </w:p>
            </w:txbxContent>
          </v:textbox>
          <w10:wrap anchorx="page" anchory="page"/>
        </v:shape>
      </w:pict>
    </w:r>
  </w:p>
</w:ftr>
</file>

<file path=word/footer9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5" type="#_x0000_t202" style="position:absolute;margin-left:742.45pt;margin-top:545.1pt;width:21.1pt;height:13.05pt;z-index:-1948313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noProof/>
                    <w:sz w:val="20"/>
                  </w:rPr>
                  <w:t>180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4" type="#_x0000_t202" style="position:absolute;margin-left:750.55pt;margin-top:547.75pt;width:15.4pt;height:13.05pt;z-index:-19482624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pacing w:val="-7"/>
                    <w:sz w:val="20"/>
                  </w:rPr>
                  <w:t>183</w:t>
                </w:r>
              </w:p>
            </w:txbxContent>
          </v:textbox>
          <w10:wrap anchorx="page" anchory="page"/>
        </v:shape>
      </w:pict>
    </w:r>
  </w:p>
</w:ftr>
</file>

<file path=word/footer9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er9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3" type="#_x0000_t202" style="position:absolute;margin-left:738.3pt;margin-top:542.35pt;width:18.6pt;height:14.25pt;z-index:-19482112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187</w:t>
                </w:r>
              </w:p>
            </w:txbxContent>
          </v:textbox>
          <w10:wrap anchorx="page" anchory="page"/>
        </v:shape>
      </w:pict>
    </w:r>
    <w:r>
      <w:pict>
        <v:shape id="_x0000_s2202" type="#_x0000_t202" style="position:absolute;margin-left:70.4pt;margin-top:546.45pt;width:18.6pt;height:14.25pt;z-index:-19481600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186</w:t>
                </w:r>
              </w:p>
            </w:txbxContent>
          </v:textbox>
          <w10:wrap anchorx="page" anchory="page"/>
        </v:shape>
      </w:pict>
    </w:r>
  </w:p>
</w:ftr>
</file>

<file path=word/footer9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1" type="#_x0000_t202" style="position:absolute;margin-left:64.75pt;margin-top:543.7pt;width:17.1pt;height:13.05pt;z-index:-19481088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noProof/>
                    <w:sz w:val="20"/>
                  </w:rPr>
                  <w:t>190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>
        <v:shape id="_x0000_s2200" type="#_x0000_t202" style="position:absolute;margin-left:738.1pt;margin-top:542pt;width:22.6pt;height:18.8pt;z-index:-19480576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26"/>
                  <w:ind w:left="60"/>
                  <w:rPr>
                    <w:sz w:val="20"/>
                  </w:rPr>
                </w:pPr>
                <w:r>
                  <w:rPr>
                    <w:sz w:val="20"/>
                  </w:rPr>
                  <w:t>191</w:t>
                </w:r>
              </w:p>
            </w:txbxContent>
          </v:textbox>
          <w10:wrap anchorx="page" anchory="page"/>
        </v:shape>
      </w:pict>
    </w:r>
  </w:p>
</w:ftr>
</file>

<file path=word/footer9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9" type="#_x0000_t202" style="position:absolute;margin-left:736.25pt;margin-top:554.35pt;width:18.6pt;height:14.25pt;z-index:-19480064;mso-position-horizontal-relative:page;mso-position-vertical-relative:page" filled="f" stroked="f">
          <v:textbox inset="0,0,0,0">
            <w:txbxContent>
              <w:p w:rsidR="00BE78D0" w:rsidRDefault="00BE78D0">
                <w:pPr>
                  <w:pStyle w:val="a3"/>
                  <w:spacing w:before="11"/>
                  <w:ind w:left="20"/>
                  <w:jc w:val="left"/>
                </w:pPr>
                <w:r>
                  <w:t>193</w:t>
                </w:r>
              </w:p>
            </w:txbxContent>
          </v:textbox>
          <w10:wrap anchorx="page" anchory="page"/>
        </v:shape>
      </w:pict>
    </w:r>
  </w:p>
</w:ftr>
</file>

<file path=word/footer9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8" type="#_x0000_t202" style="position:absolute;margin-left:734.1pt;margin-top:559.75pt;width:12.05pt;height:13.05pt;z-index:-19479552;mso-position-horizontal-relative:page;mso-position-vertical-relative:page" filled="f" stroked="f">
          <v:textbox inset="0,0,0,0">
            <w:txbxContent>
              <w:p w:rsidR="00BE78D0" w:rsidRDefault="00BE78D0">
                <w:pPr>
                  <w:spacing w:before="10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95</w:t>
                </w:r>
              </w:p>
            </w:txbxContent>
          </v:textbox>
          <w10:wrap anchorx="page" anchory="page"/>
        </v:shape>
      </w:pict>
    </w:r>
  </w:p>
</w:ftr>
</file>

<file path=word/footer9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78D0" w:rsidRDefault="00BE78D0">
    <w:pPr>
      <w:pStyle w:val="a3"/>
      <w:spacing w:line="14" w:lineRule="auto"/>
      <w:jc w:val="left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E78D0" w:rsidRDefault="00BE78D0">
      <w:r>
        <w:separator/>
      </w:r>
    </w:p>
  </w:footnote>
  <w:footnote w:type="continuationSeparator" w:id="0">
    <w:p w:rsidR="00BE78D0" w:rsidRDefault="00BE78D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FF7837"/>
    <w:multiLevelType w:val="hybridMultilevel"/>
    <w:tmpl w:val="39107CF8"/>
    <w:lvl w:ilvl="0" w:tplc="D0EA20B8">
      <w:start w:val="2"/>
      <w:numFmt w:val="decimal"/>
      <w:lvlText w:val="%1"/>
      <w:lvlJc w:val="left"/>
      <w:pPr>
        <w:ind w:left="966" w:hanging="154"/>
        <w:jc w:val="lef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lang w:val="ru-RU" w:eastAsia="en-US" w:bidi="ar-SA"/>
      </w:rPr>
    </w:lvl>
    <w:lvl w:ilvl="1" w:tplc="932A1542">
      <w:numFmt w:val="bullet"/>
      <w:lvlText w:val="•"/>
      <w:lvlJc w:val="left"/>
      <w:pPr>
        <w:ind w:left="1580" w:hanging="154"/>
      </w:pPr>
      <w:rPr>
        <w:rFonts w:hint="default"/>
        <w:lang w:val="ru-RU" w:eastAsia="en-US" w:bidi="ar-SA"/>
      </w:rPr>
    </w:lvl>
    <w:lvl w:ilvl="2" w:tplc="CA5A5F86">
      <w:numFmt w:val="bullet"/>
      <w:lvlText w:val="•"/>
      <w:lvlJc w:val="left"/>
      <w:pPr>
        <w:ind w:left="2201" w:hanging="154"/>
      </w:pPr>
      <w:rPr>
        <w:rFonts w:hint="default"/>
        <w:lang w:val="ru-RU" w:eastAsia="en-US" w:bidi="ar-SA"/>
      </w:rPr>
    </w:lvl>
    <w:lvl w:ilvl="3" w:tplc="2C984C8A">
      <w:numFmt w:val="bullet"/>
      <w:lvlText w:val="•"/>
      <w:lvlJc w:val="left"/>
      <w:pPr>
        <w:ind w:left="2822" w:hanging="154"/>
      </w:pPr>
      <w:rPr>
        <w:rFonts w:hint="default"/>
        <w:lang w:val="ru-RU" w:eastAsia="en-US" w:bidi="ar-SA"/>
      </w:rPr>
    </w:lvl>
    <w:lvl w:ilvl="4" w:tplc="A1BAE3C6">
      <w:numFmt w:val="bullet"/>
      <w:lvlText w:val="•"/>
      <w:lvlJc w:val="left"/>
      <w:pPr>
        <w:ind w:left="3443" w:hanging="154"/>
      </w:pPr>
      <w:rPr>
        <w:rFonts w:hint="default"/>
        <w:lang w:val="ru-RU" w:eastAsia="en-US" w:bidi="ar-SA"/>
      </w:rPr>
    </w:lvl>
    <w:lvl w:ilvl="5" w:tplc="D194CB1E">
      <w:numFmt w:val="bullet"/>
      <w:lvlText w:val="•"/>
      <w:lvlJc w:val="left"/>
      <w:pPr>
        <w:ind w:left="4064" w:hanging="154"/>
      </w:pPr>
      <w:rPr>
        <w:rFonts w:hint="default"/>
        <w:lang w:val="ru-RU" w:eastAsia="en-US" w:bidi="ar-SA"/>
      </w:rPr>
    </w:lvl>
    <w:lvl w:ilvl="6" w:tplc="F10AB012">
      <w:numFmt w:val="bullet"/>
      <w:lvlText w:val="•"/>
      <w:lvlJc w:val="left"/>
      <w:pPr>
        <w:ind w:left="4685" w:hanging="154"/>
      </w:pPr>
      <w:rPr>
        <w:rFonts w:hint="default"/>
        <w:lang w:val="ru-RU" w:eastAsia="en-US" w:bidi="ar-SA"/>
      </w:rPr>
    </w:lvl>
    <w:lvl w:ilvl="7" w:tplc="367A6520">
      <w:numFmt w:val="bullet"/>
      <w:lvlText w:val="•"/>
      <w:lvlJc w:val="left"/>
      <w:pPr>
        <w:ind w:left="5306" w:hanging="154"/>
      </w:pPr>
      <w:rPr>
        <w:rFonts w:hint="default"/>
        <w:lang w:val="ru-RU" w:eastAsia="en-US" w:bidi="ar-SA"/>
      </w:rPr>
    </w:lvl>
    <w:lvl w:ilvl="8" w:tplc="1646BBF8">
      <w:numFmt w:val="bullet"/>
      <w:lvlText w:val="•"/>
      <w:lvlJc w:val="left"/>
      <w:pPr>
        <w:ind w:left="5927" w:hanging="154"/>
      </w:pPr>
      <w:rPr>
        <w:rFonts w:hint="default"/>
        <w:lang w:val="ru-RU" w:eastAsia="en-US" w:bidi="ar-SA"/>
      </w:rPr>
    </w:lvl>
  </w:abstractNum>
  <w:abstractNum w:abstractNumId="1">
    <w:nsid w:val="04CA6240"/>
    <w:multiLevelType w:val="hybridMultilevel"/>
    <w:tmpl w:val="F1D66572"/>
    <w:lvl w:ilvl="0" w:tplc="5F9671E0">
      <w:start w:val="2"/>
      <w:numFmt w:val="decimal"/>
      <w:lvlText w:val="%1)"/>
      <w:lvlJc w:val="left"/>
      <w:pPr>
        <w:ind w:left="399" w:hanging="236"/>
        <w:jc w:val="left"/>
      </w:pPr>
      <w:rPr>
        <w:rFonts w:ascii="Times New Roman" w:eastAsia="Times New Roman" w:hAnsi="Times New Roman" w:cs="Times New Roman" w:hint="default"/>
        <w:spacing w:val="-13"/>
        <w:w w:val="100"/>
        <w:sz w:val="22"/>
        <w:szCs w:val="22"/>
        <w:lang w:val="ru-RU" w:eastAsia="en-US" w:bidi="ar-SA"/>
      </w:rPr>
    </w:lvl>
    <w:lvl w:ilvl="1" w:tplc="16DAE7BC">
      <w:numFmt w:val="bullet"/>
      <w:lvlText w:val="•"/>
      <w:lvlJc w:val="left"/>
      <w:pPr>
        <w:ind w:left="1081" w:hanging="236"/>
      </w:pPr>
      <w:rPr>
        <w:rFonts w:hint="default"/>
        <w:lang w:val="ru-RU" w:eastAsia="en-US" w:bidi="ar-SA"/>
      </w:rPr>
    </w:lvl>
    <w:lvl w:ilvl="2" w:tplc="A3126B40">
      <w:numFmt w:val="bullet"/>
      <w:lvlText w:val="•"/>
      <w:lvlJc w:val="left"/>
      <w:pPr>
        <w:ind w:left="1763" w:hanging="236"/>
      </w:pPr>
      <w:rPr>
        <w:rFonts w:hint="default"/>
        <w:lang w:val="ru-RU" w:eastAsia="en-US" w:bidi="ar-SA"/>
      </w:rPr>
    </w:lvl>
    <w:lvl w:ilvl="3" w:tplc="0464C8EC">
      <w:numFmt w:val="bullet"/>
      <w:lvlText w:val="•"/>
      <w:lvlJc w:val="left"/>
      <w:pPr>
        <w:ind w:left="2445" w:hanging="236"/>
      </w:pPr>
      <w:rPr>
        <w:rFonts w:hint="default"/>
        <w:lang w:val="ru-RU" w:eastAsia="en-US" w:bidi="ar-SA"/>
      </w:rPr>
    </w:lvl>
    <w:lvl w:ilvl="4" w:tplc="997A5F24">
      <w:numFmt w:val="bullet"/>
      <w:lvlText w:val="•"/>
      <w:lvlJc w:val="left"/>
      <w:pPr>
        <w:ind w:left="3127" w:hanging="236"/>
      </w:pPr>
      <w:rPr>
        <w:rFonts w:hint="default"/>
        <w:lang w:val="ru-RU" w:eastAsia="en-US" w:bidi="ar-SA"/>
      </w:rPr>
    </w:lvl>
    <w:lvl w:ilvl="5" w:tplc="4BCAD680">
      <w:numFmt w:val="bullet"/>
      <w:lvlText w:val="•"/>
      <w:lvlJc w:val="left"/>
      <w:pPr>
        <w:ind w:left="3808" w:hanging="236"/>
      </w:pPr>
      <w:rPr>
        <w:rFonts w:hint="default"/>
        <w:lang w:val="ru-RU" w:eastAsia="en-US" w:bidi="ar-SA"/>
      </w:rPr>
    </w:lvl>
    <w:lvl w:ilvl="6" w:tplc="657EF420">
      <w:numFmt w:val="bullet"/>
      <w:lvlText w:val="•"/>
      <w:lvlJc w:val="left"/>
      <w:pPr>
        <w:ind w:left="4490" w:hanging="236"/>
      </w:pPr>
      <w:rPr>
        <w:rFonts w:hint="default"/>
        <w:lang w:val="ru-RU" w:eastAsia="en-US" w:bidi="ar-SA"/>
      </w:rPr>
    </w:lvl>
    <w:lvl w:ilvl="7" w:tplc="25B4F6B4">
      <w:numFmt w:val="bullet"/>
      <w:lvlText w:val="•"/>
      <w:lvlJc w:val="left"/>
      <w:pPr>
        <w:ind w:left="5172" w:hanging="236"/>
      </w:pPr>
      <w:rPr>
        <w:rFonts w:hint="default"/>
        <w:lang w:val="ru-RU" w:eastAsia="en-US" w:bidi="ar-SA"/>
      </w:rPr>
    </w:lvl>
    <w:lvl w:ilvl="8" w:tplc="EEDABC20">
      <w:numFmt w:val="bullet"/>
      <w:lvlText w:val="•"/>
      <w:lvlJc w:val="left"/>
      <w:pPr>
        <w:ind w:left="5854" w:hanging="236"/>
      </w:pPr>
      <w:rPr>
        <w:rFonts w:hint="default"/>
        <w:lang w:val="ru-RU" w:eastAsia="en-US" w:bidi="ar-SA"/>
      </w:rPr>
    </w:lvl>
  </w:abstractNum>
  <w:abstractNum w:abstractNumId="2">
    <w:nsid w:val="04F37B57"/>
    <w:multiLevelType w:val="hybridMultilevel"/>
    <w:tmpl w:val="0F185FCA"/>
    <w:lvl w:ilvl="0" w:tplc="2062BA08">
      <w:start w:val="1"/>
      <w:numFmt w:val="decimal"/>
      <w:lvlText w:val="%1."/>
      <w:lvlJc w:val="left"/>
      <w:pPr>
        <w:ind w:left="289" w:hanging="216"/>
        <w:jc w:val="left"/>
      </w:pPr>
      <w:rPr>
        <w:rFonts w:ascii="Times New Roman" w:eastAsia="Times New Roman" w:hAnsi="Times New Roman" w:cs="Times New Roman" w:hint="default"/>
        <w:spacing w:val="-25"/>
        <w:w w:val="100"/>
        <w:sz w:val="22"/>
        <w:szCs w:val="22"/>
        <w:lang w:val="ru-RU" w:eastAsia="en-US" w:bidi="ar-SA"/>
      </w:rPr>
    </w:lvl>
    <w:lvl w:ilvl="1" w:tplc="7EB8FCE4">
      <w:numFmt w:val="bullet"/>
      <w:lvlText w:val="•"/>
      <w:lvlJc w:val="left"/>
      <w:pPr>
        <w:ind w:left="968" w:hanging="216"/>
      </w:pPr>
      <w:rPr>
        <w:rFonts w:hint="default"/>
        <w:lang w:val="ru-RU" w:eastAsia="en-US" w:bidi="ar-SA"/>
      </w:rPr>
    </w:lvl>
    <w:lvl w:ilvl="2" w:tplc="7012E3DE">
      <w:numFmt w:val="bullet"/>
      <w:lvlText w:val="•"/>
      <w:lvlJc w:val="left"/>
      <w:pPr>
        <w:ind w:left="1657" w:hanging="216"/>
      </w:pPr>
      <w:rPr>
        <w:rFonts w:hint="default"/>
        <w:lang w:val="ru-RU" w:eastAsia="en-US" w:bidi="ar-SA"/>
      </w:rPr>
    </w:lvl>
    <w:lvl w:ilvl="3" w:tplc="50BCB4EC">
      <w:numFmt w:val="bullet"/>
      <w:lvlText w:val="•"/>
      <w:lvlJc w:val="left"/>
      <w:pPr>
        <w:ind w:left="2345" w:hanging="216"/>
      </w:pPr>
      <w:rPr>
        <w:rFonts w:hint="default"/>
        <w:lang w:val="ru-RU" w:eastAsia="en-US" w:bidi="ar-SA"/>
      </w:rPr>
    </w:lvl>
    <w:lvl w:ilvl="4" w:tplc="4B7AEDD6">
      <w:numFmt w:val="bullet"/>
      <w:lvlText w:val="•"/>
      <w:lvlJc w:val="left"/>
      <w:pPr>
        <w:ind w:left="3034" w:hanging="216"/>
      </w:pPr>
      <w:rPr>
        <w:rFonts w:hint="default"/>
        <w:lang w:val="ru-RU" w:eastAsia="en-US" w:bidi="ar-SA"/>
      </w:rPr>
    </w:lvl>
    <w:lvl w:ilvl="5" w:tplc="CBB0D8B4">
      <w:numFmt w:val="bullet"/>
      <w:lvlText w:val="•"/>
      <w:lvlJc w:val="left"/>
      <w:pPr>
        <w:ind w:left="3723" w:hanging="216"/>
      </w:pPr>
      <w:rPr>
        <w:rFonts w:hint="default"/>
        <w:lang w:val="ru-RU" w:eastAsia="en-US" w:bidi="ar-SA"/>
      </w:rPr>
    </w:lvl>
    <w:lvl w:ilvl="6" w:tplc="F91C697C">
      <w:numFmt w:val="bullet"/>
      <w:lvlText w:val="•"/>
      <w:lvlJc w:val="left"/>
      <w:pPr>
        <w:ind w:left="4411" w:hanging="216"/>
      </w:pPr>
      <w:rPr>
        <w:rFonts w:hint="default"/>
        <w:lang w:val="ru-RU" w:eastAsia="en-US" w:bidi="ar-SA"/>
      </w:rPr>
    </w:lvl>
    <w:lvl w:ilvl="7" w:tplc="322C2D04">
      <w:numFmt w:val="bullet"/>
      <w:lvlText w:val="•"/>
      <w:lvlJc w:val="left"/>
      <w:pPr>
        <w:ind w:left="5100" w:hanging="216"/>
      </w:pPr>
      <w:rPr>
        <w:rFonts w:hint="default"/>
        <w:lang w:val="ru-RU" w:eastAsia="en-US" w:bidi="ar-SA"/>
      </w:rPr>
    </w:lvl>
    <w:lvl w:ilvl="8" w:tplc="51A6DF16">
      <w:numFmt w:val="bullet"/>
      <w:lvlText w:val="•"/>
      <w:lvlJc w:val="left"/>
      <w:pPr>
        <w:ind w:left="5789" w:hanging="216"/>
      </w:pPr>
      <w:rPr>
        <w:rFonts w:hint="default"/>
        <w:lang w:val="ru-RU" w:eastAsia="en-US" w:bidi="ar-SA"/>
      </w:rPr>
    </w:lvl>
  </w:abstractNum>
  <w:abstractNum w:abstractNumId="3">
    <w:nsid w:val="055952F8"/>
    <w:multiLevelType w:val="hybridMultilevel"/>
    <w:tmpl w:val="9356F59C"/>
    <w:lvl w:ilvl="0" w:tplc="005661E8">
      <w:start w:val="1"/>
      <w:numFmt w:val="decimal"/>
      <w:lvlText w:val="%1."/>
      <w:lvlJc w:val="left"/>
      <w:pPr>
        <w:ind w:left="694" w:hanging="221"/>
        <w:jc w:val="lef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1" w:tplc="9800B2C0">
      <w:numFmt w:val="bullet"/>
      <w:lvlText w:val="•"/>
      <w:lvlJc w:val="left"/>
      <w:pPr>
        <w:ind w:left="1337" w:hanging="221"/>
      </w:pPr>
      <w:rPr>
        <w:rFonts w:hint="default"/>
        <w:lang w:val="ru-RU" w:eastAsia="en-US" w:bidi="ar-SA"/>
      </w:rPr>
    </w:lvl>
    <w:lvl w:ilvl="2" w:tplc="E842B27C">
      <w:numFmt w:val="bullet"/>
      <w:lvlText w:val="•"/>
      <w:lvlJc w:val="left"/>
      <w:pPr>
        <w:ind w:left="1974" w:hanging="221"/>
      </w:pPr>
      <w:rPr>
        <w:rFonts w:hint="default"/>
        <w:lang w:val="ru-RU" w:eastAsia="en-US" w:bidi="ar-SA"/>
      </w:rPr>
    </w:lvl>
    <w:lvl w:ilvl="3" w:tplc="AC4A369A">
      <w:numFmt w:val="bullet"/>
      <w:lvlText w:val="•"/>
      <w:lvlJc w:val="left"/>
      <w:pPr>
        <w:ind w:left="2612" w:hanging="221"/>
      </w:pPr>
      <w:rPr>
        <w:rFonts w:hint="default"/>
        <w:lang w:val="ru-RU" w:eastAsia="en-US" w:bidi="ar-SA"/>
      </w:rPr>
    </w:lvl>
    <w:lvl w:ilvl="4" w:tplc="13EEDF5E">
      <w:numFmt w:val="bullet"/>
      <w:lvlText w:val="•"/>
      <w:lvlJc w:val="left"/>
      <w:pPr>
        <w:ind w:left="3249" w:hanging="221"/>
      </w:pPr>
      <w:rPr>
        <w:rFonts w:hint="default"/>
        <w:lang w:val="ru-RU" w:eastAsia="en-US" w:bidi="ar-SA"/>
      </w:rPr>
    </w:lvl>
    <w:lvl w:ilvl="5" w:tplc="BB8A1BA8">
      <w:numFmt w:val="bullet"/>
      <w:lvlText w:val="•"/>
      <w:lvlJc w:val="left"/>
      <w:pPr>
        <w:ind w:left="3886" w:hanging="221"/>
      </w:pPr>
      <w:rPr>
        <w:rFonts w:hint="default"/>
        <w:lang w:val="ru-RU" w:eastAsia="en-US" w:bidi="ar-SA"/>
      </w:rPr>
    </w:lvl>
    <w:lvl w:ilvl="6" w:tplc="7BFE6682">
      <w:numFmt w:val="bullet"/>
      <w:lvlText w:val="•"/>
      <w:lvlJc w:val="left"/>
      <w:pPr>
        <w:ind w:left="4524" w:hanging="221"/>
      </w:pPr>
      <w:rPr>
        <w:rFonts w:hint="default"/>
        <w:lang w:val="ru-RU" w:eastAsia="en-US" w:bidi="ar-SA"/>
      </w:rPr>
    </w:lvl>
    <w:lvl w:ilvl="7" w:tplc="EFE4B124">
      <w:numFmt w:val="bullet"/>
      <w:lvlText w:val="•"/>
      <w:lvlJc w:val="left"/>
      <w:pPr>
        <w:ind w:left="5161" w:hanging="221"/>
      </w:pPr>
      <w:rPr>
        <w:rFonts w:hint="default"/>
        <w:lang w:val="ru-RU" w:eastAsia="en-US" w:bidi="ar-SA"/>
      </w:rPr>
    </w:lvl>
    <w:lvl w:ilvl="8" w:tplc="2C04F686">
      <w:numFmt w:val="bullet"/>
      <w:lvlText w:val="•"/>
      <w:lvlJc w:val="left"/>
      <w:pPr>
        <w:ind w:left="5798" w:hanging="221"/>
      </w:pPr>
      <w:rPr>
        <w:rFonts w:hint="default"/>
        <w:lang w:val="ru-RU" w:eastAsia="en-US" w:bidi="ar-SA"/>
      </w:rPr>
    </w:lvl>
  </w:abstractNum>
  <w:abstractNum w:abstractNumId="4">
    <w:nsid w:val="059D0303"/>
    <w:multiLevelType w:val="hybridMultilevel"/>
    <w:tmpl w:val="88E2D800"/>
    <w:lvl w:ilvl="0" w:tplc="061E2842">
      <w:start w:val="1"/>
      <w:numFmt w:val="decimal"/>
      <w:lvlText w:val="%1."/>
      <w:lvlJc w:val="left"/>
      <w:pPr>
        <w:ind w:left="942" w:hanging="221"/>
        <w:jc w:val="left"/>
      </w:pPr>
      <w:rPr>
        <w:rFonts w:ascii="Times New Roman" w:eastAsia="Times New Roman" w:hAnsi="Times New Roman" w:cs="Times New Roman" w:hint="default"/>
        <w:spacing w:val="-25"/>
        <w:w w:val="100"/>
        <w:sz w:val="22"/>
        <w:szCs w:val="22"/>
        <w:lang w:val="ru-RU" w:eastAsia="en-US" w:bidi="ar-SA"/>
      </w:rPr>
    </w:lvl>
    <w:lvl w:ilvl="1" w:tplc="BE322FC8">
      <w:numFmt w:val="bullet"/>
      <w:lvlText w:val="•"/>
      <w:lvlJc w:val="left"/>
      <w:pPr>
        <w:ind w:left="1541" w:hanging="221"/>
      </w:pPr>
      <w:rPr>
        <w:rFonts w:hint="default"/>
        <w:lang w:val="ru-RU" w:eastAsia="en-US" w:bidi="ar-SA"/>
      </w:rPr>
    </w:lvl>
    <w:lvl w:ilvl="2" w:tplc="5AD86D14">
      <w:numFmt w:val="bullet"/>
      <w:lvlText w:val="•"/>
      <w:lvlJc w:val="left"/>
      <w:pPr>
        <w:ind w:left="2143" w:hanging="221"/>
      </w:pPr>
      <w:rPr>
        <w:rFonts w:hint="default"/>
        <w:lang w:val="ru-RU" w:eastAsia="en-US" w:bidi="ar-SA"/>
      </w:rPr>
    </w:lvl>
    <w:lvl w:ilvl="3" w:tplc="FA845B32">
      <w:numFmt w:val="bullet"/>
      <w:lvlText w:val="•"/>
      <w:lvlJc w:val="left"/>
      <w:pPr>
        <w:ind w:left="2744" w:hanging="221"/>
      </w:pPr>
      <w:rPr>
        <w:rFonts w:hint="default"/>
        <w:lang w:val="ru-RU" w:eastAsia="en-US" w:bidi="ar-SA"/>
      </w:rPr>
    </w:lvl>
    <w:lvl w:ilvl="4" w:tplc="F3D62208">
      <w:numFmt w:val="bullet"/>
      <w:lvlText w:val="•"/>
      <w:lvlJc w:val="left"/>
      <w:pPr>
        <w:ind w:left="3346" w:hanging="221"/>
      </w:pPr>
      <w:rPr>
        <w:rFonts w:hint="default"/>
        <w:lang w:val="ru-RU" w:eastAsia="en-US" w:bidi="ar-SA"/>
      </w:rPr>
    </w:lvl>
    <w:lvl w:ilvl="5" w:tplc="D92AC87A">
      <w:numFmt w:val="bullet"/>
      <w:lvlText w:val="•"/>
      <w:lvlJc w:val="left"/>
      <w:pPr>
        <w:ind w:left="3948" w:hanging="221"/>
      </w:pPr>
      <w:rPr>
        <w:rFonts w:hint="default"/>
        <w:lang w:val="ru-RU" w:eastAsia="en-US" w:bidi="ar-SA"/>
      </w:rPr>
    </w:lvl>
    <w:lvl w:ilvl="6" w:tplc="8FBE1594">
      <w:numFmt w:val="bullet"/>
      <w:lvlText w:val="•"/>
      <w:lvlJc w:val="left"/>
      <w:pPr>
        <w:ind w:left="4549" w:hanging="221"/>
      </w:pPr>
      <w:rPr>
        <w:rFonts w:hint="default"/>
        <w:lang w:val="ru-RU" w:eastAsia="en-US" w:bidi="ar-SA"/>
      </w:rPr>
    </w:lvl>
    <w:lvl w:ilvl="7" w:tplc="47D2C406">
      <w:numFmt w:val="bullet"/>
      <w:lvlText w:val="•"/>
      <w:lvlJc w:val="left"/>
      <w:pPr>
        <w:ind w:left="5151" w:hanging="221"/>
      </w:pPr>
      <w:rPr>
        <w:rFonts w:hint="default"/>
        <w:lang w:val="ru-RU" w:eastAsia="en-US" w:bidi="ar-SA"/>
      </w:rPr>
    </w:lvl>
    <w:lvl w:ilvl="8" w:tplc="95A2EA3C">
      <w:numFmt w:val="bullet"/>
      <w:lvlText w:val="•"/>
      <w:lvlJc w:val="left"/>
      <w:pPr>
        <w:ind w:left="5753" w:hanging="221"/>
      </w:pPr>
      <w:rPr>
        <w:rFonts w:hint="default"/>
        <w:lang w:val="ru-RU" w:eastAsia="en-US" w:bidi="ar-SA"/>
      </w:rPr>
    </w:lvl>
  </w:abstractNum>
  <w:abstractNum w:abstractNumId="5">
    <w:nsid w:val="05C57954"/>
    <w:multiLevelType w:val="multilevel"/>
    <w:tmpl w:val="DFEE309A"/>
    <w:lvl w:ilvl="0">
      <w:start w:val="19"/>
      <w:numFmt w:val="decimal"/>
      <w:lvlText w:val="%1"/>
      <w:lvlJc w:val="left"/>
      <w:pPr>
        <w:ind w:left="795" w:hanging="497"/>
        <w:jc w:val="left"/>
      </w:pPr>
      <w:rPr>
        <w:rFonts w:hint="default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795" w:hanging="497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1982" w:hanging="49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573" w:hanging="49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165" w:hanging="49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756" w:hanging="49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347" w:hanging="49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938" w:hanging="49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530" w:hanging="497"/>
      </w:pPr>
      <w:rPr>
        <w:rFonts w:hint="default"/>
        <w:lang w:val="ru-RU" w:eastAsia="en-US" w:bidi="ar-SA"/>
      </w:rPr>
    </w:lvl>
  </w:abstractNum>
  <w:abstractNum w:abstractNumId="6">
    <w:nsid w:val="05D275FD"/>
    <w:multiLevelType w:val="hybridMultilevel"/>
    <w:tmpl w:val="736E9BC4"/>
    <w:lvl w:ilvl="0" w:tplc="22DCDB36">
      <w:numFmt w:val="bullet"/>
      <w:lvlText w:val="•"/>
      <w:lvlJc w:val="left"/>
      <w:pPr>
        <w:ind w:left="409" w:hanging="144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EF4BF14">
      <w:numFmt w:val="bullet"/>
      <w:lvlText w:val="•"/>
      <w:lvlJc w:val="left"/>
      <w:pPr>
        <w:ind w:left="1044" w:hanging="144"/>
      </w:pPr>
      <w:rPr>
        <w:rFonts w:hint="default"/>
        <w:lang w:val="ru-RU" w:eastAsia="en-US" w:bidi="ar-SA"/>
      </w:rPr>
    </w:lvl>
    <w:lvl w:ilvl="2" w:tplc="05366A84">
      <w:numFmt w:val="bullet"/>
      <w:lvlText w:val="•"/>
      <w:lvlJc w:val="left"/>
      <w:pPr>
        <w:ind w:left="1688" w:hanging="144"/>
      </w:pPr>
      <w:rPr>
        <w:rFonts w:hint="default"/>
        <w:lang w:val="ru-RU" w:eastAsia="en-US" w:bidi="ar-SA"/>
      </w:rPr>
    </w:lvl>
    <w:lvl w:ilvl="3" w:tplc="DD56A7FC">
      <w:numFmt w:val="bullet"/>
      <w:lvlText w:val="•"/>
      <w:lvlJc w:val="left"/>
      <w:pPr>
        <w:ind w:left="2332" w:hanging="144"/>
      </w:pPr>
      <w:rPr>
        <w:rFonts w:hint="default"/>
        <w:lang w:val="ru-RU" w:eastAsia="en-US" w:bidi="ar-SA"/>
      </w:rPr>
    </w:lvl>
    <w:lvl w:ilvl="4" w:tplc="0E4A69D2">
      <w:numFmt w:val="bullet"/>
      <w:lvlText w:val="•"/>
      <w:lvlJc w:val="left"/>
      <w:pPr>
        <w:ind w:left="2976" w:hanging="144"/>
      </w:pPr>
      <w:rPr>
        <w:rFonts w:hint="default"/>
        <w:lang w:val="ru-RU" w:eastAsia="en-US" w:bidi="ar-SA"/>
      </w:rPr>
    </w:lvl>
    <w:lvl w:ilvl="5" w:tplc="23F84B4E">
      <w:numFmt w:val="bullet"/>
      <w:lvlText w:val="•"/>
      <w:lvlJc w:val="left"/>
      <w:pPr>
        <w:ind w:left="3620" w:hanging="144"/>
      </w:pPr>
      <w:rPr>
        <w:rFonts w:hint="default"/>
        <w:lang w:val="ru-RU" w:eastAsia="en-US" w:bidi="ar-SA"/>
      </w:rPr>
    </w:lvl>
    <w:lvl w:ilvl="6" w:tplc="60E22EA6">
      <w:numFmt w:val="bullet"/>
      <w:lvlText w:val="•"/>
      <w:lvlJc w:val="left"/>
      <w:pPr>
        <w:ind w:left="4265" w:hanging="144"/>
      </w:pPr>
      <w:rPr>
        <w:rFonts w:hint="default"/>
        <w:lang w:val="ru-RU" w:eastAsia="en-US" w:bidi="ar-SA"/>
      </w:rPr>
    </w:lvl>
    <w:lvl w:ilvl="7" w:tplc="DBB8DC12">
      <w:numFmt w:val="bullet"/>
      <w:lvlText w:val="•"/>
      <w:lvlJc w:val="left"/>
      <w:pPr>
        <w:ind w:left="4909" w:hanging="144"/>
      </w:pPr>
      <w:rPr>
        <w:rFonts w:hint="default"/>
        <w:lang w:val="ru-RU" w:eastAsia="en-US" w:bidi="ar-SA"/>
      </w:rPr>
    </w:lvl>
    <w:lvl w:ilvl="8" w:tplc="431849E6">
      <w:numFmt w:val="bullet"/>
      <w:lvlText w:val="•"/>
      <w:lvlJc w:val="left"/>
      <w:pPr>
        <w:ind w:left="5553" w:hanging="144"/>
      </w:pPr>
      <w:rPr>
        <w:rFonts w:hint="default"/>
        <w:lang w:val="ru-RU" w:eastAsia="en-US" w:bidi="ar-SA"/>
      </w:rPr>
    </w:lvl>
  </w:abstractNum>
  <w:abstractNum w:abstractNumId="7">
    <w:nsid w:val="0685572E"/>
    <w:multiLevelType w:val="hybridMultilevel"/>
    <w:tmpl w:val="AB008BE4"/>
    <w:lvl w:ilvl="0" w:tplc="5038DEBC">
      <w:start w:val="1"/>
      <w:numFmt w:val="upperRoman"/>
      <w:lvlText w:val="%1."/>
      <w:lvlJc w:val="left"/>
      <w:pPr>
        <w:ind w:left="980" w:hanging="293"/>
        <w:jc w:val="right"/>
      </w:pPr>
      <w:rPr>
        <w:rFonts w:ascii="Times New Roman" w:eastAsia="Times New Roman" w:hAnsi="Times New Roman" w:cs="Times New Roman" w:hint="default"/>
        <w:spacing w:val="-12"/>
        <w:w w:val="100"/>
        <w:sz w:val="22"/>
        <w:szCs w:val="22"/>
        <w:lang w:val="ru-RU" w:eastAsia="en-US" w:bidi="ar-SA"/>
      </w:rPr>
    </w:lvl>
    <w:lvl w:ilvl="1" w:tplc="6E7E5904">
      <w:start w:val="1"/>
      <w:numFmt w:val="upperRoman"/>
      <w:lvlText w:val="%2."/>
      <w:lvlJc w:val="left"/>
      <w:pPr>
        <w:ind w:left="1340" w:hanging="240"/>
        <w:jc w:val="left"/>
      </w:pPr>
      <w:rPr>
        <w:rFonts w:ascii="Times New Roman" w:eastAsia="Times New Roman" w:hAnsi="Times New Roman" w:cs="Times New Roman" w:hint="default"/>
        <w:spacing w:val="-19"/>
        <w:w w:val="100"/>
        <w:sz w:val="22"/>
        <w:szCs w:val="22"/>
        <w:lang w:val="ru-RU" w:eastAsia="en-US" w:bidi="ar-SA"/>
      </w:rPr>
    </w:lvl>
    <w:lvl w:ilvl="2" w:tplc="708E698A">
      <w:numFmt w:val="bullet"/>
      <w:lvlText w:val="•"/>
      <w:lvlJc w:val="left"/>
      <w:pPr>
        <w:ind w:left="1130" w:hanging="240"/>
      </w:pPr>
      <w:rPr>
        <w:rFonts w:hint="default"/>
        <w:lang w:val="ru-RU" w:eastAsia="en-US" w:bidi="ar-SA"/>
      </w:rPr>
    </w:lvl>
    <w:lvl w:ilvl="3" w:tplc="4EF8D840">
      <w:numFmt w:val="bullet"/>
      <w:lvlText w:val="•"/>
      <w:lvlJc w:val="left"/>
      <w:pPr>
        <w:ind w:left="921" w:hanging="240"/>
      </w:pPr>
      <w:rPr>
        <w:rFonts w:hint="default"/>
        <w:lang w:val="ru-RU" w:eastAsia="en-US" w:bidi="ar-SA"/>
      </w:rPr>
    </w:lvl>
    <w:lvl w:ilvl="4" w:tplc="B776CDD8">
      <w:numFmt w:val="bullet"/>
      <w:lvlText w:val="•"/>
      <w:lvlJc w:val="left"/>
      <w:pPr>
        <w:ind w:left="711" w:hanging="240"/>
      </w:pPr>
      <w:rPr>
        <w:rFonts w:hint="default"/>
        <w:lang w:val="ru-RU" w:eastAsia="en-US" w:bidi="ar-SA"/>
      </w:rPr>
    </w:lvl>
    <w:lvl w:ilvl="5" w:tplc="50F8929A">
      <w:numFmt w:val="bullet"/>
      <w:lvlText w:val="•"/>
      <w:lvlJc w:val="left"/>
      <w:pPr>
        <w:ind w:left="502" w:hanging="240"/>
      </w:pPr>
      <w:rPr>
        <w:rFonts w:hint="default"/>
        <w:lang w:val="ru-RU" w:eastAsia="en-US" w:bidi="ar-SA"/>
      </w:rPr>
    </w:lvl>
    <w:lvl w:ilvl="6" w:tplc="A4C47710">
      <w:numFmt w:val="bullet"/>
      <w:lvlText w:val="•"/>
      <w:lvlJc w:val="left"/>
      <w:pPr>
        <w:ind w:left="292" w:hanging="240"/>
      </w:pPr>
      <w:rPr>
        <w:rFonts w:hint="default"/>
        <w:lang w:val="ru-RU" w:eastAsia="en-US" w:bidi="ar-SA"/>
      </w:rPr>
    </w:lvl>
    <w:lvl w:ilvl="7" w:tplc="2404FA56">
      <w:numFmt w:val="bullet"/>
      <w:lvlText w:val="•"/>
      <w:lvlJc w:val="left"/>
      <w:pPr>
        <w:ind w:left="83" w:hanging="240"/>
      </w:pPr>
      <w:rPr>
        <w:rFonts w:hint="default"/>
        <w:lang w:val="ru-RU" w:eastAsia="en-US" w:bidi="ar-SA"/>
      </w:rPr>
    </w:lvl>
    <w:lvl w:ilvl="8" w:tplc="41D8648E">
      <w:numFmt w:val="bullet"/>
      <w:lvlText w:val="•"/>
      <w:lvlJc w:val="left"/>
      <w:pPr>
        <w:ind w:left="-127" w:hanging="240"/>
      </w:pPr>
      <w:rPr>
        <w:rFonts w:hint="default"/>
        <w:lang w:val="ru-RU" w:eastAsia="en-US" w:bidi="ar-SA"/>
      </w:rPr>
    </w:lvl>
  </w:abstractNum>
  <w:abstractNum w:abstractNumId="8">
    <w:nsid w:val="075D27E0"/>
    <w:multiLevelType w:val="hybridMultilevel"/>
    <w:tmpl w:val="D82A8274"/>
    <w:lvl w:ilvl="0" w:tplc="12BAE474">
      <w:numFmt w:val="bullet"/>
      <w:lvlText w:val="•"/>
      <w:lvlJc w:val="left"/>
      <w:pPr>
        <w:ind w:left="181" w:hanging="140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EEAAA3C2">
      <w:numFmt w:val="bullet"/>
      <w:lvlText w:val="•"/>
      <w:lvlJc w:val="left"/>
      <w:pPr>
        <w:ind w:left="869" w:hanging="140"/>
      </w:pPr>
      <w:rPr>
        <w:rFonts w:hint="default"/>
        <w:lang w:val="ru-RU" w:eastAsia="en-US" w:bidi="ar-SA"/>
      </w:rPr>
    </w:lvl>
    <w:lvl w:ilvl="2" w:tplc="BA469C14">
      <w:numFmt w:val="bullet"/>
      <w:lvlText w:val="•"/>
      <w:lvlJc w:val="left"/>
      <w:pPr>
        <w:ind w:left="1558" w:hanging="140"/>
      </w:pPr>
      <w:rPr>
        <w:rFonts w:hint="default"/>
        <w:lang w:val="ru-RU" w:eastAsia="en-US" w:bidi="ar-SA"/>
      </w:rPr>
    </w:lvl>
    <w:lvl w:ilvl="3" w:tplc="2F16C7FA">
      <w:numFmt w:val="bullet"/>
      <w:lvlText w:val="•"/>
      <w:lvlJc w:val="left"/>
      <w:pPr>
        <w:ind w:left="2248" w:hanging="140"/>
      </w:pPr>
      <w:rPr>
        <w:rFonts w:hint="default"/>
        <w:lang w:val="ru-RU" w:eastAsia="en-US" w:bidi="ar-SA"/>
      </w:rPr>
    </w:lvl>
    <w:lvl w:ilvl="4" w:tplc="7F741D8C">
      <w:numFmt w:val="bullet"/>
      <w:lvlText w:val="•"/>
      <w:lvlJc w:val="left"/>
      <w:pPr>
        <w:ind w:left="2937" w:hanging="140"/>
      </w:pPr>
      <w:rPr>
        <w:rFonts w:hint="default"/>
        <w:lang w:val="ru-RU" w:eastAsia="en-US" w:bidi="ar-SA"/>
      </w:rPr>
    </w:lvl>
    <w:lvl w:ilvl="5" w:tplc="0D2CA710">
      <w:numFmt w:val="bullet"/>
      <w:lvlText w:val="•"/>
      <w:lvlJc w:val="left"/>
      <w:pPr>
        <w:ind w:left="3626" w:hanging="140"/>
      </w:pPr>
      <w:rPr>
        <w:rFonts w:hint="default"/>
        <w:lang w:val="ru-RU" w:eastAsia="en-US" w:bidi="ar-SA"/>
      </w:rPr>
    </w:lvl>
    <w:lvl w:ilvl="6" w:tplc="ABF8EFA2">
      <w:numFmt w:val="bullet"/>
      <w:lvlText w:val="•"/>
      <w:lvlJc w:val="left"/>
      <w:pPr>
        <w:ind w:left="4316" w:hanging="140"/>
      </w:pPr>
      <w:rPr>
        <w:rFonts w:hint="default"/>
        <w:lang w:val="ru-RU" w:eastAsia="en-US" w:bidi="ar-SA"/>
      </w:rPr>
    </w:lvl>
    <w:lvl w:ilvl="7" w:tplc="A31C1972">
      <w:numFmt w:val="bullet"/>
      <w:lvlText w:val="•"/>
      <w:lvlJc w:val="left"/>
      <w:pPr>
        <w:ind w:left="5005" w:hanging="140"/>
      </w:pPr>
      <w:rPr>
        <w:rFonts w:hint="default"/>
        <w:lang w:val="ru-RU" w:eastAsia="en-US" w:bidi="ar-SA"/>
      </w:rPr>
    </w:lvl>
    <w:lvl w:ilvl="8" w:tplc="A34E69D0">
      <w:numFmt w:val="bullet"/>
      <w:lvlText w:val="•"/>
      <w:lvlJc w:val="left"/>
      <w:pPr>
        <w:ind w:left="5694" w:hanging="140"/>
      </w:pPr>
      <w:rPr>
        <w:rFonts w:hint="default"/>
        <w:lang w:val="ru-RU" w:eastAsia="en-US" w:bidi="ar-SA"/>
      </w:rPr>
    </w:lvl>
  </w:abstractNum>
  <w:abstractNum w:abstractNumId="9">
    <w:nsid w:val="08030B92"/>
    <w:multiLevelType w:val="multilevel"/>
    <w:tmpl w:val="DAD016EA"/>
    <w:lvl w:ilvl="0">
      <w:start w:val="4"/>
      <w:numFmt w:val="decimal"/>
      <w:lvlText w:val="%1"/>
      <w:lvlJc w:val="left"/>
      <w:pPr>
        <w:ind w:left="831" w:hanging="38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31" w:hanging="387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140" w:hanging="38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790" w:hanging="38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441" w:hanging="38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091" w:hanging="3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741" w:hanging="3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391" w:hanging="3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042" w:hanging="387"/>
      </w:pPr>
      <w:rPr>
        <w:rFonts w:hint="default"/>
        <w:lang w:val="ru-RU" w:eastAsia="en-US" w:bidi="ar-SA"/>
      </w:rPr>
    </w:lvl>
  </w:abstractNum>
  <w:abstractNum w:abstractNumId="10">
    <w:nsid w:val="08BE0665"/>
    <w:multiLevelType w:val="hybridMultilevel"/>
    <w:tmpl w:val="FAAC5DC8"/>
    <w:lvl w:ilvl="0" w:tplc="31F6FFF2">
      <w:start w:val="1"/>
      <w:numFmt w:val="decimal"/>
      <w:lvlText w:val="%1."/>
      <w:lvlJc w:val="left"/>
      <w:pPr>
        <w:ind w:left="264" w:hanging="216"/>
        <w:jc w:val="righ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1" w:tplc="7C1CC5DA">
      <w:numFmt w:val="bullet"/>
      <w:lvlText w:val="•"/>
      <w:lvlJc w:val="left"/>
      <w:pPr>
        <w:ind w:left="932" w:hanging="216"/>
      </w:pPr>
      <w:rPr>
        <w:rFonts w:hint="default"/>
        <w:lang w:val="ru-RU" w:eastAsia="en-US" w:bidi="ar-SA"/>
      </w:rPr>
    </w:lvl>
    <w:lvl w:ilvl="2" w:tplc="F5B48216">
      <w:numFmt w:val="bullet"/>
      <w:lvlText w:val="•"/>
      <w:lvlJc w:val="left"/>
      <w:pPr>
        <w:ind w:left="1605" w:hanging="216"/>
      </w:pPr>
      <w:rPr>
        <w:rFonts w:hint="default"/>
        <w:lang w:val="ru-RU" w:eastAsia="en-US" w:bidi="ar-SA"/>
      </w:rPr>
    </w:lvl>
    <w:lvl w:ilvl="3" w:tplc="285831CE">
      <w:numFmt w:val="bullet"/>
      <w:lvlText w:val="•"/>
      <w:lvlJc w:val="left"/>
      <w:pPr>
        <w:ind w:left="2278" w:hanging="216"/>
      </w:pPr>
      <w:rPr>
        <w:rFonts w:hint="default"/>
        <w:lang w:val="ru-RU" w:eastAsia="en-US" w:bidi="ar-SA"/>
      </w:rPr>
    </w:lvl>
    <w:lvl w:ilvl="4" w:tplc="F120DCB8">
      <w:numFmt w:val="bullet"/>
      <w:lvlText w:val="•"/>
      <w:lvlJc w:val="left"/>
      <w:pPr>
        <w:ind w:left="2951" w:hanging="216"/>
      </w:pPr>
      <w:rPr>
        <w:rFonts w:hint="default"/>
        <w:lang w:val="ru-RU" w:eastAsia="en-US" w:bidi="ar-SA"/>
      </w:rPr>
    </w:lvl>
    <w:lvl w:ilvl="5" w:tplc="3CFE50FC">
      <w:numFmt w:val="bullet"/>
      <w:lvlText w:val="•"/>
      <w:lvlJc w:val="left"/>
      <w:pPr>
        <w:ind w:left="3624" w:hanging="216"/>
      </w:pPr>
      <w:rPr>
        <w:rFonts w:hint="default"/>
        <w:lang w:val="ru-RU" w:eastAsia="en-US" w:bidi="ar-SA"/>
      </w:rPr>
    </w:lvl>
    <w:lvl w:ilvl="6" w:tplc="410E24F4">
      <w:numFmt w:val="bullet"/>
      <w:lvlText w:val="•"/>
      <w:lvlJc w:val="left"/>
      <w:pPr>
        <w:ind w:left="4296" w:hanging="216"/>
      </w:pPr>
      <w:rPr>
        <w:rFonts w:hint="default"/>
        <w:lang w:val="ru-RU" w:eastAsia="en-US" w:bidi="ar-SA"/>
      </w:rPr>
    </w:lvl>
    <w:lvl w:ilvl="7" w:tplc="109A45B8">
      <w:numFmt w:val="bullet"/>
      <w:lvlText w:val="•"/>
      <w:lvlJc w:val="left"/>
      <w:pPr>
        <w:ind w:left="4969" w:hanging="216"/>
      </w:pPr>
      <w:rPr>
        <w:rFonts w:hint="default"/>
        <w:lang w:val="ru-RU" w:eastAsia="en-US" w:bidi="ar-SA"/>
      </w:rPr>
    </w:lvl>
    <w:lvl w:ilvl="8" w:tplc="FFD073AE">
      <w:numFmt w:val="bullet"/>
      <w:lvlText w:val="•"/>
      <w:lvlJc w:val="left"/>
      <w:pPr>
        <w:ind w:left="5642" w:hanging="216"/>
      </w:pPr>
      <w:rPr>
        <w:rFonts w:hint="default"/>
        <w:lang w:val="ru-RU" w:eastAsia="en-US" w:bidi="ar-SA"/>
      </w:rPr>
    </w:lvl>
  </w:abstractNum>
  <w:abstractNum w:abstractNumId="11">
    <w:nsid w:val="0A3E2E7F"/>
    <w:multiLevelType w:val="hybridMultilevel"/>
    <w:tmpl w:val="FD4CFE38"/>
    <w:lvl w:ilvl="0" w:tplc="602019CE">
      <w:numFmt w:val="bullet"/>
      <w:lvlText w:val="•"/>
      <w:lvlJc w:val="left"/>
      <w:pPr>
        <w:ind w:left="344" w:hanging="154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363AA33E">
      <w:numFmt w:val="bullet"/>
      <w:lvlText w:val="•"/>
      <w:lvlJc w:val="left"/>
      <w:pPr>
        <w:ind w:left="1766" w:hanging="154"/>
      </w:pPr>
      <w:rPr>
        <w:rFonts w:hint="default"/>
        <w:lang w:val="ru-RU" w:eastAsia="en-US" w:bidi="ar-SA"/>
      </w:rPr>
    </w:lvl>
    <w:lvl w:ilvl="2" w:tplc="F6944F12">
      <w:numFmt w:val="bullet"/>
      <w:lvlText w:val="•"/>
      <w:lvlJc w:val="left"/>
      <w:pPr>
        <w:ind w:left="3192" w:hanging="154"/>
      </w:pPr>
      <w:rPr>
        <w:rFonts w:hint="default"/>
        <w:lang w:val="ru-RU" w:eastAsia="en-US" w:bidi="ar-SA"/>
      </w:rPr>
    </w:lvl>
    <w:lvl w:ilvl="3" w:tplc="E7AC3554">
      <w:numFmt w:val="bullet"/>
      <w:lvlText w:val="•"/>
      <w:lvlJc w:val="left"/>
      <w:pPr>
        <w:ind w:left="4618" w:hanging="154"/>
      </w:pPr>
      <w:rPr>
        <w:rFonts w:hint="default"/>
        <w:lang w:val="ru-RU" w:eastAsia="en-US" w:bidi="ar-SA"/>
      </w:rPr>
    </w:lvl>
    <w:lvl w:ilvl="4" w:tplc="456E047E">
      <w:numFmt w:val="bullet"/>
      <w:lvlText w:val="•"/>
      <w:lvlJc w:val="left"/>
      <w:pPr>
        <w:ind w:left="6044" w:hanging="154"/>
      </w:pPr>
      <w:rPr>
        <w:rFonts w:hint="default"/>
        <w:lang w:val="ru-RU" w:eastAsia="en-US" w:bidi="ar-SA"/>
      </w:rPr>
    </w:lvl>
    <w:lvl w:ilvl="5" w:tplc="BC3CC7F2">
      <w:numFmt w:val="bullet"/>
      <w:lvlText w:val="•"/>
      <w:lvlJc w:val="left"/>
      <w:pPr>
        <w:ind w:left="7470" w:hanging="154"/>
      </w:pPr>
      <w:rPr>
        <w:rFonts w:hint="default"/>
        <w:lang w:val="ru-RU" w:eastAsia="en-US" w:bidi="ar-SA"/>
      </w:rPr>
    </w:lvl>
    <w:lvl w:ilvl="6" w:tplc="04C67D82">
      <w:numFmt w:val="bullet"/>
      <w:lvlText w:val="•"/>
      <w:lvlJc w:val="left"/>
      <w:pPr>
        <w:ind w:left="8896" w:hanging="154"/>
      </w:pPr>
      <w:rPr>
        <w:rFonts w:hint="default"/>
        <w:lang w:val="ru-RU" w:eastAsia="en-US" w:bidi="ar-SA"/>
      </w:rPr>
    </w:lvl>
    <w:lvl w:ilvl="7" w:tplc="67325362">
      <w:numFmt w:val="bullet"/>
      <w:lvlText w:val="•"/>
      <w:lvlJc w:val="left"/>
      <w:pPr>
        <w:ind w:left="10322" w:hanging="154"/>
      </w:pPr>
      <w:rPr>
        <w:rFonts w:hint="default"/>
        <w:lang w:val="ru-RU" w:eastAsia="en-US" w:bidi="ar-SA"/>
      </w:rPr>
    </w:lvl>
    <w:lvl w:ilvl="8" w:tplc="2696A814">
      <w:numFmt w:val="bullet"/>
      <w:lvlText w:val="•"/>
      <w:lvlJc w:val="left"/>
      <w:pPr>
        <w:ind w:left="11748" w:hanging="154"/>
      </w:pPr>
      <w:rPr>
        <w:rFonts w:hint="default"/>
        <w:lang w:val="ru-RU" w:eastAsia="en-US" w:bidi="ar-SA"/>
      </w:rPr>
    </w:lvl>
  </w:abstractNum>
  <w:abstractNum w:abstractNumId="12">
    <w:nsid w:val="0EB6132A"/>
    <w:multiLevelType w:val="multilevel"/>
    <w:tmpl w:val="853CD748"/>
    <w:lvl w:ilvl="0">
      <w:start w:val="18"/>
      <w:numFmt w:val="decimal"/>
      <w:lvlText w:val="%1"/>
      <w:lvlJc w:val="left"/>
      <w:pPr>
        <w:ind w:left="1595" w:hanging="40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595" w:hanging="404"/>
        <w:jc w:val="left"/>
      </w:pPr>
      <w:rPr>
        <w:rFonts w:ascii="Times New Roman" w:eastAsia="Times New Roman" w:hAnsi="Times New Roman" w:cs="Times New Roman" w:hint="default"/>
        <w:spacing w:val="-10"/>
        <w:w w:val="99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2642" w:hanging="40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163" w:hanging="40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685" w:hanging="40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206" w:hanging="40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727" w:hanging="40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249" w:hanging="40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770" w:hanging="404"/>
      </w:pPr>
      <w:rPr>
        <w:rFonts w:hint="default"/>
        <w:lang w:val="ru-RU" w:eastAsia="en-US" w:bidi="ar-SA"/>
      </w:rPr>
    </w:lvl>
  </w:abstractNum>
  <w:abstractNum w:abstractNumId="13">
    <w:nsid w:val="10427190"/>
    <w:multiLevelType w:val="hybridMultilevel"/>
    <w:tmpl w:val="071ABA86"/>
    <w:lvl w:ilvl="0" w:tplc="33186CEC">
      <w:start w:val="1"/>
      <w:numFmt w:val="decimal"/>
      <w:lvlText w:val="%1."/>
      <w:lvlJc w:val="left"/>
      <w:pPr>
        <w:ind w:left="882" w:hanging="221"/>
        <w:jc w:val="left"/>
      </w:pPr>
      <w:rPr>
        <w:rFonts w:ascii="Times New Roman" w:eastAsia="Times New Roman" w:hAnsi="Times New Roman" w:cs="Times New Roman" w:hint="default"/>
        <w:spacing w:val="-24"/>
        <w:w w:val="100"/>
        <w:sz w:val="22"/>
        <w:szCs w:val="22"/>
        <w:lang w:val="ru-RU" w:eastAsia="en-US" w:bidi="ar-SA"/>
      </w:rPr>
    </w:lvl>
    <w:lvl w:ilvl="1" w:tplc="168EC8B0">
      <w:numFmt w:val="bullet"/>
      <w:lvlText w:val="•"/>
      <w:lvlJc w:val="left"/>
      <w:pPr>
        <w:ind w:left="1533" w:hanging="221"/>
      </w:pPr>
      <w:rPr>
        <w:rFonts w:hint="default"/>
        <w:lang w:val="ru-RU" w:eastAsia="en-US" w:bidi="ar-SA"/>
      </w:rPr>
    </w:lvl>
    <w:lvl w:ilvl="2" w:tplc="B4A47D14">
      <w:numFmt w:val="bullet"/>
      <w:lvlText w:val="•"/>
      <w:lvlJc w:val="left"/>
      <w:pPr>
        <w:ind w:left="2187" w:hanging="221"/>
      </w:pPr>
      <w:rPr>
        <w:rFonts w:hint="default"/>
        <w:lang w:val="ru-RU" w:eastAsia="en-US" w:bidi="ar-SA"/>
      </w:rPr>
    </w:lvl>
    <w:lvl w:ilvl="3" w:tplc="CDAE3602">
      <w:numFmt w:val="bullet"/>
      <w:lvlText w:val="•"/>
      <w:lvlJc w:val="left"/>
      <w:pPr>
        <w:ind w:left="2840" w:hanging="221"/>
      </w:pPr>
      <w:rPr>
        <w:rFonts w:hint="default"/>
        <w:lang w:val="ru-RU" w:eastAsia="en-US" w:bidi="ar-SA"/>
      </w:rPr>
    </w:lvl>
    <w:lvl w:ilvl="4" w:tplc="3496D9EA">
      <w:numFmt w:val="bullet"/>
      <w:lvlText w:val="•"/>
      <w:lvlJc w:val="left"/>
      <w:pPr>
        <w:ind w:left="3494" w:hanging="221"/>
      </w:pPr>
      <w:rPr>
        <w:rFonts w:hint="default"/>
        <w:lang w:val="ru-RU" w:eastAsia="en-US" w:bidi="ar-SA"/>
      </w:rPr>
    </w:lvl>
    <w:lvl w:ilvl="5" w:tplc="99A24DFE">
      <w:numFmt w:val="bullet"/>
      <w:lvlText w:val="•"/>
      <w:lvlJc w:val="left"/>
      <w:pPr>
        <w:ind w:left="4147" w:hanging="221"/>
      </w:pPr>
      <w:rPr>
        <w:rFonts w:hint="default"/>
        <w:lang w:val="ru-RU" w:eastAsia="en-US" w:bidi="ar-SA"/>
      </w:rPr>
    </w:lvl>
    <w:lvl w:ilvl="6" w:tplc="917E10F2">
      <w:numFmt w:val="bullet"/>
      <w:lvlText w:val="•"/>
      <w:lvlJc w:val="left"/>
      <w:pPr>
        <w:ind w:left="4801" w:hanging="221"/>
      </w:pPr>
      <w:rPr>
        <w:rFonts w:hint="default"/>
        <w:lang w:val="ru-RU" w:eastAsia="en-US" w:bidi="ar-SA"/>
      </w:rPr>
    </w:lvl>
    <w:lvl w:ilvl="7" w:tplc="50E83F6C">
      <w:numFmt w:val="bullet"/>
      <w:lvlText w:val="•"/>
      <w:lvlJc w:val="left"/>
      <w:pPr>
        <w:ind w:left="5455" w:hanging="221"/>
      </w:pPr>
      <w:rPr>
        <w:rFonts w:hint="default"/>
        <w:lang w:val="ru-RU" w:eastAsia="en-US" w:bidi="ar-SA"/>
      </w:rPr>
    </w:lvl>
    <w:lvl w:ilvl="8" w:tplc="9280C7C2">
      <w:numFmt w:val="bullet"/>
      <w:lvlText w:val="•"/>
      <w:lvlJc w:val="left"/>
      <w:pPr>
        <w:ind w:left="6108" w:hanging="221"/>
      </w:pPr>
      <w:rPr>
        <w:rFonts w:hint="default"/>
        <w:lang w:val="ru-RU" w:eastAsia="en-US" w:bidi="ar-SA"/>
      </w:rPr>
    </w:lvl>
  </w:abstractNum>
  <w:abstractNum w:abstractNumId="14">
    <w:nsid w:val="10FA6B7E"/>
    <w:multiLevelType w:val="multilevel"/>
    <w:tmpl w:val="91666298"/>
    <w:lvl w:ilvl="0">
      <w:start w:val="5"/>
      <w:numFmt w:val="decimal"/>
      <w:lvlText w:val="%1"/>
      <w:lvlJc w:val="left"/>
      <w:pPr>
        <w:ind w:left="1333" w:hanging="33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33" w:hanging="336"/>
        <w:jc w:val="left"/>
      </w:pPr>
      <w:rPr>
        <w:rFonts w:ascii="Times New Roman" w:eastAsia="Times New Roman" w:hAnsi="Times New Roman" w:cs="Times New Roman" w:hint="default"/>
        <w:spacing w:val="-10"/>
        <w:w w:val="99"/>
        <w:sz w:val="20"/>
        <w:szCs w:val="20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875" w:hanging="504"/>
        <w:jc w:val="left"/>
      </w:pPr>
      <w:rPr>
        <w:rFonts w:ascii="Times New Roman" w:eastAsia="Times New Roman" w:hAnsi="Times New Roman" w:cs="Times New Roman" w:hint="default"/>
        <w:spacing w:val="-7"/>
        <w:w w:val="99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3031" w:hanging="50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606" w:hanging="50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182" w:hanging="50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758" w:hanging="50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333" w:hanging="50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909" w:hanging="504"/>
      </w:pPr>
      <w:rPr>
        <w:rFonts w:hint="default"/>
        <w:lang w:val="ru-RU" w:eastAsia="en-US" w:bidi="ar-SA"/>
      </w:rPr>
    </w:lvl>
  </w:abstractNum>
  <w:abstractNum w:abstractNumId="15">
    <w:nsid w:val="11081355"/>
    <w:multiLevelType w:val="multilevel"/>
    <w:tmpl w:val="B50886C2"/>
    <w:lvl w:ilvl="0">
      <w:start w:val="2"/>
      <w:numFmt w:val="decimal"/>
      <w:lvlText w:val="%1"/>
      <w:lvlJc w:val="left"/>
      <w:pPr>
        <w:ind w:left="2619" w:hanging="387"/>
        <w:jc w:val="left"/>
      </w:pPr>
      <w:rPr>
        <w:rFonts w:hint="default"/>
        <w:lang w:val="ru-RU" w:eastAsia="en-US" w:bidi="ar-SA"/>
      </w:rPr>
    </w:lvl>
    <w:lvl w:ilvl="1">
      <w:start w:val="5"/>
      <w:numFmt w:val="decimal"/>
      <w:lvlText w:val="%1.%2."/>
      <w:lvlJc w:val="left"/>
      <w:pPr>
        <w:ind w:left="2619" w:hanging="387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4818" w:hanging="38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016" w:hanging="38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214" w:hanging="38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13" w:hanging="3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611" w:hanging="3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809" w:hanging="3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007" w:hanging="387"/>
      </w:pPr>
      <w:rPr>
        <w:rFonts w:hint="default"/>
        <w:lang w:val="ru-RU" w:eastAsia="en-US" w:bidi="ar-SA"/>
      </w:rPr>
    </w:lvl>
  </w:abstractNum>
  <w:abstractNum w:abstractNumId="16">
    <w:nsid w:val="11DA0E2F"/>
    <w:multiLevelType w:val="multilevel"/>
    <w:tmpl w:val="51F496C4"/>
    <w:lvl w:ilvl="0">
      <w:start w:val="15"/>
      <w:numFmt w:val="decimal"/>
      <w:lvlText w:val="%1"/>
      <w:lvlJc w:val="left"/>
      <w:pPr>
        <w:ind w:left="906" w:hanging="497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906" w:hanging="497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098" w:hanging="49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697" w:hanging="49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296" w:hanging="49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895" w:hanging="49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494" w:hanging="49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093" w:hanging="49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692" w:hanging="497"/>
      </w:pPr>
      <w:rPr>
        <w:rFonts w:hint="default"/>
        <w:lang w:val="ru-RU" w:eastAsia="en-US" w:bidi="ar-SA"/>
      </w:rPr>
    </w:lvl>
  </w:abstractNum>
  <w:abstractNum w:abstractNumId="17">
    <w:nsid w:val="12C71836"/>
    <w:multiLevelType w:val="hybridMultilevel"/>
    <w:tmpl w:val="F2EE4146"/>
    <w:lvl w:ilvl="0" w:tplc="A69C3586">
      <w:start w:val="1"/>
      <w:numFmt w:val="decimal"/>
      <w:lvlText w:val="%1."/>
      <w:lvlJc w:val="left"/>
      <w:pPr>
        <w:ind w:left="301" w:hanging="221"/>
        <w:jc w:val="left"/>
      </w:pPr>
      <w:rPr>
        <w:rFonts w:ascii="Times New Roman" w:eastAsia="Times New Roman" w:hAnsi="Times New Roman" w:cs="Times New Roman" w:hint="default"/>
        <w:spacing w:val="-25"/>
        <w:w w:val="100"/>
        <w:sz w:val="22"/>
        <w:szCs w:val="22"/>
        <w:lang w:val="ru-RU" w:eastAsia="en-US" w:bidi="ar-SA"/>
      </w:rPr>
    </w:lvl>
    <w:lvl w:ilvl="1" w:tplc="C79C2ED2">
      <w:numFmt w:val="bullet"/>
      <w:lvlText w:val="•"/>
      <w:lvlJc w:val="left"/>
      <w:pPr>
        <w:ind w:left="999" w:hanging="221"/>
      </w:pPr>
      <w:rPr>
        <w:rFonts w:hint="default"/>
        <w:lang w:val="ru-RU" w:eastAsia="en-US" w:bidi="ar-SA"/>
      </w:rPr>
    </w:lvl>
    <w:lvl w:ilvl="2" w:tplc="ADD69944">
      <w:numFmt w:val="bullet"/>
      <w:lvlText w:val="•"/>
      <w:lvlJc w:val="left"/>
      <w:pPr>
        <w:ind w:left="1698" w:hanging="221"/>
      </w:pPr>
      <w:rPr>
        <w:rFonts w:hint="default"/>
        <w:lang w:val="ru-RU" w:eastAsia="en-US" w:bidi="ar-SA"/>
      </w:rPr>
    </w:lvl>
    <w:lvl w:ilvl="3" w:tplc="6136D4BA">
      <w:numFmt w:val="bullet"/>
      <w:lvlText w:val="•"/>
      <w:lvlJc w:val="left"/>
      <w:pPr>
        <w:ind w:left="2398" w:hanging="221"/>
      </w:pPr>
      <w:rPr>
        <w:rFonts w:hint="default"/>
        <w:lang w:val="ru-RU" w:eastAsia="en-US" w:bidi="ar-SA"/>
      </w:rPr>
    </w:lvl>
    <w:lvl w:ilvl="4" w:tplc="A2202D66">
      <w:numFmt w:val="bullet"/>
      <w:lvlText w:val="•"/>
      <w:lvlJc w:val="left"/>
      <w:pPr>
        <w:ind w:left="3097" w:hanging="221"/>
      </w:pPr>
      <w:rPr>
        <w:rFonts w:hint="default"/>
        <w:lang w:val="ru-RU" w:eastAsia="en-US" w:bidi="ar-SA"/>
      </w:rPr>
    </w:lvl>
    <w:lvl w:ilvl="5" w:tplc="01B02C76">
      <w:numFmt w:val="bullet"/>
      <w:lvlText w:val="•"/>
      <w:lvlJc w:val="left"/>
      <w:pPr>
        <w:ind w:left="3797" w:hanging="221"/>
      </w:pPr>
      <w:rPr>
        <w:rFonts w:hint="default"/>
        <w:lang w:val="ru-RU" w:eastAsia="en-US" w:bidi="ar-SA"/>
      </w:rPr>
    </w:lvl>
    <w:lvl w:ilvl="6" w:tplc="152228E6">
      <w:numFmt w:val="bullet"/>
      <w:lvlText w:val="•"/>
      <w:lvlJc w:val="left"/>
      <w:pPr>
        <w:ind w:left="4496" w:hanging="221"/>
      </w:pPr>
      <w:rPr>
        <w:rFonts w:hint="default"/>
        <w:lang w:val="ru-RU" w:eastAsia="en-US" w:bidi="ar-SA"/>
      </w:rPr>
    </w:lvl>
    <w:lvl w:ilvl="7" w:tplc="53F0AAA2">
      <w:numFmt w:val="bullet"/>
      <w:lvlText w:val="•"/>
      <w:lvlJc w:val="left"/>
      <w:pPr>
        <w:ind w:left="5196" w:hanging="221"/>
      </w:pPr>
      <w:rPr>
        <w:rFonts w:hint="default"/>
        <w:lang w:val="ru-RU" w:eastAsia="en-US" w:bidi="ar-SA"/>
      </w:rPr>
    </w:lvl>
    <w:lvl w:ilvl="8" w:tplc="8D987612">
      <w:numFmt w:val="bullet"/>
      <w:lvlText w:val="•"/>
      <w:lvlJc w:val="left"/>
      <w:pPr>
        <w:ind w:left="5895" w:hanging="221"/>
      </w:pPr>
      <w:rPr>
        <w:rFonts w:hint="default"/>
        <w:lang w:val="ru-RU" w:eastAsia="en-US" w:bidi="ar-SA"/>
      </w:rPr>
    </w:lvl>
  </w:abstractNum>
  <w:abstractNum w:abstractNumId="18">
    <w:nsid w:val="13334175"/>
    <w:multiLevelType w:val="hybridMultilevel"/>
    <w:tmpl w:val="F02437D6"/>
    <w:lvl w:ilvl="0" w:tplc="5BA2B52C">
      <w:start w:val="1"/>
      <w:numFmt w:val="decimal"/>
      <w:lvlText w:val="%1."/>
      <w:lvlJc w:val="left"/>
      <w:pPr>
        <w:ind w:left="289" w:hanging="207"/>
        <w:jc w:val="lef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1" w:tplc="D07A67D6">
      <w:numFmt w:val="bullet"/>
      <w:lvlText w:val="•"/>
      <w:lvlJc w:val="left"/>
      <w:pPr>
        <w:ind w:left="937" w:hanging="207"/>
      </w:pPr>
      <w:rPr>
        <w:rFonts w:hint="default"/>
        <w:lang w:val="ru-RU" w:eastAsia="en-US" w:bidi="ar-SA"/>
      </w:rPr>
    </w:lvl>
    <w:lvl w:ilvl="2" w:tplc="DAC69FE4">
      <w:numFmt w:val="bullet"/>
      <w:lvlText w:val="•"/>
      <w:lvlJc w:val="left"/>
      <w:pPr>
        <w:ind w:left="1594" w:hanging="207"/>
      </w:pPr>
      <w:rPr>
        <w:rFonts w:hint="default"/>
        <w:lang w:val="ru-RU" w:eastAsia="en-US" w:bidi="ar-SA"/>
      </w:rPr>
    </w:lvl>
    <w:lvl w:ilvl="3" w:tplc="7C80A864">
      <w:numFmt w:val="bullet"/>
      <w:lvlText w:val="•"/>
      <w:lvlJc w:val="left"/>
      <w:pPr>
        <w:ind w:left="2251" w:hanging="207"/>
      </w:pPr>
      <w:rPr>
        <w:rFonts w:hint="default"/>
        <w:lang w:val="ru-RU" w:eastAsia="en-US" w:bidi="ar-SA"/>
      </w:rPr>
    </w:lvl>
    <w:lvl w:ilvl="4" w:tplc="73E20A38">
      <w:numFmt w:val="bullet"/>
      <w:lvlText w:val="•"/>
      <w:lvlJc w:val="left"/>
      <w:pPr>
        <w:ind w:left="2908" w:hanging="207"/>
      </w:pPr>
      <w:rPr>
        <w:rFonts w:hint="default"/>
        <w:lang w:val="ru-RU" w:eastAsia="en-US" w:bidi="ar-SA"/>
      </w:rPr>
    </w:lvl>
    <w:lvl w:ilvl="5" w:tplc="56320E8E">
      <w:numFmt w:val="bullet"/>
      <w:lvlText w:val="•"/>
      <w:lvlJc w:val="left"/>
      <w:pPr>
        <w:ind w:left="3565" w:hanging="207"/>
      </w:pPr>
      <w:rPr>
        <w:rFonts w:hint="default"/>
        <w:lang w:val="ru-RU" w:eastAsia="en-US" w:bidi="ar-SA"/>
      </w:rPr>
    </w:lvl>
    <w:lvl w:ilvl="6" w:tplc="C166DFB2">
      <w:numFmt w:val="bullet"/>
      <w:lvlText w:val="•"/>
      <w:lvlJc w:val="left"/>
      <w:pPr>
        <w:ind w:left="4222" w:hanging="207"/>
      </w:pPr>
      <w:rPr>
        <w:rFonts w:hint="default"/>
        <w:lang w:val="ru-RU" w:eastAsia="en-US" w:bidi="ar-SA"/>
      </w:rPr>
    </w:lvl>
    <w:lvl w:ilvl="7" w:tplc="5C4899B0">
      <w:numFmt w:val="bullet"/>
      <w:lvlText w:val="•"/>
      <w:lvlJc w:val="left"/>
      <w:pPr>
        <w:ind w:left="4879" w:hanging="207"/>
      </w:pPr>
      <w:rPr>
        <w:rFonts w:hint="default"/>
        <w:lang w:val="ru-RU" w:eastAsia="en-US" w:bidi="ar-SA"/>
      </w:rPr>
    </w:lvl>
    <w:lvl w:ilvl="8" w:tplc="8A5452D8">
      <w:numFmt w:val="bullet"/>
      <w:lvlText w:val="•"/>
      <w:lvlJc w:val="left"/>
      <w:pPr>
        <w:ind w:left="5536" w:hanging="207"/>
      </w:pPr>
      <w:rPr>
        <w:rFonts w:hint="default"/>
        <w:lang w:val="ru-RU" w:eastAsia="en-US" w:bidi="ar-SA"/>
      </w:rPr>
    </w:lvl>
  </w:abstractNum>
  <w:abstractNum w:abstractNumId="19">
    <w:nsid w:val="143452A9"/>
    <w:multiLevelType w:val="multilevel"/>
    <w:tmpl w:val="87D47942"/>
    <w:lvl w:ilvl="0">
      <w:start w:val="16"/>
      <w:numFmt w:val="decimal"/>
      <w:lvlText w:val="%1"/>
      <w:lvlJc w:val="left"/>
      <w:pPr>
        <w:ind w:left="1357" w:hanging="497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357" w:hanging="497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284" w:hanging="226"/>
        <w:jc w:val="lef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2650" w:hanging="22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295" w:hanging="22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940" w:hanging="22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585" w:hanging="22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230" w:hanging="22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876" w:hanging="226"/>
      </w:pPr>
      <w:rPr>
        <w:rFonts w:hint="default"/>
        <w:lang w:val="ru-RU" w:eastAsia="en-US" w:bidi="ar-SA"/>
      </w:rPr>
    </w:lvl>
  </w:abstractNum>
  <w:abstractNum w:abstractNumId="20">
    <w:nsid w:val="14717373"/>
    <w:multiLevelType w:val="multilevel"/>
    <w:tmpl w:val="563C9B90"/>
    <w:lvl w:ilvl="0">
      <w:start w:val="5"/>
      <w:numFmt w:val="decimal"/>
      <w:lvlText w:val="%1"/>
      <w:lvlJc w:val="left"/>
      <w:pPr>
        <w:ind w:left="2399" w:hanging="38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399" w:hanging="387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3280" w:hanging="38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21" w:hanging="38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61" w:hanging="38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601" w:hanging="3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042" w:hanging="3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482" w:hanging="3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923" w:hanging="387"/>
      </w:pPr>
      <w:rPr>
        <w:rFonts w:hint="default"/>
        <w:lang w:val="ru-RU" w:eastAsia="en-US" w:bidi="ar-SA"/>
      </w:rPr>
    </w:lvl>
  </w:abstractNum>
  <w:abstractNum w:abstractNumId="21">
    <w:nsid w:val="16015F45"/>
    <w:multiLevelType w:val="hybridMultilevel"/>
    <w:tmpl w:val="58263802"/>
    <w:lvl w:ilvl="0" w:tplc="12AA64A2">
      <w:start w:val="1"/>
      <w:numFmt w:val="decimal"/>
      <w:lvlText w:val="%1."/>
      <w:lvlJc w:val="left"/>
      <w:pPr>
        <w:ind w:left="222" w:hanging="231"/>
        <w:jc w:val="left"/>
      </w:pPr>
      <w:rPr>
        <w:rFonts w:ascii="Times New Roman" w:eastAsia="Times New Roman" w:hAnsi="Times New Roman" w:cs="Times New Roman" w:hint="default"/>
        <w:spacing w:val="-25"/>
        <w:w w:val="100"/>
        <w:sz w:val="22"/>
        <w:szCs w:val="22"/>
        <w:lang w:val="ru-RU" w:eastAsia="en-US" w:bidi="ar-SA"/>
      </w:rPr>
    </w:lvl>
    <w:lvl w:ilvl="1" w:tplc="112C1576">
      <w:numFmt w:val="bullet"/>
      <w:lvlText w:val="•"/>
      <w:lvlJc w:val="left"/>
      <w:pPr>
        <w:ind w:left="908" w:hanging="231"/>
      </w:pPr>
      <w:rPr>
        <w:rFonts w:hint="default"/>
        <w:lang w:val="ru-RU" w:eastAsia="en-US" w:bidi="ar-SA"/>
      </w:rPr>
    </w:lvl>
    <w:lvl w:ilvl="2" w:tplc="CFD60066">
      <w:numFmt w:val="bullet"/>
      <w:lvlText w:val="•"/>
      <w:lvlJc w:val="left"/>
      <w:pPr>
        <w:ind w:left="1597" w:hanging="231"/>
      </w:pPr>
      <w:rPr>
        <w:rFonts w:hint="default"/>
        <w:lang w:val="ru-RU" w:eastAsia="en-US" w:bidi="ar-SA"/>
      </w:rPr>
    </w:lvl>
    <w:lvl w:ilvl="3" w:tplc="B4AEFB78">
      <w:numFmt w:val="bullet"/>
      <w:lvlText w:val="•"/>
      <w:lvlJc w:val="left"/>
      <w:pPr>
        <w:ind w:left="2286" w:hanging="231"/>
      </w:pPr>
      <w:rPr>
        <w:rFonts w:hint="default"/>
        <w:lang w:val="ru-RU" w:eastAsia="en-US" w:bidi="ar-SA"/>
      </w:rPr>
    </w:lvl>
    <w:lvl w:ilvl="4" w:tplc="BBA8A00C">
      <w:numFmt w:val="bullet"/>
      <w:lvlText w:val="•"/>
      <w:lvlJc w:val="left"/>
      <w:pPr>
        <w:ind w:left="2974" w:hanging="231"/>
      </w:pPr>
      <w:rPr>
        <w:rFonts w:hint="default"/>
        <w:lang w:val="ru-RU" w:eastAsia="en-US" w:bidi="ar-SA"/>
      </w:rPr>
    </w:lvl>
    <w:lvl w:ilvl="5" w:tplc="6D00FBF4">
      <w:numFmt w:val="bullet"/>
      <w:lvlText w:val="•"/>
      <w:lvlJc w:val="left"/>
      <w:pPr>
        <w:ind w:left="3663" w:hanging="231"/>
      </w:pPr>
      <w:rPr>
        <w:rFonts w:hint="default"/>
        <w:lang w:val="ru-RU" w:eastAsia="en-US" w:bidi="ar-SA"/>
      </w:rPr>
    </w:lvl>
    <w:lvl w:ilvl="6" w:tplc="69649680">
      <w:numFmt w:val="bullet"/>
      <w:lvlText w:val="•"/>
      <w:lvlJc w:val="left"/>
      <w:pPr>
        <w:ind w:left="4352" w:hanging="231"/>
      </w:pPr>
      <w:rPr>
        <w:rFonts w:hint="default"/>
        <w:lang w:val="ru-RU" w:eastAsia="en-US" w:bidi="ar-SA"/>
      </w:rPr>
    </w:lvl>
    <w:lvl w:ilvl="7" w:tplc="154208CC">
      <w:numFmt w:val="bullet"/>
      <w:lvlText w:val="•"/>
      <w:lvlJc w:val="left"/>
      <w:pPr>
        <w:ind w:left="5041" w:hanging="231"/>
      </w:pPr>
      <w:rPr>
        <w:rFonts w:hint="default"/>
        <w:lang w:val="ru-RU" w:eastAsia="en-US" w:bidi="ar-SA"/>
      </w:rPr>
    </w:lvl>
    <w:lvl w:ilvl="8" w:tplc="E0FCD1A4">
      <w:numFmt w:val="bullet"/>
      <w:lvlText w:val="•"/>
      <w:lvlJc w:val="left"/>
      <w:pPr>
        <w:ind w:left="5729" w:hanging="231"/>
      </w:pPr>
      <w:rPr>
        <w:rFonts w:hint="default"/>
        <w:lang w:val="ru-RU" w:eastAsia="en-US" w:bidi="ar-SA"/>
      </w:rPr>
    </w:lvl>
  </w:abstractNum>
  <w:abstractNum w:abstractNumId="22">
    <w:nsid w:val="16DB1634"/>
    <w:multiLevelType w:val="hybridMultilevel"/>
    <w:tmpl w:val="D9BEF586"/>
    <w:lvl w:ilvl="0" w:tplc="E056F216">
      <w:start w:val="1"/>
      <w:numFmt w:val="decimal"/>
      <w:lvlText w:val="%1."/>
      <w:lvlJc w:val="left"/>
      <w:pPr>
        <w:ind w:left="101" w:hanging="183"/>
        <w:jc w:val="righ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1" w:tplc="D35895D6">
      <w:numFmt w:val="bullet"/>
      <w:lvlText w:val="•"/>
      <w:lvlJc w:val="left"/>
      <w:pPr>
        <w:ind w:left="759" w:hanging="183"/>
      </w:pPr>
      <w:rPr>
        <w:rFonts w:hint="default"/>
        <w:lang w:val="ru-RU" w:eastAsia="en-US" w:bidi="ar-SA"/>
      </w:rPr>
    </w:lvl>
    <w:lvl w:ilvl="2" w:tplc="B80AF204">
      <w:numFmt w:val="bullet"/>
      <w:lvlText w:val="•"/>
      <w:lvlJc w:val="left"/>
      <w:pPr>
        <w:ind w:left="1419" w:hanging="183"/>
      </w:pPr>
      <w:rPr>
        <w:rFonts w:hint="default"/>
        <w:lang w:val="ru-RU" w:eastAsia="en-US" w:bidi="ar-SA"/>
      </w:rPr>
    </w:lvl>
    <w:lvl w:ilvl="3" w:tplc="1E9E136A">
      <w:numFmt w:val="bullet"/>
      <w:lvlText w:val="•"/>
      <w:lvlJc w:val="left"/>
      <w:pPr>
        <w:ind w:left="2078" w:hanging="183"/>
      </w:pPr>
      <w:rPr>
        <w:rFonts w:hint="default"/>
        <w:lang w:val="ru-RU" w:eastAsia="en-US" w:bidi="ar-SA"/>
      </w:rPr>
    </w:lvl>
    <w:lvl w:ilvl="4" w:tplc="2D9E4AC8">
      <w:numFmt w:val="bullet"/>
      <w:lvlText w:val="•"/>
      <w:lvlJc w:val="left"/>
      <w:pPr>
        <w:ind w:left="2738" w:hanging="183"/>
      </w:pPr>
      <w:rPr>
        <w:rFonts w:hint="default"/>
        <w:lang w:val="ru-RU" w:eastAsia="en-US" w:bidi="ar-SA"/>
      </w:rPr>
    </w:lvl>
    <w:lvl w:ilvl="5" w:tplc="4C9A3E0C">
      <w:numFmt w:val="bullet"/>
      <w:lvlText w:val="•"/>
      <w:lvlJc w:val="left"/>
      <w:pPr>
        <w:ind w:left="3397" w:hanging="183"/>
      </w:pPr>
      <w:rPr>
        <w:rFonts w:hint="default"/>
        <w:lang w:val="ru-RU" w:eastAsia="en-US" w:bidi="ar-SA"/>
      </w:rPr>
    </w:lvl>
    <w:lvl w:ilvl="6" w:tplc="DF7424EA">
      <w:numFmt w:val="bullet"/>
      <w:lvlText w:val="•"/>
      <w:lvlJc w:val="left"/>
      <w:pPr>
        <w:ind w:left="4057" w:hanging="183"/>
      </w:pPr>
      <w:rPr>
        <w:rFonts w:hint="default"/>
        <w:lang w:val="ru-RU" w:eastAsia="en-US" w:bidi="ar-SA"/>
      </w:rPr>
    </w:lvl>
    <w:lvl w:ilvl="7" w:tplc="A2AE7112">
      <w:numFmt w:val="bullet"/>
      <w:lvlText w:val="•"/>
      <w:lvlJc w:val="left"/>
      <w:pPr>
        <w:ind w:left="4716" w:hanging="183"/>
      </w:pPr>
      <w:rPr>
        <w:rFonts w:hint="default"/>
        <w:lang w:val="ru-RU" w:eastAsia="en-US" w:bidi="ar-SA"/>
      </w:rPr>
    </w:lvl>
    <w:lvl w:ilvl="8" w:tplc="43EE6910">
      <w:numFmt w:val="bullet"/>
      <w:lvlText w:val="•"/>
      <w:lvlJc w:val="left"/>
      <w:pPr>
        <w:ind w:left="5376" w:hanging="183"/>
      </w:pPr>
      <w:rPr>
        <w:rFonts w:hint="default"/>
        <w:lang w:val="ru-RU" w:eastAsia="en-US" w:bidi="ar-SA"/>
      </w:rPr>
    </w:lvl>
  </w:abstractNum>
  <w:abstractNum w:abstractNumId="23">
    <w:nsid w:val="188D093B"/>
    <w:multiLevelType w:val="hybridMultilevel"/>
    <w:tmpl w:val="852A3410"/>
    <w:lvl w:ilvl="0" w:tplc="D53CF666">
      <w:start w:val="1"/>
      <w:numFmt w:val="decimal"/>
      <w:lvlText w:val="%1."/>
      <w:lvlJc w:val="left"/>
      <w:pPr>
        <w:ind w:left="406" w:hanging="197"/>
        <w:jc w:val="righ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1" w:tplc="6922A6A6">
      <w:numFmt w:val="bullet"/>
      <w:lvlText w:val="•"/>
      <w:lvlJc w:val="left"/>
      <w:pPr>
        <w:ind w:left="1083" w:hanging="197"/>
      </w:pPr>
      <w:rPr>
        <w:rFonts w:hint="default"/>
        <w:lang w:val="ru-RU" w:eastAsia="en-US" w:bidi="ar-SA"/>
      </w:rPr>
    </w:lvl>
    <w:lvl w:ilvl="2" w:tplc="DB90DE82">
      <w:numFmt w:val="bullet"/>
      <w:lvlText w:val="•"/>
      <w:lvlJc w:val="left"/>
      <w:pPr>
        <w:ind w:left="1767" w:hanging="197"/>
      </w:pPr>
      <w:rPr>
        <w:rFonts w:hint="default"/>
        <w:lang w:val="ru-RU" w:eastAsia="en-US" w:bidi="ar-SA"/>
      </w:rPr>
    </w:lvl>
    <w:lvl w:ilvl="3" w:tplc="D3146462">
      <w:numFmt w:val="bullet"/>
      <w:lvlText w:val="•"/>
      <w:lvlJc w:val="left"/>
      <w:pPr>
        <w:ind w:left="2451" w:hanging="197"/>
      </w:pPr>
      <w:rPr>
        <w:rFonts w:hint="default"/>
        <w:lang w:val="ru-RU" w:eastAsia="en-US" w:bidi="ar-SA"/>
      </w:rPr>
    </w:lvl>
    <w:lvl w:ilvl="4" w:tplc="9C7A68BE">
      <w:numFmt w:val="bullet"/>
      <w:lvlText w:val="•"/>
      <w:lvlJc w:val="left"/>
      <w:pPr>
        <w:ind w:left="3135" w:hanging="197"/>
      </w:pPr>
      <w:rPr>
        <w:rFonts w:hint="default"/>
        <w:lang w:val="ru-RU" w:eastAsia="en-US" w:bidi="ar-SA"/>
      </w:rPr>
    </w:lvl>
    <w:lvl w:ilvl="5" w:tplc="C9C05FF0">
      <w:numFmt w:val="bullet"/>
      <w:lvlText w:val="•"/>
      <w:lvlJc w:val="left"/>
      <w:pPr>
        <w:ind w:left="3818" w:hanging="197"/>
      </w:pPr>
      <w:rPr>
        <w:rFonts w:hint="default"/>
        <w:lang w:val="ru-RU" w:eastAsia="en-US" w:bidi="ar-SA"/>
      </w:rPr>
    </w:lvl>
    <w:lvl w:ilvl="6" w:tplc="E7B2561E">
      <w:numFmt w:val="bullet"/>
      <w:lvlText w:val="•"/>
      <w:lvlJc w:val="left"/>
      <w:pPr>
        <w:ind w:left="4502" w:hanging="197"/>
      </w:pPr>
      <w:rPr>
        <w:rFonts w:hint="default"/>
        <w:lang w:val="ru-RU" w:eastAsia="en-US" w:bidi="ar-SA"/>
      </w:rPr>
    </w:lvl>
    <w:lvl w:ilvl="7" w:tplc="38F2F7DC">
      <w:numFmt w:val="bullet"/>
      <w:lvlText w:val="•"/>
      <w:lvlJc w:val="left"/>
      <w:pPr>
        <w:ind w:left="5186" w:hanging="197"/>
      </w:pPr>
      <w:rPr>
        <w:rFonts w:hint="default"/>
        <w:lang w:val="ru-RU" w:eastAsia="en-US" w:bidi="ar-SA"/>
      </w:rPr>
    </w:lvl>
    <w:lvl w:ilvl="8" w:tplc="698CBF76">
      <w:numFmt w:val="bullet"/>
      <w:lvlText w:val="•"/>
      <w:lvlJc w:val="left"/>
      <w:pPr>
        <w:ind w:left="5870" w:hanging="197"/>
      </w:pPr>
      <w:rPr>
        <w:rFonts w:hint="default"/>
        <w:lang w:val="ru-RU" w:eastAsia="en-US" w:bidi="ar-SA"/>
      </w:rPr>
    </w:lvl>
  </w:abstractNum>
  <w:abstractNum w:abstractNumId="24">
    <w:nsid w:val="199E71C3"/>
    <w:multiLevelType w:val="hybridMultilevel"/>
    <w:tmpl w:val="3B50BB58"/>
    <w:lvl w:ilvl="0" w:tplc="B22A6F4E">
      <w:start w:val="1"/>
      <w:numFmt w:val="decimal"/>
      <w:lvlText w:val="%1."/>
      <w:lvlJc w:val="left"/>
      <w:pPr>
        <w:ind w:left="284" w:hanging="240"/>
        <w:jc w:val="lef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1" w:tplc="861675B2">
      <w:numFmt w:val="bullet"/>
      <w:lvlText w:val="•"/>
      <w:lvlJc w:val="left"/>
      <w:pPr>
        <w:ind w:left="925" w:hanging="240"/>
      </w:pPr>
      <w:rPr>
        <w:rFonts w:hint="default"/>
        <w:lang w:val="ru-RU" w:eastAsia="en-US" w:bidi="ar-SA"/>
      </w:rPr>
    </w:lvl>
    <w:lvl w:ilvl="2" w:tplc="AB44C7F0">
      <w:numFmt w:val="bullet"/>
      <w:lvlText w:val="•"/>
      <w:lvlJc w:val="left"/>
      <w:pPr>
        <w:ind w:left="1570" w:hanging="240"/>
      </w:pPr>
      <w:rPr>
        <w:rFonts w:hint="default"/>
        <w:lang w:val="ru-RU" w:eastAsia="en-US" w:bidi="ar-SA"/>
      </w:rPr>
    </w:lvl>
    <w:lvl w:ilvl="3" w:tplc="D3A6310A">
      <w:numFmt w:val="bullet"/>
      <w:lvlText w:val="•"/>
      <w:lvlJc w:val="left"/>
      <w:pPr>
        <w:ind w:left="2215" w:hanging="240"/>
      </w:pPr>
      <w:rPr>
        <w:rFonts w:hint="default"/>
        <w:lang w:val="ru-RU" w:eastAsia="en-US" w:bidi="ar-SA"/>
      </w:rPr>
    </w:lvl>
    <w:lvl w:ilvl="4" w:tplc="9D622C96">
      <w:numFmt w:val="bullet"/>
      <w:lvlText w:val="•"/>
      <w:lvlJc w:val="left"/>
      <w:pPr>
        <w:ind w:left="2860" w:hanging="240"/>
      </w:pPr>
      <w:rPr>
        <w:rFonts w:hint="default"/>
        <w:lang w:val="ru-RU" w:eastAsia="en-US" w:bidi="ar-SA"/>
      </w:rPr>
    </w:lvl>
    <w:lvl w:ilvl="5" w:tplc="E4427476">
      <w:numFmt w:val="bullet"/>
      <w:lvlText w:val="•"/>
      <w:lvlJc w:val="left"/>
      <w:pPr>
        <w:ind w:left="3505" w:hanging="240"/>
      </w:pPr>
      <w:rPr>
        <w:rFonts w:hint="default"/>
        <w:lang w:val="ru-RU" w:eastAsia="en-US" w:bidi="ar-SA"/>
      </w:rPr>
    </w:lvl>
    <w:lvl w:ilvl="6" w:tplc="2F30AD02">
      <w:numFmt w:val="bullet"/>
      <w:lvlText w:val="•"/>
      <w:lvlJc w:val="left"/>
      <w:pPr>
        <w:ind w:left="4150" w:hanging="240"/>
      </w:pPr>
      <w:rPr>
        <w:rFonts w:hint="default"/>
        <w:lang w:val="ru-RU" w:eastAsia="en-US" w:bidi="ar-SA"/>
      </w:rPr>
    </w:lvl>
    <w:lvl w:ilvl="7" w:tplc="B4B071A6">
      <w:numFmt w:val="bullet"/>
      <w:lvlText w:val="•"/>
      <w:lvlJc w:val="left"/>
      <w:pPr>
        <w:ind w:left="4795" w:hanging="240"/>
      </w:pPr>
      <w:rPr>
        <w:rFonts w:hint="default"/>
        <w:lang w:val="ru-RU" w:eastAsia="en-US" w:bidi="ar-SA"/>
      </w:rPr>
    </w:lvl>
    <w:lvl w:ilvl="8" w:tplc="460A47D2">
      <w:numFmt w:val="bullet"/>
      <w:lvlText w:val="•"/>
      <w:lvlJc w:val="left"/>
      <w:pPr>
        <w:ind w:left="5440" w:hanging="240"/>
      </w:pPr>
      <w:rPr>
        <w:rFonts w:hint="default"/>
        <w:lang w:val="ru-RU" w:eastAsia="en-US" w:bidi="ar-SA"/>
      </w:rPr>
    </w:lvl>
  </w:abstractNum>
  <w:abstractNum w:abstractNumId="25">
    <w:nsid w:val="1B2D42B1"/>
    <w:multiLevelType w:val="hybridMultilevel"/>
    <w:tmpl w:val="87CE6236"/>
    <w:lvl w:ilvl="0" w:tplc="2FCC1E32">
      <w:start w:val="1"/>
      <w:numFmt w:val="decimal"/>
      <w:lvlText w:val="%1."/>
      <w:lvlJc w:val="left"/>
      <w:pPr>
        <w:ind w:left="762" w:hanging="207"/>
        <w:jc w:val="left"/>
      </w:pPr>
      <w:rPr>
        <w:rFonts w:ascii="Times New Roman" w:eastAsia="Times New Roman" w:hAnsi="Times New Roman" w:cs="Times New Roman" w:hint="default"/>
        <w:spacing w:val="-25"/>
        <w:w w:val="100"/>
        <w:sz w:val="22"/>
        <w:szCs w:val="22"/>
        <w:lang w:val="ru-RU" w:eastAsia="en-US" w:bidi="ar-SA"/>
      </w:rPr>
    </w:lvl>
    <w:lvl w:ilvl="1" w:tplc="A978D6E6">
      <w:numFmt w:val="bullet"/>
      <w:lvlText w:val="•"/>
      <w:lvlJc w:val="left"/>
      <w:pPr>
        <w:ind w:left="1406" w:hanging="207"/>
      </w:pPr>
      <w:rPr>
        <w:rFonts w:hint="default"/>
        <w:lang w:val="ru-RU" w:eastAsia="en-US" w:bidi="ar-SA"/>
      </w:rPr>
    </w:lvl>
    <w:lvl w:ilvl="2" w:tplc="CC0EC860">
      <w:numFmt w:val="bullet"/>
      <w:lvlText w:val="•"/>
      <w:lvlJc w:val="left"/>
      <w:pPr>
        <w:ind w:left="2053" w:hanging="207"/>
      </w:pPr>
      <w:rPr>
        <w:rFonts w:hint="default"/>
        <w:lang w:val="ru-RU" w:eastAsia="en-US" w:bidi="ar-SA"/>
      </w:rPr>
    </w:lvl>
    <w:lvl w:ilvl="3" w:tplc="943C36A2">
      <w:numFmt w:val="bullet"/>
      <w:lvlText w:val="•"/>
      <w:lvlJc w:val="left"/>
      <w:pPr>
        <w:ind w:left="2700" w:hanging="207"/>
      </w:pPr>
      <w:rPr>
        <w:rFonts w:hint="default"/>
        <w:lang w:val="ru-RU" w:eastAsia="en-US" w:bidi="ar-SA"/>
      </w:rPr>
    </w:lvl>
    <w:lvl w:ilvl="4" w:tplc="4C642EF6">
      <w:numFmt w:val="bullet"/>
      <w:lvlText w:val="•"/>
      <w:lvlJc w:val="left"/>
      <w:pPr>
        <w:ind w:left="3346" w:hanging="207"/>
      </w:pPr>
      <w:rPr>
        <w:rFonts w:hint="default"/>
        <w:lang w:val="ru-RU" w:eastAsia="en-US" w:bidi="ar-SA"/>
      </w:rPr>
    </w:lvl>
    <w:lvl w:ilvl="5" w:tplc="ED5C97A8">
      <w:numFmt w:val="bullet"/>
      <w:lvlText w:val="•"/>
      <w:lvlJc w:val="left"/>
      <w:pPr>
        <w:ind w:left="3993" w:hanging="207"/>
      </w:pPr>
      <w:rPr>
        <w:rFonts w:hint="default"/>
        <w:lang w:val="ru-RU" w:eastAsia="en-US" w:bidi="ar-SA"/>
      </w:rPr>
    </w:lvl>
    <w:lvl w:ilvl="6" w:tplc="A9F230CC">
      <w:numFmt w:val="bullet"/>
      <w:lvlText w:val="•"/>
      <w:lvlJc w:val="left"/>
      <w:pPr>
        <w:ind w:left="4640" w:hanging="207"/>
      </w:pPr>
      <w:rPr>
        <w:rFonts w:hint="default"/>
        <w:lang w:val="ru-RU" w:eastAsia="en-US" w:bidi="ar-SA"/>
      </w:rPr>
    </w:lvl>
    <w:lvl w:ilvl="7" w:tplc="617675A8">
      <w:numFmt w:val="bullet"/>
      <w:lvlText w:val="•"/>
      <w:lvlJc w:val="left"/>
      <w:pPr>
        <w:ind w:left="5287" w:hanging="207"/>
      </w:pPr>
      <w:rPr>
        <w:rFonts w:hint="default"/>
        <w:lang w:val="ru-RU" w:eastAsia="en-US" w:bidi="ar-SA"/>
      </w:rPr>
    </w:lvl>
    <w:lvl w:ilvl="8" w:tplc="1BC0E79A">
      <w:numFmt w:val="bullet"/>
      <w:lvlText w:val="•"/>
      <w:lvlJc w:val="left"/>
      <w:pPr>
        <w:ind w:left="5933" w:hanging="207"/>
      </w:pPr>
      <w:rPr>
        <w:rFonts w:hint="default"/>
        <w:lang w:val="ru-RU" w:eastAsia="en-US" w:bidi="ar-SA"/>
      </w:rPr>
    </w:lvl>
  </w:abstractNum>
  <w:abstractNum w:abstractNumId="26">
    <w:nsid w:val="1C714CAD"/>
    <w:multiLevelType w:val="multilevel"/>
    <w:tmpl w:val="74567D5C"/>
    <w:lvl w:ilvl="0">
      <w:start w:val="9"/>
      <w:numFmt w:val="decimal"/>
      <w:lvlText w:val="%1"/>
      <w:lvlJc w:val="left"/>
      <w:pPr>
        <w:ind w:left="2639" w:hanging="38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639" w:hanging="387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3598" w:hanging="38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078" w:hanging="38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57" w:hanging="38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36" w:hanging="3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516" w:hanging="3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995" w:hanging="3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474" w:hanging="387"/>
      </w:pPr>
      <w:rPr>
        <w:rFonts w:hint="default"/>
        <w:lang w:val="ru-RU" w:eastAsia="en-US" w:bidi="ar-SA"/>
      </w:rPr>
    </w:lvl>
  </w:abstractNum>
  <w:abstractNum w:abstractNumId="27">
    <w:nsid w:val="1CC90797"/>
    <w:multiLevelType w:val="hybridMultilevel"/>
    <w:tmpl w:val="AD728ECA"/>
    <w:lvl w:ilvl="0" w:tplc="87C898AE">
      <w:start w:val="1"/>
      <w:numFmt w:val="decimal"/>
      <w:lvlText w:val="%1."/>
      <w:lvlJc w:val="left"/>
      <w:pPr>
        <w:ind w:left="913" w:hanging="221"/>
        <w:jc w:val="righ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1" w:tplc="D444E9A8">
      <w:start w:val="1"/>
      <w:numFmt w:val="decimal"/>
      <w:lvlText w:val="%2."/>
      <w:lvlJc w:val="left"/>
      <w:pPr>
        <w:ind w:left="260" w:hanging="216"/>
        <w:jc w:val="left"/>
      </w:pPr>
      <w:rPr>
        <w:rFonts w:ascii="Times New Roman" w:eastAsia="Times New Roman" w:hAnsi="Times New Roman" w:cs="Times New Roman" w:hint="default"/>
        <w:spacing w:val="-20"/>
        <w:w w:val="100"/>
        <w:sz w:val="22"/>
        <w:szCs w:val="22"/>
        <w:lang w:val="ru-RU" w:eastAsia="en-US" w:bidi="ar-SA"/>
      </w:rPr>
    </w:lvl>
    <w:lvl w:ilvl="2" w:tplc="7C6EE53C">
      <w:start w:val="1"/>
      <w:numFmt w:val="decimal"/>
      <w:lvlText w:val="%3."/>
      <w:lvlJc w:val="left"/>
      <w:pPr>
        <w:ind w:left="409" w:hanging="221"/>
        <w:jc w:val="lef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3" w:tplc="E690E2EA">
      <w:numFmt w:val="bullet"/>
      <w:lvlText w:val="•"/>
      <w:lvlJc w:val="left"/>
      <w:pPr>
        <w:ind w:left="736" w:hanging="221"/>
      </w:pPr>
      <w:rPr>
        <w:rFonts w:hint="default"/>
        <w:lang w:val="ru-RU" w:eastAsia="en-US" w:bidi="ar-SA"/>
      </w:rPr>
    </w:lvl>
    <w:lvl w:ilvl="4" w:tplc="AFF61170">
      <w:numFmt w:val="bullet"/>
      <w:lvlText w:val="•"/>
      <w:lvlJc w:val="left"/>
      <w:pPr>
        <w:ind w:left="553" w:hanging="221"/>
      </w:pPr>
      <w:rPr>
        <w:rFonts w:hint="default"/>
        <w:lang w:val="ru-RU" w:eastAsia="en-US" w:bidi="ar-SA"/>
      </w:rPr>
    </w:lvl>
    <w:lvl w:ilvl="5" w:tplc="3DE619FA">
      <w:numFmt w:val="bullet"/>
      <w:lvlText w:val="•"/>
      <w:lvlJc w:val="left"/>
      <w:pPr>
        <w:ind w:left="370" w:hanging="221"/>
      </w:pPr>
      <w:rPr>
        <w:rFonts w:hint="default"/>
        <w:lang w:val="ru-RU" w:eastAsia="en-US" w:bidi="ar-SA"/>
      </w:rPr>
    </w:lvl>
    <w:lvl w:ilvl="6" w:tplc="0460571A">
      <w:numFmt w:val="bullet"/>
      <w:lvlText w:val="•"/>
      <w:lvlJc w:val="left"/>
      <w:pPr>
        <w:ind w:left="186" w:hanging="221"/>
      </w:pPr>
      <w:rPr>
        <w:rFonts w:hint="default"/>
        <w:lang w:val="ru-RU" w:eastAsia="en-US" w:bidi="ar-SA"/>
      </w:rPr>
    </w:lvl>
    <w:lvl w:ilvl="7" w:tplc="0396D20A">
      <w:numFmt w:val="bullet"/>
      <w:lvlText w:val="•"/>
      <w:lvlJc w:val="left"/>
      <w:pPr>
        <w:ind w:left="3" w:hanging="221"/>
      </w:pPr>
      <w:rPr>
        <w:rFonts w:hint="default"/>
        <w:lang w:val="ru-RU" w:eastAsia="en-US" w:bidi="ar-SA"/>
      </w:rPr>
    </w:lvl>
    <w:lvl w:ilvl="8" w:tplc="76DC646C">
      <w:numFmt w:val="bullet"/>
      <w:lvlText w:val="•"/>
      <w:lvlJc w:val="left"/>
      <w:pPr>
        <w:ind w:left="-180" w:hanging="221"/>
      </w:pPr>
      <w:rPr>
        <w:rFonts w:hint="default"/>
        <w:lang w:val="ru-RU" w:eastAsia="en-US" w:bidi="ar-SA"/>
      </w:rPr>
    </w:lvl>
  </w:abstractNum>
  <w:abstractNum w:abstractNumId="28">
    <w:nsid w:val="1D7F49DB"/>
    <w:multiLevelType w:val="multilevel"/>
    <w:tmpl w:val="9B7A39AA"/>
    <w:lvl w:ilvl="0">
      <w:start w:val="12"/>
      <w:numFmt w:val="decimal"/>
      <w:lvlText w:val="%1"/>
      <w:lvlJc w:val="left"/>
      <w:pPr>
        <w:ind w:left="2132" w:hanging="49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132" w:hanging="497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682" w:hanging="612"/>
        <w:jc w:val="right"/>
      </w:pPr>
      <w:rPr>
        <w:rFonts w:ascii="Times New Roman" w:eastAsia="Times New Roman" w:hAnsi="Times New Roman" w:cs="Times New Roman" w:hint="default"/>
        <w:b/>
        <w:bCs/>
        <w:spacing w:val="-8"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2007" w:hanging="61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1670" w:hanging="61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1334" w:hanging="61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997" w:hanging="61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61" w:hanging="61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324" w:hanging="612"/>
      </w:pPr>
      <w:rPr>
        <w:rFonts w:hint="default"/>
        <w:lang w:val="ru-RU" w:eastAsia="en-US" w:bidi="ar-SA"/>
      </w:rPr>
    </w:lvl>
  </w:abstractNum>
  <w:abstractNum w:abstractNumId="29">
    <w:nsid w:val="20A93069"/>
    <w:multiLevelType w:val="hybridMultilevel"/>
    <w:tmpl w:val="B6205E3A"/>
    <w:lvl w:ilvl="0" w:tplc="36F4B800">
      <w:start w:val="1"/>
      <w:numFmt w:val="decimal"/>
      <w:lvlText w:val="%1."/>
      <w:lvlJc w:val="left"/>
      <w:pPr>
        <w:ind w:left="908" w:hanging="216"/>
        <w:jc w:val="left"/>
      </w:pPr>
      <w:rPr>
        <w:rFonts w:ascii="Times New Roman" w:eastAsia="Times New Roman" w:hAnsi="Times New Roman" w:cs="Times New Roman" w:hint="default"/>
        <w:spacing w:val="-25"/>
        <w:w w:val="100"/>
        <w:sz w:val="22"/>
        <w:szCs w:val="22"/>
        <w:lang w:val="ru-RU" w:eastAsia="en-US" w:bidi="ar-SA"/>
      </w:rPr>
    </w:lvl>
    <w:lvl w:ilvl="1" w:tplc="8A240B14">
      <w:numFmt w:val="bullet"/>
      <w:lvlText w:val="•"/>
      <w:lvlJc w:val="left"/>
      <w:pPr>
        <w:ind w:left="1493" w:hanging="216"/>
      </w:pPr>
      <w:rPr>
        <w:rFonts w:hint="default"/>
        <w:lang w:val="ru-RU" w:eastAsia="en-US" w:bidi="ar-SA"/>
      </w:rPr>
    </w:lvl>
    <w:lvl w:ilvl="2" w:tplc="59685AD4">
      <w:numFmt w:val="bullet"/>
      <w:lvlText w:val="•"/>
      <w:lvlJc w:val="left"/>
      <w:pPr>
        <w:ind w:left="2087" w:hanging="216"/>
      </w:pPr>
      <w:rPr>
        <w:rFonts w:hint="default"/>
        <w:lang w:val="ru-RU" w:eastAsia="en-US" w:bidi="ar-SA"/>
      </w:rPr>
    </w:lvl>
    <w:lvl w:ilvl="3" w:tplc="C9287EA8">
      <w:numFmt w:val="bullet"/>
      <w:lvlText w:val="•"/>
      <w:lvlJc w:val="left"/>
      <w:pPr>
        <w:ind w:left="2681" w:hanging="216"/>
      </w:pPr>
      <w:rPr>
        <w:rFonts w:hint="default"/>
        <w:lang w:val="ru-RU" w:eastAsia="en-US" w:bidi="ar-SA"/>
      </w:rPr>
    </w:lvl>
    <w:lvl w:ilvl="4" w:tplc="862E0084">
      <w:numFmt w:val="bullet"/>
      <w:lvlText w:val="•"/>
      <w:lvlJc w:val="left"/>
      <w:pPr>
        <w:ind w:left="3274" w:hanging="216"/>
      </w:pPr>
      <w:rPr>
        <w:rFonts w:hint="default"/>
        <w:lang w:val="ru-RU" w:eastAsia="en-US" w:bidi="ar-SA"/>
      </w:rPr>
    </w:lvl>
    <w:lvl w:ilvl="5" w:tplc="11A8D906">
      <w:numFmt w:val="bullet"/>
      <w:lvlText w:val="•"/>
      <w:lvlJc w:val="left"/>
      <w:pPr>
        <w:ind w:left="3868" w:hanging="216"/>
      </w:pPr>
      <w:rPr>
        <w:rFonts w:hint="default"/>
        <w:lang w:val="ru-RU" w:eastAsia="en-US" w:bidi="ar-SA"/>
      </w:rPr>
    </w:lvl>
    <w:lvl w:ilvl="6" w:tplc="73C261DC">
      <w:numFmt w:val="bullet"/>
      <w:lvlText w:val="•"/>
      <w:lvlJc w:val="left"/>
      <w:pPr>
        <w:ind w:left="4462" w:hanging="216"/>
      </w:pPr>
      <w:rPr>
        <w:rFonts w:hint="default"/>
        <w:lang w:val="ru-RU" w:eastAsia="en-US" w:bidi="ar-SA"/>
      </w:rPr>
    </w:lvl>
    <w:lvl w:ilvl="7" w:tplc="95964292">
      <w:numFmt w:val="bullet"/>
      <w:lvlText w:val="•"/>
      <w:lvlJc w:val="left"/>
      <w:pPr>
        <w:ind w:left="5056" w:hanging="216"/>
      </w:pPr>
      <w:rPr>
        <w:rFonts w:hint="default"/>
        <w:lang w:val="ru-RU" w:eastAsia="en-US" w:bidi="ar-SA"/>
      </w:rPr>
    </w:lvl>
    <w:lvl w:ilvl="8" w:tplc="357E9FF8">
      <w:numFmt w:val="bullet"/>
      <w:lvlText w:val="•"/>
      <w:lvlJc w:val="left"/>
      <w:pPr>
        <w:ind w:left="5649" w:hanging="216"/>
      </w:pPr>
      <w:rPr>
        <w:rFonts w:hint="default"/>
        <w:lang w:val="ru-RU" w:eastAsia="en-US" w:bidi="ar-SA"/>
      </w:rPr>
    </w:lvl>
  </w:abstractNum>
  <w:abstractNum w:abstractNumId="30">
    <w:nsid w:val="20AC22C8"/>
    <w:multiLevelType w:val="multilevel"/>
    <w:tmpl w:val="93C21A6C"/>
    <w:lvl w:ilvl="0">
      <w:start w:val="8"/>
      <w:numFmt w:val="decimal"/>
      <w:lvlText w:val="%1"/>
      <w:lvlJc w:val="left"/>
      <w:pPr>
        <w:ind w:left="1357" w:hanging="35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57" w:hanging="351"/>
        <w:jc w:val="left"/>
      </w:pPr>
      <w:rPr>
        <w:rFonts w:ascii="Times New Roman" w:eastAsia="Times New Roman" w:hAnsi="Times New Roman" w:cs="Times New Roman" w:hint="default"/>
        <w:spacing w:val="-7"/>
        <w:w w:val="99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2420" w:hanging="35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950" w:hanging="35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480" w:hanging="35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010" w:hanging="35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541" w:hanging="35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071" w:hanging="35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601" w:hanging="351"/>
      </w:pPr>
      <w:rPr>
        <w:rFonts w:hint="default"/>
        <w:lang w:val="ru-RU" w:eastAsia="en-US" w:bidi="ar-SA"/>
      </w:rPr>
    </w:lvl>
  </w:abstractNum>
  <w:abstractNum w:abstractNumId="31">
    <w:nsid w:val="20CE2491"/>
    <w:multiLevelType w:val="hybridMultilevel"/>
    <w:tmpl w:val="2E9C6E9A"/>
    <w:lvl w:ilvl="0" w:tplc="A4CE0BA2">
      <w:start w:val="2"/>
      <w:numFmt w:val="decimal"/>
      <w:lvlText w:val="%1."/>
      <w:lvlJc w:val="left"/>
      <w:pPr>
        <w:ind w:left="354" w:hanging="226"/>
        <w:jc w:val="left"/>
      </w:pPr>
      <w:rPr>
        <w:rFonts w:ascii="Times New Roman" w:eastAsia="Times New Roman" w:hAnsi="Times New Roman" w:cs="Times New Roman" w:hint="default"/>
        <w:spacing w:val="-15"/>
        <w:w w:val="100"/>
        <w:sz w:val="22"/>
        <w:szCs w:val="22"/>
        <w:lang w:val="ru-RU" w:eastAsia="en-US" w:bidi="ar-SA"/>
      </w:rPr>
    </w:lvl>
    <w:lvl w:ilvl="1" w:tplc="97447B4E">
      <w:numFmt w:val="bullet"/>
      <w:lvlText w:val="•"/>
      <w:lvlJc w:val="left"/>
      <w:pPr>
        <w:ind w:left="1045" w:hanging="226"/>
      </w:pPr>
      <w:rPr>
        <w:rFonts w:hint="default"/>
        <w:lang w:val="ru-RU" w:eastAsia="en-US" w:bidi="ar-SA"/>
      </w:rPr>
    </w:lvl>
    <w:lvl w:ilvl="2" w:tplc="EAF2E4A0">
      <w:numFmt w:val="bullet"/>
      <w:lvlText w:val="•"/>
      <w:lvlJc w:val="left"/>
      <w:pPr>
        <w:ind w:left="1731" w:hanging="226"/>
      </w:pPr>
      <w:rPr>
        <w:rFonts w:hint="default"/>
        <w:lang w:val="ru-RU" w:eastAsia="en-US" w:bidi="ar-SA"/>
      </w:rPr>
    </w:lvl>
    <w:lvl w:ilvl="3" w:tplc="935CB84C">
      <w:numFmt w:val="bullet"/>
      <w:lvlText w:val="•"/>
      <w:lvlJc w:val="left"/>
      <w:pPr>
        <w:ind w:left="2417" w:hanging="226"/>
      </w:pPr>
      <w:rPr>
        <w:rFonts w:hint="default"/>
        <w:lang w:val="ru-RU" w:eastAsia="en-US" w:bidi="ar-SA"/>
      </w:rPr>
    </w:lvl>
    <w:lvl w:ilvl="4" w:tplc="C3484D00">
      <w:numFmt w:val="bullet"/>
      <w:lvlText w:val="•"/>
      <w:lvlJc w:val="left"/>
      <w:pPr>
        <w:ind w:left="3102" w:hanging="226"/>
      </w:pPr>
      <w:rPr>
        <w:rFonts w:hint="default"/>
        <w:lang w:val="ru-RU" w:eastAsia="en-US" w:bidi="ar-SA"/>
      </w:rPr>
    </w:lvl>
    <w:lvl w:ilvl="5" w:tplc="8CD8E5D4">
      <w:numFmt w:val="bullet"/>
      <w:lvlText w:val="•"/>
      <w:lvlJc w:val="left"/>
      <w:pPr>
        <w:ind w:left="3788" w:hanging="226"/>
      </w:pPr>
      <w:rPr>
        <w:rFonts w:hint="default"/>
        <w:lang w:val="ru-RU" w:eastAsia="en-US" w:bidi="ar-SA"/>
      </w:rPr>
    </w:lvl>
    <w:lvl w:ilvl="6" w:tplc="BC8255A0">
      <w:numFmt w:val="bullet"/>
      <w:lvlText w:val="•"/>
      <w:lvlJc w:val="left"/>
      <w:pPr>
        <w:ind w:left="4474" w:hanging="226"/>
      </w:pPr>
      <w:rPr>
        <w:rFonts w:hint="default"/>
        <w:lang w:val="ru-RU" w:eastAsia="en-US" w:bidi="ar-SA"/>
      </w:rPr>
    </w:lvl>
    <w:lvl w:ilvl="7" w:tplc="43903700">
      <w:numFmt w:val="bullet"/>
      <w:lvlText w:val="•"/>
      <w:lvlJc w:val="left"/>
      <w:pPr>
        <w:ind w:left="5159" w:hanging="226"/>
      </w:pPr>
      <w:rPr>
        <w:rFonts w:hint="default"/>
        <w:lang w:val="ru-RU" w:eastAsia="en-US" w:bidi="ar-SA"/>
      </w:rPr>
    </w:lvl>
    <w:lvl w:ilvl="8" w:tplc="8A6CF4EA">
      <w:numFmt w:val="bullet"/>
      <w:lvlText w:val="•"/>
      <w:lvlJc w:val="left"/>
      <w:pPr>
        <w:ind w:left="5845" w:hanging="226"/>
      </w:pPr>
      <w:rPr>
        <w:rFonts w:hint="default"/>
        <w:lang w:val="ru-RU" w:eastAsia="en-US" w:bidi="ar-SA"/>
      </w:rPr>
    </w:lvl>
  </w:abstractNum>
  <w:abstractNum w:abstractNumId="32">
    <w:nsid w:val="21F72834"/>
    <w:multiLevelType w:val="hybridMultilevel"/>
    <w:tmpl w:val="0206F9EE"/>
    <w:lvl w:ilvl="0" w:tplc="A268090A">
      <w:start w:val="2"/>
      <w:numFmt w:val="decimal"/>
      <w:lvlText w:val="%1-"/>
      <w:lvlJc w:val="left"/>
      <w:pPr>
        <w:ind w:left="1302" w:hanging="332"/>
        <w:jc w:val="left"/>
      </w:pPr>
      <w:rPr>
        <w:rFonts w:ascii="Times New Roman" w:eastAsia="Times New Roman" w:hAnsi="Times New Roman" w:cs="Times New Roman" w:hint="default"/>
        <w:i/>
        <w:iCs/>
        <w:spacing w:val="-1"/>
        <w:w w:val="100"/>
        <w:position w:val="4"/>
        <w:sz w:val="22"/>
        <w:szCs w:val="22"/>
        <w:lang w:val="ru-RU" w:eastAsia="en-US" w:bidi="ar-SA"/>
      </w:rPr>
    </w:lvl>
    <w:lvl w:ilvl="1" w:tplc="371EE38A">
      <w:numFmt w:val="bullet"/>
      <w:lvlText w:val="•"/>
      <w:lvlJc w:val="left"/>
      <w:pPr>
        <w:ind w:left="1902" w:hanging="332"/>
      </w:pPr>
      <w:rPr>
        <w:rFonts w:hint="default"/>
        <w:lang w:val="ru-RU" w:eastAsia="en-US" w:bidi="ar-SA"/>
      </w:rPr>
    </w:lvl>
    <w:lvl w:ilvl="2" w:tplc="D6CA81C4">
      <w:numFmt w:val="bullet"/>
      <w:lvlText w:val="•"/>
      <w:lvlJc w:val="left"/>
      <w:pPr>
        <w:ind w:left="2504" w:hanging="332"/>
      </w:pPr>
      <w:rPr>
        <w:rFonts w:hint="default"/>
        <w:lang w:val="ru-RU" w:eastAsia="en-US" w:bidi="ar-SA"/>
      </w:rPr>
    </w:lvl>
    <w:lvl w:ilvl="3" w:tplc="E50EE984">
      <w:numFmt w:val="bullet"/>
      <w:lvlText w:val="•"/>
      <w:lvlJc w:val="left"/>
      <w:pPr>
        <w:ind w:left="3106" w:hanging="332"/>
      </w:pPr>
      <w:rPr>
        <w:rFonts w:hint="default"/>
        <w:lang w:val="ru-RU" w:eastAsia="en-US" w:bidi="ar-SA"/>
      </w:rPr>
    </w:lvl>
    <w:lvl w:ilvl="4" w:tplc="1BD29C40">
      <w:numFmt w:val="bullet"/>
      <w:lvlText w:val="•"/>
      <w:lvlJc w:val="left"/>
      <w:pPr>
        <w:ind w:left="3709" w:hanging="332"/>
      </w:pPr>
      <w:rPr>
        <w:rFonts w:hint="default"/>
        <w:lang w:val="ru-RU" w:eastAsia="en-US" w:bidi="ar-SA"/>
      </w:rPr>
    </w:lvl>
    <w:lvl w:ilvl="5" w:tplc="C4C8C174">
      <w:numFmt w:val="bullet"/>
      <w:lvlText w:val="•"/>
      <w:lvlJc w:val="left"/>
      <w:pPr>
        <w:ind w:left="4311" w:hanging="332"/>
      </w:pPr>
      <w:rPr>
        <w:rFonts w:hint="default"/>
        <w:lang w:val="ru-RU" w:eastAsia="en-US" w:bidi="ar-SA"/>
      </w:rPr>
    </w:lvl>
    <w:lvl w:ilvl="6" w:tplc="31BC6AB4">
      <w:numFmt w:val="bullet"/>
      <w:lvlText w:val="•"/>
      <w:lvlJc w:val="left"/>
      <w:pPr>
        <w:ind w:left="4913" w:hanging="332"/>
      </w:pPr>
      <w:rPr>
        <w:rFonts w:hint="default"/>
        <w:lang w:val="ru-RU" w:eastAsia="en-US" w:bidi="ar-SA"/>
      </w:rPr>
    </w:lvl>
    <w:lvl w:ilvl="7" w:tplc="F7F05B2E">
      <w:numFmt w:val="bullet"/>
      <w:lvlText w:val="•"/>
      <w:lvlJc w:val="left"/>
      <w:pPr>
        <w:ind w:left="5516" w:hanging="332"/>
      </w:pPr>
      <w:rPr>
        <w:rFonts w:hint="default"/>
        <w:lang w:val="ru-RU" w:eastAsia="en-US" w:bidi="ar-SA"/>
      </w:rPr>
    </w:lvl>
    <w:lvl w:ilvl="8" w:tplc="6B4A7142">
      <w:numFmt w:val="bullet"/>
      <w:lvlText w:val="•"/>
      <w:lvlJc w:val="left"/>
      <w:pPr>
        <w:ind w:left="6118" w:hanging="332"/>
      </w:pPr>
      <w:rPr>
        <w:rFonts w:hint="default"/>
        <w:lang w:val="ru-RU" w:eastAsia="en-US" w:bidi="ar-SA"/>
      </w:rPr>
    </w:lvl>
  </w:abstractNum>
  <w:abstractNum w:abstractNumId="33">
    <w:nsid w:val="22123EAA"/>
    <w:multiLevelType w:val="multilevel"/>
    <w:tmpl w:val="E57A3C06"/>
    <w:lvl w:ilvl="0">
      <w:start w:val="8"/>
      <w:numFmt w:val="decimal"/>
      <w:lvlText w:val="%1"/>
      <w:lvlJc w:val="left"/>
      <w:pPr>
        <w:ind w:left="1357" w:hanging="351"/>
        <w:jc w:val="left"/>
      </w:pPr>
      <w:rPr>
        <w:rFonts w:hint="default"/>
        <w:lang w:val="ru-RU" w:eastAsia="en-US" w:bidi="ar-SA"/>
      </w:rPr>
    </w:lvl>
    <w:lvl w:ilvl="1">
      <w:start w:val="6"/>
      <w:numFmt w:val="decimal"/>
      <w:lvlText w:val="%1.%2."/>
      <w:lvlJc w:val="left"/>
      <w:pPr>
        <w:ind w:left="1357" w:hanging="351"/>
        <w:jc w:val="left"/>
      </w:pPr>
      <w:rPr>
        <w:rFonts w:ascii="Times New Roman" w:eastAsia="Times New Roman" w:hAnsi="Times New Roman" w:cs="Times New Roman" w:hint="default"/>
        <w:spacing w:val="-10"/>
        <w:w w:val="99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2420" w:hanging="35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950" w:hanging="35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480" w:hanging="35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010" w:hanging="35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541" w:hanging="35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071" w:hanging="35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601" w:hanging="351"/>
      </w:pPr>
      <w:rPr>
        <w:rFonts w:hint="default"/>
        <w:lang w:val="ru-RU" w:eastAsia="en-US" w:bidi="ar-SA"/>
      </w:rPr>
    </w:lvl>
  </w:abstractNum>
  <w:abstractNum w:abstractNumId="34">
    <w:nsid w:val="229C714C"/>
    <w:multiLevelType w:val="hybridMultilevel"/>
    <w:tmpl w:val="6BAE6E70"/>
    <w:lvl w:ilvl="0" w:tplc="5D5853A6">
      <w:start w:val="1"/>
      <w:numFmt w:val="decimal"/>
      <w:lvlText w:val="%1)"/>
      <w:lvlJc w:val="left"/>
      <w:pPr>
        <w:ind w:left="255" w:hanging="260"/>
        <w:jc w:val="lef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1" w:tplc="972274F6">
      <w:start w:val="1"/>
      <w:numFmt w:val="decimal"/>
      <w:lvlText w:val="%2."/>
      <w:lvlJc w:val="left"/>
      <w:pPr>
        <w:ind w:left="5167" w:hanging="245"/>
        <w:jc w:val="lef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2" w:tplc="82E06E8C">
      <w:numFmt w:val="bullet"/>
      <w:lvlText w:val="•"/>
      <w:lvlJc w:val="left"/>
      <w:pPr>
        <w:ind w:left="5320" w:hanging="245"/>
      </w:pPr>
      <w:rPr>
        <w:rFonts w:hint="default"/>
        <w:lang w:val="ru-RU" w:eastAsia="en-US" w:bidi="ar-SA"/>
      </w:rPr>
    </w:lvl>
    <w:lvl w:ilvl="3" w:tplc="5EC4F3D4">
      <w:numFmt w:val="bullet"/>
      <w:lvlText w:val="•"/>
      <w:lvlJc w:val="left"/>
      <w:pPr>
        <w:ind w:left="5480" w:hanging="245"/>
      </w:pPr>
      <w:rPr>
        <w:rFonts w:hint="default"/>
        <w:lang w:val="ru-RU" w:eastAsia="en-US" w:bidi="ar-SA"/>
      </w:rPr>
    </w:lvl>
    <w:lvl w:ilvl="4" w:tplc="9CC6C75C">
      <w:numFmt w:val="bullet"/>
      <w:lvlText w:val="•"/>
      <w:lvlJc w:val="left"/>
      <w:pPr>
        <w:ind w:left="5640" w:hanging="245"/>
      </w:pPr>
      <w:rPr>
        <w:rFonts w:hint="default"/>
        <w:lang w:val="ru-RU" w:eastAsia="en-US" w:bidi="ar-SA"/>
      </w:rPr>
    </w:lvl>
    <w:lvl w:ilvl="5" w:tplc="AA4CD6D0">
      <w:numFmt w:val="bullet"/>
      <w:lvlText w:val="•"/>
      <w:lvlJc w:val="left"/>
      <w:pPr>
        <w:ind w:left="5801" w:hanging="245"/>
      </w:pPr>
      <w:rPr>
        <w:rFonts w:hint="default"/>
        <w:lang w:val="ru-RU" w:eastAsia="en-US" w:bidi="ar-SA"/>
      </w:rPr>
    </w:lvl>
    <w:lvl w:ilvl="6" w:tplc="6BC4A59A">
      <w:numFmt w:val="bullet"/>
      <w:lvlText w:val="•"/>
      <w:lvlJc w:val="left"/>
      <w:pPr>
        <w:ind w:left="5961" w:hanging="245"/>
      </w:pPr>
      <w:rPr>
        <w:rFonts w:hint="default"/>
        <w:lang w:val="ru-RU" w:eastAsia="en-US" w:bidi="ar-SA"/>
      </w:rPr>
    </w:lvl>
    <w:lvl w:ilvl="7" w:tplc="AAEEF44C">
      <w:numFmt w:val="bullet"/>
      <w:lvlText w:val="•"/>
      <w:lvlJc w:val="left"/>
      <w:pPr>
        <w:ind w:left="6121" w:hanging="245"/>
      </w:pPr>
      <w:rPr>
        <w:rFonts w:hint="default"/>
        <w:lang w:val="ru-RU" w:eastAsia="en-US" w:bidi="ar-SA"/>
      </w:rPr>
    </w:lvl>
    <w:lvl w:ilvl="8" w:tplc="AAA89BF6">
      <w:numFmt w:val="bullet"/>
      <w:lvlText w:val="•"/>
      <w:lvlJc w:val="left"/>
      <w:pPr>
        <w:ind w:left="6281" w:hanging="245"/>
      </w:pPr>
      <w:rPr>
        <w:rFonts w:hint="default"/>
        <w:lang w:val="ru-RU" w:eastAsia="en-US" w:bidi="ar-SA"/>
      </w:rPr>
    </w:lvl>
  </w:abstractNum>
  <w:abstractNum w:abstractNumId="35">
    <w:nsid w:val="23622A83"/>
    <w:multiLevelType w:val="hybridMultilevel"/>
    <w:tmpl w:val="3D36B14C"/>
    <w:lvl w:ilvl="0" w:tplc="617C3544">
      <w:numFmt w:val="bullet"/>
      <w:lvlText w:val="•"/>
      <w:lvlJc w:val="left"/>
      <w:pPr>
        <w:ind w:left="270" w:hanging="140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CAD26C9C">
      <w:numFmt w:val="bullet"/>
      <w:lvlText w:val="•"/>
      <w:lvlJc w:val="left"/>
      <w:pPr>
        <w:ind w:left="930" w:hanging="140"/>
      </w:pPr>
      <w:rPr>
        <w:rFonts w:hint="default"/>
        <w:lang w:val="ru-RU" w:eastAsia="en-US" w:bidi="ar-SA"/>
      </w:rPr>
    </w:lvl>
    <w:lvl w:ilvl="2" w:tplc="32D8E8FC">
      <w:numFmt w:val="bullet"/>
      <w:lvlText w:val="•"/>
      <w:lvlJc w:val="left"/>
      <w:pPr>
        <w:ind w:left="1580" w:hanging="140"/>
      </w:pPr>
      <w:rPr>
        <w:rFonts w:hint="default"/>
        <w:lang w:val="ru-RU" w:eastAsia="en-US" w:bidi="ar-SA"/>
      </w:rPr>
    </w:lvl>
    <w:lvl w:ilvl="3" w:tplc="B25C01A6">
      <w:numFmt w:val="bullet"/>
      <w:lvlText w:val="•"/>
      <w:lvlJc w:val="left"/>
      <w:pPr>
        <w:ind w:left="2230" w:hanging="140"/>
      </w:pPr>
      <w:rPr>
        <w:rFonts w:hint="default"/>
        <w:lang w:val="ru-RU" w:eastAsia="en-US" w:bidi="ar-SA"/>
      </w:rPr>
    </w:lvl>
    <w:lvl w:ilvl="4" w:tplc="B262ED36">
      <w:numFmt w:val="bullet"/>
      <w:lvlText w:val="•"/>
      <w:lvlJc w:val="left"/>
      <w:pPr>
        <w:ind w:left="2880" w:hanging="140"/>
      </w:pPr>
      <w:rPr>
        <w:rFonts w:hint="default"/>
        <w:lang w:val="ru-RU" w:eastAsia="en-US" w:bidi="ar-SA"/>
      </w:rPr>
    </w:lvl>
    <w:lvl w:ilvl="5" w:tplc="BDDE8458">
      <w:numFmt w:val="bullet"/>
      <w:lvlText w:val="•"/>
      <w:lvlJc w:val="left"/>
      <w:pPr>
        <w:ind w:left="3531" w:hanging="140"/>
      </w:pPr>
      <w:rPr>
        <w:rFonts w:hint="default"/>
        <w:lang w:val="ru-RU" w:eastAsia="en-US" w:bidi="ar-SA"/>
      </w:rPr>
    </w:lvl>
    <w:lvl w:ilvl="6" w:tplc="CA42BFD0">
      <w:numFmt w:val="bullet"/>
      <w:lvlText w:val="•"/>
      <w:lvlJc w:val="left"/>
      <w:pPr>
        <w:ind w:left="4181" w:hanging="140"/>
      </w:pPr>
      <w:rPr>
        <w:rFonts w:hint="default"/>
        <w:lang w:val="ru-RU" w:eastAsia="en-US" w:bidi="ar-SA"/>
      </w:rPr>
    </w:lvl>
    <w:lvl w:ilvl="7" w:tplc="31B42532">
      <w:numFmt w:val="bullet"/>
      <w:lvlText w:val="•"/>
      <w:lvlJc w:val="left"/>
      <w:pPr>
        <w:ind w:left="4831" w:hanging="140"/>
      </w:pPr>
      <w:rPr>
        <w:rFonts w:hint="default"/>
        <w:lang w:val="ru-RU" w:eastAsia="en-US" w:bidi="ar-SA"/>
      </w:rPr>
    </w:lvl>
    <w:lvl w:ilvl="8" w:tplc="408A75D4">
      <w:numFmt w:val="bullet"/>
      <w:lvlText w:val="•"/>
      <w:lvlJc w:val="left"/>
      <w:pPr>
        <w:ind w:left="5481" w:hanging="140"/>
      </w:pPr>
      <w:rPr>
        <w:rFonts w:hint="default"/>
        <w:lang w:val="ru-RU" w:eastAsia="en-US" w:bidi="ar-SA"/>
      </w:rPr>
    </w:lvl>
  </w:abstractNum>
  <w:abstractNum w:abstractNumId="36">
    <w:nsid w:val="241629BC"/>
    <w:multiLevelType w:val="multilevel"/>
    <w:tmpl w:val="FD402208"/>
    <w:lvl w:ilvl="0">
      <w:start w:val="15"/>
      <w:numFmt w:val="decimal"/>
      <w:lvlText w:val="%1"/>
      <w:lvlJc w:val="left"/>
      <w:pPr>
        <w:ind w:left="1453" w:hanging="40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453" w:hanging="404"/>
        <w:jc w:val="left"/>
      </w:pPr>
      <w:rPr>
        <w:rFonts w:ascii="Times New Roman" w:eastAsia="Times New Roman" w:hAnsi="Times New Roman" w:cs="Times New Roman" w:hint="default"/>
        <w:spacing w:val="-12"/>
        <w:w w:val="99"/>
        <w:sz w:val="20"/>
        <w:szCs w:val="20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058" w:hanging="581"/>
        <w:jc w:val="left"/>
      </w:pPr>
      <w:rPr>
        <w:rFonts w:ascii="Times New Roman" w:eastAsia="Times New Roman" w:hAnsi="Times New Roman" w:cs="Times New Roman" w:hint="default"/>
        <w:spacing w:val="-7"/>
        <w:w w:val="99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3187" w:hanging="58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750" w:hanging="58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314" w:hanging="58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878" w:hanging="58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441" w:hanging="58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005" w:hanging="581"/>
      </w:pPr>
      <w:rPr>
        <w:rFonts w:hint="default"/>
        <w:lang w:val="ru-RU" w:eastAsia="en-US" w:bidi="ar-SA"/>
      </w:rPr>
    </w:lvl>
  </w:abstractNum>
  <w:abstractNum w:abstractNumId="37">
    <w:nsid w:val="24494D99"/>
    <w:multiLevelType w:val="hybridMultilevel"/>
    <w:tmpl w:val="7CDC719E"/>
    <w:lvl w:ilvl="0" w:tplc="3168E34C">
      <w:start w:val="1"/>
      <w:numFmt w:val="decimal"/>
      <w:lvlText w:val="%1."/>
      <w:lvlJc w:val="left"/>
      <w:pPr>
        <w:ind w:left="325" w:hanging="216"/>
        <w:jc w:val="lef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1" w:tplc="5D060EC4">
      <w:numFmt w:val="bullet"/>
      <w:lvlText w:val="•"/>
      <w:lvlJc w:val="left"/>
      <w:pPr>
        <w:ind w:left="973" w:hanging="216"/>
      </w:pPr>
      <w:rPr>
        <w:rFonts w:hint="default"/>
        <w:lang w:val="ru-RU" w:eastAsia="en-US" w:bidi="ar-SA"/>
      </w:rPr>
    </w:lvl>
    <w:lvl w:ilvl="2" w:tplc="D424F816">
      <w:numFmt w:val="bullet"/>
      <w:lvlText w:val="•"/>
      <w:lvlJc w:val="left"/>
      <w:pPr>
        <w:ind w:left="1627" w:hanging="216"/>
      </w:pPr>
      <w:rPr>
        <w:rFonts w:hint="default"/>
        <w:lang w:val="ru-RU" w:eastAsia="en-US" w:bidi="ar-SA"/>
      </w:rPr>
    </w:lvl>
    <w:lvl w:ilvl="3" w:tplc="307A2088">
      <w:numFmt w:val="bullet"/>
      <w:lvlText w:val="•"/>
      <w:lvlJc w:val="left"/>
      <w:pPr>
        <w:ind w:left="2281" w:hanging="216"/>
      </w:pPr>
      <w:rPr>
        <w:rFonts w:hint="default"/>
        <w:lang w:val="ru-RU" w:eastAsia="en-US" w:bidi="ar-SA"/>
      </w:rPr>
    </w:lvl>
    <w:lvl w:ilvl="4" w:tplc="6B6C8A38">
      <w:numFmt w:val="bullet"/>
      <w:lvlText w:val="•"/>
      <w:lvlJc w:val="left"/>
      <w:pPr>
        <w:ind w:left="2935" w:hanging="216"/>
      </w:pPr>
      <w:rPr>
        <w:rFonts w:hint="default"/>
        <w:lang w:val="ru-RU" w:eastAsia="en-US" w:bidi="ar-SA"/>
      </w:rPr>
    </w:lvl>
    <w:lvl w:ilvl="5" w:tplc="29E8224E">
      <w:numFmt w:val="bullet"/>
      <w:lvlText w:val="•"/>
      <w:lvlJc w:val="left"/>
      <w:pPr>
        <w:ind w:left="3588" w:hanging="216"/>
      </w:pPr>
      <w:rPr>
        <w:rFonts w:hint="default"/>
        <w:lang w:val="ru-RU" w:eastAsia="en-US" w:bidi="ar-SA"/>
      </w:rPr>
    </w:lvl>
    <w:lvl w:ilvl="6" w:tplc="6B8C712C">
      <w:numFmt w:val="bullet"/>
      <w:lvlText w:val="•"/>
      <w:lvlJc w:val="left"/>
      <w:pPr>
        <w:ind w:left="4242" w:hanging="216"/>
      </w:pPr>
      <w:rPr>
        <w:rFonts w:hint="default"/>
        <w:lang w:val="ru-RU" w:eastAsia="en-US" w:bidi="ar-SA"/>
      </w:rPr>
    </w:lvl>
    <w:lvl w:ilvl="7" w:tplc="0220DC52">
      <w:numFmt w:val="bullet"/>
      <w:lvlText w:val="•"/>
      <w:lvlJc w:val="left"/>
      <w:pPr>
        <w:ind w:left="4896" w:hanging="216"/>
      </w:pPr>
      <w:rPr>
        <w:rFonts w:hint="default"/>
        <w:lang w:val="ru-RU" w:eastAsia="en-US" w:bidi="ar-SA"/>
      </w:rPr>
    </w:lvl>
    <w:lvl w:ilvl="8" w:tplc="B53AFD5E">
      <w:numFmt w:val="bullet"/>
      <w:lvlText w:val="•"/>
      <w:lvlJc w:val="left"/>
      <w:pPr>
        <w:ind w:left="5550" w:hanging="216"/>
      </w:pPr>
      <w:rPr>
        <w:rFonts w:hint="default"/>
        <w:lang w:val="ru-RU" w:eastAsia="en-US" w:bidi="ar-SA"/>
      </w:rPr>
    </w:lvl>
  </w:abstractNum>
  <w:abstractNum w:abstractNumId="38">
    <w:nsid w:val="25EC08D9"/>
    <w:multiLevelType w:val="hybridMultilevel"/>
    <w:tmpl w:val="476C7CBE"/>
    <w:lvl w:ilvl="0" w:tplc="1D3270DA">
      <w:start w:val="1"/>
      <w:numFmt w:val="decimal"/>
      <w:lvlText w:val="%1."/>
      <w:lvlJc w:val="left"/>
      <w:pPr>
        <w:ind w:left="572" w:hanging="257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2"/>
        <w:szCs w:val="22"/>
        <w:lang w:val="ru-RU" w:eastAsia="en-US" w:bidi="ar-SA"/>
      </w:rPr>
    </w:lvl>
    <w:lvl w:ilvl="1" w:tplc="EA24F2E0">
      <w:numFmt w:val="bullet"/>
      <w:lvlText w:val="•"/>
      <w:lvlJc w:val="left"/>
      <w:pPr>
        <w:ind w:left="1223" w:hanging="257"/>
      </w:pPr>
      <w:rPr>
        <w:rFonts w:hint="default"/>
        <w:lang w:val="ru-RU" w:eastAsia="en-US" w:bidi="ar-SA"/>
      </w:rPr>
    </w:lvl>
    <w:lvl w:ilvl="2" w:tplc="27B81B1E">
      <w:numFmt w:val="bullet"/>
      <w:lvlText w:val="•"/>
      <w:lvlJc w:val="left"/>
      <w:pPr>
        <w:ind w:left="1867" w:hanging="257"/>
      </w:pPr>
      <w:rPr>
        <w:rFonts w:hint="default"/>
        <w:lang w:val="ru-RU" w:eastAsia="en-US" w:bidi="ar-SA"/>
      </w:rPr>
    </w:lvl>
    <w:lvl w:ilvl="3" w:tplc="9A762128">
      <w:numFmt w:val="bullet"/>
      <w:lvlText w:val="•"/>
      <w:lvlJc w:val="left"/>
      <w:pPr>
        <w:ind w:left="2511" w:hanging="257"/>
      </w:pPr>
      <w:rPr>
        <w:rFonts w:hint="default"/>
        <w:lang w:val="ru-RU" w:eastAsia="en-US" w:bidi="ar-SA"/>
      </w:rPr>
    </w:lvl>
    <w:lvl w:ilvl="4" w:tplc="4B22C60A">
      <w:numFmt w:val="bullet"/>
      <w:lvlText w:val="•"/>
      <w:lvlJc w:val="left"/>
      <w:pPr>
        <w:ind w:left="3155" w:hanging="257"/>
      </w:pPr>
      <w:rPr>
        <w:rFonts w:hint="default"/>
        <w:lang w:val="ru-RU" w:eastAsia="en-US" w:bidi="ar-SA"/>
      </w:rPr>
    </w:lvl>
    <w:lvl w:ilvl="5" w:tplc="F5848FF8">
      <w:numFmt w:val="bullet"/>
      <w:lvlText w:val="•"/>
      <w:lvlJc w:val="left"/>
      <w:pPr>
        <w:ind w:left="3799" w:hanging="257"/>
      </w:pPr>
      <w:rPr>
        <w:rFonts w:hint="default"/>
        <w:lang w:val="ru-RU" w:eastAsia="en-US" w:bidi="ar-SA"/>
      </w:rPr>
    </w:lvl>
    <w:lvl w:ilvl="6" w:tplc="8D6AA368">
      <w:numFmt w:val="bullet"/>
      <w:lvlText w:val="•"/>
      <w:lvlJc w:val="left"/>
      <w:pPr>
        <w:ind w:left="4443" w:hanging="257"/>
      </w:pPr>
      <w:rPr>
        <w:rFonts w:hint="default"/>
        <w:lang w:val="ru-RU" w:eastAsia="en-US" w:bidi="ar-SA"/>
      </w:rPr>
    </w:lvl>
    <w:lvl w:ilvl="7" w:tplc="6EB6DCF0">
      <w:numFmt w:val="bullet"/>
      <w:lvlText w:val="•"/>
      <w:lvlJc w:val="left"/>
      <w:pPr>
        <w:ind w:left="5087" w:hanging="257"/>
      </w:pPr>
      <w:rPr>
        <w:rFonts w:hint="default"/>
        <w:lang w:val="ru-RU" w:eastAsia="en-US" w:bidi="ar-SA"/>
      </w:rPr>
    </w:lvl>
    <w:lvl w:ilvl="8" w:tplc="8E42FD98">
      <w:numFmt w:val="bullet"/>
      <w:lvlText w:val="•"/>
      <w:lvlJc w:val="left"/>
      <w:pPr>
        <w:ind w:left="5731" w:hanging="257"/>
      </w:pPr>
      <w:rPr>
        <w:rFonts w:hint="default"/>
        <w:lang w:val="ru-RU" w:eastAsia="en-US" w:bidi="ar-SA"/>
      </w:rPr>
    </w:lvl>
  </w:abstractNum>
  <w:abstractNum w:abstractNumId="39">
    <w:nsid w:val="274C4F9F"/>
    <w:multiLevelType w:val="hybridMultilevel"/>
    <w:tmpl w:val="B57CDEEC"/>
    <w:lvl w:ilvl="0" w:tplc="84400F7C">
      <w:start w:val="1"/>
      <w:numFmt w:val="decimal"/>
      <w:lvlText w:val="%1)"/>
      <w:lvlJc w:val="left"/>
      <w:pPr>
        <w:ind w:left="920" w:hanging="284"/>
        <w:jc w:val="left"/>
      </w:pPr>
      <w:rPr>
        <w:rFonts w:ascii="Times New Roman" w:eastAsia="Times New Roman" w:hAnsi="Times New Roman" w:cs="Times New Roman" w:hint="default"/>
        <w:spacing w:val="-20"/>
        <w:w w:val="100"/>
        <w:sz w:val="22"/>
        <w:szCs w:val="22"/>
        <w:lang w:val="ru-RU" w:eastAsia="en-US" w:bidi="ar-SA"/>
      </w:rPr>
    </w:lvl>
    <w:lvl w:ilvl="1" w:tplc="5AE6AF32">
      <w:numFmt w:val="bullet"/>
      <w:lvlText w:val="•"/>
      <w:lvlJc w:val="left"/>
      <w:pPr>
        <w:ind w:left="2280" w:hanging="284"/>
      </w:pPr>
      <w:rPr>
        <w:rFonts w:hint="default"/>
        <w:lang w:val="ru-RU" w:eastAsia="en-US" w:bidi="ar-SA"/>
      </w:rPr>
    </w:lvl>
    <w:lvl w:ilvl="2" w:tplc="BD143314">
      <w:numFmt w:val="bullet"/>
      <w:lvlText w:val="•"/>
      <w:lvlJc w:val="left"/>
      <w:pPr>
        <w:ind w:left="3640" w:hanging="284"/>
      </w:pPr>
      <w:rPr>
        <w:rFonts w:hint="default"/>
        <w:lang w:val="ru-RU" w:eastAsia="en-US" w:bidi="ar-SA"/>
      </w:rPr>
    </w:lvl>
    <w:lvl w:ilvl="3" w:tplc="FB7C6B5C">
      <w:numFmt w:val="bullet"/>
      <w:lvlText w:val="•"/>
      <w:lvlJc w:val="left"/>
      <w:pPr>
        <w:ind w:left="5000" w:hanging="284"/>
      </w:pPr>
      <w:rPr>
        <w:rFonts w:hint="default"/>
        <w:lang w:val="ru-RU" w:eastAsia="en-US" w:bidi="ar-SA"/>
      </w:rPr>
    </w:lvl>
    <w:lvl w:ilvl="4" w:tplc="0E78522A">
      <w:numFmt w:val="bullet"/>
      <w:lvlText w:val="•"/>
      <w:lvlJc w:val="left"/>
      <w:pPr>
        <w:ind w:left="6360" w:hanging="284"/>
      </w:pPr>
      <w:rPr>
        <w:rFonts w:hint="default"/>
        <w:lang w:val="ru-RU" w:eastAsia="en-US" w:bidi="ar-SA"/>
      </w:rPr>
    </w:lvl>
    <w:lvl w:ilvl="5" w:tplc="6D6C55A0">
      <w:numFmt w:val="bullet"/>
      <w:lvlText w:val="•"/>
      <w:lvlJc w:val="left"/>
      <w:pPr>
        <w:ind w:left="7720" w:hanging="284"/>
      </w:pPr>
      <w:rPr>
        <w:rFonts w:hint="default"/>
        <w:lang w:val="ru-RU" w:eastAsia="en-US" w:bidi="ar-SA"/>
      </w:rPr>
    </w:lvl>
    <w:lvl w:ilvl="6" w:tplc="3C284B8A">
      <w:numFmt w:val="bullet"/>
      <w:lvlText w:val="•"/>
      <w:lvlJc w:val="left"/>
      <w:pPr>
        <w:ind w:left="9080" w:hanging="284"/>
      </w:pPr>
      <w:rPr>
        <w:rFonts w:hint="default"/>
        <w:lang w:val="ru-RU" w:eastAsia="en-US" w:bidi="ar-SA"/>
      </w:rPr>
    </w:lvl>
    <w:lvl w:ilvl="7" w:tplc="500063D8">
      <w:numFmt w:val="bullet"/>
      <w:lvlText w:val="•"/>
      <w:lvlJc w:val="left"/>
      <w:pPr>
        <w:ind w:left="10440" w:hanging="284"/>
      </w:pPr>
      <w:rPr>
        <w:rFonts w:hint="default"/>
        <w:lang w:val="ru-RU" w:eastAsia="en-US" w:bidi="ar-SA"/>
      </w:rPr>
    </w:lvl>
    <w:lvl w:ilvl="8" w:tplc="C4625A92">
      <w:numFmt w:val="bullet"/>
      <w:lvlText w:val="•"/>
      <w:lvlJc w:val="left"/>
      <w:pPr>
        <w:ind w:left="11800" w:hanging="284"/>
      </w:pPr>
      <w:rPr>
        <w:rFonts w:hint="default"/>
        <w:lang w:val="ru-RU" w:eastAsia="en-US" w:bidi="ar-SA"/>
      </w:rPr>
    </w:lvl>
  </w:abstractNum>
  <w:abstractNum w:abstractNumId="40">
    <w:nsid w:val="286C6627"/>
    <w:multiLevelType w:val="multilevel"/>
    <w:tmpl w:val="18DC05B8"/>
    <w:lvl w:ilvl="0">
      <w:start w:val="1"/>
      <w:numFmt w:val="decimal"/>
      <w:lvlText w:val="%1"/>
      <w:lvlJc w:val="left"/>
      <w:pPr>
        <w:ind w:left="1131" w:hanging="38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31" w:hanging="387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309" w:hanging="38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894" w:hanging="38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479" w:hanging="38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064" w:hanging="3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648" w:hanging="3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233" w:hanging="3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818" w:hanging="387"/>
      </w:pPr>
      <w:rPr>
        <w:rFonts w:hint="default"/>
        <w:lang w:val="ru-RU" w:eastAsia="en-US" w:bidi="ar-SA"/>
      </w:rPr>
    </w:lvl>
  </w:abstractNum>
  <w:abstractNum w:abstractNumId="41">
    <w:nsid w:val="28C24D8D"/>
    <w:multiLevelType w:val="multilevel"/>
    <w:tmpl w:val="A85078A8"/>
    <w:lvl w:ilvl="0">
      <w:start w:val="12"/>
      <w:numFmt w:val="decimal"/>
      <w:lvlText w:val="%1"/>
      <w:lvlJc w:val="left"/>
      <w:pPr>
        <w:ind w:left="1434" w:hanging="40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434" w:hanging="408"/>
        <w:jc w:val="left"/>
      </w:pPr>
      <w:rPr>
        <w:rFonts w:hint="default"/>
        <w:b/>
        <w:bCs/>
        <w:spacing w:val="-12"/>
        <w:w w:val="99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039" w:hanging="576"/>
        <w:jc w:val="left"/>
      </w:pPr>
      <w:rPr>
        <w:rFonts w:ascii="Times New Roman" w:eastAsia="Times New Roman" w:hAnsi="Times New Roman" w:cs="Times New Roman" w:hint="default"/>
        <w:spacing w:val="-7"/>
        <w:w w:val="99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3171" w:hanging="57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737" w:hanging="57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303" w:hanging="57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869" w:hanging="57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435" w:hanging="57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001" w:hanging="576"/>
      </w:pPr>
      <w:rPr>
        <w:rFonts w:hint="default"/>
        <w:lang w:val="ru-RU" w:eastAsia="en-US" w:bidi="ar-SA"/>
      </w:rPr>
    </w:lvl>
  </w:abstractNum>
  <w:abstractNum w:abstractNumId="42">
    <w:nsid w:val="28F33BED"/>
    <w:multiLevelType w:val="hybridMultilevel"/>
    <w:tmpl w:val="58EEFD0E"/>
    <w:lvl w:ilvl="0" w:tplc="8BFA7702">
      <w:numFmt w:val="bullet"/>
      <w:lvlText w:val="■"/>
      <w:lvlJc w:val="left"/>
      <w:pPr>
        <w:ind w:left="947" w:hanging="135"/>
      </w:pPr>
      <w:rPr>
        <w:rFonts w:ascii="Times New Roman" w:eastAsia="Times New Roman" w:hAnsi="Times New Roman" w:cs="Times New Roman" w:hint="default"/>
        <w:spacing w:val="-2"/>
        <w:w w:val="100"/>
        <w:sz w:val="20"/>
        <w:szCs w:val="20"/>
        <w:lang w:val="ru-RU" w:eastAsia="en-US" w:bidi="ar-SA"/>
      </w:rPr>
    </w:lvl>
    <w:lvl w:ilvl="1" w:tplc="14148376">
      <w:numFmt w:val="bullet"/>
      <w:lvlText w:val="•"/>
      <w:lvlJc w:val="left"/>
      <w:pPr>
        <w:ind w:left="1548" w:hanging="135"/>
      </w:pPr>
      <w:rPr>
        <w:rFonts w:hint="default"/>
        <w:lang w:val="ru-RU" w:eastAsia="en-US" w:bidi="ar-SA"/>
      </w:rPr>
    </w:lvl>
    <w:lvl w:ilvl="2" w:tplc="CA665CDC">
      <w:numFmt w:val="bullet"/>
      <w:lvlText w:val="•"/>
      <w:lvlJc w:val="left"/>
      <w:pPr>
        <w:ind w:left="2156" w:hanging="135"/>
      </w:pPr>
      <w:rPr>
        <w:rFonts w:hint="default"/>
        <w:lang w:val="ru-RU" w:eastAsia="en-US" w:bidi="ar-SA"/>
      </w:rPr>
    </w:lvl>
    <w:lvl w:ilvl="3" w:tplc="E1FC09D2">
      <w:numFmt w:val="bullet"/>
      <w:lvlText w:val="•"/>
      <w:lvlJc w:val="left"/>
      <w:pPr>
        <w:ind w:left="2765" w:hanging="135"/>
      </w:pPr>
      <w:rPr>
        <w:rFonts w:hint="default"/>
        <w:lang w:val="ru-RU" w:eastAsia="en-US" w:bidi="ar-SA"/>
      </w:rPr>
    </w:lvl>
    <w:lvl w:ilvl="4" w:tplc="2AEE55C6">
      <w:numFmt w:val="bullet"/>
      <w:lvlText w:val="•"/>
      <w:lvlJc w:val="left"/>
      <w:pPr>
        <w:ind w:left="3373" w:hanging="135"/>
      </w:pPr>
      <w:rPr>
        <w:rFonts w:hint="default"/>
        <w:lang w:val="ru-RU" w:eastAsia="en-US" w:bidi="ar-SA"/>
      </w:rPr>
    </w:lvl>
    <w:lvl w:ilvl="5" w:tplc="18327984">
      <w:numFmt w:val="bullet"/>
      <w:lvlText w:val="•"/>
      <w:lvlJc w:val="left"/>
      <w:pPr>
        <w:ind w:left="3981" w:hanging="135"/>
      </w:pPr>
      <w:rPr>
        <w:rFonts w:hint="default"/>
        <w:lang w:val="ru-RU" w:eastAsia="en-US" w:bidi="ar-SA"/>
      </w:rPr>
    </w:lvl>
    <w:lvl w:ilvl="6" w:tplc="2BD00DF0">
      <w:numFmt w:val="bullet"/>
      <w:lvlText w:val="•"/>
      <w:lvlJc w:val="left"/>
      <w:pPr>
        <w:ind w:left="4590" w:hanging="135"/>
      </w:pPr>
      <w:rPr>
        <w:rFonts w:hint="default"/>
        <w:lang w:val="ru-RU" w:eastAsia="en-US" w:bidi="ar-SA"/>
      </w:rPr>
    </w:lvl>
    <w:lvl w:ilvl="7" w:tplc="F642F79C">
      <w:numFmt w:val="bullet"/>
      <w:lvlText w:val="•"/>
      <w:lvlJc w:val="left"/>
      <w:pPr>
        <w:ind w:left="5198" w:hanging="135"/>
      </w:pPr>
      <w:rPr>
        <w:rFonts w:hint="default"/>
        <w:lang w:val="ru-RU" w:eastAsia="en-US" w:bidi="ar-SA"/>
      </w:rPr>
    </w:lvl>
    <w:lvl w:ilvl="8" w:tplc="DC96E6D2">
      <w:numFmt w:val="bullet"/>
      <w:lvlText w:val="•"/>
      <w:lvlJc w:val="left"/>
      <w:pPr>
        <w:ind w:left="5806" w:hanging="135"/>
      </w:pPr>
      <w:rPr>
        <w:rFonts w:hint="default"/>
        <w:lang w:val="ru-RU" w:eastAsia="en-US" w:bidi="ar-SA"/>
      </w:rPr>
    </w:lvl>
  </w:abstractNum>
  <w:abstractNum w:abstractNumId="43">
    <w:nsid w:val="2B4C4155"/>
    <w:multiLevelType w:val="hybridMultilevel"/>
    <w:tmpl w:val="5A9EC848"/>
    <w:lvl w:ilvl="0" w:tplc="2924C2D6">
      <w:start w:val="1"/>
      <w:numFmt w:val="decimal"/>
      <w:lvlText w:val="%1."/>
      <w:lvlJc w:val="left"/>
      <w:pPr>
        <w:ind w:left="399" w:hanging="216"/>
        <w:jc w:val="left"/>
      </w:pPr>
      <w:rPr>
        <w:rFonts w:ascii="Times New Roman" w:eastAsia="Times New Roman" w:hAnsi="Times New Roman" w:cs="Times New Roman" w:hint="default"/>
        <w:spacing w:val="-25"/>
        <w:w w:val="100"/>
        <w:sz w:val="22"/>
        <w:szCs w:val="22"/>
        <w:lang w:val="ru-RU" w:eastAsia="en-US" w:bidi="ar-SA"/>
      </w:rPr>
    </w:lvl>
    <w:lvl w:ilvl="1" w:tplc="3E047C1A">
      <w:numFmt w:val="bullet"/>
      <w:lvlText w:val="•"/>
      <w:lvlJc w:val="left"/>
      <w:pPr>
        <w:ind w:left="1079" w:hanging="216"/>
      </w:pPr>
      <w:rPr>
        <w:rFonts w:hint="default"/>
        <w:lang w:val="ru-RU" w:eastAsia="en-US" w:bidi="ar-SA"/>
      </w:rPr>
    </w:lvl>
    <w:lvl w:ilvl="2" w:tplc="6316B958">
      <w:numFmt w:val="bullet"/>
      <w:lvlText w:val="•"/>
      <w:lvlJc w:val="left"/>
      <w:pPr>
        <w:ind w:left="1759" w:hanging="216"/>
      </w:pPr>
      <w:rPr>
        <w:rFonts w:hint="default"/>
        <w:lang w:val="ru-RU" w:eastAsia="en-US" w:bidi="ar-SA"/>
      </w:rPr>
    </w:lvl>
    <w:lvl w:ilvl="3" w:tplc="F000D88A">
      <w:numFmt w:val="bullet"/>
      <w:lvlText w:val="•"/>
      <w:lvlJc w:val="left"/>
      <w:pPr>
        <w:ind w:left="2439" w:hanging="216"/>
      </w:pPr>
      <w:rPr>
        <w:rFonts w:hint="default"/>
        <w:lang w:val="ru-RU" w:eastAsia="en-US" w:bidi="ar-SA"/>
      </w:rPr>
    </w:lvl>
    <w:lvl w:ilvl="4" w:tplc="BB9E2F88">
      <w:numFmt w:val="bullet"/>
      <w:lvlText w:val="•"/>
      <w:lvlJc w:val="left"/>
      <w:pPr>
        <w:ind w:left="3119" w:hanging="216"/>
      </w:pPr>
      <w:rPr>
        <w:rFonts w:hint="default"/>
        <w:lang w:val="ru-RU" w:eastAsia="en-US" w:bidi="ar-SA"/>
      </w:rPr>
    </w:lvl>
    <w:lvl w:ilvl="5" w:tplc="FE64DDF6">
      <w:numFmt w:val="bullet"/>
      <w:lvlText w:val="•"/>
      <w:lvlJc w:val="left"/>
      <w:pPr>
        <w:ind w:left="3799" w:hanging="216"/>
      </w:pPr>
      <w:rPr>
        <w:rFonts w:hint="default"/>
        <w:lang w:val="ru-RU" w:eastAsia="en-US" w:bidi="ar-SA"/>
      </w:rPr>
    </w:lvl>
    <w:lvl w:ilvl="6" w:tplc="DE46B25C">
      <w:numFmt w:val="bullet"/>
      <w:lvlText w:val="•"/>
      <w:lvlJc w:val="left"/>
      <w:pPr>
        <w:ind w:left="4478" w:hanging="216"/>
      </w:pPr>
      <w:rPr>
        <w:rFonts w:hint="default"/>
        <w:lang w:val="ru-RU" w:eastAsia="en-US" w:bidi="ar-SA"/>
      </w:rPr>
    </w:lvl>
    <w:lvl w:ilvl="7" w:tplc="05CA709A">
      <w:numFmt w:val="bullet"/>
      <w:lvlText w:val="•"/>
      <w:lvlJc w:val="left"/>
      <w:pPr>
        <w:ind w:left="5158" w:hanging="216"/>
      </w:pPr>
      <w:rPr>
        <w:rFonts w:hint="default"/>
        <w:lang w:val="ru-RU" w:eastAsia="en-US" w:bidi="ar-SA"/>
      </w:rPr>
    </w:lvl>
    <w:lvl w:ilvl="8" w:tplc="3716AA3A">
      <w:numFmt w:val="bullet"/>
      <w:lvlText w:val="•"/>
      <w:lvlJc w:val="left"/>
      <w:pPr>
        <w:ind w:left="5838" w:hanging="216"/>
      </w:pPr>
      <w:rPr>
        <w:rFonts w:hint="default"/>
        <w:lang w:val="ru-RU" w:eastAsia="en-US" w:bidi="ar-SA"/>
      </w:rPr>
    </w:lvl>
  </w:abstractNum>
  <w:abstractNum w:abstractNumId="44">
    <w:nsid w:val="2D5E1A41"/>
    <w:multiLevelType w:val="hybridMultilevel"/>
    <w:tmpl w:val="A5621C96"/>
    <w:lvl w:ilvl="0" w:tplc="EF6A57E0">
      <w:start w:val="11"/>
      <w:numFmt w:val="decimal"/>
      <w:lvlText w:val="%1."/>
      <w:lvlJc w:val="left"/>
      <w:pPr>
        <w:ind w:left="994" w:hanging="303"/>
        <w:jc w:val="left"/>
      </w:pPr>
      <w:rPr>
        <w:rFonts w:ascii="Times New Roman" w:eastAsia="Times New Roman" w:hAnsi="Times New Roman" w:cs="Times New Roman" w:hint="default"/>
        <w:spacing w:val="-20"/>
        <w:w w:val="100"/>
        <w:sz w:val="22"/>
        <w:szCs w:val="22"/>
        <w:lang w:val="ru-RU" w:eastAsia="en-US" w:bidi="ar-SA"/>
      </w:rPr>
    </w:lvl>
    <w:lvl w:ilvl="1" w:tplc="B922C268">
      <w:numFmt w:val="bullet"/>
      <w:lvlText w:val="•"/>
      <w:lvlJc w:val="left"/>
      <w:pPr>
        <w:ind w:left="1620" w:hanging="303"/>
      </w:pPr>
      <w:rPr>
        <w:rFonts w:hint="default"/>
        <w:lang w:val="ru-RU" w:eastAsia="en-US" w:bidi="ar-SA"/>
      </w:rPr>
    </w:lvl>
    <w:lvl w:ilvl="2" w:tplc="8F44A7CE">
      <w:numFmt w:val="bullet"/>
      <w:lvlText w:val="•"/>
      <w:lvlJc w:val="left"/>
      <w:pPr>
        <w:ind w:left="2240" w:hanging="303"/>
      </w:pPr>
      <w:rPr>
        <w:rFonts w:hint="default"/>
        <w:lang w:val="ru-RU" w:eastAsia="en-US" w:bidi="ar-SA"/>
      </w:rPr>
    </w:lvl>
    <w:lvl w:ilvl="3" w:tplc="FFECBA1C">
      <w:numFmt w:val="bullet"/>
      <w:lvlText w:val="•"/>
      <w:lvlJc w:val="left"/>
      <w:pPr>
        <w:ind w:left="2860" w:hanging="303"/>
      </w:pPr>
      <w:rPr>
        <w:rFonts w:hint="default"/>
        <w:lang w:val="ru-RU" w:eastAsia="en-US" w:bidi="ar-SA"/>
      </w:rPr>
    </w:lvl>
    <w:lvl w:ilvl="4" w:tplc="346EE518">
      <w:numFmt w:val="bullet"/>
      <w:lvlText w:val="•"/>
      <w:lvlJc w:val="left"/>
      <w:pPr>
        <w:ind w:left="3481" w:hanging="303"/>
      </w:pPr>
      <w:rPr>
        <w:rFonts w:hint="default"/>
        <w:lang w:val="ru-RU" w:eastAsia="en-US" w:bidi="ar-SA"/>
      </w:rPr>
    </w:lvl>
    <w:lvl w:ilvl="5" w:tplc="61B24F22">
      <w:numFmt w:val="bullet"/>
      <w:lvlText w:val="•"/>
      <w:lvlJc w:val="left"/>
      <w:pPr>
        <w:ind w:left="4101" w:hanging="303"/>
      </w:pPr>
      <w:rPr>
        <w:rFonts w:hint="default"/>
        <w:lang w:val="ru-RU" w:eastAsia="en-US" w:bidi="ar-SA"/>
      </w:rPr>
    </w:lvl>
    <w:lvl w:ilvl="6" w:tplc="3D28889A">
      <w:numFmt w:val="bullet"/>
      <w:lvlText w:val="•"/>
      <w:lvlJc w:val="left"/>
      <w:pPr>
        <w:ind w:left="4721" w:hanging="303"/>
      </w:pPr>
      <w:rPr>
        <w:rFonts w:hint="default"/>
        <w:lang w:val="ru-RU" w:eastAsia="en-US" w:bidi="ar-SA"/>
      </w:rPr>
    </w:lvl>
    <w:lvl w:ilvl="7" w:tplc="0F42A374">
      <w:numFmt w:val="bullet"/>
      <w:lvlText w:val="•"/>
      <w:lvlJc w:val="left"/>
      <w:pPr>
        <w:ind w:left="5342" w:hanging="303"/>
      </w:pPr>
      <w:rPr>
        <w:rFonts w:hint="default"/>
        <w:lang w:val="ru-RU" w:eastAsia="en-US" w:bidi="ar-SA"/>
      </w:rPr>
    </w:lvl>
    <w:lvl w:ilvl="8" w:tplc="4C9ECF6C">
      <w:numFmt w:val="bullet"/>
      <w:lvlText w:val="•"/>
      <w:lvlJc w:val="left"/>
      <w:pPr>
        <w:ind w:left="5962" w:hanging="303"/>
      </w:pPr>
      <w:rPr>
        <w:rFonts w:hint="default"/>
        <w:lang w:val="ru-RU" w:eastAsia="en-US" w:bidi="ar-SA"/>
      </w:rPr>
    </w:lvl>
  </w:abstractNum>
  <w:abstractNum w:abstractNumId="45">
    <w:nsid w:val="2EAC4697"/>
    <w:multiLevelType w:val="hybridMultilevel"/>
    <w:tmpl w:val="936C2022"/>
    <w:lvl w:ilvl="0" w:tplc="1890B37E">
      <w:start w:val="1"/>
      <w:numFmt w:val="decimal"/>
      <w:lvlText w:val="%1."/>
      <w:lvlJc w:val="left"/>
      <w:pPr>
        <w:ind w:left="390" w:hanging="252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2"/>
        <w:szCs w:val="22"/>
        <w:lang w:val="ru-RU" w:eastAsia="en-US" w:bidi="ar-SA"/>
      </w:rPr>
    </w:lvl>
    <w:lvl w:ilvl="1" w:tplc="6D0CE0A2">
      <w:numFmt w:val="bullet"/>
      <w:lvlText w:val="•"/>
      <w:lvlJc w:val="left"/>
      <w:pPr>
        <w:ind w:left="1043" w:hanging="252"/>
      </w:pPr>
      <w:rPr>
        <w:rFonts w:hint="default"/>
        <w:lang w:val="ru-RU" w:eastAsia="en-US" w:bidi="ar-SA"/>
      </w:rPr>
    </w:lvl>
    <w:lvl w:ilvl="2" w:tplc="3314CCB2">
      <w:numFmt w:val="bullet"/>
      <w:lvlText w:val="•"/>
      <w:lvlJc w:val="left"/>
      <w:pPr>
        <w:ind w:left="1687" w:hanging="252"/>
      </w:pPr>
      <w:rPr>
        <w:rFonts w:hint="default"/>
        <w:lang w:val="ru-RU" w:eastAsia="en-US" w:bidi="ar-SA"/>
      </w:rPr>
    </w:lvl>
    <w:lvl w:ilvl="3" w:tplc="4B56967E">
      <w:numFmt w:val="bullet"/>
      <w:lvlText w:val="•"/>
      <w:lvlJc w:val="left"/>
      <w:pPr>
        <w:ind w:left="2330" w:hanging="252"/>
      </w:pPr>
      <w:rPr>
        <w:rFonts w:hint="default"/>
        <w:lang w:val="ru-RU" w:eastAsia="en-US" w:bidi="ar-SA"/>
      </w:rPr>
    </w:lvl>
    <w:lvl w:ilvl="4" w:tplc="C4A45EF4">
      <w:numFmt w:val="bullet"/>
      <w:lvlText w:val="•"/>
      <w:lvlJc w:val="left"/>
      <w:pPr>
        <w:ind w:left="2974" w:hanging="252"/>
      </w:pPr>
      <w:rPr>
        <w:rFonts w:hint="default"/>
        <w:lang w:val="ru-RU" w:eastAsia="en-US" w:bidi="ar-SA"/>
      </w:rPr>
    </w:lvl>
    <w:lvl w:ilvl="5" w:tplc="4BFEC6C4">
      <w:numFmt w:val="bullet"/>
      <w:lvlText w:val="•"/>
      <w:lvlJc w:val="left"/>
      <w:pPr>
        <w:ind w:left="3617" w:hanging="252"/>
      </w:pPr>
      <w:rPr>
        <w:rFonts w:hint="default"/>
        <w:lang w:val="ru-RU" w:eastAsia="en-US" w:bidi="ar-SA"/>
      </w:rPr>
    </w:lvl>
    <w:lvl w:ilvl="6" w:tplc="DDF81BB0">
      <w:numFmt w:val="bullet"/>
      <w:lvlText w:val="•"/>
      <w:lvlJc w:val="left"/>
      <w:pPr>
        <w:ind w:left="4261" w:hanging="252"/>
      </w:pPr>
      <w:rPr>
        <w:rFonts w:hint="default"/>
        <w:lang w:val="ru-RU" w:eastAsia="en-US" w:bidi="ar-SA"/>
      </w:rPr>
    </w:lvl>
    <w:lvl w:ilvl="7" w:tplc="B0BA3B4E">
      <w:numFmt w:val="bullet"/>
      <w:lvlText w:val="•"/>
      <w:lvlJc w:val="left"/>
      <w:pPr>
        <w:ind w:left="4905" w:hanging="252"/>
      </w:pPr>
      <w:rPr>
        <w:rFonts w:hint="default"/>
        <w:lang w:val="ru-RU" w:eastAsia="en-US" w:bidi="ar-SA"/>
      </w:rPr>
    </w:lvl>
    <w:lvl w:ilvl="8" w:tplc="8C3080C8">
      <w:numFmt w:val="bullet"/>
      <w:lvlText w:val="•"/>
      <w:lvlJc w:val="left"/>
      <w:pPr>
        <w:ind w:left="5548" w:hanging="252"/>
      </w:pPr>
      <w:rPr>
        <w:rFonts w:hint="default"/>
        <w:lang w:val="ru-RU" w:eastAsia="en-US" w:bidi="ar-SA"/>
      </w:rPr>
    </w:lvl>
  </w:abstractNum>
  <w:abstractNum w:abstractNumId="46">
    <w:nsid w:val="2F6A4265"/>
    <w:multiLevelType w:val="multilevel"/>
    <w:tmpl w:val="515E0C00"/>
    <w:lvl w:ilvl="0">
      <w:start w:val="17"/>
      <w:numFmt w:val="decimal"/>
      <w:lvlText w:val="%1"/>
      <w:lvlJc w:val="left"/>
      <w:pPr>
        <w:ind w:left="2615" w:hanging="49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615" w:hanging="497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235" w:hanging="605"/>
        <w:jc w:val="right"/>
      </w:pPr>
      <w:rPr>
        <w:rFonts w:ascii="Times New Roman" w:eastAsia="Times New Roman" w:hAnsi="Times New Roman" w:cs="Times New Roman" w:hint="default"/>
        <w:b/>
        <w:bCs/>
        <w:spacing w:val="-8"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1954" w:hanging="60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1622" w:hanging="60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1289" w:hanging="60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957" w:hanging="60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24" w:hanging="60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291" w:hanging="605"/>
      </w:pPr>
      <w:rPr>
        <w:rFonts w:hint="default"/>
        <w:lang w:val="ru-RU" w:eastAsia="en-US" w:bidi="ar-SA"/>
      </w:rPr>
    </w:lvl>
  </w:abstractNum>
  <w:abstractNum w:abstractNumId="47">
    <w:nsid w:val="306F4593"/>
    <w:multiLevelType w:val="multilevel"/>
    <w:tmpl w:val="BF5CCA42"/>
    <w:lvl w:ilvl="0">
      <w:start w:val="20"/>
      <w:numFmt w:val="decimal"/>
      <w:lvlText w:val="%1"/>
      <w:lvlJc w:val="left"/>
      <w:pPr>
        <w:ind w:left="1604" w:hanging="42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604" w:hanging="423"/>
        <w:jc w:val="left"/>
      </w:pPr>
      <w:rPr>
        <w:rFonts w:ascii="Times New Roman" w:eastAsia="Times New Roman" w:hAnsi="Times New Roman" w:cs="Times New Roman" w:hint="default"/>
        <w:spacing w:val="-7"/>
        <w:w w:val="99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2642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163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685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206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727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249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770" w:hanging="423"/>
      </w:pPr>
      <w:rPr>
        <w:rFonts w:hint="default"/>
        <w:lang w:val="ru-RU" w:eastAsia="en-US" w:bidi="ar-SA"/>
      </w:rPr>
    </w:lvl>
  </w:abstractNum>
  <w:abstractNum w:abstractNumId="48">
    <w:nsid w:val="30753795"/>
    <w:multiLevelType w:val="multilevel"/>
    <w:tmpl w:val="FF84F886"/>
    <w:lvl w:ilvl="0">
      <w:start w:val="19"/>
      <w:numFmt w:val="decimal"/>
      <w:lvlText w:val="%1"/>
      <w:lvlJc w:val="left"/>
      <w:pPr>
        <w:ind w:left="1595" w:hanging="404"/>
        <w:jc w:val="left"/>
      </w:pPr>
      <w:rPr>
        <w:rFonts w:hint="default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1595" w:hanging="404"/>
        <w:jc w:val="left"/>
      </w:pPr>
      <w:rPr>
        <w:rFonts w:ascii="Times New Roman" w:eastAsia="Times New Roman" w:hAnsi="Times New Roman" w:cs="Times New Roman" w:hint="default"/>
        <w:spacing w:val="-10"/>
        <w:w w:val="99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2642" w:hanging="40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163" w:hanging="40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685" w:hanging="40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206" w:hanging="40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727" w:hanging="40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249" w:hanging="40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770" w:hanging="404"/>
      </w:pPr>
      <w:rPr>
        <w:rFonts w:hint="default"/>
        <w:lang w:val="ru-RU" w:eastAsia="en-US" w:bidi="ar-SA"/>
      </w:rPr>
    </w:lvl>
  </w:abstractNum>
  <w:abstractNum w:abstractNumId="49">
    <w:nsid w:val="3158421C"/>
    <w:multiLevelType w:val="hybridMultilevel"/>
    <w:tmpl w:val="F2925848"/>
    <w:lvl w:ilvl="0" w:tplc="355EBC26">
      <w:start w:val="1"/>
      <w:numFmt w:val="decimal"/>
      <w:lvlText w:val="%1."/>
      <w:lvlJc w:val="left"/>
      <w:pPr>
        <w:ind w:left="289" w:hanging="207"/>
        <w:jc w:val="left"/>
      </w:pPr>
      <w:rPr>
        <w:rFonts w:ascii="Times New Roman" w:eastAsia="Times New Roman" w:hAnsi="Times New Roman" w:cs="Times New Roman" w:hint="default"/>
        <w:spacing w:val="-25"/>
        <w:w w:val="100"/>
        <w:sz w:val="22"/>
        <w:szCs w:val="22"/>
        <w:lang w:val="ru-RU" w:eastAsia="en-US" w:bidi="ar-SA"/>
      </w:rPr>
    </w:lvl>
    <w:lvl w:ilvl="1" w:tplc="862CEE2E">
      <w:numFmt w:val="bullet"/>
      <w:lvlText w:val="•"/>
      <w:lvlJc w:val="left"/>
      <w:pPr>
        <w:ind w:left="971" w:hanging="207"/>
      </w:pPr>
      <w:rPr>
        <w:rFonts w:hint="default"/>
        <w:lang w:val="ru-RU" w:eastAsia="en-US" w:bidi="ar-SA"/>
      </w:rPr>
    </w:lvl>
    <w:lvl w:ilvl="2" w:tplc="F5BA8C34">
      <w:numFmt w:val="bullet"/>
      <w:lvlText w:val="•"/>
      <w:lvlJc w:val="left"/>
      <w:pPr>
        <w:ind w:left="1663" w:hanging="207"/>
      </w:pPr>
      <w:rPr>
        <w:rFonts w:hint="default"/>
        <w:lang w:val="ru-RU" w:eastAsia="en-US" w:bidi="ar-SA"/>
      </w:rPr>
    </w:lvl>
    <w:lvl w:ilvl="3" w:tplc="2C9A554A">
      <w:numFmt w:val="bullet"/>
      <w:lvlText w:val="•"/>
      <w:lvlJc w:val="left"/>
      <w:pPr>
        <w:ind w:left="2355" w:hanging="207"/>
      </w:pPr>
      <w:rPr>
        <w:rFonts w:hint="default"/>
        <w:lang w:val="ru-RU" w:eastAsia="en-US" w:bidi="ar-SA"/>
      </w:rPr>
    </w:lvl>
    <w:lvl w:ilvl="4" w:tplc="847E3BD0">
      <w:numFmt w:val="bullet"/>
      <w:lvlText w:val="•"/>
      <w:lvlJc w:val="left"/>
      <w:pPr>
        <w:ind w:left="3047" w:hanging="207"/>
      </w:pPr>
      <w:rPr>
        <w:rFonts w:hint="default"/>
        <w:lang w:val="ru-RU" w:eastAsia="en-US" w:bidi="ar-SA"/>
      </w:rPr>
    </w:lvl>
    <w:lvl w:ilvl="5" w:tplc="24285452">
      <w:numFmt w:val="bullet"/>
      <w:lvlText w:val="•"/>
      <w:lvlJc w:val="left"/>
      <w:pPr>
        <w:ind w:left="3738" w:hanging="207"/>
      </w:pPr>
      <w:rPr>
        <w:rFonts w:hint="default"/>
        <w:lang w:val="ru-RU" w:eastAsia="en-US" w:bidi="ar-SA"/>
      </w:rPr>
    </w:lvl>
    <w:lvl w:ilvl="6" w:tplc="4802ED4C">
      <w:numFmt w:val="bullet"/>
      <w:lvlText w:val="•"/>
      <w:lvlJc w:val="left"/>
      <w:pPr>
        <w:ind w:left="4430" w:hanging="207"/>
      </w:pPr>
      <w:rPr>
        <w:rFonts w:hint="default"/>
        <w:lang w:val="ru-RU" w:eastAsia="en-US" w:bidi="ar-SA"/>
      </w:rPr>
    </w:lvl>
    <w:lvl w:ilvl="7" w:tplc="0C0A350A">
      <w:numFmt w:val="bullet"/>
      <w:lvlText w:val="•"/>
      <w:lvlJc w:val="left"/>
      <w:pPr>
        <w:ind w:left="5122" w:hanging="207"/>
      </w:pPr>
      <w:rPr>
        <w:rFonts w:hint="default"/>
        <w:lang w:val="ru-RU" w:eastAsia="en-US" w:bidi="ar-SA"/>
      </w:rPr>
    </w:lvl>
    <w:lvl w:ilvl="8" w:tplc="200CAEC8">
      <w:numFmt w:val="bullet"/>
      <w:lvlText w:val="•"/>
      <w:lvlJc w:val="left"/>
      <w:pPr>
        <w:ind w:left="5814" w:hanging="207"/>
      </w:pPr>
      <w:rPr>
        <w:rFonts w:hint="default"/>
        <w:lang w:val="ru-RU" w:eastAsia="en-US" w:bidi="ar-SA"/>
      </w:rPr>
    </w:lvl>
  </w:abstractNum>
  <w:abstractNum w:abstractNumId="50">
    <w:nsid w:val="31CA6248"/>
    <w:multiLevelType w:val="hybridMultilevel"/>
    <w:tmpl w:val="5B64907E"/>
    <w:lvl w:ilvl="0" w:tplc="AC12C500">
      <w:start w:val="1"/>
      <w:numFmt w:val="decimal"/>
      <w:lvlText w:val="%1"/>
      <w:lvlJc w:val="left"/>
      <w:pPr>
        <w:ind w:left="819" w:hanging="144"/>
        <w:jc w:val="lef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lang w:val="ru-RU" w:eastAsia="en-US" w:bidi="ar-SA"/>
      </w:rPr>
    </w:lvl>
    <w:lvl w:ilvl="1" w:tplc="1C08AA2E">
      <w:numFmt w:val="bullet"/>
      <w:lvlText w:val="•"/>
      <w:lvlJc w:val="left"/>
      <w:pPr>
        <w:ind w:left="1420" w:hanging="144"/>
      </w:pPr>
      <w:rPr>
        <w:rFonts w:hint="default"/>
        <w:lang w:val="ru-RU" w:eastAsia="en-US" w:bidi="ar-SA"/>
      </w:rPr>
    </w:lvl>
    <w:lvl w:ilvl="2" w:tplc="4D5049AE">
      <w:numFmt w:val="bullet"/>
      <w:lvlText w:val="•"/>
      <w:lvlJc w:val="left"/>
      <w:pPr>
        <w:ind w:left="2020" w:hanging="144"/>
      </w:pPr>
      <w:rPr>
        <w:rFonts w:hint="default"/>
        <w:lang w:val="ru-RU" w:eastAsia="en-US" w:bidi="ar-SA"/>
      </w:rPr>
    </w:lvl>
    <w:lvl w:ilvl="3" w:tplc="1A5C9EEC">
      <w:numFmt w:val="bullet"/>
      <w:lvlText w:val="•"/>
      <w:lvlJc w:val="left"/>
      <w:pPr>
        <w:ind w:left="2621" w:hanging="144"/>
      </w:pPr>
      <w:rPr>
        <w:rFonts w:hint="default"/>
        <w:lang w:val="ru-RU" w:eastAsia="en-US" w:bidi="ar-SA"/>
      </w:rPr>
    </w:lvl>
    <w:lvl w:ilvl="4" w:tplc="3D345724">
      <w:numFmt w:val="bullet"/>
      <w:lvlText w:val="•"/>
      <w:lvlJc w:val="left"/>
      <w:pPr>
        <w:ind w:left="3221" w:hanging="144"/>
      </w:pPr>
      <w:rPr>
        <w:rFonts w:hint="default"/>
        <w:lang w:val="ru-RU" w:eastAsia="en-US" w:bidi="ar-SA"/>
      </w:rPr>
    </w:lvl>
    <w:lvl w:ilvl="5" w:tplc="935A65BC">
      <w:numFmt w:val="bullet"/>
      <w:lvlText w:val="•"/>
      <w:lvlJc w:val="left"/>
      <w:pPr>
        <w:ind w:left="3821" w:hanging="144"/>
      </w:pPr>
      <w:rPr>
        <w:rFonts w:hint="default"/>
        <w:lang w:val="ru-RU" w:eastAsia="en-US" w:bidi="ar-SA"/>
      </w:rPr>
    </w:lvl>
    <w:lvl w:ilvl="6" w:tplc="77D83D2E">
      <w:numFmt w:val="bullet"/>
      <w:lvlText w:val="•"/>
      <w:lvlJc w:val="left"/>
      <w:pPr>
        <w:ind w:left="4422" w:hanging="144"/>
      </w:pPr>
      <w:rPr>
        <w:rFonts w:hint="default"/>
        <w:lang w:val="ru-RU" w:eastAsia="en-US" w:bidi="ar-SA"/>
      </w:rPr>
    </w:lvl>
    <w:lvl w:ilvl="7" w:tplc="62861B12">
      <w:numFmt w:val="bullet"/>
      <w:lvlText w:val="•"/>
      <w:lvlJc w:val="left"/>
      <w:pPr>
        <w:ind w:left="5022" w:hanging="144"/>
      </w:pPr>
      <w:rPr>
        <w:rFonts w:hint="default"/>
        <w:lang w:val="ru-RU" w:eastAsia="en-US" w:bidi="ar-SA"/>
      </w:rPr>
    </w:lvl>
    <w:lvl w:ilvl="8" w:tplc="E7E28C0E">
      <w:numFmt w:val="bullet"/>
      <w:lvlText w:val="•"/>
      <w:lvlJc w:val="left"/>
      <w:pPr>
        <w:ind w:left="5623" w:hanging="144"/>
      </w:pPr>
      <w:rPr>
        <w:rFonts w:hint="default"/>
        <w:lang w:val="ru-RU" w:eastAsia="en-US" w:bidi="ar-SA"/>
      </w:rPr>
    </w:lvl>
  </w:abstractNum>
  <w:abstractNum w:abstractNumId="51">
    <w:nsid w:val="324D742F"/>
    <w:multiLevelType w:val="multilevel"/>
    <w:tmpl w:val="CC42828C"/>
    <w:lvl w:ilvl="0">
      <w:start w:val="11"/>
      <w:numFmt w:val="decimal"/>
      <w:lvlText w:val="%1"/>
      <w:lvlJc w:val="left"/>
      <w:pPr>
        <w:ind w:left="2946" w:hanging="49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46" w:hanging="497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5272" w:hanging="49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438" w:hanging="49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7604" w:hanging="49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8770" w:hanging="49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9936" w:hanging="49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11102" w:hanging="49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2268" w:hanging="497"/>
      </w:pPr>
      <w:rPr>
        <w:rFonts w:hint="default"/>
        <w:lang w:val="ru-RU" w:eastAsia="en-US" w:bidi="ar-SA"/>
      </w:rPr>
    </w:lvl>
  </w:abstractNum>
  <w:abstractNum w:abstractNumId="52">
    <w:nsid w:val="32B634B4"/>
    <w:multiLevelType w:val="hybridMultilevel"/>
    <w:tmpl w:val="29286390"/>
    <w:lvl w:ilvl="0" w:tplc="030A1326">
      <w:start w:val="1"/>
      <w:numFmt w:val="upperLetter"/>
      <w:lvlText w:val="%1."/>
      <w:lvlJc w:val="left"/>
      <w:pPr>
        <w:ind w:left="200" w:hanging="236"/>
        <w:jc w:val="left"/>
      </w:pPr>
      <w:rPr>
        <w:rFonts w:ascii="Times New Roman" w:eastAsia="Times New Roman" w:hAnsi="Times New Roman" w:cs="Times New Roman" w:hint="default"/>
        <w:spacing w:val="-16"/>
        <w:w w:val="100"/>
        <w:sz w:val="22"/>
        <w:szCs w:val="22"/>
        <w:lang w:val="ru-RU" w:eastAsia="en-US" w:bidi="ar-SA"/>
      </w:rPr>
    </w:lvl>
    <w:lvl w:ilvl="1" w:tplc="022A7036">
      <w:start w:val="1"/>
      <w:numFmt w:val="decimal"/>
      <w:lvlText w:val="%2)"/>
      <w:lvlJc w:val="left"/>
      <w:pPr>
        <w:ind w:left="399" w:hanging="236"/>
        <w:jc w:val="left"/>
      </w:pPr>
      <w:rPr>
        <w:rFonts w:ascii="Times New Roman" w:eastAsia="Times New Roman" w:hAnsi="Times New Roman" w:cs="Times New Roman" w:hint="default"/>
        <w:spacing w:val="-20"/>
        <w:w w:val="100"/>
        <w:sz w:val="22"/>
        <w:szCs w:val="22"/>
        <w:lang w:val="ru-RU" w:eastAsia="en-US" w:bidi="ar-SA"/>
      </w:rPr>
    </w:lvl>
    <w:lvl w:ilvl="2" w:tplc="47A2AA16">
      <w:numFmt w:val="bullet"/>
      <w:lvlText w:val="•"/>
      <w:lvlJc w:val="left"/>
      <w:pPr>
        <w:ind w:left="1159" w:hanging="236"/>
      </w:pPr>
      <w:rPr>
        <w:rFonts w:hint="default"/>
        <w:lang w:val="ru-RU" w:eastAsia="en-US" w:bidi="ar-SA"/>
      </w:rPr>
    </w:lvl>
    <w:lvl w:ilvl="3" w:tplc="AD44A136">
      <w:numFmt w:val="bullet"/>
      <w:lvlText w:val="•"/>
      <w:lvlJc w:val="left"/>
      <w:pPr>
        <w:ind w:left="1918" w:hanging="236"/>
      </w:pPr>
      <w:rPr>
        <w:rFonts w:hint="default"/>
        <w:lang w:val="ru-RU" w:eastAsia="en-US" w:bidi="ar-SA"/>
      </w:rPr>
    </w:lvl>
    <w:lvl w:ilvl="4" w:tplc="136C60E0">
      <w:numFmt w:val="bullet"/>
      <w:lvlText w:val="•"/>
      <w:lvlJc w:val="left"/>
      <w:pPr>
        <w:ind w:left="2677" w:hanging="236"/>
      </w:pPr>
      <w:rPr>
        <w:rFonts w:hint="default"/>
        <w:lang w:val="ru-RU" w:eastAsia="en-US" w:bidi="ar-SA"/>
      </w:rPr>
    </w:lvl>
    <w:lvl w:ilvl="5" w:tplc="DA5CAA76">
      <w:numFmt w:val="bullet"/>
      <w:lvlText w:val="•"/>
      <w:lvlJc w:val="left"/>
      <w:pPr>
        <w:ind w:left="3436" w:hanging="236"/>
      </w:pPr>
      <w:rPr>
        <w:rFonts w:hint="default"/>
        <w:lang w:val="ru-RU" w:eastAsia="en-US" w:bidi="ar-SA"/>
      </w:rPr>
    </w:lvl>
    <w:lvl w:ilvl="6" w:tplc="E8EC3994">
      <w:numFmt w:val="bullet"/>
      <w:lvlText w:val="•"/>
      <w:lvlJc w:val="left"/>
      <w:pPr>
        <w:ind w:left="4195" w:hanging="236"/>
      </w:pPr>
      <w:rPr>
        <w:rFonts w:hint="default"/>
        <w:lang w:val="ru-RU" w:eastAsia="en-US" w:bidi="ar-SA"/>
      </w:rPr>
    </w:lvl>
    <w:lvl w:ilvl="7" w:tplc="4ADA0800">
      <w:numFmt w:val="bullet"/>
      <w:lvlText w:val="•"/>
      <w:lvlJc w:val="left"/>
      <w:pPr>
        <w:ind w:left="4954" w:hanging="236"/>
      </w:pPr>
      <w:rPr>
        <w:rFonts w:hint="default"/>
        <w:lang w:val="ru-RU" w:eastAsia="en-US" w:bidi="ar-SA"/>
      </w:rPr>
    </w:lvl>
    <w:lvl w:ilvl="8" w:tplc="6316C85A">
      <w:numFmt w:val="bullet"/>
      <w:lvlText w:val="•"/>
      <w:lvlJc w:val="left"/>
      <w:pPr>
        <w:ind w:left="5713" w:hanging="236"/>
      </w:pPr>
      <w:rPr>
        <w:rFonts w:hint="default"/>
        <w:lang w:val="ru-RU" w:eastAsia="en-US" w:bidi="ar-SA"/>
      </w:rPr>
    </w:lvl>
  </w:abstractNum>
  <w:abstractNum w:abstractNumId="53">
    <w:nsid w:val="35135C43"/>
    <w:multiLevelType w:val="hybridMultilevel"/>
    <w:tmpl w:val="6DD032FA"/>
    <w:lvl w:ilvl="0" w:tplc="248EE94E">
      <w:start w:val="1"/>
      <w:numFmt w:val="decimal"/>
      <w:lvlText w:val="%1."/>
      <w:lvlJc w:val="left"/>
      <w:pPr>
        <w:ind w:left="243" w:hanging="236"/>
        <w:jc w:val="righ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1" w:tplc="EF449FCE">
      <w:numFmt w:val="bullet"/>
      <w:lvlText w:val="•"/>
      <w:lvlJc w:val="left"/>
      <w:pPr>
        <w:ind w:left="4220" w:hanging="236"/>
      </w:pPr>
      <w:rPr>
        <w:rFonts w:hint="default"/>
        <w:lang w:val="ru-RU" w:eastAsia="en-US" w:bidi="ar-SA"/>
      </w:rPr>
    </w:lvl>
    <w:lvl w:ilvl="2" w:tplc="3216E4E2">
      <w:numFmt w:val="bullet"/>
      <w:lvlText w:val="•"/>
      <w:lvlJc w:val="left"/>
      <w:pPr>
        <w:ind w:left="3683" w:hanging="236"/>
      </w:pPr>
      <w:rPr>
        <w:rFonts w:hint="default"/>
        <w:lang w:val="ru-RU" w:eastAsia="en-US" w:bidi="ar-SA"/>
      </w:rPr>
    </w:lvl>
    <w:lvl w:ilvl="3" w:tplc="4DE008A4">
      <w:numFmt w:val="bullet"/>
      <w:lvlText w:val="•"/>
      <w:lvlJc w:val="left"/>
      <w:pPr>
        <w:ind w:left="3147" w:hanging="236"/>
      </w:pPr>
      <w:rPr>
        <w:rFonts w:hint="default"/>
        <w:lang w:val="ru-RU" w:eastAsia="en-US" w:bidi="ar-SA"/>
      </w:rPr>
    </w:lvl>
    <w:lvl w:ilvl="4" w:tplc="F5B25BC0">
      <w:numFmt w:val="bullet"/>
      <w:lvlText w:val="•"/>
      <w:lvlJc w:val="left"/>
      <w:pPr>
        <w:ind w:left="2611" w:hanging="236"/>
      </w:pPr>
      <w:rPr>
        <w:rFonts w:hint="default"/>
        <w:lang w:val="ru-RU" w:eastAsia="en-US" w:bidi="ar-SA"/>
      </w:rPr>
    </w:lvl>
    <w:lvl w:ilvl="5" w:tplc="33026008">
      <w:numFmt w:val="bullet"/>
      <w:lvlText w:val="•"/>
      <w:lvlJc w:val="left"/>
      <w:pPr>
        <w:ind w:left="2075" w:hanging="236"/>
      </w:pPr>
      <w:rPr>
        <w:rFonts w:hint="default"/>
        <w:lang w:val="ru-RU" w:eastAsia="en-US" w:bidi="ar-SA"/>
      </w:rPr>
    </w:lvl>
    <w:lvl w:ilvl="6" w:tplc="86F857F8">
      <w:numFmt w:val="bullet"/>
      <w:lvlText w:val="•"/>
      <w:lvlJc w:val="left"/>
      <w:pPr>
        <w:ind w:left="1539" w:hanging="236"/>
      </w:pPr>
      <w:rPr>
        <w:rFonts w:hint="default"/>
        <w:lang w:val="ru-RU" w:eastAsia="en-US" w:bidi="ar-SA"/>
      </w:rPr>
    </w:lvl>
    <w:lvl w:ilvl="7" w:tplc="2806FCEE">
      <w:numFmt w:val="bullet"/>
      <w:lvlText w:val="•"/>
      <w:lvlJc w:val="left"/>
      <w:pPr>
        <w:ind w:left="1003" w:hanging="236"/>
      </w:pPr>
      <w:rPr>
        <w:rFonts w:hint="default"/>
        <w:lang w:val="ru-RU" w:eastAsia="en-US" w:bidi="ar-SA"/>
      </w:rPr>
    </w:lvl>
    <w:lvl w:ilvl="8" w:tplc="C1849E12">
      <w:numFmt w:val="bullet"/>
      <w:lvlText w:val="•"/>
      <w:lvlJc w:val="left"/>
      <w:pPr>
        <w:ind w:left="467" w:hanging="236"/>
      </w:pPr>
      <w:rPr>
        <w:rFonts w:hint="default"/>
        <w:lang w:val="ru-RU" w:eastAsia="en-US" w:bidi="ar-SA"/>
      </w:rPr>
    </w:lvl>
  </w:abstractNum>
  <w:abstractNum w:abstractNumId="54">
    <w:nsid w:val="357509A4"/>
    <w:multiLevelType w:val="hybridMultilevel"/>
    <w:tmpl w:val="F8AC8764"/>
    <w:lvl w:ilvl="0" w:tplc="79C640D6">
      <w:start w:val="1"/>
      <w:numFmt w:val="decimal"/>
      <w:lvlText w:val="%1."/>
      <w:lvlJc w:val="left"/>
      <w:pPr>
        <w:ind w:left="332" w:hanging="221"/>
        <w:jc w:val="righ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1" w:tplc="A622F4D0">
      <w:start w:val="3"/>
      <w:numFmt w:val="decimal"/>
      <w:lvlText w:val="%2."/>
      <w:lvlJc w:val="left"/>
      <w:pPr>
        <w:ind w:left="848" w:hanging="226"/>
        <w:jc w:val="left"/>
      </w:pPr>
      <w:rPr>
        <w:rFonts w:ascii="Times New Roman" w:eastAsia="Times New Roman" w:hAnsi="Times New Roman" w:cs="Times New Roman" w:hint="default"/>
        <w:spacing w:val="-17"/>
        <w:w w:val="100"/>
        <w:sz w:val="22"/>
        <w:szCs w:val="22"/>
        <w:lang w:val="ru-RU" w:eastAsia="en-US" w:bidi="ar-SA"/>
      </w:rPr>
    </w:lvl>
    <w:lvl w:ilvl="2" w:tplc="743A6A94">
      <w:numFmt w:val="bullet"/>
      <w:lvlText w:val="•"/>
      <w:lvlJc w:val="left"/>
      <w:pPr>
        <w:ind w:left="808" w:hanging="226"/>
      </w:pPr>
      <w:rPr>
        <w:rFonts w:hint="default"/>
        <w:lang w:val="ru-RU" w:eastAsia="en-US" w:bidi="ar-SA"/>
      </w:rPr>
    </w:lvl>
    <w:lvl w:ilvl="3" w:tplc="06F2E29C">
      <w:numFmt w:val="bullet"/>
      <w:lvlText w:val="•"/>
      <w:lvlJc w:val="left"/>
      <w:pPr>
        <w:ind w:left="776" w:hanging="226"/>
      </w:pPr>
      <w:rPr>
        <w:rFonts w:hint="default"/>
        <w:lang w:val="ru-RU" w:eastAsia="en-US" w:bidi="ar-SA"/>
      </w:rPr>
    </w:lvl>
    <w:lvl w:ilvl="4" w:tplc="3B48BE70">
      <w:numFmt w:val="bullet"/>
      <w:lvlText w:val="•"/>
      <w:lvlJc w:val="left"/>
      <w:pPr>
        <w:ind w:left="745" w:hanging="226"/>
      </w:pPr>
      <w:rPr>
        <w:rFonts w:hint="default"/>
        <w:lang w:val="ru-RU" w:eastAsia="en-US" w:bidi="ar-SA"/>
      </w:rPr>
    </w:lvl>
    <w:lvl w:ilvl="5" w:tplc="411062AE">
      <w:numFmt w:val="bullet"/>
      <w:lvlText w:val="•"/>
      <w:lvlJc w:val="left"/>
      <w:pPr>
        <w:ind w:left="713" w:hanging="226"/>
      </w:pPr>
      <w:rPr>
        <w:rFonts w:hint="default"/>
        <w:lang w:val="ru-RU" w:eastAsia="en-US" w:bidi="ar-SA"/>
      </w:rPr>
    </w:lvl>
    <w:lvl w:ilvl="6" w:tplc="093EF2C6">
      <w:numFmt w:val="bullet"/>
      <w:lvlText w:val="•"/>
      <w:lvlJc w:val="left"/>
      <w:pPr>
        <w:ind w:left="682" w:hanging="226"/>
      </w:pPr>
      <w:rPr>
        <w:rFonts w:hint="default"/>
        <w:lang w:val="ru-RU" w:eastAsia="en-US" w:bidi="ar-SA"/>
      </w:rPr>
    </w:lvl>
    <w:lvl w:ilvl="7" w:tplc="403E1E58">
      <w:numFmt w:val="bullet"/>
      <w:lvlText w:val="•"/>
      <w:lvlJc w:val="left"/>
      <w:pPr>
        <w:ind w:left="650" w:hanging="226"/>
      </w:pPr>
      <w:rPr>
        <w:rFonts w:hint="default"/>
        <w:lang w:val="ru-RU" w:eastAsia="en-US" w:bidi="ar-SA"/>
      </w:rPr>
    </w:lvl>
    <w:lvl w:ilvl="8" w:tplc="81B69BAC">
      <w:numFmt w:val="bullet"/>
      <w:lvlText w:val="•"/>
      <w:lvlJc w:val="left"/>
      <w:pPr>
        <w:ind w:left="619" w:hanging="226"/>
      </w:pPr>
      <w:rPr>
        <w:rFonts w:hint="default"/>
        <w:lang w:val="ru-RU" w:eastAsia="en-US" w:bidi="ar-SA"/>
      </w:rPr>
    </w:lvl>
  </w:abstractNum>
  <w:abstractNum w:abstractNumId="55">
    <w:nsid w:val="3778330E"/>
    <w:multiLevelType w:val="multilevel"/>
    <w:tmpl w:val="A2F89EBE"/>
    <w:lvl w:ilvl="0">
      <w:start w:val="6"/>
      <w:numFmt w:val="decimal"/>
      <w:lvlText w:val="%1"/>
      <w:lvlJc w:val="left"/>
      <w:pPr>
        <w:ind w:left="1362" w:hanging="34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62" w:hanging="346"/>
        <w:jc w:val="left"/>
      </w:pPr>
      <w:rPr>
        <w:rFonts w:ascii="Times New Roman" w:eastAsia="Times New Roman" w:hAnsi="Times New Roman" w:cs="Times New Roman" w:hint="default"/>
        <w:spacing w:val="-10"/>
        <w:w w:val="99"/>
        <w:sz w:val="20"/>
        <w:szCs w:val="20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895" w:hanging="504"/>
        <w:jc w:val="left"/>
      </w:pPr>
      <w:rPr>
        <w:rFonts w:ascii="Times New Roman" w:eastAsia="Times New Roman" w:hAnsi="Times New Roman" w:cs="Times New Roman" w:hint="default"/>
        <w:spacing w:val="-5"/>
        <w:w w:val="99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3046" w:hanging="50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620" w:hanging="50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193" w:hanging="50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767" w:hanging="50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340" w:hanging="50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913" w:hanging="504"/>
      </w:pPr>
      <w:rPr>
        <w:rFonts w:hint="default"/>
        <w:lang w:val="ru-RU" w:eastAsia="en-US" w:bidi="ar-SA"/>
      </w:rPr>
    </w:lvl>
  </w:abstractNum>
  <w:abstractNum w:abstractNumId="56">
    <w:nsid w:val="384F7A41"/>
    <w:multiLevelType w:val="multilevel"/>
    <w:tmpl w:val="7A0C7D56"/>
    <w:lvl w:ilvl="0">
      <w:start w:val="5"/>
      <w:numFmt w:val="decimal"/>
      <w:lvlText w:val="%1"/>
      <w:lvlJc w:val="left"/>
      <w:pPr>
        <w:ind w:left="2624" w:hanging="502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2624" w:hanging="502"/>
        <w:jc w:val="left"/>
      </w:pPr>
      <w:rPr>
        <w:rFonts w:hint="default"/>
        <w:lang w:val="ru-RU" w:eastAsia="en-US" w:bidi="ar-SA"/>
      </w:rPr>
    </w:lvl>
    <w:lvl w:ilvl="2">
      <w:start w:val="4"/>
      <w:numFmt w:val="decimal"/>
      <w:lvlText w:val="%1.%2.%3."/>
      <w:lvlJc w:val="left"/>
      <w:pPr>
        <w:ind w:left="2624" w:hanging="502"/>
        <w:jc w:val="right"/>
      </w:pPr>
      <w:rPr>
        <w:rFonts w:ascii="Times New Roman" w:eastAsia="Times New Roman" w:hAnsi="Times New Roman" w:cs="Times New Roman" w:hint="default"/>
        <w:b/>
        <w:bCs/>
        <w:spacing w:val="-8"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3926" w:hanging="50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61" w:hanging="50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797" w:hanging="50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232" w:hanging="50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668" w:hanging="50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103" w:hanging="502"/>
      </w:pPr>
      <w:rPr>
        <w:rFonts w:hint="default"/>
        <w:lang w:val="ru-RU" w:eastAsia="en-US" w:bidi="ar-SA"/>
      </w:rPr>
    </w:lvl>
  </w:abstractNum>
  <w:abstractNum w:abstractNumId="57">
    <w:nsid w:val="38C81E46"/>
    <w:multiLevelType w:val="hybridMultilevel"/>
    <w:tmpl w:val="12242EEC"/>
    <w:lvl w:ilvl="0" w:tplc="8AB0E520">
      <w:start w:val="1"/>
      <w:numFmt w:val="decimal"/>
      <w:lvlText w:val="%1."/>
      <w:lvlJc w:val="left"/>
      <w:pPr>
        <w:ind w:left="198" w:hanging="202"/>
        <w:jc w:val="left"/>
      </w:pPr>
      <w:rPr>
        <w:rFonts w:ascii="Times New Roman" w:eastAsia="Times New Roman" w:hAnsi="Times New Roman" w:cs="Times New Roman" w:hint="default"/>
        <w:spacing w:val="-23"/>
        <w:w w:val="99"/>
        <w:sz w:val="20"/>
        <w:szCs w:val="20"/>
        <w:lang w:val="ru-RU" w:eastAsia="en-US" w:bidi="ar-SA"/>
      </w:rPr>
    </w:lvl>
    <w:lvl w:ilvl="1" w:tplc="A4C21C26">
      <w:numFmt w:val="bullet"/>
      <w:lvlText w:val="•"/>
      <w:lvlJc w:val="left"/>
      <w:pPr>
        <w:ind w:left="1632" w:hanging="202"/>
      </w:pPr>
      <w:rPr>
        <w:rFonts w:hint="default"/>
        <w:lang w:val="ru-RU" w:eastAsia="en-US" w:bidi="ar-SA"/>
      </w:rPr>
    </w:lvl>
    <w:lvl w:ilvl="2" w:tplc="4814BE6E">
      <w:numFmt w:val="bullet"/>
      <w:lvlText w:val="•"/>
      <w:lvlJc w:val="left"/>
      <w:pPr>
        <w:ind w:left="3064" w:hanging="202"/>
      </w:pPr>
      <w:rPr>
        <w:rFonts w:hint="default"/>
        <w:lang w:val="ru-RU" w:eastAsia="en-US" w:bidi="ar-SA"/>
      </w:rPr>
    </w:lvl>
    <w:lvl w:ilvl="3" w:tplc="0D0869C8">
      <w:numFmt w:val="bullet"/>
      <w:lvlText w:val="•"/>
      <w:lvlJc w:val="left"/>
      <w:pPr>
        <w:ind w:left="4496" w:hanging="202"/>
      </w:pPr>
      <w:rPr>
        <w:rFonts w:hint="default"/>
        <w:lang w:val="ru-RU" w:eastAsia="en-US" w:bidi="ar-SA"/>
      </w:rPr>
    </w:lvl>
    <w:lvl w:ilvl="4" w:tplc="89506690">
      <w:numFmt w:val="bullet"/>
      <w:lvlText w:val="•"/>
      <w:lvlJc w:val="left"/>
      <w:pPr>
        <w:ind w:left="5928" w:hanging="202"/>
      </w:pPr>
      <w:rPr>
        <w:rFonts w:hint="default"/>
        <w:lang w:val="ru-RU" w:eastAsia="en-US" w:bidi="ar-SA"/>
      </w:rPr>
    </w:lvl>
    <w:lvl w:ilvl="5" w:tplc="16483286">
      <w:numFmt w:val="bullet"/>
      <w:lvlText w:val="•"/>
      <w:lvlJc w:val="left"/>
      <w:pPr>
        <w:ind w:left="7360" w:hanging="202"/>
      </w:pPr>
      <w:rPr>
        <w:rFonts w:hint="default"/>
        <w:lang w:val="ru-RU" w:eastAsia="en-US" w:bidi="ar-SA"/>
      </w:rPr>
    </w:lvl>
    <w:lvl w:ilvl="6" w:tplc="93DCF54C">
      <w:numFmt w:val="bullet"/>
      <w:lvlText w:val="•"/>
      <w:lvlJc w:val="left"/>
      <w:pPr>
        <w:ind w:left="8792" w:hanging="202"/>
      </w:pPr>
      <w:rPr>
        <w:rFonts w:hint="default"/>
        <w:lang w:val="ru-RU" w:eastAsia="en-US" w:bidi="ar-SA"/>
      </w:rPr>
    </w:lvl>
    <w:lvl w:ilvl="7" w:tplc="FF680134">
      <w:numFmt w:val="bullet"/>
      <w:lvlText w:val="•"/>
      <w:lvlJc w:val="left"/>
      <w:pPr>
        <w:ind w:left="10224" w:hanging="202"/>
      </w:pPr>
      <w:rPr>
        <w:rFonts w:hint="default"/>
        <w:lang w:val="ru-RU" w:eastAsia="en-US" w:bidi="ar-SA"/>
      </w:rPr>
    </w:lvl>
    <w:lvl w:ilvl="8" w:tplc="8B747150">
      <w:numFmt w:val="bullet"/>
      <w:lvlText w:val="•"/>
      <w:lvlJc w:val="left"/>
      <w:pPr>
        <w:ind w:left="11656" w:hanging="202"/>
      </w:pPr>
      <w:rPr>
        <w:rFonts w:hint="default"/>
        <w:lang w:val="ru-RU" w:eastAsia="en-US" w:bidi="ar-SA"/>
      </w:rPr>
    </w:lvl>
  </w:abstractNum>
  <w:abstractNum w:abstractNumId="58">
    <w:nsid w:val="3A227027"/>
    <w:multiLevelType w:val="multilevel"/>
    <w:tmpl w:val="B508A212"/>
    <w:lvl w:ilvl="0">
      <w:start w:val="16"/>
      <w:numFmt w:val="decimal"/>
      <w:lvlText w:val="%1"/>
      <w:lvlJc w:val="left"/>
      <w:pPr>
        <w:ind w:left="1472" w:hanging="40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472" w:hanging="404"/>
        <w:jc w:val="left"/>
      </w:pPr>
      <w:rPr>
        <w:rFonts w:ascii="Times New Roman" w:eastAsia="Times New Roman" w:hAnsi="Times New Roman" w:cs="Times New Roman" w:hint="default"/>
        <w:spacing w:val="-12"/>
        <w:w w:val="99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2610" w:hanging="40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175" w:hanging="40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741" w:hanging="40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306" w:hanging="40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871" w:hanging="40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436" w:hanging="40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002" w:hanging="404"/>
      </w:pPr>
      <w:rPr>
        <w:rFonts w:hint="default"/>
        <w:lang w:val="ru-RU" w:eastAsia="en-US" w:bidi="ar-SA"/>
      </w:rPr>
    </w:lvl>
  </w:abstractNum>
  <w:abstractNum w:abstractNumId="59">
    <w:nsid w:val="3CCB7B62"/>
    <w:multiLevelType w:val="hybridMultilevel"/>
    <w:tmpl w:val="86865F2C"/>
    <w:lvl w:ilvl="0" w:tplc="9670C274">
      <w:start w:val="1"/>
      <w:numFmt w:val="decimal"/>
      <w:lvlText w:val="%1)"/>
      <w:lvlJc w:val="left"/>
      <w:pPr>
        <w:ind w:left="390" w:hanging="269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2"/>
        <w:szCs w:val="22"/>
        <w:lang w:val="ru-RU" w:eastAsia="en-US" w:bidi="ar-SA"/>
      </w:rPr>
    </w:lvl>
    <w:lvl w:ilvl="1" w:tplc="4C90BAD8">
      <w:numFmt w:val="bullet"/>
      <w:lvlText w:val="•"/>
      <w:lvlJc w:val="left"/>
      <w:pPr>
        <w:ind w:left="1051" w:hanging="269"/>
      </w:pPr>
      <w:rPr>
        <w:rFonts w:hint="default"/>
        <w:lang w:val="ru-RU" w:eastAsia="en-US" w:bidi="ar-SA"/>
      </w:rPr>
    </w:lvl>
    <w:lvl w:ilvl="2" w:tplc="89086CA4">
      <w:numFmt w:val="bullet"/>
      <w:lvlText w:val="•"/>
      <w:lvlJc w:val="left"/>
      <w:pPr>
        <w:ind w:left="1703" w:hanging="269"/>
      </w:pPr>
      <w:rPr>
        <w:rFonts w:hint="default"/>
        <w:lang w:val="ru-RU" w:eastAsia="en-US" w:bidi="ar-SA"/>
      </w:rPr>
    </w:lvl>
    <w:lvl w:ilvl="3" w:tplc="6E0075DE">
      <w:numFmt w:val="bullet"/>
      <w:lvlText w:val="•"/>
      <w:lvlJc w:val="left"/>
      <w:pPr>
        <w:ind w:left="2354" w:hanging="269"/>
      </w:pPr>
      <w:rPr>
        <w:rFonts w:hint="default"/>
        <w:lang w:val="ru-RU" w:eastAsia="en-US" w:bidi="ar-SA"/>
      </w:rPr>
    </w:lvl>
    <w:lvl w:ilvl="4" w:tplc="644E93A8">
      <w:numFmt w:val="bullet"/>
      <w:lvlText w:val="•"/>
      <w:lvlJc w:val="left"/>
      <w:pPr>
        <w:ind w:left="3006" w:hanging="269"/>
      </w:pPr>
      <w:rPr>
        <w:rFonts w:hint="default"/>
        <w:lang w:val="ru-RU" w:eastAsia="en-US" w:bidi="ar-SA"/>
      </w:rPr>
    </w:lvl>
    <w:lvl w:ilvl="5" w:tplc="15BC2D42">
      <w:numFmt w:val="bullet"/>
      <w:lvlText w:val="•"/>
      <w:lvlJc w:val="left"/>
      <w:pPr>
        <w:ind w:left="3657" w:hanging="269"/>
      </w:pPr>
      <w:rPr>
        <w:rFonts w:hint="default"/>
        <w:lang w:val="ru-RU" w:eastAsia="en-US" w:bidi="ar-SA"/>
      </w:rPr>
    </w:lvl>
    <w:lvl w:ilvl="6" w:tplc="8D1E58F2">
      <w:numFmt w:val="bullet"/>
      <w:lvlText w:val="•"/>
      <w:lvlJc w:val="left"/>
      <w:pPr>
        <w:ind w:left="4309" w:hanging="269"/>
      </w:pPr>
      <w:rPr>
        <w:rFonts w:hint="default"/>
        <w:lang w:val="ru-RU" w:eastAsia="en-US" w:bidi="ar-SA"/>
      </w:rPr>
    </w:lvl>
    <w:lvl w:ilvl="7" w:tplc="D8C8FF10">
      <w:numFmt w:val="bullet"/>
      <w:lvlText w:val="•"/>
      <w:lvlJc w:val="left"/>
      <w:pPr>
        <w:ind w:left="4961" w:hanging="269"/>
      </w:pPr>
      <w:rPr>
        <w:rFonts w:hint="default"/>
        <w:lang w:val="ru-RU" w:eastAsia="en-US" w:bidi="ar-SA"/>
      </w:rPr>
    </w:lvl>
    <w:lvl w:ilvl="8" w:tplc="B2ACE690">
      <w:numFmt w:val="bullet"/>
      <w:lvlText w:val="•"/>
      <w:lvlJc w:val="left"/>
      <w:pPr>
        <w:ind w:left="5612" w:hanging="269"/>
      </w:pPr>
      <w:rPr>
        <w:rFonts w:hint="default"/>
        <w:lang w:val="ru-RU" w:eastAsia="en-US" w:bidi="ar-SA"/>
      </w:rPr>
    </w:lvl>
  </w:abstractNum>
  <w:abstractNum w:abstractNumId="60">
    <w:nsid w:val="3D785221"/>
    <w:multiLevelType w:val="multilevel"/>
    <w:tmpl w:val="FE6C186C"/>
    <w:lvl w:ilvl="0">
      <w:start w:val="2"/>
      <w:numFmt w:val="decimal"/>
      <w:lvlText w:val="%1"/>
      <w:lvlJc w:val="left"/>
      <w:pPr>
        <w:ind w:left="1698" w:hanging="38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698" w:hanging="387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845" w:hanging="38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18" w:hanging="38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91" w:hanging="38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563" w:hanging="3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136" w:hanging="3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709" w:hanging="3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282" w:hanging="387"/>
      </w:pPr>
      <w:rPr>
        <w:rFonts w:hint="default"/>
        <w:lang w:val="ru-RU" w:eastAsia="en-US" w:bidi="ar-SA"/>
      </w:rPr>
    </w:lvl>
  </w:abstractNum>
  <w:abstractNum w:abstractNumId="61">
    <w:nsid w:val="404D7DB0"/>
    <w:multiLevelType w:val="multilevel"/>
    <w:tmpl w:val="54641A50"/>
    <w:lvl w:ilvl="0">
      <w:start w:val="2"/>
      <w:numFmt w:val="decimal"/>
      <w:lvlText w:val="%1"/>
      <w:lvlJc w:val="left"/>
      <w:pPr>
        <w:ind w:left="1338" w:hanging="35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38" w:hanging="356"/>
        <w:jc w:val="left"/>
      </w:pPr>
      <w:rPr>
        <w:rFonts w:ascii="Times New Roman" w:eastAsia="Times New Roman" w:hAnsi="Times New Roman" w:cs="Times New Roman" w:hint="default"/>
        <w:spacing w:val="-5"/>
        <w:w w:val="99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2399" w:hanging="35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928" w:hanging="35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458" w:hanging="35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987" w:hanging="35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517" w:hanging="35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046" w:hanging="35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576" w:hanging="356"/>
      </w:pPr>
      <w:rPr>
        <w:rFonts w:hint="default"/>
        <w:lang w:val="ru-RU" w:eastAsia="en-US" w:bidi="ar-SA"/>
      </w:rPr>
    </w:lvl>
  </w:abstractNum>
  <w:abstractNum w:abstractNumId="62">
    <w:nsid w:val="4274139F"/>
    <w:multiLevelType w:val="multilevel"/>
    <w:tmpl w:val="E0C21F44"/>
    <w:lvl w:ilvl="0">
      <w:start w:val="1"/>
      <w:numFmt w:val="decimal"/>
      <w:lvlText w:val="%1"/>
      <w:lvlJc w:val="left"/>
      <w:pPr>
        <w:ind w:left="1352" w:hanging="34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52" w:hanging="341"/>
        <w:jc w:val="left"/>
      </w:pPr>
      <w:rPr>
        <w:rFonts w:ascii="Times New Roman" w:eastAsia="Times New Roman" w:hAnsi="Times New Roman" w:cs="Times New Roman" w:hint="default"/>
        <w:spacing w:val="-12"/>
        <w:w w:val="99"/>
        <w:sz w:val="20"/>
        <w:szCs w:val="20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861" w:hanging="480"/>
        <w:jc w:val="left"/>
      </w:pPr>
      <w:rPr>
        <w:rFonts w:ascii="Times New Roman" w:eastAsia="Times New Roman" w:hAnsi="Times New Roman" w:cs="Times New Roman" w:hint="default"/>
        <w:spacing w:val="-10"/>
        <w:w w:val="99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2921" w:hanging="48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451" w:hanging="48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982" w:hanging="48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513" w:hanging="48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043" w:hanging="48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574" w:hanging="480"/>
      </w:pPr>
      <w:rPr>
        <w:rFonts w:hint="default"/>
        <w:lang w:val="ru-RU" w:eastAsia="en-US" w:bidi="ar-SA"/>
      </w:rPr>
    </w:lvl>
  </w:abstractNum>
  <w:abstractNum w:abstractNumId="63">
    <w:nsid w:val="42D643D0"/>
    <w:multiLevelType w:val="hybridMultilevel"/>
    <w:tmpl w:val="91223F6E"/>
    <w:lvl w:ilvl="0" w:tplc="D1986FDE">
      <w:start w:val="1"/>
      <w:numFmt w:val="decimal"/>
      <w:lvlText w:val="%1."/>
      <w:lvlJc w:val="left"/>
      <w:pPr>
        <w:ind w:left="299" w:hanging="216"/>
        <w:jc w:val="righ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1" w:tplc="21E6DEE4">
      <w:numFmt w:val="bullet"/>
      <w:lvlText w:val="•"/>
      <w:lvlJc w:val="left"/>
      <w:pPr>
        <w:ind w:left="996" w:hanging="216"/>
      </w:pPr>
      <w:rPr>
        <w:rFonts w:hint="default"/>
        <w:lang w:val="ru-RU" w:eastAsia="en-US" w:bidi="ar-SA"/>
      </w:rPr>
    </w:lvl>
    <w:lvl w:ilvl="2" w:tplc="530C6498">
      <w:numFmt w:val="bullet"/>
      <w:lvlText w:val="•"/>
      <w:lvlJc w:val="left"/>
      <w:pPr>
        <w:ind w:left="1693" w:hanging="216"/>
      </w:pPr>
      <w:rPr>
        <w:rFonts w:hint="default"/>
        <w:lang w:val="ru-RU" w:eastAsia="en-US" w:bidi="ar-SA"/>
      </w:rPr>
    </w:lvl>
    <w:lvl w:ilvl="3" w:tplc="972ACE20">
      <w:numFmt w:val="bullet"/>
      <w:lvlText w:val="•"/>
      <w:lvlJc w:val="left"/>
      <w:pPr>
        <w:ind w:left="2389" w:hanging="216"/>
      </w:pPr>
      <w:rPr>
        <w:rFonts w:hint="default"/>
        <w:lang w:val="ru-RU" w:eastAsia="en-US" w:bidi="ar-SA"/>
      </w:rPr>
    </w:lvl>
    <w:lvl w:ilvl="4" w:tplc="6050541A">
      <w:numFmt w:val="bullet"/>
      <w:lvlText w:val="•"/>
      <w:lvlJc w:val="left"/>
      <w:pPr>
        <w:ind w:left="3086" w:hanging="216"/>
      </w:pPr>
      <w:rPr>
        <w:rFonts w:hint="default"/>
        <w:lang w:val="ru-RU" w:eastAsia="en-US" w:bidi="ar-SA"/>
      </w:rPr>
    </w:lvl>
    <w:lvl w:ilvl="5" w:tplc="C22230EA">
      <w:numFmt w:val="bullet"/>
      <w:lvlText w:val="•"/>
      <w:lvlJc w:val="left"/>
      <w:pPr>
        <w:ind w:left="3782" w:hanging="216"/>
      </w:pPr>
      <w:rPr>
        <w:rFonts w:hint="default"/>
        <w:lang w:val="ru-RU" w:eastAsia="en-US" w:bidi="ar-SA"/>
      </w:rPr>
    </w:lvl>
    <w:lvl w:ilvl="6" w:tplc="FCA8635A">
      <w:numFmt w:val="bullet"/>
      <w:lvlText w:val="•"/>
      <w:lvlJc w:val="left"/>
      <w:pPr>
        <w:ind w:left="4479" w:hanging="216"/>
      </w:pPr>
      <w:rPr>
        <w:rFonts w:hint="default"/>
        <w:lang w:val="ru-RU" w:eastAsia="en-US" w:bidi="ar-SA"/>
      </w:rPr>
    </w:lvl>
    <w:lvl w:ilvl="7" w:tplc="D4FEA91E">
      <w:numFmt w:val="bullet"/>
      <w:lvlText w:val="•"/>
      <w:lvlJc w:val="left"/>
      <w:pPr>
        <w:ind w:left="5175" w:hanging="216"/>
      </w:pPr>
      <w:rPr>
        <w:rFonts w:hint="default"/>
        <w:lang w:val="ru-RU" w:eastAsia="en-US" w:bidi="ar-SA"/>
      </w:rPr>
    </w:lvl>
    <w:lvl w:ilvl="8" w:tplc="8980566E">
      <w:numFmt w:val="bullet"/>
      <w:lvlText w:val="•"/>
      <w:lvlJc w:val="left"/>
      <w:pPr>
        <w:ind w:left="5872" w:hanging="216"/>
      </w:pPr>
      <w:rPr>
        <w:rFonts w:hint="default"/>
        <w:lang w:val="ru-RU" w:eastAsia="en-US" w:bidi="ar-SA"/>
      </w:rPr>
    </w:lvl>
  </w:abstractNum>
  <w:abstractNum w:abstractNumId="64">
    <w:nsid w:val="43031CD1"/>
    <w:multiLevelType w:val="hybridMultilevel"/>
    <w:tmpl w:val="5EF8DBA4"/>
    <w:lvl w:ilvl="0" w:tplc="DF5C6236">
      <w:numFmt w:val="bullet"/>
      <w:lvlText w:val="■"/>
      <w:lvlJc w:val="left"/>
      <w:pPr>
        <w:ind w:left="1302" w:hanging="576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lang w:val="ru-RU" w:eastAsia="en-US" w:bidi="ar-SA"/>
      </w:rPr>
    </w:lvl>
    <w:lvl w:ilvl="1" w:tplc="36885052">
      <w:numFmt w:val="bullet"/>
      <w:lvlText w:val="•"/>
      <w:lvlJc w:val="left"/>
      <w:pPr>
        <w:ind w:left="1902" w:hanging="576"/>
      </w:pPr>
      <w:rPr>
        <w:rFonts w:hint="default"/>
        <w:lang w:val="ru-RU" w:eastAsia="en-US" w:bidi="ar-SA"/>
      </w:rPr>
    </w:lvl>
    <w:lvl w:ilvl="2" w:tplc="E98E9DCC">
      <w:numFmt w:val="bullet"/>
      <w:lvlText w:val="•"/>
      <w:lvlJc w:val="left"/>
      <w:pPr>
        <w:ind w:left="2504" w:hanging="576"/>
      </w:pPr>
      <w:rPr>
        <w:rFonts w:hint="default"/>
        <w:lang w:val="ru-RU" w:eastAsia="en-US" w:bidi="ar-SA"/>
      </w:rPr>
    </w:lvl>
    <w:lvl w:ilvl="3" w:tplc="3868450A">
      <w:numFmt w:val="bullet"/>
      <w:lvlText w:val="•"/>
      <w:lvlJc w:val="left"/>
      <w:pPr>
        <w:ind w:left="3106" w:hanging="576"/>
      </w:pPr>
      <w:rPr>
        <w:rFonts w:hint="default"/>
        <w:lang w:val="ru-RU" w:eastAsia="en-US" w:bidi="ar-SA"/>
      </w:rPr>
    </w:lvl>
    <w:lvl w:ilvl="4" w:tplc="FC08618A">
      <w:numFmt w:val="bullet"/>
      <w:lvlText w:val="•"/>
      <w:lvlJc w:val="left"/>
      <w:pPr>
        <w:ind w:left="3709" w:hanging="576"/>
      </w:pPr>
      <w:rPr>
        <w:rFonts w:hint="default"/>
        <w:lang w:val="ru-RU" w:eastAsia="en-US" w:bidi="ar-SA"/>
      </w:rPr>
    </w:lvl>
    <w:lvl w:ilvl="5" w:tplc="558081D4">
      <w:numFmt w:val="bullet"/>
      <w:lvlText w:val="•"/>
      <w:lvlJc w:val="left"/>
      <w:pPr>
        <w:ind w:left="4311" w:hanging="576"/>
      </w:pPr>
      <w:rPr>
        <w:rFonts w:hint="default"/>
        <w:lang w:val="ru-RU" w:eastAsia="en-US" w:bidi="ar-SA"/>
      </w:rPr>
    </w:lvl>
    <w:lvl w:ilvl="6" w:tplc="3FA0702A">
      <w:numFmt w:val="bullet"/>
      <w:lvlText w:val="•"/>
      <w:lvlJc w:val="left"/>
      <w:pPr>
        <w:ind w:left="4913" w:hanging="576"/>
      </w:pPr>
      <w:rPr>
        <w:rFonts w:hint="default"/>
        <w:lang w:val="ru-RU" w:eastAsia="en-US" w:bidi="ar-SA"/>
      </w:rPr>
    </w:lvl>
    <w:lvl w:ilvl="7" w:tplc="5C56B1E4">
      <w:numFmt w:val="bullet"/>
      <w:lvlText w:val="•"/>
      <w:lvlJc w:val="left"/>
      <w:pPr>
        <w:ind w:left="5516" w:hanging="576"/>
      </w:pPr>
      <w:rPr>
        <w:rFonts w:hint="default"/>
        <w:lang w:val="ru-RU" w:eastAsia="en-US" w:bidi="ar-SA"/>
      </w:rPr>
    </w:lvl>
    <w:lvl w:ilvl="8" w:tplc="1A22F47E">
      <w:numFmt w:val="bullet"/>
      <w:lvlText w:val="•"/>
      <w:lvlJc w:val="left"/>
      <w:pPr>
        <w:ind w:left="6118" w:hanging="576"/>
      </w:pPr>
      <w:rPr>
        <w:rFonts w:hint="default"/>
        <w:lang w:val="ru-RU" w:eastAsia="en-US" w:bidi="ar-SA"/>
      </w:rPr>
    </w:lvl>
  </w:abstractNum>
  <w:abstractNum w:abstractNumId="65">
    <w:nsid w:val="432A6A5C"/>
    <w:multiLevelType w:val="hybridMultilevel"/>
    <w:tmpl w:val="0FC07EA8"/>
    <w:lvl w:ilvl="0" w:tplc="6DE4506E">
      <w:start w:val="1"/>
      <w:numFmt w:val="decimal"/>
      <w:lvlText w:val="%1."/>
      <w:lvlJc w:val="left"/>
      <w:pPr>
        <w:ind w:left="383" w:hanging="212"/>
        <w:jc w:val="left"/>
      </w:pPr>
      <w:rPr>
        <w:rFonts w:ascii="Times New Roman" w:eastAsia="Times New Roman" w:hAnsi="Times New Roman" w:cs="Times New Roman" w:hint="default"/>
        <w:spacing w:val="-25"/>
        <w:w w:val="100"/>
        <w:sz w:val="22"/>
        <w:szCs w:val="22"/>
        <w:lang w:val="ru-RU" w:eastAsia="en-US" w:bidi="ar-SA"/>
      </w:rPr>
    </w:lvl>
    <w:lvl w:ilvl="1" w:tplc="ECCE1860">
      <w:numFmt w:val="bullet"/>
      <w:lvlText w:val="•"/>
      <w:lvlJc w:val="left"/>
      <w:pPr>
        <w:ind w:left="1031" w:hanging="212"/>
      </w:pPr>
      <w:rPr>
        <w:rFonts w:hint="default"/>
        <w:lang w:val="ru-RU" w:eastAsia="en-US" w:bidi="ar-SA"/>
      </w:rPr>
    </w:lvl>
    <w:lvl w:ilvl="2" w:tplc="611E3EA0">
      <w:numFmt w:val="bullet"/>
      <w:lvlText w:val="•"/>
      <w:lvlJc w:val="left"/>
      <w:pPr>
        <w:ind w:left="1682" w:hanging="212"/>
      </w:pPr>
      <w:rPr>
        <w:rFonts w:hint="default"/>
        <w:lang w:val="ru-RU" w:eastAsia="en-US" w:bidi="ar-SA"/>
      </w:rPr>
    </w:lvl>
    <w:lvl w:ilvl="3" w:tplc="EE70CDDE">
      <w:numFmt w:val="bullet"/>
      <w:lvlText w:val="•"/>
      <w:lvlJc w:val="left"/>
      <w:pPr>
        <w:ind w:left="2333" w:hanging="212"/>
      </w:pPr>
      <w:rPr>
        <w:rFonts w:hint="default"/>
        <w:lang w:val="ru-RU" w:eastAsia="en-US" w:bidi="ar-SA"/>
      </w:rPr>
    </w:lvl>
    <w:lvl w:ilvl="4" w:tplc="6C64CC6E">
      <w:numFmt w:val="bullet"/>
      <w:lvlText w:val="•"/>
      <w:lvlJc w:val="left"/>
      <w:pPr>
        <w:ind w:left="2984" w:hanging="212"/>
      </w:pPr>
      <w:rPr>
        <w:rFonts w:hint="default"/>
        <w:lang w:val="ru-RU" w:eastAsia="en-US" w:bidi="ar-SA"/>
      </w:rPr>
    </w:lvl>
    <w:lvl w:ilvl="5" w:tplc="154C7128">
      <w:numFmt w:val="bullet"/>
      <w:lvlText w:val="•"/>
      <w:lvlJc w:val="left"/>
      <w:pPr>
        <w:ind w:left="3635" w:hanging="212"/>
      </w:pPr>
      <w:rPr>
        <w:rFonts w:hint="default"/>
        <w:lang w:val="ru-RU" w:eastAsia="en-US" w:bidi="ar-SA"/>
      </w:rPr>
    </w:lvl>
    <w:lvl w:ilvl="6" w:tplc="7C241734">
      <w:numFmt w:val="bullet"/>
      <w:lvlText w:val="•"/>
      <w:lvlJc w:val="left"/>
      <w:pPr>
        <w:ind w:left="4286" w:hanging="212"/>
      </w:pPr>
      <w:rPr>
        <w:rFonts w:hint="default"/>
        <w:lang w:val="ru-RU" w:eastAsia="en-US" w:bidi="ar-SA"/>
      </w:rPr>
    </w:lvl>
    <w:lvl w:ilvl="7" w:tplc="9E42EF54">
      <w:numFmt w:val="bullet"/>
      <w:lvlText w:val="•"/>
      <w:lvlJc w:val="left"/>
      <w:pPr>
        <w:ind w:left="4937" w:hanging="212"/>
      </w:pPr>
      <w:rPr>
        <w:rFonts w:hint="default"/>
        <w:lang w:val="ru-RU" w:eastAsia="en-US" w:bidi="ar-SA"/>
      </w:rPr>
    </w:lvl>
    <w:lvl w:ilvl="8" w:tplc="2368B0E6">
      <w:numFmt w:val="bullet"/>
      <w:lvlText w:val="•"/>
      <w:lvlJc w:val="left"/>
      <w:pPr>
        <w:ind w:left="5588" w:hanging="212"/>
      </w:pPr>
      <w:rPr>
        <w:rFonts w:hint="default"/>
        <w:lang w:val="ru-RU" w:eastAsia="en-US" w:bidi="ar-SA"/>
      </w:rPr>
    </w:lvl>
  </w:abstractNum>
  <w:abstractNum w:abstractNumId="66">
    <w:nsid w:val="43EC6CE0"/>
    <w:multiLevelType w:val="hybridMultilevel"/>
    <w:tmpl w:val="41C8EF10"/>
    <w:lvl w:ilvl="0" w:tplc="E6528CC4">
      <w:start w:val="5"/>
      <w:numFmt w:val="decimal"/>
      <w:lvlText w:val="%1-"/>
      <w:lvlJc w:val="left"/>
      <w:pPr>
        <w:ind w:left="1302" w:hanging="322"/>
        <w:jc w:val="left"/>
      </w:pPr>
      <w:rPr>
        <w:rFonts w:hint="default"/>
        <w:spacing w:val="-1"/>
        <w:w w:val="100"/>
        <w:lang w:val="ru-RU" w:eastAsia="en-US" w:bidi="ar-SA"/>
      </w:rPr>
    </w:lvl>
    <w:lvl w:ilvl="1" w:tplc="AC7816A8">
      <w:numFmt w:val="bullet"/>
      <w:lvlText w:val="■"/>
      <w:lvlJc w:val="left"/>
      <w:pPr>
        <w:ind w:left="1839" w:hanging="576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 w:tplc="B0D8F39E">
      <w:numFmt w:val="bullet"/>
      <w:lvlText w:val="•"/>
      <w:lvlJc w:val="left"/>
      <w:pPr>
        <w:ind w:left="2449" w:hanging="576"/>
      </w:pPr>
      <w:rPr>
        <w:rFonts w:hint="default"/>
        <w:lang w:val="ru-RU" w:eastAsia="en-US" w:bidi="ar-SA"/>
      </w:rPr>
    </w:lvl>
    <w:lvl w:ilvl="3" w:tplc="8D0A4C9C">
      <w:numFmt w:val="bullet"/>
      <w:lvlText w:val="•"/>
      <w:lvlJc w:val="left"/>
      <w:pPr>
        <w:ind w:left="3058" w:hanging="576"/>
      </w:pPr>
      <w:rPr>
        <w:rFonts w:hint="default"/>
        <w:lang w:val="ru-RU" w:eastAsia="en-US" w:bidi="ar-SA"/>
      </w:rPr>
    </w:lvl>
    <w:lvl w:ilvl="4" w:tplc="6E088310">
      <w:numFmt w:val="bullet"/>
      <w:lvlText w:val="•"/>
      <w:lvlJc w:val="left"/>
      <w:pPr>
        <w:ind w:left="3667" w:hanging="576"/>
      </w:pPr>
      <w:rPr>
        <w:rFonts w:hint="default"/>
        <w:lang w:val="ru-RU" w:eastAsia="en-US" w:bidi="ar-SA"/>
      </w:rPr>
    </w:lvl>
    <w:lvl w:ilvl="5" w:tplc="A628D354">
      <w:numFmt w:val="bullet"/>
      <w:lvlText w:val="•"/>
      <w:lvlJc w:val="left"/>
      <w:pPr>
        <w:ind w:left="4276" w:hanging="576"/>
      </w:pPr>
      <w:rPr>
        <w:rFonts w:hint="default"/>
        <w:lang w:val="ru-RU" w:eastAsia="en-US" w:bidi="ar-SA"/>
      </w:rPr>
    </w:lvl>
    <w:lvl w:ilvl="6" w:tplc="FB10186C">
      <w:numFmt w:val="bullet"/>
      <w:lvlText w:val="•"/>
      <w:lvlJc w:val="left"/>
      <w:pPr>
        <w:ind w:left="4886" w:hanging="576"/>
      </w:pPr>
      <w:rPr>
        <w:rFonts w:hint="default"/>
        <w:lang w:val="ru-RU" w:eastAsia="en-US" w:bidi="ar-SA"/>
      </w:rPr>
    </w:lvl>
    <w:lvl w:ilvl="7" w:tplc="29E0E496">
      <w:numFmt w:val="bullet"/>
      <w:lvlText w:val="•"/>
      <w:lvlJc w:val="left"/>
      <w:pPr>
        <w:ind w:left="5495" w:hanging="576"/>
      </w:pPr>
      <w:rPr>
        <w:rFonts w:hint="default"/>
        <w:lang w:val="ru-RU" w:eastAsia="en-US" w:bidi="ar-SA"/>
      </w:rPr>
    </w:lvl>
    <w:lvl w:ilvl="8" w:tplc="017EB488">
      <w:numFmt w:val="bullet"/>
      <w:lvlText w:val="•"/>
      <w:lvlJc w:val="left"/>
      <w:pPr>
        <w:ind w:left="6104" w:hanging="576"/>
      </w:pPr>
      <w:rPr>
        <w:rFonts w:hint="default"/>
        <w:lang w:val="ru-RU" w:eastAsia="en-US" w:bidi="ar-SA"/>
      </w:rPr>
    </w:lvl>
  </w:abstractNum>
  <w:abstractNum w:abstractNumId="67">
    <w:nsid w:val="44331AC0"/>
    <w:multiLevelType w:val="hybridMultilevel"/>
    <w:tmpl w:val="E7C87732"/>
    <w:lvl w:ilvl="0" w:tplc="44003144">
      <w:start w:val="1"/>
      <w:numFmt w:val="decimal"/>
      <w:lvlText w:val="%1)"/>
      <w:lvlJc w:val="left"/>
      <w:pPr>
        <w:ind w:left="591" w:hanging="260"/>
        <w:jc w:val="lef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1" w:tplc="8978676C">
      <w:numFmt w:val="bullet"/>
      <w:lvlText w:val="•"/>
      <w:lvlJc w:val="left"/>
      <w:pPr>
        <w:ind w:left="1480" w:hanging="260"/>
      </w:pPr>
      <w:rPr>
        <w:rFonts w:hint="default"/>
        <w:lang w:val="ru-RU" w:eastAsia="en-US" w:bidi="ar-SA"/>
      </w:rPr>
    </w:lvl>
    <w:lvl w:ilvl="2" w:tplc="F9A038B6">
      <w:numFmt w:val="bullet"/>
      <w:lvlText w:val="•"/>
      <w:lvlJc w:val="left"/>
      <w:pPr>
        <w:ind w:left="1277" w:hanging="260"/>
      </w:pPr>
      <w:rPr>
        <w:rFonts w:hint="default"/>
        <w:lang w:val="ru-RU" w:eastAsia="en-US" w:bidi="ar-SA"/>
      </w:rPr>
    </w:lvl>
    <w:lvl w:ilvl="3" w:tplc="2D323EE0">
      <w:numFmt w:val="bullet"/>
      <w:lvlText w:val="•"/>
      <w:lvlJc w:val="left"/>
      <w:pPr>
        <w:ind w:left="1075" w:hanging="260"/>
      </w:pPr>
      <w:rPr>
        <w:rFonts w:hint="default"/>
        <w:lang w:val="ru-RU" w:eastAsia="en-US" w:bidi="ar-SA"/>
      </w:rPr>
    </w:lvl>
    <w:lvl w:ilvl="4" w:tplc="7E48F1F4">
      <w:numFmt w:val="bullet"/>
      <w:lvlText w:val="•"/>
      <w:lvlJc w:val="left"/>
      <w:pPr>
        <w:ind w:left="873" w:hanging="260"/>
      </w:pPr>
      <w:rPr>
        <w:rFonts w:hint="default"/>
        <w:lang w:val="ru-RU" w:eastAsia="en-US" w:bidi="ar-SA"/>
      </w:rPr>
    </w:lvl>
    <w:lvl w:ilvl="5" w:tplc="CD7EF150">
      <w:numFmt w:val="bullet"/>
      <w:lvlText w:val="•"/>
      <w:lvlJc w:val="left"/>
      <w:pPr>
        <w:ind w:left="671" w:hanging="260"/>
      </w:pPr>
      <w:rPr>
        <w:rFonts w:hint="default"/>
        <w:lang w:val="ru-RU" w:eastAsia="en-US" w:bidi="ar-SA"/>
      </w:rPr>
    </w:lvl>
    <w:lvl w:ilvl="6" w:tplc="35BE2C16">
      <w:numFmt w:val="bullet"/>
      <w:lvlText w:val="•"/>
      <w:lvlJc w:val="left"/>
      <w:pPr>
        <w:ind w:left="469" w:hanging="260"/>
      </w:pPr>
      <w:rPr>
        <w:rFonts w:hint="default"/>
        <w:lang w:val="ru-RU" w:eastAsia="en-US" w:bidi="ar-SA"/>
      </w:rPr>
    </w:lvl>
    <w:lvl w:ilvl="7" w:tplc="D70A11C8">
      <w:numFmt w:val="bullet"/>
      <w:lvlText w:val="•"/>
      <w:lvlJc w:val="left"/>
      <w:pPr>
        <w:ind w:left="266" w:hanging="260"/>
      </w:pPr>
      <w:rPr>
        <w:rFonts w:hint="default"/>
        <w:lang w:val="ru-RU" w:eastAsia="en-US" w:bidi="ar-SA"/>
      </w:rPr>
    </w:lvl>
    <w:lvl w:ilvl="8" w:tplc="8752D74E">
      <w:numFmt w:val="bullet"/>
      <w:lvlText w:val="•"/>
      <w:lvlJc w:val="left"/>
      <w:pPr>
        <w:ind w:left="64" w:hanging="260"/>
      </w:pPr>
      <w:rPr>
        <w:rFonts w:hint="default"/>
        <w:lang w:val="ru-RU" w:eastAsia="en-US" w:bidi="ar-SA"/>
      </w:rPr>
    </w:lvl>
  </w:abstractNum>
  <w:abstractNum w:abstractNumId="68">
    <w:nsid w:val="447156CB"/>
    <w:multiLevelType w:val="hybridMultilevel"/>
    <w:tmpl w:val="F9C0F324"/>
    <w:lvl w:ilvl="0" w:tplc="32346596">
      <w:start w:val="1"/>
      <w:numFmt w:val="decimal"/>
      <w:lvlText w:val="%1."/>
      <w:lvlJc w:val="left"/>
      <w:pPr>
        <w:ind w:left="399" w:hanging="202"/>
        <w:jc w:val="left"/>
      </w:pPr>
      <w:rPr>
        <w:rFonts w:ascii="Times New Roman" w:eastAsia="Times New Roman" w:hAnsi="Times New Roman" w:cs="Times New Roman" w:hint="default"/>
        <w:spacing w:val="-25"/>
        <w:w w:val="100"/>
        <w:sz w:val="22"/>
        <w:szCs w:val="22"/>
        <w:lang w:val="ru-RU" w:eastAsia="en-US" w:bidi="ar-SA"/>
      </w:rPr>
    </w:lvl>
    <w:lvl w:ilvl="1" w:tplc="8232346C">
      <w:numFmt w:val="bullet"/>
      <w:lvlText w:val="•"/>
      <w:lvlJc w:val="left"/>
      <w:pPr>
        <w:ind w:left="1083" w:hanging="202"/>
      </w:pPr>
      <w:rPr>
        <w:rFonts w:hint="default"/>
        <w:lang w:val="ru-RU" w:eastAsia="en-US" w:bidi="ar-SA"/>
      </w:rPr>
    </w:lvl>
    <w:lvl w:ilvl="2" w:tplc="9C46B0C8">
      <w:numFmt w:val="bullet"/>
      <w:lvlText w:val="•"/>
      <w:lvlJc w:val="left"/>
      <w:pPr>
        <w:ind w:left="1767" w:hanging="202"/>
      </w:pPr>
      <w:rPr>
        <w:rFonts w:hint="default"/>
        <w:lang w:val="ru-RU" w:eastAsia="en-US" w:bidi="ar-SA"/>
      </w:rPr>
    </w:lvl>
    <w:lvl w:ilvl="3" w:tplc="6AFE18AA">
      <w:numFmt w:val="bullet"/>
      <w:lvlText w:val="•"/>
      <w:lvlJc w:val="left"/>
      <w:pPr>
        <w:ind w:left="2451" w:hanging="202"/>
      </w:pPr>
      <w:rPr>
        <w:rFonts w:hint="default"/>
        <w:lang w:val="ru-RU" w:eastAsia="en-US" w:bidi="ar-SA"/>
      </w:rPr>
    </w:lvl>
    <w:lvl w:ilvl="4" w:tplc="9B36CEDE">
      <w:numFmt w:val="bullet"/>
      <w:lvlText w:val="•"/>
      <w:lvlJc w:val="left"/>
      <w:pPr>
        <w:ind w:left="3135" w:hanging="202"/>
      </w:pPr>
      <w:rPr>
        <w:rFonts w:hint="default"/>
        <w:lang w:val="ru-RU" w:eastAsia="en-US" w:bidi="ar-SA"/>
      </w:rPr>
    </w:lvl>
    <w:lvl w:ilvl="5" w:tplc="BB925660">
      <w:numFmt w:val="bullet"/>
      <w:lvlText w:val="•"/>
      <w:lvlJc w:val="left"/>
      <w:pPr>
        <w:ind w:left="3819" w:hanging="202"/>
      </w:pPr>
      <w:rPr>
        <w:rFonts w:hint="default"/>
        <w:lang w:val="ru-RU" w:eastAsia="en-US" w:bidi="ar-SA"/>
      </w:rPr>
    </w:lvl>
    <w:lvl w:ilvl="6" w:tplc="1BF03CB2">
      <w:numFmt w:val="bullet"/>
      <w:lvlText w:val="•"/>
      <w:lvlJc w:val="left"/>
      <w:pPr>
        <w:ind w:left="4503" w:hanging="202"/>
      </w:pPr>
      <w:rPr>
        <w:rFonts w:hint="default"/>
        <w:lang w:val="ru-RU" w:eastAsia="en-US" w:bidi="ar-SA"/>
      </w:rPr>
    </w:lvl>
    <w:lvl w:ilvl="7" w:tplc="0928C45A">
      <w:numFmt w:val="bullet"/>
      <w:lvlText w:val="•"/>
      <w:lvlJc w:val="left"/>
      <w:pPr>
        <w:ind w:left="5187" w:hanging="202"/>
      </w:pPr>
      <w:rPr>
        <w:rFonts w:hint="default"/>
        <w:lang w:val="ru-RU" w:eastAsia="en-US" w:bidi="ar-SA"/>
      </w:rPr>
    </w:lvl>
    <w:lvl w:ilvl="8" w:tplc="49D876D0">
      <w:numFmt w:val="bullet"/>
      <w:lvlText w:val="•"/>
      <w:lvlJc w:val="left"/>
      <w:pPr>
        <w:ind w:left="5871" w:hanging="202"/>
      </w:pPr>
      <w:rPr>
        <w:rFonts w:hint="default"/>
        <w:lang w:val="ru-RU" w:eastAsia="en-US" w:bidi="ar-SA"/>
      </w:rPr>
    </w:lvl>
  </w:abstractNum>
  <w:abstractNum w:abstractNumId="69">
    <w:nsid w:val="44B35244"/>
    <w:multiLevelType w:val="hybridMultilevel"/>
    <w:tmpl w:val="7FD224DA"/>
    <w:lvl w:ilvl="0" w:tplc="289C50AE">
      <w:numFmt w:val="bullet"/>
      <w:lvlText w:val="—"/>
      <w:lvlJc w:val="left"/>
      <w:pPr>
        <w:ind w:left="308" w:hanging="276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4FC262A">
      <w:numFmt w:val="bullet"/>
      <w:lvlText w:val="—"/>
      <w:lvlJc w:val="left"/>
      <w:pPr>
        <w:ind w:left="339" w:hanging="35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 w:tplc="7486B4B2">
      <w:numFmt w:val="bullet"/>
      <w:lvlText w:val="•"/>
      <w:lvlJc w:val="left"/>
      <w:pPr>
        <w:ind w:left="540" w:hanging="351"/>
      </w:pPr>
      <w:rPr>
        <w:rFonts w:hint="default"/>
        <w:lang w:val="ru-RU" w:eastAsia="en-US" w:bidi="ar-SA"/>
      </w:rPr>
    </w:lvl>
    <w:lvl w:ilvl="3" w:tplc="C1EABD20">
      <w:numFmt w:val="bullet"/>
      <w:lvlText w:val="•"/>
      <w:lvlJc w:val="left"/>
      <w:pPr>
        <w:ind w:left="760" w:hanging="351"/>
      </w:pPr>
      <w:rPr>
        <w:rFonts w:hint="default"/>
        <w:lang w:val="ru-RU" w:eastAsia="en-US" w:bidi="ar-SA"/>
      </w:rPr>
    </w:lvl>
    <w:lvl w:ilvl="4" w:tplc="27183912">
      <w:numFmt w:val="bullet"/>
      <w:lvlText w:val="•"/>
      <w:lvlJc w:val="left"/>
      <w:pPr>
        <w:ind w:left="780" w:hanging="351"/>
      </w:pPr>
      <w:rPr>
        <w:rFonts w:hint="default"/>
        <w:lang w:val="ru-RU" w:eastAsia="en-US" w:bidi="ar-SA"/>
      </w:rPr>
    </w:lvl>
    <w:lvl w:ilvl="5" w:tplc="D2FE03CC">
      <w:numFmt w:val="bullet"/>
      <w:lvlText w:val="•"/>
      <w:lvlJc w:val="left"/>
      <w:pPr>
        <w:ind w:left="4300" w:hanging="351"/>
      </w:pPr>
      <w:rPr>
        <w:rFonts w:hint="default"/>
        <w:lang w:val="ru-RU" w:eastAsia="en-US" w:bidi="ar-SA"/>
      </w:rPr>
    </w:lvl>
    <w:lvl w:ilvl="6" w:tplc="0AE41810">
      <w:numFmt w:val="bullet"/>
      <w:lvlText w:val="•"/>
      <w:lvlJc w:val="left"/>
      <w:pPr>
        <w:ind w:left="3302" w:hanging="351"/>
      </w:pPr>
      <w:rPr>
        <w:rFonts w:hint="default"/>
        <w:lang w:val="ru-RU" w:eastAsia="en-US" w:bidi="ar-SA"/>
      </w:rPr>
    </w:lvl>
    <w:lvl w:ilvl="7" w:tplc="64FED3FE">
      <w:numFmt w:val="bullet"/>
      <w:lvlText w:val="•"/>
      <w:lvlJc w:val="left"/>
      <w:pPr>
        <w:ind w:left="2305" w:hanging="351"/>
      </w:pPr>
      <w:rPr>
        <w:rFonts w:hint="default"/>
        <w:lang w:val="ru-RU" w:eastAsia="en-US" w:bidi="ar-SA"/>
      </w:rPr>
    </w:lvl>
    <w:lvl w:ilvl="8" w:tplc="68FAD1CC">
      <w:numFmt w:val="bullet"/>
      <w:lvlText w:val="•"/>
      <w:lvlJc w:val="left"/>
      <w:pPr>
        <w:ind w:left="1307" w:hanging="351"/>
      </w:pPr>
      <w:rPr>
        <w:rFonts w:hint="default"/>
        <w:lang w:val="ru-RU" w:eastAsia="en-US" w:bidi="ar-SA"/>
      </w:rPr>
    </w:lvl>
  </w:abstractNum>
  <w:abstractNum w:abstractNumId="70">
    <w:nsid w:val="45063859"/>
    <w:multiLevelType w:val="multilevel"/>
    <w:tmpl w:val="C0DC6C78"/>
    <w:lvl w:ilvl="0">
      <w:start w:val="6"/>
      <w:numFmt w:val="decimal"/>
      <w:lvlText w:val="%1"/>
      <w:lvlJc w:val="left"/>
      <w:pPr>
        <w:ind w:left="2747" w:hanging="552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2747" w:hanging="552"/>
        <w:jc w:val="left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."/>
      <w:lvlJc w:val="left"/>
      <w:pPr>
        <w:ind w:left="2747" w:hanging="552"/>
        <w:jc w:val="right"/>
      </w:pPr>
      <w:rPr>
        <w:rFonts w:hint="default"/>
        <w:spacing w:val="-1"/>
        <w:w w:val="100"/>
        <w:lang w:val="ru-RU" w:eastAsia="en-US" w:bidi="ar-SA"/>
      </w:rPr>
    </w:lvl>
    <w:lvl w:ilvl="3">
      <w:numFmt w:val="bullet"/>
      <w:lvlText w:val="•"/>
      <w:lvlJc w:val="left"/>
      <w:pPr>
        <w:ind w:left="4048" w:hanging="55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85" w:hanging="55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21" w:hanging="55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357" w:hanging="55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793" w:hanging="55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230" w:hanging="552"/>
      </w:pPr>
      <w:rPr>
        <w:rFonts w:hint="default"/>
        <w:lang w:val="ru-RU" w:eastAsia="en-US" w:bidi="ar-SA"/>
      </w:rPr>
    </w:lvl>
  </w:abstractNum>
  <w:abstractNum w:abstractNumId="71">
    <w:nsid w:val="450F19FC"/>
    <w:multiLevelType w:val="hybridMultilevel"/>
    <w:tmpl w:val="2FE6D472"/>
    <w:lvl w:ilvl="0" w:tplc="DA00AF2A">
      <w:start w:val="1"/>
      <w:numFmt w:val="decimal"/>
      <w:lvlText w:val="%1."/>
      <w:lvlJc w:val="left"/>
      <w:pPr>
        <w:ind w:left="248" w:hanging="221"/>
        <w:jc w:val="left"/>
      </w:pPr>
      <w:rPr>
        <w:rFonts w:ascii="Times New Roman" w:eastAsia="Times New Roman" w:hAnsi="Times New Roman" w:cs="Times New Roman" w:hint="default"/>
        <w:spacing w:val="-25"/>
        <w:w w:val="100"/>
        <w:sz w:val="22"/>
        <w:szCs w:val="22"/>
        <w:lang w:val="ru-RU" w:eastAsia="en-US" w:bidi="ar-SA"/>
      </w:rPr>
    </w:lvl>
    <w:lvl w:ilvl="1" w:tplc="890E8422">
      <w:numFmt w:val="bullet"/>
      <w:lvlText w:val="•"/>
      <w:lvlJc w:val="left"/>
      <w:pPr>
        <w:ind w:left="897" w:hanging="221"/>
      </w:pPr>
      <w:rPr>
        <w:rFonts w:hint="default"/>
        <w:lang w:val="ru-RU" w:eastAsia="en-US" w:bidi="ar-SA"/>
      </w:rPr>
    </w:lvl>
    <w:lvl w:ilvl="2" w:tplc="9ADEA35E">
      <w:numFmt w:val="bullet"/>
      <w:lvlText w:val="•"/>
      <w:lvlJc w:val="left"/>
      <w:pPr>
        <w:ind w:left="1555" w:hanging="221"/>
      </w:pPr>
      <w:rPr>
        <w:rFonts w:hint="default"/>
        <w:lang w:val="ru-RU" w:eastAsia="en-US" w:bidi="ar-SA"/>
      </w:rPr>
    </w:lvl>
    <w:lvl w:ilvl="3" w:tplc="E69A5074">
      <w:numFmt w:val="bullet"/>
      <w:lvlText w:val="•"/>
      <w:lvlJc w:val="left"/>
      <w:pPr>
        <w:ind w:left="2213" w:hanging="221"/>
      </w:pPr>
      <w:rPr>
        <w:rFonts w:hint="default"/>
        <w:lang w:val="ru-RU" w:eastAsia="en-US" w:bidi="ar-SA"/>
      </w:rPr>
    </w:lvl>
    <w:lvl w:ilvl="4" w:tplc="02224F7A">
      <w:numFmt w:val="bullet"/>
      <w:lvlText w:val="•"/>
      <w:lvlJc w:val="left"/>
      <w:pPr>
        <w:ind w:left="2871" w:hanging="221"/>
      </w:pPr>
      <w:rPr>
        <w:rFonts w:hint="default"/>
        <w:lang w:val="ru-RU" w:eastAsia="en-US" w:bidi="ar-SA"/>
      </w:rPr>
    </w:lvl>
    <w:lvl w:ilvl="5" w:tplc="8E7A4412">
      <w:numFmt w:val="bullet"/>
      <w:lvlText w:val="•"/>
      <w:lvlJc w:val="left"/>
      <w:pPr>
        <w:ind w:left="3529" w:hanging="221"/>
      </w:pPr>
      <w:rPr>
        <w:rFonts w:hint="default"/>
        <w:lang w:val="ru-RU" w:eastAsia="en-US" w:bidi="ar-SA"/>
      </w:rPr>
    </w:lvl>
    <w:lvl w:ilvl="6" w:tplc="C36EDC18">
      <w:numFmt w:val="bullet"/>
      <w:lvlText w:val="•"/>
      <w:lvlJc w:val="left"/>
      <w:pPr>
        <w:ind w:left="4186" w:hanging="221"/>
      </w:pPr>
      <w:rPr>
        <w:rFonts w:hint="default"/>
        <w:lang w:val="ru-RU" w:eastAsia="en-US" w:bidi="ar-SA"/>
      </w:rPr>
    </w:lvl>
    <w:lvl w:ilvl="7" w:tplc="3B908354">
      <w:numFmt w:val="bullet"/>
      <w:lvlText w:val="•"/>
      <w:lvlJc w:val="left"/>
      <w:pPr>
        <w:ind w:left="4844" w:hanging="221"/>
      </w:pPr>
      <w:rPr>
        <w:rFonts w:hint="default"/>
        <w:lang w:val="ru-RU" w:eastAsia="en-US" w:bidi="ar-SA"/>
      </w:rPr>
    </w:lvl>
    <w:lvl w:ilvl="8" w:tplc="8BC8EC7A">
      <w:numFmt w:val="bullet"/>
      <w:lvlText w:val="•"/>
      <w:lvlJc w:val="left"/>
      <w:pPr>
        <w:ind w:left="5502" w:hanging="221"/>
      </w:pPr>
      <w:rPr>
        <w:rFonts w:hint="default"/>
        <w:lang w:val="ru-RU" w:eastAsia="en-US" w:bidi="ar-SA"/>
      </w:rPr>
    </w:lvl>
  </w:abstractNum>
  <w:abstractNum w:abstractNumId="72">
    <w:nsid w:val="46945A82"/>
    <w:multiLevelType w:val="multilevel"/>
    <w:tmpl w:val="D5BAF646"/>
    <w:lvl w:ilvl="0">
      <w:start w:val="7"/>
      <w:numFmt w:val="decimal"/>
      <w:lvlText w:val="%1"/>
      <w:lvlJc w:val="left"/>
      <w:pPr>
        <w:ind w:left="1635" w:hanging="387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635" w:hanging="387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776" w:hanging="38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44" w:hanging="38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13" w:hanging="38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481" w:hanging="3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049" w:hanging="3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618" w:hanging="3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186" w:hanging="387"/>
      </w:pPr>
      <w:rPr>
        <w:rFonts w:hint="default"/>
        <w:lang w:val="ru-RU" w:eastAsia="en-US" w:bidi="ar-SA"/>
      </w:rPr>
    </w:lvl>
  </w:abstractNum>
  <w:abstractNum w:abstractNumId="73">
    <w:nsid w:val="47612837"/>
    <w:multiLevelType w:val="hybridMultilevel"/>
    <w:tmpl w:val="E93C465C"/>
    <w:lvl w:ilvl="0" w:tplc="A7D29362">
      <w:start w:val="1"/>
      <w:numFmt w:val="decimal"/>
      <w:lvlText w:val="%1."/>
      <w:lvlJc w:val="left"/>
      <w:pPr>
        <w:ind w:left="289" w:hanging="221"/>
        <w:jc w:val="left"/>
      </w:pPr>
      <w:rPr>
        <w:rFonts w:ascii="Times New Roman" w:eastAsia="Times New Roman" w:hAnsi="Times New Roman" w:cs="Times New Roman" w:hint="default"/>
        <w:spacing w:val="-25"/>
        <w:w w:val="100"/>
        <w:sz w:val="22"/>
        <w:szCs w:val="22"/>
        <w:lang w:val="ru-RU" w:eastAsia="en-US" w:bidi="ar-SA"/>
      </w:rPr>
    </w:lvl>
    <w:lvl w:ilvl="1" w:tplc="BA7E064E">
      <w:numFmt w:val="bullet"/>
      <w:lvlText w:val="•"/>
      <w:lvlJc w:val="left"/>
      <w:pPr>
        <w:ind w:left="420" w:hanging="221"/>
      </w:pPr>
      <w:rPr>
        <w:rFonts w:hint="default"/>
        <w:lang w:val="ru-RU" w:eastAsia="en-US" w:bidi="ar-SA"/>
      </w:rPr>
    </w:lvl>
    <w:lvl w:ilvl="2" w:tplc="30EE7E4E">
      <w:numFmt w:val="bullet"/>
      <w:lvlText w:val="•"/>
      <w:lvlJc w:val="left"/>
      <w:pPr>
        <w:ind w:left="302" w:hanging="221"/>
      </w:pPr>
      <w:rPr>
        <w:rFonts w:hint="default"/>
        <w:lang w:val="ru-RU" w:eastAsia="en-US" w:bidi="ar-SA"/>
      </w:rPr>
    </w:lvl>
    <w:lvl w:ilvl="3" w:tplc="EFDC560E">
      <w:numFmt w:val="bullet"/>
      <w:lvlText w:val="•"/>
      <w:lvlJc w:val="left"/>
      <w:pPr>
        <w:ind w:left="184" w:hanging="221"/>
      </w:pPr>
      <w:rPr>
        <w:rFonts w:hint="default"/>
        <w:lang w:val="ru-RU" w:eastAsia="en-US" w:bidi="ar-SA"/>
      </w:rPr>
    </w:lvl>
    <w:lvl w:ilvl="4" w:tplc="C59A3048">
      <w:numFmt w:val="bullet"/>
      <w:lvlText w:val="•"/>
      <w:lvlJc w:val="left"/>
      <w:pPr>
        <w:ind w:left="66" w:hanging="221"/>
      </w:pPr>
      <w:rPr>
        <w:rFonts w:hint="default"/>
        <w:lang w:val="ru-RU" w:eastAsia="en-US" w:bidi="ar-SA"/>
      </w:rPr>
    </w:lvl>
    <w:lvl w:ilvl="5" w:tplc="85FCA21C">
      <w:numFmt w:val="bullet"/>
      <w:lvlText w:val="•"/>
      <w:lvlJc w:val="left"/>
      <w:pPr>
        <w:ind w:left="-52" w:hanging="221"/>
      </w:pPr>
      <w:rPr>
        <w:rFonts w:hint="default"/>
        <w:lang w:val="ru-RU" w:eastAsia="en-US" w:bidi="ar-SA"/>
      </w:rPr>
    </w:lvl>
    <w:lvl w:ilvl="6" w:tplc="ADDA0ADE">
      <w:numFmt w:val="bullet"/>
      <w:lvlText w:val="•"/>
      <w:lvlJc w:val="left"/>
      <w:pPr>
        <w:ind w:left="-170" w:hanging="221"/>
      </w:pPr>
      <w:rPr>
        <w:rFonts w:hint="default"/>
        <w:lang w:val="ru-RU" w:eastAsia="en-US" w:bidi="ar-SA"/>
      </w:rPr>
    </w:lvl>
    <w:lvl w:ilvl="7" w:tplc="3734451A">
      <w:numFmt w:val="bullet"/>
      <w:lvlText w:val="•"/>
      <w:lvlJc w:val="left"/>
      <w:pPr>
        <w:ind w:left="-288" w:hanging="221"/>
      </w:pPr>
      <w:rPr>
        <w:rFonts w:hint="default"/>
        <w:lang w:val="ru-RU" w:eastAsia="en-US" w:bidi="ar-SA"/>
      </w:rPr>
    </w:lvl>
    <w:lvl w:ilvl="8" w:tplc="791CA26A">
      <w:numFmt w:val="bullet"/>
      <w:lvlText w:val="•"/>
      <w:lvlJc w:val="left"/>
      <w:pPr>
        <w:ind w:left="-406" w:hanging="221"/>
      </w:pPr>
      <w:rPr>
        <w:rFonts w:hint="default"/>
        <w:lang w:val="ru-RU" w:eastAsia="en-US" w:bidi="ar-SA"/>
      </w:rPr>
    </w:lvl>
  </w:abstractNum>
  <w:abstractNum w:abstractNumId="74">
    <w:nsid w:val="476371D7"/>
    <w:multiLevelType w:val="hybridMultilevel"/>
    <w:tmpl w:val="2DEE7596"/>
    <w:lvl w:ilvl="0" w:tplc="83E09366">
      <w:start w:val="2"/>
      <w:numFmt w:val="decimal"/>
      <w:lvlText w:val="%1"/>
      <w:lvlJc w:val="left"/>
      <w:pPr>
        <w:ind w:left="853" w:hanging="183"/>
        <w:jc w:val="lef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lang w:val="ru-RU" w:eastAsia="en-US" w:bidi="ar-SA"/>
      </w:rPr>
    </w:lvl>
    <w:lvl w:ilvl="1" w:tplc="1550E06A">
      <w:numFmt w:val="bullet"/>
      <w:lvlText w:val="•"/>
      <w:lvlJc w:val="left"/>
      <w:pPr>
        <w:ind w:left="1456" w:hanging="183"/>
      </w:pPr>
      <w:rPr>
        <w:rFonts w:hint="default"/>
        <w:lang w:val="ru-RU" w:eastAsia="en-US" w:bidi="ar-SA"/>
      </w:rPr>
    </w:lvl>
    <w:lvl w:ilvl="2" w:tplc="E084B768">
      <w:numFmt w:val="bullet"/>
      <w:lvlText w:val="•"/>
      <w:lvlJc w:val="left"/>
      <w:pPr>
        <w:ind w:left="2052" w:hanging="183"/>
      </w:pPr>
      <w:rPr>
        <w:rFonts w:hint="default"/>
        <w:lang w:val="ru-RU" w:eastAsia="en-US" w:bidi="ar-SA"/>
      </w:rPr>
    </w:lvl>
    <w:lvl w:ilvl="3" w:tplc="7FA8DCA0">
      <w:numFmt w:val="bullet"/>
      <w:lvlText w:val="•"/>
      <w:lvlJc w:val="left"/>
      <w:pPr>
        <w:ind w:left="2649" w:hanging="183"/>
      </w:pPr>
      <w:rPr>
        <w:rFonts w:hint="default"/>
        <w:lang w:val="ru-RU" w:eastAsia="en-US" w:bidi="ar-SA"/>
      </w:rPr>
    </w:lvl>
    <w:lvl w:ilvl="4" w:tplc="847E50C6">
      <w:numFmt w:val="bullet"/>
      <w:lvlText w:val="•"/>
      <w:lvlJc w:val="left"/>
      <w:pPr>
        <w:ind w:left="3245" w:hanging="183"/>
      </w:pPr>
      <w:rPr>
        <w:rFonts w:hint="default"/>
        <w:lang w:val="ru-RU" w:eastAsia="en-US" w:bidi="ar-SA"/>
      </w:rPr>
    </w:lvl>
    <w:lvl w:ilvl="5" w:tplc="4C886EE8">
      <w:numFmt w:val="bullet"/>
      <w:lvlText w:val="•"/>
      <w:lvlJc w:val="left"/>
      <w:pPr>
        <w:ind w:left="3841" w:hanging="183"/>
      </w:pPr>
      <w:rPr>
        <w:rFonts w:hint="default"/>
        <w:lang w:val="ru-RU" w:eastAsia="en-US" w:bidi="ar-SA"/>
      </w:rPr>
    </w:lvl>
    <w:lvl w:ilvl="6" w:tplc="27C2C9DC">
      <w:numFmt w:val="bullet"/>
      <w:lvlText w:val="•"/>
      <w:lvlJc w:val="left"/>
      <w:pPr>
        <w:ind w:left="4438" w:hanging="183"/>
      </w:pPr>
      <w:rPr>
        <w:rFonts w:hint="default"/>
        <w:lang w:val="ru-RU" w:eastAsia="en-US" w:bidi="ar-SA"/>
      </w:rPr>
    </w:lvl>
    <w:lvl w:ilvl="7" w:tplc="7B4A6328">
      <w:numFmt w:val="bullet"/>
      <w:lvlText w:val="•"/>
      <w:lvlJc w:val="left"/>
      <w:pPr>
        <w:ind w:left="5034" w:hanging="183"/>
      </w:pPr>
      <w:rPr>
        <w:rFonts w:hint="default"/>
        <w:lang w:val="ru-RU" w:eastAsia="en-US" w:bidi="ar-SA"/>
      </w:rPr>
    </w:lvl>
    <w:lvl w:ilvl="8" w:tplc="621E9382">
      <w:numFmt w:val="bullet"/>
      <w:lvlText w:val="•"/>
      <w:lvlJc w:val="left"/>
      <w:pPr>
        <w:ind w:left="5631" w:hanging="183"/>
      </w:pPr>
      <w:rPr>
        <w:rFonts w:hint="default"/>
        <w:lang w:val="ru-RU" w:eastAsia="en-US" w:bidi="ar-SA"/>
      </w:rPr>
    </w:lvl>
  </w:abstractNum>
  <w:abstractNum w:abstractNumId="75">
    <w:nsid w:val="47943BF0"/>
    <w:multiLevelType w:val="multilevel"/>
    <w:tmpl w:val="68E2431A"/>
    <w:lvl w:ilvl="0">
      <w:start w:val="1"/>
      <w:numFmt w:val="decimal"/>
      <w:lvlText w:val="%1"/>
      <w:lvlJc w:val="left"/>
      <w:pPr>
        <w:ind w:left="2924" w:hanging="502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2924" w:hanging="502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924" w:hanging="502"/>
        <w:jc w:val="right"/>
      </w:pPr>
      <w:rPr>
        <w:rFonts w:hint="default"/>
        <w:b/>
        <w:bCs/>
        <w:spacing w:val="0"/>
        <w:w w:val="97"/>
        <w:lang w:val="ru-RU" w:eastAsia="en-US" w:bidi="ar-SA"/>
      </w:rPr>
    </w:lvl>
    <w:lvl w:ilvl="3">
      <w:numFmt w:val="bullet"/>
      <w:lvlText w:val="•"/>
      <w:lvlJc w:val="left"/>
      <w:pPr>
        <w:ind w:left="4356" w:hanging="50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35" w:hanging="50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13" w:hanging="50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792" w:hanging="50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271" w:hanging="50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750" w:hanging="502"/>
      </w:pPr>
      <w:rPr>
        <w:rFonts w:hint="default"/>
        <w:lang w:val="ru-RU" w:eastAsia="en-US" w:bidi="ar-SA"/>
      </w:rPr>
    </w:lvl>
  </w:abstractNum>
  <w:abstractNum w:abstractNumId="76">
    <w:nsid w:val="481478E7"/>
    <w:multiLevelType w:val="multilevel"/>
    <w:tmpl w:val="94AAAE3C"/>
    <w:lvl w:ilvl="0">
      <w:start w:val="8"/>
      <w:numFmt w:val="decimal"/>
      <w:lvlText w:val="%1"/>
      <w:lvlJc w:val="left"/>
      <w:pPr>
        <w:ind w:left="2216" w:hanging="387"/>
        <w:jc w:val="left"/>
      </w:pPr>
      <w:rPr>
        <w:rFonts w:hint="default"/>
        <w:lang w:val="ru-RU" w:eastAsia="en-US" w:bidi="ar-SA"/>
      </w:rPr>
    </w:lvl>
    <w:lvl w:ilvl="1">
      <w:start w:val="7"/>
      <w:numFmt w:val="decimal"/>
      <w:lvlText w:val="%1.%2."/>
      <w:lvlJc w:val="left"/>
      <w:pPr>
        <w:ind w:left="2216" w:hanging="387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3111" w:hanging="38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557" w:hanging="38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03" w:hanging="38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449" w:hanging="3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895" w:hanging="3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341" w:hanging="3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787" w:hanging="387"/>
      </w:pPr>
      <w:rPr>
        <w:rFonts w:hint="default"/>
        <w:lang w:val="ru-RU" w:eastAsia="en-US" w:bidi="ar-SA"/>
      </w:rPr>
    </w:lvl>
  </w:abstractNum>
  <w:abstractNum w:abstractNumId="77">
    <w:nsid w:val="4BBF258C"/>
    <w:multiLevelType w:val="hybridMultilevel"/>
    <w:tmpl w:val="3D704C6C"/>
    <w:lvl w:ilvl="0" w:tplc="4256401C">
      <w:start w:val="25"/>
      <w:numFmt w:val="upperRoman"/>
      <w:lvlText w:val="%1"/>
      <w:lvlJc w:val="left"/>
      <w:pPr>
        <w:ind w:left="195" w:hanging="552"/>
        <w:jc w:val="left"/>
      </w:pPr>
      <w:rPr>
        <w:rFonts w:ascii="Times New Roman" w:eastAsia="Times New Roman" w:hAnsi="Times New Roman" w:cs="Times New Roman" w:hint="default"/>
        <w:spacing w:val="-16"/>
        <w:w w:val="100"/>
        <w:sz w:val="22"/>
        <w:szCs w:val="22"/>
        <w:lang w:val="ru-RU" w:eastAsia="en-US" w:bidi="ar-SA"/>
      </w:rPr>
    </w:lvl>
    <w:lvl w:ilvl="1" w:tplc="FAB8F576">
      <w:numFmt w:val="bullet"/>
      <w:lvlText w:val="•"/>
      <w:lvlJc w:val="left"/>
      <w:pPr>
        <w:ind w:left="847" w:hanging="552"/>
      </w:pPr>
      <w:rPr>
        <w:rFonts w:hint="default"/>
        <w:lang w:val="ru-RU" w:eastAsia="en-US" w:bidi="ar-SA"/>
      </w:rPr>
    </w:lvl>
    <w:lvl w:ilvl="2" w:tplc="6466FA6E">
      <w:numFmt w:val="bullet"/>
      <w:lvlText w:val="•"/>
      <w:lvlJc w:val="left"/>
      <w:pPr>
        <w:ind w:left="1494" w:hanging="552"/>
      </w:pPr>
      <w:rPr>
        <w:rFonts w:hint="default"/>
        <w:lang w:val="ru-RU" w:eastAsia="en-US" w:bidi="ar-SA"/>
      </w:rPr>
    </w:lvl>
    <w:lvl w:ilvl="3" w:tplc="DFEACDE8">
      <w:numFmt w:val="bullet"/>
      <w:lvlText w:val="•"/>
      <w:lvlJc w:val="left"/>
      <w:pPr>
        <w:ind w:left="2141" w:hanging="552"/>
      </w:pPr>
      <w:rPr>
        <w:rFonts w:hint="default"/>
        <w:lang w:val="ru-RU" w:eastAsia="en-US" w:bidi="ar-SA"/>
      </w:rPr>
    </w:lvl>
    <w:lvl w:ilvl="4" w:tplc="E626C1E2">
      <w:numFmt w:val="bullet"/>
      <w:lvlText w:val="•"/>
      <w:lvlJc w:val="left"/>
      <w:pPr>
        <w:ind w:left="2789" w:hanging="552"/>
      </w:pPr>
      <w:rPr>
        <w:rFonts w:hint="default"/>
        <w:lang w:val="ru-RU" w:eastAsia="en-US" w:bidi="ar-SA"/>
      </w:rPr>
    </w:lvl>
    <w:lvl w:ilvl="5" w:tplc="8068A43A">
      <w:numFmt w:val="bullet"/>
      <w:lvlText w:val="•"/>
      <w:lvlJc w:val="left"/>
      <w:pPr>
        <w:ind w:left="3436" w:hanging="552"/>
      </w:pPr>
      <w:rPr>
        <w:rFonts w:hint="default"/>
        <w:lang w:val="ru-RU" w:eastAsia="en-US" w:bidi="ar-SA"/>
      </w:rPr>
    </w:lvl>
    <w:lvl w:ilvl="6" w:tplc="D9E8333E">
      <w:numFmt w:val="bullet"/>
      <w:lvlText w:val="•"/>
      <w:lvlJc w:val="left"/>
      <w:pPr>
        <w:ind w:left="4083" w:hanging="552"/>
      </w:pPr>
      <w:rPr>
        <w:rFonts w:hint="default"/>
        <w:lang w:val="ru-RU" w:eastAsia="en-US" w:bidi="ar-SA"/>
      </w:rPr>
    </w:lvl>
    <w:lvl w:ilvl="7" w:tplc="29F028D4">
      <w:numFmt w:val="bullet"/>
      <w:lvlText w:val="•"/>
      <w:lvlJc w:val="left"/>
      <w:pPr>
        <w:ind w:left="4730" w:hanging="552"/>
      </w:pPr>
      <w:rPr>
        <w:rFonts w:hint="default"/>
        <w:lang w:val="ru-RU" w:eastAsia="en-US" w:bidi="ar-SA"/>
      </w:rPr>
    </w:lvl>
    <w:lvl w:ilvl="8" w:tplc="BF48E0E8">
      <w:numFmt w:val="bullet"/>
      <w:lvlText w:val="•"/>
      <w:lvlJc w:val="left"/>
      <w:pPr>
        <w:ind w:left="5378" w:hanging="552"/>
      </w:pPr>
      <w:rPr>
        <w:rFonts w:hint="default"/>
        <w:lang w:val="ru-RU" w:eastAsia="en-US" w:bidi="ar-SA"/>
      </w:rPr>
    </w:lvl>
  </w:abstractNum>
  <w:abstractNum w:abstractNumId="78">
    <w:nsid w:val="4C673E2D"/>
    <w:multiLevelType w:val="multilevel"/>
    <w:tmpl w:val="DD34A0D4"/>
    <w:lvl w:ilvl="0">
      <w:start w:val="4"/>
      <w:numFmt w:val="decimal"/>
      <w:lvlText w:val="%1"/>
      <w:lvlJc w:val="left"/>
      <w:pPr>
        <w:ind w:left="1333" w:hanging="35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33" w:hanging="356"/>
        <w:jc w:val="left"/>
      </w:pPr>
      <w:rPr>
        <w:rFonts w:ascii="Times New Roman" w:eastAsia="Times New Roman" w:hAnsi="Times New Roman" w:cs="Times New Roman" w:hint="default"/>
        <w:spacing w:val="0"/>
        <w:w w:val="99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2484" w:hanging="35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56" w:hanging="35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628" w:hanging="35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200" w:hanging="35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772" w:hanging="35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344" w:hanging="35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916" w:hanging="356"/>
      </w:pPr>
      <w:rPr>
        <w:rFonts w:hint="default"/>
        <w:lang w:val="ru-RU" w:eastAsia="en-US" w:bidi="ar-SA"/>
      </w:rPr>
    </w:lvl>
  </w:abstractNum>
  <w:abstractNum w:abstractNumId="79">
    <w:nsid w:val="4C8D0251"/>
    <w:multiLevelType w:val="hybridMultilevel"/>
    <w:tmpl w:val="F77AC5B0"/>
    <w:lvl w:ilvl="0" w:tplc="7D721392">
      <w:start w:val="1"/>
      <w:numFmt w:val="decimal"/>
      <w:lvlText w:val="%1."/>
      <w:lvlJc w:val="left"/>
      <w:pPr>
        <w:ind w:left="529" w:hanging="216"/>
        <w:jc w:val="left"/>
      </w:pPr>
      <w:rPr>
        <w:rFonts w:ascii="Times New Roman" w:eastAsia="Times New Roman" w:hAnsi="Times New Roman" w:cs="Times New Roman" w:hint="default"/>
        <w:spacing w:val="-25"/>
        <w:w w:val="100"/>
        <w:sz w:val="22"/>
        <w:szCs w:val="22"/>
        <w:lang w:val="ru-RU" w:eastAsia="en-US" w:bidi="ar-SA"/>
      </w:rPr>
    </w:lvl>
    <w:lvl w:ilvl="1" w:tplc="0EBCBFB4">
      <w:numFmt w:val="bullet"/>
      <w:lvlText w:val="•"/>
      <w:lvlJc w:val="left"/>
      <w:pPr>
        <w:ind w:left="1170" w:hanging="216"/>
      </w:pPr>
      <w:rPr>
        <w:rFonts w:hint="default"/>
        <w:lang w:val="ru-RU" w:eastAsia="en-US" w:bidi="ar-SA"/>
      </w:rPr>
    </w:lvl>
    <w:lvl w:ilvl="2" w:tplc="DECCD6B2">
      <w:numFmt w:val="bullet"/>
      <w:lvlText w:val="•"/>
      <w:lvlJc w:val="left"/>
      <w:pPr>
        <w:ind w:left="1820" w:hanging="216"/>
      </w:pPr>
      <w:rPr>
        <w:rFonts w:hint="default"/>
        <w:lang w:val="ru-RU" w:eastAsia="en-US" w:bidi="ar-SA"/>
      </w:rPr>
    </w:lvl>
    <w:lvl w:ilvl="3" w:tplc="FE0E02BA">
      <w:numFmt w:val="bullet"/>
      <w:lvlText w:val="•"/>
      <w:lvlJc w:val="left"/>
      <w:pPr>
        <w:ind w:left="2471" w:hanging="216"/>
      </w:pPr>
      <w:rPr>
        <w:rFonts w:hint="default"/>
        <w:lang w:val="ru-RU" w:eastAsia="en-US" w:bidi="ar-SA"/>
      </w:rPr>
    </w:lvl>
    <w:lvl w:ilvl="4" w:tplc="F9026B1E">
      <w:numFmt w:val="bullet"/>
      <w:lvlText w:val="•"/>
      <w:lvlJc w:val="left"/>
      <w:pPr>
        <w:ind w:left="3121" w:hanging="216"/>
      </w:pPr>
      <w:rPr>
        <w:rFonts w:hint="default"/>
        <w:lang w:val="ru-RU" w:eastAsia="en-US" w:bidi="ar-SA"/>
      </w:rPr>
    </w:lvl>
    <w:lvl w:ilvl="5" w:tplc="F60CB21C">
      <w:numFmt w:val="bullet"/>
      <w:lvlText w:val="•"/>
      <w:lvlJc w:val="left"/>
      <w:pPr>
        <w:ind w:left="3771" w:hanging="216"/>
      </w:pPr>
      <w:rPr>
        <w:rFonts w:hint="default"/>
        <w:lang w:val="ru-RU" w:eastAsia="en-US" w:bidi="ar-SA"/>
      </w:rPr>
    </w:lvl>
    <w:lvl w:ilvl="6" w:tplc="8804948A">
      <w:numFmt w:val="bullet"/>
      <w:lvlText w:val="•"/>
      <w:lvlJc w:val="left"/>
      <w:pPr>
        <w:ind w:left="4422" w:hanging="216"/>
      </w:pPr>
      <w:rPr>
        <w:rFonts w:hint="default"/>
        <w:lang w:val="ru-RU" w:eastAsia="en-US" w:bidi="ar-SA"/>
      </w:rPr>
    </w:lvl>
    <w:lvl w:ilvl="7" w:tplc="E5442352">
      <w:numFmt w:val="bullet"/>
      <w:lvlText w:val="•"/>
      <w:lvlJc w:val="left"/>
      <w:pPr>
        <w:ind w:left="5072" w:hanging="216"/>
      </w:pPr>
      <w:rPr>
        <w:rFonts w:hint="default"/>
        <w:lang w:val="ru-RU" w:eastAsia="en-US" w:bidi="ar-SA"/>
      </w:rPr>
    </w:lvl>
    <w:lvl w:ilvl="8" w:tplc="5D2A9B18">
      <w:numFmt w:val="bullet"/>
      <w:lvlText w:val="•"/>
      <w:lvlJc w:val="left"/>
      <w:pPr>
        <w:ind w:left="5722" w:hanging="216"/>
      </w:pPr>
      <w:rPr>
        <w:rFonts w:hint="default"/>
        <w:lang w:val="ru-RU" w:eastAsia="en-US" w:bidi="ar-SA"/>
      </w:rPr>
    </w:lvl>
  </w:abstractNum>
  <w:abstractNum w:abstractNumId="80">
    <w:nsid w:val="4C9525B1"/>
    <w:multiLevelType w:val="hybridMultilevel"/>
    <w:tmpl w:val="4360309E"/>
    <w:lvl w:ilvl="0" w:tplc="8F08C682">
      <w:start w:val="1"/>
      <w:numFmt w:val="decimal"/>
      <w:lvlText w:val="%1."/>
      <w:lvlJc w:val="left"/>
      <w:pPr>
        <w:ind w:left="373" w:hanging="226"/>
        <w:jc w:val="lef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1" w:tplc="262CC724">
      <w:numFmt w:val="bullet"/>
      <w:lvlText w:val="•"/>
      <w:lvlJc w:val="left"/>
      <w:pPr>
        <w:ind w:left="1076" w:hanging="226"/>
      </w:pPr>
      <w:rPr>
        <w:rFonts w:hint="default"/>
        <w:lang w:val="ru-RU" w:eastAsia="en-US" w:bidi="ar-SA"/>
      </w:rPr>
    </w:lvl>
    <w:lvl w:ilvl="2" w:tplc="4CFCD616">
      <w:numFmt w:val="bullet"/>
      <w:lvlText w:val="•"/>
      <w:lvlJc w:val="left"/>
      <w:pPr>
        <w:ind w:left="1773" w:hanging="226"/>
      </w:pPr>
      <w:rPr>
        <w:rFonts w:hint="default"/>
        <w:lang w:val="ru-RU" w:eastAsia="en-US" w:bidi="ar-SA"/>
      </w:rPr>
    </w:lvl>
    <w:lvl w:ilvl="3" w:tplc="865AC272">
      <w:numFmt w:val="bullet"/>
      <w:lvlText w:val="•"/>
      <w:lvlJc w:val="left"/>
      <w:pPr>
        <w:ind w:left="2470" w:hanging="226"/>
      </w:pPr>
      <w:rPr>
        <w:rFonts w:hint="default"/>
        <w:lang w:val="ru-RU" w:eastAsia="en-US" w:bidi="ar-SA"/>
      </w:rPr>
    </w:lvl>
    <w:lvl w:ilvl="4" w:tplc="3216F55A">
      <w:numFmt w:val="bullet"/>
      <w:lvlText w:val="•"/>
      <w:lvlJc w:val="left"/>
      <w:pPr>
        <w:ind w:left="3167" w:hanging="226"/>
      </w:pPr>
      <w:rPr>
        <w:rFonts w:hint="default"/>
        <w:lang w:val="ru-RU" w:eastAsia="en-US" w:bidi="ar-SA"/>
      </w:rPr>
    </w:lvl>
    <w:lvl w:ilvl="5" w:tplc="21BA2474">
      <w:numFmt w:val="bullet"/>
      <w:lvlText w:val="•"/>
      <w:lvlJc w:val="left"/>
      <w:pPr>
        <w:ind w:left="3864" w:hanging="226"/>
      </w:pPr>
      <w:rPr>
        <w:rFonts w:hint="default"/>
        <w:lang w:val="ru-RU" w:eastAsia="en-US" w:bidi="ar-SA"/>
      </w:rPr>
    </w:lvl>
    <w:lvl w:ilvl="6" w:tplc="01383792">
      <w:numFmt w:val="bullet"/>
      <w:lvlText w:val="•"/>
      <w:lvlJc w:val="left"/>
      <w:pPr>
        <w:ind w:left="4561" w:hanging="226"/>
      </w:pPr>
      <w:rPr>
        <w:rFonts w:hint="default"/>
        <w:lang w:val="ru-RU" w:eastAsia="en-US" w:bidi="ar-SA"/>
      </w:rPr>
    </w:lvl>
    <w:lvl w:ilvl="7" w:tplc="43905D5E">
      <w:numFmt w:val="bullet"/>
      <w:lvlText w:val="•"/>
      <w:lvlJc w:val="left"/>
      <w:pPr>
        <w:ind w:left="5258" w:hanging="226"/>
      </w:pPr>
      <w:rPr>
        <w:rFonts w:hint="default"/>
        <w:lang w:val="ru-RU" w:eastAsia="en-US" w:bidi="ar-SA"/>
      </w:rPr>
    </w:lvl>
    <w:lvl w:ilvl="8" w:tplc="3E802104">
      <w:numFmt w:val="bullet"/>
      <w:lvlText w:val="•"/>
      <w:lvlJc w:val="left"/>
      <w:pPr>
        <w:ind w:left="5955" w:hanging="226"/>
      </w:pPr>
      <w:rPr>
        <w:rFonts w:hint="default"/>
        <w:lang w:val="ru-RU" w:eastAsia="en-US" w:bidi="ar-SA"/>
      </w:rPr>
    </w:lvl>
  </w:abstractNum>
  <w:abstractNum w:abstractNumId="81">
    <w:nsid w:val="4CFC1BF4"/>
    <w:multiLevelType w:val="hybridMultilevel"/>
    <w:tmpl w:val="1346D73C"/>
    <w:lvl w:ilvl="0" w:tplc="DBFCEEB4">
      <w:start w:val="1"/>
      <w:numFmt w:val="decimal"/>
      <w:lvlText w:val="%1"/>
      <w:lvlJc w:val="left"/>
      <w:pPr>
        <w:ind w:left="4141" w:hanging="173"/>
        <w:jc w:val="lef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lang w:val="ru-RU" w:eastAsia="en-US" w:bidi="ar-SA"/>
      </w:rPr>
    </w:lvl>
    <w:lvl w:ilvl="1" w:tplc="1DC6A312">
      <w:numFmt w:val="bullet"/>
      <w:lvlText w:val="•"/>
      <w:lvlJc w:val="left"/>
      <w:pPr>
        <w:ind w:left="4471" w:hanging="173"/>
      </w:pPr>
      <w:rPr>
        <w:rFonts w:hint="default"/>
        <w:lang w:val="ru-RU" w:eastAsia="en-US" w:bidi="ar-SA"/>
      </w:rPr>
    </w:lvl>
    <w:lvl w:ilvl="2" w:tplc="66E01E0C">
      <w:numFmt w:val="bullet"/>
      <w:lvlText w:val="•"/>
      <w:lvlJc w:val="left"/>
      <w:pPr>
        <w:ind w:left="4803" w:hanging="173"/>
      </w:pPr>
      <w:rPr>
        <w:rFonts w:hint="default"/>
        <w:lang w:val="ru-RU" w:eastAsia="en-US" w:bidi="ar-SA"/>
      </w:rPr>
    </w:lvl>
    <w:lvl w:ilvl="3" w:tplc="0D4A1A3A">
      <w:numFmt w:val="bullet"/>
      <w:lvlText w:val="•"/>
      <w:lvlJc w:val="left"/>
      <w:pPr>
        <w:ind w:left="5135" w:hanging="173"/>
      </w:pPr>
      <w:rPr>
        <w:rFonts w:hint="default"/>
        <w:lang w:val="ru-RU" w:eastAsia="en-US" w:bidi="ar-SA"/>
      </w:rPr>
    </w:lvl>
    <w:lvl w:ilvl="4" w:tplc="8E249A14">
      <w:numFmt w:val="bullet"/>
      <w:lvlText w:val="•"/>
      <w:lvlJc w:val="left"/>
      <w:pPr>
        <w:ind w:left="5467" w:hanging="173"/>
      </w:pPr>
      <w:rPr>
        <w:rFonts w:hint="default"/>
        <w:lang w:val="ru-RU" w:eastAsia="en-US" w:bidi="ar-SA"/>
      </w:rPr>
    </w:lvl>
    <w:lvl w:ilvl="5" w:tplc="57AE4ADE">
      <w:numFmt w:val="bullet"/>
      <w:lvlText w:val="•"/>
      <w:lvlJc w:val="left"/>
      <w:pPr>
        <w:ind w:left="5798" w:hanging="173"/>
      </w:pPr>
      <w:rPr>
        <w:rFonts w:hint="default"/>
        <w:lang w:val="ru-RU" w:eastAsia="en-US" w:bidi="ar-SA"/>
      </w:rPr>
    </w:lvl>
    <w:lvl w:ilvl="6" w:tplc="B31CBE42">
      <w:numFmt w:val="bullet"/>
      <w:lvlText w:val="•"/>
      <w:lvlJc w:val="left"/>
      <w:pPr>
        <w:ind w:left="6130" w:hanging="173"/>
      </w:pPr>
      <w:rPr>
        <w:rFonts w:hint="default"/>
        <w:lang w:val="ru-RU" w:eastAsia="en-US" w:bidi="ar-SA"/>
      </w:rPr>
    </w:lvl>
    <w:lvl w:ilvl="7" w:tplc="5E2059EE">
      <w:numFmt w:val="bullet"/>
      <w:lvlText w:val="•"/>
      <w:lvlJc w:val="left"/>
      <w:pPr>
        <w:ind w:left="6462" w:hanging="173"/>
      </w:pPr>
      <w:rPr>
        <w:rFonts w:hint="default"/>
        <w:lang w:val="ru-RU" w:eastAsia="en-US" w:bidi="ar-SA"/>
      </w:rPr>
    </w:lvl>
    <w:lvl w:ilvl="8" w:tplc="5C34932C">
      <w:numFmt w:val="bullet"/>
      <w:lvlText w:val="•"/>
      <w:lvlJc w:val="left"/>
      <w:pPr>
        <w:ind w:left="6794" w:hanging="173"/>
      </w:pPr>
      <w:rPr>
        <w:rFonts w:hint="default"/>
        <w:lang w:val="ru-RU" w:eastAsia="en-US" w:bidi="ar-SA"/>
      </w:rPr>
    </w:lvl>
  </w:abstractNum>
  <w:abstractNum w:abstractNumId="82">
    <w:nsid w:val="4EB11423"/>
    <w:multiLevelType w:val="multilevel"/>
    <w:tmpl w:val="6D2A59FE"/>
    <w:lvl w:ilvl="0">
      <w:start w:val="6"/>
      <w:numFmt w:val="decimal"/>
      <w:lvlText w:val="%1"/>
      <w:lvlJc w:val="left"/>
      <w:pPr>
        <w:ind w:left="1921" w:hanging="38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921" w:hanging="387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989" w:hanging="38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523" w:hanging="38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58" w:hanging="38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592" w:hanging="3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127" w:hanging="3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661" w:hanging="3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196" w:hanging="387"/>
      </w:pPr>
      <w:rPr>
        <w:rFonts w:hint="default"/>
        <w:lang w:val="ru-RU" w:eastAsia="en-US" w:bidi="ar-SA"/>
      </w:rPr>
    </w:lvl>
  </w:abstractNum>
  <w:abstractNum w:abstractNumId="83">
    <w:nsid w:val="4F9268F2"/>
    <w:multiLevelType w:val="hybridMultilevel"/>
    <w:tmpl w:val="AFC470D2"/>
    <w:lvl w:ilvl="0" w:tplc="BBC4C37E">
      <w:start w:val="1"/>
      <w:numFmt w:val="decimal"/>
      <w:lvlText w:val="%1"/>
      <w:lvlJc w:val="left"/>
      <w:pPr>
        <w:ind w:left="183" w:hanging="250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2DA7504">
      <w:numFmt w:val="bullet"/>
      <w:lvlText w:val="•"/>
      <w:lvlJc w:val="left"/>
      <w:pPr>
        <w:ind w:left="872" w:hanging="250"/>
      </w:pPr>
      <w:rPr>
        <w:rFonts w:hint="default"/>
        <w:lang w:val="ru-RU" w:eastAsia="en-US" w:bidi="ar-SA"/>
      </w:rPr>
    </w:lvl>
    <w:lvl w:ilvl="2" w:tplc="8EBAF0A6">
      <w:numFmt w:val="bullet"/>
      <w:lvlText w:val="•"/>
      <w:lvlJc w:val="left"/>
      <w:pPr>
        <w:ind w:left="1565" w:hanging="250"/>
      </w:pPr>
      <w:rPr>
        <w:rFonts w:hint="default"/>
        <w:lang w:val="ru-RU" w:eastAsia="en-US" w:bidi="ar-SA"/>
      </w:rPr>
    </w:lvl>
    <w:lvl w:ilvl="3" w:tplc="CA00EBB6">
      <w:numFmt w:val="bullet"/>
      <w:lvlText w:val="•"/>
      <w:lvlJc w:val="left"/>
      <w:pPr>
        <w:ind w:left="2258" w:hanging="250"/>
      </w:pPr>
      <w:rPr>
        <w:rFonts w:hint="default"/>
        <w:lang w:val="ru-RU" w:eastAsia="en-US" w:bidi="ar-SA"/>
      </w:rPr>
    </w:lvl>
    <w:lvl w:ilvl="4" w:tplc="237A52FE">
      <w:numFmt w:val="bullet"/>
      <w:lvlText w:val="•"/>
      <w:lvlJc w:val="left"/>
      <w:pPr>
        <w:ind w:left="2950" w:hanging="250"/>
      </w:pPr>
      <w:rPr>
        <w:rFonts w:hint="default"/>
        <w:lang w:val="ru-RU" w:eastAsia="en-US" w:bidi="ar-SA"/>
      </w:rPr>
    </w:lvl>
    <w:lvl w:ilvl="5" w:tplc="50F67188">
      <w:numFmt w:val="bullet"/>
      <w:lvlText w:val="•"/>
      <w:lvlJc w:val="left"/>
      <w:pPr>
        <w:ind w:left="3643" w:hanging="250"/>
      </w:pPr>
      <w:rPr>
        <w:rFonts w:hint="default"/>
        <w:lang w:val="ru-RU" w:eastAsia="en-US" w:bidi="ar-SA"/>
      </w:rPr>
    </w:lvl>
    <w:lvl w:ilvl="6" w:tplc="12187F5C">
      <w:numFmt w:val="bullet"/>
      <w:lvlText w:val="•"/>
      <w:lvlJc w:val="left"/>
      <w:pPr>
        <w:ind w:left="4336" w:hanging="250"/>
      </w:pPr>
      <w:rPr>
        <w:rFonts w:hint="default"/>
        <w:lang w:val="ru-RU" w:eastAsia="en-US" w:bidi="ar-SA"/>
      </w:rPr>
    </w:lvl>
    <w:lvl w:ilvl="7" w:tplc="88E673A0">
      <w:numFmt w:val="bullet"/>
      <w:lvlText w:val="•"/>
      <w:lvlJc w:val="left"/>
      <w:pPr>
        <w:ind w:left="5029" w:hanging="250"/>
      </w:pPr>
      <w:rPr>
        <w:rFonts w:hint="default"/>
        <w:lang w:val="ru-RU" w:eastAsia="en-US" w:bidi="ar-SA"/>
      </w:rPr>
    </w:lvl>
    <w:lvl w:ilvl="8" w:tplc="3EACBAE4">
      <w:numFmt w:val="bullet"/>
      <w:lvlText w:val="•"/>
      <w:lvlJc w:val="left"/>
      <w:pPr>
        <w:ind w:left="5721" w:hanging="250"/>
      </w:pPr>
      <w:rPr>
        <w:rFonts w:hint="default"/>
        <w:lang w:val="ru-RU" w:eastAsia="en-US" w:bidi="ar-SA"/>
      </w:rPr>
    </w:lvl>
  </w:abstractNum>
  <w:abstractNum w:abstractNumId="84">
    <w:nsid w:val="50CA23E1"/>
    <w:multiLevelType w:val="hybridMultilevel"/>
    <w:tmpl w:val="4C2A68A8"/>
    <w:lvl w:ilvl="0" w:tplc="841CB9BC">
      <w:start w:val="1"/>
      <w:numFmt w:val="decimal"/>
      <w:lvlText w:val="%1."/>
      <w:lvlJc w:val="left"/>
      <w:pPr>
        <w:ind w:left="248" w:hanging="226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2"/>
        <w:szCs w:val="22"/>
        <w:lang w:val="ru-RU" w:eastAsia="en-US" w:bidi="ar-SA"/>
      </w:rPr>
    </w:lvl>
    <w:lvl w:ilvl="1" w:tplc="0C5EC6E6">
      <w:numFmt w:val="bullet"/>
      <w:lvlText w:val="•"/>
      <w:lvlJc w:val="left"/>
      <w:pPr>
        <w:ind w:left="924" w:hanging="226"/>
      </w:pPr>
      <w:rPr>
        <w:rFonts w:hint="default"/>
        <w:lang w:val="ru-RU" w:eastAsia="en-US" w:bidi="ar-SA"/>
      </w:rPr>
    </w:lvl>
    <w:lvl w:ilvl="2" w:tplc="0AA0E83C">
      <w:numFmt w:val="bullet"/>
      <w:lvlText w:val="•"/>
      <w:lvlJc w:val="left"/>
      <w:pPr>
        <w:ind w:left="1609" w:hanging="226"/>
      </w:pPr>
      <w:rPr>
        <w:rFonts w:hint="default"/>
        <w:lang w:val="ru-RU" w:eastAsia="en-US" w:bidi="ar-SA"/>
      </w:rPr>
    </w:lvl>
    <w:lvl w:ilvl="3" w:tplc="C52EEBE8">
      <w:numFmt w:val="bullet"/>
      <w:lvlText w:val="•"/>
      <w:lvlJc w:val="left"/>
      <w:pPr>
        <w:ind w:left="2294" w:hanging="226"/>
      </w:pPr>
      <w:rPr>
        <w:rFonts w:hint="default"/>
        <w:lang w:val="ru-RU" w:eastAsia="en-US" w:bidi="ar-SA"/>
      </w:rPr>
    </w:lvl>
    <w:lvl w:ilvl="4" w:tplc="A306846E">
      <w:numFmt w:val="bullet"/>
      <w:lvlText w:val="•"/>
      <w:lvlJc w:val="left"/>
      <w:pPr>
        <w:ind w:left="2979" w:hanging="226"/>
      </w:pPr>
      <w:rPr>
        <w:rFonts w:hint="default"/>
        <w:lang w:val="ru-RU" w:eastAsia="en-US" w:bidi="ar-SA"/>
      </w:rPr>
    </w:lvl>
    <w:lvl w:ilvl="5" w:tplc="D7F21B96">
      <w:numFmt w:val="bullet"/>
      <w:lvlText w:val="•"/>
      <w:lvlJc w:val="left"/>
      <w:pPr>
        <w:ind w:left="3664" w:hanging="226"/>
      </w:pPr>
      <w:rPr>
        <w:rFonts w:hint="default"/>
        <w:lang w:val="ru-RU" w:eastAsia="en-US" w:bidi="ar-SA"/>
      </w:rPr>
    </w:lvl>
    <w:lvl w:ilvl="6" w:tplc="9146BC48">
      <w:numFmt w:val="bullet"/>
      <w:lvlText w:val="•"/>
      <w:lvlJc w:val="left"/>
      <w:pPr>
        <w:ind w:left="4349" w:hanging="226"/>
      </w:pPr>
      <w:rPr>
        <w:rFonts w:hint="default"/>
        <w:lang w:val="ru-RU" w:eastAsia="en-US" w:bidi="ar-SA"/>
      </w:rPr>
    </w:lvl>
    <w:lvl w:ilvl="7" w:tplc="B5761B84">
      <w:numFmt w:val="bullet"/>
      <w:lvlText w:val="•"/>
      <w:lvlJc w:val="left"/>
      <w:pPr>
        <w:ind w:left="5034" w:hanging="226"/>
      </w:pPr>
      <w:rPr>
        <w:rFonts w:hint="default"/>
        <w:lang w:val="ru-RU" w:eastAsia="en-US" w:bidi="ar-SA"/>
      </w:rPr>
    </w:lvl>
    <w:lvl w:ilvl="8" w:tplc="DD98961E">
      <w:numFmt w:val="bullet"/>
      <w:lvlText w:val="•"/>
      <w:lvlJc w:val="left"/>
      <w:pPr>
        <w:ind w:left="5719" w:hanging="226"/>
      </w:pPr>
      <w:rPr>
        <w:rFonts w:hint="default"/>
        <w:lang w:val="ru-RU" w:eastAsia="en-US" w:bidi="ar-SA"/>
      </w:rPr>
    </w:lvl>
  </w:abstractNum>
  <w:abstractNum w:abstractNumId="85">
    <w:nsid w:val="516D120D"/>
    <w:multiLevelType w:val="hybridMultilevel"/>
    <w:tmpl w:val="5B7868CA"/>
    <w:lvl w:ilvl="0" w:tplc="63565A3E">
      <w:start w:val="1"/>
      <w:numFmt w:val="decimal"/>
      <w:lvlText w:val="%1"/>
      <w:lvlJc w:val="left"/>
      <w:pPr>
        <w:ind w:left="409" w:hanging="168"/>
        <w:jc w:val="lef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lang w:val="ru-RU" w:eastAsia="en-US" w:bidi="ar-SA"/>
      </w:rPr>
    </w:lvl>
    <w:lvl w:ilvl="1" w:tplc="84844E92">
      <w:numFmt w:val="bullet"/>
      <w:lvlText w:val="•"/>
      <w:lvlJc w:val="left"/>
      <w:pPr>
        <w:ind w:left="1076" w:hanging="168"/>
      </w:pPr>
      <w:rPr>
        <w:rFonts w:hint="default"/>
        <w:lang w:val="ru-RU" w:eastAsia="en-US" w:bidi="ar-SA"/>
      </w:rPr>
    </w:lvl>
    <w:lvl w:ilvl="2" w:tplc="8BBAE63C">
      <w:numFmt w:val="bullet"/>
      <w:lvlText w:val="•"/>
      <w:lvlJc w:val="left"/>
      <w:pPr>
        <w:ind w:left="1753" w:hanging="168"/>
      </w:pPr>
      <w:rPr>
        <w:rFonts w:hint="default"/>
        <w:lang w:val="ru-RU" w:eastAsia="en-US" w:bidi="ar-SA"/>
      </w:rPr>
    </w:lvl>
    <w:lvl w:ilvl="3" w:tplc="0F1ABD56">
      <w:numFmt w:val="bullet"/>
      <w:lvlText w:val="•"/>
      <w:lvlJc w:val="left"/>
      <w:pPr>
        <w:ind w:left="2430" w:hanging="168"/>
      </w:pPr>
      <w:rPr>
        <w:rFonts w:hint="default"/>
        <w:lang w:val="ru-RU" w:eastAsia="en-US" w:bidi="ar-SA"/>
      </w:rPr>
    </w:lvl>
    <w:lvl w:ilvl="4" w:tplc="3752B412">
      <w:numFmt w:val="bullet"/>
      <w:lvlText w:val="•"/>
      <w:lvlJc w:val="left"/>
      <w:pPr>
        <w:ind w:left="3107" w:hanging="168"/>
      </w:pPr>
      <w:rPr>
        <w:rFonts w:hint="default"/>
        <w:lang w:val="ru-RU" w:eastAsia="en-US" w:bidi="ar-SA"/>
      </w:rPr>
    </w:lvl>
    <w:lvl w:ilvl="5" w:tplc="B6044848">
      <w:numFmt w:val="bullet"/>
      <w:lvlText w:val="•"/>
      <w:lvlJc w:val="left"/>
      <w:pPr>
        <w:ind w:left="3784" w:hanging="168"/>
      </w:pPr>
      <w:rPr>
        <w:rFonts w:hint="default"/>
        <w:lang w:val="ru-RU" w:eastAsia="en-US" w:bidi="ar-SA"/>
      </w:rPr>
    </w:lvl>
    <w:lvl w:ilvl="6" w:tplc="4C781F5E">
      <w:numFmt w:val="bullet"/>
      <w:lvlText w:val="•"/>
      <w:lvlJc w:val="left"/>
      <w:pPr>
        <w:ind w:left="4461" w:hanging="168"/>
      </w:pPr>
      <w:rPr>
        <w:rFonts w:hint="default"/>
        <w:lang w:val="ru-RU" w:eastAsia="en-US" w:bidi="ar-SA"/>
      </w:rPr>
    </w:lvl>
    <w:lvl w:ilvl="7" w:tplc="C20E0F60">
      <w:numFmt w:val="bullet"/>
      <w:lvlText w:val="•"/>
      <w:lvlJc w:val="left"/>
      <w:pPr>
        <w:ind w:left="5138" w:hanging="168"/>
      </w:pPr>
      <w:rPr>
        <w:rFonts w:hint="default"/>
        <w:lang w:val="ru-RU" w:eastAsia="en-US" w:bidi="ar-SA"/>
      </w:rPr>
    </w:lvl>
    <w:lvl w:ilvl="8" w:tplc="3334DF52">
      <w:numFmt w:val="bullet"/>
      <w:lvlText w:val="•"/>
      <w:lvlJc w:val="left"/>
      <w:pPr>
        <w:ind w:left="5815" w:hanging="168"/>
      </w:pPr>
      <w:rPr>
        <w:rFonts w:hint="default"/>
        <w:lang w:val="ru-RU" w:eastAsia="en-US" w:bidi="ar-SA"/>
      </w:rPr>
    </w:lvl>
  </w:abstractNum>
  <w:abstractNum w:abstractNumId="86">
    <w:nsid w:val="522D6218"/>
    <w:multiLevelType w:val="hybridMultilevel"/>
    <w:tmpl w:val="1180DD1E"/>
    <w:lvl w:ilvl="0" w:tplc="49A0D70C">
      <w:start w:val="1"/>
      <w:numFmt w:val="decimal"/>
      <w:lvlText w:val="%1."/>
      <w:lvlJc w:val="left"/>
      <w:pPr>
        <w:ind w:left="332" w:hanging="202"/>
        <w:jc w:val="left"/>
      </w:pPr>
      <w:rPr>
        <w:rFonts w:ascii="Times New Roman" w:eastAsia="Times New Roman" w:hAnsi="Times New Roman" w:cs="Times New Roman" w:hint="default"/>
        <w:spacing w:val="-25"/>
        <w:w w:val="100"/>
        <w:sz w:val="22"/>
        <w:szCs w:val="22"/>
        <w:lang w:val="ru-RU" w:eastAsia="en-US" w:bidi="ar-SA"/>
      </w:rPr>
    </w:lvl>
    <w:lvl w:ilvl="1" w:tplc="5E14ADDE">
      <w:numFmt w:val="bullet"/>
      <w:lvlText w:val="•"/>
      <w:lvlJc w:val="left"/>
      <w:pPr>
        <w:ind w:left="991" w:hanging="202"/>
      </w:pPr>
      <w:rPr>
        <w:rFonts w:hint="default"/>
        <w:lang w:val="ru-RU" w:eastAsia="en-US" w:bidi="ar-SA"/>
      </w:rPr>
    </w:lvl>
    <w:lvl w:ilvl="2" w:tplc="C10A2A7A">
      <w:numFmt w:val="bullet"/>
      <w:lvlText w:val="•"/>
      <w:lvlJc w:val="left"/>
      <w:pPr>
        <w:ind w:left="1642" w:hanging="202"/>
      </w:pPr>
      <w:rPr>
        <w:rFonts w:hint="default"/>
        <w:lang w:val="ru-RU" w:eastAsia="en-US" w:bidi="ar-SA"/>
      </w:rPr>
    </w:lvl>
    <w:lvl w:ilvl="3" w:tplc="FEFA7D2C">
      <w:numFmt w:val="bullet"/>
      <w:lvlText w:val="•"/>
      <w:lvlJc w:val="left"/>
      <w:pPr>
        <w:ind w:left="2293" w:hanging="202"/>
      </w:pPr>
      <w:rPr>
        <w:rFonts w:hint="default"/>
        <w:lang w:val="ru-RU" w:eastAsia="en-US" w:bidi="ar-SA"/>
      </w:rPr>
    </w:lvl>
    <w:lvl w:ilvl="4" w:tplc="9D5EA990">
      <w:numFmt w:val="bullet"/>
      <w:lvlText w:val="•"/>
      <w:lvlJc w:val="left"/>
      <w:pPr>
        <w:ind w:left="2944" w:hanging="202"/>
      </w:pPr>
      <w:rPr>
        <w:rFonts w:hint="default"/>
        <w:lang w:val="ru-RU" w:eastAsia="en-US" w:bidi="ar-SA"/>
      </w:rPr>
    </w:lvl>
    <w:lvl w:ilvl="5" w:tplc="A15E27D6">
      <w:numFmt w:val="bullet"/>
      <w:lvlText w:val="•"/>
      <w:lvlJc w:val="left"/>
      <w:pPr>
        <w:ind w:left="3595" w:hanging="202"/>
      </w:pPr>
      <w:rPr>
        <w:rFonts w:hint="default"/>
        <w:lang w:val="ru-RU" w:eastAsia="en-US" w:bidi="ar-SA"/>
      </w:rPr>
    </w:lvl>
    <w:lvl w:ilvl="6" w:tplc="8F066D88">
      <w:numFmt w:val="bullet"/>
      <w:lvlText w:val="•"/>
      <w:lvlJc w:val="left"/>
      <w:pPr>
        <w:ind w:left="4246" w:hanging="202"/>
      </w:pPr>
      <w:rPr>
        <w:rFonts w:hint="default"/>
        <w:lang w:val="ru-RU" w:eastAsia="en-US" w:bidi="ar-SA"/>
      </w:rPr>
    </w:lvl>
    <w:lvl w:ilvl="7" w:tplc="6FFCB83A">
      <w:numFmt w:val="bullet"/>
      <w:lvlText w:val="•"/>
      <w:lvlJc w:val="left"/>
      <w:pPr>
        <w:ind w:left="4897" w:hanging="202"/>
      </w:pPr>
      <w:rPr>
        <w:rFonts w:hint="default"/>
        <w:lang w:val="ru-RU" w:eastAsia="en-US" w:bidi="ar-SA"/>
      </w:rPr>
    </w:lvl>
    <w:lvl w:ilvl="8" w:tplc="1D98CBFE">
      <w:numFmt w:val="bullet"/>
      <w:lvlText w:val="•"/>
      <w:lvlJc w:val="left"/>
      <w:pPr>
        <w:ind w:left="5548" w:hanging="202"/>
      </w:pPr>
      <w:rPr>
        <w:rFonts w:hint="default"/>
        <w:lang w:val="ru-RU" w:eastAsia="en-US" w:bidi="ar-SA"/>
      </w:rPr>
    </w:lvl>
  </w:abstractNum>
  <w:abstractNum w:abstractNumId="87">
    <w:nsid w:val="55125948"/>
    <w:multiLevelType w:val="hybridMultilevel"/>
    <w:tmpl w:val="BE0E92D2"/>
    <w:lvl w:ilvl="0" w:tplc="FB16363A">
      <w:start w:val="5"/>
      <w:numFmt w:val="decimal"/>
      <w:lvlText w:val="%1."/>
      <w:lvlJc w:val="left"/>
      <w:pPr>
        <w:ind w:left="378" w:hanging="216"/>
        <w:jc w:val="right"/>
      </w:pPr>
      <w:rPr>
        <w:rFonts w:ascii="Times New Roman" w:eastAsia="Times New Roman" w:hAnsi="Times New Roman" w:cs="Times New Roman" w:hint="default"/>
        <w:spacing w:val="-13"/>
        <w:w w:val="100"/>
        <w:sz w:val="22"/>
        <w:szCs w:val="22"/>
        <w:lang w:val="ru-RU" w:eastAsia="en-US" w:bidi="ar-SA"/>
      </w:rPr>
    </w:lvl>
    <w:lvl w:ilvl="1" w:tplc="A5761EE4">
      <w:numFmt w:val="bullet"/>
      <w:lvlText w:val="•"/>
      <w:lvlJc w:val="left"/>
      <w:pPr>
        <w:ind w:left="1026" w:hanging="216"/>
      </w:pPr>
      <w:rPr>
        <w:rFonts w:hint="default"/>
        <w:lang w:val="ru-RU" w:eastAsia="en-US" w:bidi="ar-SA"/>
      </w:rPr>
    </w:lvl>
    <w:lvl w:ilvl="2" w:tplc="7B62D740">
      <w:numFmt w:val="bullet"/>
      <w:lvlText w:val="•"/>
      <w:lvlJc w:val="left"/>
      <w:pPr>
        <w:ind w:left="1672" w:hanging="216"/>
      </w:pPr>
      <w:rPr>
        <w:rFonts w:hint="default"/>
        <w:lang w:val="ru-RU" w:eastAsia="en-US" w:bidi="ar-SA"/>
      </w:rPr>
    </w:lvl>
    <w:lvl w:ilvl="3" w:tplc="71264BC6">
      <w:numFmt w:val="bullet"/>
      <w:lvlText w:val="•"/>
      <w:lvlJc w:val="left"/>
      <w:pPr>
        <w:ind w:left="2319" w:hanging="216"/>
      </w:pPr>
      <w:rPr>
        <w:rFonts w:hint="default"/>
        <w:lang w:val="ru-RU" w:eastAsia="en-US" w:bidi="ar-SA"/>
      </w:rPr>
    </w:lvl>
    <w:lvl w:ilvl="4" w:tplc="7F76731C">
      <w:numFmt w:val="bullet"/>
      <w:lvlText w:val="•"/>
      <w:lvlJc w:val="left"/>
      <w:pPr>
        <w:ind w:left="2965" w:hanging="216"/>
      </w:pPr>
      <w:rPr>
        <w:rFonts w:hint="default"/>
        <w:lang w:val="ru-RU" w:eastAsia="en-US" w:bidi="ar-SA"/>
      </w:rPr>
    </w:lvl>
    <w:lvl w:ilvl="5" w:tplc="79DC53C0">
      <w:numFmt w:val="bullet"/>
      <w:lvlText w:val="•"/>
      <w:lvlJc w:val="left"/>
      <w:pPr>
        <w:ind w:left="3611" w:hanging="216"/>
      </w:pPr>
      <w:rPr>
        <w:rFonts w:hint="default"/>
        <w:lang w:val="ru-RU" w:eastAsia="en-US" w:bidi="ar-SA"/>
      </w:rPr>
    </w:lvl>
    <w:lvl w:ilvl="6" w:tplc="7482FB28">
      <w:numFmt w:val="bullet"/>
      <w:lvlText w:val="•"/>
      <w:lvlJc w:val="left"/>
      <w:pPr>
        <w:ind w:left="4258" w:hanging="216"/>
      </w:pPr>
      <w:rPr>
        <w:rFonts w:hint="default"/>
        <w:lang w:val="ru-RU" w:eastAsia="en-US" w:bidi="ar-SA"/>
      </w:rPr>
    </w:lvl>
    <w:lvl w:ilvl="7" w:tplc="B2F02892">
      <w:numFmt w:val="bullet"/>
      <w:lvlText w:val="•"/>
      <w:lvlJc w:val="left"/>
      <w:pPr>
        <w:ind w:left="4904" w:hanging="216"/>
      </w:pPr>
      <w:rPr>
        <w:rFonts w:hint="default"/>
        <w:lang w:val="ru-RU" w:eastAsia="en-US" w:bidi="ar-SA"/>
      </w:rPr>
    </w:lvl>
    <w:lvl w:ilvl="8" w:tplc="B886724C">
      <w:numFmt w:val="bullet"/>
      <w:lvlText w:val="•"/>
      <w:lvlJc w:val="left"/>
      <w:pPr>
        <w:ind w:left="5551" w:hanging="216"/>
      </w:pPr>
      <w:rPr>
        <w:rFonts w:hint="default"/>
        <w:lang w:val="ru-RU" w:eastAsia="en-US" w:bidi="ar-SA"/>
      </w:rPr>
    </w:lvl>
  </w:abstractNum>
  <w:abstractNum w:abstractNumId="88">
    <w:nsid w:val="55EB5046"/>
    <w:multiLevelType w:val="multilevel"/>
    <w:tmpl w:val="D718695C"/>
    <w:lvl w:ilvl="0">
      <w:start w:val="15"/>
      <w:numFmt w:val="decimal"/>
      <w:lvlText w:val="%1"/>
      <w:lvlJc w:val="left"/>
      <w:pPr>
        <w:ind w:left="2492" w:hanging="66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492" w:hanging="663"/>
        <w:jc w:val="left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."/>
      <w:lvlJc w:val="left"/>
      <w:pPr>
        <w:ind w:left="2492" w:hanging="663"/>
        <w:jc w:val="right"/>
      </w:pPr>
      <w:rPr>
        <w:rFonts w:hint="default"/>
        <w:spacing w:val="-1"/>
        <w:w w:val="99"/>
        <w:lang w:val="ru-RU" w:eastAsia="en-US" w:bidi="ar-SA"/>
      </w:rPr>
    </w:lvl>
    <w:lvl w:ilvl="3">
      <w:numFmt w:val="bullet"/>
      <w:lvlText w:val="•"/>
      <w:lvlJc w:val="left"/>
      <w:pPr>
        <w:ind w:left="3750" w:hanging="66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66" w:hanging="66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583" w:hanging="66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000" w:hanging="66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416" w:hanging="66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833" w:hanging="663"/>
      </w:pPr>
      <w:rPr>
        <w:rFonts w:hint="default"/>
        <w:lang w:val="ru-RU" w:eastAsia="en-US" w:bidi="ar-SA"/>
      </w:rPr>
    </w:lvl>
  </w:abstractNum>
  <w:abstractNum w:abstractNumId="89">
    <w:nsid w:val="566D650F"/>
    <w:multiLevelType w:val="hybridMultilevel"/>
    <w:tmpl w:val="719E2EAE"/>
    <w:lvl w:ilvl="0" w:tplc="571AF528">
      <w:start w:val="1"/>
      <w:numFmt w:val="decimal"/>
      <w:lvlText w:val="%1."/>
      <w:lvlJc w:val="left"/>
      <w:pPr>
        <w:ind w:left="289" w:hanging="212"/>
        <w:jc w:val="left"/>
      </w:pPr>
      <w:rPr>
        <w:rFonts w:ascii="Times New Roman" w:eastAsia="Times New Roman" w:hAnsi="Times New Roman" w:cs="Times New Roman" w:hint="default"/>
        <w:spacing w:val="-20"/>
        <w:w w:val="100"/>
        <w:sz w:val="22"/>
        <w:szCs w:val="22"/>
        <w:lang w:val="ru-RU" w:eastAsia="en-US" w:bidi="ar-SA"/>
      </w:rPr>
    </w:lvl>
    <w:lvl w:ilvl="1" w:tplc="B7A85F80">
      <w:numFmt w:val="bullet"/>
      <w:lvlText w:val="•"/>
      <w:lvlJc w:val="left"/>
      <w:pPr>
        <w:ind w:left="983" w:hanging="212"/>
      </w:pPr>
      <w:rPr>
        <w:rFonts w:hint="default"/>
        <w:lang w:val="ru-RU" w:eastAsia="en-US" w:bidi="ar-SA"/>
      </w:rPr>
    </w:lvl>
    <w:lvl w:ilvl="2" w:tplc="44A6F1C6">
      <w:numFmt w:val="bullet"/>
      <w:lvlText w:val="•"/>
      <w:lvlJc w:val="left"/>
      <w:pPr>
        <w:ind w:left="1687" w:hanging="212"/>
      </w:pPr>
      <w:rPr>
        <w:rFonts w:hint="default"/>
        <w:lang w:val="ru-RU" w:eastAsia="en-US" w:bidi="ar-SA"/>
      </w:rPr>
    </w:lvl>
    <w:lvl w:ilvl="3" w:tplc="E1F295F0">
      <w:numFmt w:val="bullet"/>
      <w:lvlText w:val="•"/>
      <w:lvlJc w:val="left"/>
      <w:pPr>
        <w:ind w:left="2391" w:hanging="212"/>
      </w:pPr>
      <w:rPr>
        <w:rFonts w:hint="default"/>
        <w:lang w:val="ru-RU" w:eastAsia="en-US" w:bidi="ar-SA"/>
      </w:rPr>
    </w:lvl>
    <w:lvl w:ilvl="4" w:tplc="96329DDA">
      <w:numFmt w:val="bullet"/>
      <w:lvlText w:val="•"/>
      <w:lvlJc w:val="left"/>
      <w:pPr>
        <w:ind w:left="3095" w:hanging="212"/>
      </w:pPr>
      <w:rPr>
        <w:rFonts w:hint="default"/>
        <w:lang w:val="ru-RU" w:eastAsia="en-US" w:bidi="ar-SA"/>
      </w:rPr>
    </w:lvl>
    <w:lvl w:ilvl="5" w:tplc="2DF0C27C">
      <w:numFmt w:val="bullet"/>
      <w:lvlText w:val="•"/>
      <w:lvlJc w:val="left"/>
      <w:pPr>
        <w:ind w:left="3799" w:hanging="212"/>
      </w:pPr>
      <w:rPr>
        <w:rFonts w:hint="default"/>
        <w:lang w:val="ru-RU" w:eastAsia="en-US" w:bidi="ar-SA"/>
      </w:rPr>
    </w:lvl>
    <w:lvl w:ilvl="6" w:tplc="98DCB766">
      <w:numFmt w:val="bullet"/>
      <w:lvlText w:val="•"/>
      <w:lvlJc w:val="left"/>
      <w:pPr>
        <w:ind w:left="4503" w:hanging="212"/>
      </w:pPr>
      <w:rPr>
        <w:rFonts w:hint="default"/>
        <w:lang w:val="ru-RU" w:eastAsia="en-US" w:bidi="ar-SA"/>
      </w:rPr>
    </w:lvl>
    <w:lvl w:ilvl="7" w:tplc="464AF8F6">
      <w:numFmt w:val="bullet"/>
      <w:lvlText w:val="•"/>
      <w:lvlJc w:val="left"/>
      <w:pPr>
        <w:ind w:left="5206" w:hanging="212"/>
      </w:pPr>
      <w:rPr>
        <w:rFonts w:hint="default"/>
        <w:lang w:val="ru-RU" w:eastAsia="en-US" w:bidi="ar-SA"/>
      </w:rPr>
    </w:lvl>
    <w:lvl w:ilvl="8" w:tplc="966C5740">
      <w:numFmt w:val="bullet"/>
      <w:lvlText w:val="•"/>
      <w:lvlJc w:val="left"/>
      <w:pPr>
        <w:ind w:left="5910" w:hanging="212"/>
      </w:pPr>
      <w:rPr>
        <w:rFonts w:hint="default"/>
        <w:lang w:val="ru-RU" w:eastAsia="en-US" w:bidi="ar-SA"/>
      </w:rPr>
    </w:lvl>
  </w:abstractNum>
  <w:abstractNum w:abstractNumId="90">
    <w:nsid w:val="581A175C"/>
    <w:multiLevelType w:val="multilevel"/>
    <w:tmpl w:val="70201E2C"/>
    <w:lvl w:ilvl="0">
      <w:start w:val="10"/>
      <w:numFmt w:val="decimal"/>
      <w:lvlText w:val="%1"/>
      <w:lvlJc w:val="left"/>
      <w:pPr>
        <w:ind w:left="2591" w:hanging="49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91" w:hanging="495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3509" w:hanging="49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63" w:hanging="49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18" w:hanging="49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872" w:hanging="49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327" w:hanging="49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781" w:hanging="49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236" w:hanging="495"/>
      </w:pPr>
      <w:rPr>
        <w:rFonts w:hint="default"/>
        <w:lang w:val="ru-RU" w:eastAsia="en-US" w:bidi="ar-SA"/>
      </w:rPr>
    </w:lvl>
  </w:abstractNum>
  <w:abstractNum w:abstractNumId="91">
    <w:nsid w:val="58E17B9E"/>
    <w:multiLevelType w:val="multilevel"/>
    <w:tmpl w:val="C4B4A2A0"/>
    <w:lvl w:ilvl="0">
      <w:start w:val="17"/>
      <w:numFmt w:val="decimal"/>
      <w:lvlText w:val="%1"/>
      <w:lvlJc w:val="left"/>
      <w:pPr>
        <w:ind w:left="1491" w:hanging="40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491" w:hanging="408"/>
        <w:jc w:val="right"/>
      </w:pPr>
      <w:rPr>
        <w:rFonts w:ascii="Times New Roman" w:eastAsia="Times New Roman" w:hAnsi="Times New Roman" w:cs="Times New Roman" w:hint="default"/>
        <w:spacing w:val="-12"/>
        <w:w w:val="99"/>
        <w:sz w:val="20"/>
        <w:szCs w:val="20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118" w:hanging="603"/>
        <w:jc w:val="right"/>
      </w:pPr>
      <w:rPr>
        <w:rFonts w:ascii="Times New Roman" w:eastAsia="Times New Roman" w:hAnsi="Times New Roman" w:cs="Times New Roman" w:hint="default"/>
        <w:spacing w:val="-2"/>
        <w:w w:val="99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3233" w:hanging="60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790" w:hanging="60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347" w:hanging="60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904" w:hanging="60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461" w:hanging="60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018" w:hanging="603"/>
      </w:pPr>
      <w:rPr>
        <w:rFonts w:hint="default"/>
        <w:lang w:val="ru-RU" w:eastAsia="en-US" w:bidi="ar-SA"/>
      </w:rPr>
    </w:lvl>
  </w:abstractNum>
  <w:abstractNum w:abstractNumId="92">
    <w:nsid w:val="592E7730"/>
    <w:multiLevelType w:val="multilevel"/>
    <w:tmpl w:val="6A2A2E70"/>
    <w:lvl w:ilvl="0">
      <w:start w:val="7"/>
      <w:numFmt w:val="decimal"/>
      <w:lvlText w:val="%1"/>
      <w:lvlJc w:val="left"/>
      <w:pPr>
        <w:ind w:left="1352" w:hanging="35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52" w:hanging="356"/>
        <w:jc w:val="left"/>
      </w:pPr>
      <w:rPr>
        <w:rFonts w:ascii="Times New Roman" w:eastAsia="Times New Roman" w:hAnsi="Times New Roman" w:cs="Times New Roman" w:hint="default"/>
        <w:spacing w:val="-7"/>
        <w:w w:val="99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2420" w:hanging="35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950" w:hanging="35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480" w:hanging="35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010" w:hanging="35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541" w:hanging="35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071" w:hanging="35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601" w:hanging="356"/>
      </w:pPr>
      <w:rPr>
        <w:rFonts w:hint="default"/>
        <w:lang w:val="ru-RU" w:eastAsia="en-US" w:bidi="ar-SA"/>
      </w:rPr>
    </w:lvl>
  </w:abstractNum>
  <w:abstractNum w:abstractNumId="93">
    <w:nsid w:val="5A971C40"/>
    <w:multiLevelType w:val="hybridMultilevel"/>
    <w:tmpl w:val="D3BA13AE"/>
    <w:lvl w:ilvl="0" w:tplc="5D24BFD0">
      <w:start w:val="1"/>
      <w:numFmt w:val="decimal"/>
      <w:lvlText w:val="%1)"/>
      <w:lvlJc w:val="left"/>
      <w:pPr>
        <w:ind w:left="827" w:hanging="240"/>
        <w:jc w:val="left"/>
      </w:pPr>
      <w:rPr>
        <w:rFonts w:ascii="Times New Roman" w:eastAsia="Times New Roman" w:hAnsi="Times New Roman" w:cs="Times New Roman" w:hint="default"/>
        <w:spacing w:val="-20"/>
        <w:w w:val="100"/>
        <w:sz w:val="22"/>
        <w:szCs w:val="22"/>
        <w:lang w:val="ru-RU" w:eastAsia="en-US" w:bidi="ar-SA"/>
      </w:rPr>
    </w:lvl>
    <w:lvl w:ilvl="1" w:tplc="313E84F4">
      <w:numFmt w:val="bullet"/>
      <w:lvlText w:val="•"/>
      <w:lvlJc w:val="left"/>
      <w:pPr>
        <w:ind w:left="1421" w:hanging="240"/>
      </w:pPr>
      <w:rPr>
        <w:rFonts w:hint="default"/>
        <w:lang w:val="ru-RU" w:eastAsia="en-US" w:bidi="ar-SA"/>
      </w:rPr>
    </w:lvl>
    <w:lvl w:ilvl="2" w:tplc="FCBC450C">
      <w:numFmt w:val="bullet"/>
      <w:lvlText w:val="•"/>
      <w:lvlJc w:val="left"/>
      <w:pPr>
        <w:ind w:left="2023" w:hanging="240"/>
      </w:pPr>
      <w:rPr>
        <w:rFonts w:hint="default"/>
        <w:lang w:val="ru-RU" w:eastAsia="en-US" w:bidi="ar-SA"/>
      </w:rPr>
    </w:lvl>
    <w:lvl w:ilvl="3" w:tplc="2AF42156">
      <w:numFmt w:val="bullet"/>
      <w:lvlText w:val="•"/>
      <w:lvlJc w:val="left"/>
      <w:pPr>
        <w:ind w:left="2624" w:hanging="240"/>
      </w:pPr>
      <w:rPr>
        <w:rFonts w:hint="default"/>
        <w:lang w:val="ru-RU" w:eastAsia="en-US" w:bidi="ar-SA"/>
      </w:rPr>
    </w:lvl>
    <w:lvl w:ilvl="4" w:tplc="4F3C48B0">
      <w:numFmt w:val="bullet"/>
      <w:lvlText w:val="•"/>
      <w:lvlJc w:val="left"/>
      <w:pPr>
        <w:ind w:left="3226" w:hanging="240"/>
      </w:pPr>
      <w:rPr>
        <w:rFonts w:hint="default"/>
        <w:lang w:val="ru-RU" w:eastAsia="en-US" w:bidi="ar-SA"/>
      </w:rPr>
    </w:lvl>
    <w:lvl w:ilvl="5" w:tplc="1B420480">
      <w:numFmt w:val="bullet"/>
      <w:lvlText w:val="•"/>
      <w:lvlJc w:val="left"/>
      <w:pPr>
        <w:ind w:left="3827" w:hanging="240"/>
      </w:pPr>
      <w:rPr>
        <w:rFonts w:hint="default"/>
        <w:lang w:val="ru-RU" w:eastAsia="en-US" w:bidi="ar-SA"/>
      </w:rPr>
    </w:lvl>
    <w:lvl w:ilvl="6" w:tplc="0BFE4C24">
      <w:numFmt w:val="bullet"/>
      <w:lvlText w:val="•"/>
      <w:lvlJc w:val="left"/>
      <w:pPr>
        <w:ind w:left="4429" w:hanging="240"/>
      </w:pPr>
      <w:rPr>
        <w:rFonts w:hint="default"/>
        <w:lang w:val="ru-RU" w:eastAsia="en-US" w:bidi="ar-SA"/>
      </w:rPr>
    </w:lvl>
    <w:lvl w:ilvl="7" w:tplc="796A63F8">
      <w:numFmt w:val="bullet"/>
      <w:lvlText w:val="•"/>
      <w:lvlJc w:val="left"/>
      <w:pPr>
        <w:ind w:left="5031" w:hanging="240"/>
      </w:pPr>
      <w:rPr>
        <w:rFonts w:hint="default"/>
        <w:lang w:val="ru-RU" w:eastAsia="en-US" w:bidi="ar-SA"/>
      </w:rPr>
    </w:lvl>
    <w:lvl w:ilvl="8" w:tplc="9A7ACC40">
      <w:numFmt w:val="bullet"/>
      <w:lvlText w:val="•"/>
      <w:lvlJc w:val="left"/>
      <w:pPr>
        <w:ind w:left="5632" w:hanging="240"/>
      </w:pPr>
      <w:rPr>
        <w:rFonts w:hint="default"/>
        <w:lang w:val="ru-RU" w:eastAsia="en-US" w:bidi="ar-SA"/>
      </w:rPr>
    </w:lvl>
  </w:abstractNum>
  <w:abstractNum w:abstractNumId="94">
    <w:nsid w:val="5ACB71DB"/>
    <w:multiLevelType w:val="multilevel"/>
    <w:tmpl w:val="D51AE5DA"/>
    <w:lvl w:ilvl="0">
      <w:start w:val="10"/>
      <w:numFmt w:val="decimal"/>
      <w:lvlText w:val="%1"/>
      <w:lvlJc w:val="left"/>
      <w:pPr>
        <w:ind w:left="1467" w:hanging="42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467" w:hanging="428"/>
        <w:jc w:val="left"/>
      </w:pPr>
      <w:rPr>
        <w:rFonts w:hint="default"/>
        <w:b/>
        <w:bCs/>
        <w:spacing w:val="-12"/>
        <w:w w:val="99"/>
        <w:lang w:val="ru-RU" w:eastAsia="en-US" w:bidi="ar-SA"/>
      </w:rPr>
    </w:lvl>
    <w:lvl w:ilvl="2">
      <w:numFmt w:val="bullet"/>
      <w:lvlText w:val="•"/>
      <w:lvlJc w:val="left"/>
      <w:pPr>
        <w:ind w:left="2500" w:hanging="42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20" w:hanging="42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540" w:hanging="42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060" w:hanging="42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581" w:hanging="42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101" w:hanging="42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621" w:hanging="428"/>
      </w:pPr>
      <w:rPr>
        <w:rFonts w:hint="default"/>
        <w:lang w:val="ru-RU" w:eastAsia="en-US" w:bidi="ar-SA"/>
      </w:rPr>
    </w:lvl>
  </w:abstractNum>
  <w:abstractNum w:abstractNumId="95">
    <w:nsid w:val="5C876490"/>
    <w:multiLevelType w:val="hybridMultilevel"/>
    <w:tmpl w:val="76C86F4A"/>
    <w:lvl w:ilvl="0" w:tplc="E8828782">
      <w:start w:val="1"/>
      <w:numFmt w:val="decimal"/>
      <w:lvlText w:val="%1."/>
      <w:lvlJc w:val="left"/>
      <w:pPr>
        <w:ind w:left="284" w:hanging="216"/>
        <w:jc w:val="left"/>
      </w:pPr>
      <w:rPr>
        <w:rFonts w:ascii="Times New Roman" w:eastAsia="Times New Roman" w:hAnsi="Times New Roman" w:cs="Times New Roman" w:hint="default"/>
        <w:spacing w:val="-25"/>
        <w:w w:val="100"/>
        <w:sz w:val="22"/>
        <w:szCs w:val="22"/>
        <w:lang w:val="ru-RU" w:eastAsia="en-US" w:bidi="ar-SA"/>
      </w:rPr>
    </w:lvl>
    <w:lvl w:ilvl="1" w:tplc="1C36C1FE">
      <w:numFmt w:val="bullet"/>
      <w:lvlText w:val="•"/>
      <w:lvlJc w:val="left"/>
      <w:pPr>
        <w:ind w:left="926" w:hanging="216"/>
      </w:pPr>
      <w:rPr>
        <w:rFonts w:hint="default"/>
        <w:lang w:val="ru-RU" w:eastAsia="en-US" w:bidi="ar-SA"/>
      </w:rPr>
    </w:lvl>
    <w:lvl w:ilvl="2" w:tplc="A44EF4C0">
      <w:numFmt w:val="bullet"/>
      <w:lvlText w:val="•"/>
      <w:lvlJc w:val="left"/>
      <w:pPr>
        <w:ind w:left="1572" w:hanging="216"/>
      </w:pPr>
      <w:rPr>
        <w:rFonts w:hint="default"/>
        <w:lang w:val="ru-RU" w:eastAsia="en-US" w:bidi="ar-SA"/>
      </w:rPr>
    </w:lvl>
    <w:lvl w:ilvl="3" w:tplc="2EDE5DDA">
      <w:numFmt w:val="bullet"/>
      <w:lvlText w:val="•"/>
      <w:lvlJc w:val="left"/>
      <w:pPr>
        <w:ind w:left="2219" w:hanging="216"/>
      </w:pPr>
      <w:rPr>
        <w:rFonts w:hint="default"/>
        <w:lang w:val="ru-RU" w:eastAsia="en-US" w:bidi="ar-SA"/>
      </w:rPr>
    </w:lvl>
    <w:lvl w:ilvl="4" w:tplc="F92CC300">
      <w:numFmt w:val="bullet"/>
      <w:lvlText w:val="•"/>
      <w:lvlJc w:val="left"/>
      <w:pPr>
        <w:ind w:left="2865" w:hanging="216"/>
      </w:pPr>
      <w:rPr>
        <w:rFonts w:hint="default"/>
        <w:lang w:val="ru-RU" w:eastAsia="en-US" w:bidi="ar-SA"/>
      </w:rPr>
    </w:lvl>
    <w:lvl w:ilvl="5" w:tplc="906850AA">
      <w:numFmt w:val="bullet"/>
      <w:lvlText w:val="•"/>
      <w:lvlJc w:val="left"/>
      <w:pPr>
        <w:ind w:left="3511" w:hanging="216"/>
      </w:pPr>
      <w:rPr>
        <w:rFonts w:hint="default"/>
        <w:lang w:val="ru-RU" w:eastAsia="en-US" w:bidi="ar-SA"/>
      </w:rPr>
    </w:lvl>
    <w:lvl w:ilvl="6" w:tplc="02C6A82A">
      <w:numFmt w:val="bullet"/>
      <w:lvlText w:val="•"/>
      <w:lvlJc w:val="left"/>
      <w:pPr>
        <w:ind w:left="4158" w:hanging="216"/>
      </w:pPr>
      <w:rPr>
        <w:rFonts w:hint="default"/>
        <w:lang w:val="ru-RU" w:eastAsia="en-US" w:bidi="ar-SA"/>
      </w:rPr>
    </w:lvl>
    <w:lvl w:ilvl="7" w:tplc="E4A42124">
      <w:numFmt w:val="bullet"/>
      <w:lvlText w:val="•"/>
      <w:lvlJc w:val="left"/>
      <w:pPr>
        <w:ind w:left="4804" w:hanging="216"/>
      </w:pPr>
      <w:rPr>
        <w:rFonts w:hint="default"/>
        <w:lang w:val="ru-RU" w:eastAsia="en-US" w:bidi="ar-SA"/>
      </w:rPr>
    </w:lvl>
    <w:lvl w:ilvl="8" w:tplc="DED636C2">
      <w:numFmt w:val="bullet"/>
      <w:lvlText w:val="•"/>
      <w:lvlJc w:val="left"/>
      <w:pPr>
        <w:ind w:left="5451" w:hanging="216"/>
      </w:pPr>
      <w:rPr>
        <w:rFonts w:hint="default"/>
        <w:lang w:val="ru-RU" w:eastAsia="en-US" w:bidi="ar-SA"/>
      </w:rPr>
    </w:lvl>
  </w:abstractNum>
  <w:abstractNum w:abstractNumId="96">
    <w:nsid w:val="5D0302F1"/>
    <w:multiLevelType w:val="hybridMultilevel"/>
    <w:tmpl w:val="2D14E762"/>
    <w:lvl w:ilvl="0" w:tplc="5CF81D42">
      <w:start w:val="1"/>
      <w:numFmt w:val="decimal"/>
      <w:lvlText w:val="%1."/>
      <w:lvlJc w:val="left"/>
      <w:pPr>
        <w:ind w:left="212" w:hanging="197"/>
        <w:jc w:val="left"/>
      </w:pPr>
      <w:rPr>
        <w:rFonts w:hint="default"/>
        <w:b/>
        <w:bCs/>
        <w:spacing w:val="-19"/>
        <w:w w:val="99"/>
        <w:lang w:val="ru-RU" w:eastAsia="en-US" w:bidi="ar-SA"/>
      </w:rPr>
    </w:lvl>
    <w:lvl w:ilvl="1" w:tplc="F14C80EA">
      <w:numFmt w:val="bullet"/>
      <w:lvlText w:val="•"/>
      <w:lvlJc w:val="left"/>
      <w:pPr>
        <w:ind w:left="1650" w:hanging="197"/>
      </w:pPr>
      <w:rPr>
        <w:rFonts w:hint="default"/>
        <w:lang w:val="ru-RU" w:eastAsia="en-US" w:bidi="ar-SA"/>
      </w:rPr>
    </w:lvl>
    <w:lvl w:ilvl="2" w:tplc="03FC55D4">
      <w:numFmt w:val="bullet"/>
      <w:lvlText w:val="•"/>
      <w:lvlJc w:val="left"/>
      <w:pPr>
        <w:ind w:left="3080" w:hanging="197"/>
      </w:pPr>
      <w:rPr>
        <w:rFonts w:hint="default"/>
        <w:lang w:val="ru-RU" w:eastAsia="en-US" w:bidi="ar-SA"/>
      </w:rPr>
    </w:lvl>
    <w:lvl w:ilvl="3" w:tplc="0A3AD6CE">
      <w:numFmt w:val="bullet"/>
      <w:lvlText w:val="•"/>
      <w:lvlJc w:val="left"/>
      <w:pPr>
        <w:ind w:left="4510" w:hanging="197"/>
      </w:pPr>
      <w:rPr>
        <w:rFonts w:hint="default"/>
        <w:lang w:val="ru-RU" w:eastAsia="en-US" w:bidi="ar-SA"/>
      </w:rPr>
    </w:lvl>
    <w:lvl w:ilvl="4" w:tplc="3CF4BA0E">
      <w:numFmt w:val="bullet"/>
      <w:lvlText w:val="•"/>
      <w:lvlJc w:val="left"/>
      <w:pPr>
        <w:ind w:left="5940" w:hanging="197"/>
      </w:pPr>
      <w:rPr>
        <w:rFonts w:hint="default"/>
        <w:lang w:val="ru-RU" w:eastAsia="en-US" w:bidi="ar-SA"/>
      </w:rPr>
    </w:lvl>
    <w:lvl w:ilvl="5" w:tplc="3558E176">
      <w:numFmt w:val="bullet"/>
      <w:lvlText w:val="•"/>
      <w:lvlJc w:val="left"/>
      <w:pPr>
        <w:ind w:left="7370" w:hanging="197"/>
      </w:pPr>
      <w:rPr>
        <w:rFonts w:hint="default"/>
        <w:lang w:val="ru-RU" w:eastAsia="en-US" w:bidi="ar-SA"/>
      </w:rPr>
    </w:lvl>
    <w:lvl w:ilvl="6" w:tplc="286E6058">
      <w:numFmt w:val="bullet"/>
      <w:lvlText w:val="•"/>
      <w:lvlJc w:val="left"/>
      <w:pPr>
        <w:ind w:left="8800" w:hanging="197"/>
      </w:pPr>
      <w:rPr>
        <w:rFonts w:hint="default"/>
        <w:lang w:val="ru-RU" w:eastAsia="en-US" w:bidi="ar-SA"/>
      </w:rPr>
    </w:lvl>
    <w:lvl w:ilvl="7" w:tplc="A798E512">
      <w:numFmt w:val="bullet"/>
      <w:lvlText w:val="•"/>
      <w:lvlJc w:val="left"/>
      <w:pPr>
        <w:ind w:left="10230" w:hanging="197"/>
      </w:pPr>
      <w:rPr>
        <w:rFonts w:hint="default"/>
        <w:lang w:val="ru-RU" w:eastAsia="en-US" w:bidi="ar-SA"/>
      </w:rPr>
    </w:lvl>
    <w:lvl w:ilvl="8" w:tplc="6804E50A">
      <w:numFmt w:val="bullet"/>
      <w:lvlText w:val="•"/>
      <w:lvlJc w:val="left"/>
      <w:pPr>
        <w:ind w:left="11660" w:hanging="197"/>
      </w:pPr>
      <w:rPr>
        <w:rFonts w:hint="default"/>
        <w:lang w:val="ru-RU" w:eastAsia="en-US" w:bidi="ar-SA"/>
      </w:rPr>
    </w:lvl>
  </w:abstractNum>
  <w:abstractNum w:abstractNumId="97">
    <w:nsid w:val="5D8D305A"/>
    <w:multiLevelType w:val="hybridMultilevel"/>
    <w:tmpl w:val="45901E2A"/>
    <w:lvl w:ilvl="0" w:tplc="AA4EDE5A">
      <w:start w:val="1"/>
      <w:numFmt w:val="decimal"/>
      <w:lvlText w:val="%1."/>
      <w:lvlJc w:val="left"/>
      <w:pPr>
        <w:ind w:left="834" w:hanging="226"/>
        <w:jc w:val="righ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1" w:tplc="C9A679CC">
      <w:numFmt w:val="bullet"/>
      <w:lvlText w:val="•"/>
      <w:lvlJc w:val="left"/>
      <w:pPr>
        <w:ind w:left="1490" w:hanging="226"/>
      </w:pPr>
      <w:rPr>
        <w:rFonts w:hint="default"/>
        <w:lang w:val="ru-RU" w:eastAsia="en-US" w:bidi="ar-SA"/>
      </w:rPr>
    </w:lvl>
    <w:lvl w:ilvl="2" w:tplc="25B4DCD8">
      <w:numFmt w:val="bullet"/>
      <w:lvlText w:val="•"/>
      <w:lvlJc w:val="left"/>
      <w:pPr>
        <w:ind w:left="2140" w:hanging="226"/>
      </w:pPr>
      <w:rPr>
        <w:rFonts w:hint="default"/>
        <w:lang w:val="ru-RU" w:eastAsia="en-US" w:bidi="ar-SA"/>
      </w:rPr>
    </w:lvl>
    <w:lvl w:ilvl="3" w:tplc="0270C292">
      <w:numFmt w:val="bullet"/>
      <w:lvlText w:val="•"/>
      <w:lvlJc w:val="left"/>
      <w:pPr>
        <w:ind w:left="2790" w:hanging="226"/>
      </w:pPr>
      <w:rPr>
        <w:rFonts w:hint="default"/>
        <w:lang w:val="ru-RU" w:eastAsia="en-US" w:bidi="ar-SA"/>
      </w:rPr>
    </w:lvl>
    <w:lvl w:ilvl="4" w:tplc="07DE2BCA">
      <w:numFmt w:val="bullet"/>
      <w:lvlText w:val="•"/>
      <w:lvlJc w:val="left"/>
      <w:pPr>
        <w:ind w:left="3440" w:hanging="226"/>
      </w:pPr>
      <w:rPr>
        <w:rFonts w:hint="default"/>
        <w:lang w:val="ru-RU" w:eastAsia="en-US" w:bidi="ar-SA"/>
      </w:rPr>
    </w:lvl>
    <w:lvl w:ilvl="5" w:tplc="655C0B38">
      <w:numFmt w:val="bullet"/>
      <w:lvlText w:val="•"/>
      <w:lvlJc w:val="left"/>
      <w:pPr>
        <w:ind w:left="4091" w:hanging="226"/>
      </w:pPr>
      <w:rPr>
        <w:rFonts w:hint="default"/>
        <w:lang w:val="ru-RU" w:eastAsia="en-US" w:bidi="ar-SA"/>
      </w:rPr>
    </w:lvl>
    <w:lvl w:ilvl="6" w:tplc="DD38273A">
      <w:numFmt w:val="bullet"/>
      <w:lvlText w:val="•"/>
      <w:lvlJc w:val="left"/>
      <w:pPr>
        <w:ind w:left="4741" w:hanging="226"/>
      </w:pPr>
      <w:rPr>
        <w:rFonts w:hint="default"/>
        <w:lang w:val="ru-RU" w:eastAsia="en-US" w:bidi="ar-SA"/>
      </w:rPr>
    </w:lvl>
    <w:lvl w:ilvl="7" w:tplc="64EC1902">
      <w:numFmt w:val="bullet"/>
      <w:lvlText w:val="•"/>
      <w:lvlJc w:val="left"/>
      <w:pPr>
        <w:ind w:left="5391" w:hanging="226"/>
      </w:pPr>
      <w:rPr>
        <w:rFonts w:hint="default"/>
        <w:lang w:val="ru-RU" w:eastAsia="en-US" w:bidi="ar-SA"/>
      </w:rPr>
    </w:lvl>
    <w:lvl w:ilvl="8" w:tplc="BF4697DE">
      <w:numFmt w:val="bullet"/>
      <w:lvlText w:val="•"/>
      <w:lvlJc w:val="left"/>
      <w:pPr>
        <w:ind w:left="6041" w:hanging="226"/>
      </w:pPr>
      <w:rPr>
        <w:rFonts w:hint="default"/>
        <w:lang w:val="ru-RU" w:eastAsia="en-US" w:bidi="ar-SA"/>
      </w:rPr>
    </w:lvl>
  </w:abstractNum>
  <w:abstractNum w:abstractNumId="98">
    <w:nsid w:val="5E6459B0"/>
    <w:multiLevelType w:val="multilevel"/>
    <w:tmpl w:val="74487816"/>
    <w:lvl w:ilvl="0">
      <w:start w:val="19"/>
      <w:numFmt w:val="decimal"/>
      <w:lvlText w:val="%1"/>
      <w:lvlJc w:val="left"/>
      <w:pPr>
        <w:ind w:left="1669" w:hanging="495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669" w:hanging="495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282" w:hanging="226"/>
        <w:jc w:val="left"/>
      </w:pPr>
      <w:rPr>
        <w:rFonts w:ascii="Times New Roman" w:eastAsia="Times New Roman" w:hAnsi="Times New Roman" w:cs="Times New Roman" w:hint="default"/>
        <w:spacing w:val="-20"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1135" w:hanging="22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872" w:hanging="22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0" w:hanging="22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47" w:hanging="22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5" w:hanging="22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-178" w:hanging="226"/>
      </w:pPr>
      <w:rPr>
        <w:rFonts w:hint="default"/>
        <w:lang w:val="ru-RU" w:eastAsia="en-US" w:bidi="ar-SA"/>
      </w:rPr>
    </w:lvl>
  </w:abstractNum>
  <w:abstractNum w:abstractNumId="99">
    <w:nsid w:val="5FC42CA7"/>
    <w:multiLevelType w:val="multilevel"/>
    <w:tmpl w:val="57028288"/>
    <w:lvl w:ilvl="0">
      <w:start w:val="9"/>
      <w:numFmt w:val="decimal"/>
      <w:lvlText w:val="%1"/>
      <w:lvlJc w:val="left"/>
      <w:pPr>
        <w:ind w:left="1371" w:hanging="35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71" w:hanging="356"/>
        <w:jc w:val="left"/>
      </w:pPr>
      <w:rPr>
        <w:rFonts w:ascii="Times New Roman" w:eastAsia="Times New Roman" w:hAnsi="Times New Roman" w:cs="Times New Roman" w:hint="default"/>
        <w:spacing w:val="-7"/>
        <w:w w:val="99"/>
        <w:sz w:val="20"/>
        <w:szCs w:val="20"/>
        <w:lang w:val="ru-RU" w:eastAsia="en-US" w:bidi="ar-SA"/>
      </w:rPr>
    </w:lvl>
    <w:lvl w:ilvl="2">
      <w:numFmt w:val="bullet"/>
      <w:lvlText w:val="•"/>
      <w:lvlJc w:val="left"/>
      <w:pPr>
        <w:ind w:left="2436" w:hanging="35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964" w:hanging="35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492" w:hanging="35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020" w:hanging="35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549" w:hanging="35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077" w:hanging="35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605" w:hanging="356"/>
      </w:pPr>
      <w:rPr>
        <w:rFonts w:hint="default"/>
        <w:lang w:val="ru-RU" w:eastAsia="en-US" w:bidi="ar-SA"/>
      </w:rPr>
    </w:lvl>
  </w:abstractNum>
  <w:abstractNum w:abstractNumId="100">
    <w:nsid w:val="600A1B7D"/>
    <w:multiLevelType w:val="hybridMultilevel"/>
    <w:tmpl w:val="6068E32E"/>
    <w:lvl w:ilvl="0" w:tplc="DF0A2E2A">
      <w:numFmt w:val="bullet"/>
      <w:lvlText w:val="•"/>
      <w:lvlJc w:val="left"/>
      <w:pPr>
        <w:ind w:left="303" w:hanging="140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54B4DB2E">
      <w:numFmt w:val="bullet"/>
      <w:lvlText w:val="•"/>
      <w:lvlJc w:val="left"/>
      <w:pPr>
        <w:ind w:left="988" w:hanging="140"/>
      </w:pPr>
      <w:rPr>
        <w:rFonts w:hint="default"/>
        <w:lang w:val="ru-RU" w:eastAsia="en-US" w:bidi="ar-SA"/>
      </w:rPr>
    </w:lvl>
    <w:lvl w:ilvl="2" w:tplc="13CE12BE">
      <w:numFmt w:val="bullet"/>
      <w:lvlText w:val="•"/>
      <w:lvlJc w:val="left"/>
      <w:pPr>
        <w:ind w:left="1677" w:hanging="140"/>
      </w:pPr>
      <w:rPr>
        <w:rFonts w:hint="default"/>
        <w:lang w:val="ru-RU" w:eastAsia="en-US" w:bidi="ar-SA"/>
      </w:rPr>
    </w:lvl>
    <w:lvl w:ilvl="3" w:tplc="7452E528">
      <w:numFmt w:val="bullet"/>
      <w:lvlText w:val="•"/>
      <w:lvlJc w:val="left"/>
      <w:pPr>
        <w:ind w:left="2365" w:hanging="140"/>
      </w:pPr>
      <w:rPr>
        <w:rFonts w:hint="default"/>
        <w:lang w:val="ru-RU" w:eastAsia="en-US" w:bidi="ar-SA"/>
      </w:rPr>
    </w:lvl>
    <w:lvl w:ilvl="4" w:tplc="E47282E0">
      <w:numFmt w:val="bullet"/>
      <w:lvlText w:val="•"/>
      <w:lvlJc w:val="left"/>
      <w:pPr>
        <w:ind w:left="3054" w:hanging="140"/>
      </w:pPr>
      <w:rPr>
        <w:rFonts w:hint="default"/>
        <w:lang w:val="ru-RU" w:eastAsia="en-US" w:bidi="ar-SA"/>
      </w:rPr>
    </w:lvl>
    <w:lvl w:ilvl="5" w:tplc="5972D45A">
      <w:numFmt w:val="bullet"/>
      <w:lvlText w:val="•"/>
      <w:lvlJc w:val="left"/>
      <w:pPr>
        <w:ind w:left="3742" w:hanging="140"/>
      </w:pPr>
      <w:rPr>
        <w:rFonts w:hint="default"/>
        <w:lang w:val="ru-RU" w:eastAsia="en-US" w:bidi="ar-SA"/>
      </w:rPr>
    </w:lvl>
    <w:lvl w:ilvl="6" w:tplc="2910A28C">
      <w:numFmt w:val="bullet"/>
      <w:lvlText w:val="•"/>
      <w:lvlJc w:val="left"/>
      <w:pPr>
        <w:ind w:left="4431" w:hanging="140"/>
      </w:pPr>
      <w:rPr>
        <w:rFonts w:hint="default"/>
        <w:lang w:val="ru-RU" w:eastAsia="en-US" w:bidi="ar-SA"/>
      </w:rPr>
    </w:lvl>
    <w:lvl w:ilvl="7" w:tplc="53BE0B1E">
      <w:numFmt w:val="bullet"/>
      <w:lvlText w:val="•"/>
      <w:lvlJc w:val="left"/>
      <w:pPr>
        <w:ind w:left="5119" w:hanging="140"/>
      </w:pPr>
      <w:rPr>
        <w:rFonts w:hint="default"/>
        <w:lang w:val="ru-RU" w:eastAsia="en-US" w:bidi="ar-SA"/>
      </w:rPr>
    </w:lvl>
    <w:lvl w:ilvl="8" w:tplc="CAE2ECDC">
      <w:numFmt w:val="bullet"/>
      <w:lvlText w:val="•"/>
      <w:lvlJc w:val="left"/>
      <w:pPr>
        <w:ind w:left="5808" w:hanging="140"/>
      </w:pPr>
      <w:rPr>
        <w:rFonts w:hint="default"/>
        <w:lang w:val="ru-RU" w:eastAsia="en-US" w:bidi="ar-SA"/>
      </w:rPr>
    </w:lvl>
  </w:abstractNum>
  <w:abstractNum w:abstractNumId="101">
    <w:nsid w:val="61484C25"/>
    <w:multiLevelType w:val="hybridMultilevel"/>
    <w:tmpl w:val="E66C5D9A"/>
    <w:lvl w:ilvl="0" w:tplc="3828C93C">
      <w:start w:val="1"/>
      <w:numFmt w:val="decimal"/>
      <w:lvlText w:val="%1."/>
      <w:lvlJc w:val="left"/>
      <w:pPr>
        <w:ind w:left="217" w:hanging="202"/>
        <w:jc w:val="left"/>
      </w:pPr>
      <w:rPr>
        <w:rFonts w:ascii="Times New Roman" w:eastAsia="Times New Roman" w:hAnsi="Times New Roman" w:cs="Times New Roman" w:hint="default"/>
        <w:spacing w:val="-21"/>
        <w:w w:val="99"/>
        <w:sz w:val="20"/>
        <w:szCs w:val="20"/>
        <w:lang w:val="ru-RU" w:eastAsia="en-US" w:bidi="ar-SA"/>
      </w:rPr>
    </w:lvl>
    <w:lvl w:ilvl="1" w:tplc="9A76237C">
      <w:numFmt w:val="bullet"/>
      <w:lvlText w:val="•"/>
      <w:lvlJc w:val="left"/>
      <w:pPr>
        <w:ind w:left="1650" w:hanging="202"/>
      </w:pPr>
      <w:rPr>
        <w:rFonts w:hint="default"/>
        <w:lang w:val="ru-RU" w:eastAsia="en-US" w:bidi="ar-SA"/>
      </w:rPr>
    </w:lvl>
    <w:lvl w:ilvl="2" w:tplc="C81C8490">
      <w:numFmt w:val="bullet"/>
      <w:lvlText w:val="•"/>
      <w:lvlJc w:val="left"/>
      <w:pPr>
        <w:ind w:left="3080" w:hanging="202"/>
      </w:pPr>
      <w:rPr>
        <w:rFonts w:hint="default"/>
        <w:lang w:val="ru-RU" w:eastAsia="en-US" w:bidi="ar-SA"/>
      </w:rPr>
    </w:lvl>
    <w:lvl w:ilvl="3" w:tplc="F4C84B8C">
      <w:numFmt w:val="bullet"/>
      <w:lvlText w:val="•"/>
      <w:lvlJc w:val="left"/>
      <w:pPr>
        <w:ind w:left="4510" w:hanging="202"/>
      </w:pPr>
      <w:rPr>
        <w:rFonts w:hint="default"/>
        <w:lang w:val="ru-RU" w:eastAsia="en-US" w:bidi="ar-SA"/>
      </w:rPr>
    </w:lvl>
    <w:lvl w:ilvl="4" w:tplc="920AEE58">
      <w:numFmt w:val="bullet"/>
      <w:lvlText w:val="•"/>
      <w:lvlJc w:val="left"/>
      <w:pPr>
        <w:ind w:left="5940" w:hanging="202"/>
      </w:pPr>
      <w:rPr>
        <w:rFonts w:hint="default"/>
        <w:lang w:val="ru-RU" w:eastAsia="en-US" w:bidi="ar-SA"/>
      </w:rPr>
    </w:lvl>
    <w:lvl w:ilvl="5" w:tplc="3DB6B8A6">
      <w:numFmt w:val="bullet"/>
      <w:lvlText w:val="•"/>
      <w:lvlJc w:val="left"/>
      <w:pPr>
        <w:ind w:left="7370" w:hanging="202"/>
      </w:pPr>
      <w:rPr>
        <w:rFonts w:hint="default"/>
        <w:lang w:val="ru-RU" w:eastAsia="en-US" w:bidi="ar-SA"/>
      </w:rPr>
    </w:lvl>
    <w:lvl w:ilvl="6" w:tplc="3640C71E">
      <w:numFmt w:val="bullet"/>
      <w:lvlText w:val="•"/>
      <w:lvlJc w:val="left"/>
      <w:pPr>
        <w:ind w:left="8800" w:hanging="202"/>
      </w:pPr>
      <w:rPr>
        <w:rFonts w:hint="default"/>
        <w:lang w:val="ru-RU" w:eastAsia="en-US" w:bidi="ar-SA"/>
      </w:rPr>
    </w:lvl>
    <w:lvl w:ilvl="7" w:tplc="8028E97A">
      <w:numFmt w:val="bullet"/>
      <w:lvlText w:val="•"/>
      <w:lvlJc w:val="left"/>
      <w:pPr>
        <w:ind w:left="10230" w:hanging="202"/>
      </w:pPr>
      <w:rPr>
        <w:rFonts w:hint="default"/>
        <w:lang w:val="ru-RU" w:eastAsia="en-US" w:bidi="ar-SA"/>
      </w:rPr>
    </w:lvl>
    <w:lvl w:ilvl="8" w:tplc="88D4ABF0">
      <w:numFmt w:val="bullet"/>
      <w:lvlText w:val="•"/>
      <w:lvlJc w:val="left"/>
      <w:pPr>
        <w:ind w:left="11660" w:hanging="202"/>
      </w:pPr>
      <w:rPr>
        <w:rFonts w:hint="default"/>
        <w:lang w:val="ru-RU" w:eastAsia="en-US" w:bidi="ar-SA"/>
      </w:rPr>
    </w:lvl>
  </w:abstractNum>
  <w:abstractNum w:abstractNumId="102">
    <w:nsid w:val="6198401C"/>
    <w:multiLevelType w:val="hybridMultilevel"/>
    <w:tmpl w:val="53D46592"/>
    <w:lvl w:ilvl="0" w:tplc="2AB4B6B0">
      <w:start w:val="1"/>
      <w:numFmt w:val="decimal"/>
      <w:lvlText w:val="%1."/>
      <w:lvlJc w:val="left"/>
      <w:pPr>
        <w:ind w:left="313" w:hanging="226"/>
        <w:jc w:val="lef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1" w:tplc="15CCA486">
      <w:numFmt w:val="bullet"/>
      <w:lvlText w:val="•"/>
      <w:lvlJc w:val="left"/>
      <w:pPr>
        <w:ind w:left="1019" w:hanging="226"/>
      </w:pPr>
      <w:rPr>
        <w:rFonts w:hint="default"/>
        <w:lang w:val="ru-RU" w:eastAsia="en-US" w:bidi="ar-SA"/>
      </w:rPr>
    </w:lvl>
    <w:lvl w:ilvl="2" w:tplc="2D5A25CC">
      <w:numFmt w:val="bullet"/>
      <w:lvlText w:val="•"/>
      <w:lvlJc w:val="left"/>
      <w:pPr>
        <w:ind w:left="1719" w:hanging="226"/>
      </w:pPr>
      <w:rPr>
        <w:rFonts w:hint="default"/>
        <w:lang w:val="ru-RU" w:eastAsia="en-US" w:bidi="ar-SA"/>
      </w:rPr>
    </w:lvl>
    <w:lvl w:ilvl="3" w:tplc="64CAF760">
      <w:numFmt w:val="bullet"/>
      <w:lvlText w:val="•"/>
      <w:lvlJc w:val="left"/>
      <w:pPr>
        <w:ind w:left="2419" w:hanging="226"/>
      </w:pPr>
      <w:rPr>
        <w:rFonts w:hint="default"/>
        <w:lang w:val="ru-RU" w:eastAsia="en-US" w:bidi="ar-SA"/>
      </w:rPr>
    </w:lvl>
    <w:lvl w:ilvl="4" w:tplc="D958A8D0">
      <w:numFmt w:val="bullet"/>
      <w:lvlText w:val="•"/>
      <w:lvlJc w:val="left"/>
      <w:pPr>
        <w:ind w:left="3119" w:hanging="226"/>
      </w:pPr>
      <w:rPr>
        <w:rFonts w:hint="default"/>
        <w:lang w:val="ru-RU" w:eastAsia="en-US" w:bidi="ar-SA"/>
      </w:rPr>
    </w:lvl>
    <w:lvl w:ilvl="5" w:tplc="BA723C9E">
      <w:numFmt w:val="bullet"/>
      <w:lvlText w:val="•"/>
      <w:lvlJc w:val="left"/>
      <w:pPr>
        <w:ind w:left="3819" w:hanging="226"/>
      </w:pPr>
      <w:rPr>
        <w:rFonts w:hint="default"/>
        <w:lang w:val="ru-RU" w:eastAsia="en-US" w:bidi="ar-SA"/>
      </w:rPr>
    </w:lvl>
    <w:lvl w:ilvl="6" w:tplc="E3CE0090">
      <w:numFmt w:val="bullet"/>
      <w:lvlText w:val="•"/>
      <w:lvlJc w:val="left"/>
      <w:pPr>
        <w:ind w:left="4519" w:hanging="226"/>
      </w:pPr>
      <w:rPr>
        <w:rFonts w:hint="default"/>
        <w:lang w:val="ru-RU" w:eastAsia="en-US" w:bidi="ar-SA"/>
      </w:rPr>
    </w:lvl>
    <w:lvl w:ilvl="7" w:tplc="D9CE3562">
      <w:numFmt w:val="bullet"/>
      <w:lvlText w:val="•"/>
      <w:lvlJc w:val="left"/>
      <w:pPr>
        <w:ind w:left="5218" w:hanging="226"/>
      </w:pPr>
      <w:rPr>
        <w:rFonts w:hint="default"/>
        <w:lang w:val="ru-RU" w:eastAsia="en-US" w:bidi="ar-SA"/>
      </w:rPr>
    </w:lvl>
    <w:lvl w:ilvl="8" w:tplc="83222124">
      <w:numFmt w:val="bullet"/>
      <w:lvlText w:val="•"/>
      <w:lvlJc w:val="left"/>
      <w:pPr>
        <w:ind w:left="5918" w:hanging="226"/>
      </w:pPr>
      <w:rPr>
        <w:rFonts w:hint="default"/>
        <w:lang w:val="ru-RU" w:eastAsia="en-US" w:bidi="ar-SA"/>
      </w:rPr>
    </w:lvl>
  </w:abstractNum>
  <w:abstractNum w:abstractNumId="103">
    <w:nsid w:val="620F2B29"/>
    <w:multiLevelType w:val="hybridMultilevel"/>
    <w:tmpl w:val="0B5C4C98"/>
    <w:lvl w:ilvl="0" w:tplc="C09838B0">
      <w:start w:val="1"/>
      <w:numFmt w:val="decimal"/>
      <w:lvlText w:val="%1."/>
      <w:lvlJc w:val="left"/>
      <w:pPr>
        <w:ind w:left="294" w:hanging="243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2"/>
        <w:szCs w:val="22"/>
        <w:lang w:val="ru-RU" w:eastAsia="en-US" w:bidi="ar-SA"/>
      </w:rPr>
    </w:lvl>
    <w:lvl w:ilvl="1" w:tplc="1EB0BB6E">
      <w:numFmt w:val="bullet"/>
      <w:lvlText w:val="•"/>
      <w:lvlJc w:val="left"/>
      <w:pPr>
        <w:ind w:left="943" w:hanging="243"/>
      </w:pPr>
      <w:rPr>
        <w:rFonts w:hint="default"/>
        <w:lang w:val="ru-RU" w:eastAsia="en-US" w:bidi="ar-SA"/>
      </w:rPr>
    </w:lvl>
    <w:lvl w:ilvl="2" w:tplc="1720819E">
      <w:numFmt w:val="bullet"/>
      <w:lvlText w:val="•"/>
      <w:lvlJc w:val="left"/>
      <w:pPr>
        <w:ind w:left="1586" w:hanging="243"/>
      </w:pPr>
      <w:rPr>
        <w:rFonts w:hint="default"/>
        <w:lang w:val="ru-RU" w:eastAsia="en-US" w:bidi="ar-SA"/>
      </w:rPr>
    </w:lvl>
    <w:lvl w:ilvl="3" w:tplc="2D2EC1EA">
      <w:numFmt w:val="bullet"/>
      <w:lvlText w:val="•"/>
      <w:lvlJc w:val="left"/>
      <w:pPr>
        <w:ind w:left="2229" w:hanging="243"/>
      </w:pPr>
      <w:rPr>
        <w:rFonts w:hint="default"/>
        <w:lang w:val="ru-RU" w:eastAsia="en-US" w:bidi="ar-SA"/>
      </w:rPr>
    </w:lvl>
    <w:lvl w:ilvl="4" w:tplc="BD18F17A">
      <w:numFmt w:val="bullet"/>
      <w:lvlText w:val="•"/>
      <w:lvlJc w:val="left"/>
      <w:pPr>
        <w:ind w:left="2872" w:hanging="243"/>
      </w:pPr>
      <w:rPr>
        <w:rFonts w:hint="default"/>
        <w:lang w:val="ru-RU" w:eastAsia="en-US" w:bidi="ar-SA"/>
      </w:rPr>
    </w:lvl>
    <w:lvl w:ilvl="5" w:tplc="64C09538">
      <w:numFmt w:val="bullet"/>
      <w:lvlText w:val="•"/>
      <w:lvlJc w:val="left"/>
      <w:pPr>
        <w:ind w:left="3515" w:hanging="243"/>
      </w:pPr>
      <w:rPr>
        <w:rFonts w:hint="default"/>
        <w:lang w:val="ru-RU" w:eastAsia="en-US" w:bidi="ar-SA"/>
      </w:rPr>
    </w:lvl>
    <w:lvl w:ilvl="6" w:tplc="136ED438">
      <w:numFmt w:val="bullet"/>
      <w:lvlText w:val="•"/>
      <w:lvlJc w:val="left"/>
      <w:pPr>
        <w:ind w:left="4158" w:hanging="243"/>
      </w:pPr>
      <w:rPr>
        <w:rFonts w:hint="default"/>
        <w:lang w:val="ru-RU" w:eastAsia="en-US" w:bidi="ar-SA"/>
      </w:rPr>
    </w:lvl>
    <w:lvl w:ilvl="7" w:tplc="EAFC7A92">
      <w:numFmt w:val="bullet"/>
      <w:lvlText w:val="•"/>
      <w:lvlJc w:val="left"/>
      <w:pPr>
        <w:ind w:left="4801" w:hanging="243"/>
      </w:pPr>
      <w:rPr>
        <w:rFonts w:hint="default"/>
        <w:lang w:val="ru-RU" w:eastAsia="en-US" w:bidi="ar-SA"/>
      </w:rPr>
    </w:lvl>
    <w:lvl w:ilvl="8" w:tplc="A7029D2C">
      <w:numFmt w:val="bullet"/>
      <w:lvlText w:val="•"/>
      <w:lvlJc w:val="left"/>
      <w:pPr>
        <w:ind w:left="5444" w:hanging="243"/>
      </w:pPr>
      <w:rPr>
        <w:rFonts w:hint="default"/>
        <w:lang w:val="ru-RU" w:eastAsia="en-US" w:bidi="ar-SA"/>
      </w:rPr>
    </w:lvl>
  </w:abstractNum>
  <w:abstractNum w:abstractNumId="104">
    <w:nsid w:val="62DE2317"/>
    <w:multiLevelType w:val="hybridMultilevel"/>
    <w:tmpl w:val="A02A1982"/>
    <w:lvl w:ilvl="0" w:tplc="D29AEAB6">
      <w:start w:val="2"/>
      <w:numFmt w:val="decimal"/>
      <w:lvlText w:val="%1"/>
      <w:lvlJc w:val="left"/>
      <w:pPr>
        <w:ind w:left="1369" w:hanging="159"/>
        <w:jc w:val="lef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lang w:val="ru-RU" w:eastAsia="en-US" w:bidi="ar-SA"/>
      </w:rPr>
    </w:lvl>
    <w:lvl w:ilvl="1" w:tplc="D47E5BA0">
      <w:numFmt w:val="bullet"/>
      <w:lvlText w:val="•"/>
      <w:lvlJc w:val="left"/>
      <w:pPr>
        <w:ind w:left="1912" w:hanging="159"/>
      </w:pPr>
      <w:rPr>
        <w:rFonts w:hint="default"/>
        <w:lang w:val="ru-RU" w:eastAsia="en-US" w:bidi="ar-SA"/>
      </w:rPr>
    </w:lvl>
    <w:lvl w:ilvl="2" w:tplc="79BCC4B4">
      <w:numFmt w:val="bullet"/>
      <w:lvlText w:val="•"/>
      <w:lvlJc w:val="left"/>
      <w:pPr>
        <w:ind w:left="2465" w:hanging="159"/>
      </w:pPr>
      <w:rPr>
        <w:rFonts w:hint="default"/>
        <w:lang w:val="ru-RU" w:eastAsia="en-US" w:bidi="ar-SA"/>
      </w:rPr>
    </w:lvl>
    <w:lvl w:ilvl="3" w:tplc="B40A852A">
      <w:numFmt w:val="bullet"/>
      <w:lvlText w:val="•"/>
      <w:lvlJc w:val="left"/>
      <w:pPr>
        <w:ind w:left="3017" w:hanging="159"/>
      </w:pPr>
      <w:rPr>
        <w:rFonts w:hint="default"/>
        <w:lang w:val="ru-RU" w:eastAsia="en-US" w:bidi="ar-SA"/>
      </w:rPr>
    </w:lvl>
    <w:lvl w:ilvl="4" w:tplc="1074A5F2">
      <w:numFmt w:val="bullet"/>
      <w:lvlText w:val="•"/>
      <w:lvlJc w:val="left"/>
      <w:pPr>
        <w:ind w:left="3570" w:hanging="159"/>
      </w:pPr>
      <w:rPr>
        <w:rFonts w:hint="default"/>
        <w:lang w:val="ru-RU" w:eastAsia="en-US" w:bidi="ar-SA"/>
      </w:rPr>
    </w:lvl>
    <w:lvl w:ilvl="5" w:tplc="D590B5E0">
      <w:numFmt w:val="bullet"/>
      <w:lvlText w:val="•"/>
      <w:lvlJc w:val="left"/>
      <w:pPr>
        <w:ind w:left="4122" w:hanging="159"/>
      </w:pPr>
      <w:rPr>
        <w:rFonts w:hint="default"/>
        <w:lang w:val="ru-RU" w:eastAsia="en-US" w:bidi="ar-SA"/>
      </w:rPr>
    </w:lvl>
    <w:lvl w:ilvl="6" w:tplc="FB768416">
      <w:numFmt w:val="bullet"/>
      <w:lvlText w:val="•"/>
      <w:lvlJc w:val="left"/>
      <w:pPr>
        <w:ind w:left="4675" w:hanging="159"/>
      </w:pPr>
      <w:rPr>
        <w:rFonts w:hint="default"/>
        <w:lang w:val="ru-RU" w:eastAsia="en-US" w:bidi="ar-SA"/>
      </w:rPr>
    </w:lvl>
    <w:lvl w:ilvl="7" w:tplc="A750343A">
      <w:numFmt w:val="bullet"/>
      <w:lvlText w:val="•"/>
      <w:lvlJc w:val="left"/>
      <w:pPr>
        <w:ind w:left="5227" w:hanging="159"/>
      </w:pPr>
      <w:rPr>
        <w:rFonts w:hint="default"/>
        <w:lang w:val="ru-RU" w:eastAsia="en-US" w:bidi="ar-SA"/>
      </w:rPr>
    </w:lvl>
    <w:lvl w:ilvl="8" w:tplc="EA568C4A">
      <w:numFmt w:val="bullet"/>
      <w:lvlText w:val="•"/>
      <w:lvlJc w:val="left"/>
      <w:pPr>
        <w:ind w:left="5780" w:hanging="159"/>
      </w:pPr>
      <w:rPr>
        <w:rFonts w:hint="default"/>
        <w:lang w:val="ru-RU" w:eastAsia="en-US" w:bidi="ar-SA"/>
      </w:rPr>
    </w:lvl>
  </w:abstractNum>
  <w:abstractNum w:abstractNumId="105">
    <w:nsid w:val="637B38DE"/>
    <w:multiLevelType w:val="hybridMultilevel"/>
    <w:tmpl w:val="A7C0F6D2"/>
    <w:lvl w:ilvl="0" w:tplc="5F9AEFC8">
      <w:start w:val="1"/>
      <w:numFmt w:val="decimal"/>
      <w:lvlText w:val="%1."/>
      <w:lvlJc w:val="left"/>
      <w:pPr>
        <w:ind w:left="394" w:hanging="231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2"/>
        <w:szCs w:val="22"/>
        <w:lang w:val="ru-RU" w:eastAsia="en-US" w:bidi="ar-SA"/>
      </w:rPr>
    </w:lvl>
    <w:lvl w:ilvl="1" w:tplc="9200A71C">
      <w:numFmt w:val="bullet"/>
      <w:lvlText w:val="•"/>
      <w:lvlJc w:val="left"/>
      <w:pPr>
        <w:ind w:left="1065" w:hanging="231"/>
      </w:pPr>
      <w:rPr>
        <w:rFonts w:hint="default"/>
        <w:lang w:val="ru-RU" w:eastAsia="en-US" w:bidi="ar-SA"/>
      </w:rPr>
    </w:lvl>
    <w:lvl w:ilvl="2" w:tplc="8F7AC38C">
      <w:numFmt w:val="bullet"/>
      <w:lvlText w:val="•"/>
      <w:lvlJc w:val="left"/>
      <w:pPr>
        <w:ind w:left="1731" w:hanging="231"/>
      </w:pPr>
      <w:rPr>
        <w:rFonts w:hint="default"/>
        <w:lang w:val="ru-RU" w:eastAsia="en-US" w:bidi="ar-SA"/>
      </w:rPr>
    </w:lvl>
    <w:lvl w:ilvl="3" w:tplc="55F8635A">
      <w:numFmt w:val="bullet"/>
      <w:lvlText w:val="•"/>
      <w:lvlJc w:val="left"/>
      <w:pPr>
        <w:ind w:left="2397" w:hanging="231"/>
      </w:pPr>
      <w:rPr>
        <w:rFonts w:hint="default"/>
        <w:lang w:val="ru-RU" w:eastAsia="en-US" w:bidi="ar-SA"/>
      </w:rPr>
    </w:lvl>
    <w:lvl w:ilvl="4" w:tplc="DC22A812">
      <w:numFmt w:val="bullet"/>
      <w:lvlText w:val="•"/>
      <w:lvlJc w:val="left"/>
      <w:pPr>
        <w:ind w:left="3063" w:hanging="231"/>
      </w:pPr>
      <w:rPr>
        <w:rFonts w:hint="default"/>
        <w:lang w:val="ru-RU" w:eastAsia="en-US" w:bidi="ar-SA"/>
      </w:rPr>
    </w:lvl>
    <w:lvl w:ilvl="5" w:tplc="4B7A00E4">
      <w:numFmt w:val="bullet"/>
      <w:lvlText w:val="•"/>
      <w:lvlJc w:val="left"/>
      <w:pPr>
        <w:ind w:left="3729" w:hanging="231"/>
      </w:pPr>
      <w:rPr>
        <w:rFonts w:hint="default"/>
        <w:lang w:val="ru-RU" w:eastAsia="en-US" w:bidi="ar-SA"/>
      </w:rPr>
    </w:lvl>
    <w:lvl w:ilvl="6" w:tplc="701654B8">
      <w:numFmt w:val="bullet"/>
      <w:lvlText w:val="•"/>
      <w:lvlJc w:val="left"/>
      <w:pPr>
        <w:ind w:left="4395" w:hanging="231"/>
      </w:pPr>
      <w:rPr>
        <w:rFonts w:hint="default"/>
        <w:lang w:val="ru-RU" w:eastAsia="en-US" w:bidi="ar-SA"/>
      </w:rPr>
    </w:lvl>
    <w:lvl w:ilvl="7" w:tplc="6BDC57E4">
      <w:numFmt w:val="bullet"/>
      <w:lvlText w:val="•"/>
      <w:lvlJc w:val="left"/>
      <w:pPr>
        <w:ind w:left="5061" w:hanging="231"/>
      </w:pPr>
      <w:rPr>
        <w:rFonts w:hint="default"/>
        <w:lang w:val="ru-RU" w:eastAsia="en-US" w:bidi="ar-SA"/>
      </w:rPr>
    </w:lvl>
    <w:lvl w:ilvl="8" w:tplc="388CC542">
      <w:numFmt w:val="bullet"/>
      <w:lvlText w:val="•"/>
      <w:lvlJc w:val="left"/>
      <w:pPr>
        <w:ind w:left="5727" w:hanging="231"/>
      </w:pPr>
      <w:rPr>
        <w:rFonts w:hint="default"/>
        <w:lang w:val="ru-RU" w:eastAsia="en-US" w:bidi="ar-SA"/>
      </w:rPr>
    </w:lvl>
  </w:abstractNum>
  <w:abstractNum w:abstractNumId="106">
    <w:nsid w:val="67EC286D"/>
    <w:multiLevelType w:val="multilevel"/>
    <w:tmpl w:val="3BE8ADA2"/>
    <w:lvl w:ilvl="0">
      <w:start w:val="3"/>
      <w:numFmt w:val="decimal"/>
      <w:lvlText w:val="%1"/>
      <w:lvlJc w:val="left"/>
      <w:pPr>
        <w:ind w:left="1343" w:hanging="38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43" w:hanging="387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365" w:hanging="507"/>
        <w:jc w:val="right"/>
      </w:pPr>
      <w:rPr>
        <w:rFonts w:ascii="Times New Roman" w:eastAsia="Times New Roman" w:hAnsi="Times New Roman" w:cs="Times New Roman" w:hint="default"/>
        <w:b/>
        <w:bCs/>
        <w:spacing w:val="-8"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2120" w:hanging="50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360" w:hanging="50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1876" w:hanging="50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1392" w:hanging="50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08" w:hanging="50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24" w:hanging="507"/>
      </w:pPr>
      <w:rPr>
        <w:rFonts w:hint="default"/>
        <w:lang w:val="ru-RU" w:eastAsia="en-US" w:bidi="ar-SA"/>
      </w:rPr>
    </w:lvl>
  </w:abstractNum>
  <w:abstractNum w:abstractNumId="107">
    <w:nsid w:val="69245834"/>
    <w:multiLevelType w:val="multilevel"/>
    <w:tmpl w:val="AC0CC20A"/>
    <w:lvl w:ilvl="0">
      <w:start w:val="8"/>
      <w:numFmt w:val="decimal"/>
      <w:lvlText w:val="%1"/>
      <w:lvlJc w:val="left"/>
      <w:pPr>
        <w:ind w:left="1316" w:hanging="387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1316" w:hanging="387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7870" w:hanging="221"/>
        <w:jc w:val="left"/>
      </w:pPr>
      <w:rPr>
        <w:rFonts w:ascii="Times New Roman" w:eastAsia="Times New Roman" w:hAnsi="Times New Roman" w:cs="Times New Roman" w:hint="default"/>
        <w:spacing w:val="-27"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7660" w:hanging="22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7550" w:hanging="22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441" w:hanging="22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31" w:hanging="22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21" w:hanging="22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111" w:hanging="221"/>
      </w:pPr>
      <w:rPr>
        <w:rFonts w:hint="default"/>
        <w:lang w:val="ru-RU" w:eastAsia="en-US" w:bidi="ar-SA"/>
      </w:rPr>
    </w:lvl>
  </w:abstractNum>
  <w:abstractNum w:abstractNumId="108">
    <w:nsid w:val="6B404BA3"/>
    <w:multiLevelType w:val="hybridMultilevel"/>
    <w:tmpl w:val="E11234DE"/>
    <w:lvl w:ilvl="0" w:tplc="8522E880">
      <w:start w:val="1"/>
      <w:numFmt w:val="decimal"/>
      <w:lvlText w:val="%1."/>
      <w:lvlJc w:val="left"/>
      <w:pPr>
        <w:ind w:left="750" w:hanging="216"/>
        <w:jc w:val="left"/>
      </w:pPr>
      <w:rPr>
        <w:rFonts w:ascii="Times New Roman" w:eastAsia="Times New Roman" w:hAnsi="Times New Roman" w:cs="Times New Roman" w:hint="default"/>
        <w:spacing w:val="-25"/>
        <w:w w:val="100"/>
        <w:sz w:val="22"/>
        <w:szCs w:val="22"/>
        <w:lang w:val="ru-RU" w:eastAsia="en-US" w:bidi="ar-SA"/>
      </w:rPr>
    </w:lvl>
    <w:lvl w:ilvl="1" w:tplc="052EFA4E">
      <w:numFmt w:val="bullet"/>
      <w:lvlText w:val="•"/>
      <w:lvlJc w:val="left"/>
      <w:pPr>
        <w:ind w:left="1353" w:hanging="216"/>
      </w:pPr>
      <w:rPr>
        <w:rFonts w:hint="default"/>
        <w:lang w:val="ru-RU" w:eastAsia="en-US" w:bidi="ar-SA"/>
      </w:rPr>
    </w:lvl>
    <w:lvl w:ilvl="2" w:tplc="3B049AEC">
      <w:numFmt w:val="bullet"/>
      <w:lvlText w:val="•"/>
      <w:lvlJc w:val="left"/>
      <w:pPr>
        <w:ind w:left="1946" w:hanging="216"/>
      </w:pPr>
      <w:rPr>
        <w:rFonts w:hint="default"/>
        <w:lang w:val="ru-RU" w:eastAsia="en-US" w:bidi="ar-SA"/>
      </w:rPr>
    </w:lvl>
    <w:lvl w:ilvl="3" w:tplc="E2F22012">
      <w:numFmt w:val="bullet"/>
      <w:lvlText w:val="•"/>
      <w:lvlJc w:val="left"/>
      <w:pPr>
        <w:ind w:left="2540" w:hanging="216"/>
      </w:pPr>
      <w:rPr>
        <w:rFonts w:hint="default"/>
        <w:lang w:val="ru-RU" w:eastAsia="en-US" w:bidi="ar-SA"/>
      </w:rPr>
    </w:lvl>
    <w:lvl w:ilvl="4" w:tplc="A93E55C2">
      <w:numFmt w:val="bullet"/>
      <w:lvlText w:val="•"/>
      <w:lvlJc w:val="left"/>
      <w:pPr>
        <w:ind w:left="3133" w:hanging="216"/>
      </w:pPr>
      <w:rPr>
        <w:rFonts w:hint="default"/>
        <w:lang w:val="ru-RU" w:eastAsia="en-US" w:bidi="ar-SA"/>
      </w:rPr>
    </w:lvl>
    <w:lvl w:ilvl="5" w:tplc="50D8FC4E">
      <w:numFmt w:val="bullet"/>
      <w:lvlText w:val="•"/>
      <w:lvlJc w:val="left"/>
      <w:pPr>
        <w:ind w:left="3726" w:hanging="216"/>
      </w:pPr>
      <w:rPr>
        <w:rFonts w:hint="default"/>
        <w:lang w:val="ru-RU" w:eastAsia="en-US" w:bidi="ar-SA"/>
      </w:rPr>
    </w:lvl>
    <w:lvl w:ilvl="6" w:tplc="E85233F2">
      <w:numFmt w:val="bullet"/>
      <w:lvlText w:val="•"/>
      <w:lvlJc w:val="left"/>
      <w:pPr>
        <w:ind w:left="4320" w:hanging="216"/>
      </w:pPr>
      <w:rPr>
        <w:rFonts w:hint="default"/>
        <w:lang w:val="ru-RU" w:eastAsia="en-US" w:bidi="ar-SA"/>
      </w:rPr>
    </w:lvl>
    <w:lvl w:ilvl="7" w:tplc="58669650">
      <w:numFmt w:val="bullet"/>
      <w:lvlText w:val="•"/>
      <w:lvlJc w:val="left"/>
      <w:pPr>
        <w:ind w:left="4913" w:hanging="216"/>
      </w:pPr>
      <w:rPr>
        <w:rFonts w:hint="default"/>
        <w:lang w:val="ru-RU" w:eastAsia="en-US" w:bidi="ar-SA"/>
      </w:rPr>
    </w:lvl>
    <w:lvl w:ilvl="8" w:tplc="09B8327E">
      <w:numFmt w:val="bullet"/>
      <w:lvlText w:val="•"/>
      <w:lvlJc w:val="left"/>
      <w:pPr>
        <w:ind w:left="5507" w:hanging="216"/>
      </w:pPr>
      <w:rPr>
        <w:rFonts w:hint="default"/>
        <w:lang w:val="ru-RU" w:eastAsia="en-US" w:bidi="ar-SA"/>
      </w:rPr>
    </w:lvl>
  </w:abstractNum>
  <w:abstractNum w:abstractNumId="109">
    <w:nsid w:val="6B666D19"/>
    <w:multiLevelType w:val="hybridMultilevel"/>
    <w:tmpl w:val="474C8996"/>
    <w:lvl w:ilvl="0" w:tplc="BC4E71AA">
      <w:start w:val="1"/>
      <w:numFmt w:val="decimal"/>
      <w:lvlText w:val="%1."/>
      <w:lvlJc w:val="left"/>
      <w:pPr>
        <w:ind w:left="255" w:hanging="212"/>
        <w:jc w:val="left"/>
      </w:pPr>
      <w:rPr>
        <w:rFonts w:ascii="Times New Roman" w:eastAsia="Times New Roman" w:hAnsi="Times New Roman" w:cs="Times New Roman" w:hint="default"/>
        <w:spacing w:val="-25"/>
        <w:w w:val="100"/>
        <w:sz w:val="22"/>
        <w:szCs w:val="22"/>
        <w:lang w:val="ru-RU" w:eastAsia="en-US" w:bidi="ar-SA"/>
      </w:rPr>
    </w:lvl>
    <w:lvl w:ilvl="1" w:tplc="23087330">
      <w:numFmt w:val="bullet"/>
      <w:lvlText w:val="•"/>
      <w:lvlJc w:val="left"/>
      <w:pPr>
        <w:ind w:left="907" w:hanging="212"/>
      </w:pPr>
      <w:rPr>
        <w:rFonts w:hint="default"/>
        <w:lang w:val="ru-RU" w:eastAsia="en-US" w:bidi="ar-SA"/>
      </w:rPr>
    </w:lvl>
    <w:lvl w:ilvl="2" w:tplc="7F14AEF8">
      <w:numFmt w:val="bullet"/>
      <w:lvlText w:val="•"/>
      <w:lvlJc w:val="left"/>
      <w:pPr>
        <w:ind w:left="1554" w:hanging="212"/>
      </w:pPr>
      <w:rPr>
        <w:rFonts w:hint="default"/>
        <w:lang w:val="ru-RU" w:eastAsia="en-US" w:bidi="ar-SA"/>
      </w:rPr>
    </w:lvl>
    <w:lvl w:ilvl="3" w:tplc="E3360F4E">
      <w:numFmt w:val="bullet"/>
      <w:lvlText w:val="•"/>
      <w:lvlJc w:val="left"/>
      <w:pPr>
        <w:ind w:left="2201" w:hanging="212"/>
      </w:pPr>
      <w:rPr>
        <w:rFonts w:hint="default"/>
        <w:lang w:val="ru-RU" w:eastAsia="en-US" w:bidi="ar-SA"/>
      </w:rPr>
    </w:lvl>
    <w:lvl w:ilvl="4" w:tplc="7BD07184">
      <w:numFmt w:val="bullet"/>
      <w:lvlText w:val="•"/>
      <w:lvlJc w:val="left"/>
      <w:pPr>
        <w:ind w:left="2848" w:hanging="212"/>
      </w:pPr>
      <w:rPr>
        <w:rFonts w:hint="default"/>
        <w:lang w:val="ru-RU" w:eastAsia="en-US" w:bidi="ar-SA"/>
      </w:rPr>
    </w:lvl>
    <w:lvl w:ilvl="5" w:tplc="5BF682A8">
      <w:numFmt w:val="bullet"/>
      <w:lvlText w:val="•"/>
      <w:lvlJc w:val="left"/>
      <w:pPr>
        <w:ind w:left="3495" w:hanging="212"/>
      </w:pPr>
      <w:rPr>
        <w:rFonts w:hint="default"/>
        <w:lang w:val="ru-RU" w:eastAsia="en-US" w:bidi="ar-SA"/>
      </w:rPr>
    </w:lvl>
    <w:lvl w:ilvl="6" w:tplc="D9DA0FDE">
      <w:numFmt w:val="bullet"/>
      <w:lvlText w:val="•"/>
      <w:lvlJc w:val="left"/>
      <w:pPr>
        <w:ind w:left="4142" w:hanging="212"/>
      </w:pPr>
      <w:rPr>
        <w:rFonts w:hint="default"/>
        <w:lang w:val="ru-RU" w:eastAsia="en-US" w:bidi="ar-SA"/>
      </w:rPr>
    </w:lvl>
    <w:lvl w:ilvl="7" w:tplc="208E6EE6">
      <w:numFmt w:val="bullet"/>
      <w:lvlText w:val="•"/>
      <w:lvlJc w:val="left"/>
      <w:pPr>
        <w:ind w:left="4789" w:hanging="212"/>
      </w:pPr>
      <w:rPr>
        <w:rFonts w:hint="default"/>
        <w:lang w:val="ru-RU" w:eastAsia="en-US" w:bidi="ar-SA"/>
      </w:rPr>
    </w:lvl>
    <w:lvl w:ilvl="8" w:tplc="E7CE5E90">
      <w:numFmt w:val="bullet"/>
      <w:lvlText w:val="•"/>
      <w:lvlJc w:val="left"/>
      <w:pPr>
        <w:ind w:left="5436" w:hanging="212"/>
      </w:pPr>
      <w:rPr>
        <w:rFonts w:hint="default"/>
        <w:lang w:val="ru-RU" w:eastAsia="en-US" w:bidi="ar-SA"/>
      </w:rPr>
    </w:lvl>
  </w:abstractNum>
  <w:abstractNum w:abstractNumId="110">
    <w:nsid w:val="6C067AE8"/>
    <w:multiLevelType w:val="hybridMultilevel"/>
    <w:tmpl w:val="E5C0AD48"/>
    <w:lvl w:ilvl="0" w:tplc="4C388DE6">
      <w:start w:val="1"/>
      <w:numFmt w:val="decimal"/>
      <w:lvlText w:val="%1."/>
      <w:lvlJc w:val="left"/>
      <w:pPr>
        <w:ind w:left="289" w:hanging="262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2"/>
        <w:szCs w:val="22"/>
        <w:lang w:val="ru-RU" w:eastAsia="en-US" w:bidi="ar-SA"/>
      </w:rPr>
    </w:lvl>
    <w:lvl w:ilvl="1" w:tplc="29BEA27A">
      <w:numFmt w:val="bullet"/>
      <w:lvlText w:val="•"/>
      <w:lvlJc w:val="left"/>
      <w:pPr>
        <w:ind w:left="977" w:hanging="262"/>
      </w:pPr>
      <w:rPr>
        <w:rFonts w:hint="default"/>
        <w:lang w:val="ru-RU" w:eastAsia="en-US" w:bidi="ar-SA"/>
      </w:rPr>
    </w:lvl>
    <w:lvl w:ilvl="2" w:tplc="B2088B56">
      <w:numFmt w:val="bullet"/>
      <w:lvlText w:val="•"/>
      <w:lvlJc w:val="left"/>
      <w:pPr>
        <w:ind w:left="1674" w:hanging="262"/>
      </w:pPr>
      <w:rPr>
        <w:rFonts w:hint="default"/>
        <w:lang w:val="ru-RU" w:eastAsia="en-US" w:bidi="ar-SA"/>
      </w:rPr>
    </w:lvl>
    <w:lvl w:ilvl="3" w:tplc="0AA0031C">
      <w:numFmt w:val="bullet"/>
      <w:lvlText w:val="•"/>
      <w:lvlJc w:val="left"/>
      <w:pPr>
        <w:ind w:left="2372" w:hanging="262"/>
      </w:pPr>
      <w:rPr>
        <w:rFonts w:hint="default"/>
        <w:lang w:val="ru-RU" w:eastAsia="en-US" w:bidi="ar-SA"/>
      </w:rPr>
    </w:lvl>
    <w:lvl w:ilvl="4" w:tplc="8B10617C">
      <w:numFmt w:val="bullet"/>
      <w:lvlText w:val="•"/>
      <w:lvlJc w:val="left"/>
      <w:pPr>
        <w:ind w:left="3069" w:hanging="262"/>
      </w:pPr>
      <w:rPr>
        <w:rFonts w:hint="default"/>
        <w:lang w:val="ru-RU" w:eastAsia="en-US" w:bidi="ar-SA"/>
      </w:rPr>
    </w:lvl>
    <w:lvl w:ilvl="5" w:tplc="41908060">
      <w:numFmt w:val="bullet"/>
      <w:lvlText w:val="•"/>
      <w:lvlJc w:val="left"/>
      <w:pPr>
        <w:ind w:left="3766" w:hanging="262"/>
      </w:pPr>
      <w:rPr>
        <w:rFonts w:hint="default"/>
        <w:lang w:val="ru-RU" w:eastAsia="en-US" w:bidi="ar-SA"/>
      </w:rPr>
    </w:lvl>
    <w:lvl w:ilvl="6" w:tplc="45FC5AD6">
      <w:numFmt w:val="bullet"/>
      <w:lvlText w:val="•"/>
      <w:lvlJc w:val="left"/>
      <w:pPr>
        <w:ind w:left="4464" w:hanging="262"/>
      </w:pPr>
      <w:rPr>
        <w:rFonts w:hint="default"/>
        <w:lang w:val="ru-RU" w:eastAsia="en-US" w:bidi="ar-SA"/>
      </w:rPr>
    </w:lvl>
    <w:lvl w:ilvl="7" w:tplc="44A2829C">
      <w:numFmt w:val="bullet"/>
      <w:lvlText w:val="•"/>
      <w:lvlJc w:val="left"/>
      <w:pPr>
        <w:ind w:left="5161" w:hanging="262"/>
      </w:pPr>
      <w:rPr>
        <w:rFonts w:hint="default"/>
        <w:lang w:val="ru-RU" w:eastAsia="en-US" w:bidi="ar-SA"/>
      </w:rPr>
    </w:lvl>
    <w:lvl w:ilvl="8" w:tplc="2CA8A776">
      <w:numFmt w:val="bullet"/>
      <w:lvlText w:val="•"/>
      <w:lvlJc w:val="left"/>
      <w:pPr>
        <w:ind w:left="5858" w:hanging="262"/>
      </w:pPr>
      <w:rPr>
        <w:rFonts w:hint="default"/>
        <w:lang w:val="ru-RU" w:eastAsia="en-US" w:bidi="ar-SA"/>
      </w:rPr>
    </w:lvl>
  </w:abstractNum>
  <w:abstractNum w:abstractNumId="111">
    <w:nsid w:val="6DDA07A5"/>
    <w:multiLevelType w:val="multilevel"/>
    <w:tmpl w:val="B5ECA060"/>
    <w:lvl w:ilvl="0">
      <w:start w:val="5"/>
      <w:numFmt w:val="decimal"/>
      <w:lvlText w:val="%1"/>
      <w:lvlJc w:val="left"/>
      <w:pPr>
        <w:ind w:left="2130" w:hanging="502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2130" w:hanging="502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130" w:hanging="502"/>
        <w:jc w:val="right"/>
      </w:pPr>
      <w:rPr>
        <w:rFonts w:ascii="Times New Roman" w:eastAsia="Times New Roman" w:hAnsi="Times New Roman" w:cs="Times New Roman" w:hint="default"/>
        <w:b/>
        <w:bCs/>
        <w:spacing w:val="-8"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3603" w:hanging="50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91" w:hanging="50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579" w:hanging="50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067" w:hanging="50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555" w:hanging="50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043" w:hanging="502"/>
      </w:pPr>
      <w:rPr>
        <w:rFonts w:hint="default"/>
        <w:lang w:val="ru-RU" w:eastAsia="en-US" w:bidi="ar-SA"/>
      </w:rPr>
    </w:lvl>
  </w:abstractNum>
  <w:abstractNum w:abstractNumId="112">
    <w:nsid w:val="75906228"/>
    <w:multiLevelType w:val="hybridMultilevel"/>
    <w:tmpl w:val="ABCEA1BE"/>
    <w:lvl w:ilvl="0" w:tplc="8FB0CCD8">
      <w:start w:val="1"/>
      <w:numFmt w:val="decimal"/>
      <w:lvlText w:val="%1)"/>
      <w:lvlJc w:val="left"/>
      <w:pPr>
        <w:ind w:left="399" w:hanging="240"/>
        <w:jc w:val="lef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1" w:tplc="23E42998">
      <w:numFmt w:val="bullet"/>
      <w:lvlText w:val="•"/>
      <w:lvlJc w:val="left"/>
      <w:pPr>
        <w:ind w:left="1078" w:hanging="240"/>
      </w:pPr>
      <w:rPr>
        <w:rFonts w:hint="default"/>
        <w:lang w:val="ru-RU" w:eastAsia="en-US" w:bidi="ar-SA"/>
      </w:rPr>
    </w:lvl>
    <w:lvl w:ilvl="2" w:tplc="32C4CEDA">
      <w:numFmt w:val="bullet"/>
      <w:lvlText w:val="•"/>
      <w:lvlJc w:val="left"/>
      <w:pPr>
        <w:ind w:left="1757" w:hanging="240"/>
      </w:pPr>
      <w:rPr>
        <w:rFonts w:hint="default"/>
        <w:lang w:val="ru-RU" w:eastAsia="en-US" w:bidi="ar-SA"/>
      </w:rPr>
    </w:lvl>
    <w:lvl w:ilvl="3" w:tplc="38E4E654">
      <w:numFmt w:val="bullet"/>
      <w:lvlText w:val="•"/>
      <w:lvlJc w:val="left"/>
      <w:pPr>
        <w:ind w:left="2436" w:hanging="240"/>
      </w:pPr>
      <w:rPr>
        <w:rFonts w:hint="default"/>
        <w:lang w:val="ru-RU" w:eastAsia="en-US" w:bidi="ar-SA"/>
      </w:rPr>
    </w:lvl>
    <w:lvl w:ilvl="4" w:tplc="D0143F16">
      <w:numFmt w:val="bullet"/>
      <w:lvlText w:val="•"/>
      <w:lvlJc w:val="left"/>
      <w:pPr>
        <w:ind w:left="3115" w:hanging="240"/>
      </w:pPr>
      <w:rPr>
        <w:rFonts w:hint="default"/>
        <w:lang w:val="ru-RU" w:eastAsia="en-US" w:bidi="ar-SA"/>
      </w:rPr>
    </w:lvl>
    <w:lvl w:ilvl="5" w:tplc="B486ED9A">
      <w:numFmt w:val="bullet"/>
      <w:lvlText w:val="•"/>
      <w:lvlJc w:val="left"/>
      <w:pPr>
        <w:ind w:left="3794" w:hanging="240"/>
      </w:pPr>
      <w:rPr>
        <w:rFonts w:hint="default"/>
        <w:lang w:val="ru-RU" w:eastAsia="en-US" w:bidi="ar-SA"/>
      </w:rPr>
    </w:lvl>
    <w:lvl w:ilvl="6" w:tplc="E01A0744">
      <w:numFmt w:val="bullet"/>
      <w:lvlText w:val="•"/>
      <w:lvlJc w:val="left"/>
      <w:pPr>
        <w:ind w:left="4473" w:hanging="240"/>
      </w:pPr>
      <w:rPr>
        <w:rFonts w:hint="default"/>
        <w:lang w:val="ru-RU" w:eastAsia="en-US" w:bidi="ar-SA"/>
      </w:rPr>
    </w:lvl>
    <w:lvl w:ilvl="7" w:tplc="32125CD6">
      <w:numFmt w:val="bullet"/>
      <w:lvlText w:val="•"/>
      <w:lvlJc w:val="left"/>
      <w:pPr>
        <w:ind w:left="5152" w:hanging="240"/>
      </w:pPr>
      <w:rPr>
        <w:rFonts w:hint="default"/>
        <w:lang w:val="ru-RU" w:eastAsia="en-US" w:bidi="ar-SA"/>
      </w:rPr>
    </w:lvl>
    <w:lvl w:ilvl="8" w:tplc="F95C0604">
      <w:numFmt w:val="bullet"/>
      <w:lvlText w:val="•"/>
      <w:lvlJc w:val="left"/>
      <w:pPr>
        <w:ind w:left="5831" w:hanging="240"/>
      </w:pPr>
      <w:rPr>
        <w:rFonts w:hint="default"/>
        <w:lang w:val="ru-RU" w:eastAsia="en-US" w:bidi="ar-SA"/>
      </w:rPr>
    </w:lvl>
  </w:abstractNum>
  <w:abstractNum w:abstractNumId="113">
    <w:nsid w:val="75AE68E3"/>
    <w:multiLevelType w:val="hybridMultilevel"/>
    <w:tmpl w:val="4D4A63E6"/>
    <w:lvl w:ilvl="0" w:tplc="FB4E84DE">
      <w:numFmt w:val="bullet"/>
      <w:lvlText w:val="■"/>
      <w:lvlJc w:val="left"/>
      <w:pPr>
        <w:ind w:left="1187" w:hanging="936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AF5878B0">
      <w:numFmt w:val="bullet"/>
      <w:lvlText w:val="•"/>
      <w:lvlJc w:val="left"/>
      <w:pPr>
        <w:ind w:left="1794" w:hanging="936"/>
      </w:pPr>
      <w:rPr>
        <w:rFonts w:hint="default"/>
        <w:lang w:val="ru-RU" w:eastAsia="en-US" w:bidi="ar-SA"/>
      </w:rPr>
    </w:lvl>
    <w:lvl w:ilvl="2" w:tplc="64B639A8">
      <w:numFmt w:val="bullet"/>
      <w:lvlText w:val="•"/>
      <w:lvlJc w:val="left"/>
      <w:pPr>
        <w:ind w:left="2408" w:hanging="936"/>
      </w:pPr>
      <w:rPr>
        <w:rFonts w:hint="default"/>
        <w:lang w:val="ru-RU" w:eastAsia="en-US" w:bidi="ar-SA"/>
      </w:rPr>
    </w:lvl>
    <w:lvl w:ilvl="3" w:tplc="62FCCECE">
      <w:numFmt w:val="bullet"/>
      <w:lvlText w:val="•"/>
      <w:lvlJc w:val="left"/>
      <w:pPr>
        <w:ind w:left="3022" w:hanging="936"/>
      </w:pPr>
      <w:rPr>
        <w:rFonts w:hint="default"/>
        <w:lang w:val="ru-RU" w:eastAsia="en-US" w:bidi="ar-SA"/>
      </w:rPr>
    </w:lvl>
    <w:lvl w:ilvl="4" w:tplc="5F9E8362">
      <w:numFmt w:val="bullet"/>
      <w:lvlText w:val="•"/>
      <w:lvlJc w:val="left"/>
      <w:pPr>
        <w:ind w:left="3637" w:hanging="936"/>
      </w:pPr>
      <w:rPr>
        <w:rFonts w:hint="default"/>
        <w:lang w:val="ru-RU" w:eastAsia="en-US" w:bidi="ar-SA"/>
      </w:rPr>
    </w:lvl>
    <w:lvl w:ilvl="5" w:tplc="C758151C">
      <w:numFmt w:val="bullet"/>
      <w:lvlText w:val="•"/>
      <w:lvlJc w:val="left"/>
      <w:pPr>
        <w:ind w:left="4251" w:hanging="936"/>
      </w:pPr>
      <w:rPr>
        <w:rFonts w:hint="default"/>
        <w:lang w:val="ru-RU" w:eastAsia="en-US" w:bidi="ar-SA"/>
      </w:rPr>
    </w:lvl>
    <w:lvl w:ilvl="6" w:tplc="3F368948">
      <w:numFmt w:val="bullet"/>
      <w:lvlText w:val="•"/>
      <w:lvlJc w:val="left"/>
      <w:pPr>
        <w:ind w:left="4865" w:hanging="936"/>
      </w:pPr>
      <w:rPr>
        <w:rFonts w:hint="default"/>
        <w:lang w:val="ru-RU" w:eastAsia="en-US" w:bidi="ar-SA"/>
      </w:rPr>
    </w:lvl>
    <w:lvl w:ilvl="7" w:tplc="F33273D2">
      <w:numFmt w:val="bullet"/>
      <w:lvlText w:val="•"/>
      <w:lvlJc w:val="left"/>
      <w:pPr>
        <w:ind w:left="5480" w:hanging="936"/>
      </w:pPr>
      <w:rPr>
        <w:rFonts w:hint="default"/>
        <w:lang w:val="ru-RU" w:eastAsia="en-US" w:bidi="ar-SA"/>
      </w:rPr>
    </w:lvl>
    <w:lvl w:ilvl="8" w:tplc="C5D06D04">
      <w:numFmt w:val="bullet"/>
      <w:lvlText w:val="•"/>
      <w:lvlJc w:val="left"/>
      <w:pPr>
        <w:ind w:left="6094" w:hanging="936"/>
      </w:pPr>
      <w:rPr>
        <w:rFonts w:hint="default"/>
        <w:lang w:val="ru-RU" w:eastAsia="en-US" w:bidi="ar-SA"/>
      </w:rPr>
    </w:lvl>
  </w:abstractNum>
  <w:abstractNum w:abstractNumId="114">
    <w:nsid w:val="75C71709"/>
    <w:multiLevelType w:val="hybridMultilevel"/>
    <w:tmpl w:val="EFF2A0B4"/>
    <w:lvl w:ilvl="0" w:tplc="8CA07F5A">
      <w:start w:val="1"/>
      <w:numFmt w:val="decimal"/>
      <w:lvlText w:val="%1."/>
      <w:lvlJc w:val="left"/>
      <w:pPr>
        <w:ind w:left="387" w:hanging="255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2"/>
        <w:szCs w:val="22"/>
        <w:lang w:val="ru-RU" w:eastAsia="en-US" w:bidi="ar-SA"/>
      </w:rPr>
    </w:lvl>
    <w:lvl w:ilvl="1" w:tplc="3E1AE4A0">
      <w:start w:val="1"/>
      <w:numFmt w:val="decimal"/>
      <w:lvlText w:val="%2."/>
      <w:lvlJc w:val="left"/>
      <w:pPr>
        <w:ind w:left="923" w:hanging="216"/>
        <w:jc w:val="left"/>
      </w:pPr>
      <w:rPr>
        <w:rFonts w:ascii="Times New Roman" w:eastAsia="Times New Roman" w:hAnsi="Times New Roman" w:cs="Times New Roman" w:hint="default"/>
        <w:spacing w:val="-25"/>
        <w:w w:val="100"/>
        <w:sz w:val="22"/>
        <w:szCs w:val="22"/>
        <w:lang w:val="ru-RU" w:eastAsia="en-US" w:bidi="ar-SA"/>
      </w:rPr>
    </w:lvl>
    <w:lvl w:ilvl="2" w:tplc="6B0E56C2">
      <w:numFmt w:val="bullet"/>
      <w:lvlText w:val="•"/>
      <w:lvlJc w:val="left"/>
      <w:pPr>
        <w:ind w:left="793" w:hanging="216"/>
      </w:pPr>
      <w:rPr>
        <w:rFonts w:hint="default"/>
        <w:lang w:val="ru-RU" w:eastAsia="en-US" w:bidi="ar-SA"/>
      </w:rPr>
    </w:lvl>
    <w:lvl w:ilvl="3" w:tplc="CBA04C80">
      <w:numFmt w:val="bullet"/>
      <w:lvlText w:val="•"/>
      <w:lvlJc w:val="left"/>
      <w:pPr>
        <w:ind w:left="666" w:hanging="216"/>
      </w:pPr>
      <w:rPr>
        <w:rFonts w:hint="default"/>
        <w:lang w:val="ru-RU" w:eastAsia="en-US" w:bidi="ar-SA"/>
      </w:rPr>
    </w:lvl>
    <w:lvl w:ilvl="4" w:tplc="509CFF5E">
      <w:numFmt w:val="bullet"/>
      <w:lvlText w:val="•"/>
      <w:lvlJc w:val="left"/>
      <w:pPr>
        <w:ind w:left="540" w:hanging="216"/>
      </w:pPr>
      <w:rPr>
        <w:rFonts w:hint="default"/>
        <w:lang w:val="ru-RU" w:eastAsia="en-US" w:bidi="ar-SA"/>
      </w:rPr>
    </w:lvl>
    <w:lvl w:ilvl="5" w:tplc="5508ACAE">
      <w:numFmt w:val="bullet"/>
      <w:lvlText w:val="•"/>
      <w:lvlJc w:val="left"/>
      <w:pPr>
        <w:ind w:left="413" w:hanging="216"/>
      </w:pPr>
      <w:rPr>
        <w:rFonts w:hint="default"/>
        <w:lang w:val="ru-RU" w:eastAsia="en-US" w:bidi="ar-SA"/>
      </w:rPr>
    </w:lvl>
    <w:lvl w:ilvl="6" w:tplc="3878E5DC">
      <w:numFmt w:val="bullet"/>
      <w:lvlText w:val="•"/>
      <w:lvlJc w:val="left"/>
      <w:pPr>
        <w:ind w:left="287" w:hanging="216"/>
      </w:pPr>
      <w:rPr>
        <w:rFonts w:hint="default"/>
        <w:lang w:val="ru-RU" w:eastAsia="en-US" w:bidi="ar-SA"/>
      </w:rPr>
    </w:lvl>
    <w:lvl w:ilvl="7" w:tplc="D1986E2C">
      <w:numFmt w:val="bullet"/>
      <w:lvlText w:val="•"/>
      <w:lvlJc w:val="left"/>
      <w:pPr>
        <w:ind w:left="160" w:hanging="216"/>
      </w:pPr>
      <w:rPr>
        <w:rFonts w:hint="default"/>
        <w:lang w:val="ru-RU" w:eastAsia="en-US" w:bidi="ar-SA"/>
      </w:rPr>
    </w:lvl>
    <w:lvl w:ilvl="8" w:tplc="017EA38E">
      <w:numFmt w:val="bullet"/>
      <w:lvlText w:val="•"/>
      <w:lvlJc w:val="left"/>
      <w:pPr>
        <w:ind w:left="33" w:hanging="216"/>
      </w:pPr>
      <w:rPr>
        <w:rFonts w:hint="default"/>
        <w:lang w:val="ru-RU" w:eastAsia="en-US" w:bidi="ar-SA"/>
      </w:rPr>
    </w:lvl>
  </w:abstractNum>
  <w:abstractNum w:abstractNumId="115">
    <w:nsid w:val="78EE2709"/>
    <w:multiLevelType w:val="hybridMultilevel"/>
    <w:tmpl w:val="8B525B48"/>
    <w:lvl w:ilvl="0" w:tplc="2D36C8BA">
      <w:start w:val="9"/>
      <w:numFmt w:val="decimal"/>
      <w:lvlText w:val="%1."/>
      <w:lvlJc w:val="left"/>
      <w:pPr>
        <w:ind w:left="582" w:hanging="250"/>
        <w:jc w:val="left"/>
      </w:pPr>
      <w:rPr>
        <w:rFonts w:ascii="Times New Roman" w:eastAsia="Times New Roman" w:hAnsi="Times New Roman" w:cs="Times New Roman" w:hint="default"/>
        <w:spacing w:val="-13"/>
        <w:w w:val="100"/>
        <w:sz w:val="22"/>
        <w:szCs w:val="22"/>
        <w:lang w:val="ru-RU" w:eastAsia="en-US" w:bidi="ar-SA"/>
      </w:rPr>
    </w:lvl>
    <w:lvl w:ilvl="1" w:tplc="3ADA1314">
      <w:numFmt w:val="bullet"/>
      <w:lvlText w:val="•"/>
      <w:lvlJc w:val="left"/>
      <w:pPr>
        <w:ind w:left="1224" w:hanging="250"/>
      </w:pPr>
      <w:rPr>
        <w:rFonts w:hint="default"/>
        <w:lang w:val="ru-RU" w:eastAsia="en-US" w:bidi="ar-SA"/>
      </w:rPr>
    </w:lvl>
    <w:lvl w:ilvl="2" w:tplc="3176D1C0">
      <w:numFmt w:val="bullet"/>
      <w:lvlText w:val="•"/>
      <w:lvlJc w:val="left"/>
      <w:pPr>
        <w:ind w:left="1868" w:hanging="250"/>
      </w:pPr>
      <w:rPr>
        <w:rFonts w:hint="default"/>
        <w:lang w:val="ru-RU" w:eastAsia="en-US" w:bidi="ar-SA"/>
      </w:rPr>
    </w:lvl>
    <w:lvl w:ilvl="3" w:tplc="58E4AEBC">
      <w:numFmt w:val="bullet"/>
      <w:lvlText w:val="•"/>
      <w:lvlJc w:val="left"/>
      <w:pPr>
        <w:ind w:left="2513" w:hanging="250"/>
      </w:pPr>
      <w:rPr>
        <w:rFonts w:hint="default"/>
        <w:lang w:val="ru-RU" w:eastAsia="en-US" w:bidi="ar-SA"/>
      </w:rPr>
    </w:lvl>
    <w:lvl w:ilvl="4" w:tplc="CCDA4646">
      <w:numFmt w:val="bullet"/>
      <w:lvlText w:val="•"/>
      <w:lvlJc w:val="left"/>
      <w:pPr>
        <w:ind w:left="3157" w:hanging="250"/>
      </w:pPr>
      <w:rPr>
        <w:rFonts w:hint="default"/>
        <w:lang w:val="ru-RU" w:eastAsia="en-US" w:bidi="ar-SA"/>
      </w:rPr>
    </w:lvl>
    <w:lvl w:ilvl="5" w:tplc="65B401A2">
      <w:numFmt w:val="bullet"/>
      <w:lvlText w:val="•"/>
      <w:lvlJc w:val="left"/>
      <w:pPr>
        <w:ind w:left="3801" w:hanging="250"/>
      </w:pPr>
      <w:rPr>
        <w:rFonts w:hint="default"/>
        <w:lang w:val="ru-RU" w:eastAsia="en-US" w:bidi="ar-SA"/>
      </w:rPr>
    </w:lvl>
    <w:lvl w:ilvl="6" w:tplc="19CCE724">
      <w:numFmt w:val="bullet"/>
      <w:lvlText w:val="•"/>
      <w:lvlJc w:val="left"/>
      <w:pPr>
        <w:ind w:left="4446" w:hanging="250"/>
      </w:pPr>
      <w:rPr>
        <w:rFonts w:hint="default"/>
        <w:lang w:val="ru-RU" w:eastAsia="en-US" w:bidi="ar-SA"/>
      </w:rPr>
    </w:lvl>
    <w:lvl w:ilvl="7" w:tplc="EA58B7CE">
      <w:numFmt w:val="bullet"/>
      <w:lvlText w:val="•"/>
      <w:lvlJc w:val="left"/>
      <w:pPr>
        <w:ind w:left="5090" w:hanging="250"/>
      </w:pPr>
      <w:rPr>
        <w:rFonts w:hint="default"/>
        <w:lang w:val="ru-RU" w:eastAsia="en-US" w:bidi="ar-SA"/>
      </w:rPr>
    </w:lvl>
    <w:lvl w:ilvl="8" w:tplc="0E2C31F8">
      <w:numFmt w:val="bullet"/>
      <w:lvlText w:val="•"/>
      <w:lvlJc w:val="left"/>
      <w:pPr>
        <w:ind w:left="5734" w:hanging="250"/>
      </w:pPr>
      <w:rPr>
        <w:rFonts w:hint="default"/>
        <w:lang w:val="ru-RU" w:eastAsia="en-US" w:bidi="ar-SA"/>
      </w:rPr>
    </w:lvl>
  </w:abstractNum>
  <w:abstractNum w:abstractNumId="116">
    <w:nsid w:val="78F50E9D"/>
    <w:multiLevelType w:val="hybridMultilevel"/>
    <w:tmpl w:val="7E5CFB82"/>
    <w:lvl w:ilvl="0" w:tplc="52B422B6">
      <w:start w:val="1"/>
      <w:numFmt w:val="decimal"/>
      <w:lvlText w:val="%1."/>
      <w:lvlJc w:val="left"/>
      <w:pPr>
        <w:ind w:left="414" w:hanging="212"/>
        <w:jc w:val="left"/>
      </w:pPr>
      <w:rPr>
        <w:rFonts w:ascii="Times New Roman" w:eastAsia="Times New Roman" w:hAnsi="Times New Roman" w:cs="Times New Roman" w:hint="default"/>
        <w:spacing w:val="-22"/>
        <w:w w:val="100"/>
        <w:sz w:val="22"/>
        <w:szCs w:val="22"/>
        <w:lang w:val="ru-RU" w:eastAsia="en-US" w:bidi="ar-SA"/>
      </w:rPr>
    </w:lvl>
    <w:lvl w:ilvl="1" w:tplc="F22C2228">
      <w:numFmt w:val="bullet"/>
      <w:lvlText w:val="•"/>
      <w:lvlJc w:val="left"/>
      <w:pPr>
        <w:ind w:left="1100" w:hanging="212"/>
      </w:pPr>
      <w:rPr>
        <w:rFonts w:hint="default"/>
        <w:lang w:val="ru-RU" w:eastAsia="en-US" w:bidi="ar-SA"/>
      </w:rPr>
    </w:lvl>
    <w:lvl w:ilvl="2" w:tplc="DA9C40E0">
      <w:numFmt w:val="bullet"/>
      <w:lvlText w:val="•"/>
      <w:lvlJc w:val="left"/>
      <w:pPr>
        <w:ind w:left="1780" w:hanging="212"/>
      </w:pPr>
      <w:rPr>
        <w:rFonts w:hint="default"/>
        <w:lang w:val="ru-RU" w:eastAsia="en-US" w:bidi="ar-SA"/>
      </w:rPr>
    </w:lvl>
    <w:lvl w:ilvl="3" w:tplc="36049138">
      <w:numFmt w:val="bullet"/>
      <w:lvlText w:val="•"/>
      <w:lvlJc w:val="left"/>
      <w:pPr>
        <w:ind w:left="2460" w:hanging="212"/>
      </w:pPr>
      <w:rPr>
        <w:rFonts w:hint="default"/>
        <w:lang w:val="ru-RU" w:eastAsia="en-US" w:bidi="ar-SA"/>
      </w:rPr>
    </w:lvl>
    <w:lvl w:ilvl="4" w:tplc="854EA4F4">
      <w:numFmt w:val="bullet"/>
      <w:lvlText w:val="•"/>
      <w:lvlJc w:val="left"/>
      <w:pPr>
        <w:ind w:left="3140" w:hanging="212"/>
      </w:pPr>
      <w:rPr>
        <w:rFonts w:hint="default"/>
        <w:lang w:val="ru-RU" w:eastAsia="en-US" w:bidi="ar-SA"/>
      </w:rPr>
    </w:lvl>
    <w:lvl w:ilvl="5" w:tplc="B832098E">
      <w:numFmt w:val="bullet"/>
      <w:lvlText w:val="•"/>
      <w:lvlJc w:val="left"/>
      <w:pPr>
        <w:ind w:left="3821" w:hanging="212"/>
      </w:pPr>
      <w:rPr>
        <w:rFonts w:hint="default"/>
        <w:lang w:val="ru-RU" w:eastAsia="en-US" w:bidi="ar-SA"/>
      </w:rPr>
    </w:lvl>
    <w:lvl w:ilvl="6" w:tplc="F77E46F2">
      <w:numFmt w:val="bullet"/>
      <w:lvlText w:val="•"/>
      <w:lvlJc w:val="left"/>
      <w:pPr>
        <w:ind w:left="4501" w:hanging="212"/>
      </w:pPr>
      <w:rPr>
        <w:rFonts w:hint="default"/>
        <w:lang w:val="ru-RU" w:eastAsia="en-US" w:bidi="ar-SA"/>
      </w:rPr>
    </w:lvl>
    <w:lvl w:ilvl="7" w:tplc="34B098C6">
      <w:numFmt w:val="bullet"/>
      <w:lvlText w:val="•"/>
      <w:lvlJc w:val="left"/>
      <w:pPr>
        <w:ind w:left="5181" w:hanging="212"/>
      </w:pPr>
      <w:rPr>
        <w:rFonts w:hint="default"/>
        <w:lang w:val="ru-RU" w:eastAsia="en-US" w:bidi="ar-SA"/>
      </w:rPr>
    </w:lvl>
    <w:lvl w:ilvl="8" w:tplc="53D451D6">
      <w:numFmt w:val="bullet"/>
      <w:lvlText w:val="•"/>
      <w:lvlJc w:val="left"/>
      <w:pPr>
        <w:ind w:left="5861" w:hanging="212"/>
      </w:pPr>
      <w:rPr>
        <w:rFonts w:hint="default"/>
        <w:lang w:val="ru-RU" w:eastAsia="en-US" w:bidi="ar-SA"/>
      </w:rPr>
    </w:lvl>
  </w:abstractNum>
  <w:abstractNum w:abstractNumId="117">
    <w:nsid w:val="7AAE2739"/>
    <w:multiLevelType w:val="multilevel"/>
    <w:tmpl w:val="0CD45D16"/>
    <w:lvl w:ilvl="0">
      <w:start w:val="3"/>
      <w:numFmt w:val="decimal"/>
      <w:lvlText w:val="%1"/>
      <w:lvlJc w:val="left"/>
      <w:pPr>
        <w:ind w:left="1323" w:hanging="34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23" w:hanging="346"/>
        <w:jc w:val="left"/>
      </w:pPr>
      <w:rPr>
        <w:rFonts w:ascii="Times New Roman" w:eastAsia="Times New Roman" w:hAnsi="Times New Roman" w:cs="Times New Roman" w:hint="default"/>
        <w:spacing w:val="-10"/>
        <w:w w:val="99"/>
        <w:sz w:val="20"/>
        <w:szCs w:val="20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832" w:hanging="485"/>
        <w:jc w:val="left"/>
      </w:pPr>
      <w:rPr>
        <w:rFonts w:ascii="Times New Roman" w:eastAsia="Times New Roman" w:hAnsi="Times New Roman" w:cs="Times New Roman" w:hint="default"/>
        <w:spacing w:val="-7"/>
        <w:w w:val="99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1248" w:hanging="48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952" w:hanging="48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" w:hanging="48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60" w:hanging="48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4" w:hanging="48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-232" w:hanging="485"/>
      </w:pPr>
      <w:rPr>
        <w:rFonts w:hint="default"/>
        <w:lang w:val="ru-RU" w:eastAsia="en-US" w:bidi="ar-SA"/>
      </w:rPr>
    </w:lvl>
  </w:abstractNum>
  <w:abstractNum w:abstractNumId="118">
    <w:nsid w:val="7B814725"/>
    <w:multiLevelType w:val="hybridMultilevel"/>
    <w:tmpl w:val="42C033D2"/>
    <w:lvl w:ilvl="0" w:tplc="594EA1DA">
      <w:numFmt w:val="bullet"/>
      <w:lvlText w:val="—"/>
      <w:lvlJc w:val="left"/>
      <w:pPr>
        <w:ind w:left="392" w:hanging="317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72A68FE">
      <w:numFmt w:val="bullet"/>
      <w:lvlText w:val="•"/>
      <w:lvlJc w:val="left"/>
      <w:pPr>
        <w:ind w:left="383" w:hanging="149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 w:tplc="58F885D6">
      <w:numFmt w:val="bullet"/>
      <w:lvlText w:val="•"/>
      <w:lvlJc w:val="left"/>
      <w:pPr>
        <w:ind w:left="328" w:hanging="149"/>
      </w:pPr>
      <w:rPr>
        <w:rFonts w:hint="default"/>
        <w:lang w:val="ru-RU" w:eastAsia="en-US" w:bidi="ar-SA"/>
      </w:rPr>
    </w:lvl>
    <w:lvl w:ilvl="3" w:tplc="C1B8239A">
      <w:numFmt w:val="bullet"/>
      <w:lvlText w:val="•"/>
      <w:lvlJc w:val="left"/>
      <w:pPr>
        <w:ind w:left="257" w:hanging="149"/>
      </w:pPr>
      <w:rPr>
        <w:rFonts w:hint="default"/>
        <w:lang w:val="ru-RU" w:eastAsia="en-US" w:bidi="ar-SA"/>
      </w:rPr>
    </w:lvl>
    <w:lvl w:ilvl="4" w:tplc="19787748">
      <w:numFmt w:val="bullet"/>
      <w:lvlText w:val="•"/>
      <w:lvlJc w:val="left"/>
      <w:pPr>
        <w:ind w:left="186" w:hanging="149"/>
      </w:pPr>
      <w:rPr>
        <w:rFonts w:hint="default"/>
        <w:lang w:val="ru-RU" w:eastAsia="en-US" w:bidi="ar-SA"/>
      </w:rPr>
    </w:lvl>
    <w:lvl w:ilvl="5" w:tplc="9FA2A0FE">
      <w:numFmt w:val="bullet"/>
      <w:lvlText w:val="•"/>
      <w:lvlJc w:val="left"/>
      <w:pPr>
        <w:ind w:left="115" w:hanging="149"/>
      </w:pPr>
      <w:rPr>
        <w:rFonts w:hint="default"/>
        <w:lang w:val="ru-RU" w:eastAsia="en-US" w:bidi="ar-SA"/>
      </w:rPr>
    </w:lvl>
    <w:lvl w:ilvl="6" w:tplc="A6F80A04">
      <w:numFmt w:val="bullet"/>
      <w:lvlText w:val="•"/>
      <w:lvlJc w:val="left"/>
      <w:pPr>
        <w:ind w:left="44" w:hanging="149"/>
      </w:pPr>
      <w:rPr>
        <w:rFonts w:hint="default"/>
        <w:lang w:val="ru-RU" w:eastAsia="en-US" w:bidi="ar-SA"/>
      </w:rPr>
    </w:lvl>
    <w:lvl w:ilvl="7" w:tplc="AC78FD70">
      <w:numFmt w:val="bullet"/>
      <w:lvlText w:val="•"/>
      <w:lvlJc w:val="left"/>
      <w:pPr>
        <w:ind w:left="-27" w:hanging="149"/>
      </w:pPr>
      <w:rPr>
        <w:rFonts w:hint="default"/>
        <w:lang w:val="ru-RU" w:eastAsia="en-US" w:bidi="ar-SA"/>
      </w:rPr>
    </w:lvl>
    <w:lvl w:ilvl="8" w:tplc="61A2F474">
      <w:numFmt w:val="bullet"/>
      <w:lvlText w:val="•"/>
      <w:lvlJc w:val="left"/>
      <w:pPr>
        <w:ind w:left="-98" w:hanging="149"/>
      </w:pPr>
      <w:rPr>
        <w:rFonts w:hint="default"/>
        <w:lang w:val="ru-RU" w:eastAsia="en-US" w:bidi="ar-SA"/>
      </w:rPr>
    </w:lvl>
  </w:abstractNum>
  <w:abstractNum w:abstractNumId="119">
    <w:nsid w:val="7C337216"/>
    <w:multiLevelType w:val="hybridMultilevel"/>
    <w:tmpl w:val="E702C056"/>
    <w:lvl w:ilvl="0" w:tplc="2814122C">
      <w:start w:val="1"/>
      <w:numFmt w:val="decimal"/>
      <w:lvlText w:val="%1)"/>
      <w:lvlJc w:val="left"/>
      <w:pPr>
        <w:ind w:left="332" w:hanging="245"/>
        <w:jc w:val="left"/>
      </w:pPr>
      <w:rPr>
        <w:rFonts w:ascii="Times New Roman" w:eastAsia="Times New Roman" w:hAnsi="Times New Roman" w:cs="Times New Roman" w:hint="default"/>
        <w:spacing w:val="-20"/>
        <w:w w:val="100"/>
        <w:sz w:val="22"/>
        <w:szCs w:val="22"/>
        <w:lang w:val="ru-RU" w:eastAsia="en-US" w:bidi="ar-SA"/>
      </w:rPr>
    </w:lvl>
    <w:lvl w:ilvl="1" w:tplc="619E879E">
      <w:numFmt w:val="bullet"/>
      <w:lvlText w:val="•"/>
      <w:lvlJc w:val="left"/>
      <w:pPr>
        <w:ind w:left="989" w:hanging="245"/>
      </w:pPr>
      <w:rPr>
        <w:rFonts w:hint="default"/>
        <w:lang w:val="ru-RU" w:eastAsia="en-US" w:bidi="ar-SA"/>
      </w:rPr>
    </w:lvl>
    <w:lvl w:ilvl="2" w:tplc="5470E52C">
      <w:numFmt w:val="bullet"/>
      <w:lvlText w:val="•"/>
      <w:lvlJc w:val="left"/>
      <w:pPr>
        <w:ind w:left="1639" w:hanging="245"/>
      </w:pPr>
      <w:rPr>
        <w:rFonts w:hint="default"/>
        <w:lang w:val="ru-RU" w:eastAsia="en-US" w:bidi="ar-SA"/>
      </w:rPr>
    </w:lvl>
    <w:lvl w:ilvl="3" w:tplc="547437BE">
      <w:numFmt w:val="bullet"/>
      <w:lvlText w:val="•"/>
      <w:lvlJc w:val="left"/>
      <w:pPr>
        <w:ind w:left="2288" w:hanging="245"/>
      </w:pPr>
      <w:rPr>
        <w:rFonts w:hint="default"/>
        <w:lang w:val="ru-RU" w:eastAsia="en-US" w:bidi="ar-SA"/>
      </w:rPr>
    </w:lvl>
    <w:lvl w:ilvl="4" w:tplc="C0A63E2C">
      <w:numFmt w:val="bullet"/>
      <w:lvlText w:val="•"/>
      <w:lvlJc w:val="left"/>
      <w:pPr>
        <w:ind w:left="2938" w:hanging="245"/>
      </w:pPr>
      <w:rPr>
        <w:rFonts w:hint="default"/>
        <w:lang w:val="ru-RU" w:eastAsia="en-US" w:bidi="ar-SA"/>
      </w:rPr>
    </w:lvl>
    <w:lvl w:ilvl="5" w:tplc="82CEB9BA">
      <w:numFmt w:val="bullet"/>
      <w:lvlText w:val="•"/>
      <w:lvlJc w:val="left"/>
      <w:pPr>
        <w:ind w:left="3587" w:hanging="245"/>
      </w:pPr>
      <w:rPr>
        <w:rFonts w:hint="default"/>
        <w:lang w:val="ru-RU" w:eastAsia="en-US" w:bidi="ar-SA"/>
      </w:rPr>
    </w:lvl>
    <w:lvl w:ilvl="6" w:tplc="8E746490">
      <w:numFmt w:val="bullet"/>
      <w:lvlText w:val="•"/>
      <w:lvlJc w:val="left"/>
      <w:pPr>
        <w:ind w:left="4237" w:hanging="245"/>
      </w:pPr>
      <w:rPr>
        <w:rFonts w:hint="default"/>
        <w:lang w:val="ru-RU" w:eastAsia="en-US" w:bidi="ar-SA"/>
      </w:rPr>
    </w:lvl>
    <w:lvl w:ilvl="7" w:tplc="471C74A0">
      <w:numFmt w:val="bullet"/>
      <w:lvlText w:val="•"/>
      <w:lvlJc w:val="left"/>
      <w:pPr>
        <w:ind w:left="4887" w:hanging="245"/>
      </w:pPr>
      <w:rPr>
        <w:rFonts w:hint="default"/>
        <w:lang w:val="ru-RU" w:eastAsia="en-US" w:bidi="ar-SA"/>
      </w:rPr>
    </w:lvl>
    <w:lvl w:ilvl="8" w:tplc="A5649D1C">
      <w:numFmt w:val="bullet"/>
      <w:lvlText w:val="•"/>
      <w:lvlJc w:val="left"/>
      <w:pPr>
        <w:ind w:left="5536" w:hanging="245"/>
      </w:pPr>
      <w:rPr>
        <w:rFonts w:hint="default"/>
        <w:lang w:val="ru-RU" w:eastAsia="en-US" w:bidi="ar-SA"/>
      </w:rPr>
    </w:lvl>
  </w:abstractNum>
  <w:abstractNum w:abstractNumId="120">
    <w:nsid w:val="7D963CE6"/>
    <w:multiLevelType w:val="hybridMultilevel"/>
    <w:tmpl w:val="1DD28884"/>
    <w:lvl w:ilvl="0" w:tplc="A98CCE48">
      <w:start w:val="1"/>
      <w:numFmt w:val="decimal"/>
      <w:lvlText w:val="%1."/>
      <w:lvlJc w:val="left"/>
      <w:pPr>
        <w:ind w:left="234" w:hanging="221"/>
        <w:jc w:val="left"/>
      </w:pPr>
      <w:rPr>
        <w:rFonts w:ascii="Times New Roman" w:eastAsia="Times New Roman" w:hAnsi="Times New Roman" w:cs="Times New Roman" w:hint="default"/>
        <w:spacing w:val="-27"/>
        <w:w w:val="100"/>
        <w:sz w:val="22"/>
        <w:szCs w:val="22"/>
        <w:lang w:val="ru-RU" w:eastAsia="en-US" w:bidi="ar-SA"/>
      </w:rPr>
    </w:lvl>
    <w:lvl w:ilvl="1" w:tplc="20DA9CE0">
      <w:numFmt w:val="bullet"/>
      <w:lvlText w:val="•"/>
      <w:lvlJc w:val="left"/>
      <w:pPr>
        <w:ind w:left="925" w:hanging="221"/>
      </w:pPr>
      <w:rPr>
        <w:rFonts w:hint="default"/>
        <w:lang w:val="ru-RU" w:eastAsia="en-US" w:bidi="ar-SA"/>
      </w:rPr>
    </w:lvl>
    <w:lvl w:ilvl="2" w:tplc="E1E0E3AA">
      <w:numFmt w:val="bullet"/>
      <w:lvlText w:val="•"/>
      <w:lvlJc w:val="left"/>
      <w:pPr>
        <w:ind w:left="1610" w:hanging="221"/>
      </w:pPr>
      <w:rPr>
        <w:rFonts w:hint="default"/>
        <w:lang w:val="ru-RU" w:eastAsia="en-US" w:bidi="ar-SA"/>
      </w:rPr>
    </w:lvl>
    <w:lvl w:ilvl="3" w:tplc="94B0B92E">
      <w:numFmt w:val="bullet"/>
      <w:lvlText w:val="•"/>
      <w:lvlJc w:val="left"/>
      <w:pPr>
        <w:ind w:left="2296" w:hanging="221"/>
      </w:pPr>
      <w:rPr>
        <w:rFonts w:hint="default"/>
        <w:lang w:val="ru-RU" w:eastAsia="en-US" w:bidi="ar-SA"/>
      </w:rPr>
    </w:lvl>
    <w:lvl w:ilvl="4" w:tplc="AA6226A0">
      <w:numFmt w:val="bullet"/>
      <w:lvlText w:val="•"/>
      <w:lvlJc w:val="left"/>
      <w:pPr>
        <w:ind w:left="2981" w:hanging="221"/>
      </w:pPr>
      <w:rPr>
        <w:rFonts w:hint="default"/>
        <w:lang w:val="ru-RU" w:eastAsia="en-US" w:bidi="ar-SA"/>
      </w:rPr>
    </w:lvl>
    <w:lvl w:ilvl="5" w:tplc="0B30A402">
      <w:numFmt w:val="bullet"/>
      <w:lvlText w:val="•"/>
      <w:lvlJc w:val="left"/>
      <w:pPr>
        <w:ind w:left="3667" w:hanging="221"/>
      </w:pPr>
      <w:rPr>
        <w:rFonts w:hint="default"/>
        <w:lang w:val="ru-RU" w:eastAsia="en-US" w:bidi="ar-SA"/>
      </w:rPr>
    </w:lvl>
    <w:lvl w:ilvl="6" w:tplc="84702D8C">
      <w:numFmt w:val="bullet"/>
      <w:lvlText w:val="•"/>
      <w:lvlJc w:val="left"/>
      <w:pPr>
        <w:ind w:left="4352" w:hanging="221"/>
      </w:pPr>
      <w:rPr>
        <w:rFonts w:hint="default"/>
        <w:lang w:val="ru-RU" w:eastAsia="en-US" w:bidi="ar-SA"/>
      </w:rPr>
    </w:lvl>
    <w:lvl w:ilvl="7" w:tplc="D2F80AD6">
      <w:numFmt w:val="bullet"/>
      <w:lvlText w:val="•"/>
      <w:lvlJc w:val="left"/>
      <w:pPr>
        <w:ind w:left="5038" w:hanging="221"/>
      </w:pPr>
      <w:rPr>
        <w:rFonts w:hint="default"/>
        <w:lang w:val="ru-RU" w:eastAsia="en-US" w:bidi="ar-SA"/>
      </w:rPr>
    </w:lvl>
    <w:lvl w:ilvl="8" w:tplc="F46674BA">
      <w:numFmt w:val="bullet"/>
      <w:lvlText w:val="•"/>
      <w:lvlJc w:val="left"/>
      <w:pPr>
        <w:ind w:left="5723" w:hanging="221"/>
      </w:pPr>
      <w:rPr>
        <w:rFonts w:hint="default"/>
        <w:lang w:val="ru-RU" w:eastAsia="en-US" w:bidi="ar-SA"/>
      </w:rPr>
    </w:lvl>
  </w:abstractNum>
  <w:abstractNum w:abstractNumId="121">
    <w:nsid w:val="7DE646C7"/>
    <w:multiLevelType w:val="hybridMultilevel"/>
    <w:tmpl w:val="F638757E"/>
    <w:lvl w:ilvl="0" w:tplc="E60AA164">
      <w:numFmt w:val="bullet"/>
      <w:lvlText w:val="•"/>
      <w:lvlJc w:val="left"/>
      <w:pPr>
        <w:ind w:left="255" w:hanging="140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A30F5D2">
      <w:numFmt w:val="bullet"/>
      <w:lvlText w:val="•"/>
      <w:lvlJc w:val="left"/>
      <w:pPr>
        <w:ind w:left="953" w:hanging="140"/>
      </w:pPr>
      <w:rPr>
        <w:rFonts w:hint="default"/>
        <w:lang w:val="ru-RU" w:eastAsia="en-US" w:bidi="ar-SA"/>
      </w:rPr>
    </w:lvl>
    <w:lvl w:ilvl="2" w:tplc="3BF6CBE8">
      <w:numFmt w:val="bullet"/>
      <w:lvlText w:val="•"/>
      <w:lvlJc w:val="left"/>
      <w:pPr>
        <w:ind w:left="1647" w:hanging="140"/>
      </w:pPr>
      <w:rPr>
        <w:rFonts w:hint="default"/>
        <w:lang w:val="ru-RU" w:eastAsia="en-US" w:bidi="ar-SA"/>
      </w:rPr>
    </w:lvl>
    <w:lvl w:ilvl="3" w:tplc="230CE9C6">
      <w:numFmt w:val="bullet"/>
      <w:lvlText w:val="•"/>
      <w:lvlJc w:val="left"/>
      <w:pPr>
        <w:ind w:left="2341" w:hanging="140"/>
      </w:pPr>
      <w:rPr>
        <w:rFonts w:hint="default"/>
        <w:lang w:val="ru-RU" w:eastAsia="en-US" w:bidi="ar-SA"/>
      </w:rPr>
    </w:lvl>
    <w:lvl w:ilvl="4" w:tplc="1238452E">
      <w:numFmt w:val="bullet"/>
      <w:lvlText w:val="•"/>
      <w:lvlJc w:val="left"/>
      <w:pPr>
        <w:ind w:left="3035" w:hanging="140"/>
      </w:pPr>
      <w:rPr>
        <w:rFonts w:hint="default"/>
        <w:lang w:val="ru-RU" w:eastAsia="en-US" w:bidi="ar-SA"/>
      </w:rPr>
    </w:lvl>
    <w:lvl w:ilvl="5" w:tplc="5F20C130">
      <w:numFmt w:val="bullet"/>
      <w:lvlText w:val="•"/>
      <w:lvlJc w:val="left"/>
      <w:pPr>
        <w:ind w:left="3729" w:hanging="140"/>
      </w:pPr>
      <w:rPr>
        <w:rFonts w:hint="default"/>
        <w:lang w:val="ru-RU" w:eastAsia="en-US" w:bidi="ar-SA"/>
      </w:rPr>
    </w:lvl>
    <w:lvl w:ilvl="6" w:tplc="C12E72F4">
      <w:numFmt w:val="bullet"/>
      <w:lvlText w:val="•"/>
      <w:lvlJc w:val="left"/>
      <w:pPr>
        <w:ind w:left="4423" w:hanging="140"/>
      </w:pPr>
      <w:rPr>
        <w:rFonts w:hint="default"/>
        <w:lang w:val="ru-RU" w:eastAsia="en-US" w:bidi="ar-SA"/>
      </w:rPr>
    </w:lvl>
    <w:lvl w:ilvl="7" w:tplc="68E0F464">
      <w:numFmt w:val="bullet"/>
      <w:lvlText w:val="•"/>
      <w:lvlJc w:val="left"/>
      <w:pPr>
        <w:ind w:left="5116" w:hanging="140"/>
      </w:pPr>
      <w:rPr>
        <w:rFonts w:hint="default"/>
        <w:lang w:val="ru-RU" w:eastAsia="en-US" w:bidi="ar-SA"/>
      </w:rPr>
    </w:lvl>
    <w:lvl w:ilvl="8" w:tplc="45008F84">
      <w:numFmt w:val="bullet"/>
      <w:lvlText w:val="•"/>
      <w:lvlJc w:val="left"/>
      <w:pPr>
        <w:ind w:left="5810" w:hanging="140"/>
      </w:pPr>
      <w:rPr>
        <w:rFonts w:hint="default"/>
        <w:lang w:val="ru-RU" w:eastAsia="en-US" w:bidi="ar-SA"/>
      </w:rPr>
    </w:lvl>
  </w:abstractNum>
  <w:num w:numId="1">
    <w:abstractNumId w:val="39"/>
  </w:num>
  <w:num w:numId="2">
    <w:abstractNumId w:val="18"/>
  </w:num>
  <w:num w:numId="3">
    <w:abstractNumId w:val="65"/>
  </w:num>
  <w:num w:numId="4">
    <w:abstractNumId w:val="113"/>
  </w:num>
  <w:num w:numId="5">
    <w:abstractNumId w:val="104"/>
  </w:num>
  <w:num w:numId="6">
    <w:abstractNumId w:val="73"/>
  </w:num>
  <w:num w:numId="7">
    <w:abstractNumId w:val="43"/>
  </w:num>
  <w:num w:numId="8">
    <w:abstractNumId w:val="0"/>
  </w:num>
  <w:num w:numId="9">
    <w:abstractNumId w:val="67"/>
  </w:num>
  <w:num w:numId="10">
    <w:abstractNumId w:val="47"/>
  </w:num>
  <w:num w:numId="11">
    <w:abstractNumId w:val="48"/>
  </w:num>
  <w:num w:numId="12">
    <w:abstractNumId w:val="12"/>
  </w:num>
  <w:num w:numId="13">
    <w:abstractNumId w:val="91"/>
  </w:num>
  <w:num w:numId="14">
    <w:abstractNumId w:val="58"/>
  </w:num>
  <w:num w:numId="15">
    <w:abstractNumId w:val="36"/>
  </w:num>
  <w:num w:numId="16">
    <w:abstractNumId w:val="41"/>
  </w:num>
  <w:num w:numId="17">
    <w:abstractNumId w:val="94"/>
  </w:num>
  <w:num w:numId="18">
    <w:abstractNumId w:val="99"/>
  </w:num>
  <w:num w:numId="19">
    <w:abstractNumId w:val="33"/>
  </w:num>
  <w:num w:numId="20">
    <w:abstractNumId w:val="30"/>
  </w:num>
  <w:num w:numId="21">
    <w:abstractNumId w:val="92"/>
  </w:num>
  <w:num w:numId="22">
    <w:abstractNumId w:val="55"/>
  </w:num>
  <w:num w:numId="23">
    <w:abstractNumId w:val="14"/>
  </w:num>
  <w:num w:numId="24">
    <w:abstractNumId w:val="78"/>
  </w:num>
  <w:num w:numId="25">
    <w:abstractNumId w:val="117"/>
  </w:num>
  <w:num w:numId="26">
    <w:abstractNumId w:val="61"/>
  </w:num>
  <w:num w:numId="27">
    <w:abstractNumId w:val="62"/>
  </w:num>
  <w:num w:numId="28">
    <w:abstractNumId w:val="101"/>
  </w:num>
  <w:num w:numId="29">
    <w:abstractNumId w:val="96"/>
  </w:num>
  <w:num w:numId="30">
    <w:abstractNumId w:val="57"/>
  </w:num>
  <w:num w:numId="31">
    <w:abstractNumId w:val="84"/>
  </w:num>
  <w:num w:numId="32">
    <w:abstractNumId w:val="71"/>
  </w:num>
  <w:num w:numId="33">
    <w:abstractNumId w:val="80"/>
  </w:num>
  <w:num w:numId="34">
    <w:abstractNumId w:val="5"/>
  </w:num>
  <w:num w:numId="35">
    <w:abstractNumId w:val="49"/>
  </w:num>
  <w:num w:numId="36">
    <w:abstractNumId w:val="98"/>
  </w:num>
  <w:num w:numId="37">
    <w:abstractNumId w:val="120"/>
  </w:num>
  <w:num w:numId="38">
    <w:abstractNumId w:val="59"/>
  </w:num>
  <w:num w:numId="39">
    <w:abstractNumId w:val="100"/>
  </w:num>
  <w:num w:numId="40">
    <w:abstractNumId w:val="45"/>
  </w:num>
  <w:num w:numId="41">
    <w:abstractNumId w:val="119"/>
  </w:num>
  <w:num w:numId="42">
    <w:abstractNumId w:val="93"/>
  </w:num>
  <w:num w:numId="43">
    <w:abstractNumId w:val="31"/>
  </w:num>
  <w:num w:numId="44">
    <w:abstractNumId w:val="37"/>
  </w:num>
  <w:num w:numId="45">
    <w:abstractNumId w:val="86"/>
  </w:num>
  <w:num w:numId="46">
    <w:abstractNumId w:val="46"/>
  </w:num>
  <w:num w:numId="47">
    <w:abstractNumId w:val="2"/>
  </w:num>
  <w:num w:numId="48">
    <w:abstractNumId w:val="109"/>
  </w:num>
  <w:num w:numId="49">
    <w:abstractNumId w:val="13"/>
  </w:num>
  <w:num w:numId="50">
    <w:abstractNumId w:val="121"/>
  </w:num>
  <w:num w:numId="51">
    <w:abstractNumId w:val="34"/>
  </w:num>
  <w:num w:numId="52">
    <w:abstractNumId w:val="105"/>
  </w:num>
  <w:num w:numId="53">
    <w:abstractNumId w:val="19"/>
  </w:num>
  <w:num w:numId="54">
    <w:abstractNumId w:val="16"/>
  </w:num>
  <w:num w:numId="55">
    <w:abstractNumId w:val="54"/>
  </w:num>
  <w:num w:numId="56">
    <w:abstractNumId w:val="102"/>
  </w:num>
  <w:num w:numId="57">
    <w:abstractNumId w:val="89"/>
  </w:num>
  <w:num w:numId="58">
    <w:abstractNumId w:val="88"/>
  </w:num>
  <w:num w:numId="59">
    <w:abstractNumId w:val="27"/>
  </w:num>
  <w:num w:numId="60">
    <w:abstractNumId w:val="116"/>
  </w:num>
  <w:num w:numId="61">
    <w:abstractNumId w:val="4"/>
  </w:num>
  <w:num w:numId="62">
    <w:abstractNumId w:val="97"/>
  </w:num>
  <w:num w:numId="63">
    <w:abstractNumId w:val="66"/>
  </w:num>
  <w:num w:numId="64">
    <w:abstractNumId w:val="32"/>
  </w:num>
  <w:num w:numId="65">
    <w:abstractNumId w:val="64"/>
  </w:num>
  <w:num w:numId="66">
    <w:abstractNumId w:val="28"/>
  </w:num>
  <w:num w:numId="67">
    <w:abstractNumId w:val="51"/>
  </w:num>
  <w:num w:numId="68">
    <w:abstractNumId w:val="25"/>
  </w:num>
  <w:num w:numId="69">
    <w:abstractNumId w:val="90"/>
  </w:num>
  <w:num w:numId="70">
    <w:abstractNumId w:val="110"/>
  </w:num>
  <w:num w:numId="71">
    <w:abstractNumId w:val="103"/>
  </w:num>
  <w:num w:numId="72">
    <w:abstractNumId w:val="24"/>
  </w:num>
  <w:num w:numId="73">
    <w:abstractNumId w:val="108"/>
  </w:num>
  <w:num w:numId="74">
    <w:abstractNumId w:val="63"/>
  </w:num>
  <w:num w:numId="75">
    <w:abstractNumId w:val="26"/>
  </w:num>
  <w:num w:numId="76">
    <w:abstractNumId w:val="95"/>
  </w:num>
  <w:num w:numId="77">
    <w:abstractNumId w:val="17"/>
  </w:num>
  <w:num w:numId="78">
    <w:abstractNumId w:val="1"/>
  </w:num>
  <w:num w:numId="79">
    <w:abstractNumId w:val="76"/>
  </w:num>
  <w:num w:numId="80">
    <w:abstractNumId w:val="29"/>
  </w:num>
  <w:num w:numId="81">
    <w:abstractNumId w:val="69"/>
  </w:num>
  <w:num w:numId="82">
    <w:abstractNumId w:val="3"/>
  </w:num>
  <w:num w:numId="83">
    <w:abstractNumId w:val="8"/>
  </w:num>
  <w:num w:numId="84">
    <w:abstractNumId w:val="107"/>
  </w:num>
  <w:num w:numId="85">
    <w:abstractNumId w:val="112"/>
  </w:num>
  <w:num w:numId="86">
    <w:abstractNumId w:val="6"/>
  </w:num>
  <w:num w:numId="87">
    <w:abstractNumId w:val="72"/>
  </w:num>
  <w:num w:numId="88">
    <w:abstractNumId w:val="70"/>
  </w:num>
  <w:num w:numId="89">
    <w:abstractNumId w:val="53"/>
  </w:num>
  <w:num w:numId="90">
    <w:abstractNumId w:val="87"/>
  </w:num>
  <w:num w:numId="91">
    <w:abstractNumId w:val="38"/>
  </w:num>
  <w:num w:numId="92">
    <w:abstractNumId w:val="44"/>
  </w:num>
  <w:num w:numId="93">
    <w:abstractNumId w:val="115"/>
  </w:num>
  <w:num w:numId="94">
    <w:abstractNumId w:val="42"/>
  </w:num>
  <w:num w:numId="95">
    <w:abstractNumId w:val="79"/>
  </w:num>
  <w:num w:numId="96">
    <w:abstractNumId w:val="68"/>
  </w:num>
  <w:num w:numId="97">
    <w:abstractNumId w:val="82"/>
  </w:num>
  <w:num w:numId="98">
    <w:abstractNumId w:val="56"/>
  </w:num>
  <w:num w:numId="99">
    <w:abstractNumId w:val="111"/>
  </w:num>
  <w:num w:numId="100">
    <w:abstractNumId w:val="20"/>
  </w:num>
  <w:num w:numId="101">
    <w:abstractNumId w:val="9"/>
  </w:num>
  <w:num w:numId="102">
    <w:abstractNumId w:val="85"/>
  </w:num>
  <w:num w:numId="103">
    <w:abstractNumId w:val="7"/>
  </w:num>
  <w:num w:numId="104">
    <w:abstractNumId w:val="11"/>
  </w:num>
  <w:num w:numId="105">
    <w:abstractNumId w:val="81"/>
  </w:num>
  <w:num w:numId="106">
    <w:abstractNumId w:val="50"/>
  </w:num>
  <w:num w:numId="107">
    <w:abstractNumId w:val="74"/>
  </w:num>
  <w:num w:numId="108">
    <w:abstractNumId w:val="35"/>
  </w:num>
  <w:num w:numId="109">
    <w:abstractNumId w:val="114"/>
  </w:num>
  <w:num w:numId="110">
    <w:abstractNumId w:val="118"/>
  </w:num>
  <w:num w:numId="111">
    <w:abstractNumId w:val="106"/>
  </w:num>
  <w:num w:numId="112">
    <w:abstractNumId w:val="52"/>
  </w:num>
  <w:num w:numId="113">
    <w:abstractNumId w:val="77"/>
  </w:num>
  <w:num w:numId="114">
    <w:abstractNumId w:val="83"/>
  </w:num>
  <w:num w:numId="115">
    <w:abstractNumId w:val="21"/>
  </w:num>
  <w:num w:numId="116">
    <w:abstractNumId w:val="15"/>
  </w:num>
  <w:num w:numId="117">
    <w:abstractNumId w:val="60"/>
  </w:num>
  <w:num w:numId="118">
    <w:abstractNumId w:val="75"/>
  </w:num>
  <w:num w:numId="119">
    <w:abstractNumId w:val="22"/>
  </w:num>
  <w:num w:numId="120">
    <w:abstractNumId w:val="10"/>
  </w:num>
  <w:num w:numId="121">
    <w:abstractNumId w:val="40"/>
  </w:num>
  <w:num w:numId="122">
    <w:abstractNumId w:val="23"/>
  </w:num>
  <w:numIdMacAtCleanup w:val="1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235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</w:compat>
  <w:rsids>
    <w:rsidRoot w:val="0055618D"/>
    <w:rsid w:val="00437507"/>
    <w:rsid w:val="0055618D"/>
    <w:rsid w:val="00BE7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1"/>
      <w:ind w:left="851" w:right="1222"/>
      <w:jc w:val="center"/>
      <w:outlineLvl w:val="0"/>
    </w:pPr>
    <w:rPr>
      <w:sz w:val="30"/>
      <w:szCs w:val="30"/>
    </w:rPr>
  </w:style>
  <w:style w:type="paragraph" w:styleId="2">
    <w:name w:val="heading 2"/>
    <w:basedOn w:val="a"/>
    <w:uiPriority w:val="1"/>
    <w:qFormat/>
    <w:pPr>
      <w:ind w:left="7940" w:right="64"/>
      <w:jc w:val="both"/>
      <w:outlineLvl w:val="1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jc w:val="both"/>
    </w:pPr>
  </w:style>
  <w:style w:type="paragraph" w:styleId="a4">
    <w:name w:val="List Paragraph"/>
    <w:basedOn w:val="a"/>
    <w:uiPriority w:val="1"/>
    <w:qFormat/>
    <w:pPr>
      <w:ind w:left="399" w:firstLine="283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BE78D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E78D0"/>
    <w:rPr>
      <w:rFonts w:ascii="Tahoma" w:eastAsia="Times New Roman" w:hAnsi="Tahoma" w:cs="Tahoma"/>
      <w:sz w:val="16"/>
      <w:szCs w:val="16"/>
      <w:lang w:val="ru-RU"/>
    </w:rPr>
  </w:style>
  <w:style w:type="paragraph" w:styleId="a7">
    <w:name w:val="header"/>
    <w:basedOn w:val="a"/>
    <w:link w:val="a8"/>
    <w:uiPriority w:val="99"/>
    <w:unhideWhenUsed/>
    <w:rsid w:val="00BE78D0"/>
    <w:pPr>
      <w:tabs>
        <w:tab w:val="center" w:pos="4513"/>
        <w:tab w:val="right" w:pos="9026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BE78D0"/>
    <w:rPr>
      <w:rFonts w:ascii="Times New Roman" w:eastAsia="Times New Roman" w:hAnsi="Times New Roman" w:cs="Times New Roman"/>
      <w:lang w:val="ru-RU"/>
    </w:rPr>
  </w:style>
  <w:style w:type="paragraph" w:styleId="a9">
    <w:name w:val="footer"/>
    <w:basedOn w:val="a"/>
    <w:link w:val="aa"/>
    <w:uiPriority w:val="99"/>
    <w:unhideWhenUsed/>
    <w:rsid w:val="00BE78D0"/>
    <w:pPr>
      <w:tabs>
        <w:tab w:val="center" w:pos="4513"/>
        <w:tab w:val="right" w:pos="9026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BE78D0"/>
    <w:rPr>
      <w:rFonts w:ascii="Times New Roman" w:eastAsia="Times New Roman" w:hAnsi="Times New Roman" w:cs="Times New Roman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1"/>
      <w:ind w:left="851" w:right="1222"/>
      <w:jc w:val="center"/>
      <w:outlineLvl w:val="0"/>
    </w:pPr>
    <w:rPr>
      <w:sz w:val="30"/>
      <w:szCs w:val="30"/>
    </w:rPr>
  </w:style>
  <w:style w:type="paragraph" w:styleId="2">
    <w:name w:val="heading 2"/>
    <w:basedOn w:val="a"/>
    <w:uiPriority w:val="1"/>
    <w:qFormat/>
    <w:pPr>
      <w:ind w:left="7940" w:right="64"/>
      <w:jc w:val="both"/>
      <w:outlineLvl w:val="1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jc w:val="both"/>
    </w:pPr>
  </w:style>
  <w:style w:type="paragraph" w:styleId="a4">
    <w:name w:val="List Paragraph"/>
    <w:basedOn w:val="a"/>
    <w:uiPriority w:val="1"/>
    <w:qFormat/>
    <w:pPr>
      <w:ind w:left="399" w:firstLine="283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BE78D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E78D0"/>
    <w:rPr>
      <w:rFonts w:ascii="Tahoma" w:eastAsia="Times New Roman" w:hAnsi="Tahoma" w:cs="Tahoma"/>
      <w:sz w:val="16"/>
      <w:szCs w:val="16"/>
      <w:lang w:val="ru-RU"/>
    </w:rPr>
  </w:style>
  <w:style w:type="paragraph" w:styleId="a7">
    <w:name w:val="header"/>
    <w:basedOn w:val="a"/>
    <w:link w:val="a8"/>
    <w:uiPriority w:val="99"/>
    <w:unhideWhenUsed/>
    <w:rsid w:val="00BE78D0"/>
    <w:pPr>
      <w:tabs>
        <w:tab w:val="center" w:pos="4513"/>
        <w:tab w:val="right" w:pos="9026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BE78D0"/>
    <w:rPr>
      <w:rFonts w:ascii="Times New Roman" w:eastAsia="Times New Roman" w:hAnsi="Times New Roman" w:cs="Times New Roman"/>
      <w:lang w:val="ru-RU"/>
    </w:rPr>
  </w:style>
  <w:style w:type="paragraph" w:styleId="a9">
    <w:name w:val="footer"/>
    <w:basedOn w:val="a"/>
    <w:link w:val="aa"/>
    <w:uiPriority w:val="99"/>
    <w:unhideWhenUsed/>
    <w:rsid w:val="00BE78D0"/>
    <w:pPr>
      <w:tabs>
        <w:tab w:val="center" w:pos="4513"/>
        <w:tab w:val="right" w:pos="9026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BE78D0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1.png"/><Relationship Id="rId299" Type="http://schemas.openxmlformats.org/officeDocument/2006/relationships/image" Target="media/image181.png"/><Relationship Id="rId21" Type="http://schemas.openxmlformats.org/officeDocument/2006/relationships/footer" Target="footer12.xml"/><Relationship Id="rId63" Type="http://schemas.openxmlformats.org/officeDocument/2006/relationships/image" Target="media/image25.png"/><Relationship Id="rId159" Type="http://schemas.openxmlformats.org/officeDocument/2006/relationships/footer" Target="footer49.xml"/><Relationship Id="rId324" Type="http://schemas.openxmlformats.org/officeDocument/2006/relationships/image" Target="media/image197.png"/><Relationship Id="rId366" Type="http://schemas.openxmlformats.org/officeDocument/2006/relationships/image" Target="media/image226.png"/><Relationship Id="rId531" Type="http://schemas.openxmlformats.org/officeDocument/2006/relationships/footer" Target="footer217.xml"/><Relationship Id="rId170" Type="http://schemas.openxmlformats.org/officeDocument/2006/relationships/image" Target="media/image109.png"/><Relationship Id="rId226" Type="http://schemas.openxmlformats.org/officeDocument/2006/relationships/image" Target="media/image138.png"/><Relationship Id="rId433" Type="http://schemas.openxmlformats.org/officeDocument/2006/relationships/image" Target="media/image273.png"/><Relationship Id="rId268" Type="http://schemas.openxmlformats.org/officeDocument/2006/relationships/footer" Target="footer101.xml"/><Relationship Id="rId475" Type="http://schemas.openxmlformats.org/officeDocument/2006/relationships/footer" Target="footer182.xml"/><Relationship Id="rId32" Type="http://schemas.openxmlformats.org/officeDocument/2006/relationships/footer" Target="footer23.xml"/><Relationship Id="rId74" Type="http://schemas.openxmlformats.org/officeDocument/2006/relationships/image" Target="media/image34.png"/><Relationship Id="rId128" Type="http://schemas.openxmlformats.org/officeDocument/2006/relationships/image" Target="media/image80.png"/><Relationship Id="rId335" Type="http://schemas.openxmlformats.org/officeDocument/2006/relationships/footer" Target="footer124.xml"/><Relationship Id="rId377" Type="http://schemas.openxmlformats.org/officeDocument/2006/relationships/image" Target="media/image233.png"/><Relationship Id="rId500" Type="http://schemas.openxmlformats.org/officeDocument/2006/relationships/footer" Target="footer197.xml"/><Relationship Id="rId5" Type="http://schemas.openxmlformats.org/officeDocument/2006/relationships/webSettings" Target="webSettings.xml"/><Relationship Id="rId181" Type="http://schemas.openxmlformats.org/officeDocument/2006/relationships/image" Target="media/image118.png"/><Relationship Id="rId237" Type="http://schemas.openxmlformats.org/officeDocument/2006/relationships/footer" Target="footer88.xml"/><Relationship Id="rId402" Type="http://schemas.openxmlformats.org/officeDocument/2006/relationships/image" Target="media/image251.png"/><Relationship Id="rId279" Type="http://schemas.openxmlformats.org/officeDocument/2006/relationships/image" Target="media/image165.png"/><Relationship Id="rId444" Type="http://schemas.openxmlformats.org/officeDocument/2006/relationships/footer" Target="footer161.xml"/><Relationship Id="rId486" Type="http://schemas.openxmlformats.org/officeDocument/2006/relationships/footer" Target="footer191.xml"/><Relationship Id="rId43" Type="http://schemas.openxmlformats.org/officeDocument/2006/relationships/image" Target="media/image7.png"/><Relationship Id="rId139" Type="http://schemas.openxmlformats.org/officeDocument/2006/relationships/image" Target="media/image89.png"/><Relationship Id="rId290" Type="http://schemas.openxmlformats.org/officeDocument/2006/relationships/image" Target="media/image172.png"/><Relationship Id="rId304" Type="http://schemas.openxmlformats.org/officeDocument/2006/relationships/image" Target="media/image185.png"/><Relationship Id="rId346" Type="http://schemas.openxmlformats.org/officeDocument/2006/relationships/image" Target="media/image211.png"/><Relationship Id="rId388" Type="http://schemas.openxmlformats.org/officeDocument/2006/relationships/footer" Target="footer140.xml"/><Relationship Id="rId511" Type="http://schemas.openxmlformats.org/officeDocument/2006/relationships/footer" Target="footer206.xml"/><Relationship Id="rId85" Type="http://schemas.openxmlformats.org/officeDocument/2006/relationships/footer" Target="footer36.xml"/><Relationship Id="rId150" Type="http://schemas.openxmlformats.org/officeDocument/2006/relationships/image" Target="media/image99.png"/><Relationship Id="rId192" Type="http://schemas.openxmlformats.org/officeDocument/2006/relationships/image" Target="media/image124.png"/><Relationship Id="rId206" Type="http://schemas.openxmlformats.org/officeDocument/2006/relationships/footer" Target="footer71.xml"/><Relationship Id="rId413" Type="http://schemas.openxmlformats.org/officeDocument/2006/relationships/image" Target="media/image259.png"/><Relationship Id="rId248" Type="http://schemas.openxmlformats.org/officeDocument/2006/relationships/footer" Target="footer96.xml"/><Relationship Id="rId455" Type="http://schemas.openxmlformats.org/officeDocument/2006/relationships/footer" Target="footer169.xml"/><Relationship Id="rId497" Type="http://schemas.openxmlformats.org/officeDocument/2006/relationships/footer" Target="footer195.xml"/><Relationship Id="rId12" Type="http://schemas.openxmlformats.org/officeDocument/2006/relationships/footer" Target="footer3.xml"/><Relationship Id="rId108" Type="http://schemas.openxmlformats.org/officeDocument/2006/relationships/footer" Target="footer39.xml"/><Relationship Id="rId315" Type="http://schemas.openxmlformats.org/officeDocument/2006/relationships/image" Target="media/image191.png"/><Relationship Id="rId357" Type="http://schemas.openxmlformats.org/officeDocument/2006/relationships/image" Target="media/image219.png"/><Relationship Id="rId522" Type="http://schemas.openxmlformats.org/officeDocument/2006/relationships/image" Target="media/image303.png"/><Relationship Id="rId54" Type="http://schemas.openxmlformats.org/officeDocument/2006/relationships/image" Target="media/image16.png"/><Relationship Id="rId96" Type="http://schemas.openxmlformats.org/officeDocument/2006/relationships/image" Target="media/image52.png"/><Relationship Id="rId161" Type="http://schemas.openxmlformats.org/officeDocument/2006/relationships/image" Target="media/image104.png"/><Relationship Id="rId217" Type="http://schemas.openxmlformats.org/officeDocument/2006/relationships/image" Target="media/image131.png"/><Relationship Id="rId399" Type="http://schemas.openxmlformats.org/officeDocument/2006/relationships/footer" Target="footer143.xml"/><Relationship Id="rId259" Type="http://schemas.openxmlformats.org/officeDocument/2006/relationships/image" Target="media/image153.png"/><Relationship Id="rId424" Type="http://schemas.openxmlformats.org/officeDocument/2006/relationships/image" Target="media/image267.png"/><Relationship Id="rId466" Type="http://schemas.openxmlformats.org/officeDocument/2006/relationships/footer" Target="footer177.xml"/><Relationship Id="rId23" Type="http://schemas.openxmlformats.org/officeDocument/2006/relationships/footer" Target="footer14.xml"/><Relationship Id="rId119" Type="http://schemas.openxmlformats.org/officeDocument/2006/relationships/image" Target="media/image73.png"/><Relationship Id="rId270" Type="http://schemas.openxmlformats.org/officeDocument/2006/relationships/footer" Target="footer103.xml"/><Relationship Id="rId326" Type="http://schemas.openxmlformats.org/officeDocument/2006/relationships/footer" Target="footer121.xml"/><Relationship Id="rId533" Type="http://schemas.openxmlformats.org/officeDocument/2006/relationships/image" Target="media/image308.png"/><Relationship Id="rId65" Type="http://schemas.openxmlformats.org/officeDocument/2006/relationships/image" Target="media/image26.png"/><Relationship Id="rId130" Type="http://schemas.openxmlformats.org/officeDocument/2006/relationships/image" Target="media/image82.png"/><Relationship Id="rId368" Type="http://schemas.openxmlformats.org/officeDocument/2006/relationships/image" Target="media/image227.png"/><Relationship Id="rId172" Type="http://schemas.openxmlformats.org/officeDocument/2006/relationships/image" Target="media/image111.png"/><Relationship Id="rId228" Type="http://schemas.openxmlformats.org/officeDocument/2006/relationships/image" Target="media/image139.png"/><Relationship Id="rId435" Type="http://schemas.openxmlformats.org/officeDocument/2006/relationships/footer" Target="footer154.xml"/><Relationship Id="rId477" Type="http://schemas.openxmlformats.org/officeDocument/2006/relationships/footer" Target="footer183.xml"/><Relationship Id="rId281" Type="http://schemas.openxmlformats.org/officeDocument/2006/relationships/footer" Target="footer108.xml"/><Relationship Id="rId337" Type="http://schemas.openxmlformats.org/officeDocument/2006/relationships/image" Target="media/image206.png"/><Relationship Id="rId502" Type="http://schemas.openxmlformats.org/officeDocument/2006/relationships/footer" Target="footer198.xml"/><Relationship Id="rId34" Type="http://schemas.openxmlformats.org/officeDocument/2006/relationships/footer" Target="footer25.xml"/><Relationship Id="rId76" Type="http://schemas.openxmlformats.org/officeDocument/2006/relationships/image" Target="media/image35.png"/><Relationship Id="rId141" Type="http://schemas.openxmlformats.org/officeDocument/2006/relationships/image" Target="media/image91.png"/><Relationship Id="rId379" Type="http://schemas.openxmlformats.org/officeDocument/2006/relationships/footer" Target="footer138.xml"/><Relationship Id="rId7" Type="http://schemas.openxmlformats.org/officeDocument/2006/relationships/endnotes" Target="endnotes.xml"/><Relationship Id="rId183" Type="http://schemas.openxmlformats.org/officeDocument/2006/relationships/footer" Target="footer57.xml"/><Relationship Id="rId239" Type="http://schemas.openxmlformats.org/officeDocument/2006/relationships/footer" Target="footer89.xml"/><Relationship Id="rId390" Type="http://schemas.openxmlformats.org/officeDocument/2006/relationships/image" Target="media/image243.png"/><Relationship Id="rId404" Type="http://schemas.openxmlformats.org/officeDocument/2006/relationships/image" Target="media/image252.png"/><Relationship Id="rId446" Type="http://schemas.openxmlformats.org/officeDocument/2006/relationships/footer" Target="footer163.xml"/><Relationship Id="rId250" Type="http://schemas.openxmlformats.org/officeDocument/2006/relationships/footer" Target="footer97.xml"/><Relationship Id="rId292" Type="http://schemas.openxmlformats.org/officeDocument/2006/relationships/image" Target="media/image174.png"/><Relationship Id="rId306" Type="http://schemas.openxmlformats.org/officeDocument/2006/relationships/footer" Target="footer114.xml"/><Relationship Id="rId488" Type="http://schemas.openxmlformats.org/officeDocument/2006/relationships/image" Target="media/image289.png"/><Relationship Id="rId45" Type="http://schemas.openxmlformats.org/officeDocument/2006/relationships/image" Target="media/image9.png"/><Relationship Id="rId87" Type="http://schemas.openxmlformats.org/officeDocument/2006/relationships/image" Target="media/image44.png"/><Relationship Id="rId110" Type="http://schemas.openxmlformats.org/officeDocument/2006/relationships/image" Target="media/image64.png"/><Relationship Id="rId348" Type="http://schemas.openxmlformats.org/officeDocument/2006/relationships/footer" Target="footer129.xml"/><Relationship Id="rId513" Type="http://schemas.openxmlformats.org/officeDocument/2006/relationships/footer" Target="footer207.xml"/><Relationship Id="rId152" Type="http://schemas.openxmlformats.org/officeDocument/2006/relationships/image" Target="media/image101.png"/><Relationship Id="rId194" Type="http://schemas.openxmlformats.org/officeDocument/2006/relationships/image" Target="media/image125.png"/><Relationship Id="rId208" Type="http://schemas.openxmlformats.org/officeDocument/2006/relationships/footer" Target="footer73.xml"/><Relationship Id="rId415" Type="http://schemas.openxmlformats.org/officeDocument/2006/relationships/image" Target="media/image260.png"/><Relationship Id="rId457" Type="http://schemas.openxmlformats.org/officeDocument/2006/relationships/image" Target="media/image280.png"/><Relationship Id="rId261" Type="http://schemas.openxmlformats.org/officeDocument/2006/relationships/image" Target="media/image154.png"/><Relationship Id="rId499" Type="http://schemas.openxmlformats.org/officeDocument/2006/relationships/image" Target="media/image296.png"/><Relationship Id="rId14" Type="http://schemas.openxmlformats.org/officeDocument/2006/relationships/footer" Target="footer5.xml"/><Relationship Id="rId56" Type="http://schemas.openxmlformats.org/officeDocument/2006/relationships/image" Target="media/image18.png"/><Relationship Id="rId317" Type="http://schemas.openxmlformats.org/officeDocument/2006/relationships/image" Target="media/image193.png"/><Relationship Id="rId359" Type="http://schemas.openxmlformats.org/officeDocument/2006/relationships/footer" Target="footer132.xml"/><Relationship Id="rId524" Type="http://schemas.openxmlformats.org/officeDocument/2006/relationships/image" Target="media/image304.png"/><Relationship Id="rId98" Type="http://schemas.openxmlformats.org/officeDocument/2006/relationships/image" Target="media/image54.png"/><Relationship Id="rId121" Type="http://schemas.openxmlformats.org/officeDocument/2006/relationships/footer" Target="footer41.xml"/><Relationship Id="rId163" Type="http://schemas.openxmlformats.org/officeDocument/2006/relationships/footer" Target="footer52.xml"/><Relationship Id="rId219" Type="http://schemas.openxmlformats.org/officeDocument/2006/relationships/image" Target="media/image133.png"/><Relationship Id="rId370" Type="http://schemas.openxmlformats.org/officeDocument/2006/relationships/footer" Target="footer135.xml"/><Relationship Id="rId426" Type="http://schemas.openxmlformats.org/officeDocument/2006/relationships/footer" Target="footer151.xml"/><Relationship Id="rId230" Type="http://schemas.openxmlformats.org/officeDocument/2006/relationships/footer" Target="footer83.xml"/><Relationship Id="rId468" Type="http://schemas.openxmlformats.org/officeDocument/2006/relationships/image" Target="media/image283.png"/><Relationship Id="rId25" Type="http://schemas.openxmlformats.org/officeDocument/2006/relationships/footer" Target="footer16.xml"/><Relationship Id="rId46" Type="http://schemas.openxmlformats.org/officeDocument/2006/relationships/image" Target="media/image10.png"/><Relationship Id="rId67" Type="http://schemas.openxmlformats.org/officeDocument/2006/relationships/image" Target="media/image27.png"/><Relationship Id="rId272" Type="http://schemas.openxmlformats.org/officeDocument/2006/relationships/footer" Target="footer105.xml"/><Relationship Id="rId293" Type="http://schemas.openxmlformats.org/officeDocument/2006/relationships/image" Target="media/image175.png"/><Relationship Id="rId307" Type="http://schemas.openxmlformats.org/officeDocument/2006/relationships/image" Target="media/image186.png"/><Relationship Id="rId328" Type="http://schemas.openxmlformats.org/officeDocument/2006/relationships/image" Target="media/image200.png"/><Relationship Id="rId349" Type="http://schemas.openxmlformats.org/officeDocument/2006/relationships/image" Target="media/image213.png"/><Relationship Id="rId514" Type="http://schemas.openxmlformats.org/officeDocument/2006/relationships/footer" Target="footer208.xml"/><Relationship Id="rId535" Type="http://schemas.openxmlformats.org/officeDocument/2006/relationships/fontTable" Target="fontTable.xml"/><Relationship Id="rId88" Type="http://schemas.openxmlformats.org/officeDocument/2006/relationships/image" Target="media/image45.png"/><Relationship Id="rId111" Type="http://schemas.openxmlformats.org/officeDocument/2006/relationships/image" Target="media/image65.png"/><Relationship Id="rId132" Type="http://schemas.openxmlformats.org/officeDocument/2006/relationships/image" Target="media/image84.png"/><Relationship Id="rId153" Type="http://schemas.openxmlformats.org/officeDocument/2006/relationships/image" Target="media/image102.png"/><Relationship Id="rId174" Type="http://schemas.openxmlformats.org/officeDocument/2006/relationships/footer" Target="footer55.xml"/><Relationship Id="rId195" Type="http://schemas.openxmlformats.org/officeDocument/2006/relationships/footer" Target="footer63.xml"/><Relationship Id="rId209" Type="http://schemas.openxmlformats.org/officeDocument/2006/relationships/image" Target="media/image129.png"/><Relationship Id="rId360" Type="http://schemas.openxmlformats.org/officeDocument/2006/relationships/image" Target="media/image221.png"/><Relationship Id="rId381" Type="http://schemas.openxmlformats.org/officeDocument/2006/relationships/image" Target="media/image236.png"/><Relationship Id="rId416" Type="http://schemas.openxmlformats.org/officeDocument/2006/relationships/image" Target="media/image261.png"/><Relationship Id="rId220" Type="http://schemas.openxmlformats.org/officeDocument/2006/relationships/image" Target="media/image134.png"/><Relationship Id="rId241" Type="http://schemas.openxmlformats.org/officeDocument/2006/relationships/image" Target="media/image144.png"/><Relationship Id="rId437" Type="http://schemas.openxmlformats.org/officeDocument/2006/relationships/image" Target="media/image276.png"/><Relationship Id="rId458" Type="http://schemas.openxmlformats.org/officeDocument/2006/relationships/image" Target="media/image281.png"/><Relationship Id="rId479" Type="http://schemas.openxmlformats.org/officeDocument/2006/relationships/footer" Target="footer185.xml"/><Relationship Id="rId15" Type="http://schemas.openxmlformats.org/officeDocument/2006/relationships/footer" Target="footer6.xml"/><Relationship Id="rId36" Type="http://schemas.openxmlformats.org/officeDocument/2006/relationships/footer" Target="footer27.xml"/><Relationship Id="rId57" Type="http://schemas.openxmlformats.org/officeDocument/2006/relationships/image" Target="media/image19.png"/><Relationship Id="rId262" Type="http://schemas.openxmlformats.org/officeDocument/2006/relationships/image" Target="media/image155.png"/><Relationship Id="rId283" Type="http://schemas.openxmlformats.org/officeDocument/2006/relationships/image" Target="media/image168.png"/><Relationship Id="rId318" Type="http://schemas.openxmlformats.org/officeDocument/2006/relationships/footer" Target="footer118.xml"/><Relationship Id="rId339" Type="http://schemas.openxmlformats.org/officeDocument/2006/relationships/footer" Target="footer125.xml"/><Relationship Id="rId490" Type="http://schemas.openxmlformats.org/officeDocument/2006/relationships/image" Target="media/image290.png"/><Relationship Id="rId504" Type="http://schemas.openxmlformats.org/officeDocument/2006/relationships/footer" Target="footer200.xml"/><Relationship Id="rId525" Type="http://schemas.openxmlformats.org/officeDocument/2006/relationships/image" Target="media/image305.png"/><Relationship Id="rId78" Type="http://schemas.openxmlformats.org/officeDocument/2006/relationships/image" Target="media/image36.png"/><Relationship Id="rId99" Type="http://schemas.openxmlformats.org/officeDocument/2006/relationships/image" Target="media/image55.png"/><Relationship Id="rId101" Type="http://schemas.openxmlformats.org/officeDocument/2006/relationships/image" Target="media/image57.png"/><Relationship Id="rId122" Type="http://schemas.openxmlformats.org/officeDocument/2006/relationships/image" Target="media/image74.png"/><Relationship Id="rId143" Type="http://schemas.openxmlformats.org/officeDocument/2006/relationships/image" Target="media/image93.png"/><Relationship Id="rId164" Type="http://schemas.openxmlformats.org/officeDocument/2006/relationships/footer" Target="footer53.xml"/><Relationship Id="rId185" Type="http://schemas.openxmlformats.org/officeDocument/2006/relationships/footer" Target="footer58.xml"/><Relationship Id="rId350" Type="http://schemas.openxmlformats.org/officeDocument/2006/relationships/image" Target="media/image214.png"/><Relationship Id="rId371" Type="http://schemas.openxmlformats.org/officeDocument/2006/relationships/image" Target="media/image229.png"/><Relationship Id="rId406" Type="http://schemas.openxmlformats.org/officeDocument/2006/relationships/image" Target="media/image254.png"/><Relationship Id="rId9" Type="http://schemas.openxmlformats.org/officeDocument/2006/relationships/image" Target="media/image2.png"/><Relationship Id="rId210" Type="http://schemas.openxmlformats.org/officeDocument/2006/relationships/footer" Target="footer74.xml"/><Relationship Id="rId392" Type="http://schemas.openxmlformats.org/officeDocument/2006/relationships/image" Target="media/image245.png"/><Relationship Id="rId427" Type="http://schemas.openxmlformats.org/officeDocument/2006/relationships/image" Target="media/image269.png"/><Relationship Id="rId448" Type="http://schemas.openxmlformats.org/officeDocument/2006/relationships/footer" Target="footer164.xml"/><Relationship Id="rId469" Type="http://schemas.openxmlformats.org/officeDocument/2006/relationships/footer" Target="footer179.xml"/><Relationship Id="rId26" Type="http://schemas.openxmlformats.org/officeDocument/2006/relationships/footer" Target="footer17.xml"/><Relationship Id="rId231" Type="http://schemas.openxmlformats.org/officeDocument/2006/relationships/footer" Target="footer84.xml"/><Relationship Id="rId252" Type="http://schemas.openxmlformats.org/officeDocument/2006/relationships/footer" Target="footer98.xml"/><Relationship Id="rId273" Type="http://schemas.openxmlformats.org/officeDocument/2006/relationships/footer" Target="footer106.xml"/><Relationship Id="rId294" Type="http://schemas.openxmlformats.org/officeDocument/2006/relationships/image" Target="media/image176.png"/><Relationship Id="rId308" Type="http://schemas.openxmlformats.org/officeDocument/2006/relationships/image" Target="media/image187.png"/><Relationship Id="rId329" Type="http://schemas.openxmlformats.org/officeDocument/2006/relationships/footer" Target="footer122.xml"/><Relationship Id="rId480" Type="http://schemas.openxmlformats.org/officeDocument/2006/relationships/footer" Target="footer186.xml"/><Relationship Id="rId515" Type="http://schemas.openxmlformats.org/officeDocument/2006/relationships/footer" Target="footer209.xml"/><Relationship Id="rId536" Type="http://schemas.openxmlformats.org/officeDocument/2006/relationships/theme" Target="theme/theme1.xml"/><Relationship Id="rId47" Type="http://schemas.openxmlformats.org/officeDocument/2006/relationships/image" Target="media/image11.png"/><Relationship Id="rId68" Type="http://schemas.openxmlformats.org/officeDocument/2006/relationships/image" Target="media/image28.png"/><Relationship Id="rId89" Type="http://schemas.openxmlformats.org/officeDocument/2006/relationships/image" Target="media/image46.png"/><Relationship Id="rId112" Type="http://schemas.openxmlformats.org/officeDocument/2006/relationships/image" Target="media/image66.png"/><Relationship Id="rId133" Type="http://schemas.openxmlformats.org/officeDocument/2006/relationships/image" Target="media/image85.png"/><Relationship Id="rId154" Type="http://schemas.openxmlformats.org/officeDocument/2006/relationships/footer" Target="footer45.xml"/><Relationship Id="rId175" Type="http://schemas.openxmlformats.org/officeDocument/2006/relationships/image" Target="media/image113.png"/><Relationship Id="rId340" Type="http://schemas.openxmlformats.org/officeDocument/2006/relationships/image" Target="media/image208.png"/><Relationship Id="rId361" Type="http://schemas.openxmlformats.org/officeDocument/2006/relationships/image" Target="media/image222.png"/><Relationship Id="rId196" Type="http://schemas.openxmlformats.org/officeDocument/2006/relationships/image" Target="media/image126.png"/><Relationship Id="rId200" Type="http://schemas.openxmlformats.org/officeDocument/2006/relationships/image" Target="media/image127.png"/><Relationship Id="rId382" Type="http://schemas.openxmlformats.org/officeDocument/2006/relationships/image" Target="media/image237.png"/><Relationship Id="rId417" Type="http://schemas.openxmlformats.org/officeDocument/2006/relationships/image" Target="media/image262.png"/><Relationship Id="rId438" Type="http://schemas.openxmlformats.org/officeDocument/2006/relationships/footer" Target="footer155.xml"/><Relationship Id="rId459" Type="http://schemas.openxmlformats.org/officeDocument/2006/relationships/footer" Target="footer171.xml"/><Relationship Id="rId16" Type="http://schemas.openxmlformats.org/officeDocument/2006/relationships/footer" Target="footer7.xml"/><Relationship Id="rId221" Type="http://schemas.openxmlformats.org/officeDocument/2006/relationships/image" Target="media/image135.png"/><Relationship Id="rId242" Type="http://schemas.openxmlformats.org/officeDocument/2006/relationships/footer" Target="footer91.xml"/><Relationship Id="rId263" Type="http://schemas.openxmlformats.org/officeDocument/2006/relationships/image" Target="media/image156.png"/><Relationship Id="rId284" Type="http://schemas.openxmlformats.org/officeDocument/2006/relationships/image" Target="media/image169.png"/><Relationship Id="rId319" Type="http://schemas.openxmlformats.org/officeDocument/2006/relationships/image" Target="media/image194.png"/><Relationship Id="rId470" Type="http://schemas.openxmlformats.org/officeDocument/2006/relationships/image" Target="media/image284.png"/><Relationship Id="rId491" Type="http://schemas.openxmlformats.org/officeDocument/2006/relationships/image" Target="media/image291.png"/><Relationship Id="rId505" Type="http://schemas.openxmlformats.org/officeDocument/2006/relationships/footer" Target="footer201.xml"/><Relationship Id="rId526" Type="http://schemas.openxmlformats.org/officeDocument/2006/relationships/footer" Target="footer214.xml"/><Relationship Id="rId37" Type="http://schemas.openxmlformats.org/officeDocument/2006/relationships/footer" Target="footer28.xml"/><Relationship Id="rId58" Type="http://schemas.openxmlformats.org/officeDocument/2006/relationships/image" Target="media/image20.png"/><Relationship Id="rId79" Type="http://schemas.openxmlformats.org/officeDocument/2006/relationships/image" Target="media/image37.png"/><Relationship Id="rId102" Type="http://schemas.openxmlformats.org/officeDocument/2006/relationships/image" Target="media/image58.png"/><Relationship Id="rId123" Type="http://schemas.openxmlformats.org/officeDocument/2006/relationships/image" Target="media/image75.png"/><Relationship Id="rId144" Type="http://schemas.openxmlformats.org/officeDocument/2006/relationships/image" Target="media/image94.png"/><Relationship Id="rId330" Type="http://schemas.openxmlformats.org/officeDocument/2006/relationships/image" Target="media/image201.png"/><Relationship Id="rId90" Type="http://schemas.openxmlformats.org/officeDocument/2006/relationships/footer" Target="footer37.xml"/><Relationship Id="rId165" Type="http://schemas.openxmlformats.org/officeDocument/2006/relationships/footer" Target="footer54.xml"/><Relationship Id="rId186" Type="http://schemas.openxmlformats.org/officeDocument/2006/relationships/image" Target="media/image121.png"/><Relationship Id="rId351" Type="http://schemas.openxmlformats.org/officeDocument/2006/relationships/footer" Target="footer130.xml"/><Relationship Id="rId372" Type="http://schemas.openxmlformats.org/officeDocument/2006/relationships/image" Target="media/image230.png"/><Relationship Id="rId393" Type="http://schemas.openxmlformats.org/officeDocument/2006/relationships/image" Target="media/image246.png"/><Relationship Id="rId407" Type="http://schemas.openxmlformats.org/officeDocument/2006/relationships/footer" Target="footer146.xml"/><Relationship Id="rId428" Type="http://schemas.openxmlformats.org/officeDocument/2006/relationships/image" Target="media/image270.png"/><Relationship Id="rId449" Type="http://schemas.openxmlformats.org/officeDocument/2006/relationships/image" Target="media/image278.png"/><Relationship Id="rId211" Type="http://schemas.openxmlformats.org/officeDocument/2006/relationships/footer" Target="footer75.xml"/><Relationship Id="rId232" Type="http://schemas.openxmlformats.org/officeDocument/2006/relationships/image" Target="media/image141.png"/><Relationship Id="rId253" Type="http://schemas.openxmlformats.org/officeDocument/2006/relationships/footer" Target="footer99.xml"/><Relationship Id="rId274" Type="http://schemas.openxmlformats.org/officeDocument/2006/relationships/footer" Target="footer107.xml"/><Relationship Id="rId295" Type="http://schemas.openxmlformats.org/officeDocument/2006/relationships/image" Target="media/image177.png"/><Relationship Id="rId309" Type="http://schemas.openxmlformats.org/officeDocument/2006/relationships/image" Target="media/image188.png"/><Relationship Id="rId460" Type="http://schemas.openxmlformats.org/officeDocument/2006/relationships/footer" Target="footer172.xml"/><Relationship Id="rId481" Type="http://schemas.openxmlformats.org/officeDocument/2006/relationships/image" Target="media/image288.png"/><Relationship Id="rId516" Type="http://schemas.openxmlformats.org/officeDocument/2006/relationships/footer" Target="footer210.xml"/><Relationship Id="rId27" Type="http://schemas.openxmlformats.org/officeDocument/2006/relationships/footer" Target="footer18.xml"/><Relationship Id="rId48" Type="http://schemas.openxmlformats.org/officeDocument/2006/relationships/footer" Target="footer30.xml"/><Relationship Id="rId69" Type="http://schemas.openxmlformats.org/officeDocument/2006/relationships/image" Target="media/image29.png"/><Relationship Id="rId113" Type="http://schemas.openxmlformats.org/officeDocument/2006/relationships/image" Target="media/image67.png"/><Relationship Id="rId134" Type="http://schemas.openxmlformats.org/officeDocument/2006/relationships/image" Target="media/image86.png"/><Relationship Id="rId320" Type="http://schemas.openxmlformats.org/officeDocument/2006/relationships/image" Target="media/image195.png"/><Relationship Id="rId80" Type="http://schemas.openxmlformats.org/officeDocument/2006/relationships/image" Target="media/image38.png"/><Relationship Id="rId155" Type="http://schemas.openxmlformats.org/officeDocument/2006/relationships/footer" Target="footer46.xml"/><Relationship Id="rId176" Type="http://schemas.openxmlformats.org/officeDocument/2006/relationships/footer" Target="footer56.xml"/><Relationship Id="rId197" Type="http://schemas.openxmlformats.org/officeDocument/2006/relationships/footer" Target="footer64.xml"/><Relationship Id="rId341" Type="http://schemas.openxmlformats.org/officeDocument/2006/relationships/image" Target="media/image209.png"/><Relationship Id="rId362" Type="http://schemas.openxmlformats.org/officeDocument/2006/relationships/image" Target="media/image223.png"/><Relationship Id="rId383" Type="http://schemas.openxmlformats.org/officeDocument/2006/relationships/image" Target="media/image238.png"/><Relationship Id="rId418" Type="http://schemas.openxmlformats.org/officeDocument/2006/relationships/footer" Target="footer149.xml"/><Relationship Id="rId439" Type="http://schemas.openxmlformats.org/officeDocument/2006/relationships/footer" Target="footer156.xml"/><Relationship Id="rId201" Type="http://schemas.openxmlformats.org/officeDocument/2006/relationships/footer" Target="footer67.xml"/><Relationship Id="rId222" Type="http://schemas.openxmlformats.org/officeDocument/2006/relationships/footer" Target="footer80.xml"/><Relationship Id="rId243" Type="http://schemas.openxmlformats.org/officeDocument/2006/relationships/image" Target="media/image145.png"/><Relationship Id="rId264" Type="http://schemas.openxmlformats.org/officeDocument/2006/relationships/image" Target="media/image157.png"/><Relationship Id="rId285" Type="http://schemas.openxmlformats.org/officeDocument/2006/relationships/footer" Target="footer109.xml"/><Relationship Id="rId450" Type="http://schemas.openxmlformats.org/officeDocument/2006/relationships/footer" Target="footer165.xml"/><Relationship Id="rId471" Type="http://schemas.openxmlformats.org/officeDocument/2006/relationships/image" Target="media/image285.png"/><Relationship Id="rId506" Type="http://schemas.openxmlformats.org/officeDocument/2006/relationships/image" Target="media/image298.png"/><Relationship Id="rId17" Type="http://schemas.openxmlformats.org/officeDocument/2006/relationships/footer" Target="footer8.xml"/><Relationship Id="rId38" Type="http://schemas.openxmlformats.org/officeDocument/2006/relationships/image" Target="media/image3.png"/><Relationship Id="rId59" Type="http://schemas.openxmlformats.org/officeDocument/2006/relationships/image" Target="media/image21.png"/><Relationship Id="rId103" Type="http://schemas.openxmlformats.org/officeDocument/2006/relationships/image" Target="media/image59.png"/><Relationship Id="rId124" Type="http://schemas.openxmlformats.org/officeDocument/2006/relationships/image" Target="media/image76.png"/><Relationship Id="rId310" Type="http://schemas.openxmlformats.org/officeDocument/2006/relationships/footer" Target="footer115.xml"/><Relationship Id="rId492" Type="http://schemas.openxmlformats.org/officeDocument/2006/relationships/image" Target="media/image292.png"/><Relationship Id="rId527" Type="http://schemas.openxmlformats.org/officeDocument/2006/relationships/image" Target="media/image306.png"/><Relationship Id="rId70" Type="http://schemas.openxmlformats.org/officeDocument/2006/relationships/image" Target="media/image30.png"/><Relationship Id="rId91" Type="http://schemas.openxmlformats.org/officeDocument/2006/relationships/image" Target="media/image47.png"/><Relationship Id="rId145" Type="http://schemas.openxmlformats.org/officeDocument/2006/relationships/image" Target="media/image95.png"/><Relationship Id="rId166" Type="http://schemas.openxmlformats.org/officeDocument/2006/relationships/image" Target="media/image105.png"/><Relationship Id="rId187" Type="http://schemas.openxmlformats.org/officeDocument/2006/relationships/footer" Target="footer59.xml"/><Relationship Id="rId331" Type="http://schemas.openxmlformats.org/officeDocument/2006/relationships/image" Target="media/image202.png"/><Relationship Id="rId352" Type="http://schemas.openxmlformats.org/officeDocument/2006/relationships/image" Target="media/image215.png"/><Relationship Id="rId373" Type="http://schemas.openxmlformats.org/officeDocument/2006/relationships/footer" Target="footer136.xml"/><Relationship Id="rId394" Type="http://schemas.openxmlformats.org/officeDocument/2006/relationships/image" Target="media/image247.png"/><Relationship Id="rId408" Type="http://schemas.openxmlformats.org/officeDocument/2006/relationships/image" Target="media/image255.png"/><Relationship Id="rId429" Type="http://schemas.openxmlformats.org/officeDocument/2006/relationships/footer" Target="footer152.xml"/><Relationship Id="rId1" Type="http://schemas.openxmlformats.org/officeDocument/2006/relationships/numbering" Target="numbering.xml"/><Relationship Id="rId212" Type="http://schemas.openxmlformats.org/officeDocument/2006/relationships/footer" Target="footer76.xml"/><Relationship Id="rId233" Type="http://schemas.openxmlformats.org/officeDocument/2006/relationships/image" Target="media/image142.png"/><Relationship Id="rId254" Type="http://schemas.openxmlformats.org/officeDocument/2006/relationships/image" Target="media/image148.png"/><Relationship Id="rId440" Type="http://schemas.openxmlformats.org/officeDocument/2006/relationships/footer" Target="footer157.xml"/><Relationship Id="rId28" Type="http://schemas.openxmlformats.org/officeDocument/2006/relationships/footer" Target="footer19.xml"/><Relationship Id="rId49" Type="http://schemas.openxmlformats.org/officeDocument/2006/relationships/image" Target="media/image12.png"/><Relationship Id="rId114" Type="http://schemas.openxmlformats.org/officeDocument/2006/relationships/image" Target="media/image68.png"/><Relationship Id="rId275" Type="http://schemas.openxmlformats.org/officeDocument/2006/relationships/image" Target="media/image161.png"/><Relationship Id="rId296" Type="http://schemas.openxmlformats.org/officeDocument/2006/relationships/image" Target="media/image178.png"/><Relationship Id="rId300" Type="http://schemas.openxmlformats.org/officeDocument/2006/relationships/footer" Target="footer112.xml"/><Relationship Id="rId461" Type="http://schemas.openxmlformats.org/officeDocument/2006/relationships/footer" Target="footer173.xml"/><Relationship Id="rId482" Type="http://schemas.openxmlformats.org/officeDocument/2006/relationships/footer" Target="footer187.xml"/><Relationship Id="rId517" Type="http://schemas.openxmlformats.org/officeDocument/2006/relationships/footer" Target="footer211.xml"/><Relationship Id="rId60" Type="http://schemas.openxmlformats.org/officeDocument/2006/relationships/image" Target="media/image22.png"/><Relationship Id="rId81" Type="http://schemas.openxmlformats.org/officeDocument/2006/relationships/image" Target="media/image39.png"/><Relationship Id="rId135" Type="http://schemas.openxmlformats.org/officeDocument/2006/relationships/image" Target="media/image87.png"/><Relationship Id="rId156" Type="http://schemas.openxmlformats.org/officeDocument/2006/relationships/footer" Target="footer47.xml"/><Relationship Id="rId177" Type="http://schemas.openxmlformats.org/officeDocument/2006/relationships/image" Target="media/image114.png"/><Relationship Id="rId198" Type="http://schemas.openxmlformats.org/officeDocument/2006/relationships/footer" Target="footer65.xml"/><Relationship Id="rId321" Type="http://schemas.openxmlformats.org/officeDocument/2006/relationships/footer" Target="footer119.xml"/><Relationship Id="rId342" Type="http://schemas.openxmlformats.org/officeDocument/2006/relationships/footer" Target="footer126.xml"/><Relationship Id="rId363" Type="http://schemas.openxmlformats.org/officeDocument/2006/relationships/image" Target="media/image224.png"/><Relationship Id="rId384" Type="http://schemas.openxmlformats.org/officeDocument/2006/relationships/image" Target="media/image239.png"/><Relationship Id="rId419" Type="http://schemas.openxmlformats.org/officeDocument/2006/relationships/image" Target="media/image263.png"/><Relationship Id="rId202" Type="http://schemas.openxmlformats.org/officeDocument/2006/relationships/image" Target="media/image128.png"/><Relationship Id="rId223" Type="http://schemas.openxmlformats.org/officeDocument/2006/relationships/footer" Target="footer81.xml"/><Relationship Id="rId244" Type="http://schemas.openxmlformats.org/officeDocument/2006/relationships/footer" Target="footer92.xml"/><Relationship Id="rId430" Type="http://schemas.openxmlformats.org/officeDocument/2006/relationships/image" Target="media/image271.png"/><Relationship Id="rId18" Type="http://schemas.openxmlformats.org/officeDocument/2006/relationships/footer" Target="footer9.xml"/><Relationship Id="rId39" Type="http://schemas.openxmlformats.org/officeDocument/2006/relationships/image" Target="media/image4.png"/><Relationship Id="rId265" Type="http://schemas.openxmlformats.org/officeDocument/2006/relationships/image" Target="media/image158.png"/><Relationship Id="rId286" Type="http://schemas.openxmlformats.org/officeDocument/2006/relationships/footer" Target="footer110.xml"/><Relationship Id="rId451" Type="http://schemas.openxmlformats.org/officeDocument/2006/relationships/footer" Target="footer166.xml"/><Relationship Id="rId472" Type="http://schemas.openxmlformats.org/officeDocument/2006/relationships/footer" Target="footer180.xml"/><Relationship Id="rId493" Type="http://schemas.openxmlformats.org/officeDocument/2006/relationships/image" Target="media/image293.png"/><Relationship Id="rId507" Type="http://schemas.openxmlformats.org/officeDocument/2006/relationships/footer" Target="footer202.xml"/><Relationship Id="rId528" Type="http://schemas.openxmlformats.org/officeDocument/2006/relationships/image" Target="media/image307.png"/><Relationship Id="rId50" Type="http://schemas.openxmlformats.org/officeDocument/2006/relationships/footer" Target="footer31.xml"/><Relationship Id="rId104" Type="http://schemas.openxmlformats.org/officeDocument/2006/relationships/image" Target="media/image60.png"/><Relationship Id="rId125" Type="http://schemas.openxmlformats.org/officeDocument/2006/relationships/image" Target="media/image77.png"/><Relationship Id="rId146" Type="http://schemas.openxmlformats.org/officeDocument/2006/relationships/image" Target="media/image96.png"/><Relationship Id="rId167" Type="http://schemas.openxmlformats.org/officeDocument/2006/relationships/image" Target="media/image106.png"/><Relationship Id="rId188" Type="http://schemas.openxmlformats.org/officeDocument/2006/relationships/image" Target="media/image122.png"/><Relationship Id="rId311" Type="http://schemas.openxmlformats.org/officeDocument/2006/relationships/footer" Target="footer116.xml"/><Relationship Id="rId332" Type="http://schemas.openxmlformats.org/officeDocument/2006/relationships/image" Target="media/image203.png"/><Relationship Id="rId353" Type="http://schemas.openxmlformats.org/officeDocument/2006/relationships/image" Target="media/image216.png"/><Relationship Id="rId374" Type="http://schemas.openxmlformats.org/officeDocument/2006/relationships/image" Target="media/image231.png"/><Relationship Id="rId395" Type="http://schemas.openxmlformats.org/officeDocument/2006/relationships/image" Target="media/image248.png"/><Relationship Id="rId409" Type="http://schemas.openxmlformats.org/officeDocument/2006/relationships/image" Target="media/image256.png"/><Relationship Id="rId71" Type="http://schemas.openxmlformats.org/officeDocument/2006/relationships/image" Target="media/image31.png"/><Relationship Id="rId92" Type="http://schemas.openxmlformats.org/officeDocument/2006/relationships/image" Target="media/image48.png"/><Relationship Id="rId213" Type="http://schemas.openxmlformats.org/officeDocument/2006/relationships/footer" Target="footer77.xml"/><Relationship Id="rId234" Type="http://schemas.openxmlformats.org/officeDocument/2006/relationships/footer" Target="footer85.xml"/><Relationship Id="rId420" Type="http://schemas.openxmlformats.org/officeDocument/2006/relationships/image" Target="media/image264.png"/><Relationship Id="rId2" Type="http://schemas.openxmlformats.org/officeDocument/2006/relationships/styles" Target="styles.xml"/><Relationship Id="rId29" Type="http://schemas.openxmlformats.org/officeDocument/2006/relationships/footer" Target="footer20.xml"/><Relationship Id="rId255" Type="http://schemas.openxmlformats.org/officeDocument/2006/relationships/image" Target="media/image149.png"/><Relationship Id="rId276" Type="http://schemas.openxmlformats.org/officeDocument/2006/relationships/image" Target="media/image162.png"/><Relationship Id="rId297" Type="http://schemas.openxmlformats.org/officeDocument/2006/relationships/image" Target="media/image179.png"/><Relationship Id="rId441" Type="http://schemas.openxmlformats.org/officeDocument/2006/relationships/footer" Target="footer158.xml"/><Relationship Id="rId462" Type="http://schemas.openxmlformats.org/officeDocument/2006/relationships/footer" Target="footer174.xml"/><Relationship Id="rId483" Type="http://schemas.openxmlformats.org/officeDocument/2006/relationships/footer" Target="footer188.xml"/><Relationship Id="rId518" Type="http://schemas.openxmlformats.org/officeDocument/2006/relationships/image" Target="media/image300.png"/><Relationship Id="rId40" Type="http://schemas.openxmlformats.org/officeDocument/2006/relationships/image" Target="media/image5.png"/><Relationship Id="rId115" Type="http://schemas.openxmlformats.org/officeDocument/2006/relationships/image" Target="media/image69.png"/><Relationship Id="rId136" Type="http://schemas.openxmlformats.org/officeDocument/2006/relationships/footer" Target="footer42.xml"/><Relationship Id="rId157" Type="http://schemas.openxmlformats.org/officeDocument/2006/relationships/footer" Target="footer48.xml"/><Relationship Id="rId178" Type="http://schemas.openxmlformats.org/officeDocument/2006/relationships/image" Target="media/image115.png"/><Relationship Id="rId301" Type="http://schemas.openxmlformats.org/officeDocument/2006/relationships/image" Target="media/image182.png"/><Relationship Id="rId322" Type="http://schemas.openxmlformats.org/officeDocument/2006/relationships/image" Target="media/image196.png"/><Relationship Id="rId343" Type="http://schemas.openxmlformats.org/officeDocument/2006/relationships/image" Target="media/image210.png"/><Relationship Id="rId364" Type="http://schemas.openxmlformats.org/officeDocument/2006/relationships/footer" Target="footer133.xml"/><Relationship Id="rId61" Type="http://schemas.openxmlformats.org/officeDocument/2006/relationships/image" Target="media/image23.png"/><Relationship Id="rId82" Type="http://schemas.openxmlformats.org/officeDocument/2006/relationships/image" Target="media/image40.png"/><Relationship Id="rId199" Type="http://schemas.openxmlformats.org/officeDocument/2006/relationships/footer" Target="footer66.xml"/><Relationship Id="rId203" Type="http://schemas.openxmlformats.org/officeDocument/2006/relationships/footer" Target="footer68.xml"/><Relationship Id="rId385" Type="http://schemas.openxmlformats.org/officeDocument/2006/relationships/image" Target="media/image240.png"/><Relationship Id="rId19" Type="http://schemas.openxmlformats.org/officeDocument/2006/relationships/footer" Target="footer10.xml"/><Relationship Id="rId224" Type="http://schemas.openxmlformats.org/officeDocument/2006/relationships/image" Target="media/image136.png"/><Relationship Id="rId245" Type="http://schemas.openxmlformats.org/officeDocument/2006/relationships/footer" Target="footer93.xml"/><Relationship Id="rId266" Type="http://schemas.openxmlformats.org/officeDocument/2006/relationships/image" Target="media/image159.png"/><Relationship Id="rId287" Type="http://schemas.openxmlformats.org/officeDocument/2006/relationships/footer" Target="footer111.xml"/><Relationship Id="rId410" Type="http://schemas.openxmlformats.org/officeDocument/2006/relationships/image" Target="media/image257.png"/><Relationship Id="rId431" Type="http://schemas.openxmlformats.org/officeDocument/2006/relationships/footer" Target="footer153.xml"/><Relationship Id="rId452" Type="http://schemas.openxmlformats.org/officeDocument/2006/relationships/image" Target="media/image279.png"/><Relationship Id="rId473" Type="http://schemas.openxmlformats.org/officeDocument/2006/relationships/image" Target="media/image286.png"/><Relationship Id="rId494" Type="http://schemas.openxmlformats.org/officeDocument/2006/relationships/image" Target="media/image294.png"/><Relationship Id="rId508" Type="http://schemas.openxmlformats.org/officeDocument/2006/relationships/footer" Target="footer203.xml"/><Relationship Id="rId529" Type="http://schemas.openxmlformats.org/officeDocument/2006/relationships/footer" Target="footer215.xml"/><Relationship Id="rId30" Type="http://schemas.openxmlformats.org/officeDocument/2006/relationships/footer" Target="footer21.xml"/><Relationship Id="rId105" Type="http://schemas.openxmlformats.org/officeDocument/2006/relationships/image" Target="media/image61.png"/><Relationship Id="rId126" Type="http://schemas.openxmlformats.org/officeDocument/2006/relationships/image" Target="media/image78.png"/><Relationship Id="rId147" Type="http://schemas.openxmlformats.org/officeDocument/2006/relationships/footer" Target="footer44.xml"/><Relationship Id="rId168" Type="http://schemas.openxmlformats.org/officeDocument/2006/relationships/image" Target="media/image107.png"/><Relationship Id="rId312" Type="http://schemas.openxmlformats.org/officeDocument/2006/relationships/image" Target="media/image189.png"/><Relationship Id="rId333" Type="http://schemas.openxmlformats.org/officeDocument/2006/relationships/image" Target="media/image204.png"/><Relationship Id="rId354" Type="http://schemas.openxmlformats.org/officeDocument/2006/relationships/image" Target="media/image217.png"/><Relationship Id="rId51" Type="http://schemas.openxmlformats.org/officeDocument/2006/relationships/image" Target="media/image13.png"/><Relationship Id="rId72" Type="http://schemas.openxmlformats.org/officeDocument/2006/relationships/image" Target="media/image32.png"/><Relationship Id="rId93" Type="http://schemas.openxmlformats.org/officeDocument/2006/relationships/image" Target="media/image49.png"/><Relationship Id="rId189" Type="http://schemas.openxmlformats.org/officeDocument/2006/relationships/footer" Target="footer60.xml"/><Relationship Id="rId375" Type="http://schemas.openxmlformats.org/officeDocument/2006/relationships/image" Target="media/image232.png"/><Relationship Id="rId396" Type="http://schemas.openxmlformats.org/officeDocument/2006/relationships/footer" Target="footer141.xml"/><Relationship Id="rId3" Type="http://schemas.microsoft.com/office/2007/relationships/stylesWithEffects" Target="stylesWithEffects.xml"/><Relationship Id="rId214" Type="http://schemas.openxmlformats.org/officeDocument/2006/relationships/footer" Target="footer78.xml"/><Relationship Id="rId235" Type="http://schemas.openxmlformats.org/officeDocument/2006/relationships/footer" Target="footer86.xml"/><Relationship Id="rId256" Type="http://schemas.openxmlformats.org/officeDocument/2006/relationships/image" Target="media/image150.png"/><Relationship Id="rId277" Type="http://schemas.openxmlformats.org/officeDocument/2006/relationships/image" Target="media/image163.png"/><Relationship Id="rId298" Type="http://schemas.openxmlformats.org/officeDocument/2006/relationships/image" Target="media/image180.png"/><Relationship Id="rId400" Type="http://schemas.openxmlformats.org/officeDocument/2006/relationships/footer" Target="footer144.xml"/><Relationship Id="rId421" Type="http://schemas.openxmlformats.org/officeDocument/2006/relationships/image" Target="media/image265.png"/><Relationship Id="rId442" Type="http://schemas.openxmlformats.org/officeDocument/2006/relationships/footer" Target="footer159.xml"/><Relationship Id="rId463" Type="http://schemas.openxmlformats.org/officeDocument/2006/relationships/footer" Target="footer175.xml"/><Relationship Id="rId484" Type="http://schemas.openxmlformats.org/officeDocument/2006/relationships/footer" Target="footer189.xml"/><Relationship Id="rId519" Type="http://schemas.openxmlformats.org/officeDocument/2006/relationships/image" Target="media/image301.png"/><Relationship Id="rId116" Type="http://schemas.openxmlformats.org/officeDocument/2006/relationships/image" Target="media/image70.png"/><Relationship Id="rId137" Type="http://schemas.openxmlformats.org/officeDocument/2006/relationships/image" Target="media/image88.png"/><Relationship Id="rId158" Type="http://schemas.openxmlformats.org/officeDocument/2006/relationships/image" Target="media/image103.png"/><Relationship Id="rId302" Type="http://schemas.openxmlformats.org/officeDocument/2006/relationships/image" Target="media/image183.png"/><Relationship Id="rId323" Type="http://schemas.openxmlformats.org/officeDocument/2006/relationships/footer" Target="footer120.xml"/><Relationship Id="rId344" Type="http://schemas.openxmlformats.org/officeDocument/2006/relationships/footer" Target="footer127.xml"/><Relationship Id="rId530" Type="http://schemas.openxmlformats.org/officeDocument/2006/relationships/footer" Target="footer216.xml"/><Relationship Id="rId20" Type="http://schemas.openxmlformats.org/officeDocument/2006/relationships/footer" Target="footer11.xml"/><Relationship Id="rId41" Type="http://schemas.openxmlformats.org/officeDocument/2006/relationships/footer" Target="footer29.xml"/><Relationship Id="rId62" Type="http://schemas.openxmlformats.org/officeDocument/2006/relationships/image" Target="media/image24.png"/><Relationship Id="rId83" Type="http://schemas.openxmlformats.org/officeDocument/2006/relationships/image" Target="media/image41.png"/><Relationship Id="rId179" Type="http://schemas.openxmlformats.org/officeDocument/2006/relationships/image" Target="media/image116.png"/><Relationship Id="rId365" Type="http://schemas.openxmlformats.org/officeDocument/2006/relationships/image" Target="media/image225.png"/><Relationship Id="rId386" Type="http://schemas.openxmlformats.org/officeDocument/2006/relationships/footer" Target="footer139.xml"/><Relationship Id="rId190" Type="http://schemas.openxmlformats.org/officeDocument/2006/relationships/image" Target="media/image123.png"/><Relationship Id="rId204" Type="http://schemas.openxmlformats.org/officeDocument/2006/relationships/footer" Target="footer69.xml"/><Relationship Id="rId225" Type="http://schemas.openxmlformats.org/officeDocument/2006/relationships/image" Target="media/image137.png"/><Relationship Id="rId246" Type="http://schemas.openxmlformats.org/officeDocument/2006/relationships/footer" Target="footer94.xml"/><Relationship Id="rId267" Type="http://schemas.openxmlformats.org/officeDocument/2006/relationships/image" Target="media/image160.png"/><Relationship Id="rId288" Type="http://schemas.openxmlformats.org/officeDocument/2006/relationships/image" Target="media/image170.png"/><Relationship Id="rId411" Type="http://schemas.openxmlformats.org/officeDocument/2006/relationships/footer" Target="footer147.xml"/><Relationship Id="rId432" Type="http://schemas.openxmlformats.org/officeDocument/2006/relationships/image" Target="media/image272.png"/><Relationship Id="rId453" Type="http://schemas.openxmlformats.org/officeDocument/2006/relationships/footer" Target="footer167.xml"/><Relationship Id="rId474" Type="http://schemas.openxmlformats.org/officeDocument/2006/relationships/footer" Target="footer181.xml"/><Relationship Id="rId509" Type="http://schemas.openxmlformats.org/officeDocument/2006/relationships/footer" Target="footer204.xml"/><Relationship Id="rId106" Type="http://schemas.openxmlformats.org/officeDocument/2006/relationships/image" Target="media/image62.png"/><Relationship Id="rId127" Type="http://schemas.openxmlformats.org/officeDocument/2006/relationships/image" Target="media/image79.png"/><Relationship Id="rId313" Type="http://schemas.openxmlformats.org/officeDocument/2006/relationships/image" Target="media/image190.png"/><Relationship Id="rId495" Type="http://schemas.openxmlformats.org/officeDocument/2006/relationships/image" Target="media/image295.png"/><Relationship Id="rId10" Type="http://schemas.openxmlformats.org/officeDocument/2006/relationships/footer" Target="footer1.xml"/><Relationship Id="rId31" Type="http://schemas.openxmlformats.org/officeDocument/2006/relationships/footer" Target="footer22.xml"/><Relationship Id="rId52" Type="http://schemas.openxmlformats.org/officeDocument/2006/relationships/image" Target="media/image14.png"/><Relationship Id="rId73" Type="http://schemas.openxmlformats.org/officeDocument/2006/relationships/image" Target="media/image33.png"/><Relationship Id="rId94" Type="http://schemas.openxmlformats.org/officeDocument/2006/relationships/image" Target="media/image50.png"/><Relationship Id="rId148" Type="http://schemas.openxmlformats.org/officeDocument/2006/relationships/image" Target="media/image97.png"/><Relationship Id="rId169" Type="http://schemas.openxmlformats.org/officeDocument/2006/relationships/image" Target="media/image108.png"/><Relationship Id="rId334" Type="http://schemas.openxmlformats.org/officeDocument/2006/relationships/footer" Target="footer123.xml"/><Relationship Id="rId355" Type="http://schemas.openxmlformats.org/officeDocument/2006/relationships/image" Target="media/image218.png"/><Relationship Id="rId376" Type="http://schemas.openxmlformats.org/officeDocument/2006/relationships/footer" Target="footer137.xml"/><Relationship Id="rId397" Type="http://schemas.openxmlformats.org/officeDocument/2006/relationships/footer" Target="footer142.xml"/><Relationship Id="rId520" Type="http://schemas.openxmlformats.org/officeDocument/2006/relationships/footer" Target="footer212.xml"/><Relationship Id="rId4" Type="http://schemas.openxmlformats.org/officeDocument/2006/relationships/settings" Target="settings.xml"/><Relationship Id="rId180" Type="http://schemas.openxmlformats.org/officeDocument/2006/relationships/image" Target="media/image117.png"/><Relationship Id="rId215" Type="http://schemas.openxmlformats.org/officeDocument/2006/relationships/image" Target="media/image130.png"/><Relationship Id="rId236" Type="http://schemas.openxmlformats.org/officeDocument/2006/relationships/footer" Target="footer87.xml"/><Relationship Id="rId257" Type="http://schemas.openxmlformats.org/officeDocument/2006/relationships/image" Target="media/image151.png"/><Relationship Id="rId278" Type="http://schemas.openxmlformats.org/officeDocument/2006/relationships/image" Target="media/image164.png"/><Relationship Id="rId401" Type="http://schemas.openxmlformats.org/officeDocument/2006/relationships/image" Target="media/image250.png"/><Relationship Id="rId422" Type="http://schemas.openxmlformats.org/officeDocument/2006/relationships/image" Target="media/image266.png"/><Relationship Id="rId443" Type="http://schemas.openxmlformats.org/officeDocument/2006/relationships/footer" Target="footer160.xml"/><Relationship Id="rId464" Type="http://schemas.openxmlformats.org/officeDocument/2006/relationships/image" Target="media/image282.png"/><Relationship Id="rId303" Type="http://schemas.openxmlformats.org/officeDocument/2006/relationships/image" Target="media/image184.png"/><Relationship Id="rId485" Type="http://schemas.openxmlformats.org/officeDocument/2006/relationships/footer" Target="footer190.xml"/><Relationship Id="rId42" Type="http://schemas.openxmlformats.org/officeDocument/2006/relationships/image" Target="media/image6.png"/><Relationship Id="rId84" Type="http://schemas.openxmlformats.org/officeDocument/2006/relationships/image" Target="media/image42.png"/><Relationship Id="rId138" Type="http://schemas.openxmlformats.org/officeDocument/2006/relationships/footer" Target="footer43.xml"/><Relationship Id="rId345" Type="http://schemas.openxmlformats.org/officeDocument/2006/relationships/footer" Target="footer128.xml"/><Relationship Id="rId387" Type="http://schemas.openxmlformats.org/officeDocument/2006/relationships/image" Target="media/image241.png"/><Relationship Id="rId510" Type="http://schemas.openxmlformats.org/officeDocument/2006/relationships/footer" Target="footer205.xml"/><Relationship Id="rId191" Type="http://schemas.openxmlformats.org/officeDocument/2006/relationships/footer" Target="footer61.xml"/><Relationship Id="rId205" Type="http://schemas.openxmlformats.org/officeDocument/2006/relationships/footer" Target="footer70.xml"/><Relationship Id="rId247" Type="http://schemas.openxmlformats.org/officeDocument/2006/relationships/footer" Target="footer95.xml"/><Relationship Id="rId412" Type="http://schemas.openxmlformats.org/officeDocument/2006/relationships/image" Target="media/image258.png"/><Relationship Id="rId107" Type="http://schemas.openxmlformats.org/officeDocument/2006/relationships/footer" Target="footer38.xml"/><Relationship Id="rId289" Type="http://schemas.openxmlformats.org/officeDocument/2006/relationships/image" Target="media/image171.png"/><Relationship Id="rId454" Type="http://schemas.openxmlformats.org/officeDocument/2006/relationships/footer" Target="footer168.xml"/><Relationship Id="rId496" Type="http://schemas.openxmlformats.org/officeDocument/2006/relationships/footer" Target="footer194.xml"/><Relationship Id="rId11" Type="http://schemas.openxmlformats.org/officeDocument/2006/relationships/footer" Target="footer2.xml"/><Relationship Id="rId53" Type="http://schemas.openxmlformats.org/officeDocument/2006/relationships/image" Target="media/image15.png"/><Relationship Id="rId149" Type="http://schemas.openxmlformats.org/officeDocument/2006/relationships/image" Target="media/image98.png"/><Relationship Id="rId314" Type="http://schemas.openxmlformats.org/officeDocument/2006/relationships/footer" Target="footer117.xml"/><Relationship Id="rId356" Type="http://schemas.openxmlformats.org/officeDocument/2006/relationships/footer" Target="footer131.xml"/><Relationship Id="rId398" Type="http://schemas.openxmlformats.org/officeDocument/2006/relationships/image" Target="media/image249.png"/><Relationship Id="rId521" Type="http://schemas.openxmlformats.org/officeDocument/2006/relationships/image" Target="media/image302.png"/><Relationship Id="rId95" Type="http://schemas.openxmlformats.org/officeDocument/2006/relationships/image" Target="media/image51.png"/><Relationship Id="rId160" Type="http://schemas.openxmlformats.org/officeDocument/2006/relationships/footer" Target="footer50.xml"/><Relationship Id="rId216" Type="http://schemas.openxmlformats.org/officeDocument/2006/relationships/footer" Target="footer79.xml"/><Relationship Id="rId423" Type="http://schemas.openxmlformats.org/officeDocument/2006/relationships/footer" Target="footer150.xml"/><Relationship Id="rId258" Type="http://schemas.openxmlformats.org/officeDocument/2006/relationships/image" Target="media/image152.png"/><Relationship Id="rId465" Type="http://schemas.openxmlformats.org/officeDocument/2006/relationships/footer" Target="footer176.xml"/><Relationship Id="rId22" Type="http://schemas.openxmlformats.org/officeDocument/2006/relationships/footer" Target="footer13.xml"/><Relationship Id="rId64" Type="http://schemas.openxmlformats.org/officeDocument/2006/relationships/footer" Target="footer32.xml"/><Relationship Id="rId118" Type="http://schemas.openxmlformats.org/officeDocument/2006/relationships/image" Target="media/image72.png"/><Relationship Id="rId325" Type="http://schemas.openxmlformats.org/officeDocument/2006/relationships/image" Target="media/image198.png"/><Relationship Id="rId367" Type="http://schemas.openxmlformats.org/officeDocument/2006/relationships/footer" Target="footer134.xml"/><Relationship Id="rId532" Type="http://schemas.openxmlformats.org/officeDocument/2006/relationships/footer" Target="footer218.xml"/><Relationship Id="rId171" Type="http://schemas.openxmlformats.org/officeDocument/2006/relationships/image" Target="media/image110.png"/><Relationship Id="rId227" Type="http://schemas.openxmlformats.org/officeDocument/2006/relationships/footer" Target="footer82.xml"/><Relationship Id="rId269" Type="http://schemas.openxmlformats.org/officeDocument/2006/relationships/footer" Target="footer102.xml"/><Relationship Id="rId434" Type="http://schemas.openxmlformats.org/officeDocument/2006/relationships/image" Target="media/image274.png"/><Relationship Id="rId476" Type="http://schemas.openxmlformats.org/officeDocument/2006/relationships/image" Target="media/image287.png"/><Relationship Id="rId33" Type="http://schemas.openxmlformats.org/officeDocument/2006/relationships/footer" Target="footer24.xml"/><Relationship Id="rId129" Type="http://schemas.openxmlformats.org/officeDocument/2006/relationships/image" Target="media/image81.png"/><Relationship Id="rId280" Type="http://schemas.openxmlformats.org/officeDocument/2006/relationships/image" Target="media/image166.png"/><Relationship Id="rId336" Type="http://schemas.openxmlformats.org/officeDocument/2006/relationships/image" Target="media/image205.png"/><Relationship Id="rId501" Type="http://schemas.openxmlformats.org/officeDocument/2006/relationships/image" Target="media/image297.png"/><Relationship Id="rId75" Type="http://schemas.openxmlformats.org/officeDocument/2006/relationships/footer" Target="footer34.xml"/><Relationship Id="rId140" Type="http://schemas.openxmlformats.org/officeDocument/2006/relationships/image" Target="media/image90.png"/><Relationship Id="rId182" Type="http://schemas.openxmlformats.org/officeDocument/2006/relationships/image" Target="media/image119.png"/><Relationship Id="rId378" Type="http://schemas.openxmlformats.org/officeDocument/2006/relationships/image" Target="media/image234.png"/><Relationship Id="rId403" Type="http://schemas.openxmlformats.org/officeDocument/2006/relationships/footer" Target="footer145.xml"/><Relationship Id="rId6" Type="http://schemas.openxmlformats.org/officeDocument/2006/relationships/footnotes" Target="footnotes.xml"/><Relationship Id="rId238" Type="http://schemas.openxmlformats.org/officeDocument/2006/relationships/image" Target="media/image143.png"/><Relationship Id="rId445" Type="http://schemas.openxmlformats.org/officeDocument/2006/relationships/footer" Target="footer162.xml"/><Relationship Id="rId487" Type="http://schemas.openxmlformats.org/officeDocument/2006/relationships/footer" Target="footer192.xml"/><Relationship Id="rId291" Type="http://schemas.openxmlformats.org/officeDocument/2006/relationships/image" Target="media/image173.png"/><Relationship Id="rId305" Type="http://schemas.openxmlformats.org/officeDocument/2006/relationships/footer" Target="footer113.xml"/><Relationship Id="rId347" Type="http://schemas.openxmlformats.org/officeDocument/2006/relationships/image" Target="media/image212.png"/><Relationship Id="rId512" Type="http://schemas.openxmlformats.org/officeDocument/2006/relationships/image" Target="media/image299.png"/><Relationship Id="rId44" Type="http://schemas.openxmlformats.org/officeDocument/2006/relationships/image" Target="media/image8.png"/><Relationship Id="rId86" Type="http://schemas.openxmlformats.org/officeDocument/2006/relationships/image" Target="media/image43.png"/><Relationship Id="rId151" Type="http://schemas.openxmlformats.org/officeDocument/2006/relationships/image" Target="media/image100.png"/><Relationship Id="rId389" Type="http://schemas.openxmlformats.org/officeDocument/2006/relationships/image" Target="media/image242.png"/><Relationship Id="rId193" Type="http://schemas.openxmlformats.org/officeDocument/2006/relationships/footer" Target="footer62.xml"/><Relationship Id="rId207" Type="http://schemas.openxmlformats.org/officeDocument/2006/relationships/footer" Target="footer72.xml"/><Relationship Id="rId249" Type="http://schemas.openxmlformats.org/officeDocument/2006/relationships/image" Target="media/image146.png"/><Relationship Id="rId414" Type="http://schemas.openxmlformats.org/officeDocument/2006/relationships/footer" Target="footer148.xml"/><Relationship Id="rId456" Type="http://schemas.openxmlformats.org/officeDocument/2006/relationships/footer" Target="footer170.xml"/><Relationship Id="rId498" Type="http://schemas.openxmlformats.org/officeDocument/2006/relationships/footer" Target="footer196.xml"/><Relationship Id="rId13" Type="http://schemas.openxmlformats.org/officeDocument/2006/relationships/footer" Target="footer4.xml"/><Relationship Id="rId109" Type="http://schemas.openxmlformats.org/officeDocument/2006/relationships/image" Target="media/image63.png"/><Relationship Id="rId260" Type="http://schemas.openxmlformats.org/officeDocument/2006/relationships/footer" Target="footer100.xml"/><Relationship Id="rId316" Type="http://schemas.openxmlformats.org/officeDocument/2006/relationships/image" Target="media/image192.png"/><Relationship Id="rId523" Type="http://schemas.openxmlformats.org/officeDocument/2006/relationships/footer" Target="footer213.xml"/><Relationship Id="rId55" Type="http://schemas.openxmlformats.org/officeDocument/2006/relationships/image" Target="media/image17.png"/><Relationship Id="rId97" Type="http://schemas.openxmlformats.org/officeDocument/2006/relationships/image" Target="media/image53.png"/><Relationship Id="rId120" Type="http://schemas.openxmlformats.org/officeDocument/2006/relationships/footer" Target="footer40.xml"/><Relationship Id="rId358" Type="http://schemas.openxmlformats.org/officeDocument/2006/relationships/image" Target="media/image220.png"/><Relationship Id="rId162" Type="http://schemas.openxmlformats.org/officeDocument/2006/relationships/footer" Target="footer51.xml"/><Relationship Id="rId218" Type="http://schemas.openxmlformats.org/officeDocument/2006/relationships/image" Target="media/image132.png"/><Relationship Id="rId425" Type="http://schemas.openxmlformats.org/officeDocument/2006/relationships/image" Target="media/image268.png"/><Relationship Id="rId467" Type="http://schemas.openxmlformats.org/officeDocument/2006/relationships/footer" Target="footer178.xml"/><Relationship Id="rId271" Type="http://schemas.openxmlformats.org/officeDocument/2006/relationships/footer" Target="footer104.xml"/><Relationship Id="rId24" Type="http://schemas.openxmlformats.org/officeDocument/2006/relationships/footer" Target="footer15.xml"/><Relationship Id="rId66" Type="http://schemas.openxmlformats.org/officeDocument/2006/relationships/footer" Target="footer33.xml"/><Relationship Id="rId131" Type="http://schemas.openxmlformats.org/officeDocument/2006/relationships/image" Target="media/image83.png"/><Relationship Id="rId327" Type="http://schemas.openxmlformats.org/officeDocument/2006/relationships/image" Target="media/image199.png"/><Relationship Id="rId369" Type="http://schemas.openxmlformats.org/officeDocument/2006/relationships/image" Target="media/image228.png"/><Relationship Id="rId534" Type="http://schemas.openxmlformats.org/officeDocument/2006/relationships/footer" Target="footer219.xml"/><Relationship Id="rId173" Type="http://schemas.openxmlformats.org/officeDocument/2006/relationships/image" Target="media/image112.png"/><Relationship Id="rId229" Type="http://schemas.openxmlformats.org/officeDocument/2006/relationships/image" Target="media/image140.png"/><Relationship Id="rId380" Type="http://schemas.openxmlformats.org/officeDocument/2006/relationships/image" Target="media/image235.png"/><Relationship Id="rId436" Type="http://schemas.openxmlformats.org/officeDocument/2006/relationships/image" Target="media/image275.png"/><Relationship Id="rId240" Type="http://schemas.openxmlformats.org/officeDocument/2006/relationships/footer" Target="footer90.xml"/><Relationship Id="rId478" Type="http://schemas.openxmlformats.org/officeDocument/2006/relationships/footer" Target="footer184.xml"/><Relationship Id="rId35" Type="http://schemas.openxmlformats.org/officeDocument/2006/relationships/footer" Target="footer26.xml"/><Relationship Id="rId77" Type="http://schemas.openxmlformats.org/officeDocument/2006/relationships/footer" Target="footer35.xml"/><Relationship Id="rId100" Type="http://schemas.openxmlformats.org/officeDocument/2006/relationships/image" Target="media/image56.png"/><Relationship Id="rId282" Type="http://schemas.openxmlformats.org/officeDocument/2006/relationships/image" Target="media/image167.png"/><Relationship Id="rId338" Type="http://schemas.openxmlformats.org/officeDocument/2006/relationships/image" Target="media/image207.png"/><Relationship Id="rId503" Type="http://schemas.openxmlformats.org/officeDocument/2006/relationships/footer" Target="footer199.xml"/><Relationship Id="rId8" Type="http://schemas.openxmlformats.org/officeDocument/2006/relationships/image" Target="media/image1.png"/><Relationship Id="rId142" Type="http://schemas.openxmlformats.org/officeDocument/2006/relationships/image" Target="media/image92.png"/><Relationship Id="rId184" Type="http://schemas.openxmlformats.org/officeDocument/2006/relationships/image" Target="media/image120.png"/><Relationship Id="rId391" Type="http://schemas.openxmlformats.org/officeDocument/2006/relationships/image" Target="media/image244.png"/><Relationship Id="rId405" Type="http://schemas.openxmlformats.org/officeDocument/2006/relationships/image" Target="media/image253.png"/><Relationship Id="rId447" Type="http://schemas.openxmlformats.org/officeDocument/2006/relationships/image" Target="media/image277.png"/><Relationship Id="rId251" Type="http://schemas.openxmlformats.org/officeDocument/2006/relationships/image" Target="media/image147.png"/><Relationship Id="rId489" Type="http://schemas.openxmlformats.org/officeDocument/2006/relationships/footer" Target="footer19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236</Pages>
  <Words>139331</Words>
  <Characters>794192</Characters>
  <Application>Microsoft Office Word</Application>
  <DocSecurity>0</DocSecurity>
  <Lines>6618</Lines>
  <Paragraphs>1863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Dell, Inc.</Company>
  <LinksUpToDate>false</LinksUpToDate>
  <CharactersWithSpaces>931660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Dell, Inc.</cp:lastModifiedBy>
  <cp:revision>2</cp:revision>
  <dcterms:created xsi:type="dcterms:W3CDTF">2024-10-08T17:18:00Z</dcterms:created>
  <dcterms:modified xsi:type="dcterms:W3CDTF">2024-10-20T06:08:00Z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2010-02-24T00:00:00Z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2024-10-08T00:00:00Z</vt:filetime>
  </property>
</Properties>
</file>